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6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7.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81F" w:rsidRPr="0020081F" w:rsidRDefault="0020081F" w:rsidP="0020081F">
      <w:pPr>
        <w:jc w:val="center"/>
        <w:rPr>
          <w:b/>
          <w:bCs/>
          <w:sz w:val="82"/>
          <w:szCs w:val="84"/>
        </w:rPr>
      </w:pPr>
    </w:p>
    <w:p w:rsidR="0020081F" w:rsidRPr="00654C01" w:rsidRDefault="0020081F" w:rsidP="0020081F">
      <w:pPr>
        <w:jc w:val="center"/>
        <w:rPr>
          <w:b/>
          <w:bCs/>
          <w:sz w:val="136"/>
          <w:szCs w:val="138"/>
          <w:rtl/>
        </w:rPr>
      </w:pPr>
      <w:r w:rsidRPr="00654C01">
        <w:rPr>
          <w:rFonts w:hint="cs"/>
          <w:b/>
          <w:bCs/>
          <w:sz w:val="136"/>
          <w:szCs w:val="138"/>
          <w:rtl/>
        </w:rPr>
        <w:t>סיכום הלכות שבת</w:t>
      </w:r>
    </w:p>
    <w:p w:rsidR="0020081F" w:rsidRDefault="0020081F" w:rsidP="0020081F">
      <w:pPr>
        <w:jc w:val="center"/>
        <w:rPr>
          <w:b/>
          <w:bCs/>
          <w:sz w:val="72"/>
          <w:szCs w:val="74"/>
          <w:rtl/>
        </w:rPr>
      </w:pPr>
      <w:r>
        <w:rPr>
          <w:rFonts w:hint="cs"/>
          <w:b/>
          <w:bCs/>
          <w:sz w:val="72"/>
          <w:szCs w:val="74"/>
          <w:rtl/>
        </w:rPr>
        <w:t>מתוך סימנים רמב-שדמ</w:t>
      </w:r>
    </w:p>
    <w:p w:rsidR="0020081F" w:rsidRDefault="0020081F" w:rsidP="0020081F">
      <w:pPr>
        <w:jc w:val="center"/>
        <w:rPr>
          <w:b/>
          <w:bCs/>
          <w:sz w:val="72"/>
          <w:szCs w:val="74"/>
          <w:rtl/>
        </w:rPr>
      </w:pPr>
    </w:p>
    <w:p w:rsidR="0020081F" w:rsidRDefault="00073ACE" w:rsidP="0020081F">
      <w:pPr>
        <w:rPr>
          <w:b/>
          <w:bCs/>
          <w:sz w:val="72"/>
          <w:szCs w:val="74"/>
          <w:rtl/>
        </w:rPr>
      </w:pPr>
      <w:r>
        <w:rPr>
          <w:b/>
          <w:bCs/>
          <w:noProof/>
          <w:sz w:val="72"/>
          <w:szCs w:val="74"/>
          <w:rtl/>
        </w:rPr>
        <w:pict>
          <v:group id="Group 103" o:spid="_x0000_s1050" style="position:absolute;left:0;text-align:left;margin-left:161.85pt;margin-top:241.95pt;width:178.1pt;height:118.4pt;z-index:-251608064;mso-position-horizontal-relative:margin;mso-position-vertical-relative:margin" coordorigin="3966,6998" coordsize="3968,2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51" type="#_x0000_t75" style="position:absolute;left:3966;top:8318;width:3968;height:1440;rotation:1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Oe5bEAAAA3AAAAA8AAABkcnMvZG93bnJldi54bWxEj09rwzAMxe+DfQejwW6r0zFCSeuWdqOQ&#10;Hfvn0N5ErMahsRxiL8m+/XQY9Cbxnt77abWZfKsG6mMT2MB8loEiroJtuDZwPu3fFqBiQrbYBiYD&#10;vxRhs35+WmFhw8gHGo6pVhLCsUADLqWu0DpWjjzGWeiIRbuF3mOSta+17XGUcN/q9yzLtceGpcFh&#10;R5+OqvvxxxsY9rcxL7PvRRku7tpU6TTkuy9jXl+m7RJUoik9zP/XpRX8D6GVZ2QCvf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Oe5bEAAAA3AAAAA8AAAAAAAAAAAAAAAAA&#10;nwIAAGRycy9kb3ducmV2LnhtbFBLBQYAAAAABAAEAPcAAACQAwAAAAA=&#10;">
              <v:imagedata r:id="rId7" o:title=""/>
            </v:shape>
            <v:shape id="Picture 102" o:spid="_x0000_s1052" type="#_x0000_t75" style="position:absolute;left:3966;top:6998;width:3968;height:144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UHnW+AAAA3AAAAA8AAABkcnMvZG93bnJldi54bWxET01rwkAQvRf8D8sIXkrdKFJr6ipFELya&#10;evE2ZMckNDsTdrea/HtXELzN433Oetu7Vl3Jh0bYwGyagSIuxTZcGTj97j++QIWIbLEVJgMDBdhu&#10;Rm9rzK3c+EjXIlYqhXDI0UAdY5drHcqaHIapdMSJu4h3GBP0lbYebynctXqeZZ/aYcOpocaOdjWV&#10;f8W/M2D3Vkhbee8HP1+cCYel7ApjJuP+5xtUpD6+xE/3wab5ixU8nkkX6M0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BUHnW+AAAA3AAAAA8AAAAAAAAAAAAAAAAAnwIAAGRy&#10;cy9kb3ducmV2LnhtbFBLBQYAAAAABAAEAPcAAACKAwAAAAA=&#10;">
              <v:imagedata r:id="rId7" o:title=""/>
            </v:shape>
            <w10:wrap anchorx="margin" anchory="margin"/>
          </v:group>
        </w:pict>
      </w:r>
    </w:p>
    <w:p w:rsidR="0020081F" w:rsidRDefault="0020081F" w:rsidP="0020081F">
      <w:pPr>
        <w:jc w:val="center"/>
        <w:rPr>
          <w:b/>
          <w:bCs/>
          <w:sz w:val="72"/>
          <w:szCs w:val="74"/>
          <w:rtl/>
        </w:rPr>
      </w:pPr>
    </w:p>
    <w:p w:rsidR="0020081F" w:rsidRDefault="0020081F" w:rsidP="0020081F">
      <w:pPr>
        <w:rPr>
          <w:b/>
          <w:bCs/>
          <w:sz w:val="72"/>
          <w:szCs w:val="74"/>
          <w:rtl/>
        </w:rPr>
      </w:pPr>
    </w:p>
    <w:p w:rsidR="0020081F" w:rsidRDefault="0020081F" w:rsidP="0020081F">
      <w:pPr>
        <w:jc w:val="center"/>
        <w:rPr>
          <w:b/>
          <w:bCs/>
          <w:sz w:val="72"/>
          <w:szCs w:val="74"/>
          <w:rtl/>
        </w:rPr>
      </w:pPr>
    </w:p>
    <w:p w:rsidR="0020081F" w:rsidRPr="00654C01" w:rsidRDefault="0020081F" w:rsidP="001A76F2">
      <w:pPr>
        <w:rPr>
          <w:b/>
          <w:bCs/>
          <w:sz w:val="72"/>
          <w:szCs w:val="74"/>
          <w:rtl/>
        </w:rPr>
      </w:pPr>
    </w:p>
    <w:p w:rsidR="0020081F" w:rsidRPr="00654C01" w:rsidRDefault="0020081F" w:rsidP="0020081F">
      <w:pPr>
        <w:jc w:val="center"/>
        <w:rPr>
          <w:b/>
          <w:bCs/>
          <w:sz w:val="72"/>
          <w:szCs w:val="74"/>
          <w:rtl/>
        </w:rPr>
      </w:pPr>
      <w:r w:rsidRPr="00654C01">
        <w:rPr>
          <w:rFonts w:hint="cs"/>
          <w:b/>
          <w:bCs/>
          <w:sz w:val="72"/>
          <w:szCs w:val="74"/>
          <w:rtl/>
        </w:rPr>
        <w:t>כולל רבנות שע"י ישיבת כרם ביבנה</w:t>
      </w:r>
    </w:p>
    <w:p w:rsidR="0020081F" w:rsidRPr="00654C01" w:rsidRDefault="0020081F" w:rsidP="0020081F">
      <w:pPr>
        <w:jc w:val="center"/>
        <w:rPr>
          <w:b/>
          <w:bCs/>
          <w:sz w:val="52"/>
          <w:szCs w:val="54"/>
          <w:rtl/>
        </w:rPr>
      </w:pPr>
      <w:r w:rsidRPr="00654C01">
        <w:rPr>
          <w:rFonts w:hint="cs"/>
          <w:b/>
          <w:bCs/>
          <w:sz w:val="52"/>
          <w:szCs w:val="54"/>
          <w:rtl/>
        </w:rPr>
        <w:t xml:space="preserve"> סוכם ע"י דניאל בוחבוט</w:t>
      </w:r>
    </w:p>
    <w:p w:rsidR="0020081F" w:rsidRDefault="0020081F" w:rsidP="0020081F">
      <w:pPr>
        <w:jc w:val="center"/>
        <w:rPr>
          <w:b/>
          <w:bCs/>
          <w:sz w:val="38"/>
          <w:szCs w:val="40"/>
          <w:rtl/>
        </w:rPr>
      </w:pPr>
    </w:p>
    <w:p w:rsidR="0020081F" w:rsidRDefault="0020081F" w:rsidP="0020081F">
      <w:pPr>
        <w:jc w:val="center"/>
        <w:rPr>
          <w:b/>
          <w:bCs/>
          <w:sz w:val="38"/>
          <w:szCs w:val="40"/>
          <w:rtl/>
        </w:rPr>
      </w:pPr>
      <w:r>
        <w:rPr>
          <w:rFonts w:hint="cs"/>
          <w:b/>
          <w:bCs/>
          <w:sz w:val="38"/>
          <w:szCs w:val="40"/>
          <w:rtl/>
        </w:rPr>
        <w:t>0584882293</w:t>
      </w:r>
    </w:p>
    <w:p w:rsidR="0020081F" w:rsidRDefault="0020081F" w:rsidP="0020081F">
      <w:pPr>
        <w:jc w:val="center"/>
        <w:rPr>
          <w:b/>
          <w:bCs/>
          <w:sz w:val="38"/>
          <w:szCs w:val="40"/>
          <w:rtl/>
        </w:rPr>
      </w:pPr>
    </w:p>
    <w:p w:rsidR="0020081F" w:rsidRDefault="0020081F" w:rsidP="0020081F">
      <w:pPr>
        <w:jc w:val="center"/>
        <w:rPr>
          <w:sz w:val="26"/>
          <w:szCs w:val="28"/>
          <w:rtl/>
        </w:rPr>
      </w:pPr>
      <w:r w:rsidRPr="0021589C">
        <w:rPr>
          <w:rFonts w:hint="cs"/>
          <w:sz w:val="26"/>
          <w:szCs w:val="28"/>
          <w:rtl/>
        </w:rPr>
        <w:t xml:space="preserve">נכון לתאריך </w:t>
      </w:r>
      <w:r>
        <w:rPr>
          <w:rFonts w:hint="cs"/>
          <w:sz w:val="26"/>
          <w:szCs w:val="28"/>
          <w:rtl/>
        </w:rPr>
        <w:t>יט'</w:t>
      </w:r>
      <w:r w:rsidRPr="0021589C">
        <w:rPr>
          <w:rFonts w:hint="cs"/>
          <w:sz w:val="26"/>
          <w:szCs w:val="28"/>
          <w:rtl/>
        </w:rPr>
        <w:t xml:space="preserve"> </w:t>
      </w:r>
      <w:r>
        <w:rPr>
          <w:rFonts w:hint="cs"/>
          <w:sz w:val="26"/>
          <w:szCs w:val="28"/>
          <w:rtl/>
        </w:rPr>
        <w:t>אלול תשע"ח</w:t>
      </w:r>
      <w:r w:rsidRPr="0021589C">
        <w:rPr>
          <w:rFonts w:hint="cs"/>
          <w:sz w:val="26"/>
          <w:szCs w:val="28"/>
          <w:rtl/>
        </w:rPr>
        <w:t xml:space="preserve"> הסיכום עבר עריכה ותיקונים ע"י עד סימן </w:t>
      </w:r>
      <w:r>
        <w:rPr>
          <w:rFonts w:hint="cs"/>
          <w:sz w:val="26"/>
          <w:szCs w:val="28"/>
          <w:rtl/>
        </w:rPr>
        <w:t>שלב</w:t>
      </w:r>
      <w:r w:rsidRPr="0021589C">
        <w:rPr>
          <w:rFonts w:hint="cs"/>
          <w:sz w:val="26"/>
          <w:szCs w:val="28"/>
          <w:rtl/>
        </w:rPr>
        <w:t xml:space="preserve"> (כולל) </w:t>
      </w:r>
    </w:p>
    <w:p w:rsidR="0020081F" w:rsidRDefault="001A76F2" w:rsidP="001A76F2">
      <w:pPr>
        <w:tabs>
          <w:tab w:val="center" w:pos="4873"/>
          <w:tab w:val="left" w:pos="8928"/>
        </w:tabs>
        <w:jc w:val="left"/>
        <w:rPr>
          <w:rFonts w:hint="cs"/>
          <w:sz w:val="26"/>
          <w:szCs w:val="28"/>
          <w:rtl/>
        </w:rPr>
      </w:pPr>
      <w:r>
        <w:rPr>
          <w:sz w:val="26"/>
          <w:szCs w:val="28"/>
          <w:rtl/>
        </w:rPr>
        <w:tab/>
      </w:r>
      <w:r w:rsidR="0020081F" w:rsidRPr="0021589C">
        <w:rPr>
          <w:rFonts w:hint="cs"/>
          <w:sz w:val="26"/>
          <w:szCs w:val="28"/>
          <w:rtl/>
        </w:rPr>
        <w:t>ללא סימנים ר</w:t>
      </w:r>
      <w:r w:rsidR="0020081F">
        <w:rPr>
          <w:rFonts w:hint="cs"/>
          <w:sz w:val="26"/>
          <w:szCs w:val="28"/>
          <w:rtl/>
        </w:rPr>
        <w:t>סד</w:t>
      </w:r>
      <w:r w:rsidR="0020081F" w:rsidRPr="0021589C">
        <w:rPr>
          <w:rFonts w:hint="cs"/>
          <w:sz w:val="26"/>
          <w:szCs w:val="28"/>
          <w:rtl/>
        </w:rPr>
        <w:t>-ר</w:t>
      </w:r>
      <w:r w:rsidR="0020081F">
        <w:rPr>
          <w:rFonts w:hint="cs"/>
          <w:sz w:val="26"/>
          <w:szCs w:val="28"/>
          <w:rtl/>
        </w:rPr>
        <w:t>סו, שא-שג, שכג  (שסוכמו אך לא עברו עריכה שניה)</w:t>
      </w:r>
      <w:r w:rsidR="0020081F" w:rsidRPr="0021589C">
        <w:rPr>
          <w:rFonts w:hint="cs"/>
          <w:sz w:val="26"/>
          <w:szCs w:val="28"/>
          <w:rtl/>
        </w:rPr>
        <w:t>.</w:t>
      </w:r>
      <w:r>
        <w:rPr>
          <w:sz w:val="26"/>
          <w:szCs w:val="28"/>
          <w:rtl/>
        </w:rPr>
        <w:tab/>
      </w:r>
    </w:p>
    <w:p w:rsidR="001A76F2" w:rsidRDefault="001A76F2" w:rsidP="001A76F2">
      <w:pPr>
        <w:tabs>
          <w:tab w:val="center" w:pos="4873"/>
          <w:tab w:val="left" w:pos="8928"/>
        </w:tabs>
        <w:jc w:val="left"/>
        <w:rPr>
          <w:rFonts w:hint="cs"/>
          <w:sz w:val="26"/>
          <w:szCs w:val="28"/>
          <w:rtl/>
        </w:rPr>
      </w:pPr>
    </w:p>
    <w:p w:rsidR="001A76F2" w:rsidRDefault="001A76F2" w:rsidP="001A76F2">
      <w:pPr>
        <w:tabs>
          <w:tab w:val="center" w:pos="4873"/>
          <w:tab w:val="left" w:pos="8928"/>
        </w:tabs>
        <w:jc w:val="left"/>
        <w:rPr>
          <w:rFonts w:hint="cs"/>
          <w:sz w:val="26"/>
          <w:szCs w:val="28"/>
          <w:rtl/>
        </w:rPr>
      </w:pPr>
    </w:p>
    <w:p w:rsidR="001A76F2" w:rsidRDefault="001A76F2" w:rsidP="0020081F">
      <w:pPr>
        <w:jc w:val="center"/>
        <w:rPr>
          <w:rFonts w:hint="cs"/>
          <w:sz w:val="26"/>
          <w:szCs w:val="28"/>
          <w:rtl/>
        </w:rPr>
      </w:pPr>
    </w:p>
    <w:p w:rsidR="001A76F2" w:rsidRPr="001A76F2" w:rsidRDefault="001A76F2" w:rsidP="001A76F2">
      <w:pPr>
        <w:spacing w:line="360" w:lineRule="auto"/>
        <w:jc w:val="left"/>
        <w:rPr>
          <w:sz w:val="28"/>
          <w:szCs w:val="28"/>
          <w:rtl/>
        </w:rPr>
      </w:pPr>
      <w:r w:rsidRPr="001A76F2">
        <w:rPr>
          <w:rFonts w:hint="cs"/>
          <w:b/>
          <w:bCs/>
          <w:sz w:val="28"/>
          <w:szCs w:val="28"/>
          <w:u w:val="single"/>
          <w:rtl/>
        </w:rPr>
        <w:t>הערה:</w:t>
      </w:r>
      <w:r w:rsidRPr="001A76F2">
        <w:rPr>
          <w:rFonts w:hint="cs"/>
          <w:sz w:val="28"/>
          <w:szCs w:val="28"/>
          <w:rtl/>
        </w:rPr>
        <w:t xml:space="preserve"> הסיכום נכתב כתועלת לעצמי [מתוך הספרים משנ"ב עם שה"צ וביה"ל, באר היטב, שע"ת, ומשנת חכמים לר' דניאל קטינוב, וחזו"ע], כל המעוניין להשתמש בו יכול לעשות בו כרצונו לשם שמים להגדיל תורה ולהאדירה ללמוד וללמד לשמור ולעשות.</w:t>
      </w:r>
    </w:p>
    <w:p w:rsidR="001A76F2" w:rsidRPr="0021589C" w:rsidRDefault="001A76F2" w:rsidP="0020081F">
      <w:pPr>
        <w:jc w:val="center"/>
        <w:rPr>
          <w:sz w:val="26"/>
          <w:szCs w:val="28"/>
          <w:rtl/>
        </w:rPr>
        <w:sectPr w:rsidR="001A76F2" w:rsidRPr="0021589C" w:rsidSect="00985AA6">
          <w:headerReference w:type="default" r:id="rId8"/>
          <w:pgSz w:w="11906" w:h="16838"/>
          <w:pgMar w:top="1276" w:right="1080" w:bottom="851" w:left="1080" w:header="708" w:footer="708" w:gutter="0"/>
          <w:pgNumType w:start="0"/>
          <w:cols w:space="708"/>
          <w:bidi/>
          <w:rtlGutter/>
          <w:docGrid w:linePitch="360"/>
        </w:sectPr>
      </w:pPr>
    </w:p>
    <w:p w:rsidR="0020081F" w:rsidRPr="00654C01" w:rsidRDefault="0020081F" w:rsidP="0020081F">
      <w:pPr>
        <w:jc w:val="center"/>
        <w:rPr>
          <w:b/>
          <w:bCs/>
          <w:sz w:val="38"/>
          <w:szCs w:val="40"/>
          <w:rtl/>
        </w:rPr>
      </w:pPr>
      <w:r w:rsidRPr="00654C01">
        <w:rPr>
          <w:b/>
          <w:bCs/>
          <w:sz w:val="38"/>
          <w:szCs w:val="40"/>
          <w:rtl/>
        </w:rPr>
        <w:lastRenderedPageBreak/>
        <w:t>תוכן עניינים:</w:t>
      </w:r>
    </w:p>
    <w:p w:rsidR="0020081F" w:rsidRPr="00E36E92" w:rsidRDefault="0020081F" w:rsidP="0020081F">
      <w:pPr>
        <w:jc w:val="center"/>
        <w:rPr>
          <w:b/>
          <w:bCs/>
          <w:sz w:val="30"/>
          <w:szCs w:val="32"/>
          <w:u w:val="single"/>
          <w:rtl/>
        </w:rPr>
      </w:pPr>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r w:rsidRPr="00654C01">
        <w:rPr>
          <w:b/>
          <w:bCs/>
          <w:sz w:val="48"/>
          <w:szCs w:val="50"/>
          <w:u w:val="single"/>
          <w:rtl/>
        </w:rPr>
        <w:fldChar w:fldCharType="begin"/>
      </w:r>
      <w:r w:rsidR="0020081F" w:rsidRPr="00654C01">
        <w:rPr>
          <w:b/>
          <w:bCs/>
          <w:sz w:val="48"/>
          <w:szCs w:val="50"/>
          <w:u w:val="single"/>
          <w:rtl/>
        </w:rPr>
        <w:instrText xml:space="preserve"> </w:instrText>
      </w:r>
      <w:r w:rsidR="0020081F" w:rsidRPr="00654C01">
        <w:rPr>
          <w:b/>
          <w:bCs/>
          <w:sz w:val="48"/>
          <w:szCs w:val="50"/>
          <w:u w:val="single"/>
        </w:rPr>
        <w:instrText>TOC</w:instrText>
      </w:r>
      <w:r w:rsidR="0020081F" w:rsidRPr="00654C01">
        <w:rPr>
          <w:b/>
          <w:bCs/>
          <w:sz w:val="48"/>
          <w:szCs w:val="50"/>
          <w:u w:val="single"/>
          <w:rtl/>
        </w:rPr>
        <w:instrText xml:space="preserve"> \</w:instrText>
      </w:r>
      <w:r w:rsidR="0020081F" w:rsidRPr="00654C01">
        <w:rPr>
          <w:b/>
          <w:bCs/>
          <w:sz w:val="48"/>
          <w:szCs w:val="50"/>
          <w:u w:val="single"/>
        </w:rPr>
        <w:instrText>o "1-1" \h \z \u</w:instrText>
      </w:r>
      <w:r w:rsidR="0020081F" w:rsidRPr="00654C01">
        <w:rPr>
          <w:b/>
          <w:bCs/>
          <w:sz w:val="48"/>
          <w:szCs w:val="50"/>
          <w:u w:val="single"/>
          <w:rtl/>
        </w:rPr>
        <w:instrText xml:space="preserve"> </w:instrText>
      </w:r>
      <w:r w:rsidRPr="00654C01">
        <w:rPr>
          <w:b/>
          <w:bCs/>
          <w:sz w:val="48"/>
          <w:szCs w:val="50"/>
          <w:u w:val="single"/>
          <w:rtl/>
        </w:rPr>
        <w:fldChar w:fldCharType="separate"/>
      </w:r>
      <w:hyperlink w:anchor="_Toc444537761"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רמב</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Toc444537761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2</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62"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רמג</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Toc444537762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4</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63"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רמד</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Toc444537763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6</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64"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רמה</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Toc444537764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8</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65"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רמו</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Toc444537765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9</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66"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רמז</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Toc444537766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11</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67"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רמח</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Toc444537767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12</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68"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רמט</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Toc444537768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14</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69"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רנ</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Toc444537769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16</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70"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רנא</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Toc444537770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17</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71"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רנב</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Toc444537771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18</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72"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רס</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Toc444537772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21</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73"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רסב</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Toc444537773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24</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74"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רסג</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Toc444537774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25</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75"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רסה</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Toc444537775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29</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76"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רסו</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Toc444537776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30</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77"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רסז</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Toc444537777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32</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78"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רסח</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Toc444537778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33</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79"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רסט</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Toc444537779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35</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80"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ער</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Toc444537780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36</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81"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רעא</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Toc444537781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37</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82"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רעב</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Toc444537782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41</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83"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רעג</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Toc444537783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43</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84"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רעד</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Toc444537784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45</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85"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ערה</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Toc444537785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46</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86"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רעו</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Toc444537786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48</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87"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רעז</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Toc444537787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50</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88"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רעח</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Toc444537788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51</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89"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רפ</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Toc444537789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52</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90"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רפא</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Toc444537790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53</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91"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רפב</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Toc444537791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54</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92"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רפג</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Toc444537792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56</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93"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רפד</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Toc444537793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57</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94"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רפה</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Toc444537794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58</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95"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רפו</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Toc444537795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59</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96"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רפז</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Toc444537796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60</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97"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רפח</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Toc444537797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61</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98"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רפט</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Toc444537798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63</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799"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רצ</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Toc444537799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64</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00"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רצא</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Toc444537800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65</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01"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רצב</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Toc444537801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66</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02"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רצג</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Toc444537802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67</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03"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רצד</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Toc444537803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68</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04"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רצה</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Toc444537804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69</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05"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רצו</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Toc444537805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70</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06"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רצז</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Toc444537806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72</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07"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רחצ</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Toc444537807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73</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08"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רצט</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Toc444537808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75</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09"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Toc444537809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77</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10"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שא</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Toc444537810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78</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11"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שב</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Toc444537811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82</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12"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שג</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Toc444537812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83</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13"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שו</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Toc444537813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84</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14"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שכג</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Toc444537814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87</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15"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שכו</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Toc444537815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89</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16"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שלב</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Toc444537816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92</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17"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שלג</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Toc444537817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93</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18"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שלד</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Toc444537818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94</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19"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שלה</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Toc444537819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97</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20"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שלו</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Toc444537820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98</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21"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שמא</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Toc444537821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100</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22"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שמב</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Toc444537822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101</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 w:val="24"/>
          <w:rtl/>
        </w:rPr>
      </w:pPr>
      <w:hyperlink w:anchor="_Toc444537823"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שמג</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Toc444537823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102</w:t>
        </w:r>
        <w:r w:rsidRPr="0098495E">
          <w:rPr>
            <w:rStyle w:val="Hyperlink"/>
            <w:noProof/>
            <w:sz w:val="24"/>
            <w:szCs w:val="26"/>
            <w:rtl/>
          </w:rPr>
          <w:fldChar w:fldCharType="end"/>
        </w:r>
      </w:hyperlink>
    </w:p>
    <w:p w:rsidR="0020081F" w:rsidRPr="003530DC" w:rsidRDefault="00073ACE" w:rsidP="0020081F">
      <w:pPr>
        <w:pStyle w:val="TOC1"/>
        <w:tabs>
          <w:tab w:val="right" w:leader="dot" w:pos="9736"/>
        </w:tabs>
        <w:spacing w:line="360" w:lineRule="auto"/>
        <w:rPr>
          <w:rFonts w:ascii="Calibri" w:eastAsia="Times New Roman" w:hAnsi="Calibri" w:cs="Arial"/>
          <w:noProof/>
          <w:szCs w:val="22"/>
          <w:rtl/>
        </w:rPr>
      </w:pPr>
      <w:hyperlink w:anchor="_Toc444537824" w:history="1">
        <w:r w:rsidR="0020081F" w:rsidRPr="0098495E">
          <w:rPr>
            <w:rStyle w:val="Hyperlink"/>
            <w:rFonts w:hint="eastAsia"/>
            <w:noProof/>
            <w:sz w:val="24"/>
            <w:szCs w:val="26"/>
            <w:rtl/>
          </w:rPr>
          <w:t>סימן</w:t>
        </w:r>
        <w:r w:rsidR="0020081F" w:rsidRPr="0098495E">
          <w:rPr>
            <w:rStyle w:val="Hyperlink"/>
            <w:noProof/>
            <w:sz w:val="24"/>
            <w:szCs w:val="26"/>
            <w:rtl/>
          </w:rPr>
          <w:t xml:space="preserve"> </w:t>
        </w:r>
        <w:r w:rsidR="0020081F" w:rsidRPr="0098495E">
          <w:rPr>
            <w:rStyle w:val="Hyperlink"/>
            <w:rFonts w:hint="eastAsia"/>
            <w:noProof/>
            <w:sz w:val="24"/>
            <w:szCs w:val="26"/>
            <w:rtl/>
          </w:rPr>
          <w:t>שדמ</w:t>
        </w:r>
        <w:r w:rsidR="0020081F" w:rsidRPr="0098495E">
          <w:rPr>
            <w:noProof/>
            <w:webHidden/>
            <w:sz w:val="24"/>
            <w:szCs w:val="26"/>
            <w:rtl/>
          </w:rPr>
          <w:tab/>
        </w:r>
        <w:r w:rsidRPr="0098495E">
          <w:rPr>
            <w:rStyle w:val="Hyperlink"/>
            <w:noProof/>
            <w:sz w:val="24"/>
            <w:szCs w:val="26"/>
            <w:rtl/>
          </w:rPr>
          <w:fldChar w:fldCharType="begin"/>
        </w:r>
        <w:r w:rsidR="0020081F" w:rsidRPr="0098495E">
          <w:rPr>
            <w:noProof/>
            <w:webHidden/>
            <w:sz w:val="24"/>
            <w:szCs w:val="26"/>
            <w:rtl/>
          </w:rPr>
          <w:instrText xml:space="preserve"> </w:instrText>
        </w:r>
        <w:r w:rsidR="0020081F" w:rsidRPr="0098495E">
          <w:rPr>
            <w:noProof/>
            <w:webHidden/>
            <w:sz w:val="24"/>
            <w:szCs w:val="26"/>
          </w:rPr>
          <w:instrText>PAGEREF</w:instrText>
        </w:r>
        <w:r w:rsidR="0020081F" w:rsidRPr="0098495E">
          <w:rPr>
            <w:noProof/>
            <w:webHidden/>
            <w:sz w:val="24"/>
            <w:szCs w:val="26"/>
            <w:rtl/>
          </w:rPr>
          <w:instrText xml:space="preserve"> _</w:instrText>
        </w:r>
        <w:r w:rsidR="0020081F" w:rsidRPr="0098495E">
          <w:rPr>
            <w:noProof/>
            <w:webHidden/>
            <w:sz w:val="24"/>
            <w:szCs w:val="26"/>
          </w:rPr>
          <w:instrText>Toc444537824 \h</w:instrText>
        </w:r>
        <w:r w:rsidR="0020081F" w:rsidRPr="0098495E">
          <w:rPr>
            <w:noProof/>
            <w:webHidden/>
            <w:sz w:val="24"/>
            <w:szCs w:val="26"/>
            <w:rtl/>
          </w:rPr>
          <w:instrText xml:space="preserve"> </w:instrText>
        </w:r>
        <w:r w:rsidRPr="0098495E">
          <w:rPr>
            <w:rStyle w:val="Hyperlink"/>
            <w:noProof/>
            <w:sz w:val="24"/>
            <w:szCs w:val="26"/>
            <w:rtl/>
          </w:rPr>
        </w:r>
        <w:r w:rsidRPr="0098495E">
          <w:rPr>
            <w:rStyle w:val="Hyperlink"/>
            <w:noProof/>
            <w:sz w:val="24"/>
            <w:szCs w:val="26"/>
            <w:rtl/>
          </w:rPr>
          <w:fldChar w:fldCharType="separate"/>
        </w:r>
        <w:r w:rsidR="0020081F">
          <w:rPr>
            <w:noProof/>
            <w:webHidden/>
            <w:sz w:val="24"/>
            <w:szCs w:val="26"/>
            <w:rtl/>
          </w:rPr>
          <w:t>103</w:t>
        </w:r>
        <w:r w:rsidRPr="0098495E">
          <w:rPr>
            <w:rStyle w:val="Hyperlink"/>
            <w:noProof/>
            <w:sz w:val="24"/>
            <w:szCs w:val="26"/>
            <w:rtl/>
          </w:rPr>
          <w:fldChar w:fldCharType="end"/>
        </w:r>
      </w:hyperlink>
    </w:p>
    <w:p w:rsidR="0020081F" w:rsidRDefault="00073ACE" w:rsidP="0020081F">
      <w:pPr>
        <w:spacing w:line="360" w:lineRule="auto"/>
        <w:jc w:val="center"/>
        <w:rPr>
          <w:b/>
          <w:bCs/>
          <w:sz w:val="28"/>
          <w:szCs w:val="30"/>
          <w:u w:val="single"/>
          <w:rtl/>
        </w:rPr>
      </w:pPr>
      <w:r w:rsidRPr="00654C01">
        <w:rPr>
          <w:b/>
          <w:bCs/>
          <w:sz w:val="48"/>
          <w:szCs w:val="50"/>
          <w:u w:val="single"/>
          <w:rtl/>
        </w:rPr>
        <w:fldChar w:fldCharType="end"/>
      </w:r>
    </w:p>
    <w:p w:rsidR="0020081F" w:rsidRDefault="0020081F" w:rsidP="0020081F">
      <w:pPr>
        <w:spacing w:line="360" w:lineRule="auto"/>
        <w:jc w:val="center"/>
        <w:rPr>
          <w:b/>
          <w:bCs/>
          <w:sz w:val="28"/>
          <w:szCs w:val="30"/>
          <w:u w:val="single"/>
          <w:rtl/>
        </w:rPr>
      </w:pPr>
    </w:p>
    <w:p w:rsidR="0020081F" w:rsidRPr="00692626" w:rsidRDefault="0020081F" w:rsidP="0020081F">
      <w:pPr>
        <w:spacing w:line="360" w:lineRule="auto"/>
        <w:jc w:val="left"/>
        <w:rPr>
          <w:sz w:val="28"/>
          <w:szCs w:val="30"/>
        </w:rPr>
        <w:sectPr w:rsidR="0020081F" w:rsidRPr="00692626" w:rsidSect="00985AA6">
          <w:pgSz w:w="11906" w:h="16838"/>
          <w:pgMar w:top="1276" w:right="1080" w:bottom="851" w:left="1080" w:header="708" w:footer="708" w:gutter="0"/>
          <w:pgNumType w:start="0"/>
          <w:cols w:space="708"/>
          <w:bidi/>
          <w:rtlGutter/>
          <w:docGrid w:linePitch="360"/>
        </w:sectPr>
      </w:pPr>
    </w:p>
    <w:p w:rsidR="0020081F" w:rsidRPr="00F73EE1" w:rsidRDefault="0020081F" w:rsidP="0020081F">
      <w:pPr>
        <w:pStyle w:val="ae"/>
        <w:rPr>
          <w:rtl/>
        </w:rPr>
      </w:pPr>
      <w:bookmarkStart w:id="0" w:name="_Toc444537761"/>
      <w:r>
        <w:rPr>
          <w:rFonts w:hint="cs"/>
          <w:rtl/>
        </w:rPr>
        <w:lastRenderedPageBreak/>
        <w:t>ס</w:t>
      </w:r>
      <w:r w:rsidRPr="00F73EE1">
        <w:rPr>
          <w:rtl/>
        </w:rPr>
        <w:t>ימן רמב</w:t>
      </w:r>
      <w:bookmarkEnd w:id="0"/>
    </w:p>
    <w:p w:rsidR="0020081F" w:rsidRPr="00F73EE1" w:rsidRDefault="0020081F" w:rsidP="0020081F">
      <w:pPr>
        <w:pStyle w:val="a3"/>
        <w:numPr>
          <w:ilvl w:val="0"/>
          <w:numId w:val="14"/>
        </w:numPr>
        <w:spacing w:after="100"/>
        <w:ind w:left="-34" w:hanging="142"/>
        <w:rPr>
          <w:rtl/>
        </w:rPr>
      </w:pPr>
      <w:r>
        <w:rPr>
          <w:u w:val="single"/>
          <w:rtl/>
        </w:rPr>
        <w:t>ה</w:t>
      </w:r>
      <w:r w:rsidRPr="00F4374B">
        <w:rPr>
          <w:u w:val="single"/>
          <w:rtl/>
        </w:rPr>
        <w:t>משנ"ב</w:t>
      </w:r>
      <w:r w:rsidRPr="000E5D92">
        <w:rPr>
          <w:rtl/>
        </w:rPr>
        <w:t xml:space="preserve"> </w:t>
      </w:r>
      <w:r>
        <w:rPr>
          <w:rtl/>
        </w:rPr>
        <w:t>כתב</w:t>
      </w:r>
      <w:r w:rsidRPr="00F73EE1">
        <w:rPr>
          <w:rtl/>
        </w:rPr>
        <w:t xml:space="preserve"> </w:t>
      </w:r>
      <w:r>
        <w:rPr>
          <w:rtl/>
        </w:rPr>
        <w:t>ש</w:t>
      </w:r>
      <w:r w:rsidRPr="00F73EE1">
        <w:rPr>
          <w:rtl/>
        </w:rPr>
        <w:t>ישנם ג' דרגות:</w:t>
      </w:r>
    </w:p>
    <w:p w:rsidR="0020081F" w:rsidRPr="00F73EE1" w:rsidRDefault="0020081F" w:rsidP="0020081F">
      <w:pPr>
        <w:pStyle w:val="a3"/>
        <w:numPr>
          <w:ilvl w:val="0"/>
          <w:numId w:val="1"/>
        </w:numPr>
        <w:spacing w:after="100"/>
      </w:pPr>
      <w:r w:rsidRPr="00F73EE1">
        <w:rPr>
          <w:rtl/>
        </w:rPr>
        <w:t>מי שיש לו יענג את השבת כפי יכלתו במה שנחשב עונג לו.</w:t>
      </w:r>
    </w:p>
    <w:p w:rsidR="0020081F" w:rsidRPr="00F73EE1" w:rsidRDefault="0020081F" w:rsidP="0020081F">
      <w:pPr>
        <w:pStyle w:val="a3"/>
        <w:numPr>
          <w:ilvl w:val="0"/>
          <w:numId w:val="1"/>
        </w:numPr>
        <w:spacing w:after="100"/>
      </w:pPr>
      <w:r w:rsidRPr="00F73EE1">
        <w:rPr>
          <w:rtl/>
        </w:rPr>
        <w:t>מי שיש לו בצמצום מספיק שיעשה ג' סעודות וכסא דהרסנא</w:t>
      </w:r>
      <w:r>
        <w:rPr>
          <w:rFonts w:hint="cs"/>
          <w:rtl/>
        </w:rPr>
        <w:t xml:space="preserve"> (דגים קטנים מטוגנים בשמנן- משנ"ב)</w:t>
      </w:r>
      <w:r w:rsidRPr="00F73EE1">
        <w:rPr>
          <w:rtl/>
        </w:rPr>
        <w:t xml:space="preserve"> לצאת ידי חובת עונג שבת.</w:t>
      </w:r>
    </w:p>
    <w:p w:rsidR="0020081F" w:rsidRPr="00F73EE1" w:rsidRDefault="0020081F" w:rsidP="0020081F">
      <w:pPr>
        <w:pStyle w:val="a3"/>
        <w:numPr>
          <w:ilvl w:val="0"/>
          <w:numId w:val="1"/>
        </w:numPr>
        <w:spacing w:after="100"/>
      </w:pPr>
      <w:r w:rsidRPr="00F73EE1">
        <w:rPr>
          <w:rtl/>
        </w:rPr>
        <w:t xml:space="preserve">מי </w:t>
      </w:r>
      <w:r>
        <w:rPr>
          <w:rFonts w:hint="cs"/>
          <w:rtl/>
        </w:rPr>
        <w:t>שיש לו מזון ב' סעודות בלבד עליו נאמר עשה שבתך חול ואל תצטרך לבריות.</w:t>
      </w:r>
    </w:p>
    <w:p w:rsidR="0020081F" w:rsidRPr="00F73EE1" w:rsidRDefault="0020081F" w:rsidP="0020081F">
      <w:pPr>
        <w:pStyle w:val="a3"/>
        <w:numPr>
          <w:ilvl w:val="0"/>
          <w:numId w:val="15"/>
        </w:numPr>
        <w:spacing w:after="100"/>
        <w:ind w:left="-34" w:hanging="142"/>
      </w:pPr>
      <w:r w:rsidRPr="00F73EE1">
        <w:rPr>
          <w:rtl/>
        </w:rPr>
        <w:t>מצות עונג שבת נלמדת מן הפס' בישעיה 'וקראת לשבת עונג'.</w:t>
      </w:r>
    </w:p>
    <w:p w:rsidR="0020081F" w:rsidRPr="00F73EE1" w:rsidRDefault="0020081F" w:rsidP="0020081F">
      <w:pPr>
        <w:pStyle w:val="a3"/>
        <w:spacing w:after="100"/>
        <w:ind w:left="-34"/>
        <w:rPr>
          <w:rtl/>
        </w:rPr>
      </w:pPr>
      <w:r w:rsidRPr="00F73EE1">
        <w:rPr>
          <w:rtl/>
        </w:rPr>
        <w:t xml:space="preserve">יש אומרים שמצוה זו מן התורה, ואלו הם: 1. </w:t>
      </w:r>
      <w:r w:rsidRPr="00F73EE1">
        <w:rPr>
          <w:u w:val="single"/>
          <w:rtl/>
        </w:rPr>
        <w:t>הרמב"ן</w:t>
      </w:r>
      <w:r w:rsidRPr="00F73EE1">
        <w:rPr>
          <w:rtl/>
        </w:rPr>
        <w:t xml:space="preserve"> בפרשת אמור. 2. תרגום </w:t>
      </w:r>
      <w:r w:rsidRPr="00F73EE1">
        <w:rPr>
          <w:u w:val="single"/>
          <w:rtl/>
        </w:rPr>
        <w:t>יונתן בן עוזיאל.</w:t>
      </w:r>
      <w:r w:rsidRPr="00F73EE1">
        <w:rPr>
          <w:rtl/>
        </w:rPr>
        <w:t xml:space="preserve"> 3. תשובת </w:t>
      </w:r>
      <w:r w:rsidRPr="00F73EE1">
        <w:rPr>
          <w:u w:val="single"/>
          <w:rtl/>
        </w:rPr>
        <w:t>הרשב"א.</w:t>
      </w:r>
      <w:r w:rsidRPr="00F73EE1">
        <w:rPr>
          <w:rtl/>
        </w:rPr>
        <w:t xml:space="preserve"> 4. </w:t>
      </w:r>
      <w:r w:rsidRPr="00F73EE1">
        <w:rPr>
          <w:u w:val="single"/>
          <w:rtl/>
        </w:rPr>
        <w:t>ה</w:t>
      </w:r>
      <w:r w:rsidRPr="00216215">
        <w:rPr>
          <w:u w:val="single"/>
          <w:rtl/>
        </w:rPr>
        <w:t>בן איש חי</w:t>
      </w:r>
      <w:r w:rsidRPr="00F73EE1">
        <w:rPr>
          <w:rtl/>
        </w:rPr>
        <w:t xml:space="preserve"> בספר רב פעלים, וכך פסק </w:t>
      </w:r>
      <w:r w:rsidRPr="00F73EE1">
        <w:rPr>
          <w:u w:val="single"/>
          <w:rtl/>
        </w:rPr>
        <w:t>בחזון עובדיה</w:t>
      </w:r>
      <w:r>
        <w:rPr>
          <w:rFonts w:hint="cs"/>
          <w:rtl/>
        </w:rPr>
        <w:t xml:space="preserve"> (ב').</w:t>
      </w:r>
    </w:p>
    <w:p w:rsidR="0020081F" w:rsidRPr="00F73EE1" w:rsidRDefault="0020081F" w:rsidP="0020081F">
      <w:pPr>
        <w:pStyle w:val="a3"/>
        <w:spacing w:after="100"/>
        <w:ind w:left="-34"/>
        <w:rPr>
          <w:rtl/>
        </w:rPr>
      </w:pPr>
      <w:r w:rsidRPr="00F73EE1">
        <w:rPr>
          <w:rtl/>
        </w:rPr>
        <w:t xml:space="preserve">ויש אומרים שמצוה זו מדרבנן, ואלו הם: 1. </w:t>
      </w:r>
      <w:r w:rsidRPr="00F73EE1">
        <w:rPr>
          <w:u w:val="single"/>
          <w:rtl/>
        </w:rPr>
        <w:t>ספר החינוך</w:t>
      </w:r>
      <w:r w:rsidRPr="00F73EE1">
        <w:rPr>
          <w:rtl/>
        </w:rPr>
        <w:t xml:space="preserve"> מצוה רצז. 2. </w:t>
      </w:r>
      <w:r w:rsidRPr="00F73EE1">
        <w:rPr>
          <w:u w:val="single"/>
          <w:rtl/>
        </w:rPr>
        <w:t>בית יוסף</w:t>
      </w:r>
      <w:r w:rsidRPr="00F73EE1">
        <w:rPr>
          <w:rtl/>
        </w:rPr>
        <w:t xml:space="preserve"> סימן תפז.</w:t>
      </w:r>
    </w:p>
    <w:p w:rsidR="0020081F" w:rsidRPr="00F73EE1" w:rsidRDefault="0020081F" w:rsidP="0020081F">
      <w:pPr>
        <w:pStyle w:val="a3"/>
        <w:spacing w:after="100"/>
        <w:ind w:left="-34"/>
        <w:rPr>
          <w:rtl/>
        </w:rPr>
      </w:pPr>
      <w:r w:rsidRPr="00F73EE1">
        <w:rPr>
          <w:rtl/>
        </w:rPr>
        <w:t xml:space="preserve">בדברי </w:t>
      </w:r>
      <w:r w:rsidRPr="00F73EE1">
        <w:rPr>
          <w:u w:val="single"/>
          <w:rtl/>
        </w:rPr>
        <w:t>הרמב"ם</w:t>
      </w:r>
      <w:r w:rsidRPr="00F73EE1">
        <w:rPr>
          <w:rtl/>
        </w:rPr>
        <w:t xml:space="preserve"> יש מחלוקת.</w:t>
      </w:r>
    </w:p>
    <w:p w:rsidR="0020081F" w:rsidRPr="00F73EE1" w:rsidRDefault="0020081F" w:rsidP="0020081F">
      <w:pPr>
        <w:pStyle w:val="a3"/>
        <w:numPr>
          <w:ilvl w:val="0"/>
          <w:numId w:val="2"/>
        </w:numPr>
        <w:spacing w:after="100"/>
        <w:ind w:left="-34" w:hanging="142"/>
      </w:pPr>
      <w:r w:rsidRPr="00F73EE1">
        <w:rPr>
          <w:rtl/>
        </w:rPr>
        <w:t>מי שאין לו כלום והוא מתפרנס מן הצדקה חייבים לספק</w:t>
      </w:r>
      <w:r>
        <w:rPr>
          <w:rFonts w:hint="cs"/>
          <w:rtl/>
        </w:rPr>
        <w:t xml:space="preserve"> </w:t>
      </w:r>
      <w:r w:rsidRPr="00F73EE1">
        <w:rPr>
          <w:rtl/>
        </w:rPr>
        <w:t xml:space="preserve">לו מזון ג' סעודות וכסא דהרסנא (דגים קטנים), כך פסקו: 1. </w:t>
      </w:r>
      <w:r w:rsidRPr="00F73EE1">
        <w:rPr>
          <w:u w:val="single"/>
          <w:rtl/>
        </w:rPr>
        <w:t>הרמב"ם.</w:t>
      </w:r>
      <w:r w:rsidRPr="00F73EE1">
        <w:rPr>
          <w:rtl/>
        </w:rPr>
        <w:t xml:space="preserve"> 2. </w:t>
      </w:r>
      <w:r w:rsidRPr="00F73EE1">
        <w:rPr>
          <w:u w:val="single"/>
          <w:rtl/>
        </w:rPr>
        <w:t>טור ושו"ע</w:t>
      </w:r>
      <w:r w:rsidRPr="00F73EE1">
        <w:rPr>
          <w:rtl/>
        </w:rPr>
        <w:t xml:space="preserve"> יו"ד סימן ר"נ. 3. </w:t>
      </w:r>
      <w:r w:rsidRPr="00F73EE1">
        <w:rPr>
          <w:u w:val="single"/>
          <w:rtl/>
        </w:rPr>
        <w:t>הט"ז</w:t>
      </w:r>
      <w:r w:rsidRPr="00F73EE1">
        <w:rPr>
          <w:rtl/>
        </w:rPr>
        <w:t xml:space="preserve"> ביו"ד סימן רנ"ג. 4. </w:t>
      </w:r>
      <w:r w:rsidRPr="00F73EE1">
        <w:rPr>
          <w:u w:val="single"/>
          <w:rtl/>
        </w:rPr>
        <w:t>הפרי מגדים.</w:t>
      </w:r>
      <w:r w:rsidRPr="00F73EE1">
        <w:rPr>
          <w:rtl/>
        </w:rPr>
        <w:t xml:space="preserve"> 5. </w:t>
      </w:r>
      <w:r w:rsidRPr="00F73EE1">
        <w:rPr>
          <w:u w:val="single"/>
          <w:rtl/>
        </w:rPr>
        <w:t>תוספות שבת.</w:t>
      </w:r>
    </w:p>
    <w:p w:rsidR="0020081F" w:rsidRPr="00F73EE1" w:rsidRDefault="0020081F" w:rsidP="0020081F">
      <w:pPr>
        <w:pStyle w:val="a3"/>
        <w:spacing w:after="100"/>
        <w:ind w:left="-34"/>
        <w:rPr>
          <w:rtl/>
        </w:rPr>
      </w:pPr>
      <w:r w:rsidRPr="00F73EE1">
        <w:rPr>
          <w:u w:val="single"/>
          <w:rtl/>
        </w:rPr>
        <w:t>הט"ז</w:t>
      </w:r>
      <w:r w:rsidRPr="00F73EE1">
        <w:rPr>
          <w:rtl/>
        </w:rPr>
        <w:t xml:space="preserve"> בסימן זה כ</w:t>
      </w:r>
      <w:r>
        <w:rPr>
          <w:rtl/>
        </w:rPr>
        <w:t>תב שנותנים לו רק מזון ב' סעודות</w:t>
      </w:r>
      <w:r>
        <w:rPr>
          <w:rFonts w:hint="cs"/>
          <w:rtl/>
        </w:rPr>
        <w:t>, ודלא כמו שכתב ביו"ד.</w:t>
      </w:r>
    </w:p>
    <w:p w:rsidR="0020081F" w:rsidRPr="00F73EE1" w:rsidRDefault="0020081F" w:rsidP="0020081F">
      <w:pPr>
        <w:pStyle w:val="a3"/>
        <w:numPr>
          <w:ilvl w:val="0"/>
          <w:numId w:val="3"/>
        </w:numPr>
        <w:spacing w:after="100"/>
        <w:ind w:left="-34" w:hanging="142"/>
      </w:pPr>
      <w:r w:rsidRPr="00B36360">
        <w:rPr>
          <w:rFonts w:hint="cs"/>
          <w:u w:val="single"/>
          <w:rtl/>
        </w:rPr>
        <w:t>ביה"ל</w:t>
      </w:r>
      <w:r>
        <w:rPr>
          <w:rFonts w:hint="cs"/>
          <w:rtl/>
        </w:rPr>
        <w:t xml:space="preserve">- </w:t>
      </w:r>
      <w:r w:rsidRPr="00F73EE1">
        <w:rPr>
          <w:rtl/>
        </w:rPr>
        <w:t xml:space="preserve">אם פועל עשה מלאכה לבעה"ב ודורש את שכרו ולבעל הבית יש כסף שיספיק או לשלם לו או לקנות את צרכי השבת, יתן את הכסף לפועל, שמצות 'בל תלין' עדיפה </w:t>
      </w:r>
      <w:r>
        <w:rPr>
          <w:rFonts w:hint="cs"/>
          <w:rtl/>
        </w:rPr>
        <w:t xml:space="preserve">ממצוות עונג שבת </w:t>
      </w:r>
      <w:r w:rsidRPr="00F73EE1">
        <w:rPr>
          <w:rtl/>
        </w:rPr>
        <w:t>בין למ"ד עו</w:t>
      </w:r>
      <w:r>
        <w:rPr>
          <w:rtl/>
        </w:rPr>
        <w:t>נג שבת דאורייתא ובין למ"ד דרבנן</w:t>
      </w:r>
      <w:r>
        <w:rPr>
          <w:rFonts w:hint="cs"/>
          <w:rtl/>
        </w:rPr>
        <w:t>.</w:t>
      </w:r>
    </w:p>
    <w:p w:rsidR="0020081F" w:rsidRPr="00F73EE1" w:rsidRDefault="0020081F" w:rsidP="0020081F">
      <w:pPr>
        <w:pStyle w:val="a3"/>
        <w:spacing w:after="100"/>
        <w:ind w:left="-34"/>
        <w:rPr>
          <w:rtl/>
        </w:rPr>
      </w:pPr>
      <w:r w:rsidRPr="00F73EE1">
        <w:rPr>
          <w:rtl/>
        </w:rPr>
        <w:t>אם כבר עבר היום של נתינת השכר, מצות עונג שבת עדיפה.</w:t>
      </w:r>
    </w:p>
    <w:p w:rsidR="0020081F" w:rsidRPr="00F73EE1" w:rsidRDefault="0020081F" w:rsidP="0020081F">
      <w:pPr>
        <w:pStyle w:val="a3"/>
        <w:spacing w:after="100"/>
        <w:ind w:left="-34"/>
        <w:rPr>
          <w:rtl/>
        </w:rPr>
      </w:pPr>
      <w:r w:rsidRPr="00F73EE1">
        <w:rPr>
          <w:rtl/>
        </w:rPr>
        <w:t>אם בעל הבית עדיין לא קיבל את המלאכה מהשכיר, לא יקבל ממנו ולא יתחייב לשלם ויוציא את כספו לכבוד שבת.</w:t>
      </w:r>
    </w:p>
    <w:p w:rsidR="0020081F" w:rsidRPr="00F73EE1" w:rsidRDefault="0020081F" w:rsidP="0020081F">
      <w:pPr>
        <w:pStyle w:val="a3"/>
        <w:numPr>
          <w:ilvl w:val="0"/>
          <w:numId w:val="4"/>
        </w:numPr>
        <w:spacing w:after="100"/>
        <w:ind w:left="-34" w:hanging="142"/>
      </w:pPr>
      <w:r>
        <w:rPr>
          <w:rtl/>
        </w:rPr>
        <w:t xml:space="preserve">כתב </w:t>
      </w:r>
      <w:r>
        <w:rPr>
          <w:u w:val="single"/>
          <w:rtl/>
        </w:rPr>
        <w:t>ה</w:t>
      </w:r>
      <w:r w:rsidRPr="00F4374B">
        <w:rPr>
          <w:u w:val="single"/>
          <w:rtl/>
        </w:rPr>
        <w:t>משנ"ב</w:t>
      </w:r>
      <w:r>
        <w:rPr>
          <w:rtl/>
        </w:rPr>
        <w:t xml:space="preserve"> בשם</w:t>
      </w:r>
      <w:r w:rsidRPr="00F73EE1">
        <w:rPr>
          <w:rtl/>
        </w:rPr>
        <w:t xml:space="preserve"> </w:t>
      </w:r>
      <w:r w:rsidRPr="00F73EE1">
        <w:rPr>
          <w:u w:val="single"/>
          <w:rtl/>
        </w:rPr>
        <w:t>ה</w:t>
      </w:r>
      <w:r w:rsidRPr="00216215">
        <w:rPr>
          <w:u w:val="single"/>
          <w:rtl/>
        </w:rPr>
        <w:t>מגן אברהם</w:t>
      </w:r>
      <w:r>
        <w:rPr>
          <w:rtl/>
        </w:rPr>
        <w:t xml:space="preserve"> שהביא</w:t>
      </w:r>
      <w:r w:rsidRPr="00F73EE1">
        <w:rPr>
          <w:u w:val="single"/>
          <w:rtl/>
        </w:rPr>
        <w:t xml:space="preserve"> בשם הזוה"ק</w:t>
      </w:r>
      <w:r w:rsidRPr="00F73EE1">
        <w:rPr>
          <w:rtl/>
        </w:rPr>
        <w:t xml:space="preserve"> </w:t>
      </w:r>
      <w:r>
        <w:rPr>
          <w:rtl/>
        </w:rPr>
        <w:t>שלא יפחות מב' תבשילין לכבוד שבת</w:t>
      </w:r>
      <w:r>
        <w:rPr>
          <w:rFonts w:hint="cs"/>
          <w:rtl/>
        </w:rPr>
        <w:t xml:space="preserve"> (בכל סעודה).</w:t>
      </w:r>
    </w:p>
    <w:p w:rsidR="0020081F" w:rsidRPr="00F73EE1" w:rsidRDefault="0020081F" w:rsidP="0020081F">
      <w:pPr>
        <w:pStyle w:val="a3"/>
        <w:spacing w:after="100"/>
        <w:ind w:left="-34"/>
        <w:rPr>
          <w:rtl/>
        </w:rPr>
      </w:pPr>
      <w:r w:rsidRPr="00F73EE1">
        <w:rPr>
          <w:rtl/>
        </w:rPr>
        <w:t xml:space="preserve">כתבו </w:t>
      </w:r>
      <w:r w:rsidRPr="00F73EE1">
        <w:rPr>
          <w:u w:val="single"/>
          <w:rtl/>
        </w:rPr>
        <w:t>ה</w:t>
      </w:r>
      <w:r w:rsidRPr="00216215">
        <w:rPr>
          <w:u w:val="single"/>
          <w:rtl/>
        </w:rPr>
        <w:t>בן איש חי</w:t>
      </w:r>
      <w:r w:rsidRPr="00F73EE1">
        <w:rPr>
          <w:rtl/>
        </w:rPr>
        <w:t xml:space="preserve"> </w:t>
      </w:r>
      <w:r w:rsidRPr="00F73EE1">
        <w:rPr>
          <w:u w:val="single"/>
          <w:rtl/>
        </w:rPr>
        <w:t>ו</w:t>
      </w:r>
      <w:r w:rsidRPr="00216215">
        <w:rPr>
          <w:u w:val="single"/>
          <w:rtl/>
        </w:rPr>
        <w:t>כף החיים</w:t>
      </w:r>
      <w:r w:rsidRPr="00F73EE1">
        <w:rPr>
          <w:rtl/>
        </w:rPr>
        <w:t xml:space="preserve"> שאם ביום חול הוא רגיל בב' תבשילין, בשבת יוסיף עוד תבשיל.</w:t>
      </w:r>
    </w:p>
    <w:p w:rsidR="0020081F" w:rsidRPr="00F73EE1" w:rsidRDefault="0020081F" w:rsidP="0020081F">
      <w:pPr>
        <w:pStyle w:val="a3"/>
        <w:spacing w:after="100"/>
        <w:ind w:left="-34"/>
        <w:rPr>
          <w:rtl/>
        </w:rPr>
      </w:pPr>
      <w:r w:rsidRPr="00F73EE1">
        <w:rPr>
          <w:rtl/>
        </w:rPr>
        <w:t>ועוד כתבו שאם חל ר"ח בשבת יוסיף תבשיל נוסף לכבוד ר"ח.</w:t>
      </w:r>
    </w:p>
    <w:p w:rsidR="0020081F" w:rsidRPr="00F73EE1" w:rsidRDefault="0020081F" w:rsidP="0020081F">
      <w:pPr>
        <w:pStyle w:val="a3"/>
        <w:numPr>
          <w:ilvl w:val="0"/>
          <w:numId w:val="5"/>
        </w:numPr>
        <w:spacing w:after="100"/>
        <w:ind w:left="-34" w:hanging="142"/>
      </w:pPr>
      <w:r>
        <w:rPr>
          <w:u w:val="single"/>
          <w:rtl/>
        </w:rPr>
        <w:t>ה</w:t>
      </w:r>
      <w:r w:rsidRPr="00F4374B">
        <w:rPr>
          <w:u w:val="single"/>
          <w:rtl/>
        </w:rPr>
        <w:t>משנ"ב</w:t>
      </w:r>
      <w:r>
        <w:rPr>
          <w:rFonts w:hint="cs"/>
          <w:rtl/>
        </w:rPr>
        <w:t>-</w:t>
      </w:r>
      <w:r>
        <w:rPr>
          <w:rtl/>
        </w:rPr>
        <w:t xml:space="preserve"> </w:t>
      </w:r>
      <w:r w:rsidRPr="00F73EE1">
        <w:rPr>
          <w:rtl/>
        </w:rPr>
        <w:t>טוב לאכול דגים בכל ג' סעודות שבת, אמנם מי שלא אוהב דגים לא יאכל כי העיקר זה העונג שבת.</w:t>
      </w:r>
    </w:p>
    <w:p w:rsidR="0020081F" w:rsidRPr="00F73EE1" w:rsidRDefault="0020081F" w:rsidP="0020081F">
      <w:pPr>
        <w:pStyle w:val="a3"/>
        <w:numPr>
          <w:ilvl w:val="0"/>
          <w:numId w:val="5"/>
        </w:numPr>
        <w:spacing w:before="240" w:after="100"/>
        <w:ind w:left="-34" w:hanging="142"/>
      </w:pPr>
      <w:r>
        <w:rPr>
          <w:u w:val="single"/>
          <w:rtl/>
        </w:rPr>
        <w:t>ה</w:t>
      </w:r>
      <w:r w:rsidRPr="00F4374B">
        <w:rPr>
          <w:u w:val="single"/>
          <w:rtl/>
        </w:rPr>
        <w:t>משנ"ב</w:t>
      </w:r>
      <w:r>
        <w:rPr>
          <w:rFonts w:hint="cs"/>
          <w:u w:val="single"/>
          <w:rtl/>
        </w:rPr>
        <w:t>-</w:t>
      </w:r>
      <w:r>
        <w:rPr>
          <w:rtl/>
        </w:rPr>
        <w:t xml:space="preserve"> </w:t>
      </w:r>
      <w:r w:rsidRPr="00F73EE1">
        <w:rPr>
          <w:rtl/>
        </w:rPr>
        <w:t>אם מוכרי הדגים העלו את מכירי הדגים, מותר לתקן שלא יקנ</w:t>
      </w:r>
      <w:r>
        <w:rPr>
          <w:rtl/>
        </w:rPr>
        <w:t>ו מהם עד שיורידו בחזרה את המחיר</w:t>
      </w:r>
      <w:r w:rsidRPr="00F73EE1">
        <w:rPr>
          <w:rtl/>
        </w:rPr>
        <w:t>.</w:t>
      </w:r>
    </w:p>
    <w:p w:rsidR="0020081F" w:rsidRPr="00F73EE1" w:rsidRDefault="0020081F" w:rsidP="0020081F">
      <w:pPr>
        <w:pStyle w:val="a3"/>
        <w:spacing w:before="240" w:after="100"/>
        <w:ind w:left="-34"/>
        <w:rPr>
          <w:rtl/>
        </w:rPr>
      </w:pPr>
      <w:r w:rsidRPr="00F73EE1">
        <w:rPr>
          <w:rtl/>
        </w:rPr>
        <w:t>ממתי מותר לעשות את התקנה?</w:t>
      </w:r>
    </w:p>
    <w:p w:rsidR="0020081F" w:rsidRPr="00F73EE1" w:rsidRDefault="0020081F" w:rsidP="0020081F">
      <w:pPr>
        <w:pStyle w:val="a3"/>
        <w:numPr>
          <w:ilvl w:val="0"/>
          <w:numId w:val="204"/>
        </w:numPr>
        <w:spacing w:before="240" w:after="100"/>
        <w:rPr>
          <w:rtl/>
        </w:rPr>
      </w:pPr>
      <w:r w:rsidRPr="00F73EE1">
        <w:rPr>
          <w:u w:val="single"/>
          <w:rtl/>
        </w:rPr>
        <w:t>הבאר היטב</w:t>
      </w:r>
      <w:r w:rsidRPr="00F73EE1">
        <w:rPr>
          <w:rtl/>
        </w:rPr>
        <w:t xml:space="preserve"> כתב, שרק כאשר העלו את מחירי הדגים ביותר משליש.</w:t>
      </w:r>
    </w:p>
    <w:p w:rsidR="0020081F" w:rsidRPr="00F73EE1" w:rsidRDefault="0020081F" w:rsidP="0020081F">
      <w:pPr>
        <w:pStyle w:val="a3"/>
        <w:numPr>
          <w:ilvl w:val="0"/>
          <w:numId w:val="204"/>
        </w:numPr>
        <w:spacing w:before="240" w:after="100"/>
        <w:rPr>
          <w:rtl/>
        </w:rPr>
      </w:pPr>
      <w:r w:rsidRPr="00F73EE1">
        <w:rPr>
          <w:u w:val="single"/>
          <w:rtl/>
        </w:rPr>
        <w:t>והאליה רבה</w:t>
      </w:r>
      <w:r w:rsidRPr="00F73EE1">
        <w:rPr>
          <w:rtl/>
        </w:rPr>
        <w:t xml:space="preserve"> </w:t>
      </w:r>
      <w:r w:rsidRPr="00F73EE1">
        <w:rPr>
          <w:u w:val="single"/>
          <w:rtl/>
        </w:rPr>
        <w:t>והפרי מגדים</w:t>
      </w:r>
      <w:r w:rsidRPr="00F73EE1">
        <w:rPr>
          <w:rtl/>
        </w:rPr>
        <w:t xml:space="preserve"> כתבו, שאפילו בפחות משליש </w:t>
      </w:r>
      <w:r>
        <w:rPr>
          <w:rFonts w:hint="cs"/>
          <w:rtl/>
        </w:rPr>
        <w:t xml:space="preserve">יכולים לעשות התקנה, וכ"פ </w:t>
      </w:r>
      <w:r w:rsidRPr="00560509">
        <w:rPr>
          <w:rFonts w:hint="cs"/>
          <w:u w:val="single"/>
          <w:rtl/>
        </w:rPr>
        <w:t xml:space="preserve">החיד"א הגר"ח פלאג'י משנ"ב וחזו"ע </w:t>
      </w:r>
      <w:r>
        <w:rPr>
          <w:rFonts w:hint="cs"/>
          <w:rtl/>
        </w:rPr>
        <w:t>(יד').</w:t>
      </w:r>
    </w:p>
    <w:p w:rsidR="0020081F" w:rsidRPr="00F73EE1" w:rsidRDefault="0020081F" w:rsidP="0020081F">
      <w:pPr>
        <w:pStyle w:val="a3"/>
        <w:spacing w:before="240" w:after="100"/>
        <w:ind w:left="-34"/>
        <w:rPr>
          <w:rtl/>
        </w:rPr>
      </w:pPr>
      <w:r w:rsidRPr="00F73EE1">
        <w:rPr>
          <w:rtl/>
        </w:rPr>
        <w:t>כתב ב</w:t>
      </w:r>
      <w:r w:rsidRPr="00216215">
        <w:rPr>
          <w:u w:val="single"/>
          <w:rtl/>
        </w:rPr>
        <w:t>כף החיים</w:t>
      </w:r>
      <w:r w:rsidRPr="00F73EE1">
        <w:rPr>
          <w:rtl/>
        </w:rPr>
        <w:t>, שאם הדגים התייקרו מעצמן ולא מ</w:t>
      </w:r>
      <w:r>
        <w:rPr>
          <w:rtl/>
        </w:rPr>
        <w:t>חמת הסוחרים, אין לעשות תקנה כזו</w:t>
      </w:r>
      <w:r>
        <w:rPr>
          <w:rFonts w:hint="cs"/>
          <w:rtl/>
        </w:rPr>
        <w:t>, וכן כתב בחזו"ע (יג').</w:t>
      </w:r>
    </w:p>
    <w:p w:rsidR="0020081F" w:rsidRPr="00F73EE1" w:rsidRDefault="0020081F" w:rsidP="0020081F">
      <w:pPr>
        <w:pStyle w:val="a3"/>
        <w:numPr>
          <w:ilvl w:val="0"/>
          <w:numId w:val="6"/>
        </w:numPr>
        <w:spacing w:before="240" w:after="100"/>
        <w:ind w:left="-34" w:hanging="142"/>
      </w:pPr>
      <w:r w:rsidRPr="00F73EE1">
        <w:rPr>
          <w:rtl/>
        </w:rPr>
        <w:t>אם יש לאדם ממון שמספיק לו רק עבור ב' סעודות ולא יותר, שעליו נאמר 'עשה שבתך חול ואל תצטרך לבריות', אם יש לו משכון ללו</w:t>
      </w:r>
      <w:r>
        <w:rPr>
          <w:rFonts w:hint="cs"/>
          <w:rtl/>
        </w:rPr>
        <w:t>ו</w:t>
      </w:r>
      <w:r w:rsidRPr="00F73EE1">
        <w:rPr>
          <w:rtl/>
        </w:rPr>
        <w:t xml:space="preserve">ת עליו, </w:t>
      </w:r>
      <w:r w:rsidRPr="00F73EE1">
        <w:rPr>
          <w:u w:val="single"/>
          <w:rtl/>
        </w:rPr>
        <w:t>הגר"א</w:t>
      </w:r>
      <w:r>
        <w:rPr>
          <w:rtl/>
        </w:rPr>
        <w:t>,</w:t>
      </w:r>
      <w:r w:rsidRPr="00F73EE1">
        <w:rPr>
          <w:rtl/>
        </w:rPr>
        <w:t xml:space="preserve"> </w:t>
      </w:r>
      <w:r w:rsidRPr="00F73EE1">
        <w:rPr>
          <w:u w:val="single"/>
          <w:rtl/>
        </w:rPr>
        <w:t>והב"ח</w:t>
      </w:r>
      <w:r w:rsidRPr="00F73EE1">
        <w:rPr>
          <w:rtl/>
        </w:rPr>
        <w:t xml:space="preserve"> אומרים שחייב ללוות כדי לקיים עונג שבת ['לווין לצורך מצוה או סעודת שבת' - </w:t>
      </w:r>
      <w:r w:rsidRPr="00F4374B">
        <w:rPr>
          <w:u w:val="single"/>
          <w:rtl/>
        </w:rPr>
        <w:t>משנ"ב</w:t>
      </w:r>
      <w:r w:rsidRPr="00F73EE1">
        <w:rPr>
          <w:rtl/>
        </w:rPr>
        <w:t xml:space="preserve"> בשם הירושלמי].</w:t>
      </w:r>
    </w:p>
    <w:p w:rsidR="0020081F" w:rsidRDefault="0020081F" w:rsidP="0020081F">
      <w:pPr>
        <w:pStyle w:val="a3"/>
        <w:spacing w:before="240" w:after="100"/>
        <w:ind w:left="-34"/>
        <w:rPr>
          <w:rtl/>
        </w:rPr>
      </w:pPr>
      <w:r w:rsidRPr="00F73EE1">
        <w:rPr>
          <w:rtl/>
        </w:rPr>
        <w:t xml:space="preserve">אולם </w:t>
      </w:r>
      <w:r w:rsidRPr="00F73EE1">
        <w:rPr>
          <w:u w:val="single"/>
          <w:rtl/>
        </w:rPr>
        <w:t>העטרת זקנים</w:t>
      </w:r>
      <w:r w:rsidRPr="00F73EE1">
        <w:rPr>
          <w:rtl/>
        </w:rPr>
        <w:t xml:space="preserve"> אומר שרק אם הוא משער שיש לו במה לפרוע ילווה, </w:t>
      </w:r>
      <w:r w:rsidRPr="00560509">
        <w:rPr>
          <w:rFonts w:hint="cs"/>
          <w:u w:val="single"/>
          <w:rtl/>
        </w:rPr>
        <w:t>ובחזו"ע</w:t>
      </w:r>
      <w:r>
        <w:rPr>
          <w:rFonts w:hint="cs"/>
          <w:rtl/>
        </w:rPr>
        <w:t xml:space="preserve"> (ה') הביא שדעת רוב הפוסקים כעטרת זקנים וכן הכריע להלכה.</w:t>
      </w:r>
    </w:p>
    <w:p w:rsidR="0020081F" w:rsidRPr="00F73EE1" w:rsidRDefault="0020081F" w:rsidP="0020081F">
      <w:pPr>
        <w:pStyle w:val="a3"/>
        <w:spacing w:before="240" w:after="100"/>
        <w:ind w:left="-34"/>
        <w:rPr>
          <w:rtl/>
        </w:rPr>
      </w:pPr>
      <w:r w:rsidRPr="00560509">
        <w:rPr>
          <w:rFonts w:hint="cs"/>
          <w:u w:val="single"/>
          <w:rtl/>
        </w:rPr>
        <w:t>בשעה"צ</w:t>
      </w:r>
      <w:r>
        <w:rPr>
          <w:rFonts w:hint="cs"/>
          <w:rtl/>
        </w:rPr>
        <w:t xml:space="preserve"> כתב </w:t>
      </w:r>
      <w:r w:rsidRPr="00F73EE1">
        <w:rPr>
          <w:rtl/>
        </w:rPr>
        <w:t>והכל</w:t>
      </w:r>
      <w:r>
        <w:rPr>
          <w:rtl/>
        </w:rPr>
        <w:t xml:space="preserve"> לפי העניין </w:t>
      </w:r>
      <w:r w:rsidRPr="00F73EE1">
        <w:rPr>
          <w:rtl/>
        </w:rPr>
        <w:t xml:space="preserve">, וכך פסק </w:t>
      </w:r>
      <w:r w:rsidRPr="00F73EE1">
        <w:rPr>
          <w:u w:val="single"/>
          <w:rtl/>
        </w:rPr>
        <w:t>בילקוט יוסף</w:t>
      </w:r>
      <w:r w:rsidRPr="00F73EE1">
        <w:rPr>
          <w:rtl/>
        </w:rPr>
        <w:t>.</w:t>
      </w:r>
    </w:p>
    <w:p w:rsidR="0020081F" w:rsidRPr="00F73EE1" w:rsidRDefault="0020081F" w:rsidP="0020081F">
      <w:pPr>
        <w:pStyle w:val="a3"/>
        <w:spacing w:before="240" w:after="100"/>
        <w:ind w:left="-34"/>
        <w:rPr>
          <w:rtl/>
        </w:rPr>
      </w:pPr>
      <w:r w:rsidRPr="00F73EE1">
        <w:rPr>
          <w:rtl/>
        </w:rPr>
        <w:t>לגבי הלווא</w:t>
      </w:r>
      <w:r>
        <w:rPr>
          <w:rtl/>
        </w:rPr>
        <w:t xml:space="preserve">ה בריבית, יש דעות בין הפוסקים, </w:t>
      </w:r>
      <w:r w:rsidRPr="00F73EE1">
        <w:rPr>
          <w:rtl/>
        </w:rPr>
        <w:t xml:space="preserve">יש שמתירים ללות בריבית דאורייתא אפילו לצורך מצוה, אך לא נפסק כך להלכה. </w:t>
      </w:r>
    </w:p>
    <w:p w:rsidR="0020081F" w:rsidRDefault="0020081F" w:rsidP="0020081F">
      <w:pPr>
        <w:pStyle w:val="a3"/>
        <w:spacing w:before="240" w:after="100"/>
        <w:ind w:left="-34"/>
        <w:rPr>
          <w:rtl/>
        </w:rPr>
      </w:pPr>
      <w:r>
        <w:rPr>
          <w:rFonts w:hint="cs"/>
          <w:u w:val="single"/>
          <w:rtl/>
        </w:rPr>
        <w:t>המשנ"ב</w:t>
      </w:r>
      <w:r w:rsidRPr="00F73EE1">
        <w:rPr>
          <w:rtl/>
        </w:rPr>
        <w:t xml:space="preserve"> כתב, שרק במקרים שמותר ללוות (כגון מגוי או היתר עיסקא ליהודי), יהיה מותר ללוות לצורך מצוה </w:t>
      </w:r>
      <w:r>
        <w:rPr>
          <w:rFonts w:hint="cs"/>
          <w:rtl/>
        </w:rPr>
        <w:t xml:space="preserve"> אך ללוות בריבית דרבנן אסור </w:t>
      </w:r>
      <w:r w:rsidRPr="00F73EE1">
        <w:rPr>
          <w:rtl/>
        </w:rPr>
        <w:t xml:space="preserve">(וכן פסקו </w:t>
      </w:r>
      <w:r>
        <w:rPr>
          <w:u w:val="single"/>
          <w:rtl/>
        </w:rPr>
        <w:t>הת</w:t>
      </w:r>
      <w:r>
        <w:rPr>
          <w:rFonts w:hint="cs"/>
          <w:u w:val="single"/>
          <w:rtl/>
        </w:rPr>
        <w:t>ו"</w:t>
      </w:r>
      <w:r>
        <w:rPr>
          <w:u w:val="single"/>
          <w:rtl/>
        </w:rPr>
        <w:t>ש</w:t>
      </w:r>
      <w:r w:rsidRPr="005B725D">
        <w:rPr>
          <w:rtl/>
        </w:rPr>
        <w:t>,</w:t>
      </w:r>
      <w:r w:rsidRPr="00F73EE1">
        <w:rPr>
          <w:rtl/>
        </w:rPr>
        <w:t xml:space="preserve"> </w:t>
      </w:r>
      <w:r>
        <w:rPr>
          <w:u w:val="single"/>
          <w:rtl/>
        </w:rPr>
        <w:t>הפ</w:t>
      </w:r>
      <w:r>
        <w:rPr>
          <w:rFonts w:hint="cs"/>
          <w:u w:val="single"/>
          <w:rtl/>
        </w:rPr>
        <w:t>מ"ג,</w:t>
      </w:r>
      <w:r w:rsidRPr="00F73EE1">
        <w:rPr>
          <w:rtl/>
        </w:rPr>
        <w:t xml:space="preserve"> </w:t>
      </w:r>
      <w:r w:rsidRPr="00F73EE1">
        <w:rPr>
          <w:u w:val="single"/>
          <w:rtl/>
        </w:rPr>
        <w:t>הנתיב חיים</w:t>
      </w:r>
      <w:r w:rsidRPr="005B725D">
        <w:rPr>
          <w:rtl/>
        </w:rPr>
        <w:t>,</w:t>
      </w:r>
      <w:r w:rsidRPr="00F73EE1">
        <w:rPr>
          <w:rtl/>
        </w:rPr>
        <w:t xml:space="preserve"> </w:t>
      </w:r>
      <w:r>
        <w:rPr>
          <w:rFonts w:hint="cs"/>
          <w:u w:val="single"/>
          <w:rtl/>
        </w:rPr>
        <w:t>הלובשי שרד</w:t>
      </w:r>
      <w:r w:rsidRPr="005B725D">
        <w:rPr>
          <w:rtl/>
        </w:rPr>
        <w:t>,</w:t>
      </w:r>
      <w:r w:rsidRPr="00F73EE1">
        <w:rPr>
          <w:rtl/>
        </w:rPr>
        <w:t xml:space="preserve"> </w:t>
      </w:r>
      <w:r w:rsidRPr="00F73EE1">
        <w:rPr>
          <w:u w:val="single"/>
          <w:rtl/>
        </w:rPr>
        <w:t>המאמר מרדכי</w:t>
      </w:r>
      <w:r>
        <w:rPr>
          <w:rFonts w:hint="cs"/>
          <w:rtl/>
        </w:rPr>
        <w:t xml:space="preserve">, </w:t>
      </w:r>
      <w:r w:rsidRPr="00D13FEE">
        <w:rPr>
          <w:rFonts w:hint="cs"/>
          <w:u w:val="single"/>
          <w:rtl/>
        </w:rPr>
        <w:t>והמנוחת אהבה</w:t>
      </w:r>
      <w:r w:rsidRPr="00F73EE1">
        <w:rPr>
          <w:rtl/>
        </w:rPr>
        <w:t>).</w:t>
      </w:r>
    </w:p>
    <w:p w:rsidR="0020081F" w:rsidRPr="00D13FEE" w:rsidRDefault="0020081F" w:rsidP="0020081F">
      <w:pPr>
        <w:pStyle w:val="a3"/>
        <w:spacing w:before="240" w:after="100"/>
        <w:ind w:left="-34"/>
        <w:rPr>
          <w:rtl/>
        </w:rPr>
      </w:pPr>
      <w:r>
        <w:rPr>
          <w:rFonts w:hint="cs"/>
          <w:rtl/>
        </w:rPr>
        <w:t xml:space="preserve">אך </w:t>
      </w:r>
      <w:r w:rsidRPr="00D13FEE">
        <w:rPr>
          <w:rFonts w:hint="cs"/>
          <w:u w:val="single"/>
          <w:rtl/>
        </w:rPr>
        <w:t>בחזו"ע</w:t>
      </w:r>
      <w:r>
        <w:rPr>
          <w:rFonts w:hint="cs"/>
          <w:rtl/>
        </w:rPr>
        <w:t xml:space="preserve"> (ט-י') וכן </w:t>
      </w:r>
      <w:r w:rsidRPr="00D13FEE">
        <w:rPr>
          <w:rFonts w:hint="cs"/>
          <w:u w:val="single"/>
          <w:rtl/>
        </w:rPr>
        <w:t>בשבט הלוי</w:t>
      </w:r>
      <w:r>
        <w:rPr>
          <w:rFonts w:hint="cs"/>
          <w:rtl/>
        </w:rPr>
        <w:t xml:space="preserve"> פסקו שמותר ללוות בריבית דרבנן לצורך מצווה וסעודות שבת שסעודות מצווה הן.</w:t>
      </w:r>
    </w:p>
    <w:p w:rsidR="0020081F" w:rsidRPr="00F73EE1" w:rsidRDefault="0020081F" w:rsidP="0020081F">
      <w:pPr>
        <w:pStyle w:val="a3"/>
        <w:numPr>
          <w:ilvl w:val="0"/>
          <w:numId w:val="7"/>
        </w:numPr>
        <w:spacing w:before="240" w:after="100"/>
        <w:ind w:left="-34" w:hanging="142"/>
      </w:pPr>
      <w:r w:rsidRPr="00F73EE1">
        <w:rPr>
          <w:rtl/>
        </w:rPr>
        <w:t xml:space="preserve">כתב </w:t>
      </w:r>
      <w:r w:rsidRPr="00F73EE1">
        <w:rPr>
          <w:u w:val="single"/>
          <w:rtl/>
        </w:rPr>
        <w:t>בספר החסידים</w:t>
      </w:r>
      <w:r w:rsidRPr="00F73EE1">
        <w:rPr>
          <w:rtl/>
        </w:rPr>
        <w:t xml:space="preserve">, שאם שלחו לו מאכל לכבוד שבת יאכלנו בשבת ולא בחול, ובספר </w:t>
      </w:r>
      <w:r w:rsidRPr="00F73EE1">
        <w:rPr>
          <w:u w:val="single"/>
          <w:rtl/>
        </w:rPr>
        <w:t>חוט השני</w:t>
      </w:r>
      <w:r w:rsidRPr="00F73EE1">
        <w:rPr>
          <w:rtl/>
        </w:rPr>
        <w:t xml:space="preserve"> (לרב ניסים קרליץ שליט"א) הוסיף, שאם אכל ממנו משהו בשבת מותר לאכול את השאר בחול.</w:t>
      </w:r>
    </w:p>
    <w:p w:rsidR="0020081F" w:rsidRDefault="0020081F" w:rsidP="0020081F">
      <w:pPr>
        <w:pStyle w:val="a3"/>
        <w:numPr>
          <w:ilvl w:val="0"/>
          <w:numId w:val="7"/>
        </w:numPr>
        <w:spacing w:before="240" w:after="100"/>
        <w:ind w:left="-34" w:hanging="142"/>
      </w:pPr>
      <w:r w:rsidRPr="00D13FEE">
        <w:rPr>
          <w:rFonts w:hint="cs"/>
          <w:b/>
          <w:bCs/>
          <w:u w:val="single"/>
          <w:rtl/>
        </w:rPr>
        <w:t>שו"ע-</w:t>
      </w:r>
      <w:r>
        <w:rPr>
          <w:rFonts w:hint="cs"/>
          <w:rtl/>
        </w:rPr>
        <w:t xml:space="preserve"> </w:t>
      </w:r>
      <w:r w:rsidRPr="00F73EE1">
        <w:rPr>
          <w:rtl/>
        </w:rPr>
        <w:t xml:space="preserve">מזונותיו של אדם קצובין לו מר"ה ועד ר"ה חוץ מהוצאות שבתות וי"ט, ואם הוסיף בהן מוסיפין לו. </w:t>
      </w:r>
    </w:p>
    <w:p w:rsidR="0020081F" w:rsidRDefault="0020081F" w:rsidP="0020081F">
      <w:pPr>
        <w:pStyle w:val="a3"/>
        <w:spacing w:before="240" w:after="100"/>
        <w:ind w:left="-34"/>
        <w:rPr>
          <w:rtl/>
        </w:rPr>
      </w:pPr>
      <w:r>
        <w:rPr>
          <w:rFonts w:hint="cs"/>
          <w:u w:val="single"/>
          <w:rtl/>
        </w:rPr>
        <w:t xml:space="preserve">{ובבאר </w:t>
      </w:r>
      <w:r w:rsidRPr="00D13FEE">
        <w:rPr>
          <w:rFonts w:hint="cs"/>
          <w:u w:val="single"/>
          <w:rtl/>
        </w:rPr>
        <w:t>היטב</w:t>
      </w:r>
      <w:r>
        <w:rPr>
          <w:rFonts w:hint="cs"/>
          <w:rtl/>
        </w:rPr>
        <w:t xml:space="preserve"> כתב חוץ מתשר"י [תלמוד תורה,שבת,ר"ח,יו"ט] והוצאות ר"ח הכוונה מה שהתינוקות מביאים לרבם בר"ח}. </w:t>
      </w:r>
    </w:p>
    <w:p w:rsidR="0020081F" w:rsidRDefault="0020081F" w:rsidP="0020081F">
      <w:pPr>
        <w:pStyle w:val="a3"/>
        <w:spacing w:before="240" w:after="100"/>
        <w:ind w:left="-34"/>
        <w:rPr>
          <w:rtl/>
        </w:rPr>
      </w:pPr>
      <w:r>
        <w:rPr>
          <w:rFonts w:hint="cs"/>
          <w:u w:val="single"/>
          <w:rtl/>
        </w:rPr>
        <w:lastRenderedPageBreak/>
        <w:t>משנ"ב-</w:t>
      </w:r>
      <w:r w:rsidRPr="00C65400">
        <w:rPr>
          <w:rFonts w:hint="cs"/>
          <w:rtl/>
        </w:rPr>
        <w:t xml:space="preserve"> </w:t>
      </w:r>
      <w:r w:rsidRPr="00D13FEE">
        <w:rPr>
          <w:rtl/>
        </w:rPr>
        <w:t>לכן</w:t>
      </w:r>
      <w:r w:rsidRPr="00F73EE1">
        <w:rPr>
          <w:rtl/>
        </w:rPr>
        <w:t xml:space="preserve"> יזהר לא להוציא בימות החול יתר על המידה שמא זה יתנכה לו ממה שקצבו לו, וממילא אף התוספת שיוסיפו לו על שבת תתבזבז על ימות החול, וח"ו לא ישאר לו לשבת.</w:t>
      </w:r>
    </w:p>
    <w:p w:rsidR="0020081F" w:rsidRPr="000904C8" w:rsidRDefault="0020081F" w:rsidP="0020081F">
      <w:pPr>
        <w:pStyle w:val="a3"/>
        <w:spacing w:before="240" w:after="100"/>
        <w:ind w:left="-34"/>
      </w:pPr>
      <w:r>
        <w:rPr>
          <w:rFonts w:hint="cs"/>
          <w:rtl/>
        </w:rPr>
        <w:t>{</w:t>
      </w:r>
      <w:r w:rsidRPr="000904C8">
        <w:rPr>
          <w:rFonts w:hint="cs"/>
          <w:u w:val="single"/>
          <w:rtl/>
        </w:rPr>
        <w:t>ובשה"צ</w:t>
      </w:r>
      <w:r>
        <w:rPr>
          <w:rFonts w:hint="cs"/>
          <w:rtl/>
        </w:rPr>
        <w:t xml:space="preserve"> כתב שלא יטיל על אחרים הוצאותיו של כבוד שבת (ואז הוא לא יצטרך לצמצם ביום חול שהרי יש לו לענג את השבת מאחרים) אלא יצמצם בהוצאותיו בימי החול ויענג את השבת משלו ולא יצטרך לאחרים}.</w:t>
      </w:r>
    </w:p>
    <w:p w:rsidR="0020081F" w:rsidRPr="00F73EE1" w:rsidRDefault="0020081F" w:rsidP="0020081F">
      <w:pPr>
        <w:pStyle w:val="a3"/>
        <w:numPr>
          <w:ilvl w:val="0"/>
          <w:numId w:val="7"/>
        </w:numPr>
        <w:spacing w:before="240" w:after="100"/>
        <w:ind w:left="-34" w:hanging="142"/>
      </w:pPr>
      <w:r w:rsidRPr="000904C8">
        <w:rPr>
          <w:rFonts w:hint="cs"/>
          <w:b/>
          <w:bCs/>
          <w:u w:val="single"/>
          <w:rtl/>
        </w:rPr>
        <w:t>שו"ע</w:t>
      </w:r>
      <w:r>
        <w:rPr>
          <w:rFonts w:hint="cs"/>
          <w:u w:val="single"/>
          <w:rtl/>
        </w:rPr>
        <w:t>-</w:t>
      </w:r>
      <w:r>
        <w:rPr>
          <w:rFonts w:hint="cs"/>
          <w:rtl/>
        </w:rPr>
        <w:t xml:space="preserve"> עזרא</w:t>
      </w:r>
      <w:r w:rsidRPr="00F73EE1">
        <w:rPr>
          <w:rtl/>
        </w:rPr>
        <w:t xml:space="preserve"> הסופר ת</w:t>
      </w:r>
      <w:r>
        <w:rPr>
          <w:rtl/>
        </w:rPr>
        <w:t>יקן שיכבסו את הבגדים ביום חמישי</w:t>
      </w:r>
      <w:r>
        <w:rPr>
          <w:rFonts w:hint="cs"/>
          <w:rtl/>
        </w:rPr>
        <w:t xml:space="preserve"> מפני כבוד שבת.</w:t>
      </w:r>
    </w:p>
    <w:p w:rsidR="0020081F" w:rsidRPr="00F73EE1" w:rsidRDefault="0020081F" w:rsidP="0020081F">
      <w:pPr>
        <w:pStyle w:val="a3"/>
        <w:spacing w:before="240" w:after="100"/>
        <w:ind w:left="-34"/>
        <w:rPr>
          <w:rtl/>
        </w:rPr>
      </w:pPr>
      <w:r w:rsidRPr="00F73EE1">
        <w:rPr>
          <w:rtl/>
        </w:rPr>
        <w:t xml:space="preserve">בטעם התקנה, כתבו </w:t>
      </w:r>
      <w:r w:rsidRPr="00F73EE1">
        <w:rPr>
          <w:u w:val="single"/>
          <w:rtl/>
        </w:rPr>
        <w:t>המאמר מרדכי</w:t>
      </w:r>
      <w:r w:rsidRPr="005B725D">
        <w:rPr>
          <w:rtl/>
        </w:rPr>
        <w:t>,</w:t>
      </w:r>
      <w:r w:rsidRPr="00F73EE1">
        <w:rPr>
          <w:rtl/>
        </w:rPr>
        <w:t xml:space="preserve"> </w:t>
      </w:r>
      <w:r w:rsidRPr="00F73EE1">
        <w:rPr>
          <w:u w:val="single"/>
          <w:rtl/>
        </w:rPr>
        <w:t>האליה רבה</w:t>
      </w:r>
      <w:r w:rsidRPr="005B725D">
        <w:rPr>
          <w:rtl/>
        </w:rPr>
        <w:t>,</w:t>
      </w:r>
      <w:r w:rsidRPr="00F73EE1">
        <w:rPr>
          <w:rtl/>
        </w:rPr>
        <w:t xml:space="preserve"> </w:t>
      </w:r>
      <w:r w:rsidRPr="00F73EE1">
        <w:rPr>
          <w:u w:val="single"/>
          <w:rtl/>
        </w:rPr>
        <w:t>וכ"כ ה</w:t>
      </w:r>
      <w:r w:rsidRPr="00F4374B">
        <w:rPr>
          <w:u w:val="single"/>
          <w:rtl/>
        </w:rPr>
        <w:t>משנ"ב</w:t>
      </w:r>
      <w:r w:rsidRPr="00F73EE1">
        <w:rPr>
          <w:rtl/>
        </w:rPr>
        <w:t>, כדי שיהיה לו בגדים נקיים לשבת.</w:t>
      </w:r>
    </w:p>
    <w:p w:rsidR="0020081F" w:rsidRDefault="0020081F" w:rsidP="0020081F">
      <w:pPr>
        <w:pStyle w:val="a3"/>
        <w:spacing w:before="240" w:after="100"/>
        <w:ind w:left="-34"/>
        <w:rPr>
          <w:u w:val="single"/>
          <w:rtl/>
        </w:rPr>
      </w:pPr>
      <w:r w:rsidRPr="00F73EE1">
        <w:rPr>
          <w:u w:val="single"/>
          <w:rtl/>
        </w:rPr>
        <w:t>ה</w:t>
      </w:r>
      <w:r w:rsidRPr="00216215">
        <w:rPr>
          <w:u w:val="single"/>
          <w:rtl/>
        </w:rPr>
        <w:t>מגן אברהם</w:t>
      </w:r>
      <w:r w:rsidRPr="00F73EE1">
        <w:rPr>
          <w:rtl/>
        </w:rPr>
        <w:t xml:space="preserve"> סובר, שטעם התקנ</w:t>
      </w:r>
      <w:r>
        <w:rPr>
          <w:rtl/>
        </w:rPr>
        <w:t>ה כדי שלא יבואו לכבס</w:t>
      </w:r>
      <w:r>
        <w:rPr>
          <w:rFonts w:hint="cs"/>
          <w:rtl/>
        </w:rPr>
        <w:t xml:space="preserve"> בערב שבת</w:t>
      </w:r>
      <w:r>
        <w:rPr>
          <w:rtl/>
        </w:rPr>
        <w:t>,</w:t>
      </w:r>
      <w:r>
        <w:rPr>
          <w:rFonts w:hint="cs"/>
          <w:rtl/>
        </w:rPr>
        <w:t>והביאוהו</w:t>
      </w:r>
      <w:r>
        <w:rPr>
          <w:rtl/>
        </w:rPr>
        <w:t xml:space="preserve"> </w:t>
      </w:r>
      <w:r w:rsidRPr="00F73EE1">
        <w:rPr>
          <w:u w:val="single"/>
          <w:rtl/>
        </w:rPr>
        <w:t>בשער הציון</w:t>
      </w:r>
      <w:r w:rsidRPr="00F73EE1">
        <w:rPr>
          <w:rtl/>
        </w:rPr>
        <w:t xml:space="preserve"> </w:t>
      </w:r>
      <w:r w:rsidRPr="00F73EE1">
        <w:rPr>
          <w:u w:val="single"/>
          <w:rtl/>
        </w:rPr>
        <w:t>ובילקוט יוסף</w:t>
      </w:r>
      <w:r>
        <w:rPr>
          <w:rFonts w:hint="cs"/>
          <w:u w:val="single"/>
          <w:rtl/>
        </w:rPr>
        <w:t xml:space="preserve"> ובחזו"ע</w:t>
      </w:r>
      <w:r>
        <w:rPr>
          <w:rFonts w:hint="cs"/>
          <w:rtl/>
        </w:rPr>
        <w:t xml:space="preserve"> (כג') פסקו כטעם המג"א</w:t>
      </w:r>
      <w:r w:rsidRPr="00F73EE1">
        <w:rPr>
          <w:u w:val="single"/>
          <w:rtl/>
        </w:rPr>
        <w:t>.</w:t>
      </w:r>
    </w:p>
    <w:p w:rsidR="0020081F" w:rsidRPr="002A3F6E" w:rsidRDefault="0020081F" w:rsidP="0020081F">
      <w:pPr>
        <w:pStyle w:val="a3"/>
        <w:spacing w:before="240" w:after="100"/>
        <w:ind w:left="-34"/>
        <w:rPr>
          <w:rtl/>
        </w:rPr>
      </w:pPr>
      <w:r w:rsidRPr="002A3F6E">
        <w:rPr>
          <w:rFonts w:hint="cs"/>
          <w:rtl/>
        </w:rPr>
        <w:t xml:space="preserve">נפק"מ בין הטעמים האם מותר ללכת עם אותו בגד (נקי) כמה שבתות בלא לכבסו? לטעם </w:t>
      </w:r>
      <w:r w:rsidRPr="002A3F6E">
        <w:rPr>
          <w:rFonts w:hint="cs"/>
          <w:u w:val="single"/>
          <w:rtl/>
        </w:rPr>
        <w:t>המשנ"ב</w:t>
      </w:r>
      <w:r w:rsidRPr="002A3F6E">
        <w:rPr>
          <w:rFonts w:hint="cs"/>
          <w:rtl/>
        </w:rPr>
        <w:t xml:space="preserve">- לא ולטעם </w:t>
      </w:r>
      <w:r w:rsidRPr="002A3F6E">
        <w:rPr>
          <w:rFonts w:hint="cs"/>
          <w:u w:val="single"/>
          <w:rtl/>
        </w:rPr>
        <w:t>המג"א</w:t>
      </w:r>
      <w:r w:rsidRPr="002A3F6E">
        <w:rPr>
          <w:rFonts w:hint="cs"/>
          <w:rtl/>
        </w:rPr>
        <w:t>- כן</w:t>
      </w:r>
      <w:r>
        <w:rPr>
          <w:rFonts w:hint="cs"/>
          <w:rtl/>
        </w:rPr>
        <w:t xml:space="preserve"> </w:t>
      </w:r>
      <w:r w:rsidRPr="002A3F6E">
        <w:rPr>
          <w:rFonts w:hint="cs"/>
          <w:rtl/>
        </w:rPr>
        <w:t>.</w:t>
      </w:r>
    </w:p>
    <w:p w:rsidR="0020081F" w:rsidRPr="00DA0993" w:rsidRDefault="0020081F" w:rsidP="0020081F">
      <w:pPr>
        <w:pStyle w:val="a3"/>
        <w:numPr>
          <w:ilvl w:val="0"/>
          <w:numId w:val="8"/>
        </w:numPr>
        <w:spacing w:before="240" w:after="100"/>
        <w:ind w:left="-34" w:hanging="142"/>
        <w:rPr>
          <w:u w:val="single"/>
        </w:rPr>
      </w:pPr>
      <w:r w:rsidRPr="00F73EE1">
        <w:rPr>
          <w:rtl/>
        </w:rPr>
        <w:t xml:space="preserve">כתב </w:t>
      </w:r>
      <w:r w:rsidRPr="00F73EE1">
        <w:rPr>
          <w:u w:val="single"/>
          <w:rtl/>
        </w:rPr>
        <w:t>ה</w:t>
      </w:r>
      <w:r w:rsidRPr="00F4374B">
        <w:rPr>
          <w:u w:val="single"/>
          <w:rtl/>
        </w:rPr>
        <w:t>משנ"ב</w:t>
      </w:r>
      <w:r w:rsidRPr="00F73EE1">
        <w:rPr>
          <w:u w:val="single"/>
          <w:rtl/>
        </w:rPr>
        <w:t xml:space="preserve"> בשם הרא"ש</w:t>
      </w:r>
      <w:r w:rsidRPr="005B725D">
        <w:rPr>
          <w:rtl/>
        </w:rPr>
        <w:t>,</w:t>
      </w:r>
      <w:r w:rsidRPr="00F73EE1">
        <w:rPr>
          <w:rtl/>
        </w:rPr>
        <w:t xml:space="preserve"> שלא יכבס בערב שבת כדי שיהיה פנוי לעסוק בצרכי שבת. </w:t>
      </w:r>
    </w:p>
    <w:p w:rsidR="0020081F" w:rsidRPr="00F73EE1" w:rsidRDefault="0020081F" w:rsidP="0020081F">
      <w:pPr>
        <w:pStyle w:val="a3"/>
        <w:numPr>
          <w:ilvl w:val="0"/>
          <w:numId w:val="8"/>
        </w:numPr>
        <w:spacing w:before="240" w:after="100"/>
        <w:ind w:left="-34" w:hanging="142"/>
        <w:rPr>
          <w:u w:val="single"/>
        </w:rPr>
      </w:pPr>
      <w:r>
        <w:rPr>
          <w:rFonts w:hint="cs"/>
          <w:rtl/>
        </w:rPr>
        <w:t xml:space="preserve">כיום שיש מכונת כביסה חשמלית מותר לכבס אף בער"ש לכתחילה- </w:t>
      </w:r>
      <w:r w:rsidRPr="00DA0993">
        <w:rPr>
          <w:rFonts w:hint="cs"/>
          <w:u w:val="single"/>
          <w:rtl/>
        </w:rPr>
        <w:t>חזו"ע</w:t>
      </w:r>
      <w:r>
        <w:rPr>
          <w:rFonts w:hint="cs"/>
          <w:rtl/>
        </w:rPr>
        <w:t xml:space="preserve"> (כד').</w:t>
      </w:r>
    </w:p>
    <w:p w:rsidR="0020081F" w:rsidRPr="00F73EE1" w:rsidRDefault="0020081F" w:rsidP="0020081F">
      <w:pPr>
        <w:pStyle w:val="a3"/>
        <w:spacing w:before="240" w:after="100"/>
        <w:ind w:left="-34"/>
        <w:rPr>
          <w:rtl/>
        </w:rPr>
      </w:pPr>
      <w:r w:rsidRPr="00F73EE1">
        <w:rPr>
          <w:u w:val="single"/>
          <w:rtl/>
        </w:rPr>
        <w:t>השמירת שבת כהלכתה</w:t>
      </w:r>
      <w:r w:rsidRPr="00F73EE1">
        <w:rPr>
          <w:rtl/>
        </w:rPr>
        <w:t xml:space="preserve">, מביא בשם </w:t>
      </w:r>
      <w:r w:rsidRPr="00F73EE1">
        <w:rPr>
          <w:u w:val="single"/>
          <w:rtl/>
        </w:rPr>
        <w:t>הגרש"ז אויערבאך</w:t>
      </w:r>
      <w:r w:rsidRPr="00F73EE1">
        <w:rPr>
          <w:rtl/>
        </w:rPr>
        <w:t>, שכיום מכבסים בשביל יום המחרת ולכן עדיף לא לכבס בערב שבת</w:t>
      </w:r>
      <w:r>
        <w:rPr>
          <w:rFonts w:hint="cs"/>
          <w:rtl/>
        </w:rPr>
        <w:t xml:space="preserve"> אף במכונת כביסה</w:t>
      </w:r>
      <w:r w:rsidRPr="00F73EE1">
        <w:rPr>
          <w:rtl/>
        </w:rPr>
        <w:t>.</w:t>
      </w:r>
    </w:p>
    <w:p w:rsidR="0020081F" w:rsidRPr="00F73EE1" w:rsidRDefault="0020081F" w:rsidP="0020081F">
      <w:pPr>
        <w:pStyle w:val="a3"/>
        <w:spacing w:before="240" w:after="100"/>
        <w:ind w:left="-34"/>
        <w:rPr>
          <w:rtl/>
        </w:rPr>
      </w:pPr>
      <w:r w:rsidRPr="00F73EE1">
        <w:rPr>
          <w:u w:val="single"/>
          <w:rtl/>
        </w:rPr>
        <w:t>והאור לציון</w:t>
      </w:r>
      <w:r w:rsidRPr="00F73EE1">
        <w:rPr>
          <w:rtl/>
        </w:rPr>
        <w:t xml:space="preserve"> כותב, שאף שהכביסה היא מהירה הייבוש לוקח זמן, ולכן זה יהיה אסור, אא"כ יש לו מכונה שמייבשת את הבגדים מבעוד יום.</w:t>
      </w:r>
    </w:p>
    <w:p w:rsidR="0020081F" w:rsidRPr="00F73EE1" w:rsidRDefault="0020081F" w:rsidP="0020081F">
      <w:pPr>
        <w:pStyle w:val="a3"/>
        <w:numPr>
          <w:ilvl w:val="0"/>
          <w:numId w:val="9"/>
        </w:numPr>
        <w:spacing w:before="240" w:after="100"/>
        <w:ind w:left="-34" w:hanging="142"/>
      </w:pPr>
      <w:r w:rsidRPr="00F73EE1">
        <w:rPr>
          <w:rtl/>
        </w:rPr>
        <w:t>האם כיבוס מותר בליל שישי?</w:t>
      </w:r>
    </w:p>
    <w:p w:rsidR="0020081F" w:rsidRPr="00F73EE1" w:rsidRDefault="0020081F" w:rsidP="0020081F">
      <w:pPr>
        <w:pStyle w:val="a3"/>
        <w:spacing w:before="240" w:after="100"/>
        <w:ind w:left="-34"/>
        <w:rPr>
          <w:rtl/>
        </w:rPr>
      </w:pPr>
      <w:r w:rsidRPr="00F73EE1">
        <w:rPr>
          <w:u w:val="single"/>
          <w:rtl/>
        </w:rPr>
        <w:t>האור לציון</w:t>
      </w:r>
      <w:r w:rsidRPr="00F73EE1">
        <w:rPr>
          <w:rtl/>
        </w:rPr>
        <w:t xml:space="preserve"> מתיר. </w:t>
      </w:r>
      <w:r w:rsidRPr="00F73EE1">
        <w:rPr>
          <w:u w:val="single"/>
          <w:rtl/>
        </w:rPr>
        <w:t>החוט השני</w:t>
      </w:r>
      <w:r w:rsidRPr="00F73EE1">
        <w:rPr>
          <w:rtl/>
        </w:rPr>
        <w:t xml:space="preserve"> אוסר, משום שכת' בגמרא שמכבסין </w:t>
      </w:r>
      <w:r w:rsidRPr="00F73EE1">
        <w:rPr>
          <w:b/>
          <w:bCs/>
          <w:rtl/>
        </w:rPr>
        <w:t>ביום</w:t>
      </w:r>
      <w:r w:rsidRPr="00F73EE1">
        <w:rPr>
          <w:rtl/>
        </w:rPr>
        <w:t xml:space="preserve"> חמישי, ולא לאחר מכן.</w:t>
      </w:r>
    </w:p>
    <w:p w:rsidR="0020081F" w:rsidRPr="00F73EE1" w:rsidRDefault="0020081F" w:rsidP="0020081F">
      <w:pPr>
        <w:pStyle w:val="a3"/>
        <w:numPr>
          <w:ilvl w:val="0"/>
          <w:numId w:val="10"/>
        </w:numPr>
        <w:spacing w:before="240" w:after="100"/>
        <w:ind w:left="-34" w:hanging="142"/>
      </w:pPr>
      <w:r w:rsidRPr="00F73EE1">
        <w:rPr>
          <w:rtl/>
        </w:rPr>
        <w:t xml:space="preserve">כתב </w:t>
      </w:r>
      <w:r w:rsidRPr="00F73EE1">
        <w:rPr>
          <w:u w:val="single"/>
          <w:rtl/>
        </w:rPr>
        <w:t>ה</w:t>
      </w:r>
      <w:r w:rsidRPr="00F4374B">
        <w:rPr>
          <w:u w:val="single"/>
          <w:rtl/>
        </w:rPr>
        <w:t>משנ"ב</w:t>
      </w:r>
      <w:r w:rsidRPr="00F73EE1">
        <w:rPr>
          <w:rtl/>
        </w:rPr>
        <w:t>, שהיות וטעם הכיבוס הוא כדי שיהיו לו בגדים נקיים לכבוד שבת, לא ילך עם אותו בגד כמה שבתות בלי כיבוס.</w:t>
      </w:r>
    </w:p>
    <w:p w:rsidR="0020081F" w:rsidRPr="00F73EE1" w:rsidRDefault="0020081F" w:rsidP="0020081F">
      <w:pPr>
        <w:pStyle w:val="a3"/>
        <w:spacing w:before="240" w:after="100"/>
        <w:ind w:left="-34"/>
        <w:rPr>
          <w:rtl/>
        </w:rPr>
      </w:pPr>
      <w:r w:rsidRPr="00F73EE1">
        <w:rPr>
          <w:rtl/>
        </w:rPr>
        <w:t xml:space="preserve">מעירים על זה </w:t>
      </w:r>
      <w:r w:rsidRPr="00F73EE1">
        <w:rPr>
          <w:u w:val="single"/>
          <w:rtl/>
        </w:rPr>
        <w:t>המחזיק ברכה</w:t>
      </w:r>
      <w:r w:rsidRPr="00F73EE1">
        <w:rPr>
          <w:rtl/>
        </w:rPr>
        <w:t xml:space="preserve"> </w:t>
      </w:r>
      <w:r w:rsidRPr="00F73EE1">
        <w:rPr>
          <w:u w:val="single"/>
          <w:rtl/>
        </w:rPr>
        <w:t>והאור לציון</w:t>
      </w:r>
      <w:r w:rsidRPr="00F73EE1">
        <w:rPr>
          <w:rtl/>
        </w:rPr>
        <w:t>, שכל זה דווקא כשהבגד מלוכלכך מזיעה וכד', אך בגד שאין רגילות להזיע בו (כגון חליפה), מותר ללכת בו אף כמה שבתות בלי כיבוס.</w:t>
      </w:r>
    </w:p>
    <w:p w:rsidR="0020081F" w:rsidRPr="00F73EE1" w:rsidRDefault="0020081F" w:rsidP="0020081F">
      <w:pPr>
        <w:pStyle w:val="a3"/>
        <w:numPr>
          <w:ilvl w:val="0"/>
          <w:numId w:val="11"/>
        </w:numPr>
        <w:spacing w:before="240" w:after="100"/>
        <w:ind w:left="-34" w:hanging="142"/>
      </w:pPr>
      <w:r w:rsidRPr="00F4374B">
        <w:rPr>
          <w:u w:val="single"/>
          <w:rtl/>
        </w:rPr>
        <w:t>הרמ"א</w:t>
      </w:r>
      <w:r w:rsidRPr="00F73EE1">
        <w:rPr>
          <w:rtl/>
        </w:rPr>
        <w:t xml:space="preserve"> כותב שנהגו ללוש כדי שיעור חלה בע"ש כדי לאפות מזה חלות לשבת, וזה חלק מכבוד שבת וי"ט. </w:t>
      </w:r>
      <w:r w:rsidRPr="00F73EE1">
        <w:rPr>
          <w:u w:val="single"/>
          <w:rtl/>
        </w:rPr>
        <w:t>ה</w:t>
      </w:r>
      <w:r w:rsidRPr="00F4374B">
        <w:rPr>
          <w:u w:val="single"/>
          <w:rtl/>
        </w:rPr>
        <w:t>משנ"ב</w:t>
      </w:r>
      <w:r w:rsidRPr="00F73EE1">
        <w:rPr>
          <w:rtl/>
        </w:rPr>
        <w:t xml:space="preserve"> מוסיף טעם נוסף להפרשת חלה בע"ש, והוא שהאשה אבדה 'חלתו של עולם' (קרי אדם הראשון), וע"כ תפרי</w:t>
      </w:r>
      <w:r>
        <w:rPr>
          <w:rtl/>
        </w:rPr>
        <w:t>ש חלה בער"ש, ביום שבו נברא האדם</w:t>
      </w:r>
      <w:r>
        <w:rPr>
          <w:rFonts w:hint="cs"/>
          <w:rtl/>
        </w:rPr>
        <w:t xml:space="preserve"> שזהו תיקונה.</w:t>
      </w:r>
    </w:p>
    <w:p w:rsidR="0020081F" w:rsidRDefault="0020081F" w:rsidP="0020081F">
      <w:pPr>
        <w:pStyle w:val="a3"/>
        <w:spacing w:before="240" w:after="100"/>
        <w:ind w:left="-34"/>
        <w:rPr>
          <w:rtl/>
        </w:rPr>
      </w:pPr>
      <w:r w:rsidRPr="00F73EE1">
        <w:rPr>
          <w:rtl/>
        </w:rPr>
        <w:t xml:space="preserve">מעיר ע"ז בספר </w:t>
      </w:r>
      <w:r w:rsidRPr="00F73EE1">
        <w:rPr>
          <w:u w:val="single"/>
          <w:rtl/>
        </w:rPr>
        <w:t>חוט השני</w:t>
      </w:r>
      <w:r w:rsidRPr="00F73EE1">
        <w:rPr>
          <w:rtl/>
        </w:rPr>
        <w:t>, שיש נפק"מ בין הטעמים. לפי הטעם של כבוד שבת, אפשר לעשות זאת גם בליל שישי, אבל לפי הטעם השני, צריכה לעשות זאת דווקא ביום שישי, שאז נברא אדם הראשון.</w:t>
      </w:r>
    </w:p>
    <w:p w:rsidR="0020081F" w:rsidRDefault="0020081F" w:rsidP="0020081F">
      <w:pPr>
        <w:pStyle w:val="a3"/>
        <w:spacing w:before="240" w:after="100"/>
        <w:ind w:left="-34"/>
        <w:rPr>
          <w:rtl/>
        </w:rPr>
      </w:pPr>
      <w:r>
        <w:rPr>
          <w:rFonts w:hint="cs"/>
          <w:rtl/>
        </w:rPr>
        <w:t>[והוסיף נפק"מ הבחור החשוב יהונתן אוהב ציון הי"ו שלפי הטעם של המשנ"ב דווקא האישה צריכה להכין את החלות לכבוד שבת אך לפי הטעם של כבוד שבת לא משנה מי יכין].</w:t>
      </w:r>
    </w:p>
    <w:p w:rsidR="0020081F" w:rsidRPr="00F73EE1" w:rsidRDefault="0020081F" w:rsidP="0020081F">
      <w:pPr>
        <w:pStyle w:val="a3"/>
        <w:spacing w:before="240" w:after="100"/>
        <w:ind w:left="-34"/>
        <w:rPr>
          <w:rtl/>
        </w:rPr>
      </w:pPr>
      <w:r w:rsidRPr="002A3F6E">
        <w:rPr>
          <w:rFonts w:hint="cs"/>
          <w:u w:val="single"/>
          <w:rtl/>
        </w:rPr>
        <w:t>המשנ"ב</w:t>
      </w:r>
      <w:r>
        <w:rPr>
          <w:rFonts w:hint="cs"/>
          <w:rtl/>
        </w:rPr>
        <w:t xml:space="preserve"> כתב בשם האחרונים שאף הנוהגים לאכול פת פלטר [נחתום-אופה] של גוים בימי החול בשבת נכון להימנע מפני כבוד שבת ויו"ט, </w:t>
      </w:r>
      <w:r w:rsidRPr="002A3F6E">
        <w:rPr>
          <w:rFonts w:hint="cs"/>
          <w:u w:val="single"/>
          <w:rtl/>
        </w:rPr>
        <w:t>ובבאר היטב</w:t>
      </w:r>
      <w:r>
        <w:rPr>
          <w:rFonts w:hint="cs"/>
          <w:rtl/>
        </w:rPr>
        <w:t xml:space="preserve"> כתב שאסור לאכול פת של גוי בשבת. </w:t>
      </w:r>
    </w:p>
    <w:p w:rsidR="0020081F" w:rsidRPr="00F73EE1" w:rsidRDefault="0020081F" w:rsidP="0020081F">
      <w:pPr>
        <w:pStyle w:val="a3"/>
        <w:numPr>
          <w:ilvl w:val="0"/>
          <w:numId w:val="12"/>
        </w:numPr>
        <w:spacing w:before="240" w:after="100"/>
        <w:ind w:left="-34" w:hanging="142"/>
      </w:pPr>
      <w:r w:rsidRPr="00BE6377">
        <w:rPr>
          <w:rFonts w:hint="cs"/>
          <w:u w:val="single"/>
          <w:rtl/>
        </w:rPr>
        <w:t>ביה"ל</w:t>
      </w:r>
      <w:r>
        <w:rPr>
          <w:rFonts w:hint="cs"/>
          <w:rtl/>
        </w:rPr>
        <w:t xml:space="preserve">- </w:t>
      </w:r>
      <w:r w:rsidRPr="00F73EE1">
        <w:rPr>
          <w:rtl/>
        </w:rPr>
        <w:t>לא יפה עושים אותם האנשים שלוקחים לחם מן האופה ולא מכינים בבית, שבזה מקטינים כבוד שבת.</w:t>
      </w:r>
    </w:p>
    <w:p w:rsidR="0020081F" w:rsidRDefault="0020081F" w:rsidP="0020081F">
      <w:pPr>
        <w:pStyle w:val="a3"/>
        <w:spacing w:before="240" w:after="100"/>
        <w:ind w:left="-34"/>
        <w:rPr>
          <w:rtl/>
        </w:rPr>
      </w:pPr>
      <w:r w:rsidRPr="00F73EE1">
        <w:rPr>
          <w:rtl/>
        </w:rPr>
        <w:t xml:space="preserve">מעיר ע"ז בספר </w:t>
      </w:r>
      <w:r w:rsidRPr="00F73EE1">
        <w:rPr>
          <w:u w:val="single"/>
          <w:rtl/>
        </w:rPr>
        <w:t>חוט השני</w:t>
      </w:r>
      <w:r w:rsidRPr="00F73EE1">
        <w:rPr>
          <w:rtl/>
        </w:rPr>
        <w:t>, שלפי דבריו יש עניין להכין את כל ה</w:t>
      </w:r>
      <w:r>
        <w:rPr>
          <w:rtl/>
        </w:rPr>
        <w:t>מאכלים בבית, ולא לקנות מן החנות</w:t>
      </w:r>
      <w:r>
        <w:rPr>
          <w:rFonts w:hint="cs"/>
          <w:rtl/>
        </w:rPr>
        <w:t>.</w:t>
      </w:r>
    </w:p>
    <w:p w:rsidR="0020081F" w:rsidRPr="00F73EE1" w:rsidRDefault="0020081F" w:rsidP="0020081F">
      <w:pPr>
        <w:pStyle w:val="a3"/>
        <w:spacing w:before="240" w:after="100"/>
        <w:ind w:left="-34"/>
        <w:rPr>
          <w:rtl/>
        </w:rPr>
      </w:pPr>
      <w:r w:rsidRPr="00F73EE1">
        <w:rPr>
          <w:rtl/>
        </w:rPr>
        <w:t xml:space="preserve">מוסיף </w:t>
      </w:r>
      <w:r w:rsidRPr="00F73EE1">
        <w:rPr>
          <w:u w:val="single"/>
          <w:rtl/>
        </w:rPr>
        <w:t>האור לציון</w:t>
      </w:r>
      <w:r w:rsidRPr="00F73EE1">
        <w:rPr>
          <w:rtl/>
        </w:rPr>
        <w:t>, שכל מה שנאמר שלא יפה עושין, זה רק בזמנם שהיו לוקחים מהאופה לחם רגיל לשבת, ולא היה לאופה לחם מיוחד לשבת, אבל בזמננו שהמאפיות אופות חלות מהודרות לכבוד שבת - מקיים גם בזה כבוד שבת.</w:t>
      </w:r>
    </w:p>
    <w:p w:rsidR="0020081F" w:rsidRDefault="0020081F" w:rsidP="0020081F">
      <w:pPr>
        <w:pStyle w:val="a3"/>
        <w:numPr>
          <w:ilvl w:val="0"/>
          <w:numId w:val="13"/>
        </w:numPr>
        <w:spacing w:before="240" w:after="100"/>
        <w:ind w:left="-34" w:hanging="142"/>
      </w:pPr>
      <w:r w:rsidRPr="00F4374B">
        <w:rPr>
          <w:u w:val="single"/>
          <w:rtl/>
        </w:rPr>
        <w:t>הרמ"א</w:t>
      </w:r>
      <w:r w:rsidRPr="00F73EE1">
        <w:rPr>
          <w:rtl/>
        </w:rPr>
        <w:t xml:space="preserve"> מביא, שיש מקומות שנהגו לאכול בשבת פשטיד</w:t>
      </w:r>
      <w:r>
        <w:rPr>
          <w:rtl/>
        </w:rPr>
        <w:t>א זכר למן (שמכוסה מלמעלה ולמטה</w:t>
      </w:r>
      <w:r>
        <w:rPr>
          <w:rFonts w:hint="cs"/>
          <w:rtl/>
        </w:rPr>
        <w:t xml:space="preserve"> כמו שהמן היה מכוסה בטל מתחתיו ומעליו</w:t>
      </w:r>
      <w:r>
        <w:rPr>
          <w:rtl/>
        </w:rPr>
        <w:t>)</w:t>
      </w:r>
      <w:r w:rsidRPr="00F73EE1">
        <w:rPr>
          <w:rtl/>
        </w:rPr>
        <w:t xml:space="preserve">. </w:t>
      </w:r>
    </w:p>
    <w:p w:rsidR="0020081F" w:rsidRPr="00F73EE1" w:rsidRDefault="0020081F" w:rsidP="0020081F">
      <w:pPr>
        <w:pStyle w:val="a3"/>
        <w:spacing w:before="240" w:after="100"/>
        <w:ind w:left="-34"/>
      </w:pPr>
      <w:r w:rsidRPr="00F73EE1">
        <w:rPr>
          <w:rtl/>
        </w:rPr>
        <w:t xml:space="preserve">שואל ע"ז </w:t>
      </w:r>
      <w:r w:rsidRPr="00BE6377">
        <w:rPr>
          <w:u w:val="single"/>
          <w:rtl/>
        </w:rPr>
        <w:t>הביאור הלכה</w:t>
      </w:r>
      <w:r w:rsidRPr="00F73EE1">
        <w:rPr>
          <w:rtl/>
        </w:rPr>
        <w:t>, מה העניין לעשות זכר למן בשבת, הרי לא ירד מן בשבת?</w:t>
      </w:r>
    </w:p>
    <w:p w:rsidR="0020081F" w:rsidRPr="00F73EE1" w:rsidRDefault="0020081F" w:rsidP="0020081F">
      <w:pPr>
        <w:pStyle w:val="a3"/>
        <w:spacing w:before="240" w:after="100"/>
        <w:ind w:left="-34"/>
        <w:rPr>
          <w:rtl/>
        </w:rPr>
      </w:pPr>
      <w:r w:rsidRPr="00F73EE1">
        <w:rPr>
          <w:u w:val="single"/>
          <w:rtl/>
        </w:rPr>
        <w:t>התוספות</w:t>
      </w:r>
      <w:r w:rsidRPr="00F73EE1">
        <w:rPr>
          <w:rtl/>
        </w:rPr>
        <w:t xml:space="preserve"> בפרק י' דפסחים כתבו, שדווקא משום שלא ירד מן בשבת עושין לו זכר בשבת, וכתב ע"ז </w:t>
      </w:r>
      <w:r w:rsidRPr="00F73EE1">
        <w:rPr>
          <w:u w:val="single"/>
          <w:rtl/>
        </w:rPr>
        <w:t>ה</w:t>
      </w:r>
      <w:r>
        <w:rPr>
          <w:u w:val="single"/>
          <w:rtl/>
        </w:rPr>
        <w:t>ביה"ל</w:t>
      </w:r>
      <w:r w:rsidRPr="00F73EE1">
        <w:rPr>
          <w:rtl/>
        </w:rPr>
        <w:t xml:space="preserve"> שתירוץ זה </w:t>
      </w:r>
      <w:r>
        <w:rPr>
          <w:rFonts w:hint="cs"/>
          <w:rtl/>
        </w:rPr>
        <w:t>דחוק</w:t>
      </w:r>
      <w:r w:rsidRPr="00F73EE1">
        <w:rPr>
          <w:rtl/>
        </w:rPr>
        <w:t>.</w:t>
      </w:r>
    </w:p>
    <w:p w:rsidR="0020081F" w:rsidRPr="00F73EE1" w:rsidRDefault="0020081F" w:rsidP="0020081F">
      <w:pPr>
        <w:pStyle w:val="a3"/>
        <w:spacing w:before="240" w:after="100"/>
        <w:ind w:left="-34"/>
        <w:rPr>
          <w:rtl/>
        </w:rPr>
      </w:pPr>
      <w:r w:rsidRPr="00F73EE1">
        <w:rPr>
          <w:rtl/>
        </w:rPr>
        <w:t xml:space="preserve">בספר </w:t>
      </w:r>
      <w:r w:rsidRPr="00F73EE1">
        <w:rPr>
          <w:u w:val="single"/>
          <w:rtl/>
        </w:rPr>
        <w:t>תורת חיים</w:t>
      </w:r>
      <w:r w:rsidRPr="00F73EE1">
        <w:rPr>
          <w:rtl/>
        </w:rPr>
        <w:t xml:space="preserve"> תירץ, ששבת של בריאת העולם</w:t>
      </w:r>
      <w:r>
        <w:rPr>
          <w:rFonts w:hint="cs"/>
          <w:rtl/>
        </w:rPr>
        <w:t xml:space="preserve"> (שבת שבכל שבוע)</w:t>
      </w:r>
      <w:r w:rsidRPr="00F73EE1">
        <w:rPr>
          <w:rtl/>
        </w:rPr>
        <w:t xml:space="preserve"> היא כנגד השבת שלעתיד לבוא, ובשבת אנו אוכלים בשר ושותים יין כנגד הבשר והיין שנאכל לעתיד לבוא, ובשבת שלעתיד לבוא כתבו חז"ל שיאכלו מן, וע"כ עושים גם זכר למן בשבת דווקא.</w:t>
      </w:r>
    </w:p>
    <w:p w:rsidR="0020081F" w:rsidRPr="00F73EE1" w:rsidRDefault="0020081F" w:rsidP="0020081F">
      <w:pPr>
        <w:spacing w:after="100"/>
        <w:rPr>
          <w:b/>
          <w:bCs/>
          <w:u w:val="single"/>
          <w:rtl/>
        </w:rPr>
      </w:pPr>
    </w:p>
    <w:p w:rsidR="0020081F" w:rsidRPr="00F73EE1" w:rsidRDefault="0020081F" w:rsidP="0020081F">
      <w:pPr>
        <w:spacing w:after="100"/>
        <w:rPr>
          <w:b/>
          <w:bCs/>
          <w:u w:val="single"/>
          <w:rtl/>
        </w:rPr>
        <w:sectPr w:rsidR="0020081F" w:rsidRPr="00F73EE1" w:rsidSect="005A17D2">
          <w:headerReference w:type="default" r:id="rId9"/>
          <w:footerReference w:type="default" r:id="rId10"/>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1" w:name="_Toc444537762"/>
      <w:r>
        <w:rPr>
          <w:rFonts w:hint="cs"/>
          <w:rtl/>
        </w:rPr>
        <w:lastRenderedPageBreak/>
        <w:t>ס</w:t>
      </w:r>
      <w:r w:rsidRPr="00F73EE1">
        <w:rPr>
          <w:rtl/>
        </w:rPr>
        <w:t>ימן רמג</w:t>
      </w:r>
      <w:bookmarkEnd w:id="1"/>
    </w:p>
    <w:p w:rsidR="0020081F" w:rsidRDefault="0020081F" w:rsidP="0020081F">
      <w:pPr>
        <w:rPr>
          <w:rtl/>
        </w:rPr>
      </w:pPr>
      <w:r w:rsidRPr="00BE020D">
        <w:rPr>
          <w:rFonts w:hint="cs"/>
          <w:b/>
          <w:bCs/>
          <w:u w:val="single"/>
          <w:rtl/>
        </w:rPr>
        <w:t>הקדמה:</w:t>
      </w:r>
      <w:r>
        <w:rPr>
          <w:rFonts w:hint="cs"/>
          <w:rtl/>
        </w:rPr>
        <w:t xml:space="preserve"> במקום שיש לגוי אחוז מסוים ברווחים (אפילו אחוז קטן) אז מדינא מותר שהוא יעבוד בשבת משום שכאשר הוא עובד בשבת הוא עושה זאת בשביל עצמו כי ככל שהרווחים יגדלו כך גם רווחיו שלו (של הגוי) יגדלו.</w:t>
      </w:r>
    </w:p>
    <w:p w:rsidR="0020081F" w:rsidRPr="00BE020D" w:rsidRDefault="0020081F" w:rsidP="0020081F">
      <w:pPr>
        <w:rPr>
          <w:rtl/>
        </w:rPr>
      </w:pPr>
      <w:r>
        <w:rPr>
          <w:rFonts w:hint="cs"/>
          <w:rtl/>
        </w:rPr>
        <w:t>אך גם במקום שמותר מדינא ישנה בעיה נוספת של מראית עין וזה תלוי בהאם הדרך לקבל באריסות או לא.</w:t>
      </w:r>
    </w:p>
    <w:p w:rsidR="0020081F" w:rsidRPr="000E5D92" w:rsidRDefault="0020081F" w:rsidP="0020081F">
      <w:pPr>
        <w:pStyle w:val="a3"/>
        <w:numPr>
          <w:ilvl w:val="0"/>
          <w:numId w:val="22"/>
        </w:numPr>
        <w:spacing w:after="100"/>
        <w:ind w:left="-34" w:hanging="142"/>
        <w:rPr>
          <w:b/>
          <w:bCs/>
          <w:rtl/>
        </w:rPr>
      </w:pPr>
      <w:r w:rsidRPr="000E5D92">
        <w:rPr>
          <w:b/>
          <w:bCs/>
          <w:rtl/>
        </w:rPr>
        <w:t>סעיף א, ב:</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A0"/>
      </w:tblPr>
      <w:tblGrid>
        <w:gridCol w:w="3617"/>
        <w:gridCol w:w="3294"/>
        <w:gridCol w:w="3051"/>
      </w:tblGrid>
      <w:tr w:rsidR="0020081F" w:rsidRPr="0058479E" w:rsidTr="006B7846">
        <w:tc>
          <w:tcPr>
            <w:tcW w:w="3617" w:type="dxa"/>
          </w:tcPr>
          <w:p w:rsidR="0020081F" w:rsidRPr="0058479E" w:rsidRDefault="0020081F" w:rsidP="006B7846">
            <w:pPr>
              <w:spacing w:before="240" w:after="100" w:line="240" w:lineRule="auto"/>
              <w:ind w:left="323"/>
              <w:rPr>
                <w:sz w:val="24"/>
              </w:rPr>
            </w:pPr>
          </w:p>
        </w:tc>
        <w:tc>
          <w:tcPr>
            <w:tcW w:w="3294" w:type="dxa"/>
          </w:tcPr>
          <w:p w:rsidR="0020081F" w:rsidRPr="0058479E" w:rsidRDefault="0020081F" w:rsidP="006B7846">
            <w:pPr>
              <w:spacing w:before="240" w:after="100" w:line="240" w:lineRule="auto"/>
              <w:ind w:left="33"/>
              <w:jc w:val="center"/>
              <w:rPr>
                <w:sz w:val="24"/>
              </w:rPr>
            </w:pPr>
            <w:r w:rsidRPr="0058479E">
              <w:rPr>
                <w:b/>
                <w:bCs/>
                <w:sz w:val="24"/>
                <w:rtl/>
              </w:rPr>
              <w:t>מרחץ</w:t>
            </w:r>
            <w:r w:rsidRPr="0058479E">
              <w:rPr>
                <w:sz w:val="24"/>
                <w:rtl/>
              </w:rPr>
              <w:t xml:space="preserve"> (אין דרך לקבל באריסות)</w:t>
            </w:r>
          </w:p>
        </w:tc>
        <w:tc>
          <w:tcPr>
            <w:tcW w:w="3051" w:type="dxa"/>
          </w:tcPr>
          <w:p w:rsidR="0020081F" w:rsidRPr="0058479E" w:rsidRDefault="0020081F" w:rsidP="006B7846">
            <w:pPr>
              <w:spacing w:before="240" w:after="100" w:line="240" w:lineRule="auto"/>
              <w:jc w:val="center"/>
              <w:rPr>
                <w:sz w:val="24"/>
              </w:rPr>
            </w:pPr>
            <w:r w:rsidRPr="0058479E">
              <w:rPr>
                <w:b/>
                <w:bCs/>
                <w:sz w:val="24"/>
                <w:rtl/>
              </w:rPr>
              <w:t>שדה</w:t>
            </w:r>
            <w:r w:rsidRPr="0058479E">
              <w:rPr>
                <w:sz w:val="24"/>
                <w:rtl/>
              </w:rPr>
              <w:t xml:space="preserve"> (הדרך לקבלה באריסות)</w:t>
            </w:r>
          </w:p>
        </w:tc>
      </w:tr>
      <w:tr w:rsidR="0020081F" w:rsidRPr="0058479E" w:rsidTr="006B7846">
        <w:trPr>
          <w:trHeight w:val="622"/>
        </w:trPr>
        <w:tc>
          <w:tcPr>
            <w:tcW w:w="3617" w:type="dxa"/>
          </w:tcPr>
          <w:p w:rsidR="0020081F" w:rsidRPr="0058479E" w:rsidRDefault="0020081F" w:rsidP="006B7846">
            <w:pPr>
              <w:spacing w:after="100" w:line="240" w:lineRule="auto"/>
              <w:rPr>
                <w:sz w:val="24"/>
              </w:rPr>
            </w:pPr>
            <w:r w:rsidRPr="0058479E">
              <w:rPr>
                <w:b/>
                <w:bCs/>
                <w:sz w:val="24"/>
                <w:rtl/>
              </w:rPr>
              <w:t>אריסות</w:t>
            </w:r>
            <w:r w:rsidRPr="0058479E">
              <w:rPr>
                <w:sz w:val="24"/>
                <w:rtl/>
              </w:rPr>
              <w:t xml:space="preserve"> (הגוי מקבל אחוזים), </w:t>
            </w:r>
            <w:r w:rsidRPr="0058479E">
              <w:rPr>
                <w:sz w:val="24"/>
                <w:rtl/>
              </w:rPr>
              <w:br/>
            </w:r>
            <w:r w:rsidRPr="0058479E">
              <w:rPr>
                <w:b/>
                <w:bCs/>
                <w:sz w:val="24"/>
                <w:rtl/>
              </w:rPr>
              <w:t>ושכירות</w:t>
            </w:r>
            <w:r w:rsidRPr="0058479E">
              <w:rPr>
                <w:sz w:val="24"/>
                <w:rtl/>
              </w:rPr>
              <w:t xml:space="preserve"> (הגוי מקבל את הרווחים ומשלם סכום קבוע ליהודי)</w:t>
            </w:r>
          </w:p>
        </w:tc>
        <w:tc>
          <w:tcPr>
            <w:tcW w:w="3294" w:type="dxa"/>
          </w:tcPr>
          <w:p w:rsidR="0020081F" w:rsidRPr="0058479E" w:rsidRDefault="0020081F" w:rsidP="006B7846">
            <w:pPr>
              <w:spacing w:before="240" w:after="100" w:line="240" w:lineRule="auto"/>
              <w:ind w:left="33"/>
              <w:rPr>
                <w:sz w:val="24"/>
              </w:rPr>
            </w:pPr>
            <w:r w:rsidRPr="0058479E">
              <w:rPr>
                <w:sz w:val="24"/>
                <w:rtl/>
              </w:rPr>
              <w:t>מותר מדינא, ואסור משום מראית העין.</w:t>
            </w:r>
          </w:p>
        </w:tc>
        <w:tc>
          <w:tcPr>
            <w:tcW w:w="3051" w:type="dxa"/>
          </w:tcPr>
          <w:p w:rsidR="0020081F" w:rsidRPr="0058479E" w:rsidRDefault="0020081F" w:rsidP="006B7846">
            <w:pPr>
              <w:spacing w:before="240" w:after="100" w:line="240" w:lineRule="auto"/>
              <w:rPr>
                <w:sz w:val="24"/>
              </w:rPr>
            </w:pPr>
            <w:r w:rsidRPr="0058479E">
              <w:rPr>
                <w:sz w:val="24"/>
                <w:rtl/>
              </w:rPr>
              <w:t>מותר לכתחילה.</w:t>
            </w:r>
          </w:p>
        </w:tc>
      </w:tr>
      <w:tr w:rsidR="0020081F" w:rsidRPr="0058479E" w:rsidTr="006B7846">
        <w:tc>
          <w:tcPr>
            <w:tcW w:w="3617" w:type="dxa"/>
          </w:tcPr>
          <w:p w:rsidR="0020081F" w:rsidRPr="0058479E" w:rsidRDefault="0020081F" w:rsidP="006B7846">
            <w:pPr>
              <w:spacing w:before="240" w:after="100" w:line="240" w:lineRule="auto"/>
              <w:rPr>
                <w:sz w:val="24"/>
              </w:rPr>
            </w:pPr>
            <w:r w:rsidRPr="0058479E">
              <w:rPr>
                <w:b/>
                <w:bCs/>
                <w:sz w:val="24"/>
                <w:rtl/>
              </w:rPr>
              <w:t>קבלנות</w:t>
            </w:r>
            <w:r w:rsidRPr="0058479E">
              <w:rPr>
                <w:sz w:val="24"/>
                <w:rtl/>
              </w:rPr>
              <w:t xml:space="preserve"> (הגוי מקבל סכום קבוע, והרווחים ליהודי)</w:t>
            </w:r>
          </w:p>
        </w:tc>
        <w:tc>
          <w:tcPr>
            <w:tcW w:w="3294" w:type="dxa"/>
          </w:tcPr>
          <w:p w:rsidR="0020081F" w:rsidRPr="0058479E" w:rsidRDefault="0020081F" w:rsidP="006B7846">
            <w:pPr>
              <w:spacing w:before="240" w:after="100" w:line="240" w:lineRule="auto"/>
              <w:ind w:left="33"/>
              <w:rPr>
                <w:sz w:val="24"/>
              </w:rPr>
            </w:pPr>
            <w:r w:rsidRPr="0058479E">
              <w:rPr>
                <w:sz w:val="24"/>
                <w:rtl/>
              </w:rPr>
              <w:t>אסור מדינא.</w:t>
            </w:r>
          </w:p>
        </w:tc>
        <w:tc>
          <w:tcPr>
            <w:tcW w:w="3051" w:type="dxa"/>
          </w:tcPr>
          <w:p w:rsidR="0020081F" w:rsidRDefault="0020081F" w:rsidP="006B7846">
            <w:pPr>
              <w:spacing w:before="240" w:after="100" w:line="240" w:lineRule="auto"/>
              <w:rPr>
                <w:sz w:val="24"/>
                <w:rtl/>
              </w:rPr>
            </w:pPr>
            <w:r w:rsidRPr="0058479E">
              <w:rPr>
                <w:sz w:val="24"/>
                <w:rtl/>
              </w:rPr>
              <w:t>מותר מדינא, אסור מפני מראית העין (שיבואו לחשדו ששכרו לשכיר יום).</w:t>
            </w:r>
          </w:p>
          <w:p w:rsidR="0020081F" w:rsidRPr="0058479E" w:rsidRDefault="0020081F" w:rsidP="006B7846">
            <w:pPr>
              <w:spacing w:before="240" w:after="100" w:line="240" w:lineRule="auto"/>
              <w:rPr>
                <w:sz w:val="24"/>
              </w:rPr>
            </w:pPr>
            <w:r w:rsidRPr="00BE020D">
              <w:rPr>
                <w:rFonts w:hint="cs"/>
                <w:sz w:val="24"/>
                <w:u w:val="single"/>
                <w:rtl/>
              </w:rPr>
              <w:t>שה"צ</w:t>
            </w:r>
            <w:r w:rsidRPr="00BE020D">
              <w:rPr>
                <w:rFonts w:hint="cs"/>
                <w:sz w:val="24"/>
                <w:rtl/>
              </w:rPr>
              <w:t xml:space="preserve">- </w:t>
            </w:r>
            <w:r w:rsidRPr="00BE020D">
              <w:rPr>
                <w:rFonts w:hint="cs"/>
                <w:sz w:val="24"/>
                <w:u w:val="single"/>
                <w:rtl/>
              </w:rPr>
              <w:t>בבאר היטב</w:t>
            </w:r>
            <w:r>
              <w:rPr>
                <w:rFonts w:hint="cs"/>
                <w:sz w:val="24"/>
                <w:rtl/>
              </w:rPr>
              <w:t xml:space="preserve"> כתב שגם שדה אסורה מדינא.</w:t>
            </w:r>
          </w:p>
        </w:tc>
      </w:tr>
    </w:tbl>
    <w:p w:rsidR="0020081F" w:rsidRPr="00F73EE1" w:rsidRDefault="0020081F" w:rsidP="0020081F">
      <w:pPr>
        <w:pStyle w:val="a3"/>
        <w:numPr>
          <w:ilvl w:val="0"/>
          <w:numId w:val="16"/>
        </w:numPr>
        <w:spacing w:before="240" w:after="100"/>
        <w:ind w:left="-34" w:hanging="142"/>
        <w:rPr>
          <w:b/>
          <w:bCs/>
          <w:u w:val="single"/>
        </w:rPr>
      </w:pPr>
      <w:r>
        <w:rPr>
          <w:rtl/>
        </w:rPr>
        <w:t>האיסור במראית עין הוא ש</w:t>
      </w:r>
      <w:r w:rsidRPr="00F73EE1">
        <w:rPr>
          <w:rtl/>
        </w:rPr>
        <w:t>יאמרו שהגוי עושה בשליחותו של ישראל, שזה אסור משום אמירה לנכרי בשבת (</w:t>
      </w:r>
      <w:r w:rsidRPr="00F4374B">
        <w:rPr>
          <w:u w:val="single"/>
          <w:rtl/>
        </w:rPr>
        <w:t>משנ"ב</w:t>
      </w:r>
      <w:r w:rsidRPr="00F73EE1">
        <w:rPr>
          <w:rtl/>
        </w:rPr>
        <w:t>)</w:t>
      </w:r>
      <w:r w:rsidRPr="00F73EE1">
        <w:rPr>
          <w:b/>
          <w:bCs/>
          <w:rtl/>
        </w:rPr>
        <w:t>.</w:t>
      </w:r>
    </w:p>
    <w:p w:rsidR="0020081F" w:rsidRPr="00F73EE1" w:rsidRDefault="0020081F" w:rsidP="0020081F">
      <w:pPr>
        <w:pStyle w:val="a3"/>
        <w:numPr>
          <w:ilvl w:val="0"/>
          <w:numId w:val="16"/>
        </w:numPr>
        <w:spacing w:before="240" w:after="100"/>
        <w:ind w:left="-34" w:hanging="142"/>
        <w:rPr>
          <w:b/>
          <w:bCs/>
          <w:u w:val="single"/>
        </w:rPr>
      </w:pPr>
      <w:r w:rsidRPr="00F73EE1">
        <w:rPr>
          <w:rtl/>
        </w:rPr>
        <w:t>כל ההיתר בשכירות זה דווקא בהבלעה עם ימות החול (</w:t>
      </w:r>
      <w:r w:rsidRPr="00F4374B">
        <w:rPr>
          <w:u w:val="single"/>
          <w:rtl/>
        </w:rPr>
        <w:t>משנ"ב</w:t>
      </w:r>
      <w:r w:rsidRPr="00F73EE1">
        <w:rPr>
          <w:rtl/>
        </w:rPr>
        <w:t>) [אך אם מוכר לגוי מותר אפילו מכרו לו בע"ש, משום שקנוי לגוי לגמרי ואין בזה משום שכר שבת (</w:t>
      </w:r>
      <w:r w:rsidRPr="00F73EE1">
        <w:rPr>
          <w:u w:val="single"/>
          <w:rtl/>
        </w:rPr>
        <w:t>שעה"צ</w:t>
      </w:r>
      <w:r w:rsidRPr="00F73EE1">
        <w:rPr>
          <w:rtl/>
        </w:rPr>
        <w:t>)].</w:t>
      </w:r>
    </w:p>
    <w:p w:rsidR="0020081F" w:rsidRPr="00F73EE1" w:rsidRDefault="0020081F" w:rsidP="0020081F">
      <w:pPr>
        <w:pStyle w:val="a3"/>
        <w:numPr>
          <w:ilvl w:val="0"/>
          <w:numId w:val="16"/>
        </w:numPr>
        <w:spacing w:before="240" w:after="100"/>
        <w:ind w:left="-34" w:hanging="142"/>
        <w:rPr>
          <w:b/>
          <w:bCs/>
          <w:u w:val="single"/>
        </w:rPr>
      </w:pPr>
      <w:r w:rsidRPr="00F73EE1">
        <w:rPr>
          <w:rtl/>
        </w:rPr>
        <w:t>להשכיר לימים אסור בכל אופן משום שכר שבת (</w:t>
      </w:r>
      <w:r w:rsidRPr="00F4374B">
        <w:rPr>
          <w:u w:val="single"/>
          <w:rtl/>
        </w:rPr>
        <w:t>משנ"ב</w:t>
      </w:r>
      <w:r w:rsidRPr="00F73EE1">
        <w:rPr>
          <w:rtl/>
        </w:rPr>
        <w:t>).</w:t>
      </w:r>
    </w:p>
    <w:p w:rsidR="0020081F" w:rsidRPr="00F73EE1" w:rsidRDefault="0020081F" w:rsidP="0020081F">
      <w:pPr>
        <w:pStyle w:val="a3"/>
        <w:numPr>
          <w:ilvl w:val="0"/>
          <w:numId w:val="16"/>
        </w:numPr>
        <w:spacing w:before="240" w:after="100"/>
        <w:ind w:left="-34" w:hanging="142"/>
        <w:rPr>
          <w:b/>
          <w:bCs/>
          <w:u w:val="single"/>
        </w:rPr>
      </w:pPr>
      <w:r w:rsidRPr="00F73EE1">
        <w:rPr>
          <w:rtl/>
        </w:rPr>
        <w:t xml:space="preserve">כתוב בתורה 'כל מלאכה לא יעשה בהם' - 'לא תעשה' לא נאמר, אלא 'לא יעשה', אפילו ע"י אחרים במשמע. זאת אומרת, שאסור לעשות מלאכה לצורך ישראל, א"כ </w:t>
      </w:r>
      <w:r>
        <w:rPr>
          <w:rFonts w:hint="cs"/>
          <w:rtl/>
        </w:rPr>
        <w:t xml:space="preserve">גם </w:t>
      </w:r>
      <w:r w:rsidRPr="00F73EE1">
        <w:rPr>
          <w:rtl/>
        </w:rPr>
        <w:t>אם גוי עושה מלאכה עבור הישראל, אע"פ שהישראל לא אומר לו - צריך למחות בו (</w:t>
      </w:r>
      <w:r w:rsidRPr="00F4374B">
        <w:rPr>
          <w:u w:val="single"/>
          <w:rtl/>
        </w:rPr>
        <w:t>משנ"ב</w:t>
      </w:r>
      <w:r w:rsidRPr="00F73EE1">
        <w:rPr>
          <w:rtl/>
        </w:rPr>
        <w:t>).</w:t>
      </w:r>
    </w:p>
    <w:p w:rsidR="0020081F" w:rsidRPr="00F73EE1" w:rsidRDefault="0020081F" w:rsidP="0020081F">
      <w:pPr>
        <w:pStyle w:val="a3"/>
        <w:numPr>
          <w:ilvl w:val="0"/>
          <w:numId w:val="16"/>
        </w:numPr>
        <w:spacing w:before="240" w:after="100"/>
        <w:ind w:left="-34" w:hanging="142"/>
      </w:pPr>
      <w:r w:rsidRPr="00F73EE1">
        <w:rPr>
          <w:rtl/>
        </w:rPr>
        <w:t>אם היהודי שכר מרחץ מגוי והשכירו לגוי אחר - מותר, מפני שאין שם ישראל על המרחץ (</w:t>
      </w:r>
      <w:r w:rsidRPr="00F4374B">
        <w:rPr>
          <w:u w:val="single"/>
          <w:rtl/>
        </w:rPr>
        <w:t>רמ"א</w:t>
      </w:r>
      <w:r w:rsidRPr="00F73EE1">
        <w:rPr>
          <w:rtl/>
        </w:rPr>
        <w:t>).</w:t>
      </w:r>
    </w:p>
    <w:p w:rsidR="0020081F" w:rsidRPr="00F73EE1" w:rsidRDefault="0020081F" w:rsidP="0020081F">
      <w:pPr>
        <w:pStyle w:val="a3"/>
        <w:spacing w:before="240" w:after="100"/>
        <w:ind w:left="-34"/>
        <w:rPr>
          <w:rtl/>
        </w:rPr>
      </w:pPr>
      <w:r w:rsidRPr="00F73EE1">
        <w:rPr>
          <w:rtl/>
        </w:rPr>
        <w:t xml:space="preserve">האחרונים נחלקו בהיתר זה. </w:t>
      </w:r>
      <w:r w:rsidRPr="00F73EE1">
        <w:rPr>
          <w:u w:val="single"/>
          <w:rtl/>
        </w:rPr>
        <w:t>הט"ז</w:t>
      </w:r>
      <w:r w:rsidRPr="00F73EE1">
        <w:rPr>
          <w:rtl/>
        </w:rPr>
        <w:t xml:space="preserve"> </w:t>
      </w:r>
      <w:r w:rsidRPr="00F73EE1">
        <w:rPr>
          <w:u w:val="single"/>
          <w:rtl/>
        </w:rPr>
        <w:t>וה</w:t>
      </w:r>
      <w:r w:rsidRPr="00216215">
        <w:rPr>
          <w:u w:val="single"/>
          <w:rtl/>
        </w:rPr>
        <w:t>מגן אברהם</w:t>
      </w:r>
      <w:r w:rsidRPr="00F73EE1">
        <w:rPr>
          <w:rtl/>
        </w:rPr>
        <w:t xml:space="preserve"> סברו, שכל ההיתר הוא דווקא כאשר לא השתמש במרחץ לפני כן, אבל אם השתמש הישראל לפני כן אסור, אע"פ שאין שמו עליו.</w:t>
      </w:r>
    </w:p>
    <w:p w:rsidR="0020081F" w:rsidRPr="00F73EE1" w:rsidRDefault="0020081F" w:rsidP="0020081F">
      <w:pPr>
        <w:pStyle w:val="a3"/>
        <w:spacing w:before="240" w:after="100"/>
        <w:ind w:left="-34"/>
        <w:rPr>
          <w:rtl/>
        </w:rPr>
      </w:pPr>
      <w:r w:rsidRPr="00F73EE1">
        <w:rPr>
          <w:rtl/>
        </w:rPr>
        <w:t xml:space="preserve">אולם </w:t>
      </w:r>
      <w:r w:rsidRPr="00F73EE1">
        <w:rPr>
          <w:u w:val="single"/>
          <w:rtl/>
        </w:rPr>
        <w:t>האליה רבה</w:t>
      </w:r>
      <w:r w:rsidRPr="00F73EE1">
        <w:rPr>
          <w:rtl/>
        </w:rPr>
        <w:t xml:space="preserve">, </w:t>
      </w:r>
      <w:r w:rsidRPr="00F73EE1">
        <w:rPr>
          <w:u w:val="single"/>
          <w:rtl/>
        </w:rPr>
        <w:t>הנהר שלום</w:t>
      </w:r>
      <w:r w:rsidRPr="00F73EE1">
        <w:rPr>
          <w:rtl/>
        </w:rPr>
        <w:t xml:space="preserve">, </w:t>
      </w:r>
      <w:r w:rsidRPr="00F73EE1">
        <w:rPr>
          <w:u w:val="single"/>
          <w:rtl/>
        </w:rPr>
        <w:t>החיי אדם</w:t>
      </w:r>
      <w:r w:rsidRPr="00F73EE1">
        <w:rPr>
          <w:rtl/>
        </w:rPr>
        <w:t xml:space="preserve">, </w:t>
      </w:r>
      <w:r w:rsidRPr="00F73EE1">
        <w:rPr>
          <w:u w:val="single"/>
          <w:rtl/>
        </w:rPr>
        <w:t>וה</w:t>
      </w:r>
      <w:r>
        <w:rPr>
          <w:u w:val="single"/>
          <w:rtl/>
        </w:rPr>
        <w:t>ביה"ל</w:t>
      </w:r>
      <w:r w:rsidRPr="00F73EE1">
        <w:rPr>
          <w:rtl/>
        </w:rPr>
        <w:t xml:space="preserve"> סברו שההיתר גם אם השתמש במרחץ לפני כן כל עוד שאין שם ישראל על המרחץ.</w:t>
      </w:r>
    </w:p>
    <w:p w:rsidR="0020081F" w:rsidRPr="00F73EE1" w:rsidRDefault="0020081F" w:rsidP="0020081F">
      <w:pPr>
        <w:pStyle w:val="a3"/>
        <w:numPr>
          <w:ilvl w:val="0"/>
          <w:numId w:val="17"/>
        </w:numPr>
        <w:spacing w:before="240" w:after="100"/>
        <w:ind w:left="-34" w:hanging="142"/>
      </w:pPr>
      <w:r>
        <w:rPr>
          <w:rtl/>
        </w:rPr>
        <w:t xml:space="preserve">בית מרחץ הנמצא בחצר של </w:t>
      </w:r>
      <w:r>
        <w:rPr>
          <w:rFonts w:hint="cs"/>
          <w:rtl/>
        </w:rPr>
        <w:t>יהודי</w:t>
      </w:r>
      <w:r w:rsidRPr="00F73EE1">
        <w:rPr>
          <w:rtl/>
        </w:rPr>
        <w:t>, ורק אנשים מסוימים יודעים שהוא קיים ורוחצים בו, מותר להשכירו בדרך המותרת (</w:t>
      </w:r>
      <w:r w:rsidRPr="00F4374B">
        <w:rPr>
          <w:u w:val="single"/>
          <w:rtl/>
        </w:rPr>
        <w:t>רמ"א</w:t>
      </w:r>
      <w:r w:rsidRPr="00F73EE1">
        <w:rPr>
          <w:rtl/>
        </w:rPr>
        <w:t>), משום שזה לא רה"ר, ואותם שיודעים מקיומו של המרחץ יודעים שהשכירו בדרך המותרת, וא"כ אין בזה משום מראית עין (</w:t>
      </w:r>
      <w:r w:rsidRPr="00F4374B">
        <w:rPr>
          <w:u w:val="single"/>
          <w:rtl/>
        </w:rPr>
        <w:t>משנ"ב</w:t>
      </w:r>
      <w:r w:rsidRPr="00F73EE1">
        <w:rPr>
          <w:rtl/>
        </w:rPr>
        <w:t>).</w:t>
      </w:r>
    </w:p>
    <w:p w:rsidR="0020081F" w:rsidRPr="00F73EE1" w:rsidRDefault="0020081F" w:rsidP="0020081F">
      <w:pPr>
        <w:pStyle w:val="a3"/>
        <w:spacing w:before="240" w:after="100"/>
        <w:ind w:left="-34"/>
        <w:rPr>
          <w:rtl/>
        </w:rPr>
      </w:pPr>
      <w:r w:rsidRPr="00F73EE1">
        <w:rPr>
          <w:rtl/>
        </w:rPr>
        <w:t>אבל אם בית המרחץ נמצא ברה"ר גם אם אותם אנשים מסוימים שרק הם רוחצים בו יודעים שהשכירו בדרך היתר, אסור מפני שידוע שיש שם מרחץ, ויש חשש למראית עין (</w:t>
      </w:r>
      <w:r w:rsidRPr="00F4374B">
        <w:rPr>
          <w:u w:val="single"/>
          <w:rtl/>
        </w:rPr>
        <w:t>משנ"ב</w:t>
      </w:r>
      <w:r w:rsidRPr="00F73EE1">
        <w:rPr>
          <w:rtl/>
        </w:rPr>
        <w:t>).</w:t>
      </w:r>
    </w:p>
    <w:p w:rsidR="0020081F" w:rsidRPr="00F73EE1" w:rsidRDefault="0020081F" w:rsidP="0020081F">
      <w:pPr>
        <w:pStyle w:val="a3"/>
        <w:spacing w:before="240" w:after="100"/>
        <w:ind w:left="-34"/>
        <w:rPr>
          <w:rtl/>
        </w:rPr>
      </w:pPr>
      <w:r w:rsidRPr="00F4374B">
        <w:rPr>
          <w:u w:val="single"/>
          <w:rtl/>
        </w:rPr>
        <w:t>משנ"ב</w:t>
      </w:r>
      <w:r>
        <w:rPr>
          <w:rFonts w:hint="cs"/>
          <w:rtl/>
        </w:rPr>
        <w:t xml:space="preserve">- </w:t>
      </w:r>
      <w:r w:rsidRPr="00F73EE1">
        <w:rPr>
          <w:rtl/>
        </w:rPr>
        <w:t xml:space="preserve">יש מקילין במקרה שבית המרחץ לא ברשותו וגם לא ברשות הרבים, שאז אותם היודעים מקיומו של בית המרחץ לא יודעים של מי המרחץ, ויחשבו ששייך לגוי, ואותם היודעים שהוא של </w:t>
      </w:r>
      <w:r>
        <w:rPr>
          <w:rtl/>
        </w:rPr>
        <w:t xml:space="preserve">ישראל יודעים שהשכירו בדרך היתר </w:t>
      </w:r>
      <w:r>
        <w:rPr>
          <w:rFonts w:hint="cs"/>
          <w:rtl/>
        </w:rPr>
        <w:t xml:space="preserve">, </w:t>
      </w:r>
      <w:r w:rsidRPr="00BE020D">
        <w:rPr>
          <w:rFonts w:hint="cs"/>
          <w:u w:val="single"/>
          <w:rtl/>
        </w:rPr>
        <w:t>ובשה"צ</w:t>
      </w:r>
      <w:r>
        <w:rPr>
          <w:rFonts w:hint="cs"/>
          <w:rtl/>
        </w:rPr>
        <w:t xml:space="preserve"> כתב שסברת המקילין לא ברורה לו ונשאר בצ"ע.</w:t>
      </w:r>
    </w:p>
    <w:p w:rsidR="0020081F" w:rsidRPr="00F73EE1" w:rsidRDefault="0020081F" w:rsidP="0020081F">
      <w:pPr>
        <w:pStyle w:val="a3"/>
        <w:numPr>
          <w:ilvl w:val="0"/>
          <w:numId w:val="18"/>
        </w:numPr>
        <w:spacing w:before="240" w:after="100"/>
        <w:ind w:left="-34" w:hanging="142"/>
      </w:pPr>
      <w:r w:rsidRPr="00F73EE1">
        <w:rPr>
          <w:rtl/>
        </w:rPr>
        <w:t>ישנם שני חילוקים בין שדה למרחץ:</w:t>
      </w:r>
    </w:p>
    <w:p w:rsidR="0020081F" w:rsidRPr="00F73EE1" w:rsidRDefault="0020081F" w:rsidP="0020081F">
      <w:pPr>
        <w:pStyle w:val="a3"/>
        <w:numPr>
          <w:ilvl w:val="0"/>
          <w:numId w:val="19"/>
        </w:numPr>
        <w:spacing w:before="240" w:after="100"/>
      </w:pPr>
      <w:r w:rsidRPr="00F73EE1">
        <w:rPr>
          <w:u w:val="single"/>
          <w:rtl/>
        </w:rPr>
        <w:t>חילוק מציאותי</w:t>
      </w:r>
      <w:r w:rsidRPr="00F73EE1">
        <w:rPr>
          <w:rtl/>
        </w:rPr>
        <w:t xml:space="preserve"> - האם יש רגילות לתת באריסות, מרחץ אין הרגילות בכך, ושדה הרגילות לתיתה באריסות, ובזה שדה דומיא דריחיים ומרחץ דומיא דתנור [הכל תלוי במנהג המדינה ובמציאות באותו מקום, ואם הדרך שם לתת את המרחץ באריסות דינו כשדה (</w:t>
      </w:r>
      <w:r w:rsidRPr="00F73EE1">
        <w:rPr>
          <w:u w:val="single"/>
          <w:rtl/>
        </w:rPr>
        <w:t>ר"ן</w:t>
      </w:r>
      <w:r w:rsidRPr="005B725D">
        <w:rPr>
          <w:rtl/>
        </w:rPr>
        <w:t>,</w:t>
      </w:r>
      <w:r w:rsidRPr="00F73EE1">
        <w:rPr>
          <w:rtl/>
        </w:rPr>
        <w:t xml:space="preserve"> </w:t>
      </w:r>
      <w:r w:rsidRPr="00F73EE1">
        <w:rPr>
          <w:u w:val="single"/>
          <w:rtl/>
        </w:rPr>
        <w:t>שו"ע</w:t>
      </w:r>
      <w:r w:rsidRPr="005B725D">
        <w:rPr>
          <w:rtl/>
        </w:rPr>
        <w:t>,</w:t>
      </w:r>
      <w:r w:rsidRPr="00F73EE1">
        <w:rPr>
          <w:rtl/>
        </w:rPr>
        <w:t xml:space="preserve"> </w:t>
      </w:r>
      <w:r w:rsidRPr="00F4374B">
        <w:rPr>
          <w:u w:val="single"/>
          <w:rtl/>
        </w:rPr>
        <w:t>משנ"ב</w:t>
      </w:r>
      <w:r w:rsidRPr="00F73EE1">
        <w:rPr>
          <w:rtl/>
        </w:rPr>
        <w:t>)].</w:t>
      </w:r>
    </w:p>
    <w:p w:rsidR="0020081F" w:rsidRPr="00F73EE1" w:rsidRDefault="0020081F" w:rsidP="0020081F">
      <w:pPr>
        <w:pStyle w:val="a3"/>
        <w:numPr>
          <w:ilvl w:val="0"/>
          <w:numId w:val="19"/>
        </w:numPr>
        <w:spacing w:before="240" w:after="100"/>
        <w:rPr>
          <w:u w:val="single"/>
        </w:rPr>
      </w:pPr>
      <w:r w:rsidRPr="00F73EE1">
        <w:rPr>
          <w:u w:val="single"/>
          <w:rtl/>
        </w:rPr>
        <w:t>חילוק מהותי</w:t>
      </w:r>
      <w:r w:rsidRPr="00F73EE1">
        <w:rPr>
          <w:rtl/>
        </w:rPr>
        <w:t xml:space="preserve"> - האם המלאכה היא כללית או יומית, ז"א האם כאשר לא אעשה את אותה מלאכה היום אפסיד את הרווח היומי או שלא. במרחץ המלאכה היא יומית ואם לא יעשוה באותו יום הפסיד את הרווחים של אותו יום, משא"כ בשדה המלאכה כללית, כך שגם אם לא עבדתי היום (כגון שלא דישן או זיבל וכד') יוכל להשלים את המלאכה הזו ביום אחר.</w:t>
      </w:r>
    </w:p>
    <w:p w:rsidR="0020081F" w:rsidRPr="00F73EE1" w:rsidRDefault="0020081F" w:rsidP="0020081F">
      <w:pPr>
        <w:pStyle w:val="a3"/>
        <w:spacing w:before="240" w:after="100"/>
        <w:ind w:left="-34"/>
        <w:rPr>
          <w:u w:val="single"/>
          <w:rtl/>
        </w:rPr>
      </w:pPr>
      <w:r w:rsidRPr="00F73EE1">
        <w:rPr>
          <w:rtl/>
        </w:rPr>
        <w:t>הנפק"מ היא בקבלנות, שבמרחץ היהודי רוצה שהגוי יעבוד בשבת, כי אם לא יפסיד את מלאכת אותו היום, וא"כ זה אסור מדינא, ובשדה אין היהודי מקפיד אם הגוי לא יעבוד בשבת ולכן אם הגוי עובד אדעתא דנפשיה עבד, ומדינא מותר (אך אסור משום מראית עין).</w:t>
      </w:r>
    </w:p>
    <w:p w:rsidR="0020081F" w:rsidRPr="00F73EE1" w:rsidRDefault="0020081F" w:rsidP="0020081F">
      <w:pPr>
        <w:pStyle w:val="a3"/>
        <w:numPr>
          <w:ilvl w:val="0"/>
          <w:numId w:val="20"/>
        </w:numPr>
        <w:spacing w:before="240" w:after="100"/>
        <w:ind w:left="-34" w:hanging="142"/>
        <w:rPr>
          <w:u w:val="single"/>
        </w:rPr>
      </w:pPr>
      <w:r>
        <w:rPr>
          <w:u w:val="single"/>
          <w:rtl/>
        </w:rPr>
        <w:t>ביה"ל</w:t>
      </w:r>
      <w:r w:rsidRPr="00F73EE1">
        <w:rPr>
          <w:rtl/>
        </w:rPr>
        <w:t xml:space="preserve"> - מה נקרא רגילות לתתו באריסות, האם צריך רוב ימים באריסות או שמספיק חצי מהימים?</w:t>
      </w:r>
    </w:p>
    <w:p w:rsidR="0020081F" w:rsidRPr="00F73EE1" w:rsidRDefault="0020081F" w:rsidP="0020081F">
      <w:pPr>
        <w:pStyle w:val="a3"/>
        <w:spacing w:before="240" w:after="100"/>
        <w:ind w:left="-34"/>
        <w:rPr>
          <w:rtl/>
        </w:rPr>
      </w:pPr>
      <w:r w:rsidRPr="00F73EE1">
        <w:rPr>
          <w:u w:val="single"/>
          <w:rtl/>
        </w:rPr>
        <w:lastRenderedPageBreak/>
        <w:t>הר"ן</w:t>
      </w:r>
      <w:r w:rsidRPr="00F73EE1">
        <w:rPr>
          <w:rtl/>
        </w:rPr>
        <w:t xml:space="preserve"> כותב שאפילו חצי אריסות וחצי בשכירות יום מספיק, ונקרא שהדרך לתתו באריסות. אולם </w:t>
      </w:r>
      <w:r w:rsidRPr="00F73EE1">
        <w:rPr>
          <w:u w:val="single"/>
          <w:rtl/>
        </w:rPr>
        <w:t>הרא"ש</w:t>
      </w:r>
      <w:r w:rsidRPr="005B725D">
        <w:rPr>
          <w:rtl/>
        </w:rPr>
        <w:t>,</w:t>
      </w:r>
      <w:r w:rsidRPr="00F73EE1">
        <w:rPr>
          <w:rtl/>
        </w:rPr>
        <w:t xml:space="preserve"> </w:t>
      </w:r>
      <w:r w:rsidRPr="00BE020D">
        <w:rPr>
          <w:rFonts w:hint="cs"/>
          <w:rtl/>
        </w:rPr>
        <w:t xml:space="preserve">וכן משמע מדברי </w:t>
      </w:r>
      <w:r w:rsidRPr="00F73EE1">
        <w:rPr>
          <w:u w:val="single"/>
          <w:rtl/>
        </w:rPr>
        <w:t>הרמב"ם</w:t>
      </w:r>
      <w:r w:rsidRPr="00F73EE1">
        <w:rPr>
          <w:rtl/>
        </w:rPr>
        <w:t xml:space="preserve"> </w:t>
      </w:r>
      <w:r w:rsidRPr="00F73EE1">
        <w:rPr>
          <w:u w:val="single"/>
          <w:rtl/>
        </w:rPr>
        <w:t>ו</w:t>
      </w:r>
      <w:r>
        <w:rPr>
          <w:rFonts w:hint="cs"/>
          <w:u w:val="single"/>
          <w:rtl/>
        </w:rPr>
        <w:t xml:space="preserve">כן </w:t>
      </w:r>
      <w:r w:rsidRPr="00F73EE1">
        <w:rPr>
          <w:u w:val="single"/>
          <w:rtl/>
        </w:rPr>
        <w:t>השו"ע</w:t>
      </w:r>
      <w:r w:rsidRPr="00F73EE1">
        <w:rPr>
          <w:rtl/>
        </w:rPr>
        <w:t xml:space="preserve"> כתבו שצריך דווקא רוב באריסות. </w:t>
      </w:r>
    </w:p>
    <w:p w:rsidR="0020081F" w:rsidRPr="00F73EE1" w:rsidRDefault="0020081F" w:rsidP="0020081F">
      <w:pPr>
        <w:pStyle w:val="a3"/>
        <w:numPr>
          <w:ilvl w:val="0"/>
          <w:numId w:val="21"/>
        </w:numPr>
        <w:spacing w:before="240" w:after="100"/>
        <w:ind w:left="-34" w:hanging="142"/>
      </w:pPr>
      <w:r w:rsidRPr="00F73EE1">
        <w:rPr>
          <w:rtl/>
        </w:rPr>
        <w:t xml:space="preserve">כתב </w:t>
      </w:r>
      <w:r w:rsidRPr="00F4374B">
        <w:rPr>
          <w:u w:val="single"/>
          <w:rtl/>
        </w:rPr>
        <w:t>הרמ"א</w:t>
      </w:r>
      <w:r w:rsidRPr="005B725D">
        <w:rPr>
          <w:rtl/>
        </w:rPr>
        <w:t>,</w:t>
      </w:r>
      <w:r w:rsidRPr="00F73EE1">
        <w:rPr>
          <w:rtl/>
        </w:rPr>
        <w:t xml:space="preserve"> שאם השכיר באיסור (כגון שכירות יום), יש אומרים ששכרו מותר ויש אומרים ששכרו אסור.</w:t>
      </w:r>
    </w:p>
    <w:p w:rsidR="0020081F" w:rsidRPr="00F73EE1" w:rsidRDefault="0020081F" w:rsidP="0020081F">
      <w:pPr>
        <w:pStyle w:val="a3"/>
        <w:spacing w:before="240" w:after="100"/>
        <w:ind w:left="-34"/>
        <w:rPr>
          <w:rtl/>
        </w:rPr>
      </w:pPr>
      <w:r w:rsidRPr="00F73EE1">
        <w:rPr>
          <w:u w:val="single"/>
          <w:rtl/>
        </w:rPr>
        <w:t>ה</w:t>
      </w:r>
      <w:r w:rsidRPr="00F4374B">
        <w:rPr>
          <w:u w:val="single"/>
          <w:rtl/>
        </w:rPr>
        <w:t>משנ"ב</w:t>
      </w:r>
      <w:r w:rsidRPr="00F73EE1">
        <w:rPr>
          <w:rtl/>
        </w:rPr>
        <w:t xml:space="preserve"> כתב </w:t>
      </w:r>
      <w:r>
        <w:rPr>
          <w:rFonts w:hint="cs"/>
          <w:rtl/>
        </w:rPr>
        <w:t xml:space="preserve">שהאחרונים כתבו </w:t>
      </w:r>
      <w:r w:rsidRPr="00F73EE1">
        <w:rPr>
          <w:rtl/>
        </w:rPr>
        <w:t>שאין מחלוקת, ולכ"ע אם עבר והשכיר אסור מדינא לקבל את הכסף, אך אם עבר והשכיר במקום שמותר מדינא ואסור רק משום מראית עין, בדיעבד</w:t>
      </w:r>
      <w:r>
        <w:rPr>
          <w:rFonts w:hint="cs"/>
          <w:rtl/>
        </w:rPr>
        <w:t xml:space="preserve"> </w:t>
      </w:r>
      <w:r w:rsidRPr="00F73EE1">
        <w:rPr>
          <w:rtl/>
        </w:rPr>
        <w:t>מותר</w:t>
      </w:r>
      <w:r>
        <w:rPr>
          <w:rFonts w:hint="cs"/>
          <w:rtl/>
        </w:rPr>
        <w:t xml:space="preserve"> </w:t>
      </w:r>
      <w:r>
        <w:rPr>
          <w:rtl/>
        </w:rPr>
        <w:t>לקבל את השכר</w:t>
      </w:r>
      <w:r>
        <w:rPr>
          <w:rFonts w:hint="cs"/>
          <w:rtl/>
        </w:rPr>
        <w:t xml:space="preserve"> [בהבלעה כמובן].</w:t>
      </w:r>
    </w:p>
    <w:p w:rsidR="0020081F" w:rsidRPr="00F73EE1" w:rsidRDefault="0020081F" w:rsidP="0020081F">
      <w:pPr>
        <w:pStyle w:val="a3"/>
        <w:spacing w:before="240" w:after="100"/>
        <w:ind w:left="-34"/>
        <w:rPr>
          <w:rtl/>
        </w:rPr>
      </w:pPr>
      <w:r w:rsidRPr="00F73EE1">
        <w:rPr>
          <w:rtl/>
        </w:rPr>
        <w:t xml:space="preserve">אולם, כתב </w:t>
      </w:r>
      <w:r w:rsidRPr="00F73EE1">
        <w:rPr>
          <w:u w:val="single"/>
          <w:rtl/>
        </w:rPr>
        <w:t>ה</w:t>
      </w:r>
      <w:r w:rsidRPr="00216215">
        <w:rPr>
          <w:u w:val="single"/>
          <w:rtl/>
        </w:rPr>
        <w:t>כף החיים</w:t>
      </w:r>
      <w:r w:rsidRPr="00F73EE1">
        <w:rPr>
          <w:u w:val="single"/>
          <w:rtl/>
        </w:rPr>
        <w:t xml:space="preserve"> בשם ספר מטה יהודה</w:t>
      </w:r>
      <w:r w:rsidRPr="00F73EE1">
        <w:rPr>
          <w:rtl/>
        </w:rPr>
        <w:t xml:space="preserve">, שדעת </w:t>
      </w:r>
      <w:r w:rsidRPr="00F73EE1">
        <w:rPr>
          <w:u w:val="single"/>
          <w:rtl/>
        </w:rPr>
        <w:t>השו"ע</w:t>
      </w:r>
      <w:r w:rsidRPr="00F73EE1">
        <w:rPr>
          <w:rtl/>
        </w:rPr>
        <w:t xml:space="preserve"> שאסור בכל גווני לקבל את השכר, והכי נקטינן להלכה.</w:t>
      </w:r>
    </w:p>
    <w:p w:rsidR="0020081F" w:rsidRPr="00F73EE1" w:rsidRDefault="0020081F" w:rsidP="0020081F">
      <w:pPr>
        <w:pStyle w:val="a3"/>
        <w:spacing w:before="240" w:after="100"/>
        <w:ind w:left="-34"/>
        <w:rPr>
          <w:b/>
          <w:bCs/>
          <w:u w:val="single"/>
          <w:rtl/>
        </w:rPr>
      </w:pPr>
    </w:p>
    <w:p w:rsidR="0020081F" w:rsidRPr="00F73EE1" w:rsidRDefault="0020081F" w:rsidP="0020081F">
      <w:pPr>
        <w:pStyle w:val="a3"/>
        <w:spacing w:before="240" w:after="100"/>
        <w:ind w:left="-34"/>
        <w:rPr>
          <w:b/>
          <w:bCs/>
          <w:u w:val="single"/>
          <w:rtl/>
        </w:rPr>
        <w:sectPr w:rsidR="0020081F" w:rsidRPr="00F73EE1" w:rsidSect="005A17D2">
          <w:headerReference w:type="default" r:id="rId11"/>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67456" behindDoc="1" locked="0" layoutInCell="1" allowOverlap="1">
            <wp:simplePos x="0" y="0"/>
            <wp:positionH relativeFrom="margin">
              <wp:align>center</wp:align>
            </wp:positionH>
            <wp:positionV relativeFrom="margin">
              <wp:posOffset>4531360</wp:posOffset>
            </wp:positionV>
            <wp:extent cx="2523490" cy="914400"/>
            <wp:effectExtent l="0" t="0" r="0" b="0"/>
            <wp:wrapSquare wrapText="bothSides"/>
            <wp:docPr id="145"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3490" cy="914400"/>
                    </a:xfrm>
                    <a:prstGeom prst="rect">
                      <a:avLst/>
                    </a:prstGeom>
                    <a:noFill/>
                  </pic:spPr>
                </pic:pic>
              </a:graphicData>
            </a:graphic>
          </wp:anchor>
        </w:drawing>
      </w:r>
    </w:p>
    <w:p w:rsidR="0020081F" w:rsidRPr="00F73EE1" w:rsidRDefault="0020081F" w:rsidP="0020081F">
      <w:pPr>
        <w:pStyle w:val="ae"/>
        <w:rPr>
          <w:rtl/>
        </w:rPr>
      </w:pPr>
      <w:bookmarkStart w:id="2" w:name="_Toc444537763"/>
      <w:r>
        <w:rPr>
          <w:rFonts w:hint="cs"/>
          <w:rtl/>
        </w:rPr>
        <w:lastRenderedPageBreak/>
        <w:t>ס</w:t>
      </w:r>
      <w:r w:rsidRPr="00F73EE1">
        <w:rPr>
          <w:rtl/>
        </w:rPr>
        <w:t>ימן רמד</w:t>
      </w:r>
      <w:bookmarkEnd w:id="2"/>
    </w:p>
    <w:p w:rsidR="0020081F" w:rsidRPr="00F73EE1" w:rsidRDefault="0020081F" w:rsidP="0020081F">
      <w:pPr>
        <w:pStyle w:val="a3"/>
        <w:numPr>
          <w:ilvl w:val="0"/>
          <w:numId w:val="23"/>
        </w:numPr>
        <w:spacing w:before="240" w:after="100"/>
        <w:ind w:left="-34" w:hanging="142"/>
        <w:rPr>
          <w:u w:val="single"/>
        </w:rPr>
      </w:pPr>
      <w:r w:rsidRPr="007A3E40">
        <w:rPr>
          <w:b/>
          <w:bCs/>
          <w:rtl/>
        </w:rPr>
        <w:t>שו"ע סעיף א</w:t>
      </w:r>
      <w:r w:rsidRPr="00F73EE1">
        <w:rPr>
          <w:u w:val="single"/>
          <w:rtl/>
        </w:rPr>
        <w:t>:</w:t>
      </w:r>
      <w:r w:rsidRPr="00F73EE1">
        <w:rPr>
          <w:rtl/>
        </w:rPr>
        <w:t xml:space="preserve"> אם היהודי קבע עם הגוי שיעבוד אצלו בקבלנות (היינו שהגוי מקבל סכום קבוע כל חודש עבור העבודה אצלו), אע"פ שהגוי עובד בשבת מותר, ובלבד שזה יהיה בצנעה, היינו שלא ידעו שעושה את אותה מלאכה עבור הישראל (ואפילו אם עושה את המלאכה </w:t>
      </w:r>
      <w:r>
        <w:rPr>
          <w:rFonts w:hint="cs"/>
          <w:rtl/>
        </w:rPr>
        <w:t>בפרהסיא</w:t>
      </w:r>
      <w:r w:rsidRPr="00F73EE1">
        <w:rPr>
          <w:rtl/>
        </w:rPr>
        <w:t xml:space="preserve"> מותר - </w:t>
      </w:r>
      <w:r w:rsidRPr="00F4374B">
        <w:rPr>
          <w:u w:val="single"/>
          <w:rtl/>
        </w:rPr>
        <w:t>משנ"ב</w:t>
      </w:r>
      <w:r w:rsidRPr="00F73EE1">
        <w:rPr>
          <w:rtl/>
        </w:rPr>
        <w:t>), ובלבד שלא תהיה מלאכה כזו שמפסיד בה רווח יומי, (ועיין לעיל סימן רמ"ג).</w:t>
      </w:r>
    </w:p>
    <w:p w:rsidR="0020081F" w:rsidRPr="00F73EE1" w:rsidRDefault="0020081F" w:rsidP="0020081F">
      <w:pPr>
        <w:pStyle w:val="a3"/>
        <w:spacing w:before="240" w:after="100"/>
        <w:ind w:left="-34"/>
        <w:rPr>
          <w:rtl/>
        </w:rPr>
      </w:pPr>
      <w:r w:rsidRPr="00F73EE1">
        <w:rPr>
          <w:rtl/>
        </w:rPr>
        <w:t>כתב</w:t>
      </w:r>
      <w:r w:rsidRPr="00F73EE1">
        <w:rPr>
          <w:u w:val="single"/>
          <w:rtl/>
        </w:rPr>
        <w:t xml:space="preserve"> ה</w:t>
      </w:r>
      <w:r w:rsidRPr="00F4374B">
        <w:rPr>
          <w:u w:val="single"/>
          <w:rtl/>
        </w:rPr>
        <w:t>משנ"ב</w:t>
      </w:r>
      <w:r w:rsidRPr="00F73EE1">
        <w:rPr>
          <w:rtl/>
        </w:rPr>
        <w:t xml:space="preserve">, שבמלאכה שבתלוש, אפילו אם מעט אנשים יודעים שזה עבור הישראל, מותר הדבר, אך במלאכה במחובר לקרקע חוששין לאורחין (כמו שכתב </w:t>
      </w:r>
      <w:r w:rsidRPr="00F4374B">
        <w:rPr>
          <w:u w:val="single"/>
          <w:rtl/>
        </w:rPr>
        <w:t>הרמ"א</w:t>
      </w:r>
      <w:r w:rsidRPr="00F73EE1">
        <w:rPr>
          <w:rtl/>
        </w:rPr>
        <w:t xml:space="preserve"> בהמשך), ואסור שאף אחד ידע ששם ישראל על המלאכה (כגון במדבר או בעיר שכולה גוים).</w:t>
      </w:r>
    </w:p>
    <w:p w:rsidR="0020081F" w:rsidRPr="00F73EE1" w:rsidRDefault="0020081F" w:rsidP="0020081F">
      <w:pPr>
        <w:pStyle w:val="a3"/>
        <w:numPr>
          <w:ilvl w:val="0"/>
          <w:numId w:val="24"/>
        </w:numPr>
        <w:spacing w:before="240" w:after="100"/>
        <w:ind w:left="-34" w:hanging="142"/>
      </w:pPr>
      <w:r w:rsidRPr="00F73EE1">
        <w:rPr>
          <w:rtl/>
        </w:rPr>
        <w:t>מלאכת מחובר שהגוי עושה אותה בשבת חוץ לתחום, וכן אין עיר אחרת בתחום שבו נעשית המלאכה, אם היהודי שקצץ עם הגוי גר בעיר ולא בתחום המלאכה - מותר, אבל אם גר בתחום המלאכה יהודי כל שהוא אסור, משום שאותו היהודי שגר שם יחשוד ביהודי שקצץ עם הגוי (</w:t>
      </w:r>
      <w:r w:rsidRPr="00F4374B">
        <w:rPr>
          <w:u w:val="single"/>
          <w:rtl/>
        </w:rPr>
        <w:t>משנ"ב</w:t>
      </w:r>
      <w:r w:rsidRPr="00F73EE1">
        <w:rPr>
          <w:rtl/>
        </w:rPr>
        <w:t xml:space="preserve">). </w:t>
      </w:r>
    </w:p>
    <w:p w:rsidR="0020081F" w:rsidRPr="00F73EE1" w:rsidRDefault="0020081F" w:rsidP="0020081F">
      <w:pPr>
        <w:pStyle w:val="a3"/>
        <w:spacing w:before="240" w:after="100"/>
        <w:ind w:left="-34"/>
        <w:rPr>
          <w:rtl/>
        </w:rPr>
      </w:pPr>
      <w:r>
        <w:rPr>
          <w:rtl/>
        </w:rPr>
        <w:t>א</w:t>
      </w:r>
      <w:r>
        <w:rPr>
          <w:rFonts w:hint="cs"/>
          <w:rtl/>
        </w:rPr>
        <w:t>פילו</w:t>
      </w:r>
      <w:r w:rsidRPr="00F73EE1">
        <w:rPr>
          <w:rtl/>
        </w:rPr>
        <w:t xml:space="preserve"> </w:t>
      </w:r>
      <w:r>
        <w:rPr>
          <w:rFonts w:hint="cs"/>
          <w:rtl/>
        </w:rPr>
        <w:t>ש</w:t>
      </w:r>
      <w:r w:rsidRPr="00F73EE1">
        <w:rPr>
          <w:rtl/>
        </w:rPr>
        <w:t>היהודי שקצץ עם הגוי גר מחוץ לתחום אותה העיר אסור</w:t>
      </w:r>
      <w:r>
        <w:rPr>
          <w:rFonts w:hint="cs"/>
          <w:rtl/>
        </w:rPr>
        <w:t xml:space="preserve"> [שהגוי יעבוד בשבת ואף אם זה בקבלנות]</w:t>
      </w:r>
      <w:r w:rsidRPr="00F73EE1">
        <w:rPr>
          <w:rtl/>
        </w:rPr>
        <w:t xml:space="preserve"> ש</w:t>
      </w:r>
      <w:r>
        <w:rPr>
          <w:rFonts w:hint="cs"/>
          <w:rtl/>
        </w:rPr>
        <w:t>יש חשש שי</w:t>
      </w:r>
      <w:r w:rsidRPr="00F73EE1">
        <w:rPr>
          <w:rtl/>
        </w:rPr>
        <w:t>בואו אורחים שיחשדוהו (</w:t>
      </w:r>
      <w:r w:rsidRPr="00F4374B">
        <w:rPr>
          <w:u w:val="single"/>
          <w:rtl/>
        </w:rPr>
        <w:t>משנ"ב</w:t>
      </w:r>
      <w:r w:rsidRPr="00F73EE1">
        <w:rPr>
          <w:rtl/>
        </w:rPr>
        <w:t xml:space="preserve"> בביאור </w:t>
      </w:r>
      <w:r w:rsidRPr="00F73EE1">
        <w:rPr>
          <w:u w:val="single"/>
          <w:rtl/>
        </w:rPr>
        <w:t>השו"ע</w:t>
      </w:r>
      <w:r w:rsidRPr="00F73EE1">
        <w:rPr>
          <w:rtl/>
        </w:rPr>
        <w:t xml:space="preserve"> </w:t>
      </w:r>
      <w:r w:rsidRPr="00F73EE1">
        <w:rPr>
          <w:u w:val="single"/>
          <w:rtl/>
        </w:rPr>
        <w:t>ו</w:t>
      </w:r>
      <w:r w:rsidRPr="00F4374B">
        <w:rPr>
          <w:u w:val="single"/>
          <w:rtl/>
        </w:rPr>
        <w:t>הרמ"א</w:t>
      </w:r>
      <w:r w:rsidRPr="00F73EE1">
        <w:rPr>
          <w:rtl/>
        </w:rPr>
        <w:t>).</w:t>
      </w:r>
    </w:p>
    <w:p w:rsidR="0020081F" w:rsidRPr="00F73EE1" w:rsidRDefault="0020081F" w:rsidP="0020081F">
      <w:pPr>
        <w:pStyle w:val="a3"/>
        <w:numPr>
          <w:ilvl w:val="0"/>
          <w:numId w:val="25"/>
        </w:numPr>
        <w:spacing w:before="240" w:after="100"/>
        <w:ind w:left="-34" w:hanging="142"/>
      </w:pPr>
      <w:r w:rsidRPr="00F73EE1">
        <w:rPr>
          <w:rtl/>
        </w:rPr>
        <w:t xml:space="preserve">אם מנהג העיר לשכור בקבלנות, דעת </w:t>
      </w:r>
      <w:r w:rsidRPr="00F73EE1">
        <w:rPr>
          <w:u w:val="single"/>
          <w:rtl/>
        </w:rPr>
        <w:t>הט"ז</w:t>
      </w:r>
      <w:r w:rsidRPr="00F73EE1">
        <w:rPr>
          <w:rtl/>
        </w:rPr>
        <w:t xml:space="preserve"> שלא להניח לגוי לעשות מלאכת מחובר, משום שיחשדוהו שהוא שכיר יום [</w:t>
      </w:r>
      <w:r w:rsidRPr="00F73EE1">
        <w:rPr>
          <w:u w:val="single"/>
          <w:rtl/>
        </w:rPr>
        <w:t>וב</w:t>
      </w:r>
      <w:r>
        <w:rPr>
          <w:u w:val="single"/>
          <w:rtl/>
        </w:rPr>
        <w:t>ביה"ל</w:t>
      </w:r>
      <w:r w:rsidRPr="00F73EE1">
        <w:rPr>
          <w:rtl/>
        </w:rPr>
        <w:t xml:space="preserve"> כתב, שדעת </w:t>
      </w:r>
      <w:r w:rsidRPr="00F73EE1">
        <w:rPr>
          <w:u w:val="single"/>
          <w:rtl/>
        </w:rPr>
        <w:t>הר"ן וסיעתו</w:t>
      </w:r>
      <w:r w:rsidRPr="00F73EE1">
        <w:rPr>
          <w:rtl/>
        </w:rPr>
        <w:t xml:space="preserve"> שאף אם כל העיר רגילה לשכור בקבלנות אסור].</w:t>
      </w:r>
    </w:p>
    <w:p w:rsidR="0020081F" w:rsidRPr="00F73EE1" w:rsidRDefault="0020081F" w:rsidP="0020081F">
      <w:pPr>
        <w:pStyle w:val="a3"/>
        <w:spacing w:before="240" w:after="100"/>
        <w:ind w:left="-34"/>
        <w:rPr>
          <w:rtl/>
        </w:rPr>
      </w:pPr>
      <w:r w:rsidRPr="00F73EE1">
        <w:rPr>
          <w:rtl/>
        </w:rPr>
        <w:t xml:space="preserve">יש מקילין כאשר מנהג </w:t>
      </w:r>
      <w:r>
        <w:rPr>
          <w:rFonts w:hint="cs"/>
          <w:rtl/>
        </w:rPr>
        <w:t>רוב</w:t>
      </w:r>
      <w:r w:rsidRPr="00F73EE1">
        <w:rPr>
          <w:rtl/>
        </w:rPr>
        <w:t xml:space="preserve"> העיר בקבלנות, וכ"כ </w:t>
      </w:r>
      <w:r w:rsidRPr="00F73EE1">
        <w:rPr>
          <w:u w:val="single"/>
          <w:rtl/>
        </w:rPr>
        <w:t>ב</w:t>
      </w:r>
      <w:r>
        <w:rPr>
          <w:u w:val="single"/>
          <w:rtl/>
        </w:rPr>
        <w:t>ביה"ל</w:t>
      </w:r>
      <w:r w:rsidRPr="00F73EE1">
        <w:rPr>
          <w:rtl/>
        </w:rPr>
        <w:t xml:space="preserve"> בשם </w:t>
      </w:r>
      <w:r w:rsidRPr="00F73EE1">
        <w:rPr>
          <w:u w:val="single"/>
          <w:rtl/>
        </w:rPr>
        <w:t>הרמב"ם</w:t>
      </w:r>
      <w:r w:rsidRPr="00F73EE1">
        <w:rPr>
          <w:rtl/>
        </w:rPr>
        <w:t xml:space="preserve"> </w:t>
      </w:r>
      <w:r w:rsidRPr="00F73EE1">
        <w:rPr>
          <w:u w:val="single"/>
          <w:rtl/>
        </w:rPr>
        <w:t>והשו"ע</w:t>
      </w:r>
      <w:r w:rsidRPr="00F73EE1">
        <w:rPr>
          <w:rtl/>
        </w:rPr>
        <w:t xml:space="preserve"> (וכך פסק </w:t>
      </w:r>
      <w:r w:rsidRPr="00F73EE1">
        <w:rPr>
          <w:u w:val="single"/>
          <w:rtl/>
        </w:rPr>
        <w:t>ביביע אומר</w:t>
      </w:r>
      <w:r w:rsidRPr="00F73EE1">
        <w:rPr>
          <w:rtl/>
        </w:rPr>
        <w:t>).</w:t>
      </w:r>
    </w:p>
    <w:p w:rsidR="0020081F" w:rsidRPr="00F73EE1" w:rsidRDefault="0020081F" w:rsidP="0020081F">
      <w:pPr>
        <w:pStyle w:val="a3"/>
        <w:spacing w:before="240" w:after="100"/>
        <w:ind w:left="-34"/>
        <w:rPr>
          <w:rtl/>
        </w:rPr>
      </w:pPr>
      <w:r w:rsidRPr="00F73EE1">
        <w:rPr>
          <w:u w:val="single"/>
          <w:rtl/>
        </w:rPr>
        <w:t>ה</w:t>
      </w:r>
      <w:r w:rsidRPr="00F4374B">
        <w:rPr>
          <w:u w:val="single"/>
          <w:rtl/>
        </w:rPr>
        <w:t>משנ"ב</w:t>
      </w:r>
      <w:r>
        <w:rPr>
          <w:rtl/>
        </w:rPr>
        <w:t xml:space="preserve"> מכריע,</w:t>
      </w:r>
      <w:r>
        <w:rPr>
          <w:rFonts w:hint="cs"/>
          <w:rtl/>
        </w:rPr>
        <w:t xml:space="preserve"> שכאשר מנהג המקום להעסיק את הפועל בקבלנות-</w:t>
      </w:r>
      <w:r>
        <w:rPr>
          <w:rtl/>
        </w:rPr>
        <w:t xml:space="preserve"> </w:t>
      </w:r>
      <w:r w:rsidRPr="00F73EE1">
        <w:rPr>
          <w:rtl/>
        </w:rPr>
        <w:t>בשדה יש לסמוך על המקילין</w:t>
      </w:r>
      <w:r>
        <w:rPr>
          <w:rFonts w:hint="cs"/>
          <w:rtl/>
        </w:rPr>
        <w:t xml:space="preserve"> במקום הפסד,</w:t>
      </w:r>
      <w:r>
        <w:rPr>
          <w:rtl/>
        </w:rPr>
        <w:t xml:space="preserve"> </w:t>
      </w:r>
      <w:r>
        <w:rPr>
          <w:rFonts w:hint="cs"/>
          <w:rtl/>
        </w:rPr>
        <w:t xml:space="preserve">אך </w:t>
      </w:r>
      <w:r w:rsidRPr="00F73EE1">
        <w:rPr>
          <w:rtl/>
        </w:rPr>
        <w:t>בבית צ"ע אם יש להקל בזה.</w:t>
      </w:r>
    </w:p>
    <w:p w:rsidR="0020081F" w:rsidRPr="00F73EE1" w:rsidRDefault="0020081F" w:rsidP="0020081F">
      <w:pPr>
        <w:pStyle w:val="a3"/>
        <w:numPr>
          <w:ilvl w:val="0"/>
          <w:numId w:val="26"/>
        </w:numPr>
        <w:spacing w:before="240" w:after="100"/>
        <w:ind w:left="-34" w:hanging="142"/>
      </w:pPr>
      <w:r w:rsidRPr="007A3E40">
        <w:rPr>
          <w:b/>
          <w:bCs/>
          <w:rtl/>
        </w:rPr>
        <w:t>שו"ע סעיף ב:</w:t>
      </w:r>
      <w:r w:rsidRPr="00F73EE1">
        <w:rPr>
          <w:u w:val="single"/>
          <w:rtl/>
        </w:rPr>
        <w:t xml:space="preserve"> </w:t>
      </w:r>
      <w:r w:rsidRPr="00F73EE1">
        <w:rPr>
          <w:rtl/>
        </w:rPr>
        <w:t xml:space="preserve">לסתור מבנים ולתקן הקורות, (אם הקורות של ישראל - </w:t>
      </w:r>
      <w:r w:rsidRPr="00F4374B">
        <w:rPr>
          <w:u w:val="single"/>
          <w:rtl/>
        </w:rPr>
        <w:t>משנ"ב</w:t>
      </w:r>
      <w:r w:rsidRPr="00F73EE1">
        <w:rPr>
          <w:rtl/>
        </w:rPr>
        <w:t>), אפילו בביתו של הגוי אסור כיוון שזה צורך מחובר. ואם עשו כן לא ישקעם בבנין.</w:t>
      </w:r>
    </w:p>
    <w:p w:rsidR="0020081F" w:rsidRPr="00F73EE1" w:rsidRDefault="0020081F" w:rsidP="0020081F">
      <w:pPr>
        <w:pStyle w:val="a3"/>
        <w:spacing w:before="240" w:after="100"/>
        <w:ind w:left="-34"/>
        <w:rPr>
          <w:rtl/>
        </w:rPr>
      </w:pPr>
      <w:r w:rsidRPr="00F73EE1">
        <w:rPr>
          <w:u w:val="single"/>
          <w:rtl/>
        </w:rPr>
        <w:t>ה</w:t>
      </w:r>
      <w:r>
        <w:rPr>
          <w:u w:val="single"/>
          <w:rtl/>
        </w:rPr>
        <w:t>ביה"ל</w:t>
      </w:r>
      <w:r w:rsidRPr="00F73EE1">
        <w:rPr>
          <w:rtl/>
        </w:rPr>
        <w:t xml:space="preserve"> כתב </w:t>
      </w:r>
      <w:r w:rsidRPr="00F73EE1">
        <w:rPr>
          <w:u w:val="single"/>
          <w:rtl/>
        </w:rPr>
        <w:t>שהתוספות שבת</w:t>
      </w:r>
      <w:r w:rsidRPr="00F73EE1">
        <w:rPr>
          <w:rtl/>
        </w:rPr>
        <w:t xml:space="preserve"> הבין מדינא שאסור לשקעם, אולם לפי דעת </w:t>
      </w:r>
      <w:r w:rsidRPr="00F73EE1">
        <w:rPr>
          <w:u w:val="single"/>
          <w:rtl/>
        </w:rPr>
        <w:t>השו"ע</w:t>
      </w:r>
      <w:r w:rsidRPr="00F73EE1">
        <w:rPr>
          <w:rtl/>
        </w:rPr>
        <w:t xml:space="preserve"> זו חומרא.</w:t>
      </w:r>
    </w:p>
    <w:p w:rsidR="0020081F" w:rsidRPr="00F73EE1" w:rsidRDefault="0020081F" w:rsidP="0020081F">
      <w:pPr>
        <w:pStyle w:val="a3"/>
        <w:spacing w:before="240" w:after="100"/>
        <w:ind w:left="-34"/>
        <w:rPr>
          <w:rtl/>
        </w:rPr>
      </w:pPr>
      <w:r w:rsidRPr="00F73EE1">
        <w:rPr>
          <w:rtl/>
        </w:rPr>
        <w:t xml:space="preserve">אך </w:t>
      </w:r>
      <w:r w:rsidRPr="00F73EE1">
        <w:rPr>
          <w:u w:val="single"/>
          <w:rtl/>
        </w:rPr>
        <w:t>ה</w:t>
      </w:r>
      <w:r w:rsidRPr="00216215">
        <w:rPr>
          <w:u w:val="single"/>
          <w:rtl/>
        </w:rPr>
        <w:t>כף החיים</w:t>
      </w:r>
      <w:r w:rsidRPr="00F73EE1">
        <w:rPr>
          <w:rtl/>
        </w:rPr>
        <w:t xml:space="preserve"> </w:t>
      </w:r>
      <w:r w:rsidRPr="00F73EE1">
        <w:rPr>
          <w:u w:val="single"/>
          <w:rtl/>
        </w:rPr>
        <w:t>והליכות עולם</w:t>
      </w:r>
      <w:r w:rsidRPr="00F73EE1">
        <w:rPr>
          <w:rtl/>
        </w:rPr>
        <w:t xml:space="preserve"> כתבו שהאיסור הוא מדינא ולכן אסור לשקע האבנים בבנין.</w:t>
      </w:r>
    </w:p>
    <w:p w:rsidR="0020081F" w:rsidRPr="00F73EE1" w:rsidRDefault="0020081F" w:rsidP="0020081F">
      <w:pPr>
        <w:pStyle w:val="a3"/>
        <w:numPr>
          <w:ilvl w:val="0"/>
          <w:numId w:val="27"/>
        </w:numPr>
        <w:spacing w:before="240" w:after="100"/>
        <w:ind w:left="-34" w:hanging="142"/>
      </w:pPr>
      <w:r w:rsidRPr="00F73EE1">
        <w:rPr>
          <w:rtl/>
        </w:rPr>
        <w:t xml:space="preserve">כתב </w:t>
      </w:r>
      <w:r w:rsidRPr="00F73EE1">
        <w:rPr>
          <w:u w:val="single"/>
          <w:rtl/>
        </w:rPr>
        <w:t>ה</w:t>
      </w:r>
      <w:r w:rsidRPr="00F4374B">
        <w:rPr>
          <w:u w:val="single"/>
          <w:rtl/>
        </w:rPr>
        <w:t>משנ"ב</w:t>
      </w:r>
      <w:r w:rsidRPr="00F73EE1">
        <w:rPr>
          <w:rtl/>
        </w:rPr>
        <w:t xml:space="preserve">, שבמקרה שהאבנים והקורות של הגוי והישראל עשה איתו בקבלנות על הכל, אם הגוי עושה את המלאכה בשבת בביתו (בית הגוי), אף שידוע שעושה לצורך הישראל מותר, משום שעדיין לא נקרא על זה שם ישראל. </w:t>
      </w:r>
    </w:p>
    <w:p w:rsidR="0020081F" w:rsidRPr="00F73EE1" w:rsidRDefault="0020081F" w:rsidP="0020081F">
      <w:pPr>
        <w:pStyle w:val="a3"/>
        <w:spacing w:before="240" w:after="100"/>
        <w:ind w:left="-34"/>
      </w:pPr>
      <w:r w:rsidRPr="00F73EE1">
        <w:rPr>
          <w:rtl/>
        </w:rPr>
        <w:t>אם הגוי רוצה הוא יכול להחזיק האבנים לעצמו ולסתת אבנים אחרות (</w:t>
      </w:r>
      <w:r w:rsidRPr="00F73EE1">
        <w:rPr>
          <w:u w:val="single"/>
          <w:rtl/>
        </w:rPr>
        <w:t>דגול מרבבה</w:t>
      </w:r>
      <w:r w:rsidRPr="005B725D">
        <w:rPr>
          <w:rtl/>
        </w:rPr>
        <w:t>,</w:t>
      </w:r>
      <w:r w:rsidRPr="00F73EE1">
        <w:rPr>
          <w:rtl/>
        </w:rPr>
        <w:t xml:space="preserve"> </w:t>
      </w:r>
      <w:r w:rsidRPr="00F73EE1">
        <w:rPr>
          <w:u w:val="single"/>
          <w:rtl/>
        </w:rPr>
        <w:t>רדב"ז</w:t>
      </w:r>
      <w:r w:rsidRPr="00F73EE1">
        <w:rPr>
          <w:rtl/>
        </w:rPr>
        <w:t xml:space="preserve">). הוסיף </w:t>
      </w:r>
      <w:r w:rsidRPr="00F73EE1">
        <w:rPr>
          <w:u w:val="single"/>
          <w:rtl/>
        </w:rPr>
        <w:t>הרדב"ז</w:t>
      </w:r>
      <w:r w:rsidRPr="00F73EE1">
        <w:rPr>
          <w:rtl/>
        </w:rPr>
        <w:t xml:space="preserve"> ע"ז שאם הגוי מסתת את האבנים סמוך לבנין בשבת אין נכון הדבר.</w:t>
      </w:r>
    </w:p>
    <w:p w:rsidR="0020081F" w:rsidRPr="00F73EE1" w:rsidRDefault="0020081F" w:rsidP="0020081F">
      <w:pPr>
        <w:pStyle w:val="a3"/>
        <w:numPr>
          <w:ilvl w:val="0"/>
          <w:numId w:val="27"/>
        </w:numPr>
        <w:spacing w:before="240" w:after="100"/>
        <w:ind w:left="-34" w:hanging="142"/>
      </w:pPr>
      <w:r w:rsidRPr="00F73EE1">
        <w:rPr>
          <w:rtl/>
        </w:rPr>
        <w:t>כל הדין שאמרנו שאם שם ישראל עליו אסור זה דווקא בסתמא, אבל אם ידוע שאין שם ישראל עליו מותר אפילו במלאכת מחובר (</w:t>
      </w:r>
      <w:r w:rsidRPr="00F4374B">
        <w:rPr>
          <w:u w:val="single"/>
          <w:rtl/>
        </w:rPr>
        <w:t>משנ"ב</w:t>
      </w:r>
      <w:r w:rsidRPr="00F73EE1">
        <w:rPr>
          <w:rtl/>
        </w:rPr>
        <w:t xml:space="preserve"> בביאור </w:t>
      </w:r>
      <w:r w:rsidRPr="00F4374B">
        <w:rPr>
          <w:u w:val="single"/>
          <w:rtl/>
        </w:rPr>
        <w:t>הרמ"א</w:t>
      </w:r>
      <w:r w:rsidRPr="00F73EE1">
        <w:rPr>
          <w:rtl/>
        </w:rPr>
        <w:t>). ברם, כל מה שמותר הכוונה שלא צריך למחות בו, אבל לומר לו לעשות כך לכתחילה - אסור (</w:t>
      </w:r>
      <w:r w:rsidRPr="00F4374B">
        <w:rPr>
          <w:u w:val="single"/>
          <w:rtl/>
        </w:rPr>
        <w:t>משנ"ב</w:t>
      </w:r>
      <w:r w:rsidRPr="00F73EE1">
        <w:rPr>
          <w:rtl/>
        </w:rPr>
        <w:t xml:space="preserve">). </w:t>
      </w:r>
    </w:p>
    <w:p w:rsidR="0020081F" w:rsidRPr="00F73EE1" w:rsidRDefault="0020081F" w:rsidP="0020081F">
      <w:pPr>
        <w:pStyle w:val="a3"/>
        <w:spacing w:before="240" w:after="100"/>
        <w:ind w:left="-34"/>
        <w:rPr>
          <w:rtl/>
        </w:rPr>
      </w:pPr>
      <w:r w:rsidRPr="00F73EE1">
        <w:rPr>
          <w:rtl/>
        </w:rPr>
        <w:t xml:space="preserve">להלכה, כתב </w:t>
      </w:r>
      <w:r w:rsidRPr="00F73EE1">
        <w:rPr>
          <w:u w:val="single"/>
          <w:rtl/>
        </w:rPr>
        <w:t>ה</w:t>
      </w:r>
      <w:r w:rsidRPr="00F4374B">
        <w:rPr>
          <w:u w:val="single"/>
          <w:rtl/>
        </w:rPr>
        <w:t>משנ"ב</w:t>
      </w:r>
      <w:r w:rsidRPr="00F73EE1">
        <w:rPr>
          <w:rtl/>
        </w:rPr>
        <w:t xml:space="preserve"> שסומכין על ההיתר הזה לענין סיתות אבנים אך לא לענין מחובר.</w:t>
      </w:r>
    </w:p>
    <w:p w:rsidR="0020081F" w:rsidRPr="00F73EE1" w:rsidRDefault="0020081F" w:rsidP="0020081F">
      <w:pPr>
        <w:pStyle w:val="a3"/>
        <w:numPr>
          <w:ilvl w:val="0"/>
          <w:numId w:val="33"/>
        </w:numPr>
        <w:spacing w:before="240" w:after="100"/>
        <w:ind w:left="-34" w:hanging="142"/>
      </w:pPr>
      <w:r w:rsidRPr="007A3E40">
        <w:rPr>
          <w:b/>
          <w:bCs/>
          <w:rtl/>
        </w:rPr>
        <w:t>שו"ע סעיף ג:</w:t>
      </w:r>
      <w:r w:rsidRPr="00F73EE1">
        <w:rPr>
          <w:rtl/>
        </w:rPr>
        <w:t xml:space="preserve"> אם בנו גוים ליהודי בית בשבת באיסור, </w:t>
      </w:r>
      <w:r w:rsidRPr="00F73EE1">
        <w:rPr>
          <w:b/>
          <w:bCs/>
          <w:rtl/>
        </w:rPr>
        <w:t>נכון להחמיר</w:t>
      </w:r>
      <w:r w:rsidRPr="00F73EE1">
        <w:rPr>
          <w:rtl/>
        </w:rPr>
        <w:t xml:space="preserve"> שלא להיכנס בו.</w:t>
      </w:r>
    </w:p>
    <w:p w:rsidR="0020081F" w:rsidRPr="00F73EE1" w:rsidRDefault="0020081F" w:rsidP="0020081F">
      <w:pPr>
        <w:pStyle w:val="a3"/>
        <w:spacing w:before="240" w:after="100"/>
        <w:ind w:left="-34"/>
        <w:rPr>
          <w:rtl/>
        </w:rPr>
      </w:pPr>
      <w:r w:rsidRPr="00F73EE1">
        <w:rPr>
          <w:rtl/>
        </w:rPr>
        <w:t xml:space="preserve">נחלקו האחרונים על איזה מקרה דיבר השו"ע. </w:t>
      </w:r>
      <w:r w:rsidRPr="00F73EE1">
        <w:rPr>
          <w:u w:val="single"/>
          <w:rtl/>
        </w:rPr>
        <w:t>ה</w:t>
      </w:r>
      <w:r w:rsidRPr="00216215">
        <w:rPr>
          <w:u w:val="single"/>
          <w:rtl/>
        </w:rPr>
        <w:t>מגן אברהם</w:t>
      </w:r>
      <w:r w:rsidRPr="00F73EE1">
        <w:rPr>
          <w:rtl/>
        </w:rPr>
        <w:t xml:space="preserve">, </w:t>
      </w:r>
      <w:r w:rsidRPr="00F73EE1">
        <w:rPr>
          <w:u w:val="single"/>
          <w:rtl/>
        </w:rPr>
        <w:t>הב"ח</w:t>
      </w:r>
      <w:r w:rsidRPr="00F73EE1">
        <w:rPr>
          <w:rtl/>
        </w:rPr>
        <w:t xml:space="preserve"> </w:t>
      </w:r>
      <w:r w:rsidRPr="00F73EE1">
        <w:rPr>
          <w:u w:val="single"/>
          <w:rtl/>
        </w:rPr>
        <w:t>והחיי אדם</w:t>
      </w:r>
      <w:r w:rsidRPr="00F73EE1">
        <w:rPr>
          <w:rtl/>
        </w:rPr>
        <w:t xml:space="preserve"> מפרשים שהאיסור שדיבר עליו השו"ע הוא רק כאשר האיסור הוא משום מראית עין, אבל אם האיסור הוא מדינא יהיה אסור להיכנס ולא רק נכון להחמיר.</w:t>
      </w:r>
    </w:p>
    <w:p w:rsidR="0020081F" w:rsidRPr="00F73EE1" w:rsidRDefault="0020081F" w:rsidP="0020081F">
      <w:pPr>
        <w:pStyle w:val="a3"/>
        <w:spacing w:before="240" w:after="100"/>
        <w:ind w:left="-34"/>
        <w:rPr>
          <w:rtl/>
        </w:rPr>
      </w:pPr>
      <w:r w:rsidRPr="00F73EE1">
        <w:rPr>
          <w:rtl/>
        </w:rPr>
        <w:t xml:space="preserve">אבל </w:t>
      </w:r>
      <w:r w:rsidRPr="00F73EE1">
        <w:rPr>
          <w:u w:val="single"/>
          <w:rtl/>
        </w:rPr>
        <w:t>הט"ז</w:t>
      </w:r>
      <w:r w:rsidRPr="00F73EE1">
        <w:rPr>
          <w:rtl/>
        </w:rPr>
        <w:t xml:space="preserve"> </w:t>
      </w:r>
      <w:r w:rsidRPr="00F73EE1">
        <w:rPr>
          <w:u w:val="single"/>
          <w:rtl/>
        </w:rPr>
        <w:t>והאליה רבה</w:t>
      </w:r>
      <w:r w:rsidRPr="00F73EE1">
        <w:rPr>
          <w:rtl/>
        </w:rPr>
        <w:t xml:space="preserve"> פירשו את דברי השו"ע שגם במקרה שאסור מדינא נכון להחמיר שלא להיכנס, ולא אסור מדינא, וכך פסקו גם </w:t>
      </w:r>
      <w:r w:rsidRPr="00216215">
        <w:rPr>
          <w:u w:val="single"/>
          <w:rtl/>
        </w:rPr>
        <w:t>כף החיים</w:t>
      </w:r>
      <w:r w:rsidRPr="00F73EE1">
        <w:rPr>
          <w:rtl/>
        </w:rPr>
        <w:t xml:space="preserve"> </w:t>
      </w:r>
      <w:r w:rsidRPr="00F73EE1">
        <w:rPr>
          <w:u w:val="single"/>
          <w:rtl/>
        </w:rPr>
        <w:t>והיביע אומר</w:t>
      </w:r>
      <w:r w:rsidRPr="00F73EE1">
        <w:rPr>
          <w:rtl/>
        </w:rPr>
        <w:t>.</w:t>
      </w:r>
    </w:p>
    <w:p w:rsidR="0020081F" w:rsidRPr="00F73EE1" w:rsidRDefault="0020081F" w:rsidP="0020081F">
      <w:pPr>
        <w:pStyle w:val="a3"/>
        <w:numPr>
          <w:ilvl w:val="0"/>
          <w:numId w:val="34"/>
        </w:numPr>
        <w:spacing w:before="240" w:after="100"/>
        <w:ind w:left="-34" w:hanging="142"/>
      </w:pPr>
      <w:r w:rsidRPr="00F73EE1">
        <w:rPr>
          <w:rtl/>
        </w:rPr>
        <w:t>אסור להיכנס בבית זה לעולם ואפילו יהודים אחרים, אך מותר להינות ממנו כגון להשכיר</w:t>
      </w:r>
      <w:r>
        <w:rPr>
          <w:rFonts w:hint="cs"/>
          <w:rtl/>
        </w:rPr>
        <w:t>ו או למוככרו</w:t>
      </w:r>
      <w:r w:rsidRPr="00F73EE1">
        <w:rPr>
          <w:rtl/>
        </w:rPr>
        <w:t xml:space="preserve"> (</w:t>
      </w:r>
      <w:r w:rsidRPr="00F4374B">
        <w:rPr>
          <w:u w:val="single"/>
          <w:rtl/>
        </w:rPr>
        <w:t>משנ"ב</w:t>
      </w:r>
      <w:r w:rsidRPr="00F73EE1">
        <w:rPr>
          <w:rtl/>
        </w:rPr>
        <w:t>).</w:t>
      </w:r>
    </w:p>
    <w:p w:rsidR="0020081F" w:rsidRPr="00F73EE1" w:rsidRDefault="0020081F" w:rsidP="0020081F">
      <w:pPr>
        <w:pStyle w:val="a3"/>
        <w:numPr>
          <w:ilvl w:val="0"/>
          <w:numId w:val="34"/>
        </w:numPr>
        <w:spacing w:before="240" w:after="100"/>
        <w:ind w:left="-34" w:hanging="142"/>
      </w:pPr>
      <w:r w:rsidRPr="00F73EE1">
        <w:rPr>
          <w:rtl/>
        </w:rPr>
        <w:t xml:space="preserve">אם התנו עם הגוי שלא יעבוד בשבת והגוי עבר על התנאי ובנה בשבת, </w:t>
      </w:r>
      <w:r w:rsidRPr="00F73EE1">
        <w:rPr>
          <w:u w:val="single"/>
          <w:rtl/>
        </w:rPr>
        <w:t>המרדכי</w:t>
      </w:r>
      <w:r w:rsidRPr="00F73EE1">
        <w:rPr>
          <w:rtl/>
        </w:rPr>
        <w:t xml:space="preserve">, </w:t>
      </w:r>
      <w:r w:rsidRPr="00F73EE1">
        <w:rPr>
          <w:u w:val="single"/>
          <w:rtl/>
        </w:rPr>
        <w:t>רבינו ירוחם</w:t>
      </w:r>
      <w:r w:rsidRPr="00F73EE1">
        <w:rPr>
          <w:rtl/>
        </w:rPr>
        <w:t xml:space="preserve"> </w:t>
      </w:r>
      <w:r w:rsidRPr="00F73EE1">
        <w:rPr>
          <w:u w:val="single"/>
          <w:rtl/>
        </w:rPr>
        <w:t>והגר"א</w:t>
      </w:r>
      <w:r w:rsidRPr="00F73EE1">
        <w:rPr>
          <w:rtl/>
        </w:rPr>
        <w:t xml:space="preserve"> אומרים שאין צריך למחות בו ויכול להמשיך לעבוד בשבת, אך </w:t>
      </w:r>
      <w:r w:rsidRPr="00F73EE1">
        <w:rPr>
          <w:u w:val="single"/>
          <w:rtl/>
        </w:rPr>
        <w:t>ה</w:t>
      </w:r>
      <w:r w:rsidRPr="00216215">
        <w:rPr>
          <w:u w:val="single"/>
          <w:rtl/>
        </w:rPr>
        <w:t>מגן אברהם</w:t>
      </w:r>
      <w:r w:rsidRPr="00F73EE1">
        <w:rPr>
          <w:rtl/>
        </w:rPr>
        <w:t xml:space="preserve"> </w:t>
      </w:r>
      <w:r w:rsidRPr="00F73EE1">
        <w:rPr>
          <w:u w:val="single"/>
          <w:rtl/>
        </w:rPr>
        <w:t>והאליה רבה</w:t>
      </w:r>
      <w:r w:rsidRPr="00F73EE1">
        <w:rPr>
          <w:rtl/>
        </w:rPr>
        <w:t xml:space="preserve"> אומרים שחייב למחות בו. </w:t>
      </w:r>
      <w:r w:rsidRPr="00F73EE1">
        <w:rPr>
          <w:u w:val="single"/>
          <w:rtl/>
        </w:rPr>
        <w:t>וה</w:t>
      </w:r>
      <w:r w:rsidRPr="00F4374B">
        <w:rPr>
          <w:u w:val="single"/>
          <w:rtl/>
        </w:rPr>
        <w:t>משנ"ב</w:t>
      </w:r>
      <w:r w:rsidRPr="00F73EE1">
        <w:rPr>
          <w:rtl/>
        </w:rPr>
        <w:t xml:space="preserve"> פוסק שאין להקל.</w:t>
      </w:r>
    </w:p>
    <w:p w:rsidR="0020081F" w:rsidRPr="00F73EE1" w:rsidRDefault="0020081F" w:rsidP="0020081F">
      <w:pPr>
        <w:pStyle w:val="a3"/>
        <w:numPr>
          <w:ilvl w:val="0"/>
          <w:numId w:val="34"/>
        </w:numPr>
        <w:spacing w:before="240" w:after="100"/>
        <w:ind w:left="-34" w:hanging="142"/>
      </w:pPr>
      <w:r w:rsidRPr="00F73EE1">
        <w:rPr>
          <w:u w:val="single"/>
          <w:rtl/>
        </w:rPr>
        <w:t>ה</w:t>
      </w:r>
      <w:r w:rsidRPr="00F4374B">
        <w:rPr>
          <w:u w:val="single"/>
          <w:rtl/>
        </w:rPr>
        <w:t>משנ"ב</w:t>
      </w:r>
      <w:r w:rsidRPr="00F73EE1">
        <w:rPr>
          <w:rtl/>
        </w:rPr>
        <w:t xml:space="preserve"> מביא את דברי האחרונים, שכתבו שבדיעבד אם הגוים כבר בנו את הבית או סיתתו את האבנים בקבלנות, אפשר לסמוך על דעת </w:t>
      </w:r>
      <w:r w:rsidRPr="00F73EE1">
        <w:rPr>
          <w:u w:val="single"/>
          <w:rtl/>
        </w:rPr>
        <w:t>ר"ת</w:t>
      </w:r>
      <w:r w:rsidRPr="00F73EE1">
        <w:rPr>
          <w:rtl/>
        </w:rPr>
        <w:t xml:space="preserve"> שמתיר לדור בו אפילו הוא עצמו.</w:t>
      </w:r>
    </w:p>
    <w:p w:rsidR="0020081F" w:rsidRPr="00F73EE1" w:rsidRDefault="0020081F" w:rsidP="0020081F">
      <w:pPr>
        <w:pStyle w:val="a3"/>
        <w:numPr>
          <w:ilvl w:val="0"/>
          <w:numId w:val="34"/>
        </w:numPr>
        <w:spacing w:before="240" w:after="100"/>
        <w:ind w:left="-34" w:hanging="142"/>
      </w:pPr>
      <w:r>
        <w:rPr>
          <w:u w:val="single"/>
          <w:rtl/>
        </w:rPr>
        <w:t>ביה"ל</w:t>
      </w:r>
      <w:r w:rsidRPr="00F73EE1">
        <w:rPr>
          <w:u w:val="single"/>
          <w:rtl/>
        </w:rPr>
        <w:t xml:space="preserve"> ד"ה בקבלנות</w:t>
      </w:r>
      <w:r w:rsidRPr="00F73EE1">
        <w:rPr>
          <w:rtl/>
        </w:rPr>
        <w:t xml:space="preserve"> - משמע </w:t>
      </w:r>
      <w:r w:rsidRPr="00F73EE1">
        <w:rPr>
          <w:u w:val="single"/>
          <w:rtl/>
        </w:rPr>
        <w:t>באליה רבה</w:t>
      </w:r>
      <w:r w:rsidRPr="00F73EE1">
        <w:rPr>
          <w:rtl/>
        </w:rPr>
        <w:t xml:space="preserve"> שצריך להתנות מתחילה שזה יהיה בקבלנות, אך </w:t>
      </w:r>
      <w:r w:rsidRPr="00F73EE1">
        <w:rPr>
          <w:u w:val="single"/>
          <w:rtl/>
        </w:rPr>
        <w:t>ברמב"ם</w:t>
      </w:r>
      <w:r w:rsidRPr="00F73EE1">
        <w:rPr>
          <w:rtl/>
        </w:rPr>
        <w:t xml:space="preserve"> </w:t>
      </w:r>
      <w:r w:rsidRPr="00F73EE1">
        <w:rPr>
          <w:u w:val="single"/>
          <w:rtl/>
        </w:rPr>
        <w:t>ובשו"ע</w:t>
      </w:r>
      <w:r w:rsidRPr="00F73EE1">
        <w:rPr>
          <w:rtl/>
        </w:rPr>
        <w:t xml:space="preserve"> משמע שלא צריך להתנות לכתחילה אלא מספיק </w:t>
      </w:r>
      <w:r>
        <w:rPr>
          <w:rFonts w:hint="cs"/>
          <w:rtl/>
        </w:rPr>
        <w:t>שימחה בו אם יראנו עובד</w:t>
      </w:r>
      <w:r>
        <w:rPr>
          <w:rtl/>
        </w:rPr>
        <w:t xml:space="preserve"> </w:t>
      </w:r>
      <w:r>
        <w:rPr>
          <w:rFonts w:hint="cs"/>
          <w:rtl/>
        </w:rPr>
        <w:t>ב</w:t>
      </w:r>
      <w:r>
        <w:rPr>
          <w:rtl/>
        </w:rPr>
        <w:t>שבת</w:t>
      </w:r>
      <w:r>
        <w:rPr>
          <w:rFonts w:hint="cs"/>
          <w:rtl/>
        </w:rPr>
        <w:t>,</w:t>
      </w:r>
      <w:r w:rsidRPr="00F73EE1">
        <w:rPr>
          <w:rtl/>
        </w:rPr>
        <w:t xml:space="preserve"> </w:t>
      </w:r>
      <w:r>
        <w:rPr>
          <w:rFonts w:hint="cs"/>
          <w:rtl/>
        </w:rPr>
        <w:t xml:space="preserve">אך </w:t>
      </w:r>
      <w:r w:rsidRPr="00F73EE1">
        <w:rPr>
          <w:rtl/>
        </w:rPr>
        <w:t>במרחץ לכ"ע</w:t>
      </w:r>
      <w:r>
        <w:rPr>
          <w:rFonts w:hint="cs"/>
          <w:rtl/>
        </w:rPr>
        <w:t xml:space="preserve"> </w:t>
      </w:r>
      <w:r w:rsidRPr="00F73EE1">
        <w:rPr>
          <w:rtl/>
        </w:rPr>
        <w:t xml:space="preserve"> צריך להתנות מלכתחילה.</w:t>
      </w:r>
    </w:p>
    <w:p w:rsidR="0020081F" w:rsidRPr="00F73EE1" w:rsidRDefault="0020081F" w:rsidP="0020081F">
      <w:pPr>
        <w:pStyle w:val="a3"/>
        <w:spacing w:before="240" w:after="100"/>
        <w:ind w:left="-34"/>
        <w:rPr>
          <w:rtl/>
        </w:rPr>
      </w:pPr>
      <w:r w:rsidRPr="00F73EE1">
        <w:rPr>
          <w:u w:val="single"/>
          <w:rtl/>
        </w:rPr>
        <w:t>ה</w:t>
      </w:r>
      <w:r w:rsidRPr="00F4374B">
        <w:rPr>
          <w:u w:val="single"/>
          <w:rtl/>
        </w:rPr>
        <w:t>משנ"ב</w:t>
      </w:r>
      <w:r w:rsidRPr="00F73EE1">
        <w:rPr>
          <w:rtl/>
        </w:rPr>
        <w:t xml:space="preserve"> כתב, שאם לא התנה מלכתחילה עם הגוי, לדעת </w:t>
      </w:r>
      <w:r w:rsidRPr="00F73EE1">
        <w:rPr>
          <w:u w:val="single"/>
          <w:rtl/>
        </w:rPr>
        <w:t>האליה רבה</w:t>
      </w:r>
      <w:r w:rsidRPr="00F73EE1">
        <w:rPr>
          <w:rtl/>
        </w:rPr>
        <w:t xml:space="preserve"> לא רק שצריך למחות בו אלא צריך אף לפזר מעותיו בכדי שיעצור</w:t>
      </w:r>
      <w:r>
        <w:rPr>
          <w:rFonts w:hint="cs"/>
          <w:rtl/>
        </w:rPr>
        <w:t xml:space="preserve"> [משום שפשע מתחילה שלא התנה עמו]</w:t>
      </w:r>
      <w:r w:rsidRPr="00F73EE1">
        <w:rPr>
          <w:rtl/>
        </w:rPr>
        <w:t>, ובסוף דבריו כתב שצ"ע לדינא.</w:t>
      </w:r>
    </w:p>
    <w:p w:rsidR="0020081F" w:rsidRPr="00F73EE1" w:rsidRDefault="0020081F" w:rsidP="0020081F">
      <w:pPr>
        <w:pStyle w:val="a3"/>
        <w:numPr>
          <w:ilvl w:val="0"/>
          <w:numId w:val="28"/>
        </w:numPr>
        <w:spacing w:before="240" w:after="100"/>
        <w:ind w:left="-34" w:hanging="142"/>
        <w:rPr>
          <w:u w:val="single"/>
        </w:rPr>
      </w:pPr>
      <w:r w:rsidRPr="007A3E40">
        <w:rPr>
          <w:b/>
          <w:bCs/>
          <w:rtl/>
        </w:rPr>
        <w:lastRenderedPageBreak/>
        <w:t>שו"ע סעיף ד:</w:t>
      </w:r>
      <w:r w:rsidRPr="00F73EE1">
        <w:rPr>
          <w:rtl/>
        </w:rPr>
        <w:t xml:space="preserve"> מלאכה שידוע שהיא לצורך ישראל אסור לעשותה אפילו במטלטלין (כגון ספינה).</w:t>
      </w:r>
    </w:p>
    <w:p w:rsidR="0020081F" w:rsidRPr="00F73EE1" w:rsidRDefault="0020081F" w:rsidP="0020081F">
      <w:pPr>
        <w:pStyle w:val="a3"/>
        <w:spacing w:before="240" w:after="100"/>
        <w:ind w:left="-34"/>
        <w:rPr>
          <w:rtl/>
        </w:rPr>
      </w:pPr>
      <w:r w:rsidRPr="00F4374B">
        <w:rPr>
          <w:u w:val="single"/>
          <w:rtl/>
        </w:rPr>
        <w:t>משנ"ב</w:t>
      </w:r>
      <w:r w:rsidRPr="00F73EE1">
        <w:rPr>
          <w:rtl/>
        </w:rPr>
        <w:t xml:space="preserve"> - ופשוט שאם עושה בבית הישראל אסור אפילו אין שם ישראל עליה. ואם הגוי עושה את המלאכה במקום צנוע אף שידוע שזה לצורך ישראל מותר (</w:t>
      </w:r>
      <w:r w:rsidRPr="00F4374B">
        <w:rPr>
          <w:u w:val="single"/>
          <w:rtl/>
        </w:rPr>
        <w:t>משנ"ב</w:t>
      </w:r>
      <w:r w:rsidRPr="00F73EE1">
        <w:rPr>
          <w:rtl/>
        </w:rPr>
        <w:t xml:space="preserve"> בשם </w:t>
      </w:r>
      <w:r w:rsidRPr="00F73EE1">
        <w:rPr>
          <w:u w:val="single"/>
          <w:rtl/>
        </w:rPr>
        <w:t>ה</w:t>
      </w:r>
      <w:r w:rsidRPr="00216215">
        <w:rPr>
          <w:u w:val="single"/>
          <w:rtl/>
        </w:rPr>
        <w:t>מגן אברהם</w:t>
      </w:r>
      <w:r w:rsidRPr="00F73EE1">
        <w:rPr>
          <w:rtl/>
        </w:rPr>
        <w:t>).</w:t>
      </w:r>
    </w:p>
    <w:p w:rsidR="0020081F" w:rsidRPr="00F73EE1" w:rsidRDefault="0020081F" w:rsidP="0020081F">
      <w:pPr>
        <w:pStyle w:val="a3"/>
        <w:numPr>
          <w:ilvl w:val="0"/>
          <w:numId w:val="29"/>
        </w:numPr>
        <w:spacing w:before="240" w:after="100"/>
        <w:ind w:left="-34" w:hanging="142"/>
      </w:pPr>
      <w:r>
        <w:rPr>
          <w:u w:val="single"/>
          <w:rtl/>
        </w:rPr>
        <w:t>ביה"ל</w:t>
      </w:r>
      <w:r w:rsidRPr="00F73EE1">
        <w:rPr>
          <w:rtl/>
        </w:rPr>
        <w:t xml:space="preserve"> - </w:t>
      </w:r>
      <w:r w:rsidRPr="00F73EE1">
        <w:rPr>
          <w:u w:val="single"/>
          <w:rtl/>
        </w:rPr>
        <w:t>ה</w:t>
      </w:r>
      <w:r w:rsidRPr="00216215">
        <w:rPr>
          <w:u w:val="single"/>
          <w:rtl/>
        </w:rPr>
        <w:t>מגן אברהם</w:t>
      </w:r>
      <w:r w:rsidRPr="00F73EE1">
        <w:rPr>
          <w:rtl/>
        </w:rPr>
        <w:t xml:space="preserve"> </w:t>
      </w:r>
      <w:r w:rsidRPr="00F73EE1">
        <w:rPr>
          <w:u w:val="single"/>
          <w:rtl/>
        </w:rPr>
        <w:t>והגר"א</w:t>
      </w:r>
      <w:r w:rsidRPr="00F73EE1">
        <w:rPr>
          <w:rtl/>
        </w:rPr>
        <w:t xml:space="preserve"> אומרים שבסימן רנב סעיף ג כתב השו"ע שנכון להחמיר, וכאן כתב שאסור, ולמסקנא פוסקים כמו שכתב כאן שאסור.</w:t>
      </w:r>
    </w:p>
    <w:p w:rsidR="0020081F" w:rsidRPr="00F73EE1" w:rsidRDefault="0020081F" w:rsidP="0020081F">
      <w:pPr>
        <w:pStyle w:val="a3"/>
        <w:numPr>
          <w:ilvl w:val="0"/>
          <w:numId w:val="29"/>
        </w:numPr>
        <w:spacing w:before="240" w:after="100"/>
        <w:ind w:left="-34" w:hanging="142"/>
      </w:pPr>
      <w:r w:rsidRPr="007A3E40">
        <w:rPr>
          <w:b/>
          <w:bCs/>
          <w:rtl/>
        </w:rPr>
        <w:t>שו"ע סעיף ה:</w:t>
      </w:r>
      <w:r w:rsidRPr="00F73EE1">
        <w:rPr>
          <w:rtl/>
        </w:rPr>
        <w:t xml:space="preserve"> אם שכר גוי לשנה או שנתיים לעשות לו מלאכה מסוימת</w:t>
      </w:r>
      <w:r>
        <w:rPr>
          <w:rFonts w:hint="cs"/>
          <w:rtl/>
        </w:rPr>
        <w:t xml:space="preserve"> [לכתוב או לארוג וכדומה]</w:t>
      </w:r>
      <w:r w:rsidRPr="00F73EE1">
        <w:rPr>
          <w:rtl/>
        </w:rPr>
        <w:t>, זאת אומרת שלמשכיר משנה רק מהתוצאה ולא אכפת לו כמה זמן הגוי יעשה את זה, מותר גם אם הגוי יעשה את זה בשבת, בתנאי שלא יעשה את העבודה בבית הישראל, ויש מי שאוסר בזה (</w:t>
      </w:r>
      <w:r w:rsidRPr="00F73EE1">
        <w:rPr>
          <w:u w:val="single"/>
          <w:rtl/>
        </w:rPr>
        <w:t>הראב"ד</w:t>
      </w:r>
      <w:r w:rsidRPr="00F73EE1">
        <w:rPr>
          <w:rtl/>
        </w:rPr>
        <w:t>).</w:t>
      </w:r>
    </w:p>
    <w:p w:rsidR="0020081F" w:rsidRPr="00F73EE1" w:rsidRDefault="0020081F" w:rsidP="0020081F">
      <w:pPr>
        <w:pStyle w:val="a3"/>
        <w:spacing w:before="240" w:after="100"/>
        <w:ind w:left="-34"/>
        <w:rPr>
          <w:rtl/>
        </w:rPr>
      </w:pPr>
      <w:r w:rsidRPr="00F73EE1">
        <w:rPr>
          <w:rtl/>
        </w:rPr>
        <w:t xml:space="preserve">במקרה ששכרו שיעבוד אצלו בעבודה יומיומית, אף אם לא מקפיד עליו אם יחסיר יום אחד, </w:t>
      </w:r>
      <w:r w:rsidRPr="00F73EE1">
        <w:rPr>
          <w:u w:val="single"/>
          <w:rtl/>
        </w:rPr>
        <w:t>ה</w:t>
      </w:r>
      <w:r w:rsidRPr="00216215">
        <w:rPr>
          <w:u w:val="single"/>
          <w:rtl/>
        </w:rPr>
        <w:t>מגן אברהם</w:t>
      </w:r>
      <w:r w:rsidRPr="00F73EE1">
        <w:rPr>
          <w:u w:val="single"/>
          <w:rtl/>
        </w:rPr>
        <w:t xml:space="preserve"> בדעת הרמב"ם</w:t>
      </w:r>
      <w:r w:rsidRPr="00F73EE1">
        <w:rPr>
          <w:rtl/>
        </w:rPr>
        <w:t xml:space="preserve"> כתב שזה אסור, משום שהיהודי מרוויח בעשייתו. </w:t>
      </w:r>
      <w:r w:rsidRPr="00F73EE1">
        <w:rPr>
          <w:u w:val="single"/>
          <w:rtl/>
        </w:rPr>
        <w:t>והט"ז בדעת הרמב"ם</w:t>
      </w:r>
      <w:r w:rsidRPr="00F73EE1">
        <w:rPr>
          <w:rtl/>
        </w:rPr>
        <w:t xml:space="preserve"> כתב שזה מותר, משום שהוא לא מקפיד אם הוא לא יבוא איזה יום אחד.</w:t>
      </w:r>
    </w:p>
    <w:p w:rsidR="0020081F" w:rsidRPr="00F73EE1" w:rsidRDefault="0020081F" w:rsidP="0020081F">
      <w:pPr>
        <w:pStyle w:val="a3"/>
        <w:spacing w:before="240" w:after="100"/>
        <w:ind w:left="-34"/>
        <w:rPr>
          <w:rtl/>
        </w:rPr>
      </w:pPr>
      <w:r w:rsidRPr="00F73EE1">
        <w:rPr>
          <w:rtl/>
        </w:rPr>
        <w:t xml:space="preserve">מוסיף </w:t>
      </w:r>
      <w:r w:rsidRPr="00F73EE1">
        <w:rPr>
          <w:u w:val="single"/>
          <w:rtl/>
        </w:rPr>
        <w:t>הט"ז</w:t>
      </w:r>
      <w:r w:rsidRPr="00F73EE1">
        <w:rPr>
          <w:rtl/>
        </w:rPr>
        <w:t xml:space="preserve">, שאף אם שכר את הגוי לעשות לו מלאכה עד זמן מסוים ובכדי לסיים את העבודה עד הזמן הזה יהיה מוכרח לעבוד בשבת, הרי זה כאילו אמר לו בפירוש לעבוד בשבת ואסור [ואם יכול הגוי לאנוס את עצמו ולא לישון בלילות ולסיים את העבודה בלי לעבוד בשבת, </w:t>
      </w:r>
      <w:r w:rsidRPr="00F73EE1">
        <w:rPr>
          <w:u w:val="single"/>
          <w:rtl/>
        </w:rPr>
        <w:t>הפרי מגדים בדעת הט"ז</w:t>
      </w:r>
      <w:r w:rsidRPr="00F73EE1">
        <w:rPr>
          <w:rtl/>
        </w:rPr>
        <w:t xml:space="preserve"> כתב שאסור, כיון שזה דבר שלא שכיח, וכ"פ </w:t>
      </w:r>
      <w:r w:rsidRPr="00F73EE1">
        <w:rPr>
          <w:u w:val="single"/>
          <w:rtl/>
        </w:rPr>
        <w:t>ב</w:t>
      </w:r>
      <w:r w:rsidRPr="00F4374B">
        <w:rPr>
          <w:u w:val="single"/>
          <w:rtl/>
        </w:rPr>
        <w:t>משנ"ב</w:t>
      </w:r>
      <w:r w:rsidRPr="00F73EE1">
        <w:rPr>
          <w:rtl/>
        </w:rPr>
        <w:t xml:space="preserve">. אולם </w:t>
      </w:r>
      <w:r w:rsidRPr="00F73EE1">
        <w:rPr>
          <w:u w:val="single"/>
          <w:rtl/>
        </w:rPr>
        <w:t>האליה רבה</w:t>
      </w:r>
      <w:r w:rsidRPr="00F73EE1">
        <w:rPr>
          <w:rtl/>
        </w:rPr>
        <w:t xml:space="preserve"> כתב, שבכי האי גוונא יהיה מותר, שהרי לא מצווה לו לעבוד בשבת].</w:t>
      </w:r>
    </w:p>
    <w:p w:rsidR="0020081F" w:rsidRPr="00F73EE1" w:rsidRDefault="0020081F" w:rsidP="0020081F">
      <w:pPr>
        <w:pStyle w:val="a3"/>
        <w:numPr>
          <w:ilvl w:val="0"/>
          <w:numId w:val="29"/>
        </w:numPr>
        <w:spacing w:before="240" w:after="100"/>
        <w:ind w:left="-34" w:hanging="142"/>
        <w:rPr>
          <w:u w:val="single"/>
        </w:rPr>
      </w:pPr>
      <w:r w:rsidRPr="00F4374B">
        <w:rPr>
          <w:u w:val="single"/>
          <w:rtl/>
        </w:rPr>
        <w:t>רמ"א</w:t>
      </w:r>
      <w:r w:rsidRPr="00F73EE1">
        <w:rPr>
          <w:u w:val="single"/>
          <w:rtl/>
        </w:rPr>
        <w:t xml:space="preserve"> סעיף ה:</w:t>
      </w:r>
      <w:r w:rsidRPr="00F73EE1">
        <w:rPr>
          <w:rtl/>
        </w:rPr>
        <w:t xml:space="preserve"> כל ההיתר זה כאשר שכר את הגוי למלאכה מסוימת, אבל אם הגוי שכור לכל המלאכות אסור [משום שקרוב לוודאי שמחר יצטרך לעשות מלאכה אחרת, וא"כ הרוויח במה שהגוי עשה בשבת (</w:t>
      </w:r>
      <w:r w:rsidRPr="00F73EE1">
        <w:rPr>
          <w:u w:val="single"/>
          <w:rtl/>
        </w:rPr>
        <w:t>שער הציון</w:t>
      </w:r>
      <w:r w:rsidRPr="00F73EE1">
        <w:rPr>
          <w:rtl/>
        </w:rPr>
        <w:t>).</w:t>
      </w:r>
    </w:p>
    <w:p w:rsidR="0020081F" w:rsidRPr="00F73EE1" w:rsidRDefault="0020081F" w:rsidP="0020081F">
      <w:pPr>
        <w:pStyle w:val="a3"/>
        <w:numPr>
          <w:ilvl w:val="0"/>
          <w:numId w:val="30"/>
        </w:numPr>
        <w:spacing w:before="240" w:after="100"/>
        <w:ind w:left="-34" w:hanging="142"/>
      </w:pPr>
      <w:r w:rsidRPr="00F4374B">
        <w:rPr>
          <w:u w:val="single"/>
          <w:rtl/>
        </w:rPr>
        <w:t>משנ"ב</w:t>
      </w:r>
      <w:r w:rsidRPr="00F73EE1">
        <w:rPr>
          <w:rtl/>
        </w:rPr>
        <w:t xml:space="preserve"> - שפחה גויה שגרה בבית הישראל האם מותרת לעשות מלאכה לצורך עצמה?</w:t>
      </w:r>
    </w:p>
    <w:p w:rsidR="0020081F" w:rsidRDefault="0020081F" w:rsidP="0020081F">
      <w:pPr>
        <w:pStyle w:val="a3"/>
        <w:spacing w:before="240" w:after="100"/>
        <w:ind w:left="-34"/>
        <w:rPr>
          <w:rtl/>
        </w:rPr>
      </w:pPr>
      <w:r w:rsidRPr="00F73EE1">
        <w:rPr>
          <w:u w:val="single"/>
          <w:rtl/>
        </w:rPr>
        <w:t>הט"ז בשם רבינו שמחה</w:t>
      </w:r>
      <w:r>
        <w:rPr>
          <w:rtl/>
        </w:rPr>
        <w:t xml:space="preserve"> כתב ש</w:t>
      </w:r>
      <w:r>
        <w:rPr>
          <w:rFonts w:hint="cs"/>
          <w:rtl/>
        </w:rPr>
        <w:t>אסור מפני שהרואים יאמרו שמלאכת ישראל הוא עושה,</w:t>
      </w:r>
    </w:p>
    <w:p w:rsidR="0020081F" w:rsidRPr="00F73EE1" w:rsidRDefault="0020081F" w:rsidP="0020081F">
      <w:pPr>
        <w:pStyle w:val="a3"/>
        <w:spacing w:before="240" w:after="100"/>
        <w:ind w:left="-34"/>
        <w:rPr>
          <w:rtl/>
        </w:rPr>
      </w:pPr>
      <w:r w:rsidRPr="00E93C74">
        <w:rPr>
          <w:rFonts w:hint="cs"/>
          <w:rtl/>
        </w:rPr>
        <w:t>אך</w:t>
      </w:r>
      <w:r>
        <w:rPr>
          <w:rFonts w:hint="cs"/>
          <w:u w:val="single"/>
          <w:rtl/>
        </w:rPr>
        <w:t xml:space="preserve"> בא"ר</w:t>
      </w:r>
      <w:r w:rsidRPr="00E93C74">
        <w:rPr>
          <w:rFonts w:hint="cs"/>
          <w:rtl/>
        </w:rPr>
        <w:t xml:space="preserve"> כתב שמותר</w:t>
      </w:r>
      <w:r w:rsidRPr="00F73EE1">
        <w:rPr>
          <w:rtl/>
        </w:rPr>
        <w:t xml:space="preserve">, </w:t>
      </w:r>
      <w:r w:rsidRPr="00F73EE1">
        <w:rPr>
          <w:u w:val="single"/>
          <w:rtl/>
        </w:rPr>
        <w:t>ובחיי אדם</w:t>
      </w:r>
      <w:r w:rsidRPr="00F73EE1">
        <w:rPr>
          <w:rtl/>
        </w:rPr>
        <w:t xml:space="preserve"> כתב, שלתקן בגדי עצמה לכ"ע מותר, כיון שניכר להדיא שזו מלאכת עצמה.</w:t>
      </w:r>
    </w:p>
    <w:p w:rsidR="0020081F" w:rsidRPr="00F73EE1" w:rsidRDefault="0020081F" w:rsidP="0020081F">
      <w:pPr>
        <w:pStyle w:val="a3"/>
        <w:numPr>
          <w:ilvl w:val="0"/>
          <w:numId w:val="31"/>
        </w:numPr>
        <w:spacing w:before="240" w:after="100"/>
        <w:ind w:left="-34" w:hanging="142"/>
      </w:pPr>
      <w:r>
        <w:rPr>
          <w:b/>
          <w:bCs/>
          <w:rtl/>
        </w:rPr>
        <w:t>שו"ע סעיף ו:</w:t>
      </w:r>
      <w:r w:rsidRPr="00F73EE1">
        <w:rPr>
          <w:rtl/>
        </w:rPr>
        <w:t xml:space="preserve"> אף על גב שאמרנו שאסור לקבוע לגוי מלאכתו בשבת וגם אסור אם זו עבודה בפרהסיא (ששם הישראל עליה), במקום הפסד גדול הקלו משום שאדם בהול על ממונו, ואם לא נתיר לו יגבה בעצמו את המכס ויבוא לידי איסור דאורייתא של כותב (</w:t>
      </w:r>
      <w:r w:rsidRPr="00F73EE1">
        <w:rPr>
          <w:u w:val="single"/>
          <w:rtl/>
        </w:rPr>
        <w:t>בית יוסף</w:t>
      </w:r>
      <w:r w:rsidRPr="00F73EE1">
        <w:rPr>
          <w:rtl/>
        </w:rPr>
        <w:t>).</w:t>
      </w:r>
    </w:p>
    <w:p w:rsidR="0020081F" w:rsidRPr="00F73EE1" w:rsidRDefault="0020081F" w:rsidP="0020081F">
      <w:pPr>
        <w:pStyle w:val="a3"/>
        <w:spacing w:before="240" w:after="100"/>
        <w:ind w:left="-34"/>
        <w:rPr>
          <w:rtl/>
        </w:rPr>
      </w:pPr>
      <w:r w:rsidRPr="00F73EE1">
        <w:rPr>
          <w:rtl/>
        </w:rPr>
        <w:t xml:space="preserve">לכן מותר לקצוץ בקבלנות עם גוי כדי שיקבל את המכס במקום היהודי (וכן דין חותם עבור המלך), שאומר לו לכשתגבה כך וכך אתן לך כך וכך, או שהגוי יקבל את שכר המכס של שבת והיהודי יקבל את שכר המכס של חול (וזה כאילו הגוי קנה מהיהודי את המכס - </w:t>
      </w:r>
      <w:r w:rsidRPr="00216215">
        <w:rPr>
          <w:u w:val="single"/>
          <w:rtl/>
        </w:rPr>
        <w:t>מגן אברהם</w:t>
      </w:r>
      <w:r w:rsidRPr="00F73EE1">
        <w:rPr>
          <w:rtl/>
        </w:rPr>
        <w:t>), או שיקנה לו מערב שבת כל הדברים שנותן לו למכור (במשיכה או בכסף ובשעת הדחק די בכסף לבד</w:t>
      </w:r>
      <w:r>
        <w:rPr>
          <w:rFonts w:hint="cs"/>
          <w:rtl/>
        </w:rPr>
        <w:t xml:space="preserve">- </w:t>
      </w:r>
      <w:r w:rsidRPr="00E93C74">
        <w:rPr>
          <w:rFonts w:hint="cs"/>
          <w:u w:val="single"/>
          <w:rtl/>
        </w:rPr>
        <w:t>שה"צ</w:t>
      </w:r>
      <w:r w:rsidRPr="00F73EE1">
        <w:rPr>
          <w:rtl/>
        </w:rPr>
        <w:t>).</w:t>
      </w:r>
    </w:p>
    <w:p w:rsidR="0020081F" w:rsidRPr="00F73EE1" w:rsidRDefault="0020081F" w:rsidP="0020081F">
      <w:pPr>
        <w:pStyle w:val="a3"/>
        <w:numPr>
          <w:ilvl w:val="0"/>
          <w:numId w:val="32"/>
        </w:numPr>
        <w:spacing w:before="240" w:after="100"/>
        <w:ind w:left="-34" w:hanging="142"/>
      </w:pPr>
      <w:r w:rsidRPr="00F73EE1">
        <w:rPr>
          <w:rtl/>
        </w:rPr>
        <w:t xml:space="preserve">במקרה שאין חשש שהמוכס יבוא לכתוב כגון שלוקחים כל מיני מאכל במכס, </w:t>
      </w:r>
      <w:r w:rsidRPr="00F73EE1">
        <w:rPr>
          <w:u w:val="single"/>
          <w:rtl/>
        </w:rPr>
        <w:t>הבית יוסף</w:t>
      </w:r>
      <w:r w:rsidRPr="00F73EE1">
        <w:rPr>
          <w:rtl/>
        </w:rPr>
        <w:t xml:space="preserve"> אוסר אפילו ע"י גוי, שהרי אין חשש שיגיע לאיסור דאורייתא. אולם </w:t>
      </w:r>
      <w:r w:rsidRPr="00F73EE1">
        <w:rPr>
          <w:u w:val="single"/>
          <w:rtl/>
        </w:rPr>
        <w:t>הט"ז</w:t>
      </w:r>
      <w:r w:rsidRPr="00F73EE1">
        <w:rPr>
          <w:rtl/>
        </w:rPr>
        <w:t xml:space="preserve"> </w:t>
      </w:r>
      <w:r w:rsidRPr="00F73EE1">
        <w:rPr>
          <w:u w:val="single"/>
          <w:rtl/>
        </w:rPr>
        <w:t>וה</w:t>
      </w:r>
      <w:r w:rsidRPr="00216215">
        <w:rPr>
          <w:u w:val="single"/>
          <w:rtl/>
        </w:rPr>
        <w:t>מגן אברהם</w:t>
      </w:r>
      <w:r w:rsidRPr="00F73EE1">
        <w:rPr>
          <w:rtl/>
        </w:rPr>
        <w:t xml:space="preserve"> מתירים על ידי גוי משום הפסד, אבל ליהודי אסור בכל מקרה.</w:t>
      </w:r>
    </w:p>
    <w:p w:rsidR="0020081F" w:rsidRPr="00F73EE1" w:rsidRDefault="0020081F" w:rsidP="0020081F">
      <w:pPr>
        <w:pStyle w:val="a3"/>
        <w:numPr>
          <w:ilvl w:val="0"/>
          <w:numId w:val="32"/>
        </w:numPr>
        <w:spacing w:before="240" w:after="100"/>
        <w:ind w:left="-34" w:hanging="142"/>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posOffset>6985635</wp:posOffset>
            </wp:positionV>
            <wp:extent cx="2521585" cy="914400"/>
            <wp:effectExtent l="0" t="0" r="0" b="0"/>
            <wp:wrapSquare wrapText="bothSides"/>
            <wp:docPr id="144"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1585" cy="914400"/>
                    </a:xfrm>
                    <a:prstGeom prst="rect">
                      <a:avLst/>
                    </a:prstGeom>
                    <a:noFill/>
                  </pic:spPr>
                </pic:pic>
              </a:graphicData>
            </a:graphic>
          </wp:anchor>
        </w:drawing>
      </w:r>
      <w:r w:rsidRPr="00F73EE1">
        <w:rPr>
          <w:rtl/>
        </w:rPr>
        <w:t>אסור ליהודי לשבת ליד העסק ולדבר עם הגוי בעניני העסק בשבת, אבל מותר לשבת שם בכדי לראות שהגוי לא גונב (</w:t>
      </w:r>
      <w:r w:rsidRPr="00F73EE1">
        <w:rPr>
          <w:u w:val="single"/>
          <w:rtl/>
        </w:rPr>
        <w:t>ט"ז</w:t>
      </w:r>
      <w:r w:rsidRPr="00F73EE1">
        <w:rPr>
          <w:rtl/>
        </w:rPr>
        <w:t>).</w:t>
      </w:r>
    </w:p>
    <w:p w:rsidR="0020081F" w:rsidRPr="00F73EE1" w:rsidRDefault="0020081F" w:rsidP="0020081F">
      <w:pPr>
        <w:pStyle w:val="a3"/>
        <w:spacing w:before="240" w:after="100"/>
        <w:ind w:left="-34"/>
        <w:rPr>
          <w:b/>
          <w:bCs/>
          <w:u w:val="single"/>
        </w:rPr>
        <w:sectPr w:rsidR="0020081F" w:rsidRPr="00F73EE1" w:rsidSect="005A17D2">
          <w:headerReference w:type="default" r:id="rId13"/>
          <w:pgSz w:w="11906" w:h="16838"/>
          <w:pgMar w:top="1276" w:right="1080" w:bottom="851" w:left="1080" w:header="708" w:footer="708" w:gutter="0"/>
          <w:cols w:space="708"/>
          <w:bidi/>
          <w:rtlGutter/>
          <w:docGrid w:linePitch="360"/>
        </w:sectPr>
      </w:pPr>
    </w:p>
    <w:p w:rsidR="0020081F" w:rsidRPr="00F73EE1" w:rsidRDefault="0020081F" w:rsidP="0020081F">
      <w:pPr>
        <w:pStyle w:val="ae"/>
        <w:rPr>
          <w:rtl/>
        </w:rPr>
      </w:pPr>
      <w:bookmarkStart w:id="3" w:name="_Toc444537764"/>
      <w:r w:rsidRPr="00F73EE1">
        <w:rPr>
          <w:rtl/>
        </w:rPr>
        <w:lastRenderedPageBreak/>
        <w:t>סימן רמה</w:t>
      </w:r>
      <w:bookmarkEnd w:id="3"/>
    </w:p>
    <w:p w:rsidR="0020081F" w:rsidRPr="00F73EE1" w:rsidRDefault="0020081F" w:rsidP="0020081F">
      <w:pPr>
        <w:pStyle w:val="a3"/>
        <w:numPr>
          <w:ilvl w:val="0"/>
          <w:numId w:val="35"/>
        </w:numPr>
        <w:spacing w:before="240" w:after="100"/>
        <w:ind w:left="-34" w:hanging="142"/>
        <w:rPr>
          <w:u w:val="single"/>
        </w:rPr>
      </w:pPr>
      <w:r w:rsidRPr="007A3E40">
        <w:rPr>
          <w:b/>
          <w:bCs/>
          <w:rtl/>
        </w:rPr>
        <w:t>שו"ע סעיף א:</w:t>
      </w:r>
      <w:r w:rsidRPr="00F73EE1">
        <w:rPr>
          <w:rtl/>
        </w:rPr>
        <w:t xml:space="preserve"> ישראל וגוי שרוצים לעשות שותפות, צריך היהודי להתנות עם הגוי לפני ההשתמשות שהוא יקח את השכר של שבת ולא משנה כמה הוא ירוויח בשבת, וכן היהודי כנגדו ביום חול, ובעצם התנאי הזה מראה שבשבת וביום חול של היהודי הם לא נחשבים כלל שותפין, וממילא הגוי </w:t>
      </w:r>
      <w:r>
        <w:rPr>
          <w:rFonts w:hint="cs"/>
          <w:rtl/>
        </w:rPr>
        <w:t xml:space="preserve">אם יעבוד בשבת </w:t>
      </w:r>
      <w:r w:rsidRPr="00F73EE1">
        <w:rPr>
          <w:rtl/>
        </w:rPr>
        <w:t xml:space="preserve">אדעתא דנפשיה </w:t>
      </w:r>
      <w:r>
        <w:rPr>
          <w:rFonts w:hint="cs"/>
          <w:rtl/>
        </w:rPr>
        <w:t xml:space="preserve">קא </w:t>
      </w:r>
      <w:r w:rsidRPr="00F73EE1">
        <w:rPr>
          <w:rtl/>
        </w:rPr>
        <w:t>עב</w:t>
      </w:r>
      <w:r>
        <w:rPr>
          <w:rFonts w:hint="cs"/>
          <w:rtl/>
        </w:rPr>
        <w:t>י</w:t>
      </w:r>
      <w:r w:rsidRPr="00F73EE1">
        <w:rPr>
          <w:rtl/>
        </w:rPr>
        <w:t>ד.</w:t>
      </w:r>
    </w:p>
    <w:p w:rsidR="0020081F" w:rsidRDefault="0020081F" w:rsidP="0020081F">
      <w:pPr>
        <w:pStyle w:val="a3"/>
        <w:spacing w:before="240" w:after="100"/>
        <w:ind w:left="-34"/>
        <w:rPr>
          <w:rtl/>
        </w:rPr>
      </w:pPr>
      <w:r w:rsidRPr="00F73EE1">
        <w:rPr>
          <w:rtl/>
        </w:rPr>
        <w:t xml:space="preserve">אם לא התנו מתחילה, </w:t>
      </w:r>
      <w:r w:rsidRPr="00F73EE1">
        <w:rPr>
          <w:u w:val="single"/>
          <w:rtl/>
        </w:rPr>
        <w:t>הרמב"ם</w:t>
      </w:r>
      <w:r w:rsidRPr="00F73EE1">
        <w:rPr>
          <w:rtl/>
        </w:rPr>
        <w:t xml:space="preserve"> </w:t>
      </w:r>
      <w:r w:rsidRPr="00F73EE1">
        <w:rPr>
          <w:u w:val="single"/>
          <w:rtl/>
        </w:rPr>
        <w:t>והשו"ע</w:t>
      </w:r>
      <w:r w:rsidRPr="00F73EE1">
        <w:rPr>
          <w:rtl/>
        </w:rPr>
        <w:t xml:space="preserve"> סוברים שאף בדיעבד השכר אסור, אשר על כן יקח הגוי את הרווח שנהיה מהעבודה בשבת,</w:t>
      </w:r>
      <w:r>
        <w:rPr>
          <w:rFonts w:hint="cs"/>
          <w:rtl/>
        </w:rPr>
        <w:t xml:space="preserve"> או שלא יודעים כמה הרווח משבת- יקח הגוי שביעית מסך הרווחים והשאר יחלוקו בשווה</w:t>
      </w:r>
      <w:r w:rsidRPr="00F73EE1">
        <w:rPr>
          <w:rtl/>
        </w:rPr>
        <w:t xml:space="preserve">. </w:t>
      </w:r>
    </w:p>
    <w:p w:rsidR="0020081F" w:rsidRPr="00F73EE1" w:rsidRDefault="0020081F" w:rsidP="0020081F">
      <w:pPr>
        <w:pStyle w:val="a3"/>
        <w:spacing w:before="240" w:after="100"/>
        <w:ind w:left="-34"/>
        <w:rPr>
          <w:u w:val="single"/>
          <w:rtl/>
        </w:rPr>
      </w:pPr>
      <w:r w:rsidRPr="00F73EE1">
        <w:rPr>
          <w:rtl/>
        </w:rPr>
        <w:t xml:space="preserve">אולם </w:t>
      </w:r>
      <w:r w:rsidRPr="00F73EE1">
        <w:rPr>
          <w:u w:val="single"/>
          <w:rtl/>
        </w:rPr>
        <w:t>הרא"ש</w:t>
      </w:r>
      <w:r w:rsidRPr="00F73EE1">
        <w:rPr>
          <w:rtl/>
        </w:rPr>
        <w:t xml:space="preserve"> </w:t>
      </w:r>
      <w:r>
        <w:rPr>
          <w:rtl/>
        </w:rPr>
        <w:t>סובר</w:t>
      </w:r>
      <w:r w:rsidRPr="00F73EE1">
        <w:rPr>
          <w:rtl/>
        </w:rPr>
        <w:t xml:space="preserve"> שבדיעבד אם חלקו בשווה בסתם (בלי לפרש שזה עבור שכר השבת), יהיה מותר, בתנאי</w:t>
      </w:r>
      <w:r>
        <w:rPr>
          <w:rtl/>
        </w:rPr>
        <w:t xml:space="preserve"> שיהיה בהבלעה, ולא יזכיר שם שבת</w:t>
      </w:r>
      <w:r>
        <w:rPr>
          <w:rFonts w:hint="cs"/>
          <w:rtl/>
        </w:rPr>
        <w:t xml:space="preserve">, וכך פסק </w:t>
      </w:r>
      <w:r w:rsidRPr="00550A1F">
        <w:rPr>
          <w:rFonts w:hint="cs"/>
          <w:u w:val="single"/>
          <w:rtl/>
        </w:rPr>
        <w:t>הרמ"א</w:t>
      </w:r>
      <w:r>
        <w:rPr>
          <w:rFonts w:hint="cs"/>
          <w:rtl/>
        </w:rPr>
        <w:t xml:space="preserve"> להקל במקום הפסד מרובה.</w:t>
      </w:r>
    </w:p>
    <w:p w:rsidR="0020081F" w:rsidRPr="00F73EE1" w:rsidRDefault="0020081F" w:rsidP="0020081F">
      <w:pPr>
        <w:pStyle w:val="a3"/>
        <w:spacing w:before="240" w:after="100"/>
        <w:ind w:left="-34"/>
        <w:rPr>
          <w:rtl/>
        </w:rPr>
      </w:pPr>
      <w:r w:rsidRPr="00F73EE1">
        <w:rPr>
          <w:u w:val="single"/>
          <w:rtl/>
        </w:rPr>
        <w:t>ה</w:t>
      </w:r>
      <w:r w:rsidRPr="00F4374B">
        <w:rPr>
          <w:u w:val="single"/>
          <w:rtl/>
        </w:rPr>
        <w:t>משנ"ב</w:t>
      </w:r>
      <w:r w:rsidRPr="00F73EE1">
        <w:rPr>
          <w:rtl/>
        </w:rPr>
        <w:t xml:space="preserve"> מביא בשם </w:t>
      </w:r>
      <w:r w:rsidRPr="00F73EE1">
        <w:rPr>
          <w:u w:val="single"/>
          <w:rtl/>
        </w:rPr>
        <w:t>הבית יוסף</w:t>
      </w:r>
      <w:r w:rsidRPr="00F73EE1">
        <w:rPr>
          <w:rtl/>
        </w:rPr>
        <w:t xml:space="preserve"> שכל זה דווקא כשהם שותפים בגוף המרחץ או התנור אך אם הגוי רק עובד אצל היהודי ומקבל אחוזים על עבודתו אז גם התנאי שיתנה מתחילת השותפות לא יועיל אא"כ יתן לו שכרו בהבלעה (כגון שיאמר לו טול ב' וג' ימים וכך אני אטול ג"כ). בדבר זה נחלקו האחרונים האם בנוסף לזה צריך גם להתנות מתחילה שיתן בהבלעה, </w:t>
      </w:r>
      <w:r w:rsidRPr="00F73EE1">
        <w:rPr>
          <w:u w:val="single"/>
          <w:rtl/>
        </w:rPr>
        <w:t>האליה רבה</w:t>
      </w:r>
      <w:r w:rsidRPr="00F73EE1">
        <w:rPr>
          <w:rtl/>
        </w:rPr>
        <w:t xml:space="preserve">, </w:t>
      </w:r>
      <w:r w:rsidRPr="00F73EE1">
        <w:rPr>
          <w:u w:val="single"/>
          <w:rtl/>
        </w:rPr>
        <w:t>הפרי מגדים</w:t>
      </w:r>
      <w:r w:rsidRPr="00F73EE1">
        <w:rPr>
          <w:rtl/>
        </w:rPr>
        <w:t xml:space="preserve"> </w:t>
      </w:r>
      <w:r w:rsidRPr="00F73EE1">
        <w:rPr>
          <w:u w:val="single"/>
          <w:rtl/>
        </w:rPr>
        <w:t>והיד אפרים</w:t>
      </w:r>
      <w:r w:rsidRPr="00F73EE1">
        <w:rPr>
          <w:rtl/>
        </w:rPr>
        <w:t xml:space="preserve"> סברו שלא צריך להתנות, אולם </w:t>
      </w:r>
      <w:r w:rsidRPr="00F73EE1">
        <w:rPr>
          <w:u w:val="single"/>
          <w:rtl/>
        </w:rPr>
        <w:t>ה</w:t>
      </w:r>
      <w:r w:rsidRPr="00216215">
        <w:rPr>
          <w:u w:val="single"/>
          <w:rtl/>
        </w:rPr>
        <w:t>מגן אברהם</w:t>
      </w:r>
      <w:r w:rsidRPr="00F73EE1">
        <w:rPr>
          <w:rtl/>
        </w:rPr>
        <w:t xml:space="preserve"> סבר שכן צריך להתנות. </w:t>
      </w:r>
    </w:p>
    <w:p w:rsidR="0020081F" w:rsidRPr="00F73EE1" w:rsidRDefault="0020081F" w:rsidP="0020081F">
      <w:pPr>
        <w:pStyle w:val="a3"/>
        <w:numPr>
          <w:ilvl w:val="0"/>
          <w:numId w:val="36"/>
        </w:numPr>
        <w:spacing w:before="240" w:after="100"/>
        <w:ind w:left="-34" w:hanging="142"/>
      </w:pPr>
      <w:r w:rsidRPr="007A3E40">
        <w:rPr>
          <w:b/>
          <w:bCs/>
          <w:rtl/>
        </w:rPr>
        <w:t>שו"ע סעיף ב:</w:t>
      </w:r>
      <w:r w:rsidRPr="00F73EE1">
        <w:rPr>
          <w:rtl/>
        </w:rPr>
        <w:t xml:space="preserve"> אם עשו תנאי בהתחל</w:t>
      </w:r>
      <w:r>
        <w:rPr>
          <w:rtl/>
        </w:rPr>
        <w:t>ה כראוי, ואח"כ בזמן החלוקה נתרצ</w:t>
      </w:r>
      <w:r>
        <w:rPr>
          <w:rFonts w:hint="cs"/>
          <w:rtl/>
        </w:rPr>
        <w:t>ה הגוי</w:t>
      </w:r>
      <w:r w:rsidRPr="00F73EE1">
        <w:rPr>
          <w:rtl/>
        </w:rPr>
        <w:t xml:space="preserve"> לחלוק שוה בשוה, אם לא עשו עדיין את החשבון של הרווח כל אחד של יומו יכולים לחלוק, אך אם כבר חשבו כמה כל אחד הרוויח ביומו </w:t>
      </w:r>
      <w:r w:rsidRPr="00F73EE1">
        <w:rPr>
          <w:u w:val="single"/>
          <w:rtl/>
        </w:rPr>
        <w:t>ה</w:t>
      </w:r>
      <w:r w:rsidRPr="00216215">
        <w:rPr>
          <w:u w:val="single"/>
          <w:rtl/>
        </w:rPr>
        <w:t>מגן אברהם</w:t>
      </w:r>
      <w:r w:rsidRPr="00F73EE1">
        <w:rPr>
          <w:rtl/>
        </w:rPr>
        <w:t xml:space="preserve"> פוסק </w:t>
      </w:r>
      <w:r w:rsidRPr="00F73EE1">
        <w:rPr>
          <w:u w:val="single"/>
          <w:rtl/>
        </w:rPr>
        <w:t>כהראב"ד</w:t>
      </w:r>
      <w:r>
        <w:rPr>
          <w:rtl/>
        </w:rPr>
        <w:t xml:space="preserve"> שאסור, ויש מקלין</w:t>
      </w:r>
      <w:r>
        <w:rPr>
          <w:rFonts w:hint="cs"/>
          <w:rtl/>
        </w:rPr>
        <w:t>,</w:t>
      </w:r>
      <w:r w:rsidRPr="00F73EE1">
        <w:rPr>
          <w:rtl/>
        </w:rPr>
        <w:t xml:space="preserve"> </w:t>
      </w:r>
      <w:r>
        <w:rPr>
          <w:rFonts w:hint="cs"/>
          <w:u w:val="single"/>
          <w:rtl/>
        </w:rPr>
        <w:t>ו</w:t>
      </w:r>
      <w:r w:rsidRPr="00F73EE1">
        <w:rPr>
          <w:u w:val="single"/>
          <w:rtl/>
        </w:rPr>
        <w:t>האליה רבה</w:t>
      </w:r>
      <w:r w:rsidRPr="00F73EE1">
        <w:rPr>
          <w:rtl/>
        </w:rPr>
        <w:t xml:space="preserve"> נשאר בצ"ע בדבר.</w:t>
      </w:r>
    </w:p>
    <w:p w:rsidR="0020081F" w:rsidRPr="00F73EE1" w:rsidRDefault="0020081F" w:rsidP="0020081F">
      <w:pPr>
        <w:pStyle w:val="a3"/>
        <w:numPr>
          <w:ilvl w:val="0"/>
          <w:numId w:val="36"/>
        </w:numPr>
        <w:spacing w:before="240" w:after="100"/>
        <w:ind w:left="-34" w:hanging="142"/>
      </w:pPr>
      <w:r w:rsidRPr="007A3E40">
        <w:rPr>
          <w:b/>
          <w:bCs/>
          <w:rtl/>
        </w:rPr>
        <w:t>שו"ע סעיף ג:</w:t>
      </w:r>
      <w:r w:rsidRPr="00F73EE1">
        <w:rPr>
          <w:rtl/>
        </w:rPr>
        <w:t xml:space="preserve"> אם לא התנו </w:t>
      </w:r>
      <w:r>
        <w:rPr>
          <w:rFonts w:hint="cs"/>
          <w:rtl/>
        </w:rPr>
        <w:t xml:space="preserve">[הישראל והגוי] </w:t>
      </w:r>
      <w:r w:rsidRPr="00F73EE1">
        <w:rPr>
          <w:rtl/>
        </w:rPr>
        <w:t>בתחילה אפשר לתקן כך:</w:t>
      </w:r>
    </w:p>
    <w:p w:rsidR="0020081F" w:rsidRPr="00F73EE1" w:rsidRDefault="0020081F" w:rsidP="0020081F">
      <w:pPr>
        <w:pStyle w:val="a3"/>
        <w:numPr>
          <w:ilvl w:val="0"/>
          <w:numId w:val="37"/>
        </w:numPr>
        <w:spacing w:before="240" w:after="100"/>
      </w:pPr>
      <w:r w:rsidRPr="00F73EE1">
        <w:rPr>
          <w:rtl/>
        </w:rPr>
        <w:t>אם קנו קרקע, יחזירו אותה למוכר או ימכרו אותה לאדם אחר ויקנו אותה ממנו שוב ויתנו בשעת הקנייה.</w:t>
      </w:r>
    </w:p>
    <w:p w:rsidR="0020081F" w:rsidRPr="00F73EE1" w:rsidRDefault="0020081F" w:rsidP="0020081F">
      <w:pPr>
        <w:pStyle w:val="a3"/>
        <w:numPr>
          <w:ilvl w:val="0"/>
          <w:numId w:val="37"/>
        </w:numPr>
        <w:spacing w:before="240" w:after="100"/>
      </w:pPr>
      <w:r w:rsidRPr="00F73EE1">
        <w:rPr>
          <w:rtl/>
        </w:rPr>
        <w:t>אם השתתפו בחנות, יבטלו השותפות ואח"כ יחזרו להשתתף ויתנו בתחילה.</w:t>
      </w:r>
    </w:p>
    <w:p w:rsidR="0020081F" w:rsidRPr="00F73EE1" w:rsidRDefault="0020081F" w:rsidP="0020081F">
      <w:pPr>
        <w:pStyle w:val="a3"/>
        <w:numPr>
          <w:ilvl w:val="0"/>
          <w:numId w:val="37"/>
        </w:numPr>
        <w:spacing w:before="240" w:after="100"/>
      </w:pPr>
      <w:r w:rsidRPr="00F73EE1">
        <w:rPr>
          <w:rtl/>
        </w:rPr>
        <w:t>אם קבלו קרקע לעובדה בשותפות, יבטלו השותפות וימחלו זה לזה ויחזרו להשתתף ויתנו בהתחלה.</w:t>
      </w:r>
    </w:p>
    <w:p w:rsidR="0020081F" w:rsidRPr="00F73EE1" w:rsidRDefault="0020081F" w:rsidP="0020081F">
      <w:pPr>
        <w:pStyle w:val="a3"/>
        <w:spacing w:before="240" w:after="100"/>
        <w:ind w:left="-34"/>
        <w:rPr>
          <w:rtl/>
        </w:rPr>
      </w:pPr>
      <w:r w:rsidRPr="00F4374B">
        <w:rPr>
          <w:u w:val="single"/>
          <w:rtl/>
        </w:rPr>
        <w:t>הרמ"א</w:t>
      </w:r>
      <w:r w:rsidRPr="00F73EE1">
        <w:rPr>
          <w:rtl/>
        </w:rPr>
        <w:t xml:space="preserve"> מוסיף שיכול להשכיר לגוי את חלקו בשבת, </w:t>
      </w:r>
      <w:r>
        <w:rPr>
          <w:rFonts w:hint="cs"/>
          <w:rtl/>
        </w:rPr>
        <w:t>ו</w:t>
      </w:r>
      <w:r w:rsidRPr="00F73EE1">
        <w:rPr>
          <w:rtl/>
        </w:rPr>
        <w:t xml:space="preserve">כתבו ע"ז </w:t>
      </w:r>
      <w:r w:rsidRPr="00F73EE1">
        <w:rPr>
          <w:u w:val="single"/>
          <w:rtl/>
        </w:rPr>
        <w:t>ה</w:t>
      </w:r>
      <w:r w:rsidRPr="00216215">
        <w:rPr>
          <w:u w:val="single"/>
          <w:rtl/>
        </w:rPr>
        <w:t>מגן אברהם</w:t>
      </w:r>
      <w:r w:rsidRPr="00F73EE1">
        <w:rPr>
          <w:rtl/>
        </w:rPr>
        <w:t xml:space="preserve"> </w:t>
      </w:r>
      <w:r w:rsidRPr="00F73EE1">
        <w:rPr>
          <w:u w:val="single"/>
          <w:rtl/>
        </w:rPr>
        <w:t>והט"ז</w:t>
      </w:r>
      <w:r w:rsidRPr="00F73EE1">
        <w:rPr>
          <w:rtl/>
        </w:rPr>
        <w:t xml:space="preserve"> שהכוונה בהבלעה.</w:t>
      </w:r>
    </w:p>
    <w:p w:rsidR="0020081F" w:rsidRPr="00F73EE1" w:rsidRDefault="0020081F" w:rsidP="0020081F">
      <w:pPr>
        <w:pStyle w:val="a3"/>
        <w:numPr>
          <w:ilvl w:val="0"/>
          <w:numId w:val="38"/>
        </w:numPr>
        <w:spacing w:before="240" w:after="100"/>
        <w:ind w:left="-34" w:hanging="142"/>
      </w:pPr>
      <w:r>
        <w:rPr>
          <w:b/>
          <w:bCs/>
          <w:rtl/>
        </w:rPr>
        <w:t xml:space="preserve">שו"ע סעיף </w:t>
      </w:r>
      <w:r>
        <w:rPr>
          <w:rFonts w:hint="cs"/>
          <w:b/>
          <w:bCs/>
          <w:rtl/>
        </w:rPr>
        <w:t>ד</w:t>
      </w:r>
      <w:r w:rsidRPr="007A3E40">
        <w:rPr>
          <w:b/>
          <w:bCs/>
          <w:rtl/>
        </w:rPr>
        <w:t>:</w:t>
      </w:r>
      <w:r w:rsidRPr="00F73EE1">
        <w:rPr>
          <w:rtl/>
        </w:rPr>
        <w:t xml:space="preserve"> מותר לתת לגוי כסף להתעסק בו (נושא ונותן), ואם הגוי מתעסק בו בשבת ג"ז מותר, משום שהגוי אדעתא דנפשיה עבד, שהרי לא מוטל על הגוי לעבוד דווקא בשבת אלא מתי שירצה, והרי יש לו חלק ברווחים.</w:t>
      </w:r>
    </w:p>
    <w:p w:rsidR="0020081F" w:rsidRPr="00F73EE1" w:rsidRDefault="0020081F" w:rsidP="0020081F">
      <w:pPr>
        <w:pStyle w:val="a3"/>
        <w:spacing w:before="240" w:after="100"/>
        <w:ind w:left="-34"/>
        <w:rPr>
          <w:rtl/>
        </w:rPr>
      </w:pPr>
      <w:r w:rsidRPr="00F4374B">
        <w:rPr>
          <w:u w:val="single"/>
          <w:rtl/>
        </w:rPr>
        <w:t>הרמ"א</w:t>
      </w:r>
      <w:r w:rsidRPr="00F73EE1">
        <w:rPr>
          <w:rtl/>
        </w:rPr>
        <w:t xml:space="preserve"> מוסיף, שכל זה רק במקרה שהצגנו, אבל אם מוטל על הגוי לעבוד בשבת וכנגדו היהודי צריך לעבוד ביום חול מסוים - הדבר אסור (היינו במקרה שלא התנה איתו בתחילה, אבל אם התנו בתחילה מותר - </w:t>
      </w:r>
      <w:r w:rsidRPr="00F4374B">
        <w:rPr>
          <w:u w:val="single"/>
          <w:rtl/>
        </w:rPr>
        <w:t>משנ"ב</w:t>
      </w:r>
      <w:r w:rsidRPr="00F73EE1">
        <w:rPr>
          <w:rtl/>
        </w:rPr>
        <w:t>).</w:t>
      </w:r>
    </w:p>
    <w:p w:rsidR="0020081F" w:rsidRPr="00F73EE1" w:rsidRDefault="0020081F" w:rsidP="0020081F">
      <w:pPr>
        <w:pStyle w:val="a3"/>
        <w:numPr>
          <w:ilvl w:val="0"/>
          <w:numId w:val="39"/>
        </w:numPr>
        <w:spacing w:before="240" w:after="100"/>
        <w:ind w:left="-34" w:hanging="142"/>
      </w:pPr>
      <w:r w:rsidRPr="007A3E40">
        <w:rPr>
          <w:b/>
          <w:bCs/>
          <w:rtl/>
        </w:rPr>
        <w:t>שו"ע סעיף ה:</w:t>
      </w:r>
      <w:r w:rsidRPr="00F73EE1">
        <w:rPr>
          <w:rtl/>
        </w:rPr>
        <w:t xml:space="preserve"> מותר לתת לגוי סחורה שימכרנה בשביל יהודי אם קצץ לו שכר (קבלנות), ובלבד שלא יאמר לו שימכור בשבת, אלא יתן לו בסתמא והגוי ימכור מתי שרוצה. אבל אם יום השוק הוא בשבת אסור הדבר, שהרי הוא כאומר לו במפורש שימכור בשבת (</w:t>
      </w:r>
      <w:r w:rsidRPr="00F73EE1">
        <w:rPr>
          <w:u w:val="single"/>
          <w:rtl/>
        </w:rPr>
        <w:t>ה</w:t>
      </w:r>
      <w:r w:rsidRPr="00F4374B">
        <w:rPr>
          <w:u w:val="single"/>
          <w:rtl/>
        </w:rPr>
        <w:t>משנ"ב</w:t>
      </w:r>
      <w:r w:rsidRPr="00F73EE1">
        <w:rPr>
          <w:rtl/>
        </w:rPr>
        <w:t xml:space="preserve"> </w:t>
      </w:r>
      <w:r w:rsidRPr="00F73EE1">
        <w:rPr>
          <w:u w:val="single"/>
          <w:rtl/>
        </w:rPr>
        <w:t>והבא"ח</w:t>
      </w:r>
      <w:r w:rsidRPr="00F73EE1">
        <w:rPr>
          <w:rtl/>
        </w:rPr>
        <w:t xml:space="preserve">), אולם </w:t>
      </w:r>
      <w:r w:rsidRPr="00F73EE1">
        <w:rPr>
          <w:u w:val="single"/>
          <w:rtl/>
        </w:rPr>
        <w:t>בהליכות עולם</w:t>
      </w:r>
      <w:r w:rsidRPr="00F73EE1">
        <w:rPr>
          <w:rtl/>
        </w:rPr>
        <w:t xml:space="preserve"> כתב להקל במקום הצורך.</w:t>
      </w:r>
    </w:p>
    <w:p w:rsidR="0020081F" w:rsidRPr="00F73EE1" w:rsidRDefault="0020081F" w:rsidP="0020081F">
      <w:pPr>
        <w:pStyle w:val="a3"/>
        <w:spacing w:before="240" w:after="100"/>
        <w:ind w:left="-34"/>
        <w:rPr>
          <w:rtl/>
        </w:rPr>
      </w:pPr>
      <w:r w:rsidRPr="00F73EE1">
        <w:rPr>
          <w:rtl/>
        </w:rPr>
        <w:t>אם הגוי נותן לישראל מעות להתעסק בחול והגוי עובד בשבת אסור, כיון שמלאכה זו מוטלת על הישראל והגוי עושה זאת עבורו, וא"כ הוא שלוחו ואסור.</w:t>
      </w:r>
    </w:p>
    <w:p w:rsidR="0020081F" w:rsidRPr="00F73EE1" w:rsidRDefault="0020081F" w:rsidP="0020081F">
      <w:pPr>
        <w:pStyle w:val="a3"/>
        <w:numPr>
          <w:ilvl w:val="0"/>
          <w:numId w:val="40"/>
        </w:numPr>
        <w:spacing w:before="240" w:after="100"/>
        <w:ind w:left="-34" w:hanging="142"/>
      </w:pPr>
      <w:r w:rsidRPr="007A3E40">
        <w:rPr>
          <w:b/>
          <w:bCs/>
          <w:rtl/>
        </w:rPr>
        <w:t>שו"ע סעיף ו:</w:t>
      </w:r>
      <w:r w:rsidRPr="00F73EE1">
        <w:rPr>
          <w:rtl/>
        </w:rPr>
        <w:t xml:space="preserve"> אם גוים אפו בעל כרחו של היהודי לחם בתנורו, ובשכר זה הביאו לו פת (או מעות או ש"ד), אסור להינות מהשכר, אבל אם זה בהבלעה (היינו שאפו בתנור גם בימים אחרים ולא רק ביום השבת) מותר (</w:t>
      </w:r>
      <w:r w:rsidRPr="00F73EE1">
        <w:rPr>
          <w:u w:val="single"/>
          <w:rtl/>
        </w:rPr>
        <w:t>ב"ח</w:t>
      </w:r>
      <w:r w:rsidRPr="00F73EE1">
        <w:rPr>
          <w:rtl/>
        </w:rPr>
        <w:t>).</w:t>
      </w:r>
    </w:p>
    <w:p w:rsidR="0020081F" w:rsidRPr="00F73EE1" w:rsidRDefault="0020081F" w:rsidP="0020081F">
      <w:pPr>
        <w:pStyle w:val="a3"/>
        <w:spacing w:before="240" w:after="100"/>
        <w:ind w:left="-34"/>
        <w:rPr>
          <w:rtl/>
        </w:rPr>
      </w:pPr>
      <w:r>
        <w:rPr>
          <w:noProof/>
          <w:rtl/>
        </w:rPr>
        <w:drawing>
          <wp:anchor distT="0" distB="0" distL="114300" distR="114300" simplePos="0" relativeHeight="251666432" behindDoc="1" locked="0" layoutInCell="1" allowOverlap="1">
            <wp:simplePos x="0" y="0"/>
            <wp:positionH relativeFrom="margin">
              <wp:align>center</wp:align>
            </wp:positionH>
            <wp:positionV relativeFrom="margin">
              <wp:posOffset>7743190</wp:posOffset>
            </wp:positionV>
            <wp:extent cx="2521585" cy="914400"/>
            <wp:effectExtent l="0" t="0" r="0" b="0"/>
            <wp:wrapSquare wrapText="bothSides"/>
            <wp:docPr id="143"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1585" cy="914400"/>
                    </a:xfrm>
                    <a:prstGeom prst="rect">
                      <a:avLst/>
                    </a:prstGeom>
                    <a:noFill/>
                  </pic:spPr>
                </pic:pic>
              </a:graphicData>
            </a:graphic>
          </wp:anchor>
        </w:drawing>
      </w:r>
      <w:r w:rsidRPr="00F73EE1">
        <w:rPr>
          <w:u w:val="single"/>
          <w:rtl/>
        </w:rPr>
        <w:t>ה</w:t>
      </w:r>
      <w:r w:rsidRPr="00F4374B">
        <w:rPr>
          <w:u w:val="single"/>
          <w:rtl/>
        </w:rPr>
        <w:t>משנ"ב</w:t>
      </w:r>
      <w:r w:rsidRPr="00F73EE1">
        <w:rPr>
          <w:rtl/>
        </w:rPr>
        <w:t xml:space="preserve"> מתיר בדיעבד אפילו שלא בעל כרחו, אלא מדעתו ורצונו כאשר עשו בהבלעה, אמנם </w:t>
      </w:r>
      <w:r w:rsidRPr="00F73EE1">
        <w:rPr>
          <w:u w:val="single"/>
          <w:rtl/>
        </w:rPr>
        <w:t>ב</w:t>
      </w:r>
      <w:r w:rsidRPr="00216215">
        <w:rPr>
          <w:u w:val="single"/>
          <w:rtl/>
        </w:rPr>
        <w:t>כף החיים</w:t>
      </w:r>
      <w:r w:rsidRPr="00F73EE1">
        <w:rPr>
          <w:rtl/>
        </w:rPr>
        <w:t xml:space="preserve"> הביא בשם ספר </w:t>
      </w:r>
      <w:r w:rsidRPr="00F73EE1">
        <w:rPr>
          <w:u w:val="single"/>
          <w:rtl/>
        </w:rPr>
        <w:t>מטה יהודה</w:t>
      </w:r>
      <w:r w:rsidRPr="00F73EE1">
        <w:rPr>
          <w:rtl/>
        </w:rPr>
        <w:t xml:space="preserve"> שדעת </w:t>
      </w:r>
      <w:r w:rsidRPr="00F73EE1">
        <w:rPr>
          <w:u w:val="single"/>
          <w:rtl/>
        </w:rPr>
        <w:t xml:space="preserve">השו"ע </w:t>
      </w:r>
      <w:r w:rsidRPr="00F73EE1">
        <w:rPr>
          <w:rtl/>
        </w:rPr>
        <w:t>שבכ"ג אסור בין לכתחילה ובין בדיעבד, והכי נקטינן.</w:t>
      </w:r>
    </w:p>
    <w:p w:rsidR="0020081F" w:rsidRPr="00F73EE1" w:rsidRDefault="0020081F" w:rsidP="0020081F">
      <w:pPr>
        <w:pStyle w:val="a3"/>
        <w:spacing w:before="240" w:after="100"/>
        <w:ind w:left="-34"/>
        <w:rPr>
          <w:rtl/>
        </w:rPr>
        <w:sectPr w:rsidR="0020081F" w:rsidRPr="00F73EE1" w:rsidSect="00B2141B">
          <w:headerReference w:type="default" r:id="rId14"/>
          <w:pgSz w:w="11906" w:h="16838"/>
          <w:pgMar w:top="993" w:right="1080" w:bottom="851" w:left="1080" w:header="708" w:footer="708" w:gutter="0"/>
          <w:cols w:space="708"/>
          <w:bidi/>
          <w:rtlGutter/>
          <w:docGrid w:linePitch="360"/>
        </w:sectPr>
      </w:pPr>
    </w:p>
    <w:p w:rsidR="0020081F" w:rsidRPr="00F73EE1" w:rsidRDefault="0020081F" w:rsidP="0020081F">
      <w:pPr>
        <w:pStyle w:val="ae"/>
        <w:rPr>
          <w:rtl/>
        </w:rPr>
      </w:pPr>
      <w:bookmarkStart w:id="4" w:name="_Toc444537765"/>
      <w:r w:rsidRPr="00F73EE1">
        <w:rPr>
          <w:rtl/>
        </w:rPr>
        <w:lastRenderedPageBreak/>
        <w:t>סימן רמו</w:t>
      </w:r>
      <w:bookmarkEnd w:id="4"/>
    </w:p>
    <w:p w:rsidR="0020081F" w:rsidRPr="00F73EE1" w:rsidRDefault="0020081F" w:rsidP="0020081F">
      <w:pPr>
        <w:pStyle w:val="a3"/>
        <w:numPr>
          <w:ilvl w:val="0"/>
          <w:numId w:val="41"/>
        </w:numPr>
        <w:ind w:left="-34" w:hanging="142"/>
      </w:pPr>
      <w:r w:rsidRPr="007A3E40">
        <w:rPr>
          <w:b/>
          <w:bCs/>
          <w:rtl/>
        </w:rPr>
        <w:t>שו"ע סעיף א:</w:t>
      </w:r>
      <w:r w:rsidRPr="00F73EE1">
        <w:rPr>
          <w:rtl/>
        </w:rPr>
        <w:t xml:space="preserve"> </w:t>
      </w:r>
      <w:r w:rsidRPr="00F73EE1">
        <w:rPr>
          <w:u w:val="single"/>
          <w:rtl/>
        </w:rPr>
        <w:t>הרי"ף</w:t>
      </w:r>
      <w:r w:rsidRPr="00F73EE1">
        <w:rPr>
          <w:rtl/>
        </w:rPr>
        <w:t xml:space="preserve"> </w:t>
      </w:r>
      <w:r w:rsidRPr="00F73EE1">
        <w:rPr>
          <w:u w:val="single"/>
          <w:rtl/>
        </w:rPr>
        <w:t>והרמב"ם</w:t>
      </w:r>
      <w:r w:rsidRPr="00F73EE1">
        <w:rPr>
          <w:rtl/>
        </w:rPr>
        <w:t xml:space="preserve"> פוסקים שמותר להשכיר כליו לגוי בע"ש ואפילו שהוא עושה בהם מלאכה בשבת, וכן הלכה.</w:t>
      </w:r>
    </w:p>
    <w:p w:rsidR="0020081F" w:rsidRPr="00F73EE1" w:rsidRDefault="0020081F" w:rsidP="0020081F">
      <w:pPr>
        <w:pStyle w:val="a3"/>
        <w:ind w:left="-34"/>
        <w:rPr>
          <w:rtl/>
        </w:rPr>
      </w:pPr>
      <w:r w:rsidRPr="00F73EE1">
        <w:rPr>
          <w:rtl/>
        </w:rPr>
        <w:t xml:space="preserve">אולם, </w:t>
      </w:r>
      <w:r w:rsidRPr="00F73EE1">
        <w:rPr>
          <w:u w:val="single"/>
          <w:rtl/>
        </w:rPr>
        <w:t>הסמ"ג</w:t>
      </w:r>
      <w:r w:rsidRPr="00F73EE1">
        <w:rPr>
          <w:rtl/>
        </w:rPr>
        <w:t xml:space="preserve">, </w:t>
      </w:r>
      <w:r w:rsidRPr="00F73EE1">
        <w:rPr>
          <w:u w:val="single"/>
          <w:rtl/>
        </w:rPr>
        <w:t>הסמ"ע</w:t>
      </w:r>
      <w:r w:rsidRPr="00F73EE1">
        <w:rPr>
          <w:rtl/>
        </w:rPr>
        <w:t xml:space="preserve">, </w:t>
      </w:r>
      <w:r w:rsidRPr="00F73EE1">
        <w:rPr>
          <w:u w:val="single"/>
          <w:rtl/>
        </w:rPr>
        <w:t>ספר התרומה</w:t>
      </w:r>
      <w:r w:rsidRPr="00F73EE1">
        <w:rPr>
          <w:rtl/>
        </w:rPr>
        <w:t xml:space="preserve"> </w:t>
      </w:r>
      <w:r w:rsidRPr="00F73EE1">
        <w:rPr>
          <w:u w:val="single"/>
          <w:rtl/>
        </w:rPr>
        <w:t>והתוס</w:t>
      </w:r>
      <w:r w:rsidRPr="00F73EE1">
        <w:rPr>
          <w:rtl/>
        </w:rPr>
        <w:t>' פוסקים שאסור להשכיר שום כלי בע"ש לגוי משום שנראה כנוטל שכר שבת.</w:t>
      </w:r>
    </w:p>
    <w:p w:rsidR="0020081F" w:rsidRPr="00F73EE1" w:rsidRDefault="0020081F" w:rsidP="0020081F">
      <w:pPr>
        <w:pStyle w:val="a3"/>
        <w:ind w:left="-34"/>
        <w:rPr>
          <w:rtl/>
        </w:rPr>
      </w:pPr>
      <w:r w:rsidRPr="00F73EE1">
        <w:rPr>
          <w:rtl/>
        </w:rPr>
        <w:t xml:space="preserve">דעת </w:t>
      </w:r>
      <w:r w:rsidRPr="00F73EE1">
        <w:rPr>
          <w:u w:val="single"/>
          <w:rtl/>
        </w:rPr>
        <w:t>רבינו יונה</w:t>
      </w:r>
      <w:r w:rsidRPr="00F73EE1">
        <w:rPr>
          <w:rtl/>
        </w:rPr>
        <w:t xml:space="preserve">, </w:t>
      </w:r>
      <w:r w:rsidRPr="00F73EE1">
        <w:rPr>
          <w:u w:val="single"/>
          <w:rtl/>
        </w:rPr>
        <w:t>רש"י</w:t>
      </w:r>
      <w:r w:rsidRPr="00F73EE1">
        <w:rPr>
          <w:rtl/>
        </w:rPr>
        <w:t xml:space="preserve">, </w:t>
      </w:r>
      <w:r w:rsidRPr="00F73EE1">
        <w:rPr>
          <w:u w:val="single"/>
          <w:rtl/>
        </w:rPr>
        <w:t>האליה רבה</w:t>
      </w:r>
      <w:r w:rsidRPr="00F73EE1">
        <w:rPr>
          <w:rtl/>
        </w:rPr>
        <w:t xml:space="preserve">, </w:t>
      </w:r>
      <w:r w:rsidRPr="00F73EE1">
        <w:rPr>
          <w:u w:val="single"/>
          <w:rtl/>
        </w:rPr>
        <w:t>הרמב"ן</w:t>
      </w:r>
      <w:r w:rsidRPr="00F73EE1">
        <w:rPr>
          <w:rtl/>
        </w:rPr>
        <w:t xml:space="preserve"> </w:t>
      </w:r>
      <w:r w:rsidRPr="00F73EE1">
        <w:rPr>
          <w:u w:val="single"/>
          <w:rtl/>
        </w:rPr>
        <w:t>והרשב"א</w:t>
      </w:r>
      <w:r w:rsidRPr="00F73EE1">
        <w:rPr>
          <w:rtl/>
        </w:rPr>
        <w:t xml:space="preserve"> שכל מה שאסור להשכיר זה דווקא בכלים שעושים בהם מלאכה שאסורה מדאורייתא. [ומוסיף ע"ז </w:t>
      </w:r>
      <w:r w:rsidRPr="00F73EE1">
        <w:rPr>
          <w:u w:val="single"/>
          <w:rtl/>
        </w:rPr>
        <w:t>הפמ"ג</w:t>
      </w:r>
      <w:r w:rsidRPr="00F73EE1">
        <w:rPr>
          <w:rtl/>
        </w:rPr>
        <w:t xml:space="preserve"> שלא רק כלים שעושים בהם מלאכה דאורייתא, אלא אפילו כלים שמשמשים למלאכה, כגון קדירה שמבשלים בה וכד']. אמנם, כלים שלא עושים בהם מלאכה מותר להשכירם (</w:t>
      </w:r>
      <w:r w:rsidRPr="00F4374B">
        <w:rPr>
          <w:u w:val="single"/>
          <w:rtl/>
        </w:rPr>
        <w:t>רמ"א</w:t>
      </w:r>
      <w:r w:rsidRPr="00F73EE1">
        <w:rPr>
          <w:rtl/>
        </w:rPr>
        <w:t>). בטעם האיסור, כתב ה</w:t>
      </w:r>
      <w:r w:rsidRPr="00F4374B">
        <w:rPr>
          <w:u w:val="single"/>
          <w:rtl/>
        </w:rPr>
        <w:t>משנ"ב</w:t>
      </w:r>
      <w:r w:rsidRPr="00F73EE1">
        <w:rPr>
          <w:rtl/>
        </w:rPr>
        <w:t xml:space="preserve"> שחוששין שמא יאמרו שהגוי שלוחו של ישראל.</w:t>
      </w:r>
    </w:p>
    <w:p w:rsidR="0020081F" w:rsidRPr="00F73EE1" w:rsidRDefault="0020081F" w:rsidP="0020081F">
      <w:pPr>
        <w:pStyle w:val="a3"/>
        <w:ind w:left="-34"/>
        <w:rPr>
          <w:rtl/>
        </w:rPr>
      </w:pPr>
      <w:r w:rsidRPr="00F73EE1">
        <w:rPr>
          <w:rtl/>
        </w:rPr>
        <w:t xml:space="preserve">החיד"א והכה"ח פסקו </w:t>
      </w:r>
      <w:r w:rsidRPr="00F73EE1">
        <w:rPr>
          <w:u w:val="single"/>
          <w:rtl/>
        </w:rPr>
        <w:t>כרבינו יונה</w:t>
      </w:r>
      <w:r w:rsidRPr="00F73EE1">
        <w:rPr>
          <w:rtl/>
        </w:rPr>
        <w:t xml:space="preserve"> וסיעתו (וכ"פ </w:t>
      </w:r>
      <w:r w:rsidRPr="00F4374B">
        <w:rPr>
          <w:u w:val="single"/>
          <w:rtl/>
        </w:rPr>
        <w:t>הרמ"א</w:t>
      </w:r>
      <w:r w:rsidRPr="00F73EE1">
        <w:rPr>
          <w:rtl/>
        </w:rPr>
        <w:t xml:space="preserve"> כדלעיל), אולם </w:t>
      </w:r>
      <w:r w:rsidRPr="00F73EE1">
        <w:rPr>
          <w:u w:val="single"/>
          <w:rtl/>
        </w:rPr>
        <w:t>הילקוט יוסף</w:t>
      </w:r>
      <w:r w:rsidRPr="00F73EE1">
        <w:rPr>
          <w:rtl/>
        </w:rPr>
        <w:t xml:space="preserve"> פסק כדעת </w:t>
      </w:r>
      <w:r w:rsidRPr="00F73EE1">
        <w:rPr>
          <w:u w:val="single"/>
          <w:rtl/>
        </w:rPr>
        <w:t>השו"ע</w:t>
      </w:r>
      <w:r w:rsidRPr="00F73EE1">
        <w:rPr>
          <w:rtl/>
        </w:rPr>
        <w:t xml:space="preserve"> וסיעתו.</w:t>
      </w:r>
    </w:p>
    <w:p w:rsidR="0020081F" w:rsidRPr="00F73EE1" w:rsidRDefault="0020081F" w:rsidP="0020081F">
      <w:pPr>
        <w:pStyle w:val="a3"/>
        <w:ind w:left="-34"/>
        <w:rPr>
          <w:rtl/>
        </w:rPr>
      </w:pPr>
      <w:r w:rsidRPr="00F73EE1">
        <w:rPr>
          <w:rtl/>
        </w:rPr>
        <w:t>גם לדעה המתירה להשכיר כלים לגוי בע"ש כדי שישתמש שהם בשבת, זה דווקא בהבלעה.</w:t>
      </w:r>
    </w:p>
    <w:p w:rsidR="0020081F" w:rsidRPr="00F73EE1" w:rsidRDefault="0020081F" w:rsidP="0020081F">
      <w:pPr>
        <w:pStyle w:val="a3"/>
        <w:ind w:left="-34"/>
        <w:rPr>
          <w:rtl/>
        </w:rPr>
      </w:pPr>
      <w:r w:rsidRPr="00F73EE1">
        <w:rPr>
          <w:rtl/>
        </w:rPr>
        <w:t>להשאיל כלי מותר אפילו בע"ש לכ"ע, ואפילו כלים שעושים בהם מלאכה (</w:t>
      </w:r>
      <w:r w:rsidRPr="00216215">
        <w:rPr>
          <w:u w:val="single"/>
          <w:rtl/>
        </w:rPr>
        <w:t>מגן אברהם</w:t>
      </w:r>
      <w:r w:rsidRPr="00F73EE1">
        <w:rPr>
          <w:rtl/>
        </w:rPr>
        <w:t>), ואם לא עושים בהם מלאכה מותר להשאילם אפילו בשבת (</w:t>
      </w:r>
      <w:r w:rsidRPr="00F73EE1">
        <w:rPr>
          <w:u w:val="single"/>
          <w:rtl/>
        </w:rPr>
        <w:t>רעק"א</w:t>
      </w:r>
      <w:r w:rsidRPr="00F73EE1">
        <w:rPr>
          <w:rtl/>
        </w:rPr>
        <w:t>). כמובן שכל מה שמותר להשאילם בשבת רק כשיש עירוב ויכול להוציאם (</w:t>
      </w:r>
      <w:r>
        <w:rPr>
          <w:u w:val="single"/>
          <w:rtl/>
        </w:rPr>
        <w:t>ביה"ל</w:t>
      </w:r>
      <w:r w:rsidRPr="00F73EE1">
        <w:rPr>
          <w:rtl/>
        </w:rPr>
        <w:t>).</w:t>
      </w:r>
    </w:p>
    <w:p w:rsidR="0020081F" w:rsidRPr="00F73EE1" w:rsidRDefault="0020081F" w:rsidP="0020081F">
      <w:pPr>
        <w:pStyle w:val="a3"/>
        <w:ind w:left="-34"/>
        <w:rPr>
          <w:rtl/>
        </w:rPr>
      </w:pPr>
      <w:r w:rsidRPr="00F73EE1">
        <w:rPr>
          <w:rtl/>
        </w:rPr>
        <w:t>לפני ע"ש (היינו יום חמישי וכו') מותר אף להשכיר לכ"ע אם עושה זאת בהבלעה.</w:t>
      </w:r>
    </w:p>
    <w:p w:rsidR="0020081F" w:rsidRPr="00F73EE1" w:rsidRDefault="0020081F" w:rsidP="0020081F">
      <w:pPr>
        <w:pStyle w:val="a3"/>
        <w:numPr>
          <w:ilvl w:val="0"/>
          <w:numId w:val="42"/>
        </w:numPr>
        <w:ind w:left="-34" w:hanging="142"/>
        <w:rPr>
          <w:u w:val="single"/>
        </w:rPr>
      </w:pPr>
      <w:r w:rsidRPr="007A3E40">
        <w:rPr>
          <w:b/>
          <w:bCs/>
          <w:rtl/>
        </w:rPr>
        <w:t>שו"ע סעיף ב:</w:t>
      </w:r>
      <w:r w:rsidRPr="00F73EE1">
        <w:rPr>
          <w:rtl/>
        </w:rPr>
        <w:t xml:space="preserve"> אסור להשאיל שום כלי לגוי בשבת או בערב שבת אם אין שהות להוציא את הכלי מפתח ביתו של היהודי לפני כניסת שבת (שקיעה), מפני שחוששים שמא יחשבו שהישראל ציווה את הגוי להוציא את הכלי.</w:t>
      </w:r>
    </w:p>
    <w:p w:rsidR="0020081F" w:rsidRPr="00F73EE1" w:rsidRDefault="0020081F" w:rsidP="0020081F">
      <w:pPr>
        <w:pStyle w:val="a3"/>
        <w:ind w:left="-34"/>
        <w:rPr>
          <w:rtl/>
        </w:rPr>
      </w:pPr>
      <w:r w:rsidRPr="00F73EE1">
        <w:rPr>
          <w:u w:val="single"/>
          <w:rtl/>
        </w:rPr>
        <w:t>הרעק"א</w:t>
      </w:r>
      <w:r w:rsidRPr="005B725D">
        <w:rPr>
          <w:rtl/>
        </w:rPr>
        <w:t>,</w:t>
      </w:r>
      <w:r w:rsidRPr="00F73EE1">
        <w:rPr>
          <w:rtl/>
        </w:rPr>
        <w:t xml:space="preserve"> </w:t>
      </w:r>
      <w:r w:rsidRPr="00F73EE1">
        <w:rPr>
          <w:u w:val="single"/>
          <w:rtl/>
        </w:rPr>
        <w:t>האליה רבה</w:t>
      </w:r>
      <w:r w:rsidRPr="00F73EE1">
        <w:rPr>
          <w:rtl/>
        </w:rPr>
        <w:t xml:space="preserve"> </w:t>
      </w:r>
      <w:r w:rsidRPr="00F73EE1">
        <w:rPr>
          <w:u w:val="single"/>
          <w:rtl/>
        </w:rPr>
        <w:t>והט"ז</w:t>
      </w:r>
      <w:r w:rsidRPr="00F73EE1">
        <w:rPr>
          <w:rtl/>
        </w:rPr>
        <w:t xml:space="preserve"> כתבו להקל בעיר מוקפת חומה שאין חשש שהיהודי ציווה את הגוי להוציא את הכלי, ולכן מותר להשאיל לגוי בכה"ג כלים שאין עושין בהם מלאכה ואפילו בשבת. דעת </w:t>
      </w:r>
      <w:r w:rsidRPr="00F73EE1">
        <w:rPr>
          <w:u w:val="single"/>
          <w:rtl/>
        </w:rPr>
        <w:t>ה</w:t>
      </w:r>
      <w:r w:rsidRPr="00216215">
        <w:rPr>
          <w:u w:val="single"/>
          <w:rtl/>
        </w:rPr>
        <w:t>מגן אברהם</w:t>
      </w:r>
      <w:r w:rsidRPr="00F73EE1">
        <w:rPr>
          <w:rtl/>
        </w:rPr>
        <w:t xml:space="preserve"> שיש להקל בכך רק בעת הצורך.</w:t>
      </w:r>
    </w:p>
    <w:p w:rsidR="0020081F" w:rsidRPr="00F73EE1" w:rsidRDefault="0020081F" w:rsidP="0020081F">
      <w:pPr>
        <w:pStyle w:val="a3"/>
        <w:ind w:left="-34"/>
        <w:rPr>
          <w:rtl/>
        </w:rPr>
      </w:pPr>
      <w:r w:rsidRPr="00F73EE1">
        <w:rPr>
          <w:rtl/>
        </w:rPr>
        <w:t>כלים שעושין בהם מלאכה אסור אפילו להשאילו שלא יאמרו שעושה בשליחותו של הישראל (</w:t>
      </w:r>
      <w:r w:rsidRPr="00F4374B">
        <w:rPr>
          <w:u w:val="single"/>
          <w:rtl/>
        </w:rPr>
        <w:t>משנ"ב</w:t>
      </w:r>
      <w:r w:rsidRPr="00F73EE1">
        <w:rPr>
          <w:rtl/>
        </w:rPr>
        <w:t>).</w:t>
      </w:r>
    </w:p>
    <w:p w:rsidR="0020081F" w:rsidRDefault="0020081F" w:rsidP="0020081F">
      <w:pPr>
        <w:pStyle w:val="a3"/>
        <w:numPr>
          <w:ilvl w:val="0"/>
          <w:numId w:val="43"/>
        </w:numPr>
        <w:ind w:left="-34" w:hanging="142"/>
      </w:pPr>
      <w:r w:rsidRPr="007A3E40">
        <w:rPr>
          <w:b/>
          <w:bCs/>
          <w:rtl/>
        </w:rPr>
        <w:t>שו"ע סעיף ג:</w:t>
      </w:r>
      <w:r w:rsidRPr="00F73EE1">
        <w:rPr>
          <w:rtl/>
        </w:rPr>
        <w:t xml:space="preserve"> אסור להשאיל או להשכיר בהמתו [וכן חיה ועופות ודגים (</w:t>
      </w:r>
      <w:r>
        <w:rPr>
          <w:rFonts w:hint="cs"/>
          <w:u w:val="single"/>
          <w:rtl/>
        </w:rPr>
        <w:t xml:space="preserve">ביה"ל בשם </w:t>
      </w:r>
      <w:r w:rsidRPr="00F73EE1">
        <w:rPr>
          <w:u w:val="single"/>
          <w:rtl/>
        </w:rPr>
        <w:t>רעק"א</w:t>
      </w:r>
      <w:r w:rsidRPr="00F73EE1">
        <w:rPr>
          <w:rtl/>
        </w:rPr>
        <w:t>)</w:t>
      </w:r>
      <w:r>
        <w:rPr>
          <w:rFonts w:hint="cs"/>
          <w:rtl/>
        </w:rPr>
        <w:t xml:space="preserve"> ומוסיף </w:t>
      </w:r>
      <w:r w:rsidRPr="00062846">
        <w:rPr>
          <w:rFonts w:hint="cs"/>
          <w:u w:val="single"/>
          <w:rtl/>
        </w:rPr>
        <w:t>הביה"ל</w:t>
      </w:r>
      <w:r>
        <w:rPr>
          <w:rFonts w:hint="cs"/>
          <w:rtl/>
        </w:rPr>
        <w:t xml:space="preserve"> שכל האיסור זה רק בבהמה גסה אך בבהמה דקה שאין מצוי לעשות בה מלאכה מותר</w:t>
      </w:r>
      <w:r w:rsidRPr="00F73EE1">
        <w:rPr>
          <w:rtl/>
        </w:rPr>
        <w:t xml:space="preserve">] לגוי כדי שיעבוד בהם בשבת, אא"כ מתנה עמו שיחזיר את הבהמה לפני שבת. </w:t>
      </w:r>
    </w:p>
    <w:p w:rsidR="0020081F" w:rsidRPr="00F73EE1" w:rsidRDefault="0020081F" w:rsidP="0020081F">
      <w:pPr>
        <w:pStyle w:val="a3"/>
        <w:ind w:left="-34"/>
      </w:pPr>
      <w:r w:rsidRPr="00062846">
        <w:rPr>
          <w:rFonts w:hint="cs"/>
          <w:rtl/>
        </w:rPr>
        <w:t>ומוסיף</w:t>
      </w:r>
      <w:r>
        <w:rPr>
          <w:rFonts w:hint="cs"/>
          <w:b/>
          <w:bCs/>
          <w:rtl/>
        </w:rPr>
        <w:t xml:space="preserve"> הרמ"א </w:t>
      </w:r>
      <w:r w:rsidRPr="00062846">
        <w:rPr>
          <w:rFonts w:hint="cs"/>
          <w:rtl/>
        </w:rPr>
        <w:t>ש</w:t>
      </w:r>
      <w:r w:rsidRPr="00F73EE1">
        <w:rPr>
          <w:rtl/>
        </w:rPr>
        <w:t xml:space="preserve">להתנות עם הגוי שהבהמה לא תעבוד בשבת - לא מהני, משום שלא סומכים </w:t>
      </w:r>
      <w:r>
        <w:rPr>
          <w:rFonts w:hint="cs"/>
          <w:rtl/>
        </w:rPr>
        <w:t>על הגוי בכך</w:t>
      </w:r>
      <w:r w:rsidRPr="00F73EE1">
        <w:rPr>
          <w:rtl/>
        </w:rPr>
        <w:t xml:space="preserve"> </w:t>
      </w:r>
      <w:r>
        <w:rPr>
          <w:rFonts w:hint="cs"/>
          <w:rtl/>
        </w:rPr>
        <w:t>.</w:t>
      </w:r>
    </w:p>
    <w:p w:rsidR="0020081F" w:rsidRPr="00F73EE1" w:rsidRDefault="0020081F" w:rsidP="0020081F">
      <w:pPr>
        <w:pStyle w:val="a3"/>
        <w:numPr>
          <w:ilvl w:val="0"/>
          <w:numId w:val="43"/>
        </w:numPr>
        <w:ind w:left="-34" w:hanging="142"/>
      </w:pPr>
      <w:r w:rsidRPr="00062846">
        <w:rPr>
          <w:rFonts w:hint="cs"/>
          <w:u w:val="single"/>
          <w:rtl/>
        </w:rPr>
        <w:t>משנ"ב</w:t>
      </w:r>
      <w:r>
        <w:rPr>
          <w:rFonts w:hint="cs"/>
          <w:rtl/>
        </w:rPr>
        <w:t xml:space="preserve"> </w:t>
      </w:r>
      <w:r w:rsidRPr="00062846">
        <w:rPr>
          <w:rFonts w:hint="cs"/>
          <w:u w:val="single"/>
          <w:rtl/>
        </w:rPr>
        <w:t>ובה"ט</w:t>
      </w:r>
      <w:r>
        <w:rPr>
          <w:rFonts w:hint="cs"/>
          <w:rtl/>
        </w:rPr>
        <w:t xml:space="preserve">- </w:t>
      </w:r>
      <w:r w:rsidRPr="00F73EE1">
        <w:rPr>
          <w:rtl/>
        </w:rPr>
        <w:t>אם הגוי השכיר לישראל בהמה, אמרינן שכירות קניא לחומרא, ולכן בהמה זו נחשבת כבהמת ישראל, ומצווה על שביתתה בשבת, ונכון להחמיר בדאורייתא (</w:t>
      </w:r>
      <w:r w:rsidRPr="00216215">
        <w:rPr>
          <w:u w:val="single"/>
          <w:rtl/>
        </w:rPr>
        <w:t>מגן אברהם</w:t>
      </w:r>
      <w:r w:rsidRPr="00F73EE1">
        <w:rPr>
          <w:u w:val="single"/>
          <w:rtl/>
        </w:rPr>
        <w:t xml:space="preserve"> בשם הגהות אשר"י</w:t>
      </w:r>
      <w:r w:rsidRPr="00F73EE1">
        <w:rPr>
          <w:rtl/>
        </w:rPr>
        <w:t>).</w:t>
      </w:r>
    </w:p>
    <w:p w:rsidR="0020081F" w:rsidRPr="00F73EE1" w:rsidRDefault="0020081F" w:rsidP="0020081F">
      <w:pPr>
        <w:pStyle w:val="a3"/>
        <w:numPr>
          <w:ilvl w:val="0"/>
          <w:numId w:val="43"/>
        </w:numPr>
        <w:ind w:left="-34" w:hanging="142"/>
      </w:pPr>
      <w:r w:rsidRPr="00F73EE1">
        <w:rPr>
          <w:rtl/>
        </w:rPr>
        <w:t>אם היהודי שכר בהמה מגוי והשכיר לגוי מותר הדבר ממ"נ (</w:t>
      </w:r>
      <w:r w:rsidRPr="00062846">
        <w:rPr>
          <w:rFonts w:hint="cs"/>
          <w:u w:val="single"/>
          <w:rtl/>
        </w:rPr>
        <w:t>משנ"ב בשם מג"א</w:t>
      </w:r>
      <w:r w:rsidRPr="00F73EE1">
        <w:rPr>
          <w:rtl/>
        </w:rPr>
        <w:t>).</w:t>
      </w:r>
    </w:p>
    <w:p w:rsidR="0020081F" w:rsidRPr="00F73EE1" w:rsidRDefault="0020081F" w:rsidP="0020081F">
      <w:pPr>
        <w:pStyle w:val="a3"/>
        <w:numPr>
          <w:ilvl w:val="0"/>
          <w:numId w:val="43"/>
        </w:numPr>
        <w:ind w:left="-34" w:hanging="142"/>
      </w:pPr>
      <w:r w:rsidRPr="00F73EE1">
        <w:rPr>
          <w:rtl/>
        </w:rPr>
        <w:t>קניה צריכה להיות במשיכה ובכסף, ולכן אם קנה או מכר בהמה לגוי רק באחד משני הדברים הרי זה ספק למי שייכת הבהמה, וצריך להחמיר שתשבות בשבת (</w:t>
      </w:r>
      <w:r w:rsidRPr="00F73EE1">
        <w:rPr>
          <w:u w:val="single"/>
          <w:rtl/>
        </w:rPr>
        <w:t>תוספות שבת</w:t>
      </w:r>
      <w:r w:rsidRPr="005B725D">
        <w:rPr>
          <w:rtl/>
        </w:rPr>
        <w:t>,</w:t>
      </w:r>
      <w:r w:rsidRPr="00F73EE1">
        <w:rPr>
          <w:rtl/>
        </w:rPr>
        <w:t xml:space="preserve"> </w:t>
      </w:r>
      <w:r w:rsidRPr="00F4374B">
        <w:rPr>
          <w:u w:val="single"/>
          <w:rtl/>
        </w:rPr>
        <w:t>משנ"ב</w:t>
      </w:r>
      <w:r w:rsidRPr="00F73EE1">
        <w:rPr>
          <w:rtl/>
        </w:rPr>
        <w:t>).</w:t>
      </w:r>
    </w:p>
    <w:p w:rsidR="0020081F" w:rsidRPr="00062846" w:rsidRDefault="0020081F" w:rsidP="0020081F">
      <w:pPr>
        <w:pStyle w:val="a3"/>
        <w:numPr>
          <w:ilvl w:val="0"/>
          <w:numId w:val="43"/>
        </w:numPr>
        <w:ind w:left="-34" w:hanging="142"/>
      </w:pPr>
      <w:r w:rsidRPr="00F73EE1">
        <w:rPr>
          <w:rtl/>
        </w:rPr>
        <w:t xml:space="preserve">אם התנה עם הגוי כדלעיל והגוי לא החזירה לפני השבת, </w:t>
      </w:r>
      <w:r w:rsidRPr="00F73EE1">
        <w:rPr>
          <w:u w:val="single"/>
          <w:rtl/>
        </w:rPr>
        <w:t>השו"ע</w:t>
      </w:r>
      <w:r w:rsidRPr="00F73EE1">
        <w:rPr>
          <w:rtl/>
        </w:rPr>
        <w:t xml:space="preserve"> כותב שיפקירנה בינו לבין עצמו (ואע"ג שהשו"ע עצמו מצריך שלושה להפקר מדאורייתא בחו"מ סימן רעג, מתרץ </w:t>
      </w:r>
      <w:r w:rsidRPr="00F73EE1">
        <w:rPr>
          <w:u w:val="single"/>
          <w:rtl/>
        </w:rPr>
        <w:t>התוספות שבת</w:t>
      </w:r>
      <w:r w:rsidRPr="00F73EE1">
        <w:rPr>
          <w:rtl/>
        </w:rPr>
        <w:t xml:space="preserve"> שבשעת הדחק </w:t>
      </w:r>
      <w:r>
        <w:rPr>
          <w:rFonts w:hint="cs"/>
          <w:rtl/>
        </w:rPr>
        <w:t>כדאי על כל פנים לצאת ל</w:t>
      </w:r>
      <w:r w:rsidRPr="00F73EE1">
        <w:rPr>
          <w:rtl/>
        </w:rPr>
        <w:t xml:space="preserve">דעת </w:t>
      </w:r>
      <w:r w:rsidRPr="00F73EE1">
        <w:rPr>
          <w:u w:val="single"/>
          <w:rtl/>
        </w:rPr>
        <w:t>הרא"ש</w:t>
      </w:r>
      <w:r w:rsidRPr="00F73EE1">
        <w:rPr>
          <w:rtl/>
        </w:rPr>
        <w:t xml:space="preserve"> שאומר שמספיק להפקיר בינו לבין עצמו בהפקר מדאורייתא). </w:t>
      </w:r>
    </w:p>
    <w:p w:rsidR="0020081F" w:rsidRDefault="0020081F" w:rsidP="0020081F">
      <w:pPr>
        <w:pStyle w:val="a3"/>
        <w:ind w:left="-34"/>
        <w:rPr>
          <w:rtl/>
        </w:rPr>
      </w:pPr>
      <w:r w:rsidRPr="00F4374B">
        <w:rPr>
          <w:u w:val="single"/>
          <w:rtl/>
        </w:rPr>
        <w:t>הרמ"א</w:t>
      </w:r>
      <w:r w:rsidRPr="00F73EE1">
        <w:rPr>
          <w:rtl/>
        </w:rPr>
        <w:t xml:space="preserve"> אומר, שאם רוצה יפקירנו בפני שלושה</w:t>
      </w:r>
      <w:r>
        <w:rPr>
          <w:rFonts w:hint="cs"/>
          <w:rtl/>
        </w:rPr>
        <w:t xml:space="preserve"> ובכל אופן אין שום אדם יכול לזכות בה שודאי אין כוונתו אלא להפקיע מעליו איסור שבת [</w:t>
      </w:r>
      <w:r w:rsidRPr="00062846">
        <w:rPr>
          <w:rFonts w:hint="cs"/>
          <w:u w:val="single"/>
          <w:rtl/>
        </w:rPr>
        <w:t>משנ"ב</w:t>
      </w:r>
      <w:r>
        <w:rPr>
          <w:rFonts w:hint="cs"/>
          <w:rtl/>
        </w:rPr>
        <w:t>- וביום השבת עצמו פשוט שהוי הפקר גמור]</w:t>
      </w:r>
      <w:r w:rsidRPr="00F73EE1">
        <w:rPr>
          <w:rtl/>
        </w:rPr>
        <w:t>.</w:t>
      </w:r>
    </w:p>
    <w:p w:rsidR="0020081F" w:rsidRDefault="0020081F" w:rsidP="0020081F">
      <w:pPr>
        <w:pStyle w:val="a3"/>
        <w:ind w:left="-34"/>
        <w:rPr>
          <w:rtl/>
        </w:rPr>
      </w:pPr>
      <w:r>
        <w:rPr>
          <w:rFonts w:hint="cs"/>
          <w:u w:val="single"/>
          <w:rtl/>
        </w:rPr>
        <w:t xml:space="preserve">המשנ"ב </w:t>
      </w:r>
      <w:r>
        <w:rPr>
          <w:rFonts w:hint="cs"/>
          <w:rtl/>
        </w:rPr>
        <w:t>מכריע שעכ"פ לכתחילה אם אפשר יפקיר הבהמה לפחות בפני אחד ואפילו מבני ביתו.</w:t>
      </w:r>
    </w:p>
    <w:p w:rsidR="0020081F" w:rsidRDefault="0020081F" w:rsidP="0020081F">
      <w:pPr>
        <w:pStyle w:val="a3"/>
        <w:numPr>
          <w:ilvl w:val="0"/>
          <w:numId w:val="43"/>
        </w:numPr>
        <w:spacing w:before="240"/>
        <w:ind w:left="-34" w:hanging="142"/>
      </w:pPr>
      <w:r>
        <w:rPr>
          <w:rFonts w:hint="cs"/>
          <w:rtl/>
        </w:rPr>
        <w:t>יוצא שסדר העדיפויות לעניין הפקר [אם הגוי לא החזיר את הבהמה לפני השבת כמו שסוכם]-</w:t>
      </w:r>
    </w:p>
    <w:p w:rsidR="0020081F" w:rsidRDefault="0020081F" w:rsidP="0020081F">
      <w:pPr>
        <w:pStyle w:val="a3"/>
        <w:spacing w:before="240"/>
        <w:ind w:left="-34"/>
        <w:rPr>
          <w:rtl/>
        </w:rPr>
      </w:pPr>
      <w:r w:rsidRPr="00F73EE1">
        <w:rPr>
          <w:rtl/>
        </w:rPr>
        <w:t xml:space="preserve">עדיף בכל מקרה להפקיר בפני שלושה, </w:t>
      </w:r>
    </w:p>
    <w:p w:rsidR="0020081F" w:rsidRDefault="0020081F" w:rsidP="0020081F">
      <w:pPr>
        <w:pStyle w:val="a3"/>
        <w:spacing w:before="240"/>
        <w:ind w:left="-34"/>
        <w:rPr>
          <w:rtl/>
        </w:rPr>
      </w:pPr>
      <w:r w:rsidRPr="00F73EE1">
        <w:rPr>
          <w:rtl/>
        </w:rPr>
        <w:t xml:space="preserve">ובשעת הדחק יפקיר אפילו בפני אחד מבני ביתו, </w:t>
      </w:r>
    </w:p>
    <w:p w:rsidR="0020081F" w:rsidRPr="00C44117" w:rsidRDefault="0020081F" w:rsidP="0020081F">
      <w:pPr>
        <w:pStyle w:val="a3"/>
        <w:spacing w:before="240"/>
        <w:ind w:left="-34"/>
      </w:pPr>
      <w:r w:rsidRPr="00F73EE1">
        <w:rPr>
          <w:rtl/>
        </w:rPr>
        <w:t>ואם גם זה לא א</w:t>
      </w:r>
      <w:r>
        <w:rPr>
          <w:rtl/>
        </w:rPr>
        <w:t>פשרי יוכל להפקיר בינו לבין עצמו</w:t>
      </w:r>
      <w:r w:rsidRPr="00F73EE1">
        <w:rPr>
          <w:rtl/>
        </w:rPr>
        <w:t>.</w:t>
      </w:r>
    </w:p>
    <w:p w:rsidR="0020081F" w:rsidRPr="00F73EE1" w:rsidRDefault="0020081F" w:rsidP="0020081F">
      <w:pPr>
        <w:pStyle w:val="a3"/>
        <w:numPr>
          <w:ilvl w:val="0"/>
          <w:numId w:val="43"/>
        </w:numPr>
        <w:ind w:left="-34" w:hanging="142"/>
      </w:pPr>
      <w:r w:rsidRPr="00F73EE1">
        <w:rPr>
          <w:rtl/>
        </w:rPr>
        <w:t>אסור להשכיר לכתחילה על דעת זה שכאשר יגיע יום השבת יפקירנה (</w:t>
      </w:r>
      <w:r w:rsidRPr="00F73EE1">
        <w:rPr>
          <w:u w:val="single"/>
          <w:rtl/>
        </w:rPr>
        <w:t>ט"ז</w:t>
      </w:r>
      <w:r w:rsidRPr="00F73EE1">
        <w:rPr>
          <w:rtl/>
        </w:rPr>
        <w:t xml:space="preserve">), אולם </w:t>
      </w:r>
      <w:r w:rsidRPr="00F73EE1">
        <w:rPr>
          <w:u w:val="single"/>
          <w:rtl/>
        </w:rPr>
        <w:t>הב"ח</w:t>
      </w:r>
      <w:r w:rsidRPr="00F73EE1">
        <w:rPr>
          <w:rtl/>
        </w:rPr>
        <w:t xml:space="preserve"> מתיר, ובשעת הדחק אפשר שיש לסמוך על דעתו להתיר (</w:t>
      </w:r>
      <w:r w:rsidRPr="00F4374B">
        <w:rPr>
          <w:u w:val="single"/>
          <w:rtl/>
        </w:rPr>
        <w:t>משנ"ב</w:t>
      </w:r>
      <w:r w:rsidRPr="00F73EE1">
        <w:rPr>
          <w:rtl/>
        </w:rPr>
        <w:t>).</w:t>
      </w:r>
    </w:p>
    <w:p w:rsidR="0020081F" w:rsidRPr="00F73EE1" w:rsidRDefault="0020081F" w:rsidP="0020081F">
      <w:pPr>
        <w:pStyle w:val="a3"/>
        <w:numPr>
          <w:ilvl w:val="0"/>
          <w:numId w:val="43"/>
        </w:numPr>
        <w:spacing w:before="240"/>
        <w:ind w:left="-34" w:hanging="142"/>
      </w:pPr>
      <w:r w:rsidRPr="00F73EE1">
        <w:rPr>
          <w:rtl/>
        </w:rPr>
        <w:t>מותר למכור את הבהמה לגוי דווקא כאשר מוכרה לגמרי, אבל אם מוכרה רק לשבת אסור משום חשד, שיאמרו שבהמתו של ישראל עושה מלאכה בשבת (</w:t>
      </w:r>
      <w:r w:rsidRPr="00F73EE1">
        <w:rPr>
          <w:u w:val="single"/>
          <w:rtl/>
        </w:rPr>
        <w:t>ה</w:t>
      </w:r>
      <w:r w:rsidRPr="00216215">
        <w:rPr>
          <w:u w:val="single"/>
          <w:rtl/>
        </w:rPr>
        <w:t>מגן אברהם</w:t>
      </w:r>
      <w:r w:rsidRPr="00F73EE1">
        <w:rPr>
          <w:rtl/>
        </w:rPr>
        <w:t xml:space="preserve"> בשם </w:t>
      </w:r>
      <w:r w:rsidRPr="00F73EE1">
        <w:rPr>
          <w:u w:val="single"/>
          <w:rtl/>
        </w:rPr>
        <w:t>הצמח צדק</w:t>
      </w:r>
      <w:r w:rsidRPr="00F73EE1">
        <w:rPr>
          <w:rtl/>
        </w:rPr>
        <w:t>).</w:t>
      </w:r>
    </w:p>
    <w:p w:rsidR="0020081F" w:rsidRDefault="0020081F" w:rsidP="0020081F">
      <w:pPr>
        <w:pStyle w:val="a3"/>
        <w:numPr>
          <w:ilvl w:val="0"/>
          <w:numId w:val="43"/>
        </w:numPr>
        <w:spacing w:before="240"/>
        <w:ind w:left="-34" w:hanging="142"/>
      </w:pPr>
      <w:r w:rsidRPr="00C44117">
        <w:rPr>
          <w:rFonts w:hint="cs"/>
          <w:b/>
          <w:bCs/>
          <w:rtl/>
        </w:rPr>
        <w:t>שו"ע-</w:t>
      </w:r>
      <w:r>
        <w:rPr>
          <w:rFonts w:hint="cs"/>
          <w:rtl/>
        </w:rPr>
        <w:t xml:space="preserve"> </w:t>
      </w:r>
      <w:r w:rsidRPr="00F73EE1">
        <w:rPr>
          <w:rtl/>
        </w:rPr>
        <w:t xml:space="preserve">אם הגוי לא קיים את תנאו, ישנה אפשרות נוספת במקום שיפקירה, שיקנה את הבהמה לגוי, </w:t>
      </w:r>
    </w:p>
    <w:p w:rsidR="0020081F" w:rsidRPr="00F73EE1" w:rsidRDefault="0020081F" w:rsidP="0020081F">
      <w:pPr>
        <w:pStyle w:val="a3"/>
        <w:spacing w:before="240"/>
        <w:ind w:left="-34"/>
      </w:pPr>
      <w:r w:rsidRPr="00F73EE1">
        <w:rPr>
          <w:rtl/>
        </w:rPr>
        <w:t xml:space="preserve">וביאר </w:t>
      </w:r>
      <w:r w:rsidRPr="0077614A">
        <w:rPr>
          <w:u w:val="single"/>
          <w:rtl/>
        </w:rPr>
        <w:t>המגן אברהם</w:t>
      </w:r>
      <w:r w:rsidRPr="0077614A">
        <w:rPr>
          <w:rFonts w:hint="cs"/>
          <w:rtl/>
        </w:rPr>
        <w:t xml:space="preserve"> [</w:t>
      </w:r>
      <w:r>
        <w:rPr>
          <w:rFonts w:hint="cs"/>
          <w:u w:val="single"/>
          <w:rtl/>
        </w:rPr>
        <w:t>והמשנ"ב ]</w:t>
      </w:r>
      <w:r w:rsidRPr="00F73EE1">
        <w:rPr>
          <w:rtl/>
        </w:rPr>
        <w:t xml:space="preserve"> שהכוונה שיאמר בפני הגוי שהבהמה קנויה לו והבהמה תעמוד בחצר הגוי, ויתן לו המעות. אך אם לא אמר בפניו, אפילו אם זיכה לגוי ע"י אחר לא מועיל.</w:t>
      </w:r>
    </w:p>
    <w:p w:rsidR="0020081F" w:rsidRPr="00F73EE1" w:rsidRDefault="0020081F" w:rsidP="0020081F">
      <w:pPr>
        <w:pStyle w:val="a3"/>
        <w:numPr>
          <w:ilvl w:val="0"/>
          <w:numId w:val="43"/>
        </w:numPr>
        <w:spacing w:before="240"/>
        <w:ind w:left="-34" w:hanging="142"/>
      </w:pPr>
      <w:r w:rsidRPr="00F4374B">
        <w:rPr>
          <w:u w:val="single"/>
          <w:rtl/>
        </w:rPr>
        <w:lastRenderedPageBreak/>
        <w:t>הרמ"א</w:t>
      </w:r>
      <w:r w:rsidRPr="00F73EE1">
        <w:rPr>
          <w:rtl/>
        </w:rPr>
        <w:t xml:space="preserve"> סובר, שאין אדם מצווה על שביתת בהמתו בי"ט [ואפילו הכי ישכיר אותה רק בהבלעה (</w:t>
      </w:r>
      <w:r w:rsidRPr="00F4374B">
        <w:rPr>
          <w:u w:val="single"/>
          <w:rtl/>
        </w:rPr>
        <w:t>משנ"ב</w:t>
      </w:r>
      <w:r w:rsidRPr="00F73EE1">
        <w:rPr>
          <w:rtl/>
        </w:rPr>
        <w:t xml:space="preserve">)], אולם </w:t>
      </w:r>
      <w:r w:rsidRPr="00F73EE1">
        <w:rPr>
          <w:u w:val="single"/>
          <w:rtl/>
        </w:rPr>
        <w:t>ה</w:t>
      </w:r>
      <w:r w:rsidRPr="00216215">
        <w:rPr>
          <w:u w:val="single"/>
          <w:rtl/>
        </w:rPr>
        <w:t>מגן אברהם</w:t>
      </w:r>
      <w:r w:rsidRPr="00F73EE1">
        <w:rPr>
          <w:rtl/>
        </w:rPr>
        <w:t xml:space="preserve">, </w:t>
      </w:r>
      <w:r w:rsidRPr="00F73EE1">
        <w:rPr>
          <w:u w:val="single"/>
          <w:rtl/>
        </w:rPr>
        <w:t>הגר"א</w:t>
      </w:r>
      <w:r w:rsidRPr="00F73EE1">
        <w:rPr>
          <w:rtl/>
        </w:rPr>
        <w:t xml:space="preserve">, </w:t>
      </w:r>
      <w:r w:rsidRPr="00F73EE1">
        <w:rPr>
          <w:u w:val="single"/>
          <w:rtl/>
        </w:rPr>
        <w:t>המהרש"ל</w:t>
      </w:r>
      <w:r w:rsidRPr="00F73EE1">
        <w:rPr>
          <w:rtl/>
        </w:rPr>
        <w:t xml:space="preserve">, </w:t>
      </w:r>
      <w:r w:rsidRPr="00F73EE1">
        <w:rPr>
          <w:u w:val="single"/>
          <w:rtl/>
        </w:rPr>
        <w:t>האליה רבה</w:t>
      </w:r>
      <w:r w:rsidRPr="00F73EE1">
        <w:rPr>
          <w:rtl/>
        </w:rPr>
        <w:t xml:space="preserve">, </w:t>
      </w:r>
      <w:r w:rsidRPr="004B49EB">
        <w:rPr>
          <w:rFonts w:hint="cs"/>
          <w:rtl/>
        </w:rPr>
        <w:t>וכן דעת</w:t>
      </w:r>
      <w:r>
        <w:rPr>
          <w:rFonts w:hint="cs"/>
          <w:u w:val="single"/>
          <w:rtl/>
        </w:rPr>
        <w:t xml:space="preserve"> </w:t>
      </w:r>
      <w:r w:rsidRPr="004B49EB">
        <w:rPr>
          <w:u w:val="single"/>
          <w:rtl/>
        </w:rPr>
        <w:t>הכף החיים והחיד"א בדעת השו"ע</w:t>
      </w:r>
      <w:r w:rsidRPr="00F73EE1">
        <w:rPr>
          <w:rtl/>
        </w:rPr>
        <w:t xml:space="preserve"> סוברים שגם בי"ט אדם מצווה על שביתת בהמתו כמו בשבת</w:t>
      </w:r>
      <w:r>
        <w:rPr>
          <w:rFonts w:hint="cs"/>
          <w:rtl/>
        </w:rPr>
        <w:t xml:space="preserve"> ואף </w:t>
      </w:r>
      <w:r w:rsidRPr="004B49EB">
        <w:rPr>
          <w:rFonts w:hint="cs"/>
          <w:u w:val="single"/>
          <w:rtl/>
        </w:rPr>
        <w:t>השער הציון</w:t>
      </w:r>
      <w:r>
        <w:rPr>
          <w:rFonts w:hint="cs"/>
          <w:rtl/>
        </w:rPr>
        <w:t xml:space="preserve"> מכריע שאין להקל בזה</w:t>
      </w:r>
      <w:r w:rsidRPr="00F73EE1">
        <w:rPr>
          <w:rtl/>
        </w:rPr>
        <w:t>.</w:t>
      </w:r>
    </w:p>
    <w:p w:rsidR="0020081F" w:rsidRPr="00F73EE1" w:rsidRDefault="0020081F" w:rsidP="0020081F">
      <w:pPr>
        <w:pStyle w:val="a3"/>
        <w:numPr>
          <w:ilvl w:val="0"/>
          <w:numId w:val="43"/>
        </w:numPr>
        <w:spacing w:before="240"/>
        <w:ind w:left="-34" w:hanging="142"/>
      </w:pPr>
      <w:r w:rsidRPr="007A3E40">
        <w:rPr>
          <w:b/>
          <w:bCs/>
          <w:rtl/>
        </w:rPr>
        <w:t>שו"ע סעיף ד:</w:t>
      </w:r>
      <w:r w:rsidRPr="00F73EE1">
        <w:rPr>
          <w:rtl/>
        </w:rPr>
        <w:t xml:space="preserve"> ישראל שהשכיר שוורים לגוי לחרוש בהם והגוי חורש בהם בשבת, יש אומרים שצריך שתהיה אפשרות לגוי למכור את השוורים אם ירצה, ורק כך תקרא הבהמה על שמו ותהיה המלאכה בהם מותרת בשבת, כיון שאינם נקראים על שם הישראל.</w:t>
      </w:r>
    </w:p>
    <w:p w:rsidR="0020081F" w:rsidRDefault="0020081F" w:rsidP="0020081F">
      <w:pPr>
        <w:pStyle w:val="a3"/>
        <w:spacing w:before="240"/>
        <w:ind w:left="-34"/>
        <w:rPr>
          <w:rtl/>
        </w:rPr>
      </w:pPr>
      <w:r w:rsidRPr="00F73EE1">
        <w:rPr>
          <w:rtl/>
        </w:rPr>
        <w:t>אולם, יש מתירים אפילו אם הגוי מקבל על עצמו רק אחריות מיתה וגזילה ויוקרא וזולא</w:t>
      </w:r>
      <w:r>
        <w:rPr>
          <w:rFonts w:hint="cs"/>
          <w:rtl/>
        </w:rPr>
        <w:t xml:space="preserve"> [התייקרות והוזלה]</w:t>
      </w:r>
      <w:r w:rsidRPr="00F73EE1">
        <w:rPr>
          <w:rtl/>
        </w:rPr>
        <w:t xml:space="preserve">, שדי בזה כדי שהבהמה תקרא על שם הגוי ויהיה מותר לו לעבוד בה בשבת. </w:t>
      </w:r>
    </w:p>
    <w:p w:rsidR="0020081F" w:rsidRPr="00F73EE1" w:rsidRDefault="0020081F" w:rsidP="0020081F">
      <w:pPr>
        <w:pStyle w:val="a3"/>
        <w:spacing w:before="240"/>
        <w:ind w:left="-34"/>
        <w:rPr>
          <w:rtl/>
        </w:rPr>
      </w:pPr>
      <w:r>
        <w:rPr>
          <w:rFonts w:hint="cs"/>
          <w:rtl/>
        </w:rPr>
        <w:t>ו</w:t>
      </w:r>
      <w:r w:rsidRPr="00F73EE1">
        <w:rPr>
          <w:rtl/>
        </w:rPr>
        <w:t xml:space="preserve">העיר ע"ז </w:t>
      </w:r>
      <w:r w:rsidRPr="00F73EE1">
        <w:rPr>
          <w:u w:val="single"/>
          <w:rtl/>
        </w:rPr>
        <w:t>ה</w:t>
      </w:r>
      <w:r w:rsidRPr="00F4374B">
        <w:rPr>
          <w:u w:val="single"/>
          <w:rtl/>
        </w:rPr>
        <w:t>משנ"ב</w:t>
      </w:r>
      <w:r w:rsidRPr="00F73EE1">
        <w:rPr>
          <w:rtl/>
        </w:rPr>
        <w:t xml:space="preserve"> שכך פסק </w:t>
      </w:r>
      <w:r w:rsidRPr="00F4374B">
        <w:rPr>
          <w:u w:val="single"/>
          <w:rtl/>
        </w:rPr>
        <w:t>הרמ"א</w:t>
      </w:r>
      <w:r w:rsidRPr="00F73EE1">
        <w:rPr>
          <w:rtl/>
        </w:rPr>
        <w:t xml:space="preserve"> בסעיף ה</w:t>
      </w:r>
      <w:r>
        <w:rPr>
          <w:rFonts w:hint="cs"/>
          <w:rtl/>
        </w:rPr>
        <w:t xml:space="preserve"> וכן דעת היש מתירים המובאים בשו"ע בסעיף ה</w:t>
      </w:r>
      <w:r w:rsidRPr="00F73EE1">
        <w:rPr>
          <w:rtl/>
        </w:rPr>
        <w:t>.</w:t>
      </w:r>
    </w:p>
    <w:p w:rsidR="0020081F" w:rsidRPr="00F73EE1" w:rsidRDefault="0020081F" w:rsidP="0020081F">
      <w:pPr>
        <w:pStyle w:val="a3"/>
        <w:numPr>
          <w:ilvl w:val="0"/>
          <w:numId w:val="44"/>
        </w:numPr>
        <w:spacing w:before="240"/>
        <w:ind w:left="-34" w:hanging="142"/>
      </w:pPr>
      <w:r w:rsidRPr="007A3E40">
        <w:rPr>
          <w:b/>
          <w:bCs/>
          <w:rtl/>
        </w:rPr>
        <w:t>שו"ע סעיף ה:</w:t>
      </w:r>
      <w:r w:rsidRPr="00F73EE1">
        <w:rPr>
          <w:rtl/>
        </w:rPr>
        <w:t xml:space="preserve"> אם הישראל והגוי שותפים בבהמה הם צריכים להתנות מראש שהגוי יקחנה בשבת והיהודי ביום חול כנגדו, ואז יוצא שבשבת הם כלל לא שותפים בבהמה ואין את האיסור של שביתת בהמתו כי זה שייך לגוי.</w:t>
      </w:r>
    </w:p>
    <w:p w:rsidR="0020081F" w:rsidRPr="00F73EE1" w:rsidRDefault="0020081F" w:rsidP="0020081F">
      <w:pPr>
        <w:pStyle w:val="a3"/>
        <w:spacing w:before="240"/>
        <w:ind w:left="-34"/>
        <w:rPr>
          <w:rtl/>
        </w:rPr>
      </w:pPr>
      <w:r w:rsidRPr="00F73EE1">
        <w:rPr>
          <w:rtl/>
        </w:rPr>
        <w:t>אם לא התנו, אע"פ שהתנו אח"כ אסור להינות מהשכר של שבת.</w:t>
      </w:r>
    </w:p>
    <w:p w:rsidR="0020081F" w:rsidRPr="00F73EE1" w:rsidRDefault="0020081F" w:rsidP="0020081F">
      <w:pPr>
        <w:pStyle w:val="a3"/>
        <w:spacing w:before="240"/>
        <w:ind w:left="-34"/>
        <w:rPr>
          <w:rtl/>
        </w:rPr>
      </w:pPr>
      <w:r w:rsidRPr="00F73EE1">
        <w:rPr>
          <w:rtl/>
        </w:rPr>
        <w:t xml:space="preserve">אם לא התנו כלל וחלקו סתם שווה בשווה, </w:t>
      </w:r>
      <w:r w:rsidRPr="00F73EE1">
        <w:rPr>
          <w:u w:val="single"/>
          <w:rtl/>
        </w:rPr>
        <w:t>בבית יוסף</w:t>
      </w:r>
      <w:r w:rsidRPr="00F73EE1">
        <w:rPr>
          <w:rtl/>
        </w:rPr>
        <w:t xml:space="preserve"> משמע שמותר במקום הפסד גדול, אולם </w:t>
      </w:r>
      <w:r w:rsidRPr="00F73EE1">
        <w:rPr>
          <w:u w:val="single"/>
          <w:rtl/>
        </w:rPr>
        <w:t>בשו"ע</w:t>
      </w:r>
      <w:r w:rsidRPr="00F73EE1">
        <w:rPr>
          <w:rtl/>
        </w:rPr>
        <w:t xml:space="preserve"> לא סמך ע"ז והכריע להלכה שאם לא התנו כלל אסור, </w:t>
      </w:r>
      <w:r w:rsidRPr="00F73EE1">
        <w:rPr>
          <w:u w:val="single"/>
          <w:rtl/>
        </w:rPr>
        <w:t>וה</w:t>
      </w:r>
      <w:r w:rsidRPr="00216215">
        <w:rPr>
          <w:u w:val="single"/>
          <w:rtl/>
        </w:rPr>
        <w:t>מגן אברהם</w:t>
      </w:r>
      <w:r w:rsidRPr="00F73EE1">
        <w:rPr>
          <w:rtl/>
        </w:rPr>
        <w:t xml:space="preserve"> אומר שיש לסמוך על </w:t>
      </w:r>
      <w:r w:rsidRPr="00F73EE1">
        <w:rPr>
          <w:u w:val="single"/>
          <w:rtl/>
        </w:rPr>
        <w:t>הב"י</w:t>
      </w:r>
      <w:r w:rsidRPr="00F73EE1">
        <w:rPr>
          <w:rtl/>
        </w:rPr>
        <w:t xml:space="preserve"> הנ"ל במקום הפסד גדול.</w:t>
      </w:r>
    </w:p>
    <w:p w:rsidR="0020081F" w:rsidRPr="00F73EE1" w:rsidRDefault="0020081F" w:rsidP="0020081F">
      <w:pPr>
        <w:pStyle w:val="a3"/>
        <w:spacing w:before="240"/>
        <w:ind w:left="-34"/>
        <w:rPr>
          <w:rtl/>
        </w:rPr>
      </w:pPr>
      <w:r w:rsidRPr="00F73EE1">
        <w:rPr>
          <w:rtl/>
        </w:rPr>
        <w:t>אם לא התנו והיהודי הלווה את הבהמה לגוי הלואה גמורה שהגוי יכול למוכרה - מותר.</w:t>
      </w:r>
    </w:p>
    <w:p w:rsidR="0020081F" w:rsidRPr="00F73EE1" w:rsidRDefault="0020081F" w:rsidP="0020081F">
      <w:pPr>
        <w:pStyle w:val="a3"/>
        <w:numPr>
          <w:ilvl w:val="0"/>
          <w:numId w:val="45"/>
        </w:numPr>
        <w:spacing w:before="240"/>
        <w:ind w:left="-34" w:hanging="142"/>
        <w:rPr>
          <w:rtl/>
        </w:rPr>
      </w:pPr>
      <w:r w:rsidRPr="00F73EE1">
        <w:rPr>
          <w:rtl/>
        </w:rPr>
        <w:t xml:space="preserve">אם לא התנו, יש מתירים ע"י זה שהיהודי ילווה את הבהמה לגוי אך הגוי לא יוכל למוכרה אבל האחריות תהיה עליו, והבהמה היא פיקדון ביד הישראל והגוי </w:t>
      </w:r>
      <w:r>
        <w:rPr>
          <w:rtl/>
        </w:rPr>
        <w:t>אח"כ</w:t>
      </w:r>
      <w:r>
        <w:rPr>
          <w:rFonts w:hint="cs"/>
          <w:rtl/>
        </w:rPr>
        <w:t xml:space="preserve"> רק</w:t>
      </w:r>
      <w:r w:rsidRPr="00F73EE1">
        <w:rPr>
          <w:rtl/>
        </w:rPr>
        <w:t xml:space="preserve"> עובד בה</w:t>
      </w:r>
      <w:r>
        <w:rPr>
          <w:rFonts w:hint="cs"/>
          <w:rtl/>
        </w:rPr>
        <w:t>,</w:t>
      </w:r>
      <w:r w:rsidRPr="00F73EE1">
        <w:rPr>
          <w:rtl/>
        </w:rPr>
        <w:t xml:space="preserve"> רק בתנאי שהגוי לא יגיד ליהודי כשנותן לו את הפיקדון או המשכון שאם לא ישלם לו יגבה את חובו מעכשיו ממנה, כי אם יאמר לו כך יוצא שלמפרע הבהמה של היהודי ועדיין שייך בה איסור שביתת בהמתו.</w:t>
      </w:r>
    </w:p>
    <w:p w:rsidR="0020081F" w:rsidRPr="00F73EE1" w:rsidRDefault="0020081F" w:rsidP="0020081F">
      <w:pPr>
        <w:pStyle w:val="a3"/>
        <w:numPr>
          <w:ilvl w:val="0"/>
          <w:numId w:val="46"/>
        </w:numPr>
        <w:spacing w:before="240"/>
        <w:ind w:left="-34" w:hanging="142"/>
      </w:pPr>
      <w:r w:rsidRPr="00F73EE1">
        <w:rPr>
          <w:rtl/>
        </w:rPr>
        <w:t>יש מתירים ע"י זה שהיהודי יזהיר את הגוי שלא לעשות מלאכה בבהמה בשבת ואם יעשה האחריות על הכל תהיה על הגוי, ויכתבו את זה בשטר בערכאותיהם.</w:t>
      </w:r>
    </w:p>
    <w:p w:rsidR="0020081F" w:rsidRPr="00F73EE1" w:rsidRDefault="0020081F" w:rsidP="0020081F">
      <w:pPr>
        <w:pStyle w:val="a3"/>
        <w:numPr>
          <w:ilvl w:val="0"/>
          <w:numId w:val="46"/>
        </w:numPr>
        <w:spacing w:before="240"/>
        <w:ind w:left="-34" w:hanging="142"/>
      </w:pPr>
      <w:r w:rsidRPr="00F4374B">
        <w:rPr>
          <w:u w:val="single"/>
          <w:rtl/>
        </w:rPr>
        <w:t>הרמ"א</w:t>
      </w:r>
      <w:r w:rsidRPr="00F73EE1">
        <w:rPr>
          <w:rtl/>
        </w:rPr>
        <w:t xml:space="preserve"> פוסק כדעה המקילה שלא צריך שיוכל למוכרה הגוי, ובלבד שיפרסם שעשה כן בדרך היתר. </w:t>
      </w:r>
      <w:r w:rsidRPr="00F73EE1">
        <w:rPr>
          <w:u w:val="single"/>
          <w:rtl/>
        </w:rPr>
        <w:t>ה</w:t>
      </w:r>
      <w:r w:rsidRPr="00F4374B">
        <w:rPr>
          <w:u w:val="single"/>
          <w:rtl/>
        </w:rPr>
        <w:t>משנ"ב</w:t>
      </w:r>
      <w:r w:rsidRPr="00F73EE1">
        <w:rPr>
          <w:rtl/>
        </w:rPr>
        <w:t xml:space="preserve"> כתב שאין להקל אלא בשעת הדחק.</w:t>
      </w:r>
    </w:p>
    <w:p w:rsidR="0020081F" w:rsidRPr="00F73EE1" w:rsidRDefault="0020081F" w:rsidP="0020081F">
      <w:pPr>
        <w:pStyle w:val="a3"/>
        <w:numPr>
          <w:ilvl w:val="0"/>
          <w:numId w:val="46"/>
        </w:numPr>
        <w:spacing w:before="240"/>
        <w:ind w:left="-34" w:hanging="142"/>
      </w:pPr>
      <w:r w:rsidRPr="00F73EE1">
        <w:rPr>
          <w:rtl/>
        </w:rPr>
        <w:t xml:space="preserve">כתב </w:t>
      </w:r>
      <w:r w:rsidRPr="00F73EE1">
        <w:rPr>
          <w:u w:val="single"/>
          <w:rtl/>
        </w:rPr>
        <w:t>ה</w:t>
      </w:r>
      <w:r w:rsidRPr="00F4374B">
        <w:rPr>
          <w:u w:val="single"/>
          <w:rtl/>
        </w:rPr>
        <w:t>משנ"ב</w:t>
      </w:r>
      <w:r w:rsidRPr="00F73EE1">
        <w:rPr>
          <w:rtl/>
        </w:rPr>
        <w:t xml:space="preserve"> שדרך ההיתר הכי טובה היא ע"י שיקיים את כל חמשת התנאים הללו:</w:t>
      </w:r>
    </w:p>
    <w:p w:rsidR="0020081F" w:rsidRPr="00F73EE1" w:rsidRDefault="0020081F" w:rsidP="0020081F">
      <w:pPr>
        <w:pStyle w:val="a3"/>
        <w:numPr>
          <w:ilvl w:val="0"/>
          <w:numId w:val="47"/>
        </w:numPr>
        <w:spacing w:before="240"/>
      </w:pPr>
      <w:r w:rsidRPr="00F73EE1">
        <w:rPr>
          <w:rtl/>
        </w:rPr>
        <w:t>שיקנה לגוי את הבהמה לגמרי (ע"י משיכה וכסף).</w:t>
      </w:r>
    </w:p>
    <w:p w:rsidR="0020081F" w:rsidRPr="00F73EE1" w:rsidRDefault="0020081F" w:rsidP="0020081F">
      <w:pPr>
        <w:pStyle w:val="a3"/>
        <w:numPr>
          <w:ilvl w:val="0"/>
          <w:numId w:val="47"/>
        </w:numPr>
        <w:spacing w:before="240"/>
      </w:pPr>
      <w:r w:rsidRPr="00F73EE1">
        <w:rPr>
          <w:rtl/>
        </w:rPr>
        <w:t>שהגוי יתן ליהודי מקדמה (חלק מהסכום).</w:t>
      </w:r>
    </w:p>
    <w:p w:rsidR="0020081F" w:rsidRPr="00F73EE1" w:rsidRDefault="0020081F" w:rsidP="0020081F">
      <w:pPr>
        <w:pStyle w:val="a3"/>
        <w:numPr>
          <w:ilvl w:val="0"/>
          <w:numId w:val="47"/>
        </w:numPr>
        <w:spacing w:before="240"/>
      </w:pPr>
      <w:r w:rsidRPr="00F73EE1">
        <w:rPr>
          <w:rtl/>
        </w:rPr>
        <w:t>יתר הסכום יזקוף עליו במלווה, ויעשה אפותיקי (משכון).</w:t>
      </w:r>
    </w:p>
    <w:p w:rsidR="0020081F" w:rsidRPr="00F73EE1" w:rsidRDefault="0020081F" w:rsidP="0020081F">
      <w:pPr>
        <w:pStyle w:val="a3"/>
        <w:numPr>
          <w:ilvl w:val="0"/>
          <w:numId w:val="47"/>
        </w:numPr>
        <w:spacing w:before="240"/>
      </w:pPr>
      <w:r w:rsidRPr="00F73EE1">
        <w:rPr>
          <w:rtl/>
        </w:rPr>
        <w:t>שכל ענייני המכירה יהיו לעיני דייני העיר.</w:t>
      </w:r>
    </w:p>
    <w:p w:rsidR="0020081F" w:rsidRPr="00F73EE1" w:rsidRDefault="0020081F" w:rsidP="0020081F">
      <w:pPr>
        <w:pStyle w:val="a3"/>
        <w:numPr>
          <w:ilvl w:val="0"/>
          <w:numId w:val="47"/>
        </w:numPr>
        <w:spacing w:before="240"/>
      </w:pPr>
      <w:r w:rsidRPr="00F73EE1">
        <w:rPr>
          <w:rtl/>
        </w:rPr>
        <w:t>יפרסם את הדבר.</w:t>
      </w:r>
    </w:p>
    <w:p w:rsidR="0020081F" w:rsidRPr="00F73EE1" w:rsidRDefault="0020081F" w:rsidP="0020081F">
      <w:pPr>
        <w:pStyle w:val="a3"/>
        <w:spacing w:before="240"/>
        <w:ind w:left="-34"/>
        <w:rPr>
          <w:rtl/>
        </w:rPr>
      </w:pPr>
      <w:r>
        <w:rPr>
          <w:noProof/>
          <w:rtl/>
        </w:rPr>
        <w:drawing>
          <wp:anchor distT="0" distB="0" distL="114300" distR="114300" simplePos="0" relativeHeight="251664384" behindDoc="1" locked="0" layoutInCell="1" allowOverlap="1">
            <wp:simplePos x="0" y="0"/>
            <wp:positionH relativeFrom="margin">
              <wp:align>center</wp:align>
            </wp:positionH>
            <wp:positionV relativeFrom="paragraph">
              <wp:posOffset>3053080</wp:posOffset>
            </wp:positionV>
            <wp:extent cx="2519680" cy="913765"/>
            <wp:effectExtent l="0" t="0" r="0" b="635"/>
            <wp:wrapThrough wrapText="bothSides">
              <wp:wrapPolygon edited="0">
                <wp:start x="0" y="0"/>
                <wp:lineTo x="0" y="21165"/>
                <wp:lineTo x="21393" y="21165"/>
                <wp:lineTo x="21393" y="0"/>
                <wp:lineTo x="0" y="0"/>
              </wp:wrapPolygon>
            </wp:wrapThrough>
            <wp:docPr id="14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3765"/>
                    </a:xfrm>
                    <a:prstGeom prst="rect">
                      <a:avLst/>
                    </a:prstGeom>
                    <a:noFill/>
                  </pic:spPr>
                </pic:pic>
              </a:graphicData>
            </a:graphic>
          </wp:anchor>
        </w:drawing>
      </w:r>
      <w:r w:rsidRPr="00F73EE1">
        <w:rPr>
          <w:rtl/>
        </w:rPr>
        <w:t>דין זה הוא גם בשאר מלאכות, אלא שבאיגרת החמירו יותר, שהרי כתב ישראל עליה (</w:t>
      </w:r>
      <w:r w:rsidRPr="00F4374B">
        <w:rPr>
          <w:u w:val="single"/>
          <w:rtl/>
        </w:rPr>
        <w:t>משנ"ב</w:t>
      </w:r>
      <w:r w:rsidRPr="00F73EE1">
        <w:rPr>
          <w:rtl/>
        </w:rPr>
        <w:t>).</w:t>
      </w:r>
    </w:p>
    <w:p w:rsidR="0020081F" w:rsidRPr="00F73EE1" w:rsidRDefault="0020081F" w:rsidP="0020081F">
      <w:pPr>
        <w:pStyle w:val="a3"/>
        <w:spacing w:before="240"/>
        <w:ind w:left="-34"/>
        <w:rPr>
          <w:rtl/>
        </w:rPr>
        <w:sectPr w:rsidR="0020081F" w:rsidRPr="00F73EE1" w:rsidSect="005A17D2">
          <w:headerReference w:type="default" r:id="rId15"/>
          <w:pgSz w:w="11906" w:h="16838"/>
          <w:pgMar w:top="1276" w:right="1080" w:bottom="851" w:left="1080" w:header="708" w:footer="708" w:gutter="0"/>
          <w:cols w:space="708"/>
          <w:bidi/>
          <w:rtlGutter/>
          <w:docGrid w:linePitch="360"/>
        </w:sectPr>
      </w:pPr>
    </w:p>
    <w:p w:rsidR="0020081F" w:rsidRPr="00F73EE1" w:rsidRDefault="0020081F" w:rsidP="0020081F">
      <w:pPr>
        <w:pStyle w:val="ae"/>
        <w:rPr>
          <w:rtl/>
        </w:rPr>
      </w:pPr>
      <w:bookmarkStart w:id="5" w:name="_Toc444537766"/>
      <w:r w:rsidRPr="00F73EE1">
        <w:rPr>
          <w:rtl/>
        </w:rPr>
        <w:lastRenderedPageBreak/>
        <w:t>סימן רמז</w:t>
      </w:r>
      <w:bookmarkEnd w:id="5"/>
    </w:p>
    <w:p w:rsidR="0020081F" w:rsidRDefault="0020081F" w:rsidP="0020081F">
      <w:pPr>
        <w:pStyle w:val="a3"/>
        <w:numPr>
          <w:ilvl w:val="0"/>
          <w:numId w:val="49"/>
        </w:numPr>
        <w:ind w:left="-34" w:hanging="142"/>
      </w:pPr>
      <w:r w:rsidRPr="007A3E40">
        <w:rPr>
          <w:b/>
          <w:bCs/>
          <w:rtl/>
        </w:rPr>
        <w:t>שו"ע סעיף א:</w:t>
      </w:r>
      <w:r>
        <w:rPr>
          <w:rtl/>
        </w:rPr>
        <w:t xml:space="preserve"> מותר לשלוח אגרת ביד </w:t>
      </w:r>
      <w:r w:rsidRPr="00F73EE1">
        <w:rPr>
          <w:rtl/>
        </w:rPr>
        <w:t>גוי שיביאנה ליהודי, ומותר אפילו בע"ש (לפני כניסת השבת), ובלבד שקצץ עמו, [ויצא הגוי מפתח ביתו לפני השבת (</w:t>
      </w:r>
      <w:r w:rsidRPr="00F4374B">
        <w:rPr>
          <w:u w:val="single"/>
          <w:rtl/>
        </w:rPr>
        <w:t>משנ"ב</w:t>
      </w:r>
      <w:r w:rsidRPr="00F73EE1">
        <w:rPr>
          <w:rtl/>
        </w:rPr>
        <w:t xml:space="preserve">)], ולא יאמר לו בפירוש שילך בשבת. </w:t>
      </w:r>
    </w:p>
    <w:p w:rsidR="0020081F" w:rsidRPr="00F73EE1" w:rsidRDefault="0020081F" w:rsidP="0020081F">
      <w:pPr>
        <w:pStyle w:val="a3"/>
        <w:ind w:left="-34"/>
        <w:rPr>
          <w:rtl/>
        </w:rPr>
      </w:pPr>
      <w:r w:rsidRPr="00D15437">
        <w:rPr>
          <w:rFonts w:hint="cs"/>
          <w:u w:val="single"/>
          <w:rtl/>
        </w:rPr>
        <w:t>משנ"ב-</w:t>
      </w:r>
      <w:r>
        <w:rPr>
          <w:rFonts w:hint="cs"/>
          <w:rtl/>
        </w:rPr>
        <w:t xml:space="preserve"> </w:t>
      </w:r>
      <w:r w:rsidRPr="00F73EE1">
        <w:rPr>
          <w:rtl/>
        </w:rPr>
        <w:t>ואם הגוי אמר מעצמו שילך</w:t>
      </w:r>
      <w:r>
        <w:rPr>
          <w:rtl/>
        </w:rPr>
        <w:t xml:space="preserve"> בשבת לית לן בה, דאדעתא דנפשיה </w:t>
      </w:r>
      <w:r>
        <w:rPr>
          <w:rFonts w:hint="cs"/>
          <w:rtl/>
        </w:rPr>
        <w:t>קא ע</w:t>
      </w:r>
      <w:r w:rsidRPr="00F73EE1">
        <w:rPr>
          <w:rtl/>
        </w:rPr>
        <w:t>ב</w:t>
      </w:r>
      <w:r>
        <w:rPr>
          <w:rFonts w:hint="cs"/>
          <w:rtl/>
        </w:rPr>
        <w:t>י</w:t>
      </w:r>
      <w:r w:rsidRPr="00F73EE1">
        <w:rPr>
          <w:rtl/>
        </w:rPr>
        <w:t>ד.</w:t>
      </w:r>
    </w:p>
    <w:p w:rsidR="0020081F" w:rsidRPr="00F73EE1" w:rsidRDefault="0020081F" w:rsidP="0020081F">
      <w:pPr>
        <w:pStyle w:val="a3"/>
        <w:ind w:left="-34"/>
        <w:rPr>
          <w:rtl/>
        </w:rPr>
      </w:pPr>
      <w:r>
        <w:rPr>
          <w:rFonts w:hint="cs"/>
          <w:rtl/>
        </w:rPr>
        <w:t xml:space="preserve">[המשך שו"ע] </w:t>
      </w:r>
      <w:r w:rsidRPr="00F73EE1">
        <w:rPr>
          <w:rtl/>
        </w:rPr>
        <w:t xml:space="preserve">אם לא קצץ עם הגוי, אם יש בית דואר בעיר שאליה נשלח הגוי ויש שהות לגוי להגיע לבית הראשון באותה העיר – מותר. אם אין בית דואר, אסור לשולחו אפילו מיום ראשון, </w:t>
      </w:r>
      <w:r w:rsidRPr="00F73EE1">
        <w:rPr>
          <w:u w:val="single"/>
          <w:rtl/>
        </w:rPr>
        <w:t>ו</w:t>
      </w:r>
      <w:r w:rsidRPr="00F4374B">
        <w:rPr>
          <w:u w:val="single"/>
          <w:rtl/>
        </w:rPr>
        <w:t>הרמ"א</w:t>
      </w:r>
      <w:r w:rsidRPr="00F73EE1">
        <w:rPr>
          <w:rtl/>
        </w:rPr>
        <w:t xml:space="preserve"> מתיר לשלוח עד יום חמישי.</w:t>
      </w:r>
    </w:p>
    <w:p w:rsidR="0020081F" w:rsidRPr="00F73EE1" w:rsidRDefault="0020081F" w:rsidP="0020081F">
      <w:pPr>
        <w:pStyle w:val="a3"/>
        <w:ind w:left="-34"/>
        <w:rPr>
          <w:rtl/>
        </w:rPr>
      </w:pPr>
      <w:r w:rsidRPr="00D15437">
        <w:rPr>
          <w:rFonts w:hint="cs"/>
          <w:u w:val="single"/>
          <w:rtl/>
        </w:rPr>
        <w:t>המשנ"ב</w:t>
      </w:r>
      <w:r>
        <w:rPr>
          <w:rFonts w:hint="cs"/>
          <w:rtl/>
        </w:rPr>
        <w:t xml:space="preserve"> מעיר ש</w:t>
      </w:r>
      <w:r w:rsidRPr="00F73EE1">
        <w:rPr>
          <w:rtl/>
        </w:rPr>
        <w:t>כל מה שאמרנו זה דווקא באיגרת הכתובה בעברית</w:t>
      </w:r>
      <w:r>
        <w:rPr>
          <w:rFonts w:hint="cs"/>
          <w:rtl/>
        </w:rPr>
        <w:t xml:space="preserve"> [שניכר שמעשה ישראל הוא עושה ויאמרו שהיהודי שלח אותו לעשות זאת בשבת]</w:t>
      </w:r>
      <w:r w:rsidRPr="00F73EE1">
        <w:rPr>
          <w:rtl/>
        </w:rPr>
        <w:t>, אבל איגרת הכתובה בלשון לע"ז או סתם כלים ששלחן עם הגוי מותר לשולחו אפילו בע"ש ואפילו אם לא קצץ, רק בתנאי שיגיע לבית הר</w:t>
      </w:r>
      <w:r>
        <w:rPr>
          <w:rtl/>
        </w:rPr>
        <w:t>אשון בעיר שאליה נשלח לפני השבת</w:t>
      </w:r>
      <w:r w:rsidRPr="00F73EE1">
        <w:rPr>
          <w:rtl/>
        </w:rPr>
        <w:t>.</w:t>
      </w:r>
    </w:p>
    <w:p w:rsidR="0020081F" w:rsidRPr="00F73EE1" w:rsidRDefault="0020081F" w:rsidP="0020081F">
      <w:pPr>
        <w:pStyle w:val="a3"/>
        <w:numPr>
          <w:ilvl w:val="0"/>
          <w:numId w:val="50"/>
        </w:numPr>
        <w:ind w:left="-34" w:hanging="142"/>
        <w:rPr>
          <w:rtl/>
        </w:rPr>
      </w:pPr>
      <w:r w:rsidRPr="00F73EE1">
        <w:rPr>
          <w:rtl/>
        </w:rPr>
        <w:t>אם שולח אגרת ביד הגוי לא אל בית הדואר, אלא ישר לחבירו חלקו בזה האחרונים:</w:t>
      </w:r>
    </w:p>
    <w:p w:rsidR="0020081F" w:rsidRPr="00F73EE1" w:rsidRDefault="0020081F" w:rsidP="0020081F">
      <w:pPr>
        <w:pStyle w:val="a3"/>
        <w:ind w:left="-34"/>
        <w:rPr>
          <w:rtl/>
        </w:rPr>
      </w:pPr>
      <w:r w:rsidRPr="00F73EE1">
        <w:rPr>
          <w:u w:val="single"/>
          <w:rtl/>
        </w:rPr>
        <w:t>העולת שבת</w:t>
      </w:r>
      <w:r w:rsidRPr="00F73EE1">
        <w:rPr>
          <w:rtl/>
        </w:rPr>
        <w:t xml:space="preserve"> </w:t>
      </w:r>
      <w:r w:rsidRPr="00F73EE1">
        <w:rPr>
          <w:u w:val="single"/>
          <w:rtl/>
        </w:rPr>
        <w:t>ור' אברהם מפראג</w:t>
      </w:r>
      <w:r w:rsidRPr="00F73EE1">
        <w:rPr>
          <w:rtl/>
        </w:rPr>
        <w:t xml:space="preserve"> סוברים שדבר זה מותר אפילו אם לא קצץ ואין בית דואר ובלבד שיש שהות כדלעיל.</w:t>
      </w:r>
    </w:p>
    <w:p w:rsidR="0020081F" w:rsidRPr="00F73EE1" w:rsidRDefault="0020081F" w:rsidP="0020081F">
      <w:pPr>
        <w:pStyle w:val="a3"/>
        <w:ind w:left="-34"/>
        <w:rPr>
          <w:rtl/>
        </w:rPr>
      </w:pPr>
      <w:r w:rsidRPr="00F73EE1">
        <w:rPr>
          <w:rtl/>
        </w:rPr>
        <w:t xml:space="preserve">אולם </w:t>
      </w:r>
      <w:r w:rsidRPr="00F73EE1">
        <w:rPr>
          <w:u w:val="single"/>
          <w:rtl/>
        </w:rPr>
        <w:t>הט"ז</w:t>
      </w:r>
      <w:r w:rsidRPr="00F73EE1">
        <w:rPr>
          <w:rtl/>
        </w:rPr>
        <w:t xml:space="preserve"> </w:t>
      </w:r>
      <w:r>
        <w:rPr>
          <w:u w:val="single"/>
          <w:rtl/>
        </w:rPr>
        <w:t>וה</w:t>
      </w:r>
      <w:r>
        <w:rPr>
          <w:rFonts w:hint="cs"/>
          <w:u w:val="single"/>
          <w:rtl/>
        </w:rPr>
        <w:t>מ</w:t>
      </w:r>
      <w:r>
        <w:rPr>
          <w:u w:val="single"/>
          <w:rtl/>
        </w:rPr>
        <w:t>ג</w:t>
      </w:r>
      <w:r w:rsidRPr="00F73EE1">
        <w:rPr>
          <w:u w:val="single"/>
          <w:rtl/>
        </w:rPr>
        <w:t>"א</w:t>
      </w:r>
      <w:r w:rsidRPr="00F73EE1">
        <w:rPr>
          <w:rtl/>
        </w:rPr>
        <w:t xml:space="preserve"> סוברים שיש לחשוש גם במקרה זה, ועל כן אסור הדבר.</w:t>
      </w:r>
    </w:p>
    <w:p w:rsidR="0020081F" w:rsidRPr="00F73EE1" w:rsidRDefault="0020081F" w:rsidP="0020081F">
      <w:pPr>
        <w:pStyle w:val="a3"/>
        <w:numPr>
          <w:ilvl w:val="0"/>
          <w:numId w:val="51"/>
        </w:numPr>
        <w:ind w:left="-34" w:hanging="142"/>
        <w:rPr>
          <w:rtl/>
        </w:rPr>
      </w:pPr>
      <w:r w:rsidRPr="00F73EE1">
        <w:rPr>
          <w:rtl/>
        </w:rPr>
        <w:t xml:space="preserve">אם אמר לגוי שאם חבירו לא יהיה בביתו ישאיר שם את המכתב לבני ביתו, פוסק </w:t>
      </w:r>
      <w:r w:rsidRPr="00F73EE1">
        <w:rPr>
          <w:u w:val="single"/>
          <w:rtl/>
        </w:rPr>
        <w:t>ה</w:t>
      </w:r>
      <w:r w:rsidRPr="00F4374B">
        <w:rPr>
          <w:u w:val="single"/>
          <w:rtl/>
        </w:rPr>
        <w:t>משנ"ב</w:t>
      </w:r>
      <w:r w:rsidRPr="00F73EE1">
        <w:rPr>
          <w:rtl/>
        </w:rPr>
        <w:t xml:space="preserve"> שבכה"ג לכ"ע מותר.</w:t>
      </w:r>
    </w:p>
    <w:p w:rsidR="0020081F" w:rsidRPr="00F73EE1" w:rsidRDefault="0020081F" w:rsidP="0020081F">
      <w:pPr>
        <w:pStyle w:val="a3"/>
        <w:ind w:left="-34"/>
        <w:rPr>
          <w:rtl/>
        </w:rPr>
      </w:pPr>
      <w:r w:rsidRPr="00F4374B">
        <w:rPr>
          <w:u w:val="single"/>
          <w:rtl/>
        </w:rPr>
        <w:t>הרמ"א</w:t>
      </w:r>
      <w:r w:rsidRPr="00F73EE1">
        <w:rPr>
          <w:rtl/>
        </w:rPr>
        <w:t xml:space="preserve"> </w:t>
      </w:r>
      <w:r>
        <w:rPr>
          <w:rFonts w:hint="cs"/>
          <w:rtl/>
        </w:rPr>
        <w:t xml:space="preserve">הביא את דעת </w:t>
      </w:r>
      <w:r>
        <w:rPr>
          <w:rFonts w:hint="cs"/>
          <w:u w:val="single"/>
          <w:rtl/>
        </w:rPr>
        <w:t>הטור</w:t>
      </w:r>
      <w:r w:rsidRPr="00F73EE1">
        <w:rPr>
          <w:rtl/>
        </w:rPr>
        <w:t xml:space="preserve"> שאפילו לא קצץ ואין בית דואר, אם מ</w:t>
      </w:r>
      <w:r>
        <w:rPr>
          <w:rtl/>
        </w:rPr>
        <w:t>שלחו מיום ראשון עד חמישי יהיה מ</w:t>
      </w:r>
      <w:r w:rsidRPr="00F73EE1">
        <w:rPr>
          <w:rtl/>
        </w:rPr>
        <w:t>ותר</w:t>
      </w:r>
      <w:r>
        <w:rPr>
          <w:rFonts w:hint="cs"/>
          <w:rtl/>
        </w:rPr>
        <w:t xml:space="preserve"> [משום שאם מופלג מהשבת קצת לא נראה כאומר לגוי לעשות מלאכה בשבת-</w:t>
      </w:r>
      <w:r w:rsidRPr="00E63485">
        <w:rPr>
          <w:rFonts w:hint="cs"/>
          <w:u w:val="single"/>
          <w:rtl/>
        </w:rPr>
        <w:t>משנ"ב</w:t>
      </w:r>
      <w:r>
        <w:rPr>
          <w:rFonts w:hint="cs"/>
          <w:rtl/>
        </w:rPr>
        <w:t>],</w:t>
      </w:r>
      <w:r w:rsidRPr="00F73EE1">
        <w:rPr>
          <w:rtl/>
        </w:rPr>
        <w:t xml:space="preserve"> </w:t>
      </w:r>
      <w:r w:rsidRPr="00A45B1B">
        <w:rPr>
          <w:rFonts w:hint="cs"/>
          <w:u w:val="single"/>
          <w:rtl/>
        </w:rPr>
        <w:t>והרמ"א</w:t>
      </w:r>
      <w:r>
        <w:rPr>
          <w:rFonts w:hint="cs"/>
          <w:rtl/>
        </w:rPr>
        <w:t xml:space="preserve"> פוסק שיש לסמוך על דעה זו אם צריך לכך</w:t>
      </w:r>
      <w:r w:rsidRPr="00F73EE1">
        <w:rPr>
          <w:rtl/>
        </w:rPr>
        <w:t>.</w:t>
      </w:r>
    </w:p>
    <w:p w:rsidR="0020081F" w:rsidRDefault="0020081F" w:rsidP="0020081F">
      <w:pPr>
        <w:pStyle w:val="a3"/>
        <w:numPr>
          <w:ilvl w:val="0"/>
          <w:numId w:val="52"/>
        </w:numPr>
        <w:ind w:left="-34" w:hanging="142"/>
      </w:pPr>
      <w:r w:rsidRPr="007A3E40">
        <w:rPr>
          <w:b/>
          <w:bCs/>
          <w:rtl/>
        </w:rPr>
        <w:t>שו"ע סעיף ב:</w:t>
      </w:r>
      <w:r>
        <w:rPr>
          <w:rtl/>
        </w:rPr>
        <w:t xml:space="preserve"> אם קבעו ביניהם שהישראל</w:t>
      </w:r>
      <w:r>
        <w:rPr>
          <w:rFonts w:hint="cs"/>
          <w:rtl/>
        </w:rPr>
        <w:t xml:space="preserve"> </w:t>
      </w:r>
      <w:r>
        <w:rPr>
          <w:rtl/>
        </w:rPr>
        <w:t>י</w:t>
      </w:r>
      <w:r w:rsidRPr="00F73EE1">
        <w:rPr>
          <w:rtl/>
        </w:rPr>
        <w:t>תן לגוי את שכרו, אע"פ שלא קבעו עדיין</w:t>
      </w:r>
      <w:r>
        <w:rPr>
          <w:rtl/>
        </w:rPr>
        <w:t xml:space="preserve"> סכום דינו כ'קצץ'. אבל אם שלחו </w:t>
      </w:r>
      <w:r w:rsidRPr="00F73EE1">
        <w:rPr>
          <w:rtl/>
        </w:rPr>
        <w:t>סתם ולא פירש לו מה לגבי השכר שלו, אע"ג שיודע הגוי שיקבל שכר אסור הדבר והרי הוא כלא קצץ.</w:t>
      </w:r>
    </w:p>
    <w:p w:rsidR="0020081F" w:rsidRPr="00512C7E" w:rsidRDefault="0020081F" w:rsidP="0020081F">
      <w:pPr>
        <w:pStyle w:val="a3"/>
        <w:numPr>
          <w:ilvl w:val="0"/>
          <w:numId w:val="52"/>
        </w:numPr>
        <w:ind w:left="-34" w:hanging="142"/>
        <w:rPr>
          <w:u w:val="single"/>
        </w:rPr>
      </w:pPr>
      <w:r>
        <w:rPr>
          <w:b/>
          <w:bCs/>
          <w:rtl/>
        </w:rPr>
        <w:t xml:space="preserve">שו"ע סעיף </w:t>
      </w:r>
      <w:r>
        <w:rPr>
          <w:rFonts w:hint="cs"/>
          <w:b/>
          <w:bCs/>
          <w:rtl/>
        </w:rPr>
        <w:t xml:space="preserve">ג: </w:t>
      </w:r>
      <w:r>
        <w:rPr>
          <w:rFonts w:hint="cs"/>
          <w:rtl/>
        </w:rPr>
        <w:t>אם שכר את הגוי ומשלם לו לפי ימים אסור לשלחו בשליחותו בערב שבת משום שנראה כאילו התנה איתו שילך בשבת.</w:t>
      </w:r>
    </w:p>
    <w:p w:rsidR="0020081F" w:rsidRPr="00512C7E" w:rsidRDefault="0020081F" w:rsidP="0020081F">
      <w:pPr>
        <w:pStyle w:val="a3"/>
        <w:ind w:left="-34"/>
        <w:rPr>
          <w:rtl/>
        </w:rPr>
      </w:pPr>
      <w:r w:rsidRPr="00512C7E">
        <w:rPr>
          <w:rFonts w:hint="cs"/>
          <w:u w:val="single"/>
          <w:rtl/>
        </w:rPr>
        <w:t xml:space="preserve">משנ"ב- </w:t>
      </w:r>
      <w:r>
        <w:rPr>
          <w:rFonts w:hint="cs"/>
          <w:rtl/>
        </w:rPr>
        <w:t xml:space="preserve"> אבל לשולחו ביום ד' או ה' מותר לדעת השו"ע וזה עדיף מלא קצץ בכלל.</w:t>
      </w:r>
    </w:p>
    <w:p w:rsidR="0020081F" w:rsidRDefault="0020081F" w:rsidP="0020081F">
      <w:pPr>
        <w:pStyle w:val="a3"/>
        <w:numPr>
          <w:ilvl w:val="0"/>
          <w:numId w:val="53"/>
        </w:numPr>
        <w:ind w:left="-34" w:hanging="142"/>
      </w:pPr>
      <w:r w:rsidRPr="007A3E40">
        <w:rPr>
          <w:b/>
          <w:bCs/>
          <w:rtl/>
        </w:rPr>
        <w:t xml:space="preserve">שו"ע סעיף </w:t>
      </w:r>
      <w:r>
        <w:rPr>
          <w:rFonts w:hint="cs"/>
          <w:b/>
          <w:bCs/>
          <w:rtl/>
        </w:rPr>
        <w:t>ד</w:t>
      </w:r>
      <w:r w:rsidRPr="007A3E40">
        <w:rPr>
          <w:b/>
          <w:bCs/>
          <w:rtl/>
        </w:rPr>
        <w:t>:</w:t>
      </w:r>
      <w:r w:rsidRPr="00F73EE1">
        <w:rPr>
          <w:rtl/>
        </w:rPr>
        <w:t xml:space="preserve"> אם הגוי עושה את השליחות בחינם מותר אפילו בע"ש, שהרי מעצמו הוא עושה, </w:t>
      </w:r>
      <w:r w:rsidRPr="00F73EE1">
        <w:rPr>
          <w:u w:val="single"/>
          <w:rtl/>
        </w:rPr>
        <w:t>ו</w:t>
      </w:r>
      <w:r w:rsidRPr="00F4374B">
        <w:rPr>
          <w:u w:val="single"/>
          <w:rtl/>
        </w:rPr>
        <w:t>הרמ"א</w:t>
      </w:r>
      <w:r w:rsidRPr="00F73EE1">
        <w:rPr>
          <w:rtl/>
        </w:rPr>
        <w:t xml:space="preserve"> כתב שי</w:t>
      </w:r>
      <w:r>
        <w:rPr>
          <w:rtl/>
        </w:rPr>
        <w:t>ש חולקין ואומרים שאף בחינם אסור</w:t>
      </w:r>
      <w:r>
        <w:rPr>
          <w:rFonts w:hint="cs"/>
          <w:rtl/>
        </w:rPr>
        <w:t xml:space="preserve">, ופסק </w:t>
      </w:r>
      <w:r w:rsidRPr="00D7733C">
        <w:rPr>
          <w:rFonts w:hint="cs"/>
          <w:u w:val="single"/>
          <w:rtl/>
        </w:rPr>
        <w:t>הרמ"א</w:t>
      </w:r>
      <w:r>
        <w:rPr>
          <w:rFonts w:hint="cs"/>
          <w:rtl/>
        </w:rPr>
        <w:t xml:space="preserve"> שטוב להחמיר כדעה זו.</w:t>
      </w:r>
      <w:r w:rsidRPr="00F73EE1">
        <w:rPr>
          <w:rtl/>
        </w:rPr>
        <w:t xml:space="preserve"> </w:t>
      </w:r>
    </w:p>
    <w:p w:rsidR="0020081F" w:rsidRPr="00F73EE1" w:rsidRDefault="0020081F" w:rsidP="0020081F">
      <w:pPr>
        <w:pStyle w:val="a3"/>
        <w:ind w:left="-34"/>
        <w:rPr>
          <w:rtl/>
        </w:rPr>
      </w:pPr>
      <w:r w:rsidRPr="00F73EE1">
        <w:rPr>
          <w:u w:val="single"/>
          <w:rtl/>
        </w:rPr>
        <w:t>הט"ז</w:t>
      </w:r>
      <w:r w:rsidRPr="00F73EE1">
        <w:rPr>
          <w:rtl/>
        </w:rPr>
        <w:t xml:space="preserve"> הבין, ש</w:t>
      </w:r>
      <w:r w:rsidRPr="00F4374B">
        <w:rPr>
          <w:u w:val="single"/>
          <w:rtl/>
        </w:rPr>
        <w:t>הרמ"א</w:t>
      </w:r>
      <w:r w:rsidRPr="00F73EE1">
        <w:rPr>
          <w:rtl/>
        </w:rPr>
        <w:t xml:space="preserve"> התכוון רק שטוב להחמיר כהיש אומרים, אולם מעיקר הדין הוא מודה שהדבר מותר כדעת </w:t>
      </w:r>
      <w:r w:rsidRPr="00F73EE1">
        <w:rPr>
          <w:u w:val="single"/>
          <w:rtl/>
        </w:rPr>
        <w:t>השו"ע</w:t>
      </w:r>
      <w:r>
        <w:rPr>
          <w:rFonts w:hint="cs"/>
          <w:rtl/>
        </w:rPr>
        <w:t>,</w:t>
      </w:r>
      <w:r w:rsidRPr="00F73EE1">
        <w:rPr>
          <w:rtl/>
        </w:rPr>
        <w:t xml:space="preserve"> אולם</w:t>
      </w:r>
      <w:r>
        <w:rPr>
          <w:rFonts w:hint="cs"/>
          <w:rtl/>
        </w:rPr>
        <w:t xml:space="preserve"> </w:t>
      </w:r>
      <w:r w:rsidRPr="001A5C39">
        <w:rPr>
          <w:rFonts w:hint="cs"/>
          <w:u w:val="single"/>
          <w:rtl/>
        </w:rPr>
        <w:t>בדרכי משה</w:t>
      </w:r>
      <w:r>
        <w:rPr>
          <w:rFonts w:hint="cs"/>
          <w:rtl/>
        </w:rPr>
        <w:t xml:space="preserve"> פסק כהיש חולקין לאסור וכן פסקו</w:t>
      </w:r>
      <w:r w:rsidRPr="00F73EE1">
        <w:rPr>
          <w:rtl/>
        </w:rPr>
        <w:t xml:space="preserve"> </w:t>
      </w:r>
      <w:r w:rsidRPr="00F73EE1">
        <w:rPr>
          <w:u w:val="single"/>
          <w:rtl/>
        </w:rPr>
        <w:t>הלבוש</w:t>
      </w:r>
      <w:r w:rsidRPr="00F73EE1">
        <w:rPr>
          <w:rtl/>
        </w:rPr>
        <w:t xml:space="preserve"> </w:t>
      </w:r>
      <w:r w:rsidRPr="00F73EE1">
        <w:rPr>
          <w:u w:val="single"/>
          <w:rtl/>
        </w:rPr>
        <w:t>והאליה רבה</w:t>
      </w:r>
      <w:r w:rsidRPr="00F73EE1">
        <w:rPr>
          <w:rtl/>
        </w:rPr>
        <w:t xml:space="preserve"> כהיש </w:t>
      </w:r>
      <w:r>
        <w:rPr>
          <w:rFonts w:hint="cs"/>
          <w:rtl/>
        </w:rPr>
        <w:t>חולק</w:t>
      </w:r>
      <w:r w:rsidRPr="00F73EE1">
        <w:rPr>
          <w:rtl/>
        </w:rPr>
        <w:t>ין לאסור</w:t>
      </w:r>
      <w:r>
        <w:rPr>
          <w:rFonts w:hint="cs"/>
          <w:rtl/>
        </w:rPr>
        <w:t xml:space="preserve"> ולכן מכריע </w:t>
      </w:r>
      <w:r w:rsidRPr="001A5C39">
        <w:rPr>
          <w:rFonts w:hint="cs"/>
          <w:u w:val="single"/>
          <w:rtl/>
        </w:rPr>
        <w:t>המשנ"ב</w:t>
      </w:r>
      <w:r>
        <w:rPr>
          <w:rFonts w:hint="cs"/>
          <w:rtl/>
        </w:rPr>
        <w:t xml:space="preserve"> שנכון שיקצוב לגוי דבר מועטואז הוי כקצץ ומותר</w:t>
      </w:r>
      <w:r w:rsidRPr="00F73EE1">
        <w:rPr>
          <w:rtl/>
        </w:rPr>
        <w:t>.</w:t>
      </w:r>
    </w:p>
    <w:p w:rsidR="0020081F" w:rsidRPr="00F73EE1" w:rsidRDefault="0020081F" w:rsidP="0020081F">
      <w:pPr>
        <w:pStyle w:val="a3"/>
        <w:ind w:left="-34"/>
        <w:rPr>
          <w:rtl/>
        </w:rPr>
      </w:pPr>
      <w:r w:rsidRPr="00F73EE1">
        <w:rPr>
          <w:rtl/>
        </w:rPr>
        <w:t>במקרה שהגוי מציע מעצמו שיוליך את האיגרת בחינם לכ"ע מותר (</w:t>
      </w:r>
      <w:r w:rsidRPr="00F4374B">
        <w:rPr>
          <w:u w:val="single"/>
          <w:rtl/>
        </w:rPr>
        <w:t>משנ"ב</w:t>
      </w:r>
      <w:r w:rsidRPr="00F73EE1">
        <w:rPr>
          <w:rtl/>
        </w:rPr>
        <w:t>).</w:t>
      </w:r>
    </w:p>
    <w:p w:rsidR="0020081F" w:rsidRPr="00F73EE1" w:rsidRDefault="0020081F" w:rsidP="0020081F">
      <w:pPr>
        <w:pStyle w:val="a3"/>
        <w:numPr>
          <w:ilvl w:val="0"/>
          <w:numId w:val="54"/>
        </w:numPr>
        <w:ind w:left="-34" w:hanging="142"/>
        <w:rPr>
          <w:rtl/>
        </w:rPr>
      </w:pPr>
      <w:r w:rsidRPr="007A3E40">
        <w:rPr>
          <w:b/>
          <w:bCs/>
          <w:rtl/>
        </w:rPr>
        <w:t>שו"ע סעיף ה:</w:t>
      </w:r>
      <w:r w:rsidRPr="00F73EE1">
        <w:rPr>
          <w:rtl/>
        </w:rPr>
        <w:t xml:space="preserve"> אם הגוי הולך ממילא למקום זה והיהודי נותן לו שיביא איגר</w:t>
      </w:r>
      <w:r>
        <w:rPr>
          <w:rtl/>
        </w:rPr>
        <w:t>ת למישהו – מותר אם זה בין כ</w:t>
      </w:r>
      <w:r>
        <w:rPr>
          <w:rFonts w:hint="cs"/>
          <w:rtl/>
        </w:rPr>
        <w:t>ך</w:t>
      </w:r>
      <w:r w:rsidRPr="00F73EE1">
        <w:rPr>
          <w:rtl/>
        </w:rPr>
        <w:t xml:space="preserve"> על הדרך של הגוי והוא לא מאריך את דרכו בשביל היהודי, אמנם כל זה כמובן רק כשיש שהות ביום</w:t>
      </w:r>
      <w:r>
        <w:rPr>
          <w:rFonts w:hint="cs"/>
          <w:rtl/>
        </w:rPr>
        <w:t xml:space="preserve"> להגיע לשם</w:t>
      </w:r>
      <w:r w:rsidRPr="00F73EE1">
        <w:rPr>
          <w:rtl/>
        </w:rPr>
        <w:t xml:space="preserve"> לפני שבת (</w:t>
      </w:r>
      <w:r w:rsidRPr="00F4374B">
        <w:rPr>
          <w:u w:val="single"/>
          <w:rtl/>
        </w:rPr>
        <w:t>משנ"ב</w:t>
      </w:r>
      <w:r w:rsidRPr="00F73EE1">
        <w:rPr>
          <w:rtl/>
        </w:rPr>
        <w:t>).</w:t>
      </w:r>
    </w:p>
    <w:p w:rsidR="0020081F" w:rsidRPr="00F73EE1" w:rsidRDefault="0020081F" w:rsidP="0020081F">
      <w:pPr>
        <w:pStyle w:val="a3"/>
        <w:ind w:left="-34"/>
        <w:rPr>
          <w:rtl/>
        </w:rPr>
      </w:pPr>
      <w:r w:rsidRPr="00F73EE1">
        <w:rPr>
          <w:rtl/>
        </w:rPr>
        <w:t xml:space="preserve">עוד הוסיף </w:t>
      </w:r>
      <w:r w:rsidRPr="00F73EE1">
        <w:rPr>
          <w:u w:val="single"/>
          <w:rtl/>
        </w:rPr>
        <w:t>ה</w:t>
      </w:r>
      <w:r w:rsidRPr="00F4374B">
        <w:rPr>
          <w:u w:val="single"/>
          <w:rtl/>
        </w:rPr>
        <w:t>משנ"ב</w:t>
      </w:r>
      <w:r w:rsidRPr="00F73EE1">
        <w:rPr>
          <w:rtl/>
        </w:rPr>
        <w:t xml:space="preserve">, שפשוט שבשבת עצמה אסור לתת לגוי בכל מקרה, אא"כ זה במקום הפסד, שאז נתיר, כיון שזה שבות דשבות, שמותרת </w:t>
      </w:r>
      <w:r>
        <w:rPr>
          <w:rFonts w:hint="cs"/>
          <w:rtl/>
        </w:rPr>
        <w:t>במקום הפסד</w:t>
      </w:r>
      <w:r w:rsidRPr="00F73EE1">
        <w:rPr>
          <w:rtl/>
        </w:rPr>
        <w:t>.</w:t>
      </w:r>
    </w:p>
    <w:p w:rsidR="0020081F" w:rsidRPr="00F73EE1" w:rsidRDefault="0020081F" w:rsidP="0020081F">
      <w:pPr>
        <w:pStyle w:val="a3"/>
        <w:numPr>
          <w:ilvl w:val="0"/>
          <w:numId w:val="55"/>
        </w:numPr>
        <w:ind w:left="-34" w:hanging="142"/>
        <w:rPr>
          <w:rtl/>
        </w:rPr>
      </w:pPr>
      <w:r w:rsidRPr="007A3E40">
        <w:rPr>
          <w:b/>
          <w:bCs/>
          <w:rtl/>
        </w:rPr>
        <w:t>שו"ע סעיף ו:</w:t>
      </w:r>
      <w:r w:rsidRPr="00F73EE1">
        <w:rPr>
          <w:rtl/>
        </w:rPr>
        <w:t xml:space="preserve"> מי שיש לו שכיר </w:t>
      </w:r>
      <w:r>
        <w:rPr>
          <w:rFonts w:hint="cs"/>
          <w:rtl/>
        </w:rPr>
        <w:t>גוי</w:t>
      </w:r>
      <w:r w:rsidRPr="00F73EE1">
        <w:rPr>
          <w:rtl/>
        </w:rPr>
        <w:t xml:space="preserve"> ל</w:t>
      </w:r>
      <w:r>
        <w:rPr>
          <w:rFonts w:hint="cs"/>
          <w:rtl/>
        </w:rPr>
        <w:t>שנה או זמן מסוים</w:t>
      </w:r>
      <w:r w:rsidRPr="00F73EE1">
        <w:rPr>
          <w:rtl/>
        </w:rPr>
        <w:t xml:space="preserve"> (ששכרו לכל המלא</w:t>
      </w:r>
      <w:r>
        <w:rPr>
          <w:rtl/>
        </w:rPr>
        <w:t>כות), אסור לש</w:t>
      </w:r>
      <w:r w:rsidRPr="00F73EE1">
        <w:rPr>
          <w:rtl/>
        </w:rPr>
        <w:t>לחו בע"ש עם איגרת. אולם לפני ע"ש מותר (</w:t>
      </w:r>
      <w:r w:rsidRPr="00F4374B">
        <w:rPr>
          <w:u w:val="single"/>
          <w:rtl/>
        </w:rPr>
        <w:t>משנ"ב</w:t>
      </w:r>
      <w:r w:rsidRPr="00F73EE1">
        <w:rPr>
          <w:rtl/>
        </w:rPr>
        <w:t xml:space="preserve">). מוסיף </w:t>
      </w:r>
      <w:r w:rsidRPr="00F4374B">
        <w:rPr>
          <w:u w:val="single"/>
          <w:rtl/>
        </w:rPr>
        <w:t>הרמ"א</w:t>
      </w:r>
      <w:r w:rsidRPr="00F73EE1">
        <w:rPr>
          <w:rtl/>
        </w:rPr>
        <w:t>, שאם הוא מושכר רק למלאכה זו יש מתירין [ובלבד שלא יאמר לו שילך בשבת (</w:t>
      </w:r>
      <w:r w:rsidRPr="00F4374B">
        <w:rPr>
          <w:u w:val="single"/>
          <w:rtl/>
        </w:rPr>
        <w:t>משנ"ב</w:t>
      </w:r>
      <w:r w:rsidRPr="00F73EE1">
        <w:rPr>
          <w:rtl/>
        </w:rPr>
        <w:t>)].</w:t>
      </w:r>
    </w:p>
    <w:p w:rsidR="0020081F" w:rsidRPr="00F73EE1" w:rsidRDefault="0020081F" w:rsidP="0020081F">
      <w:pPr>
        <w:pStyle w:val="a3"/>
        <w:ind w:left="-35"/>
        <w:rPr>
          <w:rtl/>
        </w:rPr>
      </w:pPr>
      <w:r>
        <w:rPr>
          <w:noProof/>
          <w:rtl/>
        </w:rPr>
        <w:drawing>
          <wp:anchor distT="0" distB="0" distL="114300" distR="114300" simplePos="0" relativeHeight="251665408" behindDoc="1" locked="0" layoutInCell="1" allowOverlap="1">
            <wp:simplePos x="0" y="0"/>
            <wp:positionH relativeFrom="margin">
              <wp:posOffset>2080260</wp:posOffset>
            </wp:positionH>
            <wp:positionV relativeFrom="margin">
              <wp:posOffset>7702550</wp:posOffset>
            </wp:positionV>
            <wp:extent cx="2085975" cy="745490"/>
            <wp:effectExtent l="0" t="0" r="9525" b="0"/>
            <wp:wrapTight wrapText="bothSides">
              <wp:wrapPolygon edited="0">
                <wp:start x="0" y="0"/>
                <wp:lineTo x="0" y="20974"/>
                <wp:lineTo x="21501" y="20974"/>
                <wp:lineTo x="21501" y="0"/>
                <wp:lineTo x="0" y="0"/>
              </wp:wrapPolygon>
            </wp:wrapTight>
            <wp:docPr id="141"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5975" cy="745490"/>
                    </a:xfrm>
                    <a:prstGeom prst="rect">
                      <a:avLst/>
                    </a:prstGeom>
                    <a:noFill/>
                  </pic:spPr>
                </pic:pic>
              </a:graphicData>
            </a:graphic>
          </wp:anchor>
        </w:drawing>
      </w:r>
      <w:r>
        <w:rPr>
          <w:u w:val="single"/>
          <w:rtl/>
        </w:rPr>
        <w:t>ביה"ל</w:t>
      </w:r>
      <w:r w:rsidRPr="00F73EE1">
        <w:rPr>
          <w:u w:val="single"/>
          <w:rtl/>
        </w:rPr>
        <w:t xml:space="preserve"> </w:t>
      </w:r>
      <w:r>
        <w:rPr>
          <w:rtl/>
        </w:rPr>
        <w:t>- הטעם שאסור לש</w:t>
      </w:r>
      <w:r w:rsidRPr="00F73EE1">
        <w:rPr>
          <w:rtl/>
        </w:rPr>
        <w:t xml:space="preserve">לחו בע"ש משום שהיהודי מרוויח בזה שהגוי עובד בשבת ובכך יהיה פנוי למלאכה אחרת לאחר מכן, ומה שהתיר </w:t>
      </w:r>
      <w:r w:rsidRPr="00F73EE1">
        <w:rPr>
          <w:u w:val="single"/>
          <w:rtl/>
        </w:rPr>
        <w:t>השו"ע</w:t>
      </w:r>
      <w:r>
        <w:rPr>
          <w:rtl/>
        </w:rPr>
        <w:t xml:space="preserve"> אם שולחו שלא בע"ש משום ש</w:t>
      </w:r>
      <w:r>
        <w:rPr>
          <w:rFonts w:hint="cs"/>
          <w:rtl/>
        </w:rPr>
        <w:t>סמך</w:t>
      </w:r>
      <w:r w:rsidRPr="00F73EE1">
        <w:rPr>
          <w:rtl/>
        </w:rPr>
        <w:t xml:space="preserve"> על דעת המתירין (</w:t>
      </w:r>
      <w:r w:rsidRPr="00F73EE1">
        <w:rPr>
          <w:u w:val="single"/>
          <w:rtl/>
        </w:rPr>
        <w:t>טור</w:t>
      </w:r>
      <w:r>
        <w:rPr>
          <w:rFonts w:hint="cs"/>
          <w:u w:val="single"/>
          <w:rtl/>
        </w:rPr>
        <w:t xml:space="preserve">, </w:t>
      </w:r>
      <w:r w:rsidRPr="007C534D">
        <w:rPr>
          <w:rFonts w:hint="cs"/>
          <w:rtl/>
        </w:rPr>
        <w:t>והובא ברמ"א ס"א)</w:t>
      </w:r>
      <w:r w:rsidRPr="00F73EE1">
        <w:rPr>
          <w:rtl/>
        </w:rPr>
        <w:t xml:space="preserve"> שעד יום חמישי זה לא סמוך לשבת ולא נראה כשלוחו ולכן מותר.</w:t>
      </w:r>
    </w:p>
    <w:p w:rsidR="0020081F" w:rsidRPr="00F73EE1" w:rsidRDefault="0020081F" w:rsidP="0020081F">
      <w:pPr>
        <w:rPr>
          <w:u w:val="single"/>
          <w:rtl/>
        </w:rPr>
        <w:sectPr w:rsidR="0020081F" w:rsidRPr="00F73EE1" w:rsidSect="005A17D2">
          <w:headerReference w:type="default" r:id="rId16"/>
          <w:pgSz w:w="11906" w:h="16838"/>
          <w:pgMar w:top="1276" w:right="1080" w:bottom="851" w:left="1080" w:header="708" w:footer="708" w:gutter="0"/>
          <w:cols w:space="708"/>
          <w:bidi/>
          <w:rtlGutter/>
          <w:docGrid w:linePitch="360"/>
        </w:sectPr>
      </w:pPr>
    </w:p>
    <w:p w:rsidR="0020081F" w:rsidRPr="00453014" w:rsidRDefault="0020081F" w:rsidP="0020081F">
      <w:pPr>
        <w:pStyle w:val="ae"/>
        <w:rPr>
          <w:rtl/>
        </w:rPr>
      </w:pPr>
      <w:bookmarkStart w:id="6" w:name="_Toc444537767"/>
      <w:r w:rsidRPr="00F73EE1">
        <w:rPr>
          <w:rtl/>
        </w:rPr>
        <w:lastRenderedPageBreak/>
        <w:t>סימן רמח</w:t>
      </w:r>
      <w:bookmarkEnd w:id="6"/>
    </w:p>
    <w:p w:rsidR="0020081F" w:rsidRPr="00F73EE1" w:rsidRDefault="0020081F" w:rsidP="0020081F">
      <w:pPr>
        <w:pStyle w:val="a3"/>
        <w:numPr>
          <w:ilvl w:val="0"/>
          <w:numId w:val="56"/>
        </w:numPr>
        <w:ind w:left="-34" w:hanging="142"/>
        <w:rPr>
          <w:rtl/>
        </w:rPr>
      </w:pPr>
      <w:r w:rsidRPr="00F73EE1">
        <w:rPr>
          <w:u w:val="single"/>
          <w:rtl/>
        </w:rPr>
        <w:t>הקדמה:</w:t>
      </w:r>
      <w:r w:rsidRPr="00F73EE1">
        <w:rPr>
          <w:rtl/>
        </w:rPr>
        <w:t xml:space="preserve"> באיסור הפלגה בספינה </w:t>
      </w:r>
      <w:r>
        <w:rPr>
          <w:rFonts w:hint="cs"/>
          <w:rtl/>
        </w:rPr>
        <w:t>קודם ה</w:t>
      </w:r>
      <w:r w:rsidRPr="00F73EE1">
        <w:rPr>
          <w:rtl/>
        </w:rPr>
        <w:t>שבת נאמרו כמה טעמים:</w:t>
      </w:r>
    </w:p>
    <w:p w:rsidR="0020081F" w:rsidRPr="00F73EE1" w:rsidRDefault="0020081F" w:rsidP="0020081F">
      <w:pPr>
        <w:pStyle w:val="a3"/>
        <w:numPr>
          <w:ilvl w:val="0"/>
          <w:numId w:val="48"/>
        </w:numPr>
      </w:pPr>
      <w:r w:rsidRPr="00F73EE1">
        <w:rPr>
          <w:u w:val="single"/>
          <w:rtl/>
        </w:rPr>
        <w:t>דעת הרז"ה</w:t>
      </w:r>
      <w:r w:rsidRPr="00F73EE1">
        <w:rPr>
          <w:rtl/>
        </w:rPr>
        <w:t xml:space="preserve"> – שמא הישראל יצטרך לעשות בעצמו מלאכה משום פיקוח נפש, שהרי הים הוא מקום סכנה.</w:t>
      </w:r>
    </w:p>
    <w:p w:rsidR="0020081F" w:rsidRPr="00F73EE1" w:rsidRDefault="0020081F" w:rsidP="0020081F">
      <w:pPr>
        <w:pStyle w:val="a3"/>
        <w:numPr>
          <w:ilvl w:val="0"/>
          <w:numId w:val="48"/>
        </w:numPr>
      </w:pPr>
      <w:r w:rsidRPr="00F73EE1">
        <w:rPr>
          <w:u w:val="single"/>
          <w:rtl/>
        </w:rPr>
        <w:t xml:space="preserve">דעת הרמב"ן </w:t>
      </w:r>
      <w:r w:rsidRPr="00F73EE1">
        <w:rPr>
          <w:rtl/>
        </w:rPr>
        <w:t>– שמא הגוי (בעל</w:t>
      </w:r>
      <w:r>
        <w:rPr>
          <w:rtl/>
        </w:rPr>
        <w:t xml:space="preserve"> הספינה) יעשה מלאכה עבור הישראל</w:t>
      </w:r>
      <w:r>
        <w:rPr>
          <w:rFonts w:hint="cs"/>
          <w:rtl/>
        </w:rPr>
        <w:t xml:space="preserve"> (כגון ספינה שרובה ישראל).</w:t>
      </w:r>
    </w:p>
    <w:p w:rsidR="0020081F" w:rsidRPr="00F73EE1" w:rsidRDefault="0020081F" w:rsidP="0020081F">
      <w:pPr>
        <w:pStyle w:val="a3"/>
        <w:numPr>
          <w:ilvl w:val="0"/>
          <w:numId w:val="48"/>
        </w:numPr>
      </w:pPr>
      <w:r w:rsidRPr="00F73EE1">
        <w:rPr>
          <w:u w:val="single"/>
          <w:rtl/>
        </w:rPr>
        <w:t>דעת רבינו חננאל</w:t>
      </w:r>
      <w:r w:rsidRPr="00F73EE1">
        <w:rPr>
          <w:rtl/>
        </w:rPr>
        <w:t xml:space="preserve"> – איסור תחומין.</w:t>
      </w:r>
    </w:p>
    <w:p w:rsidR="0020081F" w:rsidRPr="00F73EE1" w:rsidRDefault="0020081F" w:rsidP="0020081F">
      <w:pPr>
        <w:pStyle w:val="a3"/>
        <w:numPr>
          <w:ilvl w:val="0"/>
          <w:numId w:val="48"/>
        </w:numPr>
      </w:pPr>
      <w:r w:rsidRPr="00F73EE1">
        <w:rPr>
          <w:u w:val="single"/>
          <w:rtl/>
        </w:rPr>
        <w:t>דעת הרי"ף</w:t>
      </w:r>
      <w:r w:rsidRPr="00F73EE1">
        <w:rPr>
          <w:rtl/>
        </w:rPr>
        <w:t xml:space="preserve"> – משום ביטול מצות עונג שבת.</w:t>
      </w:r>
    </w:p>
    <w:p w:rsidR="0020081F" w:rsidRPr="00F73EE1" w:rsidRDefault="0020081F" w:rsidP="0020081F">
      <w:pPr>
        <w:pStyle w:val="a3"/>
        <w:numPr>
          <w:ilvl w:val="0"/>
          <w:numId w:val="48"/>
        </w:numPr>
      </w:pPr>
      <w:r w:rsidRPr="00F73EE1">
        <w:rPr>
          <w:u w:val="single"/>
          <w:rtl/>
        </w:rPr>
        <w:t>דעת התוס'</w:t>
      </w:r>
      <w:r w:rsidRPr="00F73EE1">
        <w:rPr>
          <w:rtl/>
        </w:rPr>
        <w:t xml:space="preserve"> – מפני שנראה כאליו צף ושט במים בשבת, וגזירה שמא יעשה חבית של שייטין.</w:t>
      </w:r>
    </w:p>
    <w:p w:rsidR="0020081F" w:rsidRDefault="0020081F" w:rsidP="0020081F">
      <w:pPr>
        <w:pStyle w:val="a3"/>
        <w:ind w:left="-34"/>
        <w:rPr>
          <w:rtl/>
        </w:rPr>
      </w:pPr>
      <w:r w:rsidRPr="00F73EE1">
        <w:rPr>
          <w:rtl/>
        </w:rPr>
        <w:t>לפי שלושת הדעות הראשונות החילוק בין שלושת הימים האחרונים לפני שבת לבין הימים הר</w:t>
      </w:r>
      <w:r>
        <w:rPr>
          <w:rtl/>
        </w:rPr>
        <w:t>אשונים הוא ששלושת הימים ה</w:t>
      </w:r>
      <w:r>
        <w:rPr>
          <w:rFonts w:hint="cs"/>
          <w:rtl/>
        </w:rPr>
        <w:t>ראשונים של השבוע</w:t>
      </w:r>
      <w:r w:rsidRPr="00F73EE1">
        <w:rPr>
          <w:rtl/>
        </w:rPr>
        <w:t xml:space="preserve"> שייכים לשבת שעברה</w:t>
      </w:r>
      <w:r>
        <w:rPr>
          <w:rFonts w:hint="cs"/>
          <w:rtl/>
        </w:rPr>
        <w:t xml:space="preserve"> ואין להם שייכות לשבת הבאה</w:t>
      </w:r>
      <w:r w:rsidRPr="00F73EE1">
        <w:rPr>
          <w:rtl/>
        </w:rPr>
        <w:t>, וכיון שיצא בהיתר אין להימנע משום השבת הבאה, אך שלושת הימים האחרונים בשבוע שייכים לשבת הבאה, ואם יצא בהם הרי הוא כמתנה לחלל שבת.</w:t>
      </w:r>
    </w:p>
    <w:p w:rsidR="0020081F" w:rsidRPr="00F73EE1" w:rsidRDefault="0020081F" w:rsidP="0020081F">
      <w:pPr>
        <w:pStyle w:val="a3"/>
        <w:ind w:left="-34"/>
        <w:rPr>
          <w:rtl/>
        </w:rPr>
      </w:pPr>
      <w:r>
        <w:rPr>
          <w:rFonts w:hint="cs"/>
          <w:rtl/>
        </w:rPr>
        <w:t xml:space="preserve">{ולפ"ז כתבו האחרונים שמי שיש לו ניתוח שאינו דחוף יש לקובעו לתחילת השבוע שמא יצטרכו לחלל שבת בטיפול לאחר הניתוח, אך </w:t>
      </w:r>
      <w:r w:rsidRPr="001C53E2">
        <w:rPr>
          <w:rFonts w:hint="cs"/>
          <w:u w:val="single"/>
          <w:rtl/>
        </w:rPr>
        <w:t>בשש"כ כתב בשם הגרש"ז אויירבאך</w:t>
      </w:r>
      <w:r>
        <w:rPr>
          <w:rFonts w:hint="cs"/>
          <w:rtl/>
        </w:rPr>
        <w:t xml:space="preserve"> שאם היום הקבוע של הרופא הוא רק בימים הסמוכים לשבת מותר דהוי כדבר מצווה}.</w:t>
      </w:r>
    </w:p>
    <w:p w:rsidR="0020081F" w:rsidRPr="00F73EE1" w:rsidRDefault="0020081F" w:rsidP="0020081F">
      <w:pPr>
        <w:pStyle w:val="a3"/>
        <w:ind w:left="-34"/>
        <w:rPr>
          <w:rtl/>
        </w:rPr>
      </w:pPr>
      <w:r w:rsidRPr="00F73EE1">
        <w:rPr>
          <w:rtl/>
        </w:rPr>
        <w:t xml:space="preserve">לפי דעת </w:t>
      </w:r>
      <w:r w:rsidRPr="00F73EE1">
        <w:rPr>
          <w:u w:val="single"/>
          <w:rtl/>
        </w:rPr>
        <w:t>הרי"ף</w:t>
      </w:r>
      <w:r w:rsidRPr="00F73EE1">
        <w:rPr>
          <w:rtl/>
        </w:rPr>
        <w:t xml:space="preserve"> הסיבה שמותר בשלושת הימים הראשונים היא משום שרק בשלושת ימי ההפלגה הראשונים הגוף לא רגיל לתלאות הדרך ומצטער ובכך נמנע מ</w:t>
      </w:r>
      <w:r>
        <w:rPr>
          <w:rtl/>
        </w:rPr>
        <w:t xml:space="preserve">עונג </w:t>
      </w:r>
      <w:r w:rsidRPr="00F73EE1">
        <w:rPr>
          <w:rtl/>
        </w:rPr>
        <w:t>שבת, אבל כששלושת הימים הללו הם לפני שבת – לית לן בה.</w:t>
      </w:r>
    </w:p>
    <w:p w:rsidR="0020081F" w:rsidRPr="00F73EE1" w:rsidRDefault="0020081F" w:rsidP="0020081F">
      <w:pPr>
        <w:pStyle w:val="a3"/>
        <w:ind w:left="-34"/>
        <w:rPr>
          <w:rtl/>
        </w:rPr>
      </w:pPr>
      <w:r w:rsidRPr="00F73EE1">
        <w:rPr>
          <w:rtl/>
        </w:rPr>
        <w:t xml:space="preserve">לדעת </w:t>
      </w:r>
      <w:r w:rsidRPr="00F73EE1">
        <w:rPr>
          <w:u w:val="single"/>
          <w:rtl/>
        </w:rPr>
        <w:t>התוס'</w:t>
      </w:r>
      <w:r w:rsidRPr="005B725D">
        <w:rPr>
          <w:rtl/>
        </w:rPr>
        <w:t>,</w:t>
      </w:r>
      <w:r w:rsidRPr="00F73EE1">
        <w:rPr>
          <w:rtl/>
        </w:rPr>
        <w:t xml:space="preserve"> לאחר שלושת ימי ההפלגה הראשונים יש היכר כבר ולא יבוא לעשות חבית של שייטין, ולכן מותר.</w:t>
      </w:r>
    </w:p>
    <w:p w:rsidR="0020081F" w:rsidRDefault="0020081F" w:rsidP="0020081F">
      <w:pPr>
        <w:pStyle w:val="a3"/>
        <w:ind w:left="-34"/>
        <w:rPr>
          <w:rtl/>
        </w:rPr>
      </w:pPr>
      <w:r w:rsidRPr="00F73EE1">
        <w:rPr>
          <w:u w:val="single"/>
          <w:rtl/>
        </w:rPr>
        <w:t>ה</w:t>
      </w:r>
      <w:r w:rsidRPr="00F4374B">
        <w:rPr>
          <w:u w:val="single"/>
          <w:rtl/>
        </w:rPr>
        <w:t>משנ"ב</w:t>
      </w:r>
      <w:r w:rsidRPr="00F73EE1">
        <w:rPr>
          <w:rtl/>
        </w:rPr>
        <w:t xml:space="preserve"> אומר, שדעת </w:t>
      </w:r>
      <w:r w:rsidRPr="00F73EE1">
        <w:rPr>
          <w:u w:val="single"/>
          <w:rtl/>
        </w:rPr>
        <w:t>השו"ע</w:t>
      </w:r>
      <w:r w:rsidRPr="00F73EE1">
        <w:rPr>
          <w:rtl/>
        </w:rPr>
        <w:t xml:space="preserve"> היא כפוסקים הסוברים שקודם ג' ימים מותר אף אם יבוא אח"כ לידי חילול שבת. ברם, </w:t>
      </w:r>
      <w:r>
        <w:rPr>
          <w:rFonts w:hint="cs"/>
          <w:rtl/>
        </w:rPr>
        <w:t>בסעיף ב'</w:t>
      </w:r>
      <w:r w:rsidRPr="00F73EE1">
        <w:rPr>
          <w:rtl/>
        </w:rPr>
        <w:t xml:space="preserve"> פסק</w:t>
      </w:r>
      <w:r>
        <w:rPr>
          <w:rFonts w:hint="cs"/>
          <w:rtl/>
        </w:rPr>
        <w:t xml:space="preserve"> השו"ע</w:t>
      </w:r>
      <w:r w:rsidRPr="00F73EE1">
        <w:rPr>
          <w:rtl/>
        </w:rPr>
        <w:t xml:space="preserve"> גם את דעת </w:t>
      </w:r>
      <w:r w:rsidRPr="00F73EE1">
        <w:rPr>
          <w:u w:val="single"/>
          <w:rtl/>
        </w:rPr>
        <w:t>הרי"ף</w:t>
      </w:r>
      <w:r w:rsidRPr="00F73EE1">
        <w:rPr>
          <w:rtl/>
        </w:rPr>
        <w:t xml:space="preserve"> לחומרא (שאף במקרה שלא יהיה איסור מלאכה או תחומין עדיין יהיה אסור להפליג מחמת טעמו של הרי"ף לעיל).</w:t>
      </w:r>
    </w:p>
    <w:p w:rsidR="0020081F" w:rsidRPr="00453014" w:rsidRDefault="0020081F" w:rsidP="0020081F">
      <w:pPr>
        <w:pStyle w:val="a3"/>
        <w:ind w:left="-34"/>
        <w:rPr>
          <w:rtl/>
        </w:rPr>
      </w:pPr>
      <w:r w:rsidRPr="005B0F09">
        <w:rPr>
          <w:rFonts w:hint="cs"/>
          <w:highlight w:val="yellow"/>
          <w:u w:val="single"/>
          <w:rtl/>
        </w:rPr>
        <w:t>*******</w:t>
      </w:r>
      <w:r>
        <w:rPr>
          <w:rFonts w:hint="cs"/>
          <w:rtl/>
        </w:rPr>
        <w:t xml:space="preserve">פשוט וברור שכל הסימן כאן מדבר בספינה שרב החובל וצוות העובדים גוים, אך בספינה שעובדיה יהודים פשוט שאסור להפליג בה אף לצורך מצווה- </w:t>
      </w:r>
      <w:r w:rsidRPr="00453014">
        <w:rPr>
          <w:rFonts w:hint="cs"/>
          <w:u w:val="single"/>
          <w:rtl/>
        </w:rPr>
        <w:t>אול"צ</w:t>
      </w:r>
      <w:r>
        <w:rPr>
          <w:rFonts w:hint="cs"/>
          <w:rtl/>
        </w:rPr>
        <w:t xml:space="preserve"> </w:t>
      </w:r>
      <w:r w:rsidRPr="00453014">
        <w:rPr>
          <w:rFonts w:hint="cs"/>
          <w:u w:val="single"/>
          <w:rtl/>
        </w:rPr>
        <w:t>ויחוה דעת</w:t>
      </w:r>
      <w:r>
        <w:rPr>
          <w:rFonts w:hint="cs"/>
          <w:rtl/>
        </w:rPr>
        <w:t xml:space="preserve"> [אלא שראה </w:t>
      </w:r>
      <w:r w:rsidRPr="00453014">
        <w:rPr>
          <w:rFonts w:hint="cs"/>
          <w:u w:val="single"/>
          <w:rtl/>
        </w:rPr>
        <w:t>בחזו"ע</w:t>
      </w:r>
      <w:r>
        <w:rPr>
          <w:rFonts w:hint="cs"/>
          <w:rtl/>
        </w:rPr>
        <w:t xml:space="preserve"> (קיב-קיג') שכתב בלשון יותר רכה כגון 'לכתחילה' 'יש להימנע' וכדומה].</w:t>
      </w:r>
    </w:p>
    <w:p w:rsidR="0020081F" w:rsidRDefault="0020081F" w:rsidP="0020081F">
      <w:pPr>
        <w:pStyle w:val="a3"/>
        <w:numPr>
          <w:ilvl w:val="0"/>
          <w:numId w:val="57"/>
        </w:numPr>
        <w:ind w:left="-34" w:hanging="142"/>
      </w:pPr>
      <w:r w:rsidRPr="007A3E40">
        <w:rPr>
          <w:b/>
          <w:bCs/>
          <w:rtl/>
        </w:rPr>
        <w:t>שו"ע סעיף א:</w:t>
      </w:r>
      <w:r>
        <w:rPr>
          <w:rtl/>
        </w:rPr>
        <w:t xml:space="preserve"> הפלגה לדבר מצוה מותרת </w:t>
      </w:r>
      <w:r w:rsidRPr="00F73EE1">
        <w:rPr>
          <w:rtl/>
        </w:rPr>
        <w:t xml:space="preserve">אפילו בע"ש, ואפילו אם המים לא עמוקים יותר מי' טפחים ויש בזה איסור תחומין בשבת (וה"ה בי"ט, שכל דין זה שייך גם בי"ט), ובלבד שיפסוק עם רב החובל שישבות בשבת, ואף אם לא שבת אין בכך כלום. </w:t>
      </w:r>
      <w:r>
        <w:rPr>
          <w:rFonts w:hint="cs"/>
          <w:rtl/>
        </w:rPr>
        <w:t>[</w:t>
      </w:r>
      <w:r w:rsidRPr="00F73EE1">
        <w:rPr>
          <w:rtl/>
        </w:rPr>
        <w:t xml:space="preserve">דעת </w:t>
      </w:r>
      <w:r w:rsidRPr="00F73EE1">
        <w:rPr>
          <w:u w:val="single"/>
          <w:rtl/>
        </w:rPr>
        <w:t>הטור</w:t>
      </w:r>
      <w:r w:rsidRPr="00F73EE1">
        <w:rPr>
          <w:rtl/>
        </w:rPr>
        <w:t xml:space="preserve"> </w:t>
      </w:r>
      <w:r w:rsidRPr="00F73EE1">
        <w:rPr>
          <w:u w:val="single"/>
          <w:rtl/>
        </w:rPr>
        <w:t>ורבינו חננאל</w:t>
      </w:r>
      <w:r w:rsidRPr="00F73EE1">
        <w:rPr>
          <w:rtl/>
        </w:rPr>
        <w:t xml:space="preserve"> שהלכה כרשב"ג שכלל לא צריך לפסוק עם רב החובל</w:t>
      </w:r>
      <w:r>
        <w:rPr>
          <w:rFonts w:hint="cs"/>
          <w:rtl/>
        </w:rPr>
        <w:t>]</w:t>
      </w:r>
      <w:r w:rsidRPr="00F73EE1">
        <w:rPr>
          <w:rtl/>
        </w:rPr>
        <w:t xml:space="preserve">. </w:t>
      </w:r>
    </w:p>
    <w:p w:rsidR="0020081F" w:rsidRDefault="0020081F" w:rsidP="0020081F">
      <w:pPr>
        <w:pStyle w:val="a3"/>
        <w:numPr>
          <w:ilvl w:val="0"/>
          <w:numId w:val="57"/>
        </w:numPr>
        <w:ind w:left="-34" w:hanging="142"/>
      </w:pPr>
      <w:r w:rsidRPr="00F73EE1">
        <w:rPr>
          <w:rtl/>
        </w:rPr>
        <w:t xml:space="preserve">הפלגה בשבת עצמה לדבר מצוה, </w:t>
      </w:r>
      <w:r w:rsidRPr="00F73EE1">
        <w:rPr>
          <w:u w:val="single"/>
          <w:rtl/>
        </w:rPr>
        <w:t>ה</w:t>
      </w:r>
      <w:r w:rsidRPr="00216215">
        <w:rPr>
          <w:u w:val="single"/>
          <w:rtl/>
        </w:rPr>
        <w:t>מגן אברהם</w:t>
      </w:r>
      <w:r w:rsidRPr="00F73EE1">
        <w:rPr>
          <w:rtl/>
        </w:rPr>
        <w:t xml:space="preserve"> אוסר, </w:t>
      </w:r>
      <w:r w:rsidRPr="00F73EE1">
        <w:rPr>
          <w:u w:val="single"/>
          <w:rtl/>
        </w:rPr>
        <w:t>והאליה רבה</w:t>
      </w:r>
      <w:r>
        <w:rPr>
          <w:rtl/>
        </w:rPr>
        <w:t xml:space="preserve"> מתיר</w:t>
      </w:r>
      <w:r>
        <w:rPr>
          <w:rFonts w:hint="cs"/>
          <w:rtl/>
        </w:rPr>
        <w:t xml:space="preserve"> [ונ"ל שמסעיף ד' בשו"ע משמע יותר כדעת המג"א שכותב השו"ע שהעולה לא"י "אפילו בערב שבת" ואם כדברי הא"ר שגם בשבת מותר היה לשו"ע להשמיענו רבותא גדולה יותר ולומר אפילו בשבת אך ר' יעקב סבאג אמר שאפשר לדחות ולהסביר את שיטת הא"ר שבס"ד מדובר בשיירא שזה דאורייתא ולכן החמיר השו"ע להתיר רק בער"ש אך אצלנו שזה הפלגה וזה רק דרבנן יהיה מותר אף בשבת].</w:t>
      </w:r>
    </w:p>
    <w:p w:rsidR="0020081F" w:rsidRDefault="0020081F" w:rsidP="0020081F">
      <w:pPr>
        <w:rPr>
          <w:rtl/>
        </w:rPr>
      </w:pPr>
    </w:p>
    <w:p w:rsidR="0020081F" w:rsidRPr="00F73EE1" w:rsidRDefault="0020081F" w:rsidP="0020081F">
      <w:pPr>
        <w:rPr>
          <w:rtl/>
        </w:rPr>
      </w:pPr>
      <w:r w:rsidRPr="00F73EE1">
        <w:rPr>
          <w:rtl/>
        </w:rPr>
        <w:t xml:space="preserve">בספר </w:t>
      </w:r>
      <w:r w:rsidRPr="001C53E2">
        <w:rPr>
          <w:u w:val="single"/>
          <w:rtl/>
        </w:rPr>
        <w:t>עולת שבת</w:t>
      </w:r>
      <w:r w:rsidRPr="00F73EE1">
        <w:rPr>
          <w:rtl/>
        </w:rPr>
        <w:t xml:space="preserve"> הסתפק האם הפיסוק</w:t>
      </w:r>
      <w:r>
        <w:rPr>
          <w:rFonts w:hint="cs"/>
          <w:rtl/>
        </w:rPr>
        <w:t xml:space="preserve"> [לפסוק עם הגוי שיעצור בשבת]</w:t>
      </w:r>
      <w:r w:rsidRPr="00F73EE1">
        <w:rPr>
          <w:rtl/>
        </w:rPr>
        <w:t xml:space="preserve"> עם הגוי זו חובה או מצוה בעלמא ולא מעכב (נפק"מ לדינא כאשר הגוי אומר מראש שאינו מתכנן לעצור בשבת). </w:t>
      </w:r>
      <w:r w:rsidRPr="001C53E2">
        <w:rPr>
          <w:u w:val="single"/>
          <w:rtl/>
        </w:rPr>
        <w:t>במגן אברהם</w:t>
      </w:r>
      <w:r w:rsidRPr="00F73EE1">
        <w:rPr>
          <w:rtl/>
        </w:rPr>
        <w:t xml:space="preserve"> פסק שזו חובה, אולם דעתם של </w:t>
      </w:r>
      <w:r w:rsidRPr="001C53E2">
        <w:rPr>
          <w:u w:val="single"/>
          <w:rtl/>
        </w:rPr>
        <w:t>האליה רבה</w:t>
      </w:r>
      <w:r w:rsidRPr="00F73EE1">
        <w:rPr>
          <w:rtl/>
        </w:rPr>
        <w:t xml:space="preserve">, </w:t>
      </w:r>
      <w:r w:rsidRPr="001C53E2">
        <w:rPr>
          <w:u w:val="single"/>
          <w:rtl/>
        </w:rPr>
        <w:t>הש"ך</w:t>
      </w:r>
      <w:r w:rsidRPr="00F73EE1">
        <w:rPr>
          <w:rtl/>
        </w:rPr>
        <w:t xml:space="preserve"> </w:t>
      </w:r>
      <w:r>
        <w:rPr>
          <w:rFonts w:hint="cs"/>
          <w:u w:val="single"/>
          <w:rtl/>
        </w:rPr>
        <w:t>והגר"ז</w:t>
      </w:r>
      <w:r w:rsidRPr="00F73EE1">
        <w:rPr>
          <w:rtl/>
        </w:rPr>
        <w:t xml:space="preserve"> שזה למצוה בעלמא ולא לעיכובא.</w:t>
      </w:r>
    </w:p>
    <w:p w:rsidR="0020081F" w:rsidRPr="009B35EF" w:rsidRDefault="0020081F" w:rsidP="0020081F">
      <w:pPr>
        <w:pStyle w:val="a3"/>
        <w:numPr>
          <w:ilvl w:val="0"/>
          <w:numId w:val="58"/>
        </w:numPr>
        <w:ind w:left="-34" w:hanging="142"/>
      </w:pPr>
      <w:r w:rsidRPr="00F73EE1">
        <w:rPr>
          <w:rtl/>
        </w:rPr>
        <w:t>הפלגה לדבר רשות מותר לצאת לפחות שלושה ימים קודם השבת, היינו בימים ראשון או שני או שלישי. בהפלגה לדבר רשות אין צריך לפסוק עם רב החובל שישבות בשבת, שהרי יצא שלושה ימים קודם השבת (</w:t>
      </w:r>
      <w:r w:rsidRPr="00F4374B">
        <w:rPr>
          <w:u w:val="single"/>
          <w:rtl/>
        </w:rPr>
        <w:t>משנ"ב</w:t>
      </w:r>
      <w:r w:rsidRPr="00F73EE1">
        <w:rPr>
          <w:rtl/>
        </w:rPr>
        <w:t xml:space="preserve"> בשם </w:t>
      </w:r>
      <w:r w:rsidRPr="00F73EE1">
        <w:rPr>
          <w:u w:val="single"/>
          <w:rtl/>
        </w:rPr>
        <w:t>הט"ז</w:t>
      </w:r>
      <w:r w:rsidRPr="00F73EE1">
        <w:rPr>
          <w:rtl/>
        </w:rPr>
        <w:t xml:space="preserve">). </w:t>
      </w:r>
    </w:p>
    <w:p w:rsidR="0020081F" w:rsidRPr="00F73EE1" w:rsidRDefault="0020081F" w:rsidP="0020081F">
      <w:pPr>
        <w:pStyle w:val="a3"/>
        <w:ind w:left="-34"/>
        <w:rPr>
          <w:rtl/>
        </w:rPr>
      </w:pPr>
      <w:r w:rsidRPr="00F4374B">
        <w:rPr>
          <w:u w:val="single"/>
          <w:rtl/>
        </w:rPr>
        <w:t>הרמ"א</w:t>
      </w:r>
      <w:r w:rsidRPr="00F73EE1">
        <w:rPr>
          <w:rtl/>
        </w:rPr>
        <w:t xml:space="preserve"> מוסיף, שאפילו אם יודע שיבוא לידי חילול שב</w:t>
      </w:r>
      <w:r>
        <w:rPr>
          <w:rtl/>
        </w:rPr>
        <w:t>ת מותר לצאת בשלושה ימים ראשונים</w:t>
      </w:r>
      <w:r>
        <w:rPr>
          <w:rFonts w:hint="cs"/>
          <w:rtl/>
        </w:rPr>
        <w:t xml:space="preserve"> [ולגבי דעת השו"ע נראה בפשטות שיסכים לדברי הרמ"א מדבריו בס"ד אלא שראה לקמן את חילוק הגר"ע יוסף זצ"ל בין ספינה לשיירא שממנו עולה שהשו"ע לא יסכים עם דברי הרמ"א כאן].</w:t>
      </w:r>
    </w:p>
    <w:p w:rsidR="0020081F" w:rsidRPr="00F73EE1" w:rsidRDefault="0020081F" w:rsidP="0020081F">
      <w:pPr>
        <w:pStyle w:val="a3"/>
        <w:ind w:left="-34"/>
        <w:rPr>
          <w:rtl/>
        </w:rPr>
      </w:pPr>
      <w:r w:rsidRPr="00F73EE1">
        <w:rPr>
          <w:rtl/>
        </w:rPr>
        <w:t xml:space="preserve">לגבי </w:t>
      </w:r>
      <w:r>
        <w:rPr>
          <w:rFonts w:hint="cs"/>
          <w:rtl/>
        </w:rPr>
        <w:t>יציאה בספינה לדבר הרשות ב</w:t>
      </w:r>
      <w:r w:rsidRPr="00F73EE1">
        <w:rPr>
          <w:rtl/>
        </w:rPr>
        <w:t xml:space="preserve">יום רביעי נחלקו האחרונים, </w:t>
      </w:r>
      <w:r w:rsidRPr="00F73EE1">
        <w:rPr>
          <w:u w:val="single"/>
          <w:rtl/>
        </w:rPr>
        <w:t>ה</w:t>
      </w:r>
      <w:r w:rsidRPr="00216215">
        <w:rPr>
          <w:u w:val="single"/>
          <w:rtl/>
        </w:rPr>
        <w:t>מגן אברהם</w:t>
      </w:r>
      <w:r>
        <w:rPr>
          <w:rFonts w:hint="cs"/>
          <w:u w:val="single"/>
          <w:rtl/>
        </w:rPr>
        <w:t xml:space="preserve"> והבה"ט</w:t>
      </w:r>
      <w:r w:rsidRPr="00F73EE1">
        <w:rPr>
          <w:rtl/>
        </w:rPr>
        <w:t xml:space="preserve"> אוסר</w:t>
      </w:r>
      <w:r>
        <w:rPr>
          <w:rFonts w:hint="cs"/>
          <w:rtl/>
        </w:rPr>
        <w:t>ים</w:t>
      </w:r>
      <w:r w:rsidRPr="00F73EE1">
        <w:rPr>
          <w:rtl/>
        </w:rPr>
        <w:t xml:space="preserve">, </w:t>
      </w:r>
      <w:r w:rsidRPr="00F73EE1">
        <w:rPr>
          <w:u w:val="single"/>
          <w:rtl/>
        </w:rPr>
        <w:t>והגר"א</w:t>
      </w:r>
      <w:r>
        <w:rPr>
          <w:rFonts w:hint="cs"/>
          <w:u w:val="single"/>
          <w:rtl/>
        </w:rPr>
        <w:t xml:space="preserve"> והחזו"ע </w:t>
      </w:r>
      <w:r>
        <w:rPr>
          <w:rFonts w:hint="cs"/>
          <w:rtl/>
        </w:rPr>
        <w:t>(קז')</w:t>
      </w:r>
      <w:r w:rsidRPr="00F73EE1">
        <w:rPr>
          <w:rtl/>
        </w:rPr>
        <w:t xml:space="preserve"> מתיר</w:t>
      </w:r>
      <w:r>
        <w:rPr>
          <w:rFonts w:hint="cs"/>
          <w:rtl/>
        </w:rPr>
        <w:t>ים</w:t>
      </w:r>
      <w:r w:rsidRPr="00F73EE1">
        <w:rPr>
          <w:rtl/>
        </w:rPr>
        <w:t>.</w:t>
      </w:r>
      <w:r>
        <w:rPr>
          <w:rFonts w:hint="cs"/>
          <w:rtl/>
        </w:rPr>
        <w:t xml:space="preserve"> </w:t>
      </w:r>
      <w:r w:rsidRPr="000837AE">
        <w:rPr>
          <w:rFonts w:hint="cs"/>
          <w:u w:val="single"/>
          <w:rtl/>
        </w:rPr>
        <w:t>ובכה"ח</w:t>
      </w:r>
      <w:r>
        <w:rPr>
          <w:rFonts w:hint="cs"/>
          <w:rtl/>
        </w:rPr>
        <w:t xml:space="preserve"> כתב שבמקום שאפשר יחמיר ובמקום שא"א יכול להקל לצאת ברביעי.</w:t>
      </w:r>
      <w:r w:rsidRPr="00F73EE1">
        <w:rPr>
          <w:rtl/>
        </w:rPr>
        <w:t xml:space="preserve"> </w:t>
      </w:r>
      <w:r>
        <w:rPr>
          <w:rFonts w:hint="cs"/>
          <w:rtl/>
        </w:rPr>
        <w:t>[</w:t>
      </w:r>
      <w:r w:rsidRPr="00F73EE1">
        <w:rPr>
          <w:rtl/>
        </w:rPr>
        <w:t xml:space="preserve">בפשיטות דעת </w:t>
      </w:r>
      <w:r w:rsidRPr="00F73EE1">
        <w:rPr>
          <w:u w:val="single"/>
          <w:rtl/>
        </w:rPr>
        <w:t>השו"ע</w:t>
      </w:r>
      <w:r>
        <w:rPr>
          <w:rtl/>
        </w:rPr>
        <w:t xml:space="preserve"> שאסור </w:t>
      </w:r>
      <w:r>
        <w:rPr>
          <w:rFonts w:hint="cs"/>
          <w:rtl/>
        </w:rPr>
        <w:t xml:space="preserve">כמו שכתב </w:t>
      </w:r>
      <w:r>
        <w:rPr>
          <w:rtl/>
        </w:rPr>
        <w:t>לקמן סעיף ד</w:t>
      </w:r>
      <w:r>
        <w:rPr>
          <w:rFonts w:hint="cs"/>
          <w:rtl/>
        </w:rPr>
        <w:t xml:space="preserve"> גבי שיירא, אלא </w:t>
      </w:r>
      <w:r w:rsidRPr="009B35EF">
        <w:rPr>
          <w:rFonts w:hint="cs"/>
          <w:u w:val="single"/>
          <w:rtl/>
        </w:rPr>
        <w:t>שבחזו"ע</w:t>
      </w:r>
      <w:r>
        <w:rPr>
          <w:rFonts w:hint="cs"/>
          <w:rtl/>
        </w:rPr>
        <w:t xml:space="preserve"> (קז-קח') כתב לחלק בין ספינה לשיירא, שבספינה מותר לצאת ברביעי שלא וודאי שיעשה מלאכה אך בשיירא שוודאי יעשה מלאכה אין לצאת ברביעי].</w:t>
      </w:r>
    </w:p>
    <w:p w:rsidR="0020081F" w:rsidRPr="00F73EE1" w:rsidRDefault="0020081F" w:rsidP="0020081F">
      <w:pPr>
        <w:pStyle w:val="a3"/>
        <w:ind w:left="-34"/>
        <w:rPr>
          <w:rtl/>
        </w:rPr>
      </w:pPr>
      <w:r>
        <w:rPr>
          <w:rFonts w:hint="cs"/>
          <w:rtl/>
        </w:rPr>
        <w:t xml:space="preserve">אף במקום שמותר לו לחלל שבת </w:t>
      </w:r>
      <w:r w:rsidRPr="00F73EE1">
        <w:rPr>
          <w:rtl/>
        </w:rPr>
        <w:t>בכל מקרה שיכול למעט או כלל לא לחלל שבת, היינו שהגוי יחלל והוא לא עדיף לעשות כן, ופשוט (</w:t>
      </w:r>
      <w:r w:rsidRPr="00F4374B">
        <w:rPr>
          <w:u w:val="single"/>
          <w:rtl/>
        </w:rPr>
        <w:t>משנ"ב</w:t>
      </w:r>
      <w:r w:rsidRPr="00F73EE1">
        <w:rPr>
          <w:rtl/>
        </w:rPr>
        <w:t>).</w:t>
      </w:r>
    </w:p>
    <w:p w:rsidR="0020081F" w:rsidRPr="00F73EE1" w:rsidRDefault="0020081F" w:rsidP="0020081F">
      <w:pPr>
        <w:pStyle w:val="a3"/>
        <w:ind w:left="-34"/>
        <w:rPr>
          <w:rtl/>
        </w:rPr>
      </w:pPr>
      <w:r w:rsidRPr="00D467B0">
        <w:rPr>
          <w:rFonts w:hint="cs"/>
          <w:b/>
          <w:bCs/>
          <w:u w:val="single"/>
          <w:rtl/>
        </w:rPr>
        <w:t>שו"ע</w:t>
      </w:r>
      <w:r>
        <w:rPr>
          <w:rFonts w:hint="cs"/>
          <w:rtl/>
        </w:rPr>
        <w:t xml:space="preserve">- </w:t>
      </w:r>
      <w:r w:rsidRPr="00F73EE1">
        <w:rPr>
          <w:rtl/>
        </w:rPr>
        <w:t>אם מפליג לדרך קצרה שמהלכה רק יום אחד (</w:t>
      </w:r>
      <w:r w:rsidRPr="00D467B0">
        <w:rPr>
          <w:rFonts w:hint="cs"/>
          <w:u w:val="single"/>
          <w:rtl/>
        </w:rPr>
        <w:t>משנ"ב</w:t>
      </w:r>
      <w:r>
        <w:rPr>
          <w:rFonts w:hint="cs"/>
          <w:rtl/>
        </w:rPr>
        <w:t xml:space="preserve"> </w:t>
      </w:r>
      <w:r w:rsidRPr="00D467B0">
        <w:rPr>
          <w:rFonts w:hint="cs"/>
          <w:u w:val="single"/>
          <w:rtl/>
        </w:rPr>
        <w:t>ובה"ט</w:t>
      </w:r>
      <w:r>
        <w:rPr>
          <w:rFonts w:hint="cs"/>
          <w:rtl/>
        </w:rPr>
        <w:t xml:space="preserve">- </w:t>
      </w:r>
      <w:r w:rsidRPr="00F73EE1">
        <w:rPr>
          <w:rtl/>
        </w:rPr>
        <w:t xml:space="preserve">היינו כאשר יש רוח, וכאשר אין רוח מהלך הדרך יותר מיום אחד) מותר להפליג בע"ש ואפילו לדבר הרשות. </w:t>
      </w:r>
    </w:p>
    <w:p w:rsidR="0020081F" w:rsidRDefault="0020081F" w:rsidP="0020081F">
      <w:pPr>
        <w:pStyle w:val="a3"/>
        <w:numPr>
          <w:ilvl w:val="0"/>
          <w:numId w:val="59"/>
        </w:numPr>
        <w:ind w:left="-34" w:hanging="142"/>
      </w:pPr>
      <w:r w:rsidRPr="005C737E">
        <w:rPr>
          <w:b/>
          <w:bCs/>
          <w:rtl/>
        </w:rPr>
        <w:lastRenderedPageBreak/>
        <w:t>שו"ע סעיף ב:</w:t>
      </w:r>
      <w:r w:rsidRPr="00F73EE1">
        <w:rPr>
          <w:rtl/>
        </w:rPr>
        <w:t xml:space="preserve"> כל מה שאמרנו שהמפליג לדבר הרשות אסור לצאת בשלוש</w:t>
      </w:r>
      <w:r>
        <w:rPr>
          <w:rtl/>
        </w:rPr>
        <w:t>ה ימים שקודם השבת זה דווקא בים</w:t>
      </w:r>
      <w:r>
        <w:rPr>
          <w:rFonts w:hint="cs"/>
          <w:rtl/>
        </w:rPr>
        <w:t xml:space="preserve"> משום שמבטל עונג שבת, </w:t>
      </w:r>
      <w:r w:rsidRPr="00F73EE1">
        <w:rPr>
          <w:rtl/>
        </w:rPr>
        <w:t xml:space="preserve">אבל בנהרות שאין צער למפליגים שם מותר ואפילו בע"ש, </w:t>
      </w:r>
      <w:r>
        <w:rPr>
          <w:rFonts w:hint="cs"/>
          <w:rtl/>
        </w:rPr>
        <w:t>[</w:t>
      </w:r>
      <w:r w:rsidRPr="00D467B0">
        <w:rPr>
          <w:rFonts w:hint="cs"/>
          <w:u w:val="single"/>
          <w:rtl/>
        </w:rPr>
        <w:t>משנ"ב</w:t>
      </w:r>
      <w:r>
        <w:rPr>
          <w:rFonts w:hint="cs"/>
          <w:rtl/>
        </w:rPr>
        <w:t xml:space="preserve">- </w:t>
      </w:r>
      <w:r w:rsidRPr="00F73EE1">
        <w:rPr>
          <w:rtl/>
        </w:rPr>
        <w:t>ואף לא צריך לפסוק עמו שישבות בשבת</w:t>
      </w:r>
      <w:r>
        <w:rPr>
          <w:rFonts w:hint="cs"/>
          <w:rtl/>
        </w:rPr>
        <w:t>]</w:t>
      </w:r>
      <w:r w:rsidRPr="00F73EE1">
        <w:rPr>
          <w:rtl/>
        </w:rPr>
        <w:t xml:space="preserve">. </w:t>
      </w:r>
    </w:p>
    <w:p w:rsidR="0020081F" w:rsidRPr="00275478" w:rsidRDefault="0020081F" w:rsidP="0020081F">
      <w:pPr>
        <w:pStyle w:val="a3"/>
        <w:ind w:left="-34"/>
      </w:pPr>
      <w:r w:rsidRPr="00275478">
        <w:rPr>
          <w:rFonts w:hint="cs"/>
          <w:rtl/>
        </w:rPr>
        <w:t xml:space="preserve">{וכתב </w:t>
      </w:r>
      <w:r w:rsidRPr="00275478">
        <w:rPr>
          <w:rFonts w:hint="cs"/>
          <w:u w:val="single"/>
          <w:rtl/>
        </w:rPr>
        <w:t>הכה"ח</w:t>
      </w:r>
      <w:r w:rsidRPr="00275478">
        <w:rPr>
          <w:rFonts w:hint="cs"/>
          <w:rtl/>
        </w:rPr>
        <w:t xml:space="preserve"> שמי שלא שייך בו טעם זה כגון אנשים שרגילים לחיות בים או שזו מלאכתם (מלחים)</w:t>
      </w:r>
      <w:r>
        <w:rPr>
          <w:rFonts w:hint="cs"/>
          <w:rtl/>
        </w:rPr>
        <w:t xml:space="preserve"> </w:t>
      </w:r>
      <w:r w:rsidRPr="00275478">
        <w:rPr>
          <w:rFonts w:hint="cs"/>
          <w:rtl/>
        </w:rPr>
        <w:t>יהיו מותרים להפליג אף בג' ימים שלפני השבת אף לדבר הרשות}.</w:t>
      </w:r>
    </w:p>
    <w:p w:rsidR="0020081F" w:rsidRDefault="0020081F" w:rsidP="0020081F">
      <w:pPr>
        <w:pStyle w:val="a3"/>
        <w:ind w:left="-34"/>
        <w:rPr>
          <w:rtl/>
        </w:rPr>
      </w:pPr>
      <w:r w:rsidRPr="00F73EE1">
        <w:rPr>
          <w:rtl/>
        </w:rPr>
        <w:t>וכל מה שמותר זה דווקא כאשר אין איסור תחומין, היינו כאשר הספינה שטה מעל י' טפחים מהקרקע.</w:t>
      </w:r>
    </w:p>
    <w:p w:rsidR="0020081F" w:rsidRPr="00F73EE1" w:rsidRDefault="0020081F" w:rsidP="0020081F">
      <w:pPr>
        <w:pStyle w:val="a3"/>
        <w:ind w:left="-34"/>
        <w:rPr>
          <w:rtl/>
        </w:rPr>
      </w:pPr>
      <w:r w:rsidRPr="009B35EF">
        <w:rPr>
          <w:rFonts w:hint="cs"/>
          <w:u w:val="single"/>
          <w:rtl/>
        </w:rPr>
        <w:t>חזו"ע</w:t>
      </w:r>
      <w:r>
        <w:rPr>
          <w:rFonts w:hint="cs"/>
          <w:rtl/>
        </w:rPr>
        <w:t xml:space="preserve"> (קטז')- בימינו שהאוניות גדולות מאוד אין בעיה של ביטול עונג שבת, ואף שביתה מער"ש לא צריך (סעיף ג') משום שלא נראה כשט באוניות אלו.</w:t>
      </w:r>
    </w:p>
    <w:p w:rsidR="0020081F" w:rsidRPr="00F73EE1" w:rsidRDefault="0020081F" w:rsidP="0020081F">
      <w:pPr>
        <w:pStyle w:val="a3"/>
        <w:ind w:left="-34"/>
        <w:rPr>
          <w:rtl/>
        </w:rPr>
      </w:pPr>
      <w:r w:rsidRPr="00F73EE1">
        <w:rPr>
          <w:rtl/>
        </w:rPr>
        <w:t xml:space="preserve">אם חלקה התחתון של הספינה נמצא מתחת לי' טפחים לקרקעית הים, אבל האדם שעומד בחלקה העליון נמצא מעל י' טפחים, </w:t>
      </w:r>
      <w:r w:rsidRPr="00F73EE1">
        <w:rPr>
          <w:u w:val="single"/>
          <w:rtl/>
        </w:rPr>
        <w:t>ה</w:t>
      </w:r>
      <w:r w:rsidRPr="00216215">
        <w:rPr>
          <w:u w:val="single"/>
          <w:rtl/>
        </w:rPr>
        <w:t>מגן אברהם</w:t>
      </w:r>
      <w:r w:rsidRPr="00F73EE1">
        <w:rPr>
          <w:rtl/>
        </w:rPr>
        <w:t xml:space="preserve"> </w:t>
      </w:r>
      <w:r w:rsidRPr="00275478">
        <w:rPr>
          <w:rFonts w:hint="cs"/>
          <w:u w:val="single"/>
          <w:rtl/>
        </w:rPr>
        <w:t>ובה"ט</w:t>
      </w:r>
      <w:r>
        <w:rPr>
          <w:rFonts w:hint="cs"/>
          <w:rtl/>
        </w:rPr>
        <w:t xml:space="preserve"> </w:t>
      </w:r>
      <w:r w:rsidRPr="00F73EE1">
        <w:rPr>
          <w:rtl/>
        </w:rPr>
        <w:t>אוסר</w:t>
      </w:r>
      <w:r>
        <w:rPr>
          <w:rFonts w:hint="cs"/>
          <w:rtl/>
        </w:rPr>
        <w:t>ים</w:t>
      </w:r>
      <w:r w:rsidRPr="00F73EE1">
        <w:rPr>
          <w:rtl/>
        </w:rPr>
        <w:t xml:space="preserve">, </w:t>
      </w:r>
      <w:r w:rsidRPr="00F73EE1">
        <w:rPr>
          <w:u w:val="single"/>
          <w:rtl/>
        </w:rPr>
        <w:t>והרא"ם</w:t>
      </w:r>
      <w:r w:rsidRPr="00F73EE1">
        <w:rPr>
          <w:rtl/>
        </w:rPr>
        <w:t xml:space="preserve"> מתיר. </w:t>
      </w:r>
      <w:r w:rsidRPr="00F73EE1">
        <w:rPr>
          <w:u w:val="single"/>
          <w:rtl/>
        </w:rPr>
        <w:t>ה</w:t>
      </w:r>
      <w:r w:rsidRPr="00F4374B">
        <w:rPr>
          <w:u w:val="single"/>
          <w:rtl/>
        </w:rPr>
        <w:t>משנ"ב</w:t>
      </w:r>
      <w:r w:rsidRPr="00F73EE1">
        <w:rPr>
          <w:rtl/>
        </w:rPr>
        <w:t xml:space="preserve"> פסק כדעת </w:t>
      </w:r>
      <w:r w:rsidRPr="00F73EE1">
        <w:rPr>
          <w:u w:val="single"/>
          <w:rtl/>
        </w:rPr>
        <w:t>הגר"ז</w:t>
      </w:r>
      <w:r w:rsidRPr="00F73EE1">
        <w:rPr>
          <w:rtl/>
        </w:rPr>
        <w:t xml:space="preserve"> שבמקום הצורך אפשר להקל.</w:t>
      </w:r>
    </w:p>
    <w:p w:rsidR="0020081F" w:rsidRDefault="0020081F" w:rsidP="0020081F">
      <w:pPr>
        <w:pStyle w:val="a3"/>
        <w:numPr>
          <w:ilvl w:val="0"/>
          <w:numId w:val="60"/>
        </w:numPr>
        <w:ind w:left="-34" w:hanging="142"/>
      </w:pPr>
      <w:r w:rsidRPr="00275478">
        <w:rPr>
          <w:rFonts w:hint="cs"/>
          <w:b/>
          <w:bCs/>
          <w:u w:val="single"/>
          <w:rtl/>
        </w:rPr>
        <w:t>רמ"א</w:t>
      </w:r>
      <w:r>
        <w:rPr>
          <w:rFonts w:hint="cs"/>
          <w:rtl/>
        </w:rPr>
        <w:t xml:space="preserve">- </w:t>
      </w:r>
      <w:r w:rsidRPr="00F73EE1">
        <w:rPr>
          <w:rtl/>
        </w:rPr>
        <w:t xml:space="preserve">ספינה שבהמות מושכות אותה על שפת הנהר מותר להפליג בה (כדין הפלגה בנהר), ואין זה דומה לקרון שאף אם התחיל בג' ימים ראשונים של השבוע אסור ליסוע בו בשבת, </w:t>
      </w:r>
      <w:r w:rsidRPr="00275478">
        <w:rPr>
          <w:rFonts w:hint="cs"/>
          <w:u w:val="single"/>
          <w:rtl/>
        </w:rPr>
        <w:t>והמשנ"ב כותב בשם המג"א</w:t>
      </w:r>
      <w:r>
        <w:rPr>
          <w:rFonts w:hint="cs"/>
          <w:rtl/>
        </w:rPr>
        <w:t xml:space="preserve"> שהטעם </w:t>
      </w:r>
      <w:r w:rsidRPr="00F73EE1">
        <w:rPr>
          <w:rtl/>
        </w:rPr>
        <w:t>משום שבספינה אין חשש שמא יקטום ענף כדי להכות את הבהמות שמנהיגות את הספינה כיון שהבהמות רחוקות ממנו, משא"כ בקרון יש לחשוש לכך.</w:t>
      </w:r>
    </w:p>
    <w:p w:rsidR="0020081F" w:rsidRPr="00F73EE1" w:rsidRDefault="0020081F" w:rsidP="0020081F">
      <w:pPr>
        <w:pStyle w:val="a3"/>
        <w:ind w:left="-34"/>
        <w:rPr>
          <w:rtl/>
        </w:rPr>
      </w:pPr>
      <w:r w:rsidRPr="00275478">
        <w:rPr>
          <w:rFonts w:hint="cs"/>
          <w:u w:val="single"/>
          <w:rtl/>
        </w:rPr>
        <w:t>ובבה"ט כתב בשם הט"ז</w:t>
      </w:r>
      <w:r>
        <w:rPr>
          <w:rFonts w:hint="cs"/>
          <w:b/>
          <w:bCs/>
          <w:u w:val="single"/>
          <w:rtl/>
        </w:rPr>
        <w:t xml:space="preserve"> </w:t>
      </w:r>
      <w:r w:rsidRPr="00275478">
        <w:rPr>
          <w:rFonts w:hint="cs"/>
          <w:rtl/>
        </w:rPr>
        <w:t>שהטעם לאסור הוא שמא ירד מהקרון וילך ברגל באיסור.</w:t>
      </w:r>
    </w:p>
    <w:p w:rsidR="0020081F" w:rsidRPr="00F73EE1" w:rsidRDefault="0020081F" w:rsidP="0020081F">
      <w:pPr>
        <w:pStyle w:val="a3"/>
        <w:numPr>
          <w:ilvl w:val="0"/>
          <w:numId w:val="61"/>
        </w:numPr>
        <w:ind w:left="-34" w:hanging="142"/>
        <w:rPr>
          <w:rtl/>
        </w:rPr>
      </w:pPr>
      <w:r w:rsidRPr="005C737E">
        <w:rPr>
          <w:b/>
          <w:bCs/>
          <w:rtl/>
        </w:rPr>
        <w:t>שו"ע סעיף ג:</w:t>
      </w:r>
      <w:r w:rsidRPr="00F73EE1">
        <w:rPr>
          <w:rtl/>
        </w:rPr>
        <w:t xml:space="preserve"> במקרים שמותר להפליג בע"ש (כגון לדבר מצוה ופסק עם הגוי, או בנהרות שאין בהם איסור תחומין, או לדבר רשות וההפלגה הינה בת מהלך יום אחד או פחות), אם קנה שביתה בספינה, היינו שישב בה כל זמן בין השמשות של ליל שבת עד שתחשך, מותר לו להמשיך להיות בספינה על אף שמפליגה בשבת, בתנאי שלא יצא מהספינה מכניסת השבת (השקיעה). </w:t>
      </w:r>
      <w:r w:rsidRPr="00F4374B">
        <w:rPr>
          <w:u w:val="single"/>
          <w:rtl/>
        </w:rPr>
        <w:t>הרמ"א</w:t>
      </w:r>
      <w:r>
        <w:rPr>
          <w:rtl/>
        </w:rPr>
        <w:t xml:space="preserve"> </w:t>
      </w:r>
      <w:r>
        <w:rPr>
          <w:rFonts w:hint="cs"/>
          <w:rtl/>
        </w:rPr>
        <w:t>מיקל</w:t>
      </w:r>
      <w:r>
        <w:rPr>
          <w:rtl/>
        </w:rPr>
        <w:t>, ומתיר על אף שיצא מהספינה</w:t>
      </w:r>
      <w:r>
        <w:rPr>
          <w:rFonts w:hint="cs"/>
          <w:rtl/>
        </w:rPr>
        <w:t xml:space="preserve"> (בלבד שקנה בה שביתה).</w:t>
      </w:r>
    </w:p>
    <w:p w:rsidR="0020081F" w:rsidRPr="00F73EE1" w:rsidRDefault="0020081F" w:rsidP="0020081F">
      <w:pPr>
        <w:pStyle w:val="a3"/>
        <w:ind w:left="-34"/>
        <w:rPr>
          <w:rtl/>
        </w:rPr>
      </w:pPr>
      <w:r>
        <w:rPr>
          <w:rFonts w:hint="cs"/>
          <w:rtl/>
        </w:rPr>
        <w:t>והרמ"א מביא ש</w:t>
      </w:r>
      <w:r w:rsidRPr="00F73EE1">
        <w:rPr>
          <w:rtl/>
        </w:rPr>
        <w:t>לגבי יציאה מהספינה בשבת עצמה (לדעת המתירין), י"א שמספיקה שביתה בבין השמשות, ויש מצריכים לכתחילה גם קידוש בספינה כדי לפרסם את הדבר ששובתים בספינה.</w:t>
      </w:r>
    </w:p>
    <w:p w:rsidR="0020081F" w:rsidRPr="00F73EE1" w:rsidRDefault="0020081F" w:rsidP="0020081F">
      <w:pPr>
        <w:pStyle w:val="a3"/>
        <w:numPr>
          <w:ilvl w:val="0"/>
          <w:numId w:val="62"/>
        </w:numPr>
        <w:ind w:left="-34" w:hanging="142"/>
        <w:rPr>
          <w:rtl/>
        </w:rPr>
      </w:pPr>
      <w:r w:rsidRPr="00F73EE1">
        <w:rPr>
          <w:rtl/>
        </w:rPr>
        <w:t>כשיוצא מהספינה ליבשה</w:t>
      </w:r>
      <w:r>
        <w:rPr>
          <w:rFonts w:hint="cs"/>
          <w:rtl/>
        </w:rPr>
        <w:t xml:space="preserve"> לאחר שהגיעה ליבשה בשבת</w:t>
      </w:r>
      <w:r w:rsidRPr="00F73EE1">
        <w:rPr>
          <w:rtl/>
        </w:rPr>
        <w:t>, יש לו אלפיים אמה להלך בשבת לכל רוח, לכן אם הספינה תמיד הייתה מעל י' טפחים יש לו אלפיים אמה להלך ביבשה, אבל אם הספינה הייתה מתחת לי' טפחים בים (במשך אלפים אמה ויותר), או שכבר הלך אלפיים אמה על היבשה בשבת – לא יוכל ללכת אלפיים אמה אלא רק ד' אמות. אם הספינה הייתה בחלק מהאמות מתחת לי' ובחלק מעל, יוכל להלך אלפיים אמה פחות אותם אמות שבהם היא הייתה מתחת לי' טפחים.</w:t>
      </w:r>
    </w:p>
    <w:p w:rsidR="0020081F" w:rsidRPr="00F73EE1" w:rsidRDefault="0020081F" w:rsidP="0020081F">
      <w:pPr>
        <w:pStyle w:val="a3"/>
        <w:ind w:left="-34"/>
        <w:rPr>
          <w:rtl/>
        </w:rPr>
      </w:pPr>
      <w:r w:rsidRPr="00F73EE1">
        <w:rPr>
          <w:rtl/>
        </w:rPr>
        <w:t>בספינה עצמה יכול להלך בכולה אפילו שכבר הלך אלפיים אמה (או הפליג אלפיים אמה מתחת לי' טפחים), כיון ששבת באוויר המחיצות מבעוד יום.</w:t>
      </w:r>
    </w:p>
    <w:p w:rsidR="0020081F" w:rsidRPr="00F73EE1" w:rsidRDefault="0020081F" w:rsidP="0020081F">
      <w:pPr>
        <w:pStyle w:val="a3"/>
        <w:numPr>
          <w:ilvl w:val="0"/>
          <w:numId w:val="63"/>
        </w:numPr>
        <w:ind w:left="-34" w:hanging="142"/>
        <w:rPr>
          <w:rtl/>
        </w:rPr>
      </w:pPr>
      <w:r>
        <w:rPr>
          <w:rtl/>
        </w:rPr>
        <w:t>מותר ל</w:t>
      </w:r>
      <w:r>
        <w:rPr>
          <w:rFonts w:hint="cs"/>
          <w:rtl/>
        </w:rPr>
        <w:t>קנות שביתה בספינה</w:t>
      </w:r>
      <w:r w:rsidRPr="00F73EE1">
        <w:rPr>
          <w:rtl/>
        </w:rPr>
        <w:t xml:space="preserve"> אפילו בע"ש שהוא יו"ט ואין זה נחשב הכנה לשבת, ושביתה ליו"ט אינה מועילה לשביתה בשבת (במקרה הנ"ל, שיו"ט יצא בע"ש), וצריך לעשות שביתה בבין השמשות של שבת על אף שיום קודם שבת</w:t>
      </w:r>
      <w:r>
        <w:rPr>
          <w:rFonts w:hint="cs"/>
          <w:rtl/>
        </w:rPr>
        <w:t xml:space="preserve"> (פסק ממלאכה)</w:t>
      </w:r>
      <w:r w:rsidRPr="00F73EE1">
        <w:rPr>
          <w:rtl/>
        </w:rPr>
        <w:t xml:space="preserve"> לצורך יו"ט.</w:t>
      </w:r>
    </w:p>
    <w:p w:rsidR="0020081F" w:rsidRDefault="0020081F" w:rsidP="0020081F">
      <w:pPr>
        <w:pStyle w:val="a3"/>
        <w:numPr>
          <w:ilvl w:val="0"/>
          <w:numId w:val="64"/>
        </w:numPr>
        <w:ind w:left="-34" w:hanging="142"/>
      </w:pPr>
      <w:r w:rsidRPr="005C737E">
        <w:rPr>
          <w:b/>
          <w:bCs/>
          <w:rtl/>
        </w:rPr>
        <w:t>שו"ע סעיף ד:</w:t>
      </w:r>
      <w:r w:rsidRPr="00F73EE1">
        <w:rPr>
          <w:rtl/>
        </w:rPr>
        <w:t xml:space="preserve"> כשי</w:t>
      </w:r>
      <w:r>
        <w:rPr>
          <w:rtl/>
        </w:rPr>
        <w:t xml:space="preserve">וצא עם שיירא במדבר לדבר הרשות, </w:t>
      </w:r>
      <w:r w:rsidRPr="00F73EE1">
        <w:rPr>
          <w:rtl/>
        </w:rPr>
        <w:t xml:space="preserve">ויודע שיצטרך לחלל שבת </w:t>
      </w:r>
      <w:r>
        <w:rPr>
          <w:rFonts w:hint="cs"/>
          <w:rtl/>
        </w:rPr>
        <w:t>(</w:t>
      </w:r>
      <w:r w:rsidRPr="00F73EE1">
        <w:rPr>
          <w:rtl/>
        </w:rPr>
        <w:t xml:space="preserve">אפילו רק באיסור דרבנן – </w:t>
      </w:r>
      <w:r w:rsidRPr="00216215">
        <w:rPr>
          <w:u w:val="single"/>
          <w:rtl/>
        </w:rPr>
        <w:t>מגן אברהם</w:t>
      </w:r>
      <w:r w:rsidRPr="00F73EE1">
        <w:rPr>
          <w:rtl/>
        </w:rPr>
        <w:t xml:space="preserve"> בשם </w:t>
      </w:r>
      <w:r w:rsidRPr="00F73EE1">
        <w:rPr>
          <w:u w:val="single"/>
          <w:rtl/>
        </w:rPr>
        <w:t>הריב"ש</w:t>
      </w:r>
      <w:r w:rsidRPr="00F73EE1">
        <w:rPr>
          <w:rtl/>
        </w:rPr>
        <w:t>), אסור לו לצאת בשלושה ימים הסמוכים לשבת. בשלושה ימים הראשונים</w:t>
      </w:r>
      <w:r>
        <w:rPr>
          <w:rFonts w:hint="cs"/>
          <w:rtl/>
        </w:rPr>
        <w:t xml:space="preserve"> (א-ג)</w:t>
      </w:r>
      <w:r w:rsidRPr="00F73EE1">
        <w:rPr>
          <w:rtl/>
        </w:rPr>
        <w:t xml:space="preserve">, אם יודע שבוודאי יבוא לידי חילול שבת דעת </w:t>
      </w:r>
      <w:r w:rsidRPr="00F73EE1">
        <w:rPr>
          <w:u w:val="single"/>
          <w:rtl/>
        </w:rPr>
        <w:t>הרז"ה</w:t>
      </w:r>
      <w:r w:rsidRPr="00F73EE1">
        <w:rPr>
          <w:rtl/>
        </w:rPr>
        <w:t xml:space="preserve">, </w:t>
      </w:r>
      <w:r>
        <w:rPr>
          <w:u w:val="single"/>
          <w:rtl/>
        </w:rPr>
        <w:t>הריב"</w:t>
      </w:r>
      <w:r>
        <w:rPr>
          <w:rFonts w:hint="cs"/>
          <w:u w:val="single"/>
          <w:rtl/>
        </w:rPr>
        <w:t>ש</w:t>
      </w:r>
      <w:r w:rsidRPr="00F73EE1">
        <w:rPr>
          <w:rtl/>
        </w:rPr>
        <w:t xml:space="preserve">, </w:t>
      </w:r>
      <w:r w:rsidRPr="00F73EE1">
        <w:rPr>
          <w:u w:val="single"/>
          <w:rtl/>
        </w:rPr>
        <w:t>השו"ע</w:t>
      </w:r>
      <w:r w:rsidRPr="00F73EE1">
        <w:rPr>
          <w:rtl/>
        </w:rPr>
        <w:t xml:space="preserve"> </w:t>
      </w:r>
      <w:r>
        <w:rPr>
          <w:rFonts w:hint="cs"/>
          <w:u w:val="single"/>
          <w:rtl/>
        </w:rPr>
        <w:t>ו</w:t>
      </w:r>
      <w:r w:rsidRPr="00F4374B">
        <w:rPr>
          <w:u w:val="single"/>
          <w:rtl/>
        </w:rPr>
        <w:t>הרמ"א</w:t>
      </w:r>
      <w:r w:rsidRPr="00F73EE1">
        <w:rPr>
          <w:rtl/>
        </w:rPr>
        <w:t xml:space="preserve"> שמותר</w:t>
      </w:r>
      <w:r>
        <w:rPr>
          <w:rFonts w:hint="cs"/>
          <w:rtl/>
        </w:rPr>
        <w:t xml:space="preserve">, ובלבד שיפסוק עמהם שישבתו בשבת וכ"פ </w:t>
      </w:r>
      <w:r w:rsidRPr="00F75BE2">
        <w:rPr>
          <w:rFonts w:hint="cs"/>
          <w:u w:val="single"/>
          <w:rtl/>
        </w:rPr>
        <w:t>בחזו"ע</w:t>
      </w:r>
      <w:r>
        <w:rPr>
          <w:rFonts w:hint="cs"/>
          <w:rtl/>
        </w:rPr>
        <w:t xml:space="preserve"> (קכב')</w:t>
      </w:r>
      <w:r w:rsidRPr="00F73EE1">
        <w:rPr>
          <w:rtl/>
        </w:rPr>
        <w:t xml:space="preserve">. דעת </w:t>
      </w:r>
      <w:r w:rsidRPr="00F73EE1">
        <w:rPr>
          <w:u w:val="single"/>
          <w:rtl/>
        </w:rPr>
        <w:t>הרדב"ז</w:t>
      </w:r>
      <w:r w:rsidRPr="00F73EE1">
        <w:rPr>
          <w:rtl/>
        </w:rPr>
        <w:t xml:space="preserve">, </w:t>
      </w:r>
      <w:r w:rsidRPr="00F73EE1">
        <w:rPr>
          <w:u w:val="single"/>
          <w:rtl/>
        </w:rPr>
        <w:t>מהר"י בן לב</w:t>
      </w:r>
      <w:r w:rsidRPr="00F73EE1">
        <w:rPr>
          <w:rtl/>
        </w:rPr>
        <w:t xml:space="preserve"> </w:t>
      </w:r>
      <w:r w:rsidRPr="00F73EE1">
        <w:rPr>
          <w:u w:val="single"/>
          <w:rtl/>
        </w:rPr>
        <w:t>ה</w:t>
      </w:r>
      <w:r w:rsidRPr="00216215">
        <w:rPr>
          <w:u w:val="single"/>
          <w:rtl/>
        </w:rPr>
        <w:t>מגן אברהם</w:t>
      </w:r>
      <w:r>
        <w:rPr>
          <w:rFonts w:hint="cs"/>
          <w:rtl/>
        </w:rPr>
        <w:t xml:space="preserve"> </w:t>
      </w:r>
      <w:r w:rsidRPr="00F75BE2">
        <w:rPr>
          <w:rFonts w:hint="cs"/>
          <w:u w:val="single"/>
          <w:rtl/>
        </w:rPr>
        <w:t>כנה"ג</w:t>
      </w:r>
      <w:r>
        <w:rPr>
          <w:rFonts w:hint="cs"/>
          <w:rtl/>
        </w:rPr>
        <w:t xml:space="preserve"> </w:t>
      </w:r>
      <w:r w:rsidRPr="00F75BE2">
        <w:rPr>
          <w:rFonts w:hint="cs"/>
          <w:u w:val="single"/>
          <w:rtl/>
        </w:rPr>
        <w:t>ובה"ט</w:t>
      </w:r>
      <w:r w:rsidRPr="00F73EE1">
        <w:rPr>
          <w:rtl/>
        </w:rPr>
        <w:t xml:space="preserve"> שאסור. </w:t>
      </w:r>
    </w:p>
    <w:p w:rsidR="0020081F" w:rsidRPr="00F73EE1" w:rsidRDefault="0020081F" w:rsidP="0020081F">
      <w:pPr>
        <w:pStyle w:val="a3"/>
        <w:ind w:left="-34"/>
        <w:rPr>
          <w:rtl/>
        </w:rPr>
      </w:pPr>
      <w:r w:rsidRPr="00F75BE2">
        <w:rPr>
          <w:rFonts w:hint="cs"/>
          <w:u w:val="single"/>
          <w:rtl/>
        </w:rPr>
        <w:t>משנ"ב</w:t>
      </w:r>
      <w:r w:rsidRPr="00F75BE2">
        <w:rPr>
          <w:rFonts w:hint="cs"/>
          <w:rtl/>
        </w:rPr>
        <w:t>-</w:t>
      </w:r>
      <w:r>
        <w:rPr>
          <w:rFonts w:hint="cs"/>
          <w:rtl/>
        </w:rPr>
        <w:t xml:space="preserve"> </w:t>
      </w:r>
      <w:r w:rsidRPr="00F73EE1">
        <w:rPr>
          <w:rtl/>
        </w:rPr>
        <w:t>פשוט הוא שאסור להבטיח לאנשי השיירא שישתתף עמם במלאכה שכרוכה באיסור שבת ואפילו מדרבנן, ואפילו אם נסיעתו לדבר מצוה ובשל כך תתבטל נסיעתו אסור, שהרי הוא מתנה בהדיא על חילול שבת.</w:t>
      </w:r>
    </w:p>
    <w:p w:rsidR="0020081F" w:rsidRPr="00F73EE1" w:rsidRDefault="0020081F" w:rsidP="0020081F">
      <w:pPr>
        <w:pStyle w:val="a3"/>
        <w:numPr>
          <w:ilvl w:val="0"/>
          <w:numId w:val="65"/>
        </w:numPr>
        <w:ind w:left="-34" w:hanging="142"/>
        <w:rPr>
          <w:rtl/>
        </w:rPr>
      </w:pPr>
      <w:r w:rsidRPr="00F75BE2">
        <w:rPr>
          <w:rFonts w:hint="cs"/>
          <w:b/>
          <w:bCs/>
          <w:u w:val="single"/>
          <w:rtl/>
        </w:rPr>
        <w:t>שו"ע-</w:t>
      </w:r>
      <w:r>
        <w:rPr>
          <w:rFonts w:hint="cs"/>
          <w:rtl/>
        </w:rPr>
        <w:t xml:space="preserve"> </w:t>
      </w:r>
      <w:r w:rsidRPr="00F73EE1">
        <w:rPr>
          <w:rtl/>
        </w:rPr>
        <w:t>אם יוצא עם שיירא במדבר לצורך מצוה אפילו בע"ש מותר, ובלבד שיפסוק עמהם שישבתו בשבת, והפסיקה עמהם היא לעיכובא (</w:t>
      </w:r>
      <w:r w:rsidRPr="00F75BE2">
        <w:rPr>
          <w:rFonts w:hint="cs"/>
          <w:u w:val="single"/>
          <w:rtl/>
        </w:rPr>
        <w:t>ביה"ל</w:t>
      </w:r>
      <w:r>
        <w:rPr>
          <w:rFonts w:hint="cs"/>
          <w:rtl/>
        </w:rPr>
        <w:t xml:space="preserve">- </w:t>
      </w:r>
      <w:r w:rsidRPr="00F73EE1">
        <w:rPr>
          <w:rtl/>
        </w:rPr>
        <w:t>שלא כדין ספינה שאינה לעיכובא משום שבספינה הם מפליגים למעלה מעשרה טפחים, ואפילו אם יפליגו מתחת לעשרה עדיין יהיה זה רק איסור דרבנן, מה שאין כן בהליכה שאיסור תחומין הוא דאורייתא). ואם לא פסקו והמשיכו ליסוע בשבת מותר ליסוע עמהם אם יש חשש של ספק פיקוח נפש.</w:t>
      </w:r>
    </w:p>
    <w:p w:rsidR="0020081F" w:rsidRPr="00F73EE1" w:rsidRDefault="0020081F" w:rsidP="0020081F">
      <w:pPr>
        <w:pStyle w:val="a3"/>
        <w:ind w:left="-34"/>
        <w:rPr>
          <w:rtl/>
        </w:rPr>
      </w:pPr>
      <w:r w:rsidRPr="001C4CB7">
        <w:rPr>
          <w:rFonts w:hint="cs"/>
          <w:u w:val="single"/>
          <w:rtl/>
        </w:rPr>
        <w:t>משנ"ב-</w:t>
      </w:r>
      <w:r>
        <w:rPr>
          <w:rFonts w:hint="cs"/>
          <w:rtl/>
        </w:rPr>
        <w:t xml:space="preserve"> </w:t>
      </w:r>
      <w:r w:rsidRPr="00F73EE1">
        <w:rPr>
          <w:rtl/>
        </w:rPr>
        <w:t xml:space="preserve">אם יצא בשיירא למדבר בצורה אסורה (כגון לדבר הרשות בשלושת ימים האחרונים של השבוע), מכיון שיצא חוץ לתחום </w:t>
      </w:r>
      <w:r>
        <w:rPr>
          <w:rtl/>
        </w:rPr>
        <w:t>ושלא כדין – אין לו אלא ד' אמות.</w:t>
      </w:r>
      <w:r>
        <w:rPr>
          <w:rFonts w:hint="cs"/>
          <w:rtl/>
        </w:rPr>
        <w:t xml:space="preserve"> </w:t>
      </w:r>
      <w:r w:rsidRPr="00F73EE1">
        <w:rPr>
          <w:rtl/>
        </w:rPr>
        <w:t>אולם, אם יצא בדרך שהתירו חז"ל או ששגג בדרך האסורה, אע"פ שיצא חוץ לתחום, כיון שיצא חוץ לתחום באונס – יש לו אלפיים אמה לכל רוח משום סכנה וספק פיקוח נפש. א</w:t>
      </w:r>
      <w:r>
        <w:rPr>
          <w:rFonts w:hint="cs"/>
          <w:rtl/>
        </w:rPr>
        <w:t>ו</w:t>
      </w:r>
      <w:r>
        <w:rPr>
          <w:rtl/>
        </w:rPr>
        <w:t>ל</w:t>
      </w:r>
      <w:r w:rsidRPr="00F73EE1">
        <w:rPr>
          <w:rtl/>
        </w:rPr>
        <w:t xml:space="preserve">ם, לדעת </w:t>
      </w:r>
      <w:r w:rsidRPr="001C4CB7">
        <w:rPr>
          <w:u w:val="single"/>
          <w:rtl/>
        </w:rPr>
        <w:t>המגן אברהם</w:t>
      </w:r>
      <w:r w:rsidRPr="00F73EE1">
        <w:rPr>
          <w:rtl/>
        </w:rPr>
        <w:t xml:space="preserve"> רק לדבר מצוה גמורה יהיה לו אלפיים אמה, ואין הוא מסכים עם דברי </w:t>
      </w:r>
      <w:r w:rsidRPr="001C4CB7">
        <w:rPr>
          <w:u w:val="single"/>
          <w:rtl/>
        </w:rPr>
        <w:t>הרמ"א</w:t>
      </w:r>
      <w:r w:rsidRPr="00F73EE1">
        <w:rPr>
          <w:rtl/>
        </w:rPr>
        <w:t xml:space="preserve"> שלסחורה או לראיית פני חבירו הווי דבר מצוה לענין זה, וכן אדם שהניחוהו מחוץ לעיר ונכנס, שדעת </w:t>
      </w:r>
      <w:r w:rsidRPr="001C4CB7">
        <w:rPr>
          <w:u w:val="single"/>
          <w:rtl/>
        </w:rPr>
        <w:t>השו"ע</w:t>
      </w:r>
      <w:r w:rsidRPr="00F73EE1">
        <w:rPr>
          <w:rtl/>
        </w:rPr>
        <w:t xml:space="preserve"> בזה שיש לו אלפיים אמה לכל רוח, לדעת </w:t>
      </w:r>
      <w:r w:rsidRPr="001C4CB7">
        <w:rPr>
          <w:u w:val="single"/>
          <w:rtl/>
        </w:rPr>
        <w:t>המגן אברהם</w:t>
      </w:r>
      <w:r w:rsidRPr="00F73EE1">
        <w:rPr>
          <w:rtl/>
        </w:rPr>
        <w:t xml:space="preserve"> אף בזה אין לו אלא ד' אמות.</w:t>
      </w:r>
    </w:p>
    <w:p w:rsidR="0020081F" w:rsidRDefault="0020081F" w:rsidP="0020081F">
      <w:pPr>
        <w:pStyle w:val="a3"/>
        <w:ind w:left="-34"/>
        <w:rPr>
          <w:rtl/>
        </w:rPr>
      </w:pPr>
      <w:r w:rsidRPr="00F73EE1">
        <w:rPr>
          <w:rtl/>
        </w:rPr>
        <w:t xml:space="preserve">הדוגמא שהביא </w:t>
      </w:r>
      <w:r w:rsidRPr="00F73EE1">
        <w:rPr>
          <w:u w:val="single"/>
          <w:rtl/>
        </w:rPr>
        <w:t>השו"ע</w:t>
      </w:r>
      <w:r w:rsidRPr="00F73EE1">
        <w:rPr>
          <w:rtl/>
        </w:rPr>
        <w:t xml:space="preserve"> ליוצא בשיירא לדבר מצוה היא לעלות לארץ ישראל. מבאר </w:t>
      </w:r>
      <w:r w:rsidRPr="00F73EE1">
        <w:rPr>
          <w:u w:val="single"/>
          <w:rtl/>
        </w:rPr>
        <w:t>ה</w:t>
      </w:r>
      <w:r w:rsidRPr="00216215">
        <w:rPr>
          <w:u w:val="single"/>
          <w:rtl/>
        </w:rPr>
        <w:t>מגן אברהם</w:t>
      </w:r>
      <w:r w:rsidRPr="00F73EE1">
        <w:rPr>
          <w:rtl/>
        </w:rPr>
        <w:t xml:space="preserve"> שהכוונה מצות ישוב א"י. ברם, יש אומרים שאף המהלך ד' אמות חדש</w:t>
      </w:r>
      <w:r>
        <w:rPr>
          <w:rtl/>
        </w:rPr>
        <w:t xml:space="preserve">ות בארץ ישראל </w:t>
      </w:r>
      <w:r>
        <w:rPr>
          <w:rFonts w:hint="cs"/>
          <w:rtl/>
        </w:rPr>
        <w:t xml:space="preserve">ואפילו שעולה לא"י ע"מ לחזור </w:t>
      </w:r>
      <w:r>
        <w:rPr>
          <w:rtl/>
        </w:rPr>
        <w:t>הוי מצוה לענין זה</w:t>
      </w:r>
      <w:r>
        <w:rPr>
          <w:rFonts w:hint="cs"/>
          <w:rtl/>
        </w:rPr>
        <w:t xml:space="preserve">, ונראה שדעת </w:t>
      </w:r>
      <w:r w:rsidRPr="001C4CB7">
        <w:rPr>
          <w:rFonts w:hint="cs"/>
          <w:u w:val="single"/>
          <w:rtl/>
        </w:rPr>
        <w:t>החזו"ע</w:t>
      </w:r>
      <w:r>
        <w:rPr>
          <w:rFonts w:hint="cs"/>
          <w:rtl/>
        </w:rPr>
        <w:t xml:space="preserve"> (קה-קו') שדווקא שעוולה לא"י שלא ע"מ לחזור וכדעת המג"א.</w:t>
      </w:r>
    </w:p>
    <w:p w:rsidR="0020081F" w:rsidRPr="00F73EE1" w:rsidRDefault="0020081F" w:rsidP="0020081F">
      <w:pPr>
        <w:pStyle w:val="a3"/>
        <w:ind w:left="-34"/>
        <w:rPr>
          <w:rtl/>
        </w:rPr>
      </w:pPr>
      <w:r w:rsidRPr="001C4CB7">
        <w:rPr>
          <w:u w:val="single"/>
          <w:rtl/>
        </w:rPr>
        <w:lastRenderedPageBreak/>
        <w:t>הרמ"א</w:t>
      </w:r>
      <w:r w:rsidRPr="00F73EE1">
        <w:rPr>
          <w:rtl/>
        </w:rPr>
        <w:t xml:space="preserve"> מביא </w:t>
      </w:r>
      <w:r>
        <w:rPr>
          <w:rFonts w:hint="cs"/>
          <w:rtl/>
        </w:rPr>
        <w:t xml:space="preserve">את דעת </w:t>
      </w:r>
      <w:r w:rsidRPr="001C4CB7">
        <w:rPr>
          <w:rFonts w:hint="cs"/>
          <w:u w:val="single"/>
          <w:rtl/>
        </w:rPr>
        <w:t>ר"ת</w:t>
      </w:r>
      <w:r w:rsidRPr="00F73EE1">
        <w:rPr>
          <w:rtl/>
        </w:rPr>
        <w:t xml:space="preserve"> שאף ההולך להקביל פני חבירו או לסחורה נחשב כמצוה. ומסביר </w:t>
      </w:r>
      <w:r w:rsidRPr="001C4CB7">
        <w:rPr>
          <w:u w:val="single"/>
          <w:rtl/>
        </w:rPr>
        <w:t>המשנ"ב</w:t>
      </w:r>
      <w:r w:rsidRPr="00F73EE1">
        <w:rPr>
          <w:rtl/>
        </w:rPr>
        <w:t xml:space="preserve"> שאפילו סחורה לריווח ויש לו מה לאכול מותר לפי דעה זו.</w:t>
      </w:r>
      <w:r>
        <w:rPr>
          <w:rFonts w:hint="cs"/>
          <w:rtl/>
        </w:rPr>
        <w:t xml:space="preserve"> [ובחזו"ע (קד' ומסביב) דן האם פוסקים כרמ"א (כדעת ר"ת) ונראה שהוא מצדד להקל שמיקרי צורך מצווה שנוסע לצורך פרנסת ביתו{וראה בפנים שיש פוסקים רבים הסוברים שיש מצווה לעבוד לפרנסת ביתו ויש אף שאומרים שזה מדאורייתא}].</w:t>
      </w:r>
    </w:p>
    <w:p w:rsidR="0020081F" w:rsidRPr="00F73EE1" w:rsidRDefault="0020081F" w:rsidP="0020081F">
      <w:pPr>
        <w:pStyle w:val="a3"/>
        <w:ind w:left="-34"/>
        <w:rPr>
          <w:rtl/>
        </w:rPr>
      </w:pPr>
      <w:r w:rsidRPr="009B35EF">
        <w:rPr>
          <w:rFonts w:hint="cs"/>
          <w:u w:val="single"/>
          <w:rtl/>
        </w:rPr>
        <w:t>משנ"ב</w:t>
      </w:r>
      <w:r>
        <w:rPr>
          <w:rFonts w:hint="cs"/>
          <w:rtl/>
        </w:rPr>
        <w:t xml:space="preserve">- </w:t>
      </w:r>
      <w:r w:rsidRPr="00F73EE1">
        <w:rPr>
          <w:rtl/>
        </w:rPr>
        <w:t xml:space="preserve">לענין גביית חוב מגוי </w:t>
      </w:r>
      <w:r>
        <w:rPr>
          <w:rFonts w:hint="cs"/>
          <w:rtl/>
        </w:rPr>
        <w:t xml:space="preserve">חולה </w:t>
      </w:r>
      <w:r w:rsidRPr="00F73EE1">
        <w:rPr>
          <w:rtl/>
        </w:rPr>
        <w:t xml:space="preserve">האם זה נקרא מצוה </w:t>
      </w:r>
      <w:r>
        <w:rPr>
          <w:rFonts w:hint="cs"/>
          <w:rtl/>
        </w:rPr>
        <w:t xml:space="preserve">לעניין שמותר לצאת אף בער"ש </w:t>
      </w:r>
      <w:r w:rsidRPr="00F73EE1">
        <w:rPr>
          <w:rtl/>
        </w:rPr>
        <w:t xml:space="preserve">(לדעת </w:t>
      </w:r>
      <w:r w:rsidRPr="00F4374B">
        <w:rPr>
          <w:u w:val="single"/>
          <w:rtl/>
        </w:rPr>
        <w:t>הרמ"א</w:t>
      </w:r>
      <w:r w:rsidRPr="00F73EE1">
        <w:rPr>
          <w:rtl/>
        </w:rPr>
        <w:t xml:space="preserve">)? דעת </w:t>
      </w:r>
      <w:r w:rsidRPr="00F73EE1">
        <w:rPr>
          <w:u w:val="single"/>
          <w:rtl/>
        </w:rPr>
        <w:t>ה</w:t>
      </w:r>
      <w:r w:rsidRPr="00216215">
        <w:rPr>
          <w:u w:val="single"/>
          <w:rtl/>
        </w:rPr>
        <w:t>מגן אברהם</w:t>
      </w:r>
      <w:r w:rsidRPr="00F73EE1">
        <w:rPr>
          <w:rtl/>
        </w:rPr>
        <w:t xml:space="preserve"> שלא, ודעת </w:t>
      </w:r>
      <w:r w:rsidRPr="00F73EE1">
        <w:rPr>
          <w:u w:val="single"/>
          <w:rtl/>
        </w:rPr>
        <w:t>האליה רבה</w:t>
      </w:r>
      <w:r w:rsidRPr="00F73EE1">
        <w:rPr>
          <w:rtl/>
        </w:rPr>
        <w:t xml:space="preserve"> שכן.</w:t>
      </w:r>
    </w:p>
    <w:p w:rsidR="0020081F" w:rsidRPr="00F73EE1" w:rsidRDefault="0020081F" w:rsidP="0020081F">
      <w:pPr>
        <w:pStyle w:val="a3"/>
        <w:ind w:left="-34"/>
        <w:rPr>
          <w:rtl/>
        </w:rPr>
      </w:pPr>
    </w:p>
    <w:p w:rsidR="0020081F" w:rsidRPr="00F73EE1" w:rsidRDefault="0020081F" w:rsidP="0020081F">
      <w:pPr>
        <w:rPr>
          <w:rtl/>
        </w:rPr>
      </w:pPr>
    </w:p>
    <w:p w:rsidR="0020081F" w:rsidRPr="00F73EE1" w:rsidRDefault="0020081F" w:rsidP="0020081F">
      <w:pPr>
        <w:rPr>
          <w:rtl/>
        </w:rPr>
        <w:sectPr w:rsidR="0020081F" w:rsidRPr="00F73EE1" w:rsidSect="005A17D2">
          <w:headerReference w:type="default" r:id="rId17"/>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62336" behindDoc="1" locked="0" layoutInCell="1" allowOverlap="1">
            <wp:simplePos x="0" y="0"/>
            <wp:positionH relativeFrom="margin">
              <wp:align>center</wp:align>
            </wp:positionH>
            <wp:positionV relativeFrom="margin">
              <wp:posOffset>6793230</wp:posOffset>
            </wp:positionV>
            <wp:extent cx="2528570" cy="914400"/>
            <wp:effectExtent l="0" t="0" r="5080" b="0"/>
            <wp:wrapSquare wrapText="bothSides"/>
            <wp:docPr id="140"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8570" cy="914400"/>
                    </a:xfrm>
                    <a:prstGeom prst="rect">
                      <a:avLst/>
                    </a:prstGeom>
                    <a:noFill/>
                  </pic:spPr>
                </pic:pic>
              </a:graphicData>
            </a:graphic>
          </wp:anchor>
        </w:drawing>
      </w:r>
    </w:p>
    <w:p w:rsidR="0020081F" w:rsidRPr="00F73EE1" w:rsidRDefault="0020081F" w:rsidP="0020081F">
      <w:pPr>
        <w:pStyle w:val="ae"/>
        <w:rPr>
          <w:rtl/>
        </w:rPr>
      </w:pPr>
      <w:bookmarkStart w:id="7" w:name="_Toc444537768"/>
      <w:r>
        <w:rPr>
          <w:rFonts w:hint="cs"/>
          <w:rtl/>
        </w:rPr>
        <w:lastRenderedPageBreak/>
        <w:t>ס</w:t>
      </w:r>
      <w:r w:rsidRPr="00F73EE1">
        <w:rPr>
          <w:rtl/>
        </w:rPr>
        <w:t>ימן רמט</w:t>
      </w:r>
      <w:bookmarkEnd w:id="7"/>
    </w:p>
    <w:p w:rsidR="0020081F" w:rsidRPr="00F73EE1" w:rsidRDefault="0020081F" w:rsidP="0020081F">
      <w:pPr>
        <w:pStyle w:val="a3"/>
        <w:numPr>
          <w:ilvl w:val="0"/>
          <w:numId w:val="66"/>
        </w:numPr>
        <w:ind w:left="-34" w:hanging="153"/>
      </w:pPr>
      <w:r w:rsidRPr="005C737E">
        <w:rPr>
          <w:b/>
          <w:bCs/>
          <w:rtl/>
        </w:rPr>
        <w:t>שו"ע סעיף א:</w:t>
      </w:r>
      <w:r w:rsidRPr="00F73EE1">
        <w:rPr>
          <w:rtl/>
        </w:rPr>
        <w:t xml:space="preserve"> אסור ללכת יותר מג' פרסאות </w:t>
      </w:r>
      <w:r>
        <w:rPr>
          <w:rFonts w:hint="cs"/>
          <w:rtl/>
        </w:rPr>
        <w:t xml:space="preserve">בער"ש </w:t>
      </w:r>
      <w:r w:rsidRPr="00F73EE1">
        <w:rPr>
          <w:rtl/>
        </w:rPr>
        <w:t>כדי שיגיע למקום שביתתו וישאר לו מספיק זמן כדי להכין צרכי שבת [ואם הולך לדבר מצוה יש להקל אף בהליכה של יותר מג' פרסאות, ובלבד שיגיע למחוז חפצו בעוד היום גדול (</w:t>
      </w:r>
      <w:r>
        <w:rPr>
          <w:u w:val="single"/>
          <w:rtl/>
        </w:rPr>
        <w:t>ביה"ל</w:t>
      </w:r>
      <w:r w:rsidRPr="00F73EE1">
        <w:rPr>
          <w:rtl/>
        </w:rPr>
        <w:t>)].</w:t>
      </w:r>
    </w:p>
    <w:p w:rsidR="0020081F" w:rsidRPr="00F73EE1" w:rsidRDefault="0020081F" w:rsidP="0020081F">
      <w:pPr>
        <w:pStyle w:val="a3"/>
        <w:ind w:left="-34"/>
        <w:rPr>
          <w:rtl/>
        </w:rPr>
      </w:pPr>
      <w:r w:rsidRPr="00F73EE1">
        <w:rPr>
          <w:rtl/>
        </w:rPr>
        <w:t xml:space="preserve">לפי דעת </w:t>
      </w:r>
      <w:r w:rsidRPr="00F73EE1">
        <w:rPr>
          <w:u w:val="single"/>
          <w:rtl/>
        </w:rPr>
        <w:t>ה</w:t>
      </w:r>
      <w:r w:rsidRPr="00F4374B">
        <w:rPr>
          <w:u w:val="single"/>
          <w:rtl/>
        </w:rPr>
        <w:t>משנ"ב</w:t>
      </w:r>
      <w:r w:rsidRPr="005B725D">
        <w:rPr>
          <w:rtl/>
        </w:rPr>
        <w:t>,</w:t>
      </w:r>
      <w:r w:rsidRPr="00F73EE1">
        <w:rPr>
          <w:rtl/>
        </w:rPr>
        <w:t xml:space="preserve"> מותר ל</w:t>
      </w:r>
      <w:r>
        <w:rPr>
          <w:rFonts w:hint="cs"/>
          <w:rtl/>
        </w:rPr>
        <w:t>נ</w:t>
      </w:r>
      <w:r w:rsidRPr="00F73EE1">
        <w:rPr>
          <w:rtl/>
        </w:rPr>
        <w:t xml:space="preserve">יסוע או ללכת עד לשליש היום, היינו שהבין שמה שכתוב עד ג' פרסאות הכוונה לזמן הליכה של הליכה של ג' פרסאות, ולא למרחק. ולפי דעת </w:t>
      </w:r>
      <w:r w:rsidRPr="00F73EE1">
        <w:rPr>
          <w:u w:val="single"/>
          <w:rtl/>
        </w:rPr>
        <w:t>הב"ח</w:t>
      </w:r>
      <w:r w:rsidRPr="00F73EE1">
        <w:rPr>
          <w:rtl/>
        </w:rPr>
        <w:t xml:space="preserve">, אם נוסע בעגלה מותר אפילו אחרי חצות היום ובלבד שישאר לו די זמן כדי להכין צרכי שבת. </w:t>
      </w:r>
      <w:r w:rsidRPr="00F73EE1">
        <w:rPr>
          <w:u w:val="single"/>
          <w:rtl/>
        </w:rPr>
        <w:t>האור לציון</w:t>
      </w:r>
      <w:r w:rsidRPr="00F73EE1">
        <w:rPr>
          <w:rtl/>
        </w:rPr>
        <w:t xml:space="preserve"> מוסיף, שצריך להגיע למקום שביתתו כשעה לפני כניסת השבת.</w:t>
      </w:r>
    </w:p>
    <w:p w:rsidR="0020081F" w:rsidRPr="00F73EE1" w:rsidRDefault="0020081F" w:rsidP="0020081F">
      <w:pPr>
        <w:pStyle w:val="a3"/>
        <w:numPr>
          <w:ilvl w:val="0"/>
          <w:numId w:val="67"/>
        </w:numPr>
        <w:ind w:left="-34" w:hanging="153"/>
      </w:pPr>
      <w:r w:rsidRPr="00490277">
        <w:rPr>
          <w:rFonts w:hint="cs"/>
          <w:b/>
          <w:bCs/>
          <w:u w:val="single"/>
          <w:rtl/>
        </w:rPr>
        <w:t>שו"ע</w:t>
      </w:r>
      <w:r>
        <w:rPr>
          <w:rFonts w:hint="cs"/>
          <w:rtl/>
        </w:rPr>
        <w:t xml:space="preserve">- </w:t>
      </w:r>
      <w:r w:rsidRPr="00F73EE1">
        <w:rPr>
          <w:rtl/>
        </w:rPr>
        <w:t xml:space="preserve">כשהגיע הזמן הקרוב לשליש היום, צריך לעצור במקום שבו הוא נמצא כדי שיספיק להכין צרכי שבת מבעוד מועד, </w:t>
      </w:r>
      <w:r w:rsidRPr="00490277">
        <w:rPr>
          <w:rFonts w:hint="cs"/>
          <w:u w:val="single"/>
          <w:rtl/>
        </w:rPr>
        <w:t xml:space="preserve">משנ"ב- </w:t>
      </w:r>
      <w:r w:rsidRPr="00F73EE1">
        <w:rPr>
          <w:rtl/>
        </w:rPr>
        <w:t>ואע"פ שבביתו או במקום שאליו תכנן להגיע יהיה לו י</w:t>
      </w:r>
      <w:r>
        <w:rPr>
          <w:rtl/>
        </w:rPr>
        <w:t xml:space="preserve">ותר עונג שבת ומאכלים טובים, </w:t>
      </w:r>
      <w:r>
        <w:rPr>
          <w:rFonts w:hint="cs"/>
          <w:rtl/>
        </w:rPr>
        <w:t>צריך</w:t>
      </w:r>
      <w:r w:rsidRPr="00F73EE1">
        <w:rPr>
          <w:rtl/>
        </w:rPr>
        <w:t xml:space="preserve"> שיעצור במקומו לאחר ג' פרסאות.</w:t>
      </w:r>
    </w:p>
    <w:p w:rsidR="0020081F" w:rsidRDefault="0020081F" w:rsidP="0020081F">
      <w:pPr>
        <w:pStyle w:val="a3"/>
        <w:ind w:left="-34"/>
        <w:rPr>
          <w:rtl/>
        </w:rPr>
      </w:pPr>
      <w:r w:rsidRPr="00490277">
        <w:rPr>
          <w:rFonts w:hint="cs"/>
          <w:b/>
          <w:bCs/>
          <w:u w:val="single"/>
          <w:rtl/>
        </w:rPr>
        <w:t>שו"ע-</w:t>
      </w:r>
      <w:r>
        <w:rPr>
          <w:rFonts w:hint="cs"/>
          <w:rtl/>
        </w:rPr>
        <w:t xml:space="preserve"> </w:t>
      </w:r>
      <w:r w:rsidRPr="00F73EE1">
        <w:rPr>
          <w:rtl/>
        </w:rPr>
        <w:t>כל מה שדיברנו לעיל זה דווקא שנמצא כעת (לאחר מהלך ג' פרסאות) במקום ישוב שיכול להכין שם צרכי שבת, אבל אם תמו ג' פרסאותיו במקום סכנה</w:t>
      </w:r>
      <w:r>
        <w:rPr>
          <w:rFonts w:hint="cs"/>
          <w:rtl/>
        </w:rPr>
        <w:t xml:space="preserve"> או אפילו ספק סכנה</w:t>
      </w:r>
      <w:r w:rsidRPr="00F73EE1">
        <w:rPr>
          <w:rtl/>
        </w:rPr>
        <w:t xml:space="preserve">, </w:t>
      </w:r>
      <w:r>
        <w:rPr>
          <w:rtl/>
        </w:rPr>
        <w:t>מותר לו ל</w:t>
      </w:r>
      <w:r>
        <w:rPr>
          <w:rFonts w:hint="cs"/>
          <w:rtl/>
        </w:rPr>
        <w:t>נ</w:t>
      </w:r>
      <w:r>
        <w:rPr>
          <w:rtl/>
        </w:rPr>
        <w:t>יסוע אפילו כמה פרסאות</w:t>
      </w:r>
      <w:r>
        <w:rPr>
          <w:rFonts w:hint="cs"/>
          <w:rtl/>
        </w:rPr>
        <w:t>[ואפילו מזונותיו עמו מותר-</w:t>
      </w:r>
      <w:r w:rsidRPr="00490277">
        <w:rPr>
          <w:rFonts w:hint="cs"/>
          <w:u w:val="single"/>
          <w:rtl/>
        </w:rPr>
        <w:t>משנ"ב</w:t>
      </w:r>
      <w:r>
        <w:rPr>
          <w:rFonts w:hint="cs"/>
          <w:rtl/>
        </w:rPr>
        <w:t>]</w:t>
      </w:r>
      <w:r w:rsidRPr="00F73EE1">
        <w:rPr>
          <w:rtl/>
        </w:rPr>
        <w:t xml:space="preserve">. </w:t>
      </w:r>
    </w:p>
    <w:p w:rsidR="0020081F" w:rsidRPr="00F73EE1" w:rsidRDefault="0020081F" w:rsidP="0020081F">
      <w:pPr>
        <w:pStyle w:val="a3"/>
        <w:ind w:left="-34"/>
        <w:rPr>
          <w:rtl/>
        </w:rPr>
      </w:pPr>
      <w:r w:rsidRPr="00F73EE1">
        <w:rPr>
          <w:rtl/>
        </w:rPr>
        <w:t xml:space="preserve">הוסיף </w:t>
      </w:r>
      <w:r w:rsidRPr="00F73EE1">
        <w:rPr>
          <w:u w:val="single"/>
          <w:rtl/>
        </w:rPr>
        <w:t>ה</w:t>
      </w:r>
      <w:r w:rsidRPr="00F4374B">
        <w:rPr>
          <w:u w:val="single"/>
          <w:rtl/>
        </w:rPr>
        <w:t>משנ"ב</w:t>
      </w:r>
      <w:r w:rsidRPr="00F73EE1">
        <w:rPr>
          <w:rtl/>
        </w:rPr>
        <w:t>, שכל ההיתר הוא רק להגיע למקום הבטוח הקרוב אליו, אבל לא אמרינן כיון שהותרה הותרה לגמרי ויוכל ליסוע לביתו או ליעדו הראשוני, אלא רק למקום היישוב הקרוב אליו ביותר.</w:t>
      </w:r>
    </w:p>
    <w:p w:rsidR="0020081F" w:rsidRPr="00F73EE1" w:rsidRDefault="0020081F" w:rsidP="0020081F">
      <w:pPr>
        <w:pStyle w:val="a3"/>
        <w:numPr>
          <w:ilvl w:val="0"/>
          <w:numId w:val="68"/>
        </w:numPr>
        <w:ind w:left="-34" w:hanging="153"/>
      </w:pPr>
      <w:r w:rsidRPr="00490277">
        <w:rPr>
          <w:rFonts w:hint="cs"/>
          <w:u w:val="single"/>
          <w:rtl/>
        </w:rPr>
        <w:t>ביה"ל</w:t>
      </w:r>
      <w:r>
        <w:rPr>
          <w:rFonts w:hint="cs"/>
          <w:rtl/>
        </w:rPr>
        <w:t xml:space="preserve">- </w:t>
      </w:r>
      <w:r w:rsidRPr="00F73EE1">
        <w:rPr>
          <w:rtl/>
        </w:rPr>
        <w:t xml:space="preserve">מה שאמרנו שאם הלך ג' פרסאות והגיע למקום ישוב שעליו לעצור היכן שהוא, היינו רק כאשר אין לו אוכל מוכן לשבת עמו, אבל אם יש עמו אוכל מוכן לשבת, </w:t>
      </w:r>
      <w:r w:rsidRPr="00F73EE1">
        <w:rPr>
          <w:u w:val="single"/>
          <w:rtl/>
        </w:rPr>
        <w:t>האליה רבה</w:t>
      </w:r>
      <w:r w:rsidRPr="00F73EE1">
        <w:rPr>
          <w:rtl/>
        </w:rPr>
        <w:t xml:space="preserve"> מקל לו </w:t>
      </w:r>
      <w:r>
        <w:rPr>
          <w:rtl/>
        </w:rPr>
        <w:t>להמשיך ללכת ליעדו,</w:t>
      </w:r>
      <w:r>
        <w:rPr>
          <w:rFonts w:hint="cs"/>
          <w:rtl/>
        </w:rPr>
        <w:t>שהרי</w:t>
      </w:r>
      <w:r w:rsidRPr="00F73EE1">
        <w:rPr>
          <w:rtl/>
        </w:rPr>
        <w:t xml:space="preserve"> צרכי שבת מוכנים לו, אולם </w:t>
      </w:r>
      <w:r w:rsidRPr="00F73EE1">
        <w:rPr>
          <w:u w:val="single"/>
          <w:rtl/>
        </w:rPr>
        <w:t>העולת שבת</w:t>
      </w:r>
      <w:r w:rsidRPr="00F73EE1">
        <w:rPr>
          <w:rtl/>
        </w:rPr>
        <w:t xml:space="preserve"> </w:t>
      </w:r>
      <w:r w:rsidRPr="00F73EE1">
        <w:rPr>
          <w:u w:val="single"/>
          <w:rtl/>
        </w:rPr>
        <w:t>והבית יוסף</w:t>
      </w:r>
      <w:r w:rsidRPr="00F73EE1">
        <w:rPr>
          <w:rtl/>
        </w:rPr>
        <w:t xml:space="preserve"> אומרים, שאף אם מזונותיו עמו צריך לעצור כ</w:t>
      </w:r>
      <w:r>
        <w:rPr>
          <w:rtl/>
        </w:rPr>
        <w:t>שהגיע למקום ישוב לאחר ג' פרסאות</w:t>
      </w:r>
      <w:r>
        <w:rPr>
          <w:rFonts w:hint="cs"/>
          <w:rtl/>
        </w:rPr>
        <w:t xml:space="preserve">, </w:t>
      </w:r>
      <w:r w:rsidRPr="00490277">
        <w:rPr>
          <w:rFonts w:hint="cs"/>
          <w:u w:val="single"/>
          <w:rtl/>
        </w:rPr>
        <w:t>והמשנ"ב</w:t>
      </w:r>
      <w:r>
        <w:rPr>
          <w:rFonts w:hint="cs"/>
          <w:rtl/>
        </w:rPr>
        <w:t xml:space="preserve"> פסק להחמיר כב"י.</w:t>
      </w:r>
    </w:p>
    <w:p w:rsidR="0020081F" w:rsidRPr="00F73EE1" w:rsidRDefault="0020081F" w:rsidP="0020081F">
      <w:pPr>
        <w:pStyle w:val="a3"/>
        <w:numPr>
          <w:ilvl w:val="0"/>
          <w:numId w:val="68"/>
        </w:numPr>
        <w:ind w:left="-34" w:hanging="153"/>
      </w:pPr>
      <w:r w:rsidRPr="00F73EE1">
        <w:rPr>
          <w:rtl/>
        </w:rPr>
        <w:t xml:space="preserve">במקרה שהודיע מראש שצריך להגיע לאותו מקום, וממילא אינו צריך להכין שם צרכי שבת, פוסק </w:t>
      </w:r>
      <w:r w:rsidRPr="00F73EE1">
        <w:rPr>
          <w:u w:val="single"/>
          <w:rtl/>
        </w:rPr>
        <w:t>השו"ע</w:t>
      </w:r>
      <w:r w:rsidRPr="00F73EE1">
        <w:rPr>
          <w:rtl/>
        </w:rPr>
        <w:t xml:space="preserve"> שיכול ללכת אף יותר מג' פרסאות, והעיר ע"ז </w:t>
      </w:r>
      <w:r w:rsidRPr="00F73EE1">
        <w:rPr>
          <w:u w:val="single"/>
          <w:rtl/>
        </w:rPr>
        <w:t>ה</w:t>
      </w:r>
      <w:r w:rsidRPr="00F4374B">
        <w:rPr>
          <w:u w:val="single"/>
          <w:rtl/>
        </w:rPr>
        <w:t>משנ"ב</w:t>
      </w:r>
      <w:r w:rsidRPr="00F73EE1">
        <w:rPr>
          <w:rtl/>
        </w:rPr>
        <w:t xml:space="preserve"> שעליו להיזהר שלא יתאחר עד הערב. וכתב ע"ז </w:t>
      </w:r>
      <w:r w:rsidRPr="00216215">
        <w:rPr>
          <w:u w:val="single"/>
          <w:rtl/>
        </w:rPr>
        <w:t>כף החיים</w:t>
      </w:r>
      <w:r w:rsidRPr="00F73EE1">
        <w:rPr>
          <w:rtl/>
        </w:rPr>
        <w:t>, שאף אם במקום שאליו צריך להגיע יש אוכל מן המוכן שיכול לקנותו – יכול להמשיך ללכת ליעדו אף ביותר מג' פרסאות.</w:t>
      </w:r>
    </w:p>
    <w:p w:rsidR="0020081F" w:rsidRPr="00F73EE1" w:rsidRDefault="0020081F" w:rsidP="0020081F">
      <w:pPr>
        <w:pStyle w:val="a3"/>
        <w:ind w:left="-34"/>
        <w:rPr>
          <w:rtl/>
        </w:rPr>
      </w:pPr>
      <w:r w:rsidRPr="00F73EE1">
        <w:rPr>
          <w:u w:val="single"/>
          <w:rtl/>
        </w:rPr>
        <w:t>ה</w:t>
      </w:r>
      <w:r w:rsidRPr="00F4374B">
        <w:rPr>
          <w:u w:val="single"/>
          <w:rtl/>
        </w:rPr>
        <w:t>משנ"ב</w:t>
      </w:r>
      <w:r w:rsidRPr="00F73EE1">
        <w:rPr>
          <w:rtl/>
        </w:rPr>
        <w:t xml:space="preserve"> אומר שבמקום שבלאו הכי מכינים הרבה אוכל, אין צריך להיזהר לעצור אחרי ג' פרסאות, משום שהמארחים מכינים הרבה אוכל שיספיק גם לו (בשם </w:t>
      </w:r>
      <w:r w:rsidRPr="00F73EE1">
        <w:rPr>
          <w:u w:val="single"/>
          <w:rtl/>
        </w:rPr>
        <w:t>ה</w:t>
      </w:r>
      <w:r w:rsidRPr="00216215">
        <w:rPr>
          <w:u w:val="single"/>
          <w:rtl/>
        </w:rPr>
        <w:t>מגן אברהם</w:t>
      </w:r>
      <w:r w:rsidRPr="00F73EE1">
        <w:rPr>
          <w:rtl/>
        </w:rPr>
        <w:t xml:space="preserve"> שאמר בשם </w:t>
      </w:r>
      <w:r w:rsidRPr="00F73EE1">
        <w:rPr>
          <w:u w:val="single"/>
          <w:rtl/>
        </w:rPr>
        <w:t>האגודה</w:t>
      </w:r>
      <w:r w:rsidRPr="00F73EE1">
        <w:rPr>
          <w:rtl/>
        </w:rPr>
        <w:t>).</w:t>
      </w:r>
    </w:p>
    <w:p w:rsidR="0020081F" w:rsidRPr="00F73EE1" w:rsidRDefault="0020081F" w:rsidP="0020081F">
      <w:pPr>
        <w:pStyle w:val="a3"/>
        <w:numPr>
          <w:ilvl w:val="0"/>
          <w:numId w:val="69"/>
        </w:numPr>
        <w:ind w:left="-34" w:hanging="153"/>
        <w:rPr>
          <w:u w:val="single"/>
        </w:rPr>
      </w:pPr>
      <w:r w:rsidRPr="00490277">
        <w:rPr>
          <w:b/>
          <w:bCs/>
          <w:rtl/>
        </w:rPr>
        <w:t>שו"ע סעיף ב:</w:t>
      </w:r>
      <w:r w:rsidRPr="00F73EE1">
        <w:rPr>
          <w:rtl/>
        </w:rPr>
        <w:t xml:space="preserve"> אסור לאכול בע"ש [ויו"ט (</w:t>
      </w:r>
      <w:r w:rsidRPr="00490277">
        <w:rPr>
          <w:u w:val="single"/>
          <w:rtl/>
        </w:rPr>
        <w:t>משנ"ב</w:t>
      </w:r>
      <w:r w:rsidRPr="00F73EE1">
        <w:rPr>
          <w:rtl/>
        </w:rPr>
        <w:t xml:space="preserve">)] סעודה שלא רגיל בה בימות החול. </w:t>
      </w:r>
      <w:r>
        <w:rPr>
          <w:rFonts w:hint="cs"/>
          <w:rtl/>
        </w:rPr>
        <w:t>[</w:t>
      </w:r>
      <w:r w:rsidRPr="00F73EE1">
        <w:rPr>
          <w:rtl/>
        </w:rPr>
        <w:t>ואם התחיל כבר בסעודה אין צריך להפסיק (</w:t>
      </w:r>
      <w:r w:rsidRPr="00490277">
        <w:rPr>
          <w:u w:val="single"/>
          <w:rtl/>
        </w:rPr>
        <w:t>משנ"ב</w:t>
      </w:r>
      <w:r w:rsidRPr="00F73EE1">
        <w:rPr>
          <w:rtl/>
        </w:rPr>
        <w:t>)</w:t>
      </w:r>
      <w:r>
        <w:rPr>
          <w:rFonts w:hint="cs"/>
          <w:rtl/>
        </w:rPr>
        <w:t>]</w:t>
      </w:r>
      <w:r w:rsidRPr="00F73EE1">
        <w:rPr>
          <w:rtl/>
        </w:rPr>
        <w:t xml:space="preserve">. אחר שעה תשיעית מצוה להימנע אף מסעודה שרגיל </w:t>
      </w:r>
      <w:r>
        <w:rPr>
          <w:rtl/>
        </w:rPr>
        <w:t xml:space="preserve">בה בימות החול, אך מעיקר הדין </w:t>
      </w:r>
      <w:r>
        <w:rPr>
          <w:rFonts w:hint="cs"/>
          <w:rtl/>
        </w:rPr>
        <w:t>זה</w:t>
      </w:r>
      <w:r w:rsidRPr="00F73EE1">
        <w:rPr>
          <w:rtl/>
        </w:rPr>
        <w:t xml:space="preserve"> מותר. </w:t>
      </w:r>
      <w:r w:rsidRPr="00490277">
        <w:rPr>
          <w:rFonts w:hint="cs"/>
          <w:u w:val="single"/>
          <w:rtl/>
        </w:rPr>
        <w:t>משנ"ב</w:t>
      </w:r>
      <w:r>
        <w:rPr>
          <w:rFonts w:hint="cs"/>
          <w:rtl/>
        </w:rPr>
        <w:t>-</w:t>
      </w:r>
      <w:r w:rsidRPr="00F73EE1">
        <w:rPr>
          <w:rtl/>
        </w:rPr>
        <w:t>ללא סעודה כלל – מותר כל היום כולו ואפילו אין מצוה להימנע.</w:t>
      </w:r>
      <w:r w:rsidRPr="00F73EE1">
        <w:rPr>
          <w:u w:val="single"/>
          <w:rtl/>
        </w:rPr>
        <w:t xml:space="preserve"> </w:t>
      </w:r>
    </w:p>
    <w:p w:rsidR="0020081F" w:rsidRDefault="0020081F" w:rsidP="0020081F">
      <w:pPr>
        <w:pStyle w:val="a3"/>
        <w:ind w:left="-34"/>
      </w:pPr>
      <w:r w:rsidRPr="00F73EE1">
        <w:rPr>
          <w:rtl/>
        </w:rPr>
        <w:t xml:space="preserve">מעיר </w:t>
      </w:r>
      <w:r w:rsidRPr="00490277">
        <w:rPr>
          <w:u w:val="single"/>
          <w:rtl/>
        </w:rPr>
        <w:t>המשנ"ב</w:t>
      </w:r>
      <w:r w:rsidRPr="00F73EE1">
        <w:rPr>
          <w:rtl/>
        </w:rPr>
        <w:t xml:space="preserve"> שבימות החורף הקצרים, מצוה להימנע מסעודה רגילה אפילו לפני תשע שעות. </w:t>
      </w:r>
    </w:p>
    <w:p w:rsidR="0020081F" w:rsidRDefault="0020081F" w:rsidP="0020081F">
      <w:pPr>
        <w:pStyle w:val="a3"/>
        <w:numPr>
          <w:ilvl w:val="0"/>
          <w:numId w:val="69"/>
        </w:numPr>
        <w:ind w:left="-34" w:hanging="153"/>
      </w:pPr>
      <w:r w:rsidRPr="00BA603D">
        <w:rPr>
          <w:rFonts w:hint="cs"/>
          <w:b/>
          <w:bCs/>
          <w:u w:val="single"/>
          <w:rtl/>
        </w:rPr>
        <w:t>רמ"א-</w:t>
      </w:r>
      <w:r>
        <w:rPr>
          <w:rFonts w:hint="cs"/>
          <w:rtl/>
        </w:rPr>
        <w:t xml:space="preserve"> </w:t>
      </w:r>
      <w:r w:rsidRPr="00F73EE1">
        <w:rPr>
          <w:rtl/>
        </w:rPr>
        <w:t>סעודת מצוה</w:t>
      </w:r>
      <w:r>
        <w:rPr>
          <w:rFonts w:hint="cs"/>
          <w:rtl/>
        </w:rPr>
        <w:t xml:space="preserve"> מותר לקיימה בער"ש</w:t>
      </w:r>
      <w:r w:rsidRPr="00F73EE1">
        <w:rPr>
          <w:rtl/>
        </w:rPr>
        <w:t>, כגון סעודת ברית מילה או</w:t>
      </w:r>
      <w:r>
        <w:rPr>
          <w:rtl/>
        </w:rPr>
        <w:t xml:space="preserve"> סעודת פדיון הבן שחלו ביום שישי</w:t>
      </w:r>
      <w:r>
        <w:rPr>
          <w:rFonts w:hint="cs"/>
          <w:rtl/>
        </w:rPr>
        <w:t xml:space="preserve">,    </w:t>
      </w:r>
      <w:r>
        <w:rPr>
          <w:rFonts w:hint="cs"/>
          <w:u w:val="single"/>
          <w:rtl/>
        </w:rPr>
        <w:t>[</w:t>
      </w:r>
      <w:r w:rsidRPr="00BA603D">
        <w:rPr>
          <w:rFonts w:hint="cs"/>
          <w:u w:val="single"/>
          <w:rtl/>
        </w:rPr>
        <w:t>משנ"ב</w:t>
      </w:r>
      <w:r>
        <w:rPr>
          <w:rFonts w:hint="cs"/>
          <w:rtl/>
        </w:rPr>
        <w:t xml:space="preserve">- </w:t>
      </w:r>
      <w:r w:rsidRPr="00F73EE1">
        <w:rPr>
          <w:rtl/>
        </w:rPr>
        <w:t>וכן סעודת אירוסין או נישואין שנשאו ואירסו בע"ש</w:t>
      </w:r>
      <w:r>
        <w:rPr>
          <w:rFonts w:hint="cs"/>
          <w:rtl/>
        </w:rPr>
        <w:t>]</w:t>
      </w:r>
      <w:r w:rsidRPr="00F73EE1">
        <w:rPr>
          <w:rtl/>
        </w:rPr>
        <w:t xml:space="preserve"> – מותר לקיימם בע"ש וי"ט, אך עדיף להקדימם לשעות הבוקר, ובדיעבד מותר אף מן המנחה ולמעלה. דעת </w:t>
      </w:r>
      <w:r w:rsidRPr="00BA603D">
        <w:rPr>
          <w:u w:val="single"/>
          <w:rtl/>
        </w:rPr>
        <w:t>החזו"א</w:t>
      </w:r>
      <w:r w:rsidRPr="00F73EE1">
        <w:rPr>
          <w:rtl/>
        </w:rPr>
        <w:t>, שסעודת אירוסין אף בו ביום אם חל בע"ש – אסור, אולם שאר האחרונים חלקו עליו והקלו כאשר הסעודה חלה בו ביום, אך לכתחילה ראוי לדחותה ליום אחר אף בכה"ג.</w:t>
      </w:r>
    </w:p>
    <w:p w:rsidR="0020081F" w:rsidRDefault="0020081F" w:rsidP="0020081F">
      <w:pPr>
        <w:pStyle w:val="af0"/>
        <w:rPr>
          <w:rtl/>
        </w:rPr>
      </w:pPr>
      <w:r w:rsidRPr="00BA603D">
        <w:rPr>
          <w:rtl/>
        </w:rPr>
        <w:t xml:space="preserve">לגבי סעודת שידוכין (המכונה 'וורט' בלע"ז) וסעודת אירוסין שנעשית לאחר שאירסו (היינו שאירס קודם ע"ש), </w:t>
      </w:r>
      <w:r w:rsidRPr="00BA603D">
        <w:rPr>
          <w:u w:val="single"/>
          <w:rtl/>
        </w:rPr>
        <w:t>הכף החיים</w:t>
      </w:r>
      <w:r w:rsidRPr="00BA603D">
        <w:rPr>
          <w:rtl/>
        </w:rPr>
        <w:t xml:space="preserve"> החמיר בזה כדעת המשנ"ב ואסר, אולם </w:t>
      </w:r>
      <w:r w:rsidRPr="00BA603D">
        <w:rPr>
          <w:u w:val="single"/>
          <w:rtl/>
        </w:rPr>
        <w:t>בהליכות עולם</w:t>
      </w:r>
      <w:r w:rsidRPr="00BA603D">
        <w:rPr>
          <w:rtl/>
        </w:rPr>
        <w:t xml:space="preserve"> כתב שאף סעודות אלו בכלל סעודות מצו</w:t>
      </w:r>
      <w:r>
        <w:rPr>
          <w:rtl/>
        </w:rPr>
        <w:t>ה הן</w:t>
      </w:r>
      <w:r>
        <w:rPr>
          <w:rFonts w:hint="cs"/>
          <w:rtl/>
        </w:rPr>
        <w:t xml:space="preserve"> </w:t>
      </w:r>
      <w:r w:rsidRPr="00BA603D">
        <w:rPr>
          <w:rtl/>
        </w:rPr>
        <w:t>ומותרות</w:t>
      </w:r>
      <w:r>
        <w:rPr>
          <w:rFonts w:hint="cs"/>
          <w:rtl/>
        </w:rPr>
        <w:t xml:space="preserve"> </w:t>
      </w:r>
      <w:r w:rsidRPr="0066584A">
        <w:rPr>
          <w:rFonts w:hint="cs"/>
          <w:u w:val="single"/>
          <w:rtl/>
        </w:rPr>
        <w:t>ובחזו"ע</w:t>
      </w:r>
      <w:r>
        <w:rPr>
          <w:rFonts w:hint="cs"/>
          <w:rtl/>
        </w:rPr>
        <w:t xml:space="preserve"> (לד') חזר בו ואסר סעודת אירוסין אף שאירס בו ביום, אך סעודת שידוכין (וורט) התיר, וטעמו להתיר בצירוף שני סיבות- א. שמא יקדמנו אחר, ב. סעודת שידוכין לא כ"כ גדולה כמו סעודת אירוסין.</w:t>
      </w:r>
    </w:p>
    <w:p w:rsidR="0020081F" w:rsidRDefault="0020081F" w:rsidP="0020081F">
      <w:pPr>
        <w:pStyle w:val="a3"/>
        <w:ind w:left="-34"/>
        <w:rPr>
          <w:rtl/>
        </w:rPr>
      </w:pPr>
      <w:r>
        <w:rPr>
          <w:rFonts w:hint="cs"/>
          <w:rtl/>
        </w:rPr>
        <w:t xml:space="preserve">סעודת ברית מילה או פדיון שנדחו ואינם בזמנם- </w:t>
      </w:r>
    </w:p>
    <w:p w:rsidR="0020081F" w:rsidRDefault="0020081F" w:rsidP="0020081F">
      <w:pPr>
        <w:pStyle w:val="a3"/>
        <w:numPr>
          <w:ilvl w:val="0"/>
          <w:numId w:val="187"/>
        </w:numPr>
      </w:pPr>
      <w:r w:rsidRPr="0057588F">
        <w:rPr>
          <w:rFonts w:hint="cs"/>
          <w:u w:val="single"/>
          <w:rtl/>
        </w:rPr>
        <w:t xml:space="preserve">משנ"ב </w:t>
      </w:r>
      <w:r>
        <w:rPr>
          <w:rFonts w:hint="cs"/>
          <w:rtl/>
        </w:rPr>
        <w:t xml:space="preserve">- מותר לקיימם בער"ש, </w:t>
      </w:r>
    </w:p>
    <w:p w:rsidR="0020081F" w:rsidRDefault="0020081F" w:rsidP="0020081F">
      <w:pPr>
        <w:pStyle w:val="a3"/>
        <w:numPr>
          <w:ilvl w:val="0"/>
          <w:numId w:val="187"/>
        </w:numPr>
      </w:pPr>
      <w:r w:rsidRPr="0057588F">
        <w:rPr>
          <w:rFonts w:hint="cs"/>
          <w:u w:val="single"/>
          <w:rtl/>
        </w:rPr>
        <w:t>בבא"ח</w:t>
      </w:r>
      <w:r>
        <w:rPr>
          <w:rFonts w:hint="cs"/>
          <w:rtl/>
        </w:rPr>
        <w:t xml:space="preserve"> פסק שברית או פדיון שלא בזמנם אין לקיים סעודתן בער"ש, </w:t>
      </w:r>
    </w:p>
    <w:p w:rsidR="0020081F" w:rsidRDefault="0020081F" w:rsidP="0020081F">
      <w:pPr>
        <w:pStyle w:val="a3"/>
        <w:numPr>
          <w:ilvl w:val="0"/>
          <w:numId w:val="187"/>
        </w:numPr>
      </w:pPr>
      <w:r>
        <w:rPr>
          <w:rFonts w:hint="cs"/>
          <w:u w:val="single"/>
          <w:rtl/>
        </w:rPr>
        <w:t>המג"א ו</w:t>
      </w:r>
      <w:r w:rsidRPr="0057588F">
        <w:rPr>
          <w:rFonts w:hint="cs"/>
          <w:u w:val="single"/>
          <w:rtl/>
        </w:rPr>
        <w:t>בה"ט</w:t>
      </w:r>
      <w:r>
        <w:rPr>
          <w:rFonts w:hint="cs"/>
          <w:rtl/>
        </w:rPr>
        <w:t xml:space="preserve"> כתבו שדווקא פדיון שלא בזמנו אסור אך סעודת ברית שלא בזמנה מותר לקיימה בער"ש,</w:t>
      </w:r>
    </w:p>
    <w:p w:rsidR="0020081F" w:rsidRDefault="0020081F" w:rsidP="0020081F">
      <w:pPr>
        <w:pStyle w:val="a3"/>
        <w:numPr>
          <w:ilvl w:val="0"/>
          <w:numId w:val="187"/>
        </w:numPr>
      </w:pPr>
      <w:r>
        <w:rPr>
          <w:rFonts w:hint="cs"/>
          <w:u w:val="single"/>
          <w:rtl/>
        </w:rPr>
        <w:t>ו</w:t>
      </w:r>
      <w:r w:rsidRPr="0057588F">
        <w:rPr>
          <w:rFonts w:hint="cs"/>
          <w:u w:val="single"/>
          <w:rtl/>
        </w:rPr>
        <w:t>בכה"ח ובהליכות עולם</w:t>
      </w:r>
      <w:r>
        <w:rPr>
          <w:rFonts w:hint="cs"/>
          <w:rtl/>
        </w:rPr>
        <w:t xml:space="preserve"> אסרו דווקא סעודת מילה שלא בזמנה, </w:t>
      </w:r>
      <w:r w:rsidRPr="00440CC2">
        <w:rPr>
          <w:rFonts w:hint="cs"/>
          <w:u w:val="single"/>
          <w:rtl/>
        </w:rPr>
        <w:t>ובחזו"ע</w:t>
      </w:r>
      <w:r>
        <w:rPr>
          <w:rFonts w:hint="cs"/>
          <w:rtl/>
        </w:rPr>
        <w:t xml:space="preserve"> (לז-לח') כתב שסעודת פידיון שלא בזמנו מותר לקיימה בער"ש אך מהיות טוב לקיימה בליל שישי.</w:t>
      </w:r>
    </w:p>
    <w:p w:rsidR="0020081F" w:rsidRPr="00ED25D5" w:rsidRDefault="0020081F" w:rsidP="0020081F">
      <w:pPr>
        <w:pStyle w:val="a3"/>
        <w:spacing w:before="240"/>
        <w:ind w:left="686"/>
      </w:pPr>
      <w:r>
        <w:rPr>
          <w:rFonts w:hint="cs"/>
          <w:u w:val="single"/>
          <w:rtl/>
        </w:rPr>
        <w:t>[בחזו"ע</w:t>
      </w:r>
      <w:r>
        <w:rPr>
          <w:rFonts w:hint="cs"/>
          <w:rtl/>
        </w:rPr>
        <w:t xml:space="preserve"> (לה') כתב שאין למול כלל מילה שלא בזמנה בימים חמישי ושישי הסמוכים לשבת מחשש שיצטרכו לחלל שבת וכ"פ הרבה פוסקים, וא"כ אין מציאות בכלל של סעודה של ברית שלא בזמנה].</w:t>
      </w:r>
    </w:p>
    <w:p w:rsidR="0020081F" w:rsidRDefault="0020081F" w:rsidP="0020081F">
      <w:r w:rsidRPr="006E6628">
        <w:rPr>
          <w:rFonts w:hint="cs"/>
          <w:u w:val="single"/>
          <w:rtl/>
        </w:rPr>
        <w:t xml:space="preserve">הביה"ל </w:t>
      </w:r>
      <w:r>
        <w:rPr>
          <w:rFonts w:hint="cs"/>
          <w:rtl/>
        </w:rPr>
        <w:t xml:space="preserve">כתב שגם סעודת סיום מסכת מותר, אך </w:t>
      </w:r>
      <w:r w:rsidRPr="00440CC2">
        <w:rPr>
          <w:rFonts w:hint="cs"/>
          <w:u w:val="single"/>
          <w:rtl/>
        </w:rPr>
        <w:t>בחזו"ע</w:t>
      </w:r>
      <w:r>
        <w:rPr>
          <w:rFonts w:hint="cs"/>
          <w:rtl/>
        </w:rPr>
        <w:t xml:space="preserve"> (לט')החמיר וכתב שנכון לדחותה לאחר השבת.</w:t>
      </w:r>
    </w:p>
    <w:p w:rsidR="0020081F" w:rsidRDefault="0020081F" w:rsidP="0020081F">
      <w:pPr>
        <w:rPr>
          <w:rtl/>
        </w:rPr>
      </w:pPr>
      <w:r w:rsidRPr="00F73EE1">
        <w:rPr>
          <w:u w:val="single"/>
          <w:rtl/>
        </w:rPr>
        <w:t>ה</w:t>
      </w:r>
      <w:r w:rsidRPr="00216215">
        <w:rPr>
          <w:u w:val="single"/>
          <w:rtl/>
        </w:rPr>
        <w:t>בן איש חי</w:t>
      </w:r>
      <w:r w:rsidRPr="00F73EE1">
        <w:rPr>
          <w:rtl/>
        </w:rPr>
        <w:t xml:space="preserve"> הוסיף </w:t>
      </w:r>
      <w:r>
        <w:rPr>
          <w:rFonts w:hint="cs"/>
          <w:rtl/>
        </w:rPr>
        <w:t xml:space="preserve">שגם </w:t>
      </w:r>
      <w:r w:rsidRPr="00F73EE1">
        <w:rPr>
          <w:rtl/>
        </w:rPr>
        <w:t xml:space="preserve"> סעודת בר המצוה</w:t>
      </w:r>
      <w:r>
        <w:rPr>
          <w:rFonts w:hint="cs"/>
          <w:rtl/>
        </w:rPr>
        <w:t xml:space="preserve"> מותרת בער"ש</w:t>
      </w:r>
      <w:r w:rsidRPr="00F73EE1">
        <w:rPr>
          <w:rtl/>
        </w:rPr>
        <w:t>,</w:t>
      </w:r>
    </w:p>
    <w:p w:rsidR="0020081F" w:rsidRPr="00F73EE1" w:rsidRDefault="0020081F" w:rsidP="0020081F">
      <w:pPr>
        <w:pStyle w:val="a3"/>
        <w:ind w:left="-34"/>
        <w:rPr>
          <w:rtl/>
        </w:rPr>
      </w:pPr>
      <w:r w:rsidRPr="00F73EE1">
        <w:rPr>
          <w:rtl/>
        </w:rPr>
        <w:lastRenderedPageBreak/>
        <w:t xml:space="preserve">ובספר </w:t>
      </w:r>
      <w:r w:rsidRPr="00F73EE1">
        <w:rPr>
          <w:u w:val="single"/>
          <w:rtl/>
        </w:rPr>
        <w:t>חוט השני</w:t>
      </w:r>
      <w:r w:rsidRPr="00F73EE1">
        <w:rPr>
          <w:rtl/>
        </w:rPr>
        <w:t>, הוסיף להתיר אף סעודה בחול המועד שחל ביום שישי.</w:t>
      </w:r>
    </w:p>
    <w:p w:rsidR="0020081F" w:rsidRPr="00F73EE1" w:rsidRDefault="0020081F" w:rsidP="0020081F">
      <w:pPr>
        <w:pStyle w:val="a3"/>
        <w:numPr>
          <w:ilvl w:val="0"/>
          <w:numId w:val="70"/>
        </w:numPr>
        <w:ind w:left="-34" w:hanging="153"/>
      </w:pPr>
      <w:r>
        <w:rPr>
          <w:rtl/>
        </w:rPr>
        <w:t>בטעם איסור אכיל</w:t>
      </w:r>
      <w:r>
        <w:rPr>
          <w:rFonts w:hint="cs"/>
          <w:rtl/>
        </w:rPr>
        <w:t>ת סעודה שלא רגיל בה</w:t>
      </w:r>
      <w:r w:rsidRPr="00F73EE1">
        <w:rPr>
          <w:rtl/>
        </w:rPr>
        <w:t xml:space="preserve"> בע"ש, כתב </w:t>
      </w:r>
      <w:r w:rsidRPr="00F73EE1">
        <w:rPr>
          <w:u w:val="single"/>
          <w:rtl/>
        </w:rPr>
        <w:t>השו"ע</w:t>
      </w:r>
      <w:r w:rsidRPr="00F73EE1">
        <w:rPr>
          <w:rtl/>
        </w:rPr>
        <w:t xml:space="preserve">, כדי שיכנס לשבת כשהוא תאב לאכול. </w:t>
      </w:r>
      <w:r w:rsidRPr="00F73EE1">
        <w:rPr>
          <w:u w:val="single"/>
          <w:rtl/>
        </w:rPr>
        <w:t>וה</w:t>
      </w:r>
      <w:r w:rsidRPr="00216215">
        <w:rPr>
          <w:u w:val="single"/>
          <w:rtl/>
        </w:rPr>
        <w:t>מגן אברהם</w:t>
      </w:r>
      <w:r w:rsidRPr="00F73EE1">
        <w:rPr>
          <w:rtl/>
        </w:rPr>
        <w:t xml:space="preserve"> הביא בשם </w:t>
      </w:r>
      <w:r w:rsidRPr="00F73EE1">
        <w:rPr>
          <w:u w:val="single"/>
          <w:rtl/>
        </w:rPr>
        <w:t>רבינו תם</w:t>
      </w:r>
      <w:r w:rsidRPr="00F73EE1">
        <w:rPr>
          <w:rtl/>
        </w:rPr>
        <w:t xml:space="preserve">, שהטעם הוא כדי שיהיה פנוי להכין צרכי שבת. </w:t>
      </w:r>
      <w:r w:rsidRPr="00F73EE1">
        <w:rPr>
          <w:u w:val="single"/>
          <w:rtl/>
        </w:rPr>
        <w:t>וב</w:t>
      </w:r>
      <w:r>
        <w:rPr>
          <w:u w:val="single"/>
          <w:rtl/>
        </w:rPr>
        <w:t>ביה"ל</w:t>
      </w:r>
      <w:r w:rsidRPr="00F73EE1">
        <w:rPr>
          <w:rtl/>
        </w:rPr>
        <w:t xml:space="preserve"> הביא בשם </w:t>
      </w:r>
      <w:r w:rsidRPr="00F73EE1">
        <w:rPr>
          <w:u w:val="single"/>
          <w:rtl/>
        </w:rPr>
        <w:t>הפרי מגדים</w:t>
      </w:r>
      <w:r w:rsidRPr="00F73EE1">
        <w:rPr>
          <w:rtl/>
        </w:rPr>
        <w:t xml:space="preserve"> שהטעם הוא משום שנראה כזלזול בכבוד שבת, שמשוה את השבת לימות החול, שהרי עושה סעודה שווה בשניהם.</w:t>
      </w:r>
    </w:p>
    <w:p w:rsidR="0020081F" w:rsidRPr="00F73EE1" w:rsidRDefault="0020081F" w:rsidP="0020081F">
      <w:pPr>
        <w:pStyle w:val="a3"/>
        <w:numPr>
          <w:ilvl w:val="0"/>
          <w:numId w:val="70"/>
        </w:numPr>
        <w:ind w:left="-34" w:hanging="153"/>
      </w:pPr>
      <w:r>
        <w:rPr>
          <w:u w:val="single"/>
          <w:rtl/>
        </w:rPr>
        <w:t>ביה"ל</w:t>
      </w:r>
      <w:r w:rsidRPr="00F73EE1">
        <w:rPr>
          <w:rtl/>
        </w:rPr>
        <w:t xml:space="preserve"> – אדם עשיר שבכל יום עושה סעודה גדולה, וא"כ מעיקר הדין היה מותר לו לעשות כן אף בע"ש, שהרי זו דרכו אף בימות החול, אולם אף הוא ראוי ש</w:t>
      </w:r>
      <w:r>
        <w:rPr>
          <w:rtl/>
        </w:rPr>
        <w:t>ימנע מלאכול כדרכו בע"ש או שלכ</w:t>
      </w:r>
      <w:r>
        <w:rPr>
          <w:rFonts w:hint="cs"/>
          <w:rtl/>
        </w:rPr>
        <w:t>ל הפחות</w:t>
      </w:r>
      <w:r w:rsidRPr="00F73EE1">
        <w:rPr>
          <w:rtl/>
        </w:rPr>
        <w:t xml:space="preserve"> יעשה איזה שינוי בזמן סעודתו, שיהיה ניכר שיש שינוי בין שבת לבין שאר ימות החול.</w:t>
      </w:r>
    </w:p>
    <w:p w:rsidR="0020081F" w:rsidRPr="00F73EE1" w:rsidRDefault="0020081F" w:rsidP="0020081F">
      <w:pPr>
        <w:pStyle w:val="a3"/>
        <w:numPr>
          <w:ilvl w:val="0"/>
          <w:numId w:val="70"/>
        </w:numPr>
        <w:ind w:left="-34" w:hanging="153"/>
      </w:pPr>
      <w:r>
        <w:rPr>
          <w:u w:val="single"/>
          <w:rtl/>
        </w:rPr>
        <w:t>ביה"ל</w:t>
      </w:r>
      <w:r w:rsidRPr="00F73EE1">
        <w:rPr>
          <w:rtl/>
        </w:rPr>
        <w:t xml:space="preserve"> – במקרה שיש לאדם סעודת מצוה בע"ש, ויודע שאם יאכל שם לא יוכל לאכול בליל שבת סעודה, כתב</w:t>
      </w:r>
      <w:r w:rsidRPr="00F73EE1">
        <w:rPr>
          <w:u w:val="single"/>
          <w:rtl/>
        </w:rPr>
        <w:t xml:space="preserve"> ה</w:t>
      </w:r>
      <w:r w:rsidRPr="00216215">
        <w:rPr>
          <w:u w:val="single"/>
          <w:rtl/>
        </w:rPr>
        <w:t>מגן אברהם</w:t>
      </w:r>
      <w:r w:rsidRPr="00F73EE1">
        <w:rPr>
          <w:rtl/>
        </w:rPr>
        <w:t xml:space="preserve">, שאעפ"כ יאכל בסעודת המצוה, ותדחה סעודת שבת מפניה. אולם דעת </w:t>
      </w:r>
      <w:r w:rsidRPr="00F73EE1">
        <w:rPr>
          <w:u w:val="single"/>
          <w:rtl/>
        </w:rPr>
        <w:t>ה</w:t>
      </w:r>
      <w:r>
        <w:rPr>
          <w:u w:val="single"/>
          <w:rtl/>
        </w:rPr>
        <w:t>ביה"ל</w:t>
      </w:r>
      <w:r w:rsidRPr="00F73EE1">
        <w:rPr>
          <w:rtl/>
        </w:rPr>
        <w:t xml:space="preserve"> </w:t>
      </w:r>
      <w:r w:rsidRPr="00F73EE1">
        <w:rPr>
          <w:u w:val="single"/>
          <w:rtl/>
        </w:rPr>
        <w:t>והעטרת זקנים</w:t>
      </w:r>
      <w:r w:rsidRPr="00F73EE1">
        <w:rPr>
          <w:rtl/>
        </w:rPr>
        <w:t xml:space="preserve"> שלא יאכל, ולא תדחה סעודת שבת.</w:t>
      </w:r>
    </w:p>
    <w:p w:rsidR="0020081F" w:rsidRPr="00F73EE1" w:rsidRDefault="0020081F" w:rsidP="0020081F">
      <w:pPr>
        <w:pStyle w:val="a3"/>
        <w:numPr>
          <w:ilvl w:val="0"/>
          <w:numId w:val="70"/>
        </w:numPr>
        <w:ind w:left="-34" w:hanging="153"/>
      </w:pPr>
      <w:r>
        <w:rPr>
          <w:u w:val="single"/>
          <w:rtl/>
        </w:rPr>
        <w:t>ביה"ל</w:t>
      </w:r>
      <w:r w:rsidRPr="00F73EE1">
        <w:rPr>
          <w:rtl/>
        </w:rPr>
        <w:t xml:space="preserve"> – לגבי אכילת</w:t>
      </w:r>
      <w:r>
        <w:rPr>
          <w:rtl/>
        </w:rPr>
        <w:t xml:space="preserve"> מזונות סמוך לסעודת השבת</w:t>
      </w:r>
      <w:r w:rsidRPr="00F73EE1">
        <w:rPr>
          <w:rtl/>
        </w:rPr>
        <w:t xml:space="preserve">, דעת </w:t>
      </w:r>
      <w:r w:rsidRPr="00F73EE1">
        <w:rPr>
          <w:u w:val="single"/>
          <w:rtl/>
        </w:rPr>
        <w:t>האור זרוע</w:t>
      </w:r>
      <w:r w:rsidRPr="00F73EE1">
        <w:rPr>
          <w:rtl/>
        </w:rPr>
        <w:t xml:space="preserve"> לאסור, וכן פסק </w:t>
      </w:r>
      <w:r w:rsidRPr="00F73EE1">
        <w:rPr>
          <w:u w:val="single"/>
          <w:rtl/>
        </w:rPr>
        <w:t>ה</w:t>
      </w:r>
      <w:r w:rsidRPr="00216215">
        <w:rPr>
          <w:u w:val="single"/>
          <w:rtl/>
        </w:rPr>
        <w:t>מגן אברהם</w:t>
      </w:r>
      <w:r w:rsidRPr="005B725D">
        <w:rPr>
          <w:rtl/>
        </w:rPr>
        <w:t>,</w:t>
      </w:r>
      <w:r w:rsidRPr="00F73EE1">
        <w:rPr>
          <w:rtl/>
        </w:rPr>
        <w:t xml:space="preserve"> ודעת </w:t>
      </w:r>
      <w:r w:rsidRPr="00F73EE1">
        <w:rPr>
          <w:u w:val="single"/>
          <w:rtl/>
        </w:rPr>
        <w:t>הדרכי משה</w:t>
      </w:r>
      <w:r>
        <w:rPr>
          <w:rtl/>
        </w:rPr>
        <w:t xml:space="preserve"> להתיר</w:t>
      </w:r>
      <w:r>
        <w:rPr>
          <w:rFonts w:hint="cs"/>
          <w:rtl/>
        </w:rPr>
        <w:t xml:space="preserve">, </w:t>
      </w:r>
      <w:r w:rsidRPr="00BE204A">
        <w:rPr>
          <w:rFonts w:hint="cs"/>
          <w:u w:val="single"/>
          <w:rtl/>
        </w:rPr>
        <w:t>ובביה"ל</w:t>
      </w:r>
      <w:r>
        <w:rPr>
          <w:rFonts w:hint="cs"/>
          <w:rtl/>
        </w:rPr>
        <w:t xml:space="preserve"> כתב שהמנהג במקומו להקל בשחרית אך יש אנשי מעשה שמחמירין על עצמם.</w:t>
      </w:r>
    </w:p>
    <w:p w:rsidR="0020081F" w:rsidRPr="00F73EE1" w:rsidRDefault="0020081F" w:rsidP="0020081F">
      <w:pPr>
        <w:pStyle w:val="a3"/>
        <w:numPr>
          <w:ilvl w:val="0"/>
          <w:numId w:val="70"/>
        </w:numPr>
        <w:ind w:left="-34" w:hanging="153"/>
      </w:pPr>
      <w:r w:rsidRPr="005C737E">
        <w:rPr>
          <w:b/>
          <w:bCs/>
          <w:rtl/>
        </w:rPr>
        <w:t>שו"ע סעיף ג:</w:t>
      </w:r>
      <w:r w:rsidRPr="00F73EE1">
        <w:rPr>
          <w:rtl/>
        </w:rPr>
        <w:t xml:space="preserve"> מי שרוצה להתענות בע"ש רשאי וטוב שיתענה, וכ"פ </w:t>
      </w:r>
      <w:r w:rsidRPr="00F73EE1">
        <w:rPr>
          <w:u w:val="single"/>
          <w:rtl/>
        </w:rPr>
        <w:t>החיד"א</w:t>
      </w:r>
      <w:r w:rsidRPr="005B725D">
        <w:rPr>
          <w:rtl/>
        </w:rPr>
        <w:t>,</w:t>
      </w:r>
      <w:r w:rsidRPr="00F73EE1">
        <w:rPr>
          <w:rtl/>
        </w:rPr>
        <w:t xml:space="preserve"> אולם </w:t>
      </w:r>
      <w:r w:rsidRPr="00F73EE1">
        <w:rPr>
          <w:u w:val="single"/>
          <w:rtl/>
        </w:rPr>
        <w:t>הב"ח</w:t>
      </w:r>
      <w:r w:rsidRPr="005B725D">
        <w:rPr>
          <w:rtl/>
        </w:rPr>
        <w:t>,</w:t>
      </w:r>
      <w:r w:rsidRPr="00F73EE1">
        <w:rPr>
          <w:rtl/>
        </w:rPr>
        <w:t xml:space="preserve"> </w:t>
      </w:r>
      <w:r w:rsidRPr="00F73EE1">
        <w:rPr>
          <w:u w:val="single"/>
          <w:rtl/>
        </w:rPr>
        <w:t>ה</w:t>
      </w:r>
      <w:r w:rsidRPr="00216215">
        <w:rPr>
          <w:u w:val="single"/>
          <w:rtl/>
        </w:rPr>
        <w:t>מגן אברהם</w:t>
      </w:r>
      <w:r w:rsidRPr="00F73EE1">
        <w:rPr>
          <w:rtl/>
        </w:rPr>
        <w:t xml:space="preserve"> </w:t>
      </w:r>
      <w:r w:rsidRPr="00F73EE1">
        <w:rPr>
          <w:u w:val="single"/>
          <w:rtl/>
        </w:rPr>
        <w:t>ו</w:t>
      </w:r>
      <w:r w:rsidRPr="00216215">
        <w:rPr>
          <w:u w:val="single"/>
          <w:rtl/>
        </w:rPr>
        <w:t>כף החיים</w:t>
      </w:r>
      <w:r w:rsidRPr="00F73EE1">
        <w:rPr>
          <w:rtl/>
        </w:rPr>
        <w:t xml:space="preserve"> כתבו שעדיף שלא יתענה. ובאסטניס שאם יאכל בע"ש לא יאכל לתאבון בלילה, לכ"ע טוב שיתענה בע"ש אם לא מזיקה לו התענית, כדי שבלילה יאכל לתאבון (</w:t>
      </w:r>
      <w:r w:rsidRPr="00F4374B">
        <w:rPr>
          <w:u w:val="single"/>
          <w:rtl/>
        </w:rPr>
        <w:t>משנ"ב</w:t>
      </w:r>
      <w:r w:rsidRPr="00F73EE1">
        <w:rPr>
          <w:rtl/>
        </w:rPr>
        <w:t>).</w:t>
      </w:r>
    </w:p>
    <w:p w:rsidR="0020081F" w:rsidRPr="00F73EE1" w:rsidRDefault="0020081F" w:rsidP="0020081F">
      <w:pPr>
        <w:pStyle w:val="a3"/>
        <w:numPr>
          <w:ilvl w:val="0"/>
          <w:numId w:val="70"/>
        </w:numPr>
        <w:ind w:left="-34" w:hanging="153"/>
      </w:pPr>
      <w:r w:rsidRPr="005C737E">
        <w:rPr>
          <w:b/>
          <w:bCs/>
          <w:rtl/>
        </w:rPr>
        <w:t>שו"ע סעיף ד</w:t>
      </w:r>
      <w:r>
        <w:rPr>
          <w:b/>
          <w:bCs/>
          <w:rtl/>
        </w:rPr>
        <w:t>:</w:t>
      </w:r>
      <w:r w:rsidRPr="00F73EE1">
        <w:rPr>
          <w:rtl/>
        </w:rPr>
        <w:t xml:space="preserve"> אם קיבל על עצמו להתענות בע"ש, צריך להתענות עד צאת הכוכבים, אא"כ התנה </w:t>
      </w:r>
      <w:r>
        <w:rPr>
          <w:rFonts w:hint="cs"/>
          <w:rtl/>
        </w:rPr>
        <w:t>ש</w:t>
      </w:r>
      <w:r w:rsidRPr="00F73EE1">
        <w:rPr>
          <w:rtl/>
        </w:rPr>
        <w:t>יתענה עד שיסיימו הציבור את תפילתם.</w:t>
      </w:r>
    </w:p>
    <w:p w:rsidR="0020081F" w:rsidRPr="00F73EE1" w:rsidRDefault="0020081F" w:rsidP="0020081F">
      <w:pPr>
        <w:pStyle w:val="a3"/>
        <w:ind w:left="-34"/>
        <w:rPr>
          <w:rtl/>
        </w:rPr>
      </w:pPr>
      <w:r w:rsidRPr="00F4374B">
        <w:rPr>
          <w:u w:val="single"/>
          <w:rtl/>
        </w:rPr>
        <w:t>הרמ"א</w:t>
      </w:r>
      <w:r w:rsidRPr="00F73EE1">
        <w:rPr>
          <w:rtl/>
        </w:rPr>
        <w:t xml:space="preserve"> </w:t>
      </w:r>
      <w:r>
        <w:rPr>
          <w:rFonts w:hint="cs"/>
          <w:rtl/>
        </w:rPr>
        <w:t xml:space="preserve">מביא דעה שתמיד יתענה עד שהציבור יסיימו תפילתן והרמ"א בעצמו </w:t>
      </w:r>
      <w:r>
        <w:rPr>
          <w:rtl/>
        </w:rPr>
        <w:t>פוסק</w:t>
      </w:r>
      <w:r w:rsidRPr="00F73EE1">
        <w:rPr>
          <w:rtl/>
        </w:rPr>
        <w:t xml:space="preserve"> שבתענית יחיד בע"ש לכתחילה ית</w:t>
      </w:r>
      <w:r>
        <w:rPr>
          <w:rFonts w:hint="cs"/>
          <w:rtl/>
        </w:rPr>
        <w:t>ע</w:t>
      </w:r>
      <w:r w:rsidRPr="00F73EE1">
        <w:rPr>
          <w:rtl/>
        </w:rPr>
        <w:t>נה</w:t>
      </w:r>
      <w:r>
        <w:rPr>
          <w:rFonts w:hint="cs"/>
          <w:rtl/>
        </w:rPr>
        <w:t xml:space="preserve"> וישלים</w:t>
      </w:r>
      <w:r w:rsidRPr="00F73EE1">
        <w:rPr>
          <w:rtl/>
        </w:rPr>
        <w:t>, ובדיעבד בכל מקרה א"צ להשלים</w:t>
      </w:r>
      <w:r>
        <w:rPr>
          <w:rFonts w:hint="cs"/>
          <w:rtl/>
        </w:rPr>
        <w:t xml:space="preserve"> [ובחול גם הרמ"א מסכים שצריך להשלים]</w:t>
      </w:r>
      <w:r w:rsidRPr="00F73EE1">
        <w:rPr>
          <w:rtl/>
        </w:rPr>
        <w:t>. בתענית ציבור צריך להשלים</w:t>
      </w:r>
      <w:r>
        <w:rPr>
          <w:rFonts w:hint="cs"/>
          <w:rtl/>
        </w:rPr>
        <w:t xml:space="preserve"> [</w:t>
      </w:r>
      <w:r w:rsidRPr="00BE204A">
        <w:rPr>
          <w:rFonts w:hint="cs"/>
          <w:u w:val="single"/>
          <w:rtl/>
        </w:rPr>
        <w:t>ובביה"ל</w:t>
      </w:r>
      <w:r>
        <w:rPr>
          <w:rFonts w:hint="cs"/>
          <w:rtl/>
        </w:rPr>
        <w:t xml:space="preserve"> כתב בשם שדעת </w:t>
      </w:r>
      <w:r w:rsidRPr="00BE204A">
        <w:rPr>
          <w:rFonts w:hint="cs"/>
          <w:u w:val="single"/>
          <w:rtl/>
        </w:rPr>
        <w:t>הב"י</w:t>
      </w:r>
      <w:r>
        <w:rPr>
          <w:rFonts w:hint="cs"/>
          <w:rtl/>
        </w:rPr>
        <w:t xml:space="preserve"> שרשאי להשלים אך לא חייב]</w:t>
      </w:r>
      <w:r w:rsidRPr="00F73EE1">
        <w:rPr>
          <w:rtl/>
        </w:rPr>
        <w:t xml:space="preserve"> והתנאי לא יועיל, אולם בתענית שגזרו הציבור באופן חד פעמי – יועיל התנאי.</w:t>
      </w:r>
    </w:p>
    <w:p w:rsidR="0020081F" w:rsidRPr="00F73EE1" w:rsidRDefault="0020081F" w:rsidP="0020081F">
      <w:pPr>
        <w:pStyle w:val="a3"/>
        <w:ind w:left="-34"/>
        <w:rPr>
          <w:rtl/>
        </w:rPr>
      </w:pPr>
      <w:r w:rsidRPr="00F73EE1">
        <w:rPr>
          <w:rtl/>
        </w:rPr>
        <w:t xml:space="preserve">בתענית חלום, על אף שיש אומרים שמספיק להתענות עד שהציבור יסיימו תפילתם וא"צ להשלים, דעת </w:t>
      </w:r>
      <w:r w:rsidRPr="00F73EE1">
        <w:rPr>
          <w:u w:val="single"/>
          <w:rtl/>
        </w:rPr>
        <w:t>השו"ע</w:t>
      </w:r>
      <w:r w:rsidRPr="00F73EE1">
        <w:rPr>
          <w:rtl/>
        </w:rPr>
        <w:t xml:space="preserve"> </w:t>
      </w:r>
      <w:r w:rsidRPr="00F73EE1">
        <w:rPr>
          <w:u w:val="single"/>
          <w:rtl/>
        </w:rPr>
        <w:t>ו</w:t>
      </w:r>
      <w:r w:rsidRPr="00F4374B">
        <w:rPr>
          <w:u w:val="single"/>
          <w:rtl/>
        </w:rPr>
        <w:t>הרמ"א</w:t>
      </w:r>
      <w:r w:rsidRPr="00F73EE1">
        <w:rPr>
          <w:rtl/>
        </w:rPr>
        <w:t>, וכן הסכימו האחרונים (</w:t>
      </w:r>
      <w:r w:rsidRPr="00F73EE1">
        <w:rPr>
          <w:u w:val="single"/>
          <w:rtl/>
        </w:rPr>
        <w:t>הב"ח</w:t>
      </w:r>
      <w:r w:rsidRPr="005B725D">
        <w:rPr>
          <w:rtl/>
        </w:rPr>
        <w:t>,</w:t>
      </w:r>
      <w:r w:rsidRPr="00F73EE1">
        <w:rPr>
          <w:rtl/>
        </w:rPr>
        <w:t xml:space="preserve"> </w:t>
      </w:r>
      <w:r w:rsidRPr="00F73EE1">
        <w:rPr>
          <w:u w:val="single"/>
          <w:rtl/>
        </w:rPr>
        <w:t>ה</w:t>
      </w:r>
      <w:r w:rsidRPr="00216215">
        <w:rPr>
          <w:u w:val="single"/>
          <w:rtl/>
        </w:rPr>
        <w:t>מגן אברהם</w:t>
      </w:r>
      <w:r w:rsidRPr="00F73EE1">
        <w:rPr>
          <w:rtl/>
        </w:rPr>
        <w:t xml:space="preserve"> </w:t>
      </w:r>
      <w:r w:rsidRPr="00F73EE1">
        <w:rPr>
          <w:u w:val="single"/>
          <w:rtl/>
        </w:rPr>
        <w:t>והאליה רבה</w:t>
      </w:r>
      <w:r w:rsidRPr="00F73EE1">
        <w:rPr>
          <w:rtl/>
        </w:rPr>
        <w:t>), שצריך להשלים.</w:t>
      </w:r>
    </w:p>
    <w:p w:rsidR="0020081F" w:rsidRPr="00F73EE1" w:rsidRDefault="0020081F" w:rsidP="0020081F">
      <w:pPr>
        <w:pStyle w:val="a3"/>
        <w:numPr>
          <w:ilvl w:val="0"/>
          <w:numId w:val="71"/>
        </w:numPr>
        <w:ind w:left="-34" w:hanging="153"/>
      </w:pPr>
      <w:r w:rsidRPr="00F73EE1">
        <w:rPr>
          <w:rtl/>
        </w:rPr>
        <w:t xml:space="preserve">מי שהתענה תענית יחיד ביום חול והשלים (כדין יום חול, </w:t>
      </w:r>
      <w:r>
        <w:rPr>
          <w:rtl/>
        </w:rPr>
        <w:t>שחייב להשלים בו), יש אומרים ש</w:t>
      </w:r>
      <w:r w:rsidRPr="00F73EE1">
        <w:rPr>
          <w:rtl/>
        </w:rPr>
        <w:t xml:space="preserve">אם יתענה </w:t>
      </w:r>
      <w:r>
        <w:rPr>
          <w:rFonts w:hint="cs"/>
          <w:rtl/>
        </w:rPr>
        <w:t xml:space="preserve">אח"כ </w:t>
      </w:r>
      <w:r w:rsidRPr="00F73EE1">
        <w:rPr>
          <w:rtl/>
        </w:rPr>
        <w:t xml:space="preserve">בע"ש תענית יחיד יהיה חייב להשלים, וי"א שלא יהיה חייב להשלים בע"ש. דעת </w:t>
      </w:r>
      <w:r w:rsidRPr="00F73EE1">
        <w:rPr>
          <w:u w:val="single"/>
          <w:rtl/>
        </w:rPr>
        <w:t>ה</w:t>
      </w:r>
      <w:r w:rsidRPr="00F4374B">
        <w:rPr>
          <w:u w:val="single"/>
          <w:rtl/>
        </w:rPr>
        <w:t>משנ"ב</w:t>
      </w:r>
      <w:r w:rsidRPr="005B725D">
        <w:rPr>
          <w:rtl/>
        </w:rPr>
        <w:t>,</w:t>
      </w:r>
      <w:r w:rsidRPr="00F73EE1">
        <w:rPr>
          <w:rtl/>
        </w:rPr>
        <w:t xml:space="preserve"> שהמצטער יוכל לסמוך על המקלים.</w:t>
      </w:r>
    </w:p>
    <w:p w:rsidR="0020081F" w:rsidRPr="00F73EE1" w:rsidRDefault="0020081F" w:rsidP="0020081F">
      <w:pPr>
        <w:pStyle w:val="a3"/>
        <w:numPr>
          <w:ilvl w:val="0"/>
          <w:numId w:val="71"/>
        </w:numPr>
        <w:ind w:left="-34" w:hanging="153"/>
      </w:pPr>
      <w:r w:rsidRPr="00F73EE1">
        <w:rPr>
          <w:u w:val="single"/>
          <w:rtl/>
        </w:rPr>
        <w:t>ה</w:t>
      </w:r>
      <w:r w:rsidRPr="00216215">
        <w:rPr>
          <w:u w:val="single"/>
          <w:rtl/>
        </w:rPr>
        <w:t>מגן אברהם</w:t>
      </w:r>
      <w:r w:rsidRPr="00F73EE1">
        <w:rPr>
          <w:rtl/>
        </w:rPr>
        <w:t xml:space="preserve"> כתב, שאם מתענה בכל ע"ש וב</w:t>
      </w:r>
      <w:r>
        <w:rPr>
          <w:rFonts w:hint="cs"/>
          <w:rtl/>
        </w:rPr>
        <w:t>פ</w:t>
      </w:r>
      <w:r w:rsidRPr="00F73EE1">
        <w:rPr>
          <w:rtl/>
        </w:rPr>
        <w:t>עם הראשונה השלים, צריך להשלים מעתה בכל פעם, כי אנו תולין שכך דעתו היתה לעשות לעולם.</w:t>
      </w:r>
    </w:p>
    <w:p w:rsidR="0020081F" w:rsidRPr="00F73EE1" w:rsidRDefault="0020081F" w:rsidP="0020081F"/>
    <w:p w:rsidR="0020081F" w:rsidRPr="00F73EE1" w:rsidRDefault="0020081F" w:rsidP="0020081F">
      <w:pPr>
        <w:rPr>
          <w:rtl/>
        </w:rPr>
        <w:sectPr w:rsidR="0020081F" w:rsidRPr="00F73EE1" w:rsidSect="005A17D2">
          <w:headerReference w:type="default" r:id="rId18"/>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68480" behindDoc="1" locked="0" layoutInCell="1" allowOverlap="1">
            <wp:simplePos x="0" y="0"/>
            <wp:positionH relativeFrom="margin">
              <wp:align>center</wp:align>
            </wp:positionH>
            <wp:positionV relativeFrom="margin">
              <wp:posOffset>6096635</wp:posOffset>
            </wp:positionV>
            <wp:extent cx="2521585" cy="914400"/>
            <wp:effectExtent l="0" t="0" r="0" b="0"/>
            <wp:wrapSquare wrapText="bothSides"/>
            <wp:docPr id="13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1585" cy="914400"/>
                    </a:xfrm>
                    <a:prstGeom prst="rect">
                      <a:avLst/>
                    </a:prstGeom>
                    <a:noFill/>
                  </pic:spPr>
                </pic:pic>
              </a:graphicData>
            </a:graphic>
          </wp:anchor>
        </w:drawing>
      </w:r>
    </w:p>
    <w:p w:rsidR="0020081F" w:rsidRPr="00F73EE1" w:rsidRDefault="0020081F" w:rsidP="0020081F">
      <w:pPr>
        <w:pStyle w:val="ae"/>
        <w:rPr>
          <w:rtl/>
        </w:rPr>
      </w:pPr>
      <w:bookmarkStart w:id="8" w:name="_Toc444537769"/>
      <w:r>
        <w:rPr>
          <w:rFonts w:hint="cs"/>
          <w:rtl/>
        </w:rPr>
        <w:lastRenderedPageBreak/>
        <w:t>ס</w:t>
      </w:r>
      <w:r w:rsidRPr="00F73EE1">
        <w:rPr>
          <w:rtl/>
        </w:rPr>
        <w:t>ימן רנ</w:t>
      </w:r>
      <w:bookmarkEnd w:id="8"/>
    </w:p>
    <w:p w:rsidR="0020081F" w:rsidRPr="00F73EE1" w:rsidRDefault="0020081F" w:rsidP="0020081F">
      <w:pPr>
        <w:pStyle w:val="a3"/>
        <w:numPr>
          <w:ilvl w:val="0"/>
          <w:numId w:val="72"/>
        </w:numPr>
        <w:ind w:left="-34" w:hanging="153"/>
      </w:pPr>
      <w:r w:rsidRPr="005C737E">
        <w:rPr>
          <w:b/>
          <w:bCs/>
          <w:rtl/>
        </w:rPr>
        <w:t>שו"ע סעיף א:</w:t>
      </w:r>
      <w:r w:rsidRPr="00F73EE1">
        <w:rPr>
          <w:rtl/>
        </w:rPr>
        <w:t xml:space="preserve"> צריך להשכים בע"ש כדי להכין צרכי שבת, דכתיב 'והיה ביום השישי והכינו את אשר יביאו', וכתבו ע"ז </w:t>
      </w:r>
      <w:r w:rsidRPr="00F73EE1">
        <w:rPr>
          <w:u w:val="single"/>
          <w:rtl/>
        </w:rPr>
        <w:t>רש"י</w:t>
      </w:r>
      <w:r w:rsidRPr="00F73EE1">
        <w:rPr>
          <w:rtl/>
        </w:rPr>
        <w:t xml:space="preserve"> </w:t>
      </w:r>
      <w:r w:rsidRPr="00F73EE1">
        <w:rPr>
          <w:u w:val="single"/>
          <w:rtl/>
        </w:rPr>
        <w:t>והטור</w:t>
      </w:r>
      <w:r w:rsidRPr="00F73EE1">
        <w:rPr>
          <w:rtl/>
        </w:rPr>
        <w:t xml:space="preserve"> </w:t>
      </w:r>
      <w:r>
        <w:rPr>
          <w:rFonts w:hint="cs"/>
          <w:rtl/>
        </w:rPr>
        <w:t>שדבר זה נלמד מ</w:t>
      </w:r>
      <w:r w:rsidRPr="00F73EE1">
        <w:rPr>
          <w:rtl/>
        </w:rPr>
        <w:t>'הכנה דומיא דהבאה', מה הבאה של המן היתה השכם בבוקר, אף הכנת צ</w:t>
      </w:r>
      <w:r>
        <w:rPr>
          <w:rtl/>
        </w:rPr>
        <w:t>רכי שבת צריכה להתחיל השכם בבוקר</w:t>
      </w:r>
      <w:r>
        <w:rPr>
          <w:rFonts w:hint="cs"/>
          <w:rtl/>
        </w:rPr>
        <w:t>, [ומ"מ יקדים ק"ש ותפילה].</w:t>
      </w:r>
    </w:p>
    <w:p w:rsidR="0020081F" w:rsidRPr="00F73EE1" w:rsidRDefault="0020081F" w:rsidP="0020081F">
      <w:pPr>
        <w:pStyle w:val="a3"/>
        <w:ind w:left="-34"/>
        <w:rPr>
          <w:rtl/>
        </w:rPr>
      </w:pPr>
      <w:r>
        <w:rPr>
          <w:rFonts w:hint="cs"/>
          <w:u w:val="single"/>
          <w:rtl/>
        </w:rPr>
        <w:t>ו</w:t>
      </w:r>
      <w:r w:rsidRPr="00F73EE1">
        <w:rPr>
          <w:u w:val="single"/>
          <w:rtl/>
        </w:rPr>
        <w:t>הט"ז</w:t>
      </w:r>
      <w:r>
        <w:rPr>
          <w:rtl/>
        </w:rPr>
        <w:t xml:space="preserve"> כ</w:t>
      </w:r>
      <w:r w:rsidRPr="00F73EE1">
        <w:rPr>
          <w:rtl/>
        </w:rPr>
        <w:t>תב, שדבר זה נלמד מהמילה 'והיה', שמשמעותה מיד, לאלתר, (נפק"מ לדינא אם יתחיל להכין לפני התפילה).</w:t>
      </w:r>
    </w:p>
    <w:p w:rsidR="0020081F" w:rsidRPr="00F73EE1" w:rsidRDefault="0020081F" w:rsidP="0020081F">
      <w:pPr>
        <w:pStyle w:val="a3"/>
        <w:ind w:left="-34"/>
        <w:rPr>
          <w:rtl/>
        </w:rPr>
      </w:pPr>
      <w:r w:rsidRPr="00F73EE1">
        <w:rPr>
          <w:u w:val="single"/>
          <w:rtl/>
        </w:rPr>
        <w:t>ה</w:t>
      </w:r>
      <w:r w:rsidRPr="00F4374B">
        <w:rPr>
          <w:u w:val="single"/>
          <w:rtl/>
        </w:rPr>
        <w:t>משנ"ב</w:t>
      </w:r>
      <w:r w:rsidRPr="00F73EE1">
        <w:rPr>
          <w:rtl/>
        </w:rPr>
        <w:t xml:space="preserve"> כותב שיתחיל להכין צרכי שבת מיד לאחר התפילה, ואם רגיל ללמוד אחר התפילה זמן מסוים, או שיש לו איזה שיעור קבוע, יכול להמתין לאחר זמן זה.</w:t>
      </w:r>
    </w:p>
    <w:p w:rsidR="0020081F" w:rsidRPr="00F73EE1" w:rsidRDefault="0020081F" w:rsidP="0020081F">
      <w:pPr>
        <w:pStyle w:val="a3"/>
        <w:ind w:left="-34"/>
        <w:rPr>
          <w:rtl/>
        </w:rPr>
      </w:pPr>
      <w:r w:rsidRPr="00F73EE1">
        <w:rPr>
          <w:rtl/>
        </w:rPr>
        <w:t>במקרה שיודע שאם לא ילך קודם התפילה לקנות צרכי שבת יגמרו לו ולא יהיה לו מהיכן לקנות, מותר לקנות לפני התפילה, אך יזהר של</w:t>
      </w:r>
      <w:r>
        <w:rPr>
          <w:rFonts w:hint="cs"/>
          <w:rtl/>
        </w:rPr>
        <w:t>א</w:t>
      </w:r>
      <w:r w:rsidRPr="00F73EE1">
        <w:rPr>
          <w:rtl/>
        </w:rPr>
        <w:t xml:space="preserve"> יעבור לו זמן ק"ש ותפילה.</w:t>
      </w:r>
    </w:p>
    <w:p w:rsidR="0020081F" w:rsidRPr="00F73EE1" w:rsidRDefault="0020081F" w:rsidP="0020081F">
      <w:pPr>
        <w:pStyle w:val="a3"/>
        <w:ind w:left="-34"/>
        <w:rPr>
          <w:rtl/>
        </w:rPr>
      </w:pPr>
      <w:r w:rsidRPr="00F73EE1">
        <w:rPr>
          <w:rtl/>
        </w:rPr>
        <w:t>עכ"פ עדיף שיקנה כמה שיותר סמוך לשבת, אא"כ זה דבר שדורש הכנה מרובה, או בימי החורף הקצרים שאין שהות ביום שישי, ואז עדיף שיקנה כבר ביום חמישי.</w:t>
      </w:r>
    </w:p>
    <w:p w:rsidR="0020081F" w:rsidRPr="00F73EE1" w:rsidRDefault="0020081F" w:rsidP="0020081F">
      <w:pPr>
        <w:pStyle w:val="a3"/>
        <w:numPr>
          <w:ilvl w:val="0"/>
          <w:numId w:val="73"/>
        </w:numPr>
        <w:ind w:left="-34" w:hanging="153"/>
      </w:pPr>
      <w:r w:rsidRPr="006402FD">
        <w:rPr>
          <w:rFonts w:hint="cs"/>
          <w:u w:val="single"/>
          <w:rtl/>
        </w:rPr>
        <w:t>משנ"ב, בה"ט</w:t>
      </w:r>
      <w:r>
        <w:rPr>
          <w:rFonts w:hint="cs"/>
          <w:rtl/>
        </w:rPr>
        <w:t xml:space="preserve">- </w:t>
      </w:r>
      <w:r w:rsidRPr="00F73EE1">
        <w:rPr>
          <w:rtl/>
        </w:rPr>
        <w:t xml:space="preserve">טוב שיאמר על כל דבר שיקנה "לכבוד שבת קודש". </w:t>
      </w:r>
      <w:r>
        <w:rPr>
          <w:rFonts w:hint="cs"/>
          <w:rtl/>
        </w:rPr>
        <w:t>ו</w:t>
      </w:r>
      <w:r w:rsidRPr="00F73EE1">
        <w:rPr>
          <w:rtl/>
        </w:rPr>
        <w:t xml:space="preserve">הוסיף </w:t>
      </w:r>
      <w:r w:rsidRPr="00216215">
        <w:rPr>
          <w:u w:val="single"/>
          <w:rtl/>
        </w:rPr>
        <w:t>כף החיים</w:t>
      </w:r>
      <w:r w:rsidRPr="00F73EE1">
        <w:rPr>
          <w:rtl/>
        </w:rPr>
        <w:t>, שאפילו בהליכה יאמר הליכה זו לכבוד קניית צרכי שבת קודש.</w:t>
      </w:r>
    </w:p>
    <w:p w:rsidR="0020081F" w:rsidRDefault="0020081F" w:rsidP="0020081F">
      <w:pPr>
        <w:pStyle w:val="a3"/>
        <w:numPr>
          <w:ilvl w:val="0"/>
          <w:numId w:val="73"/>
        </w:numPr>
        <w:ind w:left="-34" w:hanging="153"/>
      </w:pPr>
      <w:r w:rsidRPr="006402FD">
        <w:rPr>
          <w:rFonts w:hint="cs"/>
          <w:u w:val="single"/>
          <w:rtl/>
        </w:rPr>
        <w:t>משנ"ב, בה"ט-</w:t>
      </w:r>
      <w:r>
        <w:rPr>
          <w:rFonts w:hint="cs"/>
          <w:rtl/>
        </w:rPr>
        <w:t xml:space="preserve"> </w:t>
      </w:r>
      <w:r w:rsidRPr="00F73EE1">
        <w:rPr>
          <w:rtl/>
        </w:rPr>
        <w:t xml:space="preserve">מצוה לטעום מכל תבשיל </w:t>
      </w:r>
      <w:r w:rsidRPr="006402FD">
        <w:rPr>
          <w:highlight w:val="yellow"/>
          <w:rtl/>
        </w:rPr>
        <w:t>בע</w:t>
      </w:r>
      <w:r w:rsidRPr="006402FD">
        <w:rPr>
          <w:rFonts w:hint="cs"/>
          <w:highlight w:val="yellow"/>
          <w:rtl/>
        </w:rPr>
        <w:t xml:space="preserve">רב </w:t>
      </w:r>
      <w:r w:rsidRPr="006402FD">
        <w:rPr>
          <w:highlight w:val="yellow"/>
          <w:rtl/>
        </w:rPr>
        <w:t>ש</w:t>
      </w:r>
      <w:r w:rsidRPr="006402FD">
        <w:rPr>
          <w:rFonts w:hint="cs"/>
          <w:highlight w:val="yellow"/>
          <w:rtl/>
        </w:rPr>
        <w:t>בת</w:t>
      </w:r>
      <w:r w:rsidRPr="00F73EE1">
        <w:rPr>
          <w:rtl/>
        </w:rPr>
        <w:t xml:space="preserve">. ובטעם הדבר כתבו </w:t>
      </w:r>
      <w:r w:rsidRPr="006402FD">
        <w:rPr>
          <w:u w:val="single"/>
          <w:rtl/>
        </w:rPr>
        <w:t>האור זרוע</w:t>
      </w:r>
      <w:r w:rsidRPr="00F73EE1">
        <w:rPr>
          <w:rtl/>
        </w:rPr>
        <w:t xml:space="preserve"> </w:t>
      </w:r>
      <w:r w:rsidRPr="006402FD">
        <w:rPr>
          <w:u w:val="single"/>
          <w:rtl/>
        </w:rPr>
        <w:t>והאליה רבה</w:t>
      </w:r>
      <w:r w:rsidRPr="005B725D">
        <w:rPr>
          <w:rtl/>
        </w:rPr>
        <w:t>,</w:t>
      </w:r>
      <w:r w:rsidRPr="00F73EE1">
        <w:rPr>
          <w:rtl/>
        </w:rPr>
        <w:t xml:space="preserve"> שכך ידע אם צריך לתקן משהו במאכל לפני השבת. </w:t>
      </w:r>
      <w:r w:rsidRPr="006402FD">
        <w:rPr>
          <w:rFonts w:hint="cs"/>
          <w:u w:val="single"/>
          <w:rtl/>
        </w:rPr>
        <w:t>שה"צ</w:t>
      </w:r>
      <w:r>
        <w:rPr>
          <w:rFonts w:hint="cs"/>
          <w:rtl/>
        </w:rPr>
        <w:t>-</w:t>
      </w:r>
      <w:r w:rsidRPr="00F73EE1">
        <w:rPr>
          <w:rtl/>
        </w:rPr>
        <w:t xml:space="preserve"> ובספר </w:t>
      </w:r>
      <w:r w:rsidRPr="006402FD">
        <w:rPr>
          <w:u w:val="single"/>
          <w:rtl/>
        </w:rPr>
        <w:t>שולחן שלמה</w:t>
      </w:r>
      <w:r w:rsidRPr="00F73EE1">
        <w:rPr>
          <w:rtl/>
        </w:rPr>
        <w:t xml:space="preserve"> כתב, שהטעימה עצמה היא מצוה</w:t>
      </w:r>
      <w:r>
        <w:rPr>
          <w:rFonts w:hint="cs"/>
          <w:rtl/>
        </w:rPr>
        <w:t xml:space="preserve">. </w:t>
      </w:r>
      <w:r w:rsidRPr="00F73EE1">
        <w:rPr>
          <w:rtl/>
        </w:rPr>
        <w:t xml:space="preserve">ובספר </w:t>
      </w:r>
      <w:r w:rsidRPr="006402FD">
        <w:rPr>
          <w:u w:val="single"/>
          <w:rtl/>
        </w:rPr>
        <w:t>חוט השני</w:t>
      </w:r>
      <w:r w:rsidRPr="00F73EE1">
        <w:rPr>
          <w:rtl/>
        </w:rPr>
        <w:t xml:space="preserve"> כתב, שהנפק"מ בין הטעמים היא האם כל אחד ואחד צריך לטעום, או שדי בזה שאחד יטעם.</w:t>
      </w:r>
      <w:r w:rsidRPr="006402FD">
        <w:rPr>
          <w:rtl/>
        </w:rPr>
        <w:t xml:space="preserve"> </w:t>
      </w:r>
    </w:p>
    <w:p w:rsidR="0020081F" w:rsidRDefault="0020081F" w:rsidP="0020081F">
      <w:pPr>
        <w:pStyle w:val="a3"/>
        <w:ind w:left="-34"/>
        <w:rPr>
          <w:rtl/>
        </w:rPr>
      </w:pPr>
      <w:r w:rsidRPr="006402FD">
        <w:rPr>
          <w:rFonts w:hint="cs"/>
          <w:rtl/>
        </w:rPr>
        <w:t xml:space="preserve">כתב </w:t>
      </w:r>
      <w:r w:rsidRPr="006402FD">
        <w:rPr>
          <w:rFonts w:hint="cs"/>
          <w:u w:val="single"/>
          <w:rtl/>
        </w:rPr>
        <w:t>המשנ"ב בשם השולחן שלמה</w:t>
      </w:r>
      <w:r w:rsidRPr="006402FD">
        <w:rPr>
          <w:rFonts w:hint="cs"/>
          <w:rtl/>
        </w:rPr>
        <w:t xml:space="preserve"> שמצוה לטעום </w:t>
      </w:r>
      <w:r w:rsidRPr="006402FD">
        <w:rPr>
          <w:rFonts w:hint="cs"/>
          <w:highlight w:val="yellow"/>
          <w:rtl/>
        </w:rPr>
        <w:t>בשבת</w:t>
      </w:r>
      <w:r w:rsidRPr="006402FD">
        <w:rPr>
          <w:rFonts w:hint="cs"/>
          <w:rtl/>
        </w:rPr>
        <w:t xml:space="preserve"> מכל מין ומין ורמז לדבר מהנאמר בתפילה טועמיה חיים זכו</w:t>
      </w:r>
      <w:r>
        <w:rPr>
          <w:rFonts w:hint="cs"/>
          <w:rtl/>
        </w:rPr>
        <w:t xml:space="preserve"> [</w:t>
      </w:r>
      <w:r w:rsidRPr="006402FD">
        <w:rPr>
          <w:rFonts w:hint="cs"/>
          <w:u w:val="single"/>
          <w:rtl/>
        </w:rPr>
        <w:t>ובכה"ח</w:t>
      </w:r>
      <w:r>
        <w:rPr>
          <w:rFonts w:hint="cs"/>
          <w:rtl/>
        </w:rPr>
        <w:t xml:space="preserve"> כתב את הרמז מהתפילה על טעימת המאכלים בער"ש </w:t>
      </w:r>
      <w:r w:rsidRPr="00365093">
        <w:rPr>
          <w:rFonts w:hint="cs"/>
          <w:u w:val="single"/>
          <w:rtl/>
        </w:rPr>
        <w:t>ובחזו"ע</w:t>
      </w:r>
      <w:r>
        <w:rPr>
          <w:rFonts w:hint="cs"/>
          <w:rtl/>
        </w:rPr>
        <w:t xml:space="preserve"> (כא-כב) גם כן הביא הרבה מקורות שזה נאמר על ער"ש]</w:t>
      </w:r>
      <w:r w:rsidRPr="006402FD">
        <w:rPr>
          <w:rFonts w:hint="cs"/>
          <w:rtl/>
        </w:rPr>
        <w:t>.</w:t>
      </w:r>
    </w:p>
    <w:p w:rsidR="0020081F" w:rsidRPr="006402FD" w:rsidRDefault="0020081F" w:rsidP="0020081F">
      <w:pPr>
        <w:pStyle w:val="a3"/>
        <w:ind w:left="-34"/>
      </w:pPr>
      <w:r>
        <w:rPr>
          <w:rFonts w:hint="cs"/>
          <w:rtl/>
        </w:rPr>
        <w:t xml:space="preserve">כשטועם מן התבשלים לכבוד שבת לא יברך משום שאין מברכים על טעימה ואפילו כשבולע כדפסק </w:t>
      </w:r>
      <w:r w:rsidRPr="00365093">
        <w:rPr>
          <w:rFonts w:hint="cs"/>
          <w:b/>
          <w:bCs/>
          <w:rtl/>
        </w:rPr>
        <w:t>השו"ע</w:t>
      </w:r>
      <w:r>
        <w:rPr>
          <w:rFonts w:hint="cs"/>
          <w:rtl/>
        </w:rPr>
        <w:t xml:space="preserve"> (רי,ב) וכ"פ </w:t>
      </w:r>
      <w:r w:rsidRPr="00365093">
        <w:rPr>
          <w:rFonts w:hint="cs"/>
          <w:u w:val="single"/>
          <w:rtl/>
        </w:rPr>
        <w:t>בחזו"ע</w:t>
      </w:r>
      <w:r>
        <w:rPr>
          <w:rFonts w:hint="cs"/>
          <w:rtl/>
        </w:rPr>
        <w:t xml:space="preserve"> (כב) והוסיף שאין הבדל בין מאכל למשקה ועל שניהם לא מברך כשטועם [וכותב שם שכמות הטעימה היא במשקה עד רביעית ובמאכל עד כזית].</w:t>
      </w:r>
    </w:p>
    <w:p w:rsidR="0020081F" w:rsidRDefault="0020081F" w:rsidP="0020081F">
      <w:pPr>
        <w:pStyle w:val="a3"/>
        <w:numPr>
          <w:ilvl w:val="0"/>
          <w:numId w:val="73"/>
        </w:numPr>
        <w:ind w:left="-34" w:hanging="153"/>
      </w:pPr>
      <w:r w:rsidRPr="006402FD">
        <w:rPr>
          <w:rFonts w:hint="cs"/>
          <w:b/>
          <w:bCs/>
          <w:rtl/>
        </w:rPr>
        <w:t xml:space="preserve">שו"ע- </w:t>
      </w:r>
      <w:r w:rsidRPr="006402FD">
        <w:rPr>
          <w:rtl/>
        </w:rPr>
        <w:t>ישתדל</w:t>
      </w:r>
      <w:r w:rsidRPr="00F73EE1">
        <w:rPr>
          <w:rtl/>
        </w:rPr>
        <w:t xml:space="preserve"> להכין בעצמו צרכי שבת, כיון שמצוה בו יותר מבשלוחו, ומצות כבוד שבת מוטלת על כל אחד ואחד. </w:t>
      </w:r>
    </w:p>
    <w:p w:rsidR="0020081F" w:rsidRDefault="0020081F" w:rsidP="0020081F">
      <w:pPr>
        <w:pStyle w:val="a3"/>
        <w:ind w:left="-34"/>
        <w:jc w:val="left"/>
        <w:rPr>
          <w:rtl/>
        </w:rPr>
      </w:pPr>
      <w:r>
        <w:rPr>
          <w:rFonts w:hint="cs"/>
          <w:b/>
          <w:bCs/>
          <w:rtl/>
        </w:rPr>
        <w:t>{</w:t>
      </w:r>
      <w:r>
        <w:rPr>
          <w:rFonts w:hint="cs"/>
          <w:rtl/>
        </w:rPr>
        <w:t xml:space="preserve">והקשה </w:t>
      </w:r>
      <w:r w:rsidRPr="00036230">
        <w:rPr>
          <w:rFonts w:hint="cs"/>
          <w:u w:val="single"/>
          <w:rtl/>
        </w:rPr>
        <w:t>בשה"צ</w:t>
      </w:r>
      <w:r>
        <w:rPr>
          <w:rFonts w:hint="cs"/>
          <w:rtl/>
        </w:rPr>
        <w:t xml:space="preserve"> והרי זו מצוה שיכולה להעישות בידי אחרים וא"כ למה יפסיק מלימודו? אלא שמצווה המוטלת על גופו של האדם לא אמרינן בה שיכולה להיעשות ע"י אחרים אלא הוא בעצמו צריך לעשותה, ותירוץ נוסף הוא שדווקא לעניין כבוד שבת שהוא חמור הצרכנוהו להפסיק בלימודו אך לא בשאר מצוות ונשאר בצ"ע}.</w:t>
      </w:r>
    </w:p>
    <w:p w:rsidR="0020081F" w:rsidRPr="00036230" w:rsidRDefault="0020081F" w:rsidP="0020081F">
      <w:pPr>
        <w:pStyle w:val="a3"/>
        <w:ind w:left="-34"/>
        <w:jc w:val="left"/>
      </w:pPr>
      <w:r w:rsidRPr="00036230">
        <w:rPr>
          <w:rFonts w:hint="cs"/>
          <w:rtl/>
        </w:rPr>
        <w:t xml:space="preserve">כתב </w:t>
      </w:r>
      <w:r w:rsidRPr="00036230">
        <w:rPr>
          <w:rFonts w:hint="cs"/>
          <w:u w:val="single"/>
          <w:rtl/>
        </w:rPr>
        <w:t>השערי תשובה בשם כוונות הארי</w:t>
      </w:r>
      <w:r w:rsidRPr="00036230">
        <w:rPr>
          <w:rFonts w:hint="cs"/>
          <w:rtl/>
        </w:rPr>
        <w:t xml:space="preserve"> שהזיעה שהאדם מזיע בצורכי</w:t>
      </w:r>
      <w:r>
        <w:rPr>
          <w:rFonts w:hint="cs"/>
          <w:rtl/>
        </w:rPr>
        <w:t xml:space="preserve"> שבת הם סגולה למחיקת העוונות כמו הדמעות ולכן צריך לטרוח הרבה בשביל כבוד השבת והביאו </w:t>
      </w:r>
      <w:r w:rsidRPr="00036230">
        <w:rPr>
          <w:rFonts w:hint="cs"/>
          <w:u w:val="single"/>
          <w:rtl/>
        </w:rPr>
        <w:t>בכה"ח</w:t>
      </w:r>
      <w:r>
        <w:rPr>
          <w:rFonts w:hint="cs"/>
          <w:rtl/>
        </w:rPr>
        <w:t>.</w:t>
      </w:r>
    </w:p>
    <w:p w:rsidR="0020081F" w:rsidRPr="00F73EE1" w:rsidRDefault="0020081F" w:rsidP="0020081F">
      <w:pPr>
        <w:pStyle w:val="a3"/>
        <w:numPr>
          <w:ilvl w:val="0"/>
          <w:numId w:val="73"/>
        </w:numPr>
        <w:ind w:left="-34" w:hanging="153"/>
      </w:pPr>
      <w:r w:rsidRPr="00F73EE1">
        <w:rPr>
          <w:rtl/>
        </w:rPr>
        <w:t>יש לנקות את הבית מקורי עכביש וכדו' בע"ש (</w:t>
      </w:r>
      <w:r w:rsidRPr="00F73EE1">
        <w:rPr>
          <w:u w:val="single"/>
          <w:rtl/>
        </w:rPr>
        <w:t>אליה רבה</w:t>
      </w:r>
      <w:r>
        <w:rPr>
          <w:rtl/>
        </w:rPr>
        <w:t>)</w:t>
      </w:r>
      <w:r>
        <w:rPr>
          <w:rFonts w:hint="cs"/>
          <w:rtl/>
        </w:rPr>
        <w:t xml:space="preserve">, </w:t>
      </w:r>
      <w:r w:rsidRPr="009A1D69">
        <w:rPr>
          <w:rFonts w:hint="cs"/>
          <w:u w:val="single"/>
          <w:rtl/>
        </w:rPr>
        <w:t>ובחזו"ע</w:t>
      </w:r>
      <w:r>
        <w:rPr>
          <w:rFonts w:hint="cs"/>
          <w:rtl/>
        </w:rPr>
        <w:t xml:space="preserve"> (כא') כתב בשם </w:t>
      </w:r>
      <w:r w:rsidRPr="009A1D69">
        <w:rPr>
          <w:rFonts w:hint="cs"/>
          <w:u w:val="single"/>
          <w:rtl/>
        </w:rPr>
        <w:t>חמדת ימים</w:t>
      </w:r>
      <w:r>
        <w:rPr>
          <w:rFonts w:hint="cs"/>
          <w:rtl/>
        </w:rPr>
        <w:t xml:space="preserve"> רמז יפה להלכה זו, נאמר בפס' "שממית (עכביש) בידים תתפש" ר"ת שבת.</w:t>
      </w:r>
    </w:p>
    <w:p w:rsidR="0020081F" w:rsidRPr="00F73EE1" w:rsidRDefault="0020081F" w:rsidP="0020081F">
      <w:pPr>
        <w:pStyle w:val="a3"/>
        <w:numPr>
          <w:ilvl w:val="0"/>
          <w:numId w:val="73"/>
        </w:numPr>
        <w:ind w:left="-34" w:hanging="153"/>
      </w:pPr>
      <w:r w:rsidRPr="005C737E">
        <w:rPr>
          <w:b/>
          <w:bCs/>
          <w:rtl/>
        </w:rPr>
        <w:t>שו"ע סעיף ב:</w:t>
      </w:r>
      <w:r w:rsidRPr="00F73EE1">
        <w:rPr>
          <w:rtl/>
        </w:rPr>
        <w:t xml:space="preserve"> ירבה בבשר וממתקים ומעדנים לשבת כפי יכלתו.</w:t>
      </w:r>
    </w:p>
    <w:p w:rsidR="0020081F" w:rsidRPr="00F73EE1" w:rsidRDefault="0020081F" w:rsidP="0020081F">
      <w:pPr>
        <w:pStyle w:val="a3"/>
        <w:ind w:left="-34"/>
        <w:rPr>
          <w:rtl/>
        </w:rPr>
      </w:pPr>
      <w:r w:rsidRPr="00F73EE1">
        <w:rPr>
          <w:u w:val="single"/>
          <w:rtl/>
        </w:rPr>
        <w:t>ה</w:t>
      </w:r>
      <w:r w:rsidRPr="00F4374B">
        <w:rPr>
          <w:u w:val="single"/>
          <w:rtl/>
        </w:rPr>
        <w:t>משנ"ב</w:t>
      </w:r>
      <w:r w:rsidRPr="00F73EE1">
        <w:rPr>
          <w:rtl/>
        </w:rPr>
        <w:t xml:space="preserve"> בסימן רמב סק"א כתב שבכל מקום ומקום יענגו את השבת במאכלים חשובים ובמשקים חשובים שנחשבים להם עונג, וכאן נקט </w:t>
      </w:r>
      <w:r w:rsidRPr="00F73EE1">
        <w:rPr>
          <w:u w:val="single"/>
          <w:rtl/>
        </w:rPr>
        <w:t>השו"ע</w:t>
      </w:r>
      <w:r w:rsidRPr="00F73EE1">
        <w:rPr>
          <w:rtl/>
        </w:rPr>
        <w:t xml:space="preserve"> בשר ויין, משום שמסתמא אצל רוב בני אדם זה עיקר העונג, אך כמובן שאין זה בדווקא, אלא כפי שכתב </w:t>
      </w:r>
      <w:r w:rsidRPr="00F73EE1">
        <w:rPr>
          <w:u w:val="single"/>
          <w:rtl/>
        </w:rPr>
        <w:t>ה</w:t>
      </w:r>
      <w:r w:rsidRPr="00F4374B">
        <w:rPr>
          <w:u w:val="single"/>
          <w:rtl/>
        </w:rPr>
        <w:t>משנ"ב</w:t>
      </w:r>
      <w:r w:rsidRPr="00F73EE1">
        <w:rPr>
          <w:rtl/>
        </w:rPr>
        <w:t xml:space="preserve"> כל אחד ואחד לפי העונג שלו.</w:t>
      </w:r>
    </w:p>
    <w:p w:rsidR="0020081F" w:rsidRPr="00F73EE1" w:rsidRDefault="0020081F" w:rsidP="0020081F">
      <w:pPr>
        <w:pStyle w:val="a3"/>
        <w:ind w:left="-34"/>
        <w:rPr>
          <w:rtl/>
        </w:rPr>
      </w:pPr>
    </w:p>
    <w:p w:rsidR="0020081F" w:rsidRPr="00F73EE1" w:rsidRDefault="0020081F" w:rsidP="0020081F">
      <w:pPr>
        <w:pStyle w:val="a3"/>
        <w:ind w:left="-34"/>
        <w:rPr>
          <w:rtl/>
        </w:rPr>
        <w:sectPr w:rsidR="0020081F" w:rsidRPr="00F73EE1" w:rsidSect="005A17D2">
          <w:headerReference w:type="default" r:id="rId19"/>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69504" behindDoc="1" locked="0" layoutInCell="1" allowOverlap="1">
            <wp:simplePos x="0" y="0"/>
            <wp:positionH relativeFrom="margin">
              <wp:align>center</wp:align>
            </wp:positionH>
            <wp:positionV relativeFrom="margin">
              <wp:posOffset>6572885</wp:posOffset>
            </wp:positionV>
            <wp:extent cx="2521585" cy="914400"/>
            <wp:effectExtent l="0" t="0" r="0" b="0"/>
            <wp:wrapSquare wrapText="bothSides"/>
            <wp:docPr id="138"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1585" cy="914400"/>
                    </a:xfrm>
                    <a:prstGeom prst="rect">
                      <a:avLst/>
                    </a:prstGeom>
                    <a:noFill/>
                  </pic:spPr>
                </pic:pic>
              </a:graphicData>
            </a:graphic>
          </wp:anchor>
        </w:drawing>
      </w:r>
    </w:p>
    <w:p w:rsidR="0020081F" w:rsidRPr="00F73EE1" w:rsidRDefault="0020081F" w:rsidP="0020081F">
      <w:pPr>
        <w:pStyle w:val="ae"/>
        <w:rPr>
          <w:rtl/>
        </w:rPr>
      </w:pPr>
      <w:bookmarkStart w:id="9" w:name="_Toc444537770"/>
      <w:r>
        <w:rPr>
          <w:rFonts w:hint="cs"/>
          <w:rtl/>
        </w:rPr>
        <w:lastRenderedPageBreak/>
        <w:t>ס</w:t>
      </w:r>
      <w:r w:rsidRPr="00F73EE1">
        <w:rPr>
          <w:rtl/>
        </w:rPr>
        <w:t>ימן רנא</w:t>
      </w:r>
      <w:bookmarkEnd w:id="9"/>
    </w:p>
    <w:p w:rsidR="0020081F" w:rsidRPr="006402FD" w:rsidRDefault="0020081F" w:rsidP="0020081F">
      <w:pPr>
        <w:pStyle w:val="a3"/>
        <w:numPr>
          <w:ilvl w:val="0"/>
          <w:numId w:val="74"/>
        </w:numPr>
        <w:ind w:left="-34" w:hanging="153"/>
      </w:pPr>
      <w:r w:rsidRPr="005C737E">
        <w:rPr>
          <w:b/>
          <w:bCs/>
          <w:rtl/>
        </w:rPr>
        <w:t>שו"ע סעיף א:</w:t>
      </w:r>
      <w:r w:rsidRPr="00F73EE1">
        <w:rPr>
          <w:rtl/>
        </w:rPr>
        <w:t xml:space="preserve"> העושה מלאכה בע"ש מן המנחה ולמעלה אינו רואה סימן ברכה מאותה מלאכה. </w:t>
      </w:r>
    </w:p>
    <w:p w:rsidR="0020081F" w:rsidRPr="00F73EE1" w:rsidRDefault="0020081F" w:rsidP="0020081F">
      <w:pPr>
        <w:pStyle w:val="a3"/>
        <w:ind w:left="-34"/>
      </w:pPr>
      <w:r w:rsidRPr="006402FD">
        <w:rPr>
          <w:rFonts w:hint="cs"/>
          <w:u w:val="single"/>
          <w:rtl/>
        </w:rPr>
        <w:t>והביה"ל</w:t>
      </w:r>
      <w:r>
        <w:rPr>
          <w:rFonts w:hint="cs"/>
          <w:rtl/>
        </w:rPr>
        <w:t xml:space="preserve"> מביא ש</w:t>
      </w:r>
      <w:r w:rsidRPr="00F73EE1">
        <w:rPr>
          <w:rtl/>
        </w:rPr>
        <w:t xml:space="preserve">לדעת </w:t>
      </w:r>
      <w:r w:rsidRPr="00F73EE1">
        <w:rPr>
          <w:u w:val="single"/>
          <w:rtl/>
        </w:rPr>
        <w:t>הרמב"ם</w:t>
      </w:r>
      <w:r w:rsidRPr="005B725D">
        <w:rPr>
          <w:rtl/>
        </w:rPr>
        <w:t>,</w:t>
      </w:r>
      <w:r w:rsidRPr="00F73EE1">
        <w:rPr>
          <w:rtl/>
        </w:rPr>
        <w:t xml:space="preserve"> </w:t>
      </w:r>
      <w:r w:rsidRPr="00F73EE1">
        <w:rPr>
          <w:u w:val="single"/>
          <w:rtl/>
        </w:rPr>
        <w:t>הסמ"ג</w:t>
      </w:r>
      <w:r w:rsidRPr="00F73EE1">
        <w:rPr>
          <w:rtl/>
        </w:rPr>
        <w:t xml:space="preserve"> </w:t>
      </w:r>
      <w:r w:rsidRPr="00F73EE1">
        <w:rPr>
          <w:u w:val="single"/>
          <w:rtl/>
        </w:rPr>
        <w:t>והאור זרוע</w:t>
      </w:r>
      <w:r w:rsidRPr="00F73EE1">
        <w:rPr>
          <w:rtl/>
        </w:rPr>
        <w:t xml:space="preserve"> יש גם איסור בעשיית מלאכה בע"ש מן המנחה, ולדעת </w:t>
      </w:r>
      <w:r w:rsidRPr="00F73EE1">
        <w:rPr>
          <w:u w:val="single"/>
          <w:rtl/>
        </w:rPr>
        <w:t>הט"ז</w:t>
      </w:r>
      <w:r w:rsidRPr="00F73EE1">
        <w:rPr>
          <w:rtl/>
        </w:rPr>
        <w:t xml:space="preserve"> אין איסור, אבל מ"מ לא רואה סימן ברכה.</w:t>
      </w:r>
    </w:p>
    <w:p w:rsidR="0020081F" w:rsidRPr="00F73EE1" w:rsidRDefault="0020081F" w:rsidP="0020081F">
      <w:pPr>
        <w:pStyle w:val="a3"/>
        <w:ind w:left="-34"/>
        <w:rPr>
          <w:rtl/>
        </w:rPr>
      </w:pPr>
      <w:r w:rsidRPr="00F73EE1">
        <w:rPr>
          <w:rtl/>
        </w:rPr>
        <w:t xml:space="preserve">יש אומרים שהאיסור הוא מזמן מנחה גדולה, ויש אומרים (וכך פסקו </w:t>
      </w:r>
      <w:r w:rsidRPr="00F73EE1">
        <w:rPr>
          <w:u w:val="single"/>
          <w:rtl/>
        </w:rPr>
        <w:t>ה</w:t>
      </w:r>
      <w:r w:rsidRPr="00216215">
        <w:rPr>
          <w:u w:val="single"/>
          <w:rtl/>
        </w:rPr>
        <w:t>מגן אברהם</w:t>
      </w:r>
      <w:r w:rsidRPr="00F73EE1">
        <w:rPr>
          <w:rtl/>
        </w:rPr>
        <w:t xml:space="preserve"> </w:t>
      </w:r>
      <w:r w:rsidRPr="00F73EE1">
        <w:rPr>
          <w:u w:val="single"/>
          <w:rtl/>
        </w:rPr>
        <w:t>והסמ"ג</w:t>
      </w:r>
      <w:r w:rsidRPr="00F73EE1">
        <w:rPr>
          <w:rtl/>
        </w:rPr>
        <w:t xml:space="preserve">) שהאיסור מתחיל רק מזמן מנחה קטנה, כמובן לפי שעות זמניות. </w:t>
      </w:r>
      <w:r w:rsidRPr="00F73EE1">
        <w:rPr>
          <w:u w:val="single"/>
          <w:rtl/>
        </w:rPr>
        <w:t>ה</w:t>
      </w:r>
      <w:r w:rsidRPr="00F4374B">
        <w:rPr>
          <w:u w:val="single"/>
          <w:rtl/>
        </w:rPr>
        <w:t>משנ"ב</w:t>
      </w:r>
      <w:r w:rsidRPr="00F73EE1">
        <w:rPr>
          <w:rtl/>
        </w:rPr>
        <w:t xml:space="preserve"> פוסק בשם </w:t>
      </w:r>
      <w:r w:rsidRPr="00F73EE1">
        <w:rPr>
          <w:u w:val="single"/>
          <w:rtl/>
        </w:rPr>
        <w:t>הט"ז</w:t>
      </w:r>
      <w:r w:rsidRPr="00F73EE1">
        <w:rPr>
          <w:rtl/>
        </w:rPr>
        <w:t xml:space="preserve"> שהמקל עד זמן מנחה קטנה לא הפסיד</w:t>
      </w:r>
      <w:r>
        <w:rPr>
          <w:rFonts w:hint="cs"/>
          <w:rtl/>
        </w:rPr>
        <w:t xml:space="preserve"> [</w:t>
      </w:r>
      <w:r w:rsidRPr="006402FD">
        <w:rPr>
          <w:rFonts w:hint="cs"/>
          <w:u w:val="single"/>
          <w:rtl/>
        </w:rPr>
        <w:t>ובה"ט</w:t>
      </w:r>
      <w:r>
        <w:rPr>
          <w:rFonts w:hint="cs"/>
          <w:rtl/>
        </w:rPr>
        <w:t xml:space="preserve"> כתב שהט"ז פסק כמג"א]</w:t>
      </w:r>
      <w:r w:rsidRPr="00F73EE1">
        <w:rPr>
          <w:rtl/>
        </w:rPr>
        <w:t xml:space="preserve">, </w:t>
      </w:r>
      <w:r>
        <w:rPr>
          <w:rFonts w:hint="cs"/>
          <w:rtl/>
        </w:rPr>
        <w:t xml:space="preserve">ולהלכה פסקו להקל </w:t>
      </w:r>
      <w:r w:rsidRPr="00F73EE1">
        <w:rPr>
          <w:u w:val="single"/>
          <w:rtl/>
        </w:rPr>
        <w:t>הבא"ח</w:t>
      </w:r>
      <w:r w:rsidRPr="00F73EE1">
        <w:rPr>
          <w:rtl/>
        </w:rPr>
        <w:t xml:space="preserve">, </w:t>
      </w:r>
      <w:r w:rsidRPr="00F73EE1">
        <w:rPr>
          <w:u w:val="single"/>
          <w:rtl/>
        </w:rPr>
        <w:t>הכה"ח</w:t>
      </w:r>
      <w:r w:rsidRPr="00F73EE1">
        <w:rPr>
          <w:rtl/>
        </w:rPr>
        <w:t xml:space="preserve"> </w:t>
      </w:r>
      <w:r w:rsidRPr="00F73EE1">
        <w:rPr>
          <w:u w:val="single"/>
          <w:rtl/>
        </w:rPr>
        <w:t>האור לציון</w:t>
      </w:r>
      <w:r>
        <w:rPr>
          <w:rFonts w:hint="cs"/>
          <w:rtl/>
        </w:rPr>
        <w:t xml:space="preserve"> </w:t>
      </w:r>
      <w:r w:rsidRPr="00C90910">
        <w:rPr>
          <w:rFonts w:hint="cs"/>
          <w:u w:val="single"/>
          <w:rtl/>
        </w:rPr>
        <w:t>ו</w:t>
      </w:r>
      <w:r w:rsidRPr="00C90910">
        <w:rPr>
          <w:u w:val="single"/>
          <w:rtl/>
        </w:rPr>
        <w:t>הליכות</w:t>
      </w:r>
      <w:r w:rsidRPr="00F73EE1">
        <w:rPr>
          <w:u w:val="single"/>
          <w:rtl/>
        </w:rPr>
        <w:t xml:space="preserve"> עולם </w:t>
      </w:r>
      <w:r w:rsidRPr="00F73EE1">
        <w:rPr>
          <w:rtl/>
        </w:rPr>
        <w:t>שבדרבנן הלך אחר המקל.</w:t>
      </w:r>
    </w:p>
    <w:p w:rsidR="0020081F" w:rsidRDefault="0020081F" w:rsidP="0020081F">
      <w:pPr>
        <w:pStyle w:val="a3"/>
        <w:ind w:left="-34"/>
        <w:rPr>
          <w:rtl/>
        </w:rPr>
      </w:pPr>
      <w:r w:rsidRPr="00F4374B">
        <w:rPr>
          <w:u w:val="single"/>
          <w:rtl/>
        </w:rPr>
        <w:t>הרמ"א</w:t>
      </w:r>
      <w:r w:rsidRPr="00F73EE1">
        <w:rPr>
          <w:rtl/>
        </w:rPr>
        <w:t xml:space="preserve"> מעיר, שכל האיסור הוא דווקא במלאכה דרך קבע, אך במלאכת עראי [ואפילו בשכר (</w:t>
      </w:r>
      <w:r w:rsidRPr="00F4374B">
        <w:rPr>
          <w:u w:val="single"/>
          <w:rtl/>
        </w:rPr>
        <w:t>משנ"ב</w:t>
      </w:r>
      <w:r w:rsidRPr="00F73EE1">
        <w:rPr>
          <w:rtl/>
        </w:rPr>
        <w:t xml:space="preserve">)] מותר. </w:t>
      </w:r>
    </w:p>
    <w:p w:rsidR="0020081F" w:rsidRPr="00F73EE1" w:rsidRDefault="0020081F" w:rsidP="0020081F">
      <w:pPr>
        <w:pStyle w:val="a3"/>
        <w:ind w:left="-34"/>
        <w:rPr>
          <w:rtl/>
        </w:rPr>
      </w:pPr>
      <w:r>
        <w:rPr>
          <w:rFonts w:hint="cs"/>
          <w:rtl/>
        </w:rPr>
        <w:t>וכתבו</w:t>
      </w:r>
      <w:r w:rsidRPr="00F73EE1">
        <w:rPr>
          <w:rtl/>
        </w:rPr>
        <w:t xml:space="preserve"> </w:t>
      </w:r>
      <w:r w:rsidRPr="00F73EE1">
        <w:rPr>
          <w:u w:val="single"/>
          <w:rtl/>
        </w:rPr>
        <w:t>האור לציון</w:t>
      </w:r>
      <w:r w:rsidRPr="00F73EE1">
        <w:rPr>
          <w:rtl/>
        </w:rPr>
        <w:t xml:space="preserve"> </w:t>
      </w:r>
      <w:r w:rsidRPr="00F73EE1">
        <w:rPr>
          <w:u w:val="single"/>
          <w:rtl/>
        </w:rPr>
        <w:t>וחוט השני</w:t>
      </w:r>
      <w:r w:rsidRPr="00F73EE1">
        <w:rPr>
          <w:rtl/>
        </w:rPr>
        <w:t xml:space="preserve"> שגיהוץ נחשב כמלאכת עראי המותרת.</w:t>
      </w:r>
    </w:p>
    <w:p w:rsidR="0020081F" w:rsidRDefault="0020081F" w:rsidP="0020081F">
      <w:pPr>
        <w:pStyle w:val="a3"/>
        <w:ind w:left="-34"/>
        <w:rPr>
          <w:rtl/>
        </w:rPr>
      </w:pPr>
      <w:r w:rsidRPr="00F73EE1">
        <w:rPr>
          <w:u w:val="single"/>
          <w:rtl/>
        </w:rPr>
        <w:t>ה</w:t>
      </w:r>
      <w:r w:rsidRPr="00F4374B">
        <w:rPr>
          <w:u w:val="single"/>
          <w:rtl/>
        </w:rPr>
        <w:t>משנ"ב</w:t>
      </w:r>
      <w:r w:rsidRPr="00F73EE1">
        <w:rPr>
          <w:rtl/>
        </w:rPr>
        <w:t xml:space="preserve"> פוסק בשם </w:t>
      </w:r>
      <w:r w:rsidRPr="00F73EE1">
        <w:rPr>
          <w:u w:val="single"/>
          <w:rtl/>
        </w:rPr>
        <w:t>ה</w:t>
      </w:r>
      <w:r w:rsidRPr="00216215">
        <w:rPr>
          <w:u w:val="single"/>
          <w:rtl/>
        </w:rPr>
        <w:t>מגן אברהם</w:t>
      </w:r>
      <w:r w:rsidRPr="00F73EE1">
        <w:rPr>
          <w:rtl/>
        </w:rPr>
        <w:t>, שפרקמטיא</w:t>
      </w:r>
      <w:r>
        <w:rPr>
          <w:rFonts w:hint="cs"/>
          <w:rtl/>
        </w:rPr>
        <w:t xml:space="preserve"> [מסחר]</w:t>
      </w:r>
      <w:r w:rsidRPr="00F73EE1">
        <w:rPr>
          <w:rtl/>
        </w:rPr>
        <w:t xml:space="preserve"> אינה בכלל האיסור (וכמובן שיש לסגור את החנויות לפני זמן הדלקת הנרות). </w:t>
      </w:r>
      <w:r w:rsidRPr="00F73EE1">
        <w:rPr>
          <w:u w:val="single"/>
          <w:rtl/>
        </w:rPr>
        <w:t>וב</w:t>
      </w:r>
      <w:r>
        <w:rPr>
          <w:u w:val="single"/>
          <w:rtl/>
        </w:rPr>
        <w:t>ביה"ל</w:t>
      </w:r>
      <w:r w:rsidRPr="00F73EE1">
        <w:rPr>
          <w:rtl/>
        </w:rPr>
        <w:t xml:space="preserve"> כתב, </w:t>
      </w:r>
      <w:r w:rsidRPr="00F73EE1">
        <w:rPr>
          <w:u w:val="single"/>
          <w:rtl/>
        </w:rPr>
        <w:t>שהפרי מגדים</w:t>
      </w:r>
      <w:r w:rsidRPr="00F73EE1">
        <w:rPr>
          <w:rtl/>
        </w:rPr>
        <w:t xml:space="preserve"> ביאר את דבריו, שבפרקמטיא לכ"ע אין צריך להחמיר מזמן מנחה גדולה, ועוד כתב</w:t>
      </w:r>
      <w:r>
        <w:rPr>
          <w:rFonts w:hint="cs"/>
          <w:rtl/>
        </w:rPr>
        <w:t xml:space="preserve"> הביה"ל</w:t>
      </w:r>
      <w:r w:rsidRPr="00F73EE1">
        <w:rPr>
          <w:rtl/>
        </w:rPr>
        <w:t xml:space="preserve"> שהאחרונים חולקים בזה על </w:t>
      </w:r>
      <w:r w:rsidRPr="00F73EE1">
        <w:rPr>
          <w:u w:val="single"/>
          <w:rtl/>
        </w:rPr>
        <w:t>ה</w:t>
      </w:r>
      <w:r w:rsidRPr="00216215">
        <w:rPr>
          <w:u w:val="single"/>
          <w:rtl/>
        </w:rPr>
        <w:t>מגן אברהם</w:t>
      </w:r>
      <w:r w:rsidRPr="00F73EE1">
        <w:rPr>
          <w:rtl/>
        </w:rPr>
        <w:t xml:space="preserve"> ואוסרים גם פרקמטיא.</w:t>
      </w:r>
    </w:p>
    <w:p w:rsidR="0020081F" w:rsidRPr="007341FE" w:rsidRDefault="0020081F" w:rsidP="0020081F">
      <w:pPr>
        <w:pStyle w:val="a3"/>
        <w:ind w:left="-34"/>
        <w:rPr>
          <w:rtl/>
        </w:rPr>
      </w:pPr>
      <w:r>
        <w:rPr>
          <w:rFonts w:hint="cs"/>
          <w:u w:val="single"/>
          <w:rtl/>
        </w:rPr>
        <w:t>ובחזו"ע</w:t>
      </w:r>
      <w:r>
        <w:rPr>
          <w:rFonts w:hint="cs"/>
          <w:rtl/>
        </w:rPr>
        <w:t xml:space="preserve"> (מג') כתב שפשוט שמכולת שמוכרת מיני מאכל ומשקה הרי היא בכלל צרכי שבת ומותר להם למכור עד קרוב לשקיעת החמה.</w:t>
      </w:r>
    </w:p>
    <w:p w:rsidR="0020081F" w:rsidRPr="00F73EE1" w:rsidRDefault="0020081F" w:rsidP="0020081F">
      <w:pPr>
        <w:pStyle w:val="a3"/>
        <w:ind w:left="-34"/>
        <w:rPr>
          <w:rtl/>
        </w:rPr>
      </w:pPr>
      <w:r w:rsidRPr="00F73EE1">
        <w:rPr>
          <w:rtl/>
        </w:rPr>
        <w:t xml:space="preserve">עוד כתב </w:t>
      </w:r>
      <w:r w:rsidRPr="00F73EE1">
        <w:rPr>
          <w:u w:val="single"/>
          <w:rtl/>
        </w:rPr>
        <w:t>ה</w:t>
      </w:r>
      <w:r w:rsidRPr="00F4374B">
        <w:rPr>
          <w:u w:val="single"/>
          <w:rtl/>
        </w:rPr>
        <w:t>משנ"ב</w:t>
      </w:r>
      <w:r w:rsidRPr="00F73EE1">
        <w:rPr>
          <w:rtl/>
        </w:rPr>
        <w:t>, שמה שאמרו שאחרי מנחה לא יעשה מלאכה זה דווקא בעושה מלאכה לעצמו, אבל פועל העושה בשכר זמן הפסקת מלאכתו הוא קרוב לשקיעה, שישאר לו שהות כדי למלאות חבית מים, צליית דג קטן והדלקת נר. ואם מנהג המקום לפסוק ל</w:t>
      </w:r>
      <w:r>
        <w:rPr>
          <w:rFonts w:hint="cs"/>
          <w:rtl/>
        </w:rPr>
        <w:t>פ</w:t>
      </w:r>
      <w:r w:rsidRPr="00F73EE1">
        <w:rPr>
          <w:rtl/>
        </w:rPr>
        <w:t xml:space="preserve">ני כן הלך אחר המנהג (ע"פ </w:t>
      </w:r>
      <w:r w:rsidRPr="00F73EE1">
        <w:rPr>
          <w:u w:val="single"/>
          <w:rtl/>
        </w:rPr>
        <w:t>שו"ע</w:t>
      </w:r>
      <w:r w:rsidRPr="00F73EE1">
        <w:rPr>
          <w:rtl/>
        </w:rPr>
        <w:t xml:space="preserve"> בחו"מ סימן שלא). </w:t>
      </w:r>
      <w:r w:rsidRPr="00F73EE1">
        <w:rPr>
          <w:u w:val="single"/>
          <w:rtl/>
        </w:rPr>
        <w:t>ובשער הציון</w:t>
      </w:r>
      <w:r w:rsidRPr="00F73EE1">
        <w:rPr>
          <w:rtl/>
        </w:rPr>
        <w:t xml:space="preserve"> הוסיף בשם </w:t>
      </w:r>
      <w:r w:rsidRPr="00F73EE1">
        <w:rPr>
          <w:u w:val="single"/>
          <w:rtl/>
        </w:rPr>
        <w:t>התוספות שבת</w:t>
      </w:r>
      <w:r w:rsidRPr="00F73EE1">
        <w:rPr>
          <w:rtl/>
        </w:rPr>
        <w:t>, שגם פועל עדיף לכתחילה שישכיר עצמו רק עד זמן מנחה קטנה.</w:t>
      </w:r>
    </w:p>
    <w:p w:rsidR="0020081F" w:rsidRPr="00F73EE1" w:rsidRDefault="0020081F" w:rsidP="0020081F">
      <w:pPr>
        <w:pStyle w:val="a3"/>
        <w:numPr>
          <w:ilvl w:val="0"/>
          <w:numId w:val="75"/>
        </w:numPr>
        <w:ind w:left="-34" w:hanging="153"/>
      </w:pPr>
      <w:r w:rsidRPr="005C737E">
        <w:rPr>
          <w:b/>
          <w:bCs/>
          <w:rtl/>
        </w:rPr>
        <w:t>שו"ע סעיף ב:</w:t>
      </w:r>
      <w:r w:rsidRPr="00F73EE1">
        <w:rPr>
          <w:rtl/>
        </w:rPr>
        <w:t xml:space="preserve"> מותר לתקן בגדיו וכליו לצורך השבת כל היום. הוסיף </w:t>
      </w:r>
      <w:r w:rsidRPr="00F4374B">
        <w:rPr>
          <w:u w:val="single"/>
          <w:rtl/>
        </w:rPr>
        <w:t>הרמ"א</w:t>
      </w:r>
      <w:r w:rsidRPr="005B725D">
        <w:rPr>
          <w:rtl/>
        </w:rPr>
        <w:t>,</w:t>
      </w:r>
      <w:r w:rsidRPr="00F73EE1">
        <w:rPr>
          <w:rtl/>
        </w:rPr>
        <w:t xml:space="preserve"> שגם את בגדי חבירו אם צריך אותם לשבת מותר לתקנם, בתנאי שאינו לוקח ע"ז שכר.</w:t>
      </w:r>
    </w:p>
    <w:p w:rsidR="0020081F" w:rsidRPr="00F73EE1" w:rsidRDefault="0020081F" w:rsidP="0020081F">
      <w:pPr>
        <w:pStyle w:val="a3"/>
        <w:ind w:left="-34"/>
        <w:rPr>
          <w:rtl/>
        </w:rPr>
      </w:pPr>
      <w:r w:rsidRPr="00F73EE1">
        <w:rPr>
          <w:u w:val="single"/>
          <w:rtl/>
        </w:rPr>
        <w:t>ה</w:t>
      </w:r>
      <w:r>
        <w:rPr>
          <w:u w:val="single"/>
          <w:rtl/>
        </w:rPr>
        <w:t>ביה"ל</w:t>
      </w:r>
      <w:r w:rsidRPr="00F73EE1">
        <w:rPr>
          <w:rtl/>
        </w:rPr>
        <w:t xml:space="preserve"> מביא את דעת </w:t>
      </w:r>
      <w:r w:rsidRPr="00F73EE1">
        <w:rPr>
          <w:u w:val="single"/>
          <w:rtl/>
        </w:rPr>
        <w:t>האליה רבה</w:t>
      </w:r>
      <w:r w:rsidRPr="00F73EE1">
        <w:rPr>
          <w:rtl/>
        </w:rPr>
        <w:t xml:space="preserve"> </w:t>
      </w:r>
      <w:r w:rsidRPr="00F73EE1">
        <w:rPr>
          <w:u w:val="single"/>
          <w:rtl/>
        </w:rPr>
        <w:t>והפרי מגדים</w:t>
      </w:r>
      <w:r w:rsidRPr="00F73EE1">
        <w:rPr>
          <w:rtl/>
        </w:rPr>
        <w:t>, שמותר גם לתפור מחדש בגדים לצורך השבת, אולם דעת</w:t>
      </w:r>
      <w:r>
        <w:rPr>
          <w:rFonts w:hint="cs"/>
          <w:rtl/>
        </w:rPr>
        <w:t xml:space="preserve"> </w:t>
      </w:r>
      <w:r w:rsidRPr="006402FD">
        <w:rPr>
          <w:rFonts w:hint="cs"/>
          <w:u w:val="single"/>
          <w:rtl/>
        </w:rPr>
        <w:t>הגר"א</w:t>
      </w:r>
      <w:r w:rsidRPr="00F73EE1">
        <w:rPr>
          <w:rtl/>
        </w:rPr>
        <w:t xml:space="preserve"> לאסור בכה"ג. שורש מח' הוא האם מותר לעשות מלאכת אומן בע"ש או לא.</w:t>
      </w:r>
    </w:p>
    <w:p w:rsidR="0020081F" w:rsidRPr="00F73EE1" w:rsidRDefault="0020081F" w:rsidP="0020081F">
      <w:pPr>
        <w:pStyle w:val="a3"/>
        <w:ind w:left="-34"/>
        <w:rPr>
          <w:rtl/>
        </w:rPr>
      </w:pPr>
      <w:r w:rsidRPr="00F73EE1">
        <w:rPr>
          <w:rtl/>
        </w:rPr>
        <w:t xml:space="preserve">אומר </w:t>
      </w:r>
      <w:r w:rsidRPr="00F73EE1">
        <w:rPr>
          <w:u w:val="single"/>
          <w:rtl/>
        </w:rPr>
        <w:t>ה</w:t>
      </w:r>
      <w:r w:rsidRPr="00F4374B">
        <w:rPr>
          <w:u w:val="single"/>
          <w:rtl/>
        </w:rPr>
        <w:t>משנ"ב</w:t>
      </w:r>
      <w:r w:rsidRPr="00F73EE1">
        <w:rPr>
          <w:rtl/>
        </w:rPr>
        <w:t xml:space="preserve">, שאם הוא עני ואין לו מה לאכול, או אפילו שיש לו צרכי שבת אבל אין לו די כדי לענג את השבת כראוי בבשר ודגים ושאר תענוגים, או אפילו שיש לו כל צרכי שבת כראוי, אבל צריך לשלם לשכירו </w:t>
      </w:r>
      <w:r>
        <w:rPr>
          <w:rFonts w:hint="cs"/>
          <w:rtl/>
        </w:rPr>
        <w:t>(שאין לשכירו</w:t>
      </w:r>
      <w:r>
        <w:rPr>
          <w:rtl/>
        </w:rPr>
        <w:t xml:space="preserve"> </w:t>
      </w:r>
      <w:r w:rsidRPr="00F73EE1">
        <w:rPr>
          <w:rtl/>
        </w:rPr>
        <w:t>כסף עבור צרכי שבת</w:t>
      </w:r>
      <w:r>
        <w:rPr>
          <w:rFonts w:hint="cs"/>
          <w:rtl/>
        </w:rPr>
        <w:t>)</w:t>
      </w:r>
      <w:r w:rsidRPr="00F73EE1">
        <w:rPr>
          <w:rtl/>
        </w:rPr>
        <w:t>, בכל אלו המקרים מותר לתקן עבור חבירו אף בשכר.</w:t>
      </w:r>
    </w:p>
    <w:p w:rsidR="0020081F" w:rsidRPr="00F73EE1" w:rsidRDefault="0020081F" w:rsidP="0020081F">
      <w:pPr>
        <w:pStyle w:val="a3"/>
        <w:ind w:left="-34"/>
        <w:rPr>
          <w:rtl/>
        </w:rPr>
      </w:pPr>
      <w:r w:rsidRPr="00F73EE1">
        <w:rPr>
          <w:rtl/>
        </w:rPr>
        <w:t>כל המלאכות המותרות בערב פסח ובחוה"מ מותרות אף בע"ש (</w:t>
      </w:r>
      <w:r w:rsidRPr="00F4374B">
        <w:rPr>
          <w:u w:val="single"/>
          <w:rtl/>
        </w:rPr>
        <w:t>משנ"ב</w:t>
      </w:r>
      <w:r w:rsidRPr="00F73EE1">
        <w:rPr>
          <w:rtl/>
        </w:rPr>
        <w:t>).</w:t>
      </w:r>
    </w:p>
    <w:p w:rsidR="0020081F" w:rsidRPr="00F73EE1" w:rsidRDefault="0020081F" w:rsidP="0020081F">
      <w:pPr>
        <w:pStyle w:val="a3"/>
        <w:numPr>
          <w:ilvl w:val="0"/>
          <w:numId w:val="76"/>
        </w:numPr>
        <w:ind w:left="-34" w:hanging="153"/>
      </w:pPr>
      <w:r w:rsidRPr="00F73EE1">
        <w:rPr>
          <w:rtl/>
        </w:rPr>
        <w:t xml:space="preserve">אדם המעוניין לשטוף חדר מדרגות בשכר בע"ש, </w:t>
      </w:r>
      <w:r w:rsidRPr="00F73EE1">
        <w:rPr>
          <w:u w:val="single"/>
          <w:rtl/>
        </w:rPr>
        <w:t>השמירת שבת כהלכתה</w:t>
      </w:r>
      <w:r w:rsidRPr="00F73EE1">
        <w:rPr>
          <w:rtl/>
        </w:rPr>
        <w:t xml:space="preserve"> הסתפק בדבר, </w:t>
      </w:r>
      <w:r w:rsidRPr="00F73EE1">
        <w:rPr>
          <w:u w:val="single"/>
          <w:rtl/>
        </w:rPr>
        <w:t>והילקוט יוסף</w:t>
      </w:r>
      <w:r w:rsidRPr="00F73EE1">
        <w:rPr>
          <w:rtl/>
        </w:rPr>
        <w:t xml:space="preserve"> מתיר, בתנאי שישאר לו זמן להכין צרכי שבת.</w:t>
      </w:r>
    </w:p>
    <w:p w:rsidR="0020081F" w:rsidRPr="00F73EE1" w:rsidRDefault="0020081F" w:rsidP="0020081F">
      <w:pPr>
        <w:pStyle w:val="a3"/>
        <w:numPr>
          <w:ilvl w:val="0"/>
          <w:numId w:val="76"/>
        </w:numPr>
        <w:ind w:left="-34" w:hanging="153"/>
      </w:pPr>
      <w:r w:rsidRPr="005C737E">
        <w:rPr>
          <w:b/>
          <w:bCs/>
          <w:rtl/>
        </w:rPr>
        <w:t>שו"ע המשך סעיף ב:</w:t>
      </w:r>
      <w:r w:rsidRPr="00F73EE1">
        <w:rPr>
          <w:rtl/>
        </w:rPr>
        <w:t xml:space="preserve"> מותר לכתוב ספרים לעצמו דרך לימודו. מעיר ע"ז </w:t>
      </w:r>
      <w:r w:rsidRPr="00216215">
        <w:rPr>
          <w:u w:val="single"/>
          <w:rtl/>
        </w:rPr>
        <w:t>כף החיים</w:t>
      </w:r>
      <w:r w:rsidRPr="00F73EE1">
        <w:rPr>
          <w:rtl/>
        </w:rPr>
        <w:t>, שאף אם זה לא לצורך השבת ועושה כן דרך קבע, מכיון שזה דבר מצוה מותר.</w:t>
      </w:r>
    </w:p>
    <w:p w:rsidR="0020081F" w:rsidRPr="00F73EE1" w:rsidRDefault="0020081F" w:rsidP="0020081F">
      <w:pPr>
        <w:pStyle w:val="a3"/>
        <w:ind w:left="-34"/>
        <w:rPr>
          <w:rtl/>
        </w:rPr>
      </w:pPr>
      <w:r w:rsidRPr="00F73EE1">
        <w:rPr>
          <w:rtl/>
        </w:rPr>
        <w:t>ברם, לכתוב לחבירו בשכר אסור, אא"כ דחוק לצרכי שבת כדלעיל, או שחבירו צריך בדחיפות מזוזה או ס"ת או תפילין (</w:t>
      </w:r>
      <w:r w:rsidRPr="00F4374B">
        <w:rPr>
          <w:u w:val="single"/>
          <w:rtl/>
        </w:rPr>
        <w:t>משנ"ב</w:t>
      </w:r>
      <w:r w:rsidRPr="00F73EE1">
        <w:rPr>
          <w:rtl/>
        </w:rPr>
        <w:t>).</w:t>
      </w:r>
    </w:p>
    <w:p w:rsidR="0020081F" w:rsidRPr="00F73EE1" w:rsidRDefault="0020081F" w:rsidP="0020081F">
      <w:pPr>
        <w:pStyle w:val="a3"/>
        <w:numPr>
          <w:ilvl w:val="0"/>
          <w:numId w:val="77"/>
        </w:numPr>
        <w:ind w:left="-34" w:hanging="153"/>
      </w:pPr>
      <w:r w:rsidRPr="00F4374B">
        <w:rPr>
          <w:u w:val="single"/>
          <w:rtl/>
        </w:rPr>
        <w:t>הרמ"א</w:t>
      </w:r>
      <w:r w:rsidRPr="00F73EE1">
        <w:rPr>
          <w:rtl/>
        </w:rPr>
        <w:t xml:space="preserve"> כותב, שמותר להסתפר כל היום אצל ספר ישראל [ואפילו בשכר (</w:t>
      </w:r>
      <w:r w:rsidRPr="00F4374B">
        <w:rPr>
          <w:u w:val="single"/>
          <w:rtl/>
        </w:rPr>
        <w:t>משנ"ב</w:t>
      </w:r>
      <w:r w:rsidRPr="00F73EE1">
        <w:rPr>
          <w:rtl/>
        </w:rPr>
        <w:t>)], כיון שניכר</w:t>
      </w:r>
      <w:r>
        <w:rPr>
          <w:rtl/>
        </w:rPr>
        <w:t xml:space="preserve"> שהתספורת היא לכבוד ולצורך השבת</w:t>
      </w:r>
      <w:r>
        <w:rPr>
          <w:rFonts w:hint="cs"/>
          <w:rtl/>
        </w:rPr>
        <w:t>.</w:t>
      </w:r>
      <w:r w:rsidRPr="00F73EE1">
        <w:rPr>
          <w:rtl/>
        </w:rPr>
        <w:t xml:space="preserve"> ו</w:t>
      </w:r>
      <w:r>
        <w:rPr>
          <w:rFonts w:hint="cs"/>
          <w:rtl/>
        </w:rPr>
        <w:t xml:space="preserve">כותב </w:t>
      </w:r>
      <w:r w:rsidRPr="00C90910">
        <w:rPr>
          <w:rFonts w:hint="cs"/>
          <w:u w:val="single"/>
          <w:rtl/>
        </w:rPr>
        <w:t>המשנ"ב</w:t>
      </w:r>
      <w:r>
        <w:rPr>
          <w:rFonts w:hint="cs"/>
          <w:rtl/>
        </w:rPr>
        <w:t xml:space="preserve"> ש</w:t>
      </w:r>
      <w:r w:rsidRPr="00F73EE1">
        <w:rPr>
          <w:rtl/>
        </w:rPr>
        <w:t xml:space="preserve">ע"כ יש להיזהר שלא לספר ולגלח גוי בע"ש, משום שדבר זה אינו לצורך </w:t>
      </w:r>
      <w:r>
        <w:rPr>
          <w:rtl/>
        </w:rPr>
        <w:t>השבת, ודינו כשאר מלאכות האסורות</w:t>
      </w:r>
      <w:r>
        <w:rPr>
          <w:rFonts w:hint="cs"/>
          <w:rtl/>
        </w:rPr>
        <w:t>.</w:t>
      </w:r>
    </w:p>
    <w:p w:rsidR="0020081F" w:rsidRPr="00F73EE1" w:rsidRDefault="0020081F" w:rsidP="0020081F">
      <w:pPr>
        <w:pStyle w:val="a3"/>
        <w:ind w:left="-34"/>
      </w:pPr>
      <w:r w:rsidRPr="00F73EE1">
        <w:rPr>
          <w:u w:val="single"/>
          <w:rtl/>
        </w:rPr>
        <w:t>ה</w:t>
      </w:r>
      <w:r w:rsidRPr="00F4374B">
        <w:rPr>
          <w:u w:val="single"/>
          <w:rtl/>
        </w:rPr>
        <w:t>משנ"ב</w:t>
      </w:r>
      <w:r w:rsidRPr="00F73EE1">
        <w:rPr>
          <w:rtl/>
        </w:rPr>
        <w:t xml:space="preserve"> הביא בשם </w:t>
      </w:r>
      <w:r w:rsidRPr="00F73EE1">
        <w:rPr>
          <w:u w:val="single"/>
          <w:rtl/>
        </w:rPr>
        <w:t>ה</w:t>
      </w:r>
      <w:r w:rsidRPr="00216215">
        <w:rPr>
          <w:u w:val="single"/>
          <w:rtl/>
        </w:rPr>
        <w:t>מגן אברהם</w:t>
      </w:r>
      <w:r w:rsidRPr="00F73EE1">
        <w:rPr>
          <w:rtl/>
        </w:rPr>
        <w:t xml:space="preserve"> שכתב בשם </w:t>
      </w:r>
      <w:r w:rsidRPr="00F73EE1">
        <w:rPr>
          <w:u w:val="single"/>
          <w:rtl/>
        </w:rPr>
        <w:t>האריז"ל</w:t>
      </w:r>
      <w:r w:rsidRPr="00F73EE1">
        <w:rPr>
          <w:rtl/>
        </w:rPr>
        <w:t xml:space="preserve"> (וכן דעת </w:t>
      </w:r>
      <w:r w:rsidRPr="00216215">
        <w:rPr>
          <w:u w:val="single"/>
          <w:rtl/>
        </w:rPr>
        <w:t>כף החיים</w:t>
      </w:r>
      <w:r w:rsidRPr="00F73EE1">
        <w:rPr>
          <w:rtl/>
        </w:rPr>
        <w:t xml:space="preserve"> </w:t>
      </w:r>
      <w:r w:rsidRPr="00F73EE1">
        <w:rPr>
          <w:u w:val="single"/>
          <w:rtl/>
        </w:rPr>
        <w:t>והחיד"א</w:t>
      </w:r>
      <w:r w:rsidRPr="00F73EE1">
        <w:rPr>
          <w:rtl/>
        </w:rPr>
        <w:t xml:space="preserve">), שלא להסתפר כלל אחר זמן המנחה </w:t>
      </w:r>
      <w:r>
        <w:rPr>
          <w:rFonts w:hint="cs"/>
          <w:rtl/>
        </w:rPr>
        <w:t xml:space="preserve">בכל ימות השבוע ואפילו </w:t>
      </w:r>
      <w:r w:rsidRPr="00F73EE1">
        <w:rPr>
          <w:rtl/>
        </w:rPr>
        <w:t xml:space="preserve">בע"ש, </w:t>
      </w:r>
      <w:r>
        <w:rPr>
          <w:rFonts w:hint="cs"/>
          <w:rtl/>
        </w:rPr>
        <w:t>אא"כ</w:t>
      </w:r>
      <w:r w:rsidRPr="00F73EE1">
        <w:rPr>
          <w:rtl/>
        </w:rPr>
        <w:t xml:space="preserve"> התפלל מנחה כבר</w:t>
      </w:r>
      <w:r>
        <w:rPr>
          <w:rFonts w:hint="cs"/>
          <w:rtl/>
        </w:rPr>
        <w:t>וכן פסק</w:t>
      </w:r>
      <w:r w:rsidRPr="00F73EE1">
        <w:rPr>
          <w:rtl/>
        </w:rPr>
        <w:t xml:space="preserve"> </w:t>
      </w:r>
      <w:r>
        <w:rPr>
          <w:rFonts w:hint="cs"/>
          <w:rtl/>
        </w:rPr>
        <w:t>ב</w:t>
      </w:r>
      <w:r w:rsidRPr="00F73EE1">
        <w:rPr>
          <w:u w:val="single"/>
          <w:rtl/>
        </w:rPr>
        <w:t>הליכות עולם</w:t>
      </w:r>
      <w:r>
        <w:rPr>
          <w:rtl/>
        </w:rPr>
        <w:t xml:space="preserve"> </w:t>
      </w:r>
      <w:r w:rsidRPr="00F73EE1">
        <w:rPr>
          <w:rtl/>
        </w:rPr>
        <w:t>להסתפר אם כבר התפלל מנחה</w:t>
      </w:r>
      <w:r>
        <w:rPr>
          <w:rFonts w:hint="cs"/>
          <w:rtl/>
        </w:rPr>
        <w:t xml:space="preserve"> ואפילו בער"ש</w:t>
      </w:r>
      <w:r w:rsidRPr="00F73EE1">
        <w:rPr>
          <w:rtl/>
        </w:rPr>
        <w:t xml:space="preserve">, </w:t>
      </w:r>
      <w:r w:rsidRPr="00F73EE1">
        <w:rPr>
          <w:u w:val="single"/>
          <w:rtl/>
        </w:rPr>
        <w:t>והאור לציון</w:t>
      </w:r>
      <w:r w:rsidRPr="00F73EE1">
        <w:rPr>
          <w:rtl/>
        </w:rPr>
        <w:t xml:space="preserve"> מתיר אף אם לא התפלל מנחה (כדעת </w:t>
      </w:r>
      <w:r w:rsidRPr="00F4374B">
        <w:rPr>
          <w:u w:val="single"/>
          <w:rtl/>
        </w:rPr>
        <w:t>הרמ"א</w:t>
      </w:r>
      <w:r w:rsidRPr="00F73EE1">
        <w:rPr>
          <w:rtl/>
        </w:rPr>
        <w:t>).</w:t>
      </w:r>
    </w:p>
    <w:p w:rsidR="0020081F" w:rsidRDefault="0020081F" w:rsidP="0020081F">
      <w:pPr>
        <w:pStyle w:val="a3"/>
        <w:ind w:left="-34"/>
        <w:rPr>
          <w:rtl/>
        </w:rPr>
      </w:pPr>
      <w:r w:rsidRPr="00F73EE1">
        <w:rPr>
          <w:u w:val="single"/>
          <w:rtl/>
        </w:rPr>
        <w:t>הגר"א</w:t>
      </w:r>
      <w:r w:rsidRPr="00F73EE1">
        <w:rPr>
          <w:rtl/>
        </w:rPr>
        <w:t xml:space="preserve"> סבר ג"כ שאסור להסתפר בע"ש</w:t>
      </w:r>
      <w:r>
        <w:rPr>
          <w:rFonts w:hint="cs"/>
          <w:rtl/>
        </w:rPr>
        <w:t xml:space="preserve"> מן המנחה ומעלה ואפילו בחינם</w:t>
      </w:r>
      <w:r w:rsidRPr="00F73EE1">
        <w:rPr>
          <w:rtl/>
        </w:rPr>
        <w:t>, אולם טעמו הוא משום שזו מלאכת אומן שאסורה אף לצורך השבת.</w:t>
      </w:r>
    </w:p>
    <w:p w:rsidR="0020081F" w:rsidRDefault="0020081F" w:rsidP="0020081F">
      <w:pPr>
        <w:pStyle w:val="a3"/>
        <w:ind w:left="-34"/>
        <w:rPr>
          <w:rtl/>
        </w:rPr>
      </w:pPr>
      <w:r w:rsidRPr="00C24B98">
        <w:rPr>
          <w:rFonts w:hint="cs"/>
          <w:rtl/>
        </w:rPr>
        <w:t>סיכום דין תספורת בער"ש-</w:t>
      </w:r>
      <w:r w:rsidRPr="00806068">
        <w:rPr>
          <w:rFonts w:hint="cs"/>
          <w:rtl/>
        </w:rPr>
        <w:t xml:space="preserve"> </w:t>
      </w:r>
      <w:r>
        <w:rPr>
          <w:rFonts w:hint="cs"/>
          <w:rtl/>
        </w:rPr>
        <w:t xml:space="preserve">דעת </w:t>
      </w:r>
      <w:r w:rsidRPr="00806068">
        <w:rPr>
          <w:rFonts w:hint="cs"/>
          <w:u w:val="single"/>
          <w:rtl/>
        </w:rPr>
        <w:t>הרמ"א ואול"צ</w:t>
      </w:r>
      <w:r>
        <w:rPr>
          <w:rFonts w:hint="cs"/>
          <w:rtl/>
        </w:rPr>
        <w:t>- מותר להסתפר בער"ש שהרי זה לכבוד שבת.</w:t>
      </w:r>
    </w:p>
    <w:p w:rsidR="0020081F" w:rsidRDefault="0020081F" w:rsidP="0020081F">
      <w:pPr>
        <w:pStyle w:val="a3"/>
        <w:ind w:left="-34"/>
        <w:rPr>
          <w:rtl/>
        </w:rPr>
      </w:pPr>
      <w:r w:rsidRPr="00806068">
        <w:rPr>
          <w:rFonts w:hint="cs"/>
          <w:u w:val="single"/>
          <w:rtl/>
        </w:rPr>
        <w:t>דעת הגר"א-</w:t>
      </w:r>
      <w:r>
        <w:rPr>
          <w:rFonts w:hint="cs"/>
          <w:rtl/>
        </w:rPr>
        <w:t xml:space="preserve"> אסור להסתפר בער"ש מן המנחה ומעלה כלל משום שזו מלאכת אומן.</w:t>
      </w:r>
    </w:p>
    <w:p w:rsidR="0020081F" w:rsidRPr="00806068" w:rsidRDefault="0020081F" w:rsidP="0020081F">
      <w:pPr>
        <w:pStyle w:val="a3"/>
        <w:ind w:left="-34"/>
        <w:rPr>
          <w:rtl/>
        </w:rPr>
      </w:pPr>
      <w:r w:rsidRPr="00806068">
        <w:rPr>
          <w:rFonts w:hint="cs"/>
          <w:u w:val="single"/>
          <w:rtl/>
        </w:rPr>
        <w:t>דעת הארי"</w:t>
      </w:r>
      <w:r>
        <w:rPr>
          <w:rFonts w:hint="cs"/>
          <w:u w:val="single"/>
          <w:rtl/>
        </w:rPr>
        <w:t>זל והאחרונים ו</w:t>
      </w:r>
      <w:r w:rsidRPr="00806068">
        <w:rPr>
          <w:rFonts w:hint="cs"/>
          <w:u w:val="single"/>
          <w:rtl/>
        </w:rPr>
        <w:t>הגר"ע יוסף</w:t>
      </w:r>
      <w:r>
        <w:rPr>
          <w:rFonts w:hint="cs"/>
          <w:rtl/>
        </w:rPr>
        <w:t>- אסור להסתפר בער"ש מן המנחה ומעלה אא"כ התפלל מנחה שאז מותר.</w:t>
      </w:r>
    </w:p>
    <w:p w:rsidR="0020081F" w:rsidRPr="00F73EE1" w:rsidRDefault="0020081F" w:rsidP="0020081F">
      <w:pPr>
        <w:pStyle w:val="a3"/>
        <w:numPr>
          <w:ilvl w:val="0"/>
          <w:numId w:val="85"/>
        </w:numPr>
        <w:ind w:left="-34" w:hanging="142"/>
      </w:pPr>
      <w:r w:rsidRPr="00F73EE1">
        <w:rPr>
          <w:rtl/>
        </w:rPr>
        <w:t>לסיכום, ישנם שמונה אפשרויות/מלאכות המותרות בע"ש, ואלו הם:</w:t>
      </w:r>
    </w:p>
    <w:p w:rsidR="0020081F" w:rsidRPr="00F73EE1" w:rsidRDefault="0020081F" w:rsidP="0020081F">
      <w:pPr>
        <w:pStyle w:val="a3"/>
        <w:numPr>
          <w:ilvl w:val="0"/>
          <w:numId w:val="86"/>
        </w:numPr>
      </w:pPr>
      <w:r w:rsidRPr="00F73EE1">
        <w:rPr>
          <w:rtl/>
        </w:rPr>
        <w:t>מלאכת עראי (</w:t>
      </w:r>
      <w:r w:rsidRPr="00F4374B">
        <w:rPr>
          <w:u w:val="single"/>
          <w:rtl/>
        </w:rPr>
        <w:t>רמ"א</w:t>
      </w:r>
      <w:r w:rsidRPr="00F73EE1">
        <w:rPr>
          <w:rtl/>
        </w:rPr>
        <w:t xml:space="preserve"> סעיף א).</w:t>
      </w:r>
    </w:p>
    <w:p w:rsidR="0020081F" w:rsidRPr="00F73EE1" w:rsidRDefault="0020081F" w:rsidP="0020081F">
      <w:pPr>
        <w:pStyle w:val="a3"/>
        <w:numPr>
          <w:ilvl w:val="0"/>
          <w:numId w:val="86"/>
        </w:numPr>
      </w:pPr>
      <w:r w:rsidRPr="00F73EE1">
        <w:rPr>
          <w:rtl/>
        </w:rPr>
        <w:t>פרקמטיא אינה בכלל האיסור (</w:t>
      </w:r>
      <w:r w:rsidRPr="00F4374B">
        <w:rPr>
          <w:u w:val="single"/>
          <w:rtl/>
        </w:rPr>
        <w:t>משנ"ב</w:t>
      </w:r>
      <w:r w:rsidRPr="00F73EE1">
        <w:rPr>
          <w:rtl/>
        </w:rPr>
        <w:t xml:space="preserve"> סעיף א).</w:t>
      </w:r>
    </w:p>
    <w:p w:rsidR="0020081F" w:rsidRPr="00F73EE1" w:rsidRDefault="0020081F" w:rsidP="0020081F">
      <w:pPr>
        <w:pStyle w:val="a3"/>
        <w:numPr>
          <w:ilvl w:val="0"/>
          <w:numId w:val="86"/>
        </w:numPr>
      </w:pPr>
      <w:r w:rsidRPr="00F73EE1">
        <w:rPr>
          <w:rtl/>
        </w:rPr>
        <w:t>סתם פועל הנשכר, זמן עבודתו עד השקיעה (שם).</w:t>
      </w:r>
    </w:p>
    <w:p w:rsidR="0020081F" w:rsidRPr="00F73EE1" w:rsidRDefault="0020081F" w:rsidP="0020081F">
      <w:pPr>
        <w:pStyle w:val="a3"/>
        <w:numPr>
          <w:ilvl w:val="0"/>
          <w:numId w:val="86"/>
        </w:numPr>
      </w:pPr>
      <w:r w:rsidRPr="00F73EE1">
        <w:rPr>
          <w:rtl/>
        </w:rPr>
        <w:t>לתקן בגדיו לצורך השבת (</w:t>
      </w:r>
      <w:r w:rsidRPr="00F73EE1">
        <w:rPr>
          <w:u w:val="single"/>
          <w:rtl/>
        </w:rPr>
        <w:t>שו"ע</w:t>
      </w:r>
      <w:r w:rsidRPr="00F73EE1">
        <w:rPr>
          <w:rtl/>
        </w:rPr>
        <w:t xml:space="preserve"> סעיף ב).</w:t>
      </w:r>
    </w:p>
    <w:p w:rsidR="0020081F" w:rsidRPr="00F73EE1" w:rsidRDefault="0020081F" w:rsidP="0020081F">
      <w:pPr>
        <w:pStyle w:val="a3"/>
        <w:numPr>
          <w:ilvl w:val="0"/>
          <w:numId w:val="86"/>
        </w:numPr>
      </w:pPr>
      <w:r w:rsidRPr="00F73EE1">
        <w:rPr>
          <w:rtl/>
        </w:rPr>
        <w:lastRenderedPageBreak/>
        <w:t>וכן לתפור בגדים מחדש לצורך שבת (האחרונים בסעיף ב).</w:t>
      </w:r>
    </w:p>
    <w:p w:rsidR="0020081F" w:rsidRPr="00F73EE1" w:rsidRDefault="0020081F" w:rsidP="0020081F">
      <w:pPr>
        <w:pStyle w:val="a3"/>
        <w:numPr>
          <w:ilvl w:val="0"/>
          <w:numId w:val="86"/>
        </w:numPr>
      </w:pPr>
      <w:r w:rsidRPr="00F73EE1">
        <w:rPr>
          <w:rtl/>
        </w:rPr>
        <w:t>לתקן עבור חבירו בשכר אם אין לו במה לענג את השבת, או שצריך לשלם לשכירו ואין לו (</w:t>
      </w:r>
      <w:r w:rsidRPr="00F4374B">
        <w:rPr>
          <w:u w:val="single"/>
          <w:rtl/>
        </w:rPr>
        <w:t>משנ"ב</w:t>
      </w:r>
      <w:r w:rsidRPr="00F73EE1">
        <w:rPr>
          <w:rtl/>
        </w:rPr>
        <w:t xml:space="preserve"> שם).</w:t>
      </w:r>
    </w:p>
    <w:p w:rsidR="0020081F" w:rsidRPr="00F73EE1" w:rsidRDefault="0020081F" w:rsidP="0020081F">
      <w:pPr>
        <w:pStyle w:val="a3"/>
        <w:numPr>
          <w:ilvl w:val="0"/>
          <w:numId w:val="86"/>
        </w:numPr>
      </w:pPr>
      <w:r w:rsidRPr="00F73EE1">
        <w:rPr>
          <w:rtl/>
        </w:rPr>
        <w:t>המלאכות המותרות בערב פסח ובחוה"מ (</w:t>
      </w:r>
      <w:r w:rsidRPr="00F4374B">
        <w:rPr>
          <w:u w:val="single"/>
          <w:rtl/>
        </w:rPr>
        <w:t>משנ"ב</w:t>
      </w:r>
      <w:r w:rsidRPr="00F73EE1">
        <w:rPr>
          <w:rtl/>
        </w:rPr>
        <w:t>).</w:t>
      </w:r>
    </w:p>
    <w:p w:rsidR="0020081F" w:rsidRPr="00F73EE1" w:rsidRDefault="0020081F" w:rsidP="0020081F">
      <w:pPr>
        <w:pStyle w:val="a3"/>
        <w:numPr>
          <w:ilvl w:val="0"/>
          <w:numId w:val="86"/>
        </w:numPr>
        <w:rPr>
          <w:rtl/>
        </w:rPr>
      </w:pPr>
      <w:r w:rsidRPr="00F73EE1">
        <w:rPr>
          <w:rtl/>
        </w:rPr>
        <w:t>לכתוב ספרים לעצמו דרך לימודו (</w:t>
      </w:r>
      <w:r w:rsidRPr="00F73EE1">
        <w:rPr>
          <w:u w:val="single"/>
          <w:rtl/>
        </w:rPr>
        <w:t>שו"ע</w:t>
      </w:r>
      <w:r w:rsidRPr="00F73EE1">
        <w:rPr>
          <w:rtl/>
        </w:rPr>
        <w:t xml:space="preserve"> שם).</w:t>
      </w:r>
    </w:p>
    <w:p w:rsidR="0020081F" w:rsidRPr="00F73EE1" w:rsidRDefault="0020081F" w:rsidP="0020081F">
      <w:pPr>
        <w:pStyle w:val="a3"/>
        <w:numPr>
          <w:ilvl w:val="0"/>
          <w:numId w:val="77"/>
        </w:numPr>
        <w:ind w:left="-34" w:hanging="153"/>
      </w:pPr>
      <w:r>
        <w:rPr>
          <w:rFonts w:hint="cs"/>
          <w:b/>
          <w:bCs/>
          <w:rtl/>
        </w:rPr>
        <w:t>רמ"א</w:t>
      </w:r>
      <w:r w:rsidRPr="005C737E">
        <w:rPr>
          <w:b/>
          <w:bCs/>
          <w:rtl/>
        </w:rPr>
        <w:t xml:space="preserve"> המשך סעיף ב:</w:t>
      </w:r>
      <w:r w:rsidRPr="00F73EE1">
        <w:rPr>
          <w:rtl/>
        </w:rPr>
        <w:t xml:space="preserve"> צריך האדם למעט קצת בלימודו בע"ש כדי שיכין צרכי שבת. </w:t>
      </w:r>
      <w:r w:rsidRPr="00F73EE1">
        <w:rPr>
          <w:u w:val="single"/>
          <w:rtl/>
        </w:rPr>
        <w:t>ה</w:t>
      </w:r>
      <w:r w:rsidRPr="00F4374B">
        <w:rPr>
          <w:u w:val="single"/>
          <w:rtl/>
        </w:rPr>
        <w:t>משנ"ב</w:t>
      </w:r>
      <w:r w:rsidRPr="00F73EE1">
        <w:rPr>
          <w:rtl/>
        </w:rPr>
        <w:t xml:space="preserve"> מביא בשם ספר </w:t>
      </w:r>
      <w:r w:rsidRPr="00F73EE1">
        <w:rPr>
          <w:u w:val="single"/>
          <w:rtl/>
        </w:rPr>
        <w:t>סדר היום</w:t>
      </w:r>
      <w:r w:rsidRPr="00F73EE1">
        <w:rPr>
          <w:rtl/>
        </w:rPr>
        <w:t xml:space="preserve"> שאם רגיל ללמוד דבר שיש לו קצבה, או שיש לו שיעור קבוע א"צ לבטלו בע"ש.</w:t>
      </w:r>
    </w:p>
    <w:p w:rsidR="0020081F" w:rsidRPr="00F73EE1" w:rsidRDefault="0020081F" w:rsidP="0020081F">
      <w:pPr>
        <w:pStyle w:val="a3"/>
        <w:ind w:left="-34"/>
        <w:sectPr w:rsidR="0020081F" w:rsidRPr="00F73EE1" w:rsidSect="005A17D2">
          <w:headerReference w:type="default" r:id="rId20"/>
          <w:pgSz w:w="11906" w:h="16838"/>
          <w:pgMar w:top="1276" w:right="1080" w:bottom="851" w:left="1080" w:header="708" w:footer="708" w:gutter="0"/>
          <w:cols w:space="708"/>
          <w:bidi/>
          <w:rtlGutter/>
          <w:docGrid w:linePitch="360"/>
        </w:sectPr>
      </w:pPr>
    </w:p>
    <w:p w:rsidR="0020081F" w:rsidRPr="00F73EE1" w:rsidRDefault="0020081F" w:rsidP="0020081F">
      <w:pPr>
        <w:pStyle w:val="ae"/>
        <w:rPr>
          <w:rtl/>
        </w:rPr>
      </w:pPr>
      <w:bookmarkStart w:id="10" w:name="_Toc444537771"/>
      <w:r w:rsidRPr="00F73EE1">
        <w:rPr>
          <w:rtl/>
        </w:rPr>
        <w:lastRenderedPageBreak/>
        <w:t>סימן רנב</w:t>
      </w:r>
      <w:bookmarkEnd w:id="10"/>
    </w:p>
    <w:p w:rsidR="0020081F" w:rsidRDefault="0020081F" w:rsidP="0020081F">
      <w:pPr>
        <w:pStyle w:val="a3"/>
        <w:numPr>
          <w:ilvl w:val="0"/>
          <w:numId w:val="78"/>
        </w:numPr>
        <w:ind w:left="-34" w:hanging="142"/>
      </w:pPr>
      <w:r w:rsidRPr="005C737E">
        <w:rPr>
          <w:b/>
          <w:bCs/>
          <w:rtl/>
        </w:rPr>
        <w:t>שו"ע סעיף א:</w:t>
      </w:r>
      <w:r w:rsidRPr="00F73EE1">
        <w:rPr>
          <w:rtl/>
        </w:rPr>
        <w:t xml:space="preserve"> מותר להתחיל מלאכה בע"ש והיא נגמרת מאליה בשבת. </w:t>
      </w:r>
      <w:r w:rsidRPr="00F4374B">
        <w:rPr>
          <w:u w:val="single"/>
          <w:rtl/>
        </w:rPr>
        <w:t>משנ"ב</w:t>
      </w:r>
      <w:r>
        <w:rPr>
          <w:rFonts w:hint="cs"/>
          <w:rtl/>
        </w:rPr>
        <w:t xml:space="preserve">- </w:t>
      </w:r>
      <w:r w:rsidRPr="00F73EE1">
        <w:rPr>
          <w:rtl/>
        </w:rPr>
        <w:t>ועל אף שאם יעשה מלאכה זו בשב</w:t>
      </w:r>
      <w:r>
        <w:rPr>
          <w:rtl/>
        </w:rPr>
        <w:t>ת יתחייב מדאורייתא בכל זאת מותר</w:t>
      </w:r>
      <w:r>
        <w:rPr>
          <w:rFonts w:hint="cs"/>
          <w:rtl/>
        </w:rPr>
        <w:t>.</w:t>
      </w:r>
    </w:p>
    <w:p w:rsidR="0020081F" w:rsidRPr="00F73EE1" w:rsidRDefault="0020081F" w:rsidP="0020081F">
      <w:pPr>
        <w:pStyle w:val="a3"/>
        <w:numPr>
          <w:ilvl w:val="0"/>
          <w:numId w:val="78"/>
        </w:numPr>
        <w:ind w:left="-34" w:hanging="142"/>
      </w:pPr>
      <w:r>
        <w:rPr>
          <w:rFonts w:hint="cs"/>
          <w:b/>
          <w:bCs/>
          <w:rtl/>
        </w:rPr>
        <w:t>שו"ע-</w:t>
      </w:r>
      <w:r>
        <w:rPr>
          <w:rFonts w:hint="cs"/>
          <w:rtl/>
        </w:rPr>
        <w:t xml:space="preserve"> מותר לפתוח מים לגינה בער"ש והם הולכים ומשקין בשבת, </w:t>
      </w:r>
      <w:r w:rsidRPr="00CE4043">
        <w:rPr>
          <w:rFonts w:hint="cs"/>
          <w:u w:val="single"/>
          <w:rtl/>
        </w:rPr>
        <w:t>ובחזו"ע</w:t>
      </w:r>
      <w:r>
        <w:rPr>
          <w:rFonts w:hint="cs"/>
          <w:rtl/>
        </w:rPr>
        <w:t xml:space="preserve"> (קלד') כתב שה"ה שמותר להפעיל ממטרות בער"ש והן פועלות בשבת. ועוד כתב (קלו') בשם </w:t>
      </w:r>
      <w:r w:rsidRPr="00CE4043">
        <w:rPr>
          <w:rFonts w:hint="cs"/>
          <w:u w:val="single"/>
          <w:rtl/>
        </w:rPr>
        <w:t>הגרשז"א</w:t>
      </w:r>
      <w:r>
        <w:rPr>
          <w:rFonts w:hint="cs"/>
          <w:rtl/>
        </w:rPr>
        <w:t xml:space="preserve"> שכיור שהמים בתוכו נופלים לשדה או גינה מותר להשתמש בכיור זה בשבת משום שהוי גרמא.</w:t>
      </w:r>
    </w:p>
    <w:p w:rsidR="0020081F" w:rsidRPr="00F73EE1" w:rsidRDefault="0020081F" w:rsidP="0020081F">
      <w:pPr>
        <w:pStyle w:val="a3"/>
        <w:numPr>
          <w:ilvl w:val="0"/>
          <w:numId w:val="78"/>
        </w:numPr>
        <w:ind w:left="-34" w:hanging="142"/>
      </w:pPr>
      <w:r w:rsidRPr="00F73EE1">
        <w:rPr>
          <w:rtl/>
        </w:rPr>
        <w:t>מותר לתת פשתן בתנור אפילו שאין כיסוי דבוק בטיט משום שלא חוששין שיגלה הכיסוי משום שהרוח קשה להם.</w:t>
      </w:r>
    </w:p>
    <w:p w:rsidR="0020081F" w:rsidRPr="00F73EE1" w:rsidRDefault="0020081F" w:rsidP="0020081F">
      <w:pPr>
        <w:pStyle w:val="a3"/>
        <w:numPr>
          <w:ilvl w:val="0"/>
          <w:numId w:val="78"/>
        </w:numPr>
        <w:ind w:left="-34" w:hanging="142"/>
      </w:pPr>
      <w:r w:rsidRPr="00F73EE1">
        <w:rPr>
          <w:rtl/>
        </w:rPr>
        <w:t>אם רוצה לתת צמר ליורה צריך ב' תנאים:</w:t>
      </w:r>
    </w:p>
    <w:p w:rsidR="0020081F" w:rsidRPr="00F73EE1" w:rsidRDefault="0020081F" w:rsidP="0020081F">
      <w:pPr>
        <w:pStyle w:val="a3"/>
        <w:numPr>
          <w:ilvl w:val="0"/>
          <w:numId w:val="79"/>
        </w:numPr>
      </w:pPr>
      <w:r w:rsidRPr="00F73EE1">
        <w:rPr>
          <w:rtl/>
        </w:rPr>
        <w:t xml:space="preserve">שלא יהיה על האש (משום חשש שמא יחתה בגחלים). מוסיף ע"ז </w:t>
      </w:r>
      <w:r w:rsidRPr="00F73EE1">
        <w:rPr>
          <w:u w:val="single"/>
          <w:rtl/>
        </w:rPr>
        <w:t>ה</w:t>
      </w:r>
      <w:r w:rsidRPr="00F4374B">
        <w:rPr>
          <w:u w:val="single"/>
          <w:rtl/>
        </w:rPr>
        <w:t>משנ"ב</w:t>
      </w:r>
      <w:r w:rsidRPr="00F73EE1">
        <w:rPr>
          <w:rtl/>
        </w:rPr>
        <w:t xml:space="preserve"> בשם </w:t>
      </w:r>
      <w:r w:rsidRPr="00F73EE1">
        <w:rPr>
          <w:u w:val="single"/>
          <w:rtl/>
        </w:rPr>
        <w:t>הגר"א</w:t>
      </w:r>
      <w:r w:rsidRPr="00F73EE1">
        <w:rPr>
          <w:rtl/>
        </w:rPr>
        <w:t xml:space="preserve"> שאפילו אם יש זמן מבעוד יום לקלוט הצבע אסור, מחשש שיחתה בגחלים כדי שי</w:t>
      </w:r>
      <w:r>
        <w:rPr>
          <w:rFonts w:hint="cs"/>
          <w:rtl/>
        </w:rPr>
        <w:t>ק</w:t>
      </w:r>
      <w:r w:rsidRPr="00F73EE1">
        <w:rPr>
          <w:rtl/>
        </w:rPr>
        <w:t>לוט יותר טוב.</w:t>
      </w:r>
    </w:p>
    <w:p w:rsidR="0020081F" w:rsidRPr="00F73EE1" w:rsidRDefault="0020081F" w:rsidP="0020081F">
      <w:pPr>
        <w:pStyle w:val="a3"/>
        <w:numPr>
          <w:ilvl w:val="0"/>
          <w:numId w:val="79"/>
        </w:numPr>
      </w:pPr>
      <w:r w:rsidRPr="00F73EE1">
        <w:rPr>
          <w:rtl/>
        </w:rPr>
        <w:t>שהמכסה יהיה דבוק בטיט (משום חשש שמא יגיס ביורה בכף).</w:t>
      </w:r>
    </w:p>
    <w:p w:rsidR="0020081F" w:rsidRPr="00F73EE1" w:rsidRDefault="0020081F" w:rsidP="0020081F">
      <w:pPr>
        <w:pStyle w:val="a3"/>
        <w:numPr>
          <w:ilvl w:val="0"/>
          <w:numId w:val="80"/>
        </w:numPr>
        <w:ind w:left="-34" w:hanging="142"/>
      </w:pPr>
      <w:r w:rsidRPr="00367802">
        <w:rPr>
          <w:rFonts w:hint="cs"/>
          <w:b/>
          <w:bCs/>
          <w:rtl/>
        </w:rPr>
        <w:t>שו"ע-</w:t>
      </w:r>
      <w:r>
        <w:rPr>
          <w:rFonts w:hint="cs"/>
          <w:rtl/>
        </w:rPr>
        <w:t xml:space="preserve"> </w:t>
      </w:r>
      <w:r w:rsidRPr="00F73EE1">
        <w:rPr>
          <w:rtl/>
        </w:rPr>
        <w:t>וכן בקדירה, כל זמן שלא נתבשלה המגיס בה חייב, ואפילו שאינה על האש, משום שע"י ההגסה ממהר בישולו. אבל אם כבר נתבשלה אין איסור בדבר. וביורה של צמר בכל מקרה אסור להגיס ביורה.</w:t>
      </w:r>
    </w:p>
    <w:p w:rsidR="0020081F" w:rsidRDefault="0020081F" w:rsidP="0020081F">
      <w:pPr>
        <w:pStyle w:val="a3"/>
        <w:numPr>
          <w:ilvl w:val="0"/>
          <w:numId w:val="80"/>
        </w:numPr>
        <w:ind w:left="-34" w:hanging="142"/>
      </w:pPr>
      <w:r w:rsidRPr="00367802">
        <w:rPr>
          <w:rFonts w:hint="cs"/>
          <w:b/>
          <w:bCs/>
          <w:rtl/>
        </w:rPr>
        <w:t>שו"ע-</w:t>
      </w:r>
      <w:r>
        <w:rPr>
          <w:rFonts w:hint="cs"/>
          <w:rtl/>
        </w:rPr>
        <w:t xml:space="preserve"> </w:t>
      </w:r>
      <w:r w:rsidRPr="00F73EE1">
        <w:rPr>
          <w:rtl/>
        </w:rPr>
        <w:t xml:space="preserve">מותר לתת מלכודות לחיות מבעוד יום כדי שילכדו בהם אפילו בערב. </w:t>
      </w:r>
    </w:p>
    <w:p w:rsidR="0020081F" w:rsidRPr="00F73EE1" w:rsidRDefault="0020081F" w:rsidP="0020081F">
      <w:pPr>
        <w:pStyle w:val="a3"/>
        <w:ind w:left="-34"/>
      </w:pPr>
      <w:r w:rsidRPr="00367802">
        <w:rPr>
          <w:rFonts w:hint="cs"/>
          <w:u w:val="single"/>
          <w:rtl/>
        </w:rPr>
        <w:t xml:space="preserve">משנ"ב- </w:t>
      </w:r>
      <w:r w:rsidRPr="00F73EE1">
        <w:rPr>
          <w:rtl/>
        </w:rPr>
        <w:t>ולתת מלכודות בשבת כדי שילכדו מיד עם</w:t>
      </w:r>
      <w:r>
        <w:rPr>
          <w:rtl/>
        </w:rPr>
        <w:t xml:space="preserve"> הנחת המלכודת יש בזה איסור צידה</w:t>
      </w:r>
      <w:r>
        <w:rPr>
          <w:rFonts w:hint="cs"/>
          <w:rtl/>
        </w:rPr>
        <w:t xml:space="preserve">, </w:t>
      </w:r>
      <w:r w:rsidRPr="00F73EE1">
        <w:rPr>
          <w:rtl/>
        </w:rPr>
        <w:t xml:space="preserve">והוסיף </w:t>
      </w:r>
      <w:r w:rsidRPr="00F73EE1">
        <w:rPr>
          <w:u w:val="single"/>
          <w:rtl/>
        </w:rPr>
        <w:t>הילקוט יוסף</w:t>
      </w:r>
      <w:r w:rsidRPr="00F73EE1">
        <w:rPr>
          <w:rtl/>
        </w:rPr>
        <w:t xml:space="preserve"> שאם לא נלכדות מיד</w:t>
      </w:r>
      <w:r>
        <w:rPr>
          <w:rFonts w:hint="cs"/>
          <w:rtl/>
        </w:rPr>
        <w:t xml:space="preserve"> </w:t>
      </w:r>
      <w:r w:rsidRPr="00F73EE1">
        <w:rPr>
          <w:rtl/>
        </w:rPr>
        <w:t>אלא לאחר זמן - מותר.</w:t>
      </w:r>
    </w:p>
    <w:p w:rsidR="0020081F" w:rsidRPr="00F73EE1" w:rsidRDefault="0020081F" w:rsidP="0020081F">
      <w:pPr>
        <w:pStyle w:val="a3"/>
        <w:numPr>
          <w:ilvl w:val="0"/>
          <w:numId w:val="80"/>
        </w:numPr>
        <w:ind w:left="-34" w:hanging="142"/>
      </w:pPr>
      <w:r w:rsidRPr="00367802">
        <w:rPr>
          <w:rFonts w:hint="cs"/>
          <w:b/>
          <w:bCs/>
          <w:rtl/>
        </w:rPr>
        <w:t>שו"ע-</w:t>
      </w:r>
      <w:r>
        <w:rPr>
          <w:rFonts w:hint="cs"/>
          <w:rtl/>
        </w:rPr>
        <w:t xml:space="preserve"> </w:t>
      </w:r>
      <w:r w:rsidRPr="00F73EE1">
        <w:rPr>
          <w:rtl/>
        </w:rPr>
        <w:t xml:space="preserve">מותר למכור בע"ש לאינו יהודי ולהטעינו, ובלבד שיצא מפתח ביתו של הישראל מבעו"י, </w:t>
      </w:r>
      <w:r w:rsidRPr="00D07F54">
        <w:rPr>
          <w:rFonts w:hint="cs"/>
          <w:u w:val="single"/>
          <w:rtl/>
        </w:rPr>
        <w:t>משנ"ב</w:t>
      </w:r>
      <w:r>
        <w:rPr>
          <w:rFonts w:hint="cs"/>
          <w:rtl/>
        </w:rPr>
        <w:t xml:space="preserve">- </w:t>
      </w:r>
      <w:r w:rsidRPr="00F73EE1">
        <w:rPr>
          <w:rtl/>
        </w:rPr>
        <w:t>כדי שלא יראה כאילו היהודי ציווה את הגוי להוציאו בשבת.</w:t>
      </w:r>
    </w:p>
    <w:p w:rsidR="0020081F" w:rsidRPr="00F73EE1" w:rsidRDefault="0020081F" w:rsidP="0020081F">
      <w:pPr>
        <w:pStyle w:val="a3"/>
        <w:ind w:left="-34"/>
        <w:rPr>
          <w:rtl/>
        </w:rPr>
      </w:pPr>
      <w:r w:rsidRPr="00F73EE1">
        <w:rPr>
          <w:u w:val="single"/>
          <w:rtl/>
        </w:rPr>
        <w:t>הרמב"ם</w:t>
      </w:r>
      <w:r w:rsidRPr="00F73EE1">
        <w:rPr>
          <w:rtl/>
        </w:rPr>
        <w:t xml:space="preserve"> (הובא </w:t>
      </w:r>
      <w:r w:rsidRPr="00F73EE1">
        <w:rPr>
          <w:u w:val="single"/>
          <w:rtl/>
        </w:rPr>
        <w:t>בט"ז</w:t>
      </w:r>
      <w:r w:rsidRPr="00F73EE1">
        <w:rPr>
          <w:rtl/>
        </w:rPr>
        <w:t xml:space="preserve">) אומר, שהסיבה שצריך שיצא מביתו מבעו"י היא כדי שלא יחשדו את הישראל שמכר או משכן לגוי בשבת. הנפק"מ בין הטעמים היא, שלטעמו של </w:t>
      </w:r>
      <w:r w:rsidRPr="00F73EE1">
        <w:rPr>
          <w:u w:val="single"/>
          <w:rtl/>
        </w:rPr>
        <w:t>הרמב"ם</w:t>
      </w:r>
      <w:r w:rsidRPr="00F73EE1">
        <w:rPr>
          <w:rtl/>
        </w:rPr>
        <w:t>, אפילו בעיר מוקפת חומה יצטרך הגוי לצאת מבעו"י, אך לפי הטעם הראשון בעיר מוקפת חומה א"צ שיצא מבעו"י, משום שבין כה וכה אין איסור לצאת מפתח הבית בעיר מוקפת חומה אף בשבת.</w:t>
      </w:r>
    </w:p>
    <w:p w:rsidR="0020081F" w:rsidRPr="00F73EE1" w:rsidRDefault="0020081F" w:rsidP="0020081F">
      <w:pPr>
        <w:pStyle w:val="a3"/>
        <w:ind w:left="-34"/>
        <w:rPr>
          <w:rtl/>
        </w:rPr>
      </w:pPr>
      <w:r w:rsidRPr="00F73EE1">
        <w:rPr>
          <w:rtl/>
        </w:rPr>
        <w:t>האחרונים החמירו שאף לפי הטעם הראשון שהבאנו יהיה אסור להוציא מביתו משחשיכה אף בעיר מוקפת חומה (</w:t>
      </w:r>
      <w:r w:rsidRPr="00F4374B">
        <w:rPr>
          <w:u w:val="single"/>
          <w:rtl/>
        </w:rPr>
        <w:t>משנ"ב</w:t>
      </w:r>
      <w:r w:rsidRPr="00F73EE1">
        <w:rPr>
          <w:rtl/>
        </w:rPr>
        <w:t xml:space="preserve">). </w:t>
      </w:r>
      <w:r w:rsidRPr="00F73EE1">
        <w:rPr>
          <w:u w:val="single"/>
          <w:rtl/>
        </w:rPr>
        <w:t>ובשער הציון</w:t>
      </w:r>
      <w:r w:rsidRPr="00F73EE1">
        <w:rPr>
          <w:rtl/>
        </w:rPr>
        <w:t xml:space="preserve"> הוסיף, שדעת </w:t>
      </w:r>
      <w:r w:rsidRPr="00F73EE1">
        <w:rPr>
          <w:u w:val="single"/>
          <w:rtl/>
        </w:rPr>
        <w:t>החיי אדם</w:t>
      </w:r>
      <w:r w:rsidRPr="00F73EE1">
        <w:rPr>
          <w:rtl/>
        </w:rPr>
        <w:t xml:space="preserve"> לסמוך על הטעם הראשון להקל במקום צורך גדול ובמקום שיש עירוב.</w:t>
      </w:r>
    </w:p>
    <w:p w:rsidR="0020081F" w:rsidRPr="00F73EE1" w:rsidRDefault="0020081F" w:rsidP="0020081F">
      <w:pPr>
        <w:pStyle w:val="a3"/>
        <w:ind w:left="-34"/>
        <w:rPr>
          <w:rtl/>
        </w:rPr>
      </w:pPr>
      <w:r w:rsidRPr="00F4374B">
        <w:rPr>
          <w:u w:val="single"/>
          <w:rtl/>
        </w:rPr>
        <w:t>הרמ"א</w:t>
      </w:r>
      <w:r w:rsidRPr="00F73EE1">
        <w:rPr>
          <w:rtl/>
        </w:rPr>
        <w:t xml:space="preserve"> כתב, שיש מי שמתיר</w:t>
      </w:r>
      <w:r>
        <w:rPr>
          <w:rFonts w:hint="cs"/>
          <w:rtl/>
        </w:rPr>
        <w:t xml:space="preserve"> </w:t>
      </w:r>
      <w:r w:rsidRPr="00F73EE1">
        <w:rPr>
          <w:rtl/>
        </w:rPr>
        <w:t xml:space="preserve">שהגוי יוציא אף בשבת אם ייחדו לו מקום מבעו"י בבית הישראל, שאז כאילו כבר מונח ברשות הגוי ויכול להוציא את החפץ מתי שליבו חפץ, שהרי אינו מצווה בשביתה בשבת, אולם </w:t>
      </w:r>
      <w:r w:rsidRPr="00F4374B">
        <w:rPr>
          <w:u w:val="single"/>
          <w:rtl/>
        </w:rPr>
        <w:t>הרמ"א</w:t>
      </w:r>
      <w:r>
        <w:rPr>
          <w:rtl/>
        </w:rPr>
        <w:t xml:space="preserve"> </w:t>
      </w:r>
      <w:r>
        <w:rPr>
          <w:rFonts w:hint="cs"/>
          <w:rtl/>
        </w:rPr>
        <w:t>עצמו</w:t>
      </w:r>
      <w:r w:rsidRPr="00F73EE1">
        <w:rPr>
          <w:rtl/>
        </w:rPr>
        <w:t xml:space="preserve"> פסק להחמיר אף בזה, כדי לא להרגיל את הגוי.</w:t>
      </w:r>
    </w:p>
    <w:p w:rsidR="0020081F" w:rsidRPr="00F73EE1" w:rsidRDefault="0020081F" w:rsidP="0020081F">
      <w:pPr>
        <w:pStyle w:val="a3"/>
        <w:ind w:left="-34"/>
        <w:rPr>
          <w:rtl/>
        </w:rPr>
      </w:pPr>
      <w:r w:rsidRPr="00F73EE1">
        <w:rPr>
          <w:rtl/>
        </w:rPr>
        <w:t xml:space="preserve">ובאחרונים </w:t>
      </w:r>
      <w:r w:rsidRPr="00F73EE1">
        <w:rPr>
          <w:u w:val="single"/>
          <w:rtl/>
        </w:rPr>
        <w:t>(ט"ז</w:t>
      </w:r>
      <w:r w:rsidRPr="005B725D">
        <w:rPr>
          <w:rtl/>
        </w:rPr>
        <w:t>,</w:t>
      </w:r>
      <w:r w:rsidRPr="00F73EE1">
        <w:rPr>
          <w:rtl/>
        </w:rPr>
        <w:t xml:space="preserve"> </w:t>
      </w:r>
      <w:r w:rsidRPr="00216215">
        <w:rPr>
          <w:u w:val="single"/>
          <w:rtl/>
        </w:rPr>
        <w:t>מגן אברהם</w:t>
      </w:r>
      <w:r w:rsidRPr="00F73EE1">
        <w:rPr>
          <w:rtl/>
        </w:rPr>
        <w:t xml:space="preserve"> </w:t>
      </w:r>
      <w:r w:rsidRPr="00F73EE1">
        <w:rPr>
          <w:u w:val="single"/>
          <w:rtl/>
        </w:rPr>
        <w:t>ותוספות שבת</w:t>
      </w:r>
      <w:r w:rsidRPr="00F73EE1">
        <w:rPr>
          <w:rtl/>
        </w:rPr>
        <w:t>) הסכימו שאין להקל אלא במקום צורך גדול או במקרה שהגוי אלים ותקיף, שבמקרה כזה אפילו אם לא ייחדו לו מקום בבית הישראל יוכל להוציא אפילו משחשיכה.</w:t>
      </w:r>
    </w:p>
    <w:p w:rsidR="0020081F" w:rsidRPr="00F73EE1" w:rsidRDefault="0020081F" w:rsidP="0020081F">
      <w:pPr>
        <w:pStyle w:val="a3"/>
        <w:numPr>
          <w:ilvl w:val="0"/>
          <w:numId w:val="81"/>
        </w:numPr>
        <w:ind w:left="-34" w:hanging="142"/>
      </w:pPr>
      <w:r w:rsidRPr="00F73EE1">
        <w:rPr>
          <w:rtl/>
        </w:rPr>
        <w:t xml:space="preserve">אם השכיר חדר לגוי, דעת </w:t>
      </w:r>
      <w:r w:rsidRPr="00F73EE1">
        <w:rPr>
          <w:u w:val="single"/>
          <w:rtl/>
        </w:rPr>
        <w:t>העולת שבת</w:t>
      </w:r>
      <w:r w:rsidRPr="00F73EE1">
        <w:rPr>
          <w:rtl/>
        </w:rPr>
        <w:t xml:space="preserve"> שיכול להוציא </w:t>
      </w:r>
      <w:r w:rsidRPr="00F73EE1">
        <w:rPr>
          <w:rFonts w:hint="cs"/>
          <w:rtl/>
        </w:rPr>
        <w:t>הגוי א</w:t>
      </w:r>
      <w:r w:rsidRPr="00F73EE1">
        <w:rPr>
          <w:rtl/>
        </w:rPr>
        <w:t xml:space="preserve">ף בשבת, מהטעם שהזכרנו לעיל, אולם </w:t>
      </w:r>
      <w:r w:rsidRPr="00F73EE1">
        <w:rPr>
          <w:u w:val="single"/>
          <w:rtl/>
        </w:rPr>
        <w:t>ה</w:t>
      </w:r>
      <w:r w:rsidRPr="00216215">
        <w:rPr>
          <w:u w:val="single"/>
          <w:rtl/>
        </w:rPr>
        <w:t>מגן אברהם</w:t>
      </w:r>
      <w:r w:rsidRPr="00F73EE1">
        <w:rPr>
          <w:rtl/>
        </w:rPr>
        <w:t xml:space="preserve"> אסר אף בזה.</w:t>
      </w:r>
    </w:p>
    <w:p w:rsidR="0020081F" w:rsidRPr="00F73EE1" w:rsidRDefault="0020081F" w:rsidP="0020081F">
      <w:pPr>
        <w:pStyle w:val="a3"/>
        <w:numPr>
          <w:ilvl w:val="0"/>
          <w:numId w:val="81"/>
        </w:numPr>
        <w:ind w:left="-34" w:hanging="142"/>
      </w:pPr>
      <w:r>
        <w:rPr>
          <w:u w:val="single"/>
          <w:rtl/>
        </w:rPr>
        <w:t>ביה"ל</w:t>
      </w:r>
      <w:r w:rsidRPr="00F73EE1">
        <w:rPr>
          <w:rtl/>
        </w:rPr>
        <w:t xml:space="preserve"> - במקרה שהגוי השאיר חפץ מסוים אצל הישראל, ובא </w:t>
      </w:r>
      <w:r w:rsidRPr="00F73EE1">
        <w:rPr>
          <w:rFonts w:hint="cs"/>
          <w:rtl/>
        </w:rPr>
        <w:t>לקחתו ממנ</w:t>
      </w:r>
      <w:r w:rsidRPr="00F73EE1">
        <w:rPr>
          <w:rtl/>
        </w:rPr>
        <w:t>ו בשעות ליל שבת, יש להקל בזה משום שזה רק חשד של מראית עין מדרבנן, ובמקום שלא רואים</w:t>
      </w:r>
      <w:r>
        <w:rPr>
          <w:rFonts w:hint="cs"/>
          <w:rtl/>
        </w:rPr>
        <w:t xml:space="preserve"> (לילה)</w:t>
      </w:r>
      <w:r w:rsidRPr="00F73EE1">
        <w:rPr>
          <w:rtl/>
        </w:rPr>
        <w:t xml:space="preserve"> אפשר להקל בזה.</w:t>
      </w:r>
    </w:p>
    <w:p w:rsidR="0020081F" w:rsidRPr="00F73EE1" w:rsidRDefault="0020081F" w:rsidP="0020081F">
      <w:pPr>
        <w:pStyle w:val="a3"/>
        <w:numPr>
          <w:ilvl w:val="0"/>
          <w:numId w:val="81"/>
        </w:numPr>
        <w:ind w:left="-34" w:hanging="142"/>
      </w:pPr>
      <w:r w:rsidRPr="005C737E">
        <w:rPr>
          <w:b/>
          <w:bCs/>
          <w:rtl/>
        </w:rPr>
        <w:t>שו"ע סעיף ב:</w:t>
      </w:r>
      <w:r w:rsidRPr="00F73EE1">
        <w:rPr>
          <w:rtl/>
        </w:rPr>
        <w:t xml:space="preserve"> מותר לתת לכובס גוי לכבס בגדיו (או שאר מלאכות) אפילו סמוך לחשיכה (ובלבד שיוציאו מבע"י מפתח ביתו - </w:t>
      </w:r>
      <w:r w:rsidRPr="00F73EE1">
        <w:rPr>
          <w:u w:val="single"/>
          <w:rtl/>
        </w:rPr>
        <w:t>רמב"ם</w:t>
      </w:r>
      <w:r w:rsidRPr="00F73EE1">
        <w:rPr>
          <w:rtl/>
        </w:rPr>
        <w:t>), ובלבד שיתקיימו ג' תנאים:</w:t>
      </w:r>
    </w:p>
    <w:p w:rsidR="0020081F" w:rsidRPr="00F73EE1" w:rsidRDefault="0020081F" w:rsidP="0020081F">
      <w:pPr>
        <w:pStyle w:val="a3"/>
        <w:numPr>
          <w:ilvl w:val="0"/>
          <w:numId w:val="82"/>
        </w:numPr>
      </w:pPr>
      <w:r w:rsidRPr="00F73EE1">
        <w:rPr>
          <w:rtl/>
        </w:rPr>
        <w:t>שקצץ עם הגוי שיתן לו סכום מסוים ולא שכיר יום (</w:t>
      </w:r>
      <w:r w:rsidRPr="00B66ADF">
        <w:rPr>
          <w:rFonts w:hint="cs"/>
          <w:u w:val="single"/>
          <w:rtl/>
        </w:rPr>
        <w:t>משנ"ב</w:t>
      </w:r>
      <w:r>
        <w:rPr>
          <w:rFonts w:hint="cs"/>
          <w:rtl/>
        </w:rPr>
        <w:t xml:space="preserve">- </w:t>
      </w:r>
      <w:r w:rsidRPr="00F73EE1">
        <w:rPr>
          <w:rtl/>
        </w:rPr>
        <w:t>ואם קבע שיתן לו שכר והתפשר עמו אע"פ שלא פירש כמה, דינו כקצץ), או שהגוי מוכן לעשות את המלאכה ב</w:t>
      </w:r>
      <w:r>
        <w:rPr>
          <w:rFonts w:hint="cs"/>
          <w:rtl/>
        </w:rPr>
        <w:t>ח</w:t>
      </w:r>
      <w:r w:rsidRPr="00F73EE1">
        <w:rPr>
          <w:rtl/>
        </w:rPr>
        <w:t>ינם או בטובת הנאה, שבזה אמרינן אדעתא דנפשיה</w:t>
      </w:r>
      <w:r>
        <w:rPr>
          <w:rFonts w:hint="cs"/>
          <w:rtl/>
        </w:rPr>
        <w:t xml:space="preserve"> קא</w:t>
      </w:r>
      <w:r>
        <w:rPr>
          <w:rtl/>
        </w:rPr>
        <w:t xml:space="preserve"> עביד</w:t>
      </w:r>
      <w:r>
        <w:rPr>
          <w:rFonts w:hint="cs"/>
          <w:rtl/>
        </w:rPr>
        <w:t>, ו</w:t>
      </w:r>
      <w:r w:rsidRPr="00F73EE1">
        <w:rPr>
          <w:rtl/>
        </w:rPr>
        <w:t xml:space="preserve">יש חולקים ואומרים שבטובת הנאה </w:t>
      </w:r>
      <w:r>
        <w:rPr>
          <w:rFonts w:hint="cs"/>
          <w:rtl/>
        </w:rPr>
        <w:t xml:space="preserve">[בחינם] </w:t>
      </w:r>
      <w:r w:rsidRPr="00F73EE1">
        <w:rPr>
          <w:rtl/>
        </w:rPr>
        <w:t xml:space="preserve">אסור </w:t>
      </w:r>
      <w:r>
        <w:rPr>
          <w:rFonts w:hint="cs"/>
          <w:rtl/>
        </w:rPr>
        <w:t>ב</w:t>
      </w:r>
      <w:r w:rsidRPr="00F73EE1">
        <w:rPr>
          <w:rtl/>
        </w:rPr>
        <w:t xml:space="preserve">כל </w:t>
      </w:r>
      <w:r>
        <w:rPr>
          <w:rFonts w:hint="cs"/>
          <w:rtl/>
        </w:rPr>
        <w:t xml:space="preserve">מקרה אפילו </w:t>
      </w:r>
      <w:r w:rsidRPr="00F73EE1">
        <w:rPr>
          <w:rtl/>
        </w:rPr>
        <w:t xml:space="preserve"> קצץ, וכן דעת </w:t>
      </w:r>
      <w:r w:rsidRPr="00F73EE1">
        <w:rPr>
          <w:u w:val="single"/>
          <w:rtl/>
        </w:rPr>
        <w:t>הדרכי משה</w:t>
      </w:r>
      <w:r w:rsidRPr="00F73EE1">
        <w:rPr>
          <w:rtl/>
        </w:rPr>
        <w:t xml:space="preserve">, אא"כ הגוי מתחיל </w:t>
      </w:r>
      <w:r>
        <w:rPr>
          <w:rFonts w:hint="cs"/>
          <w:rtl/>
        </w:rPr>
        <w:t xml:space="preserve">מעצמו </w:t>
      </w:r>
      <w:r w:rsidRPr="00F73EE1">
        <w:rPr>
          <w:rtl/>
        </w:rPr>
        <w:t>לומר שיעשה בחינם שאז לכ"ע מותר.</w:t>
      </w:r>
    </w:p>
    <w:p w:rsidR="0020081F" w:rsidRPr="00F73EE1" w:rsidRDefault="0020081F" w:rsidP="0020081F">
      <w:pPr>
        <w:pStyle w:val="a3"/>
        <w:numPr>
          <w:ilvl w:val="0"/>
          <w:numId w:val="82"/>
        </w:numPr>
      </w:pPr>
      <w:r w:rsidRPr="00F73EE1">
        <w:rPr>
          <w:rtl/>
        </w:rPr>
        <w:t>שלא יאמר לגוי לעבוד בשבת, וכן שלא יתן לו את המלאכה לעשות אותה ויקצוב לו תאריך מסוים שבו צריך לסיימה, ואין שהות לגוי לסיימה אא"כ יעבוד בשבת, שאז דינו כאילו אמר לו בפירוש לעבוד בשבת.</w:t>
      </w:r>
    </w:p>
    <w:p w:rsidR="0020081F" w:rsidRPr="00F73EE1" w:rsidRDefault="0020081F" w:rsidP="0020081F">
      <w:pPr>
        <w:pStyle w:val="a3"/>
        <w:numPr>
          <w:ilvl w:val="0"/>
          <w:numId w:val="82"/>
        </w:numPr>
      </w:pPr>
      <w:r w:rsidRPr="00F73EE1">
        <w:rPr>
          <w:rtl/>
        </w:rPr>
        <w:t>שהגוי יעשה המלאכה בביתו ולא בבית הישראל, שאם יעשה בבית הישראל יחשדוהו שהוא שלוחו של הישראל.</w:t>
      </w:r>
    </w:p>
    <w:p w:rsidR="0020081F" w:rsidRPr="00F73EE1" w:rsidRDefault="0020081F" w:rsidP="0020081F">
      <w:pPr>
        <w:pStyle w:val="a3"/>
        <w:ind w:left="-34"/>
        <w:rPr>
          <w:rtl/>
        </w:rPr>
      </w:pPr>
      <w:r w:rsidRPr="00F73EE1">
        <w:rPr>
          <w:rtl/>
        </w:rPr>
        <w:t xml:space="preserve">ומוסיף </w:t>
      </w:r>
      <w:r w:rsidRPr="00F73EE1">
        <w:rPr>
          <w:u w:val="single"/>
          <w:rtl/>
        </w:rPr>
        <w:t>החיי אדם</w:t>
      </w:r>
      <w:r w:rsidRPr="00F73EE1">
        <w:rPr>
          <w:rtl/>
        </w:rPr>
        <w:t>, שאף אם מנהג אנשי אותה העיר</w:t>
      </w:r>
      <w:r>
        <w:rPr>
          <w:rFonts w:hint="cs"/>
          <w:rtl/>
        </w:rPr>
        <w:t xml:space="preserve"> </w:t>
      </w:r>
      <w:r w:rsidRPr="00F73EE1">
        <w:rPr>
          <w:rtl/>
        </w:rPr>
        <w:t>לתת בקבלנות ולא יבואו לחשדו בשכיר יום אפילו הכי אסור בבית הישראל, כי יכול להיות שיחשדוהו שציווה את הגוי לעשות בשבת.</w:t>
      </w:r>
    </w:p>
    <w:p w:rsidR="0020081F" w:rsidRPr="00F73EE1" w:rsidRDefault="0020081F" w:rsidP="0020081F">
      <w:pPr>
        <w:pStyle w:val="a3"/>
        <w:numPr>
          <w:ilvl w:val="0"/>
          <w:numId w:val="83"/>
        </w:numPr>
        <w:ind w:left="-34" w:hanging="142"/>
        <w:rPr>
          <w:rtl/>
        </w:rPr>
      </w:pPr>
      <w:r w:rsidRPr="00F73EE1">
        <w:rPr>
          <w:rtl/>
        </w:rPr>
        <w:t>אם יש שהות לסיים המלאכה מבעו"י אפילו לא קצץ לכ"ע מותר, ואפילו בע"ש (</w:t>
      </w:r>
      <w:r w:rsidRPr="00F4374B">
        <w:rPr>
          <w:u w:val="single"/>
          <w:rtl/>
        </w:rPr>
        <w:t>משנ"ב</w:t>
      </w:r>
      <w:r w:rsidRPr="00F73EE1">
        <w:rPr>
          <w:rtl/>
        </w:rPr>
        <w:t>).</w:t>
      </w:r>
    </w:p>
    <w:p w:rsidR="0020081F" w:rsidRDefault="0020081F" w:rsidP="0020081F">
      <w:pPr>
        <w:pStyle w:val="a3"/>
        <w:numPr>
          <w:ilvl w:val="0"/>
          <w:numId w:val="84"/>
        </w:numPr>
        <w:ind w:left="-34" w:hanging="142"/>
      </w:pPr>
      <w:r w:rsidRPr="00B66ADF">
        <w:rPr>
          <w:rFonts w:hint="cs"/>
          <w:b/>
          <w:bCs/>
          <w:rtl/>
        </w:rPr>
        <w:lastRenderedPageBreak/>
        <w:t>שו"ע</w:t>
      </w:r>
      <w:r>
        <w:rPr>
          <w:rFonts w:hint="cs"/>
          <w:rtl/>
        </w:rPr>
        <w:t xml:space="preserve">- </w:t>
      </w:r>
      <w:r w:rsidRPr="00F73EE1">
        <w:rPr>
          <w:rtl/>
        </w:rPr>
        <w:t xml:space="preserve">אם הגוי עושה מלאכה עבור ישראל בטובת הנאה (אף במקרה שנתן את המלאכה לגוי כמה ימים לפני כן שבזה כ"ע מודים שמותר), אם היהודי רואה את הגוי עושה את המלאכה עבורו בשבת צריך למחות בו. </w:t>
      </w:r>
    </w:p>
    <w:p w:rsidR="0020081F" w:rsidRPr="00F73EE1" w:rsidRDefault="0020081F" w:rsidP="0020081F">
      <w:pPr>
        <w:pStyle w:val="a3"/>
        <w:ind w:left="-34"/>
      </w:pPr>
      <w:r w:rsidRPr="00B66ADF">
        <w:rPr>
          <w:rFonts w:hint="cs"/>
          <w:u w:val="single"/>
          <w:rtl/>
        </w:rPr>
        <w:t>ביה"ל</w:t>
      </w:r>
      <w:r>
        <w:rPr>
          <w:rFonts w:hint="cs"/>
          <w:rtl/>
        </w:rPr>
        <w:t xml:space="preserve">- </w:t>
      </w:r>
      <w:r>
        <w:rPr>
          <w:rtl/>
        </w:rPr>
        <w:t>ו</w:t>
      </w:r>
      <w:r>
        <w:rPr>
          <w:rFonts w:hint="cs"/>
          <w:rtl/>
        </w:rPr>
        <w:t>במקרה</w:t>
      </w:r>
      <w:r w:rsidRPr="00F73EE1">
        <w:rPr>
          <w:rtl/>
        </w:rPr>
        <w:t xml:space="preserve"> </w:t>
      </w:r>
      <w:r>
        <w:rPr>
          <w:rFonts w:hint="cs"/>
          <w:rtl/>
        </w:rPr>
        <w:t>ש</w:t>
      </w:r>
      <w:r w:rsidRPr="00F73EE1">
        <w:rPr>
          <w:rtl/>
        </w:rPr>
        <w:t>הגוי הציע מעצמו שיעשה בחינם</w:t>
      </w:r>
      <w:r>
        <w:rPr>
          <w:rFonts w:hint="cs"/>
          <w:rtl/>
        </w:rPr>
        <w:t xml:space="preserve"> [שאז מותר לכו"ע]</w:t>
      </w:r>
      <w:r w:rsidRPr="00F73EE1">
        <w:rPr>
          <w:rtl/>
        </w:rPr>
        <w:t xml:space="preserve"> </w:t>
      </w:r>
      <w:r w:rsidRPr="00F73EE1">
        <w:rPr>
          <w:u w:val="single"/>
          <w:rtl/>
        </w:rPr>
        <w:t>השו"ע</w:t>
      </w:r>
      <w:r w:rsidRPr="00F73EE1">
        <w:rPr>
          <w:rtl/>
        </w:rPr>
        <w:t xml:space="preserve"> פסק שצריך למחות בו, </w:t>
      </w:r>
      <w:r w:rsidRPr="00F73EE1">
        <w:rPr>
          <w:u w:val="single"/>
          <w:rtl/>
        </w:rPr>
        <w:t>ו</w:t>
      </w:r>
      <w:r w:rsidRPr="00F4374B">
        <w:rPr>
          <w:u w:val="single"/>
          <w:rtl/>
        </w:rPr>
        <w:t>הרמ"א</w:t>
      </w:r>
      <w:r w:rsidRPr="00F73EE1">
        <w:rPr>
          <w:rtl/>
        </w:rPr>
        <w:t xml:space="preserve"> כתב שלא צריך, </w:t>
      </w:r>
      <w:r w:rsidRPr="00F73EE1">
        <w:rPr>
          <w:u w:val="single"/>
          <w:rtl/>
        </w:rPr>
        <w:t>והרעק"א</w:t>
      </w:r>
      <w:r>
        <w:rPr>
          <w:rtl/>
        </w:rPr>
        <w:t xml:space="preserve"> החמיר כדעת </w:t>
      </w:r>
      <w:r>
        <w:rPr>
          <w:rFonts w:hint="cs"/>
          <w:rtl/>
        </w:rPr>
        <w:t>שו"ע</w:t>
      </w:r>
      <w:r w:rsidRPr="00F73EE1">
        <w:rPr>
          <w:rtl/>
        </w:rPr>
        <w:t>.</w:t>
      </w:r>
    </w:p>
    <w:p w:rsidR="0020081F" w:rsidRPr="00F73EE1" w:rsidRDefault="0020081F" w:rsidP="0020081F">
      <w:pPr>
        <w:pStyle w:val="a3"/>
        <w:numPr>
          <w:ilvl w:val="0"/>
          <w:numId w:val="84"/>
        </w:numPr>
        <w:ind w:left="-34" w:hanging="142"/>
      </w:pPr>
      <w:r w:rsidRPr="00F73EE1">
        <w:rPr>
          <w:rtl/>
        </w:rPr>
        <w:t xml:space="preserve">אם הגוי שכיר יום אצל היהודי, ונודע ליהודי (אף על פי שלא ראהו) שהגוי רוצה להמשיך במלאכה אף בשבת, היהודי צריך ללכת לבית הגוי ולמחות בו. העיר ע"ז </w:t>
      </w:r>
      <w:r w:rsidRPr="00F73EE1">
        <w:rPr>
          <w:u w:val="single"/>
          <w:rtl/>
        </w:rPr>
        <w:t>ה</w:t>
      </w:r>
      <w:r w:rsidRPr="00216215">
        <w:rPr>
          <w:u w:val="single"/>
          <w:rtl/>
        </w:rPr>
        <w:t>מגן אברהם</w:t>
      </w:r>
      <w:r w:rsidRPr="00F73EE1">
        <w:rPr>
          <w:rtl/>
        </w:rPr>
        <w:t xml:space="preserve"> שאם זו מלאכה שאין שמו של הישראל עליה אלא שמו של הגוי עליה, כגון לעשות לו מנעלים, אין צריך ללכת ולמחות בו, משום שאם הגוי ירצה לא ימכרם ליהודי אלא לאדם אחר, וא"כ הוא כעושה אותם לעצמו.</w:t>
      </w:r>
    </w:p>
    <w:p w:rsidR="0020081F" w:rsidRPr="00F73EE1" w:rsidRDefault="0020081F" w:rsidP="0020081F">
      <w:pPr>
        <w:pStyle w:val="a3"/>
        <w:numPr>
          <w:ilvl w:val="0"/>
          <w:numId w:val="84"/>
        </w:numPr>
        <w:ind w:left="-34" w:hanging="142"/>
      </w:pPr>
      <w:r w:rsidRPr="005C737E">
        <w:rPr>
          <w:b/>
          <w:bCs/>
          <w:rtl/>
        </w:rPr>
        <w:t>שו"ע סעיף ג:</w:t>
      </w:r>
      <w:r w:rsidRPr="00F73EE1">
        <w:rPr>
          <w:rtl/>
        </w:rPr>
        <w:t xml:space="preserve"> אם היתה מלאכה שמפורסם שהיא לצורך הישראל (כגון שיש בה אותיות בכתב עברית וכדו'), והגוי עושה את המלאכה במקום מפורסם, טוב להחמיר ולאסור משום חשש שמא יחשדוהו שהוא שכיר יום של הישראל. העירו ע"ז </w:t>
      </w:r>
      <w:r w:rsidRPr="00F73EE1">
        <w:rPr>
          <w:u w:val="single"/>
          <w:rtl/>
        </w:rPr>
        <w:t>ה</w:t>
      </w:r>
      <w:r w:rsidRPr="00216215">
        <w:rPr>
          <w:u w:val="single"/>
          <w:rtl/>
        </w:rPr>
        <w:t>מגן אברהם</w:t>
      </w:r>
      <w:r w:rsidRPr="00F73EE1">
        <w:rPr>
          <w:rtl/>
        </w:rPr>
        <w:t xml:space="preserve"> </w:t>
      </w:r>
      <w:r w:rsidRPr="00F73EE1">
        <w:rPr>
          <w:u w:val="single"/>
          <w:rtl/>
        </w:rPr>
        <w:t>והגר"ז</w:t>
      </w:r>
      <w:r w:rsidRPr="00F73EE1">
        <w:rPr>
          <w:rtl/>
        </w:rPr>
        <w:t xml:space="preserve">, שכאן </w:t>
      </w:r>
      <w:r w:rsidRPr="00F73EE1">
        <w:rPr>
          <w:u w:val="single"/>
          <w:rtl/>
        </w:rPr>
        <w:t>השו"ע</w:t>
      </w:r>
      <w:r w:rsidRPr="00F73EE1">
        <w:rPr>
          <w:rtl/>
        </w:rPr>
        <w:t xml:space="preserve"> כתב 'טוב להחמיר', ואילו בסימן רמ</w:t>
      </w:r>
      <w:r>
        <w:rPr>
          <w:rtl/>
        </w:rPr>
        <w:t>ד סעיף ד אסר מדינא דבר כזה, ו</w:t>
      </w:r>
      <w:r w:rsidRPr="00F73EE1">
        <w:rPr>
          <w:rtl/>
        </w:rPr>
        <w:t xml:space="preserve">הם </w:t>
      </w:r>
      <w:r>
        <w:rPr>
          <w:rFonts w:hint="cs"/>
          <w:rtl/>
        </w:rPr>
        <w:t xml:space="preserve">מכריעים לדינא </w:t>
      </w:r>
      <w:r w:rsidRPr="00F73EE1">
        <w:rPr>
          <w:rtl/>
        </w:rPr>
        <w:t>שאסור.</w:t>
      </w:r>
    </w:p>
    <w:p w:rsidR="0020081F" w:rsidRPr="00F73EE1" w:rsidRDefault="0020081F" w:rsidP="0020081F">
      <w:pPr>
        <w:pStyle w:val="a3"/>
        <w:numPr>
          <w:ilvl w:val="0"/>
          <w:numId w:val="84"/>
        </w:numPr>
        <w:ind w:left="-34" w:hanging="142"/>
      </w:pPr>
      <w:r w:rsidRPr="00F73EE1">
        <w:rPr>
          <w:rtl/>
        </w:rPr>
        <w:t xml:space="preserve">חלוקים שניכר שהם של ישראל, ומכבסם הגוי במקום גלוי, </w:t>
      </w:r>
      <w:r w:rsidRPr="00F73EE1">
        <w:rPr>
          <w:u w:val="single"/>
          <w:rtl/>
        </w:rPr>
        <w:t>ה</w:t>
      </w:r>
      <w:r w:rsidRPr="00216215">
        <w:rPr>
          <w:u w:val="single"/>
          <w:rtl/>
        </w:rPr>
        <w:t>מגן אברהם</w:t>
      </w:r>
      <w:r w:rsidRPr="00F73EE1">
        <w:rPr>
          <w:rtl/>
        </w:rPr>
        <w:t xml:space="preserve"> אוסר, </w:t>
      </w:r>
      <w:r w:rsidRPr="00F73EE1">
        <w:rPr>
          <w:u w:val="single"/>
          <w:rtl/>
        </w:rPr>
        <w:t>והתוספות שבת</w:t>
      </w:r>
      <w:r w:rsidRPr="00F73EE1">
        <w:rPr>
          <w:rtl/>
        </w:rPr>
        <w:t xml:space="preserve"> מתיר. </w:t>
      </w:r>
      <w:r w:rsidRPr="00F73EE1">
        <w:rPr>
          <w:u w:val="single"/>
          <w:rtl/>
        </w:rPr>
        <w:t>החיי אדם</w:t>
      </w:r>
      <w:r w:rsidRPr="00F73EE1">
        <w:rPr>
          <w:rtl/>
        </w:rPr>
        <w:t xml:space="preserve"> </w:t>
      </w:r>
      <w:r>
        <w:rPr>
          <w:rtl/>
        </w:rPr>
        <w:t>ג"כ התיר משום שכל דבר שהדרך לת</w:t>
      </w:r>
      <w:r>
        <w:rPr>
          <w:rFonts w:hint="cs"/>
          <w:rtl/>
        </w:rPr>
        <w:t>ת אותו</w:t>
      </w:r>
      <w:r w:rsidRPr="00F73EE1">
        <w:rPr>
          <w:rtl/>
        </w:rPr>
        <w:t xml:space="preserve"> בקבלנות מותר, וה"ה הכא כיון שהדרך בקבלנות.</w:t>
      </w:r>
    </w:p>
    <w:p w:rsidR="0020081F" w:rsidRPr="00F73EE1" w:rsidRDefault="0020081F" w:rsidP="0020081F">
      <w:pPr>
        <w:pStyle w:val="a3"/>
        <w:numPr>
          <w:ilvl w:val="0"/>
          <w:numId w:val="84"/>
        </w:numPr>
        <w:ind w:left="-34" w:hanging="142"/>
      </w:pPr>
      <w:r>
        <w:rPr>
          <w:u w:val="single"/>
          <w:rtl/>
        </w:rPr>
        <w:t>ביה"ל</w:t>
      </w:r>
      <w:r w:rsidRPr="00F73EE1">
        <w:rPr>
          <w:rtl/>
        </w:rPr>
        <w:t xml:space="preserve"> - טוב להחמיר ולא לתת לגוי </w:t>
      </w:r>
      <w:r>
        <w:rPr>
          <w:rFonts w:hint="cs"/>
          <w:rtl/>
        </w:rPr>
        <w:t>לעשות מלאכה מפורסמת שהיא לצורך ישראל וג"כ במקום גלוי כפי</w:t>
      </w:r>
      <w:r w:rsidRPr="00F73EE1">
        <w:rPr>
          <w:rtl/>
        </w:rPr>
        <w:t xml:space="preserve"> שהובא </w:t>
      </w:r>
      <w:r w:rsidRPr="00CA7528">
        <w:rPr>
          <w:rtl/>
        </w:rPr>
        <w:t>בשו"ע</w:t>
      </w:r>
      <w:r w:rsidRPr="00F73EE1">
        <w:rPr>
          <w:rtl/>
        </w:rPr>
        <w:t xml:space="preserve">, והעיר ע"ז </w:t>
      </w:r>
      <w:r w:rsidRPr="00F73EE1">
        <w:rPr>
          <w:u w:val="single"/>
          <w:rtl/>
        </w:rPr>
        <w:t>ה</w:t>
      </w:r>
      <w:r w:rsidRPr="00216215">
        <w:rPr>
          <w:u w:val="single"/>
          <w:rtl/>
        </w:rPr>
        <w:t>מגן אברהם</w:t>
      </w:r>
      <w:r w:rsidRPr="00F73EE1">
        <w:rPr>
          <w:rtl/>
        </w:rPr>
        <w:t xml:space="preserve"> שלכתחילה מותר לתת לגוי שיעשה המלאכה ולא חוששים שיעשה בשבת, אבל אם ידוע שעושה בשבת צריך למחות בו. </w:t>
      </w:r>
      <w:r w:rsidRPr="00F73EE1">
        <w:rPr>
          <w:u w:val="single"/>
          <w:rtl/>
        </w:rPr>
        <w:t>הפרי מגדים</w:t>
      </w:r>
      <w:r w:rsidRPr="00F73EE1">
        <w:rPr>
          <w:rtl/>
        </w:rPr>
        <w:t xml:space="preserve"> כתב, שאם יודע שהגוי יעשה בשבת, אסור לתת לו את המלאכה.</w:t>
      </w:r>
    </w:p>
    <w:p w:rsidR="0020081F" w:rsidRPr="00F73EE1" w:rsidRDefault="0020081F" w:rsidP="0020081F">
      <w:pPr>
        <w:pStyle w:val="a3"/>
        <w:numPr>
          <w:ilvl w:val="0"/>
          <w:numId w:val="84"/>
        </w:numPr>
        <w:ind w:left="-34" w:hanging="142"/>
      </w:pPr>
      <w:r w:rsidRPr="005C737E">
        <w:rPr>
          <w:b/>
          <w:bCs/>
          <w:rtl/>
        </w:rPr>
        <w:t>שו"ע סעיף ד:</w:t>
      </w:r>
      <w:r w:rsidRPr="00F73EE1">
        <w:rPr>
          <w:rtl/>
        </w:rPr>
        <w:t xml:space="preserve"> כל זמן שהיהודי</w:t>
      </w:r>
      <w:r>
        <w:rPr>
          <w:rtl/>
        </w:rPr>
        <w:t xml:space="preserve"> קצץ עם הגוי (וכמובן ל</w:t>
      </w:r>
      <w:r>
        <w:rPr>
          <w:rFonts w:hint="cs"/>
          <w:rtl/>
        </w:rPr>
        <w:t>א</w:t>
      </w:r>
      <w:r w:rsidRPr="00F73EE1">
        <w:rPr>
          <w:rtl/>
        </w:rPr>
        <w:t xml:space="preserve"> אמר לו לעבוד בשבת והגוי עשה את המלאכה בביתו), מותר ליהודי אף ללבוש את הבגד שעשה או שכיבס הגוי ליהודי בשבת עצמה, שהרי הגוי אדעתא דנפשיה עביד.</w:t>
      </w:r>
    </w:p>
    <w:p w:rsidR="0020081F" w:rsidRPr="00F73EE1" w:rsidRDefault="0020081F" w:rsidP="0020081F">
      <w:pPr>
        <w:pStyle w:val="a3"/>
        <w:ind w:left="-34"/>
        <w:rPr>
          <w:rtl/>
        </w:rPr>
      </w:pPr>
      <w:r w:rsidRPr="00F73EE1">
        <w:rPr>
          <w:u w:val="single"/>
          <w:rtl/>
        </w:rPr>
        <w:t>ה</w:t>
      </w:r>
      <w:r w:rsidRPr="00F4374B">
        <w:rPr>
          <w:u w:val="single"/>
          <w:rtl/>
        </w:rPr>
        <w:t>משנ"ב</w:t>
      </w:r>
      <w:r w:rsidRPr="00F73EE1">
        <w:rPr>
          <w:rtl/>
        </w:rPr>
        <w:t xml:space="preserve"> מביא בשם </w:t>
      </w:r>
      <w:r w:rsidRPr="00F73EE1">
        <w:rPr>
          <w:u w:val="single"/>
          <w:rtl/>
        </w:rPr>
        <w:t>הפרי מגדים</w:t>
      </w:r>
      <w:r w:rsidRPr="00F73EE1">
        <w:rPr>
          <w:rtl/>
        </w:rPr>
        <w:t>, שאם היהודי אומר לגוי למה לא סיימת את מלאכתי, והגוי אומר לו שיעבוד גם בשבת ו</w:t>
      </w:r>
      <w:r>
        <w:rPr>
          <w:rFonts w:hint="cs"/>
          <w:rtl/>
        </w:rPr>
        <w:t xml:space="preserve">ע"י </w:t>
      </w:r>
      <w:r w:rsidRPr="00F73EE1">
        <w:rPr>
          <w:rtl/>
        </w:rPr>
        <w:t xml:space="preserve">כך יסיים, בזה גם לדעת </w:t>
      </w:r>
      <w:r w:rsidRPr="00F73EE1">
        <w:rPr>
          <w:u w:val="single"/>
          <w:rtl/>
        </w:rPr>
        <w:t>השו"ע</w:t>
      </w:r>
      <w:r w:rsidRPr="00F73EE1">
        <w:rPr>
          <w:rtl/>
        </w:rPr>
        <w:t xml:space="preserve"> יהיה אסור ללבוש את הבגד הזה בשבת.</w:t>
      </w:r>
    </w:p>
    <w:p w:rsidR="0020081F" w:rsidRPr="00F73EE1" w:rsidRDefault="0020081F" w:rsidP="0020081F">
      <w:pPr>
        <w:pStyle w:val="a3"/>
        <w:ind w:left="-34"/>
        <w:rPr>
          <w:rtl/>
        </w:rPr>
      </w:pPr>
      <w:r w:rsidRPr="00F4374B">
        <w:rPr>
          <w:u w:val="single"/>
          <w:rtl/>
        </w:rPr>
        <w:t>הרמ"א</w:t>
      </w:r>
      <w:r w:rsidRPr="00F73EE1">
        <w:rPr>
          <w:rtl/>
        </w:rPr>
        <w:t xml:space="preserve"> מביא שיש אוסרים ללבוש הבגד בשבת אם ידוע שהגוי גמרו בשבת ועבר בזה על מלאכות דאורייתא [אבל אם זה רק מלאכות דרבנן אין להחמיר (</w:t>
      </w:r>
      <w:r>
        <w:rPr>
          <w:u w:val="single"/>
          <w:rtl/>
        </w:rPr>
        <w:t>ביה"ל</w:t>
      </w:r>
      <w:r w:rsidRPr="00F73EE1">
        <w:rPr>
          <w:rtl/>
        </w:rPr>
        <w:t xml:space="preserve">)], משום שסו"ס נעשתה המלאכה בשביל היהודי, ולכן צריך להמתין במוצ"ש בכדי שיעשו. ואם הגוי עשה בי"ט את המלאכה, מותר לקחת אותה ממנו ביו"ט שני של גלויות. ולדעת האוסרין, אין הבדל בין מי שנעשתה עבורו המלאכה לבין שאר היהודים, ולכולם אסור להשתמש במלאכה זו. </w:t>
      </w:r>
      <w:r w:rsidRPr="00F73EE1">
        <w:rPr>
          <w:u w:val="single"/>
          <w:rtl/>
        </w:rPr>
        <w:t>האליה רבה</w:t>
      </w:r>
      <w:r w:rsidRPr="00F73EE1">
        <w:rPr>
          <w:rtl/>
        </w:rPr>
        <w:t xml:space="preserve"> מקל לאחרים כאשר קצץ עם הגוי, ולהלכה פסק </w:t>
      </w:r>
      <w:r w:rsidRPr="00F4374B">
        <w:rPr>
          <w:u w:val="single"/>
          <w:rtl/>
        </w:rPr>
        <w:t>הרמ"א</w:t>
      </w:r>
      <w:r w:rsidRPr="00F73EE1">
        <w:rPr>
          <w:rtl/>
        </w:rPr>
        <w:t xml:space="preserve"> שלכתחילה נוהגים כהאוסרים, אבל אם צריך את הבגד</w:t>
      </w:r>
      <w:r>
        <w:rPr>
          <w:rFonts w:hint="cs"/>
          <w:rtl/>
        </w:rPr>
        <w:t xml:space="preserve"> </w:t>
      </w:r>
      <w:r w:rsidRPr="00F73EE1">
        <w:rPr>
          <w:rtl/>
        </w:rPr>
        <w:t>כגון שאין לו בגד אחר לשבת אלא זה (</w:t>
      </w:r>
      <w:r>
        <w:rPr>
          <w:u w:val="single"/>
          <w:rtl/>
        </w:rPr>
        <w:t>ביה"ל</w:t>
      </w:r>
      <w:r w:rsidRPr="00F73EE1">
        <w:rPr>
          <w:rtl/>
        </w:rPr>
        <w:t>), או שיש לתלות שהגוי סיים את המלאכה כבר בע"ש יהיה מותר, שהרי יש המתירין בכל מקרה.</w:t>
      </w:r>
    </w:p>
    <w:p w:rsidR="0020081F" w:rsidRPr="00F73EE1" w:rsidRDefault="0020081F" w:rsidP="0020081F">
      <w:pPr>
        <w:pStyle w:val="a3"/>
        <w:ind w:left="-34"/>
        <w:rPr>
          <w:rtl/>
        </w:rPr>
      </w:pPr>
      <w:r w:rsidRPr="00F73EE1">
        <w:rPr>
          <w:rtl/>
        </w:rPr>
        <w:t xml:space="preserve">כתב </w:t>
      </w:r>
      <w:r w:rsidRPr="00F73EE1">
        <w:rPr>
          <w:u w:val="single"/>
          <w:rtl/>
        </w:rPr>
        <w:t>ה</w:t>
      </w:r>
      <w:r w:rsidRPr="00216215">
        <w:rPr>
          <w:u w:val="single"/>
          <w:rtl/>
        </w:rPr>
        <w:t>מגן אברהם</w:t>
      </w:r>
      <w:r w:rsidRPr="00F73EE1">
        <w:rPr>
          <w:rtl/>
        </w:rPr>
        <w:t>, שאם המנעל היה מוכן כבר בע"ש, אלא שהגוי רק תקנו והחליקו בשבת, מותר לנועלו בשבת שהרי יכל ללבוש את המנעל אף בלי התיקון שנעשה בשבת.</w:t>
      </w:r>
    </w:p>
    <w:p w:rsidR="0020081F" w:rsidRPr="00F73EE1" w:rsidRDefault="0020081F" w:rsidP="0020081F">
      <w:pPr>
        <w:pStyle w:val="a3"/>
        <w:numPr>
          <w:ilvl w:val="0"/>
          <w:numId w:val="87"/>
        </w:numPr>
        <w:ind w:left="-34" w:hanging="142"/>
      </w:pPr>
      <w:r w:rsidRPr="00F73EE1">
        <w:rPr>
          <w:rtl/>
        </w:rPr>
        <w:t>אסור ללכת לבית האומן בשבת ובי</w:t>
      </w:r>
      <w:r>
        <w:rPr>
          <w:rFonts w:hint="cs"/>
          <w:rtl/>
        </w:rPr>
        <w:t>"</w:t>
      </w:r>
      <w:r w:rsidRPr="00F73EE1">
        <w:rPr>
          <w:rtl/>
        </w:rPr>
        <w:t xml:space="preserve">ט להביא את הבגד שהאומן כיבס עבורו. </w:t>
      </w:r>
    </w:p>
    <w:p w:rsidR="0020081F" w:rsidRPr="00F73EE1" w:rsidRDefault="0020081F" w:rsidP="0020081F">
      <w:pPr>
        <w:pStyle w:val="a3"/>
        <w:ind w:left="-34"/>
      </w:pPr>
      <w:r w:rsidRPr="00F73EE1">
        <w:rPr>
          <w:rtl/>
        </w:rPr>
        <w:t xml:space="preserve">טעם האיסור, לפי </w:t>
      </w:r>
      <w:r w:rsidRPr="00F73EE1">
        <w:rPr>
          <w:u w:val="single"/>
          <w:rtl/>
        </w:rPr>
        <w:t>הנימוקי יוסף</w:t>
      </w:r>
      <w:r w:rsidRPr="00F73EE1">
        <w:rPr>
          <w:rtl/>
        </w:rPr>
        <w:t xml:space="preserve"> </w:t>
      </w:r>
      <w:r w:rsidRPr="00F73EE1">
        <w:rPr>
          <w:u w:val="single"/>
          <w:rtl/>
        </w:rPr>
        <w:t>והר"ן</w:t>
      </w:r>
      <w:r w:rsidRPr="00F73EE1">
        <w:rPr>
          <w:rtl/>
        </w:rPr>
        <w:t xml:space="preserve"> משום מראית עין, שחוששין שמא יאמרו שנתן לו לתקנם בשבת. לפי </w:t>
      </w:r>
      <w:r w:rsidRPr="00F73EE1">
        <w:rPr>
          <w:u w:val="single"/>
          <w:rtl/>
        </w:rPr>
        <w:t>רש"י</w:t>
      </w:r>
      <w:r w:rsidRPr="00F73EE1">
        <w:rPr>
          <w:rtl/>
        </w:rPr>
        <w:t xml:space="preserve"> האיסור הוא משום טורח. ולפי</w:t>
      </w:r>
      <w:r>
        <w:rPr>
          <w:rFonts w:hint="cs"/>
          <w:u w:val="single"/>
          <w:rtl/>
        </w:rPr>
        <w:t xml:space="preserve"> </w:t>
      </w:r>
      <w:r w:rsidRPr="00F73EE1">
        <w:rPr>
          <w:u w:val="single"/>
          <w:rtl/>
        </w:rPr>
        <w:t>התוספות שבת</w:t>
      </w:r>
      <w:r w:rsidRPr="00F73EE1">
        <w:rPr>
          <w:rtl/>
        </w:rPr>
        <w:t xml:space="preserve"> </w:t>
      </w:r>
      <w:r w:rsidRPr="00F73EE1">
        <w:rPr>
          <w:u w:val="single"/>
          <w:rtl/>
        </w:rPr>
        <w:t>והפרי מגדים</w:t>
      </w:r>
      <w:r w:rsidRPr="00F73EE1">
        <w:rPr>
          <w:rtl/>
        </w:rPr>
        <w:t xml:space="preserve">, האיסור הוא משום עובדין דחול. הנפק"מ בין הטעמים היא האם מותר ללכת לאומן </w:t>
      </w:r>
      <w:r w:rsidRPr="00F73EE1">
        <w:rPr>
          <w:b/>
          <w:bCs/>
          <w:rtl/>
        </w:rPr>
        <w:t>ישראל</w:t>
      </w:r>
      <w:r w:rsidRPr="00F73EE1">
        <w:rPr>
          <w:rtl/>
        </w:rPr>
        <w:t xml:space="preserve"> לקחת בגד שצריך אותו לשבת, שלפי </w:t>
      </w:r>
      <w:r w:rsidRPr="00F73EE1">
        <w:rPr>
          <w:u w:val="single"/>
          <w:rtl/>
        </w:rPr>
        <w:t>הפמ"ג</w:t>
      </w:r>
      <w:r w:rsidRPr="00F73EE1">
        <w:rPr>
          <w:rtl/>
        </w:rPr>
        <w:t xml:space="preserve"> ודעימיה יהיה</w:t>
      </w:r>
      <w:r>
        <w:rPr>
          <w:rFonts w:hint="cs"/>
          <w:rtl/>
        </w:rPr>
        <w:t xml:space="preserve"> </w:t>
      </w:r>
      <w:r w:rsidRPr="00F73EE1">
        <w:rPr>
          <w:rtl/>
        </w:rPr>
        <w:t xml:space="preserve">אסור, שהרי סו"ס זה עובדין דחול, ולפי </w:t>
      </w:r>
      <w:r w:rsidRPr="00F73EE1">
        <w:rPr>
          <w:u w:val="single"/>
          <w:rtl/>
        </w:rPr>
        <w:t>הר"ן</w:t>
      </w:r>
      <w:r w:rsidRPr="00F73EE1">
        <w:rPr>
          <w:rtl/>
        </w:rPr>
        <w:t xml:space="preserve"> ודעימיה יהיה מותר, כי אין מראית עין שהרי הוא יהודי</w:t>
      </w:r>
      <w:r>
        <w:rPr>
          <w:rFonts w:hint="cs"/>
          <w:rtl/>
        </w:rPr>
        <w:t>, וכן לפי טעמו של רש"י יהיה מותר דלצורך שבת לא חיישינן משום טורח</w:t>
      </w:r>
      <w:r w:rsidRPr="00F73EE1">
        <w:rPr>
          <w:rtl/>
        </w:rPr>
        <w:t xml:space="preserve">. </w:t>
      </w:r>
      <w:r w:rsidRPr="00F73EE1">
        <w:rPr>
          <w:u w:val="single"/>
          <w:rtl/>
        </w:rPr>
        <w:t>ה</w:t>
      </w:r>
      <w:r>
        <w:rPr>
          <w:u w:val="single"/>
          <w:rtl/>
        </w:rPr>
        <w:t>ביה"ל</w:t>
      </w:r>
      <w:r w:rsidRPr="00F73EE1">
        <w:rPr>
          <w:rtl/>
        </w:rPr>
        <w:t xml:space="preserve"> נשאר בצ"ע בדין זה</w:t>
      </w:r>
      <w:r>
        <w:rPr>
          <w:rFonts w:hint="cs"/>
          <w:rtl/>
        </w:rPr>
        <w:t xml:space="preserve"> [האם מותר ללכת לקחת מאומן ישראל אף שצריך לשבת]</w:t>
      </w:r>
      <w:r w:rsidRPr="00F73EE1">
        <w:rPr>
          <w:rtl/>
        </w:rPr>
        <w:t>.</w:t>
      </w:r>
    </w:p>
    <w:p w:rsidR="0020081F" w:rsidRPr="00F73EE1" w:rsidRDefault="0020081F" w:rsidP="0020081F">
      <w:pPr>
        <w:pStyle w:val="a3"/>
        <w:ind w:left="-34"/>
        <w:rPr>
          <w:rtl/>
        </w:rPr>
      </w:pPr>
      <w:r w:rsidRPr="00F73EE1">
        <w:rPr>
          <w:u w:val="single"/>
          <w:rtl/>
        </w:rPr>
        <w:t>ב</w:t>
      </w:r>
      <w:r w:rsidRPr="00F4374B">
        <w:rPr>
          <w:u w:val="single"/>
          <w:rtl/>
        </w:rPr>
        <w:t>משנ"ב</w:t>
      </w:r>
      <w:r w:rsidRPr="00F73EE1">
        <w:rPr>
          <w:rtl/>
        </w:rPr>
        <w:t xml:space="preserve"> פסק, שהאיסור לקחת מבית האומן את הבגדים הללו זה בין בישראל ובין בגוי, ואסור לקחתם ממנו אף אם יודע שסיים את העבודה בהם לפני שבת, ואפילו אם הבגד לצורך שבת אסור משום מראית עין, שיאמרו שהאומן עשאו לצורך ישראל.</w:t>
      </w:r>
    </w:p>
    <w:p w:rsidR="0020081F" w:rsidRPr="00F73EE1" w:rsidRDefault="0020081F" w:rsidP="0020081F">
      <w:pPr>
        <w:pStyle w:val="a3"/>
        <w:ind w:left="-34"/>
        <w:rPr>
          <w:rtl/>
        </w:rPr>
      </w:pPr>
      <w:r w:rsidRPr="00F73EE1">
        <w:rPr>
          <w:rtl/>
        </w:rPr>
        <w:t xml:space="preserve">הוסיף על דבריו </w:t>
      </w:r>
      <w:r w:rsidRPr="00F73EE1">
        <w:rPr>
          <w:u w:val="single"/>
          <w:rtl/>
        </w:rPr>
        <w:t>הלבוש</w:t>
      </w:r>
      <w:r w:rsidRPr="00F73EE1">
        <w:rPr>
          <w:rtl/>
        </w:rPr>
        <w:t>, שאפילו אם לבש הבגד בבית האומן ויצא כשהוא הדור בלבושו - אסור.</w:t>
      </w:r>
    </w:p>
    <w:p w:rsidR="0020081F" w:rsidRPr="00F73EE1" w:rsidRDefault="0020081F" w:rsidP="0020081F">
      <w:pPr>
        <w:pStyle w:val="a3"/>
        <w:numPr>
          <w:ilvl w:val="0"/>
          <w:numId w:val="88"/>
        </w:numPr>
        <w:ind w:left="-34" w:hanging="142"/>
      </w:pPr>
      <w:r w:rsidRPr="00F73EE1">
        <w:rPr>
          <w:rtl/>
        </w:rPr>
        <w:t xml:space="preserve">להביא את הבגד ע"י הגוי, דעת </w:t>
      </w:r>
      <w:r w:rsidRPr="00F73EE1">
        <w:rPr>
          <w:u w:val="single"/>
          <w:rtl/>
        </w:rPr>
        <w:t>ה</w:t>
      </w:r>
      <w:r w:rsidRPr="00216215">
        <w:rPr>
          <w:u w:val="single"/>
          <w:rtl/>
        </w:rPr>
        <w:t>מגן אברהם</w:t>
      </w:r>
      <w:r w:rsidRPr="00F73EE1">
        <w:rPr>
          <w:rtl/>
        </w:rPr>
        <w:t xml:space="preserve">, </w:t>
      </w:r>
      <w:r w:rsidRPr="00F73EE1">
        <w:rPr>
          <w:u w:val="single"/>
          <w:rtl/>
        </w:rPr>
        <w:t>הפרי מגדים</w:t>
      </w:r>
      <w:r w:rsidRPr="00F73EE1">
        <w:rPr>
          <w:rtl/>
        </w:rPr>
        <w:t xml:space="preserve">, </w:t>
      </w:r>
      <w:r w:rsidRPr="00F73EE1">
        <w:rPr>
          <w:u w:val="single"/>
          <w:rtl/>
        </w:rPr>
        <w:t>התו"ש</w:t>
      </w:r>
      <w:r w:rsidRPr="00F73EE1">
        <w:rPr>
          <w:rtl/>
        </w:rPr>
        <w:t xml:space="preserve">, </w:t>
      </w:r>
      <w:r w:rsidRPr="00F73EE1">
        <w:rPr>
          <w:u w:val="single"/>
          <w:rtl/>
        </w:rPr>
        <w:t>המאמר מרדכ</w:t>
      </w:r>
      <w:r w:rsidRPr="00F73EE1">
        <w:rPr>
          <w:rtl/>
        </w:rPr>
        <w:t xml:space="preserve">י, </w:t>
      </w:r>
      <w:r w:rsidRPr="00F73EE1">
        <w:rPr>
          <w:u w:val="single"/>
          <w:rtl/>
        </w:rPr>
        <w:t>הגר"ז</w:t>
      </w:r>
      <w:r w:rsidRPr="00F73EE1">
        <w:rPr>
          <w:rtl/>
        </w:rPr>
        <w:t xml:space="preserve"> </w:t>
      </w:r>
      <w:r w:rsidRPr="00F73EE1">
        <w:rPr>
          <w:u w:val="single"/>
          <w:rtl/>
        </w:rPr>
        <w:t>והשולחן שלמה</w:t>
      </w:r>
      <w:r w:rsidRPr="00F73EE1">
        <w:rPr>
          <w:rtl/>
        </w:rPr>
        <w:t xml:space="preserve"> שאסור.  דעת </w:t>
      </w:r>
      <w:r w:rsidRPr="00F73EE1">
        <w:rPr>
          <w:u w:val="single"/>
          <w:rtl/>
        </w:rPr>
        <w:t>האליה רבה</w:t>
      </w:r>
      <w:r w:rsidRPr="00F73EE1">
        <w:rPr>
          <w:rtl/>
        </w:rPr>
        <w:t xml:space="preserve"> </w:t>
      </w:r>
      <w:r w:rsidRPr="00F73EE1">
        <w:rPr>
          <w:u w:val="single"/>
          <w:rtl/>
        </w:rPr>
        <w:t>והחמד משה</w:t>
      </w:r>
      <w:r w:rsidRPr="00F73EE1">
        <w:rPr>
          <w:rtl/>
        </w:rPr>
        <w:t xml:space="preserve"> שמותר. להלכה </w:t>
      </w:r>
      <w:r w:rsidRPr="00F73EE1">
        <w:rPr>
          <w:u w:val="single"/>
          <w:rtl/>
        </w:rPr>
        <w:t>ה</w:t>
      </w:r>
      <w:r w:rsidRPr="00F4374B">
        <w:rPr>
          <w:u w:val="single"/>
          <w:rtl/>
        </w:rPr>
        <w:t>משנ"ב</w:t>
      </w:r>
      <w:r w:rsidRPr="00F73EE1">
        <w:rPr>
          <w:rtl/>
        </w:rPr>
        <w:t xml:space="preserve"> פסק לחומרא.</w:t>
      </w:r>
    </w:p>
    <w:p w:rsidR="0020081F" w:rsidRPr="00F73EE1" w:rsidRDefault="0020081F" w:rsidP="0020081F">
      <w:pPr>
        <w:pStyle w:val="a3"/>
        <w:numPr>
          <w:ilvl w:val="0"/>
          <w:numId w:val="88"/>
        </w:numPr>
        <w:ind w:left="-34" w:hanging="142"/>
      </w:pPr>
      <w:r w:rsidRPr="00F73EE1">
        <w:rPr>
          <w:rtl/>
        </w:rPr>
        <w:t xml:space="preserve">אם לא מאמין לאומן ולא סומך עליו להשאיר את הבגד אצלו עד לאחר השבת, אומר </w:t>
      </w:r>
      <w:r w:rsidRPr="00F73EE1">
        <w:rPr>
          <w:u w:val="single"/>
          <w:rtl/>
        </w:rPr>
        <w:t>ה</w:t>
      </w:r>
      <w:r>
        <w:rPr>
          <w:u w:val="single"/>
          <w:rtl/>
        </w:rPr>
        <w:t>ביה"ל</w:t>
      </w:r>
      <w:r w:rsidRPr="00F73EE1">
        <w:rPr>
          <w:rtl/>
        </w:rPr>
        <w:t xml:space="preserve"> שאם צריך את הבגד לשבת יש להקל להביאו בצנעא לביתו.</w:t>
      </w:r>
    </w:p>
    <w:p w:rsidR="0020081F" w:rsidRPr="00F73EE1" w:rsidRDefault="0020081F" w:rsidP="0020081F">
      <w:pPr>
        <w:pStyle w:val="a3"/>
        <w:numPr>
          <w:ilvl w:val="0"/>
          <w:numId w:val="88"/>
        </w:numPr>
        <w:ind w:left="-34" w:hanging="142"/>
      </w:pPr>
      <w:r w:rsidRPr="00F73EE1">
        <w:rPr>
          <w:rtl/>
        </w:rPr>
        <w:t xml:space="preserve">כל האמור לעיל זה דווקא בכלים שעשה הגוי לישראל, אבל בכלים שהגוי עושה כדי למכור ולא רק לישראל והיהודי הולך לביתו של הגוי לקחתם, </w:t>
      </w:r>
      <w:r w:rsidRPr="00F4374B">
        <w:rPr>
          <w:u w:val="single"/>
          <w:rtl/>
        </w:rPr>
        <w:t>הרמ"א</w:t>
      </w:r>
      <w:r w:rsidRPr="00F73EE1">
        <w:rPr>
          <w:rtl/>
        </w:rPr>
        <w:t xml:space="preserve"> מתיר ובלבד שלא יזכיר סכום של כסף, משום שבזה אין חשש למראית עין.</w:t>
      </w:r>
    </w:p>
    <w:p w:rsidR="0020081F" w:rsidRPr="00F73EE1" w:rsidRDefault="0020081F" w:rsidP="0020081F">
      <w:pPr>
        <w:pStyle w:val="a3"/>
        <w:ind w:left="-34"/>
        <w:rPr>
          <w:rtl/>
        </w:rPr>
      </w:pPr>
      <w:r w:rsidRPr="00F73EE1">
        <w:rPr>
          <w:rtl/>
        </w:rPr>
        <w:t xml:space="preserve">אולם, </w:t>
      </w:r>
      <w:r w:rsidRPr="00F73EE1">
        <w:rPr>
          <w:u w:val="single"/>
          <w:rtl/>
        </w:rPr>
        <w:t>ה</w:t>
      </w:r>
      <w:r w:rsidRPr="00216215">
        <w:rPr>
          <w:u w:val="single"/>
          <w:rtl/>
        </w:rPr>
        <w:t>מגן אברהם</w:t>
      </w:r>
      <w:r w:rsidRPr="00F73EE1">
        <w:rPr>
          <w:rtl/>
        </w:rPr>
        <w:t xml:space="preserve">, </w:t>
      </w:r>
      <w:r w:rsidRPr="00F73EE1">
        <w:rPr>
          <w:u w:val="single"/>
          <w:rtl/>
        </w:rPr>
        <w:t>התו"ש</w:t>
      </w:r>
      <w:r w:rsidRPr="00F73EE1">
        <w:rPr>
          <w:rtl/>
        </w:rPr>
        <w:t xml:space="preserve">, </w:t>
      </w:r>
      <w:r w:rsidRPr="00F73EE1">
        <w:rPr>
          <w:u w:val="single"/>
          <w:rtl/>
        </w:rPr>
        <w:t>הגר"א</w:t>
      </w:r>
      <w:r w:rsidRPr="00F73EE1">
        <w:rPr>
          <w:rtl/>
        </w:rPr>
        <w:t xml:space="preserve"> </w:t>
      </w:r>
      <w:r w:rsidRPr="00F73EE1">
        <w:rPr>
          <w:u w:val="single"/>
          <w:rtl/>
        </w:rPr>
        <w:t>והפרי מגדים</w:t>
      </w:r>
      <w:r w:rsidRPr="00F73EE1">
        <w:rPr>
          <w:rtl/>
        </w:rPr>
        <w:t xml:space="preserve"> אוסרים להלכה גם בזה, משום שהולך לבית האומן. אבל אם זה עיר שרובה גוים והוא לא הולך לבית האומן אלא מביאים לו את זה לביתו אפשר שיש להקל, וגם בזה פקפקו </w:t>
      </w:r>
      <w:r w:rsidRPr="00F73EE1">
        <w:rPr>
          <w:u w:val="single"/>
          <w:rtl/>
        </w:rPr>
        <w:t>התו"ש</w:t>
      </w:r>
      <w:r w:rsidRPr="00F73EE1">
        <w:rPr>
          <w:rtl/>
        </w:rPr>
        <w:t xml:space="preserve"> </w:t>
      </w:r>
      <w:r w:rsidRPr="00F73EE1">
        <w:rPr>
          <w:u w:val="single"/>
          <w:rtl/>
        </w:rPr>
        <w:t>והפמ"ג</w:t>
      </w:r>
      <w:r w:rsidRPr="00F73EE1">
        <w:rPr>
          <w:rtl/>
        </w:rPr>
        <w:t>, שהרי עדיין זה עובדין דחול.</w:t>
      </w:r>
    </w:p>
    <w:p w:rsidR="0020081F" w:rsidRPr="00F73EE1" w:rsidRDefault="0020081F" w:rsidP="0020081F">
      <w:pPr>
        <w:pStyle w:val="a3"/>
        <w:numPr>
          <w:ilvl w:val="0"/>
          <w:numId w:val="89"/>
        </w:numPr>
        <w:ind w:left="-34" w:hanging="142"/>
      </w:pPr>
      <w:r>
        <w:rPr>
          <w:u w:val="single"/>
          <w:rtl/>
        </w:rPr>
        <w:lastRenderedPageBreak/>
        <w:t>ביה"ל</w:t>
      </w:r>
      <w:r w:rsidRPr="00F73EE1">
        <w:rPr>
          <w:rtl/>
        </w:rPr>
        <w:t xml:space="preserve"> - </w:t>
      </w:r>
      <w:r w:rsidRPr="00F73EE1">
        <w:rPr>
          <w:u w:val="single"/>
          <w:rtl/>
        </w:rPr>
        <w:t>בבית יוסף</w:t>
      </w:r>
      <w:r w:rsidRPr="00F73EE1">
        <w:rPr>
          <w:rtl/>
        </w:rPr>
        <w:t xml:space="preserve"> הביא שתי דעות לגבי בגד שגמרו בי"ט או בשבת אם יש בו דין מוקצה, ונראה </w:t>
      </w:r>
      <w:r w:rsidRPr="00F73EE1">
        <w:rPr>
          <w:u w:val="single"/>
          <w:rtl/>
        </w:rPr>
        <w:t>ש</w:t>
      </w:r>
      <w:r w:rsidRPr="00F4374B">
        <w:rPr>
          <w:u w:val="single"/>
          <w:rtl/>
        </w:rPr>
        <w:t>הרמ"א</w:t>
      </w:r>
      <w:r w:rsidRPr="00F73EE1">
        <w:rPr>
          <w:rtl/>
        </w:rPr>
        <w:t xml:space="preserve"> סובר שאינו מוקצה.</w:t>
      </w:r>
    </w:p>
    <w:p w:rsidR="0020081F" w:rsidRPr="00F73EE1" w:rsidRDefault="0020081F" w:rsidP="0020081F">
      <w:pPr>
        <w:pStyle w:val="a3"/>
        <w:numPr>
          <w:ilvl w:val="0"/>
          <w:numId w:val="89"/>
        </w:numPr>
        <w:ind w:left="-34" w:hanging="142"/>
      </w:pPr>
      <w:r w:rsidRPr="005C737E">
        <w:rPr>
          <w:b/>
          <w:bCs/>
          <w:rtl/>
        </w:rPr>
        <w:t>שו"ע סעיף ה:</w:t>
      </w:r>
      <w:r w:rsidRPr="00F73EE1">
        <w:rPr>
          <w:rtl/>
        </w:rPr>
        <w:t xml:space="preserve"> ישנם עוד כמה דוגמאות לדברים שמותר להתחילם בע"ש אע"פ שיסתיימו בשבת, ואלו הם: מותר להשקות את הגינה מע"ש והיא תמשיך להיות מושקית מעצמה בשבת. </w:t>
      </w:r>
    </w:p>
    <w:p w:rsidR="0020081F" w:rsidRPr="00F73EE1" w:rsidRDefault="0020081F" w:rsidP="0020081F">
      <w:pPr>
        <w:pStyle w:val="a3"/>
        <w:ind w:left="-34"/>
      </w:pPr>
      <w:r w:rsidRPr="00F73EE1">
        <w:rPr>
          <w:rtl/>
        </w:rPr>
        <w:t>וכן בזמנינו לענין ממטרות שפועלות ע"י שעון שבת וידלקו בשבת ע"י השעון מותר להפעילם, ומהיות טוב כדאי להניח פתק וכדו' שיכתוב בו שהם פועלות ע"י שעון שבת, ויהיה נקי מה' ומישראל (</w:t>
      </w:r>
      <w:r w:rsidRPr="00F73EE1">
        <w:rPr>
          <w:u w:val="single"/>
          <w:rtl/>
        </w:rPr>
        <w:t>ציץ אליעזר</w:t>
      </w:r>
      <w:r w:rsidRPr="005B725D">
        <w:rPr>
          <w:rtl/>
        </w:rPr>
        <w:t>,</w:t>
      </w:r>
      <w:r w:rsidRPr="00F73EE1">
        <w:rPr>
          <w:rtl/>
        </w:rPr>
        <w:t xml:space="preserve"> </w:t>
      </w:r>
      <w:r w:rsidRPr="00F73EE1">
        <w:rPr>
          <w:u w:val="single"/>
          <w:rtl/>
        </w:rPr>
        <w:t>ילקוט יוסף</w:t>
      </w:r>
      <w:r w:rsidRPr="00F73EE1">
        <w:rPr>
          <w:rtl/>
        </w:rPr>
        <w:t xml:space="preserve">). </w:t>
      </w:r>
      <w:r w:rsidRPr="00F73EE1">
        <w:rPr>
          <w:u w:val="single"/>
          <w:rtl/>
        </w:rPr>
        <w:t>ובשולחן שלמה</w:t>
      </w:r>
      <w:r w:rsidRPr="00F73EE1">
        <w:rPr>
          <w:rtl/>
        </w:rPr>
        <w:t xml:space="preserve"> כתב, </w:t>
      </w:r>
      <w:r w:rsidRPr="00F73EE1">
        <w:rPr>
          <w:u w:val="single"/>
          <w:rtl/>
        </w:rPr>
        <w:t>שהגרש"ז אויערבאך</w:t>
      </w:r>
      <w:r w:rsidRPr="00F73EE1">
        <w:rPr>
          <w:rtl/>
        </w:rPr>
        <w:t xml:space="preserve"> אסר</w:t>
      </w:r>
      <w:r>
        <w:rPr>
          <w:rFonts w:hint="cs"/>
          <w:rtl/>
        </w:rPr>
        <w:t xml:space="preserve"> </w:t>
      </w:r>
      <w:r w:rsidRPr="00F73EE1">
        <w:rPr>
          <w:rtl/>
        </w:rPr>
        <w:t>את הדבר, משום שאין זה מפורסם שמשקין באופן אוטומטי ויבואו לחשדו שהפעיל את הממטרות בשבת.</w:t>
      </w:r>
    </w:p>
    <w:p w:rsidR="0020081F" w:rsidRPr="00F73EE1" w:rsidRDefault="0020081F" w:rsidP="0020081F">
      <w:pPr>
        <w:pStyle w:val="a3"/>
        <w:numPr>
          <w:ilvl w:val="0"/>
          <w:numId w:val="89"/>
        </w:numPr>
        <w:ind w:left="-34" w:hanging="142"/>
      </w:pPr>
      <w:r w:rsidRPr="00367802">
        <w:rPr>
          <w:rFonts w:hint="cs"/>
          <w:b/>
          <w:bCs/>
          <w:rtl/>
        </w:rPr>
        <w:t>שו"ע-</w:t>
      </w:r>
      <w:r>
        <w:rPr>
          <w:rFonts w:hint="cs"/>
          <w:rtl/>
        </w:rPr>
        <w:t xml:space="preserve"> </w:t>
      </w:r>
      <w:r w:rsidRPr="00F73EE1">
        <w:rPr>
          <w:rtl/>
        </w:rPr>
        <w:t>וכן מותר להניח בע"ש קילור עבה</w:t>
      </w:r>
      <w:r>
        <w:rPr>
          <w:rFonts w:hint="cs"/>
          <w:rtl/>
        </w:rPr>
        <w:t xml:space="preserve"> (סם של רפואה שנותנים על העין)</w:t>
      </w:r>
      <w:r w:rsidRPr="00F73EE1">
        <w:rPr>
          <w:rtl/>
        </w:rPr>
        <w:t xml:space="preserve"> על העין לרפואה. הוסיף ע"ז </w:t>
      </w:r>
      <w:r w:rsidRPr="00F73EE1">
        <w:rPr>
          <w:u w:val="single"/>
          <w:rtl/>
        </w:rPr>
        <w:t>ה</w:t>
      </w:r>
      <w:r w:rsidRPr="00F4374B">
        <w:rPr>
          <w:u w:val="single"/>
          <w:rtl/>
        </w:rPr>
        <w:t>משנ"ב</w:t>
      </w:r>
      <w:r w:rsidRPr="00F73EE1">
        <w:rPr>
          <w:rtl/>
        </w:rPr>
        <w:t>, שאם זה קילור רך וצלול מותר להניחו אפילו בשבת.</w:t>
      </w:r>
    </w:p>
    <w:p w:rsidR="0020081F" w:rsidRPr="00F73EE1" w:rsidRDefault="0020081F" w:rsidP="0020081F">
      <w:pPr>
        <w:pStyle w:val="a3"/>
        <w:numPr>
          <w:ilvl w:val="0"/>
          <w:numId w:val="89"/>
        </w:numPr>
        <w:ind w:left="-34" w:hanging="142"/>
      </w:pPr>
      <w:r w:rsidRPr="00367802">
        <w:rPr>
          <w:rFonts w:hint="cs"/>
          <w:b/>
          <w:bCs/>
          <w:rtl/>
        </w:rPr>
        <w:t>שו"ע-</w:t>
      </w:r>
      <w:r>
        <w:rPr>
          <w:rFonts w:hint="cs"/>
          <w:rtl/>
        </w:rPr>
        <w:t xml:space="preserve"> </w:t>
      </w:r>
      <w:r w:rsidRPr="00F73EE1">
        <w:rPr>
          <w:rtl/>
        </w:rPr>
        <w:t>מותר להניח בע"ש מוגמר אפילו בתוך כלי וכ"ש על הארץ בכדי לגמר בו את הכלים (היינו לתת בהם ריח טוב), משום שאין אדם מצווה על שביתת כליו.</w:t>
      </w:r>
    </w:p>
    <w:p w:rsidR="0020081F" w:rsidRPr="00F73EE1" w:rsidRDefault="0020081F" w:rsidP="0020081F">
      <w:pPr>
        <w:pStyle w:val="a3"/>
        <w:numPr>
          <w:ilvl w:val="0"/>
          <w:numId w:val="89"/>
        </w:numPr>
        <w:ind w:left="-34" w:hanging="142"/>
      </w:pPr>
      <w:r w:rsidRPr="00367802">
        <w:rPr>
          <w:rFonts w:hint="cs"/>
          <w:b/>
          <w:bCs/>
          <w:rtl/>
        </w:rPr>
        <w:t>שו"ע-</w:t>
      </w:r>
      <w:r>
        <w:rPr>
          <w:rFonts w:hint="cs"/>
          <w:rtl/>
        </w:rPr>
        <w:t xml:space="preserve"> </w:t>
      </w:r>
      <w:r w:rsidRPr="00F73EE1">
        <w:rPr>
          <w:rtl/>
        </w:rPr>
        <w:t xml:space="preserve">וכן מותר לתת את הענבים והזיתים בקורת בית הבד והגת, והם הולכים ונסחטים מעצמם. ולגבי היין והשמן היוצא מהם </w:t>
      </w:r>
      <w:r w:rsidRPr="00F73EE1">
        <w:rPr>
          <w:u w:val="single"/>
          <w:rtl/>
        </w:rPr>
        <w:t>השו"ע</w:t>
      </w:r>
      <w:r w:rsidRPr="00F73EE1">
        <w:rPr>
          <w:rtl/>
        </w:rPr>
        <w:t xml:space="preserve"> כותב שמותר להשתמש בהם ולשתותם, </w:t>
      </w:r>
      <w:r w:rsidRPr="00F73EE1">
        <w:rPr>
          <w:u w:val="single"/>
          <w:rtl/>
        </w:rPr>
        <w:t>וה</w:t>
      </w:r>
      <w:r w:rsidRPr="00216215">
        <w:rPr>
          <w:u w:val="single"/>
          <w:rtl/>
        </w:rPr>
        <w:t>מגן אברהם</w:t>
      </w:r>
      <w:r w:rsidRPr="00F73EE1">
        <w:rPr>
          <w:rtl/>
        </w:rPr>
        <w:t xml:space="preserve"> כתב שמותר רק אם טוען את הזיתים והענבים בעוד היום גדול שיספיק להתרסק קודם השבת, שאז אף אם יבוא לסחוט בכל מקרה לא יהיה בזה איסור דאורייתא [וביאר לי בזה </w:t>
      </w:r>
      <w:r w:rsidRPr="00F73EE1">
        <w:rPr>
          <w:u w:val="single"/>
          <w:rtl/>
        </w:rPr>
        <w:t>ר'  יצחק ג'מאל</w:t>
      </w:r>
      <w:r w:rsidRPr="00F73EE1">
        <w:rPr>
          <w:rtl/>
        </w:rPr>
        <w:t xml:space="preserve">, שכוונת </w:t>
      </w:r>
      <w:r w:rsidRPr="00F73EE1">
        <w:rPr>
          <w:u w:val="single"/>
          <w:rtl/>
        </w:rPr>
        <w:t>ה</w:t>
      </w:r>
      <w:r w:rsidRPr="00216215">
        <w:rPr>
          <w:u w:val="single"/>
          <w:rtl/>
        </w:rPr>
        <w:t>מגן אברהם</w:t>
      </w:r>
      <w:r w:rsidRPr="00F73EE1">
        <w:rPr>
          <w:rtl/>
        </w:rPr>
        <w:t xml:space="preserve"> לפרש את דברי </w:t>
      </w:r>
      <w:r w:rsidRPr="00F73EE1">
        <w:rPr>
          <w:u w:val="single"/>
          <w:rtl/>
        </w:rPr>
        <w:t>השו"ע</w:t>
      </w:r>
      <w:r w:rsidRPr="00F73EE1">
        <w:rPr>
          <w:rtl/>
        </w:rPr>
        <w:t xml:space="preserve"> ולא לחלוק עליו].</w:t>
      </w:r>
    </w:p>
    <w:p w:rsidR="0020081F" w:rsidRPr="00F73EE1" w:rsidRDefault="0020081F" w:rsidP="0020081F">
      <w:pPr>
        <w:pStyle w:val="a3"/>
        <w:numPr>
          <w:ilvl w:val="0"/>
          <w:numId w:val="89"/>
        </w:numPr>
        <w:ind w:left="-34" w:hanging="142"/>
      </w:pPr>
      <w:r>
        <w:rPr>
          <w:u w:val="single"/>
          <w:rtl/>
        </w:rPr>
        <w:t>ביה"ל</w:t>
      </w:r>
      <w:r w:rsidRPr="00F73EE1">
        <w:rPr>
          <w:rtl/>
        </w:rPr>
        <w:t xml:space="preserve"> - דעת </w:t>
      </w:r>
      <w:r w:rsidRPr="00F73EE1">
        <w:rPr>
          <w:u w:val="single"/>
          <w:rtl/>
        </w:rPr>
        <w:t>השו"ע</w:t>
      </w:r>
      <w:r w:rsidRPr="00F73EE1">
        <w:rPr>
          <w:rtl/>
        </w:rPr>
        <w:t xml:space="preserve"> היא שכל שנתרסקו הזיתים והענבים לפני השבת, אפילו אם הם מחוסרין דיכה היוצא מהן בשבת מותר [יש ג' דרגות ריסוק, ואחר כך דיכה, ואחר כך שחיקה. </w:t>
      </w:r>
      <w:r w:rsidRPr="00F73EE1">
        <w:rPr>
          <w:u w:val="single"/>
          <w:rtl/>
        </w:rPr>
        <w:t>והשו"ע</w:t>
      </w:r>
      <w:r w:rsidRPr="00F73EE1">
        <w:rPr>
          <w:rtl/>
        </w:rPr>
        <w:t xml:space="preserve"> מצריך רק את הדרגה הראשונה של הריסוק לפני שבת], וכך הבינו בדעתו גם </w:t>
      </w:r>
      <w:r w:rsidRPr="00F73EE1">
        <w:rPr>
          <w:u w:val="single"/>
          <w:rtl/>
        </w:rPr>
        <w:t>המאמר מרדכי</w:t>
      </w:r>
      <w:r w:rsidRPr="00F73EE1">
        <w:rPr>
          <w:rtl/>
        </w:rPr>
        <w:t xml:space="preserve"> </w:t>
      </w:r>
      <w:r w:rsidRPr="00F73EE1">
        <w:rPr>
          <w:u w:val="single"/>
          <w:rtl/>
        </w:rPr>
        <w:t>והגר"א</w:t>
      </w:r>
      <w:r w:rsidRPr="00F73EE1">
        <w:rPr>
          <w:rtl/>
        </w:rPr>
        <w:t>.</w:t>
      </w:r>
    </w:p>
    <w:p w:rsidR="0020081F" w:rsidRPr="00F73EE1" w:rsidRDefault="0020081F" w:rsidP="0020081F">
      <w:pPr>
        <w:pStyle w:val="a3"/>
        <w:ind w:left="-34"/>
        <w:rPr>
          <w:rtl/>
        </w:rPr>
      </w:pPr>
      <w:r w:rsidRPr="00F73EE1">
        <w:rPr>
          <w:rtl/>
        </w:rPr>
        <w:t>לענין הלכה כתב</w:t>
      </w:r>
      <w:r>
        <w:rPr>
          <w:rFonts w:hint="cs"/>
          <w:rtl/>
        </w:rPr>
        <w:t>ו</w:t>
      </w:r>
      <w:r w:rsidRPr="00F73EE1">
        <w:rPr>
          <w:rtl/>
        </w:rPr>
        <w:t xml:space="preserve"> </w:t>
      </w:r>
      <w:r w:rsidRPr="00F73EE1">
        <w:rPr>
          <w:u w:val="single"/>
          <w:rtl/>
        </w:rPr>
        <w:t>האליה רבה</w:t>
      </w:r>
      <w:r w:rsidRPr="00F73EE1">
        <w:rPr>
          <w:rtl/>
        </w:rPr>
        <w:t xml:space="preserve"> </w:t>
      </w:r>
      <w:r w:rsidRPr="00F73EE1">
        <w:rPr>
          <w:u w:val="single"/>
          <w:rtl/>
        </w:rPr>
        <w:t>והגר"א</w:t>
      </w:r>
      <w:r w:rsidRPr="00F73EE1">
        <w:rPr>
          <w:rtl/>
        </w:rPr>
        <w:t xml:space="preserve"> שרק אם נדוכו לפני השבת יש להתיר את השמן והיין שיצאו בשבת.</w:t>
      </w:r>
    </w:p>
    <w:p w:rsidR="0020081F" w:rsidRPr="00F73EE1" w:rsidRDefault="0020081F" w:rsidP="0020081F">
      <w:pPr>
        <w:pStyle w:val="a3"/>
        <w:numPr>
          <w:ilvl w:val="0"/>
          <w:numId w:val="90"/>
        </w:numPr>
        <w:ind w:left="-34" w:hanging="142"/>
      </w:pPr>
      <w:r w:rsidRPr="00367802">
        <w:rPr>
          <w:rFonts w:hint="cs"/>
          <w:b/>
          <w:bCs/>
          <w:rtl/>
        </w:rPr>
        <w:t>שו"ע-</w:t>
      </w:r>
      <w:r>
        <w:rPr>
          <w:rFonts w:hint="cs"/>
          <w:rtl/>
        </w:rPr>
        <w:t xml:space="preserve"> </w:t>
      </w:r>
      <w:r w:rsidRPr="00F73EE1">
        <w:rPr>
          <w:rtl/>
        </w:rPr>
        <w:t>וכן בוסר ומלילות שריסקן מבעו"י וטענן באבנים, משקים היוצאים מהם אף בשבת מותרים לטבל בו בשר או דברים אחרים.</w:t>
      </w:r>
    </w:p>
    <w:p w:rsidR="0020081F" w:rsidRDefault="0020081F" w:rsidP="0020081F">
      <w:pPr>
        <w:pStyle w:val="a3"/>
        <w:numPr>
          <w:ilvl w:val="0"/>
          <w:numId w:val="90"/>
        </w:numPr>
        <w:ind w:left="-34" w:hanging="142"/>
      </w:pPr>
      <w:r w:rsidRPr="008012A6">
        <w:rPr>
          <w:rFonts w:hint="cs"/>
          <w:b/>
          <w:bCs/>
          <w:rtl/>
        </w:rPr>
        <w:t>השו"ע</w:t>
      </w:r>
      <w:r>
        <w:rPr>
          <w:rFonts w:hint="cs"/>
          <w:rtl/>
        </w:rPr>
        <w:t xml:space="preserve"> פוסק </w:t>
      </w:r>
      <w:r w:rsidRPr="00F73EE1">
        <w:rPr>
          <w:rtl/>
        </w:rPr>
        <w:t>שאין חוששין להשמעת קול</w:t>
      </w:r>
      <w:r>
        <w:rPr>
          <w:rFonts w:hint="cs"/>
          <w:rtl/>
        </w:rPr>
        <w:t xml:space="preserve"> בשבת (כשהמלאכה מתחילה מער"ש ונגמרת בשבת כגון לתת חיטים לתוך הריחים וזה עושה רעש)</w:t>
      </w:r>
      <w:r w:rsidRPr="00F73EE1">
        <w:rPr>
          <w:rtl/>
        </w:rPr>
        <w:t xml:space="preserve"> </w:t>
      </w:r>
      <w:r w:rsidRPr="008012A6">
        <w:rPr>
          <w:rFonts w:hint="cs"/>
          <w:u w:val="single"/>
          <w:rtl/>
        </w:rPr>
        <w:t>ו</w:t>
      </w:r>
      <w:r w:rsidRPr="008012A6">
        <w:rPr>
          <w:u w:val="single"/>
          <w:rtl/>
        </w:rPr>
        <w:t>הרמ"א</w:t>
      </w:r>
      <w:r w:rsidRPr="00F73EE1">
        <w:rPr>
          <w:rtl/>
        </w:rPr>
        <w:t xml:space="preserve"> הביא </w:t>
      </w:r>
      <w:r>
        <w:rPr>
          <w:rFonts w:hint="cs"/>
          <w:rtl/>
        </w:rPr>
        <w:t>דעה</w:t>
      </w:r>
      <w:r>
        <w:rPr>
          <w:rtl/>
        </w:rPr>
        <w:t xml:space="preserve"> שא</w:t>
      </w:r>
      <w:r>
        <w:rPr>
          <w:rFonts w:hint="cs"/>
          <w:rtl/>
        </w:rPr>
        <w:t>סור</w:t>
      </w:r>
      <w:r w:rsidRPr="00F73EE1">
        <w:rPr>
          <w:rtl/>
        </w:rPr>
        <w:t xml:space="preserve"> בכל מקום שמשמיע קול משום דאוושא מילתא ויש כאן זילותא דשבת</w:t>
      </w:r>
      <w:r>
        <w:rPr>
          <w:rFonts w:hint="cs"/>
          <w:rtl/>
        </w:rPr>
        <w:t xml:space="preserve">, להלכה </w:t>
      </w:r>
      <w:r w:rsidRPr="00F73EE1">
        <w:rPr>
          <w:rtl/>
        </w:rPr>
        <w:t xml:space="preserve">פסק </w:t>
      </w:r>
      <w:r w:rsidRPr="008012A6">
        <w:rPr>
          <w:u w:val="single"/>
          <w:rtl/>
        </w:rPr>
        <w:t>הרמ"א</w:t>
      </w:r>
      <w:r w:rsidRPr="00F73EE1">
        <w:rPr>
          <w:rtl/>
        </w:rPr>
        <w:t xml:space="preserve"> לכתחילה כדעת האוסרים</w:t>
      </w:r>
      <w:r>
        <w:rPr>
          <w:rFonts w:hint="cs"/>
          <w:rtl/>
        </w:rPr>
        <w:t xml:space="preserve"> </w:t>
      </w:r>
      <w:r>
        <w:rPr>
          <w:rFonts w:hint="cs"/>
          <w:u w:val="single"/>
          <w:rtl/>
        </w:rPr>
        <w:t>[ו</w:t>
      </w:r>
      <w:r w:rsidRPr="008012A6">
        <w:rPr>
          <w:u w:val="single"/>
          <w:rtl/>
        </w:rPr>
        <w:t>המשנ"ב</w:t>
      </w:r>
      <w:r w:rsidRPr="00F73EE1">
        <w:rPr>
          <w:rtl/>
        </w:rPr>
        <w:t xml:space="preserve"> </w:t>
      </w:r>
      <w:r>
        <w:rPr>
          <w:rFonts w:hint="cs"/>
          <w:rtl/>
        </w:rPr>
        <w:t>כתב</w:t>
      </w:r>
      <w:r w:rsidRPr="00F73EE1">
        <w:rPr>
          <w:rtl/>
        </w:rPr>
        <w:t xml:space="preserve"> </w:t>
      </w:r>
      <w:r w:rsidRPr="008012A6">
        <w:rPr>
          <w:u w:val="single"/>
          <w:rtl/>
        </w:rPr>
        <w:t>שבדרכי משה</w:t>
      </w:r>
      <w:r w:rsidRPr="00F73EE1">
        <w:rPr>
          <w:rtl/>
        </w:rPr>
        <w:t xml:space="preserve"> פסק כדעת האוסרים</w:t>
      </w:r>
      <w:r>
        <w:rPr>
          <w:rFonts w:hint="cs"/>
          <w:rtl/>
        </w:rPr>
        <w:t>]</w:t>
      </w:r>
      <w:r w:rsidRPr="00F73EE1">
        <w:rPr>
          <w:rtl/>
        </w:rPr>
        <w:t>, אלא שבמקום הפסד אפשר להקל. וכן במקום שנוהגים להקל אין למחות בידם (</w:t>
      </w:r>
      <w:r w:rsidRPr="008012A6">
        <w:rPr>
          <w:u w:val="single"/>
          <w:rtl/>
        </w:rPr>
        <w:t>ביה"ל</w:t>
      </w:r>
      <w:r w:rsidRPr="00F73EE1">
        <w:rPr>
          <w:rtl/>
        </w:rPr>
        <w:t xml:space="preserve"> בשם </w:t>
      </w:r>
      <w:r w:rsidRPr="008012A6">
        <w:rPr>
          <w:u w:val="single"/>
          <w:rtl/>
        </w:rPr>
        <w:t>הדרכי משה</w:t>
      </w:r>
      <w:r w:rsidRPr="00F73EE1">
        <w:rPr>
          <w:rtl/>
        </w:rPr>
        <w:t xml:space="preserve">). </w:t>
      </w:r>
    </w:p>
    <w:p w:rsidR="0020081F" w:rsidRPr="00707597" w:rsidRDefault="0020081F" w:rsidP="0020081F">
      <w:pPr>
        <w:pStyle w:val="a3"/>
        <w:numPr>
          <w:ilvl w:val="0"/>
          <w:numId w:val="90"/>
        </w:numPr>
        <w:ind w:left="-34" w:hanging="142"/>
        <w:rPr>
          <w:rtl/>
        </w:rPr>
      </w:pPr>
      <w:r w:rsidRPr="00707597">
        <w:rPr>
          <w:rFonts w:hint="cs"/>
          <w:u w:val="single"/>
          <w:rtl/>
        </w:rPr>
        <w:t>בילקו"י</w:t>
      </w:r>
      <w:r>
        <w:rPr>
          <w:rFonts w:hint="cs"/>
          <w:rtl/>
        </w:rPr>
        <w:t xml:space="preserve"> </w:t>
      </w:r>
      <w:r w:rsidRPr="00707597">
        <w:rPr>
          <w:rFonts w:hint="cs"/>
          <w:rtl/>
        </w:rPr>
        <w:t>פוסק שמותר להפעיל מכונת כביסה מער"ש ותמשיך ותפעל בשבת</w:t>
      </w:r>
      <w:r>
        <w:rPr>
          <w:rFonts w:hint="cs"/>
          <w:rtl/>
        </w:rPr>
        <w:t xml:space="preserve"> וכ"פ </w:t>
      </w:r>
      <w:r w:rsidRPr="00C24B98">
        <w:rPr>
          <w:rFonts w:hint="cs"/>
          <w:u w:val="single"/>
          <w:rtl/>
        </w:rPr>
        <w:t>בחזו"ע</w:t>
      </w:r>
      <w:r>
        <w:rPr>
          <w:rFonts w:hint="cs"/>
          <w:rtl/>
        </w:rPr>
        <w:t xml:space="preserve"> (קמ"ו)</w:t>
      </w:r>
      <w:r w:rsidRPr="00707597">
        <w:rPr>
          <w:rFonts w:hint="cs"/>
          <w:rtl/>
        </w:rPr>
        <w:t>.</w:t>
      </w:r>
    </w:p>
    <w:p w:rsidR="0020081F" w:rsidRPr="008012A6" w:rsidRDefault="0020081F" w:rsidP="0020081F">
      <w:pPr>
        <w:pStyle w:val="a3"/>
        <w:numPr>
          <w:ilvl w:val="0"/>
          <w:numId w:val="90"/>
        </w:numPr>
        <w:ind w:left="-34" w:hanging="142"/>
        <w:rPr>
          <w:rtl/>
        </w:rPr>
      </w:pPr>
      <w:r>
        <w:rPr>
          <w:rtl/>
        </w:rPr>
        <w:t>ו</w:t>
      </w:r>
      <w:r>
        <w:rPr>
          <w:rFonts w:hint="cs"/>
          <w:rtl/>
        </w:rPr>
        <w:t xml:space="preserve">הזכרנו </w:t>
      </w:r>
      <w:r w:rsidRPr="00B30B09">
        <w:rPr>
          <w:rFonts w:hint="cs"/>
          <w:u w:val="single"/>
          <w:rtl/>
        </w:rPr>
        <w:t>שהשו"ע</w:t>
      </w:r>
      <w:r>
        <w:rPr>
          <w:rtl/>
        </w:rPr>
        <w:t xml:space="preserve"> מ</w:t>
      </w:r>
      <w:r w:rsidRPr="00F73EE1">
        <w:rPr>
          <w:rtl/>
        </w:rPr>
        <w:t>ת</w:t>
      </w:r>
      <w:r>
        <w:rPr>
          <w:rFonts w:hint="cs"/>
          <w:rtl/>
        </w:rPr>
        <w:t>י</w:t>
      </w:r>
      <w:r w:rsidRPr="00F73EE1">
        <w:rPr>
          <w:rtl/>
        </w:rPr>
        <w:t>ר לתת חיטים לתוך ריחים של מ</w:t>
      </w:r>
      <w:r>
        <w:rPr>
          <w:rtl/>
        </w:rPr>
        <w:t>ים סמוך לחשכה לפני כניסת  השבת</w:t>
      </w:r>
      <w:r>
        <w:rPr>
          <w:rFonts w:hint="cs"/>
          <w:rtl/>
        </w:rPr>
        <w:t xml:space="preserve">, אך מעיר </w:t>
      </w:r>
      <w:r w:rsidRPr="00B30B09">
        <w:rPr>
          <w:rFonts w:hint="cs"/>
          <w:u w:val="single"/>
          <w:rtl/>
        </w:rPr>
        <w:t>המשנ"ב</w:t>
      </w:r>
      <w:r>
        <w:rPr>
          <w:rFonts w:hint="cs"/>
          <w:rtl/>
        </w:rPr>
        <w:t xml:space="preserve"> </w:t>
      </w:r>
      <w:r w:rsidRPr="00F73EE1">
        <w:rPr>
          <w:rtl/>
        </w:rPr>
        <w:t>אולם בריחים של בהמה אסור,</w:t>
      </w:r>
      <w:r>
        <w:rPr>
          <w:rtl/>
        </w:rPr>
        <w:t xml:space="preserve"> משום שאדם מצווה על שביתת בהמתו</w:t>
      </w:r>
      <w:r>
        <w:rPr>
          <w:rFonts w:hint="cs"/>
          <w:rtl/>
        </w:rPr>
        <w:t>.</w:t>
      </w:r>
    </w:p>
    <w:p w:rsidR="0020081F" w:rsidRPr="00F73EE1" w:rsidRDefault="0020081F" w:rsidP="0020081F">
      <w:pPr>
        <w:pStyle w:val="a3"/>
        <w:ind w:left="-34"/>
        <w:rPr>
          <w:rtl/>
        </w:rPr>
      </w:pPr>
      <w:r w:rsidRPr="008012A6">
        <w:rPr>
          <w:rFonts w:hint="cs"/>
          <w:u w:val="single"/>
          <w:rtl/>
        </w:rPr>
        <w:t>משנ"ב-</w:t>
      </w:r>
      <w:r>
        <w:rPr>
          <w:rFonts w:hint="cs"/>
          <w:rtl/>
        </w:rPr>
        <w:t xml:space="preserve"> </w:t>
      </w:r>
      <w:r w:rsidRPr="00F73EE1">
        <w:rPr>
          <w:rtl/>
        </w:rPr>
        <w:t>ובשבת אפילו ע"י גוי אסור ליתן החיטים בריחים אפילו הוא שכירו. ואם הריחים הם של גוי או שהיהודי השכירם לגוי מותר ליהודי לתת את החיטים בע"ש. וכן אם יהודי נתן את החיטים מע"ש וקצץ עם הגוי שיטחון לו את החיטים, אף אם הגוי עושה בשבת מותר, משום שהגוי עושה על דעת עצמו.</w:t>
      </w:r>
    </w:p>
    <w:p w:rsidR="0020081F" w:rsidRPr="00F73EE1" w:rsidRDefault="0020081F" w:rsidP="0020081F">
      <w:pPr>
        <w:pStyle w:val="a3"/>
        <w:ind w:left="-34"/>
        <w:rPr>
          <w:rtl/>
        </w:rPr>
      </w:pPr>
      <w:r w:rsidRPr="00F73EE1">
        <w:rPr>
          <w:rtl/>
        </w:rPr>
        <w:t>אולם אסור ליהודי לעמוד אצלו, שלא יראה הגוי כשלוחו של ישראל, אא"כ זה לצורך פסח שאז מותר לישראל לעמוד ליד הגוי כדי לראות שלא החמיץ את העיסה. וכן לעמוד ליד הגוי כדי לראות שאינו גונב מותר, ובלבד שלא ידבר איתו על העסק.</w:t>
      </w:r>
    </w:p>
    <w:p w:rsidR="0020081F" w:rsidRPr="00F73EE1" w:rsidRDefault="0020081F" w:rsidP="0020081F">
      <w:pPr>
        <w:pStyle w:val="a3"/>
        <w:numPr>
          <w:ilvl w:val="0"/>
          <w:numId w:val="91"/>
        </w:numPr>
        <w:ind w:left="-34" w:hanging="142"/>
      </w:pPr>
      <w:r w:rsidRPr="00F73EE1">
        <w:rPr>
          <w:rtl/>
        </w:rPr>
        <w:t xml:space="preserve">פוסק </w:t>
      </w:r>
      <w:r w:rsidRPr="00F4374B">
        <w:rPr>
          <w:u w:val="single"/>
          <w:rtl/>
        </w:rPr>
        <w:t>הרמ"א</w:t>
      </w:r>
      <w:r w:rsidRPr="00F73EE1">
        <w:rPr>
          <w:rtl/>
        </w:rPr>
        <w:t xml:space="preserve"> שמותר להעמיד שעון שמשמיע קול מע"ש על אף שישמיע קול בשבת, משום שהכל יודעים שהדרך להעמידו בשבת. כותב ע"ז </w:t>
      </w:r>
      <w:r w:rsidRPr="00F73EE1">
        <w:rPr>
          <w:u w:val="single"/>
          <w:rtl/>
        </w:rPr>
        <w:t>ה</w:t>
      </w:r>
      <w:r w:rsidRPr="00F4374B">
        <w:rPr>
          <w:u w:val="single"/>
          <w:rtl/>
        </w:rPr>
        <w:t>משנ"ב</w:t>
      </w:r>
      <w:r w:rsidRPr="00F73EE1">
        <w:rPr>
          <w:rtl/>
        </w:rPr>
        <w:t>, שודאי שבשבת אסור לתת השעון (לכוונו או להפעילו) ואף ע"י גוי אסור, אך לצורך מצוה ע"י גוי - צ"ע.</w:t>
      </w:r>
    </w:p>
    <w:p w:rsidR="0020081F" w:rsidRDefault="0020081F" w:rsidP="0020081F">
      <w:pPr>
        <w:pStyle w:val="a3"/>
        <w:numPr>
          <w:ilvl w:val="0"/>
          <w:numId w:val="91"/>
        </w:numPr>
        <w:ind w:left="-34" w:hanging="142"/>
      </w:pPr>
      <w:r w:rsidRPr="00443054">
        <w:rPr>
          <w:b/>
          <w:bCs/>
          <w:rtl/>
        </w:rPr>
        <w:t>שו"ע סעיף ו:</w:t>
      </w:r>
      <w:r w:rsidRPr="00F73EE1">
        <w:rPr>
          <w:rtl/>
        </w:rPr>
        <w:t xml:space="preserve"> לא יצא אדם במחטו ובקולמוסו בידו [או בכל חפץ אחר, כל מקום לפי דרך ההוצאה שבו, כמו בכיסו לדוגמא (</w:t>
      </w:r>
      <w:r w:rsidRPr="00443054">
        <w:rPr>
          <w:u w:val="single"/>
          <w:rtl/>
        </w:rPr>
        <w:t>משנ"ב</w:t>
      </w:r>
      <w:r w:rsidRPr="00F73EE1">
        <w:rPr>
          <w:rtl/>
        </w:rPr>
        <w:t xml:space="preserve">)], סמוך לחשיכה (היינו חצי שעה קודם בין השמשות - </w:t>
      </w:r>
      <w:r w:rsidRPr="00443054">
        <w:rPr>
          <w:u w:val="single"/>
          <w:rtl/>
        </w:rPr>
        <w:t>ביה"ל</w:t>
      </w:r>
      <w:r w:rsidRPr="00F73EE1">
        <w:rPr>
          <w:rtl/>
        </w:rPr>
        <w:t xml:space="preserve"> בשם </w:t>
      </w:r>
      <w:r w:rsidRPr="00443054">
        <w:rPr>
          <w:u w:val="single"/>
          <w:rtl/>
        </w:rPr>
        <w:t>הפמ"ג</w:t>
      </w:r>
      <w:r w:rsidRPr="00F73EE1">
        <w:rPr>
          <w:rtl/>
        </w:rPr>
        <w:t xml:space="preserve"> </w:t>
      </w:r>
      <w:r w:rsidRPr="00443054">
        <w:rPr>
          <w:u w:val="single"/>
          <w:rtl/>
        </w:rPr>
        <w:t>והנהר שלום</w:t>
      </w:r>
      <w:r w:rsidRPr="00F73EE1">
        <w:rPr>
          <w:rtl/>
        </w:rPr>
        <w:t>) שמא ישכח ויוצי</w:t>
      </w:r>
      <w:r>
        <w:rPr>
          <w:rFonts w:hint="cs"/>
          <w:rtl/>
        </w:rPr>
        <w:t xml:space="preserve">א. </w:t>
      </w:r>
    </w:p>
    <w:p w:rsidR="0020081F" w:rsidRDefault="0020081F" w:rsidP="0020081F">
      <w:pPr>
        <w:pStyle w:val="a3"/>
        <w:numPr>
          <w:ilvl w:val="0"/>
          <w:numId w:val="91"/>
        </w:numPr>
        <w:ind w:left="-34" w:hanging="142"/>
      </w:pPr>
      <w:r w:rsidRPr="00F73EE1">
        <w:rPr>
          <w:u w:val="single"/>
          <w:rtl/>
        </w:rPr>
        <w:t>וה</w:t>
      </w:r>
      <w:r w:rsidRPr="00216215">
        <w:rPr>
          <w:u w:val="single"/>
          <w:rtl/>
        </w:rPr>
        <w:t>מגן אברהם</w:t>
      </w:r>
      <w:r w:rsidRPr="00F73EE1">
        <w:rPr>
          <w:rtl/>
        </w:rPr>
        <w:t xml:space="preserve"> כתב, שבזמננו אין רה"ר דאורייתא, ולכן דין זה בטל ומותר לצאת עם חפץ בידו סמוך לחשיכה, משום שגזירה לגזירה לא גזרינן. אך </w:t>
      </w:r>
      <w:r w:rsidRPr="00F73EE1">
        <w:rPr>
          <w:u w:val="single"/>
          <w:rtl/>
        </w:rPr>
        <w:t>ה</w:t>
      </w:r>
      <w:r w:rsidRPr="00F4374B">
        <w:rPr>
          <w:u w:val="single"/>
          <w:rtl/>
        </w:rPr>
        <w:t>משנ"ב</w:t>
      </w:r>
      <w:r w:rsidRPr="00F73EE1">
        <w:rPr>
          <w:rtl/>
        </w:rPr>
        <w:t xml:space="preserve"> כותב שלהרבה פוסקים</w:t>
      </w:r>
      <w:r>
        <w:rPr>
          <w:rFonts w:hint="cs"/>
          <w:rtl/>
        </w:rPr>
        <w:t xml:space="preserve"> והשו"ע בכללם</w:t>
      </w:r>
      <w:r w:rsidRPr="00F73EE1">
        <w:rPr>
          <w:rtl/>
        </w:rPr>
        <w:t xml:space="preserve"> סבירא להו שיש גם היום דין של רה"ר דאורייתא, לכן</w:t>
      </w:r>
      <w:r>
        <w:rPr>
          <w:rtl/>
        </w:rPr>
        <w:t xml:space="preserve"> לשיטתם גם בימינו שייך איסור זה</w:t>
      </w:r>
      <w:r>
        <w:rPr>
          <w:rFonts w:hint="cs"/>
          <w:rtl/>
        </w:rPr>
        <w:t xml:space="preserve">, [ולדעת </w:t>
      </w:r>
      <w:r w:rsidRPr="00BA3EA9">
        <w:rPr>
          <w:rFonts w:hint="cs"/>
          <w:u w:val="single"/>
          <w:rtl/>
        </w:rPr>
        <w:t>הגר"א</w:t>
      </w:r>
      <w:r>
        <w:rPr>
          <w:rFonts w:hint="cs"/>
          <w:rtl/>
        </w:rPr>
        <w:t xml:space="preserve"> גם לכרמלית אסור לצאת עם חפץ בידו וא"כ בכל מקרה האיסור במקומו עומד].</w:t>
      </w:r>
    </w:p>
    <w:p w:rsidR="0020081F" w:rsidRDefault="0020081F" w:rsidP="0020081F">
      <w:pPr>
        <w:pStyle w:val="a3"/>
        <w:numPr>
          <w:ilvl w:val="0"/>
          <w:numId w:val="92"/>
        </w:numPr>
        <w:ind w:left="-34" w:hanging="142"/>
      </w:pPr>
      <w:r w:rsidRPr="00F73EE1">
        <w:rPr>
          <w:rtl/>
        </w:rPr>
        <w:t xml:space="preserve">כותב </w:t>
      </w:r>
      <w:r w:rsidRPr="00BA3EA9">
        <w:rPr>
          <w:u w:val="single"/>
          <w:rtl/>
        </w:rPr>
        <w:t>המשנ"ב</w:t>
      </w:r>
      <w:r w:rsidRPr="00F73EE1">
        <w:rPr>
          <w:rtl/>
        </w:rPr>
        <w:t>, שמותר לצאת במחט התחובה בבגדו במקום שאילו יוציא בשבת לא יתחייב מדאורי</w:t>
      </w:r>
      <w:r>
        <w:rPr>
          <w:rtl/>
        </w:rPr>
        <w:t>יתא, משום שלא גזרו באיסור דרבנן</w:t>
      </w:r>
      <w:r>
        <w:rPr>
          <w:rFonts w:hint="cs"/>
          <w:rtl/>
        </w:rPr>
        <w:t>.</w:t>
      </w:r>
    </w:p>
    <w:p w:rsidR="0020081F" w:rsidRPr="00F73EE1" w:rsidRDefault="0020081F" w:rsidP="0020081F">
      <w:pPr>
        <w:pStyle w:val="a3"/>
        <w:numPr>
          <w:ilvl w:val="0"/>
          <w:numId w:val="92"/>
        </w:numPr>
        <w:ind w:left="-34" w:hanging="142"/>
        <w:rPr>
          <w:rtl/>
        </w:rPr>
      </w:pPr>
      <w:r w:rsidRPr="00BA3EA9">
        <w:rPr>
          <w:u w:val="single"/>
          <w:rtl/>
        </w:rPr>
        <w:lastRenderedPageBreak/>
        <w:t>ביה"ל</w:t>
      </w:r>
      <w:r w:rsidRPr="00F73EE1">
        <w:rPr>
          <w:rtl/>
        </w:rPr>
        <w:t xml:space="preserve"> - דין זה שמחט התחובה בבגדו, לדעת </w:t>
      </w:r>
      <w:r w:rsidRPr="00BA3EA9">
        <w:rPr>
          <w:u w:val="single"/>
          <w:rtl/>
        </w:rPr>
        <w:t>הבית יוסף</w:t>
      </w:r>
      <w:r w:rsidRPr="00F73EE1">
        <w:rPr>
          <w:rtl/>
        </w:rPr>
        <w:t xml:space="preserve"> שייך גם באומן, משום שאם הוא יצא בה לא יתחייב מדאורייתא, ולפי </w:t>
      </w:r>
      <w:r w:rsidRPr="00BA3EA9">
        <w:rPr>
          <w:u w:val="single"/>
          <w:rtl/>
        </w:rPr>
        <w:t>הגר"א</w:t>
      </w:r>
      <w:r w:rsidRPr="005B725D">
        <w:rPr>
          <w:rtl/>
        </w:rPr>
        <w:t>,</w:t>
      </w:r>
      <w:r w:rsidRPr="00F73EE1">
        <w:rPr>
          <w:rtl/>
        </w:rPr>
        <w:t xml:space="preserve"> </w:t>
      </w:r>
      <w:r w:rsidRPr="00BA3EA9">
        <w:rPr>
          <w:u w:val="single"/>
          <w:rtl/>
        </w:rPr>
        <w:t>הרע"ב</w:t>
      </w:r>
      <w:r w:rsidRPr="00F73EE1">
        <w:rPr>
          <w:rtl/>
        </w:rPr>
        <w:t xml:space="preserve"> </w:t>
      </w:r>
      <w:r w:rsidRPr="00BA3EA9">
        <w:rPr>
          <w:u w:val="single"/>
          <w:rtl/>
        </w:rPr>
        <w:t>והמאירי</w:t>
      </w:r>
      <w:r w:rsidRPr="00F73EE1">
        <w:rPr>
          <w:rtl/>
        </w:rPr>
        <w:t xml:space="preserve"> דין זה לא שייך באומן, שהרי אם יצא במחט אף במקום שלא רגיל בו ביום חול כיון שזוהי אומנותו יתחייב מדאורייתא.</w:t>
      </w:r>
    </w:p>
    <w:p w:rsidR="0020081F" w:rsidRPr="00F73EE1" w:rsidRDefault="0020081F" w:rsidP="0020081F">
      <w:pPr>
        <w:pStyle w:val="a3"/>
        <w:numPr>
          <w:ilvl w:val="0"/>
          <w:numId w:val="93"/>
        </w:numPr>
        <w:ind w:left="-34" w:hanging="142"/>
      </w:pPr>
      <w:r w:rsidRPr="005C737E">
        <w:rPr>
          <w:b/>
          <w:bCs/>
          <w:rtl/>
        </w:rPr>
        <w:t>שו"ע המשך סעיף ו:</w:t>
      </w:r>
      <w:r w:rsidRPr="00F73EE1">
        <w:rPr>
          <w:rtl/>
        </w:rPr>
        <w:t xml:space="preserve"> תפילין המונחות על האדם מותר לצאת בהם אף סמוך לחשיכה, משום שאין חשש שישכחם, שהרי אסור להסיח דעתו מהתפילין. ברם, אם מחזיק את התפילין בידו, דינם כשאר החפצים שאסור, דחיישינן שמא ישכחם (</w:t>
      </w:r>
      <w:r w:rsidRPr="00F4374B">
        <w:rPr>
          <w:u w:val="single"/>
          <w:rtl/>
        </w:rPr>
        <w:t>משנ"ב</w:t>
      </w:r>
      <w:r w:rsidRPr="00F73EE1">
        <w:rPr>
          <w:rtl/>
        </w:rPr>
        <w:t>).</w:t>
      </w:r>
    </w:p>
    <w:p w:rsidR="0020081F" w:rsidRDefault="0020081F" w:rsidP="0020081F">
      <w:pPr>
        <w:pStyle w:val="a3"/>
        <w:numPr>
          <w:ilvl w:val="0"/>
          <w:numId w:val="93"/>
        </w:numPr>
        <w:ind w:left="-34" w:hanging="142"/>
      </w:pPr>
      <w:r w:rsidRPr="005C737E">
        <w:rPr>
          <w:b/>
          <w:bCs/>
          <w:rtl/>
        </w:rPr>
        <w:t>שו"ע סעיף ז:</w:t>
      </w:r>
      <w:r w:rsidRPr="00F73EE1">
        <w:rPr>
          <w:rtl/>
        </w:rPr>
        <w:t xml:space="preserve"> מצוה שיבדוק אדם בכל המקומות שרגיל לשים בהם דברים (כגון כיסים) בע"ש סמוך לחשיכה כדי שלא </w:t>
      </w:r>
      <w:r>
        <w:rPr>
          <w:rFonts w:hint="cs"/>
          <w:rtl/>
        </w:rPr>
        <w:t xml:space="preserve">יעבור על איסור הוצאה וגם שלא </w:t>
      </w:r>
      <w:r w:rsidRPr="00F73EE1">
        <w:rPr>
          <w:rtl/>
        </w:rPr>
        <w:t xml:space="preserve">יטלטל מוקצה בשבת. </w:t>
      </w:r>
    </w:p>
    <w:p w:rsidR="0020081F" w:rsidRPr="00BA3EA9" w:rsidRDefault="0020081F" w:rsidP="0020081F">
      <w:pPr>
        <w:pStyle w:val="a3"/>
        <w:ind w:left="-34"/>
      </w:pPr>
      <w:r w:rsidRPr="00F73EE1">
        <w:rPr>
          <w:rtl/>
        </w:rPr>
        <w:t>וכן בשבת עצמה אם רוצה לצאת לרה"ר ובמקום שאין עירוב וכדו', צריך לבדוק בכליו ובכיסיו ובכל מקום שיש רגילות לשים שם דברים, כדי שלא יעבור על איסור הוצאה בשבת.</w:t>
      </w:r>
    </w:p>
    <w:p w:rsidR="0020081F" w:rsidRDefault="0020081F" w:rsidP="0020081F">
      <w:pPr>
        <w:pStyle w:val="a3"/>
        <w:numPr>
          <w:ilvl w:val="0"/>
          <w:numId w:val="93"/>
        </w:numPr>
        <w:ind w:left="-34" w:hanging="142"/>
      </w:pPr>
      <w:r w:rsidRPr="00BA3EA9">
        <w:rPr>
          <w:rFonts w:hint="cs"/>
          <w:u w:val="single"/>
          <w:rtl/>
        </w:rPr>
        <w:t>בביה"ל</w:t>
      </w:r>
      <w:r w:rsidRPr="00BA3EA9">
        <w:rPr>
          <w:rFonts w:hint="cs"/>
          <w:rtl/>
        </w:rPr>
        <w:t xml:space="preserve"> כתב שלשון</w:t>
      </w:r>
      <w:r>
        <w:rPr>
          <w:rFonts w:hint="cs"/>
          <w:b/>
          <w:bCs/>
          <w:rtl/>
        </w:rPr>
        <w:t xml:space="preserve"> </w:t>
      </w:r>
      <w:r w:rsidRPr="00F73EE1">
        <w:rPr>
          <w:u w:val="single"/>
          <w:rtl/>
        </w:rPr>
        <w:t>הרמב"ם</w:t>
      </w:r>
      <w:r w:rsidRPr="00F73EE1">
        <w:rPr>
          <w:rtl/>
        </w:rPr>
        <w:t xml:space="preserve">, </w:t>
      </w:r>
      <w:r w:rsidRPr="00F73EE1">
        <w:rPr>
          <w:u w:val="single"/>
          <w:rtl/>
        </w:rPr>
        <w:t>הנהר שלום</w:t>
      </w:r>
      <w:r w:rsidRPr="00F73EE1">
        <w:rPr>
          <w:rtl/>
        </w:rPr>
        <w:t xml:space="preserve"> </w:t>
      </w:r>
      <w:r w:rsidRPr="00F73EE1">
        <w:rPr>
          <w:u w:val="single"/>
          <w:rtl/>
        </w:rPr>
        <w:t>והגר"א</w:t>
      </w:r>
      <w:r w:rsidRPr="00F73EE1">
        <w:rPr>
          <w:rtl/>
        </w:rPr>
        <w:t xml:space="preserve"> </w:t>
      </w:r>
      <w:r>
        <w:rPr>
          <w:rFonts w:hint="cs"/>
          <w:rtl/>
        </w:rPr>
        <w:t>הוא</w:t>
      </w:r>
      <w:r w:rsidRPr="00F73EE1">
        <w:rPr>
          <w:rtl/>
        </w:rPr>
        <w:t xml:space="preserve"> חובה</w:t>
      </w:r>
      <w:r>
        <w:rPr>
          <w:rFonts w:hint="cs"/>
          <w:rtl/>
        </w:rPr>
        <w:t xml:space="preserve"> [שיש חובה לבדוק ער"ש בבגדיו וכו']</w:t>
      </w:r>
      <w:r w:rsidRPr="00F73EE1">
        <w:rPr>
          <w:rtl/>
        </w:rPr>
        <w:t xml:space="preserve"> </w:t>
      </w:r>
      <w:r>
        <w:rPr>
          <w:rFonts w:hint="cs"/>
          <w:rtl/>
        </w:rPr>
        <w:t>וכדברי הברייתא, אך</w:t>
      </w:r>
      <w:r w:rsidRPr="00F73EE1">
        <w:rPr>
          <w:rtl/>
        </w:rPr>
        <w:t xml:space="preserve"> </w:t>
      </w:r>
      <w:r w:rsidRPr="00F73EE1">
        <w:rPr>
          <w:u w:val="single"/>
          <w:rtl/>
        </w:rPr>
        <w:t>השו"ע</w:t>
      </w:r>
      <w:r w:rsidRPr="00F73EE1">
        <w:rPr>
          <w:rtl/>
        </w:rPr>
        <w:t xml:space="preserve"> </w:t>
      </w:r>
      <w:r w:rsidRPr="00F73EE1">
        <w:rPr>
          <w:u w:val="single"/>
          <w:rtl/>
        </w:rPr>
        <w:t>והטור</w:t>
      </w:r>
      <w:r>
        <w:rPr>
          <w:rFonts w:hint="cs"/>
          <w:rtl/>
        </w:rPr>
        <w:t xml:space="preserve"> שינו וכתבו מצוה [ראה בפנים הטעם].</w:t>
      </w:r>
    </w:p>
    <w:p w:rsidR="0020081F" w:rsidRDefault="0020081F" w:rsidP="0020081F">
      <w:pPr>
        <w:pStyle w:val="a3"/>
        <w:ind w:left="-34"/>
      </w:pPr>
    </w:p>
    <w:p w:rsidR="0020081F" w:rsidRDefault="0020081F" w:rsidP="0020081F">
      <w:pPr>
        <w:pStyle w:val="a3"/>
        <w:ind w:left="-34"/>
      </w:pPr>
    </w:p>
    <w:p w:rsidR="0020081F" w:rsidRDefault="0020081F" w:rsidP="0020081F">
      <w:pPr>
        <w:pStyle w:val="a3"/>
        <w:ind w:left="-34"/>
      </w:pPr>
    </w:p>
    <w:p w:rsidR="0020081F" w:rsidRDefault="0020081F" w:rsidP="0020081F">
      <w:pPr>
        <w:pStyle w:val="a3"/>
        <w:ind w:left="-34"/>
      </w:pPr>
    </w:p>
    <w:p w:rsidR="0020081F" w:rsidRDefault="0020081F" w:rsidP="0020081F">
      <w:pPr>
        <w:pStyle w:val="a3"/>
        <w:ind w:left="-34"/>
      </w:pPr>
    </w:p>
    <w:p w:rsidR="0020081F" w:rsidRDefault="0020081F" w:rsidP="0020081F">
      <w:pPr>
        <w:pStyle w:val="a3"/>
        <w:ind w:left="-34"/>
      </w:pPr>
    </w:p>
    <w:p w:rsidR="0020081F" w:rsidRDefault="0020081F" w:rsidP="0020081F">
      <w:pPr>
        <w:pStyle w:val="a3"/>
        <w:ind w:left="-34"/>
      </w:pPr>
    </w:p>
    <w:p w:rsidR="0020081F" w:rsidRDefault="0020081F" w:rsidP="0020081F">
      <w:pPr>
        <w:pStyle w:val="a3"/>
        <w:ind w:left="-34"/>
      </w:pPr>
    </w:p>
    <w:p w:rsidR="0020081F" w:rsidRDefault="0020081F" w:rsidP="0020081F">
      <w:pPr>
        <w:pStyle w:val="a3"/>
        <w:ind w:left="-34"/>
      </w:pPr>
    </w:p>
    <w:p w:rsidR="0020081F" w:rsidRDefault="0020081F" w:rsidP="0020081F">
      <w:pPr>
        <w:pStyle w:val="a3"/>
        <w:ind w:left="-34"/>
      </w:pPr>
    </w:p>
    <w:p w:rsidR="0020081F" w:rsidRPr="00F73EE1" w:rsidRDefault="0020081F" w:rsidP="0020081F">
      <w:pPr>
        <w:pStyle w:val="a3"/>
        <w:ind w:left="-34"/>
        <w:sectPr w:rsidR="0020081F" w:rsidRPr="00F73EE1" w:rsidSect="005A17D2">
          <w:headerReference w:type="default" r:id="rId21"/>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711488" behindDoc="1" locked="0" layoutInCell="1" allowOverlap="1">
            <wp:simplePos x="0" y="0"/>
            <wp:positionH relativeFrom="margin">
              <wp:posOffset>1276350</wp:posOffset>
            </wp:positionH>
            <wp:positionV relativeFrom="margin">
              <wp:posOffset>6857365</wp:posOffset>
            </wp:positionV>
            <wp:extent cx="3940175" cy="1428750"/>
            <wp:effectExtent l="0" t="0" r="3175" b="0"/>
            <wp:wrapSquare wrapText="bothSides"/>
            <wp:docPr id="146"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40175" cy="1428750"/>
                    </a:xfrm>
                    <a:prstGeom prst="rect">
                      <a:avLst/>
                    </a:prstGeom>
                    <a:noFill/>
                  </pic:spPr>
                </pic:pic>
              </a:graphicData>
            </a:graphic>
          </wp:anchor>
        </w:drawing>
      </w:r>
    </w:p>
    <w:p w:rsidR="0020081F" w:rsidRPr="00F73EE1" w:rsidRDefault="0020081F" w:rsidP="0020081F">
      <w:pPr>
        <w:pStyle w:val="ae"/>
        <w:rPr>
          <w:rtl/>
        </w:rPr>
      </w:pPr>
      <w:bookmarkStart w:id="11" w:name="_Toc444537772"/>
      <w:r w:rsidRPr="00F73EE1">
        <w:rPr>
          <w:rtl/>
        </w:rPr>
        <w:lastRenderedPageBreak/>
        <w:t>סימן רס</w:t>
      </w:r>
      <w:bookmarkEnd w:id="11"/>
    </w:p>
    <w:p w:rsidR="0020081F" w:rsidRDefault="0020081F" w:rsidP="0020081F">
      <w:pPr>
        <w:pStyle w:val="a3"/>
        <w:numPr>
          <w:ilvl w:val="0"/>
          <w:numId w:val="94"/>
        </w:numPr>
        <w:ind w:left="-34" w:hanging="142"/>
      </w:pPr>
      <w:r w:rsidRPr="005C737E">
        <w:rPr>
          <w:b/>
          <w:bCs/>
          <w:rtl/>
        </w:rPr>
        <w:t>שו"ע סעיף א:</w:t>
      </w:r>
      <w:r w:rsidRPr="00F73EE1">
        <w:rPr>
          <w:rtl/>
        </w:rPr>
        <w:t xml:space="preserve"> </w:t>
      </w:r>
      <w:r>
        <w:rPr>
          <w:rFonts w:hint="cs"/>
          <w:rtl/>
        </w:rPr>
        <w:t>מצוה לרחוץ (להתקלח) בער"ש [וה"ה בעיו"ט-</w:t>
      </w:r>
      <w:r w:rsidRPr="00107898">
        <w:rPr>
          <w:rFonts w:hint="cs"/>
          <w:u w:val="single"/>
          <w:rtl/>
        </w:rPr>
        <w:t>משנ"ב</w:t>
      </w:r>
      <w:r>
        <w:rPr>
          <w:rFonts w:hint="cs"/>
          <w:rtl/>
        </w:rPr>
        <w:t>], והטעם מפני כבוד שבת-</w:t>
      </w:r>
      <w:r w:rsidRPr="00107898">
        <w:rPr>
          <w:rFonts w:hint="cs"/>
          <w:u w:val="single"/>
          <w:rtl/>
        </w:rPr>
        <w:t>משנ"ב</w:t>
      </w:r>
      <w:r>
        <w:rPr>
          <w:rFonts w:hint="cs"/>
          <w:rtl/>
        </w:rPr>
        <w:t>.</w:t>
      </w:r>
    </w:p>
    <w:p w:rsidR="0020081F" w:rsidRDefault="0020081F" w:rsidP="0020081F">
      <w:pPr>
        <w:pStyle w:val="a3"/>
        <w:ind w:left="-34"/>
        <w:rPr>
          <w:rtl/>
        </w:rPr>
      </w:pPr>
      <w:r w:rsidRPr="00107898">
        <w:rPr>
          <w:rFonts w:hint="cs"/>
          <w:u w:val="single"/>
          <w:rtl/>
        </w:rPr>
        <w:t>משנ"ב-</w:t>
      </w:r>
      <w:r>
        <w:rPr>
          <w:rFonts w:hint="cs"/>
          <w:rtl/>
        </w:rPr>
        <w:t xml:space="preserve">  וגם נשים חייבות במצווה זו, [וה"ה שת"ח צריכים לבטל מלימודם לצורך הרחיצה- </w:t>
      </w:r>
      <w:r w:rsidRPr="0020370A">
        <w:rPr>
          <w:rFonts w:hint="cs"/>
          <w:u w:val="single"/>
          <w:rtl/>
        </w:rPr>
        <w:t>ביה"ל</w:t>
      </w:r>
      <w:r>
        <w:rPr>
          <w:rFonts w:hint="cs"/>
          <w:rtl/>
        </w:rPr>
        <w:t>],</w:t>
      </w:r>
    </w:p>
    <w:p w:rsidR="0020081F" w:rsidRDefault="0020081F" w:rsidP="0020081F">
      <w:pPr>
        <w:pStyle w:val="a3"/>
        <w:ind w:left="-34"/>
        <w:rPr>
          <w:rtl/>
        </w:rPr>
      </w:pPr>
      <w:r>
        <w:rPr>
          <w:rFonts w:hint="cs"/>
          <w:rtl/>
        </w:rPr>
        <w:t>והמבטל הרחיצה לא נענש אך המקיים את הרוחץ</w:t>
      </w:r>
      <w:r>
        <w:rPr>
          <w:rtl/>
        </w:rPr>
        <w:t xml:space="preserve"> מקיים מצוה ומקבל על זה שכר</w:t>
      </w:r>
      <w:r>
        <w:rPr>
          <w:rFonts w:hint="cs"/>
          <w:rtl/>
        </w:rPr>
        <w:t>.</w:t>
      </w:r>
    </w:p>
    <w:p w:rsidR="0020081F" w:rsidRPr="00107898" w:rsidRDefault="0020081F" w:rsidP="0020081F">
      <w:pPr>
        <w:pStyle w:val="a3"/>
        <w:ind w:left="-34"/>
        <w:rPr>
          <w:rtl/>
        </w:rPr>
      </w:pPr>
      <w:r w:rsidRPr="00F73EE1">
        <w:rPr>
          <w:rtl/>
        </w:rPr>
        <w:t>ומי שלא יכול לקיים את מצות הרחיצה בע"ש לכבוד שבת ממש, ירחץ</w:t>
      </w:r>
      <w:r>
        <w:rPr>
          <w:rFonts w:hint="cs"/>
          <w:rtl/>
        </w:rPr>
        <w:t xml:space="preserve"> בחמישי או</w:t>
      </w:r>
      <w:r w:rsidRPr="00F73EE1">
        <w:rPr>
          <w:rtl/>
        </w:rPr>
        <w:t xml:space="preserve"> סמוך לשבת כמה שניתן.</w:t>
      </w:r>
    </w:p>
    <w:p w:rsidR="0020081F" w:rsidRDefault="0020081F" w:rsidP="0020081F">
      <w:pPr>
        <w:pStyle w:val="a3"/>
        <w:ind w:left="-34"/>
        <w:rPr>
          <w:rtl/>
        </w:rPr>
      </w:pPr>
      <w:r w:rsidRPr="00F73EE1">
        <w:rPr>
          <w:rtl/>
        </w:rPr>
        <w:t>מצות הרחיצה היא בפניו ידיו ורגליו (</w:t>
      </w:r>
      <w:r w:rsidRPr="00F73EE1">
        <w:rPr>
          <w:u w:val="single"/>
          <w:rtl/>
        </w:rPr>
        <w:t>ה</w:t>
      </w:r>
      <w:r w:rsidRPr="00F4374B">
        <w:rPr>
          <w:u w:val="single"/>
          <w:rtl/>
        </w:rPr>
        <w:t>משנ"ב</w:t>
      </w:r>
      <w:r w:rsidRPr="00F73EE1">
        <w:rPr>
          <w:rtl/>
        </w:rPr>
        <w:t xml:space="preserve"> מעיר שכיום לא נוהגים לרחוץ את הרגלים, ואולי בזמנם היו מהלכים יחפים ולכן רחצו גם את רגליהם, וכיו"ב כתב גם </w:t>
      </w:r>
      <w:r w:rsidRPr="00F73EE1">
        <w:rPr>
          <w:u w:val="single"/>
          <w:rtl/>
        </w:rPr>
        <w:t>הפרי מגדים</w:t>
      </w:r>
      <w:r w:rsidRPr="00F73EE1">
        <w:rPr>
          <w:rtl/>
        </w:rPr>
        <w:t xml:space="preserve">). אולם </w:t>
      </w:r>
      <w:r w:rsidRPr="00F4374B">
        <w:rPr>
          <w:u w:val="single"/>
          <w:rtl/>
        </w:rPr>
        <w:t>הרמ"א</w:t>
      </w:r>
      <w:r w:rsidRPr="00F73EE1">
        <w:rPr>
          <w:rtl/>
        </w:rPr>
        <w:t xml:space="preserve"> הוסיף בשם </w:t>
      </w:r>
      <w:r w:rsidRPr="00F73EE1">
        <w:rPr>
          <w:u w:val="single"/>
          <w:rtl/>
        </w:rPr>
        <w:t>הטור</w:t>
      </w:r>
      <w:r w:rsidRPr="00F73EE1">
        <w:rPr>
          <w:rtl/>
        </w:rPr>
        <w:t xml:space="preserve"> שצריך שירחץ את כל גופו. לכן לכתחילה ירחץ כל גופו, ובדיעבד כגון שאין לו מספיק מים חמים (</w:t>
      </w:r>
      <w:r>
        <w:rPr>
          <w:u w:val="single"/>
          <w:rtl/>
        </w:rPr>
        <w:t>ביה"ל</w:t>
      </w:r>
      <w:r w:rsidRPr="00F73EE1">
        <w:rPr>
          <w:rtl/>
        </w:rPr>
        <w:t>) או שאין לו זמן בימות החורף הקצרים (</w:t>
      </w:r>
      <w:r w:rsidRPr="00F4374B">
        <w:rPr>
          <w:u w:val="single"/>
          <w:rtl/>
        </w:rPr>
        <w:t>משנ"ב</w:t>
      </w:r>
      <w:r w:rsidRPr="00F73EE1">
        <w:rPr>
          <w:rtl/>
        </w:rPr>
        <w:t xml:space="preserve"> בשם </w:t>
      </w:r>
      <w:r w:rsidRPr="00F73EE1">
        <w:rPr>
          <w:u w:val="single"/>
          <w:rtl/>
        </w:rPr>
        <w:t>העטרת זקנים</w:t>
      </w:r>
      <w:r w:rsidRPr="00F73EE1">
        <w:rPr>
          <w:rtl/>
        </w:rPr>
        <w:t>) מספיק שירחוץ פניו ידיו ורגליו, כמו שכתבה הגמרא על ר' יהודה בר עלאי</w:t>
      </w:r>
      <w:r>
        <w:rPr>
          <w:rFonts w:hint="cs"/>
          <w:rtl/>
        </w:rPr>
        <w:t xml:space="preserve"> וכפסק השו"ע</w:t>
      </w:r>
      <w:r w:rsidRPr="00F73EE1">
        <w:rPr>
          <w:rtl/>
        </w:rPr>
        <w:t>.</w:t>
      </w:r>
      <w:r>
        <w:rPr>
          <w:rFonts w:hint="cs"/>
          <w:rtl/>
        </w:rPr>
        <w:t xml:space="preserve"> </w:t>
      </w:r>
    </w:p>
    <w:p w:rsidR="0020081F" w:rsidRPr="00F73EE1" w:rsidRDefault="0020081F" w:rsidP="0020081F">
      <w:pPr>
        <w:pStyle w:val="a3"/>
        <w:ind w:left="-34"/>
        <w:rPr>
          <w:rtl/>
        </w:rPr>
      </w:pPr>
      <w:r w:rsidRPr="00B8341A">
        <w:rPr>
          <w:rFonts w:hint="cs"/>
          <w:u w:val="single"/>
          <w:rtl/>
        </w:rPr>
        <w:t>בשע"ת הביא בשם מחב"ר</w:t>
      </w:r>
      <w:r>
        <w:rPr>
          <w:rFonts w:hint="cs"/>
          <w:rtl/>
        </w:rPr>
        <w:t xml:space="preserve"> שמנהג האר"י לרחוץ דווקא בסדר זה- פניו ואח"כ ידיו ואח"כ רגליו [וע"פ הסוד צריך לרחוץ את הגוף כסדר הספירות כידוע ליודעי ח"ן].</w:t>
      </w:r>
    </w:p>
    <w:p w:rsidR="0020081F" w:rsidRPr="00F73EE1" w:rsidRDefault="0020081F" w:rsidP="0020081F">
      <w:pPr>
        <w:pStyle w:val="a3"/>
        <w:numPr>
          <w:ilvl w:val="0"/>
          <w:numId w:val="95"/>
        </w:numPr>
        <w:ind w:left="-34" w:hanging="142"/>
      </w:pPr>
      <w:r w:rsidRPr="00107898">
        <w:rPr>
          <w:rFonts w:hint="cs"/>
          <w:u w:val="single"/>
          <w:rtl/>
        </w:rPr>
        <w:t>ביה"ל</w:t>
      </w:r>
      <w:r>
        <w:rPr>
          <w:rFonts w:hint="cs"/>
          <w:rtl/>
        </w:rPr>
        <w:t xml:space="preserve">- </w:t>
      </w:r>
      <w:r w:rsidRPr="00F73EE1">
        <w:rPr>
          <w:rtl/>
        </w:rPr>
        <w:t>מצות הרחיצה הינה דווקא במים חמים, ובפושרין - צ"ע, ובצונן ודאי שלא יצא ידי חובה.</w:t>
      </w:r>
    </w:p>
    <w:p w:rsidR="0020081F" w:rsidRDefault="0020081F" w:rsidP="0020081F">
      <w:pPr>
        <w:pStyle w:val="a3"/>
        <w:numPr>
          <w:ilvl w:val="0"/>
          <w:numId w:val="95"/>
        </w:numPr>
        <w:ind w:left="-34" w:hanging="142"/>
      </w:pPr>
      <w:r w:rsidRPr="00F73EE1">
        <w:rPr>
          <w:rtl/>
        </w:rPr>
        <w:t xml:space="preserve">לגבי חפיפת הרא"ש, </w:t>
      </w:r>
      <w:r w:rsidRPr="00F73EE1">
        <w:rPr>
          <w:u w:val="single"/>
          <w:rtl/>
        </w:rPr>
        <w:t>הב"ח</w:t>
      </w:r>
      <w:r w:rsidRPr="00F73EE1">
        <w:rPr>
          <w:rtl/>
        </w:rPr>
        <w:t xml:space="preserve"> כתב שצריך </w:t>
      </w:r>
      <w:r>
        <w:rPr>
          <w:rFonts w:hint="cs"/>
          <w:rtl/>
        </w:rPr>
        <w:t xml:space="preserve">דווקא </w:t>
      </w:r>
      <w:r w:rsidRPr="00F73EE1">
        <w:rPr>
          <w:rtl/>
        </w:rPr>
        <w:t xml:space="preserve">במים חמים, </w:t>
      </w:r>
      <w:r w:rsidRPr="00F73EE1">
        <w:rPr>
          <w:u w:val="single"/>
          <w:rtl/>
        </w:rPr>
        <w:t>וה</w:t>
      </w:r>
      <w:r>
        <w:rPr>
          <w:u w:val="single"/>
          <w:rtl/>
        </w:rPr>
        <w:t>ביה"ל</w:t>
      </w:r>
      <w:r w:rsidRPr="00F73EE1">
        <w:rPr>
          <w:rtl/>
        </w:rPr>
        <w:t xml:space="preserve"> כתב שלאו דווקא, אלא אפשר ג"כ</w:t>
      </w:r>
      <w:r>
        <w:rPr>
          <w:rFonts w:hint="cs"/>
          <w:rtl/>
        </w:rPr>
        <w:t xml:space="preserve"> </w:t>
      </w:r>
      <w:r w:rsidRPr="00F73EE1">
        <w:rPr>
          <w:rtl/>
        </w:rPr>
        <w:t xml:space="preserve">בצונן. </w:t>
      </w:r>
    </w:p>
    <w:p w:rsidR="0020081F" w:rsidRDefault="0020081F" w:rsidP="0020081F">
      <w:pPr>
        <w:pStyle w:val="a3"/>
        <w:numPr>
          <w:ilvl w:val="0"/>
          <w:numId w:val="95"/>
        </w:numPr>
        <w:ind w:left="-34" w:hanging="142"/>
      </w:pPr>
      <w:r w:rsidRPr="00F73EE1">
        <w:rPr>
          <w:rtl/>
        </w:rPr>
        <w:t xml:space="preserve">כתבו </w:t>
      </w:r>
      <w:r w:rsidRPr="00F73EE1">
        <w:rPr>
          <w:u w:val="single"/>
          <w:rtl/>
        </w:rPr>
        <w:t>ה</w:t>
      </w:r>
      <w:r w:rsidRPr="00216215">
        <w:rPr>
          <w:u w:val="single"/>
          <w:rtl/>
        </w:rPr>
        <w:t>בן איש חי</w:t>
      </w:r>
      <w:r w:rsidRPr="00F73EE1">
        <w:rPr>
          <w:rtl/>
        </w:rPr>
        <w:t xml:space="preserve"> </w:t>
      </w:r>
      <w:r w:rsidRPr="00F73EE1">
        <w:rPr>
          <w:u w:val="single"/>
          <w:rtl/>
        </w:rPr>
        <w:t>והברכי יוסף</w:t>
      </w:r>
      <w:r w:rsidRPr="00F73EE1">
        <w:rPr>
          <w:rtl/>
        </w:rPr>
        <w:t xml:space="preserve"> שמהיות טוב כדאי לטבול במקווה בע"ש.</w:t>
      </w:r>
    </w:p>
    <w:p w:rsidR="0020081F" w:rsidRPr="00F73EE1" w:rsidRDefault="0020081F" w:rsidP="0020081F">
      <w:pPr>
        <w:pStyle w:val="a3"/>
        <w:numPr>
          <w:ilvl w:val="0"/>
          <w:numId w:val="95"/>
        </w:numPr>
        <w:ind w:left="-34" w:hanging="142"/>
      </w:pPr>
      <w:r w:rsidRPr="00A5691E">
        <w:rPr>
          <w:rFonts w:hint="cs"/>
          <w:b/>
          <w:bCs/>
          <w:rtl/>
        </w:rPr>
        <w:t>שו"ע</w:t>
      </w:r>
      <w:r>
        <w:rPr>
          <w:rFonts w:hint="cs"/>
          <w:rtl/>
        </w:rPr>
        <w:t xml:space="preserve">- מצוה לגלח הציפורנים בערב שבת. </w:t>
      </w:r>
      <w:r w:rsidRPr="00A5691E">
        <w:rPr>
          <w:rFonts w:hint="cs"/>
          <w:u w:val="single"/>
          <w:rtl/>
        </w:rPr>
        <w:t>ובחזו"ע</w:t>
      </w:r>
      <w:r>
        <w:rPr>
          <w:rFonts w:hint="cs"/>
          <w:rtl/>
        </w:rPr>
        <w:t xml:space="preserve"> (כו') הביא בשם הראשונים שהמצוה </w:t>
      </w:r>
      <w:r w:rsidRPr="00A5691E">
        <w:rPr>
          <w:rFonts w:hint="cs"/>
          <w:highlight w:val="yellow"/>
          <w:rtl/>
        </w:rPr>
        <w:t>בכל</w:t>
      </w:r>
      <w:r>
        <w:rPr>
          <w:rFonts w:hint="cs"/>
          <w:rtl/>
        </w:rPr>
        <w:t xml:space="preserve"> ערב שבת.</w:t>
      </w:r>
    </w:p>
    <w:p w:rsidR="0020081F" w:rsidRDefault="0020081F" w:rsidP="0020081F">
      <w:pPr>
        <w:pStyle w:val="a3"/>
        <w:numPr>
          <w:ilvl w:val="0"/>
          <w:numId w:val="95"/>
        </w:numPr>
        <w:ind w:left="-34" w:hanging="142"/>
      </w:pPr>
      <w:r w:rsidRPr="00A141A6">
        <w:rPr>
          <w:rFonts w:hint="cs"/>
          <w:u w:val="single"/>
          <w:rtl/>
        </w:rPr>
        <w:t>משנ"ב</w:t>
      </w:r>
      <w:r>
        <w:rPr>
          <w:rFonts w:hint="cs"/>
          <w:rtl/>
        </w:rPr>
        <w:t xml:space="preserve">- </w:t>
      </w:r>
      <w:r w:rsidRPr="00F73EE1">
        <w:rPr>
          <w:rtl/>
        </w:rPr>
        <w:t>מה שאמרה הגמרא שהזורק צפרניים נקרא רשע ושאשה יכולה להפיל אם עוברת על צפרניים, מדובר דווקא במקום ש</w:t>
      </w:r>
      <w:r>
        <w:rPr>
          <w:rFonts w:hint="cs"/>
          <w:rtl/>
        </w:rPr>
        <w:t xml:space="preserve">נשים </w:t>
      </w:r>
      <w:r w:rsidRPr="00F73EE1">
        <w:rPr>
          <w:rtl/>
        </w:rPr>
        <w:t xml:space="preserve">עוברות שם </w:t>
      </w:r>
      <w:r>
        <w:rPr>
          <w:rFonts w:hint="cs"/>
          <w:rtl/>
        </w:rPr>
        <w:t xml:space="preserve">[וראה הסבר נפלא </w:t>
      </w:r>
      <w:r w:rsidRPr="00B8341A">
        <w:rPr>
          <w:rFonts w:hint="cs"/>
          <w:u w:val="single"/>
          <w:rtl/>
        </w:rPr>
        <w:t>בבה"ט בשם התולעת יעקב</w:t>
      </w:r>
      <w:r>
        <w:rPr>
          <w:rFonts w:hint="cs"/>
          <w:rtl/>
        </w:rPr>
        <w:t xml:space="preserve"> מדוע דווקא הנשים ניזוקות בזה],</w:t>
      </w:r>
      <w:r w:rsidRPr="00F73EE1">
        <w:rPr>
          <w:rtl/>
        </w:rPr>
        <w:t xml:space="preserve"> אבל במקום שלא עוברות שם נשים מותר הדבר, וכן אם הזיז את הצפרניים ממקום למקום אינם מזיקות עוד. </w:t>
      </w:r>
      <w:r w:rsidRPr="00F73EE1">
        <w:rPr>
          <w:u w:val="single"/>
          <w:rtl/>
        </w:rPr>
        <w:t>והאליה רבה</w:t>
      </w:r>
      <w:r w:rsidRPr="00F73EE1">
        <w:rPr>
          <w:rtl/>
        </w:rPr>
        <w:t xml:space="preserve"> החמיר שדווקא אם מזיזן לחדר אחר לית לן בה. </w:t>
      </w:r>
    </w:p>
    <w:p w:rsidR="0020081F" w:rsidRPr="00F73EE1" w:rsidRDefault="0020081F" w:rsidP="0020081F">
      <w:pPr>
        <w:pStyle w:val="a3"/>
        <w:ind w:left="-34"/>
      </w:pPr>
      <w:r w:rsidRPr="00F73EE1">
        <w:rPr>
          <w:rtl/>
        </w:rPr>
        <w:t>אחר גזיזת הצפרניים צריך ליטול ידיו בלא ברכה.</w:t>
      </w:r>
    </w:p>
    <w:p w:rsidR="0020081F" w:rsidRPr="00F73EE1" w:rsidRDefault="0020081F" w:rsidP="0020081F">
      <w:pPr>
        <w:pStyle w:val="a3"/>
        <w:ind w:left="-34"/>
        <w:rPr>
          <w:rtl/>
        </w:rPr>
      </w:pPr>
      <w:r w:rsidRPr="00F73EE1">
        <w:rPr>
          <w:u w:val="single"/>
          <w:rtl/>
        </w:rPr>
        <w:t>ה</w:t>
      </w:r>
      <w:r w:rsidRPr="00F4374B">
        <w:rPr>
          <w:u w:val="single"/>
          <w:rtl/>
        </w:rPr>
        <w:t>משנ"ב</w:t>
      </w:r>
      <w:r w:rsidRPr="00F73EE1">
        <w:rPr>
          <w:rtl/>
        </w:rPr>
        <w:t xml:space="preserve"> כתב בשם </w:t>
      </w:r>
      <w:r w:rsidRPr="00F73EE1">
        <w:rPr>
          <w:u w:val="single"/>
          <w:rtl/>
        </w:rPr>
        <w:t>האליה רבה</w:t>
      </w:r>
      <w:r w:rsidRPr="00F73EE1">
        <w:rPr>
          <w:rtl/>
        </w:rPr>
        <w:t xml:space="preserve"> שלא יגזוז צפרניים ביום חמישי, משום שבכך חוזרות לצמוח בשבת, ואין זה כבוד שבת. אמנם, </w:t>
      </w:r>
      <w:r w:rsidRPr="00216215">
        <w:rPr>
          <w:u w:val="single"/>
          <w:rtl/>
        </w:rPr>
        <w:t>כף החיים</w:t>
      </w:r>
      <w:r w:rsidRPr="005B725D">
        <w:rPr>
          <w:rtl/>
        </w:rPr>
        <w:t>,</w:t>
      </w:r>
      <w:r w:rsidRPr="00F73EE1">
        <w:rPr>
          <w:rtl/>
        </w:rPr>
        <w:t xml:space="preserve"> </w:t>
      </w:r>
      <w:r w:rsidRPr="00F73EE1">
        <w:rPr>
          <w:u w:val="single"/>
          <w:rtl/>
        </w:rPr>
        <w:t>האור לציון</w:t>
      </w:r>
      <w:r w:rsidRPr="00F73EE1">
        <w:rPr>
          <w:rtl/>
        </w:rPr>
        <w:t xml:space="preserve"> </w:t>
      </w:r>
      <w:r w:rsidRPr="00F73EE1">
        <w:rPr>
          <w:u w:val="single"/>
          <w:rtl/>
        </w:rPr>
        <w:t>והילקוט יוסף</w:t>
      </w:r>
      <w:r w:rsidRPr="00F73EE1">
        <w:rPr>
          <w:rtl/>
        </w:rPr>
        <w:t xml:space="preserve"> לא חששו לזה.</w:t>
      </w:r>
    </w:p>
    <w:p w:rsidR="0020081F" w:rsidRPr="00F73EE1" w:rsidRDefault="0020081F" w:rsidP="0020081F">
      <w:pPr>
        <w:pStyle w:val="a3"/>
        <w:ind w:left="-34"/>
        <w:rPr>
          <w:rtl/>
        </w:rPr>
      </w:pPr>
      <w:r w:rsidRPr="00F73EE1">
        <w:rPr>
          <w:rtl/>
        </w:rPr>
        <w:t>יש שכתבו שלא יטול צפרני ידיו ורגליו ביום אחד (</w:t>
      </w:r>
      <w:r w:rsidRPr="00F4374B">
        <w:rPr>
          <w:u w:val="single"/>
          <w:rtl/>
        </w:rPr>
        <w:t>משנ"ב</w:t>
      </w:r>
      <w:r w:rsidRPr="00F73EE1">
        <w:rPr>
          <w:rtl/>
        </w:rPr>
        <w:t xml:space="preserve"> בשם </w:t>
      </w:r>
      <w:r w:rsidRPr="00F73EE1">
        <w:rPr>
          <w:u w:val="single"/>
          <w:rtl/>
        </w:rPr>
        <w:t>ה</w:t>
      </w:r>
      <w:r w:rsidRPr="00216215">
        <w:rPr>
          <w:u w:val="single"/>
          <w:rtl/>
        </w:rPr>
        <w:t>מגן אברהם</w:t>
      </w:r>
      <w:r w:rsidRPr="00F73EE1">
        <w:rPr>
          <w:rtl/>
        </w:rPr>
        <w:t xml:space="preserve">), ובספר </w:t>
      </w:r>
      <w:r w:rsidRPr="00F73EE1">
        <w:rPr>
          <w:u w:val="single"/>
          <w:rtl/>
        </w:rPr>
        <w:t>מחזיק ברכה</w:t>
      </w:r>
      <w:r w:rsidRPr="00F73EE1">
        <w:rPr>
          <w:rtl/>
        </w:rPr>
        <w:t xml:space="preserve"> וכן </w:t>
      </w:r>
      <w:r w:rsidRPr="00F73EE1">
        <w:rPr>
          <w:u w:val="single"/>
          <w:rtl/>
        </w:rPr>
        <w:t>האור לציון</w:t>
      </w:r>
      <w:r w:rsidRPr="00F73EE1">
        <w:rPr>
          <w:rtl/>
        </w:rPr>
        <w:t xml:space="preserve"> לא חששו לזה.</w:t>
      </w:r>
    </w:p>
    <w:p w:rsidR="0020081F" w:rsidRPr="00F73EE1" w:rsidRDefault="0020081F" w:rsidP="0020081F">
      <w:pPr>
        <w:pStyle w:val="a3"/>
        <w:ind w:left="-34"/>
        <w:rPr>
          <w:rtl/>
        </w:rPr>
      </w:pPr>
      <w:r w:rsidRPr="00F4374B">
        <w:rPr>
          <w:u w:val="single"/>
          <w:rtl/>
        </w:rPr>
        <w:t>הרמ"א</w:t>
      </w:r>
      <w:r w:rsidRPr="00F73EE1">
        <w:rPr>
          <w:rtl/>
        </w:rPr>
        <w:t xml:space="preserve"> כתב סדר מסוים בגזיזת הצפרניים, </w:t>
      </w:r>
      <w:r w:rsidRPr="00F73EE1">
        <w:rPr>
          <w:u w:val="single"/>
          <w:rtl/>
        </w:rPr>
        <w:t>והתשב"ץ</w:t>
      </w:r>
      <w:r w:rsidRPr="00F73EE1">
        <w:rPr>
          <w:rtl/>
        </w:rPr>
        <w:t xml:space="preserve"> </w:t>
      </w:r>
      <w:r w:rsidRPr="00F73EE1">
        <w:rPr>
          <w:u w:val="single"/>
          <w:rtl/>
        </w:rPr>
        <w:t>והאריז"ל</w:t>
      </w:r>
      <w:r w:rsidRPr="00F73EE1">
        <w:rPr>
          <w:rtl/>
        </w:rPr>
        <w:t xml:space="preserve"> לא חששו לזה</w:t>
      </w:r>
      <w:r>
        <w:rPr>
          <w:rFonts w:hint="cs"/>
          <w:rtl/>
        </w:rPr>
        <w:t xml:space="preserve"> וכ"כ </w:t>
      </w:r>
      <w:r w:rsidRPr="00A141A6">
        <w:rPr>
          <w:rFonts w:hint="cs"/>
          <w:u w:val="single"/>
          <w:rtl/>
        </w:rPr>
        <w:t>בילקו"י</w:t>
      </w:r>
      <w:r w:rsidRPr="0020370A">
        <w:rPr>
          <w:rFonts w:hint="cs"/>
          <w:rtl/>
        </w:rPr>
        <w:t xml:space="preserve"> </w:t>
      </w:r>
      <w:r>
        <w:rPr>
          <w:rFonts w:hint="cs"/>
          <w:rtl/>
        </w:rPr>
        <w:t>(</w:t>
      </w:r>
      <w:r w:rsidRPr="00B8341A">
        <w:rPr>
          <w:rFonts w:hint="cs"/>
          <w:u w:val="single"/>
          <w:rtl/>
        </w:rPr>
        <w:t>ובבה"ט</w:t>
      </w:r>
      <w:r>
        <w:rPr>
          <w:rFonts w:hint="cs"/>
          <w:rtl/>
        </w:rPr>
        <w:t xml:space="preserve"> כתב שהאר"י אף היה מלגלג על כך)</w:t>
      </w:r>
      <w:r w:rsidRPr="00A141A6">
        <w:rPr>
          <w:u w:val="single"/>
          <w:rtl/>
        </w:rPr>
        <w:t>,</w:t>
      </w:r>
      <w:r w:rsidRPr="00F73EE1">
        <w:rPr>
          <w:rtl/>
        </w:rPr>
        <w:t xml:space="preserve"> אולם </w:t>
      </w:r>
      <w:r w:rsidRPr="00F73EE1">
        <w:rPr>
          <w:u w:val="single"/>
          <w:rtl/>
        </w:rPr>
        <w:t>ה</w:t>
      </w:r>
      <w:r w:rsidRPr="00F4374B">
        <w:rPr>
          <w:u w:val="single"/>
          <w:rtl/>
        </w:rPr>
        <w:t>משנ"ב</w:t>
      </w:r>
      <w:r w:rsidRPr="00F73EE1">
        <w:rPr>
          <w:rtl/>
        </w:rPr>
        <w:t xml:space="preserve"> מביא שלכתחילה </w:t>
      </w:r>
      <w:r>
        <w:rPr>
          <w:rFonts w:hint="cs"/>
          <w:rtl/>
        </w:rPr>
        <w:t xml:space="preserve"> </w:t>
      </w:r>
      <w:r w:rsidRPr="00F73EE1">
        <w:rPr>
          <w:rtl/>
        </w:rPr>
        <w:t>יעשה כך.</w:t>
      </w:r>
    </w:p>
    <w:p w:rsidR="0020081F" w:rsidRPr="00F73EE1" w:rsidRDefault="0020081F" w:rsidP="0020081F">
      <w:pPr>
        <w:pStyle w:val="a3"/>
        <w:ind w:left="-34"/>
        <w:rPr>
          <w:rtl/>
        </w:rPr>
      </w:pPr>
      <w:r w:rsidRPr="00F73EE1">
        <w:rPr>
          <w:rtl/>
        </w:rPr>
        <w:t xml:space="preserve">כתב </w:t>
      </w:r>
      <w:r w:rsidRPr="00F4374B">
        <w:rPr>
          <w:u w:val="single"/>
          <w:rtl/>
        </w:rPr>
        <w:t>הרמ"א</w:t>
      </w:r>
      <w:r w:rsidRPr="00F73EE1">
        <w:rPr>
          <w:rtl/>
        </w:rPr>
        <w:t>, שמצווה לגלח שערות ראשו</w:t>
      </w:r>
      <w:r>
        <w:rPr>
          <w:rFonts w:hint="cs"/>
          <w:rtl/>
        </w:rPr>
        <w:t xml:space="preserve"> (להסתפר)</w:t>
      </w:r>
      <w:r w:rsidRPr="00F73EE1">
        <w:rPr>
          <w:rtl/>
        </w:rPr>
        <w:t xml:space="preserve"> לכבוד שבת, וכתב ע"ז </w:t>
      </w:r>
      <w:r w:rsidRPr="00F73EE1">
        <w:rPr>
          <w:u w:val="single"/>
          <w:rtl/>
        </w:rPr>
        <w:t>ה</w:t>
      </w:r>
      <w:r w:rsidRPr="00F4374B">
        <w:rPr>
          <w:u w:val="single"/>
          <w:rtl/>
        </w:rPr>
        <w:t>משנ"ב</w:t>
      </w:r>
      <w:r w:rsidRPr="00F73EE1">
        <w:rPr>
          <w:rtl/>
        </w:rPr>
        <w:t xml:space="preserve"> בשם </w:t>
      </w:r>
      <w:r w:rsidRPr="00F73EE1">
        <w:rPr>
          <w:u w:val="single"/>
          <w:rtl/>
        </w:rPr>
        <w:t>ר' יהודה החסיד</w:t>
      </w:r>
      <w:r w:rsidRPr="00F73EE1">
        <w:rPr>
          <w:rtl/>
        </w:rPr>
        <w:t xml:space="preserve"> שבראש</w:t>
      </w:r>
      <w:r>
        <w:rPr>
          <w:rFonts w:hint="cs"/>
          <w:rtl/>
        </w:rPr>
        <w:t xml:space="preserve"> </w:t>
      </w:r>
      <w:r w:rsidRPr="00F73EE1">
        <w:rPr>
          <w:rtl/>
        </w:rPr>
        <w:t xml:space="preserve">חודש לא יטול שערותיו וצפרניו, ואף אם חל בע"ש, אולם </w:t>
      </w:r>
      <w:r>
        <w:rPr>
          <w:rFonts w:hint="cs"/>
          <w:u w:val="single"/>
          <w:rtl/>
        </w:rPr>
        <w:t>ב</w:t>
      </w:r>
      <w:r w:rsidRPr="00F73EE1">
        <w:rPr>
          <w:u w:val="single"/>
          <w:rtl/>
        </w:rPr>
        <w:t>ילקוט יוסף</w:t>
      </w:r>
      <w:r w:rsidRPr="00F73EE1">
        <w:rPr>
          <w:rtl/>
        </w:rPr>
        <w:t xml:space="preserve"> </w:t>
      </w:r>
      <w:r>
        <w:rPr>
          <w:rFonts w:hint="cs"/>
          <w:rtl/>
        </w:rPr>
        <w:t>כתב שאין צריך לחוש לזה</w:t>
      </w:r>
      <w:r w:rsidRPr="00F73EE1">
        <w:rPr>
          <w:rtl/>
        </w:rPr>
        <w:t>.</w:t>
      </w:r>
    </w:p>
    <w:p w:rsidR="0020081F" w:rsidRPr="00F73EE1" w:rsidRDefault="0020081F" w:rsidP="0020081F">
      <w:pPr>
        <w:pStyle w:val="a3"/>
        <w:numPr>
          <w:ilvl w:val="0"/>
          <w:numId w:val="96"/>
        </w:numPr>
        <w:ind w:left="-34" w:hanging="142"/>
      </w:pPr>
      <w:r w:rsidRPr="005C737E">
        <w:rPr>
          <w:b/>
          <w:bCs/>
          <w:rtl/>
        </w:rPr>
        <w:t xml:space="preserve">שו"ע סעיף ב: </w:t>
      </w:r>
      <w:r w:rsidRPr="00F73EE1">
        <w:rPr>
          <w:rtl/>
        </w:rPr>
        <w:t>סמוך לחשיכה (</w:t>
      </w:r>
      <w:r w:rsidRPr="00E10CD1">
        <w:rPr>
          <w:rFonts w:hint="cs"/>
          <w:u w:val="single"/>
          <w:rtl/>
        </w:rPr>
        <w:t>משנ"ב-</w:t>
      </w:r>
      <w:r>
        <w:rPr>
          <w:rFonts w:hint="cs"/>
          <w:rtl/>
        </w:rPr>
        <w:t xml:space="preserve"> </w:t>
      </w:r>
      <w:r w:rsidRPr="00F73EE1">
        <w:rPr>
          <w:rtl/>
        </w:rPr>
        <w:t>ולא הרבה לפני כן, שלא יאמרו יש עוד שהות וישכחו) ישאל לאנשי בי</w:t>
      </w:r>
      <w:r>
        <w:rPr>
          <w:rtl/>
        </w:rPr>
        <w:t>תו 'עשרתם? עירבתם? הפרשתם חלה?'</w:t>
      </w:r>
      <w:r>
        <w:rPr>
          <w:rFonts w:hint="cs"/>
          <w:rtl/>
        </w:rPr>
        <w:t>.</w:t>
      </w:r>
      <w:r w:rsidRPr="00F73EE1">
        <w:rPr>
          <w:rtl/>
        </w:rPr>
        <w:t xml:space="preserve"> </w:t>
      </w:r>
      <w:r>
        <w:rPr>
          <w:rFonts w:hint="cs"/>
          <w:rtl/>
        </w:rPr>
        <w:t xml:space="preserve">[וצריך לומר זאת בנחת בכדי שיקבלו ממנו] </w:t>
      </w:r>
      <w:r w:rsidRPr="00F73EE1">
        <w:rPr>
          <w:rtl/>
        </w:rPr>
        <w:t xml:space="preserve">לענין הפרשת חלה, כתב </w:t>
      </w:r>
      <w:r w:rsidRPr="00F73EE1">
        <w:rPr>
          <w:u w:val="single"/>
          <w:rtl/>
        </w:rPr>
        <w:t>ה</w:t>
      </w:r>
      <w:r w:rsidRPr="00F4374B">
        <w:rPr>
          <w:u w:val="single"/>
          <w:rtl/>
        </w:rPr>
        <w:t>משנ"ב</w:t>
      </w:r>
      <w:r w:rsidRPr="00F73EE1">
        <w:rPr>
          <w:rtl/>
        </w:rPr>
        <w:t xml:space="preserve"> שכיום לא נהגו לשאול, אולם בערב פסח צריך לשאול. כמו כן, כתב </w:t>
      </w:r>
      <w:r w:rsidRPr="00F4374B">
        <w:rPr>
          <w:u w:val="single"/>
          <w:rtl/>
        </w:rPr>
        <w:t>הרמ"א</w:t>
      </w:r>
      <w:r w:rsidRPr="00F73EE1">
        <w:rPr>
          <w:rtl/>
        </w:rPr>
        <w:t xml:space="preserve"> בשם </w:t>
      </w:r>
      <w:r w:rsidRPr="00F73EE1">
        <w:rPr>
          <w:u w:val="single"/>
          <w:rtl/>
        </w:rPr>
        <w:t>הטור</w:t>
      </w:r>
      <w:r w:rsidRPr="00F73EE1">
        <w:rPr>
          <w:rtl/>
        </w:rPr>
        <w:t xml:space="preserve"> שבמקום שלא מעשרים אין צריך לשאול אם עשרו, והכלל הוא שבמקום שאין נוהגין לעשות דבר מסוים אין צריך לשאול עליו.</w:t>
      </w:r>
    </w:p>
    <w:p w:rsidR="0020081F" w:rsidRPr="00F73EE1" w:rsidRDefault="0020081F" w:rsidP="0020081F">
      <w:pPr>
        <w:pStyle w:val="a3"/>
        <w:ind w:left="-34"/>
        <w:rPr>
          <w:rtl/>
        </w:rPr>
      </w:pPr>
      <w:r w:rsidRPr="00E10CD1">
        <w:rPr>
          <w:rFonts w:hint="cs"/>
          <w:u w:val="single"/>
          <w:rtl/>
        </w:rPr>
        <w:t>משנ"ב-</w:t>
      </w:r>
      <w:r>
        <w:rPr>
          <w:rFonts w:hint="cs"/>
          <w:rtl/>
        </w:rPr>
        <w:t xml:space="preserve"> </w:t>
      </w:r>
      <w:r w:rsidRPr="00F73EE1">
        <w:rPr>
          <w:rtl/>
        </w:rPr>
        <w:t>יצווה לאנשי ביתו לפרוש ממלאכה ולהדליק נר, ואם אינו נמצא בבית ישלח אחר שיזהירם על זאת.</w:t>
      </w:r>
    </w:p>
    <w:p w:rsidR="0020081F" w:rsidRPr="00F73EE1" w:rsidRDefault="0020081F" w:rsidP="0020081F">
      <w:pPr>
        <w:pStyle w:val="a3"/>
        <w:ind w:left="-34"/>
        <w:rPr>
          <w:rtl/>
        </w:rPr>
      </w:pPr>
    </w:p>
    <w:p w:rsidR="0020081F" w:rsidRPr="00F73EE1" w:rsidRDefault="0020081F" w:rsidP="0020081F">
      <w:pPr>
        <w:pStyle w:val="a3"/>
        <w:tabs>
          <w:tab w:val="left" w:pos="6344"/>
          <w:tab w:val="left" w:pos="6911"/>
        </w:tabs>
        <w:ind w:left="-34"/>
        <w:rPr>
          <w:rtl/>
        </w:rPr>
        <w:sectPr w:rsidR="0020081F" w:rsidRPr="00F73EE1" w:rsidSect="005A17D2">
          <w:headerReference w:type="default" r:id="rId22"/>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70528" behindDoc="1" locked="0" layoutInCell="1" allowOverlap="1">
            <wp:simplePos x="0" y="0"/>
            <wp:positionH relativeFrom="margin">
              <wp:align>center</wp:align>
            </wp:positionH>
            <wp:positionV relativeFrom="margin">
              <wp:posOffset>6963410</wp:posOffset>
            </wp:positionV>
            <wp:extent cx="2520315" cy="913765"/>
            <wp:effectExtent l="0" t="0" r="0" b="635"/>
            <wp:wrapSquare wrapText="bothSides"/>
            <wp:docPr id="137"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0315" cy="913765"/>
                    </a:xfrm>
                    <a:prstGeom prst="rect">
                      <a:avLst/>
                    </a:prstGeom>
                    <a:noFill/>
                  </pic:spPr>
                </pic:pic>
              </a:graphicData>
            </a:graphic>
          </wp:anchor>
        </w:drawing>
      </w:r>
    </w:p>
    <w:p w:rsidR="0020081F" w:rsidRDefault="0020081F" w:rsidP="0020081F">
      <w:pPr>
        <w:pStyle w:val="a3"/>
        <w:numPr>
          <w:ilvl w:val="0"/>
          <w:numId w:val="97"/>
        </w:numPr>
        <w:ind w:left="-34" w:hanging="142"/>
      </w:pPr>
      <w:r w:rsidRPr="005C737E">
        <w:rPr>
          <w:b/>
          <w:bCs/>
          <w:rtl/>
        </w:rPr>
        <w:lastRenderedPageBreak/>
        <w:t xml:space="preserve">שו"ע סעיף א: </w:t>
      </w:r>
      <w:r w:rsidRPr="00F73EE1">
        <w:rPr>
          <w:rtl/>
        </w:rPr>
        <w:t xml:space="preserve">בין השמשות (היינו הזמן שלאחר השקיעה) שדינו שנחשב ספק חשיכה, אין מעשרין בו מעשר ודאי </w:t>
      </w:r>
      <w:r>
        <w:rPr>
          <w:rFonts w:hint="cs"/>
          <w:rtl/>
        </w:rPr>
        <w:t>[</w:t>
      </w:r>
      <w:r w:rsidRPr="00F73EE1">
        <w:rPr>
          <w:rtl/>
        </w:rPr>
        <w:t xml:space="preserve">ואפילו מדרבנן, כיון שנחשב </w:t>
      </w:r>
      <w:r>
        <w:rPr>
          <w:rFonts w:hint="cs"/>
          <w:rtl/>
        </w:rPr>
        <w:t>כ</w:t>
      </w:r>
      <w:r w:rsidRPr="00F73EE1">
        <w:rPr>
          <w:rtl/>
        </w:rPr>
        <w:t>מתקן</w:t>
      </w:r>
      <w:r>
        <w:rPr>
          <w:rFonts w:hint="cs"/>
          <w:rtl/>
        </w:rPr>
        <w:t xml:space="preserve">- </w:t>
      </w:r>
      <w:r w:rsidRPr="00262C70">
        <w:rPr>
          <w:rFonts w:hint="cs"/>
          <w:u w:val="single"/>
          <w:rtl/>
        </w:rPr>
        <w:t>משנ"ב</w:t>
      </w:r>
      <w:r>
        <w:rPr>
          <w:rFonts w:hint="cs"/>
          <w:rtl/>
        </w:rPr>
        <w:t>]</w:t>
      </w:r>
      <w:r w:rsidRPr="00F73EE1">
        <w:rPr>
          <w:rtl/>
        </w:rPr>
        <w:t>, ואין מטבילין בו את הכלים</w:t>
      </w:r>
      <w:r>
        <w:rPr>
          <w:rtl/>
        </w:rPr>
        <w:t xml:space="preserve"> [כל הכלים אסור, ואף כלי מתכות </w:t>
      </w:r>
      <w:r>
        <w:rPr>
          <w:rFonts w:hint="cs"/>
          <w:rtl/>
        </w:rPr>
        <w:t>-</w:t>
      </w:r>
      <w:r>
        <w:rPr>
          <w:u w:val="single"/>
          <w:rtl/>
        </w:rPr>
        <w:t>ביה"ל</w:t>
      </w:r>
      <w:r w:rsidRPr="00F73EE1">
        <w:rPr>
          <w:rtl/>
        </w:rPr>
        <w:t>] ג"כ</w:t>
      </w:r>
      <w:r>
        <w:rPr>
          <w:rFonts w:hint="cs"/>
          <w:rtl/>
        </w:rPr>
        <w:t xml:space="preserve"> אסור</w:t>
      </w:r>
      <w:r w:rsidRPr="00F73EE1">
        <w:rPr>
          <w:rtl/>
        </w:rPr>
        <w:t xml:space="preserve"> משום דהווי כמתקן, שהרי אחר הטבילה יוכל להשתמש בכלי. </w:t>
      </w:r>
    </w:p>
    <w:p w:rsidR="0020081F" w:rsidRPr="00A46F30" w:rsidRDefault="0020081F" w:rsidP="0020081F">
      <w:pPr>
        <w:pStyle w:val="a3"/>
        <w:ind w:left="-34"/>
      </w:pPr>
      <w:r w:rsidRPr="00A46F30">
        <w:rPr>
          <w:rFonts w:hint="cs"/>
          <w:u w:val="single"/>
          <w:rtl/>
        </w:rPr>
        <w:t>משנ"ב</w:t>
      </w:r>
      <w:r>
        <w:rPr>
          <w:rFonts w:hint="cs"/>
          <w:rtl/>
        </w:rPr>
        <w:t xml:space="preserve">- ומדובר כאן בלהטביל כלים מטומאה לטהרה שאסור אבל להטביל כלים שנלקחו מגוי </w:t>
      </w:r>
      <w:r w:rsidRPr="00F73EE1">
        <w:rPr>
          <w:rtl/>
        </w:rPr>
        <w:t>אם אין לו אלא כלי זה וצריך אותו לשבת יכול להטבילו ולברך אף בבין השמשות (</w:t>
      </w:r>
      <w:r w:rsidRPr="00A46F30">
        <w:rPr>
          <w:rFonts w:hint="cs"/>
          <w:rtl/>
        </w:rPr>
        <w:t>ובסימן שכ"ג סעיף ז פסק</w:t>
      </w:r>
      <w:r>
        <w:rPr>
          <w:rFonts w:hint="cs"/>
          <w:u w:val="single"/>
          <w:rtl/>
        </w:rPr>
        <w:t xml:space="preserve"> השו"ע </w:t>
      </w:r>
      <w:r w:rsidRPr="00A46F30">
        <w:rPr>
          <w:rFonts w:hint="cs"/>
          <w:rtl/>
        </w:rPr>
        <w:t>שמעיקר הדין מותר להטבילן אף בשבת</w:t>
      </w:r>
      <w:r w:rsidRPr="00A46F30">
        <w:rPr>
          <w:rtl/>
        </w:rPr>
        <w:t>).</w:t>
      </w:r>
    </w:p>
    <w:p w:rsidR="0020081F" w:rsidRDefault="0020081F" w:rsidP="0020081F">
      <w:pPr>
        <w:pStyle w:val="a3"/>
        <w:ind w:left="-34"/>
        <w:rPr>
          <w:rtl/>
        </w:rPr>
      </w:pPr>
      <w:r w:rsidRPr="00E54C09">
        <w:rPr>
          <w:rFonts w:hint="cs"/>
          <w:b/>
          <w:bCs/>
          <w:rtl/>
        </w:rPr>
        <w:t>שו"ע-</w:t>
      </w:r>
      <w:r>
        <w:rPr>
          <w:rFonts w:hint="cs"/>
          <w:rtl/>
        </w:rPr>
        <w:t xml:space="preserve"> </w:t>
      </w:r>
      <w:r w:rsidRPr="00F73EE1">
        <w:rPr>
          <w:rtl/>
        </w:rPr>
        <w:t xml:space="preserve">וכן אסור להדליק את הנר בזמן בין השמשות, </w:t>
      </w:r>
    </w:p>
    <w:p w:rsidR="0020081F" w:rsidRPr="00F73EE1" w:rsidRDefault="0020081F" w:rsidP="0020081F">
      <w:pPr>
        <w:pStyle w:val="a3"/>
        <w:ind w:left="-34"/>
        <w:rPr>
          <w:rtl/>
        </w:rPr>
      </w:pPr>
      <w:r w:rsidRPr="00E54C09">
        <w:rPr>
          <w:rFonts w:hint="cs"/>
          <w:u w:val="single"/>
          <w:rtl/>
        </w:rPr>
        <w:t>משנ"ב</w:t>
      </w:r>
      <w:r>
        <w:rPr>
          <w:rFonts w:hint="cs"/>
          <w:rtl/>
        </w:rPr>
        <w:t xml:space="preserve">- ואף לצורך מצווה אסור </w:t>
      </w:r>
      <w:r w:rsidRPr="00F73EE1">
        <w:rPr>
          <w:rtl/>
        </w:rPr>
        <w:t>משום שזה ספק דאורייתא, ולחומרא</w:t>
      </w:r>
      <w:r>
        <w:rPr>
          <w:rFonts w:hint="cs"/>
          <w:rtl/>
        </w:rPr>
        <w:t>,</w:t>
      </w:r>
      <w:r w:rsidRPr="00F73EE1">
        <w:rPr>
          <w:rtl/>
        </w:rPr>
        <w:t xml:space="preserve"> ואף אם הדליק בשבת אסור להינות מהנר, כי אסור להינות ממעשה שבת ואפילו בשוגג.</w:t>
      </w:r>
    </w:p>
    <w:p w:rsidR="0020081F" w:rsidRDefault="0020081F" w:rsidP="0020081F">
      <w:pPr>
        <w:pStyle w:val="a3"/>
        <w:ind w:left="-34"/>
        <w:rPr>
          <w:rtl/>
        </w:rPr>
      </w:pPr>
      <w:r w:rsidRPr="00E54C09">
        <w:rPr>
          <w:rFonts w:hint="cs"/>
          <w:b/>
          <w:bCs/>
          <w:rtl/>
        </w:rPr>
        <w:t>שו"ע-</w:t>
      </w:r>
      <w:r>
        <w:rPr>
          <w:rFonts w:hint="cs"/>
          <w:rtl/>
        </w:rPr>
        <w:t xml:space="preserve"> </w:t>
      </w:r>
      <w:r w:rsidRPr="00F73EE1">
        <w:rPr>
          <w:rtl/>
        </w:rPr>
        <w:t xml:space="preserve">וכן אין מערבין בו עירובי תחומין </w:t>
      </w:r>
      <w:r>
        <w:rPr>
          <w:rFonts w:hint="cs"/>
          <w:rtl/>
        </w:rPr>
        <w:t>[</w:t>
      </w:r>
      <w:r w:rsidRPr="00F73EE1">
        <w:rPr>
          <w:rtl/>
        </w:rPr>
        <w:t>של רשות, משום שיש להם סמך מן התורה</w:t>
      </w:r>
      <w:r>
        <w:rPr>
          <w:rFonts w:hint="cs"/>
          <w:rtl/>
        </w:rPr>
        <w:t xml:space="preserve"> -</w:t>
      </w:r>
      <w:r w:rsidRPr="00E54C09">
        <w:rPr>
          <w:rFonts w:hint="cs"/>
          <w:u w:val="single"/>
          <w:rtl/>
        </w:rPr>
        <w:t>משנ"ב</w:t>
      </w:r>
      <w:r>
        <w:rPr>
          <w:rFonts w:hint="cs"/>
          <w:rtl/>
        </w:rPr>
        <w:t>]</w:t>
      </w:r>
      <w:r w:rsidRPr="00F73EE1">
        <w:rPr>
          <w:rtl/>
        </w:rPr>
        <w:t xml:space="preserve">. </w:t>
      </w:r>
    </w:p>
    <w:p w:rsidR="0020081F" w:rsidRPr="00F73EE1" w:rsidRDefault="0020081F" w:rsidP="0020081F">
      <w:pPr>
        <w:pStyle w:val="a3"/>
        <w:ind w:left="-34"/>
        <w:rPr>
          <w:rtl/>
        </w:rPr>
      </w:pPr>
      <w:r w:rsidRPr="00E54C09">
        <w:rPr>
          <w:rFonts w:hint="cs"/>
          <w:u w:val="single"/>
          <w:rtl/>
        </w:rPr>
        <w:t>משנ"ב-</w:t>
      </w:r>
      <w:r>
        <w:rPr>
          <w:rFonts w:hint="cs"/>
          <w:rtl/>
        </w:rPr>
        <w:t xml:space="preserve"> </w:t>
      </w:r>
      <w:r w:rsidRPr="00F73EE1">
        <w:rPr>
          <w:rtl/>
        </w:rPr>
        <w:t xml:space="preserve">לגבי עירובי תחומין של מצוה, דעת </w:t>
      </w:r>
      <w:r w:rsidRPr="00F73EE1">
        <w:rPr>
          <w:u w:val="single"/>
          <w:rtl/>
        </w:rPr>
        <w:t>העולת שבת</w:t>
      </w:r>
      <w:r w:rsidRPr="00F73EE1">
        <w:rPr>
          <w:rtl/>
        </w:rPr>
        <w:t xml:space="preserve"> לאסור, ודעת </w:t>
      </w:r>
      <w:r w:rsidRPr="00F73EE1">
        <w:rPr>
          <w:u w:val="single"/>
          <w:rtl/>
        </w:rPr>
        <w:t>הלבוש</w:t>
      </w:r>
      <w:r w:rsidRPr="00F73EE1">
        <w:rPr>
          <w:rtl/>
        </w:rPr>
        <w:t xml:space="preserve"> להתיר, ובדיעבד</w:t>
      </w:r>
      <w:r>
        <w:rPr>
          <w:rtl/>
        </w:rPr>
        <w:t xml:space="preserve"> עירובו עירוב אף בעירוב של רשות</w:t>
      </w:r>
      <w:r>
        <w:rPr>
          <w:rFonts w:hint="cs"/>
          <w:rtl/>
        </w:rPr>
        <w:t xml:space="preserve"> (ובפשטות השו"ע לא חילק בין רשות למצווה ומחמיר בכל).</w:t>
      </w:r>
    </w:p>
    <w:p w:rsidR="0020081F" w:rsidRPr="00F73EE1" w:rsidRDefault="0020081F" w:rsidP="0020081F">
      <w:pPr>
        <w:pStyle w:val="a3"/>
        <w:ind w:left="-34"/>
        <w:rPr>
          <w:rtl/>
        </w:rPr>
      </w:pPr>
      <w:r w:rsidRPr="00F73EE1">
        <w:rPr>
          <w:u w:val="single"/>
          <w:rtl/>
        </w:rPr>
        <w:t>ה</w:t>
      </w:r>
      <w:r>
        <w:rPr>
          <w:u w:val="single"/>
          <w:rtl/>
        </w:rPr>
        <w:t>ביה"ל</w:t>
      </w:r>
      <w:r w:rsidRPr="00F73EE1">
        <w:rPr>
          <w:rtl/>
        </w:rPr>
        <w:t xml:space="preserve"> מביא כלל, שבמקום שיש מחלוקת לגבי הדין בלכתחילה, יש להקל ולהינות ממנו בדיעבד, משום שעכ"פ יש מתירין אף לכתחילה.</w:t>
      </w:r>
    </w:p>
    <w:p w:rsidR="0020081F" w:rsidRPr="00F73EE1" w:rsidRDefault="0020081F" w:rsidP="0020081F">
      <w:pPr>
        <w:pStyle w:val="a3"/>
        <w:numPr>
          <w:ilvl w:val="0"/>
          <w:numId w:val="98"/>
        </w:numPr>
        <w:ind w:left="-34" w:hanging="142"/>
        <w:rPr>
          <w:rtl/>
        </w:rPr>
      </w:pPr>
      <w:r w:rsidRPr="005C737E">
        <w:rPr>
          <w:b/>
          <w:bCs/>
          <w:rtl/>
        </w:rPr>
        <w:t>שו"ע המשך סע</w:t>
      </w:r>
      <w:r>
        <w:rPr>
          <w:b/>
          <w:bCs/>
          <w:rtl/>
        </w:rPr>
        <w:t>י</w:t>
      </w:r>
      <w:r w:rsidRPr="005C737E">
        <w:rPr>
          <w:b/>
          <w:bCs/>
          <w:rtl/>
        </w:rPr>
        <w:t>ף א:</w:t>
      </w:r>
      <w:r w:rsidRPr="00F73EE1">
        <w:rPr>
          <w:rtl/>
        </w:rPr>
        <w:t xml:space="preserve"> מותר בבין השמשות לעשר דמאי, </w:t>
      </w:r>
      <w:r w:rsidRPr="00E54C09">
        <w:rPr>
          <w:rFonts w:hint="cs"/>
          <w:u w:val="single"/>
          <w:rtl/>
        </w:rPr>
        <w:t>משנ"ב</w:t>
      </w:r>
      <w:r>
        <w:rPr>
          <w:rFonts w:hint="cs"/>
          <w:rtl/>
        </w:rPr>
        <w:t xml:space="preserve">- </w:t>
      </w:r>
      <w:r w:rsidRPr="00F73EE1">
        <w:rPr>
          <w:rtl/>
        </w:rPr>
        <w:t>משום שרוב עמי הארץ מעשרין הם, ואין זה נקרא תיקון (וה"ה במקום שהרבנות מעשרת את הפירות).</w:t>
      </w:r>
    </w:p>
    <w:p w:rsidR="0020081F" w:rsidRPr="00F73EE1" w:rsidRDefault="0020081F" w:rsidP="0020081F">
      <w:pPr>
        <w:pStyle w:val="a3"/>
        <w:ind w:left="-34"/>
        <w:rPr>
          <w:rtl/>
        </w:rPr>
      </w:pPr>
      <w:r w:rsidRPr="00E54C09">
        <w:rPr>
          <w:rFonts w:hint="cs"/>
          <w:b/>
          <w:bCs/>
          <w:rtl/>
        </w:rPr>
        <w:t>שו"</w:t>
      </w:r>
      <w:r>
        <w:rPr>
          <w:rFonts w:hint="cs"/>
          <w:b/>
          <w:bCs/>
          <w:rtl/>
        </w:rPr>
        <w:t xml:space="preserve">ע </w:t>
      </w:r>
      <w:r w:rsidRPr="00BC3B69">
        <w:rPr>
          <w:rFonts w:hint="cs"/>
          <w:rtl/>
        </w:rPr>
        <w:t xml:space="preserve">בשילוב </w:t>
      </w:r>
      <w:r w:rsidRPr="00BC3B69">
        <w:rPr>
          <w:rFonts w:hint="cs"/>
          <w:u w:val="single"/>
          <w:rtl/>
        </w:rPr>
        <w:t>משנ"ב</w:t>
      </w:r>
      <w:r>
        <w:rPr>
          <w:rFonts w:hint="cs"/>
          <w:rtl/>
        </w:rPr>
        <w:t>-</w:t>
      </w:r>
      <w:r w:rsidRPr="00F73EE1">
        <w:rPr>
          <w:rtl/>
        </w:rPr>
        <w:t xml:space="preserve"> בבין </w:t>
      </w:r>
      <w:r w:rsidRPr="00F73EE1">
        <w:rPr>
          <w:rFonts w:hint="cs"/>
          <w:rtl/>
        </w:rPr>
        <w:t xml:space="preserve">השמשות </w:t>
      </w:r>
      <w:r>
        <w:rPr>
          <w:rFonts w:hint="cs"/>
          <w:rtl/>
        </w:rPr>
        <w:t xml:space="preserve">מותר </w:t>
      </w:r>
      <w:r w:rsidRPr="00F73EE1">
        <w:rPr>
          <w:rFonts w:hint="cs"/>
          <w:rtl/>
        </w:rPr>
        <w:t>לטמו</w:t>
      </w:r>
      <w:r w:rsidRPr="00F73EE1">
        <w:rPr>
          <w:rtl/>
        </w:rPr>
        <w:t>ן בדבר שאינו מוסיף הבל, וכן לערב חצירות אף לדבר הרשות, ואף יכול לברך על העירוב הזה. לכתחילה עדיף שיערב מבעוד יום ולא יצטרך להגיע לבין השמשות.</w:t>
      </w:r>
    </w:p>
    <w:p w:rsidR="0020081F" w:rsidRPr="00F73EE1" w:rsidRDefault="0020081F" w:rsidP="0020081F">
      <w:pPr>
        <w:pStyle w:val="a3"/>
        <w:ind w:left="-34"/>
        <w:rPr>
          <w:rtl/>
        </w:rPr>
      </w:pPr>
      <w:r>
        <w:rPr>
          <w:rFonts w:hint="cs"/>
          <w:rtl/>
        </w:rPr>
        <w:t>[</w:t>
      </w:r>
      <w:r w:rsidRPr="00F73EE1">
        <w:rPr>
          <w:rtl/>
        </w:rPr>
        <w:t xml:space="preserve">בטעם ההיתר, כתב </w:t>
      </w:r>
      <w:r w:rsidRPr="00BC3B69">
        <w:rPr>
          <w:u w:val="single"/>
          <w:rtl/>
        </w:rPr>
        <w:t>הביה"ל בשם הלבוש</w:t>
      </w:r>
      <w:r w:rsidRPr="00F73EE1">
        <w:rPr>
          <w:rtl/>
        </w:rPr>
        <w:t xml:space="preserve">, שכל עירובי חצירות נחשבים כמצוה. ברם, דעת </w:t>
      </w:r>
      <w:r w:rsidRPr="00F73EE1">
        <w:rPr>
          <w:u w:val="single"/>
          <w:rtl/>
        </w:rPr>
        <w:t>הכסף משנה</w:t>
      </w:r>
      <w:r w:rsidRPr="00F73EE1">
        <w:rPr>
          <w:rtl/>
        </w:rPr>
        <w:t xml:space="preserve"> שההיתר הוא משום שהוא טרוד וחפוז עליה</w:t>
      </w:r>
      <w:r>
        <w:rPr>
          <w:rFonts w:hint="cs"/>
          <w:rtl/>
        </w:rPr>
        <w:t>]</w:t>
      </w:r>
      <w:r w:rsidRPr="00F73EE1">
        <w:rPr>
          <w:rtl/>
        </w:rPr>
        <w:t>.</w:t>
      </w:r>
    </w:p>
    <w:p w:rsidR="0020081F" w:rsidRPr="00F73EE1" w:rsidRDefault="0020081F" w:rsidP="0020081F">
      <w:pPr>
        <w:pStyle w:val="a3"/>
        <w:ind w:left="-34"/>
        <w:rPr>
          <w:rtl/>
        </w:rPr>
      </w:pPr>
      <w:r w:rsidRPr="00F73EE1">
        <w:rPr>
          <w:rtl/>
        </w:rPr>
        <w:t>כמו כן יכול לערב עירובי תבשילין בבין השמשות, וכן יכול לומר לגוי בבין השמשות לעשות עבורו מלאכה לצורך מצוה אף שאיננה לצורך שבת, וכ"ש שלצורך שבת כגון להדליק נר מותר</w:t>
      </w:r>
      <w:r>
        <w:rPr>
          <w:rFonts w:hint="cs"/>
          <w:rtl/>
        </w:rPr>
        <w:t xml:space="preserve"> לומר לגוי לעשותה,</w:t>
      </w:r>
      <w:r w:rsidRPr="00F73EE1">
        <w:rPr>
          <w:rtl/>
        </w:rPr>
        <w:t xml:space="preserve"> וכן מלאכה שחפוז עליה</w:t>
      </w:r>
      <w:r>
        <w:rPr>
          <w:rtl/>
        </w:rPr>
        <w:t xml:space="preserve"> (היינו דבר שאם לא יעשהו יצטער </w:t>
      </w:r>
      <w:r>
        <w:rPr>
          <w:rFonts w:hint="cs"/>
          <w:rtl/>
        </w:rPr>
        <w:t>בשבת</w:t>
      </w:r>
      <w:r w:rsidRPr="00F73EE1">
        <w:rPr>
          <w:rtl/>
        </w:rPr>
        <w:t xml:space="preserve">) יהיה מותר לומר לגוי לעשות עבורו בבין השמשות, משום שאז זה רק שבות ולא גזרו במקום מצוה. </w:t>
      </w:r>
      <w:r w:rsidRPr="00F73EE1">
        <w:rPr>
          <w:u w:val="single"/>
          <w:rtl/>
        </w:rPr>
        <w:t>הרש"ל</w:t>
      </w:r>
      <w:r w:rsidRPr="00F73EE1">
        <w:rPr>
          <w:rtl/>
        </w:rPr>
        <w:t xml:space="preserve"> לא התיר לומר לגוי בדבר שאינו צורך מצוה ואינו לצורך שבת, </w:t>
      </w:r>
      <w:r>
        <w:rPr>
          <w:rtl/>
        </w:rPr>
        <w:t>אא"כ זה הפסד מרובה או צורך גדול</w:t>
      </w:r>
      <w:r>
        <w:rPr>
          <w:rFonts w:hint="cs"/>
          <w:rtl/>
        </w:rPr>
        <w:t>.</w:t>
      </w:r>
    </w:p>
    <w:p w:rsidR="0020081F" w:rsidRPr="00F73EE1" w:rsidRDefault="0020081F" w:rsidP="0020081F">
      <w:pPr>
        <w:pStyle w:val="a3"/>
        <w:numPr>
          <w:ilvl w:val="0"/>
          <w:numId w:val="99"/>
        </w:numPr>
        <w:ind w:left="-34" w:hanging="142"/>
      </w:pPr>
      <w:r w:rsidRPr="00F4374B">
        <w:rPr>
          <w:u w:val="single"/>
          <w:rtl/>
        </w:rPr>
        <w:t>הרמ"א</w:t>
      </w:r>
      <w:r w:rsidRPr="00F73EE1">
        <w:rPr>
          <w:rtl/>
        </w:rPr>
        <w:t xml:space="preserve"> כותב, שאותו דין יהיה גם ביהודי שקיבל עליו שבת מוקדם, שיכול לומר לגוי לעשות ע</w:t>
      </w:r>
      <w:r>
        <w:rPr>
          <w:rtl/>
        </w:rPr>
        <w:t>בורו מלאכה כגון להדליק לו נר וש</w:t>
      </w:r>
      <w:r>
        <w:rPr>
          <w:rFonts w:hint="cs"/>
          <w:rtl/>
        </w:rPr>
        <w:t xml:space="preserve">אר </w:t>
      </w:r>
      <w:r w:rsidRPr="00F73EE1">
        <w:rPr>
          <w:rtl/>
        </w:rPr>
        <w:t>ד</w:t>
      </w:r>
      <w:r>
        <w:rPr>
          <w:rFonts w:hint="cs"/>
          <w:rtl/>
        </w:rPr>
        <w:t>ברים</w:t>
      </w:r>
      <w:r w:rsidRPr="00F73EE1">
        <w:rPr>
          <w:rtl/>
        </w:rPr>
        <w:t xml:space="preserve"> שצריך. </w:t>
      </w:r>
      <w:r w:rsidRPr="00F73EE1">
        <w:rPr>
          <w:u w:val="single"/>
          <w:rtl/>
        </w:rPr>
        <w:t>וה</w:t>
      </w:r>
      <w:r w:rsidRPr="00F4374B">
        <w:rPr>
          <w:u w:val="single"/>
          <w:rtl/>
        </w:rPr>
        <w:t>משנ"ב</w:t>
      </w:r>
      <w:r w:rsidRPr="00F73EE1">
        <w:rPr>
          <w:rtl/>
        </w:rPr>
        <w:t xml:space="preserve"> מסייג את דבריו, שדווקא בזמן שאינו סמוך לחשיכה זה מותר, אבל אם זה חצי שעה סמוך לחשיכה זהו זמן שכבר רוב ישראל מקבלים עליהם שבת, ואז אסור לומר לגוי שיעשה עבורו מלאכה, אא"כ זה לצורך מצוה, וכדלעיל.</w:t>
      </w:r>
    </w:p>
    <w:p w:rsidR="0020081F" w:rsidRPr="00F73EE1" w:rsidRDefault="00073ACE" w:rsidP="0020081F">
      <w:pPr>
        <w:pStyle w:val="a3"/>
        <w:numPr>
          <w:ilvl w:val="0"/>
          <w:numId w:val="179"/>
        </w:numPr>
        <w:ind w:left="-34" w:hanging="142"/>
        <w:rPr>
          <w:rtl/>
        </w:rPr>
      </w:pPr>
      <w:r>
        <w:rPr>
          <w:noProof/>
          <w:rtl/>
        </w:rPr>
        <w:pict>
          <v:group id="Group 49" o:spid="_x0000_s1036" style="position:absolute;left:0;text-align:left;margin-left:62.15pt;margin-top:26.4pt;width:215.65pt;height:27pt;z-index:251661312" coordorigin="2306,9258" coordsize="431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">
            <v:shapetype id="_x0000_t202" coordsize="21600,21600" o:spt="202" path="m,l,21600r21600,l21600,xe">
              <v:stroke joinstyle="miter"/>
              <v:path gradientshapeok="t" o:connecttype="rect"/>
            </v:shapetype>
            <v:shape id="Text Box 9" o:spid="_x0000_s1037" type="#_x0000_t202" style="position:absolute;left:4773;top:9603;width:1771;height:1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U4SsEA&#10;AADcAAAADwAAAGRycy9kb3ducmV2LnhtbERPzYrCMBC+C75DGMGbpquLStcoIip62IM/DzDbTNOy&#10;zaQ0UatPvxEWvM3H9zvzZWsrcaPGl44VfAwTEMSZ0yUbBZfzdjAD4QOyxsoxKXiQh+Wi25ljqt2d&#10;j3Q7BSNiCPsUFRQh1KmUPivIoh+6mjhyuWsshggbI3WD9xhuKzlKkom0WHJsKLCmdUHZ7+lqFayf&#10;OZrkp/7eTbKxOQSabsp8qlS/166+QARqw1v8797rOH/0Ca9n4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1OErBAAAA3AAAAA8AAAAAAAAAAAAAAAAAmAIAAGRycy9kb3du&#10;cmV2LnhtbFBLBQYAAAAABAAEAPUAAACGAwAAAAA=&#10;" stroked="f">
              <v:textbox inset="0,0,0,0">
                <w:txbxContent>
                  <w:p w:rsidR="0020081F" w:rsidRPr="00517B17" w:rsidRDefault="0020081F" w:rsidP="0020081F">
                    <w:pPr>
                      <w:jc w:val="center"/>
                      <w:rPr>
                        <w:sz w:val="18"/>
                        <w:szCs w:val="18"/>
                      </w:rPr>
                    </w:pPr>
                    <w:r w:rsidRPr="00517B17">
                      <w:rPr>
                        <w:sz w:val="18"/>
                        <w:szCs w:val="18"/>
                        <w:rtl/>
                      </w:rPr>
                      <w:t>מהלך שלש ורבע מילין</w:t>
                    </w:r>
                  </w:p>
                </w:txbxContent>
              </v:textbox>
            </v:shape>
            <v:group id="Group 48" o:spid="_x0000_s1038" style="position:absolute;left:2306;top:9258;width:4313;height:540" coordorigin="2306,9258" coordsize="4313,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Text Box 12" o:spid="_x0000_s1039" type="#_x0000_t202" style="position:absolute;left:3229;top:9388;width:1089;height:1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DpsEA&#10;AADcAAAADwAAAGRycy9kb3ducmV2LnhtbERPzYrCMBC+C/sOYRa8aapClWoUkd1lPXjw5wHGZpoW&#10;m0lpstr16Y0geJuP73cWq87W4kqtrxwrGA0TEMS50xUbBafj92AGwgdkjbVjUvBPHlbLj94CM+1u&#10;vKfrIRgRQ9hnqKAMocmk9HlJFv3QNcSRK1xrMUTYGqlbvMVwW8txkqTSYsWxocSGNiXll8OfVbC5&#10;F2iSc7P7SfOJ2QaaflXFVKn+Z7eegwjUhbf45f7Vcf44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rA6bBAAAA3AAAAA8AAAAAAAAAAAAAAAAAmAIAAGRycy9kb3du&#10;cmV2LnhtbFBLBQYAAAAABAAEAPUAAACGAwAAAAA=&#10;" stroked="f">
                <v:textbox inset="0,0,0,0">
                  <w:txbxContent>
                    <w:p w:rsidR="0020081F" w:rsidRPr="00517B17" w:rsidRDefault="0020081F" w:rsidP="0020081F">
                      <w:pPr>
                        <w:jc w:val="center"/>
                        <w:rPr>
                          <w:sz w:val="18"/>
                          <w:szCs w:val="18"/>
                        </w:rPr>
                      </w:pPr>
                      <w:r w:rsidRPr="00517B17">
                        <w:rPr>
                          <w:sz w:val="18"/>
                          <w:szCs w:val="18"/>
                          <w:rtl/>
                        </w:rPr>
                        <w:t>בין השמשות</w:t>
                      </w:r>
                    </w:p>
                  </w:txbxContent>
                </v:textbox>
              </v:shape>
              <v:group id="Group 47" o:spid="_x0000_s1040" style="position:absolute;left:2306;top:9258;width:4313;height:540" coordorigin="2306,9258" coordsize="4313,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Text Box 10" o:spid="_x0000_s1041" type="#_x0000_t202" style="position:absolute;left:3021;top:9603;width:1772;height:1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T8QA&#10;AADcAAAADwAAAGRycy9kb3ducmV2LnhtbESPQW/CMAyF75P4D5GRuI0UkAAVAkKIoe2ww4AfYBo3&#10;rWicqsmg7NfPh0m72XrP731eb3vfqDt1sQ5sYDLOQBEXwdbsDFzOb69LUDEhW2wCk4EnRdhuBi9r&#10;zG148BfdT8kpCeGYo4EqpTbXOhYVeYzj0BKLVobOY5K1c9p2+JBw3+hpls21x5qlocKW9hUVt9O3&#10;N7D/KdFl1/bzOC9m7iPR4lCXC2NGw363ApWoT//mv+t3K/hToZVnZAK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4Mk/EAAAA3AAAAA8AAAAAAAAAAAAAAAAAmAIAAGRycy9k&#10;b3ducmV2LnhtbFBLBQYAAAAABAAEAPUAAACJAwAAAAA=&#10;" stroked="f">
                  <v:textbox inset="0,0,0,0">
                    <w:txbxContent>
                      <w:p w:rsidR="0020081F" w:rsidRPr="00517B17" w:rsidRDefault="0020081F" w:rsidP="0020081F">
                        <w:pPr>
                          <w:jc w:val="center"/>
                          <w:rPr>
                            <w:sz w:val="18"/>
                            <w:szCs w:val="18"/>
                          </w:rPr>
                        </w:pPr>
                        <w:r w:rsidRPr="00517B17">
                          <w:rPr>
                            <w:sz w:val="18"/>
                            <w:szCs w:val="18"/>
                            <w:rtl/>
                          </w:rPr>
                          <w:t>מהלך שלשת רבעי מיל</w:t>
                        </w:r>
                      </w:p>
                    </w:txbxContent>
                  </v:textbox>
                </v:shape>
                <v:group id="Group 46" o:spid="_x0000_s1042" style="position:absolute;left:2306;top:9258;width:4313;height:540" coordorigin="2306,9258" coordsize="4313,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11" o:spid="_x0000_s1043" type="#_x0000_t202" style="position:absolute;left:2602;top:9258;width:516;height:3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x6VMIA&#10;AADcAAAADwAAAGRycy9kb3ducmV2LnhtbESPQWvCQBCF7wX/wzKCt7qxBpHUVYog9CJi9AcM2TFJ&#10;m50Nu6uJ/945FHqb4b1575vNbnSdelCIrWcDi3kGirjytuXawPVyeF+DignZYueZDDwpwm47edtg&#10;Yf3AZ3qUqVYSwrFAA01KfaF1rBpyGOe+Jxbt5oPDJGuotQ04SLjr9EeWrbTDlqWhwZ72DVW/5d0Z&#10;oPL+tJSH3LU/w2GZjifOL9qY2XT8+gSVaEz/5r/rbyv4S8GXZ2QCv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HpUwgAAANwAAAAPAAAAAAAAAAAAAAAAAJgCAABkcnMvZG93&#10;bnJldi54bWxQSwUGAAAAAAQABAD1AAAAhwMAAAAA&#10;">
                    <v:textbox inset="0,.5mm,0,0">
                      <w:txbxContent>
                        <w:p w:rsidR="0020081F" w:rsidRPr="00755368" w:rsidRDefault="0020081F" w:rsidP="0020081F">
                          <w:pPr>
                            <w:spacing w:line="168" w:lineRule="auto"/>
                            <w:jc w:val="center"/>
                            <w:rPr>
                              <w:sz w:val="14"/>
                              <w:szCs w:val="14"/>
                            </w:rPr>
                          </w:pPr>
                          <w:r w:rsidRPr="00755368">
                            <w:rPr>
                              <w:sz w:val="14"/>
                              <w:szCs w:val="14"/>
                              <w:rtl/>
                            </w:rPr>
                            <w:t>צאת הכוכבים</w:t>
                          </w:r>
                        </w:p>
                      </w:txbxContent>
                    </v:textbox>
                  </v:shape>
                  <v:shape id="Text Box 7" o:spid="_x0000_s1044" type="#_x0000_t202" style="position:absolute;left:6201;top:9258;width:418;height:3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fz74A&#10;AADcAAAADwAAAGRycy9kb3ducmV2LnhtbERPzYrCMBC+C75DGMGbpmpZpBpFBGEvi1h9gKEZ22oz&#10;KUm09e2NIOxtPr7fWW9704gnOV9bVjCbJiCIC6trLhVczofJEoQPyBoby6TgRR62m+FgjZm2HZ/o&#10;mYdSxBD2GSqoQmgzKX1RkUE/tS1x5K7WGQwRulJqh10MN42cJ8mPNFhzbKiwpX1FxT1/GAWUP16a&#10;Upea+tYdFuHvyOlZKjUe9bsViEB9+Bd/3b86zl/M4PNMvEBu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g38++AAAA3AAAAA8AAAAAAAAAAAAAAAAAmAIAAGRycy9kb3ducmV2&#10;LnhtbFBLBQYAAAAABAAEAPUAAACDAwAAAAA=&#10;">
                    <v:textbox inset="0,.5mm,0,0">
                      <w:txbxContent>
                        <w:p w:rsidR="0020081F" w:rsidRPr="00517B17" w:rsidRDefault="0020081F" w:rsidP="0020081F">
                          <w:pPr>
                            <w:spacing w:line="168" w:lineRule="auto"/>
                            <w:jc w:val="center"/>
                            <w:rPr>
                              <w:sz w:val="14"/>
                              <w:szCs w:val="14"/>
                            </w:rPr>
                          </w:pPr>
                          <w:r w:rsidRPr="00517B17">
                            <w:rPr>
                              <w:sz w:val="14"/>
                              <w:szCs w:val="14"/>
                              <w:rtl/>
                            </w:rPr>
                            <w:t>שקיעה א</w:t>
                          </w:r>
                        </w:p>
                      </w:txbxContent>
                    </v:textbox>
                  </v:shape>
                  <v:shapetype id="_x0000_t32" coordsize="21600,21600" o:spt="32" o:oned="t" path="m,l21600,21600e" filled="f">
                    <v:path arrowok="t" fillok="f" o:connecttype="none"/>
                    <o:lock v:ext="edit" shapetype="t"/>
                  </v:shapetype>
                  <v:shape id="AutoShape 2" o:spid="_x0000_s1045" type="#_x0000_t32" style="position:absolute;left:2306;top:9575;width:431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yUhsEAAADcAAAADwAAAGRycy9kb3ducmV2LnhtbERP32vCMBB+F/Y/hBv4pqmVyeiMxQmC&#10;+CJzg+3xaM422FxKkzX1vzeDgW/38f28dTnaVgzUe+NYwWKegSCunDZcK/j63M9eQfiArLF1TApu&#10;5KHcPE3WWGgX+YOGc6hFCmFfoIImhK6Q0lcNWfRz1xEn7uJ6iyHBvpa6x5jCbSvzLFtJi4ZTQ4Md&#10;7Rqqrudfq8DEkxm6wy6+H79/vI5kbi/OKDV9HrdvIAKN4SH+dx90mr/M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XJSGwQAAANwAAAAPAAAAAAAAAAAAAAAA&#10;AKECAABkcnMvZG93bnJldi54bWxQSwUGAAAAAAQABAD5AAAAjwMAAAAA&#10;">
                    <v:stroke endarrow="block"/>
                  </v:shape>
                  <v:shape id="AutoShape 4" o:spid="_x0000_s1046" type="#_x0000_t32" style="position:absolute;left:6619;top:9366;width:0;height:4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shape id="AutoShape 5" o:spid="_x0000_s1047" type="#_x0000_t32" style="position:absolute;left:4698;top:9374;width:0;height:4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9OfcMAAADcAAAADwAAAGRycy9kb3ducmV2LnhtbERPTWsCMRC9F/wPYQQvpWa1WspqlK0g&#10;qOBB297HzXQTuplsN1G3/74pCN7m8T5nvuxcLS7UButZwWiYgSAuvbZcKfh4Xz+9gggRWWPtmRT8&#10;UoDlovcwx1z7Kx/ocoyVSCEcclRgYmxyKUNpyGEY+oY4cV++dRgTbCupW7ymcFfLcZa9SIeWU4PB&#10;hlaGyu/j2SnYb0dvxcnY7e7wY/fTdVGfq8dPpQb9rpiBiNTFu/jm3ug0/3kC/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Tn3DAAAA3AAAAA8AAAAAAAAAAAAA&#10;AAAAoQIAAGRycy9kb3ducmV2LnhtbFBLBQYAAAAABAAEAPkAAACRAwAAAAA=&#10;"/>
                  <v:shape id="AutoShape 6" o:spid="_x0000_s1048" type="#_x0000_t32" style="position:absolute;left:3109;top:9364;width:0;height:4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r5sMAAADcAAAADwAAAGRycy9kb3ducmV2LnhtbERPTWsCMRC9F/wPYYReSs1qs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z6+bDAAAA3AAAAA8AAAAAAAAAAAAA&#10;AAAAoQIAAGRycy9kb3ducmV2LnhtbFBLBQYAAAAABAAEAPkAAACRAwAAAAA=&#10;"/>
                  <v:shape id="Text Box 8" o:spid="_x0000_s1049" type="#_x0000_t202" style="position:absolute;left:4291;top:9346;width:418;height:2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lHu74A&#10;AADcAAAADwAAAGRycy9kb3ducmV2LnhtbERPzYrCMBC+L/gOYQRva6oWkWoUEQQvIlt9gKEZ22oz&#10;KUm09e2NIOxtPr7fWW1604gnOV9bVjAZJyCIC6trLhVczvvfBQgfkDU2lknBizxs1oOfFWbadvxH&#10;zzyUIoawz1BBFUKbSemLigz6sW2JI3e1zmCI0JVSO+xiuGnkNEnm0mDNsaHClnYVFff8YRRQ/nhp&#10;Sl1q6lu3n4XjidOzVGo07LdLEIH68C/+ug86zp/N4fNMvECu3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fJR7u+AAAA3AAAAA8AAAAAAAAAAAAAAAAAmAIAAGRycy9kb3ducmV2&#10;LnhtbFBLBQYAAAAABAAEAPUAAACDAwAAAAA=&#10;">
                    <v:textbox inset="0,.5mm,0,0">
                      <w:txbxContent>
                        <w:p w:rsidR="0020081F" w:rsidRPr="00517B17" w:rsidRDefault="0020081F" w:rsidP="0020081F">
                          <w:pPr>
                            <w:spacing w:line="168" w:lineRule="auto"/>
                            <w:jc w:val="center"/>
                            <w:rPr>
                              <w:sz w:val="14"/>
                              <w:szCs w:val="14"/>
                            </w:rPr>
                          </w:pPr>
                          <w:r w:rsidRPr="00517B17">
                            <w:rPr>
                              <w:sz w:val="14"/>
                              <w:szCs w:val="14"/>
                              <w:rtl/>
                            </w:rPr>
                            <w:t>שקיעה ב</w:t>
                          </w:r>
                        </w:p>
                      </w:txbxContent>
                    </v:textbox>
                  </v:shape>
                </v:group>
              </v:group>
            </v:group>
          </v:group>
        </w:pict>
      </w:r>
      <w:r w:rsidR="0020081F" w:rsidRPr="00F73EE1">
        <w:rPr>
          <w:rtl/>
        </w:rPr>
        <w:t xml:space="preserve">יחיד שקיבל עליו שבת, אומר </w:t>
      </w:r>
      <w:r w:rsidR="0020081F" w:rsidRPr="00123D8C">
        <w:rPr>
          <w:u w:val="single"/>
          <w:rtl/>
        </w:rPr>
        <w:t>המשנ"ב בשם המגן אברהם</w:t>
      </w:r>
      <w:r w:rsidR="0020081F" w:rsidRPr="00F73EE1">
        <w:rPr>
          <w:rtl/>
        </w:rPr>
        <w:t xml:space="preserve"> שמותר אף לומר לחבירו ישראל</w:t>
      </w:r>
      <w:r w:rsidR="0020081F">
        <w:rPr>
          <w:rFonts w:hint="cs"/>
          <w:rtl/>
        </w:rPr>
        <w:t xml:space="preserve"> (שעדיין לא קיבל עליו שבת)</w:t>
      </w:r>
      <w:r w:rsidR="0020081F">
        <w:rPr>
          <w:rtl/>
        </w:rPr>
        <w:t xml:space="preserve"> שיעשה עבורו מלאכה</w:t>
      </w:r>
      <w:r w:rsidR="0020081F">
        <w:rPr>
          <w:rFonts w:hint="cs"/>
          <w:rtl/>
        </w:rPr>
        <w:t xml:space="preserve">, וכ"כ </w:t>
      </w:r>
      <w:r w:rsidR="0020081F" w:rsidRPr="00123D8C">
        <w:rPr>
          <w:rFonts w:hint="cs"/>
          <w:u w:val="single"/>
          <w:rtl/>
        </w:rPr>
        <w:t>בחזו"ע</w:t>
      </w:r>
      <w:r w:rsidR="0020081F">
        <w:rPr>
          <w:rFonts w:hint="cs"/>
          <w:rtl/>
        </w:rPr>
        <w:t xml:space="preserve"> (רצ'). </w:t>
      </w:r>
    </w:p>
    <w:p w:rsidR="0020081F" w:rsidRPr="00F73EE1" w:rsidRDefault="0020081F" w:rsidP="0020081F">
      <w:pPr>
        <w:pStyle w:val="a3"/>
        <w:numPr>
          <w:ilvl w:val="0"/>
          <w:numId w:val="100"/>
        </w:numPr>
        <w:ind w:left="-34" w:hanging="142"/>
      </w:pPr>
      <w:r w:rsidRPr="00F73EE1">
        <w:rPr>
          <w:u w:val="single"/>
          <w:rtl/>
        </w:rPr>
        <w:t>השו"</w:t>
      </w:r>
      <w:r w:rsidRPr="00F73EE1">
        <w:rPr>
          <w:rtl/>
        </w:rPr>
        <w:t xml:space="preserve">ע פוסק כדעת </w:t>
      </w:r>
      <w:r w:rsidRPr="00F73EE1">
        <w:rPr>
          <w:u w:val="single"/>
          <w:rtl/>
        </w:rPr>
        <w:t>רבינו תם</w:t>
      </w:r>
      <w:r w:rsidRPr="00F73EE1">
        <w:rPr>
          <w:rtl/>
        </w:rPr>
        <w:t xml:space="preserve"> שיש שתי שקיעות: </w:t>
      </w:r>
    </w:p>
    <w:p w:rsidR="0020081F" w:rsidRPr="00F73EE1" w:rsidRDefault="00073ACE" w:rsidP="0020081F">
      <w:pPr>
        <w:pStyle w:val="a3"/>
        <w:tabs>
          <w:tab w:val="left" w:pos="7052"/>
          <w:tab w:val="left" w:pos="7194"/>
        </w:tabs>
        <w:ind w:left="-34"/>
        <w:rPr>
          <w:rtl/>
        </w:rPr>
      </w:pPr>
      <w:r>
        <w:rPr>
          <w:noProof/>
          <w:rtl/>
        </w:rPr>
        <w:pict>
          <v:group id="Group 45" o:spid="_x0000_s1026" style="position:absolute;left:0;text-align:left;margin-left:62.15pt;margin-top:12.1pt;width:149.75pt;height:22.45pt;z-index:251660288" coordorigin="2305,9880" coordsize="2995,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">
            <v:shape id="Text Box 20" o:spid="_x0000_s1027" type="#_x0000_t202" style="position:absolute;left:3353;top:9924;width:1310;height:1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y98MA&#10;AADcAAAADwAAAGRycy9kb3ducmV2LnhtbERPzWrCQBC+F/oOywi91U1siSW6hiJW2oMHtQ8wZieb&#10;YHY2ZLcm9um7BcHbfHy/syxG24oL9b5xrCCdJiCIS6cbNgq+jx/PbyB8QNbYOiYFV/JQrB4flphr&#10;N/CeLodgRAxhn6OCOoQul9KXNVn0U9cRR65yvcUQYW+k7nGI4baVsyTJpMWGY0ONHa1rKs+HH6tg&#10;/VuhSU7dbpuVL+Yr0HzTVHOlnibj+wJEoDHcxTf3p47z01f4f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ny98MAAADcAAAADwAAAAAAAAAAAAAAAACYAgAAZHJzL2Rv&#10;d25yZXYueG1sUEsFBgAAAAAEAAQA9QAAAIgDAAAAAA==&#10;" stroked="f">
              <v:textbox inset="0,0,0,0">
                <w:txbxContent>
                  <w:p w:rsidR="0020081F" w:rsidRPr="00755368" w:rsidRDefault="0020081F" w:rsidP="0020081F">
                    <w:pPr>
                      <w:jc w:val="center"/>
                      <w:rPr>
                        <w:sz w:val="18"/>
                        <w:szCs w:val="18"/>
                      </w:rPr>
                    </w:pPr>
                    <w:r w:rsidRPr="00755368">
                      <w:rPr>
                        <w:sz w:val="18"/>
                        <w:szCs w:val="18"/>
                        <w:rtl/>
                      </w:rPr>
                      <w:t>בין השמשות</w:t>
                    </w:r>
                  </w:p>
                </w:txbxContent>
              </v:textbox>
            </v:shape>
            <v:group id="Group 44" o:spid="_x0000_s1028" style="position:absolute;left:2305;top:9880;width:2995;height:449" coordorigin="2305,9880" coordsize="2995,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Text Box 22" o:spid="_x0000_s1029" type="#_x0000_t202" style="position:absolute;left:3165;top:10134;width:2135;height:17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fJG8EA&#10;AADcAAAADwAAAGRycy9kb3ducmV2LnhtbERPzYrCMBC+L/gOYQRva+oKVapRRFT04GHVBxibaVps&#10;JqXJat2n3wjC3ubj+535srO1uFPrK8cKRsMEBHHudMVGweW8/ZyC8AFZY+2YFDzJw3LR+5hjpt2D&#10;v+l+CkbEEPYZKihDaDIpfV6SRT90DXHkCtdaDBG2RuoWHzHc1vIrSVJpseLYUGJD65Ly2+nHKlj/&#10;FmiSa3PcpfnYHAJNNlUxUWrQ71YzEIG68C9+u/c6zh+l8HomXi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HyRvBAAAA3AAAAA8AAAAAAAAAAAAAAAAAmAIAAGRycy9kb3du&#10;cmV2LnhtbFBLBQYAAAAABAAEAPUAAACGAwAAAAA=&#10;" stroked="f">
                <v:textbox inset="0,0,0,0">
                  <w:txbxContent>
                    <w:p w:rsidR="0020081F" w:rsidRPr="00755368" w:rsidRDefault="0020081F" w:rsidP="0020081F">
                      <w:pPr>
                        <w:jc w:val="center"/>
                        <w:rPr>
                          <w:sz w:val="18"/>
                          <w:szCs w:val="18"/>
                        </w:rPr>
                      </w:pPr>
                      <w:r w:rsidRPr="00755368">
                        <w:rPr>
                          <w:sz w:val="18"/>
                          <w:szCs w:val="18"/>
                          <w:rtl/>
                        </w:rPr>
                        <w:t>מהלך שלשת רבעי מיל</w:t>
                      </w:r>
                    </w:p>
                  </w:txbxContent>
                </v:textbox>
              </v:shape>
              <v:group id="Group 43" o:spid="_x0000_s1030" style="position:absolute;left:2305;top:9880;width:2881;height:449" coordorigin="2305,9880" coordsize="2881,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Text Box 24" o:spid="_x0000_s1031" type="#_x0000_t202" style="position:absolute;left:2658;top:9880;width:621;height:2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qMsIA&#10;AADcAAAADwAAAGRycy9kb3ducmV2LnhtbESPQWvCQBCF7wX/wzKCt7pRQ5HUVYogeBFp9AcM2TFJ&#10;m50Nu6uJ/945FHqb4b1575vNbnSdelCIrWcDi3kGirjytuXawPVyeF+DignZYueZDDwpwm47edtg&#10;Yf3A3/QoU60khGOBBpqU+kLrWDXkMM59TyzazQeHSdZQaxtwkHDX6WWWfWiHLUtDgz3tG6p+y7sz&#10;QOX9aSkPuWt/hsMqnc6cX7Qxs+n49Qkq0Zj+zX/XRyv4C6GVZ2QCv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ryoywgAAANwAAAAPAAAAAAAAAAAAAAAAAJgCAABkcnMvZG93&#10;bnJldi54bWxQSwUGAAAAAAQABAD1AAAAhwMAAAAA&#10;">
                  <v:textbox inset="0,.5mm,0,0">
                    <w:txbxContent>
                      <w:p w:rsidR="0020081F" w:rsidRPr="00755368" w:rsidRDefault="0020081F" w:rsidP="0020081F">
                        <w:pPr>
                          <w:spacing w:line="168" w:lineRule="auto"/>
                          <w:jc w:val="center"/>
                          <w:rPr>
                            <w:sz w:val="14"/>
                            <w:szCs w:val="14"/>
                          </w:rPr>
                        </w:pPr>
                        <w:r w:rsidRPr="00755368">
                          <w:rPr>
                            <w:sz w:val="14"/>
                            <w:szCs w:val="14"/>
                            <w:rtl/>
                          </w:rPr>
                          <w:t>צאת הכוכבים</w:t>
                        </w:r>
                      </w:p>
                      <w:p w:rsidR="0020081F" w:rsidRPr="00755368" w:rsidRDefault="0020081F" w:rsidP="0020081F"/>
                    </w:txbxContent>
                  </v:textbox>
                </v:shape>
                <v:shape id="AutoShape 26" o:spid="_x0000_s1032" type="#_x0000_t32" style="position:absolute;left:2305;top:10106;width:2876;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1al8EAAADcAAAADwAAAGRycy9kb3ducmV2LnhtbERP32vCMBB+F/Y/hBv4pmkHiuuMZRME&#10;8UXmBtvj0ZxtsLmUJmvqf2+EgW/38f28dTnaVgzUe+NYQT7PQBBXThuuFXx/7WYrED4ga2wdk4Ir&#10;eSg3T5M1FtpF/qThFGqRQtgXqKAJoSuk9FVDFv3cdcSJO7veYkiwr6XuMaZw28qXLFtKi4ZTQ4Md&#10;bRuqLqc/q8DEoxm6/TZ+HH5+vY5krgtnlJo+j+9vIAKN4SH+d+91mp+/wv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TVqXwQAAANwAAAAPAAAAAAAAAAAAAAAA&#10;AKECAABkcnMvZG93bnJldi54bWxQSwUGAAAAAAQABAD5AAAAjwMAAAAA&#10;">
                  <v:stroke endarrow="block"/>
                </v:shape>
                <v:shape id="AutoShape 28" o:spid="_x0000_s1033" type="#_x0000_t32" style="position:absolute;left:5186;top:9905;width:0;height:4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eo8YAAADcAAAADwAAAGRycy9kb3ducmV2LnhtbESPQWsCMRCF7wX/Qxihl1KzCi1lNcpa&#10;EGrBg9rex810E7qZrJuo23/fORR6m+G9ee+bxWoIrbpSn3xkA9NJAYq4jtZzY+DjuHl8AZUyssU2&#10;Mhn4oQSr5ehugaWNN97T9ZAbJSGcSjTgcu5KrVPtKGCaxI5YtK/YB8yy9o22Pd4kPLR6VhTPOqBn&#10;aXDY0auj+vtwCQZ22+m6Ojm/fd+f/e5pU7WX5uHTmPvxUM1BZRryv/nv+s0K/kz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3qPGAAAA3AAAAA8AAAAAAAAA&#10;AAAAAAAAoQIAAGRycy9kb3ducmV2LnhtbFBLBQYAAAAABAAEAPkAAACUAwAAAAA=&#10;"/>
                <v:shape id="AutoShape 29" o:spid="_x0000_s1034" type="#_x0000_t32" style="position:absolute;left:3273;top:9895;width:0;height:4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shape id="Text Box 30" o:spid="_x0000_s1035" type="#_x0000_t202" style="position:absolute;left:4679;top:9880;width:502;height:2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2bwA&#10;AADcAAAADwAAAGRycy9kb3ducmV2LnhtbERPSwrCMBDdC94hjOBOU7sQqcZSFEHc+TnA0IxttZmU&#10;Jtrq6Y0guJvH+84q7U0tntS6yrKC2TQCQZxbXXGh4HLeTRYgnEfWWFsmBS9ykK6HgxUm2nZ8pOfJ&#10;FyKEsEtQQel9k0jp8pIMuqltiAN3ta1BH2BbSN1iF8JNLeMomkuDFYeGEhvalJTfTw+jgOOtmeV1&#10;f5PZGd/77qC77c0rNR712RKEp97/xT/3Xof5cQz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7obZvAAAANwAAAAPAAAAAAAAAAAAAAAAAJgCAABkcnMvZG93bnJldi54&#10;bWxQSwUGAAAAAAQABAD1AAAAgQMAAAAA&#10;">
                  <v:textbox inset="0,0,0,0">
                    <w:txbxContent>
                      <w:p w:rsidR="0020081F" w:rsidRPr="00755368" w:rsidRDefault="0020081F" w:rsidP="0020081F">
                        <w:pPr>
                          <w:jc w:val="center"/>
                          <w:rPr>
                            <w:sz w:val="14"/>
                            <w:szCs w:val="14"/>
                          </w:rPr>
                        </w:pPr>
                        <w:r w:rsidRPr="00755368">
                          <w:rPr>
                            <w:sz w:val="14"/>
                            <w:szCs w:val="14"/>
                            <w:rtl/>
                          </w:rPr>
                          <w:t xml:space="preserve">שקיעה </w:t>
                        </w:r>
                      </w:p>
                    </w:txbxContent>
                  </v:textbox>
                </v:shape>
              </v:group>
            </v:group>
          </v:group>
        </w:pict>
      </w:r>
    </w:p>
    <w:p w:rsidR="0020081F" w:rsidRPr="00F73EE1" w:rsidRDefault="0020081F" w:rsidP="0020081F">
      <w:pPr>
        <w:pStyle w:val="a3"/>
        <w:tabs>
          <w:tab w:val="left" w:pos="8470"/>
        </w:tabs>
        <w:ind w:left="-34"/>
        <w:rPr>
          <w:rtl/>
        </w:rPr>
      </w:pPr>
      <w:r w:rsidRPr="00F73EE1">
        <w:rPr>
          <w:rtl/>
        </w:rPr>
        <w:t xml:space="preserve">אולם דעת </w:t>
      </w:r>
      <w:r w:rsidRPr="00F73EE1">
        <w:rPr>
          <w:u w:val="single"/>
          <w:rtl/>
        </w:rPr>
        <w:t>הגאונים</w:t>
      </w:r>
      <w:r w:rsidRPr="00F73EE1">
        <w:rPr>
          <w:rtl/>
        </w:rPr>
        <w:t xml:space="preserve">, </w:t>
      </w:r>
      <w:r w:rsidRPr="00F73EE1">
        <w:rPr>
          <w:u w:val="single"/>
          <w:rtl/>
        </w:rPr>
        <w:t>הרמב"ם</w:t>
      </w:r>
      <w:r w:rsidRPr="00F73EE1">
        <w:rPr>
          <w:rtl/>
        </w:rPr>
        <w:t xml:space="preserve">, </w:t>
      </w:r>
      <w:r w:rsidRPr="00F73EE1">
        <w:rPr>
          <w:u w:val="single"/>
          <w:rtl/>
        </w:rPr>
        <w:t>הרי"ף</w:t>
      </w:r>
      <w:r w:rsidRPr="00F73EE1">
        <w:rPr>
          <w:rtl/>
        </w:rPr>
        <w:t xml:space="preserve"> </w:t>
      </w:r>
      <w:r w:rsidRPr="00F73EE1">
        <w:rPr>
          <w:u w:val="single"/>
          <w:rtl/>
        </w:rPr>
        <w:t>והגר"א</w:t>
      </w:r>
      <w:r w:rsidRPr="00F73EE1">
        <w:rPr>
          <w:rtl/>
        </w:rPr>
        <w:t xml:space="preserve"> שיש שקיעה אחת:</w:t>
      </w:r>
    </w:p>
    <w:p w:rsidR="0020081F" w:rsidRPr="00F73EE1" w:rsidRDefault="0020081F" w:rsidP="0020081F">
      <w:pPr>
        <w:pStyle w:val="a3"/>
        <w:tabs>
          <w:tab w:val="left" w:pos="8470"/>
        </w:tabs>
        <w:ind w:left="-34"/>
        <w:rPr>
          <w:rtl/>
        </w:rPr>
      </w:pPr>
    </w:p>
    <w:p w:rsidR="0020081F" w:rsidRDefault="0020081F" w:rsidP="0020081F">
      <w:pPr>
        <w:pStyle w:val="a3"/>
        <w:tabs>
          <w:tab w:val="left" w:pos="8470"/>
        </w:tabs>
        <w:ind w:left="-34"/>
        <w:rPr>
          <w:rtl/>
        </w:rPr>
      </w:pPr>
      <w:r w:rsidRPr="00F73EE1">
        <w:rPr>
          <w:rtl/>
        </w:rPr>
        <w:t xml:space="preserve">ישנה דעה שלישית שהיא דעת </w:t>
      </w:r>
      <w:r w:rsidRPr="00F73EE1">
        <w:rPr>
          <w:u w:val="single"/>
          <w:rtl/>
        </w:rPr>
        <w:t>היראים</w:t>
      </w:r>
      <w:r w:rsidRPr="00F73EE1">
        <w:rPr>
          <w:rtl/>
        </w:rPr>
        <w:t xml:space="preserve">, והיא שמהלך שלשת רבעי מיל קודם שקיעת גוף השמש הנכסית מעינינו הוי שקיעה, והמשך השלשת רבעי מיל הוי בין השמשות. דעת </w:t>
      </w:r>
      <w:r w:rsidRPr="00F73EE1">
        <w:rPr>
          <w:u w:val="single"/>
          <w:rtl/>
        </w:rPr>
        <w:t>הב"ח</w:t>
      </w:r>
      <w:r w:rsidRPr="00F73EE1">
        <w:rPr>
          <w:rtl/>
        </w:rPr>
        <w:t xml:space="preserve"> להחמיר </w:t>
      </w:r>
      <w:r w:rsidRPr="00F73EE1">
        <w:rPr>
          <w:u w:val="single"/>
          <w:rtl/>
        </w:rPr>
        <w:t>כהיראים</w:t>
      </w:r>
      <w:r w:rsidRPr="00F73EE1">
        <w:rPr>
          <w:rtl/>
        </w:rPr>
        <w:t>.</w:t>
      </w:r>
    </w:p>
    <w:p w:rsidR="0020081F" w:rsidRPr="00F73EE1" w:rsidRDefault="0020081F" w:rsidP="0020081F">
      <w:pPr>
        <w:pStyle w:val="a3"/>
        <w:tabs>
          <w:tab w:val="left" w:pos="8470"/>
        </w:tabs>
        <w:ind w:left="-34"/>
        <w:rPr>
          <w:rtl/>
        </w:rPr>
      </w:pPr>
      <w:r>
        <w:rPr>
          <w:rFonts w:hint="cs"/>
          <w:rtl/>
        </w:rPr>
        <w:t xml:space="preserve">[האם שיעור הזמן של הד' מילין הוא בשעות זמניות או שעות שוות? דעת </w:t>
      </w:r>
      <w:r w:rsidRPr="00652118">
        <w:rPr>
          <w:rFonts w:hint="cs"/>
          <w:u w:val="single"/>
          <w:rtl/>
        </w:rPr>
        <w:t>הפמ"ג</w:t>
      </w:r>
      <w:r>
        <w:rPr>
          <w:rFonts w:hint="cs"/>
          <w:rtl/>
        </w:rPr>
        <w:t xml:space="preserve"> </w:t>
      </w:r>
      <w:r w:rsidRPr="00652118">
        <w:rPr>
          <w:rFonts w:hint="cs"/>
          <w:u w:val="single"/>
          <w:rtl/>
        </w:rPr>
        <w:t>והרב פעלים</w:t>
      </w:r>
      <w:r>
        <w:rPr>
          <w:rFonts w:hint="cs"/>
          <w:rtl/>
        </w:rPr>
        <w:t xml:space="preserve"> שהולכים לפי שעות שוות, אך דעת </w:t>
      </w:r>
      <w:r w:rsidRPr="00652118">
        <w:rPr>
          <w:rFonts w:hint="cs"/>
          <w:u w:val="single"/>
          <w:rtl/>
        </w:rPr>
        <w:t>המנחת כהן</w:t>
      </w:r>
      <w:r>
        <w:rPr>
          <w:rFonts w:hint="cs"/>
          <w:rtl/>
        </w:rPr>
        <w:t xml:space="preserve"> </w:t>
      </w:r>
      <w:r w:rsidRPr="00652118">
        <w:rPr>
          <w:rFonts w:hint="cs"/>
          <w:u w:val="single"/>
          <w:rtl/>
        </w:rPr>
        <w:t>המג"א</w:t>
      </w:r>
      <w:r>
        <w:rPr>
          <w:rFonts w:hint="cs"/>
          <w:rtl/>
        </w:rPr>
        <w:t xml:space="preserve"> </w:t>
      </w:r>
      <w:r w:rsidRPr="00652118">
        <w:rPr>
          <w:rFonts w:hint="cs"/>
          <w:u w:val="single"/>
          <w:rtl/>
        </w:rPr>
        <w:t>הגר"א</w:t>
      </w:r>
      <w:r>
        <w:rPr>
          <w:rFonts w:hint="cs"/>
          <w:rtl/>
        </w:rPr>
        <w:t xml:space="preserve"> </w:t>
      </w:r>
      <w:r w:rsidRPr="00652118">
        <w:rPr>
          <w:rFonts w:hint="cs"/>
          <w:u w:val="single"/>
          <w:rtl/>
        </w:rPr>
        <w:t>והיבי"א</w:t>
      </w:r>
      <w:r>
        <w:rPr>
          <w:rFonts w:hint="cs"/>
          <w:rtl/>
        </w:rPr>
        <w:t xml:space="preserve"> שהולכים לפי שעות זמניות ודווקא לחומרא ולא לקולא].</w:t>
      </w:r>
    </w:p>
    <w:p w:rsidR="0020081F" w:rsidRDefault="0020081F" w:rsidP="0020081F">
      <w:pPr>
        <w:pStyle w:val="a3"/>
        <w:tabs>
          <w:tab w:val="left" w:pos="8470"/>
        </w:tabs>
        <w:ind w:left="-34"/>
        <w:rPr>
          <w:rtl/>
        </w:rPr>
      </w:pPr>
      <w:r w:rsidRPr="00F73EE1">
        <w:rPr>
          <w:rtl/>
        </w:rPr>
        <w:t xml:space="preserve">כתב </w:t>
      </w:r>
      <w:r w:rsidRPr="00F73EE1">
        <w:rPr>
          <w:u w:val="single"/>
          <w:rtl/>
        </w:rPr>
        <w:t>ה</w:t>
      </w:r>
      <w:r>
        <w:rPr>
          <w:u w:val="single"/>
          <w:rtl/>
        </w:rPr>
        <w:t>ביה"ל</w:t>
      </w:r>
      <w:r w:rsidRPr="00F73EE1">
        <w:rPr>
          <w:rtl/>
        </w:rPr>
        <w:t xml:space="preserve">, מן הדין ההלכה כדעת </w:t>
      </w:r>
      <w:r w:rsidRPr="00F73EE1">
        <w:rPr>
          <w:u w:val="single"/>
          <w:rtl/>
        </w:rPr>
        <w:t>הגאונים</w:t>
      </w:r>
      <w:r w:rsidRPr="00F73EE1">
        <w:rPr>
          <w:rtl/>
        </w:rPr>
        <w:t xml:space="preserve"> וסיעתם לחומרא בכניסת השבת ובכל הדינים שהם מדאורייתא. אך לכתחילה טוב להחמיר כשיטת </w:t>
      </w:r>
      <w:r w:rsidRPr="00F73EE1">
        <w:rPr>
          <w:u w:val="single"/>
          <w:rtl/>
        </w:rPr>
        <w:t>היראים</w:t>
      </w:r>
      <w:r w:rsidRPr="00F73EE1">
        <w:rPr>
          <w:rtl/>
        </w:rPr>
        <w:t>.</w:t>
      </w:r>
    </w:p>
    <w:p w:rsidR="0020081F" w:rsidRPr="00F73EE1" w:rsidRDefault="0020081F" w:rsidP="0020081F">
      <w:pPr>
        <w:pStyle w:val="a3"/>
        <w:tabs>
          <w:tab w:val="left" w:pos="8470"/>
        </w:tabs>
        <w:ind w:left="-34"/>
        <w:rPr>
          <w:rtl/>
        </w:rPr>
      </w:pPr>
      <w:r>
        <w:rPr>
          <w:rFonts w:hint="cs"/>
          <w:rtl/>
        </w:rPr>
        <w:t>[</w:t>
      </w:r>
      <w:r w:rsidRPr="00495F2C">
        <w:rPr>
          <w:rFonts w:hint="cs"/>
          <w:u w:val="single"/>
          <w:rtl/>
        </w:rPr>
        <w:t>בחזו"ע</w:t>
      </w:r>
      <w:r>
        <w:rPr>
          <w:rFonts w:hint="cs"/>
          <w:rtl/>
        </w:rPr>
        <w:t xml:space="preserve"> (קפז') כתב שמעיקר הדין אנו פוסקים כר' יוסי ואחר השקיעה זה יום גמור ורק אנחנו מחמירים כשיטת ר' יהודה שהוי בין השמשות וכמו שפסק </w:t>
      </w:r>
      <w:r w:rsidRPr="00495F2C">
        <w:rPr>
          <w:rFonts w:hint="cs"/>
          <w:u w:val="single"/>
          <w:rtl/>
        </w:rPr>
        <w:t>בביה"ל</w:t>
      </w:r>
      <w:r>
        <w:rPr>
          <w:rFonts w:hint="cs"/>
          <w:rtl/>
        </w:rPr>
        <w:t xml:space="preserve"> בסימן תט"ו].</w:t>
      </w:r>
    </w:p>
    <w:p w:rsidR="0020081F" w:rsidRPr="007C161D" w:rsidRDefault="0020081F" w:rsidP="0020081F">
      <w:pPr>
        <w:pStyle w:val="a3"/>
        <w:numPr>
          <w:ilvl w:val="0"/>
          <w:numId w:val="179"/>
        </w:numPr>
        <w:ind w:left="-34" w:hanging="142"/>
      </w:pPr>
      <w:r>
        <w:rPr>
          <w:rFonts w:hint="cs"/>
          <w:b/>
          <w:bCs/>
          <w:rtl/>
        </w:rPr>
        <w:t xml:space="preserve"> </w:t>
      </w:r>
      <w:r w:rsidRPr="007C161D">
        <w:rPr>
          <w:rFonts w:hint="cs"/>
          <w:u w:val="single"/>
          <w:rtl/>
        </w:rPr>
        <w:t>חזו"ע</w:t>
      </w:r>
      <w:r>
        <w:rPr>
          <w:rFonts w:hint="cs"/>
          <w:rtl/>
        </w:rPr>
        <w:t xml:space="preserve"> (רפח')- איש שקיבל שבת מבעו"י או אישה שהדליקה נרות וקיבלה שבת אין הבעל נגרר אחר אישתו ואין האישה נגררת אחרי בעלה לעניין קבלת שבת.</w:t>
      </w:r>
    </w:p>
    <w:p w:rsidR="0020081F" w:rsidRPr="00F3506D" w:rsidRDefault="0020081F" w:rsidP="0020081F">
      <w:pPr>
        <w:pStyle w:val="a3"/>
        <w:numPr>
          <w:ilvl w:val="0"/>
          <w:numId w:val="179"/>
        </w:numPr>
        <w:ind w:left="-34" w:hanging="142"/>
      </w:pPr>
      <w:r>
        <w:rPr>
          <w:rFonts w:hint="cs"/>
          <w:b/>
          <w:bCs/>
          <w:rtl/>
        </w:rPr>
        <w:t xml:space="preserve">שו"ע סעיף ב: </w:t>
      </w:r>
      <w:r>
        <w:rPr>
          <w:rFonts w:hint="cs"/>
          <w:rtl/>
        </w:rPr>
        <w:t>י</w:t>
      </w:r>
      <w:r w:rsidRPr="00F73EE1">
        <w:rPr>
          <w:rtl/>
        </w:rPr>
        <w:t>ש אומרים שצריך להוסיף מהחול על הקודש בין בכניסת השבת ובין ביציאתה (</w:t>
      </w:r>
      <w:r w:rsidRPr="0091597F">
        <w:rPr>
          <w:rFonts w:hint="cs"/>
          <w:u w:val="single"/>
          <w:rtl/>
        </w:rPr>
        <w:t>ביה"ל</w:t>
      </w:r>
      <w:r>
        <w:rPr>
          <w:rFonts w:hint="cs"/>
          <w:rtl/>
        </w:rPr>
        <w:t xml:space="preserve">- </w:t>
      </w:r>
      <w:r w:rsidRPr="00F73EE1">
        <w:rPr>
          <w:rtl/>
        </w:rPr>
        <w:t xml:space="preserve">לפי </w:t>
      </w:r>
      <w:r w:rsidRPr="00F73EE1">
        <w:rPr>
          <w:u w:val="single"/>
          <w:rtl/>
        </w:rPr>
        <w:t>הרמב"ם</w:t>
      </w:r>
      <w:r w:rsidRPr="00F73EE1">
        <w:rPr>
          <w:rtl/>
        </w:rPr>
        <w:t xml:space="preserve"> תוספת שבת היא מדרבנן</w:t>
      </w:r>
      <w:r>
        <w:rPr>
          <w:rFonts w:hint="cs"/>
          <w:rtl/>
        </w:rPr>
        <w:t xml:space="preserve"> וכך פסק </w:t>
      </w:r>
      <w:r w:rsidRPr="0091597F">
        <w:rPr>
          <w:rFonts w:hint="cs"/>
          <w:u w:val="single"/>
          <w:rtl/>
        </w:rPr>
        <w:t>הגר"א</w:t>
      </w:r>
      <w:r w:rsidRPr="00F73EE1">
        <w:rPr>
          <w:rtl/>
        </w:rPr>
        <w:t>), ואין על זמן זה לא</w:t>
      </w:r>
      <w:r>
        <w:rPr>
          <w:rtl/>
        </w:rPr>
        <w:t xml:space="preserve"> לאו ולא כרת, כי אם מצות עשה מה</w:t>
      </w:r>
      <w:r w:rsidRPr="00F73EE1">
        <w:rPr>
          <w:rtl/>
        </w:rPr>
        <w:t>ת</w:t>
      </w:r>
      <w:r>
        <w:rPr>
          <w:rFonts w:hint="cs"/>
          <w:rtl/>
        </w:rPr>
        <w:t>ורה</w:t>
      </w:r>
      <w:r w:rsidRPr="00F73EE1">
        <w:rPr>
          <w:rtl/>
        </w:rPr>
        <w:t xml:space="preserve">. </w:t>
      </w:r>
    </w:p>
    <w:p w:rsidR="0020081F" w:rsidRDefault="0020081F" w:rsidP="0020081F">
      <w:pPr>
        <w:pStyle w:val="a3"/>
        <w:numPr>
          <w:ilvl w:val="0"/>
          <w:numId w:val="179"/>
        </w:numPr>
        <w:ind w:left="-34" w:hanging="142"/>
      </w:pPr>
      <w:r w:rsidRPr="0068453C">
        <w:rPr>
          <w:rFonts w:hint="cs"/>
          <w:u w:val="single"/>
          <w:rtl/>
        </w:rPr>
        <w:t>משנ"ב-</w:t>
      </w:r>
      <w:r>
        <w:rPr>
          <w:rFonts w:hint="cs"/>
          <w:rtl/>
        </w:rPr>
        <w:t xml:space="preserve"> </w:t>
      </w:r>
      <w:r w:rsidRPr="00F73EE1">
        <w:rPr>
          <w:rtl/>
        </w:rPr>
        <w:t>זמן תוספת שבת הוא</w:t>
      </w:r>
      <w:r>
        <w:rPr>
          <w:rFonts w:hint="cs"/>
          <w:rtl/>
        </w:rPr>
        <w:t xml:space="preserve"> </w:t>
      </w:r>
      <w:r w:rsidRPr="00F73EE1">
        <w:rPr>
          <w:rtl/>
        </w:rPr>
        <w:t>לפני זמן בין השמשות</w:t>
      </w:r>
      <w:r>
        <w:rPr>
          <w:rFonts w:hint="cs"/>
          <w:rtl/>
        </w:rPr>
        <w:t xml:space="preserve"> (לפני השקיעה)</w:t>
      </w:r>
      <w:r w:rsidRPr="00F73EE1">
        <w:rPr>
          <w:rtl/>
        </w:rPr>
        <w:t>, ושיעורו הוא בערך חצי שעה כולל זמן ביה"ש (וכמובן שהכל בשעות זמניות).</w:t>
      </w:r>
      <w:r>
        <w:rPr>
          <w:rFonts w:hint="cs"/>
          <w:rtl/>
        </w:rPr>
        <w:t xml:space="preserve"> </w:t>
      </w:r>
      <w:r w:rsidRPr="00652118">
        <w:rPr>
          <w:rFonts w:hint="cs"/>
          <w:u w:val="single"/>
          <w:rtl/>
        </w:rPr>
        <w:t>והאול"צ</w:t>
      </w:r>
      <w:r>
        <w:rPr>
          <w:rFonts w:hint="cs"/>
          <w:rtl/>
        </w:rPr>
        <w:t xml:space="preserve"> כתב דשיעור תוספת שבת הוא כשלוש דקות לפני השקיעה </w:t>
      </w:r>
      <w:r w:rsidRPr="00652118">
        <w:rPr>
          <w:rFonts w:hint="cs"/>
          <w:u w:val="single"/>
          <w:rtl/>
        </w:rPr>
        <w:t>ובאג"מ</w:t>
      </w:r>
      <w:r>
        <w:rPr>
          <w:rFonts w:hint="cs"/>
          <w:rtl/>
        </w:rPr>
        <w:t xml:space="preserve"> כתב שהזמן של תוספת שבת הוא כשתי דק' לפני השקיעה, </w:t>
      </w:r>
      <w:r w:rsidRPr="00C25061">
        <w:rPr>
          <w:rFonts w:hint="cs"/>
          <w:u w:val="single"/>
          <w:rtl/>
        </w:rPr>
        <w:t>ובחזו"ע</w:t>
      </w:r>
      <w:r>
        <w:rPr>
          <w:rFonts w:hint="cs"/>
          <w:rtl/>
        </w:rPr>
        <w:t xml:space="preserve"> (קפב') כתב שמספיק להוסיף זמן כלשהוא.</w:t>
      </w:r>
    </w:p>
    <w:p w:rsidR="0020081F" w:rsidRDefault="0020081F" w:rsidP="0020081F">
      <w:pPr>
        <w:pStyle w:val="a3"/>
        <w:numPr>
          <w:ilvl w:val="0"/>
          <w:numId w:val="179"/>
        </w:numPr>
        <w:spacing w:before="240"/>
        <w:ind w:left="-34" w:hanging="142"/>
      </w:pPr>
      <w:r>
        <w:rPr>
          <w:rFonts w:hint="cs"/>
          <w:u w:val="single"/>
          <w:rtl/>
        </w:rPr>
        <w:lastRenderedPageBreak/>
        <w:t xml:space="preserve">חזו"ע </w:t>
      </w:r>
      <w:r>
        <w:rPr>
          <w:rFonts w:hint="cs"/>
          <w:rtl/>
        </w:rPr>
        <w:t>(קפד'-קפז')- לגבי המנהג בירושלים לקבל שבת 40 דק' קודם השקיעה, אין לזה מקור כלל בחכמי ספרד ולכן פשוט שלא צריך לנהוג כן ויותר מזה ספרדי שנהג כן בחושבו שכך מנהג ירושלים רשאי לחזור בו ואף לא צריך לעשות התרה אך עכ"פ נכון לעשות התרה על זה .</w:t>
      </w:r>
    </w:p>
    <w:p w:rsidR="0020081F" w:rsidRDefault="0020081F" w:rsidP="0020081F">
      <w:pPr>
        <w:pStyle w:val="a3"/>
        <w:numPr>
          <w:ilvl w:val="0"/>
          <w:numId w:val="179"/>
        </w:numPr>
        <w:ind w:left="-34" w:hanging="142"/>
      </w:pPr>
      <w:r w:rsidRPr="00F73EE1">
        <w:rPr>
          <w:rtl/>
        </w:rPr>
        <w:t>מותר לקבל שבת מפלג המנחה ומעלה, ומפלג המנחה היינו שעה ורבע לפני הערב (</w:t>
      </w:r>
      <w:r>
        <w:rPr>
          <w:rFonts w:hint="cs"/>
          <w:rtl/>
        </w:rPr>
        <w:t xml:space="preserve">דעת </w:t>
      </w:r>
      <w:r w:rsidRPr="00E46F29">
        <w:rPr>
          <w:rFonts w:hint="cs"/>
          <w:u w:val="single"/>
          <w:rtl/>
        </w:rPr>
        <w:t>הגר"א</w:t>
      </w:r>
      <w:r>
        <w:rPr>
          <w:rFonts w:hint="cs"/>
          <w:rtl/>
        </w:rPr>
        <w:t xml:space="preserve"> ו</w:t>
      </w:r>
      <w:r w:rsidRPr="00E46F29">
        <w:rPr>
          <w:rFonts w:hint="cs"/>
          <w:u w:val="single"/>
          <w:rtl/>
        </w:rPr>
        <w:t>הלבוש</w:t>
      </w:r>
      <w:r>
        <w:rPr>
          <w:rtl/>
        </w:rPr>
        <w:t xml:space="preserve"> </w:t>
      </w:r>
      <w:r>
        <w:rPr>
          <w:rFonts w:hint="cs"/>
          <w:rtl/>
        </w:rPr>
        <w:t>לפני</w:t>
      </w:r>
      <w:r w:rsidRPr="00F73EE1">
        <w:rPr>
          <w:rtl/>
        </w:rPr>
        <w:t xml:space="preserve"> שקיעה </w:t>
      </w:r>
      <w:r>
        <w:rPr>
          <w:rFonts w:hint="cs"/>
          <w:rtl/>
        </w:rPr>
        <w:t xml:space="preserve">ודעת </w:t>
      </w:r>
      <w:r w:rsidRPr="00E46F29">
        <w:rPr>
          <w:rFonts w:hint="cs"/>
          <w:u w:val="single"/>
          <w:rtl/>
        </w:rPr>
        <w:t>השו"ע</w:t>
      </w:r>
      <w:r>
        <w:rPr>
          <w:rFonts w:hint="cs"/>
          <w:rtl/>
        </w:rPr>
        <w:t xml:space="preserve"> לפני</w:t>
      </w:r>
      <w:r w:rsidRPr="00F73EE1">
        <w:rPr>
          <w:rtl/>
        </w:rPr>
        <w:t xml:space="preserve"> צה"כ</w:t>
      </w:r>
      <w:r>
        <w:rPr>
          <w:rFonts w:hint="cs"/>
          <w:rtl/>
        </w:rPr>
        <w:t xml:space="preserve">- </w:t>
      </w:r>
      <w:r w:rsidRPr="00E46F29">
        <w:rPr>
          <w:rFonts w:hint="cs"/>
          <w:u w:val="single"/>
          <w:rtl/>
        </w:rPr>
        <w:t>משנ"ב</w:t>
      </w:r>
      <w:r>
        <w:rPr>
          <w:rFonts w:hint="cs"/>
          <w:rtl/>
        </w:rPr>
        <w:t xml:space="preserve"> סימן רל"ג</w:t>
      </w:r>
      <w:r w:rsidRPr="00F73EE1">
        <w:rPr>
          <w:rtl/>
        </w:rPr>
        <w:t xml:space="preserve">). </w:t>
      </w:r>
    </w:p>
    <w:p w:rsidR="0020081F" w:rsidRDefault="0020081F" w:rsidP="0020081F">
      <w:pPr>
        <w:pStyle w:val="a3"/>
        <w:ind w:left="-34"/>
      </w:pPr>
      <w:r>
        <w:rPr>
          <w:u w:val="single"/>
          <w:rtl/>
        </w:rPr>
        <w:t>משנ"</w:t>
      </w:r>
      <w:r w:rsidRPr="00E46F29">
        <w:rPr>
          <w:rFonts w:hint="cs"/>
          <w:u w:val="single"/>
          <w:rtl/>
        </w:rPr>
        <w:t>ב</w:t>
      </w:r>
      <w:r>
        <w:rPr>
          <w:rFonts w:hint="cs"/>
          <w:rtl/>
        </w:rPr>
        <w:t>-</w:t>
      </w:r>
      <w:r w:rsidRPr="00F73EE1">
        <w:rPr>
          <w:rtl/>
        </w:rPr>
        <w:t xml:space="preserve"> אם קיבל שבת </w:t>
      </w:r>
      <w:r>
        <w:rPr>
          <w:rtl/>
        </w:rPr>
        <w:t xml:space="preserve">לפני </w:t>
      </w:r>
      <w:r>
        <w:rPr>
          <w:rFonts w:hint="cs"/>
          <w:rtl/>
        </w:rPr>
        <w:t xml:space="preserve">פלג המנחה </w:t>
      </w:r>
      <w:r>
        <w:rPr>
          <w:rtl/>
        </w:rPr>
        <w:t xml:space="preserve"> יש לו להחמיר ולפרוש ממלאכה</w:t>
      </w:r>
      <w:r>
        <w:rPr>
          <w:rFonts w:hint="cs"/>
          <w:rtl/>
        </w:rPr>
        <w:t>.</w:t>
      </w:r>
    </w:p>
    <w:p w:rsidR="0020081F" w:rsidRPr="00E97162" w:rsidRDefault="0020081F" w:rsidP="0020081F">
      <w:pPr>
        <w:pStyle w:val="a3"/>
        <w:numPr>
          <w:ilvl w:val="0"/>
          <w:numId w:val="179"/>
        </w:numPr>
        <w:ind w:left="-34" w:hanging="142"/>
        <w:rPr>
          <w:rtl/>
        </w:rPr>
      </w:pPr>
      <w:r>
        <w:rPr>
          <w:rFonts w:hint="cs"/>
          <w:rtl/>
        </w:rPr>
        <w:t xml:space="preserve">האם צריך לקבל שבת בפה או שמספיק בלבו? דעת </w:t>
      </w:r>
      <w:r w:rsidRPr="00E46F29">
        <w:rPr>
          <w:rFonts w:hint="cs"/>
          <w:u w:val="single"/>
          <w:rtl/>
        </w:rPr>
        <w:t>האול"צ</w:t>
      </w:r>
      <w:r>
        <w:rPr>
          <w:rFonts w:hint="cs"/>
          <w:rtl/>
        </w:rPr>
        <w:t xml:space="preserve"> שמעיקר הדין מספיק לקבל שבת בלב וכן דעת </w:t>
      </w:r>
      <w:r w:rsidRPr="00E46F29">
        <w:rPr>
          <w:rFonts w:hint="cs"/>
          <w:u w:val="single"/>
          <w:rtl/>
        </w:rPr>
        <w:t>היבי"א</w:t>
      </w:r>
      <w:r>
        <w:rPr>
          <w:rFonts w:hint="cs"/>
          <w:rtl/>
        </w:rPr>
        <w:t xml:space="preserve"> </w:t>
      </w:r>
      <w:r w:rsidRPr="00E46F29">
        <w:rPr>
          <w:rFonts w:hint="cs"/>
          <w:u w:val="single"/>
          <w:rtl/>
        </w:rPr>
        <w:t>והגר"ש משאש</w:t>
      </w:r>
      <w:r>
        <w:rPr>
          <w:rFonts w:hint="cs"/>
          <w:rtl/>
        </w:rPr>
        <w:t xml:space="preserve"> בשו"ת שמש ומגן אך מ"מ כתב </w:t>
      </w:r>
      <w:r w:rsidRPr="00E46F29">
        <w:rPr>
          <w:rFonts w:hint="cs"/>
          <w:u w:val="single"/>
          <w:rtl/>
        </w:rPr>
        <w:t>האול"צ</w:t>
      </w:r>
      <w:r>
        <w:rPr>
          <w:rFonts w:hint="cs"/>
          <w:rtl/>
        </w:rPr>
        <w:t xml:space="preserve"> שטוב שיקבל בפיו וכ"כ </w:t>
      </w:r>
      <w:r w:rsidRPr="00E46F29">
        <w:rPr>
          <w:rFonts w:hint="cs"/>
          <w:u w:val="single"/>
          <w:rtl/>
        </w:rPr>
        <w:t>בהליכות עולם</w:t>
      </w:r>
      <w:r>
        <w:rPr>
          <w:rFonts w:hint="cs"/>
          <w:rtl/>
        </w:rPr>
        <w:t>.</w:t>
      </w:r>
    </w:p>
    <w:p w:rsidR="0020081F" w:rsidRPr="00FF0B07" w:rsidRDefault="0020081F" w:rsidP="0020081F">
      <w:pPr>
        <w:pStyle w:val="a3"/>
        <w:numPr>
          <w:ilvl w:val="0"/>
          <w:numId w:val="101"/>
        </w:numPr>
        <w:ind w:left="-34" w:hanging="142"/>
      </w:pPr>
      <w:r w:rsidRPr="00FF0B07">
        <w:rPr>
          <w:rFonts w:hint="cs"/>
          <w:u w:val="single"/>
          <w:rtl/>
        </w:rPr>
        <w:t>חזו"ע</w:t>
      </w:r>
      <w:r>
        <w:rPr>
          <w:rFonts w:hint="cs"/>
          <w:rtl/>
        </w:rPr>
        <w:t xml:space="preserve"> (רצ')- מי שקיבל שבת מבעו"י ונזכר שהוא צריך לעשות מלאכה נחוצה לו יכול לעשות התרה על הקבלת שבת כדין התרה על נדר.</w:t>
      </w:r>
    </w:p>
    <w:p w:rsidR="0020081F" w:rsidRPr="00A56B3D" w:rsidRDefault="0020081F" w:rsidP="0020081F">
      <w:pPr>
        <w:pStyle w:val="a3"/>
        <w:numPr>
          <w:ilvl w:val="0"/>
          <w:numId w:val="101"/>
        </w:numPr>
        <w:ind w:left="-34" w:hanging="142"/>
      </w:pPr>
      <w:r w:rsidRPr="005C737E">
        <w:rPr>
          <w:b/>
          <w:bCs/>
          <w:rtl/>
        </w:rPr>
        <w:t>שו"ע סעיף ג:</w:t>
      </w:r>
      <w:r w:rsidRPr="00F73EE1">
        <w:rPr>
          <w:rtl/>
        </w:rPr>
        <w:t xml:space="preserve"> מי שלא בקי בזמן בין השמשות, ואינו יודע בדיוק מתי לקבל שבת, יקבל את השבת בזמן שהשמש בראש האילנות או בראש ההרים, היינו בזמן שבו ודאי עדיין יום, ובכך יקיים מצות תוספת שבת. </w:t>
      </w:r>
    </w:p>
    <w:p w:rsidR="0020081F" w:rsidRPr="00F73EE1" w:rsidRDefault="0020081F" w:rsidP="0020081F">
      <w:pPr>
        <w:pStyle w:val="a3"/>
        <w:ind w:left="-34"/>
      </w:pPr>
      <w:r w:rsidRPr="00F73EE1">
        <w:rPr>
          <w:u w:val="single"/>
          <w:rtl/>
        </w:rPr>
        <w:t>ה</w:t>
      </w:r>
      <w:r w:rsidRPr="00F4374B">
        <w:rPr>
          <w:u w:val="single"/>
          <w:rtl/>
        </w:rPr>
        <w:t>משנ"ב</w:t>
      </w:r>
      <w:r w:rsidRPr="00F73EE1">
        <w:rPr>
          <w:rtl/>
        </w:rPr>
        <w:t xml:space="preserve"> מביא בשם </w:t>
      </w:r>
      <w:r>
        <w:rPr>
          <w:rFonts w:hint="cs"/>
          <w:u w:val="single"/>
          <w:rtl/>
        </w:rPr>
        <w:t>בר</w:t>
      </w:r>
      <w:r w:rsidRPr="00F73EE1">
        <w:rPr>
          <w:u w:val="single"/>
          <w:rtl/>
        </w:rPr>
        <w:t>כ</w:t>
      </w:r>
      <w:r>
        <w:rPr>
          <w:rFonts w:hint="cs"/>
          <w:u w:val="single"/>
          <w:rtl/>
        </w:rPr>
        <w:t>"</w:t>
      </w:r>
      <w:r w:rsidRPr="00F73EE1">
        <w:rPr>
          <w:u w:val="single"/>
          <w:rtl/>
        </w:rPr>
        <w:t>י</w:t>
      </w:r>
      <w:r w:rsidRPr="00F73EE1">
        <w:rPr>
          <w:rtl/>
        </w:rPr>
        <w:t>, שאם יש שעון מדוייק אפשר לסמוך עליו ובכך ידע מתי לקבל שבת.</w:t>
      </w:r>
    </w:p>
    <w:p w:rsidR="0020081F" w:rsidRDefault="0020081F" w:rsidP="0020081F">
      <w:pPr>
        <w:pStyle w:val="a3"/>
        <w:numPr>
          <w:ilvl w:val="0"/>
          <w:numId w:val="101"/>
        </w:numPr>
        <w:ind w:left="-34" w:hanging="142"/>
      </w:pPr>
      <w:r w:rsidRPr="005C737E">
        <w:rPr>
          <w:b/>
          <w:bCs/>
          <w:rtl/>
        </w:rPr>
        <w:t>שו"ע סעיף ד:</w:t>
      </w:r>
      <w:r w:rsidRPr="00F73EE1">
        <w:rPr>
          <w:rtl/>
        </w:rPr>
        <w:t xml:space="preserve"> ענית 'ברכו' של תפילת ערבית היא תחילת התפילה של ערבית של שבת, וענייתה מורה על קבלת השבת בפירוש, ומכיון שקבלו הציבור עליהם את השבת אסור בכל איסורי השבת מאותו רגע ואילך, ואפילו </w:t>
      </w:r>
      <w:r>
        <w:rPr>
          <w:rtl/>
        </w:rPr>
        <w:t xml:space="preserve">בדברים שהתרנו לעיל בבין השמשות </w:t>
      </w:r>
      <w:r>
        <w:rPr>
          <w:rFonts w:hint="cs"/>
          <w:rtl/>
        </w:rPr>
        <w:t>כאן יהיו אסורים</w:t>
      </w:r>
      <w:r w:rsidRPr="00F73EE1">
        <w:rPr>
          <w:rtl/>
        </w:rPr>
        <w:t xml:space="preserve">, ואף אם עניית ברכו זו הייתה הרבה קודם בין השמשות, משום שהיא נחשבת כקבלת שבת בפירוש. ברם, בקבלת שבת של יחיד </w:t>
      </w:r>
      <w:r w:rsidRPr="00F73EE1">
        <w:rPr>
          <w:u w:val="single"/>
          <w:rtl/>
        </w:rPr>
        <w:t>ה</w:t>
      </w:r>
      <w:r>
        <w:rPr>
          <w:u w:val="single"/>
          <w:rtl/>
        </w:rPr>
        <w:t>ביה"ל</w:t>
      </w:r>
      <w:r w:rsidRPr="00F73EE1">
        <w:rPr>
          <w:rtl/>
        </w:rPr>
        <w:t xml:space="preserve"> מביא בשם </w:t>
      </w:r>
      <w:r w:rsidRPr="00F73EE1">
        <w:rPr>
          <w:u w:val="single"/>
          <w:rtl/>
        </w:rPr>
        <w:t>הפרי מגדים</w:t>
      </w:r>
      <w:r w:rsidRPr="00F73EE1">
        <w:rPr>
          <w:rtl/>
        </w:rPr>
        <w:t xml:space="preserve">, </w:t>
      </w:r>
      <w:r w:rsidRPr="00F73EE1">
        <w:rPr>
          <w:u w:val="single"/>
          <w:rtl/>
        </w:rPr>
        <w:t>המחזיק ברכה</w:t>
      </w:r>
      <w:r w:rsidRPr="005B725D">
        <w:rPr>
          <w:rtl/>
        </w:rPr>
        <w:t>,</w:t>
      </w:r>
      <w:r w:rsidRPr="00F73EE1">
        <w:rPr>
          <w:rtl/>
        </w:rPr>
        <w:t xml:space="preserve"> </w:t>
      </w:r>
      <w:r w:rsidRPr="00F73EE1">
        <w:rPr>
          <w:u w:val="single"/>
          <w:rtl/>
        </w:rPr>
        <w:t>שלחן עצי שיטים</w:t>
      </w:r>
      <w:r w:rsidRPr="00F73EE1">
        <w:rPr>
          <w:rtl/>
        </w:rPr>
        <w:t xml:space="preserve"> וכן בשם </w:t>
      </w:r>
      <w:r w:rsidRPr="00F73EE1">
        <w:rPr>
          <w:u w:val="single"/>
          <w:rtl/>
        </w:rPr>
        <w:t>ה</w:t>
      </w:r>
      <w:r w:rsidRPr="00216215">
        <w:rPr>
          <w:u w:val="single"/>
          <w:rtl/>
        </w:rPr>
        <w:t>מגן אברהם</w:t>
      </w:r>
      <w:r w:rsidRPr="005B725D">
        <w:rPr>
          <w:rtl/>
        </w:rPr>
        <w:t>,</w:t>
      </w:r>
      <w:r w:rsidRPr="00F73EE1">
        <w:rPr>
          <w:rtl/>
        </w:rPr>
        <w:t xml:space="preserve"> שיחיד שקיבל עליו שבת אין זה יותר חמור מדין בין השמשות ללא קבלת שבת, וממילא יהיה מותר לעשות את כל המלאכות המותרות בביה"ש.</w:t>
      </w:r>
    </w:p>
    <w:p w:rsidR="0020081F" w:rsidRDefault="0020081F" w:rsidP="0020081F">
      <w:pPr>
        <w:pStyle w:val="a3"/>
        <w:numPr>
          <w:ilvl w:val="0"/>
          <w:numId w:val="101"/>
        </w:numPr>
        <w:ind w:left="-34" w:hanging="142"/>
      </w:pPr>
      <w:r w:rsidRPr="00F73EE1">
        <w:rPr>
          <w:rtl/>
        </w:rPr>
        <w:t xml:space="preserve">יש כמה מנהגים היכן בתפילה הציבור </w:t>
      </w:r>
      <w:r>
        <w:rPr>
          <w:rFonts w:hint="cs"/>
          <w:rtl/>
        </w:rPr>
        <w:t xml:space="preserve">מקבלים את השבת </w:t>
      </w:r>
      <w:r w:rsidRPr="00F73EE1">
        <w:rPr>
          <w:rtl/>
        </w:rPr>
        <w:t>(היינו תפילת</w:t>
      </w:r>
      <w:r>
        <w:rPr>
          <w:rtl/>
        </w:rPr>
        <w:t xml:space="preserve"> ערבית שדינה כקבלת שבת בפירוש)</w:t>
      </w:r>
      <w:r>
        <w:rPr>
          <w:rFonts w:hint="cs"/>
          <w:rtl/>
        </w:rPr>
        <w:t>,</w:t>
      </w:r>
    </w:p>
    <w:p w:rsidR="0020081F" w:rsidRPr="00FF0B07" w:rsidRDefault="0020081F" w:rsidP="0020081F">
      <w:pPr>
        <w:pStyle w:val="a3"/>
        <w:numPr>
          <w:ilvl w:val="0"/>
          <w:numId w:val="193"/>
        </w:numPr>
      </w:pPr>
      <w:r w:rsidRPr="00F73EE1">
        <w:rPr>
          <w:rtl/>
        </w:rPr>
        <w:t xml:space="preserve">יש שנהגו בברכו, </w:t>
      </w:r>
    </w:p>
    <w:p w:rsidR="0020081F" w:rsidRPr="00FF0B07" w:rsidRDefault="0020081F" w:rsidP="0020081F">
      <w:pPr>
        <w:pStyle w:val="a3"/>
        <w:numPr>
          <w:ilvl w:val="0"/>
          <w:numId w:val="193"/>
        </w:numPr>
      </w:pPr>
      <w:r w:rsidRPr="00C815C6">
        <w:rPr>
          <w:u w:val="single"/>
          <w:rtl/>
        </w:rPr>
        <w:t>השו"ע</w:t>
      </w:r>
      <w:r w:rsidRPr="00F73EE1">
        <w:rPr>
          <w:rtl/>
        </w:rPr>
        <w:t xml:space="preserve"> פסק שב'מזמור שיר ליום השבת'</w:t>
      </w:r>
      <w:r>
        <w:rPr>
          <w:rFonts w:hint="cs"/>
          <w:rtl/>
        </w:rPr>
        <w:t xml:space="preserve"> ו</w:t>
      </w:r>
      <w:r w:rsidRPr="00FF0B07">
        <w:rPr>
          <w:rFonts w:hint="cs"/>
          <w:u w:val="single"/>
          <w:rtl/>
        </w:rPr>
        <w:t>בחזו"ע</w:t>
      </w:r>
      <w:r>
        <w:rPr>
          <w:rFonts w:hint="cs"/>
          <w:rtl/>
        </w:rPr>
        <w:t xml:space="preserve"> (רצד') כתב שכך המנהג כעת</w:t>
      </w:r>
      <w:r w:rsidRPr="00F73EE1">
        <w:rPr>
          <w:rtl/>
        </w:rPr>
        <w:t xml:space="preserve">, </w:t>
      </w:r>
    </w:p>
    <w:p w:rsidR="0020081F" w:rsidRPr="00F73EE1" w:rsidRDefault="0020081F" w:rsidP="0020081F">
      <w:pPr>
        <w:pStyle w:val="a3"/>
        <w:numPr>
          <w:ilvl w:val="0"/>
          <w:numId w:val="193"/>
        </w:numPr>
        <w:rPr>
          <w:rtl/>
        </w:rPr>
      </w:pPr>
      <w:r w:rsidRPr="00C815C6">
        <w:rPr>
          <w:u w:val="single"/>
          <w:rtl/>
        </w:rPr>
        <w:t>הבן איש חי</w:t>
      </w:r>
      <w:r w:rsidRPr="00F73EE1">
        <w:rPr>
          <w:rtl/>
        </w:rPr>
        <w:t xml:space="preserve">, </w:t>
      </w:r>
      <w:r w:rsidRPr="00C815C6">
        <w:rPr>
          <w:u w:val="single"/>
          <w:rtl/>
        </w:rPr>
        <w:t>וכף החיים</w:t>
      </w:r>
      <w:r w:rsidRPr="00F73EE1">
        <w:rPr>
          <w:rtl/>
        </w:rPr>
        <w:t xml:space="preserve"> כתבו בשם </w:t>
      </w:r>
      <w:r w:rsidRPr="00C815C6">
        <w:rPr>
          <w:u w:val="single"/>
          <w:rtl/>
        </w:rPr>
        <w:t>האריז"ל</w:t>
      </w:r>
      <w:r w:rsidRPr="00F73EE1">
        <w:rPr>
          <w:rtl/>
        </w:rPr>
        <w:t xml:space="preserve">, שקבלת השבת עיקרה באמירת 'בואי כלה' שב'לכה דודי'. להלכה, פסק </w:t>
      </w:r>
      <w:r w:rsidRPr="00C815C6">
        <w:rPr>
          <w:u w:val="single"/>
          <w:rtl/>
        </w:rPr>
        <w:t>בהליכות עולם</w:t>
      </w:r>
      <w:r w:rsidRPr="00F73EE1">
        <w:rPr>
          <w:rtl/>
        </w:rPr>
        <w:t xml:space="preserve"> שאפשר להקל כדעת </w:t>
      </w:r>
      <w:r w:rsidRPr="00C815C6">
        <w:rPr>
          <w:u w:val="single"/>
          <w:rtl/>
        </w:rPr>
        <w:t>השו"ע</w:t>
      </w:r>
      <w:r w:rsidRPr="00F73EE1">
        <w:rPr>
          <w:rtl/>
        </w:rPr>
        <w:t xml:space="preserve">, אך טוב להחמיר כדעת </w:t>
      </w:r>
      <w:r w:rsidRPr="00C815C6">
        <w:rPr>
          <w:u w:val="single"/>
          <w:rtl/>
        </w:rPr>
        <w:t>האריז"ל.</w:t>
      </w:r>
    </w:p>
    <w:p w:rsidR="0020081F" w:rsidRPr="000A18D1" w:rsidRDefault="0020081F" w:rsidP="0020081F">
      <w:pPr>
        <w:pStyle w:val="a3"/>
        <w:numPr>
          <w:ilvl w:val="0"/>
          <w:numId w:val="101"/>
        </w:numPr>
        <w:ind w:left="-34" w:hanging="142"/>
      </w:pPr>
      <w:r>
        <w:rPr>
          <w:u w:val="single"/>
          <w:rtl/>
        </w:rPr>
        <w:t>ביה"ל</w:t>
      </w:r>
      <w:r w:rsidRPr="00F73EE1">
        <w:rPr>
          <w:rtl/>
        </w:rPr>
        <w:t xml:space="preserve"> – אם אמר לגוי להדליק נר לכבוד שבת בביה"ש, לדעת </w:t>
      </w:r>
      <w:r w:rsidRPr="00F73EE1">
        <w:rPr>
          <w:u w:val="single"/>
          <w:rtl/>
        </w:rPr>
        <w:t>הגר"ז</w:t>
      </w:r>
      <w:r w:rsidRPr="00F73EE1">
        <w:rPr>
          <w:rtl/>
        </w:rPr>
        <w:t xml:space="preserve"> הישראל צריך לברך על הדלקת הגוי. </w:t>
      </w:r>
    </w:p>
    <w:p w:rsidR="0020081F" w:rsidRPr="00F73EE1" w:rsidRDefault="0020081F" w:rsidP="0020081F">
      <w:pPr>
        <w:pStyle w:val="a3"/>
        <w:ind w:left="-34"/>
      </w:pPr>
      <w:r w:rsidRPr="00F73EE1">
        <w:rPr>
          <w:u w:val="single"/>
          <w:rtl/>
        </w:rPr>
        <w:t>וה</w:t>
      </w:r>
      <w:r w:rsidRPr="00F4374B">
        <w:rPr>
          <w:u w:val="single"/>
          <w:rtl/>
        </w:rPr>
        <w:t>משנ"ב</w:t>
      </w:r>
      <w:r w:rsidRPr="00F73EE1">
        <w:rPr>
          <w:rtl/>
        </w:rPr>
        <w:t xml:space="preserve"> בסימן רסג סקכ"א הרחיב בזה</w:t>
      </w:r>
      <w:r>
        <w:rPr>
          <w:rFonts w:hint="cs"/>
          <w:rtl/>
        </w:rPr>
        <w:t xml:space="preserve"> ופסק בשם האחרונים שאין לישראל לברך</w:t>
      </w:r>
      <w:r w:rsidRPr="00F73EE1">
        <w:rPr>
          <w:rtl/>
        </w:rPr>
        <w:t>.</w:t>
      </w:r>
    </w:p>
    <w:p w:rsidR="0020081F" w:rsidRPr="00F73EE1" w:rsidRDefault="0020081F" w:rsidP="0020081F">
      <w:pPr>
        <w:pStyle w:val="a3"/>
        <w:tabs>
          <w:tab w:val="left" w:pos="8470"/>
        </w:tabs>
        <w:ind w:left="-34"/>
        <w:sectPr w:rsidR="0020081F" w:rsidRPr="00F73EE1" w:rsidSect="005A17D2">
          <w:headerReference w:type="default" r:id="rId23"/>
          <w:pgSz w:w="11906" w:h="16838"/>
          <w:pgMar w:top="1276" w:right="1080" w:bottom="851" w:left="1080" w:header="708" w:footer="708" w:gutter="0"/>
          <w:cols w:space="708"/>
          <w:bidi/>
          <w:rtlGutter/>
          <w:docGrid w:linePitch="360"/>
        </w:sectPr>
      </w:pPr>
      <w:r>
        <w:rPr>
          <w:noProof/>
        </w:rPr>
        <w:drawing>
          <wp:anchor distT="0" distB="0" distL="114300" distR="114300" simplePos="0" relativeHeight="251671552" behindDoc="1" locked="0" layoutInCell="1" allowOverlap="1">
            <wp:simplePos x="0" y="0"/>
            <wp:positionH relativeFrom="margin">
              <wp:posOffset>1980565</wp:posOffset>
            </wp:positionH>
            <wp:positionV relativeFrom="margin">
              <wp:posOffset>6133465</wp:posOffset>
            </wp:positionV>
            <wp:extent cx="2520315" cy="914400"/>
            <wp:effectExtent l="0" t="0" r="0" b="0"/>
            <wp:wrapSquare wrapText="bothSides"/>
            <wp:docPr id="112" name="תמונה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0315" cy="914400"/>
                    </a:xfrm>
                    <a:prstGeom prst="rect">
                      <a:avLst/>
                    </a:prstGeom>
                    <a:noFill/>
                  </pic:spPr>
                </pic:pic>
              </a:graphicData>
            </a:graphic>
          </wp:anchor>
        </w:drawing>
      </w:r>
    </w:p>
    <w:p w:rsidR="0020081F" w:rsidRPr="00F73EE1" w:rsidRDefault="0020081F" w:rsidP="0020081F">
      <w:pPr>
        <w:pStyle w:val="ae"/>
        <w:rPr>
          <w:rtl/>
        </w:rPr>
      </w:pPr>
      <w:bookmarkStart w:id="12" w:name="_Toc444537773"/>
      <w:r w:rsidRPr="00F73EE1">
        <w:rPr>
          <w:rtl/>
        </w:rPr>
        <w:lastRenderedPageBreak/>
        <w:t>סימן רסב</w:t>
      </w:r>
      <w:bookmarkEnd w:id="12"/>
    </w:p>
    <w:p w:rsidR="0020081F" w:rsidRPr="00F73EE1" w:rsidRDefault="0020081F" w:rsidP="0020081F">
      <w:pPr>
        <w:pStyle w:val="a3"/>
        <w:numPr>
          <w:ilvl w:val="0"/>
          <w:numId w:val="101"/>
        </w:numPr>
        <w:ind w:left="-34" w:hanging="142"/>
      </w:pPr>
      <w:r w:rsidRPr="00A4140C">
        <w:rPr>
          <w:b/>
          <w:bCs/>
          <w:rtl/>
        </w:rPr>
        <w:t>שו"ע סעיף א:</w:t>
      </w:r>
      <w:r w:rsidRPr="00F73EE1">
        <w:rPr>
          <w:rtl/>
        </w:rPr>
        <w:t xml:space="preserve"> צריך כל אדם לסדר ולנקות הבית לכבוד שבת, ובכלל זה אף </w:t>
      </w:r>
      <w:r>
        <w:rPr>
          <w:rtl/>
        </w:rPr>
        <w:t>לערוך את השולחן ולהציע את המיט</w:t>
      </w:r>
      <w:r>
        <w:rPr>
          <w:rFonts w:hint="cs"/>
          <w:rtl/>
        </w:rPr>
        <w:t xml:space="preserve">ות </w:t>
      </w:r>
      <w:r>
        <w:rPr>
          <w:rtl/>
        </w:rPr>
        <w:t>שמשתמש בהם</w:t>
      </w:r>
      <w:r>
        <w:rPr>
          <w:rFonts w:hint="cs"/>
          <w:rtl/>
        </w:rPr>
        <w:t>,</w:t>
      </w:r>
      <w:r>
        <w:rPr>
          <w:rtl/>
        </w:rPr>
        <w:t xml:space="preserve"> </w:t>
      </w:r>
      <w:r w:rsidRPr="0005072C">
        <w:rPr>
          <w:rFonts w:hint="cs"/>
          <w:u w:val="single"/>
          <w:rtl/>
        </w:rPr>
        <w:t>ביה"ל</w:t>
      </w:r>
      <w:r>
        <w:rPr>
          <w:rFonts w:hint="cs"/>
          <w:rtl/>
        </w:rPr>
        <w:t xml:space="preserve"> </w:t>
      </w:r>
      <w:r w:rsidRPr="0005072C">
        <w:rPr>
          <w:rFonts w:hint="cs"/>
          <w:u w:val="single"/>
          <w:rtl/>
        </w:rPr>
        <w:t>וילקו"י</w:t>
      </w:r>
      <w:r>
        <w:rPr>
          <w:rFonts w:hint="cs"/>
          <w:rtl/>
        </w:rPr>
        <w:t>- ושאר השולחנות ו</w:t>
      </w:r>
      <w:r>
        <w:rPr>
          <w:rtl/>
        </w:rPr>
        <w:t>המיטות ש</w:t>
      </w:r>
      <w:r>
        <w:rPr>
          <w:rFonts w:hint="cs"/>
          <w:rtl/>
        </w:rPr>
        <w:t>ישן בהן</w:t>
      </w:r>
      <w:r>
        <w:rPr>
          <w:rtl/>
        </w:rPr>
        <w:t xml:space="preserve"> מעיקר הדין א"צ לסדר</w:t>
      </w:r>
      <w:r>
        <w:rPr>
          <w:rFonts w:hint="cs"/>
          <w:rtl/>
        </w:rPr>
        <w:t>ן</w:t>
      </w:r>
      <w:r>
        <w:rPr>
          <w:rtl/>
        </w:rPr>
        <w:t>, ובכ"ז טוב שיסדר</w:t>
      </w:r>
      <w:r>
        <w:rPr>
          <w:rFonts w:hint="cs"/>
          <w:rtl/>
        </w:rPr>
        <w:t>ן</w:t>
      </w:r>
      <w:r w:rsidRPr="00F73EE1">
        <w:rPr>
          <w:rtl/>
        </w:rPr>
        <w:t xml:space="preserve"> (</w:t>
      </w:r>
      <w:r w:rsidRPr="00F73EE1">
        <w:rPr>
          <w:u w:val="single"/>
          <w:rtl/>
        </w:rPr>
        <w:t>וב</w:t>
      </w:r>
      <w:r w:rsidRPr="00216215">
        <w:rPr>
          <w:u w:val="single"/>
          <w:rtl/>
        </w:rPr>
        <w:t>כף החיים</w:t>
      </w:r>
      <w:r>
        <w:rPr>
          <w:rtl/>
        </w:rPr>
        <w:t xml:space="preserve"> כתב שאין בזה אף חומרא לסדר</w:t>
      </w:r>
      <w:r>
        <w:rPr>
          <w:rFonts w:hint="cs"/>
          <w:rtl/>
        </w:rPr>
        <w:t>ן</w:t>
      </w:r>
      <w:r w:rsidRPr="00F73EE1">
        <w:rPr>
          <w:rtl/>
        </w:rPr>
        <w:t>).</w:t>
      </w:r>
    </w:p>
    <w:p w:rsidR="0020081F" w:rsidRDefault="0020081F" w:rsidP="0020081F">
      <w:pPr>
        <w:pStyle w:val="a3"/>
        <w:ind w:left="-34"/>
        <w:rPr>
          <w:rtl/>
        </w:rPr>
      </w:pPr>
      <w:r w:rsidRPr="00CC5DA8">
        <w:rPr>
          <w:rFonts w:hint="cs"/>
          <w:u w:val="single"/>
          <w:rtl/>
        </w:rPr>
        <w:t>משנ"ב</w:t>
      </w:r>
      <w:r>
        <w:rPr>
          <w:rFonts w:hint="cs"/>
          <w:rtl/>
        </w:rPr>
        <w:t xml:space="preserve">- </w:t>
      </w:r>
      <w:r w:rsidRPr="00F73EE1">
        <w:rPr>
          <w:rtl/>
        </w:rPr>
        <w:t>ישתדל לשמור על הבית נקי ומסודר כל השבת עד להבדלה.</w:t>
      </w:r>
    </w:p>
    <w:p w:rsidR="0020081F" w:rsidRDefault="0020081F" w:rsidP="0020081F">
      <w:pPr>
        <w:pStyle w:val="a3"/>
        <w:numPr>
          <w:ilvl w:val="0"/>
          <w:numId w:val="101"/>
        </w:numPr>
        <w:ind w:left="-34" w:hanging="142"/>
      </w:pPr>
      <w:r w:rsidRPr="00F73EE1">
        <w:rPr>
          <w:rtl/>
        </w:rPr>
        <w:t xml:space="preserve">כתב </w:t>
      </w:r>
      <w:r w:rsidRPr="00F73EE1">
        <w:rPr>
          <w:u w:val="single"/>
          <w:rtl/>
        </w:rPr>
        <w:t>הבאר היטב</w:t>
      </w:r>
      <w:r w:rsidRPr="00F73EE1">
        <w:rPr>
          <w:rtl/>
        </w:rPr>
        <w:t xml:space="preserve"> בשם </w:t>
      </w:r>
      <w:r w:rsidRPr="00F73EE1">
        <w:rPr>
          <w:u w:val="single"/>
          <w:rtl/>
        </w:rPr>
        <w:t>האריז"ל</w:t>
      </w:r>
      <w:r>
        <w:rPr>
          <w:rtl/>
        </w:rPr>
        <w:t xml:space="preserve">, </w:t>
      </w:r>
      <w:r w:rsidRPr="00F73EE1">
        <w:rPr>
          <w:rtl/>
        </w:rPr>
        <w:t>ש</w:t>
      </w:r>
      <w:r>
        <w:rPr>
          <w:rFonts w:hint="cs"/>
          <w:rtl/>
        </w:rPr>
        <w:t>מ</w:t>
      </w:r>
      <w:r>
        <w:rPr>
          <w:rtl/>
        </w:rPr>
        <w:t xml:space="preserve">עלה גדולה יש לנשק ידי </w:t>
      </w:r>
      <w:r w:rsidRPr="00F73EE1">
        <w:rPr>
          <w:rtl/>
        </w:rPr>
        <w:t>אמו בליל שבת</w:t>
      </w:r>
      <w:r>
        <w:rPr>
          <w:rFonts w:hint="cs"/>
          <w:rtl/>
        </w:rPr>
        <w:t xml:space="preserve"> כשהיא מברכת אותו</w:t>
      </w:r>
      <w:r w:rsidRPr="00F73EE1">
        <w:rPr>
          <w:rtl/>
        </w:rPr>
        <w:t>.</w:t>
      </w:r>
    </w:p>
    <w:p w:rsidR="0020081F" w:rsidRPr="00CC5DA8" w:rsidRDefault="0020081F" w:rsidP="0020081F">
      <w:pPr>
        <w:pStyle w:val="a3"/>
        <w:numPr>
          <w:ilvl w:val="0"/>
          <w:numId w:val="101"/>
        </w:numPr>
        <w:ind w:left="-34" w:hanging="142"/>
        <w:rPr>
          <w:rtl/>
        </w:rPr>
      </w:pPr>
      <w:r>
        <w:rPr>
          <w:rFonts w:hint="cs"/>
          <w:rtl/>
        </w:rPr>
        <w:t xml:space="preserve">כתב </w:t>
      </w:r>
      <w:r w:rsidRPr="00CC5DA8">
        <w:rPr>
          <w:rFonts w:hint="cs"/>
          <w:u w:val="single"/>
          <w:rtl/>
        </w:rPr>
        <w:t>בשע"ת בשם המחב"ר</w:t>
      </w:r>
      <w:r>
        <w:rPr>
          <w:rFonts w:hint="cs"/>
          <w:rtl/>
        </w:rPr>
        <w:t xml:space="preserve"> שבנוסח שלום עליכם אין למחוק את "צאתכם לשלום" ויש לאומרו, ואין הכוונה שאנו מגרשים את המלאכים אלא שאנו מברכים אותם שכאשר יצאו [ואיננו יודעים מתי יצאו] יצאו בשלום, וכ"פ </w:t>
      </w:r>
      <w:r w:rsidRPr="00C308F1">
        <w:rPr>
          <w:rFonts w:hint="cs"/>
          <w:u w:val="single"/>
          <w:rtl/>
        </w:rPr>
        <w:t>בילקו"י</w:t>
      </w:r>
      <w:r>
        <w:rPr>
          <w:rFonts w:hint="cs"/>
          <w:rtl/>
        </w:rPr>
        <w:t xml:space="preserve"> לקיים הנוסח של צאתכם לשלום.</w:t>
      </w:r>
    </w:p>
    <w:p w:rsidR="0020081F" w:rsidRDefault="0020081F" w:rsidP="0020081F">
      <w:pPr>
        <w:pStyle w:val="a3"/>
        <w:numPr>
          <w:ilvl w:val="0"/>
          <w:numId w:val="101"/>
        </w:numPr>
        <w:ind w:left="-34" w:hanging="142"/>
      </w:pPr>
      <w:r w:rsidRPr="00A4140C">
        <w:rPr>
          <w:b/>
          <w:bCs/>
          <w:rtl/>
        </w:rPr>
        <w:t>שו"ע סעיף ב:</w:t>
      </w:r>
      <w:r w:rsidRPr="00F73EE1">
        <w:rPr>
          <w:rtl/>
        </w:rPr>
        <w:t xml:space="preserve"> מכבוד השבת הוא שילבש בגדים נקיים ונאים כפי יכלתו לכבוד שבת, דכתיב 'וכבדתו' – שלא יהא מלבושך של שבת כמלבושך של חול. </w:t>
      </w:r>
    </w:p>
    <w:p w:rsidR="0020081F" w:rsidRPr="002E53BD" w:rsidRDefault="0020081F" w:rsidP="0020081F">
      <w:pPr>
        <w:pStyle w:val="a3"/>
        <w:numPr>
          <w:ilvl w:val="0"/>
          <w:numId w:val="101"/>
        </w:numPr>
        <w:ind w:left="-34" w:hanging="142"/>
        <w:rPr>
          <w:rtl/>
        </w:rPr>
      </w:pPr>
      <w:r w:rsidRPr="002E53BD">
        <w:rPr>
          <w:rFonts w:hint="cs"/>
          <w:u w:val="single"/>
          <w:rtl/>
        </w:rPr>
        <w:t>בה"ט-</w:t>
      </w:r>
      <w:r>
        <w:rPr>
          <w:rFonts w:hint="cs"/>
          <w:rtl/>
        </w:rPr>
        <w:t xml:space="preserve"> האריז"ל כתב ללבוש ארבעה בגדי לבן כנגד ד' אותיות בשם ה' </w:t>
      </w:r>
      <w:r w:rsidRPr="002E53BD">
        <w:rPr>
          <w:rFonts w:hint="cs"/>
          <w:u w:val="single"/>
          <w:rtl/>
        </w:rPr>
        <w:t>ובביה"ל</w:t>
      </w:r>
      <w:r>
        <w:rPr>
          <w:rFonts w:hint="cs"/>
          <w:rtl/>
        </w:rPr>
        <w:t xml:space="preserve"> כתב ש</w:t>
      </w:r>
      <w:r w:rsidRPr="00F73EE1">
        <w:rPr>
          <w:rtl/>
        </w:rPr>
        <w:t>אם זו יוהרא ל</w:t>
      </w:r>
      <w:r>
        <w:rPr>
          <w:rtl/>
        </w:rPr>
        <w:t>לבוש בגד לבן במקום זה לא ילבשנו</w:t>
      </w:r>
      <w:r>
        <w:rPr>
          <w:rFonts w:hint="cs"/>
          <w:rtl/>
        </w:rPr>
        <w:t xml:space="preserve"> </w:t>
      </w:r>
      <w:r w:rsidRPr="002E53BD">
        <w:rPr>
          <w:rFonts w:hint="cs"/>
          <w:u w:val="single"/>
          <w:rtl/>
        </w:rPr>
        <w:t>ובכה"ח</w:t>
      </w:r>
      <w:r>
        <w:rPr>
          <w:rFonts w:hint="cs"/>
          <w:rtl/>
        </w:rPr>
        <w:t xml:space="preserve"> כתב שנראה שאין בזה יוהרא.</w:t>
      </w:r>
      <w:r w:rsidRPr="00F73EE1">
        <w:rPr>
          <w:rtl/>
        </w:rPr>
        <w:t xml:space="preserve"> </w:t>
      </w:r>
    </w:p>
    <w:p w:rsidR="0020081F" w:rsidRPr="002E53BD" w:rsidRDefault="0020081F" w:rsidP="0020081F">
      <w:pPr>
        <w:pStyle w:val="a3"/>
        <w:ind w:left="-34"/>
        <w:rPr>
          <w:rtl/>
        </w:rPr>
      </w:pPr>
      <w:r w:rsidRPr="00F73EE1">
        <w:rPr>
          <w:u w:val="single"/>
          <w:rtl/>
        </w:rPr>
        <w:t>ב</w:t>
      </w:r>
      <w:r w:rsidRPr="00216215">
        <w:rPr>
          <w:u w:val="single"/>
          <w:rtl/>
        </w:rPr>
        <w:t>בן איש חי</w:t>
      </w:r>
      <w:r w:rsidRPr="00F73EE1">
        <w:rPr>
          <w:rtl/>
        </w:rPr>
        <w:t xml:space="preserve"> כתב, שלא ילבש בגדים שחורים בשבת, </w:t>
      </w:r>
      <w:r>
        <w:rPr>
          <w:rFonts w:hint="cs"/>
          <w:rtl/>
        </w:rPr>
        <w:t>וכתב על כך</w:t>
      </w:r>
      <w:r w:rsidRPr="00F73EE1">
        <w:rPr>
          <w:rtl/>
        </w:rPr>
        <w:t xml:space="preserve"> </w:t>
      </w:r>
      <w:r w:rsidRPr="00F73EE1">
        <w:rPr>
          <w:u w:val="single"/>
          <w:rtl/>
        </w:rPr>
        <w:t>בהליכות עולם</w:t>
      </w:r>
      <w:r w:rsidRPr="00F73EE1">
        <w:rPr>
          <w:rtl/>
        </w:rPr>
        <w:t>, שכיום כל גדולי הדור נהגו ללבוש שחורים</w:t>
      </w:r>
      <w:r>
        <w:rPr>
          <w:rFonts w:hint="cs"/>
          <w:rtl/>
        </w:rPr>
        <w:t xml:space="preserve"> בשבת</w:t>
      </w:r>
      <w:r w:rsidRPr="00F73EE1">
        <w:rPr>
          <w:rtl/>
        </w:rPr>
        <w:t>, ולא ישנה ממנהגם.</w:t>
      </w:r>
    </w:p>
    <w:p w:rsidR="0020081F" w:rsidRPr="00F73EE1" w:rsidRDefault="0020081F" w:rsidP="0020081F">
      <w:pPr>
        <w:pStyle w:val="a3"/>
        <w:ind w:left="-34"/>
        <w:rPr>
          <w:rtl/>
        </w:rPr>
      </w:pPr>
      <w:r w:rsidRPr="00F73EE1">
        <w:rPr>
          <w:u w:val="single"/>
          <w:rtl/>
        </w:rPr>
        <w:t>בספר חסידים</w:t>
      </w:r>
      <w:r w:rsidRPr="00F73EE1">
        <w:rPr>
          <w:rtl/>
        </w:rPr>
        <w:t xml:space="preserve"> הזהיר שישמור על נקיות בגדי השבת אף במשך השבת, וכתב </w:t>
      </w:r>
      <w:r w:rsidRPr="00F73EE1">
        <w:rPr>
          <w:u w:val="single"/>
          <w:rtl/>
        </w:rPr>
        <w:t>החיי אדם</w:t>
      </w:r>
      <w:r w:rsidRPr="00F73EE1">
        <w:rPr>
          <w:rtl/>
        </w:rPr>
        <w:t xml:space="preserve"> שלבישת בגדים נאים זה לכבוד שבת ולכבוד ה', ולא משום הציבור והאנשים שרואים, וע"כ אף אם הוא לבד</w:t>
      </w:r>
      <w:r>
        <w:rPr>
          <w:rFonts w:hint="cs"/>
          <w:rtl/>
        </w:rPr>
        <w:t>ו</w:t>
      </w:r>
      <w:r>
        <w:rPr>
          <w:rtl/>
        </w:rPr>
        <w:t xml:space="preserve"> ב</w:t>
      </w:r>
      <w:r>
        <w:rPr>
          <w:rFonts w:hint="cs"/>
          <w:rtl/>
        </w:rPr>
        <w:t>דרך</w:t>
      </w:r>
      <w:r>
        <w:rPr>
          <w:rtl/>
        </w:rPr>
        <w:t xml:space="preserve"> או אצל גוים ילבש בגדי שבת</w:t>
      </w:r>
      <w:r>
        <w:rPr>
          <w:rFonts w:hint="cs"/>
          <w:rtl/>
        </w:rPr>
        <w:t xml:space="preserve">, </w:t>
      </w:r>
      <w:r w:rsidRPr="005A07F7">
        <w:rPr>
          <w:rFonts w:hint="cs"/>
          <w:u w:val="single"/>
          <w:rtl/>
        </w:rPr>
        <w:t>ובביה"ל הביא בשם הפמ"ג</w:t>
      </w:r>
      <w:r>
        <w:rPr>
          <w:rFonts w:hint="cs"/>
          <w:rtl/>
        </w:rPr>
        <w:t xml:space="preserve"> שכשהוא לבד בביתו יכול להתלבש איך שרוצה [ולכאורה סתירה בין הביה"ל למשנ"ב שהרי אם לבישת הבגדים הנאים היא לא מפני הרואים אלא לכבוד שבת אם כן ה"ה אף בביתו יצטרך ללבוש בגדים נאים? אלא נראה בפשטות שבביתו כשהוא לבד יכול להתלבש כיצד שרוצה אך כשהוא בפני אנשים ולא משנה מי אפילו גוים צריך לכבד את השבת בבגדים נאים].</w:t>
      </w:r>
    </w:p>
    <w:p w:rsidR="0020081F" w:rsidRPr="00F73EE1" w:rsidRDefault="0020081F" w:rsidP="0020081F">
      <w:pPr>
        <w:pStyle w:val="a3"/>
        <w:numPr>
          <w:ilvl w:val="0"/>
          <w:numId w:val="101"/>
        </w:numPr>
        <w:ind w:left="-34" w:hanging="142"/>
      </w:pPr>
      <w:r w:rsidRPr="00F73EE1">
        <w:rPr>
          <w:rtl/>
        </w:rPr>
        <w:t>אין חובה שתהיה לו טלית מיוחדת לשבת, אך טוב שיהיה לו (</w:t>
      </w:r>
      <w:r w:rsidRPr="00F4374B">
        <w:rPr>
          <w:u w:val="single"/>
          <w:rtl/>
        </w:rPr>
        <w:t>משנ"ב</w:t>
      </w:r>
      <w:r w:rsidRPr="00F73EE1">
        <w:rPr>
          <w:rtl/>
        </w:rPr>
        <w:t>).</w:t>
      </w:r>
    </w:p>
    <w:p w:rsidR="0020081F" w:rsidRPr="00F73EE1" w:rsidRDefault="0020081F" w:rsidP="0020081F">
      <w:pPr>
        <w:pStyle w:val="a3"/>
        <w:numPr>
          <w:ilvl w:val="0"/>
          <w:numId w:val="101"/>
        </w:numPr>
        <w:ind w:left="-34" w:hanging="142"/>
      </w:pPr>
      <w:r w:rsidRPr="00F73EE1">
        <w:rPr>
          <w:rtl/>
        </w:rPr>
        <w:t xml:space="preserve">אין חובה שיהיו לו מנעלים מיוחדים לשבת, אך טוב שיהיו לו, וכן פסקו </w:t>
      </w:r>
      <w:r w:rsidRPr="00F73EE1">
        <w:rPr>
          <w:u w:val="single"/>
          <w:rtl/>
        </w:rPr>
        <w:t>בשו"ת רב פעלים</w:t>
      </w:r>
      <w:r w:rsidRPr="005B725D">
        <w:rPr>
          <w:rtl/>
        </w:rPr>
        <w:t>,</w:t>
      </w:r>
      <w:r w:rsidRPr="00F73EE1">
        <w:rPr>
          <w:rtl/>
        </w:rPr>
        <w:t xml:space="preserve"> </w:t>
      </w:r>
      <w:r w:rsidRPr="00F73EE1">
        <w:rPr>
          <w:u w:val="single"/>
          <w:rtl/>
        </w:rPr>
        <w:t>בשו"ת יחוה דעת</w:t>
      </w:r>
      <w:r w:rsidRPr="00F73EE1">
        <w:rPr>
          <w:rtl/>
        </w:rPr>
        <w:t xml:space="preserve">, בספר </w:t>
      </w:r>
      <w:r w:rsidRPr="00F73EE1">
        <w:rPr>
          <w:u w:val="single"/>
          <w:rtl/>
        </w:rPr>
        <w:t>חוט השני</w:t>
      </w:r>
      <w:r w:rsidRPr="005B725D">
        <w:rPr>
          <w:rtl/>
        </w:rPr>
        <w:t>,</w:t>
      </w:r>
      <w:r w:rsidRPr="00F73EE1">
        <w:rPr>
          <w:rtl/>
        </w:rPr>
        <w:t xml:space="preserve"> וכן פסק </w:t>
      </w:r>
      <w:r w:rsidRPr="00F73EE1">
        <w:rPr>
          <w:u w:val="single"/>
          <w:rtl/>
        </w:rPr>
        <w:t>ה</w:t>
      </w:r>
      <w:r w:rsidRPr="00F4374B">
        <w:rPr>
          <w:u w:val="single"/>
          <w:rtl/>
        </w:rPr>
        <w:t>משנ"ב</w:t>
      </w:r>
      <w:r w:rsidRPr="00F73EE1">
        <w:rPr>
          <w:u w:val="single"/>
          <w:rtl/>
        </w:rPr>
        <w:t>.</w:t>
      </w:r>
    </w:p>
    <w:p w:rsidR="0020081F" w:rsidRDefault="0020081F" w:rsidP="0020081F">
      <w:pPr>
        <w:pStyle w:val="a3"/>
        <w:numPr>
          <w:ilvl w:val="0"/>
          <w:numId w:val="101"/>
        </w:numPr>
        <w:ind w:left="-34" w:hanging="142"/>
      </w:pPr>
      <w:r w:rsidRPr="00A4140C">
        <w:rPr>
          <w:b/>
          <w:bCs/>
          <w:rtl/>
        </w:rPr>
        <w:t>שו"ע סעיף ג:</w:t>
      </w:r>
      <w:r w:rsidRPr="00F73EE1">
        <w:rPr>
          <w:rtl/>
        </w:rPr>
        <w:t xml:space="preserve"> ילבש את בגדיו הנאים וישמח לקראת שבת כיוצא לקראת מלך או כיוצא לקראת חתן וכלה. </w:t>
      </w:r>
    </w:p>
    <w:p w:rsidR="0020081F" w:rsidRPr="00F73EE1" w:rsidRDefault="0020081F" w:rsidP="0020081F">
      <w:pPr>
        <w:pStyle w:val="a3"/>
        <w:ind w:left="-34"/>
      </w:pPr>
      <w:r w:rsidRPr="00F73EE1">
        <w:rPr>
          <w:rtl/>
        </w:rPr>
        <w:t>ויהיה בבגדיו אלה עד מוצ"ש אחר ההבדלה (</w:t>
      </w:r>
      <w:r w:rsidRPr="00F4374B">
        <w:rPr>
          <w:u w:val="single"/>
          <w:rtl/>
        </w:rPr>
        <w:t>משנ"ב</w:t>
      </w:r>
      <w:r w:rsidRPr="00F73EE1">
        <w:rPr>
          <w:rtl/>
        </w:rPr>
        <w:t xml:space="preserve">). הוסיף </w:t>
      </w:r>
      <w:r w:rsidRPr="00216215">
        <w:rPr>
          <w:u w:val="single"/>
          <w:rtl/>
        </w:rPr>
        <w:t>כף החיים</w:t>
      </w:r>
      <w:r w:rsidRPr="00F73EE1">
        <w:rPr>
          <w:rtl/>
        </w:rPr>
        <w:t xml:space="preserve"> שטוב להישאר בבגדי שבת עד לאחר סעודה רביעית.</w:t>
      </w:r>
    </w:p>
    <w:p w:rsidR="0020081F" w:rsidRPr="00F73EE1" w:rsidRDefault="0020081F" w:rsidP="0020081F">
      <w:pPr>
        <w:pStyle w:val="a3"/>
        <w:ind w:left="-34"/>
        <w:rPr>
          <w:rtl/>
        </w:rPr>
      </w:pPr>
      <w:r w:rsidRPr="00F73EE1">
        <w:rPr>
          <w:u w:val="single"/>
          <w:rtl/>
        </w:rPr>
        <w:t>ה</w:t>
      </w:r>
      <w:r w:rsidRPr="00F4374B">
        <w:rPr>
          <w:u w:val="single"/>
          <w:rtl/>
        </w:rPr>
        <w:t>משנ"ב</w:t>
      </w:r>
      <w:r w:rsidRPr="00F73EE1">
        <w:rPr>
          <w:rtl/>
        </w:rPr>
        <w:t xml:space="preserve"> הביא בשם </w:t>
      </w:r>
      <w:r w:rsidRPr="00F73EE1">
        <w:rPr>
          <w:u w:val="single"/>
          <w:rtl/>
        </w:rPr>
        <w:t>המקובלים</w:t>
      </w:r>
      <w:r w:rsidRPr="00F73EE1">
        <w:rPr>
          <w:rtl/>
        </w:rPr>
        <w:t xml:space="preserve"> שצריך להיזהר מאד בשבת מפני המחלוקת, ובפרט בין איש לאשתו.</w:t>
      </w:r>
    </w:p>
    <w:p w:rsidR="0020081F" w:rsidRDefault="0020081F" w:rsidP="0020081F">
      <w:pPr>
        <w:pStyle w:val="a3"/>
        <w:ind w:left="-34"/>
        <w:rPr>
          <w:rtl/>
        </w:rPr>
      </w:pPr>
      <w:r w:rsidRPr="00F4374B">
        <w:rPr>
          <w:u w:val="single"/>
          <w:rtl/>
        </w:rPr>
        <w:t>הרמ"א</w:t>
      </w:r>
      <w:r w:rsidRPr="00F73EE1">
        <w:rPr>
          <w:rtl/>
        </w:rPr>
        <w:t xml:space="preserve"> כותב, שילבש בגדיו מיד לאחר שרחץ עצמו. </w:t>
      </w:r>
    </w:p>
    <w:p w:rsidR="0020081F" w:rsidRPr="00F73EE1" w:rsidRDefault="0020081F" w:rsidP="0020081F">
      <w:pPr>
        <w:pStyle w:val="a3"/>
        <w:ind w:left="-34"/>
        <w:rPr>
          <w:rtl/>
        </w:rPr>
      </w:pPr>
      <w:r w:rsidRPr="007938E9">
        <w:rPr>
          <w:rFonts w:hint="cs"/>
          <w:u w:val="single"/>
          <w:rtl/>
        </w:rPr>
        <w:t>משנ"ב</w:t>
      </w:r>
      <w:r>
        <w:rPr>
          <w:rFonts w:hint="cs"/>
          <w:rtl/>
        </w:rPr>
        <w:t xml:space="preserve">- </w:t>
      </w:r>
      <w:r w:rsidRPr="00F73EE1">
        <w:rPr>
          <w:rtl/>
        </w:rPr>
        <w:t>אם האשה התאחרה ולא הספיקה ללבוש את בגדי השבת, תדליק נרות בבגדי חול ולאחר מכן תלבש בגדי שבת, כדי שלא תתאחר ותבו</w:t>
      </w:r>
      <w:r>
        <w:rPr>
          <w:rtl/>
        </w:rPr>
        <w:t>א ח"ו לידי חילול שבת</w:t>
      </w:r>
      <w:r w:rsidRPr="00F73EE1">
        <w:rPr>
          <w:rtl/>
        </w:rPr>
        <w:t>.</w:t>
      </w:r>
    </w:p>
    <w:p w:rsidR="0020081F" w:rsidRPr="00F73EE1" w:rsidRDefault="0020081F" w:rsidP="0020081F">
      <w:pPr>
        <w:pStyle w:val="a3"/>
        <w:ind w:left="-34"/>
        <w:rPr>
          <w:rtl/>
        </w:rPr>
      </w:pPr>
      <w:r>
        <w:rPr>
          <w:rFonts w:hint="cs"/>
          <w:rtl/>
        </w:rPr>
        <w:t>אם הבעל רואה שאשתו מתעכבת מלהדליק נרות שבת והשבת כבר קרובה לבוא ידליק הוא את הנרות ולא ישגיח אפילו אם אישתו תכעס עליו לאחר מכן על כך.</w:t>
      </w:r>
    </w:p>
    <w:p w:rsidR="0020081F" w:rsidRPr="00F73EE1" w:rsidRDefault="0020081F" w:rsidP="0020081F">
      <w:pPr>
        <w:rPr>
          <w:rtl/>
        </w:rPr>
      </w:pPr>
    </w:p>
    <w:p w:rsidR="0020081F" w:rsidRPr="00F73EE1" w:rsidRDefault="0020081F" w:rsidP="0020081F">
      <w:pPr>
        <w:rPr>
          <w:rtl/>
        </w:rPr>
      </w:pPr>
    </w:p>
    <w:p w:rsidR="0020081F" w:rsidRPr="00F73EE1" w:rsidRDefault="0020081F" w:rsidP="0020081F">
      <w:pPr>
        <w:rPr>
          <w:rtl/>
        </w:rPr>
      </w:pPr>
    </w:p>
    <w:p w:rsidR="0020081F" w:rsidRPr="00F73EE1" w:rsidRDefault="0020081F" w:rsidP="0020081F">
      <w:pPr>
        <w:rPr>
          <w:rtl/>
        </w:rPr>
      </w:pPr>
    </w:p>
    <w:p w:rsidR="0020081F" w:rsidRPr="00F73EE1" w:rsidRDefault="0020081F" w:rsidP="0020081F">
      <w:pPr>
        <w:rPr>
          <w:rtl/>
        </w:rPr>
      </w:pPr>
      <w:r>
        <w:rPr>
          <w:noProof/>
          <w:rtl/>
        </w:rPr>
        <w:drawing>
          <wp:anchor distT="0" distB="0" distL="114300" distR="114300" simplePos="0" relativeHeight="251672576" behindDoc="1" locked="0" layoutInCell="1" allowOverlap="1">
            <wp:simplePos x="0" y="0"/>
            <wp:positionH relativeFrom="margin">
              <wp:posOffset>1882140</wp:posOffset>
            </wp:positionH>
            <wp:positionV relativeFrom="margin">
              <wp:posOffset>7049135</wp:posOffset>
            </wp:positionV>
            <wp:extent cx="2520315" cy="913765"/>
            <wp:effectExtent l="0" t="0" r="0" b="635"/>
            <wp:wrapSquare wrapText="bothSides"/>
            <wp:docPr id="111" name="תמונה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0315" cy="913765"/>
                    </a:xfrm>
                    <a:prstGeom prst="rect">
                      <a:avLst/>
                    </a:prstGeom>
                    <a:noFill/>
                  </pic:spPr>
                </pic:pic>
              </a:graphicData>
            </a:graphic>
          </wp:anchor>
        </w:drawing>
      </w:r>
    </w:p>
    <w:p w:rsidR="0020081F" w:rsidRPr="00F73EE1" w:rsidRDefault="0020081F" w:rsidP="0020081F">
      <w:pPr>
        <w:rPr>
          <w:rtl/>
        </w:rPr>
      </w:pPr>
    </w:p>
    <w:p w:rsidR="0020081F" w:rsidRPr="00F73EE1" w:rsidRDefault="0020081F" w:rsidP="0020081F">
      <w:pPr>
        <w:rPr>
          <w:rtl/>
        </w:rPr>
      </w:pPr>
    </w:p>
    <w:p w:rsidR="0020081F" w:rsidRPr="00F73EE1" w:rsidRDefault="0020081F" w:rsidP="0020081F">
      <w:pPr>
        <w:rPr>
          <w:rtl/>
        </w:rPr>
      </w:pPr>
    </w:p>
    <w:p w:rsidR="0020081F" w:rsidRPr="00F73EE1" w:rsidRDefault="0020081F" w:rsidP="0020081F">
      <w:pPr>
        <w:rPr>
          <w:rtl/>
        </w:rPr>
      </w:pPr>
    </w:p>
    <w:p w:rsidR="0020081F" w:rsidRPr="00F73EE1" w:rsidRDefault="0020081F" w:rsidP="0020081F">
      <w:pPr>
        <w:rPr>
          <w:rtl/>
        </w:rPr>
      </w:pPr>
    </w:p>
    <w:p w:rsidR="0020081F" w:rsidRPr="00F73EE1" w:rsidRDefault="0020081F" w:rsidP="0020081F">
      <w:pPr>
        <w:rPr>
          <w:rtl/>
        </w:rPr>
      </w:pPr>
    </w:p>
    <w:p w:rsidR="0020081F" w:rsidRPr="00F73EE1" w:rsidRDefault="0020081F" w:rsidP="0020081F">
      <w:pPr>
        <w:tabs>
          <w:tab w:val="left" w:pos="6263"/>
        </w:tabs>
        <w:rPr>
          <w:rtl/>
        </w:rPr>
        <w:sectPr w:rsidR="0020081F" w:rsidRPr="00F73EE1" w:rsidSect="005A17D2">
          <w:headerReference w:type="default" r:id="rId24"/>
          <w:pgSz w:w="11906" w:h="16838"/>
          <w:pgMar w:top="1276" w:right="1080" w:bottom="851" w:left="1080" w:header="708" w:footer="708" w:gutter="0"/>
          <w:cols w:space="708"/>
          <w:bidi/>
          <w:rtlGutter/>
          <w:docGrid w:linePitch="360"/>
        </w:sectPr>
      </w:pPr>
      <w:r w:rsidRPr="00F73EE1">
        <w:rPr>
          <w:rtl/>
        </w:rPr>
        <w:tab/>
      </w:r>
    </w:p>
    <w:p w:rsidR="0020081F" w:rsidRPr="00F73EE1" w:rsidRDefault="0020081F" w:rsidP="0020081F">
      <w:pPr>
        <w:pStyle w:val="ae"/>
        <w:rPr>
          <w:rtl/>
        </w:rPr>
      </w:pPr>
      <w:bookmarkStart w:id="13" w:name="_Toc444537774"/>
      <w:r w:rsidRPr="00F73EE1">
        <w:rPr>
          <w:rtl/>
        </w:rPr>
        <w:lastRenderedPageBreak/>
        <w:t>סימן רסג</w:t>
      </w:r>
      <w:bookmarkEnd w:id="13"/>
    </w:p>
    <w:p w:rsidR="0020081F" w:rsidRDefault="0020081F" w:rsidP="0020081F">
      <w:pPr>
        <w:pStyle w:val="a3"/>
        <w:numPr>
          <w:ilvl w:val="0"/>
          <w:numId w:val="101"/>
        </w:numPr>
        <w:ind w:left="-34" w:hanging="142"/>
      </w:pPr>
      <w:r w:rsidRPr="00A4140C">
        <w:rPr>
          <w:b/>
          <w:bCs/>
          <w:rtl/>
        </w:rPr>
        <w:t>שו"ע סעיף א:</w:t>
      </w:r>
      <w:r w:rsidRPr="00F73EE1">
        <w:rPr>
          <w:rtl/>
        </w:rPr>
        <w:t xml:space="preserve"> </w:t>
      </w:r>
      <w:r>
        <w:rPr>
          <w:rFonts w:hint="cs"/>
          <w:rtl/>
        </w:rPr>
        <w:t>[</w:t>
      </w:r>
      <w:r w:rsidRPr="00D826D7">
        <w:rPr>
          <w:rFonts w:hint="cs"/>
          <w:u w:val="single"/>
          <w:rtl/>
        </w:rPr>
        <w:t>משנ"ב-</w:t>
      </w:r>
      <w:r>
        <w:rPr>
          <w:rFonts w:hint="cs"/>
          <w:rtl/>
        </w:rPr>
        <w:t xml:space="preserve"> </w:t>
      </w:r>
      <w:r w:rsidRPr="00F73EE1">
        <w:rPr>
          <w:rtl/>
        </w:rPr>
        <w:t>הדלקת נר שבת היא חובה משום מצות עונג שבת</w:t>
      </w:r>
      <w:r>
        <w:rPr>
          <w:rFonts w:hint="cs"/>
          <w:rtl/>
        </w:rPr>
        <w:t>]</w:t>
      </w:r>
      <w:r w:rsidRPr="00F73EE1">
        <w:rPr>
          <w:rtl/>
        </w:rPr>
        <w:t>, ויזהר לעשות נר יפה משום הידור מצוה.</w:t>
      </w:r>
    </w:p>
    <w:p w:rsidR="0020081F" w:rsidRDefault="0020081F" w:rsidP="0020081F">
      <w:pPr>
        <w:pStyle w:val="a3"/>
        <w:numPr>
          <w:ilvl w:val="0"/>
          <w:numId w:val="101"/>
        </w:numPr>
        <w:ind w:left="-34" w:hanging="142"/>
      </w:pPr>
      <w:r w:rsidRPr="009B114F">
        <w:rPr>
          <w:u w:val="single"/>
          <w:rtl/>
        </w:rPr>
        <w:t>משנ"ב</w:t>
      </w:r>
      <w:r>
        <w:rPr>
          <w:rFonts w:hint="cs"/>
          <w:rtl/>
        </w:rPr>
        <w:t xml:space="preserve">- </w:t>
      </w:r>
      <w:r w:rsidRPr="00F73EE1">
        <w:rPr>
          <w:rtl/>
        </w:rPr>
        <w:t>אחר הדלקת הנרות ראוי לאשה שתתפלל לקב"ה שיתן לה</w:t>
      </w:r>
      <w:r>
        <w:rPr>
          <w:rtl/>
        </w:rPr>
        <w:t xml:space="preserve"> בנים זכרים שיהיו מאירים בתורה</w:t>
      </w:r>
      <w:r w:rsidRPr="00F73EE1">
        <w:rPr>
          <w:rtl/>
        </w:rPr>
        <w:t>.</w:t>
      </w:r>
    </w:p>
    <w:p w:rsidR="0020081F" w:rsidRPr="00F73EE1" w:rsidRDefault="0020081F" w:rsidP="0020081F">
      <w:pPr>
        <w:pStyle w:val="a3"/>
        <w:numPr>
          <w:ilvl w:val="0"/>
          <w:numId w:val="101"/>
        </w:numPr>
        <w:ind w:left="-34" w:hanging="142"/>
        <w:rPr>
          <w:rtl/>
        </w:rPr>
      </w:pPr>
      <w:r w:rsidRPr="009B114F">
        <w:rPr>
          <w:u w:val="single"/>
          <w:rtl/>
        </w:rPr>
        <w:t>משנ"ב</w:t>
      </w:r>
      <w:r>
        <w:rPr>
          <w:rFonts w:hint="cs"/>
          <w:rtl/>
        </w:rPr>
        <w:t xml:space="preserve">- </w:t>
      </w:r>
      <w:r w:rsidRPr="00F73EE1">
        <w:rPr>
          <w:rtl/>
        </w:rPr>
        <w:t xml:space="preserve">צריך שיהיה אור בכל החדרים אשר הוא ישהה בהם בשבת, אולם </w:t>
      </w:r>
      <w:r>
        <w:rPr>
          <w:rtl/>
        </w:rPr>
        <w:t>הברכה תהיה על הנר שבמקום האכילה</w:t>
      </w:r>
      <w:r>
        <w:rPr>
          <w:rFonts w:hint="cs"/>
          <w:rtl/>
        </w:rPr>
        <w:t>.</w:t>
      </w:r>
    </w:p>
    <w:p w:rsidR="0020081F" w:rsidRPr="00F73EE1" w:rsidRDefault="0020081F" w:rsidP="0020081F">
      <w:pPr>
        <w:pStyle w:val="a3"/>
        <w:ind w:left="-34"/>
        <w:rPr>
          <w:rtl/>
        </w:rPr>
      </w:pPr>
      <w:r w:rsidRPr="00F73EE1">
        <w:rPr>
          <w:u w:val="single"/>
          <w:rtl/>
        </w:rPr>
        <w:t>השו"ע</w:t>
      </w:r>
      <w:r w:rsidRPr="00F73EE1">
        <w:rPr>
          <w:rtl/>
        </w:rPr>
        <w:t xml:space="preserve"> מביא שיש נוהגים להדליק שני נרות שבת אחד כנגד זכור ואחד כנגד שמור, ומעיר ע"ז </w:t>
      </w:r>
      <w:r w:rsidRPr="00F73EE1">
        <w:rPr>
          <w:u w:val="single"/>
          <w:rtl/>
        </w:rPr>
        <w:t>ה</w:t>
      </w:r>
      <w:r w:rsidRPr="00F4374B">
        <w:rPr>
          <w:u w:val="single"/>
          <w:rtl/>
        </w:rPr>
        <w:t>משנ"ב</w:t>
      </w:r>
      <w:r w:rsidRPr="00F73EE1">
        <w:rPr>
          <w:rtl/>
        </w:rPr>
        <w:t>, שמי שאין לו כסף עדיף שיעשה נר אחד יפה יותר מאשר שניים גרועים.</w:t>
      </w:r>
    </w:p>
    <w:p w:rsidR="0020081F" w:rsidRDefault="0020081F" w:rsidP="0020081F">
      <w:pPr>
        <w:pStyle w:val="a3"/>
        <w:numPr>
          <w:ilvl w:val="0"/>
          <w:numId w:val="101"/>
        </w:numPr>
        <w:ind w:left="-34" w:hanging="142"/>
      </w:pPr>
      <w:r>
        <w:rPr>
          <w:u w:val="single"/>
          <w:rtl/>
        </w:rPr>
        <w:t>ביה"ל</w:t>
      </w:r>
      <w:r w:rsidRPr="00F73EE1">
        <w:rPr>
          <w:rtl/>
        </w:rPr>
        <w:t xml:space="preserve"> – נרות שבת הם נרות של מצוה, ואפילו הנרות שמו</w:t>
      </w:r>
      <w:r>
        <w:rPr>
          <w:rtl/>
        </w:rPr>
        <w:t xml:space="preserve">סיפים יותר מהחיוב הם נרות מצוה </w:t>
      </w:r>
      <w:r w:rsidRPr="00F73EE1">
        <w:rPr>
          <w:rtl/>
        </w:rPr>
        <w:t>משום שכל שנוסף בו</w:t>
      </w:r>
      <w:r>
        <w:rPr>
          <w:rtl/>
        </w:rPr>
        <w:t xml:space="preserve"> אור יש בזה יותר שלום בית ושמחה</w:t>
      </w:r>
      <w:r w:rsidRPr="00F73EE1">
        <w:rPr>
          <w:rtl/>
        </w:rPr>
        <w:t>, וע"כ</w:t>
      </w:r>
      <w:r>
        <w:rPr>
          <w:rFonts w:hint="cs"/>
          <w:rtl/>
        </w:rPr>
        <w:t xml:space="preserve"> כתב </w:t>
      </w:r>
      <w:r w:rsidRPr="00D826D7">
        <w:rPr>
          <w:rFonts w:hint="cs"/>
          <w:u w:val="single"/>
          <w:rtl/>
        </w:rPr>
        <w:t>במשנ"ב</w:t>
      </w:r>
      <w:r w:rsidRPr="00F73EE1">
        <w:rPr>
          <w:rtl/>
        </w:rPr>
        <w:t xml:space="preserve"> </w:t>
      </w:r>
      <w:r>
        <w:rPr>
          <w:rFonts w:hint="cs"/>
          <w:rtl/>
        </w:rPr>
        <w:t>ש</w:t>
      </w:r>
      <w:r>
        <w:rPr>
          <w:rtl/>
        </w:rPr>
        <w:t>לא ידליק מה</w:t>
      </w:r>
      <w:r>
        <w:rPr>
          <w:rFonts w:hint="cs"/>
          <w:rtl/>
        </w:rPr>
        <w:t>נרות שבת</w:t>
      </w:r>
      <w:r w:rsidRPr="00F73EE1">
        <w:rPr>
          <w:rtl/>
        </w:rPr>
        <w:t xml:space="preserve"> דברים של חול כגון קיסם או סיגריה וכדו'. ואף להדליק דבר של חול כדי להדליק בו את הנר נהגו להחמיר בזה, אולם להדליק מנר לנר של שבת מותר בודאי, דשניהם של מצוה הם.</w:t>
      </w:r>
    </w:p>
    <w:p w:rsidR="0020081F" w:rsidRPr="00F73EE1" w:rsidRDefault="0020081F" w:rsidP="0020081F">
      <w:pPr>
        <w:pStyle w:val="a3"/>
        <w:numPr>
          <w:ilvl w:val="0"/>
          <w:numId w:val="101"/>
        </w:numPr>
        <w:ind w:left="-34" w:hanging="142"/>
        <w:rPr>
          <w:rtl/>
        </w:rPr>
      </w:pPr>
      <w:r w:rsidRPr="00F73EE1">
        <w:rPr>
          <w:rtl/>
        </w:rPr>
        <w:t>שמן שהובא מבית תיפלתם של גוים, אין להדליק בו משום שהוא מאוס (</w:t>
      </w:r>
      <w:r w:rsidRPr="009B114F">
        <w:rPr>
          <w:u w:val="single"/>
          <w:rtl/>
        </w:rPr>
        <w:t>משנ"ב</w:t>
      </w:r>
      <w:r w:rsidRPr="00F73EE1">
        <w:rPr>
          <w:rtl/>
        </w:rPr>
        <w:t>), ואם אין לו שמן אחר אלא זה, ידליק בו בלא ברכה (</w:t>
      </w:r>
      <w:r w:rsidRPr="009B114F">
        <w:rPr>
          <w:u w:val="single"/>
          <w:rtl/>
        </w:rPr>
        <w:t>פרי מגדים</w:t>
      </w:r>
      <w:r w:rsidRPr="00F73EE1">
        <w:rPr>
          <w:rtl/>
        </w:rPr>
        <w:t>).</w:t>
      </w:r>
    </w:p>
    <w:p w:rsidR="0020081F" w:rsidRPr="00F73EE1" w:rsidRDefault="0020081F" w:rsidP="0020081F">
      <w:pPr>
        <w:pStyle w:val="a3"/>
        <w:numPr>
          <w:ilvl w:val="0"/>
          <w:numId w:val="101"/>
        </w:numPr>
        <w:ind w:left="-34" w:hanging="142"/>
      </w:pPr>
      <w:r w:rsidRPr="00F73EE1">
        <w:rPr>
          <w:rtl/>
        </w:rPr>
        <w:t xml:space="preserve">שמן שראוי לאכילה והיה תחת המיטה וישנו עליה, לדעת </w:t>
      </w:r>
      <w:r w:rsidRPr="00F73EE1">
        <w:rPr>
          <w:u w:val="single"/>
          <w:rtl/>
        </w:rPr>
        <w:t>ה</w:t>
      </w:r>
      <w:r w:rsidRPr="00216215">
        <w:rPr>
          <w:u w:val="single"/>
          <w:rtl/>
        </w:rPr>
        <w:t>בן איש חי</w:t>
      </w:r>
      <w:r w:rsidRPr="00F73EE1">
        <w:rPr>
          <w:rtl/>
        </w:rPr>
        <w:t xml:space="preserve"> לא ידליק בו נר שבת ונר מצוה, ואם אין לו שמן אחר ידליק בו בלא ברכה. ולדעת </w:t>
      </w:r>
      <w:r w:rsidRPr="00F73EE1">
        <w:rPr>
          <w:u w:val="single"/>
          <w:rtl/>
        </w:rPr>
        <w:t>החזון איש</w:t>
      </w:r>
      <w:r w:rsidRPr="00F73EE1">
        <w:rPr>
          <w:rtl/>
        </w:rPr>
        <w:t>, מותר להדליק בו ולברך עליו.</w:t>
      </w:r>
    </w:p>
    <w:p w:rsidR="0020081F" w:rsidRDefault="0020081F" w:rsidP="0020081F">
      <w:pPr>
        <w:pStyle w:val="a3"/>
        <w:numPr>
          <w:ilvl w:val="0"/>
          <w:numId w:val="101"/>
        </w:numPr>
        <w:ind w:left="-34" w:hanging="142"/>
      </w:pPr>
      <w:r w:rsidRPr="00F73EE1">
        <w:rPr>
          <w:rtl/>
        </w:rPr>
        <w:t xml:space="preserve">כתב </w:t>
      </w:r>
      <w:r w:rsidRPr="00F4374B">
        <w:rPr>
          <w:u w:val="single"/>
          <w:rtl/>
        </w:rPr>
        <w:t>הרמ"א</w:t>
      </w:r>
      <w:r w:rsidRPr="00F73EE1">
        <w:rPr>
          <w:rtl/>
        </w:rPr>
        <w:t>, שאשה ששכחה להדליק שבת אחת נר</w:t>
      </w:r>
      <w:r>
        <w:rPr>
          <w:rFonts w:hint="cs"/>
          <w:rtl/>
        </w:rPr>
        <w:t>ו</w:t>
      </w:r>
      <w:r w:rsidRPr="00F73EE1">
        <w:rPr>
          <w:rtl/>
        </w:rPr>
        <w:t>ת, מכאן ואילך קונסים אותה שתוסיף נר על מספר הנרות שהדליקה עד כה, ובכך תיזהר מלשכוח פעם נוספת</w:t>
      </w:r>
      <w:r>
        <w:rPr>
          <w:rFonts w:hint="cs"/>
          <w:rtl/>
        </w:rPr>
        <w:t xml:space="preserve">, </w:t>
      </w:r>
      <w:r w:rsidRPr="0036598E">
        <w:rPr>
          <w:rFonts w:hint="cs"/>
          <w:u w:val="single"/>
          <w:rtl/>
        </w:rPr>
        <w:t>ובחזו"ע</w:t>
      </w:r>
      <w:r>
        <w:rPr>
          <w:rFonts w:hint="cs"/>
          <w:rtl/>
        </w:rPr>
        <w:t xml:space="preserve"> (קעג') הביא את דברי הדרכי משה שאלו חומרות והרחקות יתרות וכתב לחזק דבריו וסיים שאין להקפיד על הקנס הזה ואישה ששכחה לא צריך לקונסה</w:t>
      </w:r>
      <w:r w:rsidRPr="00F73EE1">
        <w:rPr>
          <w:rtl/>
        </w:rPr>
        <w:t xml:space="preserve">. </w:t>
      </w:r>
    </w:p>
    <w:p w:rsidR="0020081F" w:rsidRDefault="0020081F" w:rsidP="0020081F">
      <w:pPr>
        <w:pStyle w:val="a3"/>
        <w:ind w:left="-34"/>
        <w:rPr>
          <w:rtl/>
        </w:rPr>
      </w:pPr>
      <w:r w:rsidRPr="00F610E8">
        <w:rPr>
          <w:rFonts w:hint="cs"/>
          <w:u w:val="single"/>
          <w:rtl/>
        </w:rPr>
        <w:t>ובשע"ת כתב בשם שיורי ברכה</w:t>
      </w:r>
      <w:r>
        <w:rPr>
          <w:rFonts w:hint="cs"/>
          <w:rtl/>
        </w:rPr>
        <w:t xml:space="preserve"> שעדיף יותר שמי ששכחה שתספיק שמן לאשה עניה להדלקת נר שבת, </w:t>
      </w:r>
      <w:r w:rsidRPr="00F610E8">
        <w:rPr>
          <w:rFonts w:hint="cs"/>
          <w:u w:val="single"/>
          <w:rtl/>
        </w:rPr>
        <w:t>והשע"ת</w:t>
      </w:r>
      <w:r>
        <w:rPr>
          <w:rFonts w:hint="cs"/>
          <w:rtl/>
        </w:rPr>
        <w:t xml:space="preserve"> מסיים שהמנהג </w:t>
      </w:r>
      <w:r w:rsidRPr="00F610E8">
        <w:rPr>
          <w:rFonts w:hint="cs"/>
          <w:u w:val="single"/>
          <w:rtl/>
        </w:rPr>
        <w:t>כמהרי"ל</w:t>
      </w:r>
      <w:r>
        <w:rPr>
          <w:rFonts w:hint="cs"/>
          <w:rtl/>
        </w:rPr>
        <w:t xml:space="preserve"> להוסיף נר. </w:t>
      </w:r>
    </w:p>
    <w:p w:rsidR="0020081F" w:rsidRPr="00F73EE1" w:rsidRDefault="0020081F" w:rsidP="0020081F">
      <w:pPr>
        <w:pStyle w:val="a3"/>
        <w:ind w:left="-34"/>
        <w:rPr>
          <w:rtl/>
        </w:rPr>
      </w:pPr>
      <w:r w:rsidRPr="00572C5B">
        <w:rPr>
          <w:u w:val="single"/>
          <w:rtl/>
        </w:rPr>
        <w:t>משנ"ב</w:t>
      </w:r>
      <w:r>
        <w:rPr>
          <w:rFonts w:hint="cs"/>
          <w:rtl/>
        </w:rPr>
        <w:t xml:space="preserve">- </w:t>
      </w:r>
      <w:r w:rsidRPr="00F73EE1">
        <w:rPr>
          <w:rtl/>
        </w:rPr>
        <w:t>אם טעתה כ</w:t>
      </w:r>
      <w:r>
        <w:rPr>
          <w:rtl/>
        </w:rPr>
        <w:t>מה פעמים תדליק בכל פעם נר נוסף</w:t>
      </w:r>
      <w:r>
        <w:rPr>
          <w:rFonts w:hint="cs"/>
          <w:rtl/>
        </w:rPr>
        <w:t>, ו</w:t>
      </w:r>
      <w:r w:rsidRPr="00F73EE1">
        <w:rPr>
          <w:rtl/>
        </w:rPr>
        <w:t>כל זה דווקא בשכחה, אבל אם נאנסה – לא קנסינן לה.</w:t>
      </w:r>
    </w:p>
    <w:p w:rsidR="0020081F" w:rsidRPr="00F73EE1" w:rsidRDefault="0020081F" w:rsidP="0020081F">
      <w:pPr>
        <w:pStyle w:val="a3"/>
        <w:ind w:left="-34"/>
        <w:rPr>
          <w:rtl/>
        </w:rPr>
      </w:pPr>
      <w:r>
        <w:rPr>
          <w:rFonts w:hint="cs"/>
          <w:rtl/>
        </w:rPr>
        <w:t>במקרה</w:t>
      </w:r>
      <w:r>
        <w:rPr>
          <w:rtl/>
        </w:rPr>
        <w:t xml:space="preserve"> </w:t>
      </w:r>
      <w:r>
        <w:rPr>
          <w:rFonts w:hint="cs"/>
          <w:rtl/>
        </w:rPr>
        <w:t>ש</w:t>
      </w:r>
      <w:r>
        <w:rPr>
          <w:rtl/>
        </w:rPr>
        <w:t>הדליקה נרות שבת,</w:t>
      </w:r>
      <w:r w:rsidRPr="00F73EE1">
        <w:rPr>
          <w:rtl/>
        </w:rPr>
        <w:t xml:space="preserve"> </w:t>
      </w:r>
      <w:r>
        <w:rPr>
          <w:rFonts w:hint="cs"/>
          <w:rtl/>
        </w:rPr>
        <w:t>אבל הדליקה נר פחות ממה</w:t>
      </w:r>
      <w:r w:rsidRPr="00F73EE1">
        <w:rPr>
          <w:rtl/>
        </w:rPr>
        <w:t xml:space="preserve"> שרגילה בכל שבת, לדעת </w:t>
      </w:r>
      <w:r w:rsidRPr="00F73EE1">
        <w:rPr>
          <w:u w:val="single"/>
          <w:rtl/>
        </w:rPr>
        <w:t>הפרי מגדים</w:t>
      </w:r>
      <w:r w:rsidRPr="00F73EE1">
        <w:rPr>
          <w:rtl/>
        </w:rPr>
        <w:t xml:space="preserve"> קונסים אותה גם כאן, ולדעת </w:t>
      </w:r>
      <w:r w:rsidRPr="00F73EE1">
        <w:rPr>
          <w:u w:val="single"/>
          <w:rtl/>
        </w:rPr>
        <w:t>ה</w:t>
      </w:r>
      <w:r>
        <w:rPr>
          <w:u w:val="single"/>
          <w:rtl/>
        </w:rPr>
        <w:t>ביה"ל</w:t>
      </w:r>
      <w:r w:rsidRPr="00F73EE1">
        <w:rPr>
          <w:rtl/>
        </w:rPr>
        <w:t xml:space="preserve"> לא קונסים אותה בזה.</w:t>
      </w:r>
    </w:p>
    <w:p w:rsidR="0020081F" w:rsidRPr="00F73EE1" w:rsidRDefault="0020081F" w:rsidP="0020081F">
      <w:pPr>
        <w:pStyle w:val="a3"/>
        <w:ind w:left="-34"/>
        <w:rPr>
          <w:rtl/>
        </w:rPr>
      </w:pPr>
      <w:r w:rsidRPr="00F73EE1">
        <w:rPr>
          <w:u w:val="single"/>
          <w:rtl/>
        </w:rPr>
        <w:t>האליה רבה</w:t>
      </w:r>
      <w:r w:rsidRPr="00F73EE1">
        <w:rPr>
          <w:rtl/>
        </w:rPr>
        <w:t xml:space="preserve"> הקל לאשה עניה שתוסיף מעט שמן או שתדליק נר יותר ארוך במקום להדליק נר נוסף.</w:t>
      </w:r>
    </w:p>
    <w:p w:rsidR="0020081F" w:rsidRPr="00F73EE1" w:rsidRDefault="0020081F" w:rsidP="0020081F">
      <w:pPr>
        <w:pStyle w:val="a3"/>
        <w:ind w:left="-34"/>
        <w:rPr>
          <w:rtl/>
        </w:rPr>
      </w:pPr>
      <w:r w:rsidRPr="00F73EE1">
        <w:rPr>
          <w:rtl/>
        </w:rPr>
        <w:t xml:space="preserve">בימינו, אשה שהדליקה אור חשמל אבל שכחה להדליק נרות שבת, דעת </w:t>
      </w:r>
      <w:r w:rsidRPr="00F73EE1">
        <w:rPr>
          <w:u w:val="single"/>
          <w:rtl/>
        </w:rPr>
        <w:t>האגרות משה</w:t>
      </w:r>
      <w:r w:rsidRPr="005B725D">
        <w:rPr>
          <w:rtl/>
        </w:rPr>
        <w:t>,</w:t>
      </w:r>
      <w:r w:rsidRPr="00F73EE1">
        <w:rPr>
          <w:rtl/>
        </w:rPr>
        <w:t xml:space="preserve"> </w:t>
      </w:r>
      <w:r w:rsidRPr="00F73EE1">
        <w:rPr>
          <w:u w:val="single"/>
          <w:rtl/>
        </w:rPr>
        <w:t>שבט הלוי</w:t>
      </w:r>
      <w:r w:rsidRPr="00F73EE1">
        <w:rPr>
          <w:rtl/>
        </w:rPr>
        <w:t xml:space="preserve"> </w:t>
      </w:r>
      <w:r w:rsidRPr="00F73EE1">
        <w:rPr>
          <w:u w:val="single"/>
          <w:rtl/>
        </w:rPr>
        <w:t>והשמירת שבת כהלכתה</w:t>
      </w:r>
      <w:r w:rsidRPr="00F73EE1">
        <w:rPr>
          <w:rtl/>
        </w:rPr>
        <w:t xml:space="preserve"> </w:t>
      </w:r>
      <w:r w:rsidRPr="0036598E">
        <w:rPr>
          <w:rFonts w:hint="cs"/>
          <w:u w:val="single"/>
          <w:rtl/>
        </w:rPr>
        <w:t>והציץ אליעזר</w:t>
      </w:r>
      <w:r>
        <w:rPr>
          <w:rFonts w:hint="cs"/>
          <w:rtl/>
        </w:rPr>
        <w:t xml:space="preserve"> </w:t>
      </w:r>
      <w:r w:rsidRPr="00F73EE1">
        <w:rPr>
          <w:rtl/>
        </w:rPr>
        <w:t xml:space="preserve">שיש לקונסה גם בכה"ג. אולם </w:t>
      </w:r>
      <w:r w:rsidRPr="00F73EE1">
        <w:rPr>
          <w:u w:val="single"/>
          <w:rtl/>
        </w:rPr>
        <w:t>האור לציון</w:t>
      </w:r>
      <w:r w:rsidRPr="00F73EE1">
        <w:rPr>
          <w:rtl/>
        </w:rPr>
        <w:t xml:space="preserve"> </w:t>
      </w:r>
      <w:r w:rsidRPr="00F73EE1">
        <w:rPr>
          <w:u w:val="single"/>
          <w:rtl/>
        </w:rPr>
        <w:t>הילקוט יוסף</w:t>
      </w:r>
      <w:r>
        <w:rPr>
          <w:rFonts w:hint="cs"/>
          <w:rtl/>
        </w:rPr>
        <w:t xml:space="preserve"> </w:t>
      </w:r>
      <w:r w:rsidRPr="0036598E">
        <w:rPr>
          <w:rFonts w:hint="cs"/>
          <w:u w:val="single"/>
          <w:rtl/>
        </w:rPr>
        <w:t>והחזו"ע</w:t>
      </w:r>
      <w:r>
        <w:rPr>
          <w:rFonts w:hint="cs"/>
          <w:rtl/>
        </w:rPr>
        <w:t xml:space="preserve"> (קעד') </w:t>
      </w:r>
      <w:r>
        <w:rPr>
          <w:rtl/>
        </w:rPr>
        <w:t>כתבו שאין לקונ</w:t>
      </w:r>
      <w:r>
        <w:rPr>
          <w:rFonts w:hint="cs"/>
          <w:rtl/>
        </w:rPr>
        <w:t>ס</w:t>
      </w:r>
      <w:r w:rsidRPr="00F73EE1">
        <w:rPr>
          <w:rtl/>
        </w:rPr>
        <w:t>ה בזה.</w:t>
      </w:r>
    </w:p>
    <w:p w:rsidR="0020081F" w:rsidRDefault="0020081F" w:rsidP="0020081F">
      <w:pPr>
        <w:pStyle w:val="a3"/>
        <w:ind w:left="-34"/>
        <w:rPr>
          <w:rtl/>
        </w:rPr>
      </w:pPr>
      <w:r w:rsidRPr="00F73EE1">
        <w:rPr>
          <w:u w:val="single"/>
          <w:rtl/>
        </w:rPr>
        <w:t>בשו"ת אז נדברו</w:t>
      </w:r>
      <w:r w:rsidRPr="00F73EE1">
        <w:rPr>
          <w:rtl/>
        </w:rPr>
        <w:t xml:space="preserve"> כתב, שה"ה גם בי"ט שאם שכחה קונסים אותה, אך </w:t>
      </w:r>
      <w:r w:rsidRPr="00F73EE1">
        <w:rPr>
          <w:u w:val="single"/>
          <w:rtl/>
        </w:rPr>
        <w:t>השמירת שבת כהלכתה</w:t>
      </w:r>
      <w:r w:rsidRPr="005B725D">
        <w:rPr>
          <w:rtl/>
        </w:rPr>
        <w:t>,</w:t>
      </w:r>
      <w:r w:rsidRPr="00F73EE1">
        <w:rPr>
          <w:rtl/>
        </w:rPr>
        <w:t xml:space="preserve"> </w:t>
      </w:r>
      <w:r w:rsidRPr="00F73EE1">
        <w:rPr>
          <w:u w:val="single"/>
          <w:rtl/>
        </w:rPr>
        <w:t>הילקוט יוסף</w:t>
      </w:r>
      <w:r w:rsidRPr="00F73EE1">
        <w:rPr>
          <w:rtl/>
        </w:rPr>
        <w:t xml:space="preserve"> </w:t>
      </w:r>
      <w:r w:rsidRPr="00F73EE1">
        <w:rPr>
          <w:u w:val="single"/>
          <w:rtl/>
        </w:rPr>
        <w:t>הרב אלישיב</w:t>
      </w:r>
      <w:r>
        <w:rPr>
          <w:rFonts w:hint="cs"/>
          <w:rtl/>
        </w:rPr>
        <w:t xml:space="preserve"> </w:t>
      </w:r>
      <w:r w:rsidRPr="0036598E">
        <w:rPr>
          <w:rFonts w:hint="cs"/>
          <w:u w:val="single"/>
          <w:rtl/>
        </w:rPr>
        <w:t>והחזו"ע</w:t>
      </w:r>
      <w:r>
        <w:rPr>
          <w:rFonts w:hint="cs"/>
          <w:rtl/>
        </w:rPr>
        <w:t xml:space="preserve"> (קעה')</w:t>
      </w:r>
      <w:r w:rsidRPr="00F73EE1">
        <w:rPr>
          <w:rtl/>
        </w:rPr>
        <w:t xml:space="preserve"> כתבו שבי"ט לא קנסינן לה, משום שבי"ט יכולה להדליק אף </w:t>
      </w:r>
      <w:r>
        <w:rPr>
          <w:rFonts w:hint="cs"/>
          <w:rtl/>
        </w:rPr>
        <w:t>ביו"ט עצמו</w:t>
      </w:r>
      <w:r w:rsidRPr="00F73EE1">
        <w:rPr>
          <w:rtl/>
        </w:rPr>
        <w:t>, ולא מצוי שתשכח כ"כ הרבה, ולא גזרו חכמים במילתא דלא שכיחא.</w:t>
      </w:r>
      <w:r>
        <w:rPr>
          <w:rFonts w:hint="cs"/>
          <w:rtl/>
        </w:rPr>
        <w:t xml:space="preserve"> </w:t>
      </w:r>
    </w:p>
    <w:p w:rsidR="0020081F" w:rsidRPr="00722D83" w:rsidRDefault="0020081F" w:rsidP="0020081F">
      <w:pPr>
        <w:pStyle w:val="a3"/>
        <w:ind w:left="-34"/>
        <w:rPr>
          <w:rtl/>
        </w:rPr>
      </w:pPr>
      <w:r>
        <w:rPr>
          <w:rFonts w:hint="cs"/>
          <w:u w:val="single"/>
          <w:rtl/>
        </w:rPr>
        <w:t xml:space="preserve">חזו"ע (רכא')- </w:t>
      </w:r>
      <w:r>
        <w:rPr>
          <w:rFonts w:hint="cs"/>
          <w:rtl/>
        </w:rPr>
        <w:t>אישה שהדליקה נרות שבת ואח"כ הרגישה שהיא צמאה למים מותר לה לשתות מים לצמאה או קפה או תה ואפילו לדעת מי שאומר שהדלקת נרות עושה קבלת שבת.</w:t>
      </w:r>
    </w:p>
    <w:p w:rsidR="0020081F" w:rsidRDefault="0020081F" w:rsidP="0020081F">
      <w:pPr>
        <w:pStyle w:val="a3"/>
        <w:numPr>
          <w:ilvl w:val="0"/>
          <w:numId w:val="102"/>
        </w:numPr>
        <w:ind w:left="-34" w:hanging="142"/>
      </w:pPr>
      <w:r w:rsidRPr="00A4140C">
        <w:rPr>
          <w:b/>
          <w:bCs/>
          <w:rtl/>
        </w:rPr>
        <w:t xml:space="preserve">שו"ע סעיף ב: </w:t>
      </w:r>
      <w:r>
        <w:rPr>
          <w:rFonts w:hint="cs"/>
          <w:rtl/>
        </w:rPr>
        <w:t>אחד אנשים ואחד נשים חייבים שיהיה נר דולק בביתם בשבת.</w:t>
      </w:r>
    </w:p>
    <w:p w:rsidR="0020081F" w:rsidRPr="00F73EE1" w:rsidRDefault="0020081F" w:rsidP="0020081F">
      <w:pPr>
        <w:pStyle w:val="a3"/>
        <w:numPr>
          <w:ilvl w:val="0"/>
          <w:numId w:val="102"/>
        </w:numPr>
        <w:ind w:left="-34" w:hanging="142"/>
      </w:pPr>
      <w:r w:rsidRPr="00501FC7">
        <w:rPr>
          <w:rFonts w:hint="cs"/>
          <w:u w:val="single"/>
          <w:rtl/>
        </w:rPr>
        <w:t>משנ"ב</w:t>
      </w:r>
      <w:r>
        <w:rPr>
          <w:rFonts w:hint="cs"/>
          <w:rtl/>
        </w:rPr>
        <w:t xml:space="preserve">- </w:t>
      </w:r>
      <w:r w:rsidRPr="00F73EE1">
        <w:rPr>
          <w:rtl/>
        </w:rPr>
        <w:t>לחם קודם לנר שבת, ונר שבת קודם לשאר מאכלים, על אף ששניהם עונג שבת בנר יש גם שלום בית, ולכן הוא עדיף. אמנם, מספיק שיקנה נר אחד, ובשאר הכסף יקנה מאכלים.</w:t>
      </w:r>
    </w:p>
    <w:p w:rsidR="0020081F" w:rsidRDefault="0020081F" w:rsidP="0020081F">
      <w:pPr>
        <w:pStyle w:val="a3"/>
        <w:ind w:left="-34"/>
        <w:rPr>
          <w:rtl/>
        </w:rPr>
      </w:pPr>
      <w:r w:rsidRPr="00F73EE1">
        <w:rPr>
          <w:rtl/>
        </w:rPr>
        <w:t>מי שמתפרנס מן הצדקה ויש לו לחם, בכל זאת צריך להשיג נר</w:t>
      </w:r>
      <w:r>
        <w:rPr>
          <w:rFonts w:hint="cs"/>
          <w:rtl/>
        </w:rPr>
        <w:t xml:space="preserve"> לשבת</w:t>
      </w:r>
      <w:r w:rsidRPr="00F73EE1">
        <w:rPr>
          <w:rtl/>
        </w:rPr>
        <w:t>, ואף ילך לשאול על הפתחים עבור זה.</w:t>
      </w:r>
    </w:p>
    <w:p w:rsidR="0020081F" w:rsidRPr="00F73EE1" w:rsidRDefault="0020081F" w:rsidP="0020081F">
      <w:pPr>
        <w:pStyle w:val="a3"/>
        <w:ind w:left="-34"/>
        <w:rPr>
          <w:rtl/>
        </w:rPr>
      </w:pPr>
      <w:r w:rsidRPr="00501FC7">
        <w:rPr>
          <w:rFonts w:hint="cs"/>
          <w:u w:val="single"/>
          <w:rtl/>
        </w:rPr>
        <w:t>ביה"ל</w:t>
      </w:r>
      <w:r>
        <w:rPr>
          <w:rFonts w:hint="cs"/>
          <w:rtl/>
        </w:rPr>
        <w:t xml:space="preserve">- נר קודם לסעודה שלישית, אך דעת </w:t>
      </w:r>
      <w:r w:rsidRPr="00501FC7">
        <w:rPr>
          <w:rFonts w:hint="cs"/>
          <w:u w:val="single"/>
          <w:rtl/>
        </w:rPr>
        <w:t>הדרך חיים</w:t>
      </w:r>
      <w:r>
        <w:rPr>
          <w:rFonts w:hint="cs"/>
          <w:u w:val="single"/>
          <w:rtl/>
        </w:rPr>
        <w:t xml:space="preserve"> (המלבי"ם)</w:t>
      </w:r>
      <w:r>
        <w:rPr>
          <w:rFonts w:hint="cs"/>
          <w:rtl/>
        </w:rPr>
        <w:t xml:space="preserve"> שסעודה ג' קודמת לנר.</w:t>
      </w:r>
    </w:p>
    <w:p w:rsidR="0020081F" w:rsidRDefault="0020081F" w:rsidP="0020081F">
      <w:pPr>
        <w:pStyle w:val="a3"/>
        <w:numPr>
          <w:ilvl w:val="0"/>
          <w:numId w:val="102"/>
        </w:numPr>
        <w:ind w:left="-34" w:hanging="142"/>
        <w:rPr>
          <w:rtl/>
        </w:rPr>
      </w:pPr>
      <w:r w:rsidRPr="00A4140C">
        <w:rPr>
          <w:b/>
          <w:bCs/>
          <w:rtl/>
        </w:rPr>
        <w:t>שו"ע סעיף ג:</w:t>
      </w:r>
      <w:r w:rsidRPr="00F73EE1">
        <w:rPr>
          <w:rtl/>
        </w:rPr>
        <w:t xml:space="preserve"> נשים מוזהרות יותר</w:t>
      </w:r>
      <w:r>
        <w:rPr>
          <w:rFonts w:hint="cs"/>
          <w:rtl/>
        </w:rPr>
        <w:t xml:space="preserve"> מהאנשים</w:t>
      </w:r>
      <w:r w:rsidRPr="00F73EE1">
        <w:rPr>
          <w:rtl/>
        </w:rPr>
        <w:t xml:space="preserve"> </w:t>
      </w:r>
      <w:r>
        <w:rPr>
          <w:rFonts w:hint="cs"/>
          <w:rtl/>
        </w:rPr>
        <w:t>בהדלקת</w:t>
      </w:r>
      <w:r w:rsidRPr="00F73EE1">
        <w:rPr>
          <w:rtl/>
        </w:rPr>
        <w:t xml:space="preserve"> נרות שבת, מפני שמצויות יותר בבית ועוסקות בצרכי הבית. </w:t>
      </w:r>
    </w:p>
    <w:p w:rsidR="0020081F" w:rsidRDefault="0020081F" w:rsidP="0020081F">
      <w:pPr>
        <w:pStyle w:val="a3"/>
        <w:ind w:left="-34"/>
        <w:rPr>
          <w:rtl/>
        </w:rPr>
      </w:pPr>
      <w:r>
        <w:rPr>
          <w:rFonts w:hint="cs"/>
          <w:u w:val="single"/>
          <w:rtl/>
        </w:rPr>
        <w:t>אול"צ</w:t>
      </w:r>
      <w:r w:rsidRPr="00535525">
        <w:rPr>
          <w:rFonts w:hint="cs"/>
          <w:rtl/>
        </w:rPr>
        <w:t>-</w:t>
      </w:r>
      <w:r>
        <w:rPr>
          <w:rFonts w:hint="cs"/>
          <w:rtl/>
        </w:rPr>
        <w:t xml:space="preserve"> לפי טעם זה יש להשתדל שהאישה היא שתדליק את אורות החשמל בבית לכבוד שבת ואף תכין את שעון השבת המכוון את תאורת הבית לשבת [בבדיחותא- הבעל יכין את השעון והאישה תחבר אותו לתקע].</w:t>
      </w:r>
    </w:p>
    <w:p w:rsidR="0020081F" w:rsidRPr="00F73EE1" w:rsidRDefault="0020081F" w:rsidP="0020081F">
      <w:pPr>
        <w:pStyle w:val="a3"/>
        <w:ind w:left="-34"/>
      </w:pPr>
      <w:r w:rsidRPr="00F03F5F">
        <w:rPr>
          <w:rFonts w:hint="cs"/>
          <w:u w:val="single"/>
          <w:rtl/>
        </w:rPr>
        <w:t>משנ"ב</w:t>
      </w:r>
      <w:r>
        <w:rPr>
          <w:rFonts w:hint="cs"/>
          <w:rtl/>
        </w:rPr>
        <w:t>- וטעם נוסף</w:t>
      </w:r>
      <w:r w:rsidRPr="00F73EE1">
        <w:rPr>
          <w:rtl/>
        </w:rPr>
        <w:t xml:space="preserve"> הוא משום שכבתה נרו של עולם, ע"י שגרמה מיתה לאדם הרא</w:t>
      </w:r>
      <w:r>
        <w:rPr>
          <w:rtl/>
        </w:rPr>
        <w:t>שון</w:t>
      </w:r>
      <w:r w:rsidRPr="00F73EE1">
        <w:rPr>
          <w:rtl/>
        </w:rPr>
        <w:t>.</w:t>
      </w:r>
    </w:p>
    <w:p w:rsidR="0020081F" w:rsidRPr="00F73EE1" w:rsidRDefault="0020081F" w:rsidP="0020081F">
      <w:pPr>
        <w:pStyle w:val="a3"/>
        <w:ind w:left="-34"/>
        <w:rPr>
          <w:rtl/>
        </w:rPr>
      </w:pPr>
      <w:r>
        <w:rPr>
          <w:rtl/>
        </w:rPr>
        <w:t xml:space="preserve">נר שבת קודם ליין </w:t>
      </w:r>
      <w:r>
        <w:rPr>
          <w:rFonts w:hint="cs"/>
          <w:rtl/>
        </w:rPr>
        <w:t>ל</w:t>
      </w:r>
      <w:r w:rsidRPr="00F73EE1">
        <w:rPr>
          <w:rtl/>
        </w:rPr>
        <w:t>קידוש וכן לנר חנוכה (</w:t>
      </w:r>
      <w:r w:rsidRPr="00F03F5F">
        <w:rPr>
          <w:rFonts w:hint="cs"/>
          <w:u w:val="single"/>
          <w:rtl/>
        </w:rPr>
        <w:t>משנ"ב</w:t>
      </w:r>
      <w:r>
        <w:rPr>
          <w:rFonts w:hint="cs"/>
          <w:rtl/>
        </w:rPr>
        <w:t xml:space="preserve">- </w:t>
      </w:r>
      <w:r w:rsidRPr="00F73EE1">
        <w:rPr>
          <w:rtl/>
        </w:rPr>
        <w:t>למרות שקידוש היום מדאורייתא, קידוש על הכוס הוא מדרבנן). אם יש לו כסף שיספיק לנר שבת אחד א</w:t>
      </w:r>
      <w:r>
        <w:rPr>
          <w:rFonts w:hint="cs"/>
          <w:rtl/>
        </w:rPr>
        <w:t xml:space="preserve">ו </w:t>
      </w:r>
      <w:r w:rsidRPr="00F73EE1">
        <w:rPr>
          <w:rtl/>
        </w:rPr>
        <w:t>לנר חנוכה אחד וישאר לו עוד קצת כסף, עדיף שיה</w:t>
      </w:r>
      <w:r>
        <w:rPr>
          <w:rtl/>
        </w:rPr>
        <w:t>דר בנר חנוכה יותר מאשר בנר שבת</w:t>
      </w:r>
      <w:r>
        <w:rPr>
          <w:rFonts w:hint="cs"/>
          <w:rtl/>
        </w:rPr>
        <w:t xml:space="preserve"> כדי שיהיה מן המהדרין במצוות חנוכה</w:t>
      </w:r>
      <w:r w:rsidRPr="00F73EE1">
        <w:rPr>
          <w:rtl/>
        </w:rPr>
        <w:t>.</w:t>
      </w:r>
    </w:p>
    <w:p w:rsidR="0020081F" w:rsidRDefault="0020081F" w:rsidP="0020081F">
      <w:pPr>
        <w:pStyle w:val="a3"/>
        <w:ind w:left="-34"/>
        <w:rPr>
          <w:rtl/>
        </w:rPr>
      </w:pPr>
      <w:r w:rsidRPr="00F73EE1">
        <w:rPr>
          <w:u w:val="single"/>
          <w:rtl/>
        </w:rPr>
        <w:t>ה</w:t>
      </w:r>
      <w:r w:rsidRPr="00F4374B">
        <w:rPr>
          <w:u w:val="single"/>
          <w:rtl/>
        </w:rPr>
        <w:t>משנ"ב</w:t>
      </w:r>
      <w:r w:rsidRPr="00F73EE1">
        <w:rPr>
          <w:rtl/>
        </w:rPr>
        <w:t xml:space="preserve"> מביא בשם </w:t>
      </w:r>
      <w:r w:rsidRPr="00F73EE1">
        <w:rPr>
          <w:u w:val="single"/>
          <w:rtl/>
        </w:rPr>
        <w:t>ה</w:t>
      </w:r>
      <w:r w:rsidRPr="00216215">
        <w:rPr>
          <w:u w:val="single"/>
          <w:rtl/>
        </w:rPr>
        <w:t>מגן אברהם</w:t>
      </w:r>
      <w:r w:rsidRPr="00F73EE1">
        <w:rPr>
          <w:rtl/>
        </w:rPr>
        <w:t>, שאשה סומא יכולה להדליק נרות ולברך עליהם, משום שנהנית מהמאורות (ע"י שאחרים אומרים לה להיזהר), ואם בעלה פיקח עדיף שהוא יברך.</w:t>
      </w:r>
    </w:p>
    <w:p w:rsidR="0020081F" w:rsidRPr="00F73EE1" w:rsidRDefault="0020081F" w:rsidP="0020081F">
      <w:pPr>
        <w:pStyle w:val="a3"/>
        <w:ind w:left="-34"/>
        <w:rPr>
          <w:rtl/>
        </w:rPr>
      </w:pPr>
      <w:r>
        <w:rPr>
          <w:rFonts w:hint="cs"/>
          <w:u w:val="single"/>
          <w:rtl/>
        </w:rPr>
        <w:t xml:space="preserve">ובחזו"ע </w:t>
      </w:r>
      <w:r>
        <w:rPr>
          <w:rFonts w:hint="cs"/>
          <w:rtl/>
        </w:rPr>
        <w:t>(קסד') הביא בשם תורת הנסתר שראוי שהבעל הוא יתקן את הנרות והאישה תדליק.</w:t>
      </w:r>
    </w:p>
    <w:p w:rsidR="0020081F" w:rsidRPr="00F73EE1" w:rsidRDefault="0020081F" w:rsidP="0020081F">
      <w:pPr>
        <w:pStyle w:val="a3"/>
        <w:numPr>
          <w:ilvl w:val="0"/>
          <w:numId w:val="102"/>
        </w:numPr>
        <w:ind w:left="-34" w:hanging="142"/>
      </w:pPr>
      <w:r w:rsidRPr="00F73EE1">
        <w:rPr>
          <w:rtl/>
        </w:rPr>
        <w:t xml:space="preserve">בענין הדלקת תאורה חשמלית עבור נר שבת ולברך על זה, דעת </w:t>
      </w:r>
      <w:r w:rsidRPr="00F73EE1">
        <w:rPr>
          <w:u w:val="single"/>
          <w:rtl/>
        </w:rPr>
        <w:t>האור לציון</w:t>
      </w:r>
      <w:r w:rsidRPr="00F73EE1">
        <w:rPr>
          <w:rtl/>
        </w:rPr>
        <w:t xml:space="preserve"> </w:t>
      </w:r>
      <w:r w:rsidRPr="00F73EE1">
        <w:rPr>
          <w:u w:val="single"/>
          <w:rtl/>
        </w:rPr>
        <w:t>והגרש"ז אויערבאך</w:t>
      </w:r>
      <w:r w:rsidRPr="00F73EE1">
        <w:rPr>
          <w:rtl/>
        </w:rPr>
        <w:t xml:space="preserve"> שדוקא אור שמ</w:t>
      </w:r>
      <w:r>
        <w:rPr>
          <w:rFonts w:hint="cs"/>
          <w:rtl/>
        </w:rPr>
        <w:t>ו</w:t>
      </w:r>
      <w:r w:rsidRPr="00F73EE1">
        <w:rPr>
          <w:rtl/>
        </w:rPr>
        <w:t>פעל על ידי בטריה או מצבר אפשר לברך עליו, אבל אור חשמלי לא.</w:t>
      </w:r>
    </w:p>
    <w:p w:rsidR="0020081F" w:rsidRPr="00F73EE1" w:rsidRDefault="0020081F" w:rsidP="0020081F">
      <w:pPr>
        <w:pStyle w:val="a3"/>
        <w:ind w:left="-34"/>
        <w:rPr>
          <w:rFonts w:ascii="Narkisim" w:hAnsi="Narkisim"/>
          <w:rtl/>
        </w:rPr>
      </w:pPr>
      <w:r w:rsidRPr="00F73EE1">
        <w:rPr>
          <w:u w:val="single"/>
          <w:rtl/>
        </w:rPr>
        <w:lastRenderedPageBreak/>
        <w:t>והיביע אומר</w:t>
      </w:r>
      <w:r w:rsidRPr="00F73EE1">
        <w:rPr>
          <w:rtl/>
        </w:rPr>
        <w:t xml:space="preserve"> וכן </w:t>
      </w:r>
      <w:r w:rsidRPr="00F73EE1">
        <w:rPr>
          <w:u w:val="single"/>
          <w:rtl/>
        </w:rPr>
        <w:t>בשו"ת אז נדברו</w:t>
      </w:r>
      <w:r w:rsidRPr="00F73EE1">
        <w:rPr>
          <w:rtl/>
        </w:rPr>
        <w:t xml:space="preserve"> כתב, שאף על תאורה חשמלית יכול לברך.</w:t>
      </w:r>
    </w:p>
    <w:p w:rsidR="0020081F" w:rsidRPr="00516027" w:rsidRDefault="0020081F" w:rsidP="0020081F">
      <w:pPr>
        <w:pStyle w:val="a3"/>
        <w:numPr>
          <w:ilvl w:val="0"/>
          <w:numId w:val="103"/>
        </w:numPr>
        <w:ind w:left="-34" w:hanging="142"/>
        <w:rPr>
          <w:rFonts w:ascii="Narkisim" w:hAnsi="Narkisim"/>
        </w:rPr>
      </w:pPr>
      <w:r w:rsidRPr="00A4140C">
        <w:rPr>
          <w:rFonts w:ascii="Narkisim" w:hAnsi="Narkisim"/>
          <w:b/>
          <w:bCs/>
          <w:rtl/>
        </w:rPr>
        <w:t>שו"ע סעיף ד:</w:t>
      </w:r>
      <w:r>
        <w:rPr>
          <w:rFonts w:ascii="Narkisim" w:hAnsi="Narkisim" w:hint="cs"/>
          <w:rtl/>
        </w:rPr>
        <w:t xml:space="preserve"> </w:t>
      </w:r>
      <w:r>
        <w:rPr>
          <w:rFonts w:hint="cs"/>
          <w:rtl/>
        </w:rPr>
        <w:t>לפני פלג המנחה לא יכול לקבל שבת [</w:t>
      </w:r>
      <w:r w:rsidRPr="00516027">
        <w:rPr>
          <w:rFonts w:hint="cs"/>
          <w:u w:val="single"/>
          <w:rtl/>
        </w:rPr>
        <w:t>ובביה"ל</w:t>
      </w:r>
      <w:r>
        <w:rPr>
          <w:rFonts w:hint="cs"/>
          <w:rtl/>
        </w:rPr>
        <w:t xml:space="preserve"> כתב שיכול לקבל שבת שעתיים קודם הלילה]</w:t>
      </w:r>
    </w:p>
    <w:p w:rsidR="0020081F" w:rsidRPr="00F73EE1" w:rsidRDefault="0020081F" w:rsidP="0020081F">
      <w:pPr>
        <w:pStyle w:val="a3"/>
        <w:ind w:left="-34"/>
        <w:rPr>
          <w:rFonts w:ascii="Narkisim" w:hAnsi="Narkisim"/>
        </w:rPr>
      </w:pPr>
      <w:r>
        <w:rPr>
          <w:rFonts w:ascii="Narkisim" w:hAnsi="Narkisim" w:hint="cs"/>
          <w:rtl/>
        </w:rPr>
        <w:t>ולאחר פלג המנחה לא יקדים [</w:t>
      </w:r>
      <w:r w:rsidRPr="00F03F5F">
        <w:rPr>
          <w:rFonts w:hint="cs"/>
          <w:u w:val="single"/>
          <w:rtl/>
        </w:rPr>
        <w:t>משנ"ב</w:t>
      </w:r>
      <w:r>
        <w:rPr>
          <w:rFonts w:hint="cs"/>
          <w:rtl/>
        </w:rPr>
        <w:t>- לכתחילה אך בדיעבד מועיל]</w:t>
      </w:r>
      <w:r>
        <w:rPr>
          <w:rFonts w:ascii="Narkisim" w:hAnsi="Narkisim" w:hint="cs"/>
          <w:rtl/>
        </w:rPr>
        <w:t xml:space="preserve"> להדליק נר שבת בעוד היום גדול אא"כ מקבל עליו שבת מיד [</w:t>
      </w:r>
      <w:r w:rsidRPr="00F03F5F">
        <w:rPr>
          <w:rFonts w:hint="cs"/>
          <w:u w:val="single"/>
          <w:rtl/>
        </w:rPr>
        <w:t>משנ"ב</w:t>
      </w:r>
      <w:r>
        <w:rPr>
          <w:rFonts w:hint="cs"/>
          <w:rtl/>
        </w:rPr>
        <w:t>-</w:t>
      </w:r>
      <w:r>
        <w:rPr>
          <w:rFonts w:ascii="Narkisim" w:hAnsi="Narkisim" w:hint="cs"/>
          <w:rtl/>
        </w:rPr>
        <w:t xml:space="preserve"> ופוסק ממלאכה אף בדברים האסורים מדרבנן] וגם לא יאחר להדליק [</w:t>
      </w:r>
      <w:r w:rsidRPr="00F03F5F">
        <w:rPr>
          <w:rFonts w:hint="cs"/>
          <w:u w:val="single"/>
          <w:rtl/>
        </w:rPr>
        <w:t>משנ"ב</w:t>
      </w:r>
      <w:r>
        <w:rPr>
          <w:rFonts w:hint="cs"/>
          <w:rtl/>
        </w:rPr>
        <w:t>- היינו בסוף הזמן שמותר לו להדליק].</w:t>
      </w:r>
    </w:p>
    <w:p w:rsidR="0020081F" w:rsidRDefault="0020081F" w:rsidP="0020081F">
      <w:pPr>
        <w:pStyle w:val="a3"/>
        <w:ind w:left="-34"/>
        <w:rPr>
          <w:rFonts w:ascii="Narkisim" w:hAnsi="Narkisim"/>
          <w:rtl/>
        </w:rPr>
      </w:pPr>
      <w:r w:rsidRPr="00F73EE1">
        <w:rPr>
          <w:rFonts w:ascii="Narkisim" w:hAnsi="Narkisim"/>
          <w:rtl/>
        </w:rPr>
        <w:t xml:space="preserve">כתב </w:t>
      </w:r>
      <w:r w:rsidRPr="00F4374B">
        <w:rPr>
          <w:rFonts w:ascii="Narkisim" w:hAnsi="Narkisim"/>
          <w:u w:val="single"/>
          <w:rtl/>
        </w:rPr>
        <w:t>הרמ"א</w:t>
      </w:r>
      <w:r w:rsidRPr="005B725D">
        <w:rPr>
          <w:rFonts w:ascii="Narkisim" w:hAnsi="Narkisim"/>
          <w:rtl/>
        </w:rPr>
        <w:t>,</w:t>
      </w:r>
      <w:r w:rsidRPr="00F73EE1">
        <w:rPr>
          <w:rFonts w:ascii="Narkisim" w:hAnsi="Narkisim"/>
          <w:rtl/>
        </w:rPr>
        <w:t xml:space="preserve"> אם היה נר דולק (מפלג המנחה והלאה),</w:t>
      </w:r>
      <w:r>
        <w:rPr>
          <w:rFonts w:ascii="Narkisim" w:hAnsi="Narkisim"/>
          <w:rtl/>
        </w:rPr>
        <w:t xml:space="preserve"> צריך לכבותו ולחזור ולהדליקו</w:t>
      </w:r>
      <w:r>
        <w:rPr>
          <w:rFonts w:ascii="Narkisim" w:hAnsi="Narkisim" w:hint="cs"/>
          <w:rtl/>
        </w:rPr>
        <w:t xml:space="preserve">, </w:t>
      </w:r>
      <w:r w:rsidRPr="00F03F5F">
        <w:rPr>
          <w:rFonts w:hint="cs"/>
          <w:u w:val="single"/>
          <w:rtl/>
        </w:rPr>
        <w:t>משנ"ב</w:t>
      </w:r>
      <w:r>
        <w:rPr>
          <w:rFonts w:hint="cs"/>
          <w:rtl/>
        </w:rPr>
        <w:t xml:space="preserve">- </w:t>
      </w:r>
      <w:r>
        <w:rPr>
          <w:rFonts w:ascii="Narkisim" w:hAnsi="Narkisim" w:hint="cs"/>
          <w:rtl/>
        </w:rPr>
        <w:t>וזה מדובר במקרה שהנר היה דלוק שלא לצורך שבת כגון לצורך אור וכדומה [ובמקרה כזה שמכבה ומדליק לצורך שבת בפשטות ידליק בברכה-ד.ב] אך אם הנר היה דולק (</w:t>
      </w:r>
      <w:r>
        <w:rPr>
          <w:rFonts w:ascii="Narkisim" w:hAnsi="Narkisim"/>
          <w:rtl/>
        </w:rPr>
        <w:t xml:space="preserve">מפלג המנחה </w:t>
      </w:r>
      <w:r>
        <w:rPr>
          <w:rFonts w:ascii="Narkisim" w:hAnsi="Narkisim" w:hint="cs"/>
          <w:rtl/>
        </w:rPr>
        <w:t>והלאה) לצורך שבת אין צורך לכבותו ובדיעבד מועיל.</w:t>
      </w:r>
    </w:p>
    <w:p w:rsidR="0020081F" w:rsidRPr="00F73EE1" w:rsidRDefault="0020081F" w:rsidP="0020081F">
      <w:pPr>
        <w:pStyle w:val="a3"/>
        <w:ind w:left="-34"/>
        <w:rPr>
          <w:rFonts w:ascii="Narkisim" w:hAnsi="Narkisim"/>
          <w:rtl/>
        </w:rPr>
      </w:pPr>
      <w:r w:rsidRPr="005E00E1">
        <w:rPr>
          <w:rFonts w:ascii="Narkisim" w:hAnsi="Narkisim" w:hint="cs"/>
          <w:u w:val="single"/>
          <w:rtl/>
        </w:rPr>
        <w:t>ביה"ל בשם ע"ש</w:t>
      </w:r>
      <w:r>
        <w:rPr>
          <w:rFonts w:ascii="Narkisim" w:hAnsi="Narkisim" w:hint="cs"/>
          <w:rtl/>
        </w:rPr>
        <w:t xml:space="preserve">- אם הדליק נר לצורך שבת לפני פלג המנחה וקיבל עליו שבת צריך לכבותו לוחזור ולהדליקו בברכה, אך </w:t>
      </w:r>
      <w:r w:rsidRPr="005E00E1">
        <w:rPr>
          <w:rFonts w:ascii="Narkisim" w:hAnsi="Narkisim" w:hint="cs"/>
          <w:u w:val="single"/>
          <w:rtl/>
        </w:rPr>
        <w:t>ביבי"א</w:t>
      </w:r>
      <w:r>
        <w:rPr>
          <w:rFonts w:ascii="Narkisim" w:hAnsi="Narkisim" w:hint="cs"/>
          <w:rtl/>
        </w:rPr>
        <w:t xml:space="preserve"> חלק וכתב שהוי סב"ל ולא יברך.</w:t>
      </w:r>
    </w:p>
    <w:p w:rsidR="0020081F" w:rsidRDefault="0020081F" w:rsidP="0020081F">
      <w:pPr>
        <w:pStyle w:val="a3"/>
        <w:numPr>
          <w:ilvl w:val="0"/>
          <w:numId w:val="104"/>
        </w:numPr>
        <w:ind w:left="-34" w:hanging="142"/>
        <w:rPr>
          <w:rFonts w:ascii="Narkisim" w:hAnsi="Narkisim"/>
        </w:rPr>
      </w:pPr>
      <w:r w:rsidRPr="00A4140C">
        <w:rPr>
          <w:rFonts w:ascii="Narkisim" w:hAnsi="Narkisim"/>
          <w:b/>
          <w:bCs/>
          <w:rtl/>
        </w:rPr>
        <w:t>שו"ע סעיף ה:</w:t>
      </w:r>
      <w:r w:rsidRPr="00F73EE1">
        <w:rPr>
          <w:rFonts w:ascii="Narkisim" w:hAnsi="Narkisim"/>
          <w:rtl/>
        </w:rPr>
        <w:t xml:space="preserve"> </w:t>
      </w:r>
      <w:r>
        <w:rPr>
          <w:rFonts w:ascii="Narkisim" w:hAnsi="Narkisim" w:hint="cs"/>
          <w:rtl/>
        </w:rPr>
        <w:t>נוסח הברכה על נר שבת הוא</w:t>
      </w:r>
      <w:r w:rsidRPr="00F73EE1">
        <w:rPr>
          <w:rFonts w:ascii="Narkisim" w:hAnsi="Narkisim"/>
          <w:rtl/>
        </w:rPr>
        <w:t xml:space="preserve"> 'אשר קדשנו במצוותיו וצונו להדליק נר של שבת'</w:t>
      </w:r>
      <w:r>
        <w:rPr>
          <w:rFonts w:ascii="Narkisim" w:hAnsi="Narkisim" w:hint="cs"/>
          <w:rtl/>
        </w:rPr>
        <w:t xml:space="preserve"> ואין הבדל בנוסח בין אם איש מדליק או אישה [</w:t>
      </w:r>
      <w:r w:rsidRPr="007728FC">
        <w:rPr>
          <w:rFonts w:ascii="Narkisim" w:hAnsi="Narkisim" w:hint="cs"/>
          <w:u w:val="single"/>
          <w:rtl/>
        </w:rPr>
        <w:t>משנ"ב-</w:t>
      </w:r>
      <w:r w:rsidRPr="00F73EE1">
        <w:rPr>
          <w:rFonts w:ascii="Narkisim" w:hAnsi="Narkisim"/>
          <w:rtl/>
        </w:rPr>
        <w:t xml:space="preserve"> </w:t>
      </w:r>
      <w:r>
        <w:rPr>
          <w:rFonts w:ascii="Narkisim" w:hAnsi="Narkisim" w:hint="cs"/>
          <w:rtl/>
        </w:rPr>
        <w:t xml:space="preserve">ואפילו שמדליק יותר מנר אחד הנוסח הוא 'להדליק נר' משום שעיקר החיוב הוא נר אחד] </w:t>
      </w:r>
      <w:r w:rsidRPr="00F73EE1">
        <w:rPr>
          <w:rFonts w:ascii="Narkisim" w:hAnsi="Narkisim"/>
          <w:rtl/>
        </w:rPr>
        <w:t xml:space="preserve">ובי"ט וביה"כ </w:t>
      </w:r>
      <w:r>
        <w:rPr>
          <w:rFonts w:ascii="Narkisim" w:hAnsi="Narkisim" w:hint="cs"/>
          <w:rtl/>
        </w:rPr>
        <w:t>הנוסח הוא</w:t>
      </w:r>
      <w:r w:rsidRPr="00F73EE1">
        <w:rPr>
          <w:rFonts w:ascii="Narkisim" w:hAnsi="Narkisim"/>
          <w:rtl/>
        </w:rPr>
        <w:t xml:space="preserve"> 'להדליק נר של י"ט' או 'של יוה"כ'. </w:t>
      </w:r>
    </w:p>
    <w:p w:rsidR="0020081F" w:rsidRPr="006A13D8" w:rsidRDefault="0020081F" w:rsidP="0020081F">
      <w:pPr>
        <w:pStyle w:val="a3"/>
        <w:ind w:left="-34"/>
        <w:rPr>
          <w:rFonts w:ascii="Narkisim" w:hAnsi="Narkisim"/>
        </w:rPr>
      </w:pPr>
      <w:r w:rsidRPr="007728FC">
        <w:rPr>
          <w:rFonts w:ascii="Narkisim" w:hAnsi="Narkisim" w:hint="cs"/>
          <w:u w:val="single"/>
          <w:rtl/>
        </w:rPr>
        <w:t>משנ"ב-</w:t>
      </w:r>
      <w:r w:rsidRPr="00F73EE1">
        <w:rPr>
          <w:rFonts w:ascii="Narkisim" w:hAnsi="Narkisim"/>
          <w:rtl/>
        </w:rPr>
        <w:t xml:space="preserve"> ויכולה </w:t>
      </w:r>
      <w:r>
        <w:rPr>
          <w:rFonts w:ascii="Narkisim" w:hAnsi="Narkisim" w:hint="cs"/>
          <w:rtl/>
        </w:rPr>
        <w:t xml:space="preserve">בעת הצורך </w:t>
      </w:r>
      <w:r w:rsidRPr="00F73EE1">
        <w:rPr>
          <w:rFonts w:ascii="Narkisim" w:hAnsi="Narkisim"/>
          <w:rtl/>
        </w:rPr>
        <w:t xml:space="preserve">להתנות שתקבל שבת רק </w:t>
      </w:r>
      <w:r>
        <w:rPr>
          <w:rFonts w:ascii="Narkisim" w:hAnsi="Narkisim"/>
          <w:rtl/>
        </w:rPr>
        <w:t>לאחר הדלקת הנרות ולא בעת הדלקתם</w:t>
      </w:r>
      <w:r>
        <w:rPr>
          <w:rFonts w:ascii="Narkisim" w:hAnsi="Narkisim" w:hint="cs"/>
          <w:rtl/>
        </w:rPr>
        <w:t>.</w:t>
      </w:r>
    </w:p>
    <w:p w:rsidR="0020081F" w:rsidRDefault="0020081F" w:rsidP="0020081F">
      <w:pPr>
        <w:pStyle w:val="a3"/>
        <w:ind w:left="-34"/>
        <w:rPr>
          <w:rFonts w:ascii="Narkisim" w:hAnsi="Narkisim"/>
          <w:rtl/>
        </w:rPr>
      </w:pPr>
      <w:r w:rsidRPr="006A13D8">
        <w:rPr>
          <w:rFonts w:ascii="Narkisim" w:hAnsi="Narkisim" w:hint="cs"/>
          <w:u w:val="single"/>
          <w:rtl/>
        </w:rPr>
        <w:t>שה"צ</w:t>
      </w:r>
      <w:r>
        <w:rPr>
          <w:rFonts w:ascii="Narkisim" w:hAnsi="Narkisim" w:hint="cs"/>
          <w:rtl/>
        </w:rPr>
        <w:t xml:space="preserve">- </w:t>
      </w:r>
      <w:r w:rsidRPr="00F73EE1">
        <w:rPr>
          <w:rFonts w:ascii="Narkisim" w:hAnsi="Narkisim"/>
          <w:rtl/>
        </w:rPr>
        <w:t>בדיעבד כשציותה לגוי שידליק עבורה</w:t>
      </w:r>
      <w:r>
        <w:rPr>
          <w:rFonts w:ascii="Narkisim" w:hAnsi="Narkisim" w:hint="cs"/>
          <w:rtl/>
        </w:rPr>
        <w:t xml:space="preserve"> נרות שבת</w:t>
      </w:r>
      <w:r w:rsidRPr="00F73EE1">
        <w:rPr>
          <w:rFonts w:ascii="Narkisim" w:hAnsi="Narkisim"/>
          <w:rtl/>
        </w:rPr>
        <w:t xml:space="preserve">, לדעת </w:t>
      </w:r>
      <w:r w:rsidRPr="00F73EE1">
        <w:rPr>
          <w:rFonts w:ascii="Narkisim" w:hAnsi="Narkisim"/>
          <w:u w:val="single"/>
          <w:rtl/>
        </w:rPr>
        <w:t>רעק"א</w:t>
      </w:r>
      <w:r w:rsidRPr="00F73EE1">
        <w:rPr>
          <w:rFonts w:ascii="Narkisim" w:hAnsi="Narkisim"/>
          <w:rtl/>
        </w:rPr>
        <w:t xml:space="preserve"> </w:t>
      </w:r>
      <w:r w:rsidRPr="00F73EE1">
        <w:rPr>
          <w:rFonts w:ascii="Narkisim" w:hAnsi="Narkisim"/>
          <w:u w:val="single"/>
          <w:rtl/>
        </w:rPr>
        <w:t>ודרך החיים</w:t>
      </w:r>
      <w:r w:rsidRPr="00F73EE1">
        <w:rPr>
          <w:rFonts w:ascii="Narkisim" w:hAnsi="Narkisim"/>
          <w:rtl/>
        </w:rPr>
        <w:t xml:space="preserve"> לא תברך על הדלקתו, </w:t>
      </w:r>
      <w:r>
        <w:rPr>
          <w:rFonts w:ascii="Narkisim" w:hAnsi="Narkisim" w:hint="cs"/>
          <w:rtl/>
        </w:rPr>
        <w:t xml:space="preserve">אך </w:t>
      </w:r>
      <w:r w:rsidRPr="00F73EE1">
        <w:rPr>
          <w:rFonts w:ascii="Narkisim" w:hAnsi="Narkisim"/>
          <w:rtl/>
        </w:rPr>
        <w:t xml:space="preserve">לדעת </w:t>
      </w:r>
      <w:r w:rsidRPr="00F73EE1">
        <w:rPr>
          <w:rFonts w:ascii="Narkisim" w:hAnsi="Narkisim"/>
          <w:u w:val="single"/>
          <w:rtl/>
        </w:rPr>
        <w:t>ה</w:t>
      </w:r>
      <w:r w:rsidRPr="00216215">
        <w:rPr>
          <w:rFonts w:ascii="Narkisim" w:hAnsi="Narkisim"/>
          <w:u w:val="single"/>
          <w:rtl/>
        </w:rPr>
        <w:t>מגן אברהם</w:t>
      </w:r>
      <w:r>
        <w:rPr>
          <w:rFonts w:ascii="Narkisim" w:hAnsi="Narkisim"/>
          <w:rtl/>
        </w:rPr>
        <w:t xml:space="preserve"> תברך על הדלקתו</w:t>
      </w:r>
      <w:r>
        <w:rPr>
          <w:rFonts w:ascii="Narkisim" w:hAnsi="Narkisim" w:hint="cs"/>
          <w:rtl/>
        </w:rPr>
        <w:t xml:space="preserve">, והכרעת </w:t>
      </w:r>
      <w:r w:rsidRPr="006A13D8">
        <w:rPr>
          <w:rFonts w:ascii="Narkisim" w:hAnsi="Narkisim" w:hint="cs"/>
          <w:u w:val="single"/>
          <w:rtl/>
        </w:rPr>
        <w:t>החזו"ע</w:t>
      </w:r>
      <w:r>
        <w:rPr>
          <w:rFonts w:ascii="Narkisim" w:hAnsi="Narkisim" w:hint="cs"/>
          <w:rtl/>
        </w:rPr>
        <w:t xml:space="preserve"> (קפז') </w:t>
      </w:r>
      <w:r w:rsidRPr="006A13D8">
        <w:rPr>
          <w:rFonts w:ascii="Narkisim" w:hAnsi="Narkisim" w:hint="cs"/>
          <w:u w:val="single"/>
          <w:rtl/>
        </w:rPr>
        <w:t>והמשנ"ב</w:t>
      </w:r>
      <w:r>
        <w:rPr>
          <w:rFonts w:ascii="Narkisim" w:hAnsi="Narkisim" w:hint="cs"/>
          <w:rtl/>
        </w:rPr>
        <w:t xml:space="preserve"> (במקום אחר) שלא תברך על הדלקת הגוי.</w:t>
      </w:r>
    </w:p>
    <w:p w:rsidR="0020081F" w:rsidRPr="00F73EE1" w:rsidRDefault="0020081F" w:rsidP="0020081F">
      <w:pPr>
        <w:pStyle w:val="a3"/>
        <w:ind w:left="-34"/>
        <w:rPr>
          <w:rFonts w:ascii="Narkisim" w:hAnsi="Narkisim"/>
          <w:rtl/>
        </w:rPr>
      </w:pPr>
      <w:r w:rsidRPr="006A13D8">
        <w:rPr>
          <w:rFonts w:ascii="Narkisim" w:hAnsi="Narkisim" w:hint="cs"/>
          <w:u w:val="single"/>
          <w:rtl/>
        </w:rPr>
        <w:t>ובחזו"ע</w:t>
      </w:r>
      <w:r>
        <w:rPr>
          <w:rFonts w:ascii="Narkisim" w:hAnsi="Narkisim" w:hint="cs"/>
          <w:rtl/>
        </w:rPr>
        <w:t xml:space="preserve"> (קפח') הביא מח' אחרונים האם כשאומר לגוי להדליק בשבילו נרות שבת בביה"ש האם ידליק דווקא נר אחד או אפילו יותר ונראה שמכריע שמותר לומר לגוי להדליק אף יותר מנר אחד.</w:t>
      </w:r>
    </w:p>
    <w:p w:rsidR="0020081F" w:rsidRPr="00F73EE1" w:rsidRDefault="0020081F" w:rsidP="0020081F">
      <w:pPr>
        <w:pStyle w:val="a3"/>
        <w:numPr>
          <w:ilvl w:val="0"/>
          <w:numId w:val="105"/>
        </w:numPr>
        <w:ind w:left="-34" w:hanging="142"/>
        <w:rPr>
          <w:rFonts w:ascii="Narkisim" w:hAnsi="Narkisim"/>
        </w:rPr>
      </w:pPr>
      <w:r w:rsidRPr="00F73EE1">
        <w:rPr>
          <w:rFonts w:ascii="David" w:hAnsi="David"/>
          <w:rtl/>
        </w:rPr>
        <w:t xml:space="preserve">כתב </w:t>
      </w:r>
      <w:r w:rsidRPr="00F4374B">
        <w:rPr>
          <w:rFonts w:ascii="David" w:hAnsi="David"/>
          <w:u w:val="single"/>
          <w:rtl/>
        </w:rPr>
        <w:t>הרמ"א</w:t>
      </w:r>
      <w:r w:rsidRPr="00F73EE1">
        <w:rPr>
          <w:rFonts w:ascii="David" w:hAnsi="David"/>
          <w:rtl/>
        </w:rPr>
        <w:t>, שיש מי שאומר שמברכים ולאחר מכן מדליקים, משום שכל המצות מברך עליהם עובר לעשייתן. ויש שאמרו שתדליק ותכסה את עיניה ואז תברך, משום שבשעה שברכה קבלה עליה שבת כבר, ואינה יכולה להדליק לאחר מכן</w:t>
      </w:r>
      <w:r>
        <w:rPr>
          <w:rFonts w:ascii="Narkisim" w:hAnsi="Narkisim" w:hint="cs"/>
          <w:rtl/>
        </w:rPr>
        <w:t xml:space="preserve">, וכ"כ </w:t>
      </w:r>
      <w:r w:rsidRPr="00760177">
        <w:rPr>
          <w:rFonts w:ascii="Narkisim" w:hAnsi="Narkisim" w:hint="cs"/>
          <w:u w:val="single"/>
          <w:rtl/>
        </w:rPr>
        <w:t>המחב"ר</w:t>
      </w:r>
      <w:r>
        <w:rPr>
          <w:rFonts w:ascii="Narkisim" w:hAnsi="Narkisim" w:hint="cs"/>
          <w:rtl/>
        </w:rPr>
        <w:t xml:space="preserve"> </w:t>
      </w:r>
      <w:r w:rsidRPr="00760177">
        <w:rPr>
          <w:rFonts w:ascii="Narkisim" w:hAnsi="Narkisim" w:hint="cs"/>
          <w:u w:val="single"/>
          <w:rtl/>
        </w:rPr>
        <w:t>הבא"ח</w:t>
      </w:r>
      <w:r>
        <w:rPr>
          <w:rFonts w:ascii="Narkisim" w:hAnsi="Narkisim" w:hint="cs"/>
          <w:rtl/>
        </w:rPr>
        <w:t xml:space="preserve"> </w:t>
      </w:r>
      <w:r w:rsidRPr="00760177">
        <w:rPr>
          <w:rFonts w:ascii="Narkisim" w:hAnsi="Narkisim" w:hint="cs"/>
          <w:u w:val="single"/>
          <w:rtl/>
        </w:rPr>
        <w:t>וכה"ח</w:t>
      </w:r>
      <w:r>
        <w:rPr>
          <w:rFonts w:ascii="Narkisim" w:hAnsi="Narkisim" w:hint="cs"/>
          <w:rtl/>
        </w:rPr>
        <w:t xml:space="preserve"> וכן דעת </w:t>
      </w:r>
      <w:r w:rsidRPr="00760177">
        <w:rPr>
          <w:rFonts w:ascii="Narkisim" w:hAnsi="Narkisim" w:hint="cs"/>
          <w:u w:val="single"/>
          <w:rtl/>
        </w:rPr>
        <w:t>הגר"ש משאש</w:t>
      </w:r>
      <w:r>
        <w:rPr>
          <w:rFonts w:ascii="Narkisim" w:hAnsi="Narkisim" w:hint="cs"/>
          <w:rtl/>
        </w:rPr>
        <w:t>.</w:t>
      </w:r>
    </w:p>
    <w:p w:rsidR="0020081F" w:rsidRDefault="0020081F" w:rsidP="0020081F">
      <w:pPr>
        <w:pStyle w:val="a3"/>
        <w:ind w:left="-34"/>
        <w:rPr>
          <w:rFonts w:ascii="Narkisim" w:hAnsi="Narkisim"/>
          <w:rtl/>
        </w:rPr>
      </w:pPr>
      <w:r w:rsidRPr="00F73EE1">
        <w:rPr>
          <w:rFonts w:ascii="Narkisim" w:hAnsi="Narkisim"/>
          <w:rtl/>
        </w:rPr>
        <w:t xml:space="preserve">ביו"ט, שמותר להעביר </w:t>
      </w:r>
      <w:r>
        <w:rPr>
          <w:rFonts w:ascii="Narkisim" w:hAnsi="Narkisim" w:hint="cs"/>
          <w:rtl/>
        </w:rPr>
        <w:t>מאש ל</w:t>
      </w:r>
      <w:r w:rsidRPr="00F73EE1">
        <w:rPr>
          <w:rFonts w:ascii="Narkisim" w:hAnsi="Narkisim"/>
          <w:rtl/>
        </w:rPr>
        <w:t xml:space="preserve">אש ואז אין את הבעיה שתדליק לאחר הברכה, כתבו </w:t>
      </w:r>
      <w:r w:rsidRPr="00F73EE1">
        <w:rPr>
          <w:rFonts w:ascii="Narkisim" w:hAnsi="Narkisim"/>
          <w:u w:val="single"/>
          <w:rtl/>
        </w:rPr>
        <w:t>הדגול מרבבה</w:t>
      </w:r>
      <w:r w:rsidRPr="00F73EE1">
        <w:rPr>
          <w:rFonts w:ascii="Narkisim" w:hAnsi="Narkisim"/>
          <w:rtl/>
        </w:rPr>
        <w:t xml:space="preserve">, </w:t>
      </w:r>
      <w:r w:rsidRPr="00F73EE1">
        <w:rPr>
          <w:rFonts w:ascii="Narkisim" w:hAnsi="Narkisim"/>
          <w:u w:val="single"/>
          <w:rtl/>
        </w:rPr>
        <w:t>רעק"א</w:t>
      </w:r>
      <w:r w:rsidRPr="00F73EE1">
        <w:rPr>
          <w:rFonts w:ascii="Narkisim" w:hAnsi="Narkisim"/>
          <w:rtl/>
        </w:rPr>
        <w:t xml:space="preserve">, </w:t>
      </w:r>
      <w:r w:rsidRPr="00F73EE1">
        <w:rPr>
          <w:rFonts w:ascii="Narkisim" w:hAnsi="Narkisim"/>
          <w:u w:val="single"/>
          <w:rtl/>
        </w:rPr>
        <w:t>השערי תשובה</w:t>
      </w:r>
      <w:r w:rsidRPr="00F73EE1">
        <w:rPr>
          <w:rFonts w:ascii="Narkisim" w:hAnsi="Narkisim"/>
          <w:rtl/>
        </w:rPr>
        <w:t xml:space="preserve"> </w:t>
      </w:r>
      <w:r w:rsidRPr="00F73EE1">
        <w:rPr>
          <w:rFonts w:ascii="Narkisim" w:hAnsi="Narkisim"/>
          <w:u w:val="single"/>
          <w:rtl/>
        </w:rPr>
        <w:t>והחיי אדם</w:t>
      </w:r>
      <w:r w:rsidRPr="00F73EE1">
        <w:rPr>
          <w:rFonts w:ascii="Narkisim" w:hAnsi="Narkisim"/>
          <w:rtl/>
        </w:rPr>
        <w:t xml:space="preserve"> שלכ"ע תברך ואחר כך תדליק. </w:t>
      </w:r>
      <w:r w:rsidRPr="00F73EE1">
        <w:rPr>
          <w:rFonts w:ascii="Narkisim" w:hAnsi="Narkisim"/>
          <w:u w:val="single"/>
          <w:rtl/>
        </w:rPr>
        <w:t>וה</w:t>
      </w:r>
      <w:r w:rsidRPr="00216215">
        <w:rPr>
          <w:rFonts w:ascii="Narkisim" w:hAnsi="Narkisim"/>
          <w:u w:val="single"/>
          <w:rtl/>
        </w:rPr>
        <w:t>מגן אברהם</w:t>
      </w:r>
      <w:r w:rsidRPr="00F73EE1">
        <w:rPr>
          <w:rFonts w:ascii="Narkisim" w:hAnsi="Narkisim"/>
          <w:rtl/>
        </w:rPr>
        <w:t xml:space="preserve"> אומר שאפילו הכי בי"ט ג"כ תדליק ואחר כך תברך</w:t>
      </w:r>
      <w:r>
        <w:rPr>
          <w:rFonts w:ascii="Narkisim" w:hAnsi="Narkisim" w:hint="cs"/>
          <w:rtl/>
        </w:rPr>
        <w:t xml:space="preserve"> משום לא פלוג</w:t>
      </w:r>
      <w:r w:rsidRPr="00F73EE1">
        <w:rPr>
          <w:rFonts w:ascii="Narkisim" w:hAnsi="Narkisim"/>
          <w:rtl/>
        </w:rPr>
        <w:t>.</w:t>
      </w:r>
      <w:r>
        <w:rPr>
          <w:rFonts w:ascii="Narkisim" w:hAnsi="Narkisim" w:hint="cs"/>
          <w:rtl/>
        </w:rPr>
        <w:t xml:space="preserve"> [וראה </w:t>
      </w:r>
      <w:r w:rsidRPr="001644DF">
        <w:rPr>
          <w:rFonts w:ascii="Narkisim" w:hAnsi="Narkisim" w:hint="cs"/>
          <w:u w:val="single"/>
          <w:rtl/>
        </w:rPr>
        <w:t>בבה"ט</w:t>
      </w:r>
      <w:r>
        <w:rPr>
          <w:rFonts w:ascii="Narkisim" w:hAnsi="Narkisim" w:hint="cs"/>
          <w:rtl/>
        </w:rPr>
        <w:t xml:space="preserve"> שכתב דין זה בשם הדרישה בשם אמו- מעניין]. </w:t>
      </w:r>
    </w:p>
    <w:p w:rsidR="0020081F" w:rsidRPr="00F73EE1" w:rsidRDefault="0020081F" w:rsidP="0020081F">
      <w:pPr>
        <w:pStyle w:val="a3"/>
        <w:ind w:left="-34"/>
        <w:rPr>
          <w:rFonts w:ascii="Narkisim" w:hAnsi="Narkisim"/>
          <w:rtl/>
        </w:rPr>
      </w:pPr>
      <w:r w:rsidRPr="008351A3">
        <w:rPr>
          <w:rFonts w:ascii="Narkisim" w:hAnsi="Narkisim" w:hint="cs"/>
          <w:u w:val="single"/>
          <w:rtl/>
        </w:rPr>
        <w:t>ובמחב"ר</w:t>
      </w:r>
      <w:r>
        <w:rPr>
          <w:rFonts w:ascii="Narkisim" w:hAnsi="Narkisim" w:hint="cs"/>
          <w:rtl/>
        </w:rPr>
        <w:t xml:space="preserve"> </w:t>
      </w:r>
      <w:r w:rsidRPr="008351A3">
        <w:rPr>
          <w:rFonts w:ascii="Narkisim" w:hAnsi="Narkisim" w:hint="cs"/>
          <w:u w:val="single"/>
          <w:rtl/>
        </w:rPr>
        <w:t>בא"ח</w:t>
      </w:r>
      <w:r>
        <w:rPr>
          <w:rFonts w:ascii="Narkisim" w:hAnsi="Narkisim" w:hint="cs"/>
          <w:rtl/>
        </w:rPr>
        <w:t xml:space="preserve"> </w:t>
      </w:r>
      <w:r w:rsidRPr="008351A3">
        <w:rPr>
          <w:rFonts w:ascii="Narkisim" w:hAnsi="Narkisim" w:hint="cs"/>
          <w:u w:val="single"/>
          <w:rtl/>
        </w:rPr>
        <w:t>אול"צ</w:t>
      </w:r>
      <w:r>
        <w:rPr>
          <w:rFonts w:ascii="Narkisim" w:hAnsi="Narkisim" w:hint="cs"/>
          <w:rtl/>
        </w:rPr>
        <w:t xml:space="preserve"> </w:t>
      </w:r>
      <w:r w:rsidRPr="008351A3">
        <w:rPr>
          <w:rFonts w:ascii="Narkisim" w:hAnsi="Narkisim" w:hint="cs"/>
          <w:u w:val="single"/>
          <w:rtl/>
        </w:rPr>
        <w:t>ובחזו"ע יו"ט</w:t>
      </w:r>
      <w:r>
        <w:rPr>
          <w:rFonts w:ascii="Narkisim" w:hAnsi="Narkisim" w:hint="cs"/>
          <w:rtl/>
        </w:rPr>
        <w:t xml:space="preserve"> כתבו שביו"ט תברך ואז תדליק.</w:t>
      </w:r>
    </w:p>
    <w:p w:rsidR="0020081F" w:rsidRDefault="0020081F" w:rsidP="0020081F">
      <w:pPr>
        <w:pStyle w:val="a3"/>
        <w:numPr>
          <w:ilvl w:val="0"/>
          <w:numId w:val="106"/>
        </w:numPr>
        <w:ind w:left="-34" w:hanging="142"/>
        <w:rPr>
          <w:rFonts w:ascii="Narkisim" w:hAnsi="Narkisim"/>
        </w:rPr>
      </w:pPr>
      <w:r w:rsidRPr="00A4140C">
        <w:rPr>
          <w:rFonts w:ascii="Narkisim" w:hAnsi="Narkisim"/>
          <w:b/>
          <w:bCs/>
          <w:rtl/>
        </w:rPr>
        <w:t>שו"ע סעיף ו:</w:t>
      </w:r>
      <w:r w:rsidRPr="00F73EE1">
        <w:rPr>
          <w:rFonts w:ascii="Narkisim" w:hAnsi="Narkisim"/>
          <w:rtl/>
        </w:rPr>
        <w:t xml:space="preserve"> אשה שהדליקה נר בבית, על אף שצריך להדליק בכל החדרים משום שלום בית שלא יתקל בדברים, ברכתה פטרה את כל הבית, והמדליק בחדר אחר אינו יכול לברך. לכן אם האשה הדליקה כבר ויש אדם שמדליק בחדרו, אינו יכול לברך, אא"כ הוא ואשתו ישנים בבית אחר, או שבבית זה מייחדים להם חדר</w:t>
      </w:r>
      <w:r>
        <w:rPr>
          <w:rFonts w:ascii="Narkisim" w:hAnsi="Narkisim" w:hint="cs"/>
          <w:rtl/>
        </w:rPr>
        <w:t xml:space="preserve"> או כל אדם שייחדו לו מקום</w:t>
      </w:r>
      <w:r w:rsidRPr="00F73EE1">
        <w:rPr>
          <w:rFonts w:ascii="Narkisim" w:hAnsi="Narkisim"/>
          <w:rtl/>
        </w:rPr>
        <w:t>, שאז צריך להדליק באותו מקום בברכה, שהרי הנר שהדליקו בבית לא פוטר את המקום שייחדו להם. מטעם זה, על הנרות להיות ארוכים לפחות עד שיחזרו לביתם (או לחדרם) בלילה לישון, כדי שיהנה מהאור, ואל"כ הוי ברכה לבטלה.</w:t>
      </w:r>
    </w:p>
    <w:p w:rsidR="0020081F" w:rsidRDefault="0020081F" w:rsidP="0020081F">
      <w:pPr>
        <w:pStyle w:val="a3"/>
        <w:ind w:left="-34"/>
        <w:rPr>
          <w:rFonts w:ascii="Narkisim" w:hAnsi="Narkisim"/>
          <w:rtl/>
        </w:rPr>
      </w:pPr>
      <w:r>
        <w:rPr>
          <w:rFonts w:ascii="Narkisim" w:hAnsi="Narkisim"/>
          <w:b/>
          <w:bCs/>
          <w:rtl/>
        </w:rPr>
        <w:t xml:space="preserve">שו"ע סעיף </w:t>
      </w:r>
      <w:r>
        <w:rPr>
          <w:rFonts w:ascii="Narkisim" w:hAnsi="Narkisim" w:hint="cs"/>
          <w:b/>
          <w:bCs/>
          <w:rtl/>
        </w:rPr>
        <w:t xml:space="preserve"> ז: </w:t>
      </w:r>
      <w:r>
        <w:rPr>
          <w:rFonts w:ascii="Narkisim" w:hAnsi="Narkisim" w:hint="cs"/>
          <w:rtl/>
        </w:rPr>
        <w:t>מי שאין לו חדר שייחדו לו וגם לא מדליקין עליו בביתו צריך להשתתף בפרוטה עם בעל הבית שיהיה לו שייכות בנר (</w:t>
      </w:r>
      <w:r w:rsidRPr="00D37CF2">
        <w:rPr>
          <w:rFonts w:ascii="Narkisim" w:hAnsi="Narkisim" w:hint="cs"/>
          <w:u w:val="single"/>
          <w:rtl/>
        </w:rPr>
        <w:t>משנ"ב-</w:t>
      </w:r>
      <w:r>
        <w:rPr>
          <w:rFonts w:ascii="Narkisim" w:hAnsi="Narkisim" w:hint="cs"/>
          <w:rtl/>
        </w:rPr>
        <w:t xml:space="preserve"> וה"ה אם בעל הבית נתן לו חלק מהנר במתנה).</w:t>
      </w:r>
      <w:r w:rsidRPr="00D37CF2">
        <w:rPr>
          <w:rFonts w:ascii="Narkisim" w:hAnsi="Narkisim" w:hint="cs"/>
          <w:rtl/>
        </w:rPr>
        <w:t xml:space="preserve"> </w:t>
      </w:r>
    </w:p>
    <w:p w:rsidR="0020081F" w:rsidRPr="00D37CF2" w:rsidRDefault="0020081F" w:rsidP="0020081F">
      <w:pPr>
        <w:pStyle w:val="a3"/>
        <w:ind w:left="-34"/>
        <w:rPr>
          <w:rFonts w:ascii="Narkisim" w:hAnsi="Narkisim"/>
        </w:rPr>
      </w:pPr>
      <w:r>
        <w:rPr>
          <w:rFonts w:ascii="Narkisim" w:hAnsi="Narkisim" w:hint="cs"/>
          <w:rtl/>
        </w:rPr>
        <w:t>[ובמקרה שלא ייחדו לו מקום ואישתו מדליקה עליו משמע שלא צריך להשתתף בפרוטה].</w:t>
      </w:r>
    </w:p>
    <w:p w:rsidR="0020081F" w:rsidRDefault="0020081F" w:rsidP="0020081F">
      <w:pPr>
        <w:pStyle w:val="a3"/>
        <w:ind w:left="-34"/>
        <w:rPr>
          <w:rFonts w:ascii="Narkisim" w:hAnsi="Narkisim"/>
          <w:rtl/>
        </w:rPr>
      </w:pPr>
      <w:r w:rsidRPr="00D37CF2">
        <w:rPr>
          <w:rFonts w:ascii="Narkisim" w:hAnsi="Narkisim" w:hint="cs"/>
          <w:u w:val="single"/>
          <w:rtl/>
        </w:rPr>
        <w:t>משנ"ב-</w:t>
      </w:r>
      <w:r>
        <w:rPr>
          <w:rFonts w:ascii="Narkisim" w:hAnsi="Narkisim" w:hint="cs"/>
          <w:rtl/>
        </w:rPr>
        <w:t xml:space="preserve"> ובמקרה שייחדו לו מקום חייב להדליק נר ולברך עליו אפילו אשתו מדליקה עליו כדלעיל סעיף ו'.</w:t>
      </w:r>
    </w:p>
    <w:p w:rsidR="0020081F" w:rsidRPr="00F73EE1" w:rsidRDefault="0020081F" w:rsidP="0020081F">
      <w:pPr>
        <w:pStyle w:val="a3"/>
        <w:numPr>
          <w:ilvl w:val="0"/>
          <w:numId w:val="106"/>
        </w:numPr>
        <w:ind w:left="-34" w:hanging="142"/>
        <w:rPr>
          <w:rFonts w:ascii="Narkisim" w:hAnsi="Narkisim"/>
        </w:rPr>
      </w:pPr>
      <w:r>
        <w:rPr>
          <w:rFonts w:ascii="Narkisim" w:hAnsi="Narkisim"/>
          <w:b/>
          <w:bCs/>
          <w:rtl/>
        </w:rPr>
        <w:t>שו"ע</w:t>
      </w:r>
      <w:r>
        <w:rPr>
          <w:rFonts w:ascii="Narkisim" w:hAnsi="Narkisim" w:hint="cs"/>
          <w:b/>
          <w:bCs/>
          <w:rtl/>
        </w:rPr>
        <w:t xml:space="preserve"> </w:t>
      </w:r>
      <w:r w:rsidRPr="00A4140C">
        <w:rPr>
          <w:rFonts w:ascii="Narkisim" w:hAnsi="Narkisim"/>
          <w:b/>
          <w:bCs/>
          <w:rtl/>
        </w:rPr>
        <w:t>סעיף ח:</w:t>
      </w:r>
      <w:r w:rsidRPr="00F73EE1">
        <w:rPr>
          <w:rFonts w:ascii="Narkisim" w:hAnsi="Narkisim"/>
          <w:rtl/>
        </w:rPr>
        <w:t xml:space="preserve"> כמה אנשים שאוכלים במקום אחד, יש אומרים שכל אחד מברך לעצמו על הנר שמדליק בחדרו, </w:t>
      </w:r>
      <w:r>
        <w:rPr>
          <w:rFonts w:ascii="Narkisim" w:hAnsi="Narkisim" w:hint="cs"/>
          <w:rtl/>
        </w:rPr>
        <w:t>(</w:t>
      </w:r>
      <w:r w:rsidRPr="00D37CF2">
        <w:rPr>
          <w:rFonts w:ascii="Narkisim" w:hAnsi="Narkisim" w:hint="cs"/>
          <w:u w:val="single"/>
          <w:rtl/>
        </w:rPr>
        <w:t>משנ"ב-</w:t>
      </w:r>
      <w:r>
        <w:rPr>
          <w:rFonts w:ascii="Narkisim" w:hAnsi="Narkisim" w:hint="cs"/>
          <w:rtl/>
        </w:rPr>
        <w:t xml:space="preserve"> </w:t>
      </w:r>
      <w:r w:rsidRPr="00F73EE1">
        <w:rPr>
          <w:rFonts w:ascii="Narkisim" w:hAnsi="Narkisim"/>
          <w:rtl/>
        </w:rPr>
        <w:t>משום שכל תוספת אורה יש בה שמחה יתירה ושלום בית</w:t>
      </w:r>
      <w:r>
        <w:rPr>
          <w:rFonts w:ascii="Narkisim" w:hAnsi="Narkisim" w:hint="cs"/>
          <w:rtl/>
        </w:rPr>
        <w:t>)</w:t>
      </w:r>
      <w:r w:rsidRPr="00F73EE1">
        <w:rPr>
          <w:rFonts w:ascii="Narkisim" w:hAnsi="Narkisim"/>
          <w:rtl/>
        </w:rPr>
        <w:t xml:space="preserve">, וי"א שרק אחד מברך עבור כולם </w:t>
      </w:r>
      <w:r>
        <w:rPr>
          <w:rFonts w:ascii="Narkisim" w:hAnsi="Narkisim" w:hint="cs"/>
          <w:rtl/>
        </w:rPr>
        <w:t>(</w:t>
      </w:r>
      <w:r w:rsidRPr="00D37CF2">
        <w:rPr>
          <w:rFonts w:ascii="Narkisim" w:hAnsi="Narkisim" w:hint="cs"/>
          <w:u w:val="single"/>
          <w:rtl/>
        </w:rPr>
        <w:t>משנ"ב-</w:t>
      </w:r>
      <w:r>
        <w:rPr>
          <w:rFonts w:ascii="Narkisim" w:hAnsi="Narkisim" w:hint="cs"/>
          <w:rtl/>
        </w:rPr>
        <w:t xml:space="preserve"> </w:t>
      </w:r>
      <w:r w:rsidRPr="00F73EE1">
        <w:rPr>
          <w:rFonts w:ascii="Narkisim" w:hAnsi="Narkisim"/>
          <w:rtl/>
        </w:rPr>
        <w:t>משום שכבר יש אור מהדלקת הראשון</w:t>
      </w:r>
      <w:r>
        <w:rPr>
          <w:rFonts w:ascii="Narkisim" w:hAnsi="Narkisim" w:hint="cs"/>
          <w:rtl/>
        </w:rPr>
        <w:t>)</w:t>
      </w:r>
      <w:r w:rsidRPr="00F73EE1">
        <w:rPr>
          <w:rFonts w:ascii="Narkisim" w:hAnsi="Narkisim"/>
          <w:rtl/>
        </w:rPr>
        <w:t xml:space="preserve"> </w:t>
      </w:r>
      <w:r>
        <w:rPr>
          <w:rFonts w:ascii="Narkisim" w:hAnsi="Narkisim" w:hint="cs"/>
          <w:rtl/>
        </w:rPr>
        <w:t>ו</w:t>
      </w:r>
      <w:r w:rsidRPr="00F73EE1">
        <w:rPr>
          <w:rFonts w:ascii="Narkisim" w:hAnsi="Narkisim"/>
          <w:rtl/>
        </w:rPr>
        <w:t>להלכה</w:t>
      </w:r>
      <w:r>
        <w:rPr>
          <w:rFonts w:ascii="Narkisim" w:hAnsi="Narkisim" w:hint="cs"/>
          <w:rtl/>
        </w:rPr>
        <w:t xml:space="preserve"> מכריע השו"ע</w:t>
      </w:r>
      <w:r w:rsidRPr="00F73EE1">
        <w:rPr>
          <w:rFonts w:ascii="Narkisim" w:hAnsi="Narkisim"/>
          <w:rtl/>
        </w:rPr>
        <w:t xml:space="preserve"> </w:t>
      </w:r>
      <w:r>
        <w:rPr>
          <w:rFonts w:ascii="Narkisim" w:hAnsi="Narkisim" w:hint="cs"/>
          <w:rtl/>
        </w:rPr>
        <w:t>ש</w:t>
      </w:r>
      <w:r w:rsidRPr="00F73EE1">
        <w:rPr>
          <w:rFonts w:ascii="Narkisim" w:hAnsi="Narkisim"/>
          <w:rtl/>
        </w:rPr>
        <w:t>רק הראשון יברך, שהרי ספק ברכות להקל.</w:t>
      </w:r>
    </w:p>
    <w:p w:rsidR="0020081F" w:rsidRDefault="0020081F" w:rsidP="0020081F">
      <w:pPr>
        <w:pStyle w:val="a3"/>
        <w:ind w:left="-34"/>
        <w:rPr>
          <w:rtl/>
        </w:rPr>
      </w:pPr>
      <w:r w:rsidRPr="00F4374B">
        <w:rPr>
          <w:rFonts w:ascii="Narkisim" w:hAnsi="Narkisim"/>
          <w:u w:val="single"/>
          <w:rtl/>
        </w:rPr>
        <w:t>הרמ"א</w:t>
      </w:r>
      <w:r w:rsidRPr="00F73EE1">
        <w:rPr>
          <w:rtl/>
        </w:rPr>
        <w:t xml:space="preserve"> כותב</w:t>
      </w:r>
      <w:r>
        <w:rPr>
          <w:rtl/>
        </w:rPr>
        <w:t>, שנוהגים שכל אחד מברך. נחלקו האחרונים</w:t>
      </w:r>
      <w:r>
        <w:rPr>
          <w:rFonts w:hint="cs"/>
          <w:rtl/>
        </w:rPr>
        <w:t xml:space="preserve"> בדעת המתירים שכל אחד יברך, האם גם</w:t>
      </w:r>
      <w:r>
        <w:rPr>
          <w:rtl/>
        </w:rPr>
        <w:t xml:space="preserve"> במקרה שיש מנורה</w:t>
      </w:r>
      <w:r>
        <w:rPr>
          <w:rFonts w:hint="cs"/>
          <w:rtl/>
        </w:rPr>
        <w:t xml:space="preserve"> אחת </w:t>
      </w:r>
      <w:r>
        <w:rPr>
          <w:rtl/>
        </w:rPr>
        <w:t xml:space="preserve">עם כמה נרות וכל אחד מדליק נר אחד, </w:t>
      </w:r>
      <w:r>
        <w:rPr>
          <w:u w:val="single"/>
          <w:rtl/>
        </w:rPr>
        <w:t>ה</w:t>
      </w:r>
      <w:r w:rsidRPr="00216215">
        <w:rPr>
          <w:u w:val="single"/>
          <w:rtl/>
        </w:rPr>
        <w:t>מגן אברהם</w:t>
      </w:r>
      <w:r>
        <w:rPr>
          <w:rtl/>
        </w:rPr>
        <w:t xml:space="preserve"> כותב בשם </w:t>
      </w:r>
      <w:r>
        <w:rPr>
          <w:u w:val="single"/>
          <w:rtl/>
        </w:rPr>
        <w:t>מהרש"ל</w:t>
      </w:r>
      <w:r>
        <w:rPr>
          <w:rtl/>
        </w:rPr>
        <w:t xml:space="preserve"> שאסור</w:t>
      </w:r>
      <w:r>
        <w:rPr>
          <w:rFonts w:hint="cs"/>
          <w:rtl/>
        </w:rPr>
        <w:t xml:space="preserve"> שכל אחד יברך</w:t>
      </w:r>
      <w:r>
        <w:rPr>
          <w:rtl/>
        </w:rPr>
        <w:t xml:space="preserve">, </w:t>
      </w:r>
      <w:r>
        <w:rPr>
          <w:u w:val="single"/>
          <w:rtl/>
        </w:rPr>
        <w:t>והאליה רבה</w:t>
      </w:r>
      <w:r>
        <w:rPr>
          <w:rtl/>
        </w:rPr>
        <w:t xml:space="preserve"> מתיר. </w:t>
      </w:r>
      <w:r>
        <w:rPr>
          <w:u w:val="single"/>
          <w:rtl/>
        </w:rPr>
        <w:t>הפרי מגדים</w:t>
      </w:r>
      <w:r>
        <w:rPr>
          <w:rtl/>
        </w:rPr>
        <w:t xml:space="preserve"> כתב בכל אופן להקל לנשים עניות.</w:t>
      </w:r>
    </w:p>
    <w:p w:rsidR="0020081F" w:rsidRDefault="0020081F" w:rsidP="0020081F">
      <w:pPr>
        <w:pStyle w:val="a3"/>
        <w:ind w:left="-34"/>
        <w:rPr>
          <w:rFonts w:ascii="Narkisim" w:hAnsi="Narkisim"/>
          <w:rtl/>
        </w:rPr>
      </w:pPr>
      <w:r w:rsidRPr="00D37CF2">
        <w:rPr>
          <w:rFonts w:ascii="Narkisim" w:hAnsi="Narkisim" w:hint="cs"/>
          <w:u w:val="single"/>
          <w:rtl/>
        </w:rPr>
        <w:t>משנ"ב-</w:t>
      </w:r>
      <w:r>
        <w:rPr>
          <w:rFonts w:ascii="Narkisim" w:hAnsi="Narkisim" w:hint="cs"/>
          <w:rtl/>
        </w:rPr>
        <w:t xml:space="preserve"> </w:t>
      </w:r>
      <w:r>
        <w:rPr>
          <w:rFonts w:ascii="Narkisim" w:hAnsi="Narkisim"/>
          <w:rtl/>
        </w:rPr>
        <w:t>אם יש לכל אחד חדר משלו, פשוט שכ"א מדליק בברכה.</w:t>
      </w:r>
    </w:p>
    <w:p w:rsidR="0020081F" w:rsidRDefault="0020081F" w:rsidP="0020081F">
      <w:pPr>
        <w:pStyle w:val="a3"/>
        <w:numPr>
          <w:ilvl w:val="0"/>
          <w:numId w:val="107"/>
        </w:numPr>
        <w:ind w:left="-34" w:hanging="142"/>
      </w:pPr>
      <w:r w:rsidRPr="00A4140C">
        <w:rPr>
          <w:b/>
          <w:bCs/>
          <w:rtl/>
        </w:rPr>
        <w:t>שו"ע סעיף ט:</w:t>
      </w:r>
      <w:r>
        <w:rPr>
          <w:rtl/>
        </w:rPr>
        <w:t xml:space="preserve">. אם מדליק </w:t>
      </w:r>
      <w:r>
        <w:rPr>
          <w:rFonts w:hint="cs"/>
          <w:rtl/>
        </w:rPr>
        <w:t xml:space="preserve">נרות שבת </w:t>
      </w:r>
      <w:r>
        <w:rPr>
          <w:rtl/>
        </w:rPr>
        <w:t>במקום אחד ואוכל במקום אחר ולא השתמש לאור הנרות</w:t>
      </w:r>
      <w:r>
        <w:rPr>
          <w:rFonts w:hint="cs"/>
          <w:rtl/>
        </w:rPr>
        <w:t>,</w:t>
      </w:r>
      <w:r>
        <w:rPr>
          <w:rtl/>
        </w:rPr>
        <w:t xml:space="preserve"> והנרות כב</w:t>
      </w:r>
      <w:r>
        <w:rPr>
          <w:rFonts w:hint="cs"/>
          <w:rtl/>
        </w:rPr>
        <w:t>ו</w:t>
      </w:r>
      <w:r>
        <w:rPr>
          <w:rtl/>
        </w:rPr>
        <w:t xml:space="preserve"> לפני שסיים לאכול, ברכתו ברכה לבטלה (</w:t>
      </w:r>
      <w:r w:rsidRPr="00C12B17">
        <w:rPr>
          <w:rFonts w:hint="cs"/>
          <w:u w:val="single"/>
          <w:rtl/>
        </w:rPr>
        <w:t>משנ"ב-</w:t>
      </w:r>
      <w:r>
        <w:rPr>
          <w:rFonts w:hint="cs"/>
          <w:rtl/>
        </w:rPr>
        <w:t xml:space="preserve"> </w:t>
      </w:r>
      <w:r>
        <w:rPr>
          <w:rtl/>
        </w:rPr>
        <w:t xml:space="preserve">ואם השתמש לאור הנרות אף שאכל במקום אחר לא הוי ברכתו לבטלה). </w:t>
      </w:r>
    </w:p>
    <w:p w:rsidR="0020081F" w:rsidRDefault="0020081F" w:rsidP="0020081F">
      <w:pPr>
        <w:pStyle w:val="a3"/>
        <w:numPr>
          <w:ilvl w:val="0"/>
          <w:numId w:val="107"/>
        </w:numPr>
        <w:ind w:left="-34" w:hanging="142"/>
      </w:pPr>
      <w:r>
        <w:rPr>
          <w:rFonts w:hint="cs"/>
          <w:rtl/>
        </w:rPr>
        <w:t xml:space="preserve">לכתחילה </w:t>
      </w:r>
      <w:r>
        <w:rPr>
          <w:rtl/>
        </w:rPr>
        <w:t>צריך לאכול במקום הדלקת נרות שבת</w:t>
      </w:r>
      <w:r w:rsidRPr="005B725D">
        <w:rPr>
          <w:rtl/>
        </w:rPr>
        <w:t xml:space="preserve"> ורק אם יש צער באותו מקום כגון זבובים</w:t>
      </w:r>
      <w:r>
        <w:rPr>
          <w:rFonts w:hint="cs"/>
          <w:rtl/>
        </w:rPr>
        <w:t xml:space="preserve"> וכדומה</w:t>
      </w:r>
      <w:r w:rsidRPr="005B725D">
        <w:rPr>
          <w:rtl/>
        </w:rPr>
        <w:t xml:space="preserve"> מותר לצאת לאכול ב</w:t>
      </w:r>
      <w:r>
        <w:rPr>
          <w:rFonts w:hint="cs"/>
          <w:rtl/>
        </w:rPr>
        <w:t>מקום אחר</w:t>
      </w:r>
      <w:r w:rsidRPr="005B725D">
        <w:rPr>
          <w:rtl/>
        </w:rPr>
        <w:t xml:space="preserve"> (</w:t>
      </w:r>
      <w:r w:rsidRPr="00F4374B">
        <w:rPr>
          <w:u w:val="single"/>
          <w:rtl/>
        </w:rPr>
        <w:t>משנ"ב</w:t>
      </w:r>
      <w:r w:rsidRPr="005B725D">
        <w:rPr>
          <w:rtl/>
        </w:rPr>
        <w:t xml:space="preserve"> בשם </w:t>
      </w:r>
      <w:r w:rsidRPr="005B725D">
        <w:rPr>
          <w:u w:val="single"/>
          <w:rtl/>
        </w:rPr>
        <w:t>ה</w:t>
      </w:r>
      <w:r w:rsidRPr="00216215">
        <w:rPr>
          <w:u w:val="single"/>
          <w:rtl/>
        </w:rPr>
        <w:t>מגן אברהם</w:t>
      </w:r>
      <w:r w:rsidRPr="005B725D">
        <w:rPr>
          <w:rtl/>
        </w:rPr>
        <w:t>).</w:t>
      </w:r>
    </w:p>
    <w:p w:rsidR="0020081F" w:rsidRDefault="0020081F" w:rsidP="0020081F">
      <w:pPr>
        <w:pStyle w:val="a3"/>
        <w:ind w:left="-34"/>
        <w:rPr>
          <w:rtl/>
        </w:rPr>
      </w:pPr>
      <w:r>
        <w:rPr>
          <w:u w:val="single"/>
          <w:rtl/>
        </w:rPr>
        <w:t>ה</w:t>
      </w:r>
      <w:r w:rsidRPr="00F4374B">
        <w:rPr>
          <w:u w:val="single"/>
          <w:rtl/>
        </w:rPr>
        <w:t>משנ"ב</w:t>
      </w:r>
      <w:r>
        <w:rPr>
          <w:rtl/>
        </w:rPr>
        <w:t xml:space="preserve"> אומר, שאם מדליק את הנרות מבעוד יום ואוכל באותו מקום, אף אם הנרות כבים לפני צאת הכוכבים יצא ידי חובה</w:t>
      </w:r>
      <w:r>
        <w:rPr>
          <w:rFonts w:hint="cs"/>
          <w:rtl/>
        </w:rPr>
        <w:t xml:space="preserve"> [והראה לי דוד שטרית הי"ו בפסקי תשובות שמכאן הוא לומד סיעתא להדלקת נרות בימינו שלכאורה הרי שיחשמל ומה מועיל הבר אלא מהמשנ"ב הזה רואים שהדלקת נרות היא לא רק משום אור אלא גם משום אוירה טובה ועונג שבת]</w:t>
      </w:r>
      <w:r>
        <w:rPr>
          <w:rtl/>
        </w:rPr>
        <w:t>, ו</w:t>
      </w:r>
      <w:r>
        <w:rPr>
          <w:rFonts w:hint="cs"/>
          <w:rtl/>
        </w:rPr>
        <w:t xml:space="preserve">מ"מ </w:t>
      </w:r>
      <w:r>
        <w:rPr>
          <w:rtl/>
        </w:rPr>
        <w:t>מצוה מן המובחר לעשות נרות ארוכים שישארו עד הלילה.</w:t>
      </w:r>
    </w:p>
    <w:p w:rsidR="0020081F" w:rsidRPr="00446BD9" w:rsidRDefault="0020081F" w:rsidP="0020081F">
      <w:pPr>
        <w:pStyle w:val="a3"/>
        <w:ind w:left="-34"/>
        <w:rPr>
          <w:rtl/>
        </w:rPr>
      </w:pPr>
      <w:r>
        <w:rPr>
          <w:rFonts w:hint="cs"/>
          <w:rtl/>
        </w:rPr>
        <w:lastRenderedPageBreak/>
        <w:t xml:space="preserve">{לגבי דין זה של המשנ"ב קשה לי שהרי שרגא בטיהרא מאי מהני ונ"ל שלדעת השו"ע פשוט שזה ברכה לבטלה אלא שבדירשו כתבו בשם </w:t>
      </w:r>
      <w:r w:rsidRPr="00446BD9">
        <w:rPr>
          <w:rFonts w:hint="cs"/>
          <w:u w:val="single"/>
          <w:rtl/>
        </w:rPr>
        <w:t>הרב אלישיב</w:t>
      </w:r>
      <w:r>
        <w:rPr>
          <w:rFonts w:hint="cs"/>
          <w:rtl/>
        </w:rPr>
        <w:t xml:space="preserve"> שאע"פ שזה רק תוספת אורה מ"מ גם לדעת השו"ע יברך משום שזה אור של נר ורק במקרה שישכבר נרות ומוסיף עוד נר על כך פסק השו"ע שלא יברך על תוספת  אורה, ולפי מה שהבנתי </w:t>
      </w:r>
      <w:r w:rsidRPr="00446BD9">
        <w:rPr>
          <w:rFonts w:hint="cs"/>
          <w:u w:val="single"/>
          <w:rtl/>
        </w:rPr>
        <w:t>בכה"ח</w:t>
      </w:r>
      <w:r>
        <w:rPr>
          <w:rFonts w:hint="cs"/>
          <w:rtl/>
        </w:rPr>
        <w:t xml:space="preserve"> הוא פוסק שבאמת לפי השו"ע במקרה כזה שהנר נכבה לפני הלילה הוי ברכה לבטלה וצריך שידלק עד הלילה (משום שהוא מעתיק את דין המשנ"ב שמקורו במג"א ומפנה לאות לא ששם הוא כותב שצריך להדליק נרות שישארו עד הלילה) ועדיין דין זה צריך לי עיון}.</w:t>
      </w:r>
    </w:p>
    <w:p w:rsidR="0020081F" w:rsidRPr="005B725D" w:rsidRDefault="0020081F" w:rsidP="0020081F">
      <w:pPr>
        <w:pStyle w:val="a3"/>
        <w:numPr>
          <w:ilvl w:val="0"/>
          <w:numId w:val="108"/>
        </w:numPr>
        <w:ind w:left="-34" w:hanging="142"/>
      </w:pPr>
      <w:r w:rsidRPr="00A4140C">
        <w:rPr>
          <w:b/>
          <w:bCs/>
          <w:rtl/>
        </w:rPr>
        <w:t>שו"ע סעיף י:</w:t>
      </w:r>
      <w:r>
        <w:rPr>
          <w:rtl/>
        </w:rPr>
        <w:t xml:space="preserve"> לדעת </w:t>
      </w:r>
      <w:r>
        <w:rPr>
          <w:u w:val="single"/>
          <w:rtl/>
        </w:rPr>
        <w:t>בה"ג</w:t>
      </w:r>
      <w:r>
        <w:rPr>
          <w:rtl/>
        </w:rPr>
        <w:t xml:space="preserve"> מקבלים שבת בשעת ההדלקה, ולשיטתו יש אומרים שמועיל תנאי ויש אומרים שלא. ויש שחלקו על דעתו, וסברו שאין מקבלין שבת בהדלקה, ומקבלים שבת באמירת ברכו של תפילת ערבית בליל שבת או באמירת מזמור שיר ליום השבת. </w:t>
      </w:r>
    </w:p>
    <w:p w:rsidR="0020081F" w:rsidRDefault="0020081F" w:rsidP="0020081F">
      <w:pPr>
        <w:pStyle w:val="a3"/>
        <w:ind w:left="-34"/>
        <w:rPr>
          <w:rtl/>
        </w:rPr>
      </w:pPr>
      <w:r>
        <w:rPr>
          <w:rFonts w:hint="cs"/>
          <w:u w:val="single"/>
          <w:rtl/>
        </w:rPr>
        <w:t>דעת ה</w:t>
      </w:r>
      <w:r w:rsidRPr="00F4374B">
        <w:rPr>
          <w:u w:val="single"/>
          <w:rtl/>
        </w:rPr>
        <w:t>רמ"א</w:t>
      </w:r>
      <w:r>
        <w:rPr>
          <w:rtl/>
        </w:rPr>
        <w:t xml:space="preserve"> שמקבלים שבת בהדלקה אא"כ עשתה תנאי</w:t>
      </w:r>
      <w:r>
        <w:rPr>
          <w:rFonts w:hint="cs"/>
          <w:rtl/>
        </w:rPr>
        <w:t>.</w:t>
      </w:r>
    </w:p>
    <w:p w:rsidR="0020081F" w:rsidRPr="005B725D" w:rsidRDefault="0020081F" w:rsidP="0020081F">
      <w:pPr>
        <w:pStyle w:val="a3"/>
        <w:ind w:left="-34"/>
      </w:pPr>
      <w:r>
        <w:rPr>
          <w:rtl/>
        </w:rPr>
        <w:t xml:space="preserve">כתב ע"ז </w:t>
      </w:r>
      <w:r>
        <w:rPr>
          <w:u w:val="single"/>
          <w:rtl/>
        </w:rPr>
        <w:t>ה</w:t>
      </w:r>
      <w:r w:rsidRPr="00F4374B">
        <w:rPr>
          <w:u w:val="single"/>
          <w:rtl/>
        </w:rPr>
        <w:t>משנ"ב</w:t>
      </w:r>
      <w:r w:rsidRPr="005B725D">
        <w:rPr>
          <w:rtl/>
        </w:rPr>
        <w:t>,</w:t>
      </w:r>
      <w:r>
        <w:rPr>
          <w:rtl/>
        </w:rPr>
        <w:t xml:space="preserve"> שלא </w:t>
      </w:r>
      <w:r>
        <w:rPr>
          <w:rFonts w:hint="cs"/>
          <w:rtl/>
        </w:rPr>
        <w:t>ת</w:t>
      </w:r>
      <w:r>
        <w:rPr>
          <w:rtl/>
        </w:rPr>
        <w:t>עשה תנאי</w:t>
      </w:r>
      <w:r>
        <w:rPr>
          <w:rFonts w:hint="cs"/>
          <w:rtl/>
        </w:rPr>
        <w:t xml:space="preserve"> אלא </w:t>
      </w:r>
      <w:r>
        <w:rPr>
          <w:rtl/>
        </w:rPr>
        <w:t xml:space="preserve"> לצורך, </w:t>
      </w:r>
      <w:r w:rsidRPr="005B725D">
        <w:rPr>
          <w:u w:val="single"/>
          <w:rtl/>
        </w:rPr>
        <w:t xml:space="preserve">והשו"ע </w:t>
      </w:r>
      <w:r>
        <w:rPr>
          <w:rtl/>
        </w:rPr>
        <w:t xml:space="preserve">כתב שאפילו תנאי בלב מועיל. להלכה, פסק </w:t>
      </w:r>
      <w:r>
        <w:rPr>
          <w:u w:val="single"/>
          <w:rtl/>
        </w:rPr>
        <w:t>בילקוט יוסף</w:t>
      </w:r>
      <w:r>
        <w:rPr>
          <w:rtl/>
        </w:rPr>
        <w:t xml:space="preserve"> שלא מקבלים שבת בהדלקה אבל טוב שתעשה תנאי.</w:t>
      </w:r>
    </w:p>
    <w:p w:rsidR="0020081F" w:rsidRDefault="0020081F" w:rsidP="0020081F">
      <w:pPr>
        <w:pStyle w:val="a3"/>
        <w:ind w:left="-34"/>
        <w:rPr>
          <w:rFonts w:ascii="David" w:hAnsi="David"/>
          <w:rtl/>
        </w:rPr>
      </w:pPr>
      <w:r>
        <w:rPr>
          <w:rtl/>
        </w:rPr>
        <w:t xml:space="preserve">כל הדיון אם מקבלים שבת בהדלקה או בתפילה זה דוקא באשה, אבל בגבר שהדליק נרות שבת ודאי שאינו מקבל </w:t>
      </w:r>
      <w:r w:rsidRPr="00F4374B">
        <w:rPr>
          <w:rFonts w:ascii="David" w:hAnsi="David"/>
          <w:u w:val="single"/>
          <w:rtl/>
        </w:rPr>
        <w:t>משנ"ב</w:t>
      </w:r>
      <w:r>
        <w:rPr>
          <w:rFonts w:hint="cs"/>
          <w:rtl/>
        </w:rPr>
        <w:t xml:space="preserve">- </w:t>
      </w:r>
      <w:r>
        <w:rPr>
          <w:rtl/>
        </w:rPr>
        <w:t>שבת בהדלקה אלא בתפילה</w:t>
      </w:r>
      <w:r>
        <w:rPr>
          <w:rFonts w:ascii="David" w:hAnsi="David"/>
          <w:rtl/>
        </w:rPr>
        <w:t xml:space="preserve">. </w:t>
      </w:r>
      <w:r w:rsidRPr="005B725D">
        <w:rPr>
          <w:rFonts w:ascii="David" w:hAnsi="David"/>
          <w:rtl/>
        </w:rPr>
        <w:t>כמו כן, בני הבית לא נמשכים אחר האשה המדלקת לענין קבלת שבת, ולכן הם מותרים במלאכה עד שיקבלו שבת כראוי.</w:t>
      </w:r>
    </w:p>
    <w:p w:rsidR="0020081F" w:rsidRDefault="0020081F" w:rsidP="0020081F">
      <w:pPr>
        <w:pStyle w:val="a3"/>
        <w:ind w:left="-34"/>
        <w:rPr>
          <w:rFonts w:ascii="David" w:hAnsi="David"/>
          <w:rtl/>
        </w:rPr>
      </w:pPr>
      <w:r>
        <w:rPr>
          <w:rFonts w:ascii="David" w:hAnsi="David"/>
          <w:rtl/>
        </w:rPr>
        <w:t xml:space="preserve">כתבו </w:t>
      </w:r>
      <w:r>
        <w:rPr>
          <w:rFonts w:ascii="David" w:hAnsi="David"/>
          <w:u w:val="single"/>
          <w:rtl/>
        </w:rPr>
        <w:t>ה</w:t>
      </w:r>
      <w:r w:rsidRPr="00F4374B">
        <w:rPr>
          <w:rFonts w:ascii="David" w:hAnsi="David"/>
          <w:u w:val="single"/>
          <w:rtl/>
        </w:rPr>
        <w:t>משנ"ב</w:t>
      </w:r>
      <w:r>
        <w:rPr>
          <w:rFonts w:ascii="David" w:hAnsi="David"/>
          <w:rtl/>
        </w:rPr>
        <w:t xml:space="preserve">, </w:t>
      </w:r>
      <w:r>
        <w:rPr>
          <w:rFonts w:ascii="David" w:hAnsi="David"/>
          <w:u w:val="single"/>
          <w:rtl/>
        </w:rPr>
        <w:t>האור לציון</w:t>
      </w:r>
      <w:r>
        <w:rPr>
          <w:rFonts w:ascii="David" w:hAnsi="David"/>
          <w:rtl/>
        </w:rPr>
        <w:t xml:space="preserve"> </w:t>
      </w:r>
      <w:r>
        <w:rPr>
          <w:rFonts w:ascii="David" w:hAnsi="David"/>
          <w:u w:val="single"/>
          <w:rtl/>
        </w:rPr>
        <w:t>וה</w:t>
      </w:r>
      <w:r w:rsidRPr="00216215">
        <w:rPr>
          <w:rFonts w:ascii="David" w:hAnsi="David"/>
          <w:u w:val="single"/>
          <w:rtl/>
        </w:rPr>
        <w:t>בן איש חי</w:t>
      </w:r>
      <w:r>
        <w:rPr>
          <w:rFonts w:ascii="David" w:hAnsi="David"/>
          <w:rtl/>
        </w:rPr>
        <w:t>, שאחר הדלקת האשה אינה יכולה להתפלל מנחה</w:t>
      </w:r>
      <w:r>
        <w:rPr>
          <w:rFonts w:ascii="David" w:hAnsi="David" w:hint="cs"/>
          <w:rtl/>
        </w:rPr>
        <w:t>,</w:t>
      </w:r>
      <w:r>
        <w:rPr>
          <w:rFonts w:ascii="David" w:hAnsi="David"/>
          <w:rtl/>
        </w:rPr>
        <w:t xml:space="preserve"> אולם </w:t>
      </w:r>
      <w:r>
        <w:rPr>
          <w:rFonts w:ascii="David" w:hAnsi="David"/>
          <w:u w:val="single"/>
          <w:rtl/>
        </w:rPr>
        <w:t>בשו"ת יביע אומר</w:t>
      </w:r>
      <w:r>
        <w:rPr>
          <w:rFonts w:ascii="David" w:hAnsi="David"/>
          <w:rtl/>
        </w:rPr>
        <w:t xml:space="preserve"> כתב שיכולה</w:t>
      </w:r>
      <w:r>
        <w:rPr>
          <w:rFonts w:ascii="David" w:hAnsi="David" w:hint="cs"/>
          <w:rtl/>
        </w:rPr>
        <w:t xml:space="preserve"> מנחה אף לאחר הדלקת הנרות וכ"כ </w:t>
      </w:r>
      <w:r w:rsidRPr="00840A7A">
        <w:rPr>
          <w:rFonts w:ascii="David" w:hAnsi="David" w:hint="cs"/>
          <w:u w:val="single"/>
          <w:rtl/>
        </w:rPr>
        <w:t>בחזו"ע</w:t>
      </w:r>
      <w:r>
        <w:rPr>
          <w:rFonts w:ascii="David" w:hAnsi="David" w:hint="cs"/>
          <w:rtl/>
        </w:rPr>
        <w:t xml:space="preserve"> (קצ') שאפילו נתכוונה לקבל שבת בהדלקתה יכולה להתפלל מנחה לאחר הדלקת הנרות</w:t>
      </w:r>
      <w:r>
        <w:rPr>
          <w:rFonts w:ascii="David" w:hAnsi="David"/>
          <w:rtl/>
        </w:rPr>
        <w:t>.</w:t>
      </w:r>
    </w:p>
    <w:p w:rsidR="0020081F" w:rsidRPr="00576F06" w:rsidRDefault="0020081F" w:rsidP="0020081F">
      <w:pPr>
        <w:pStyle w:val="a3"/>
        <w:ind w:left="-34"/>
        <w:rPr>
          <w:rFonts w:ascii="David" w:hAnsi="David"/>
          <w:rtl/>
        </w:rPr>
      </w:pPr>
      <w:r w:rsidRPr="00F4374B">
        <w:rPr>
          <w:rFonts w:ascii="David" w:hAnsi="David"/>
          <w:u w:val="single"/>
          <w:rtl/>
        </w:rPr>
        <w:t>הרמ"א</w:t>
      </w:r>
      <w:r>
        <w:rPr>
          <w:rFonts w:ascii="David" w:hAnsi="David"/>
          <w:rtl/>
        </w:rPr>
        <w:t xml:space="preserve"> כתב, שצריך להדליק את הנרות במקום שמשתמשין בו, הוסיף על דבריו </w:t>
      </w:r>
      <w:r>
        <w:rPr>
          <w:rFonts w:ascii="David" w:hAnsi="David"/>
          <w:u w:val="single"/>
          <w:rtl/>
        </w:rPr>
        <w:t>ה</w:t>
      </w:r>
      <w:r w:rsidRPr="00F4374B">
        <w:rPr>
          <w:rFonts w:ascii="David" w:hAnsi="David"/>
          <w:u w:val="single"/>
          <w:rtl/>
        </w:rPr>
        <w:t>משנ"ב</w:t>
      </w:r>
      <w:r>
        <w:rPr>
          <w:rFonts w:ascii="David" w:hAnsi="David"/>
          <w:rtl/>
        </w:rPr>
        <w:t xml:space="preserve"> </w:t>
      </w:r>
      <w:r>
        <w:rPr>
          <w:rFonts w:asciiTheme="minorHAnsi" w:hAnsiTheme="minorHAnsi" w:hint="cs"/>
          <w:rtl/>
        </w:rPr>
        <w:t>ש</w:t>
      </w:r>
      <w:r>
        <w:rPr>
          <w:rFonts w:ascii="David" w:hAnsi="David"/>
          <w:rtl/>
        </w:rPr>
        <w:t>אם הדליקה במקום שכלל לא משתמשין בו, צריכה לכבות ולהדליק שוב במקום אחר, שהדלקה עושה מצוה.</w:t>
      </w:r>
    </w:p>
    <w:p w:rsidR="0020081F" w:rsidRDefault="0020081F" w:rsidP="0020081F">
      <w:pPr>
        <w:pStyle w:val="a3"/>
        <w:ind w:left="-34"/>
        <w:rPr>
          <w:rFonts w:ascii="David" w:hAnsi="David"/>
          <w:u w:val="single"/>
          <w:rtl/>
        </w:rPr>
      </w:pPr>
      <w:r>
        <w:rPr>
          <w:rFonts w:ascii="David" w:hAnsi="David" w:hint="cs"/>
          <w:rtl/>
        </w:rPr>
        <w:t>ו</w:t>
      </w:r>
      <w:r>
        <w:rPr>
          <w:rFonts w:ascii="David" w:hAnsi="David"/>
          <w:rtl/>
        </w:rPr>
        <w:t xml:space="preserve">אם הדליקה במקום שמשתמשין בו </w:t>
      </w:r>
      <w:r>
        <w:rPr>
          <w:rFonts w:ascii="David" w:hAnsi="David" w:hint="cs"/>
          <w:rtl/>
        </w:rPr>
        <w:t>ו</w:t>
      </w:r>
      <w:r>
        <w:rPr>
          <w:rFonts w:ascii="David" w:hAnsi="David"/>
          <w:rtl/>
        </w:rPr>
        <w:t xml:space="preserve">אח"כ </w:t>
      </w:r>
      <w:r>
        <w:rPr>
          <w:rFonts w:ascii="David" w:hAnsi="David" w:hint="cs"/>
          <w:rtl/>
        </w:rPr>
        <w:t>העבירה את הנרות</w:t>
      </w:r>
      <w:r>
        <w:rPr>
          <w:rFonts w:ascii="David" w:hAnsi="David"/>
          <w:rtl/>
        </w:rPr>
        <w:t xml:space="preserve"> למקום אחר, </w:t>
      </w:r>
      <w:r>
        <w:rPr>
          <w:rFonts w:ascii="David" w:hAnsi="David"/>
          <w:u w:val="single"/>
          <w:rtl/>
        </w:rPr>
        <w:t>הלבוש</w:t>
      </w:r>
      <w:r>
        <w:rPr>
          <w:rFonts w:ascii="David" w:hAnsi="David"/>
          <w:rtl/>
        </w:rPr>
        <w:t xml:space="preserve"> החמיר בזה, </w:t>
      </w:r>
      <w:r w:rsidRPr="00576F06">
        <w:rPr>
          <w:rFonts w:ascii="David" w:hAnsi="David" w:hint="cs"/>
          <w:u w:val="single"/>
          <w:rtl/>
        </w:rPr>
        <w:t>והמשנ"ב</w:t>
      </w:r>
      <w:r>
        <w:rPr>
          <w:rFonts w:ascii="David" w:hAnsi="David" w:hint="cs"/>
          <w:rtl/>
        </w:rPr>
        <w:t xml:space="preserve"> פסק שמותר </w:t>
      </w:r>
      <w:r>
        <w:rPr>
          <w:rFonts w:ascii="David" w:hAnsi="David"/>
          <w:rtl/>
        </w:rPr>
        <w:t>ו</w:t>
      </w:r>
      <w:r>
        <w:rPr>
          <w:rFonts w:ascii="David" w:hAnsi="David" w:hint="cs"/>
          <w:rtl/>
        </w:rPr>
        <w:t>סיים</w:t>
      </w:r>
      <w:r>
        <w:rPr>
          <w:rFonts w:ascii="David" w:hAnsi="David"/>
          <w:rtl/>
        </w:rPr>
        <w:t xml:space="preserve"> שבמקום הצורך יש להקל. </w:t>
      </w:r>
    </w:p>
    <w:p w:rsidR="0020081F" w:rsidRDefault="0020081F" w:rsidP="0020081F">
      <w:pPr>
        <w:pStyle w:val="a3"/>
        <w:ind w:left="-34"/>
        <w:rPr>
          <w:rFonts w:ascii="David" w:hAnsi="David"/>
          <w:rtl/>
        </w:rPr>
      </w:pPr>
      <w:r>
        <w:rPr>
          <w:rFonts w:ascii="David" w:hAnsi="David"/>
          <w:rtl/>
        </w:rPr>
        <w:t xml:space="preserve">אשה חולה שאינה יכולה להדליק במקום ההנחה, כתבו </w:t>
      </w:r>
      <w:r>
        <w:rPr>
          <w:rFonts w:ascii="David" w:hAnsi="David"/>
          <w:u w:val="single"/>
          <w:rtl/>
        </w:rPr>
        <w:t>ה</w:t>
      </w:r>
      <w:r w:rsidRPr="00216215">
        <w:rPr>
          <w:rFonts w:ascii="David" w:hAnsi="David"/>
          <w:u w:val="single"/>
          <w:rtl/>
        </w:rPr>
        <w:t>בן איש חי</w:t>
      </w:r>
      <w:r>
        <w:rPr>
          <w:rFonts w:ascii="David" w:hAnsi="David"/>
          <w:rtl/>
        </w:rPr>
        <w:t xml:space="preserve"> </w:t>
      </w:r>
      <w:r>
        <w:rPr>
          <w:rFonts w:ascii="David" w:hAnsi="David"/>
          <w:u w:val="single"/>
          <w:rtl/>
        </w:rPr>
        <w:t>והלבוש</w:t>
      </w:r>
      <w:r>
        <w:rPr>
          <w:rFonts w:ascii="David" w:hAnsi="David"/>
          <w:rtl/>
        </w:rPr>
        <w:t xml:space="preserve"> שאינה יכולה להדליק ואח"כ יקחו את זה למקום ההנחה, </w:t>
      </w:r>
      <w:r>
        <w:rPr>
          <w:rFonts w:ascii="David" w:hAnsi="David"/>
          <w:u w:val="single"/>
          <w:rtl/>
        </w:rPr>
        <w:t>והילק</w:t>
      </w:r>
      <w:r>
        <w:rPr>
          <w:rFonts w:ascii="David" w:hAnsi="David" w:hint="cs"/>
          <w:u w:val="single"/>
          <w:rtl/>
        </w:rPr>
        <w:t>ו"י</w:t>
      </w:r>
      <w:r w:rsidRPr="00B013E4">
        <w:rPr>
          <w:rFonts w:ascii="David" w:hAnsi="David" w:hint="cs"/>
          <w:rtl/>
        </w:rPr>
        <w:t xml:space="preserve"> </w:t>
      </w:r>
      <w:r>
        <w:rPr>
          <w:rFonts w:ascii="David" w:hAnsi="David" w:hint="cs"/>
          <w:u w:val="single"/>
          <w:rtl/>
        </w:rPr>
        <w:t xml:space="preserve">והחזו"ע </w:t>
      </w:r>
      <w:r w:rsidRPr="00B013E4">
        <w:rPr>
          <w:rFonts w:ascii="David" w:hAnsi="David" w:hint="cs"/>
          <w:rtl/>
        </w:rPr>
        <w:t>(רד')</w:t>
      </w:r>
      <w:r w:rsidRPr="00B013E4">
        <w:rPr>
          <w:rFonts w:ascii="David" w:hAnsi="David"/>
          <w:rtl/>
        </w:rPr>
        <w:t xml:space="preserve"> כתב</w:t>
      </w:r>
      <w:r w:rsidRPr="00B013E4">
        <w:rPr>
          <w:rFonts w:ascii="David" w:hAnsi="David" w:hint="cs"/>
          <w:rtl/>
        </w:rPr>
        <w:t>ו</w:t>
      </w:r>
      <w:r>
        <w:rPr>
          <w:rFonts w:ascii="David" w:hAnsi="David"/>
          <w:rtl/>
        </w:rPr>
        <w:t xml:space="preserve">, שבמקום הצורך כגון בכה"ג אפשר, </w:t>
      </w:r>
      <w:r>
        <w:rPr>
          <w:rFonts w:ascii="David" w:hAnsi="David" w:hint="cs"/>
          <w:rtl/>
        </w:rPr>
        <w:t>וכ"פ</w:t>
      </w:r>
      <w:r>
        <w:rPr>
          <w:rFonts w:ascii="David" w:hAnsi="David"/>
          <w:rtl/>
        </w:rPr>
        <w:t xml:space="preserve"> </w:t>
      </w:r>
      <w:r w:rsidRPr="00B013E4">
        <w:rPr>
          <w:rFonts w:ascii="David" w:hAnsi="David"/>
          <w:u w:val="single"/>
          <w:rtl/>
        </w:rPr>
        <w:t>המשנ"ב בשם הח</w:t>
      </w:r>
      <w:r w:rsidRPr="00B013E4">
        <w:rPr>
          <w:rFonts w:ascii="David" w:hAnsi="David" w:hint="cs"/>
          <w:u w:val="single"/>
          <w:rtl/>
        </w:rPr>
        <w:t>"א</w:t>
      </w:r>
      <w:r>
        <w:rPr>
          <w:rFonts w:ascii="David" w:hAnsi="David" w:hint="cs"/>
          <w:u w:val="single"/>
          <w:rtl/>
        </w:rPr>
        <w:t>.</w:t>
      </w:r>
    </w:p>
    <w:p w:rsidR="0020081F" w:rsidRDefault="0020081F" w:rsidP="0020081F">
      <w:pPr>
        <w:pStyle w:val="a3"/>
        <w:numPr>
          <w:ilvl w:val="0"/>
          <w:numId w:val="109"/>
        </w:numPr>
        <w:ind w:left="-34" w:hanging="142"/>
        <w:rPr>
          <w:rFonts w:ascii="David" w:hAnsi="David"/>
        </w:rPr>
      </w:pPr>
      <w:r w:rsidRPr="00A4140C">
        <w:rPr>
          <w:rFonts w:ascii="David" w:hAnsi="David"/>
          <w:b/>
          <w:bCs/>
          <w:rtl/>
        </w:rPr>
        <w:t>שו"ע סעיף יא:</w:t>
      </w:r>
      <w:r>
        <w:rPr>
          <w:rFonts w:ascii="David" w:hAnsi="David"/>
          <w:rtl/>
        </w:rPr>
        <w:t xml:space="preserve"> אף אם הציבור לא התפללו עדיין, אם היחיד התפלל אחר פלג המנחה ערבית של ליל שבת, אף אם עשה תנאי שלא לקבל שבת עד הלילה – אין זה מועיל לו, משום שמזכיר בתפילתו את קדושת השבת וקיבל עליו שבת כבר.</w:t>
      </w:r>
    </w:p>
    <w:p w:rsidR="0020081F" w:rsidRDefault="0020081F" w:rsidP="0020081F">
      <w:pPr>
        <w:pStyle w:val="a3"/>
        <w:ind w:left="-34"/>
        <w:rPr>
          <w:rFonts w:ascii="David" w:hAnsi="David"/>
          <w:rtl/>
        </w:rPr>
      </w:pPr>
      <w:r>
        <w:rPr>
          <w:rFonts w:ascii="David" w:hAnsi="David"/>
          <w:rtl/>
        </w:rPr>
        <w:t xml:space="preserve">כתב </w:t>
      </w:r>
      <w:r>
        <w:rPr>
          <w:rFonts w:ascii="David" w:hAnsi="David"/>
          <w:u w:val="single"/>
          <w:rtl/>
        </w:rPr>
        <w:t>החזון איש</w:t>
      </w:r>
      <w:r>
        <w:rPr>
          <w:rFonts w:ascii="David" w:hAnsi="David"/>
          <w:rtl/>
        </w:rPr>
        <w:t xml:space="preserve">, שאף אם הבעל קיבל שבת מוקדם, אין אשתו נמשכת אחריו. ובספר </w:t>
      </w:r>
      <w:r>
        <w:rPr>
          <w:rFonts w:ascii="David" w:hAnsi="David"/>
          <w:u w:val="single"/>
          <w:rtl/>
        </w:rPr>
        <w:t>שבט הלוי</w:t>
      </w:r>
      <w:r>
        <w:rPr>
          <w:rFonts w:ascii="David" w:hAnsi="David"/>
          <w:rtl/>
        </w:rPr>
        <w:t xml:space="preserve"> כתב שכן נמשכת אחריו, והרי היא כקיבלה את השבת.</w:t>
      </w:r>
    </w:p>
    <w:p w:rsidR="0020081F" w:rsidRDefault="0020081F" w:rsidP="0020081F">
      <w:pPr>
        <w:pStyle w:val="a3"/>
        <w:numPr>
          <w:ilvl w:val="0"/>
          <w:numId w:val="110"/>
        </w:numPr>
        <w:ind w:left="-34" w:hanging="142"/>
        <w:rPr>
          <w:rFonts w:ascii="David" w:hAnsi="David"/>
        </w:rPr>
      </w:pPr>
      <w:r w:rsidRPr="00A4140C">
        <w:rPr>
          <w:rFonts w:ascii="David" w:hAnsi="David"/>
          <w:b/>
          <w:bCs/>
          <w:rtl/>
        </w:rPr>
        <w:t>שו"ע סעיף יב:</w:t>
      </w:r>
      <w:r>
        <w:rPr>
          <w:rFonts w:ascii="David" w:hAnsi="David"/>
          <w:rtl/>
        </w:rPr>
        <w:t xml:space="preserve"> אם רוב הקהל קבלו שבת, המיעוט נמשך אחריהם בעל כרחם, ואם יש כמה בתי כנסיות בעיר אין בית כנסת אחד נמשך אחרי משנהו, אפילו שבאחד מהם נמצאים רוב אנשי העיר </w:t>
      </w:r>
      <w:r w:rsidRPr="0028301F">
        <w:rPr>
          <w:rFonts w:ascii="David" w:hAnsi="David"/>
          <w:rtl/>
        </w:rPr>
        <w:t>(</w:t>
      </w:r>
      <w:r w:rsidRPr="00F4374B">
        <w:rPr>
          <w:rFonts w:ascii="David" w:hAnsi="David"/>
          <w:u w:val="single"/>
          <w:rtl/>
        </w:rPr>
        <w:t>משנ"ב</w:t>
      </w:r>
      <w:r w:rsidRPr="0028301F">
        <w:rPr>
          <w:rFonts w:ascii="David" w:hAnsi="David"/>
          <w:rtl/>
        </w:rPr>
        <w:t>)</w:t>
      </w:r>
      <w:r>
        <w:rPr>
          <w:rFonts w:ascii="David" w:hAnsi="David"/>
          <w:rtl/>
        </w:rPr>
        <w:t>.</w:t>
      </w:r>
    </w:p>
    <w:p w:rsidR="0020081F" w:rsidRDefault="0020081F" w:rsidP="0020081F">
      <w:pPr>
        <w:pStyle w:val="a3"/>
        <w:numPr>
          <w:ilvl w:val="0"/>
          <w:numId w:val="110"/>
        </w:numPr>
        <w:ind w:left="-34" w:hanging="142"/>
        <w:rPr>
          <w:rFonts w:ascii="David" w:hAnsi="David"/>
        </w:rPr>
      </w:pPr>
      <w:r w:rsidRPr="00A4140C">
        <w:rPr>
          <w:rFonts w:ascii="David" w:hAnsi="David"/>
          <w:b/>
          <w:bCs/>
          <w:rtl/>
        </w:rPr>
        <w:t>שו"ע סעיף יג:</w:t>
      </w:r>
      <w:r w:rsidRPr="0028301F">
        <w:rPr>
          <w:rFonts w:ascii="David" w:hAnsi="David"/>
          <w:rtl/>
        </w:rPr>
        <w:t xml:space="preserve"> אדם שהגיע לעיר שרובה קבלה שבת ויש עליו מעות, הולך לחדרו ומפילם שם ומצניע אותם</w:t>
      </w:r>
      <w:r>
        <w:rPr>
          <w:rFonts w:ascii="David" w:hAnsi="David"/>
          <w:rtl/>
        </w:rPr>
        <w:t>.</w:t>
      </w:r>
    </w:p>
    <w:p w:rsidR="0020081F" w:rsidRDefault="0020081F" w:rsidP="0020081F">
      <w:pPr>
        <w:pStyle w:val="a3"/>
        <w:numPr>
          <w:ilvl w:val="0"/>
          <w:numId w:val="110"/>
        </w:numPr>
        <w:ind w:left="-34" w:hanging="142"/>
        <w:rPr>
          <w:rFonts w:ascii="David" w:hAnsi="David"/>
        </w:rPr>
      </w:pPr>
      <w:r w:rsidRPr="00A4140C">
        <w:rPr>
          <w:rFonts w:ascii="David" w:hAnsi="David"/>
          <w:b/>
          <w:bCs/>
          <w:rtl/>
        </w:rPr>
        <w:t>שו"ע סעיף יד:</w:t>
      </w:r>
      <w:r>
        <w:rPr>
          <w:rFonts w:ascii="David" w:hAnsi="David"/>
          <w:rtl/>
        </w:rPr>
        <w:t xml:space="preserve"> אם טעו ביום המעונן והתפללו תפילת ליל שבת כי חשבו שהגיע כבר הלילה, ולאחר מכן התבהרו השמים והתברר להם שטעו, אם תפילתם היתה לפני פלג המנחה צריכים לחזור ולהתפלל, ואם זה היה לאחר פלג המנחה הציבור לא צריך לחזור ולהתפלל</w:t>
      </w:r>
      <w:r>
        <w:rPr>
          <w:rFonts w:ascii="David" w:hAnsi="David" w:hint="cs"/>
          <w:rtl/>
        </w:rPr>
        <w:t xml:space="preserve"> (</w:t>
      </w:r>
      <w:r w:rsidRPr="005F69C0">
        <w:rPr>
          <w:rFonts w:ascii="David" w:hAnsi="David" w:hint="cs"/>
          <w:u w:val="single"/>
          <w:rtl/>
        </w:rPr>
        <w:t>משנ"ב-</w:t>
      </w:r>
      <w:r>
        <w:rPr>
          <w:rFonts w:ascii="David" w:hAnsi="David" w:hint="cs"/>
          <w:rtl/>
        </w:rPr>
        <w:t xml:space="preserve"> דלא מטריחינן ציבור אע"פ שהיה בטעות)</w:t>
      </w:r>
      <w:r>
        <w:rPr>
          <w:rFonts w:ascii="David" w:hAnsi="David"/>
          <w:rtl/>
        </w:rPr>
        <w:t xml:space="preserve">, </w:t>
      </w:r>
      <w:r>
        <w:rPr>
          <w:rFonts w:ascii="David" w:hAnsi="David" w:hint="cs"/>
          <w:rtl/>
        </w:rPr>
        <w:t>וה</w:t>
      </w:r>
      <w:r>
        <w:rPr>
          <w:rFonts w:ascii="David" w:hAnsi="David"/>
          <w:rtl/>
        </w:rPr>
        <w:t>יחיד שטעה צריך לחזור ולהתפלל</w:t>
      </w:r>
      <w:r>
        <w:rPr>
          <w:rFonts w:ascii="David" w:hAnsi="David" w:hint="cs"/>
          <w:rtl/>
        </w:rPr>
        <w:t xml:space="preserve"> [</w:t>
      </w:r>
      <w:r w:rsidRPr="00B26AA5">
        <w:rPr>
          <w:rFonts w:ascii="David" w:hAnsi="David" w:hint="cs"/>
          <w:u w:val="single"/>
          <w:rtl/>
        </w:rPr>
        <w:t>משנ"ב</w:t>
      </w:r>
      <w:r>
        <w:rPr>
          <w:rFonts w:ascii="David" w:hAnsi="David" w:hint="cs"/>
          <w:rtl/>
        </w:rPr>
        <w:t xml:space="preserve">- וה"ה ביום חול שאם רגיל להתפלל ערבית כרבנן לאחר צה"כ וכעת התפלל לפני כי טעה צריך לחזור ולהתפלל מנחה ודלא </w:t>
      </w:r>
      <w:r w:rsidRPr="00B26AA5">
        <w:rPr>
          <w:rFonts w:ascii="David" w:hAnsi="David" w:hint="cs"/>
          <w:u w:val="single"/>
          <w:rtl/>
        </w:rPr>
        <w:t>כעולת שבת</w:t>
      </w:r>
      <w:r>
        <w:rPr>
          <w:rFonts w:ascii="David" w:hAnsi="David" w:hint="cs"/>
          <w:rtl/>
        </w:rPr>
        <w:t xml:space="preserve">, אך לפי </w:t>
      </w:r>
      <w:r w:rsidRPr="00B26AA5">
        <w:rPr>
          <w:rFonts w:ascii="David" w:hAnsi="David" w:hint="cs"/>
          <w:u w:val="single"/>
          <w:rtl/>
        </w:rPr>
        <w:t>הילקו"י</w:t>
      </w:r>
      <w:r>
        <w:rPr>
          <w:rFonts w:ascii="David" w:hAnsi="David" w:hint="cs"/>
          <w:rtl/>
        </w:rPr>
        <w:t xml:space="preserve"> שכתב להקל בכל יום חול להתפלל אף מנחה וערבית שניהם אחר פלג המנחה ואין בזה משום תרתי דסתרן נראה פשוט שכאן לא יצטרך לחזור ולהתפלל ערבית]</w:t>
      </w:r>
      <w:r>
        <w:rPr>
          <w:rFonts w:ascii="David" w:hAnsi="David"/>
          <w:rtl/>
        </w:rPr>
        <w:t xml:space="preserve">. </w:t>
      </w:r>
    </w:p>
    <w:p w:rsidR="0020081F" w:rsidRPr="00AC4356" w:rsidRDefault="0020081F" w:rsidP="0020081F">
      <w:pPr>
        <w:pStyle w:val="a3"/>
        <w:ind w:left="-34"/>
        <w:rPr>
          <w:rFonts w:ascii="David" w:hAnsi="David"/>
          <w:rtl/>
        </w:rPr>
      </w:pPr>
      <w:r w:rsidRPr="0028301F">
        <w:rPr>
          <w:rFonts w:ascii="David" w:hAnsi="David"/>
          <w:rtl/>
        </w:rPr>
        <w:t xml:space="preserve">לגבי מלאכה במקרה כזה, </w:t>
      </w:r>
      <w:r w:rsidRPr="005F69C0">
        <w:rPr>
          <w:rFonts w:ascii="David" w:hAnsi="David" w:hint="cs"/>
          <w:u w:val="single"/>
          <w:rtl/>
        </w:rPr>
        <w:t>השו"ע</w:t>
      </w:r>
      <w:r>
        <w:rPr>
          <w:rFonts w:ascii="David" w:hAnsi="David" w:hint="cs"/>
          <w:rtl/>
        </w:rPr>
        <w:t xml:space="preserve"> כותב בסתמא ש</w:t>
      </w:r>
      <w:r w:rsidRPr="0028301F">
        <w:rPr>
          <w:rFonts w:ascii="David" w:hAnsi="David"/>
          <w:rtl/>
        </w:rPr>
        <w:t>בין היחיד ובין הציבור מותרים במ</w:t>
      </w:r>
      <w:r>
        <w:rPr>
          <w:rFonts w:ascii="David" w:hAnsi="David"/>
          <w:rtl/>
        </w:rPr>
        <w:t>לאכה, מכיון שהיתה זו קבלה בטעות</w:t>
      </w:r>
      <w:r>
        <w:rPr>
          <w:rFonts w:ascii="David" w:hAnsi="David" w:hint="cs"/>
          <w:rtl/>
        </w:rPr>
        <w:t xml:space="preserve"> [</w:t>
      </w:r>
      <w:r w:rsidRPr="00AC4356">
        <w:rPr>
          <w:rFonts w:ascii="David" w:hAnsi="David" w:hint="cs"/>
          <w:u w:val="single"/>
          <w:rtl/>
        </w:rPr>
        <w:t>משנ"ב-</w:t>
      </w:r>
      <w:r>
        <w:rPr>
          <w:rFonts w:ascii="David" w:hAnsi="David" w:hint="cs"/>
          <w:rtl/>
        </w:rPr>
        <w:t xml:space="preserve"> </w:t>
      </w:r>
      <w:r>
        <w:rPr>
          <w:rFonts w:ascii="David" w:hAnsi="David"/>
          <w:rtl/>
        </w:rPr>
        <w:t>אולם</w:t>
      </w:r>
      <w:r>
        <w:rPr>
          <w:rFonts w:ascii="David" w:hAnsi="David" w:hint="cs"/>
          <w:rtl/>
        </w:rPr>
        <w:t xml:space="preserve"> </w:t>
      </w:r>
      <w:r>
        <w:rPr>
          <w:rFonts w:ascii="David" w:hAnsi="David"/>
          <w:u w:val="single"/>
          <w:rtl/>
        </w:rPr>
        <w:t>ה</w:t>
      </w:r>
      <w:r w:rsidRPr="00216215">
        <w:rPr>
          <w:rFonts w:ascii="David" w:hAnsi="David"/>
          <w:u w:val="single"/>
          <w:rtl/>
        </w:rPr>
        <w:t>מגן אברהם</w:t>
      </w:r>
      <w:r>
        <w:rPr>
          <w:rFonts w:ascii="David" w:hAnsi="David"/>
          <w:rtl/>
        </w:rPr>
        <w:t xml:space="preserve"> </w:t>
      </w:r>
      <w:r>
        <w:rPr>
          <w:rFonts w:ascii="David" w:hAnsi="David"/>
          <w:u w:val="single"/>
          <w:rtl/>
        </w:rPr>
        <w:t>והאליה רבה</w:t>
      </w:r>
      <w:r>
        <w:rPr>
          <w:rFonts w:ascii="David" w:hAnsi="David"/>
          <w:rtl/>
        </w:rPr>
        <w:t xml:space="preserve"> ועוד פוסקים כתבו, שאף קבלת הציבור בטעות נחשבת קבלת שבת ולכן אסורים במלאכה, </w:t>
      </w:r>
      <w:r>
        <w:rPr>
          <w:rFonts w:ascii="David" w:hAnsi="David" w:hint="cs"/>
          <w:rtl/>
        </w:rPr>
        <w:t xml:space="preserve">והכריע המשנ"ב שאין להקל כנגד פוסקים אלו אך בשעת הדחק יש לסמוך על סתמא דשו"ע להקל אף ליחיד לעשות מלאכה, ובבה"ט כתב </w:t>
      </w:r>
      <w:r w:rsidRPr="009F0A82">
        <w:rPr>
          <w:rFonts w:ascii="David" w:hAnsi="David" w:hint="cs"/>
          <w:u w:val="single"/>
          <w:rtl/>
        </w:rPr>
        <w:t>שהט"ז</w:t>
      </w:r>
      <w:r>
        <w:rPr>
          <w:rFonts w:ascii="David" w:hAnsi="David" w:hint="cs"/>
          <w:rtl/>
        </w:rPr>
        <w:t xml:space="preserve"> פסק כסתמא דשו"ע].</w:t>
      </w:r>
    </w:p>
    <w:p w:rsidR="0020081F" w:rsidRDefault="0020081F" w:rsidP="0020081F">
      <w:pPr>
        <w:pStyle w:val="a3"/>
        <w:ind w:left="-34"/>
        <w:rPr>
          <w:rFonts w:ascii="David" w:hAnsi="David"/>
          <w:rtl/>
        </w:rPr>
      </w:pPr>
      <w:r w:rsidRPr="005F69C0">
        <w:rPr>
          <w:rFonts w:ascii="David" w:hAnsi="David" w:hint="cs"/>
          <w:rtl/>
        </w:rPr>
        <w:t xml:space="preserve">והוסיף </w:t>
      </w:r>
      <w:r>
        <w:rPr>
          <w:rFonts w:ascii="David" w:hAnsi="David"/>
          <w:u w:val="single"/>
          <w:rtl/>
        </w:rPr>
        <w:t>השו"ע</w:t>
      </w:r>
      <w:r>
        <w:rPr>
          <w:rFonts w:ascii="David" w:hAnsi="David"/>
          <w:rtl/>
        </w:rPr>
        <w:t xml:space="preserve"> בשם יש אומרים, שאם הדליקו נר הם אסורים בבמלאכה אבל השאר מותרים, </w:t>
      </w:r>
      <w:r w:rsidRPr="005F69C0">
        <w:rPr>
          <w:rFonts w:ascii="David" w:hAnsi="David" w:hint="cs"/>
          <w:u w:val="single"/>
          <w:rtl/>
        </w:rPr>
        <w:t>משנ"ב</w:t>
      </w:r>
      <w:r>
        <w:rPr>
          <w:rFonts w:ascii="David" w:hAnsi="David" w:hint="cs"/>
          <w:rtl/>
        </w:rPr>
        <w:t xml:space="preserve">- </w:t>
      </w:r>
      <w:r>
        <w:rPr>
          <w:rFonts w:ascii="David" w:hAnsi="David"/>
          <w:rtl/>
        </w:rPr>
        <w:t xml:space="preserve">וטעמם הוא משום שהם עשו מעשה לכן מחמירים עליהם. לדעת </w:t>
      </w:r>
      <w:r>
        <w:rPr>
          <w:rFonts w:ascii="David" w:hAnsi="David"/>
          <w:u w:val="single"/>
          <w:rtl/>
        </w:rPr>
        <w:t>הגר"א</w:t>
      </w:r>
      <w:r>
        <w:rPr>
          <w:rFonts w:ascii="David" w:hAnsi="David"/>
          <w:rtl/>
        </w:rPr>
        <w:t>, טעם הי"א הוא משום שקבלה בטעות הוי קבלה.</w:t>
      </w:r>
    </w:p>
    <w:p w:rsidR="0020081F" w:rsidRPr="005F69C0" w:rsidRDefault="0020081F" w:rsidP="0020081F">
      <w:pPr>
        <w:pStyle w:val="a3"/>
        <w:ind w:left="-34"/>
        <w:rPr>
          <w:rFonts w:ascii="David" w:hAnsi="David"/>
        </w:rPr>
      </w:pPr>
      <w:r>
        <w:rPr>
          <w:rFonts w:ascii="David" w:hAnsi="David"/>
          <w:rtl/>
        </w:rPr>
        <w:t xml:space="preserve">כמו כן, הביא </w:t>
      </w:r>
      <w:r>
        <w:rPr>
          <w:rFonts w:ascii="David" w:hAnsi="David"/>
          <w:u w:val="single"/>
          <w:rtl/>
        </w:rPr>
        <w:t>השו"ע</w:t>
      </w:r>
      <w:r>
        <w:rPr>
          <w:rFonts w:ascii="David" w:hAnsi="David"/>
          <w:rtl/>
        </w:rPr>
        <w:t xml:space="preserve"> עוד י"א שס</w:t>
      </w:r>
      <w:r>
        <w:rPr>
          <w:rFonts w:ascii="David" w:hAnsi="David" w:hint="cs"/>
          <w:rtl/>
        </w:rPr>
        <w:t>ו</w:t>
      </w:r>
      <w:r>
        <w:rPr>
          <w:rFonts w:ascii="David" w:hAnsi="David"/>
          <w:rtl/>
        </w:rPr>
        <w:t>בר</w:t>
      </w:r>
      <w:r>
        <w:rPr>
          <w:rFonts w:ascii="David" w:hAnsi="David" w:hint="cs"/>
          <w:rtl/>
        </w:rPr>
        <w:t>ים</w:t>
      </w:r>
      <w:r>
        <w:rPr>
          <w:rFonts w:ascii="David" w:hAnsi="David"/>
          <w:rtl/>
        </w:rPr>
        <w:t xml:space="preserve"> ש</w:t>
      </w:r>
      <w:r>
        <w:rPr>
          <w:rFonts w:ascii="David" w:hAnsi="David" w:hint="cs"/>
          <w:rtl/>
        </w:rPr>
        <w:t>דווקא אותו</w:t>
      </w:r>
      <w:r>
        <w:rPr>
          <w:rFonts w:ascii="David" w:hAnsi="David"/>
          <w:rtl/>
        </w:rPr>
        <w:t xml:space="preserve"> הנר </w:t>
      </w:r>
      <w:r>
        <w:rPr>
          <w:rFonts w:ascii="David" w:hAnsi="David" w:hint="cs"/>
          <w:rtl/>
        </w:rPr>
        <w:t>ש</w:t>
      </w:r>
      <w:r>
        <w:rPr>
          <w:rFonts w:ascii="David" w:hAnsi="David"/>
          <w:rtl/>
        </w:rPr>
        <w:t>הודלק בטעות אסור לאף אחד ליגע בו אף שלא קיבל עליו שבת ולא הדליק נר, ואף אם כבה הנר אסור בטלטול</w:t>
      </w:r>
      <w:r>
        <w:rPr>
          <w:rFonts w:ascii="David" w:hAnsi="David" w:hint="cs"/>
          <w:rtl/>
        </w:rPr>
        <w:t xml:space="preserve"> (</w:t>
      </w:r>
      <w:r w:rsidRPr="005F69C0">
        <w:rPr>
          <w:rFonts w:ascii="David" w:hAnsi="David" w:hint="cs"/>
          <w:u w:val="single"/>
          <w:rtl/>
        </w:rPr>
        <w:t>משנ"ב</w:t>
      </w:r>
      <w:r>
        <w:rPr>
          <w:rFonts w:ascii="David" w:hAnsi="David" w:hint="cs"/>
          <w:rtl/>
        </w:rPr>
        <w:t>- משום שקבלת ציבור בטעותת שמה קבלה)</w:t>
      </w:r>
      <w:r>
        <w:rPr>
          <w:rFonts w:ascii="David" w:hAnsi="David"/>
          <w:rtl/>
        </w:rPr>
        <w:t xml:space="preserve">, </w:t>
      </w:r>
      <w:r>
        <w:rPr>
          <w:rFonts w:ascii="David" w:hAnsi="David" w:hint="cs"/>
          <w:u w:val="single"/>
          <w:rtl/>
        </w:rPr>
        <w:t xml:space="preserve">משנ"ב בשם </w:t>
      </w:r>
      <w:r>
        <w:rPr>
          <w:rFonts w:ascii="David" w:hAnsi="David"/>
          <w:u w:val="single"/>
          <w:rtl/>
        </w:rPr>
        <w:t>דרך החיים</w:t>
      </w:r>
      <w:r>
        <w:rPr>
          <w:rFonts w:ascii="David" w:hAnsi="David" w:hint="cs"/>
          <w:rtl/>
        </w:rPr>
        <w:t>-</w:t>
      </w:r>
      <w:r>
        <w:rPr>
          <w:rFonts w:ascii="David" w:hAnsi="David"/>
          <w:rtl/>
        </w:rPr>
        <w:t xml:space="preserve"> ולצורך מצוה יש להקל</w:t>
      </w:r>
      <w:r>
        <w:rPr>
          <w:rFonts w:ascii="David" w:hAnsi="David" w:hint="cs"/>
          <w:rtl/>
        </w:rPr>
        <w:t xml:space="preserve"> [נ"ל שיש להקל לאותו אחד שלא הדליק ליגע בנר)</w:t>
      </w:r>
      <w:r>
        <w:rPr>
          <w:rFonts w:ascii="David" w:hAnsi="David"/>
          <w:rtl/>
        </w:rPr>
        <w:t>.</w:t>
      </w:r>
    </w:p>
    <w:p w:rsidR="0020081F" w:rsidRDefault="0020081F" w:rsidP="0020081F">
      <w:pPr>
        <w:pStyle w:val="a3"/>
        <w:numPr>
          <w:ilvl w:val="0"/>
          <w:numId w:val="111"/>
        </w:numPr>
        <w:ind w:left="-34" w:hanging="142"/>
        <w:rPr>
          <w:rFonts w:ascii="David" w:hAnsi="David"/>
        </w:rPr>
      </w:pPr>
      <w:r w:rsidRPr="00A4140C">
        <w:rPr>
          <w:rFonts w:ascii="David" w:hAnsi="David"/>
          <w:b/>
          <w:bCs/>
          <w:rtl/>
        </w:rPr>
        <w:t>שו"ע סעיף טו:</w:t>
      </w:r>
      <w:r>
        <w:rPr>
          <w:rFonts w:ascii="David" w:hAnsi="David"/>
          <w:rtl/>
        </w:rPr>
        <w:t xml:space="preserve"> אם הגיע לבית הכנסת והציבור כבר קיבל עליו שבת, לא יתפלל שם מנחה שהרי כבר קדשו הציבור את השבת באותו מקום, אלא יצא מחוץ לבית הכנסת ויתפלל</w:t>
      </w:r>
      <w:r>
        <w:rPr>
          <w:rFonts w:ascii="David" w:hAnsi="David" w:hint="cs"/>
          <w:rtl/>
        </w:rPr>
        <w:t xml:space="preserve"> מנחה של חול</w:t>
      </w:r>
      <w:r>
        <w:rPr>
          <w:rFonts w:ascii="David" w:hAnsi="David"/>
          <w:rtl/>
        </w:rPr>
        <w:t xml:space="preserve">. ואם ענה ברכו או קיבל שבת עם הציבור צריך להתפלל ערבית שתיים כדין תשלומין, היינו שתפילתו הראשונה היא ערבית של ליל שבת, והשניה </w:t>
      </w:r>
      <w:r>
        <w:rPr>
          <w:rFonts w:ascii="David" w:hAnsi="David" w:hint="cs"/>
          <w:rtl/>
        </w:rPr>
        <w:t>בשביל</w:t>
      </w:r>
      <w:r>
        <w:rPr>
          <w:rFonts w:ascii="David" w:hAnsi="David"/>
          <w:rtl/>
        </w:rPr>
        <w:t xml:space="preserve"> תפילת מנחה שהפסיד, ואם הפך את הסדר אפשר ש</w:t>
      </w:r>
      <w:r>
        <w:rPr>
          <w:rFonts w:ascii="David" w:hAnsi="David" w:hint="cs"/>
          <w:rtl/>
        </w:rPr>
        <w:t xml:space="preserve">בקרה זה </w:t>
      </w:r>
      <w:r>
        <w:rPr>
          <w:rFonts w:ascii="David" w:hAnsi="David"/>
          <w:rtl/>
        </w:rPr>
        <w:t xml:space="preserve">יצא משום שעדיין זמן מנחה הוא </w:t>
      </w:r>
      <w:r w:rsidRPr="00FC1AE5">
        <w:rPr>
          <w:rFonts w:ascii="David" w:hAnsi="David"/>
          <w:rtl/>
        </w:rPr>
        <w:t>(</w:t>
      </w:r>
      <w:r w:rsidRPr="00F4374B">
        <w:rPr>
          <w:rFonts w:ascii="David" w:hAnsi="David"/>
          <w:u w:val="single"/>
          <w:rtl/>
        </w:rPr>
        <w:t>משנ"ב</w:t>
      </w:r>
      <w:r>
        <w:rPr>
          <w:rFonts w:ascii="David" w:hAnsi="David"/>
          <w:rtl/>
        </w:rPr>
        <w:t xml:space="preserve"> בשם </w:t>
      </w:r>
      <w:r>
        <w:rPr>
          <w:rFonts w:ascii="David" w:hAnsi="David"/>
          <w:u w:val="single"/>
          <w:rtl/>
        </w:rPr>
        <w:t>הפרי מגדים</w:t>
      </w:r>
      <w:r w:rsidRPr="00FC1AE5">
        <w:rPr>
          <w:rFonts w:ascii="David" w:hAnsi="David"/>
          <w:rtl/>
        </w:rPr>
        <w:t>)</w:t>
      </w:r>
      <w:r>
        <w:rPr>
          <w:rFonts w:ascii="David" w:hAnsi="David"/>
          <w:rtl/>
        </w:rPr>
        <w:t>.</w:t>
      </w:r>
    </w:p>
    <w:p w:rsidR="0020081F" w:rsidRDefault="0020081F" w:rsidP="0020081F">
      <w:pPr>
        <w:pStyle w:val="a3"/>
        <w:numPr>
          <w:ilvl w:val="0"/>
          <w:numId w:val="111"/>
        </w:numPr>
        <w:ind w:left="-34" w:hanging="142"/>
        <w:rPr>
          <w:rFonts w:ascii="David" w:hAnsi="David"/>
        </w:rPr>
      </w:pPr>
      <w:r w:rsidRPr="00A4140C">
        <w:rPr>
          <w:rFonts w:ascii="David" w:hAnsi="David"/>
          <w:b/>
          <w:bCs/>
          <w:rtl/>
        </w:rPr>
        <w:lastRenderedPageBreak/>
        <w:t>שו"ע סעיף טז:</w:t>
      </w:r>
      <w:r>
        <w:rPr>
          <w:rFonts w:ascii="David" w:hAnsi="David"/>
          <w:rtl/>
        </w:rPr>
        <w:t xml:space="preserve"> אם יודע שבאמצע תפילת מנחה שלו הציבור יקבלו שבת, מותר לו להתחיל להתפלל שם, הואיל והתחיל בהיתר</w:t>
      </w:r>
      <w:r>
        <w:rPr>
          <w:rFonts w:ascii="David" w:hAnsi="David" w:hint="cs"/>
          <w:rtl/>
        </w:rPr>
        <w:t>.</w:t>
      </w:r>
      <w:r>
        <w:rPr>
          <w:rFonts w:ascii="David" w:hAnsi="David"/>
          <w:rtl/>
        </w:rPr>
        <w:t xml:space="preserve"> </w:t>
      </w:r>
      <w:r w:rsidRPr="005F69C0">
        <w:rPr>
          <w:rFonts w:ascii="David" w:hAnsi="David" w:hint="cs"/>
          <w:u w:val="single"/>
          <w:rtl/>
        </w:rPr>
        <w:t>משנ"ב</w:t>
      </w:r>
      <w:r>
        <w:rPr>
          <w:rFonts w:ascii="David" w:hAnsi="David" w:hint="cs"/>
          <w:rtl/>
        </w:rPr>
        <w:t xml:space="preserve">- </w:t>
      </w:r>
      <w:r>
        <w:rPr>
          <w:rFonts w:ascii="David" w:hAnsi="David"/>
          <w:rtl/>
        </w:rPr>
        <w:t>אולם יותר טוב שיצא ויתפלל חוץ לבית הכנסת.</w:t>
      </w:r>
    </w:p>
    <w:p w:rsidR="0020081F" w:rsidRDefault="0020081F" w:rsidP="0020081F">
      <w:pPr>
        <w:pStyle w:val="a3"/>
        <w:numPr>
          <w:ilvl w:val="0"/>
          <w:numId w:val="111"/>
        </w:numPr>
        <w:ind w:left="-34" w:hanging="142"/>
        <w:rPr>
          <w:rFonts w:ascii="David" w:hAnsi="David"/>
        </w:rPr>
      </w:pPr>
      <w:r w:rsidRPr="00A4140C">
        <w:rPr>
          <w:rFonts w:ascii="David" w:hAnsi="David"/>
          <w:b/>
          <w:bCs/>
          <w:rtl/>
        </w:rPr>
        <w:t>שו"ע סעיף יז:</w:t>
      </w:r>
      <w:r>
        <w:rPr>
          <w:rFonts w:ascii="David" w:hAnsi="David"/>
          <w:rtl/>
        </w:rPr>
        <w:t xml:space="preserve"> מי שקיבל עליו שבת מוקדם, מותר לו לומר לחבירו שיעשה עבורו מלאכה דהואיל ולחבירו מותר אין איסור אמירה בזה. מעיר ע"ז </w:t>
      </w:r>
      <w:r>
        <w:rPr>
          <w:rFonts w:ascii="David" w:hAnsi="David"/>
          <w:u w:val="single"/>
          <w:rtl/>
        </w:rPr>
        <w:t>ה</w:t>
      </w:r>
      <w:r w:rsidRPr="00F4374B">
        <w:rPr>
          <w:rFonts w:ascii="David" w:hAnsi="David"/>
          <w:u w:val="single"/>
          <w:rtl/>
        </w:rPr>
        <w:t>משנ"ב</w:t>
      </w:r>
      <w:r>
        <w:rPr>
          <w:rFonts w:ascii="David" w:hAnsi="David"/>
          <w:rtl/>
        </w:rPr>
        <w:t xml:space="preserve">, שאם זה בחצי שעה הסמוכה לשקיעה מסתמא רוב בני העיר קבלו עליהם שבת ולכן אסור הדבר, שהרי הוא נגרר אחריהם כדלעיל. ואם יש כמה בתי כנסיות אפשר להקל, שמא חלק לא קבלו </w:t>
      </w:r>
      <w:r>
        <w:rPr>
          <w:rFonts w:ascii="David" w:hAnsi="David" w:hint="cs"/>
          <w:rtl/>
        </w:rPr>
        <w:t xml:space="preserve">שבת </w:t>
      </w:r>
      <w:r>
        <w:rPr>
          <w:rFonts w:ascii="David" w:hAnsi="David"/>
          <w:rtl/>
        </w:rPr>
        <w:t>עדיין.</w:t>
      </w:r>
    </w:p>
    <w:p w:rsidR="0020081F" w:rsidRDefault="0020081F" w:rsidP="0020081F">
      <w:pPr>
        <w:pStyle w:val="a3"/>
        <w:ind w:left="-34"/>
        <w:rPr>
          <w:rFonts w:ascii="David" w:hAnsi="David"/>
          <w:rtl/>
        </w:rPr>
      </w:pPr>
      <w:r w:rsidRPr="00F4374B">
        <w:rPr>
          <w:rFonts w:ascii="David" w:hAnsi="David"/>
          <w:u w:val="single"/>
          <w:rtl/>
        </w:rPr>
        <w:t>הרמ"א</w:t>
      </w:r>
      <w:r>
        <w:rPr>
          <w:rFonts w:ascii="David" w:hAnsi="David"/>
          <w:rtl/>
        </w:rPr>
        <w:t xml:space="preserve"> מוסיף, שאף מותר להינות ממלאכה זו בשבת, וכן במוצ"ש הדין יהיה כנ"ל, היינו שאם חבירו הוציא כבר שבת והוא עדיין לא, יכול לומר לחבירו שיעשה עבורו מלאכה, הואיל וכל רגע יכול להבדיל ולעשות בעצמו את אותה המלאכה.</w:t>
      </w:r>
      <w:r w:rsidRPr="00B621FB">
        <w:rPr>
          <w:rFonts w:ascii="David" w:hAnsi="David"/>
          <w:u w:val="single"/>
          <w:rtl/>
        </w:rPr>
        <w:t xml:space="preserve"> </w:t>
      </w:r>
    </w:p>
    <w:p w:rsidR="0020081F" w:rsidRDefault="0020081F" w:rsidP="0020081F">
      <w:pPr>
        <w:pStyle w:val="a3"/>
        <w:ind w:left="-34"/>
        <w:rPr>
          <w:rFonts w:ascii="David" w:hAnsi="David"/>
          <w:rtl/>
        </w:rPr>
      </w:pPr>
      <w:r>
        <w:rPr>
          <w:rFonts w:ascii="David" w:hAnsi="David"/>
          <w:rtl/>
        </w:rPr>
        <w:t xml:space="preserve">כתב </w:t>
      </w:r>
      <w:r>
        <w:rPr>
          <w:rFonts w:ascii="David" w:hAnsi="David"/>
          <w:u w:val="single"/>
          <w:rtl/>
        </w:rPr>
        <w:t>הפרי מגדים</w:t>
      </w:r>
      <w:r>
        <w:rPr>
          <w:rFonts w:ascii="David" w:hAnsi="David"/>
          <w:rtl/>
        </w:rPr>
        <w:t>, שבמוצאי שבת אין היחיד נגרר אחר הציבור, והוא יכול להבדיל אם הגיע הזמן, ואע"פ שהציבור לא הבדיל עדיין.</w:t>
      </w:r>
    </w:p>
    <w:p w:rsidR="0020081F" w:rsidRDefault="0020081F" w:rsidP="0020081F">
      <w:pPr>
        <w:pStyle w:val="a3"/>
        <w:ind w:left="-34"/>
        <w:rPr>
          <w:rFonts w:ascii="David" w:hAnsi="David"/>
          <w:u w:val="single"/>
          <w:rtl/>
        </w:rPr>
      </w:pPr>
      <w:r w:rsidRPr="000F26F2">
        <w:rPr>
          <w:rFonts w:ascii="David" w:hAnsi="David" w:hint="cs"/>
          <w:u w:val="single"/>
          <w:rtl/>
        </w:rPr>
        <w:t>בה"ט</w:t>
      </w:r>
      <w:r>
        <w:rPr>
          <w:rFonts w:ascii="David" w:hAnsi="David" w:hint="cs"/>
          <w:rtl/>
        </w:rPr>
        <w:t xml:space="preserve">- אם אמר ברוך המבדיל בין קודש לחול מותר אף לאותו אדם לעשות מלאכה אך צ"ע אם יכול להזכיר לאחר מכן רצה והחליצנו בברהמ"ז, משום שי"ל שדווקא שמתפלל תפילת חול לא יאמר רצה אך אם אמר ברוך המבדיל לבד אולי יכול לומר רצה-וצ"ע, וגם </w:t>
      </w:r>
      <w:r w:rsidRPr="000F26F2">
        <w:rPr>
          <w:rFonts w:ascii="David" w:hAnsi="David" w:hint="cs"/>
          <w:u w:val="single"/>
          <w:rtl/>
        </w:rPr>
        <w:t>המשנ"ב</w:t>
      </w:r>
      <w:r>
        <w:rPr>
          <w:rFonts w:ascii="David" w:hAnsi="David" w:hint="cs"/>
          <w:rtl/>
        </w:rPr>
        <w:t xml:space="preserve"> כתב צ"ע זה.</w:t>
      </w:r>
    </w:p>
    <w:p w:rsidR="0020081F" w:rsidRDefault="0020081F" w:rsidP="0020081F">
      <w:pPr>
        <w:rPr>
          <w:rFonts w:ascii="David" w:hAnsi="David"/>
          <w:rtl/>
        </w:rPr>
      </w:pPr>
    </w:p>
    <w:p w:rsidR="0020081F" w:rsidRDefault="0020081F" w:rsidP="0020081F">
      <w:pPr>
        <w:rPr>
          <w:rFonts w:ascii="David" w:hAnsi="David"/>
          <w:rtl/>
        </w:rPr>
      </w:pPr>
    </w:p>
    <w:p w:rsidR="0020081F" w:rsidRDefault="0020081F" w:rsidP="0020081F">
      <w:pPr>
        <w:rPr>
          <w:rFonts w:ascii="David" w:hAnsi="David"/>
          <w:rtl/>
        </w:rPr>
      </w:pPr>
    </w:p>
    <w:p w:rsidR="0020081F" w:rsidRDefault="0020081F" w:rsidP="0020081F">
      <w:pPr>
        <w:rPr>
          <w:rFonts w:ascii="David" w:hAnsi="David"/>
          <w:rtl/>
        </w:rPr>
      </w:pPr>
    </w:p>
    <w:p w:rsidR="0020081F" w:rsidRDefault="0020081F" w:rsidP="0020081F">
      <w:pPr>
        <w:rPr>
          <w:rFonts w:ascii="David" w:hAnsi="David"/>
          <w:rtl/>
        </w:rPr>
      </w:pPr>
    </w:p>
    <w:p w:rsidR="0020081F" w:rsidRPr="000F26F2" w:rsidRDefault="0020081F" w:rsidP="0020081F">
      <w:pPr>
        <w:rPr>
          <w:rFonts w:ascii="David" w:hAnsi="David"/>
          <w:rtl/>
        </w:rPr>
        <w:sectPr w:rsidR="0020081F" w:rsidRPr="000F26F2" w:rsidSect="005A17D2">
          <w:headerReference w:type="default" r:id="rId25"/>
          <w:pgSz w:w="11906" w:h="16838"/>
          <w:pgMar w:top="1276" w:right="1080" w:bottom="851" w:left="1080" w:header="708" w:footer="708" w:gutter="0"/>
          <w:cols w:space="708"/>
          <w:bidi/>
          <w:rtlGutter/>
          <w:docGrid w:linePitch="360"/>
        </w:sectPr>
      </w:pPr>
      <w:r>
        <w:rPr>
          <w:noProof/>
        </w:rPr>
        <w:drawing>
          <wp:anchor distT="0" distB="0" distL="114300" distR="114300" simplePos="0" relativeHeight="251712512" behindDoc="1" locked="0" layoutInCell="1" allowOverlap="1">
            <wp:simplePos x="0" y="0"/>
            <wp:positionH relativeFrom="margin">
              <wp:posOffset>2038350</wp:posOffset>
            </wp:positionH>
            <wp:positionV relativeFrom="margin">
              <wp:posOffset>3487420</wp:posOffset>
            </wp:positionV>
            <wp:extent cx="2519680" cy="913765"/>
            <wp:effectExtent l="0" t="0" r="0" b="635"/>
            <wp:wrapSquare wrapText="bothSides"/>
            <wp:docPr id="108"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3765"/>
                    </a:xfrm>
                    <a:prstGeom prst="rect">
                      <a:avLst/>
                    </a:prstGeom>
                    <a:noFill/>
                  </pic:spPr>
                </pic:pic>
              </a:graphicData>
            </a:graphic>
          </wp:anchor>
        </w:drawing>
      </w:r>
    </w:p>
    <w:p w:rsidR="0020081F" w:rsidRDefault="0020081F" w:rsidP="0020081F">
      <w:pPr>
        <w:pStyle w:val="a3"/>
        <w:numPr>
          <w:ilvl w:val="0"/>
          <w:numId w:val="112"/>
        </w:numPr>
        <w:ind w:left="-34" w:hanging="142"/>
      </w:pPr>
      <w:r w:rsidRPr="00462597">
        <w:rPr>
          <w:b/>
          <w:bCs/>
          <w:rtl/>
        </w:rPr>
        <w:lastRenderedPageBreak/>
        <w:t>שו"ע סעיף א:</w:t>
      </w:r>
      <w:r>
        <w:rPr>
          <w:rtl/>
        </w:rPr>
        <w:t xml:space="preserve"> אסור להדליק נר משמן או פתילה פסולים</w:t>
      </w:r>
      <w:r>
        <w:rPr>
          <w:rFonts w:hint="cs"/>
          <w:rtl/>
        </w:rPr>
        <w:t xml:space="preserve"> בין שזה נר שיוצאים בו י"ח הדלקת נרות ובין שזה סתם נר שעשוי להאיר.</w:t>
      </w:r>
    </w:p>
    <w:p w:rsidR="0020081F" w:rsidRDefault="0020081F" w:rsidP="0020081F">
      <w:pPr>
        <w:pStyle w:val="a3"/>
        <w:ind w:left="-34"/>
        <w:rPr>
          <w:rtl/>
        </w:rPr>
      </w:pPr>
      <w:r w:rsidRPr="00462597">
        <w:rPr>
          <w:rFonts w:hint="cs"/>
          <w:u w:val="single"/>
          <w:rtl/>
        </w:rPr>
        <w:t>משנ"ב-</w:t>
      </w:r>
      <w:r>
        <w:rPr>
          <w:rFonts w:hint="cs"/>
          <w:rtl/>
        </w:rPr>
        <w:t xml:space="preserve"> </w:t>
      </w:r>
      <w:r>
        <w:rPr>
          <w:rtl/>
        </w:rPr>
        <w:t>הגדרת פתילה פסולה היא, כל שאין השלהבת נמשכת יפה אחר הפתילה אלא קופצת ומהבהבת. והגדרת שמנים פסולים היא, כל שאינן נמשכים אחר הפתילה, וכדלקמן.</w:t>
      </w:r>
    </w:p>
    <w:p w:rsidR="0020081F" w:rsidRDefault="0020081F" w:rsidP="0020081F">
      <w:pPr>
        <w:pStyle w:val="a3"/>
        <w:ind w:left="-34"/>
        <w:rPr>
          <w:rtl/>
        </w:rPr>
      </w:pPr>
      <w:r>
        <w:rPr>
          <w:rtl/>
        </w:rPr>
        <w:t>סיבת האיסור, משום שאינן מאירים כראוי, ויש חשש שיבוא להטות ויתחייב משום מבעיר.</w:t>
      </w:r>
    </w:p>
    <w:p w:rsidR="0020081F" w:rsidRDefault="0020081F" w:rsidP="0020081F">
      <w:pPr>
        <w:pStyle w:val="a3"/>
        <w:ind w:left="-34"/>
        <w:rPr>
          <w:rtl/>
        </w:rPr>
      </w:pPr>
      <w:r>
        <w:rPr>
          <w:rtl/>
        </w:rPr>
        <w:t xml:space="preserve">כתב </w:t>
      </w:r>
      <w:r>
        <w:rPr>
          <w:u w:val="single"/>
          <w:rtl/>
        </w:rPr>
        <w:t>הט"ז</w:t>
      </w:r>
      <w:r>
        <w:rPr>
          <w:rtl/>
        </w:rPr>
        <w:t>, שאף אם יש עוד אדם איתו יהיה אסור לדור בבית שיש בו כזה נר שדולק, ואע"פ שבד"כ כשיש עוד אדם לא חוששין להטייה</w:t>
      </w:r>
      <w:r>
        <w:rPr>
          <w:rFonts w:hint="cs"/>
          <w:rtl/>
        </w:rPr>
        <w:t xml:space="preserve"> [כמבואר בסימן רע"ה]</w:t>
      </w:r>
      <w:r>
        <w:rPr>
          <w:rtl/>
        </w:rPr>
        <w:t>, כאן חוששין משום שהחשש גדול יותר.</w:t>
      </w:r>
    </w:p>
    <w:p w:rsidR="0020081F" w:rsidRPr="00462597" w:rsidRDefault="0020081F" w:rsidP="0020081F">
      <w:pPr>
        <w:pStyle w:val="a3"/>
        <w:numPr>
          <w:ilvl w:val="0"/>
          <w:numId w:val="112"/>
        </w:numPr>
        <w:ind w:left="-34" w:hanging="142"/>
        <w:rPr>
          <w:rtl/>
        </w:rPr>
      </w:pPr>
      <w:r>
        <w:rPr>
          <w:rtl/>
        </w:rPr>
        <w:t xml:space="preserve">כתב </w:t>
      </w:r>
      <w:r w:rsidRPr="00462597">
        <w:rPr>
          <w:u w:val="single"/>
          <w:rtl/>
        </w:rPr>
        <w:t>הביה"ל</w:t>
      </w:r>
      <w:r>
        <w:rPr>
          <w:rtl/>
        </w:rPr>
        <w:t>, שביו"ט אפשר להדליק בכל השמנים והפתילות חוץ משמן שריפה, וכן הוסיף שבשבת אסור גם בשעוה או בחלב.</w:t>
      </w:r>
    </w:p>
    <w:p w:rsidR="0020081F" w:rsidRDefault="0020081F" w:rsidP="0020081F">
      <w:pPr>
        <w:pStyle w:val="a3"/>
        <w:ind w:left="-34"/>
        <w:rPr>
          <w:rtl/>
        </w:rPr>
      </w:pPr>
      <w:r>
        <w:rPr>
          <w:rFonts w:hint="cs"/>
          <w:rtl/>
        </w:rPr>
        <w:t xml:space="preserve">עוד </w:t>
      </w:r>
      <w:r>
        <w:rPr>
          <w:rtl/>
        </w:rPr>
        <w:t xml:space="preserve">כתב </w:t>
      </w:r>
      <w:r>
        <w:rPr>
          <w:u w:val="single"/>
          <w:rtl/>
        </w:rPr>
        <w:t>הביה"ל</w:t>
      </w:r>
      <w:r>
        <w:rPr>
          <w:rtl/>
        </w:rPr>
        <w:t>, שאם אין לו אלא שמנים אלו, אף על פי כן לא ידליק, אא"כ זה עטרן שאם יש לו רק עטרן ידליק.</w:t>
      </w:r>
    </w:p>
    <w:p w:rsidR="0020081F" w:rsidRDefault="0020081F" w:rsidP="0020081F">
      <w:pPr>
        <w:pStyle w:val="a3"/>
        <w:numPr>
          <w:ilvl w:val="0"/>
          <w:numId w:val="113"/>
        </w:numPr>
        <w:ind w:left="-34" w:hanging="142"/>
      </w:pPr>
      <w:r>
        <w:rPr>
          <w:rtl/>
        </w:rPr>
        <w:t xml:space="preserve">בדיעבד אם הדליק בדברים האסורים, כתב </w:t>
      </w:r>
      <w:r w:rsidRPr="00F4374B">
        <w:rPr>
          <w:u w:val="single"/>
          <w:rtl/>
        </w:rPr>
        <w:t>הרמ"א</w:t>
      </w:r>
      <w:r>
        <w:rPr>
          <w:rtl/>
        </w:rPr>
        <w:t xml:space="preserve"> </w:t>
      </w:r>
      <w:r>
        <w:rPr>
          <w:rFonts w:hint="cs"/>
          <w:rtl/>
        </w:rPr>
        <w:t xml:space="preserve">בסתמא </w:t>
      </w:r>
      <w:r>
        <w:rPr>
          <w:rtl/>
        </w:rPr>
        <w:t>שאסור להשתמש לאור</w:t>
      </w:r>
      <w:r>
        <w:rPr>
          <w:rFonts w:hint="cs"/>
          <w:rtl/>
        </w:rPr>
        <w:t>ם</w:t>
      </w:r>
      <w:r>
        <w:rPr>
          <w:rtl/>
        </w:rPr>
        <w:t xml:space="preserve">, והביא יש אומרים שמותר להשתמש אם יש נר אחד כשר. </w:t>
      </w:r>
    </w:p>
    <w:p w:rsidR="0020081F" w:rsidRDefault="0020081F" w:rsidP="0020081F">
      <w:pPr>
        <w:pStyle w:val="a3"/>
        <w:ind w:left="-34"/>
      </w:pPr>
      <w:r>
        <w:rPr>
          <w:rtl/>
        </w:rPr>
        <w:t xml:space="preserve">נחלקו האחרונים בדעת היש אומרים, דעת </w:t>
      </w:r>
      <w:r>
        <w:rPr>
          <w:u w:val="single"/>
          <w:rtl/>
        </w:rPr>
        <w:t>האליה רבה</w:t>
      </w:r>
      <w:r>
        <w:rPr>
          <w:rtl/>
        </w:rPr>
        <w:t xml:space="preserve">, </w:t>
      </w:r>
      <w:r>
        <w:rPr>
          <w:u w:val="single"/>
          <w:rtl/>
        </w:rPr>
        <w:t>הגר"א</w:t>
      </w:r>
      <w:r>
        <w:rPr>
          <w:rtl/>
        </w:rPr>
        <w:t xml:space="preserve"> </w:t>
      </w:r>
      <w:r>
        <w:rPr>
          <w:u w:val="single"/>
          <w:rtl/>
        </w:rPr>
        <w:t>והקרבן נתנאל</w:t>
      </w:r>
      <w:r>
        <w:rPr>
          <w:rtl/>
        </w:rPr>
        <w:t xml:space="preserve"> שדווקא</w:t>
      </w:r>
      <w:r>
        <w:rPr>
          <w:rFonts w:hint="cs"/>
          <w:rtl/>
        </w:rPr>
        <w:t xml:space="preserve"> שהנר הכשר</w:t>
      </w:r>
      <w:r>
        <w:rPr>
          <w:rtl/>
        </w:rPr>
        <w:t xml:space="preserve"> באותו החדר </w:t>
      </w:r>
      <w:r>
        <w:rPr>
          <w:rFonts w:hint="cs"/>
          <w:rtl/>
        </w:rPr>
        <w:t>של הנרות הפסולים</w:t>
      </w:r>
      <w:r>
        <w:rPr>
          <w:rtl/>
        </w:rPr>
        <w:t xml:space="preserve"> התירו להשתמש, </w:t>
      </w:r>
      <w:r>
        <w:rPr>
          <w:rFonts w:hint="cs"/>
          <w:rtl/>
        </w:rPr>
        <w:t xml:space="preserve">אך </w:t>
      </w:r>
      <w:r>
        <w:rPr>
          <w:rtl/>
        </w:rPr>
        <w:t xml:space="preserve">דעת </w:t>
      </w:r>
      <w:r>
        <w:rPr>
          <w:u w:val="single"/>
          <w:rtl/>
        </w:rPr>
        <w:t>ה</w:t>
      </w:r>
      <w:r w:rsidRPr="00216215">
        <w:rPr>
          <w:u w:val="single"/>
          <w:rtl/>
        </w:rPr>
        <w:t>מגן אברהם</w:t>
      </w:r>
      <w:r>
        <w:rPr>
          <w:rtl/>
        </w:rPr>
        <w:t xml:space="preserve"> </w:t>
      </w:r>
      <w:r w:rsidRPr="009F7571">
        <w:rPr>
          <w:rFonts w:hint="cs"/>
          <w:u w:val="single"/>
          <w:rtl/>
        </w:rPr>
        <w:t>ובה"ט</w:t>
      </w:r>
      <w:r>
        <w:rPr>
          <w:rFonts w:hint="cs"/>
          <w:rtl/>
        </w:rPr>
        <w:t xml:space="preserve"> </w:t>
      </w:r>
      <w:r>
        <w:rPr>
          <w:rtl/>
        </w:rPr>
        <w:t xml:space="preserve">שאף </w:t>
      </w:r>
      <w:r>
        <w:rPr>
          <w:rFonts w:hint="cs"/>
          <w:rtl/>
        </w:rPr>
        <w:t xml:space="preserve">שהנר הכשר </w:t>
      </w:r>
      <w:r>
        <w:rPr>
          <w:rtl/>
        </w:rPr>
        <w:t xml:space="preserve">בחדר אחר התירו </w:t>
      </w:r>
      <w:r>
        <w:rPr>
          <w:rFonts w:hint="cs"/>
          <w:rtl/>
        </w:rPr>
        <w:t xml:space="preserve">להשתמש לאור הנרות הפסולים </w:t>
      </w:r>
      <w:r>
        <w:rPr>
          <w:rtl/>
        </w:rPr>
        <w:t>בדיעבד.</w:t>
      </w:r>
    </w:p>
    <w:p w:rsidR="0020081F" w:rsidRDefault="0020081F" w:rsidP="0020081F">
      <w:pPr>
        <w:pStyle w:val="a3"/>
        <w:ind w:left="-34"/>
        <w:rPr>
          <w:rtl/>
        </w:rPr>
      </w:pPr>
      <w:r>
        <w:rPr>
          <w:rFonts w:hint="cs"/>
          <w:rtl/>
        </w:rPr>
        <w:t xml:space="preserve">ועוד כתב </w:t>
      </w:r>
      <w:r w:rsidRPr="009F7571">
        <w:rPr>
          <w:rFonts w:hint="cs"/>
          <w:u w:val="single"/>
          <w:rtl/>
        </w:rPr>
        <w:t>הרמ"א</w:t>
      </w:r>
      <w:r>
        <w:rPr>
          <w:rFonts w:hint="cs"/>
          <w:rtl/>
        </w:rPr>
        <w:t xml:space="preserve"> </w:t>
      </w:r>
      <w:r>
        <w:rPr>
          <w:rtl/>
        </w:rPr>
        <w:t>וכן דבר שאפשר לעשותו ללא נר מותר לעשות</w:t>
      </w:r>
      <w:r>
        <w:rPr>
          <w:rFonts w:hint="cs"/>
          <w:rtl/>
        </w:rPr>
        <w:t>ו</w:t>
      </w:r>
      <w:r>
        <w:rPr>
          <w:rtl/>
        </w:rPr>
        <w:t xml:space="preserve"> בדיעבד לאור הנרות הללו שהודלקו בדברים הפסולים. העיר ע"ז </w:t>
      </w:r>
      <w:r>
        <w:rPr>
          <w:u w:val="single"/>
          <w:rtl/>
        </w:rPr>
        <w:t>האליה רבה</w:t>
      </w:r>
      <w:r>
        <w:rPr>
          <w:rtl/>
        </w:rPr>
        <w:t>, שדווקא כשיש נר אחד כשר איפה שהוא בבית, רק אז יהיה מותר</w:t>
      </w:r>
      <w:r>
        <w:rPr>
          <w:rFonts w:hint="cs"/>
          <w:rtl/>
        </w:rPr>
        <w:t xml:space="preserve"> להשתמש לאור הנרות הפסולים</w:t>
      </w:r>
      <w:r>
        <w:rPr>
          <w:rtl/>
        </w:rPr>
        <w:t xml:space="preserve">, אולם דעת </w:t>
      </w:r>
      <w:r>
        <w:rPr>
          <w:u w:val="single"/>
          <w:rtl/>
        </w:rPr>
        <w:t>ה</w:t>
      </w:r>
      <w:r w:rsidRPr="00216215">
        <w:rPr>
          <w:u w:val="single"/>
          <w:rtl/>
        </w:rPr>
        <w:t>מגן אברהם</w:t>
      </w:r>
      <w:r>
        <w:rPr>
          <w:rtl/>
        </w:rPr>
        <w:t xml:space="preserve">, </w:t>
      </w:r>
      <w:r>
        <w:rPr>
          <w:u w:val="single"/>
          <w:rtl/>
        </w:rPr>
        <w:t>הגר"א</w:t>
      </w:r>
      <w:r>
        <w:rPr>
          <w:rtl/>
        </w:rPr>
        <w:t xml:space="preserve"> </w:t>
      </w:r>
      <w:r>
        <w:rPr>
          <w:u w:val="single"/>
          <w:rtl/>
        </w:rPr>
        <w:t>והתוספות שבת</w:t>
      </w:r>
      <w:r>
        <w:rPr>
          <w:rtl/>
        </w:rPr>
        <w:t xml:space="preserve"> שמותר בכה"ג אף אם אין לו כלל נר כשר. </w:t>
      </w:r>
      <w:r w:rsidRPr="00F4374B">
        <w:rPr>
          <w:u w:val="single"/>
          <w:rtl/>
        </w:rPr>
        <w:t>הרמ"א</w:t>
      </w:r>
      <w:r>
        <w:rPr>
          <w:rtl/>
        </w:rPr>
        <w:t xml:space="preserve"> פסק, שבשעת הדחק יש להקל אם זה לצורך השבת, והוסיף על זה </w:t>
      </w:r>
      <w:r>
        <w:rPr>
          <w:u w:val="single"/>
          <w:rtl/>
        </w:rPr>
        <w:t>ב</w:t>
      </w:r>
      <w:r w:rsidRPr="00F4374B">
        <w:rPr>
          <w:u w:val="single"/>
          <w:rtl/>
        </w:rPr>
        <w:t>משנ"ב</w:t>
      </w:r>
      <w:r>
        <w:rPr>
          <w:rtl/>
        </w:rPr>
        <w:t xml:space="preserve"> בשם </w:t>
      </w:r>
      <w:r>
        <w:rPr>
          <w:u w:val="single"/>
          <w:rtl/>
        </w:rPr>
        <w:t>ה</w:t>
      </w:r>
      <w:r w:rsidRPr="00216215">
        <w:rPr>
          <w:u w:val="single"/>
          <w:rtl/>
        </w:rPr>
        <w:t>מגן אברהם</w:t>
      </w:r>
      <w:r>
        <w:rPr>
          <w:rtl/>
        </w:rPr>
        <w:t>, שאם יש לו גם נר כשר, בדיעבד יהיה מותר אף אם זה לא לצורך השבת, אך</w:t>
      </w:r>
      <w:r>
        <w:rPr>
          <w:rFonts w:hint="cs"/>
          <w:rtl/>
        </w:rPr>
        <w:t xml:space="preserve"> כתבו </w:t>
      </w:r>
      <w:r w:rsidRPr="009F7571">
        <w:rPr>
          <w:rFonts w:hint="cs"/>
          <w:u w:val="single"/>
          <w:rtl/>
        </w:rPr>
        <w:t>הפמ"ג</w:t>
      </w:r>
      <w:r>
        <w:rPr>
          <w:rFonts w:hint="cs"/>
          <w:rtl/>
        </w:rPr>
        <w:t xml:space="preserve"> </w:t>
      </w:r>
      <w:r w:rsidRPr="009F7571">
        <w:rPr>
          <w:rFonts w:hint="cs"/>
          <w:u w:val="single"/>
          <w:rtl/>
        </w:rPr>
        <w:t>והלבו"ש</w:t>
      </w:r>
      <w:r>
        <w:rPr>
          <w:rtl/>
        </w:rPr>
        <w:t xml:space="preserve"> </w:t>
      </w:r>
      <w:r>
        <w:rPr>
          <w:rFonts w:hint="cs"/>
          <w:rtl/>
        </w:rPr>
        <w:t>ש</w:t>
      </w:r>
      <w:r>
        <w:rPr>
          <w:rtl/>
        </w:rPr>
        <w:t>פשוט שלכתחילה לא ידליק בצורה כזו.</w:t>
      </w:r>
    </w:p>
    <w:p w:rsidR="0020081F" w:rsidRDefault="0020081F" w:rsidP="0020081F">
      <w:pPr>
        <w:pStyle w:val="a3"/>
        <w:numPr>
          <w:ilvl w:val="0"/>
          <w:numId w:val="114"/>
        </w:numPr>
        <w:ind w:left="-34" w:hanging="142"/>
      </w:pPr>
      <w:r w:rsidRPr="00A4140C">
        <w:rPr>
          <w:b/>
          <w:bCs/>
          <w:rtl/>
        </w:rPr>
        <w:t>שו"ע סעיף ב:</w:t>
      </w:r>
      <w:r>
        <w:rPr>
          <w:rtl/>
        </w:rPr>
        <w:t xml:space="preserve"> אם כרך דבר שמדליקין בו סביב דבר שלא מדליקן בו, אם נתכוון להעבות את הפתילה אסור</w:t>
      </w:r>
      <w:r>
        <w:rPr>
          <w:rFonts w:hint="cs"/>
          <w:rtl/>
        </w:rPr>
        <w:t xml:space="preserve"> [</w:t>
      </w:r>
      <w:r w:rsidRPr="00943733">
        <w:rPr>
          <w:rFonts w:hint="cs"/>
          <w:u w:val="single"/>
          <w:rtl/>
        </w:rPr>
        <w:t>משנ"ב-</w:t>
      </w:r>
      <w:r>
        <w:rPr>
          <w:rFonts w:hint="cs"/>
          <w:rtl/>
        </w:rPr>
        <w:t xml:space="preserve"> גזירה שמא יבוא להדליק בדבר האסור לבדו]</w:t>
      </w:r>
      <w:r>
        <w:rPr>
          <w:rtl/>
        </w:rPr>
        <w:t>, ואם נתכוון להקשות הפתילה כדי שתהיה עומדת מותר ועל אף שמדליק שניהם יחד, משום שהוא מכוון להדליק את הפתילה המותרת, לא גזרו שמא ידליק בדבר האסור לבד.</w:t>
      </w:r>
    </w:p>
    <w:p w:rsidR="0020081F" w:rsidRDefault="0020081F" w:rsidP="0020081F">
      <w:pPr>
        <w:pStyle w:val="a3"/>
        <w:numPr>
          <w:ilvl w:val="0"/>
          <w:numId w:val="115"/>
        </w:numPr>
        <w:ind w:left="-34" w:hanging="142"/>
      </w:pPr>
      <w:r w:rsidRPr="00A4140C">
        <w:rPr>
          <w:b/>
          <w:bCs/>
          <w:rtl/>
        </w:rPr>
        <w:t>שו"ע סעיף ג:</w:t>
      </w:r>
      <w:r>
        <w:rPr>
          <w:rtl/>
        </w:rPr>
        <w:t xml:space="preserve"> ואלו הן השמנים האסורים:</w:t>
      </w:r>
      <w:r w:rsidRPr="00E13446">
        <w:rPr>
          <w:rtl/>
        </w:rPr>
        <w:t xml:space="preserve"> </w:t>
      </w:r>
      <w:r>
        <w:rPr>
          <w:rtl/>
        </w:rPr>
        <w:t>זפת, שעוה, שמן העשוי מצמר גפן, אליה וחלב. וכן אין מדליקין בעטרן מפני שריחו רע ויניחנו ויצא. ולא בצרי מפני שריחו נודף שמא יסתפק ממנו ונמצא מתחייב משום מכבה.</w:t>
      </w:r>
    </w:p>
    <w:p w:rsidR="0020081F" w:rsidRDefault="0020081F" w:rsidP="0020081F">
      <w:pPr>
        <w:pStyle w:val="a3"/>
        <w:numPr>
          <w:ilvl w:val="0"/>
          <w:numId w:val="115"/>
        </w:numPr>
        <w:ind w:left="-34" w:hanging="142"/>
      </w:pPr>
      <w:r w:rsidRPr="00A4140C">
        <w:rPr>
          <w:b/>
          <w:bCs/>
          <w:rtl/>
        </w:rPr>
        <w:t>שו"ע סעיף ד:</w:t>
      </w:r>
      <w:r>
        <w:rPr>
          <w:rtl/>
        </w:rPr>
        <w:t xml:space="preserve"> אף אם נתן מעט שמן זית לתוך השמן הפסול אסור להדליק בו, גזירה שמא ידליק בהם בפני עצמם, אבל אם הרוב זה שמן כשר מותר להדליק בהם.</w:t>
      </w:r>
    </w:p>
    <w:p w:rsidR="0020081F" w:rsidRDefault="0020081F" w:rsidP="0020081F">
      <w:pPr>
        <w:pStyle w:val="a3"/>
        <w:numPr>
          <w:ilvl w:val="0"/>
          <w:numId w:val="115"/>
        </w:numPr>
        <w:ind w:left="-34" w:hanging="142"/>
      </w:pPr>
      <w:r w:rsidRPr="00A4140C">
        <w:rPr>
          <w:b/>
          <w:bCs/>
          <w:rtl/>
        </w:rPr>
        <w:t>שו"ע סעיף ה:</w:t>
      </w:r>
      <w:r>
        <w:rPr>
          <w:rtl/>
        </w:rPr>
        <w:t xml:space="preserve"> חלב המהותך וקרבי דגים אין מדליקין בהם, ואם נתן בהם מעט מהשמנים המותרים מותר להדליק בהם. ודווקא שלא נקרשו, הא אם נקרשו בכל גווני לא מדליק בהם וכ"כ </w:t>
      </w:r>
      <w:r w:rsidRPr="00FA24CE">
        <w:rPr>
          <w:u w:val="single"/>
          <w:rtl/>
        </w:rPr>
        <w:t>הר"ן</w:t>
      </w:r>
      <w:r>
        <w:rPr>
          <w:rtl/>
        </w:rPr>
        <w:t xml:space="preserve">, </w:t>
      </w:r>
      <w:r w:rsidRPr="00FA24CE">
        <w:rPr>
          <w:u w:val="single"/>
          <w:rtl/>
        </w:rPr>
        <w:t>הרמב"ן</w:t>
      </w:r>
      <w:r>
        <w:rPr>
          <w:rtl/>
        </w:rPr>
        <w:t xml:space="preserve">, </w:t>
      </w:r>
      <w:r w:rsidRPr="00FA24CE">
        <w:rPr>
          <w:u w:val="single"/>
          <w:rtl/>
        </w:rPr>
        <w:t>הריטב"א</w:t>
      </w:r>
      <w:r>
        <w:rPr>
          <w:rtl/>
        </w:rPr>
        <w:t xml:space="preserve"> </w:t>
      </w:r>
      <w:r w:rsidRPr="00FA24CE">
        <w:rPr>
          <w:u w:val="single"/>
          <w:rtl/>
        </w:rPr>
        <w:t>והאליה רבה</w:t>
      </w:r>
      <w:r>
        <w:rPr>
          <w:rtl/>
        </w:rPr>
        <w:t xml:space="preserve"> (</w:t>
      </w:r>
      <w:r w:rsidRPr="00F4374B">
        <w:rPr>
          <w:u w:val="single"/>
          <w:rtl/>
        </w:rPr>
        <w:t>משנ"ב</w:t>
      </w:r>
      <w:r>
        <w:rPr>
          <w:rtl/>
        </w:rPr>
        <w:t>).</w:t>
      </w:r>
    </w:p>
    <w:p w:rsidR="0020081F" w:rsidRDefault="0020081F" w:rsidP="0020081F">
      <w:pPr>
        <w:pStyle w:val="a3"/>
        <w:numPr>
          <w:ilvl w:val="0"/>
          <w:numId w:val="115"/>
        </w:numPr>
        <w:ind w:left="-34" w:hanging="142"/>
      </w:pPr>
      <w:r w:rsidRPr="00A4140C">
        <w:rPr>
          <w:b/>
          <w:bCs/>
          <w:rtl/>
        </w:rPr>
        <w:t xml:space="preserve">שו"ע סעיף ו: </w:t>
      </w:r>
      <w:r>
        <w:rPr>
          <w:rtl/>
        </w:rPr>
        <w:t>סדר העדיפות בנרות הוא; שמן זית, שמן שאורו צלול (או אם יש משהו אחר שיותר צלול עדיף), נר שעוה, נר חלב.</w:t>
      </w:r>
    </w:p>
    <w:p w:rsidR="0020081F" w:rsidRDefault="0020081F" w:rsidP="0020081F">
      <w:pPr>
        <w:pStyle w:val="a3"/>
        <w:numPr>
          <w:ilvl w:val="0"/>
          <w:numId w:val="115"/>
        </w:numPr>
        <w:ind w:left="-34" w:hanging="142"/>
      </w:pPr>
      <w:r w:rsidRPr="00A4140C">
        <w:rPr>
          <w:b/>
          <w:bCs/>
          <w:rtl/>
        </w:rPr>
        <w:t>שו"ע סעיף ז:</w:t>
      </w:r>
      <w:r>
        <w:rPr>
          <w:rtl/>
        </w:rPr>
        <w:t xml:space="preserve"> כרך זפת או שעוה סביב הפתילה הכשרה – מדליקין בה, משום שלא אסרו </w:t>
      </w:r>
      <w:r>
        <w:rPr>
          <w:rFonts w:hint="cs"/>
          <w:rtl/>
        </w:rPr>
        <w:t>ב</w:t>
      </w:r>
      <w:r>
        <w:rPr>
          <w:rtl/>
        </w:rPr>
        <w:t>אלו אלא רק כשהם נתונים בכלי ותוחב הפתילה בהם, אבל בכה"ג שזה לצורך הפתילה מותר.</w:t>
      </w:r>
    </w:p>
    <w:p w:rsidR="0020081F" w:rsidRDefault="0020081F" w:rsidP="0020081F">
      <w:pPr>
        <w:pStyle w:val="a3"/>
        <w:numPr>
          <w:ilvl w:val="0"/>
          <w:numId w:val="115"/>
        </w:numPr>
        <w:ind w:left="-34" w:hanging="142"/>
      </w:pPr>
      <w:r w:rsidRPr="00A4140C">
        <w:rPr>
          <w:b/>
          <w:bCs/>
          <w:rtl/>
        </w:rPr>
        <w:t>שו"ע סעיף ח:</w:t>
      </w:r>
      <w:r>
        <w:rPr>
          <w:rtl/>
        </w:rPr>
        <w:t xml:space="preserve"> צריך להדליק רוב היוצא מהפתילה, כדי שתהא השלהבת עולה יפה מיד כאשר יסלק ידו, כעין מה שהיה בהדלקת המנורה שבמקדש (</w:t>
      </w:r>
      <w:r w:rsidRPr="00F4374B">
        <w:rPr>
          <w:u w:val="single"/>
          <w:rtl/>
        </w:rPr>
        <w:t>משנ"ב</w:t>
      </w:r>
      <w:r>
        <w:rPr>
          <w:rtl/>
        </w:rPr>
        <w:t xml:space="preserve"> בשם </w:t>
      </w:r>
      <w:r>
        <w:rPr>
          <w:u w:val="single"/>
          <w:rtl/>
        </w:rPr>
        <w:t>הלבוש</w:t>
      </w:r>
      <w:r>
        <w:rPr>
          <w:rtl/>
        </w:rPr>
        <w:t>).</w:t>
      </w:r>
    </w:p>
    <w:p w:rsidR="0020081F" w:rsidRDefault="0020081F" w:rsidP="0020081F">
      <w:pPr>
        <w:pStyle w:val="a3"/>
        <w:numPr>
          <w:ilvl w:val="0"/>
          <w:numId w:val="115"/>
        </w:numPr>
        <w:ind w:left="-34" w:hanging="142"/>
      </w:pPr>
      <w:r w:rsidRPr="00A4140C">
        <w:rPr>
          <w:b/>
          <w:bCs/>
          <w:rtl/>
        </w:rPr>
        <w:t xml:space="preserve">שו"ע סעיף ט: </w:t>
      </w:r>
      <w:r>
        <w:rPr>
          <w:rtl/>
        </w:rPr>
        <w:t xml:space="preserve">לא צריך להיזהר ולהבהב הפתילה קודם ההדלקה, </w:t>
      </w:r>
      <w:r>
        <w:rPr>
          <w:u w:val="single"/>
          <w:rtl/>
        </w:rPr>
        <w:t>ו</w:t>
      </w:r>
      <w:r w:rsidRPr="00F4374B">
        <w:rPr>
          <w:u w:val="single"/>
          <w:rtl/>
        </w:rPr>
        <w:t>הרמ"א</w:t>
      </w:r>
      <w:r>
        <w:rPr>
          <w:rtl/>
        </w:rPr>
        <w:t xml:space="preserve"> כתב שנהגו להבהבה.</w:t>
      </w:r>
    </w:p>
    <w:p w:rsidR="0020081F" w:rsidRDefault="0020081F" w:rsidP="0020081F">
      <w:pPr>
        <w:pStyle w:val="a3"/>
        <w:numPr>
          <w:ilvl w:val="0"/>
          <w:numId w:val="115"/>
        </w:numPr>
        <w:ind w:left="-34" w:hanging="142"/>
      </w:pPr>
      <w:r w:rsidRPr="00A4140C">
        <w:rPr>
          <w:b/>
          <w:bCs/>
          <w:rtl/>
        </w:rPr>
        <w:t>שו"ע סעיף י:</w:t>
      </w:r>
      <w:r>
        <w:rPr>
          <w:rtl/>
        </w:rPr>
        <w:t xml:space="preserve"> אין מדליקין בסמרטוטין ואפילו מחורכין, משום שאין האש נאחזת בהם יפה. </w:t>
      </w:r>
    </w:p>
    <w:p w:rsidR="0020081F" w:rsidRDefault="0020081F" w:rsidP="0020081F">
      <w:pPr>
        <w:pStyle w:val="a3"/>
        <w:ind w:left="-34"/>
        <w:rPr>
          <w:rtl/>
        </w:rPr>
      </w:pPr>
      <w:r>
        <w:rPr>
          <w:rtl/>
        </w:rPr>
        <w:t xml:space="preserve">כתב </w:t>
      </w:r>
      <w:r>
        <w:rPr>
          <w:u w:val="single"/>
          <w:rtl/>
        </w:rPr>
        <w:t>ה</w:t>
      </w:r>
      <w:r w:rsidRPr="00F4374B">
        <w:rPr>
          <w:u w:val="single"/>
          <w:rtl/>
        </w:rPr>
        <w:t>משנ"ב</w:t>
      </w:r>
      <w:r>
        <w:rPr>
          <w:rtl/>
        </w:rPr>
        <w:t xml:space="preserve"> בשם </w:t>
      </w:r>
      <w:r>
        <w:rPr>
          <w:u w:val="single"/>
          <w:rtl/>
        </w:rPr>
        <w:t>הפרי מגדים</w:t>
      </w:r>
      <w:r>
        <w:rPr>
          <w:rtl/>
        </w:rPr>
        <w:t>, שאסור להדליק בכלי חרס ישן משום שהוא מאוס אך אם הוא מצופה או הוסק באש או שמדובר באיש עני שאין לו משהו אחר – מותר להדליק בו.</w:t>
      </w:r>
    </w:p>
    <w:p w:rsidR="0020081F" w:rsidRDefault="0020081F" w:rsidP="0020081F">
      <w:pPr>
        <w:pStyle w:val="a3"/>
        <w:ind w:left="-34"/>
        <w:rPr>
          <w:rtl/>
        </w:rPr>
        <w:sectPr w:rsidR="0020081F" w:rsidSect="005A17D2">
          <w:headerReference w:type="default" r:id="rId26"/>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14" w:name="_Toc444537775"/>
      <w:r>
        <w:rPr>
          <w:rtl/>
        </w:rPr>
        <w:lastRenderedPageBreak/>
        <w:t>סימן רסה</w:t>
      </w:r>
      <w:bookmarkEnd w:id="14"/>
    </w:p>
    <w:p w:rsidR="0020081F" w:rsidRPr="007A58DC" w:rsidRDefault="0020081F" w:rsidP="0020081F">
      <w:pPr>
        <w:pStyle w:val="a3"/>
        <w:numPr>
          <w:ilvl w:val="0"/>
          <w:numId w:val="116"/>
        </w:numPr>
        <w:ind w:left="-34" w:hanging="142"/>
        <w:rPr>
          <w:u w:val="single"/>
        </w:rPr>
      </w:pPr>
      <w:r w:rsidRPr="00A4140C">
        <w:rPr>
          <w:b/>
          <w:bCs/>
          <w:rtl/>
        </w:rPr>
        <w:t>שו"ע סעיף א:</w:t>
      </w:r>
      <w:r>
        <w:rPr>
          <w:rtl/>
        </w:rPr>
        <w:t xml:space="preserve"> אסור לתת כלי של שמן שיטפטף לתוך הנר, גזירה שמא יסתפק ממנו בשבת ונמצא מכבה. כל זה כשהכלים נפרדים זה מזה, אבל אם חברה היוצר מתחילה מותר מפני שזה נחשב כלי אחד, ואין חשש שיסתפק.</w:t>
      </w:r>
    </w:p>
    <w:p w:rsidR="0020081F" w:rsidRDefault="0020081F" w:rsidP="0020081F">
      <w:pPr>
        <w:pStyle w:val="a3"/>
        <w:numPr>
          <w:ilvl w:val="0"/>
          <w:numId w:val="116"/>
        </w:numPr>
        <w:ind w:left="-34" w:hanging="142"/>
        <w:rPr>
          <w:u w:val="single"/>
        </w:rPr>
      </w:pPr>
      <w:r w:rsidRPr="00A4140C">
        <w:rPr>
          <w:b/>
          <w:bCs/>
          <w:rtl/>
        </w:rPr>
        <w:t>שו"ע סעיף ב:</w:t>
      </w:r>
      <w:r>
        <w:rPr>
          <w:rtl/>
        </w:rPr>
        <w:t xml:space="preserve"> וכן אסור לתת שני כלים שבאחד הנר ובשני שמן שלא מחוברים, ועל אף שהפתילה מחברת ביניהם א</w:t>
      </w:r>
      <w:r>
        <w:rPr>
          <w:rFonts w:hint="cs"/>
          <w:rtl/>
        </w:rPr>
        <w:t>ין</w:t>
      </w:r>
      <w:r>
        <w:rPr>
          <w:rtl/>
        </w:rPr>
        <w:t xml:space="preserve"> זה נקרא חיבור לכלי אחד. ברם, אם חברם בסיד ובחרסית מותר (</w:t>
      </w:r>
      <w:r w:rsidRPr="00F4374B">
        <w:rPr>
          <w:u w:val="single"/>
          <w:rtl/>
        </w:rPr>
        <w:t>משנ"ב</w:t>
      </w:r>
      <w:r>
        <w:rPr>
          <w:rtl/>
        </w:rPr>
        <w:t xml:space="preserve">, </w:t>
      </w:r>
      <w:r>
        <w:rPr>
          <w:u w:val="single"/>
          <w:rtl/>
        </w:rPr>
        <w:t>באר הגולה</w:t>
      </w:r>
      <w:r>
        <w:rPr>
          <w:rtl/>
        </w:rPr>
        <w:t>).</w:t>
      </w:r>
    </w:p>
    <w:p w:rsidR="0020081F" w:rsidRPr="00F30018" w:rsidRDefault="0020081F" w:rsidP="0020081F">
      <w:pPr>
        <w:pStyle w:val="a3"/>
        <w:numPr>
          <w:ilvl w:val="0"/>
          <w:numId w:val="116"/>
        </w:numPr>
        <w:ind w:left="-34" w:hanging="142"/>
        <w:rPr>
          <w:u w:val="single"/>
        </w:rPr>
      </w:pPr>
      <w:r w:rsidRPr="00A4140C">
        <w:rPr>
          <w:b/>
          <w:bCs/>
          <w:rtl/>
        </w:rPr>
        <w:t>שו"ע סעיף  ג:</w:t>
      </w:r>
      <w:r>
        <w:rPr>
          <w:rtl/>
        </w:rPr>
        <w:t xml:space="preserve"> אסור לתת בשבת כלי תחת הנר לקבל בו את השמו, מפני שמבטל כלי מהיכנו, ודומה לסותר כלי, אך בע"ש מותר לתת כלי תחת הנר לקבל את השמן. ברם, אסור להשתמש בשמן שנטף בשבת משום מוקצה, ואם לא נטף לבסוף שמן כלל - מותר להשתמש בכלי, שאינו נאסר במחשבה בעלמא.</w:t>
      </w:r>
    </w:p>
    <w:p w:rsidR="0020081F" w:rsidRDefault="0020081F" w:rsidP="0020081F">
      <w:pPr>
        <w:pStyle w:val="a3"/>
        <w:ind w:left="-34"/>
        <w:rPr>
          <w:rtl/>
        </w:rPr>
      </w:pPr>
      <w:r>
        <w:rPr>
          <w:rtl/>
        </w:rPr>
        <w:t>וכן אם נטף שמן לכלי מבעוד יום, אף אם נטף אח"כ נשפך השמן עדיין הכלי אסור בשימוש ובטלטול משום שזה נקרא שהתקיימה מחשבתו.</w:t>
      </w:r>
    </w:p>
    <w:p w:rsidR="0020081F" w:rsidRDefault="0020081F" w:rsidP="0020081F">
      <w:pPr>
        <w:pStyle w:val="a3"/>
        <w:ind w:left="-34"/>
        <w:rPr>
          <w:rtl/>
        </w:rPr>
      </w:pPr>
      <w:r>
        <w:rPr>
          <w:rtl/>
        </w:rPr>
        <w:t>נר של שעוה או של חלב מותר לתת כלי תחתיהם כדי שלא יפול ממנו וידליק את מה שתחתיו, ואין זה נקרא ביטול כלי מהיכנו משום שיכול לנער מיד את האיסור מהכלי. משא"כ בשמן שאינו רוצה לנערו ולהפסידו, אשר על כן בשמן אסור.</w:t>
      </w:r>
    </w:p>
    <w:p w:rsidR="0020081F" w:rsidRDefault="0020081F" w:rsidP="0020081F">
      <w:pPr>
        <w:pStyle w:val="a3"/>
        <w:ind w:left="-34"/>
        <w:rPr>
          <w:rtl/>
        </w:rPr>
      </w:pPr>
      <w:r>
        <w:rPr>
          <w:rtl/>
        </w:rPr>
        <w:t xml:space="preserve">המקרים שבהם יהיה מותר לבטל כלי מהיכנו הם: </w:t>
      </w:r>
    </w:p>
    <w:p w:rsidR="0020081F" w:rsidRDefault="0020081F" w:rsidP="0020081F">
      <w:pPr>
        <w:pStyle w:val="a3"/>
        <w:numPr>
          <w:ilvl w:val="0"/>
          <w:numId w:val="117"/>
        </w:numPr>
      </w:pPr>
      <w:r>
        <w:rPr>
          <w:rtl/>
        </w:rPr>
        <w:t>כשיש דבר היתר בכלי [ואם נתן הרבה שמן בכלי ונטף לתוכו שמן מהנר עדיין אסור, דדבר שיש לו מתירין לא בטל (</w:t>
      </w:r>
      <w:r w:rsidRPr="00F4374B">
        <w:rPr>
          <w:u w:val="single"/>
          <w:rtl/>
        </w:rPr>
        <w:t>משנ"ב</w:t>
      </w:r>
      <w:r>
        <w:rPr>
          <w:rtl/>
        </w:rPr>
        <w:t>)].</w:t>
      </w:r>
    </w:p>
    <w:p w:rsidR="0020081F" w:rsidRDefault="0020081F" w:rsidP="0020081F">
      <w:pPr>
        <w:pStyle w:val="a3"/>
        <w:numPr>
          <w:ilvl w:val="0"/>
          <w:numId w:val="117"/>
        </w:numPr>
      </w:pPr>
      <w:r>
        <w:rPr>
          <w:rtl/>
        </w:rPr>
        <w:t>כשנתן את הכלי מע"ש מתחת השולחן, ואח"כ מזיזים את השולחן.</w:t>
      </w:r>
    </w:p>
    <w:p w:rsidR="0020081F" w:rsidRDefault="0020081F" w:rsidP="0020081F">
      <w:pPr>
        <w:pStyle w:val="a3"/>
        <w:ind w:left="-34"/>
        <w:rPr>
          <w:rtl/>
        </w:rPr>
      </w:pPr>
      <w:r>
        <w:rPr>
          <w:rtl/>
        </w:rPr>
        <w:t xml:space="preserve">כתב </w:t>
      </w:r>
      <w:r w:rsidRPr="00F4374B">
        <w:rPr>
          <w:u w:val="single"/>
          <w:rtl/>
        </w:rPr>
        <w:t>הרמ"א</w:t>
      </w:r>
      <w:r>
        <w:rPr>
          <w:rtl/>
        </w:rPr>
        <w:t xml:space="preserve">, שאסור לגעת בנר התלוי שמא יטהו. מבאר </w:t>
      </w:r>
      <w:r>
        <w:rPr>
          <w:u w:val="single"/>
          <w:rtl/>
        </w:rPr>
        <w:t>ה</w:t>
      </w:r>
      <w:r w:rsidRPr="00216215">
        <w:rPr>
          <w:u w:val="single"/>
          <w:rtl/>
        </w:rPr>
        <w:t>מגן אברהם</w:t>
      </w:r>
      <w:r>
        <w:rPr>
          <w:rtl/>
        </w:rPr>
        <w:t xml:space="preserve">, שמדובר בדבר היתר המונח על הנר שזהו טלטול מהצד ומותר כשאין חשש שמא יטה. </w:t>
      </w:r>
      <w:r>
        <w:rPr>
          <w:u w:val="single"/>
          <w:rtl/>
        </w:rPr>
        <w:t>ובביה"ל</w:t>
      </w:r>
      <w:r>
        <w:rPr>
          <w:rtl/>
        </w:rPr>
        <w:t xml:space="preserve"> כתב, </w:t>
      </w:r>
      <w:r>
        <w:rPr>
          <w:u w:val="single"/>
          <w:rtl/>
        </w:rPr>
        <w:t>שבאור זרוע</w:t>
      </w:r>
      <w:r>
        <w:rPr>
          <w:rtl/>
        </w:rPr>
        <w:t xml:space="preserve"> כתב שאפילו נגיעה ממש במנורה נקראת טלטול מן הצד.</w:t>
      </w:r>
    </w:p>
    <w:p w:rsidR="0020081F" w:rsidRDefault="0020081F" w:rsidP="0020081F">
      <w:pPr>
        <w:pStyle w:val="a3"/>
        <w:numPr>
          <w:ilvl w:val="0"/>
          <w:numId w:val="118"/>
        </w:numPr>
        <w:ind w:left="-34" w:hanging="142"/>
      </w:pPr>
      <w:r w:rsidRPr="00A4140C">
        <w:rPr>
          <w:b/>
          <w:bCs/>
          <w:rtl/>
        </w:rPr>
        <w:t>שו"ע סעיף ד:</w:t>
      </w:r>
      <w:r>
        <w:rPr>
          <w:rtl/>
        </w:rPr>
        <w:t xml:space="preserve"> מותר לתת כלי תחת הנר כדי לקבל את הניצוצות אפילו בשבת, מפני שאין בהם ממש, וכן מותר לטלטל כלי זה, אך האפר של הניצוצות הוי נולד ואסור לטלטלו.</w:t>
      </w:r>
    </w:p>
    <w:p w:rsidR="0020081F" w:rsidRDefault="0020081F" w:rsidP="0020081F">
      <w:pPr>
        <w:pStyle w:val="a3"/>
        <w:ind w:left="-34"/>
        <w:rPr>
          <w:rtl/>
        </w:rPr>
      </w:pPr>
      <w:r>
        <w:rPr>
          <w:rtl/>
        </w:rPr>
        <w:t xml:space="preserve">מותר לתת מים בנר כדי להגביה את השמן, אך אם נותן המים ומתכוון לכיבוי הנר אסור, ולדעת </w:t>
      </w:r>
      <w:r w:rsidRPr="00F4374B">
        <w:rPr>
          <w:u w:val="single"/>
          <w:rtl/>
        </w:rPr>
        <w:t>הרמ"א</w:t>
      </w:r>
      <w:r>
        <w:rPr>
          <w:rtl/>
        </w:rPr>
        <w:t xml:space="preserve"> מותר אף בזה, משום שהמים תחת השמן ולא בעין, ולא הוי אלא גרם כיבוי.</w:t>
      </w:r>
    </w:p>
    <w:p w:rsidR="0020081F" w:rsidRDefault="0020081F" w:rsidP="0020081F">
      <w:pPr>
        <w:pStyle w:val="a3"/>
        <w:ind w:left="-34"/>
        <w:rPr>
          <w:rtl/>
        </w:rPr>
      </w:pPr>
      <w:r>
        <w:rPr>
          <w:rtl/>
        </w:rPr>
        <w:t xml:space="preserve">אם רואה נר שנכפף ועשוי ליפול על השולחן, </w:t>
      </w:r>
      <w:r>
        <w:rPr>
          <w:u w:val="single"/>
          <w:rtl/>
        </w:rPr>
        <w:t>האליה רבה</w:t>
      </w:r>
      <w:r>
        <w:rPr>
          <w:rtl/>
        </w:rPr>
        <w:t xml:space="preserve"> בשם ספר </w:t>
      </w:r>
      <w:r>
        <w:rPr>
          <w:u w:val="single"/>
          <w:rtl/>
        </w:rPr>
        <w:t>איסור והיתר</w:t>
      </w:r>
      <w:r>
        <w:rPr>
          <w:rtl/>
        </w:rPr>
        <w:t xml:space="preserve"> כתב שמותר לתת תחתיו כלי מלא מים, </w:t>
      </w:r>
      <w:r>
        <w:rPr>
          <w:u w:val="single"/>
          <w:rtl/>
        </w:rPr>
        <w:t>והפרי מגדים</w:t>
      </w:r>
      <w:r>
        <w:rPr>
          <w:rtl/>
        </w:rPr>
        <w:t xml:space="preserve"> מפקפק בכך. להלכה, יש להקל בשעת הדחק לעשות ע"י קטן (</w:t>
      </w:r>
      <w:r w:rsidRPr="00F4374B">
        <w:rPr>
          <w:u w:val="single"/>
          <w:rtl/>
        </w:rPr>
        <w:t>משנ"ב</w:t>
      </w:r>
      <w:r>
        <w:rPr>
          <w:rtl/>
        </w:rPr>
        <w:t>).</w:t>
      </w:r>
    </w:p>
    <w:p w:rsidR="0020081F" w:rsidRDefault="0020081F" w:rsidP="0020081F">
      <w:pPr>
        <w:pStyle w:val="a3"/>
        <w:numPr>
          <w:ilvl w:val="0"/>
          <w:numId w:val="119"/>
        </w:numPr>
        <w:ind w:left="-34" w:hanging="142"/>
      </w:pPr>
      <w:r>
        <w:rPr>
          <w:u w:val="single"/>
          <w:rtl/>
        </w:rPr>
        <w:t>ביה"ל</w:t>
      </w:r>
      <w:r>
        <w:rPr>
          <w:rtl/>
        </w:rPr>
        <w:t xml:space="preserve"> – גרם כיבוי מותר בשבת רק במקום פסידא, ובע"ש מותר אף שלא במקום פסידא.</w:t>
      </w:r>
    </w:p>
    <w:p w:rsidR="0020081F" w:rsidRDefault="0020081F" w:rsidP="0020081F">
      <w:pPr>
        <w:pStyle w:val="a3"/>
        <w:numPr>
          <w:ilvl w:val="0"/>
          <w:numId w:val="119"/>
        </w:numPr>
        <w:ind w:left="-34" w:hanging="142"/>
      </w:pPr>
      <w:r>
        <w:rPr>
          <w:rtl/>
        </w:rPr>
        <w:t>לכ"ע מותר לתת נר בתוך חול מע"ש וע"י כך כשיגיע לחול יכבה, משום שזה רק גרם כיבוי (</w:t>
      </w:r>
      <w:r w:rsidRPr="00F4374B">
        <w:rPr>
          <w:u w:val="single"/>
          <w:rtl/>
        </w:rPr>
        <w:t>משנ"ב</w:t>
      </w:r>
      <w:r>
        <w:rPr>
          <w:rtl/>
        </w:rPr>
        <w:t>).</w:t>
      </w:r>
    </w:p>
    <w:p w:rsidR="0020081F" w:rsidRDefault="0020081F" w:rsidP="0020081F">
      <w:pPr>
        <w:pStyle w:val="a3"/>
        <w:ind w:left="-34"/>
        <w:sectPr w:rsidR="0020081F" w:rsidSect="005A17D2">
          <w:headerReference w:type="default" r:id="rId27"/>
          <w:pgSz w:w="11906" w:h="16838"/>
          <w:pgMar w:top="1276" w:right="1080" w:bottom="851" w:left="1080" w:header="708" w:footer="708" w:gutter="0"/>
          <w:cols w:space="708"/>
          <w:bidi/>
          <w:rtlGutter/>
          <w:docGrid w:linePitch="360"/>
        </w:sectPr>
      </w:pPr>
      <w:r>
        <w:rPr>
          <w:noProof/>
        </w:rPr>
        <w:drawing>
          <wp:anchor distT="0" distB="0" distL="114300" distR="114300" simplePos="0" relativeHeight="251673600" behindDoc="1" locked="0" layoutInCell="1" allowOverlap="1">
            <wp:simplePos x="0" y="0"/>
            <wp:positionH relativeFrom="margin">
              <wp:align>center</wp:align>
            </wp:positionH>
            <wp:positionV relativeFrom="margin">
              <wp:posOffset>6560820</wp:posOffset>
            </wp:positionV>
            <wp:extent cx="2520315" cy="913765"/>
            <wp:effectExtent l="0" t="0" r="0" b="635"/>
            <wp:wrapTight wrapText="bothSides">
              <wp:wrapPolygon edited="0">
                <wp:start x="0" y="0"/>
                <wp:lineTo x="0" y="21165"/>
                <wp:lineTo x="21388" y="21165"/>
                <wp:lineTo x="21388" y="0"/>
                <wp:lineTo x="0" y="0"/>
              </wp:wrapPolygon>
            </wp:wrapTight>
            <wp:docPr id="107" name="תמונה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0315" cy="913765"/>
                    </a:xfrm>
                    <a:prstGeom prst="rect">
                      <a:avLst/>
                    </a:prstGeom>
                    <a:noFill/>
                  </pic:spPr>
                </pic:pic>
              </a:graphicData>
            </a:graphic>
          </wp:anchor>
        </w:drawing>
      </w:r>
    </w:p>
    <w:p w:rsidR="0020081F" w:rsidRDefault="0020081F" w:rsidP="0020081F">
      <w:pPr>
        <w:pStyle w:val="ae"/>
        <w:rPr>
          <w:rtl/>
        </w:rPr>
      </w:pPr>
      <w:bookmarkStart w:id="15" w:name="_Toc444537776"/>
      <w:r>
        <w:rPr>
          <w:rtl/>
        </w:rPr>
        <w:lastRenderedPageBreak/>
        <w:t>סימן רסו</w:t>
      </w:r>
      <w:bookmarkEnd w:id="15"/>
    </w:p>
    <w:p w:rsidR="0020081F" w:rsidRPr="00F0743D" w:rsidRDefault="0020081F" w:rsidP="0020081F">
      <w:pPr>
        <w:pStyle w:val="a3"/>
        <w:numPr>
          <w:ilvl w:val="0"/>
          <w:numId w:val="120"/>
        </w:numPr>
        <w:ind w:left="-34" w:hanging="142"/>
        <w:rPr>
          <w:u w:val="single"/>
        </w:rPr>
      </w:pPr>
      <w:r w:rsidRPr="00A4140C">
        <w:rPr>
          <w:b/>
          <w:bCs/>
          <w:rtl/>
        </w:rPr>
        <w:t>שו"ע סעיף א:</w:t>
      </w:r>
      <w:r>
        <w:rPr>
          <w:rtl/>
        </w:rPr>
        <w:t xml:space="preserve"> מי שהיה בדרך ונכנסה שבת ונמצא עם חמורו (או ששכר חמור, ושכירות קניא לחומרא – </w:t>
      </w:r>
      <w:r w:rsidRPr="00F4374B">
        <w:rPr>
          <w:u w:val="single"/>
          <w:rtl/>
        </w:rPr>
        <w:t>משנ"ב</w:t>
      </w:r>
      <w:r>
        <w:rPr>
          <w:rtl/>
        </w:rPr>
        <w:t>), אם יש עמו גוי יתן לגוי את כספו כדי שיוליכנו לעיר, ובמוצ"ש יבוא ויקח ממנו. אבל לא יתן את כספו על חמורו, משום שהוא מצווה על שביתת בהמתו. אם שכר גוי שיקל לו את משאו למקום מסוים ולא שכר את החמור והרי הגוי חייב באחריות החמור ובכל מה שיקרה לו, במקרה כזה עדיף שיניח על החמור [ובמקרה כזה אף לא צריך להניח על החמור תו"כ שהוא מהלך כדלקמן, משום שדין החמור כדין הגוי שלא צריך להניח עליו כשהוא מהלך (</w:t>
      </w:r>
      <w:r>
        <w:rPr>
          <w:u w:val="single"/>
          <w:rtl/>
        </w:rPr>
        <w:t>ביה"ל</w:t>
      </w:r>
      <w:r>
        <w:rPr>
          <w:rtl/>
        </w:rPr>
        <w:t>)]. ויזהר שלא יעבור על איסור מחמר ע"י צעקות וכדו', מפני שאיסור מחמר שייך אף בבהמות של אחרים. בדין זה הקלו חכמים על אף שנותן לגוי בשבת בכדי שיוציא, משום שהיה גלוי וידוע לפניהם שאדם בהול על ממונו, ואי לא שרית ליה אתי למעבד איסורא כגון הוצאה או הילוך ד' אמות ברה"ר.</w:t>
      </w:r>
    </w:p>
    <w:p w:rsidR="0020081F" w:rsidRDefault="0020081F" w:rsidP="0020081F">
      <w:pPr>
        <w:pStyle w:val="a3"/>
        <w:ind w:left="-34"/>
        <w:rPr>
          <w:rtl/>
        </w:rPr>
      </w:pPr>
      <w:r>
        <w:rPr>
          <w:rtl/>
        </w:rPr>
        <w:t xml:space="preserve">מותר לתת לגוי על אף שלא נתן לו שכר ע"ז. ובכ"ז כתב </w:t>
      </w:r>
      <w:r>
        <w:rPr>
          <w:u w:val="single"/>
          <w:rtl/>
        </w:rPr>
        <w:t>האליה רבה</w:t>
      </w:r>
      <w:r>
        <w:rPr>
          <w:rtl/>
        </w:rPr>
        <w:t>, שאם זה מבעוד יום עדיף שיתן לו שכר.</w:t>
      </w:r>
    </w:p>
    <w:p w:rsidR="0020081F" w:rsidRDefault="0020081F" w:rsidP="0020081F">
      <w:pPr>
        <w:pStyle w:val="a3"/>
        <w:ind w:left="-34"/>
        <w:rPr>
          <w:rtl/>
        </w:rPr>
      </w:pPr>
      <w:r>
        <w:rPr>
          <w:rtl/>
        </w:rPr>
        <w:t>אם זה משא גדול שלא יכול לתנו לגוי, יקנה לו אותו מע"ש. ואם לא בקי בדרכי הקנין יפקירנו לכל, ועדיף שיפקיר בפני ג', ואם א"א לפחות בפני אדם אחד, ואם גם זה לא יפקירנו בפני עצמו.</w:t>
      </w:r>
    </w:p>
    <w:p w:rsidR="0020081F" w:rsidRDefault="0020081F" w:rsidP="0020081F">
      <w:pPr>
        <w:pStyle w:val="a3"/>
        <w:ind w:left="-34"/>
        <w:rPr>
          <w:rtl/>
        </w:rPr>
      </w:pPr>
      <w:r>
        <w:rPr>
          <w:rtl/>
        </w:rPr>
        <w:t>כל דין זה נאמר בדיעבד, שהרי משנכנסה השבת אסור לו להחזיק מוקצה (</w:t>
      </w:r>
      <w:r w:rsidRPr="00F4374B">
        <w:rPr>
          <w:u w:val="single"/>
          <w:rtl/>
        </w:rPr>
        <w:t>משנ"ב</w:t>
      </w:r>
      <w:r>
        <w:rPr>
          <w:rtl/>
        </w:rPr>
        <w:t>).</w:t>
      </w:r>
    </w:p>
    <w:p w:rsidR="0020081F" w:rsidRDefault="0020081F" w:rsidP="0020081F">
      <w:pPr>
        <w:pStyle w:val="a3"/>
        <w:numPr>
          <w:ilvl w:val="0"/>
          <w:numId w:val="121"/>
        </w:numPr>
        <w:ind w:left="-34" w:hanging="142"/>
      </w:pPr>
      <w:r>
        <w:rPr>
          <w:rtl/>
        </w:rPr>
        <w:t xml:space="preserve">אם יש גוי עמו, ויש לו גם חמור ששכר מהגוי, כתב </w:t>
      </w:r>
      <w:r>
        <w:rPr>
          <w:u w:val="single"/>
          <w:rtl/>
        </w:rPr>
        <w:t>הביה"ל</w:t>
      </w:r>
      <w:r>
        <w:rPr>
          <w:rtl/>
        </w:rPr>
        <w:t xml:space="preserve"> בשם </w:t>
      </w:r>
      <w:r>
        <w:rPr>
          <w:u w:val="single"/>
          <w:rtl/>
        </w:rPr>
        <w:t>הפרי מגדים</w:t>
      </w:r>
      <w:r>
        <w:rPr>
          <w:rtl/>
        </w:rPr>
        <w:t xml:space="preserve"> שעדיף לתת על החמור ולא לתת לגוי כיון שאמירה לנכרי שבות היא, ואפילו אם החמור שכור מישראל עדיף לתת על החמור ולא לומר לגוי (ודלא כדעת</w:t>
      </w:r>
      <w:r w:rsidRPr="00821B90">
        <w:rPr>
          <w:u w:val="single"/>
          <w:rtl/>
        </w:rPr>
        <w:t xml:space="preserve"> ה</w:t>
      </w:r>
      <w:r w:rsidRPr="00F4374B">
        <w:rPr>
          <w:u w:val="single"/>
          <w:rtl/>
        </w:rPr>
        <w:t>משנ"ב</w:t>
      </w:r>
      <w:r>
        <w:rPr>
          <w:rtl/>
        </w:rPr>
        <w:t xml:space="preserve"> לעיל שאמר שעדיף שיתן לגוי).</w:t>
      </w:r>
    </w:p>
    <w:p w:rsidR="0020081F" w:rsidRDefault="0020081F" w:rsidP="0020081F">
      <w:pPr>
        <w:pStyle w:val="a3"/>
        <w:numPr>
          <w:ilvl w:val="0"/>
          <w:numId w:val="121"/>
        </w:numPr>
        <w:ind w:left="-34" w:hanging="142"/>
      </w:pPr>
      <w:r w:rsidRPr="00A4140C">
        <w:rPr>
          <w:b/>
          <w:bCs/>
          <w:rtl/>
        </w:rPr>
        <w:t>שו"ע סעיף ב:</w:t>
      </w:r>
      <w:r w:rsidRPr="00821B90">
        <w:rPr>
          <w:rtl/>
        </w:rPr>
        <w:t xml:space="preserve"> </w:t>
      </w:r>
      <w:r>
        <w:rPr>
          <w:rtl/>
        </w:rPr>
        <w:t xml:space="preserve">אם אין איתו גוי או שלא מאמין לו ויש איתו חמור יתן את הכסף על החמור, ובכדי להינצל מאיסור מחמר (היינו, המנהיג חמור טעון משא, ואיסורו מן התורה – </w:t>
      </w:r>
      <w:r w:rsidRPr="00F4374B">
        <w:rPr>
          <w:u w:val="single"/>
          <w:rtl/>
        </w:rPr>
        <w:t>משנ"ב</w:t>
      </w:r>
      <w:r>
        <w:rPr>
          <w:rtl/>
        </w:rPr>
        <w:t xml:space="preserve">) יתן על החמור את הכסף לאחר שיתחיל ללכת ויגביה ממנו את הכסף ברגע שיעצור. </w:t>
      </w:r>
      <w:r>
        <w:rPr>
          <w:u w:val="single"/>
          <w:rtl/>
        </w:rPr>
        <w:t>הביה"ל</w:t>
      </w:r>
      <w:r>
        <w:rPr>
          <w:rtl/>
        </w:rPr>
        <w:t xml:space="preserve"> מביא מחלוקת ראשונים מתי יטול את הכסף מע"ג הבהמה; דעת </w:t>
      </w:r>
      <w:r>
        <w:rPr>
          <w:u w:val="single"/>
          <w:rtl/>
        </w:rPr>
        <w:t>הרמב"ם</w:t>
      </w:r>
      <w:r>
        <w:rPr>
          <w:rtl/>
        </w:rPr>
        <w:t xml:space="preserve"> שיטלנו קודם שתעמוד, ודעת </w:t>
      </w:r>
      <w:r>
        <w:rPr>
          <w:u w:val="single"/>
          <w:rtl/>
        </w:rPr>
        <w:t>הרשב"א</w:t>
      </w:r>
      <w:r>
        <w:rPr>
          <w:rtl/>
        </w:rPr>
        <w:t xml:space="preserve"> שיטלנו לאחר שתעמוד.</w:t>
      </w:r>
    </w:p>
    <w:p w:rsidR="0020081F" w:rsidRDefault="0020081F" w:rsidP="0020081F">
      <w:pPr>
        <w:pStyle w:val="a3"/>
        <w:ind w:left="-34"/>
        <w:rPr>
          <w:rtl/>
        </w:rPr>
      </w:pPr>
      <w:r>
        <w:rPr>
          <w:rtl/>
        </w:rPr>
        <w:t>אם החמו</w:t>
      </w:r>
      <w:r>
        <w:rPr>
          <w:rFonts w:hint="cs"/>
          <w:rtl/>
        </w:rPr>
        <w:t>ר</w:t>
      </w:r>
      <w:r>
        <w:rPr>
          <w:rtl/>
        </w:rPr>
        <w:t xml:space="preserve"> לא זז מעצמו, מותר לזרזו אם אין עליו כלום, אך אם הוא מושך בעגלה והוא בתוך התחום – יפקיר את החמור ויקרא לגוי שיבוא לקחת את החמור לעיר. ואם הוא מחוץ לתחום הכל אסור, אא"כ זה פיקוח נפש.</w:t>
      </w:r>
    </w:p>
    <w:p w:rsidR="0020081F" w:rsidRDefault="0020081F" w:rsidP="0020081F">
      <w:pPr>
        <w:pStyle w:val="a3"/>
        <w:ind w:left="-34"/>
        <w:rPr>
          <w:rtl/>
        </w:rPr>
      </w:pPr>
      <w:r>
        <w:rPr>
          <w:rtl/>
        </w:rPr>
        <w:t xml:space="preserve">כתב </w:t>
      </w:r>
      <w:r w:rsidRPr="00F4374B">
        <w:rPr>
          <w:u w:val="single"/>
          <w:rtl/>
        </w:rPr>
        <w:t>הרמ"א</w:t>
      </w:r>
      <w:r>
        <w:rPr>
          <w:rtl/>
        </w:rPr>
        <w:t xml:space="preserve">, שאם נזקק לצאת בשבת חוץ לתחום מפני הסכנה, יכול לרכב על חמור. וכתב </w:t>
      </w:r>
      <w:r>
        <w:rPr>
          <w:u w:val="single"/>
          <w:rtl/>
        </w:rPr>
        <w:t>ה</w:t>
      </w:r>
      <w:r w:rsidRPr="00F4374B">
        <w:rPr>
          <w:u w:val="single"/>
          <w:rtl/>
        </w:rPr>
        <w:t>משנ"ב</w:t>
      </w:r>
      <w:r>
        <w:rPr>
          <w:rtl/>
        </w:rPr>
        <w:t>, שאם הבהמה מושכת בקרון לכ"ע טוב יותר שילך ברגל משירכב על הבהמה, שהרי משתמש גם בבהמה בישיבתו בקרון, ומ"מ בפיקוח נפש הכל שרי.</w:t>
      </w:r>
    </w:p>
    <w:p w:rsidR="0020081F" w:rsidRDefault="0020081F" w:rsidP="0020081F">
      <w:pPr>
        <w:pStyle w:val="a3"/>
        <w:numPr>
          <w:ilvl w:val="0"/>
          <w:numId w:val="122"/>
        </w:numPr>
        <w:ind w:left="-34" w:hanging="142"/>
      </w:pPr>
      <w:r w:rsidRPr="00A4140C">
        <w:rPr>
          <w:b/>
          <w:bCs/>
          <w:rtl/>
        </w:rPr>
        <w:t>שו"ע סעיף ג:</w:t>
      </w:r>
      <w:r>
        <w:rPr>
          <w:rtl/>
        </w:rPr>
        <w:t xml:space="preserve"> אם יש איתו חמור וחש"ו עדיף לתנו על החמור, משום שהחש"ו הינם בני אדם כמותו, ויבואו לטעות בבנ"א רגילים.</w:t>
      </w:r>
    </w:p>
    <w:p w:rsidR="0020081F" w:rsidRDefault="0020081F" w:rsidP="0020081F">
      <w:pPr>
        <w:pStyle w:val="a3"/>
        <w:numPr>
          <w:ilvl w:val="0"/>
          <w:numId w:val="122"/>
        </w:numPr>
        <w:ind w:left="-34" w:hanging="142"/>
      </w:pPr>
      <w:r w:rsidRPr="00A4140C">
        <w:rPr>
          <w:b/>
          <w:bCs/>
          <w:rtl/>
        </w:rPr>
        <w:t>שו"ע סעיף ד:</w:t>
      </w:r>
      <w:r>
        <w:rPr>
          <w:rtl/>
        </w:rPr>
        <w:t xml:space="preserve"> אם יש עמו חרש ושוטה, עדיף לתנו לשוטה, משום שהחרש יש לו דעת קלושה ויבוא להחליפו בבנ"א רגילים.</w:t>
      </w:r>
    </w:p>
    <w:p w:rsidR="0020081F" w:rsidRDefault="0020081F" w:rsidP="0020081F">
      <w:pPr>
        <w:pStyle w:val="a3"/>
        <w:numPr>
          <w:ilvl w:val="0"/>
          <w:numId w:val="122"/>
        </w:numPr>
        <w:ind w:left="-34" w:hanging="142"/>
      </w:pPr>
      <w:r w:rsidRPr="00A4140C">
        <w:rPr>
          <w:b/>
          <w:bCs/>
          <w:rtl/>
        </w:rPr>
        <w:t>שו"ע סעיף  ה:</w:t>
      </w:r>
      <w:r>
        <w:rPr>
          <w:rtl/>
        </w:rPr>
        <w:t xml:space="preserve"> אם יש עמו קטן ושוטה, עדיף שיתן לשוטה, שהקטן עתיד לבוא לכלל דעת. ואם יש עמו חרש וקטן יתנו לאיזה מהם שירצה. אם הקטן הוא בנו יש כאן דין חינוך לקטן ולכן יתננו לחרש (</w:t>
      </w:r>
      <w:r>
        <w:rPr>
          <w:u w:val="single"/>
          <w:rtl/>
        </w:rPr>
        <w:t>ביה"ל</w:t>
      </w:r>
      <w:r>
        <w:rPr>
          <w:rtl/>
        </w:rPr>
        <w:t xml:space="preserve"> בשם </w:t>
      </w:r>
      <w:r>
        <w:rPr>
          <w:u w:val="single"/>
          <w:rtl/>
        </w:rPr>
        <w:t>הפרי מגדים</w:t>
      </w:r>
      <w:r>
        <w:rPr>
          <w:rtl/>
        </w:rPr>
        <w:t>).</w:t>
      </w:r>
    </w:p>
    <w:p w:rsidR="0020081F" w:rsidRDefault="0020081F" w:rsidP="0020081F">
      <w:pPr>
        <w:pStyle w:val="a3"/>
        <w:numPr>
          <w:ilvl w:val="0"/>
          <w:numId w:val="122"/>
        </w:numPr>
        <w:ind w:left="-34" w:hanging="142"/>
      </w:pPr>
      <w:r w:rsidRPr="00A4140C">
        <w:rPr>
          <w:b/>
          <w:bCs/>
          <w:rtl/>
        </w:rPr>
        <w:t>שו"ע סעיף ו:</w:t>
      </w:r>
      <w:r>
        <w:rPr>
          <w:rtl/>
        </w:rPr>
        <w:t xml:space="preserve"> יש אומרים שכאשר נותן לחש"ו צריך ליתן לו כשמהלך, כדין בהמה. </w:t>
      </w:r>
      <w:r>
        <w:rPr>
          <w:u w:val="single"/>
          <w:rtl/>
        </w:rPr>
        <w:t>ו</w:t>
      </w:r>
      <w:r w:rsidRPr="00F4374B">
        <w:rPr>
          <w:u w:val="single"/>
          <w:rtl/>
        </w:rPr>
        <w:t>הרמ"א</w:t>
      </w:r>
      <w:r>
        <w:rPr>
          <w:rtl/>
        </w:rPr>
        <w:t xml:space="preserve"> מביא, שכל זה דווקא משתחשך, אבל מבעו"י אינו צריך ליתן לו כשמהלך, אלא אפילו כשעומד.</w:t>
      </w:r>
    </w:p>
    <w:p w:rsidR="0020081F" w:rsidRDefault="0020081F" w:rsidP="0020081F">
      <w:pPr>
        <w:pStyle w:val="a3"/>
        <w:ind w:left="-34"/>
        <w:rPr>
          <w:rtl/>
        </w:rPr>
      </w:pPr>
      <w:r>
        <w:rPr>
          <w:u w:val="single"/>
          <w:rtl/>
        </w:rPr>
        <w:t>ה</w:t>
      </w:r>
      <w:r w:rsidRPr="00216215">
        <w:rPr>
          <w:u w:val="single"/>
          <w:rtl/>
        </w:rPr>
        <w:t>מגן אברהם</w:t>
      </w:r>
      <w:r>
        <w:rPr>
          <w:rtl/>
        </w:rPr>
        <w:t xml:space="preserve"> מחמיר אף מבעוד יום, אולם כתב ע"ז </w:t>
      </w:r>
      <w:r>
        <w:rPr>
          <w:u w:val="single"/>
          <w:rtl/>
        </w:rPr>
        <w:t>ה</w:t>
      </w:r>
      <w:r w:rsidRPr="00F4374B">
        <w:rPr>
          <w:u w:val="single"/>
          <w:rtl/>
        </w:rPr>
        <w:t>משנ"ב</w:t>
      </w:r>
      <w:r>
        <w:rPr>
          <w:rtl/>
        </w:rPr>
        <w:t xml:space="preserve"> שגם לשיטתו בכרמלית אפשר להקל מבעוד יום.</w:t>
      </w:r>
    </w:p>
    <w:p w:rsidR="0020081F" w:rsidRDefault="0020081F" w:rsidP="0020081F">
      <w:pPr>
        <w:pStyle w:val="a3"/>
        <w:numPr>
          <w:ilvl w:val="0"/>
          <w:numId w:val="123"/>
        </w:numPr>
        <w:ind w:left="-34" w:hanging="142"/>
        <w:rPr>
          <w:rtl/>
        </w:rPr>
      </w:pPr>
      <w:r w:rsidRPr="00A4140C">
        <w:rPr>
          <w:b/>
          <w:bCs/>
          <w:rtl/>
        </w:rPr>
        <w:t>שו"ע סעיף ז:</w:t>
      </w:r>
      <w:r>
        <w:rPr>
          <w:rtl/>
        </w:rPr>
        <w:t>אם א"א לו לעשות אף אחת מהדברים הכתובים לעיל, יטלטל את החפץ פחות פחות מד' אמות, וכשיגיע קרוב לביתו יזרקנו כלאחר יד כגון לאחריו, כדי שלא תהיה הכנסה גמורה. וכל זה מצד איסור טלטול ברה"ר, אבל מדין הוצאה מרשות לרשות אפילו חצי אמה אסור (</w:t>
      </w:r>
      <w:r w:rsidRPr="009D4D6E">
        <w:rPr>
          <w:u w:val="single"/>
          <w:rtl/>
        </w:rPr>
        <w:t>ט"ז</w:t>
      </w:r>
      <w:r>
        <w:rPr>
          <w:rtl/>
        </w:rPr>
        <w:t>).</w:t>
      </w:r>
    </w:p>
    <w:p w:rsidR="0020081F" w:rsidRDefault="0020081F" w:rsidP="0020081F">
      <w:pPr>
        <w:pStyle w:val="a3"/>
        <w:ind w:left="-34"/>
        <w:rPr>
          <w:rtl/>
        </w:rPr>
      </w:pPr>
      <w:r>
        <w:rPr>
          <w:rtl/>
        </w:rPr>
        <w:t>כל הדברים הללו הם בכיס או מציאה שבאו לידיו, אבל מציאה שלא באה לידו לא התירו לו בשום דרך מההיתרים שנשנו לעיל.</w:t>
      </w:r>
    </w:p>
    <w:p w:rsidR="0020081F" w:rsidRDefault="0020081F" w:rsidP="0020081F">
      <w:pPr>
        <w:pStyle w:val="a3"/>
        <w:ind w:left="-34"/>
        <w:rPr>
          <w:rtl/>
        </w:rPr>
      </w:pPr>
      <w:r>
        <w:rPr>
          <w:rtl/>
        </w:rPr>
        <w:t xml:space="preserve">אם רוצה לקחת תינוק כדי למולו, לדעת </w:t>
      </w:r>
      <w:r>
        <w:rPr>
          <w:u w:val="single"/>
          <w:rtl/>
        </w:rPr>
        <w:t>הט"ז</w:t>
      </w:r>
      <w:r>
        <w:rPr>
          <w:rtl/>
        </w:rPr>
        <w:t xml:space="preserve"> את איסור ההוצאה יפתור ע"י גוי שיוציא, והיהודי יטלטלנו ברה"ר פחות פחות מד</w:t>
      </w:r>
      <w:r>
        <w:rPr>
          <w:rFonts w:hint="cs"/>
          <w:rtl/>
        </w:rPr>
        <w:t xml:space="preserve">' </w:t>
      </w:r>
      <w:r>
        <w:rPr>
          <w:rtl/>
        </w:rPr>
        <w:t>א</w:t>
      </w:r>
      <w:r>
        <w:rPr>
          <w:rFonts w:hint="cs"/>
          <w:rtl/>
        </w:rPr>
        <w:t>מות</w:t>
      </w:r>
      <w:r>
        <w:rPr>
          <w:rtl/>
        </w:rPr>
        <w:t xml:space="preserve">. ולדעת </w:t>
      </w:r>
      <w:r>
        <w:rPr>
          <w:u w:val="single"/>
          <w:rtl/>
        </w:rPr>
        <w:t>ה</w:t>
      </w:r>
      <w:r w:rsidRPr="00216215">
        <w:rPr>
          <w:u w:val="single"/>
          <w:rtl/>
        </w:rPr>
        <w:t>מגן אברהם</w:t>
      </w:r>
      <w:r>
        <w:rPr>
          <w:rtl/>
        </w:rPr>
        <w:t>, אסור להוציאו כלל, משום שאפשר למולו בבית.</w:t>
      </w:r>
    </w:p>
    <w:p w:rsidR="0020081F" w:rsidRDefault="0020081F" w:rsidP="0020081F">
      <w:pPr>
        <w:pStyle w:val="a3"/>
        <w:ind w:left="-34"/>
        <w:rPr>
          <w:rtl/>
        </w:rPr>
      </w:pPr>
      <w:r>
        <w:rPr>
          <w:rtl/>
        </w:rPr>
        <w:t>בדין פחות פחות מד"א, יש אומרים שמספיק לעמוד לפוש אע"פ שעושה זאת בכדי לא לעבור על איסור טלטול ברה"ר (</w:t>
      </w:r>
      <w:r>
        <w:rPr>
          <w:u w:val="single"/>
          <w:rtl/>
        </w:rPr>
        <w:t>דרכי משה</w:t>
      </w:r>
      <w:r>
        <w:rPr>
          <w:rtl/>
        </w:rPr>
        <w:t>), אולם יש אומרים שלא מספיק לעמוד לפוש אלא צריך לשבת ממש בין לבין, או להניח את החפץ על הקרקע (</w:t>
      </w:r>
      <w:r>
        <w:rPr>
          <w:u w:val="single"/>
          <w:rtl/>
        </w:rPr>
        <w:t>ר"ן</w:t>
      </w:r>
      <w:r>
        <w:rPr>
          <w:rtl/>
        </w:rPr>
        <w:t xml:space="preserve">, והביאו </w:t>
      </w:r>
      <w:r>
        <w:rPr>
          <w:u w:val="single"/>
          <w:rtl/>
        </w:rPr>
        <w:t>הט"ז</w:t>
      </w:r>
      <w:r>
        <w:rPr>
          <w:rtl/>
        </w:rPr>
        <w:t>). כאשר שניים לוקחים פחות פחות מד"א, פשוט דסגי בעמידה לכ"ע (</w:t>
      </w:r>
      <w:r w:rsidRPr="00F4374B">
        <w:rPr>
          <w:u w:val="single"/>
          <w:rtl/>
        </w:rPr>
        <w:t>משנ"ב</w:t>
      </w:r>
      <w:r>
        <w:rPr>
          <w:rtl/>
        </w:rPr>
        <w:t>).</w:t>
      </w:r>
    </w:p>
    <w:p w:rsidR="0020081F" w:rsidRDefault="0020081F" w:rsidP="0020081F">
      <w:pPr>
        <w:pStyle w:val="a3"/>
        <w:numPr>
          <w:ilvl w:val="0"/>
          <w:numId w:val="124"/>
        </w:numPr>
        <w:ind w:left="-34" w:hanging="142"/>
      </w:pPr>
      <w:r w:rsidRPr="00A4140C">
        <w:rPr>
          <w:b/>
          <w:bCs/>
          <w:rtl/>
        </w:rPr>
        <w:t>שו"ע סעיף ח:</w:t>
      </w:r>
      <w:r>
        <w:rPr>
          <w:rtl/>
        </w:rPr>
        <w:t xml:space="preserve"> כל ההיתרים שאמרנו, יש אומרים שהם דווקא כאשר החשיך עליו היום בעודו בדרך ונאנס, אבל אם יצא סמוך לחשיכה חשיב פושע, ואין לו את כל ההיתרים הללו. </w:t>
      </w:r>
      <w:r>
        <w:rPr>
          <w:u w:val="single"/>
          <w:rtl/>
        </w:rPr>
        <w:t>ה</w:t>
      </w:r>
      <w:r w:rsidRPr="00F4374B">
        <w:rPr>
          <w:u w:val="single"/>
          <w:rtl/>
        </w:rPr>
        <w:t>משנ"ב</w:t>
      </w:r>
      <w:r>
        <w:rPr>
          <w:rtl/>
        </w:rPr>
        <w:t xml:space="preserve"> מוסיף בשם </w:t>
      </w:r>
      <w:r>
        <w:rPr>
          <w:u w:val="single"/>
          <w:rtl/>
        </w:rPr>
        <w:t>האליה רבה</w:t>
      </w:r>
      <w:r>
        <w:rPr>
          <w:rtl/>
        </w:rPr>
        <w:t xml:space="preserve"> שכתב בשם </w:t>
      </w:r>
      <w:r>
        <w:rPr>
          <w:u w:val="single"/>
          <w:rtl/>
        </w:rPr>
        <w:t>הרשב"א</w:t>
      </w:r>
      <w:r>
        <w:rPr>
          <w:rtl/>
        </w:rPr>
        <w:t>, שהוא חלק על דין זה וסבר שאף בכה"ג אפשר לסמוך על ההיתרים הנ"ל.</w:t>
      </w:r>
    </w:p>
    <w:p w:rsidR="0020081F" w:rsidRDefault="0020081F" w:rsidP="0020081F">
      <w:pPr>
        <w:pStyle w:val="a3"/>
        <w:numPr>
          <w:ilvl w:val="0"/>
          <w:numId w:val="124"/>
        </w:numPr>
        <w:ind w:left="-34" w:hanging="142"/>
      </w:pPr>
      <w:r w:rsidRPr="00A4140C">
        <w:rPr>
          <w:b/>
          <w:bCs/>
          <w:rtl/>
        </w:rPr>
        <w:lastRenderedPageBreak/>
        <w:t>שו"ע סעיף ט:</w:t>
      </w:r>
      <w:r>
        <w:rPr>
          <w:rtl/>
        </w:rPr>
        <w:t xml:space="preserve"> כשהגיע לחצר המשתמרת, אם יש צער בעלי חיים יפרוק את המשא מעל החמור על אף שהוא כבד יותר מט"ו סאין (היינו משאוי כזה שלהרימו הוי טירחא יתירה בשבת), ומה שמותר בטלטול יפרוק, ומה שאסור בטלטול יפרוק לו את הקשר ויפול מאליו. </w:t>
      </w:r>
    </w:p>
    <w:p w:rsidR="0020081F" w:rsidRDefault="0020081F" w:rsidP="0020081F">
      <w:pPr>
        <w:pStyle w:val="a3"/>
        <w:ind w:left="-34"/>
        <w:rPr>
          <w:rtl/>
        </w:rPr>
      </w:pPr>
      <w:r>
        <w:rPr>
          <w:u w:val="single"/>
          <w:rtl/>
        </w:rPr>
        <w:t>הביה"ל</w:t>
      </w:r>
      <w:r>
        <w:rPr>
          <w:rtl/>
        </w:rPr>
        <w:t xml:space="preserve"> מוסיף, שכאשר פורק את המשא לא ישען אל הבהמה כי אל"כ נמצא משתמש בבע"ח בשבת (בשם </w:t>
      </w:r>
      <w:r>
        <w:rPr>
          <w:u w:val="single"/>
          <w:rtl/>
        </w:rPr>
        <w:t>ה</w:t>
      </w:r>
      <w:r w:rsidRPr="00216215">
        <w:rPr>
          <w:u w:val="single"/>
          <w:rtl/>
        </w:rPr>
        <w:t>מגן אברהם</w:t>
      </w:r>
      <w:r>
        <w:rPr>
          <w:rtl/>
        </w:rPr>
        <w:t>).</w:t>
      </w:r>
    </w:p>
    <w:p w:rsidR="0020081F" w:rsidRDefault="0020081F" w:rsidP="0020081F">
      <w:pPr>
        <w:pStyle w:val="a3"/>
        <w:ind w:left="-34"/>
      </w:pPr>
      <w:r w:rsidRPr="00321AD9">
        <w:rPr>
          <w:rtl/>
        </w:rPr>
        <w:t>אם</w:t>
      </w:r>
      <w:r>
        <w:rPr>
          <w:rtl/>
        </w:rPr>
        <w:t xml:space="preserve"> יש שם דברים שיכולים לישבר מחמת הנפילה, מותר להניח כרים וכסתות מתחתם כדי שלא ישברו אם המשאות קטנים, כך שיוכל לשמוט הכרים מתחתם לאחר שנפלו, שבכה"ג אע"פ שלזמן מסוים מבטל את הכרים מהיכנם ונאסרים מחמת זה בטלטול, התירו חכמים בזה כדי שלא יבוא לידי הפסד מרובה ע"י השבירה. כל זה דווקא בכלים, אבל בשאר דברים שיש בהם רק הפסד מועט לא התירו.</w:t>
      </w:r>
    </w:p>
    <w:p w:rsidR="0020081F" w:rsidRDefault="0020081F" w:rsidP="0020081F">
      <w:pPr>
        <w:pStyle w:val="a3"/>
        <w:ind w:left="-34"/>
        <w:rPr>
          <w:rtl/>
        </w:rPr>
      </w:pPr>
      <w:r>
        <w:rPr>
          <w:rtl/>
        </w:rPr>
        <w:t xml:space="preserve">אם לא יוכל להוציא את הכרים, ויצטרך לבטלם מהיכנם למשך כל היום, דעת </w:t>
      </w:r>
      <w:r>
        <w:rPr>
          <w:u w:val="single"/>
          <w:rtl/>
        </w:rPr>
        <w:t>ה</w:t>
      </w:r>
      <w:r w:rsidRPr="00216215">
        <w:rPr>
          <w:u w:val="single"/>
          <w:rtl/>
        </w:rPr>
        <w:t>מגן אברהם</w:t>
      </w:r>
      <w:r>
        <w:rPr>
          <w:rtl/>
        </w:rPr>
        <w:t xml:space="preserve">, </w:t>
      </w:r>
      <w:r>
        <w:rPr>
          <w:u w:val="single"/>
          <w:rtl/>
        </w:rPr>
        <w:t>השל"ג</w:t>
      </w:r>
      <w:r>
        <w:rPr>
          <w:rtl/>
        </w:rPr>
        <w:t xml:space="preserve"> בשם </w:t>
      </w:r>
      <w:r>
        <w:rPr>
          <w:u w:val="single"/>
          <w:rtl/>
        </w:rPr>
        <w:t>האור זרוע</w:t>
      </w:r>
      <w:r>
        <w:rPr>
          <w:rtl/>
        </w:rPr>
        <w:t xml:space="preserve"> </w:t>
      </w:r>
      <w:r>
        <w:rPr>
          <w:u w:val="single"/>
          <w:rtl/>
        </w:rPr>
        <w:t>ורש"י</w:t>
      </w:r>
      <w:r>
        <w:rPr>
          <w:rtl/>
        </w:rPr>
        <w:t xml:space="preserve"> שמותר אע"פ כן. אולם דעת </w:t>
      </w:r>
      <w:r>
        <w:rPr>
          <w:u w:val="single"/>
          <w:rtl/>
        </w:rPr>
        <w:t>הקרבן נתנאל</w:t>
      </w:r>
      <w:r>
        <w:rPr>
          <w:rtl/>
        </w:rPr>
        <w:t xml:space="preserve"> בשם </w:t>
      </w:r>
      <w:r>
        <w:rPr>
          <w:u w:val="single"/>
          <w:rtl/>
        </w:rPr>
        <w:t>הרי"ף</w:t>
      </w:r>
      <w:r>
        <w:rPr>
          <w:rtl/>
        </w:rPr>
        <w:t xml:space="preserve">, </w:t>
      </w:r>
      <w:r>
        <w:rPr>
          <w:u w:val="single"/>
          <w:rtl/>
        </w:rPr>
        <w:t>הרמב"ן</w:t>
      </w:r>
      <w:r>
        <w:rPr>
          <w:rtl/>
        </w:rPr>
        <w:t xml:space="preserve">, </w:t>
      </w:r>
      <w:r>
        <w:rPr>
          <w:u w:val="single"/>
          <w:rtl/>
        </w:rPr>
        <w:t>הרשב"א</w:t>
      </w:r>
      <w:r>
        <w:rPr>
          <w:rtl/>
        </w:rPr>
        <w:t xml:space="preserve">, </w:t>
      </w:r>
      <w:r>
        <w:rPr>
          <w:u w:val="single"/>
          <w:rtl/>
        </w:rPr>
        <w:t>הר"ן</w:t>
      </w:r>
      <w:r>
        <w:rPr>
          <w:rtl/>
        </w:rPr>
        <w:t xml:space="preserve">, </w:t>
      </w:r>
      <w:r>
        <w:rPr>
          <w:u w:val="single"/>
          <w:rtl/>
        </w:rPr>
        <w:t>הריטב"א</w:t>
      </w:r>
      <w:r>
        <w:rPr>
          <w:rtl/>
        </w:rPr>
        <w:t xml:space="preserve"> </w:t>
      </w:r>
      <w:r>
        <w:rPr>
          <w:u w:val="single"/>
          <w:rtl/>
        </w:rPr>
        <w:t>ואבן העזר</w:t>
      </w:r>
      <w:r>
        <w:rPr>
          <w:rtl/>
        </w:rPr>
        <w:t xml:space="preserve"> שאסור. להלכה, פסק </w:t>
      </w:r>
      <w:r>
        <w:rPr>
          <w:u w:val="single"/>
          <w:rtl/>
        </w:rPr>
        <w:t>הביה"ל</w:t>
      </w:r>
      <w:r>
        <w:rPr>
          <w:rtl/>
        </w:rPr>
        <w:t xml:space="preserve"> שקשה מאד להקל בזה.</w:t>
      </w:r>
    </w:p>
    <w:p w:rsidR="0020081F" w:rsidRDefault="0020081F" w:rsidP="0020081F">
      <w:pPr>
        <w:pStyle w:val="a3"/>
        <w:numPr>
          <w:ilvl w:val="0"/>
          <w:numId w:val="125"/>
        </w:numPr>
        <w:ind w:left="-34" w:hanging="142"/>
      </w:pPr>
      <w:r w:rsidRPr="00A4140C">
        <w:rPr>
          <w:b/>
          <w:bCs/>
          <w:rtl/>
        </w:rPr>
        <w:t>שו"ע סעיף י:</w:t>
      </w:r>
      <w:r>
        <w:rPr>
          <w:rtl/>
        </w:rPr>
        <w:t xml:space="preserve"> אם נכנסה השבת ויש לו תפילין בראשו ואינו יכול להניחם במקום שנמצא משום חשש שמא יתבזו או יגנבו, ילך איתם עד שיגיע למקום המשתמר, ויכסה אותם בידו בזמן שהולך לשם.</w:t>
      </w:r>
    </w:p>
    <w:p w:rsidR="0020081F" w:rsidRDefault="0020081F" w:rsidP="0020081F">
      <w:pPr>
        <w:pStyle w:val="a3"/>
        <w:numPr>
          <w:ilvl w:val="0"/>
          <w:numId w:val="125"/>
        </w:numPr>
        <w:ind w:left="-34" w:hanging="142"/>
      </w:pPr>
      <w:r w:rsidRPr="00A4140C">
        <w:rPr>
          <w:b/>
          <w:bCs/>
          <w:rtl/>
        </w:rPr>
        <w:t>שו"ע סעיף יא:</w:t>
      </w:r>
      <w:r>
        <w:rPr>
          <w:rtl/>
        </w:rPr>
        <w:t xml:space="preserve"> אדם שנושא משא על כתפיו ומתחיל להחשיך, ואינו יכול לעשות אף אחד מההיתרים שאמרנו לעיל (גוי, חמור, חש"ו, פחות פחות מד"א), ירוץ עם משאו ולפני שיגיע לפתח ביתו יזרוק את המשא מעליו כלאחר יד, כגון מכתפיו ולאחריו (ואם עמד לכתף את המשא על כתפיו פטור – </w:t>
      </w:r>
      <w:r w:rsidRPr="00F4374B">
        <w:rPr>
          <w:u w:val="single"/>
          <w:rtl/>
        </w:rPr>
        <w:t>משנ"ב</w:t>
      </w:r>
      <w:r>
        <w:rPr>
          <w:rtl/>
        </w:rPr>
        <w:t xml:space="preserve">). הוסיף </w:t>
      </w:r>
      <w:r>
        <w:rPr>
          <w:u w:val="single"/>
          <w:rtl/>
        </w:rPr>
        <w:t>ה</w:t>
      </w:r>
      <w:r w:rsidRPr="00F4374B">
        <w:rPr>
          <w:u w:val="single"/>
          <w:rtl/>
        </w:rPr>
        <w:t>משנ"ב</w:t>
      </w:r>
      <w:r>
        <w:rPr>
          <w:rtl/>
        </w:rPr>
        <w:t>, שאנו שאין לנו רה"ר גמורה בכל מקרה, אפשר שבכל ענין שרי.</w:t>
      </w:r>
    </w:p>
    <w:p w:rsidR="0020081F" w:rsidRDefault="0020081F" w:rsidP="0020081F">
      <w:pPr>
        <w:pStyle w:val="a3"/>
        <w:numPr>
          <w:ilvl w:val="0"/>
          <w:numId w:val="125"/>
        </w:numPr>
        <w:ind w:left="-34" w:hanging="142"/>
      </w:pPr>
      <w:r w:rsidRPr="00A4140C">
        <w:rPr>
          <w:b/>
          <w:bCs/>
          <w:rtl/>
        </w:rPr>
        <w:t>שו"ע סעיף יב:</w:t>
      </w:r>
      <w:r>
        <w:rPr>
          <w:rtl/>
        </w:rPr>
        <w:t xml:space="preserve"> כל מה שהתירו לענין רץ, זה רק בחבילה שהיא כבידה ויש היכר בריצה, אבל אם זה כיס וכדו' שהוא קל אין היכר בריצה, וזה לא מועיל. וי"א שאף בדברים קלים התירו לרוץ. להלכה פסק </w:t>
      </w:r>
      <w:r>
        <w:rPr>
          <w:u w:val="single"/>
          <w:rtl/>
        </w:rPr>
        <w:t>הט"ז</w:t>
      </w:r>
      <w:r>
        <w:rPr>
          <w:rtl/>
        </w:rPr>
        <w:t xml:space="preserve"> שהמיקל לא הפסיד.</w:t>
      </w:r>
    </w:p>
    <w:p w:rsidR="0020081F" w:rsidRDefault="0020081F" w:rsidP="0020081F">
      <w:pPr>
        <w:pStyle w:val="a3"/>
        <w:ind w:left="-34"/>
        <w:rPr>
          <w:rtl/>
        </w:rPr>
      </w:pPr>
      <w:r w:rsidRPr="00F4374B">
        <w:rPr>
          <w:u w:val="single"/>
          <w:rtl/>
        </w:rPr>
        <w:t>הרמ"א</w:t>
      </w:r>
      <w:r>
        <w:rPr>
          <w:rtl/>
        </w:rPr>
        <w:t xml:space="preserve"> כתב, שמי ששכח עליו את כיסו בשבת, אם הוא בביתו ילך לחצירו ויפילו שם ויצניעו, משום שכל זמן שעודו בידו יכול לילך איתו לאן שירצה. אולם </w:t>
      </w:r>
      <w:r>
        <w:rPr>
          <w:u w:val="single"/>
          <w:rtl/>
        </w:rPr>
        <w:t>הגר"א</w:t>
      </w:r>
      <w:r>
        <w:rPr>
          <w:rtl/>
        </w:rPr>
        <w:t xml:space="preserve"> החמיר בזה, ובמקום שאם יפיל המעות במקומו יבוא לידי הפסד, אפשר שגם הוא יתיר.</w:t>
      </w:r>
    </w:p>
    <w:p w:rsidR="0020081F" w:rsidRDefault="0020081F" w:rsidP="0020081F">
      <w:pPr>
        <w:pStyle w:val="a3"/>
        <w:ind w:left="-34"/>
        <w:rPr>
          <w:rtl/>
        </w:rPr>
      </w:pPr>
      <w:r>
        <w:rPr>
          <w:rtl/>
        </w:rPr>
        <w:t>אם הוא בשוק או במקום שלא עשו שיתופי מבואות, מתיר את חגורו שם, ומצווה לגוי לשמרו, ואם הגוי הביאם מעצמו לביתו של היהודי – מותר. אם לא סומך על הגוים שבמקומו יכול לצוותו להביא לביתו. ואם מפחד שהגוי יקח את הכסף לעצמו לא יפילנו ברחוב, אלא ירוץ לביתו בלי לעמוד כלל כדי שלא יעשה עקירה והנחה בדרך. וכל זה רק בתנאי שלא עשה הנחה עד עכשיו.</w:t>
      </w:r>
    </w:p>
    <w:p w:rsidR="0020081F" w:rsidRDefault="0020081F" w:rsidP="0020081F">
      <w:pPr>
        <w:pStyle w:val="a3"/>
        <w:numPr>
          <w:ilvl w:val="0"/>
          <w:numId w:val="126"/>
        </w:numPr>
        <w:ind w:left="-34" w:hanging="142"/>
      </w:pPr>
      <w:r w:rsidRPr="00A4140C">
        <w:rPr>
          <w:b/>
          <w:bCs/>
          <w:rtl/>
        </w:rPr>
        <w:t>שו"ע סעיף יג:</w:t>
      </w:r>
      <w:r>
        <w:rPr>
          <w:rtl/>
        </w:rPr>
        <w:t xml:space="preserve"> מצא ארנקי בשבת בשוק אסור לטלטלו ואפילו שירא שמא יקדימנו אחר. </w:t>
      </w:r>
      <w:r>
        <w:rPr>
          <w:u w:val="single"/>
          <w:rtl/>
        </w:rPr>
        <w:t>הביה"ל</w:t>
      </w:r>
      <w:r>
        <w:rPr>
          <w:rtl/>
        </w:rPr>
        <w:t xml:space="preserve"> מיקל ע"י טלטול ברגליו.</w:t>
      </w:r>
    </w:p>
    <w:p w:rsidR="0020081F" w:rsidRDefault="0020081F" w:rsidP="0020081F">
      <w:pPr>
        <w:pStyle w:val="a3"/>
        <w:ind w:left="-34"/>
        <w:rPr>
          <w:rtl/>
        </w:rPr>
      </w:pPr>
      <w:r w:rsidRPr="00B476A0">
        <w:rPr>
          <w:rtl/>
        </w:rPr>
        <w:t>אם רוצה לומר לגוי שיטלטלנו עבורו</w:t>
      </w:r>
      <w:r>
        <w:rPr>
          <w:rtl/>
        </w:rPr>
        <w:t xml:space="preserve">, דעת </w:t>
      </w:r>
      <w:r>
        <w:rPr>
          <w:u w:val="single"/>
          <w:rtl/>
        </w:rPr>
        <w:t>ה</w:t>
      </w:r>
      <w:r w:rsidRPr="00216215">
        <w:rPr>
          <w:u w:val="single"/>
          <w:rtl/>
        </w:rPr>
        <w:t>מגן אברהם</w:t>
      </w:r>
      <w:r>
        <w:rPr>
          <w:rtl/>
        </w:rPr>
        <w:t xml:space="preserve"> שאסור, ודעת </w:t>
      </w:r>
      <w:r>
        <w:rPr>
          <w:u w:val="single"/>
          <w:rtl/>
        </w:rPr>
        <w:t>אליה רבה</w:t>
      </w:r>
      <w:r>
        <w:rPr>
          <w:rtl/>
        </w:rPr>
        <w:t xml:space="preserve"> </w:t>
      </w:r>
      <w:r>
        <w:rPr>
          <w:u w:val="single"/>
          <w:rtl/>
        </w:rPr>
        <w:t>והפרי מגדים</w:t>
      </w:r>
      <w:r>
        <w:rPr>
          <w:rtl/>
        </w:rPr>
        <w:t xml:space="preserve"> שמותר. </w:t>
      </w:r>
      <w:r>
        <w:rPr>
          <w:u w:val="single"/>
          <w:rtl/>
        </w:rPr>
        <w:t>רעק"א</w:t>
      </w:r>
      <w:r>
        <w:rPr>
          <w:rtl/>
        </w:rPr>
        <w:t xml:space="preserve"> התיר שהגוי יגביהנו, אבל לא יצווהו שיוליכו לביתו.</w:t>
      </w:r>
    </w:p>
    <w:p w:rsidR="0020081F" w:rsidRDefault="0020081F" w:rsidP="0020081F">
      <w:pPr>
        <w:pStyle w:val="a3"/>
        <w:ind w:left="-34"/>
        <w:rPr>
          <w:rtl/>
        </w:rPr>
        <w:sectPr w:rsidR="0020081F" w:rsidSect="005A17D2">
          <w:headerReference w:type="default" r:id="rId28"/>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74624" behindDoc="1" locked="0" layoutInCell="1" allowOverlap="1">
            <wp:simplePos x="0" y="0"/>
            <wp:positionH relativeFrom="margin">
              <wp:align>center</wp:align>
            </wp:positionH>
            <wp:positionV relativeFrom="margin">
              <wp:posOffset>6713220</wp:posOffset>
            </wp:positionV>
            <wp:extent cx="2520315" cy="913765"/>
            <wp:effectExtent l="0" t="0" r="0" b="635"/>
            <wp:wrapTight wrapText="bothSides">
              <wp:wrapPolygon edited="0">
                <wp:start x="0" y="0"/>
                <wp:lineTo x="0" y="21165"/>
                <wp:lineTo x="21388" y="21165"/>
                <wp:lineTo x="21388" y="0"/>
                <wp:lineTo x="0" y="0"/>
              </wp:wrapPolygon>
            </wp:wrapTight>
            <wp:docPr id="104" name="תמונה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0315" cy="913765"/>
                    </a:xfrm>
                    <a:prstGeom prst="rect">
                      <a:avLst/>
                    </a:prstGeom>
                    <a:noFill/>
                  </pic:spPr>
                </pic:pic>
              </a:graphicData>
            </a:graphic>
          </wp:anchor>
        </w:drawing>
      </w:r>
    </w:p>
    <w:p w:rsidR="0020081F" w:rsidRDefault="0020081F" w:rsidP="0020081F">
      <w:pPr>
        <w:pStyle w:val="ae"/>
        <w:rPr>
          <w:rtl/>
        </w:rPr>
      </w:pPr>
      <w:bookmarkStart w:id="16" w:name="_Toc444537777"/>
      <w:r>
        <w:rPr>
          <w:rFonts w:hint="cs"/>
          <w:rtl/>
        </w:rPr>
        <w:lastRenderedPageBreak/>
        <w:t>ס</w:t>
      </w:r>
      <w:r>
        <w:rPr>
          <w:rtl/>
        </w:rPr>
        <w:t>ימן רסז</w:t>
      </w:r>
      <w:bookmarkEnd w:id="16"/>
    </w:p>
    <w:p w:rsidR="0020081F" w:rsidRDefault="0020081F" w:rsidP="0020081F">
      <w:pPr>
        <w:pStyle w:val="a3"/>
        <w:numPr>
          <w:ilvl w:val="0"/>
          <w:numId w:val="127"/>
        </w:numPr>
        <w:ind w:left="-34" w:hanging="142"/>
      </w:pPr>
      <w:r w:rsidRPr="00A4140C">
        <w:rPr>
          <w:b/>
          <w:bCs/>
          <w:rtl/>
        </w:rPr>
        <w:t>שו"ע סעיף א:</w:t>
      </w:r>
      <w:r>
        <w:rPr>
          <w:rtl/>
        </w:rPr>
        <w:t xml:space="preserve"> אין נופלין על פניהם בתפילת מנחה של ע"ש. הוסיף </w:t>
      </w:r>
      <w:r>
        <w:rPr>
          <w:u w:val="single"/>
          <w:rtl/>
        </w:rPr>
        <w:t>הביה"ל</w:t>
      </w:r>
      <w:r>
        <w:rPr>
          <w:rtl/>
        </w:rPr>
        <w:t xml:space="preserve"> בשם </w:t>
      </w:r>
      <w:r>
        <w:rPr>
          <w:u w:val="single"/>
          <w:rtl/>
        </w:rPr>
        <w:t>הר"ן</w:t>
      </w:r>
      <w:r>
        <w:rPr>
          <w:rtl/>
        </w:rPr>
        <w:t xml:space="preserve"> (וכ"כ </w:t>
      </w:r>
      <w:r>
        <w:rPr>
          <w:u w:val="single"/>
          <w:rtl/>
        </w:rPr>
        <w:t>ב</w:t>
      </w:r>
      <w:r w:rsidRPr="00F4374B">
        <w:rPr>
          <w:u w:val="single"/>
          <w:rtl/>
        </w:rPr>
        <w:t>משנ"ב</w:t>
      </w:r>
      <w:r>
        <w:rPr>
          <w:rtl/>
        </w:rPr>
        <w:t xml:space="preserve"> בשם </w:t>
      </w:r>
      <w:r>
        <w:rPr>
          <w:u w:val="single"/>
          <w:rtl/>
        </w:rPr>
        <w:t>הלבוש</w:t>
      </w:r>
      <w:r>
        <w:rPr>
          <w:rtl/>
        </w:rPr>
        <w:t xml:space="preserve">), שהכוונה דווקא במנחה קטנה משום שסמוכה לשבת. ברם, </w:t>
      </w:r>
      <w:r>
        <w:rPr>
          <w:u w:val="single"/>
          <w:rtl/>
        </w:rPr>
        <w:t>הפרי מגדים</w:t>
      </w:r>
      <w:r>
        <w:rPr>
          <w:rtl/>
        </w:rPr>
        <w:t xml:space="preserve"> כתב שאף במנחה גדולה אין נופלין על פניהם וכן פסק </w:t>
      </w:r>
      <w:r>
        <w:rPr>
          <w:u w:val="single"/>
          <w:rtl/>
        </w:rPr>
        <w:t>הביה"ל</w:t>
      </w:r>
      <w:r>
        <w:rPr>
          <w:rtl/>
        </w:rPr>
        <w:t>.</w:t>
      </w:r>
    </w:p>
    <w:p w:rsidR="0020081F" w:rsidRDefault="0020081F" w:rsidP="0020081F">
      <w:pPr>
        <w:pStyle w:val="a3"/>
        <w:numPr>
          <w:ilvl w:val="0"/>
          <w:numId w:val="127"/>
        </w:numPr>
        <w:ind w:left="-34" w:hanging="142"/>
      </w:pPr>
      <w:r w:rsidRPr="00A4140C">
        <w:rPr>
          <w:b/>
          <w:bCs/>
          <w:rtl/>
        </w:rPr>
        <w:t>שו"ע סעיף ב:</w:t>
      </w:r>
      <w:r>
        <w:rPr>
          <w:rtl/>
        </w:rPr>
        <w:t xml:space="preserve"> מקדימין להתפלל ערבית יותר מימות החול. מבאר </w:t>
      </w:r>
      <w:r>
        <w:rPr>
          <w:u w:val="single"/>
          <w:rtl/>
        </w:rPr>
        <w:t>ה</w:t>
      </w:r>
      <w:r w:rsidRPr="00F4374B">
        <w:rPr>
          <w:u w:val="single"/>
          <w:rtl/>
        </w:rPr>
        <w:t>משנ"ב</w:t>
      </w:r>
      <w:r>
        <w:rPr>
          <w:rtl/>
        </w:rPr>
        <w:t xml:space="preserve">, שהטעם הוא כדי שיקדימו את קבלת שבת כדי שתהיה תוספת שבת כראוי. ולכן אפשר לקבל שבת קודם תפילת ערבית, ודי בזה. </w:t>
      </w:r>
    </w:p>
    <w:p w:rsidR="0020081F" w:rsidRDefault="0020081F" w:rsidP="0020081F">
      <w:pPr>
        <w:pStyle w:val="a3"/>
        <w:numPr>
          <w:ilvl w:val="0"/>
          <w:numId w:val="127"/>
        </w:numPr>
        <w:ind w:left="-34" w:hanging="142"/>
      </w:pPr>
      <w:r>
        <w:rPr>
          <w:rtl/>
        </w:rPr>
        <w:t xml:space="preserve">אם התפלל מנחה אחר פלג המנחה, נחלקו האחרונים האם יכול להתפלל ערבית מבעו"י; דעת </w:t>
      </w:r>
      <w:r>
        <w:rPr>
          <w:u w:val="single"/>
          <w:rtl/>
        </w:rPr>
        <w:t>ה</w:t>
      </w:r>
      <w:r w:rsidRPr="00216215">
        <w:rPr>
          <w:u w:val="single"/>
          <w:rtl/>
        </w:rPr>
        <w:t>מגן אברהם</w:t>
      </w:r>
      <w:r>
        <w:rPr>
          <w:rtl/>
        </w:rPr>
        <w:t xml:space="preserve"> שאינו יכול</w:t>
      </w:r>
      <w:r>
        <w:rPr>
          <w:rFonts w:hint="cs"/>
          <w:rtl/>
        </w:rPr>
        <w:t>,</w:t>
      </w:r>
      <w:r>
        <w:rPr>
          <w:rtl/>
        </w:rPr>
        <w:t xml:space="preserve"> משום שזה תרי דסתרי, ודעת </w:t>
      </w:r>
      <w:r>
        <w:rPr>
          <w:u w:val="single"/>
          <w:rtl/>
        </w:rPr>
        <w:t>דרך החיים</w:t>
      </w:r>
      <w:r>
        <w:rPr>
          <w:rtl/>
        </w:rPr>
        <w:t xml:space="preserve"> שבציבור</w:t>
      </w:r>
      <w:r>
        <w:rPr>
          <w:rFonts w:hint="cs"/>
          <w:rtl/>
        </w:rPr>
        <w:t xml:space="preserve"> מותר</w:t>
      </w:r>
      <w:r>
        <w:rPr>
          <w:rtl/>
        </w:rPr>
        <w:t xml:space="preserve"> </w:t>
      </w:r>
      <w:r>
        <w:rPr>
          <w:rFonts w:hint="cs"/>
          <w:rtl/>
        </w:rPr>
        <w:t>ו</w:t>
      </w:r>
      <w:r>
        <w:rPr>
          <w:u w:val="single"/>
          <w:rtl/>
        </w:rPr>
        <w:t>ה</w:t>
      </w:r>
      <w:r w:rsidRPr="00F4374B">
        <w:rPr>
          <w:u w:val="single"/>
          <w:rtl/>
        </w:rPr>
        <w:t>משנ"ב</w:t>
      </w:r>
      <w:r>
        <w:rPr>
          <w:rtl/>
        </w:rPr>
        <w:t xml:space="preserve"> ה</w:t>
      </w:r>
      <w:r>
        <w:rPr>
          <w:rFonts w:hint="cs"/>
          <w:rtl/>
        </w:rPr>
        <w:t>כריע</w:t>
      </w:r>
      <w:r>
        <w:rPr>
          <w:rtl/>
        </w:rPr>
        <w:t xml:space="preserve"> שאין להקל אלא בבין השמשות ובשעת הדחק, ובלבד שיקרא ק"ש בשנית משתחשך.</w:t>
      </w:r>
    </w:p>
    <w:p w:rsidR="0020081F" w:rsidRDefault="0020081F" w:rsidP="0020081F">
      <w:pPr>
        <w:pStyle w:val="a3"/>
        <w:ind w:left="-34"/>
        <w:rPr>
          <w:rtl/>
        </w:rPr>
      </w:pPr>
      <w:r w:rsidRPr="00AC67D9">
        <w:rPr>
          <w:rFonts w:hint="cs"/>
          <w:u w:val="single"/>
          <w:rtl/>
        </w:rPr>
        <w:t>משנ"ב-</w:t>
      </w:r>
      <w:r>
        <w:rPr>
          <w:rFonts w:hint="cs"/>
          <w:rtl/>
        </w:rPr>
        <w:t xml:space="preserve"> </w:t>
      </w:r>
      <w:r>
        <w:rPr>
          <w:rtl/>
        </w:rPr>
        <w:t>לפני פלג המנחה אינו יכול לקבל שבת, ואף אם קיבל קודם פלג המנחה והתפלל אף בדיעבד לא עלתה לו תפילה, וצריך לחזור ולהתפלל.</w:t>
      </w:r>
    </w:p>
    <w:p w:rsidR="0020081F" w:rsidRDefault="0020081F" w:rsidP="0020081F">
      <w:pPr>
        <w:pStyle w:val="a3"/>
        <w:ind w:left="-34"/>
        <w:rPr>
          <w:rtl/>
        </w:rPr>
      </w:pPr>
      <w:r>
        <w:rPr>
          <w:rtl/>
        </w:rPr>
        <w:t xml:space="preserve">אם קיבל עליו שבת מוקדם, דעת </w:t>
      </w:r>
      <w:r>
        <w:rPr>
          <w:u w:val="single"/>
          <w:rtl/>
        </w:rPr>
        <w:t>ה</w:t>
      </w:r>
      <w:r w:rsidRPr="00216215">
        <w:rPr>
          <w:u w:val="single"/>
          <w:rtl/>
        </w:rPr>
        <w:t>מגן אברהם</w:t>
      </w:r>
      <w:r>
        <w:rPr>
          <w:rtl/>
        </w:rPr>
        <w:t xml:space="preserve"> </w:t>
      </w:r>
      <w:r>
        <w:rPr>
          <w:u w:val="single"/>
          <w:rtl/>
        </w:rPr>
        <w:t>והט"ז</w:t>
      </w:r>
      <w:r>
        <w:rPr>
          <w:rtl/>
        </w:rPr>
        <w:t xml:space="preserve"> שיכול לגמור סעודתו מבעוד יום, ודעת </w:t>
      </w:r>
      <w:r>
        <w:rPr>
          <w:u w:val="single"/>
          <w:rtl/>
        </w:rPr>
        <w:t>ספר חסידים</w:t>
      </w:r>
      <w:r>
        <w:rPr>
          <w:rtl/>
        </w:rPr>
        <w:t xml:space="preserve"> </w:t>
      </w:r>
      <w:r>
        <w:rPr>
          <w:u w:val="single"/>
          <w:rtl/>
        </w:rPr>
        <w:t>והב"ח</w:t>
      </w:r>
      <w:r>
        <w:rPr>
          <w:rtl/>
        </w:rPr>
        <w:t xml:space="preserve"> בשם </w:t>
      </w:r>
      <w:r>
        <w:rPr>
          <w:u w:val="single"/>
          <w:rtl/>
        </w:rPr>
        <w:t>המהר"ל</w:t>
      </w:r>
      <w:r>
        <w:rPr>
          <w:rtl/>
        </w:rPr>
        <w:t xml:space="preserve"> שאינו יכול. להלכה, פסק </w:t>
      </w:r>
      <w:r>
        <w:rPr>
          <w:u w:val="single"/>
          <w:rtl/>
        </w:rPr>
        <w:t>ה</w:t>
      </w:r>
      <w:r w:rsidRPr="00F4374B">
        <w:rPr>
          <w:u w:val="single"/>
          <w:rtl/>
        </w:rPr>
        <w:t>משנ"ב</w:t>
      </w:r>
      <w:r>
        <w:rPr>
          <w:rtl/>
        </w:rPr>
        <w:t xml:space="preserve"> שלכתחילה לא</w:t>
      </w:r>
      <w:r>
        <w:rPr>
          <w:rFonts w:hint="cs"/>
          <w:rtl/>
        </w:rPr>
        <w:t xml:space="preserve"> יסיים סעודתו מבעו"י</w:t>
      </w:r>
      <w:r>
        <w:rPr>
          <w:rtl/>
        </w:rPr>
        <w:t xml:space="preserve">, וכ"פ </w:t>
      </w:r>
      <w:r w:rsidRPr="00216215">
        <w:rPr>
          <w:u w:val="single"/>
          <w:rtl/>
        </w:rPr>
        <w:t>כף החיים</w:t>
      </w:r>
      <w:r>
        <w:rPr>
          <w:rtl/>
        </w:rPr>
        <w:t xml:space="preserve"> </w:t>
      </w:r>
      <w:r>
        <w:rPr>
          <w:u w:val="single"/>
          <w:rtl/>
        </w:rPr>
        <w:t>והילקוט יוסף</w:t>
      </w:r>
      <w:r>
        <w:rPr>
          <w:rtl/>
        </w:rPr>
        <w:t>, שלכתחילה טוב להמתין עד הלילה ולקדש, או לכה"פ לאכול כזית פת בלילה לאחר צה"כ.</w:t>
      </w:r>
    </w:p>
    <w:p w:rsidR="0020081F" w:rsidRDefault="0020081F" w:rsidP="0020081F">
      <w:pPr>
        <w:pStyle w:val="a3"/>
        <w:ind w:left="-34"/>
        <w:rPr>
          <w:rtl/>
        </w:rPr>
      </w:pPr>
      <w:r w:rsidRPr="00AC67D9">
        <w:rPr>
          <w:rFonts w:hint="cs"/>
          <w:u w:val="single"/>
          <w:rtl/>
        </w:rPr>
        <w:t>משנ"ב-</w:t>
      </w:r>
      <w:r>
        <w:rPr>
          <w:rFonts w:hint="cs"/>
          <w:rtl/>
        </w:rPr>
        <w:t xml:space="preserve"> </w:t>
      </w:r>
      <w:r>
        <w:rPr>
          <w:rtl/>
        </w:rPr>
        <w:t>אם נותר פחות מחצי שעה עד צאת הכוכבים, ימתין ויקרא ק"ש אחר צה"כ ורק לאחר מכן יאכל, אך מי שאוכל אפילו בזמן זה יש לו על מי לסמוך, ופשוט שצריך לקרוא אח"כ ק"ש.</w:t>
      </w:r>
    </w:p>
    <w:p w:rsidR="0020081F" w:rsidRPr="009F4656" w:rsidRDefault="0020081F" w:rsidP="0020081F">
      <w:pPr>
        <w:pStyle w:val="a3"/>
        <w:numPr>
          <w:ilvl w:val="0"/>
          <w:numId w:val="128"/>
        </w:numPr>
        <w:ind w:left="-34" w:hanging="142"/>
      </w:pPr>
      <w:r w:rsidRPr="009F4656">
        <w:rPr>
          <w:rFonts w:hint="cs"/>
          <w:u w:val="single"/>
          <w:rtl/>
        </w:rPr>
        <w:t>חזו"ע</w:t>
      </w:r>
      <w:r>
        <w:rPr>
          <w:rFonts w:hint="cs"/>
          <w:rtl/>
        </w:rPr>
        <w:t xml:space="preserve"> (שלו')- בשעה שאומרים 'ברוך ה' המבורך לעולם ועד' טוב לכוין לקבל רוח קדושה של נשמה יתרה [וב'בואי כלה' האחרון של לכה דודי יכון לקבל תוספת נפש, וב'פרוש עלינו' בברכת השכיבנו יכוין לקבל תוספת נשמה].</w:t>
      </w:r>
    </w:p>
    <w:p w:rsidR="0020081F" w:rsidRDefault="0020081F" w:rsidP="0020081F">
      <w:pPr>
        <w:pStyle w:val="a3"/>
        <w:numPr>
          <w:ilvl w:val="0"/>
          <w:numId w:val="128"/>
        </w:numPr>
        <w:ind w:left="-34" w:hanging="142"/>
      </w:pPr>
      <w:r w:rsidRPr="00A4140C">
        <w:rPr>
          <w:b/>
          <w:bCs/>
          <w:rtl/>
        </w:rPr>
        <w:t>שו"ע סעיף ג:</w:t>
      </w:r>
      <w:r>
        <w:rPr>
          <w:rtl/>
        </w:rPr>
        <w:t xml:space="preserve"> בברכת 'השכיבנו' בערבית של שבת, אין אומרים כמו בערבית של חול בחתימה 'שומר עמו ישראל לעד', אלא כשיגיע ל'ובצל כנפיך תסתירנו' ימשיך 'ופרוס עלינו וכו'. אומר </w:t>
      </w:r>
      <w:r>
        <w:rPr>
          <w:u w:val="single"/>
          <w:rtl/>
        </w:rPr>
        <w:t>ה</w:t>
      </w:r>
      <w:r w:rsidRPr="00F4374B">
        <w:rPr>
          <w:u w:val="single"/>
          <w:rtl/>
        </w:rPr>
        <w:t>משנ"ב</w:t>
      </w:r>
      <w:r>
        <w:rPr>
          <w:rtl/>
        </w:rPr>
        <w:t xml:space="preserve">, שאם התבלבל והמשיך כמו ביום חול וחתם כרגיל במקום לחתום 'הפורס סוכת שלום עלינו', אם נזכר תו"כ דיבור יתקן, ואם לא נזכר </w:t>
      </w:r>
      <w:r>
        <w:rPr>
          <w:rFonts w:hint="cs"/>
          <w:rtl/>
        </w:rPr>
        <w:t xml:space="preserve">בתו"כ דיבור </w:t>
      </w:r>
      <w:r>
        <w:rPr>
          <w:rtl/>
        </w:rPr>
        <w:t>אינו חוזר.</w:t>
      </w:r>
    </w:p>
    <w:p w:rsidR="0020081F" w:rsidRDefault="0020081F" w:rsidP="0020081F">
      <w:pPr>
        <w:pStyle w:val="a3"/>
        <w:ind w:left="-34"/>
        <w:sectPr w:rsidR="0020081F" w:rsidSect="005A17D2">
          <w:headerReference w:type="default" r:id="rId29"/>
          <w:pgSz w:w="11906" w:h="16838"/>
          <w:pgMar w:top="1276" w:right="1080" w:bottom="851" w:left="1080" w:header="708" w:footer="708" w:gutter="0"/>
          <w:cols w:space="708"/>
          <w:bidi/>
          <w:rtlGutter/>
          <w:docGrid w:linePitch="360"/>
        </w:sectPr>
      </w:pPr>
      <w:r>
        <w:rPr>
          <w:noProof/>
        </w:rPr>
        <w:drawing>
          <wp:anchor distT="0" distB="0" distL="114300" distR="114300" simplePos="0" relativeHeight="251675648" behindDoc="1" locked="0" layoutInCell="1" allowOverlap="1">
            <wp:simplePos x="0" y="0"/>
            <wp:positionH relativeFrom="margin">
              <wp:posOffset>1903095</wp:posOffset>
            </wp:positionH>
            <wp:positionV relativeFrom="margin">
              <wp:posOffset>4620895</wp:posOffset>
            </wp:positionV>
            <wp:extent cx="2519680" cy="913765"/>
            <wp:effectExtent l="0" t="0" r="0" b="635"/>
            <wp:wrapSquare wrapText="bothSides"/>
            <wp:docPr id="103" name="תמונה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3765"/>
                    </a:xfrm>
                    <a:prstGeom prst="rect">
                      <a:avLst/>
                    </a:prstGeom>
                    <a:noFill/>
                  </pic:spPr>
                </pic:pic>
              </a:graphicData>
            </a:graphic>
          </wp:anchor>
        </w:drawing>
      </w:r>
    </w:p>
    <w:p w:rsidR="0020081F" w:rsidRDefault="0020081F" w:rsidP="0020081F">
      <w:pPr>
        <w:pStyle w:val="ae"/>
        <w:rPr>
          <w:rtl/>
        </w:rPr>
      </w:pPr>
      <w:bookmarkStart w:id="17" w:name="_Toc444537778"/>
      <w:r>
        <w:rPr>
          <w:rtl/>
        </w:rPr>
        <w:lastRenderedPageBreak/>
        <w:t>סימן רסח</w:t>
      </w:r>
      <w:bookmarkEnd w:id="17"/>
    </w:p>
    <w:p w:rsidR="0020081F" w:rsidRDefault="0020081F" w:rsidP="0020081F">
      <w:pPr>
        <w:pStyle w:val="a3"/>
        <w:numPr>
          <w:ilvl w:val="0"/>
          <w:numId w:val="129"/>
        </w:numPr>
        <w:ind w:left="-34" w:hanging="142"/>
      </w:pPr>
      <w:r w:rsidRPr="000E5D92">
        <w:rPr>
          <w:b/>
          <w:bCs/>
          <w:rtl/>
        </w:rPr>
        <w:t xml:space="preserve">שו"ע סעיף א: </w:t>
      </w:r>
      <w:r>
        <w:rPr>
          <w:rtl/>
        </w:rPr>
        <w:t xml:space="preserve">אומרים 'ויכולו' בתפילת ערבית של ליל שבת. </w:t>
      </w:r>
    </w:p>
    <w:p w:rsidR="0020081F" w:rsidRDefault="0020081F" w:rsidP="0020081F">
      <w:pPr>
        <w:pStyle w:val="a3"/>
        <w:ind w:left="-34"/>
      </w:pPr>
      <w:r>
        <w:rPr>
          <w:rFonts w:hint="cs"/>
          <w:rtl/>
        </w:rPr>
        <w:t>ו</w:t>
      </w:r>
      <w:r>
        <w:rPr>
          <w:rtl/>
        </w:rPr>
        <w:t>אם לא אמרו אינו חוזר (</w:t>
      </w:r>
      <w:r w:rsidRPr="00F4374B">
        <w:rPr>
          <w:u w:val="single"/>
          <w:rtl/>
        </w:rPr>
        <w:t>משנ"ב</w:t>
      </w:r>
      <w:r>
        <w:rPr>
          <w:rtl/>
        </w:rPr>
        <w:t>).</w:t>
      </w:r>
    </w:p>
    <w:p w:rsidR="0020081F" w:rsidRDefault="0020081F" w:rsidP="0020081F">
      <w:pPr>
        <w:pStyle w:val="a3"/>
        <w:numPr>
          <w:ilvl w:val="0"/>
          <w:numId w:val="129"/>
        </w:numPr>
        <w:ind w:left="-34" w:hanging="142"/>
      </w:pPr>
      <w:r w:rsidRPr="000E5D92">
        <w:rPr>
          <w:b/>
          <w:bCs/>
          <w:rtl/>
        </w:rPr>
        <w:t xml:space="preserve">שו"ע סעיף ב: </w:t>
      </w:r>
      <w:r>
        <w:rPr>
          <w:rtl/>
        </w:rPr>
        <w:t>אם התחיל</w:t>
      </w:r>
      <w:r>
        <w:rPr>
          <w:rFonts w:hint="cs"/>
          <w:rtl/>
        </w:rPr>
        <w:t xml:space="preserve"> בתפילת העמידה</w:t>
      </w:r>
      <w:r>
        <w:rPr>
          <w:rtl/>
        </w:rPr>
        <w:t xml:space="preserve"> בברכה של חול לאחר הא-ל הקדוש, יגמור אותה הברכה וימשיך בתפילת השבת, </w:t>
      </w:r>
      <w:r w:rsidRPr="006A2C6A">
        <w:rPr>
          <w:rFonts w:hint="cs"/>
          <w:u w:val="single"/>
          <w:rtl/>
        </w:rPr>
        <w:t>משנ"ב-</w:t>
      </w:r>
      <w:r>
        <w:rPr>
          <w:rFonts w:hint="cs"/>
          <w:rtl/>
        </w:rPr>
        <w:t xml:space="preserve"> </w:t>
      </w:r>
      <w:r>
        <w:rPr>
          <w:rtl/>
        </w:rPr>
        <w:t>משום שמדינא היה צריך להתפלל שמונה עשרה ברכות אף בשבת,</w:t>
      </w:r>
      <w:r>
        <w:rPr>
          <w:rFonts w:hint="cs"/>
          <w:rtl/>
        </w:rPr>
        <w:t xml:space="preserve"> אלא</w:t>
      </w:r>
      <w:r>
        <w:rPr>
          <w:rtl/>
        </w:rPr>
        <w:t xml:space="preserve"> שמשום כבוד שבת </w:t>
      </w:r>
      <w:r>
        <w:rPr>
          <w:rFonts w:hint="cs"/>
          <w:rtl/>
        </w:rPr>
        <w:t xml:space="preserve">שלא רצו להטריח את הציבור </w:t>
      </w:r>
      <w:r>
        <w:rPr>
          <w:rtl/>
        </w:rPr>
        <w:t>תקנו</w:t>
      </w:r>
      <w:r>
        <w:rPr>
          <w:rFonts w:hint="cs"/>
          <w:rtl/>
        </w:rPr>
        <w:t xml:space="preserve"> רק </w:t>
      </w:r>
      <w:r>
        <w:rPr>
          <w:rtl/>
        </w:rPr>
        <w:t>ברכה אחת אמצעית</w:t>
      </w:r>
      <w:r>
        <w:rPr>
          <w:rFonts w:hint="cs"/>
          <w:rtl/>
        </w:rPr>
        <w:t xml:space="preserve"> לשבת</w:t>
      </w:r>
      <w:r>
        <w:rPr>
          <w:rtl/>
        </w:rPr>
        <w:t>, לכן בדיעבד אם התחיל כבר בברכה של יום חול גומרה וממשיך בשל שבת. ו</w:t>
      </w:r>
      <w:r>
        <w:rPr>
          <w:rFonts w:hint="cs"/>
          <w:rtl/>
        </w:rPr>
        <w:t xml:space="preserve">כתב </w:t>
      </w:r>
      <w:r>
        <w:rPr>
          <w:rFonts w:hint="cs"/>
          <w:u w:val="single"/>
          <w:rtl/>
        </w:rPr>
        <w:t>ה</w:t>
      </w:r>
      <w:r w:rsidRPr="00F4374B">
        <w:rPr>
          <w:u w:val="single"/>
          <w:rtl/>
        </w:rPr>
        <w:t>משנ"ב</w:t>
      </w:r>
      <w:r>
        <w:rPr>
          <w:rtl/>
        </w:rPr>
        <w:t xml:space="preserve"> בשם </w:t>
      </w:r>
      <w:r>
        <w:rPr>
          <w:u w:val="single"/>
          <w:rtl/>
        </w:rPr>
        <w:t>האליה רבה</w:t>
      </w:r>
      <w:r>
        <w:rPr>
          <w:rtl/>
        </w:rPr>
        <w:t xml:space="preserve"> </w:t>
      </w:r>
      <w:r>
        <w:rPr>
          <w:rFonts w:hint="cs"/>
          <w:rtl/>
        </w:rPr>
        <w:t>ש</w:t>
      </w:r>
      <w:r>
        <w:rPr>
          <w:rtl/>
        </w:rPr>
        <w:t>ה"ה לענין תפילת יו"ט.</w:t>
      </w:r>
    </w:p>
    <w:p w:rsidR="0020081F" w:rsidRDefault="0020081F" w:rsidP="0020081F">
      <w:pPr>
        <w:pStyle w:val="a3"/>
        <w:ind w:left="-34"/>
        <w:rPr>
          <w:rtl/>
        </w:rPr>
      </w:pPr>
      <w:r w:rsidRPr="006A2C6A">
        <w:rPr>
          <w:rFonts w:hint="cs"/>
          <w:b/>
          <w:bCs/>
          <w:rtl/>
        </w:rPr>
        <w:t>שו"ע-</w:t>
      </w:r>
      <w:r>
        <w:rPr>
          <w:rFonts w:hint="cs"/>
          <w:rtl/>
        </w:rPr>
        <w:t xml:space="preserve"> </w:t>
      </w:r>
      <w:r>
        <w:rPr>
          <w:rtl/>
        </w:rPr>
        <w:t>דין זה נאמר לענין כל תפילות שבת (ערבית, שחרית, מוסף ומנחה), ויש אומרים שבמוסף פוסק אפילו באמצע ברכה וחוזר לסדרו, וכך פסק</w:t>
      </w:r>
      <w:r>
        <w:rPr>
          <w:rFonts w:hint="cs"/>
          <w:rtl/>
        </w:rPr>
        <w:t xml:space="preserve">ו </w:t>
      </w:r>
      <w:r w:rsidRPr="00287C3F">
        <w:rPr>
          <w:u w:val="single"/>
          <w:rtl/>
        </w:rPr>
        <w:t>ה</w:t>
      </w:r>
      <w:r w:rsidRPr="00F4374B">
        <w:rPr>
          <w:u w:val="single"/>
          <w:rtl/>
        </w:rPr>
        <w:t>משנ"ב</w:t>
      </w:r>
      <w:r>
        <w:rPr>
          <w:rtl/>
        </w:rPr>
        <w:t xml:space="preserve"> </w:t>
      </w:r>
      <w:r>
        <w:rPr>
          <w:u w:val="single"/>
          <w:rtl/>
        </w:rPr>
        <w:t>והילקוט יוסף</w:t>
      </w:r>
      <w:r>
        <w:rPr>
          <w:rtl/>
        </w:rPr>
        <w:t xml:space="preserve"> משום ספק ברכות להקל.</w:t>
      </w:r>
    </w:p>
    <w:p w:rsidR="0020081F" w:rsidRDefault="0020081F" w:rsidP="0020081F">
      <w:pPr>
        <w:pStyle w:val="a3"/>
        <w:ind w:left="-34"/>
        <w:rPr>
          <w:rtl/>
        </w:rPr>
      </w:pPr>
      <w:r>
        <w:rPr>
          <w:rtl/>
        </w:rPr>
        <w:t xml:space="preserve">שליח ציבור שטעה והתחיל בחזרה תפילה של חול, פסקו </w:t>
      </w:r>
      <w:r w:rsidRPr="00216215">
        <w:rPr>
          <w:u w:val="single"/>
          <w:rtl/>
        </w:rPr>
        <w:t>כף החיים</w:t>
      </w:r>
      <w:r>
        <w:rPr>
          <w:rtl/>
        </w:rPr>
        <w:t xml:space="preserve">, </w:t>
      </w:r>
      <w:r>
        <w:rPr>
          <w:u w:val="single"/>
          <w:rtl/>
        </w:rPr>
        <w:t>השולחן שלמה</w:t>
      </w:r>
      <w:r>
        <w:rPr>
          <w:rtl/>
        </w:rPr>
        <w:t xml:space="preserve"> </w:t>
      </w:r>
      <w:r>
        <w:rPr>
          <w:u w:val="single"/>
          <w:rtl/>
        </w:rPr>
        <w:t>והילקוט יוסף</w:t>
      </w:r>
      <w:r>
        <w:rPr>
          <w:rtl/>
        </w:rPr>
        <w:t xml:space="preserve"> שלא ימשיך בשל חול משום שהוא שליחם של הציבור, ונשלח לתקן ולא לעוות. ואף אם הש"צ צריך לאותה תפילה (כגון שלא התפלל של לחש) לא ימשיך באותה ברכה אלא יפסוק באמצעה</w:t>
      </w:r>
      <w:r>
        <w:rPr>
          <w:rFonts w:hint="cs"/>
          <w:rtl/>
        </w:rPr>
        <w:t xml:space="preserve">, וכ"פ </w:t>
      </w:r>
      <w:r w:rsidRPr="00597C0D">
        <w:rPr>
          <w:rFonts w:hint="cs"/>
          <w:u w:val="single"/>
          <w:rtl/>
        </w:rPr>
        <w:t>בחזו"ע</w:t>
      </w:r>
      <w:r>
        <w:rPr>
          <w:rFonts w:hint="cs"/>
          <w:rtl/>
        </w:rPr>
        <w:t xml:space="preserve"> (שמט').</w:t>
      </w:r>
    </w:p>
    <w:p w:rsidR="0020081F" w:rsidRDefault="0020081F" w:rsidP="0020081F">
      <w:pPr>
        <w:pStyle w:val="a3"/>
        <w:numPr>
          <w:ilvl w:val="0"/>
          <w:numId w:val="130"/>
        </w:numPr>
        <w:ind w:left="-34" w:hanging="142"/>
      </w:pPr>
      <w:r w:rsidRPr="000E5D92">
        <w:rPr>
          <w:b/>
          <w:bCs/>
          <w:rtl/>
        </w:rPr>
        <w:t>שו"ע סעיף ג:</w:t>
      </w:r>
      <w:r>
        <w:rPr>
          <w:rtl/>
        </w:rPr>
        <w:t xml:space="preserve"> </w:t>
      </w:r>
      <w:r>
        <w:rPr>
          <w:rFonts w:hint="cs"/>
          <w:rtl/>
        </w:rPr>
        <w:t xml:space="preserve">(בתפילת העמידה בברכה הרביעית) </w:t>
      </w:r>
      <w:r>
        <w:rPr>
          <w:rtl/>
        </w:rPr>
        <w:t>אם התחיל רק תיבת 'אתה' וידע שהיום שבת – ימשיך בשל שבת ולא יסיים את הברכה של חול (</w:t>
      </w:r>
      <w:r w:rsidRPr="00FC6ED0">
        <w:rPr>
          <w:rFonts w:hint="cs"/>
          <w:u w:val="single"/>
          <w:rtl/>
        </w:rPr>
        <w:t>משנ"ב-</w:t>
      </w:r>
      <w:r>
        <w:rPr>
          <w:rFonts w:hint="cs"/>
          <w:rtl/>
        </w:rPr>
        <w:t xml:space="preserve"> </w:t>
      </w:r>
      <w:r>
        <w:rPr>
          <w:rtl/>
        </w:rPr>
        <w:t>ואם אמר 'אתה חונן' אפילו אם ידע ששבת היום נקרא שהתחיל בשל חול ויגמור את הברכה</w:t>
      </w:r>
      <w:r>
        <w:rPr>
          <w:rFonts w:hint="cs"/>
          <w:rtl/>
        </w:rPr>
        <w:t xml:space="preserve"> [ואם לא עשה כדין והתפלל של שבת ולא סיים את ברכת החול בדיעבד לא יחזור לומר את החונן- </w:t>
      </w:r>
      <w:r w:rsidRPr="00597C0D">
        <w:rPr>
          <w:rFonts w:hint="cs"/>
          <w:u w:val="single"/>
          <w:rtl/>
        </w:rPr>
        <w:t>חזו"ע</w:t>
      </w:r>
      <w:r>
        <w:rPr>
          <w:rFonts w:hint="cs"/>
          <w:rtl/>
        </w:rPr>
        <w:t xml:space="preserve"> (שמט')]</w:t>
      </w:r>
      <w:r>
        <w:rPr>
          <w:rtl/>
        </w:rPr>
        <w:t xml:space="preserve">). ודין זה שייך </w:t>
      </w:r>
      <w:r>
        <w:rPr>
          <w:rFonts w:hint="cs"/>
          <w:rtl/>
        </w:rPr>
        <w:t>בכל התפילות ו</w:t>
      </w:r>
      <w:r>
        <w:rPr>
          <w:rtl/>
        </w:rPr>
        <w:t>אף בתפילת שחרית שמתחילה ב'ישמח משה', ואע"פ כן אם אמר רק 'אתה' יחזור מיד לתפילת שבת, כי דינו כמי שטעה בין תפילות השבת שיצא ידי חובה (לקמן סעיף ו).</w:t>
      </w:r>
    </w:p>
    <w:p w:rsidR="0020081F" w:rsidRDefault="0020081F" w:rsidP="0020081F">
      <w:pPr>
        <w:pStyle w:val="a3"/>
        <w:ind w:left="-34"/>
        <w:rPr>
          <w:rtl/>
        </w:rPr>
      </w:pPr>
      <w:r>
        <w:rPr>
          <w:rtl/>
        </w:rPr>
        <w:t xml:space="preserve">במקרה שאמר רק תיבת 'אתה' על דעת כן שהיום יום חול, יסיים את אותה הברכה ויחזור לתפילת שבת בכל התפילות. אולם, דעת </w:t>
      </w:r>
      <w:r>
        <w:rPr>
          <w:u w:val="single"/>
          <w:rtl/>
        </w:rPr>
        <w:t>ה</w:t>
      </w:r>
      <w:r w:rsidRPr="00216215">
        <w:rPr>
          <w:u w:val="single"/>
          <w:rtl/>
        </w:rPr>
        <w:t>מגן אברהם</w:t>
      </w:r>
      <w:r>
        <w:rPr>
          <w:rtl/>
        </w:rPr>
        <w:t xml:space="preserve"> בזה, שאם </w:t>
      </w:r>
      <w:r>
        <w:rPr>
          <w:rFonts w:hint="cs"/>
          <w:rtl/>
        </w:rPr>
        <w:t xml:space="preserve">זה </w:t>
      </w:r>
      <w:r>
        <w:rPr>
          <w:rtl/>
        </w:rPr>
        <w:t xml:space="preserve">היה בתפילת ערבית או שחרית שפותחות גם הם במילה </w:t>
      </w:r>
      <w:r>
        <w:rPr>
          <w:rFonts w:hint="cs"/>
          <w:rtl/>
        </w:rPr>
        <w:t>'אתה'</w:t>
      </w:r>
      <w:r>
        <w:rPr>
          <w:rtl/>
        </w:rPr>
        <w:t xml:space="preserve">, לא ימשיך את הברכה אלא ימשיך בתפילת שבת משום שלא הזכיר בדיבורו שהוא של חול וכ"פ </w:t>
      </w:r>
      <w:r w:rsidRPr="00E425B4">
        <w:rPr>
          <w:u w:val="single"/>
          <w:rtl/>
        </w:rPr>
        <w:t>בדרך החיים</w:t>
      </w:r>
      <w:r>
        <w:rPr>
          <w:rtl/>
        </w:rPr>
        <w:t xml:space="preserve">, </w:t>
      </w:r>
      <w:r w:rsidRPr="00E425B4">
        <w:rPr>
          <w:u w:val="single"/>
          <w:rtl/>
        </w:rPr>
        <w:t>הפרי מגדים</w:t>
      </w:r>
      <w:r w:rsidRPr="00E425B4">
        <w:rPr>
          <w:rtl/>
        </w:rPr>
        <w:t xml:space="preserve">, </w:t>
      </w:r>
      <w:r w:rsidRPr="00E425B4">
        <w:rPr>
          <w:u w:val="single"/>
          <w:rtl/>
        </w:rPr>
        <w:t>ה</w:t>
      </w:r>
      <w:r w:rsidRPr="00216215">
        <w:rPr>
          <w:u w:val="single"/>
          <w:rtl/>
        </w:rPr>
        <w:t>בן איש חי</w:t>
      </w:r>
      <w:r>
        <w:rPr>
          <w:rtl/>
        </w:rPr>
        <w:t xml:space="preserve">, </w:t>
      </w:r>
      <w:r w:rsidRPr="00216215">
        <w:rPr>
          <w:u w:val="single"/>
          <w:rtl/>
        </w:rPr>
        <w:t>כף החיים</w:t>
      </w:r>
      <w:r>
        <w:rPr>
          <w:rtl/>
        </w:rPr>
        <w:t xml:space="preserve"> </w:t>
      </w:r>
      <w:r w:rsidRPr="00E425B4">
        <w:rPr>
          <w:u w:val="single"/>
          <w:rtl/>
        </w:rPr>
        <w:t>והאור לציון</w:t>
      </w:r>
      <w:r>
        <w:rPr>
          <w:rtl/>
        </w:rPr>
        <w:t>.</w:t>
      </w:r>
    </w:p>
    <w:p w:rsidR="0020081F" w:rsidRDefault="0020081F" w:rsidP="0020081F">
      <w:pPr>
        <w:pStyle w:val="a3"/>
        <w:ind w:left="-34"/>
        <w:rPr>
          <w:rtl/>
        </w:rPr>
      </w:pPr>
      <w:r>
        <w:rPr>
          <w:u w:val="single"/>
          <w:rtl/>
        </w:rPr>
        <w:t>הילקוט יוסף</w:t>
      </w:r>
      <w:r>
        <w:rPr>
          <w:rtl/>
        </w:rPr>
        <w:t xml:space="preserve"> פסק כדעת </w:t>
      </w:r>
      <w:r>
        <w:rPr>
          <w:u w:val="single"/>
          <w:rtl/>
        </w:rPr>
        <w:t>השו"ע</w:t>
      </w:r>
      <w:r>
        <w:rPr>
          <w:rtl/>
        </w:rPr>
        <w:t xml:space="preserve">, </w:t>
      </w:r>
      <w:r>
        <w:rPr>
          <w:u w:val="single"/>
          <w:rtl/>
        </w:rPr>
        <w:t>הגר"ע יוסף זצ"ל</w:t>
      </w:r>
      <w:r>
        <w:rPr>
          <w:rtl/>
        </w:rPr>
        <w:t xml:space="preserve"> </w:t>
      </w:r>
      <w:r>
        <w:rPr>
          <w:rFonts w:hint="cs"/>
          <w:rtl/>
        </w:rPr>
        <w:t xml:space="preserve">פסק כדעת השו"ע אך </w:t>
      </w:r>
      <w:r>
        <w:rPr>
          <w:rtl/>
        </w:rPr>
        <w:t>חזר בו לבסוף והסכים לשאר ה</w:t>
      </w:r>
      <w:r>
        <w:rPr>
          <w:rFonts w:hint="cs"/>
          <w:rtl/>
        </w:rPr>
        <w:t>אחרוני</w:t>
      </w:r>
      <w:r>
        <w:rPr>
          <w:rtl/>
        </w:rPr>
        <w:t>ם.</w:t>
      </w:r>
    </w:p>
    <w:p w:rsidR="0020081F" w:rsidRDefault="0020081F" w:rsidP="0020081F">
      <w:pPr>
        <w:pStyle w:val="a3"/>
        <w:numPr>
          <w:ilvl w:val="0"/>
          <w:numId w:val="131"/>
        </w:numPr>
        <w:ind w:left="-34" w:hanging="142"/>
      </w:pPr>
      <w:r w:rsidRPr="000E5D92">
        <w:rPr>
          <w:b/>
          <w:bCs/>
          <w:rtl/>
        </w:rPr>
        <w:t>שו"ע סעיף ד</w:t>
      </w:r>
      <w:r>
        <w:rPr>
          <w:u w:val="single"/>
          <w:rtl/>
        </w:rPr>
        <w:t>:</w:t>
      </w:r>
      <w:r>
        <w:rPr>
          <w:rtl/>
        </w:rPr>
        <w:t xml:space="preserve"> מי שהתפלל תפילה של חול בשבת (וה"ה בי"ט ובי"ט שני של גלויות – </w:t>
      </w:r>
      <w:r w:rsidRPr="00F4374B">
        <w:rPr>
          <w:u w:val="single"/>
          <w:rtl/>
        </w:rPr>
        <w:t>משנ"ב</w:t>
      </w:r>
      <w:r>
        <w:rPr>
          <w:rtl/>
        </w:rPr>
        <w:t xml:space="preserve"> בשם </w:t>
      </w:r>
      <w:r>
        <w:rPr>
          <w:u w:val="single"/>
          <w:rtl/>
        </w:rPr>
        <w:t>ה</w:t>
      </w:r>
      <w:r w:rsidRPr="00216215">
        <w:rPr>
          <w:u w:val="single"/>
          <w:rtl/>
        </w:rPr>
        <w:t>מגן אברהם</w:t>
      </w:r>
      <w:r>
        <w:rPr>
          <w:rtl/>
        </w:rPr>
        <w:t xml:space="preserve">), אם הזכיר של שבת בתפילה יצא, אף על פי שלא קבע ברכה לשבת. ואם לא הזכיר של שבת לא יצא. </w:t>
      </w:r>
    </w:p>
    <w:p w:rsidR="0020081F" w:rsidRDefault="0020081F" w:rsidP="0020081F">
      <w:pPr>
        <w:pStyle w:val="a3"/>
        <w:ind w:left="-34"/>
      </w:pPr>
      <w:r>
        <w:rPr>
          <w:u w:val="single"/>
          <w:rtl/>
        </w:rPr>
        <w:t>ו</w:t>
      </w:r>
      <w:r w:rsidRPr="00F4374B">
        <w:rPr>
          <w:u w:val="single"/>
          <w:rtl/>
        </w:rPr>
        <w:t>הרמ"א</w:t>
      </w:r>
      <w:r>
        <w:rPr>
          <w:rtl/>
        </w:rPr>
        <w:t xml:space="preserve"> הוסיף שה"ה בתפילת מוסף אם הזכיר של מוסף יצא.</w:t>
      </w:r>
    </w:p>
    <w:p w:rsidR="0020081F" w:rsidRDefault="0020081F" w:rsidP="0020081F">
      <w:pPr>
        <w:pStyle w:val="a3"/>
        <w:ind w:left="-34"/>
        <w:rPr>
          <w:rtl/>
        </w:rPr>
      </w:pPr>
      <w:r>
        <w:rPr>
          <w:rtl/>
        </w:rPr>
        <w:t xml:space="preserve">אם הסתפק אם התפלל תפילה של חול או של שבת, </w:t>
      </w:r>
      <w:r>
        <w:rPr>
          <w:u w:val="single"/>
          <w:rtl/>
        </w:rPr>
        <w:t>ה</w:t>
      </w:r>
      <w:r w:rsidRPr="00F4374B">
        <w:rPr>
          <w:u w:val="single"/>
          <w:rtl/>
        </w:rPr>
        <w:t>משנ"ב</w:t>
      </w:r>
      <w:r>
        <w:rPr>
          <w:rtl/>
        </w:rPr>
        <w:t xml:space="preserve"> פוסק </w:t>
      </w:r>
      <w:r w:rsidRPr="00FB0EA2">
        <w:rPr>
          <w:rtl/>
        </w:rPr>
        <w:t>על פי</w:t>
      </w:r>
      <w:r>
        <w:rPr>
          <w:u w:val="single"/>
          <w:rtl/>
        </w:rPr>
        <w:t xml:space="preserve"> ה</w:t>
      </w:r>
      <w:r w:rsidRPr="00216215">
        <w:rPr>
          <w:u w:val="single"/>
          <w:rtl/>
        </w:rPr>
        <w:t>מגן אברהם</w:t>
      </w:r>
      <w:r>
        <w:rPr>
          <w:rtl/>
        </w:rPr>
        <w:t xml:space="preserve"> </w:t>
      </w:r>
      <w:r>
        <w:rPr>
          <w:u w:val="single"/>
          <w:rtl/>
        </w:rPr>
        <w:t>והחיי אדם</w:t>
      </w:r>
      <w:r>
        <w:rPr>
          <w:rtl/>
        </w:rPr>
        <w:t xml:space="preserve"> שיחזור ויתפלל, משום שמסתמא התפלל של חול.</w:t>
      </w:r>
    </w:p>
    <w:p w:rsidR="0020081F" w:rsidRDefault="0020081F" w:rsidP="0020081F">
      <w:pPr>
        <w:pStyle w:val="a3"/>
        <w:ind w:left="-34"/>
        <w:rPr>
          <w:rtl/>
        </w:rPr>
      </w:pPr>
      <w:r>
        <w:rPr>
          <w:u w:val="single"/>
          <w:rtl/>
        </w:rPr>
        <w:t>ב</w:t>
      </w:r>
      <w:r w:rsidRPr="00216215">
        <w:rPr>
          <w:u w:val="single"/>
          <w:rtl/>
        </w:rPr>
        <w:t>כף החיים</w:t>
      </w:r>
      <w:r>
        <w:rPr>
          <w:rtl/>
        </w:rPr>
        <w:t xml:space="preserve"> </w:t>
      </w:r>
      <w:r>
        <w:rPr>
          <w:u w:val="single"/>
          <w:rtl/>
        </w:rPr>
        <w:t>והילקוט יוסף</w:t>
      </w:r>
      <w:r>
        <w:rPr>
          <w:rtl/>
        </w:rPr>
        <w:t xml:space="preserve"> פסקו שלא יחזור ויתפלל משום שחומרת היום עליו ומסתמא התפלל של שבת.</w:t>
      </w:r>
    </w:p>
    <w:p w:rsidR="0020081F" w:rsidRPr="00395634" w:rsidRDefault="0020081F" w:rsidP="0020081F">
      <w:pPr>
        <w:pStyle w:val="a3"/>
        <w:ind w:left="-34"/>
        <w:rPr>
          <w:rtl/>
        </w:rPr>
      </w:pPr>
      <w:r>
        <w:rPr>
          <w:rFonts w:hint="cs"/>
          <w:rtl/>
        </w:rPr>
        <w:t xml:space="preserve">{ומצינו מח' דומה לגבי מי שמסופק בסעודה ראשונה ושניה האם אמר רצה והחליצנו בברהמ"ז (קפח,ו) שדעת </w:t>
      </w:r>
      <w:r w:rsidRPr="00395634">
        <w:rPr>
          <w:rFonts w:hint="cs"/>
          <w:u w:val="single"/>
          <w:rtl/>
        </w:rPr>
        <w:t>המשנ"ב</w:t>
      </w:r>
      <w:r>
        <w:rPr>
          <w:rFonts w:hint="cs"/>
          <w:rtl/>
        </w:rPr>
        <w:t xml:space="preserve"> </w:t>
      </w:r>
      <w:r w:rsidRPr="00395634">
        <w:rPr>
          <w:rFonts w:hint="cs"/>
          <w:u w:val="single"/>
          <w:rtl/>
        </w:rPr>
        <w:t>והמנוחת אהבה</w:t>
      </w:r>
      <w:r>
        <w:rPr>
          <w:rFonts w:hint="cs"/>
          <w:rtl/>
        </w:rPr>
        <w:t xml:space="preserve"> שהולכים ע"פ הרגילות ומן הסתם לא אמר ולכן צריך לחזור, אך דעת </w:t>
      </w:r>
      <w:r w:rsidRPr="00395634">
        <w:rPr>
          <w:rFonts w:hint="cs"/>
          <w:u w:val="single"/>
          <w:rtl/>
        </w:rPr>
        <w:t>היביע אומר</w:t>
      </w:r>
      <w:r>
        <w:rPr>
          <w:rFonts w:hint="cs"/>
          <w:rtl/>
        </w:rPr>
        <w:t xml:space="preserve"> </w:t>
      </w:r>
      <w:r w:rsidRPr="00395634">
        <w:rPr>
          <w:rFonts w:hint="cs"/>
          <w:u w:val="single"/>
          <w:rtl/>
        </w:rPr>
        <w:t>והגר"ש משאש</w:t>
      </w:r>
      <w:r>
        <w:rPr>
          <w:rFonts w:hint="cs"/>
          <w:rtl/>
        </w:rPr>
        <w:t xml:space="preserve"> שלא חוזר משום שאימת שבת עליו ומסתא אמר}. </w:t>
      </w:r>
    </w:p>
    <w:p w:rsidR="0020081F" w:rsidRDefault="0020081F" w:rsidP="0020081F">
      <w:pPr>
        <w:pStyle w:val="a3"/>
        <w:numPr>
          <w:ilvl w:val="0"/>
          <w:numId w:val="132"/>
        </w:numPr>
        <w:ind w:left="-34" w:hanging="142"/>
      </w:pPr>
      <w:r w:rsidRPr="000E5D92">
        <w:rPr>
          <w:b/>
          <w:bCs/>
          <w:rtl/>
        </w:rPr>
        <w:t>שו"ע סעיף ה:</w:t>
      </w:r>
      <w:r>
        <w:rPr>
          <w:rtl/>
        </w:rPr>
        <w:t xml:space="preserve"> טעה והתפלל של חול בשבת אם נזכר לאחר שעקר את רגליו חוזר לראש, ואם נזכר לפני שעקר רגליו חוזר לשל שבת.</w:t>
      </w:r>
    </w:p>
    <w:p w:rsidR="0020081F" w:rsidRDefault="0020081F" w:rsidP="0020081F">
      <w:pPr>
        <w:pStyle w:val="a3"/>
        <w:ind w:left="-34"/>
        <w:rPr>
          <w:rtl/>
        </w:rPr>
      </w:pPr>
      <w:r>
        <w:rPr>
          <w:rtl/>
        </w:rPr>
        <w:t xml:space="preserve">אם נזכר בברכת העבודה, האם יאמר שם </w:t>
      </w:r>
      <w:r>
        <w:rPr>
          <w:rFonts w:hint="cs"/>
          <w:rtl/>
        </w:rPr>
        <w:t>"</w:t>
      </w:r>
      <w:r>
        <w:rPr>
          <w:rtl/>
        </w:rPr>
        <w:t xml:space="preserve">יעלה ויבוא... </w:t>
      </w:r>
      <w:r>
        <w:rPr>
          <w:rFonts w:hint="cs"/>
          <w:rtl/>
        </w:rPr>
        <w:t xml:space="preserve">את </w:t>
      </w:r>
      <w:r>
        <w:rPr>
          <w:rtl/>
        </w:rPr>
        <w:t>יום השבת הזה</w:t>
      </w:r>
      <w:r>
        <w:rPr>
          <w:rFonts w:hint="cs"/>
          <w:rtl/>
        </w:rPr>
        <w:t>"</w:t>
      </w:r>
      <w:r>
        <w:rPr>
          <w:rtl/>
        </w:rPr>
        <w:t>?</w:t>
      </w:r>
    </w:p>
    <w:p w:rsidR="0020081F" w:rsidRDefault="0020081F" w:rsidP="0020081F">
      <w:pPr>
        <w:pStyle w:val="a3"/>
        <w:ind w:left="-34"/>
        <w:rPr>
          <w:rtl/>
        </w:rPr>
      </w:pPr>
      <w:r>
        <w:rPr>
          <w:rtl/>
        </w:rPr>
        <w:t xml:space="preserve">דעת </w:t>
      </w:r>
      <w:r>
        <w:rPr>
          <w:u w:val="single"/>
          <w:rtl/>
        </w:rPr>
        <w:t>ה</w:t>
      </w:r>
      <w:r w:rsidRPr="00F4374B">
        <w:rPr>
          <w:u w:val="single"/>
          <w:rtl/>
        </w:rPr>
        <w:t>משנ"ב</w:t>
      </w:r>
      <w:r>
        <w:rPr>
          <w:rtl/>
        </w:rPr>
        <w:t xml:space="preserve"> שלא, כיון שלכתחילה צריך לקבוע ברכה לשבת. דעת </w:t>
      </w:r>
      <w:r>
        <w:rPr>
          <w:u w:val="single"/>
          <w:rtl/>
        </w:rPr>
        <w:t>האור לציון</w:t>
      </w:r>
      <w:r>
        <w:rPr>
          <w:rtl/>
        </w:rPr>
        <w:t xml:space="preserve"> שכן. </w:t>
      </w:r>
    </w:p>
    <w:p w:rsidR="0020081F" w:rsidRDefault="0020081F" w:rsidP="0020081F">
      <w:pPr>
        <w:pStyle w:val="a3"/>
        <w:ind w:left="-34"/>
        <w:rPr>
          <w:rtl/>
        </w:rPr>
      </w:pPr>
      <w:r>
        <w:rPr>
          <w:rtl/>
        </w:rPr>
        <w:t>ובדיעבד אם אמר ברצה כנ"ל יצא יד</w:t>
      </w:r>
      <w:r>
        <w:rPr>
          <w:rFonts w:hint="cs"/>
          <w:rtl/>
        </w:rPr>
        <w:t xml:space="preserve">י </w:t>
      </w:r>
      <w:r>
        <w:rPr>
          <w:rtl/>
        </w:rPr>
        <w:t>ח</w:t>
      </w:r>
      <w:r>
        <w:rPr>
          <w:rFonts w:hint="cs"/>
          <w:rtl/>
        </w:rPr>
        <w:t>ובה</w:t>
      </w:r>
      <w:r>
        <w:rPr>
          <w:rtl/>
        </w:rPr>
        <w:t xml:space="preserve"> לכ</w:t>
      </w:r>
      <w:r>
        <w:rPr>
          <w:rFonts w:hint="cs"/>
          <w:rtl/>
        </w:rPr>
        <w:t>ו</w:t>
      </w:r>
      <w:r>
        <w:rPr>
          <w:rtl/>
        </w:rPr>
        <w:t>"ע.</w:t>
      </w:r>
    </w:p>
    <w:p w:rsidR="0020081F" w:rsidRDefault="0020081F" w:rsidP="0020081F">
      <w:pPr>
        <w:pStyle w:val="a3"/>
        <w:numPr>
          <w:ilvl w:val="0"/>
          <w:numId w:val="133"/>
        </w:numPr>
        <w:ind w:left="-34" w:hanging="142"/>
      </w:pPr>
      <w:r w:rsidRPr="000E5D92">
        <w:rPr>
          <w:b/>
          <w:bCs/>
          <w:rtl/>
        </w:rPr>
        <w:t>שו"ע סעיף ו:</w:t>
      </w:r>
      <w:r>
        <w:rPr>
          <w:rtl/>
        </w:rPr>
        <w:t xml:space="preserve"> אם החליף תפילות שבת של זו בזו בדיעבד אינו חוזר, וי"א  שבתפילת מוסף אם החליף חוזר. להלכה, פסקו </w:t>
      </w:r>
      <w:r>
        <w:rPr>
          <w:rFonts w:hint="cs"/>
          <w:u w:val="single"/>
          <w:rtl/>
        </w:rPr>
        <w:t>המחב"ר</w:t>
      </w:r>
      <w:r w:rsidRPr="00743E6A">
        <w:rPr>
          <w:rFonts w:hint="cs"/>
          <w:rtl/>
        </w:rPr>
        <w:t xml:space="preserve"> </w:t>
      </w:r>
      <w:r>
        <w:rPr>
          <w:rFonts w:hint="cs"/>
          <w:u w:val="single"/>
          <w:rtl/>
        </w:rPr>
        <w:t>הכה"ח</w:t>
      </w:r>
      <w:r w:rsidRPr="00743E6A">
        <w:rPr>
          <w:rFonts w:hint="cs"/>
          <w:rtl/>
        </w:rPr>
        <w:t xml:space="preserve"> </w:t>
      </w:r>
      <w:r>
        <w:rPr>
          <w:u w:val="single"/>
          <w:rtl/>
        </w:rPr>
        <w:t>אור לציון</w:t>
      </w:r>
      <w:r>
        <w:rPr>
          <w:rtl/>
        </w:rPr>
        <w:t xml:space="preserve"> </w:t>
      </w:r>
      <w:r>
        <w:rPr>
          <w:u w:val="single"/>
          <w:rtl/>
        </w:rPr>
        <w:t>והילקוט יוסף</w:t>
      </w:r>
      <w:r>
        <w:rPr>
          <w:rtl/>
        </w:rPr>
        <w:t xml:space="preserve"> כדעה הראשונה  שלא יחזור להתפלל, אך יכוון לצאת בחזרת הש"צ. </w:t>
      </w:r>
      <w:r>
        <w:rPr>
          <w:u w:val="single"/>
          <w:rtl/>
        </w:rPr>
        <w:t>ה</w:t>
      </w:r>
      <w:r w:rsidRPr="00F4374B">
        <w:rPr>
          <w:u w:val="single"/>
          <w:rtl/>
        </w:rPr>
        <w:t>משנ"ב</w:t>
      </w:r>
      <w:r>
        <w:rPr>
          <w:rtl/>
        </w:rPr>
        <w:t xml:space="preserve"> פסק שכ"ע מודים שצריך לחזור ולהתפלל</w:t>
      </w:r>
      <w:r>
        <w:rPr>
          <w:rFonts w:hint="cs"/>
          <w:rtl/>
        </w:rPr>
        <w:t xml:space="preserve"> [וראה </w:t>
      </w:r>
      <w:r w:rsidRPr="0076457C">
        <w:rPr>
          <w:rFonts w:hint="cs"/>
          <w:u w:val="single"/>
          <w:rtl/>
        </w:rPr>
        <w:t>במשנת חכמים</w:t>
      </w:r>
      <w:r>
        <w:rPr>
          <w:rFonts w:hint="cs"/>
          <w:rtl/>
        </w:rPr>
        <w:t xml:space="preserve"> שמעיר על כך ומביא מחב"ר שמסביר שדעת הסתם זו דעת הרמב"ם ודלא כמשנ"ב שכתב שאין דעה כזו]</w:t>
      </w:r>
      <w:r>
        <w:rPr>
          <w:rtl/>
        </w:rPr>
        <w:t>.</w:t>
      </w:r>
    </w:p>
    <w:p w:rsidR="0020081F" w:rsidRDefault="0020081F" w:rsidP="0020081F">
      <w:pPr>
        <w:pStyle w:val="a3"/>
        <w:ind w:left="-34"/>
        <w:rPr>
          <w:rtl/>
        </w:rPr>
      </w:pPr>
      <w:r>
        <w:rPr>
          <w:rtl/>
        </w:rPr>
        <w:t>ה</w:t>
      </w:r>
      <w:r>
        <w:rPr>
          <w:rFonts w:hint="cs"/>
          <w:rtl/>
        </w:rPr>
        <w:t>הסבר</w:t>
      </w:r>
      <w:r>
        <w:rPr>
          <w:rtl/>
        </w:rPr>
        <w:t xml:space="preserve"> בדעת הסוברים שלא צריך לחזור ולהתפלל הוא משום שהעיקר היא הברכה האמצעית ואותה יש בכל התפילות. וכל זה דווקא כאשר סיים את הברכה, אבל אם נזכר באמצעה – יפסיק, ויתחיל בתפילה שהיה צריך.</w:t>
      </w:r>
    </w:p>
    <w:p w:rsidR="0020081F" w:rsidRDefault="0020081F" w:rsidP="0020081F">
      <w:pPr>
        <w:pStyle w:val="a3"/>
        <w:ind w:left="-34"/>
        <w:rPr>
          <w:rtl/>
        </w:rPr>
      </w:pPr>
      <w:r>
        <w:rPr>
          <w:rtl/>
        </w:rPr>
        <w:t xml:space="preserve">לדעת </w:t>
      </w:r>
      <w:r w:rsidRPr="003025D5">
        <w:rPr>
          <w:u w:val="single"/>
          <w:rtl/>
        </w:rPr>
        <w:t>ה</w:t>
      </w:r>
      <w:r w:rsidRPr="00F4374B">
        <w:rPr>
          <w:u w:val="single"/>
          <w:rtl/>
        </w:rPr>
        <w:t>משנ"ב</w:t>
      </w:r>
      <w:r>
        <w:rPr>
          <w:rtl/>
        </w:rPr>
        <w:t xml:space="preserve"> </w:t>
      </w:r>
      <w:r>
        <w:rPr>
          <w:u w:val="single"/>
          <w:rtl/>
        </w:rPr>
        <w:t>והחיי אדם</w:t>
      </w:r>
      <w:r>
        <w:rPr>
          <w:rtl/>
        </w:rPr>
        <w:t>, שפסק</w:t>
      </w:r>
      <w:r>
        <w:rPr>
          <w:rFonts w:hint="cs"/>
          <w:rtl/>
        </w:rPr>
        <w:t>ו</w:t>
      </w:r>
      <w:r>
        <w:rPr>
          <w:rtl/>
        </w:rPr>
        <w:t xml:space="preserve"> שבתפילת מוסף חוזר (אם החליף של מוסף באחרת או אחרת בשל מוסף), אם נזכר קודם רצה יאמר שם 'ונעשה לפניך קרבן מוסף' ויצא בזה ידי חובה, ואם לא עקר עדיין את רגליו יחזור למקום שטעה</w:t>
      </w:r>
      <w:r>
        <w:rPr>
          <w:rFonts w:hint="cs"/>
          <w:rtl/>
        </w:rPr>
        <w:t xml:space="preserve"> (תחילת הברכה האמצעית של שבת אתה קדשת או ישמח משה וכו')</w:t>
      </w:r>
      <w:r>
        <w:rPr>
          <w:rtl/>
        </w:rPr>
        <w:t xml:space="preserve">. </w:t>
      </w:r>
      <w:r>
        <w:rPr>
          <w:u w:val="single"/>
          <w:rtl/>
        </w:rPr>
        <w:t>ודרך החיים</w:t>
      </w:r>
      <w:r>
        <w:rPr>
          <w:rtl/>
        </w:rPr>
        <w:t xml:space="preserve"> סבר שיחזור לראש התפילה. ברם, </w:t>
      </w:r>
      <w:r>
        <w:rPr>
          <w:u w:val="single"/>
          <w:rtl/>
        </w:rPr>
        <w:t>בביה"ל</w:t>
      </w:r>
      <w:r>
        <w:rPr>
          <w:rtl/>
        </w:rPr>
        <w:t xml:space="preserve"> כתב שיש טעות סופר בדבריו.</w:t>
      </w:r>
    </w:p>
    <w:p w:rsidR="0020081F" w:rsidRDefault="0020081F" w:rsidP="0020081F">
      <w:pPr>
        <w:pStyle w:val="a3"/>
        <w:ind w:left="-34"/>
        <w:rPr>
          <w:rtl/>
        </w:rPr>
      </w:pPr>
      <w:r>
        <w:rPr>
          <w:rtl/>
        </w:rPr>
        <w:t xml:space="preserve">כמו כן, לדעת </w:t>
      </w:r>
      <w:r>
        <w:rPr>
          <w:u w:val="single"/>
          <w:rtl/>
        </w:rPr>
        <w:t>ה</w:t>
      </w:r>
      <w:r w:rsidRPr="00F4374B">
        <w:rPr>
          <w:u w:val="single"/>
          <w:rtl/>
        </w:rPr>
        <w:t>משנ"ב</w:t>
      </w:r>
      <w:r>
        <w:rPr>
          <w:rtl/>
        </w:rPr>
        <w:t xml:space="preserve"> הנ"ל, אם התפלל מוסף במקום תפילה אחרת, יחזור להתפלל את אותה התפילה, אך מוסף אינו חוזר להתפלל.</w:t>
      </w:r>
    </w:p>
    <w:p w:rsidR="0020081F" w:rsidRDefault="0020081F" w:rsidP="0020081F">
      <w:pPr>
        <w:pStyle w:val="a3"/>
        <w:numPr>
          <w:ilvl w:val="0"/>
          <w:numId w:val="134"/>
        </w:numPr>
        <w:ind w:left="-34" w:hanging="142"/>
      </w:pPr>
      <w:r w:rsidRPr="000E5D92">
        <w:rPr>
          <w:b/>
          <w:bCs/>
          <w:rtl/>
        </w:rPr>
        <w:lastRenderedPageBreak/>
        <w:t>שו"ע סעיף ז:</w:t>
      </w:r>
      <w:r>
        <w:rPr>
          <w:rtl/>
        </w:rPr>
        <w:t xml:space="preserve"> יו"ט שחל להיות בשבת, לא אומרים 'ויכולו' בתפילת העמידה, ולכן יאמרוהו לאחר תפילת העמידה, ומשום כך תקנו בכל שבתות השנה</w:t>
      </w:r>
      <w:r>
        <w:rPr>
          <w:rFonts w:hint="cs"/>
          <w:rtl/>
        </w:rPr>
        <w:t xml:space="preserve"> שיאמרו ויכולו לאחר תפילת העמידה אע"פ שאמרוהו בתפילה</w:t>
      </w:r>
      <w:r>
        <w:rPr>
          <w:rtl/>
        </w:rPr>
        <w:t>. סיבה נוספת לתקנה זו היא כדי להוציא</w:t>
      </w:r>
      <w:r>
        <w:rPr>
          <w:rFonts w:hint="cs"/>
          <w:rtl/>
        </w:rPr>
        <w:t xml:space="preserve"> ידי חובה</w:t>
      </w:r>
      <w:r>
        <w:rPr>
          <w:rtl/>
        </w:rPr>
        <w:t xml:space="preserve"> את מי שאינו יודע. צריך לומר 'ויכולו' בקול רם ובעמידה. </w:t>
      </w:r>
    </w:p>
    <w:p w:rsidR="0020081F" w:rsidRDefault="0020081F" w:rsidP="0020081F">
      <w:pPr>
        <w:pStyle w:val="a3"/>
        <w:ind w:left="-34"/>
      </w:pPr>
      <w:r w:rsidRPr="00ED294A">
        <w:rPr>
          <w:rFonts w:hint="cs"/>
          <w:u w:val="single"/>
          <w:rtl/>
        </w:rPr>
        <w:t xml:space="preserve">משנ"ב- </w:t>
      </w:r>
      <w:r>
        <w:rPr>
          <w:rtl/>
        </w:rPr>
        <w:t xml:space="preserve">טעם הדבר, משום </w:t>
      </w:r>
      <w:r>
        <w:rPr>
          <w:rFonts w:hint="cs"/>
          <w:rtl/>
        </w:rPr>
        <w:t>שבאמירת</w:t>
      </w:r>
      <w:r>
        <w:rPr>
          <w:rtl/>
        </w:rPr>
        <w:t xml:space="preserve"> 'ויכולו' אנו מעידים שהקב"ה ברא את העולם, ודין עדים שיעידו בעמידה</w:t>
      </w:r>
      <w:r>
        <w:rPr>
          <w:rFonts w:hint="cs"/>
          <w:rtl/>
        </w:rPr>
        <w:t>.</w:t>
      </w:r>
    </w:p>
    <w:p w:rsidR="0020081F" w:rsidRDefault="0020081F" w:rsidP="0020081F">
      <w:pPr>
        <w:pStyle w:val="a3"/>
        <w:ind w:left="-34"/>
        <w:rPr>
          <w:rtl/>
        </w:rPr>
      </w:pPr>
      <w:r w:rsidRPr="00ED294A">
        <w:rPr>
          <w:rFonts w:hint="cs"/>
          <w:u w:val="single"/>
          <w:rtl/>
        </w:rPr>
        <w:t xml:space="preserve">משנ"ב- </w:t>
      </w:r>
      <w:r>
        <w:rPr>
          <w:rtl/>
        </w:rPr>
        <w:t>לכתחילה צריך ל</w:t>
      </w:r>
      <w:r>
        <w:rPr>
          <w:rFonts w:hint="cs"/>
          <w:rtl/>
        </w:rPr>
        <w:t>ומר ויכולו</w:t>
      </w:r>
      <w:r>
        <w:rPr>
          <w:rtl/>
        </w:rPr>
        <w:t xml:space="preserve"> בעשרה, ואם לא אז בשניים, ואם לא אז כתב </w:t>
      </w:r>
      <w:r>
        <w:rPr>
          <w:u w:val="single"/>
          <w:rtl/>
        </w:rPr>
        <w:t>הט"ז</w:t>
      </w:r>
      <w:r>
        <w:rPr>
          <w:rtl/>
        </w:rPr>
        <w:t>, שיחיד לא יאמר 'ויכולו', משום שאין עדות ביחיד</w:t>
      </w:r>
      <w:r>
        <w:rPr>
          <w:rFonts w:hint="cs"/>
          <w:rtl/>
        </w:rPr>
        <w:t>,</w:t>
      </w:r>
      <w:r>
        <w:rPr>
          <w:rtl/>
        </w:rPr>
        <w:t xml:space="preserve"> אולם דעת </w:t>
      </w:r>
      <w:r>
        <w:rPr>
          <w:u w:val="single"/>
          <w:rtl/>
        </w:rPr>
        <w:t>האליה רבה</w:t>
      </w:r>
      <w:r>
        <w:rPr>
          <w:rtl/>
        </w:rPr>
        <w:t xml:space="preserve"> שאעפ"כ יאמר</w:t>
      </w:r>
      <w:r>
        <w:rPr>
          <w:rFonts w:hint="cs"/>
          <w:rtl/>
        </w:rPr>
        <w:t>,</w:t>
      </w:r>
      <w:r>
        <w:rPr>
          <w:rtl/>
        </w:rPr>
        <w:t xml:space="preserve"> </w:t>
      </w:r>
      <w:r>
        <w:rPr>
          <w:rFonts w:hint="cs"/>
          <w:rtl/>
        </w:rPr>
        <w:t>ו</w:t>
      </w:r>
      <w:r>
        <w:rPr>
          <w:u w:val="single"/>
          <w:rtl/>
        </w:rPr>
        <w:t>ה</w:t>
      </w:r>
      <w:r w:rsidRPr="00F4374B">
        <w:rPr>
          <w:u w:val="single"/>
          <w:rtl/>
        </w:rPr>
        <w:t>משנ"ב</w:t>
      </w:r>
      <w:r>
        <w:rPr>
          <w:rtl/>
        </w:rPr>
        <w:t xml:space="preserve"> </w:t>
      </w:r>
      <w:r>
        <w:rPr>
          <w:rFonts w:hint="cs"/>
          <w:rtl/>
        </w:rPr>
        <w:t>הכר</w:t>
      </w:r>
      <w:r>
        <w:rPr>
          <w:rtl/>
        </w:rPr>
        <w:t>יע, שיחיד יאמר</w:t>
      </w:r>
      <w:r>
        <w:rPr>
          <w:rFonts w:hint="cs"/>
          <w:rtl/>
        </w:rPr>
        <w:t xml:space="preserve"> ויכולו</w:t>
      </w:r>
      <w:r>
        <w:rPr>
          <w:rtl/>
        </w:rPr>
        <w:t xml:space="preserve"> אבל יכוון שלא להעיד אלא כקורא בתורה.</w:t>
      </w:r>
    </w:p>
    <w:p w:rsidR="0020081F" w:rsidRDefault="0020081F" w:rsidP="0020081F">
      <w:pPr>
        <w:pStyle w:val="a3"/>
        <w:ind w:left="-34"/>
        <w:rPr>
          <w:rtl/>
        </w:rPr>
      </w:pPr>
      <w:r>
        <w:rPr>
          <w:u w:val="single"/>
          <w:rtl/>
        </w:rPr>
        <w:t>הביה"ל</w:t>
      </w:r>
      <w:r>
        <w:rPr>
          <w:rFonts w:hint="cs"/>
          <w:rtl/>
        </w:rPr>
        <w:t xml:space="preserve"> </w:t>
      </w:r>
      <w:r w:rsidRPr="00ED294A">
        <w:rPr>
          <w:rFonts w:hint="cs"/>
          <w:rtl/>
        </w:rPr>
        <w:t>כתב</w:t>
      </w:r>
      <w:r>
        <w:rPr>
          <w:rtl/>
        </w:rPr>
        <w:t xml:space="preserve"> בשם </w:t>
      </w:r>
      <w:r>
        <w:rPr>
          <w:u w:val="single"/>
          <w:rtl/>
        </w:rPr>
        <w:t>הפרי מגדים</w:t>
      </w:r>
      <w:r>
        <w:rPr>
          <w:rtl/>
        </w:rPr>
        <w:t xml:space="preserve">, שהמתפלל עמידה ימהר לסיים תפילתו כדי שיספיק לומר 'ויכולו' עם הציבור. אולם דעת </w:t>
      </w:r>
      <w:r>
        <w:rPr>
          <w:u w:val="single"/>
          <w:rtl/>
        </w:rPr>
        <w:t>החזו"א</w:t>
      </w:r>
      <w:r>
        <w:rPr>
          <w:rtl/>
        </w:rPr>
        <w:t xml:space="preserve"> </w:t>
      </w:r>
      <w:r>
        <w:rPr>
          <w:u w:val="single"/>
          <w:rtl/>
        </w:rPr>
        <w:t>והאור לציון</w:t>
      </w:r>
      <w:r>
        <w:rPr>
          <w:rtl/>
        </w:rPr>
        <w:t xml:space="preserve"> </w:t>
      </w:r>
      <w:r>
        <w:rPr>
          <w:rFonts w:hint="cs"/>
          <w:rtl/>
        </w:rPr>
        <w:t>שלא</w:t>
      </w:r>
      <w:r>
        <w:rPr>
          <w:rtl/>
        </w:rPr>
        <w:t xml:space="preserve"> </w:t>
      </w:r>
      <w:r>
        <w:rPr>
          <w:rFonts w:hint="cs"/>
          <w:rtl/>
        </w:rPr>
        <w:t>י</w:t>
      </w:r>
      <w:r>
        <w:rPr>
          <w:rtl/>
        </w:rPr>
        <w:t>מהר לסיים תפילתו</w:t>
      </w:r>
      <w:r>
        <w:rPr>
          <w:rFonts w:hint="cs"/>
          <w:rtl/>
        </w:rPr>
        <w:t xml:space="preserve"> על אף שיפסיד ויכולו עם הציבור</w:t>
      </w:r>
      <w:r>
        <w:rPr>
          <w:rtl/>
        </w:rPr>
        <w:t>.</w:t>
      </w:r>
    </w:p>
    <w:p w:rsidR="0020081F" w:rsidRDefault="0020081F" w:rsidP="0020081F">
      <w:pPr>
        <w:pStyle w:val="a3"/>
        <w:numPr>
          <w:ilvl w:val="0"/>
          <w:numId w:val="135"/>
        </w:numPr>
        <w:ind w:left="-34" w:hanging="142"/>
      </w:pPr>
      <w:r w:rsidRPr="000E5D92">
        <w:rPr>
          <w:b/>
          <w:bCs/>
          <w:rtl/>
        </w:rPr>
        <w:t>שו"ע סעיף ח:</w:t>
      </w:r>
      <w:r>
        <w:rPr>
          <w:rtl/>
        </w:rPr>
        <w:t xml:space="preserve"> </w:t>
      </w:r>
      <w:r>
        <w:rPr>
          <w:rFonts w:hint="cs"/>
          <w:rtl/>
        </w:rPr>
        <w:t>שליח ציבור אומר ברכת מעין שבע ואין היחיד אומרה, [</w:t>
      </w:r>
      <w:r w:rsidRPr="002A2803">
        <w:rPr>
          <w:rFonts w:hint="cs"/>
          <w:u w:val="single"/>
          <w:rtl/>
        </w:rPr>
        <w:t>בה"ט בשם מג"א</w:t>
      </w:r>
      <w:r>
        <w:rPr>
          <w:rFonts w:hint="cs"/>
          <w:rtl/>
        </w:rPr>
        <w:t>- אם אמר ביחיד יצא ולא יחזור להתפלל].</w:t>
      </w:r>
    </w:p>
    <w:p w:rsidR="0020081F" w:rsidRDefault="0020081F" w:rsidP="0020081F">
      <w:pPr>
        <w:pStyle w:val="a3"/>
        <w:ind w:left="-34"/>
        <w:rPr>
          <w:rtl/>
        </w:rPr>
      </w:pPr>
      <w:r w:rsidRPr="00D657D2">
        <w:rPr>
          <w:rFonts w:hint="cs"/>
          <w:u w:val="single"/>
          <w:rtl/>
        </w:rPr>
        <w:t>משנ"ב-</w:t>
      </w:r>
      <w:r>
        <w:rPr>
          <w:rFonts w:hint="cs"/>
          <w:rtl/>
        </w:rPr>
        <w:t xml:space="preserve"> </w:t>
      </w:r>
      <w:r>
        <w:rPr>
          <w:rtl/>
        </w:rPr>
        <w:t xml:space="preserve">בתי הכנסיות בזמנם היו נמצאים בשדות, ולכן תקנו חז"ל לומר ברכה מעין שבע אחר החזרה כדי שיחכו למאחרין לסיים את תפילתם שלא ישהו שם לבד מפני סכנת המזיקין. </w:t>
      </w:r>
    </w:p>
    <w:p w:rsidR="0020081F" w:rsidRDefault="0020081F" w:rsidP="0020081F">
      <w:pPr>
        <w:pStyle w:val="a3"/>
        <w:ind w:left="-34"/>
        <w:rPr>
          <w:rtl/>
        </w:rPr>
      </w:pPr>
      <w:r>
        <w:rPr>
          <w:rtl/>
        </w:rPr>
        <w:t>אע"פ שבטל הטעם לא בטלה התקנה, ונהגו גם כיום לומר ברכת מעין שבע.</w:t>
      </w:r>
    </w:p>
    <w:p w:rsidR="0020081F" w:rsidRDefault="0020081F" w:rsidP="0020081F">
      <w:pPr>
        <w:pStyle w:val="a3"/>
        <w:ind w:left="-34"/>
        <w:rPr>
          <w:rtl/>
        </w:rPr>
      </w:pPr>
      <w:r>
        <w:rPr>
          <w:rFonts w:hint="cs"/>
          <w:u w:val="single"/>
          <w:rtl/>
        </w:rPr>
        <w:t>רמ"א-</w:t>
      </w:r>
      <w:r>
        <w:rPr>
          <w:rFonts w:hint="cs"/>
          <w:rtl/>
        </w:rPr>
        <w:t xml:space="preserve"> </w:t>
      </w:r>
      <w:r>
        <w:rPr>
          <w:rtl/>
        </w:rPr>
        <w:t xml:space="preserve">יש שנהגו שגם יחיד יאמרה בלי פתיחה וחתימה בברכה. </w:t>
      </w:r>
    </w:p>
    <w:p w:rsidR="0020081F" w:rsidRDefault="0020081F" w:rsidP="0020081F">
      <w:pPr>
        <w:pStyle w:val="a3"/>
        <w:ind w:left="-34"/>
      </w:pPr>
      <w:r>
        <w:rPr>
          <w:rtl/>
        </w:rPr>
        <w:t xml:space="preserve">מעיר </w:t>
      </w:r>
      <w:r>
        <w:rPr>
          <w:u w:val="single"/>
          <w:rtl/>
        </w:rPr>
        <w:t>ה</w:t>
      </w:r>
      <w:r w:rsidRPr="00F4374B">
        <w:rPr>
          <w:u w:val="single"/>
          <w:rtl/>
        </w:rPr>
        <w:t>משנ"ב</w:t>
      </w:r>
      <w:r>
        <w:rPr>
          <w:rtl/>
        </w:rPr>
        <w:t xml:space="preserve">, שבמקום </w:t>
      </w:r>
      <w:r>
        <w:rPr>
          <w:rFonts w:hint="cs"/>
          <w:rtl/>
        </w:rPr>
        <w:t xml:space="preserve">שהקהל אומרים עם החזן צריך </w:t>
      </w:r>
      <w:r>
        <w:rPr>
          <w:rtl/>
        </w:rPr>
        <w:t xml:space="preserve">החזן </w:t>
      </w:r>
      <w:r>
        <w:rPr>
          <w:rFonts w:hint="cs"/>
          <w:rtl/>
        </w:rPr>
        <w:t>ל</w:t>
      </w:r>
      <w:r>
        <w:rPr>
          <w:rtl/>
        </w:rPr>
        <w:t xml:space="preserve">חזור </w:t>
      </w:r>
      <w:r>
        <w:rPr>
          <w:rFonts w:hint="cs"/>
          <w:rtl/>
        </w:rPr>
        <w:t>ולו</w:t>
      </w:r>
      <w:r>
        <w:rPr>
          <w:rtl/>
        </w:rPr>
        <w:t>מר שוב מ'מגן אבות'.</w:t>
      </w:r>
    </w:p>
    <w:p w:rsidR="0020081F" w:rsidRDefault="0020081F" w:rsidP="0020081F">
      <w:pPr>
        <w:pStyle w:val="a3"/>
        <w:numPr>
          <w:ilvl w:val="0"/>
          <w:numId w:val="136"/>
        </w:numPr>
        <w:ind w:left="-34" w:hanging="142"/>
      </w:pPr>
      <w:r w:rsidRPr="000E5D92">
        <w:rPr>
          <w:b/>
          <w:bCs/>
          <w:rtl/>
        </w:rPr>
        <w:t>שו"ע סעיף ט:</w:t>
      </w:r>
      <w:r>
        <w:rPr>
          <w:rtl/>
        </w:rPr>
        <w:t xml:space="preserve"> יו"ט שחל בשבת, אין מזכירין את י"ט בברכת מעין שבע, </w:t>
      </w:r>
      <w:r w:rsidRPr="00546698">
        <w:rPr>
          <w:rFonts w:hint="cs"/>
          <w:u w:val="single"/>
          <w:rtl/>
        </w:rPr>
        <w:t>משנ"ב-</w:t>
      </w:r>
      <w:r>
        <w:rPr>
          <w:rFonts w:hint="cs"/>
          <w:rtl/>
        </w:rPr>
        <w:t xml:space="preserve"> </w:t>
      </w:r>
      <w:r>
        <w:rPr>
          <w:rtl/>
        </w:rPr>
        <w:t xml:space="preserve">משום שברכה זו נתקנה עבור שבת, ומה שתקנו תקנו ואין להוסיף על התקנה. כתבו </w:t>
      </w:r>
      <w:r>
        <w:rPr>
          <w:u w:val="single"/>
          <w:rtl/>
        </w:rPr>
        <w:t>הביה"ל</w:t>
      </w:r>
      <w:r>
        <w:rPr>
          <w:rtl/>
        </w:rPr>
        <w:t xml:space="preserve"> </w:t>
      </w:r>
      <w:r>
        <w:rPr>
          <w:u w:val="single"/>
          <w:rtl/>
        </w:rPr>
        <w:t xml:space="preserve">והיביע </w:t>
      </w:r>
      <w:r w:rsidRPr="00AC2EC0">
        <w:rPr>
          <w:u w:val="single"/>
          <w:rtl/>
        </w:rPr>
        <w:t>אומר</w:t>
      </w:r>
      <w:r>
        <w:rPr>
          <w:rtl/>
        </w:rPr>
        <w:t>, ש</w:t>
      </w:r>
      <w:r w:rsidRPr="00AC2EC0">
        <w:rPr>
          <w:rtl/>
        </w:rPr>
        <w:t>בי</w:t>
      </w:r>
      <w:r>
        <w:rPr>
          <w:rtl/>
        </w:rPr>
        <w:t>"ט ראשון של פסח שחל בשבת אין אומרים כלל ברכת מעין שבע אחר העמידה.</w:t>
      </w:r>
    </w:p>
    <w:p w:rsidR="0020081F" w:rsidRDefault="0020081F" w:rsidP="0020081F">
      <w:pPr>
        <w:pStyle w:val="a3"/>
        <w:numPr>
          <w:ilvl w:val="0"/>
          <w:numId w:val="136"/>
        </w:numPr>
        <w:ind w:left="-34" w:hanging="142"/>
      </w:pPr>
      <w:r w:rsidRPr="000E5D92">
        <w:rPr>
          <w:b/>
          <w:bCs/>
          <w:rtl/>
        </w:rPr>
        <w:t>שו"ע סעיף י:</w:t>
      </w:r>
      <w:r>
        <w:rPr>
          <w:rtl/>
        </w:rPr>
        <w:t xml:space="preserve"> ברכת מעין שבע נת</w:t>
      </w:r>
      <w:r>
        <w:rPr>
          <w:rFonts w:hint="cs"/>
          <w:rtl/>
        </w:rPr>
        <w:t>ק</w:t>
      </w:r>
      <w:r>
        <w:rPr>
          <w:rtl/>
        </w:rPr>
        <w:t>נה לטובת המאחרים, ולכן במקום שאין מנין קבוע מסתמא אין מאחרין (משום שמי שהוזמן למנין הגיע בזמן ומי שאינו יודע על קיומו לא יגיע כלל), ולכן במנין כזה כגון בבית אבלים או בבית חתנים אין אומרים ברכת מעין שבע, אבל במנין קבוע אומרים.</w:t>
      </w:r>
    </w:p>
    <w:p w:rsidR="0020081F" w:rsidRDefault="0020081F" w:rsidP="0020081F">
      <w:pPr>
        <w:pStyle w:val="a3"/>
        <w:ind w:left="-34"/>
        <w:rPr>
          <w:rtl/>
        </w:rPr>
      </w:pPr>
      <w:r>
        <w:rPr>
          <w:u w:val="single"/>
          <w:rtl/>
        </w:rPr>
        <w:t>ה</w:t>
      </w:r>
      <w:r w:rsidRPr="00216215">
        <w:rPr>
          <w:u w:val="single"/>
          <w:rtl/>
        </w:rPr>
        <w:t>בן איש חי</w:t>
      </w:r>
      <w:r>
        <w:rPr>
          <w:rtl/>
        </w:rPr>
        <w:t xml:space="preserve"> חלק על מרן בזה, ופסק שבכל מקרה צריך לומר ע"פ הסוד, ואף בבית אבלים או חתנים.</w:t>
      </w:r>
    </w:p>
    <w:p w:rsidR="0020081F" w:rsidRDefault="0020081F" w:rsidP="0020081F">
      <w:pPr>
        <w:pStyle w:val="a3"/>
        <w:ind w:left="-34"/>
        <w:rPr>
          <w:rtl/>
        </w:rPr>
      </w:pPr>
      <w:r>
        <w:rPr>
          <w:u w:val="single"/>
          <w:rtl/>
        </w:rPr>
        <w:t>וביביע אומר</w:t>
      </w:r>
      <w:r>
        <w:rPr>
          <w:rtl/>
        </w:rPr>
        <w:t xml:space="preserve"> פסק להלכה כדעת </w:t>
      </w:r>
      <w:r>
        <w:rPr>
          <w:u w:val="single"/>
          <w:rtl/>
        </w:rPr>
        <w:t>השו"ע</w:t>
      </w:r>
      <w:r>
        <w:rPr>
          <w:rtl/>
        </w:rPr>
        <w:t xml:space="preserve"> שלא לאמרה במקומות הנ"ל, חוץ מבעיר הקודש ירושלים ת"ו שקדושתה גדולה ונהגו לאמרה בכ"ג.</w:t>
      </w:r>
    </w:p>
    <w:p w:rsidR="0020081F" w:rsidRDefault="0020081F" w:rsidP="0020081F">
      <w:pPr>
        <w:pStyle w:val="a3"/>
        <w:numPr>
          <w:ilvl w:val="0"/>
          <w:numId w:val="137"/>
        </w:numPr>
        <w:ind w:left="-34" w:hanging="142"/>
      </w:pPr>
      <w:r w:rsidRPr="000E5D92">
        <w:rPr>
          <w:b/>
          <w:bCs/>
          <w:rtl/>
        </w:rPr>
        <w:t>שו"ע סעיף יא:</w:t>
      </w:r>
      <w:r>
        <w:rPr>
          <w:rtl/>
        </w:rPr>
        <w:t xml:space="preserve"> גם בשבת שאחרי י"ט יאמרו ברכת מעין שבע.</w:t>
      </w:r>
    </w:p>
    <w:p w:rsidR="0020081F" w:rsidRDefault="0020081F" w:rsidP="0020081F">
      <w:pPr>
        <w:pStyle w:val="a3"/>
        <w:numPr>
          <w:ilvl w:val="0"/>
          <w:numId w:val="137"/>
        </w:numPr>
        <w:ind w:left="-34" w:hanging="142"/>
      </w:pPr>
      <w:r w:rsidRPr="000E5D92">
        <w:rPr>
          <w:b/>
          <w:bCs/>
          <w:rtl/>
        </w:rPr>
        <w:t>שו"ע סעיף יב:</w:t>
      </w:r>
      <w:r>
        <w:rPr>
          <w:rtl/>
        </w:rPr>
        <w:t xml:space="preserve"> אין לדבר בשעה שאומר החזן 'ויכולו' וברכת מעין שבע.</w:t>
      </w:r>
    </w:p>
    <w:p w:rsidR="0020081F" w:rsidRDefault="0020081F" w:rsidP="0020081F">
      <w:pPr>
        <w:pStyle w:val="a3"/>
        <w:numPr>
          <w:ilvl w:val="0"/>
          <w:numId w:val="137"/>
        </w:numPr>
        <w:ind w:left="-34" w:hanging="142"/>
      </w:pPr>
      <w:r w:rsidRPr="000E5D92">
        <w:rPr>
          <w:b/>
          <w:bCs/>
          <w:rtl/>
        </w:rPr>
        <w:t>שו"ע סעיף יג:</w:t>
      </w:r>
      <w:r>
        <w:rPr>
          <w:rtl/>
        </w:rPr>
        <w:t xml:space="preserve"> מי שלא התפלל של שבת, או שדינו שצריך לחזור ולהתפלל, כשש</w:t>
      </w:r>
      <w:r>
        <w:rPr>
          <w:rFonts w:hint="cs"/>
          <w:rtl/>
        </w:rPr>
        <w:t>ו</w:t>
      </w:r>
      <w:r>
        <w:rPr>
          <w:rtl/>
        </w:rPr>
        <w:t>מע מהש"צ ברכת מעין שבע מתחילה ועד סוף יצא</w:t>
      </w:r>
      <w:r>
        <w:rPr>
          <w:rFonts w:hint="cs"/>
          <w:rtl/>
        </w:rPr>
        <w:t xml:space="preserve">, וכתבו ע"ז </w:t>
      </w:r>
      <w:r w:rsidRPr="00066453">
        <w:rPr>
          <w:rFonts w:hint="cs"/>
          <w:u w:val="single"/>
          <w:rtl/>
        </w:rPr>
        <w:t>המשנ"ב</w:t>
      </w:r>
      <w:r>
        <w:rPr>
          <w:rFonts w:hint="cs"/>
          <w:rtl/>
        </w:rPr>
        <w:t xml:space="preserve"> </w:t>
      </w:r>
      <w:r w:rsidRPr="00066453">
        <w:rPr>
          <w:rFonts w:hint="cs"/>
          <w:u w:val="single"/>
          <w:rtl/>
        </w:rPr>
        <w:t>והיבי"א</w:t>
      </w:r>
      <w:r>
        <w:rPr>
          <w:rFonts w:hint="cs"/>
          <w:rtl/>
        </w:rPr>
        <w:t xml:space="preserve"> שדין זה נכון בדיעבד אך לכתחילה יתפלל בעצמו תפילת ערבית של שבת כסדר.</w:t>
      </w:r>
    </w:p>
    <w:p w:rsidR="0020081F" w:rsidRDefault="0020081F" w:rsidP="0020081F">
      <w:pPr>
        <w:pStyle w:val="a3"/>
        <w:ind w:left="-34"/>
        <w:rPr>
          <w:rtl/>
        </w:rPr>
      </w:pPr>
      <w:r>
        <w:rPr>
          <w:u w:val="single"/>
          <w:rtl/>
        </w:rPr>
        <w:t>ביה"ל</w:t>
      </w:r>
      <w:r>
        <w:rPr>
          <w:rtl/>
        </w:rPr>
        <w:t xml:space="preserve"> בשם </w:t>
      </w:r>
      <w:r>
        <w:rPr>
          <w:u w:val="single"/>
          <w:rtl/>
        </w:rPr>
        <w:t>האליה רבה</w:t>
      </w:r>
      <w:r>
        <w:rPr>
          <w:rFonts w:hint="cs"/>
          <w:rtl/>
        </w:rPr>
        <w:t xml:space="preserve">- </w:t>
      </w:r>
      <w:r>
        <w:rPr>
          <w:rtl/>
        </w:rPr>
        <w:t>בי"ט,</w:t>
      </w:r>
      <w:r>
        <w:rPr>
          <w:rFonts w:hint="cs"/>
          <w:rtl/>
        </w:rPr>
        <w:t xml:space="preserve"> </w:t>
      </w:r>
      <w:r>
        <w:rPr>
          <w:rtl/>
        </w:rPr>
        <w:t>לכ"ע לא יוצא ידי חובה אף בדיעבד בברכת מעין שבע, משום שלא מוזכר בה מעניינו של יום.</w:t>
      </w:r>
    </w:p>
    <w:p w:rsidR="0020081F" w:rsidRDefault="0020081F" w:rsidP="0020081F">
      <w:pPr>
        <w:pStyle w:val="a3"/>
        <w:ind w:left="-34"/>
        <w:rPr>
          <w:rtl/>
        </w:rPr>
      </w:pPr>
      <w:r>
        <w:rPr>
          <w:rtl/>
        </w:rPr>
        <w:t xml:space="preserve">כששומע מהש"צ ברכת מעין שבע, כתב </w:t>
      </w:r>
      <w:r>
        <w:rPr>
          <w:u w:val="single"/>
          <w:rtl/>
        </w:rPr>
        <w:t>ה</w:t>
      </w:r>
      <w:r w:rsidRPr="00F4374B">
        <w:rPr>
          <w:u w:val="single"/>
          <w:rtl/>
        </w:rPr>
        <w:t>משנ"ב</w:t>
      </w:r>
      <w:r>
        <w:rPr>
          <w:rtl/>
        </w:rPr>
        <w:t xml:space="preserve"> שעדיף לומר מילה במילה עם הש"צ, ובפשטות משמע שגם את הברכות יאמר איתו, אולם </w:t>
      </w:r>
      <w:r>
        <w:rPr>
          <w:u w:val="single"/>
          <w:rtl/>
        </w:rPr>
        <w:t>הגר"ע יוסף זצ"ל</w:t>
      </w:r>
      <w:r>
        <w:rPr>
          <w:rtl/>
        </w:rPr>
        <w:t xml:space="preserve"> כתב בספרו </w:t>
      </w:r>
      <w:r>
        <w:rPr>
          <w:u w:val="single"/>
          <w:rtl/>
        </w:rPr>
        <w:t>לוית חן</w:t>
      </w:r>
      <w:r>
        <w:rPr>
          <w:rtl/>
        </w:rPr>
        <w:t xml:space="preserve"> שלא יאמר את שם ה' בברכות משום סב"ל, שהרי לא נתקנה לאמרה ביחיד.</w:t>
      </w:r>
    </w:p>
    <w:p w:rsidR="0020081F" w:rsidRDefault="0020081F" w:rsidP="0020081F">
      <w:pPr>
        <w:pStyle w:val="a3"/>
        <w:ind w:left="-34"/>
        <w:rPr>
          <w:rtl/>
        </w:rPr>
        <w:sectPr w:rsidR="0020081F" w:rsidSect="005A17D2">
          <w:headerReference w:type="default" r:id="rId30"/>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76672" behindDoc="1" locked="0" layoutInCell="1" allowOverlap="1">
            <wp:simplePos x="0" y="0"/>
            <wp:positionH relativeFrom="margin">
              <wp:align>center</wp:align>
            </wp:positionH>
            <wp:positionV relativeFrom="margin">
              <wp:posOffset>6817995</wp:posOffset>
            </wp:positionV>
            <wp:extent cx="2519680" cy="913765"/>
            <wp:effectExtent l="0" t="0" r="0" b="635"/>
            <wp:wrapSquare wrapText="bothSides"/>
            <wp:docPr id="102" name="תמונה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3765"/>
                    </a:xfrm>
                    <a:prstGeom prst="rect">
                      <a:avLst/>
                    </a:prstGeom>
                    <a:noFill/>
                  </pic:spPr>
                </pic:pic>
              </a:graphicData>
            </a:graphic>
          </wp:anchor>
        </w:drawing>
      </w:r>
    </w:p>
    <w:p w:rsidR="0020081F" w:rsidRDefault="0020081F" w:rsidP="0020081F">
      <w:pPr>
        <w:pStyle w:val="ae"/>
        <w:rPr>
          <w:rtl/>
        </w:rPr>
      </w:pPr>
      <w:bookmarkStart w:id="18" w:name="_Toc444537779"/>
      <w:r w:rsidRPr="006F4A53">
        <w:rPr>
          <w:szCs w:val="28"/>
          <w:rtl/>
        </w:rPr>
        <w:lastRenderedPageBreak/>
        <w:t>סימן</w:t>
      </w:r>
      <w:r>
        <w:rPr>
          <w:rtl/>
        </w:rPr>
        <w:t xml:space="preserve"> רסט</w:t>
      </w:r>
      <w:bookmarkEnd w:id="18"/>
    </w:p>
    <w:p w:rsidR="0020081F" w:rsidRDefault="0020081F" w:rsidP="0020081F">
      <w:pPr>
        <w:pStyle w:val="a3"/>
        <w:numPr>
          <w:ilvl w:val="0"/>
          <w:numId w:val="138"/>
        </w:numPr>
        <w:ind w:left="-34" w:hanging="142"/>
        <w:rPr>
          <w:rtl/>
        </w:rPr>
      </w:pPr>
      <w:r w:rsidRPr="000E5D92">
        <w:rPr>
          <w:b/>
          <w:bCs/>
          <w:rtl/>
        </w:rPr>
        <w:t>שו"ע סעיף א:</w:t>
      </w:r>
      <w:r>
        <w:rPr>
          <w:rtl/>
        </w:rPr>
        <w:t xml:space="preserve"> מתחילה תקנו לקדש בבית הכנסת משום </w:t>
      </w:r>
      <w:r>
        <w:rPr>
          <w:rFonts w:hint="cs"/>
          <w:rtl/>
        </w:rPr>
        <w:t xml:space="preserve">שהיו </w:t>
      </w:r>
      <w:r>
        <w:rPr>
          <w:rtl/>
        </w:rPr>
        <w:t>אורחי</w:t>
      </w:r>
      <w:r>
        <w:rPr>
          <w:rFonts w:hint="cs"/>
          <w:rtl/>
        </w:rPr>
        <w:t>ם</w:t>
      </w:r>
      <w:r>
        <w:rPr>
          <w:rtl/>
        </w:rPr>
        <w:t xml:space="preserve"> שאוכלי</w:t>
      </w:r>
      <w:r>
        <w:rPr>
          <w:rFonts w:hint="cs"/>
          <w:rtl/>
        </w:rPr>
        <w:t xml:space="preserve">ם </w:t>
      </w:r>
      <w:r>
        <w:rPr>
          <w:rtl/>
        </w:rPr>
        <w:t xml:space="preserve">בבית הכנסת, וכיום שאין אורחים שאוכלים בבית הכנסת, טוב לבטל המנהג לקדש שם, </w:t>
      </w:r>
      <w:r>
        <w:rPr>
          <w:rFonts w:hint="cs"/>
          <w:rtl/>
        </w:rPr>
        <w:t>וכשמקדשים</w:t>
      </w:r>
      <w:r>
        <w:rPr>
          <w:rtl/>
        </w:rPr>
        <w:t xml:space="preserve"> בבית הכנסת (וצריכים לעמוד – </w:t>
      </w:r>
      <w:r w:rsidRPr="00F4374B">
        <w:rPr>
          <w:u w:val="single"/>
          <w:rtl/>
        </w:rPr>
        <w:t>רמ"א</w:t>
      </w:r>
      <w:r>
        <w:rPr>
          <w:rtl/>
        </w:rPr>
        <w:t>), לא ישת</w:t>
      </w:r>
      <w:r>
        <w:rPr>
          <w:rFonts w:hint="cs"/>
          <w:rtl/>
        </w:rPr>
        <w:t>ו</w:t>
      </w:r>
      <w:r>
        <w:rPr>
          <w:rtl/>
        </w:rPr>
        <w:t xml:space="preserve"> מכוס הקידוש, כיון שסו"ס אינו אוכל שם ואין קידוש אלא במקום סעודה, אלא יתן לקטן שישתה את היין. </w:t>
      </w:r>
      <w:r w:rsidRPr="005336D5">
        <w:rPr>
          <w:rFonts w:hint="cs"/>
          <w:u w:val="single"/>
          <w:rtl/>
        </w:rPr>
        <w:t>משנ"ב-</w:t>
      </w:r>
      <w:r>
        <w:rPr>
          <w:rFonts w:hint="cs"/>
          <w:rtl/>
        </w:rPr>
        <w:t xml:space="preserve"> </w:t>
      </w:r>
      <w:r>
        <w:rPr>
          <w:rtl/>
        </w:rPr>
        <w:t xml:space="preserve">יש אומרים שצריך לתת לקטן שלא הגיע לחינוך, ודעת </w:t>
      </w:r>
      <w:r>
        <w:rPr>
          <w:u w:val="single"/>
          <w:rtl/>
        </w:rPr>
        <w:t>ה</w:t>
      </w:r>
      <w:r w:rsidRPr="00216215">
        <w:rPr>
          <w:u w:val="single"/>
          <w:rtl/>
        </w:rPr>
        <w:t>מגן אברהם</w:t>
      </w:r>
      <w:r>
        <w:rPr>
          <w:rtl/>
        </w:rPr>
        <w:t xml:space="preserve"> שאדרבה, עדיף שיתנו לקטן שהגיע לחינוך.</w:t>
      </w:r>
      <w:r>
        <w:rPr>
          <w:rFonts w:hint="cs"/>
          <w:rtl/>
        </w:rPr>
        <w:t xml:space="preserve"> </w:t>
      </w:r>
      <w:r>
        <w:rPr>
          <w:rtl/>
        </w:rPr>
        <w:t xml:space="preserve">אם אין קטן ישתה המקדש רביעית כדי שיחשב לו סעודה </w:t>
      </w:r>
      <w:r>
        <w:rPr>
          <w:rFonts w:hint="cs"/>
          <w:rtl/>
        </w:rPr>
        <w:t>ואז הוי קידוש במקום סעודה</w:t>
      </w:r>
      <w:r>
        <w:rPr>
          <w:rtl/>
        </w:rPr>
        <w:t>, ויחשוב בדעתו לצאת בקידוש זה, ופשוט שאח"כ יכול לקדש ולהוציא את ב</w:t>
      </w:r>
      <w:r>
        <w:rPr>
          <w:rFonts w:hint="cs"/>
          <w:rtl/>
        </w:rPr>
        <w:t>ני ביתו</w:t>
      </w:r>
      <w:r>
        <w:rPr>
          <w:rtl/>
        </w:rPr>
        <w:t>.</w:t>
      </w:r>
    </w:p>
    <w:p w:rsidR="0020081F" w:rsidRDefault="0020081F" w:rsidP="0020081F">
      <w:pPr>
        <w:pStyle w:val="a3"/>
        <w:ind w:left="-34"/>
        <w:rPr>
          <w:rtl/>
        </w:rPr>
      </w:pPr>
      <w:r>
        <w:rPr>
          <w:rtl/>
        </w:rPr>
        <w:t xml:space="preserve">כתב </w:t>
      </w:r>
      <w:r>
        <w:rPr>
          <w:u w:val="single"/>
          <w:rtl/>
        </w:rPr>
        <w:t>ה</w:t>
      </w:r>
      <w:r w:rsidRPr="00F4374B">
        <w:rPr>
          <w:u w:val="single"/>
          <w:rtl/>
        </w:rPr>
        <w:t>משנ"ב</w:t>
      </w:r>
      <w:r>
        <w:rPr>
          <w:rtl/>
        </w:rPr>
        <w:t xml:space="preserve">, שמותר להאכיל קטנים אף לפני הקידוש. והוסיף </w:t>
      </w:r>
      <w:r>
        <w:rPr>
          <w:u w:val="single"/>
          <w:rtl/>
        </w:rPr>
        <w:t>ביביע אומר</w:t>
      </w:r>
      <w:r>
        <w:rPr>
          <w:rtl/>
        </w:rPr>
        <w:t xml:space="preserve"> שאף לפני התפילה מותר להאכילם.</w:t>
      </w:r>
    </w:p>
    <w:p w:rsidR="0020081F" w:rsidRDefault="0020081F" w:rsidP="0020081F">
      <w:pPr>
        <w:pStyle w:val="a3"/>
        <w:ind w:left="-34"/>
        <w:rPr>
          <w:rtl/>
        </w:rPr>
      </w:pPr>
      <w:r>
        <w:rPr>
          <w:rtl/>
        </w:rPr>
        <w:t xml:space="preserve">אע"פ שדעת מרן שעדיף לבטל את המנהג, כתב ע"ז </w:t>
      </w:r>
      <w:r>
        <w:rPr>
          <w:u w:val="single"/>
          <w:rtl/>
        </w:rPr>
        <w:t>ה</w:t>
      </w:r>
      <w:r w:rsidRPr="00F4374B">
        <w:rPr>
          <w:u w:val="single"/>
          <w:rtl/>
        </w:rPr>
        <w:t>משנ"ב</w:t>
      </w:r>
      <w:r>
        <w:rPr>
          <w:rtl/>
        </w:rPr>
        <w:t xml:space="preserve"> שלא לבטל, משום שיסודתו בהררי קודש, ותקנוהו הגאונים, וכ"כ בספר </w:t>
      </w:r>
      <w:r>
        <w:rPr>
          <w:u w:val="single"/>
          <w:rtl/>
        </w:rPr>
        <w:t>לוית חן</w:t>
      </w:r>
      <w:r>
        <w:rPr>
          <w:rtl/>
        </w:rPr>
        <w:t xml:space="preserve"> שבימינו בעוה"ר הרבה לא מקדשים בביתם, ולכן טוב לעשות קידוש בבית הכנסת כדי להוציאם ידי חובה.</w:t>
      </w:r>
      <w:r w:rsidRPr="00E36E92">
        <w:rPr>
          <w:noProof/>
          <w:rtl/>
        </w:rPr>
        <w:t xml:space="preserve"> </w:t>
      </w:r>
    </w:p>
    <w:p w:rsidR="0020081F" w:rsidRPr="00915E19" w:rsidRDefault="0020081F" w:rsidP="0020081F">
      <w:pPr>
        <w:rPr>
          <w:rtl/>
        </w:rPr>
      </w:pPr>
    </w:p>
    <w:p w:rsidR="0020081F" w:rsidRPr="00915E19" w:rsidRDefault="0020081F" w:rsidP="0020081F">
      <w:pPr>
        <w:rPr>
          <w:rtl/>
        </w:rPr>
      </w:pPr>
    </w:p>
    <w:p w:rsidR="0020081F" w:rsidRPr="00915E19" w:rsidRDefault="0020081F" w:rsidP="0020081F">
      <w:pPr>
        <w:rPr>
          <w:rtl/>
        </w:rPr>
      </w:pPr>
    </w:p>
    <w:p w:rsidR="0020081F" w:rsidRPr="00915E19" w:rsidRDefault="0020081F" w:rsidP="0020081F">
      <w:pPr>
        <w:rPr>
          <w:rtl/>
        </w:rPr>
      </w:pPr>
    </w:p>
    <w:p w:rsidR="0020081F" w:rsidRPr="00915E19" w:rsidRDefault="0020081F" w:rsidP="0020081F">
      <w:pPr>
        <w:rPr>
          <w:rtl/>
        </w:rPr>
      </w:pPr>
    </w:p>
    <w:p w:rsidR="0020081F" w:rsidRPr="00915E19" w:rsidRDefault="0020081F" w:rsidP="0020081F">
      <w:pPr>
        <w:rPr>
          <w:rtl/>
        </w:rPr>
      </w:pPr>
    </w:p>
    <w:p w:rsidR="0020081F" w:rsidRPr="00915E19" w:rsidRDefault="0020081F" w:rsidP="0020081F">
      <w:pPr>
        <w:rPr>
          <w:rtl/>
        </w:rPr>
      </w:pPr>
    </w:p>
    <w:p w:rsidR="0020081F" w:rsidRPr="00915E19" w:rsidRDefault="0020081F" w:rsidP="0020081F">
      <w:pPr>
        <w:rPr>
          <w:rtl/>
        </w:rPr>
      </w:pPr>
    </w:p>
    <w:p w:rsidR="0020081F" w:rsidRPr="00915E19" w:rsidRDefault="0020081F" w:rsidP="0020081F">
      <w:pPr>
        <w:rPr>
          <w:rtl/>
        </w:rPr>
      </w:pPr>
    </w:p>
    <w:p w:rsidR="0020081F" w:rsidRPr="00915E19" w:rsidRDefault="0020081F" w:rsidP="0020081F">
      <w:pPr>
        <w:rPr>
          <w:rtl/>
        </w:rPr>
      </w:pPr>
    </w:p>
    <w:p w:rsidR="0020081F" w:rsidRPr="00915E19" w:rsidRDefault="0020081F" w:rsidP="0020081F">
      <w:pPr>
        <w:rPr>
          <w:rtl/>
        </w:rPr>
      </w:pPr>
    </w:p>
    <w:p w:rsidR="0020081F" w:rsidRPr="00915E19" w:rsidRDefault="0020081F" w:rsidP="0020081F">
      <w:pPr>
        <w:rPr>
          <w:rtl/>
        </w:rPr>
      </w:pPr>
    </w:p>
    <w:p w:rsidR="0020081F" w:rsidRDefault="0020081F" w:rsidP="0020081F">
      <w:pPr>
        <w:rPr>
          <w:rtl/>
        </w:rPr>
      </w:pPr>
    </w:p>
    <w:p w:rsidR="0020081F" w:rsidRDefault="0020081F" w:rsidP="0020081F">
      <w:pPr>
        <w:rPr>
          <w:rtl/>
        </w:rPr>
      </w:pPr>
    </w:p>
    <w:p w:rsidR="0020081F" w:rsidRDefault="0020081F" w:rsidP="0020081F">
      <w:pPr>
        <w:tabs>
          <w:tab w:val="left" w:pos="5523"/>
        </w:tabs>
        <w:rPr>
          <w:rtl/>
        </w:rPr>
        <w:sectPr w:rsidR="0020081F" w:rsidSect="005A17D2">
          <w:headerReference w:type="default" r:id="rId31"/>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77696" behindDoc="1" locked="0" layoutInCell="1" allowOverlap="1">
            <wp:simplePos x="0" y="0"/>
            <wp:positionH relativeFrom="margin">
              <wp:align>center</wp:align>
            </wp:positionH>
            <wp:positionV relativeFrom="margin">
              <wp:posOffset>5386070</wp:posOffset>
            </wp:positionV>
            <wp:extent cx="2519680" cy="913765"/>
            <wp:effectExtent l="0" t="0" r="0" b="635"/>
            <wp:wrapSquare wrapText="bothSides"/>
            <wp:docPr id="101" name="תמונה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3765"/>
                    </a:xfrm>
                    <a:prstGeom prst="rect">
                      <a:avLst/>
                    </a:prstGeom>
                    <a:noFill/>
                  </pic:spPr>
                </pic:pic>
              </a:graphicData>
            </a:graphic>
          </wp:anchor>
        </w:drawing>
      </w:r>
      <w:r>
        <w:rPr>
          <w:rtl/>
        </w:rPr>
        <w:tab/>
      </w:r>
    </w:p>
    <w:p w:rsidR="0020081F" w:rsidRDefault="0020081F" w:rsidP="0020081F">
      <w:pPr>
        <w:pStyle w:val="ae"/>
        <w:rPr>
          <w:rtl/>
        </w:rPr>
      </w:pPr>
      <w:bookmarkStart w:id="19" w:name="_Toc444537780"/>
      <w:r>
        <w:rPr>
          <w:rtl/>
        </w:rPr>
        <w:lastRenderedPageBreak/>
        <w:t>סימן ער</w:t>
      </w:r>
      <w:bookmarkEnd w:id="19"/>
    </w:p>
    <w:p w:rsidR="0020081F" w:rsidRDefault="0020081F" w:rsidP="0020081F">
      <w:pPr>
        <w:pStyle w:val="a3"/>
        <w:numPr>
          <w:ilvl w:val="0"/>
          <w:numId w:val="139"/>
        </w:numPr>
        <w:ind w:left="-34" w:hanging="142"/>
      </w:pPr>
      <w:r w:rsidRPr="000E5D92">
        <w:rPr>
          <w:b/>
          <w:bCs/>
          <w:rtl/>
        </w:rPr>
        <w:t>שו"ע סעיף א:</w:t>
      </w:r>
      <w:r>
        <w:rPr>
          <w:rtl/>
        </w:rPr>
        <w:t xml:space="preserve"> נוהגים לומר פרק שני במסכת שבת, פרק 'במה מדליקין' בליל שבת, וישנם כמה מנהגים מתי לאמרו:</w:t>
      </w:r>
    </w:p>
    <w:p w:rsidR="0020081F" w:rsidRDefault="0020081F" w:rsidP="0020081F">
      <w:pPr>
        <w:pStyle w:val="a3"/>
        <w:numPr>
          <w:ilvl w:val="0"/>
          <w:numId w:val="140"/>
        </w:numPr>
      </w:pPr>
      <w:r>
        <w:rPr>
          <w:u w:val="single"/>
          <w:rtl/>
        </w:rPr>
        <w:t>השו"ע</w:t>
      </w:r>
      <w:r>
        <w:rPr>
          <w:rtl/>
        </w:rPr>
        <w:t xml:space="preserve"> כתב, שהספרדים נוהגים לאמרו קודם תפילת ערבית, וכך נכון לעשות. מבאר </w:t>
      </w:r>
      <w:r>
        <w:rPr>
          <w:u w:val="single"/>
          <w:rtl/>
        </w:rPr>
        <w:t>ה</w:t>
      </w:r>
      <w:r w:rsidRPr="00F4374B">
        <w:rPr>
          <w:u w:val="single"/>
          <w:rtl/>
        </w:rPr>
        <w:t>משנ"ב</w:t>
      </w:r>
      <w:r>
        <w:rPr>
          <w:rtl/>
        </w:rPr>
        <w:t xml:space="preserve"> את הטעם, משום שמקבלין שבת מוקדם ויודעים ע"י קריאת פרק זה את דיני הדלקת הנר, ואת שלשת הדברים שצריך אדם לומר בתוך ביתו ע"ש עם חשיכה.</w:t>
      </w:r>
    </w:p>
    <w:p w:rsidR="0020081F" w:rsidRDefault="0020081F" w:rsidP="0020081F">
      <w:pPr>
        <w:pStyle w:val="a3"/>
        <w:numPr>
          <w:ilvl w:val="0"/>
          <w:numId w:val="140"/>
        </w:numPr>
      </w:pPr>
      <w:r>
        <w:rPr>
          <w:rtl/>
        </w:rPr>
        <w:t>יש שנהגו לאמרו אחר ערבית, כדי שאם אדם יאחר להתפלל יהיה לו זמן לסיים תפילתו, ולשוב עם כולם לביתו.</w:t>
      </w:r>
    </w:p>
    <w:p w:rsidR="0020081F" w:rsidRDefault="0020081F" w:rsidP="0020081F">
      <w:pPr>
        <w:pStyle w:val="a3"/>
        <w:numPr>
          <w:ilvl w:val="0"/>
          <w:numId w:val="140"/>
        </w:numPr>
      </w:pPr>
      <w:r>
        <w:rPr>
          <w:u w:val="single"/>
          <w:rtl/>
        </w:rPr>
        <w:t>הב"ח</w:t>
      </w:r>
      <w:r>
        <w:rPr>
          <w:rtl/>
        </w:rPr>
        <w:t xml:space="preserve"> כתב, שנוהגים לאמרו אחר הקידוש, משום שקידוש היום קודם </w:t>
      </w:r>
      <w:r>
        <w:rPr>
          <w:rFonts w:hint="cs"/>
          <w:rtl/>
        </w:rPr>
        <w:t>ל</w:t>
      </w:r>
      <w:r>
        <w:rPr>
          <w:rtl/>
        </w:rPr>
        <w:t>קריאה זו</w:t>
      </w:r>
      <w:r>
        <w:rPr>
          <w:rFonts w:hint="cs"/>
          <w:rtl/>
        </w:rPr>
        <w:t>.</w:t>
      </w:r>
    </w:p>
    <w:p w:rsidR="0020081F" w:rsidRDefault="0020081F" w:rsidP="0020081F">
      <w:pPr>
        <w:pStyle w:val="a3"/>
        <w:numPr>
          <w:ilvl w:val="0"/>
          <w:numId w:val="140"/>
        </w:numPr>
      </w:pPr>
      <w:r>
        <w:rPr>
          <w:rtl/>
        </w:rPr>
        <w:t xml:space="preserve">יש שנהגו לאמרו לפני הקידוש. </w:t>
      </w:r>
      <w:r>
        <w:rPr>
          <w:u w:val="single"/>
          <w:rtl/>
        </w:rPr>
        <w:t>ובפרישה</w:t>
      </w:r>
      <w:r>
        <w:rPr>
          <w:rtl/>
        </w:rPr>
        <w:t xml:space="preserve"> ביאר, שטעמם הוא משום שקיי"ל שנר ביתו וקידוש היום - נר ביתו עדיף, ולכן גם קריאת הפרק שעוסק בענייני נר שבת קודם לקידוש היום.</w:t>
      </w:r>
    </w:p>
    <w:p w:rsidR="0020081F" w:rsidRPr="006A6575" w:rsidRDefault="0020081F" w:rsidP="0020081F">
      <w:pPr>
        <w:pStyle w:val="a3"/>
        <w:numPr>
          <w:ilvl w:val="0"/>
          <w:numId w:val="141"/>
        </w:numPr>
        <w:ind w:left="-34" w:hanging="142"/>
      </w:pPr>
      <w:r w:rsidRPr="000E5D92">
        <w:rPr>
          <w:b/>
          <w:bCs/>
          <w:rtl/>
        </w:rPr>
        <w:t>שו"ע סעיף ב:</w:t>
      </w:r>
      <w:r>
        <w:rPr>
          <w:rtl/>
        </w:rPr>
        <w:t xml:space="preserve"> יש אומרים שאין לומר 'במה מדליקין' בי</w:t>
      </w:r>
      <w:r>
        <w:rPr>
          <w:rFonts w:hint="cs"/>
          <w:rtl/>
        </w:rPr>
        <w:t>ו</w:t>
      </w:r>
      <w:r>
        <w:rPr>
          <w:rtl/>
        </w:rPr>
        <w:t>"ט שחל בע"ש [</w:t>
      </w:r>
      <w:r w:rsidRPr="006A6575">
        <w:rPr>
          <w:rFonts w:hint="cs"/>
          <w:u w:val="single"/>
          <w:rtl/>
        </w:rPr>
        <w:t>רמ"א</w:t>
      </w:r>
      <w:r>
        <w:rPr>
          <w:rFonts w:hint="cs"/>
          <w:rtl/>
        </w:rPr>
        <w:t xml:space="preserve">- </w:t>
      </w:r>
      <w:r>
        <w:rPr>
          <w:rtl/>
        </w:rPr>
        <w:t>וכן בי"ט שחל בשבת אין אומרים</w:t>
      </w:r>
      <w:r>
        <w:rPr>
          <w:rFonts w:hint="cs"/>
          <w:rtl/>
        </w:rPr>
        <w:t xml:space="preserve"> וכ"כ </w:t>
      </w:r>
      <w:r w:rsidRPr="00785297">
        <w:rPr>
          <w:rFonts w:hint="cs"/>
          <w:u w:val="single"/>
          <w:rtl/>
        </w:rPr>
        <w:t>בחזו"ע</w:t>
      </w:r>
      <w:r>
        <w:rPr>
          <w:rFonts w:hint="cs"/>
          <w:rtl/>
        </w:rPr>
        <w:t xml:space="preserve"> (שלב'),</w:t>
      </w:r>
      <w:r>
        <w:rPr>
          <w:rtl/>
        </w:rPr>
        <w:t xml:space="preserve"> </w:t>
      </w:r>
      <w:r w:rsidRPr="00F4374B">
        <w:rPr>
          <w:u w:val="single"/>
          <w:rtl/>
        </w:rPr>
        <w:t>משנ"ב</w:t>
      </w:r>
      <w:r>
        <w:rPr>
          <w:rFonts w:hint="cs"/>
          <w:rtl/>
        </w:rPr>
        <w:t>- והטעם משום שאין יכול לומר עשרתם שאין מעשרין ביו"ט וה"ה ביו"ט שחל בשבת משום לא פלוג</w:t>
      </w:r>
      <w:r>
        <w:rPr>
          <w:rtl/>
        </w:rPr>
        <w:t xml:space="preserve">]. </w:t>
      </w:r>
    </w:p>
    <w:p w:rsidR="0020081F" w:rsidRDefault="0020081F" w:rsidP="0020081F">
      <w:pPr>
        <w:pStyle w:val="a3"/>
        <w:numPr>
          <w:ilvl w:val="0"/>
          <w:numId w:val="141"/>
        </w:numPr>
        <w:ind w:left="-34" w:hanging="142"/>
      </w:pPr>
      <w:r w:rsidRPr="00F4374B">
        <w:rPr>
          <w:u w:val="single"/>
          <w:rtl/>
        </w:rPr>
        <w:t>הרמ"א</w:t>
      </w:r>
      <w:r>
        <w:rPr>
          <w:rtl/>
        </w:rPr>
        <w:t xml:space="preserve"> כתב, שבשבת חוה"מ לא אומרים במה מדליקין</w:t>
      </w:r>
      <w:r>
        <w:rPr>
          <w:rFonts w:hint="cs"/>
          <w:rtl/>
        </w:rPr>
        <w:t xml:space="preserve"> וכ"כ </w:t>
      </w:r>
      <w:r w:rsidRPr="00785297">
        <w:rPr>
          <w:rFonts w:hint="cs"/>
          <w:u w:val="single"/>
          <w:rtl/>
        </w:rPr>
        <w:t>בחזו"ע</w:t>
      </w:r>
      <w:r>
        <w:rPr>
          <w:rFonts w:hint="cs"/>
          <w:rtl/>
        </w:rPr>
        <w:t xml:space="preserve"> (שלב'), וכתב </w:t>
      </w:r>
      <w:r w:rsidRPr="003A59B6">
        <w:rPr>
          <w:rFonts w:hint="cs"/>
          <w:u w:val="single"/>
          <w:rtl/>
        </w:rPr>
        <w:t>המשנ"</w:t>
      </w:r>
      <w:r>
        <w:rPr>
          <w:rFonts w:hint="cs"/>
          <w:u w:val="single"/>
          <w:rtl/>
        </w:rPr>
        <w:t>ב</w:t>
      </w:r>
      <w:r>
        <w:rPr>
          <w:rFonts w:hint="cs"/>
          <w:rtl/>
        </w:rPr>
        <w:t xml:space="preserve"> שאף ביוה"כ שחל בשבת אין אומרים אותו.</w:t>
      </w:r>
    </w:p>
    <w:p w:rsidR="0020081F" w:rsidRDefault="0020081F" w:rsidP="0020081F">
      <w:pPr>
        <w:pStyle w:val="a3"/>
        <w:numPr>
          <w:ilvl w:val="0"/>
          <w:numId w:val="141"/>
        </w:numPr>
        <w:ind w:left="-34" w:hanging="142"/>
      </w:pPr>
      <w:r>
        <w:rPr>
          <w:rtl/>
        </w:rPr>
        <w:t xml:space="preserve">בשבת של חנוכה, דעת </w:t>
      </w:r>
      <w:r w:rsidRPr="006A6575">
        <w:rPr>
          <w:u w:val="single"/>
          <w:rtl/>
        </w:rPr>
        <w:t>השו"ע</w:t>
      </w:r>
      <w:r>
        <w:rPr>
          <w:rtl/>
        </w:rPr>
        <w:t xml:space="preserve"> שלא לאומרו</w:t>
      </w:r>
      <w:r>
        <w:rPr>
          <w:rFonts w:hint="cs"/>
          <w:rtl/>
        </w:rPr>
        <w:t xml:space="preserve"> [</w:t>
      </w:r>
      <w:r w:rsidRPr="00077E9F">
        <w:rPr>
          <w:rFonts w:hint="cs"/>
          <w:u w:val="single"/>
          <w:rtl/>
        </w:rPr>
        <w:t>משנ"ב</w:t>
      </w:r>
      <w:r>
        <w:rPr>
          <w:rFonts w:hint="cs"/>
          <w:rtl/>
        </w:rPr>
        <w:t>- וטעמו משום שנזכר בפרק זה פסול שמנים לגבי שבת אך אין זה פסול לגבי חנוכה]</w:t>
      </w:r>
      <w:r>
        <w:rPr>
          <w:rtl/>
        </w:rPr>
        <w:t xml:space="preserve">, ודעת </w:t>
      </w:r>
      <w:r w:rsidRPr="006A6575">
        <w:rPr>
          <w:u w:val="single"/>
          <w:rtl/>
        </w:rPr>
        <w:t>הרמ"א</w:t>
      </w:r>
      <w:r>
        <w:rPr>
          <w:rtl/>
        </w:rPr>
        <w:t xml:space="preserve"> שנהגו לאמרו.</w:t>
      </w:r>
    </w:p>
    <w:p w:rsidR="0020081F" w:rsidRDefault="0020081F" w:rsidP="0020081F">
      <w:pPr>
        <w:pStyle w:val="a3"/>
        <w:numPr>
          <w:ilvl w:val="0"/>
          <w:numId w:val="141"/>
        </w:numPr>
        <w:ind w:left="-34" w:hanging="142"/>
        <w:rPr>
          <w:rtl/>
        </w:rPr>
      </w:pPr>
      <w:r>
        <w:rPr>
          <w:rFonts w:hint="cs"/>
          <w:rtl/>
        </w:rPr>
        <w:t xml:space="preserve">האם אומרים </w:t>
      </w:r>
      <w:r>
        <w:rPr>
          <w:rtl/>
        </w:rPr>
        <w:t>'במה מדליקין'</w:t>
      </w:r>
      <w:r>
        <w:rPr>
          <w:rFonts w:hint="cs"/>
          <w:rtl/>
        </w:rPr>
        <w:t xml:space="preserve"> </w:t>
      </w:r>
      <w:r>
        <w:rPr>
          <w:rtl/>
        </w:rPr>
        <w:t>בבית האבל</w:t>
      </w:r>
      <w:r>
        <w:rPr>
          <w:rFonts w:hint="cs"/>
          <w:rtl/>
        </w:rPr>
        <w:t>?</w:t>
      </w:r>
      <w:r>
        <w:rPr>
          <w:rtl/>
        </w:rPr>
        <w:t xml:space="preserve"> כתבו </w:t>
      </w:r>
      <w:r w:rsidRPr="006A6575">
        <w:rPr>
          <w:u w:val="single"/>
          <w:rtl/>
        </w:rPr>
        <w:t>כף החיים</w:t>
      </w:r>
      <w:r>
        <w:rPr>
          <w:rtl/>
        </w:rPr>
        <w:t xml:space="preserve"> </w:t>
      </w:r>
      <w:r w:rsidRPr="006A6575">
        <w:rPr>
          <w:u w:val="single"/>
          <w:rtl/>
        </w:rPr>
        <w:t>והאור לציון</w:t>
      </w:r>
      <w:r>
        <w:rPr>
          <w:rtl/>
        </w:rPr>
        <w:t xml:space="preserve"> שאין לומר, אולם </w:t>
      </w:r>
      <w:r w:rsidRPr="006A6575">
        <w:rPr>
          <w:u w:val="single"/>
          <w:rtl/>
        </w:rPr>
        <w:t>פתח הדביר</w:t>
      </w:r>
      <w:r>
        <w:rPr>
          <w:rtl/>
        </w:rPr>
        <w:t xml:space="preserve">, </w:t>
      </w:r>
      <w:r w:rsidRPr="006A6575">
        <w:rPr>
          <w:u w:val="single"/>
          <w:rtl/>
        </w:rPr>
        <w:t>הציץ אליעזר</w:t>
      </w:r>
      <w:r>
        <w:rPr>
          <w:rtl/>
        </w:rPr>
        <w:t xml:space="preserve"> </w:t>
      </w:r>
      <w:r w:rsidRPr="006A6575">
        <w:rPr>
          <w:u w:val="single"/>
          <w:rtl/>
        </w:rPr>
        <w:t>והיביע אומר</w:t>
      </w:r>
      <w:r>
        <w:rPr>
          <w:rtl/>
        </w:rPr>
        <w:t xml:space="preserve"> כתבו שכן אומרים</w:t>
      </w:r>
      <w:r>
        <w:rPr>
          <w:rFonts w:hint="cs"/>
          <w:rtl/>
        </w:rPr>
        <w:t xml:space="preserve"> וכ"כ </w:t>
      </w:r>
      <w:r w:rsidRPr="00785297">
        <w:rPr>
          <w:rFonts w:hint="cs"/>
          <w:u w:val="single"/>
          <w:rtl/>
        </w:rPr>
        <w:t>בחזו"ע</w:t>
      </w:r>
      <w:r>
        <w:rPr>
          <w:rFonts w:hint="cs"/>
          <w:rtl/>
        </w:rPr>
        <w:t xml:space="preserve"> (שלב')</w:t>
      </w:r>
      <w:r>
        <w:rPr>
          <w:rtl/>
        </w:rPr>
        <w:t>.</w:t>
      </w: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32"/>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78720" behindDoc="1" locked="0" layoutInCell="1" allowOverlap="1">
            <wp:simplePos x="0" y="0"/>
            <wp:positionH relativeFrom="margin">
              <wp:align>center</wp:align>
            </wp:positionH>
            <wp:positionV relativeFrom="margin">
              <wp:posOffset>5538470</wp:posOffset>
            </wp:positionV>
            <wp:extent cx="2519680" cy="914400"/>
            <wp:effectExtent l="0" t="0" r="0" b="0"/>
            <wp:wrapTight wrapText="bothSides">
              <wp:wrapPolygon edited="0">
                <wp:start x="0" y="0"/>
                <wp:lineTo x="0" y="21150"/>
                <wp:lineTo x="21393" y="21150"/>
                <wp:lineTo x="21393" y="0"/>
                <wp:lineTo x="0" y="0"/>
              </wp:wrapPolygon>
            </wp:wrapTight>
            <wp:docPr id="69" name="תמונה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20" w:name="_Toc444537781"/>
      <w:r>
        <w:rPr>
          <w:rtl/>
        </w:rPr>
        <w:lastRenderedPageBreak/>
        <w:t>סימן רעא</w:t>
      </w:r>
      <w:bookmarkEnd w:id="20"/>
    </w:p>
    <w:p w:rsidR="0020081F" w:rsidRDefault="0020081F" w:rsidP="0020081F">
      <w:pPr>
        <w:pStyle w:val="a3"/>
        <w:numPr>
          <w:ilvl w:val="0"/>
          <w:numId w:val="142"/>
        </w:numPr>
        <w:ind w:left="-34" w:hanging="142"/>
      </w:pPr>
      <w:r w:rsidRPr="000E5D92">
        <w:rPr>
          <w:b/>
          <w:bCs/>
          <w:rtl/>
        </w:rPr>
        <w:t>שו"ע סעיף א:</w:t>
      </w:r>
      <w:r>
        <w:rPr>
          <w:rtl/>
        </w:rPr>
        <w:t xml:space="preserve"> כשחוזר לביתו מן התפילה ימהר לאכול</w:t>
      </w:r>
      <w:r>
        <w:rPr>
          <w:rFonts w:hint="cs"/>
          <w:rtl/>
        </w:rPr>
        <w:t xml:space="preserve"> מיד</w:t>
      </w:r>
      <w:r>
        <w:rPr>
          <w:rtl/>
        </w:rPr>
        <w:t xml:space="preserve">. מבאר </w:t>
      </w:r>
      <w:r>
        <w:rPr>
          <w:u w:val="single"/>
          <w:rtl/>
        </w:rPr>
        <w:t>ה</w:t>
      </w:r>
      <w:r w:rsidRPr="00F4374B">
        <w:rPr>
          <w:u w:val="single"/>
          <w:rtl/>
        </w:rPr>
        <w:t>משנ"ב</w:t>
      </w:r>
      <w:r>
        <w:rPr>
          <w:rtl/>
        </w:rPr>
        <w:t>, שכוונת מרן היא שימהר לקדש ואח"כ לאכול, אבל אם אינו רעב כ"כ יכול להמתין מלקדש עד שירעב, אא"כ יש לו אורחי</w:t>
      </w:r>
      <w:r>
        <w:rPr>
          <w:rFonts w:hint="cs"/>
          <w:rtl/>
        </w:rPr>
        <w:t xml:space="preserve">ם </w:t>
      </w:r>
      <w:r>
        <w:rPr>
          <w:rtl/>
        </w:rPr>
        <w:t>וכד</w:t>
      </w:r>
      <w:r>
        <w:rPr>
          <w:rFonts w:hint="cs"/>
          <w:rtl/>
        </w:rPr>
        <w:t>ומה</w:t>
      </w:r>
      <w:r>
        <w:rPr>
          <w:rtl/>
        </w:rPr>
        <w:t xml:space="preserve"> שאז לא יעכבם.</w:t>
      </w:r>
    </w:p>
    <w:p w:rsidR="0020081F" w:rsidRDefault="0020081F" w:rsidP="0020081F">
      <w:pPr>
        <w:pStyle w:val="a3"/>
        <w:numPr>
          <w:ilvl w:val="0"/>
          <w:numId w:val="142"/>
        </w:numPr>
        <w:ind w:left="-34" w:hanging="142"/>
      </w:pPr>
      <w:r>
        <w:rPr>
          <w:rtl/>
        </w:rPr>
        <w:t xml:space="preserve">אם חזר מבית הכנסת לאחר תפילתו ונמצא כעת בזמן שהוא חצי שעה קודם צאת הכוכבים, מביא </w:t>
      </w:r>
      <w:r>
        <w:rPr>
          <w:u w:val="single"/>
          <w:rtl/>
        </w:rPr>
        <w:t>הביה"ל</w:t>
      </w:r>
      <w:r>
        <w:rPr>
          <w:rtl/>
        </w:rPr>
        <w:t xml:space="preserve"> את דעת </w:t>
      </w:r>
      <w:r>
        <w:rPr>
          <w:u w:val="single"/>
          <w:rtl/>
        </w:rPr>
        <w:t>הט"ז</w:t>
      </w:r>
      <w:r>
        <w:rPr>
          <w:rtl/>
        </w:rPr>
        <w:t xml:space="preserve"> שיקדש ויאכל, אולם </w:t>
      </w:r>
      <w:r>
        <w:rPr>
          <w:u w:val="single"/>
          <w:rtl/>
        </w:rPr>
        <w:t>ה</w:t>
      </w:r>
      <w:r w:rsidRPr="00216215">
        <w:rPr>
          <w:u w:val="single"/>
          <w:rtl/>
        </w:rPr>
        <w:t>מגן אברהם</w:t>
      </w:r>
      <w:r>
        <w:rPr>
          <w:rtl/>
        </w:rPr>
        <w:t xml:space="preserve"> סבר שצריך לחכות עד צאת הכוכבים </w:t>
      </w:r>
      <w:r>
        <w:rPr>
          <w:rFonts w:hint="cs"/>
          <w:rtl/>
        </w:rPr>
        <w:t xml:space="preserve">[לקרוא ק"ש] </w:t>
      </w:r>
      <w:r>
        <w:rPr>
          <w:rtl/>
        </w:rPr>
        <w:t>ורק לאחר מכן לקדש ולאכול.</w:t>
      </w:r>
    </w:p>
    <w:p w:rsidR="0020081F" w:rsidRDefault="0020081F" w:rsidP="0020081F">
      <w:pPr>
        <w:pStyle w:val="a3"/>
        <w:numPr>
          <w:ilvl w:val="0"/>
          <w:numId w:val="142"/>
        </w:numPr>
        <w:ind w:left="-34" w:hanging="142"/>
      </w:pPr>
      <w:r>
        <w:rPr>
          <w:rFonts w:hint="cs"/>
          <w:rtl/>
        </w:rPr>
        <w:t>נ</w:t>
      </w:r>
      <w:r>
        <w:rPr>
          <w:rtl/>
        </w:rPr>
        <w:t xml:space="preserve">חלקו הראשונים האם קידוש על היין הוא מדאורייתא או מדרבנן (לאחר שקידש בתפילתו את היום): דעת </w:t>
      </w:r>
      <w:r w:rsidRPr="00711783">
        <w:rPr>
          <w:u w:val="single"/>
          <w:rtl/>
        </w:rPr>
        <w:t>הרמב"ם</w:t>
      </w:r>
      <w:r>
        <w:rPr>
          <w:rtl/>
        </w:rPr>
        <w:t xml:space="preserve"> </w:t>
      </w:r>
      <w:r w:rsidRPr="00711783">
        <w:rPr>
          <w:u w:val="single"/>
          <w:rtl/>
        </w:rPr>
        <w:t>והתוס'</w:t>
      </w:r>
      <w:r>
        <w:rPr>
          <w:rtl/>
        </w:rPr>
        <w:t xml:space="preserve"> שהחיוב הוא מדרבנן, וכ"פ ה</w:t>
      </w:r>
      <w:r w:rsidRPr="00216215">
        <w:rPr>
          <w:u w:val="single"/>
          <w:rtl/>
        </w:rPr>
        <w:t>מגן אברהם</w:t>
      </w:r>
      <w:r>
        <w:rPr>
          <w:rtl/>
        </w:rPr>
        <w:t xml:space="preserve">. ואילו דעת </w:t>
      </w:r>
      <w:r w:rsidRPr="00711783">
        <w:rPr>
          <w:u w:val="single"/>
          <w:rtl/>
        </w:rPr>
        <w:t>הר"ן</w:t>
      </w:r>
      <w:r>
        <w:rPr>
          <w:rtl/>
        </w:rPr>
        <w:t xml:space="preserve">, </w:t>
      </w:r>
      <w:r w:rsidRPr="00711783">
        <w:rPr>
          <w:u w:val="single"/>
          <w:rtl/>
        </w:rPr>
        <w:t>הרשב"א</w:t>
      </w:r>
      <w:r>
        <w:rPr>
          <w:rtl/>
        </w:rPr>
        <w:t xml:space="preserve"> </w:t>
      </w:r>
      <w:r w:rsidRPr="00711783">
        <w:rPr>
          <w:u w:val="single"/>
          <w:rtl/>
        </w:rPr>
        <w:t>והרא"ש</w:t>
      </w:r>
      <w:r>
        <w:rPr>
          <w:rtl/>
        </w:rPr>
        <w:t xml:space="preserve"> שהחיוב מדאורייתא, וכ"פ </w:t>
      </w:r>
      <w:r>
        <w:rPr>
          <w:u w:val="single"/>
          <w:rtl/>
        </w:rPr>
        <w:t>הגרע</w:t>
      </w:r>
      <w:r w:rsidRPr="00711783">
        <w:rPr>
          <w:u w:val="single"/>
          <w:rtl/>
        </w:rPr>
        <w:t>"א</w:t>
      </w:r>
      <w:r>
        <w:rPr>
          <w:rtl/>
        </w:rPr>
        <w:t>.</w:t>
      </w:r>
    </w:p>
    <w:p w:rsidR="0020081F" w:rsidRDefault="0020081F" w:rsidP="0020081F">
      <w:pPr>
        <w:pStyle w:val="a3"/>
        <w:numPr>
          <w:ilvl w:val="0"/>
          <w:numId w:val="142"/>
        </w:numPr>
        <w:ind w:left="-34" w:hanging="142"/>
      </w:pPr>
      <w:r>
        <w:rPr>
          <w:rtl/>
        </w:rPr>
        <w:t xml:space="preserve">האחרונים נחלקו, האם בקידוש שבתפילה יוצאים יד"ח קידוש היום מדאורייתא: דעת </w:t>
      </w:r>
      <w:r w:rsidRPr="00711783">
        <w:rPr>
          <w:u w:val="single"/>
          <w:rtl/>
        </w:rPr>
        <w:t>ה</w:t>
      </w:r>
      <w:r w:rsidRPr="00216215">
        <w:rPr>
          <w:u w:val="single"/>
          <w:rtl/>
        </w:rPr>
        <w:t>מגן אברהם</w:t>
      </w:r>
      <w:r>
        <w:rPr>
          <w:rtl/>
        </w:rPr>
        <w:t xml:space="preserve">, </w:t>
      </w:r>
      <w:r w:rsidRPr="00216215">
        <w:rPr>
          <w:u w:val="single"/>
          <w:rtl/>
        </w:rPr>
        <w:t>כף החיים</w:t>
      </w:r>
      <w:r>
        <w:rPr>
          <w:rtl/>
        </w:rPr>
        <w:t xml:space="preserve">, </w:t>
      </w:r>
      <w:r w:rsidRPr="00711783">
        <w:rPr>
          <w:u w:val="single"/>
          <w:rtl/>
        </w:rPr>
        <w:t>האור לציון</w:t>
      </w:r>
      <w:r>
        <w:rPr>
          <w:rtl/>
        </w:rPr>
        <w:t xml:space="preserve"> </w:t>
      </w:r>
      <w:r w:rsidRPr="00711783">
        <w:rPr>
          <w:u w:val="single"/>
          <w:rtl/>
        </w:rPr>
        <w:t>וההליכות עולם</w:t>
      </w:r>
      <w:r>
        <w:rPr>
          <w:rtl/>
        </w:rPr>
        <w:t xml:space="preserve"> שכן, ודעת </w:t>
      </w:r>
      <w:r w:rsidRPr="00711783">
        <w:rPr>
          <w:u w:val="single"/>
          <w:rtl/>
        </w:rPr>
        <w:t>ה</w:t>
      </w:r>
      <w:r w:rsidRPr="00F4374B">
        <w:rPr>
          <w:u w:val="single"/>
          <w:rtl/>
        </w:rPr>
        <w:t>משנ"ב</w:t>
      </w:r>
      <w:r>
        <w:rPr>
          <w:rtl/>
        </w:rPr>
        <w:t xml:space="preserve"> </w:t>
      </w:r>
      <w:r w:rsidRPr="00711783">
        <w:rPr>
          <w:u w:val="single"/>
          <w:rtl/>
        </w:rPr>
        <w:t>וה</w:t>
      </w:r>
      <w:r w:rsidRPr="00216215">
        <w:rPr>
          <w:u w:val="single"/>
          <w:rtl/>
        </w:rPr>
        <w:t>בן איש חי</w:t>
      </w:r>
      <w:r>
        <w:rPr>
          <w:rtl/>
        </w:rPr>
        <w:t xml:space="preserve"> שלא יוצא.</w:t>
      </w:r>
    </w:p>
    <w:p w:rsidR="0020081F" w:rsidRDefault="0020081F" w:rsidP="0020081F">
      <w:pPr>
        <w:pStyle w:val="a3"/>
        <w:numPr>
          <w:ilvl w:val="0"/>
          <w:numId w:val="142"/>
        </w:numPr>
        <w:ind w:left="-34" w:hanging="142"/>
      </w:pPr>
      <w:r>
        <w:rPr>
          <w:rtl/>
        </w:rPr>
        <w:t xml:space="preserve">גבי קידוש בי"ט, ישנה מחלוקת אחרונים האם הקידוש מדאורייתא או מדרבנן: דעת </w:t>
      </w:r>
      <w:r>
        <w:rPr>
          <w:u w:val="single"/>
          <w:rtl/>
        </w:rPr>
        <w:t>ה</w:t>
      </w:r>
      <w:r w:rsidRPr="00F4374B">
        <w:rPr>
          <w:u w:val="single"/>
          <w:rtl/>
        </w:rPr>
        <w:t>משנ"ב</w:t>
      </w:r>
      <w:r>
        <w:rPr>
          <w:rtl/>
        </w:rPr>
        <w:t xml:space="preserve">, </w:t>
      </w:r>
      <w:r>
        <w:rPr>
          <w:u w:val="single"/>
          <w:rtl/>
        </w:rPr>
        <w:t>הברכי יוסף</w:t>
      </w:r>
      <w:r>
        <w:rPr>
          <w:rtl/>
        </w:rPr>
        <w:t xml:space="preserve"> </w:t>
      </w:r>
      <w:r>
        <w:rPr>
          <w:u w:val="single"/>
          <w:rtl/>
        </w:rPr>
        <w:t>וה</w:t>
      </w:r>
      <w:r w:rsidRPr="00216215">
        <w:rPr>
          <w:u w:val="single"/>
          <w:rtl/>
        </w:rPr>
        <w:t>בן איש חי</w:t>
      </w:r>
      <w:r>
        <w:rPr>
          <w:rtl/>
        </w:rPr>
        <w:t xml:space="preserve"> שהחיוב הוא רק מדרבנן, ודעת </w:t>
      </w:r>
      <w:r>
        <w:rPr>
          <w:u w:val="single"/>
          <w:rtl/>
        </w:rPr>
        <w:t>הלוית חן</w:t>
      </w:r>
      <w:r>
        <w:rPr>
          <w:rtl/>
        </w:rPr>
        <w:t xml:space="preserve"> שהחיוב מדאורייתא.</w:t>
      </w:r>
    </w:p>
    <w:p w:rsidR="0020081F" w:rsidRDefault="0020081F" w:rsidP="0020081F">
      <w:pPr>
        <w:pStyle w:val="a3"/>
        <w:numPr>
          <w:ilvl w:val="0"/>
          <w:numId w:val="142"/>
        </w:numPr>
        <w:ind w:left="-34" w:hanging="142"/>
      </w:pPr>
      <w:r w:rsidRPr="000E5D92">
        <w:rPr>
          <w:b/>
          <w:bCs/>
          <w:rtl/>
        </w:rPr>
        <w:t>שו"ע סעיף ב:</w:t>
      </w:r>
      <w:r>
        <w:rPr>
          <w:rtl/>
        </w:rPr>
        <w:t xml:space="preserve"> נשים חייבות בקידוש מדאורייתא כאנשים, </w:t>
      </w:r>
      <w:r>
        <w:rPr>
          <w:rFonts w:hint="cs"/>
          <w:rtl/>
        </w:rPr>
        <w:t xml:space="preserve">ומסביר </w:t>
      </w:r>
      <w:r w:rsidRPr="008C5B1A">
        <w:rPr>
          <w:rFonts w:hint="cs"/>
          <w:u w:val="single"/>
          <w:rtl/>
        </w:rPr>
        <w:t xml:space="preserve">המשנ"ב </w:t>
      </w:r>
      <w:r>
        <w:rPr>
          <w:rtl/>
        </w:rPr>
        <w:t xml:space="preserve">ואע"פ שזו מצות עשה שהזמן גרמא </w:t>
      </w:r>
      <w:r>
        <w:rPr>
          <w:rFonts w:hint="cs"/>
          <w:rtl/>
        </w:rPr>
        <w:t xml:space="preserve">הן </w:t>
      </w:r>
      <w:r>
        <w:rPr>
          <w:rtl/>
        </w:rPr>
        <w:t xml:space="preserve">חייבות, משום ששמור וזכור הוקשו </w:t>
      </w:r>
      <w:r>
        <w:rPr>
          <w:rFonts w:hint="cs"/>
          <w:rtl/>
        </w:rPr>
        <w:t xml:space="preserve">זה </w:t>
      </w:r>
      <w:r>
        <w:rPr>
          <w:rtl/>
        </w:rPr>
        <w:t>לזה, וכל שחייב בשמירה (היינו באיסורי השבת, שהן לאווין ונשים חייבות בהם בכל מקרה) חייב בזכירה (היינו קידוש היום).</w:t>
      </w:r>
    </w:p>
    <w:p w:rsidR="0020081F" w:rsidRDefault="0020081F" w:rsidP="0020081F">
      <w:pPr>
        <w:pStyle w:val="a3"/>
        <w:ind w:left="-34"/>
        <w:rPr>
          <w:u w:val="single"/>
          <w:rtl/>
        </w:rPr>
      </w:pPr>
      <w:r w:rsidRPr="008C5B1A">
        <w:rPr>
          <w:rFonts w:hint="cs"/>
          <w:b/>
          <w:bCs/>
          <w:rtl/>
        </w:rPr>
        <w:t>שו"ע</w:t>
      </w:r>
      <w:r>
        <w:rPr>
          <w:rFonts w:hint="cs"/>
          <w:rtl/>
        </w:rPr>
        <w:t xml:space="preserve">- </w:t>
      </w:r>
      <w:r>
        <w:rPr>
          <w:rtl/>
        </w:rPr>
        <w:t xml:space="preserve">כמו כן, האשה יכולה להוציא את האיש ידי חובת קידוש ואף אם כבר </w:t>
      </w:r>
      <w:r>
        <w:rPr>
          <w:rFonts w:hint="cs"/>
          <w:rtl/>
        </w:rPr>
        <w:t>יצאה ידי חובת קידוש</w:t>
      </w:r>
      <w:r>
        <w:rPr>
          <w:rtl/>
        </w:rPr>
        <w:t xml:space="preserve"> מוציאה אחרים, </w:t>
      </w:r>
      <w:r w:rsidRPr="008C5B1A">
        <w:rPr>
          <w:rFonts w:hint="cs"/>
          <w:u w:val="single"/>
          <w:rtl/>
        </w:rPr>
        <w:t>משנ"ב-</w:t>
      </w:r>
      <w:r>
        <w:rPr>
          <w:rFonts w:hint="cs"/>
          <w:rtl/>
        </w:rPr>
        <w:t xml:space="preserve"> </w:t>
      </w:r>
      <w:r>
        <w:rPr>
          <w:rtl/>
        </w:rPr>
        <w:t xml:space="preserve">וכ"פ </w:t>
      </w:r>
      <w:r w:rsidRPr="00D67210">
        <w:rPr>
          <w:u w:val="single"/>
          <w:rtl/>
        </w:rPr>
        <w:t>הט"ז</w:t>
      </w:r>
      <w:r>
        <w:rPr>
          <w:rtl/>
        </w:rPr>
        <w:t xml:space="preserve">, </w:t>
      </w:r>
      <w:r w:rsidRPr="00D67210">
        <w:rPr>
          <w:u w:val="single"/>
          <w:rtl/>
        </w:rPr>
        <w:t>ה</w:t>
      </w:r>
      <w:r w:rsidRPr="00216215">
        <w:rPr>
          <w:u w:val="single"/>
          <w:rtl/>
        </w:rPr>
        <w:t>מגן אברהם</w:t>
      </w:r>
      <w:r>
        <w:rPr>
          <w:rtl/>
        </w:rPr>
        <w:t xml:space="preserve"> </w:t>
      </w:r>
      <w:r w:rsidRPr="00D67210">
        <w:rPr>
          <w:u w:val="single"/>
          <w:rtl/>
        </w:rPr>
        <w:t>והגר"א</w:t>
      </w:r>
      <w:r>
        <w:rPr>
          <w:rtl/>
        </w:rPr>
        <w:t xml:space="preserve">, </w:t>
      </w:r>
      <w:r w:rsidRPr="008C5B1A">
        <w:rPr>
          <w:rFonts w:hint="cs"/>
          <w:u w:val="single"/>
          <w:rtl/>
        </w:rPr>
        <w:t>שה"צ-</w:t>
      </w:r>
      <w:r>
        <w:rPr>
          <w:rFonts w:hint="cs"/>
          <w:rtl/>
        </w:rPr>
        <w:t xml:space="preserve"> </w:t>
      </w:r>
      <w:r>
        <w:rPr>
          <w:rtl/>
        </w:rPr>
        <w:t xml:space="preserve">ודלא </w:t>
      </w:r>
      <w:r w:rsidRPr="00D67210">
        <w:rPr>
          <w:u w:val="single"/>
          <w:rtl/>
        </w:rPr>
        <w:t>כב"ח</w:t>
      </w:r>
      <w:r>
        <w:rPr>
          <w:rtl/>
        </w:rPr>
        <w:t xml:space="preserve"> </w:t>
      </w:r>
      <w:r w:rsidRPr="00D67210">
        <w:rPr>
          <w:u w:val="single"/>
          <w:rtl/>
        </w:rPr>
        <w:t>והמהרש"ל</w:t>
      </w:r>
      <w:r>
        <w:rPr>
          <w:rtl/>
        </w:rPr>
        <w:t>,</w:t>
      </w:r>
      <w:r>
        <w:rPr>
          <w:rFonts w:hint="cs"/>
          <w:rtl/>
        </w:rPr>
        <w:t xml:space="preserve"> </w:t>
      </w:r>
      <w:r>
        <w:rPr>
          <w:rtl/>
        </w:rPr>
        <w:t xml:space="preserve">שהחמירו בזה. </w:t>
      </w:r>
    </w:p>
    <w:p w:rsidR="0020081F" w:rsidRDefault="0020081F" w:rsidP="0020081F">
      <w:pPr>
        <w:pStyle w:val="a3"/>
        <w:ind w:left="-34"/>
        <w:rPr>
          <w:rtl/>
        </w:rPr>
      </w:pPr>
      <w:r w:rsidRPr="008C5B1A">
        <w:rPr>
          <w:u w:val="single"/>
          <w:rtl/>
        </w:rPr>
        <w:t>ו</w:t>
      </w:r>
      <w:r w:rsidRPr="008C5B1A">
        <w:rPr>
          <w:rFonts w:hint="cs"/>
          <w:u w:val="single"/>
          <w:rtl/>
        </w:rPr>
        <w:t>ה</w:t>
      </w:r>
      <w:r w:rsidRPr="00D67210">
        <w:rPr>
          <w:u w:val="single"/>
          <w:rtl/>
        </w:rPr>
        <w:t>דגול מרבבה</w:t>
      </w:r>
      <w:r>
        <w:rPr>
          <w:rtl/>
        </w:rPr>
        <w:t xml:space="preserve"> </w:t>
      </w:r>
      <w:r w:rsidRPr="00D67210">
        <w:rPr>
          <w:u w:val="single"/>
          <w:rtl/>
        </w:rPr>
        <w:t>והפרי מגדים</w:t>
      </w:r>
      <w:r>
        <w:rPr>
          <w:rtl/>
        </w:rPr>
        <w:t xml:space="preserve"> </w:t>
      </w:r>
      <w:r>
        <w:rPr>
          <w:rFonts w:hint="cs"/>
          <w:rtl/>
        </w:rPr>
        <w:t>סוברים</w:t>
      </w:r>
      <w:r>
        <w:rPr>
          <w:rtl/>
        </w:rPr>
        <w:t xml:space="preserve"> שלא אמרינן אע"פ שיצאה מוציאה, כיון שאי</w:t>
      </w:r>
      <w:r>
        <w:rPr>
          <w:rFonts w:hint="cs"/>
          <w:rtl/>
        </w:rPr>
        <w:t>ן האישה</w:t>
      </w:r>
      <w:r>
        <w:rPr>
          <w:rtl/>
        </w:rPr>
        <w:t xml:space="preserve"> בדין ערבות</w:t>
      </w:r>
      <w:r>
        <w:rPr>
          <w:rFonts w:hint="cs"/>
          <w:rtl/>
        </w:rPr>
        <w:t xml:space="preserve"> אך </w:t>
      </w:r>
      <w:r>
        <w:rPr>
          <w:rFonts w:hint="cs"/>
          <w:u w:val="single"/>
          <w:rtl/>
        </w:rPr>
        <w:t>ה</w:t>
      </w:r>
      <w:r w:rsidRPr="008C5B1A">
        <w:rPr>
          <w:rFonts w:hint="cs"/>
          <w:u w:val="single"/>
          <w:rtl/>
        </w:rPr>
        <w:t>רע</w:t>
      </w:r>
      <w:r>
        <w:rPr>
          <w:rFonts w:hint="cs"/>
          <w:u w:val="single"/>
          <w:rtl/>
        </w:rPr>
        <w:t>ק</w:t>
      </w:r>
      <w:r w:rsidRPr="008C5B1A">
        <w:rPr>
          <w:rFonts w:hint="cs"/>
          <w:u w:val="single"/>
          <w:rtl/>
        </w:rPr>
        <w:t>"א</w:t>
      </w:r>
      <w:r>
        <w:rPr>
          <w:rFonts w:hint="cs"/>
          <w:rtl/>
        </w:rPr>
        <w:t xml:space="preserve"> חולק עליהם וסובר שאע"פ שיצאה מוציאה שהיא כן בדין ערבות </w:t>
      </w:r>
      <w:r>
        <w:rPr>
          <w:rtl/>
        </w:rPr>
        <w:t xml:space="preserve">וכ"פ </w:t>
      </w:r>
      <w:r w:rsidRPr="00D67210">
        <w:rPr>
          <w:u w:val="single"/>
          <w:rtl/>
        </w:rPr>
        <w:t>היביע אומר</w:t>
      </w:r>
      <w:r>
        <w:rPr>
          <w:rtl/>
        </w:rPr>
        <w:t xml:space="preserve"> </w:t>
      </w:r>
      <w:r w:rsidRPr="00D67210">
        <w:rPr>
          <w:u w:val="single"/>
          <w:rtl/>
        </w:rPr>
        <w:t>והאור לציון</w:t>
      </w:r>
      <w:r>
        <w:rPr>
          <w:rtl/>
        </w:rPr>
        <w:t xml:space="preserve">. </w:t>
      </w:r>
    </w:p>
    <w:p w:rsidR="0020081F" w:rsidRDefault="0020081F" w:rsidP="0020081F">
      <w:pPr>
        <w:pStyle w:val="a3"/>
        <w:ind w:left="-34"/>
        <w:rPr>
          <w:rtl/>
        </w:rPr>
      </w:pPr>
      <w:r>
        <w:rPr>
          <w:rFonts w:hint="cs"/>
          <w:u w:val="single"/>
          <w:rtl/>
        </w:rPr>
        <w:t>משנ"ב-</w:t>
      </w:r>
      <w:r w:rsidRPr="008C5B1A">
        <w:rPr>
          <w:rFonts w:hint="cs"/>
          <w:rtl/>
        </w:rPr>
        <w:t xml:space="preserve"> </w:t>
      </w:r>
      <w:r>
        <w:rPr>
          <w:rtl/>
        </w:rPr>
        <w:t>מ"מ לכתחילה לא תוציא אנשים שאינם מב</w:t>
      </w:r>
      <w:r>
        <w:rPr>
          <w:rFonts w:hint="cs"/>
          <w:rtl/>
        </w:rPr>
        <w:t xml:space="preserve">ני </w:t>
      </w:r>
      <w:r>
        <w:rPr>
          <w:rtl/>
        </w:rPr>
        <w:t>ב</w:t>
      </w:r>
      <w:r>
        <w:rPr>
          <w:rFonts w:hint="cs"/>
          <w:rtl/>
        </w:rPr>
        <w:t>יתה</w:t>
      </w:r>
      <w:r>
        <w:rPr>
          <w:rtl/>
        </w:rPr>
        <w:t xml:space="preserve"> </w:t>
      </w:r>
      <w:r>
        <w:rPr>
          <w:rFonts w:hint="cs"/>
          <w:rtl/>
        </w:rPr>
        <w:t xml:space="preserve">משום שאין זה מכובד </w:t>
      </w:r>
      <w:r>
        <w:rPr>
          <w:rtl/>
        </w:rPr>
        <w:t>(</w:t>
      </w:r>
      <w:r w:rsidRPr="00D67210">
        <w:rPr>
          <w:u w:val="single"/>
          <w:rtl/>
        </w:rPr>
        <w:t>אליה רבה</w:t>
      </w:r>
      <w:r>
        <w:rPr>
          <w:rtl/>
        </w:rPr>
        <w:t xml:space="preserve">, </w:t>
      </w:r>
      <w:r w:rsidRPr="00D67210">
        <w:rPr>
          <w:u w:val="single"/>
          <w:rtl/>
        </w:rPr>
        <w:t>דרך החיים</w:t>
      </w:r>
      <w:r>
        <w:rPr>
          <w:rtl/>
        </w:rPr>
        <w:t>).</w:t>
      </w:r>
    </w:p>
    <w:p w:rsidR="0020081F" w:rsidRDefault="0020081F" w:rsidP="0020081F">
      <w:pPr>
        <w:pStyle w:val="a3"/>
        <w:numPr>
          <w:ilvl w:val="0"/>
          <w:numId w:val="143"/>
        </w:numPr>
        <w:ind w:left="-34" w:hanging="142"/>
      </w:pPr>
      <w:r w:rsidRPr="00D12B62">
        <w:rPr>
          <w:rFonts w:hint="cs"/>
          <w:u w:val="single"/>
          <w:rtl/>
        </w:rPr>
        <w:t>משנ"ב-</w:t>
      </w:r>
      <w:r>
        <w:rPr>
          <w:rFonts w:hint="cs"/>
          <w:rtl/>
        </w:rPr>
        <w:t xml:space="preserve"> </w:t>
      </w:r>
      <w:r>
        <w:rPr>
          <w:rtl/>
        </w:rPr>
        <w:t>אשה שהתפללה ערבית יכולה לצאת ע"י קטן בן י"ג משום ספק ספיקא - שמא הביא ב' שערות, ואת"ל שלא הביא שמא הלכה כדעת הסוברים שיצא</w:t>
      </w:r>
      <w:r>
        <w:rPr>
          <w:rFonts w:hint="cs"/>
          <w:rtl/>
        </w:rPr>
        <w:t>ה</w:t>
      </w:r>
      <w:r>
        <w:rPr>
          <w:rtl/>
        </w:rPr>
        <w:t xml:space="preserve"> כבר בקידוש שבתפילה יד"ח מדאורייתא.</w:t>
      </w:r>
    </w:p>
    <w:p w:rsidR="0020081F" w:rsidRDefault="0020081F" w:rsidP="0020081F">
      <w:pPr>
        <w:pStyle w:val="a3"/>
        <w:numPr>
          <w:ilvl w:val="0"/>
          <w:numId w:val="143"/>
        </w:numPr>
        <w:ind w:left="-34" w:hanging="142"/>
      </w:pPr>
      <w:r>
        <w:rPr>
          <w:u w:val="single"/>
          <w:rtl/>
        </w:rPr>
        <w:t>שער הציון</w:t>
      </w:r>
      <w:r>
        <w:rPr>
          <w:rFonts w:hint="cs"/>
          <w:rtl/>
        </w:rPr>
        <w:t>-</w:t>
      </w:r>
      <w:r w:rsidRPr="00D12B62">
        <w:rPr>
          <w:rFonts w:hint="cs"/>
          <w:rtl/>
        </w:rPr>
        <w:t xml:space="preserve"> </w:t>
      </w:r>
      <w:r>
        <w:rPr>
          <w:rtl/>
        </w:rPr>
        <w:t>אשה שהתפללה</w:t>
      </w:r>
      <w:r>
        <w:rPr>
          <w:rFonts w:hint="cs"/>
          <w:rtl/>
        </w:rPr>
        <w:t xml:space="preserve"> האם </w:t>
      </w:r>
      <w:r>
        <w:rPr>
          <w:rtl/>
        </w:rPr>
        <w:t xml:space="preserve">יכולה לצאת ידי חובת קידוש </w:t>
      </w:r>
      <w:r>
        <w:rPr>
          <w:rFonts w:hint="cs"/>
          <w:rtl/>
        </w:rPr>
        <w:t xml:space="preserve">ע"י </w:t>
      </w:r>
      <w:r>
        <w:rPr>
          <w:rtl/>
        </w:rPr>
        <w:t>קטן בן י"ג אע"פ שכבר התפלל</w:t>
      </w:r>
      <w:r>
        <w:rPr>
          <w:rFonts w:hint="cs"/>
          <w:rtl/>
        </w:rPr>
        <w:t>?</w:t>
      </w:r>
      <w:r>
        <w:rPr>
          <w:rtl/>
        </w:rPr>
        <w:t xml:space="preserve"> </w:t>
      </w:r>
    </w:p>
    <w:p w:rsidR="0020081F" w:rsidRDefault="0020081F" w:rsidP="0020081F">
      <w:pPr>
        <w:pStyle w:val="a3"/>
        <w:ind w:left="-34"/>
      </w:pPr>
      <w:r>
        <w:rPr>
          <w:rtl/>
        </w:rPr>
        <w:t xml:space="preserve">לדעת </w:t>
      </w:r>
      <w:r>
        <w:rPr>
          <w:u w:val="single"/>
          <w:rtl/>
        </w:rPr>
        <w:t>הדגול מרבבה</w:t>
      </w:r>
      <w:r>
        <w:rPr>
          <w:rFonts w:hint="cs"/>
          <w:rtl/>
        </w:rPr>
        <w:t xml:space="preserve"> יכולה</w:t>
      </w:r>
      <w:r>
        <w:rPr>
          <w:rtl/>
        </w:rPr>
        <w:t xml:space="preserve">, ולדעת </w:t>
      </w:r>
      <w:r>
        <w:rPr>
          <w:u w:val="single"/>
          <w:rtl/>
        </w:rPr>
        <w:t xml:space="preserve"> התוספת שבת</w:t>
      </w:r>
      <w:r>
        <w:rPr>
          <w:rtl/>
        </w:rPr>
        <w:t xml:space="preserve"> אינה יכולה לצאת על ידו.</w:t>
      </w:r>
    </w:p>
    <w:p w:rsidR="0020081F" w:rsidRDefault="0020081F" w:rsidP="0020081F">
      <w:pPr>
        <w:pStyle w:val="a3"/>
        <w:numPr>
          <w:ilvl w:val="0"/>
          <w:numId w:val="143"/>
        </w:numPr>
        <w:ind w:left="-34" w:hanging="142"/>
      </w:pPr>
      <w:r w:rsidRPr="00D12B62">
        <w:rPr>
          <w:rFonts w:hint="cs"/>
          <w:u w:val="single"/>
          <w:rtl/>
        </w:rPr>
        <w:t>משנ"ב-</w:t>
      </w:r>
      <w:r>
        <w:rPr>
          <w:rFonts w:hint="cs"/>
          <w:rtl/>
        </w:rPr>
        <w:t xml:space="preserve"> </w:t>
      </w:r>
      <w:r>
        <w:rPr>
          <w:rtl/>
        </w:rPr>
        <w:t>אשה שלא התפללה, לכתחילה תקדש לעצמה ולא תצא ע"י קטן בן י"ג, משום שלא סומכים על חזקה (שהביא ב' שערות). ואם אינה יודעת לקדש בעצמה, יניחו לפניה יין או פת, ותאמר מילה במילה עם הקטן, ולא תכוון לצאת בקידושו אלא במה שמוציאה בפיה. ואם גם זה א"א תאמר מילה במילה עם הקטן אף שאין יין או פת לפניה.</w:t>
      </w:r>
    </w:p>
    <w:p w:rsidR="0020081F" w:rsidRDefault="0020081F" w:rsidP="0020081F">
      <w:pPr>
        <w:pStyle w:val="a3"/>
        <w:ind w:left="-34"/>
        <w:rPr>
          <w:rtl/>
        </w:rPr>
      </w:pPr>
      <w:r>
        <w:rPr>
          <w:rFonts w:hint="cs"/>
          <w:rtl/>
        </w:rPr>
        <w:t>[</w:t>
      </w:r>
      <w:r w:rsidRPr="00D12B62">
        <w:rPr>
          <w:rFonts w:hint="cs"/>
          <w:u w:val="single"/>
          <w:rtl/>
        </w:rPr>
        <w:t>ובביה"ל</w:t>
      </w:r>
      <w:r>
        <w:rPr>
          <w:rFonts w:hint="cs"/>
          <w:rtl/>
        </w:rPr>
        <w:t xml:space="preserve"> כתב עצה נוספת, שתאמר עמו רק 'ויכולו' ובזה תצא ידי חובת קידוש מדאורייתא ואח"כ תשמע ממנו הברכה על היין ובכך תצא מדרבנן אך למעשה הוא מסתפק בזה].</w:t>
      </w:r>
    </w:p>
    <w:p w:rsidR="0020081F" w:rsidRDefault="0020081F" w:rsidP="0020081F">
      <w:pPr>
        <w:pStyle w:val="a3"/>
        <w:ind w:left="-34"/>
        <w:rPr>
          <w:rtl/>
        </w:rPr>
      </w:pPr>
      <w:r w:rsidRPr="00D12B62">
        <w:rPr>
          <w:rFonts w:hint="cs"/>
          <w:rtl/>
        </w:rPr>
        <w:t>{</w:t>
      </w:r>
      <w:r w:rsidRPr="00D12B62">
        <w:rPr>
          <w:rFonts w:hint="cs"/>
          <w:u w:val="single"/>
          <w:rtl/>
        </w:rPr>
        <w:t>בביה"ל כתב שהרעק"א</w:t>
      </w:r>
      <w:r>
        <w:rPr>
          <w:rFonts w:hint="cs"/>
          <w:rtl/>
        </w:rPr>
        <w:t xml:space="preserve"> הסתפק אולי יוצאים ידי חובת קידוש מדאורייתא באמירת 'שבת שלום' בלבד [והביה"ל תמה על כך] ולכן מן הראוי להשתדל להקדים שבת שלום לאנשים ברחוב ובפרט חילונים שאולי ע"י כך שישיבו לך שבת שלום קיימו מצוות עשה של קידוש}.</w:t>
      </w:r>
    </w:p>
    <w:p w:rsidR="0020081F" w:rsidRDefault="0020081F" w:rsidP="0020081F">
      <w:pPr>
        <w:pStyle w:val="a3"/>
        <w:numPr>
          <w:ilvl w:val="0"/>
          <w:numId w:val="143"/>
        </w:numPr>
        <w:ind w:left="-34" w:hanging="142"/>
      </w:pPr>
      <w:r w:rsidRPr="000E5D92">
        <w:rPr>
          <w:b/>
          <w:bCs/>
          <w:rtl/>
        </w:rPr>
        <w:t>שו"ע סעיף ג</w:t>
      </w:r>
      <w:r>
        <w:rPr>
          <w:rFonts w:hint="cs"/>
          <w:b/>
          <w:bCs/>
          <w:rtl/>
        </w:rPr>
        <w:t xml:space="preserve"> </w:t>
      </w:r>
      <w:r w:rsidRPr="004169D9">
        <w:rPr>
          <w:rFonts w:hint="cs"/>
          <w:u w:val="single"/>
          <w:rtl/>
        </w:rPr>
        <w:t>בשילוב משנ"ב</w:t>
      </w:r>
      <w:r w:rsidRPr="000E5D92">
        <w:rPr>
          <w:b/>
          <w:bCs/>
          <w:rtl/>
        </w:rPr>
        <w:t>:</w:t>
      </w:r>
      <w:r>
        <w:rPr>
          <w:rtl/>
        </w:rPr>
        <w:t xml:space="preserve"> אדם שאין ידו משגת לקנות את כל צרכי השבת אלא יש לו מעט, קודם כל יקנה פת, ויקדש עליו בלילה ויאכלו, משום שיש חיוב לאכול פת בלילה וביום. ואם נותר לו עוד כסף יקנה יין לקידוש הלילה, ואם יש לו עוד יקנה אף לקידוש היום, ואם נ</w:t>
      </w:r>
      <w:r>
        <w:rPr>
          <w:rFonts w:hint="cs"/>
          <w:rtl/>
        </w:rPr>
        <w:t>ותר</w:t>
      </w:r>
      <w:r>
        <w:rPr>
          <w:rtl/>
        </w:rPr>
        <w:t xml:space="preserve"> יקנה מאכלים ומטעמים לכבוד סעודת יום השבת, ואם נותר עוד יקנה אף לצורך סעודת הלילה.</w:t>
      </w:r>
    </w:p>
    <w:p w:rsidR="0020081F" w:rsidRDefault="0020081F" w:rsidP="0020081F">
      <w:pPr>
        <w:pStyle w:val="a3"/>
        <w:ind w:left="-34"/>
        <w:rPr>
          <w:rtl/>
        </w:rPr>
      </w:pPr>
      <w:r>
        <w:rPr>
          <w:u w:val="single"/>
          <w:rtl/>
        </w:rPr>
        <w:t>הביה"ל</w:t>
      </w:r>
      <w:r>
        <w:rPr>
          <w:rtl/>
        </w:rPr>
        <w:t xml:space="preserve"> הוסיף, שאם הפת חביבה עליו יותר מן היין, עדיף שיקדש בלילה על הפת ויאכלנה, ויקנה בכסף הנותר מצרכים לצורך כבוד היום, ובכך יקיים גם קידוש כדין וגם מצוות עונג שבת.</w:t>
      </w:r>
    </w:p>
    <w:p w:rsidR="0020081F" w:rsidRPr="006D1053" w:rsidRDefault="0020081F" w:rsidP="0020081F">
      <w:pPr>
        <w:pStyle w:val="a3"/>
        <w:ind w:left="-34"/>
        <w:rPr>
          <w:rtl/>
        </w:rPr>
      </w:pPr>
      <w:r>
        <w:rPr>
          <w:rFonts w:hint="cs"/>
          <w:rtl/>
        </w:rPr>
        <w:t xml:space="preserve">{בכ"ג טבת התשע"ו שאלתי את </w:t>
      </w:r>
      <w:r w:rsidRPr="006D1053">
        <w:rPr>
          <w:rFonts w:hint="cs"/>
          <w:u w:val="single"/>
          <w:rtl/>
        </w:rPr>
        <w:t>הרב אפרים רובינשטיין</w:t>
      </w:r>
      <w:r>
        <w:rPr>
          <w:rFonts w:hint="cs"/>
          <w:rtl/>
        </w:rPr>
        <w:t xml:space="preserve"> שליט"א האם כאשר יש אורחים בסעודת ליל שבת וביום אין אורחים האם בכהאי גוונא אמרינן כבוד יום קודם או שמא מפני כבוד האורחים כבוד הלילה קודם, הרב ענה לי שכבוד אורחים קודם ואפילו שע"י כך מכבד את הלילה יותר מהיום}.</w:t>
      </w:r>
    </w:p>
    <w:p w:rsidR="0020081F" w:rsidRDefault="0020081F" w:rsidP="0020081F">
      <w:pPr>
        <w:pStyle w:val="a3"/>
        <w:ind w:left="-34"/>
        <w:rPr>
          <w:rtl/>
        </w:rPr>
      </w:pPr>
      <w:r>
        <w:rPr>
          <w:u w:val="single"/>
          <w:rtl/>
        </w:rPr>
        <w:t>בשער הציון</w:t>
      </w:r>
      <w:r>
        <w:rPr>
          <w:rtl/>
        </w:rPr>
        <w:t xml:space="preserve"> הביא מחלוקת האם לחם משנה הוא מדאורייתא או מדרבנן. דעת </w:t>
      </w:r>
      <w:r>
        <w:rPr>
          <w:u w:val="single"/>
          <w:rtl/>
        </w:rPr>
        <w:t>הט"ז</w:t>
      </w:r>
      <w:r>
        <w:rPr>
          <w:rtl/>
        </w:rPr>
        <w:t xml:space="preserve"> שזה מדאורייתא, ודעת </w:t>
      </w:r>
      <w:r>
        <w:rPr>
          <w:u w:val="single"/>
          <w:rtl/>
        </w:rPr>
        <w:t>ה</w:t>
      </w:r>
      <w:r w:rsidRPr="00216215">
        <w:rPr>
          <w:u w:val="single"/>
          <w:rtl/>
        </w:rPr>
        <w:t>מגן אברהם</w:t>
      </w:r>
      <w:r>
        <w:rPr>
          <w:rtl/>
        </w:rPr>
        <w:t xml:space="preserve"> שהחיוב הוא רק מדרבנן.</w:t>
      </w:r>
    </w:p>
    <w:p w:rsidR="0020081F" w:rsidRDefault="0020081F" w:rsidP="0020081F">
      <w:pPr>
        <w:pStyle w:val="a3"/>
        <w:numPr>
          <w:ilvl w:val="0"/>
          <w:numId w:val="144"/>
        </w:numPr>
        <w:ind w:left="-34" w:hanging="142"/>
      </w:pPr>
      <w:r w:rsidRPr="000E5D92">
        <w:rPr>
          <w:b/>
          <w:bCs/>
          <w:rtl/>
        </w:rPr>
        <w:t>שו"ע סעיף ד:</w:t>
      </w:r>
      <w:r>
        <w:rPr>
          <w:rtl/>
        </w:rPr>
        <w:t xml:space="preserve"> משעה שנכנסה השבת בין אם הגיע זמן כניסתה (</w:t>
      </w:r>
      <w:r>
        <w:rPr>
          <w:rFonts w:hint="cs"/>
          <w:rtl/>
        </w:rPr>
        <w:t>דהיינו</w:t>
      </w:r>
      <w:r>
        <w:rPr>
          <w:rtl/>
        </w:rPr>
        <w:t xml:space="preserve"> שקיעה), ובין אם קיבל עליו שבת מוקדם אסור מדרבנן לטעום כלום ואפילו מים עד שיקדש. </w:t>
      </w:r>
      <w:r w:rsidRPr="000F62BE">
        <w:rPr>
          <w:rFonts w:hint="cs"/>
          <w:u w:val="single"/>
          <w:rtl/>
        </w:rPr>
        <w:t>משנ"ב-</w:t>
      </w:r>
      <w:r>
        <w:rPr>
          <w:rFonts w:hint="cs"/>
          <w:rtl/>
        </w:rPr>
        <w:t xml:space="preserve"> </w:t>
      </w:r>
      <w:r>
        <w:rPr>
          <w:rtl/>
        </w:rPr>
        <w:t>אמנם, מותר לו לשטוף פיו לצורך נקיות, משום שאינו מכוון להנאה</w:t>
      </w:r>
      <w:r>
        <w:rPr>
          <w:rFonts w:hint="cs"/>
          <w:rtl/>
        </w:rPr>
        <w:t>.</w:t>
      </w:r>
      <w:r>
        <w:rPr>
          <w:rtl/>
        </w:rPr>
        <w:t xml:space="preserve"> </w:t>
      </w:r>
    </w:p>
    <w:p w:rsidR="0020081F" w:rsidRDefault="0020081F" w:rsidP="0020081F">
      <w:pPr>
        <w:pStyle w:val="a3"/>
        <w:ind w:left="-34"/>
        <w:rPr>
          <w:rtl/>
        </w:rPr>
      </w:pPr>
      <w:r>
        <w:rPr>
          <w:u w:val="single"/>
          <w:rtl/>
        </w:rPr>
        <w:lastRenderedPageBreak/>
        <w:t>בהליכות עולם</w:t>
      </w:r>
      <w:r>
        <w:rPr>
          <w:rtl/>
        </w:rPr>
        <w:t xml:space="preserve"> כתב, שאם צמא מאד למים אפשר להקל בבין השמשות לשתות מים כדי להרוות את צמאונו</w:t>
      </w:r>
      <w:r>
        <w:rPr>
          <w:rFonts w:hint="cs"/>
          <w:rtl/>
        </w:rPr>
        <w:t xml:space="preserve"> [וכ"כ </w:t>
      </w:r>
      <w:r w:rsidRPr="000F62BE">
        <w:rPr>
          <w:rFonts w:hint="cs"/>
          <w:u w:val="single"/>
          <w:rtl/>
        </w:rPr>
        <w:t>בחזו"ע</w:t>
      </w:r>
      <w:r>
        <w:rPr>
          <w:rFonts w:hint="cs"/>
          <w:rtl/>
        </w:rPr>
        <w:t xml:space="preserve"> (רכא') לגבי אישה שהדליקה נרות]</w:t>
      </w:r>
      <w:r>
        <w:rPr>
          <w:rtl/>
        </w:rPr>
        <w:t xml:space="preserve">, </w:t>
      </w:r>
      <w:r>
        <w:rPr>
          <w:u w:val="single"/>
          <w:rtl/>
        </w:rPr>
        <w:t>ובשמירת שבת כהלכתה</w:t>
      </w:r>
      <w:r>
        <w:rPr>
          <w:rtl/>
        </w:rPr>
        <w:t xml:space="preserve"> כתב, שמי שצריך לקחת תרופות על פי הוראת רופא וחייב לשתות מעט מים כדי לבלעם וכד' יכול לשתות. וראייתו מכך שלא מברכים כלל על מים כאלו, וא"כ משמע שלא נהנה מהם.</w:t>
      </w:r>
    </w:p>
    <w:p w:rsidR="0020081F" w:rsidRDefault="0020081F" w:rsidP="0020081F">
      <w:pPr>
        <w:pStyle w:val="a3"/>
        <w:numPr>
          <w:ilvl w:val="0"/>
          <w:numId w:val="145"/>
        </w:numPr>
        <w:ind w:left="-34" w:hanging="142"/>
      </w:pPr>
      <w:r>
        <w:rPr>
          <w:rtl/>
        </w:rPr>
        <w:t>אם רוצה לקבל שבת מבעוד יום, לקדש ולאכול, ורק אח"כ להתפלל ערבית - רשאי, ובתנאי שלא יהיה בחצי שעה הסמוכה לשקיעה (</w:t>
      </w:r>
      <w:r w:rsidRPr="00F4374B">
        <w:rPr>
          <w:u w:val="single"/>
          <w:rtl/>
        </w:rPr>
        <w:t>משנ"ב</w:t>
      </w:r>
      <w:r>
        <w:rPr>
          <w:rtl/>
        </w:rPr>
        <w:t xml:space="preserve"> בשם </w:t>
      </w:r>
      <w:r>
        <w:rPr>
          <w:u w:val="single"/>
          <w:rtl/>
        </w:rPr>
        <w:t>האליה רבה</w:t>
      </w:r>
      <w:r>
        <w:rPr>
          <w:rtl/>
        </w:rPr>
        <w:t>)</w:t>
      </w:r>
      <w:r>
        <w:rPr>
          <w:rFonts w:hint="cs"/>
          <w:rtl/>
        </w:rPr>
        <w:t>,</w:t>
      </w:r>
      <w:r>
        <w:rPr>
          <w:rtl/>
        </w:rPr>
        <w:t xml:space="preserve"> וכ"פ </w:t>
      </w:r>
      <w:r>
        <w:rPr>
          <w:u w:val="single"/>
          <w:rtl/>
        </w:rPr>
        <w:t>ה</w:t>
      </w:r>
      <w:r w:rsidRPr="00216215">
        <w:rPr>
          <w:u w:val="single"/>
          <w:rtl/>
        </w:rPr>
        <w:t>בן איש חי</w:t>
      </w:r>
      <w:r>
        <w:rPr>
          <w:rtl/>
        </w:rPr>
        <w:t xml:space="preserve"> </w:t>
      </w:r>
      <w:r>
        <w:rPr>
          <w:u w:val="single"/>
          <w:rtl/>
        </w:rPr>
        <w:t>והילקוט יוסף</w:t>
      </w:r>
      <w:r>
        <w:rPr>
          <w:rtl/>
        </w:rPr>
        <w:t xml:space="preserve">, אולם </w:t>
      </w:r>
      <w:r>
        <w:rPr>
          <w:u w:val="single"/>
          <w:rtl/>
        </w:rPr>
        <w:t>ב</w:t>
      </w:r>
      <w:r w:rsidRPr="00216215">
        <w:rPr>
          <w:u w:val="single"/>
          <w:rtl/>
        </w:rPr>
        <w:t>כף החיים</w:t>
      </w:r>
      <w:r>
        <w:rPr>
          <w:rtl/>
        </w:rPr>
        <w:t xml:space="preserve"> כתב ע"פ </w:t>
      </w:r>
      <w:r>
        <w:rPr>
          <w:u w:val="single"/>
          <w:rtl/>
        </w:rPr>
        <w:t>האריז"ל</w:t>
      </w:r>
      <w:r>
        <w:rPr>
          <w:rtl/>
        </w:rPr>
        <w:t xml:space="preserve"> שלא נכון ע"פ הקבלה לאכול לפני התפילה, משום שמהפך סדר העולמות.</w:t>
      </w:r>
    </w:p>
    <w:p w:rsidR="0020081F" w:rsidRDefault="0020081F" w:rsidP="0020081F">
      <w:pPr>
        <w:pStyle w:val="a3"/>
        <w:numPr>
          <w:ilvl w:val="0"/>
          <w:numId w:val="145"/>
        </w:numPr>
        <w:ind w:left="-34" w:hanging="142"/>
        <w:rPr>
          <w:rtl/>
        </w:rPr>
      </w:pPr>
      <w:r>
        <w:rPr>
          <w:rtl/>
        </w:rPr>
        <w:t xml:space="preserve">אף אם התחיל סעודתו בהיתר צריך להפסיק את סעודתו ולקדש, ואם כבר בירכו על היין בסעודה לא יברך ברכת בורא פרי הגפן אלא רק את ברכת הקידוש [ומכאן למד </w:t>
      </w:r>
      <w:r w:rsidRPr="000F62BE">
        <w:rPr>
          <w:u w:val="single"/>
          <w:rtl/>
        </w:rPr>
        <w:t>האור לציון</w:t>
      </w:r>
      <w:r>
        <w:rPr>
          <w:rtl/>
        </w:rPr>
        <w:t xml:space="preserve"> שהשומע את הקידוש ולא שמע את ברכת בורא פרי הגפן שבקידוש יצא, וכ"כ </w:t>
      </w:r>
      <w:r w:rsidRPr="000F62BE">
        <w:rPr>
          <w:u w:val="single"/>
          <w:rtl/>
        </w:rPr>
        <w:t>בשו"ת אז נדברו</w:t>
      </w:r>
      <w:r>
        <w:rPr>
          <w:rtl/>
        </w:rPr>
        <w:t xml:space="preserve">]. </w:t>
      </w:r>
      <w:r>
        <w:rPr>
          <w:rFonts w:hint="cs"/>
          <w:rtl/>
        </w:rPr>
        <w:t>ו</w:t>
      </w:r>
      <w:r>
        <w:rPr>
          <w:rtl/>
        </w:rPr>
        <w:t xml:space="preserve">כאשר מקדש על הלחם אין צריך לחזור ולברך </w:t>
      </w:r>
      <w:r>
        <w:rPr>
          <w:rFonts w:hint="cs"/>
          <w:rtl/>
        </w:rPr>
        <w:t>המוציא משו</w:t>
      </w:r>
      <w:r>
        <w:rPr>
          <w:rtl/>
        </w:rPr>
        <w:t>ם שכבר בירך בתוך הסעודה.</w:t>
      </w:r>
    </w:p>
    <w:p w:rsidR="0020081F" w:rsidRDefault="0020081F" w:rsidP="0020081F">
      <w:pPr>
        <w:pStyle w:val="a3"/>
        <w:ind w:left="-35"/>
        <w:rPr>
          <w:rtl/>
        </w:rPr>
      </w:pPr>
      <w:r>
        <w:rPr>
          <w:rtl/>
        </w:rPr>
        <w:t xml:space="preserve">לגבי ברכת המוציא </w:t>
      </w:r>
      <w:r>
        <w:rPr>
          <w:u w:val="single"/>
          <w:rtl/>
        </w:rPr>
        <w:t>השו"ע</w:t>
      </w:r>
      <w:r>
        <w:rPr>
          <w:rtl/>
        </w:rPr>
        <w:t xml:space="preserve"> מביא דעה האומרת לברך שוב המוציא משום שהקידוש הווי הפסק, ומביא עוד</w:t>
      </w:r>
      <w:r>
        <w:rPr>
          <w:rFonts w:hint="cs"/>
          <w:rtl/>
        </w:rPr>
        <w:t>יש אומרים של</w:t>
      </w:r>
      <w:r>
        <w:rPr>
          <w:rtl/>
        </w:rPr>
        <w:t xml:space="preserve">א יברך ושהקידוש לא הווי הפסק, וכ"פ </w:t>
      </w:r>
      <w:r>
        <w:rPr>
          <w:u w:val="single"/>
          <w:rtl/>
        </w:rPr>
        <w:t>ה</w:t>
      </w:r>
      <w:r w:rsidRPr="00F4374B">
        <w:rPr>
          <w:u w:val="single"/>
          <w:rtl/>
        </w:rPr>
        <w:t>משנ"ב</w:t>
      </w:r>
      <w:r>
        <w:rPr>
          <w:rtl/>
        </w:rPr>
        <w:t xml:space="preserve"> </w:t>
      </w:r>
      <w:r>
        <w:rPr>
          <w:u w:val="single"/>
          <w:rtl/>
        </w:rPr>
        <w:t>ו</w:t>
      </w:r>
      <w:r w:rsidRPr="00216215">
        <w:rPr>
          <w:u w:val="single"/>
          <w:rtl/>
        </w:rPr>
        <w:t>כף החיים</w:t>
      </w:r>
      <w:r>
        <w:rPr>
          <w:rtl/>
        </w:rPr>
        <w:t xml:space="preserve"> שלא יברך משום סב"ל.</w:t>
      </w:r>
    </w:p>
    <w:p w:rsidR="0020081F" w:rsidRDefault="0020081F" w:rsidP="0020081F">
      <w:pPr>
        <w:pStyle w:val="a3"/>
        <w:numPr>
          <w:ilvl w:val="0"/>
          <w:numId w:val="145"/>
        </w:numPr>
        <w:ind w:left="-34" w:hanging="142"/>
      </w:pPr>
      <w:r w:rsidRPr="000E5D92">
        <w:rPr>
          <w:b/>
          <w:bCs/>
          <w:rtl/>
        </w:rPr>
        <w:t>שו"ע סעיף ה:</w:t>
      </w:r>
      <w:r>
        <w:rPr>
          <w:rtl/>
        </w:rPr>
        <w:t xml:space="preserve"> שניים שהיו שותים</w:t>
      </w:r>
      <w:r>
        <w:rPr>
          <w:rFonts w:hint="cs"/>
          <w:rtl/>
        </w:rPr>
        <w:t xml:space="preserve"> יין</w:t>
      </w:r>
      <w:r>
        <w:rPr>
          <w:rtl/>
        </w:rPr>
        <w:t xml:space="preserve"> ואמרו בואו נקדש, </w:t>
      </w:r>
      <w:r>
        <w:rPr>
          <w:rFonts w:hint="cs"/>
          <w:rtl/>
        </w:rPr>
        <w:t>(</w:t>
      </w:r>
      <w:r>
        <w:rPr>
          <w:rtl/>
        </w:rPr>
        <w:t>אע"פ שעדיין לא קדש היום אמירתן מחייבתן לקדש</w:t>
      </w:r>
      <w:r>
        <w:rPr>
          <w:rFonts w:hint="cs"/>
          <w:rtl/>
        </w:rPr>
        <w:t xml:space="preserve">- </w:t>
      </w:r>
      <w:r w:rsidRPr="006850A7">
        <w:rPr>
          <w:rFonts w:hint="cs"/>
          <w:u w:val="single"/>
          <w:rtl/>
        </w:rPr>
        <w:t>משנ"ב</w:t>
      </w:r>
      <w:r>
        <w:rPr>
          <w:rFonts w:hint="cs"/>
          <w:rtl/>
        </w:rPr>
        <w:t>)</w:t>
      </w:r>
      <w:r>
        <w:rPr>
          <w:rtl/>
        </w:rPr>
        <w:t xml:space="preserve"> ואסור להם לאכול או לשתות יותר עד שיקדשו. ואם רוצים להמשיך</w:t>
      </w:r>
      <w:r>
        <w:rPr>
          <w:rFonts w:hint="cs"/>
          <w:rtl/>
        </w:rPr>
        <w:t xml:space="preserve"> </w:t>
      </w:r>
      <w:r>
        <w:rPr>
          <w:rtl/>
        </w:rPr>
        <w:t xml:space="preserve">ולשתות אח"כ אע"פ שאסור להם שהרי כבר חלה עליהם חובת קידוש צריכים לחזור ולברך ברכת בפה"ג. </w:t>
      </w:r>
    </w:p>
    <w:p w:rsidR="0020081F" w:rsidRDefault="0020081F" w:rsidP="0020081F">
      <w:pPr>
        <w:pStyle w:val="a3"/>
        <w:ind w:left="-34"/>
      </w:pPr>
      <w:r w:rsidRPr="006850A7">
        <w:rPr>
          <w:rFonts w:hint="cs"/>
          <w:u w:val="single"/>
          <w:rtl/>
        </w:rPr>
        <w:t>כה"ח-</w:t>
      </w:r>
      <w:r>
        <w:rPr>
          <w:rFonts w:hint="cs"/>
          <w:rtl/>
        </w:rPr>
        <w:t xml:space="preserve"> </w:t>
      </w:r>
      <w:r>
        <w:rPr>
          <w:rtl/>
        </w:rPr>
        <w:t>וכן אם נטלו ידיהם למים אחרונים לכ"ע צריכים לשוב ולברך בפה"ג אם רוצים לשתות יין שוב</w:t>
      </w:r>
      <w:r>
        <w:rPr>
          <w:rFonts w:hint="cs"/>
          <w:rtl/>
        </w:rPr>
        <w:t>.</w:t>
      </w:r>
    </w:p>
    <w:p w:rsidR="0020081F" w:rsidRDefault="0020081F" w:rsidP="0020081F">
      <w:pPr>
        <w:pStyle w:val="a3"/>
        <w:ind w:left="-34"/>
        <w:rPr>
          <w:rtl/>
        </w:rPr>
      </w:pPr>
      <w:r>
        <w:rPr>
          <w:rtl/>
        </w:rPr>
        <w:t>אם אמרו 'הב לן ונבר</w:t>
      </w:r>
      <w:r>
        <w:rPr>
          <w:rFonts w:hint="cs"/>
          <w:rtl/>
        </w:rPr>
        <w:t>י</w:t>
      </w:r>
      <w:r>
        <w:rPr>
          <w:rtl/>
        </w:rPr>
        <w:t xml:space="preserve">ך' ורוצים לשתות אח"כ, דעת </w:t>
      </w:r>
      <w:r>
        <w:rPr>
          <w:u w:val="single"/>
          <w:rtl/>
        </w:rPr>
        <w:t>ה</w:t>
      </w:r>
      <w:r w:rsidRPr="00F4374B">
        <w:rPr>
          <w:u w:val="single"/>
          <w:rtl/>
        </w:rPr>
        <w:t>משנ"ב</w:t>
      </w:r>
      <w:r>
        <w:rPr>
          <w:rtl/>
        </w:rPr>
        <w:t xml:space="preserve"> שצריכים לברך,  ודעת </w:t>
      </w:r>
      <w:r w:rsidRPr="00216215">
        <w:rPr>
          <w:u w:val="single"/>
          <w:rtl/>
        </w:rPr>
        <w:t>כף החיים</w:t>
      </w:r>
      <w:r>
        <w:rPr>
          <w:rtl/>
        </w:rPr>
        <w:t xml:space="preserve"> שלא יברכו.</w:t>
      </w:r>
    </w:p>
    <w:p w:rsidR="0020081F" w:rsidRPr="009A17ED" w:rsidRDefault="0020081F" w:rsidP="0020081F">
      <w:pPr>
        <w:pStyle w:val="a3"/>
        <w:ind w:left="-34"/>
      </w:pPr>
      <w:r>
        <w:rPr>
          <w:rFonts w:hint="cs"/>
          <w:rtl/>
        </w:rPr>
        <w:t xml:space="preserve">במקרה הנ"ל שאמרו בואו ונקדש לאחר שכבר שתו יין מה הדין </w:t>
      </w:r>
      <w:r>
        <w:rPr>
          <w:rtl/>
        </w:rPr>
        <w:t xml:space="preserve">לגבי כוס של קידוש, האם צריכים לברך עליה או לא, נחלקו בזה האחרונים: </w:t>
      </w:r>
      <w:r>
        <w:rPr>
          <w:u w:val="single"/>
          <w:rtl/>
        </w:rPr>
        <w:t>ה</w:t>
      </w:r>
      <w:r w:rsidRPr="00216215">
        <w:rPr>
          <w:u w:val="single"/>
          <w:rtl/>
        </w:rPr>
        <w:t>מגן אברהם</w:t>
      </w:r>
      <w:r>
        <w:rPr>
          <w:rtl/>
        </w:rPr>
        <w:t xml:space="preserve">, </w:t>
      </w:r>
      <w:r>
        <w:rPr>
          <w:u w:val="single"/>
          <w:rtl/>
        </w:rPr>
        <w:t>הגר"ז</w:t>
      </w:r>
      <w:r>
        <w:rPr>
          <w:rtl/>
        </w:rPr>
        <w:t xml:space="preserve"> </w:t>
      </w:r>
      <w:r>
        <w:rPr>
          <w:u w:val="single"/>
          <w:rtl/>
        </w:rPr>
        <w:t>והחיי אדם</w:t>
      </w:r>
      <w:r>
        <w:rPr>
          <w:rtl/>
        </w:rPr>
        <w:t xml:space="preserve"> כתבו שלא יברכו, ואילו </w:t>
      </w:r>
      <w:r>
        <w:rPr>
          <w:u w:val="single"/>
          <w:rtl/>
        </w:rPr>
        <w:t>הט"ז</w:t>
      </w:r>
      <w:r>
        <w:rPr>
          <w:rtl/>
        </w:rPr>
        <w:t xml:space="preserve">, </w:t>
      </w:r>
      <w:r>
        <w:rPr>
          <w:u w:val="single"/>
          <w:rtl/>
        </w:rPr>
        <w:t>העולת שבת</w:t>
      </w:r>
      <w:r>
        <w:rPr>
          <w:rtl/>
        </w:rPr>
        <w:t xml:space="preserve"> </w:t>
      </w:r>
      <w:r w:rsidRPr="00CE3811">
        <w:rPr>
          <w:u w:val="single"/>
          <w:rtl/>
        </w:rPr>
        <w:t>והמהרי"ק לפי ביאור הגר"א</w:t>
      </w:r>
      <w:r>
        <w:rPr>
          <w:rtl/>
        </w:rPr>
        <w:t xml:space="preserve"> כתבו שיברכו</w:t>
      </w:r>
      <w:r>
        <w:rPr>
          <w:rFonts w:hint="cs"/>
          <w:rtl/>
        </w:rPr>
        <w:t xml:space="preserve">, </w:t>
      </w:r>
      <w:r w:rsidRPr="00CE3811">
        <w:rPr>
          <w:rFonts w:hint="cs"/>
          <w:u w:val="single"/>
          <w:rtl/>
        </w:rPr>
        <w:t>והמשנ"ב</w:t>
      </w:r>
      <w:r>
        <w:rPr>
          <w:rFonts w:hint="cs"/>
          <w:rtl/>
        </w:rPr>
        <w:t xml:space="preserve"> מכריע כדעת המג"א שלא יברכו וכן על היין שישתו לאחר מכן בתוך הסעודה ג"כ לא יברכו, ומסיים המשנ"ב שמכיון שיש הרבה דעות בדינים אלו ראוי לכל בעל נפש להיזהר שלא להגיע למצב הזה.</w:t>
      </w:r>
    </w:p>
    <w:p w:rsidR="0020081F" w:rsidRDefault="0020081F" w:rsidP="0020081F">
      <w:pPr>
        <w:pStyle w:val="a3"/>
        <w:numPr>
          <w:ilvl w:val="0"/>
          <w:numId w:val="145"/>
        </w:numPr>
        <w:ind w:left="-34" w:hanging="142"/>
      </w:pPr>
      <w:r>
        <w:rPr>
          <w:rtl/>
        </w:rPr>
        <w:t xml:space="preserve">כתב </w:t>
      </w:r>
      <w:r>
        <w:rPr>
          <w:u w:val="single"/>
          <w:rtl/>
        </w:rPr>
        <w:t>ה</w:t>
      </w:r>
      <w:r w:rsidRPr="00F4374B">
        <w:rPr>
          <w:u w:val="single"/>
          <w:rtl/>
        </w:rPr>
        <w:t>משנ"ב</w:t>
      </w:r>
      <w:r>
        <w:rPr>
          <w:rtl/>
        </w:rPr>
        <w:t xml:space="preserve"> בשם </w:t>
      </w:r>
      <w:r>
        <w:rPr>
          <w:u w:val="single"/>
          <w:rtl/>
        </w:rPr>
        <w:t>הט"ז</w:t>
      </w:r>
      <w:r>
        <w:rPr>
          <w:rtl/>
        </w:rPr>
        <w:t>, שאם לא אמרו בואו ונקדש אלא קדש עליהם היום, אע"פ שאסורים להמשיך ולשתות כמ"ש לעיל, אם המשיכו לא צריכים לחזור ולברך משום שהאיסור אינו נחשב להם להיסח הדעת.</w:t>
      </w:r>
    </w:p>
    <w:p w:rsidR="0020081F" w:rsidRDefault="0020081F" w:rsidP="0020081F">
      <w:pPr>
        <w:pStyle w:val="a3"/>
        <w:numPr>
          <w:ilvl w:val="0"/>
          <w:numId w:val="145"/>
        </w:numPr>
        <w:ind w:left="-34" w:hanging="142"/>
      </w:pPr>
      <w:r w:rsidRPr="00F4374B">
        <w:rPr>
          <w:u w:val="single"/>
          <w:rtl/>
        </w:rPr>
        <w:t>הרמ"א</w:t>
      </w:r>
      <w:r>
        <w:rPr>
          <w:rtl/>
        </w:rPr>
        <w:t xml:space="preserve"> כתב, שאם אדם שכח לקדש ובירך ברכת המוציא ונזכר שלא קידש קודם שטעם, ימשיך ויברך את ברכת הקידוש 'אשר קידשנו במצותיו ורצה בנו וכו', ולא יאמר ויכולו. </w:t>
      </w:r>
      <w:r>
        <w:rPr>
          <w:u w:val="single"/>
          <w:rtl/>
        </w:rPr>
        <w:t>ה</w:t>
      </w:r>
      <w:r w:rsidRPr="00F4374B">
        <w:rPr>
          <w:u w:val="single"/>
          <w:rtl/>
        </w:rPr>
        <w:t>משנ"ב</w:t>
      </w:r>
      <w:r>
        <w:rPr>
          <w:rtl/>
        </w:rPr>
        <w:t xml:space="preserve"> מוסיף בשם </w:t>
      </w:r>
      <w:r>
        <w:rPr>
          <w:u w:val="single"/>
          <w:rtl/>
        </w:rPr>
        <w:t>ה</w:t>
      </w:r>
      <w:r w:rsidRPr="00216215">
        <w:rPr>
          <w:u w:val="single"/>
          <w:rtl/>
        </w:rPr>
        <w:t>מגן אברהם</w:t>
      </w:r>
      <w:r>
        <w:rPr>
          <w:rtl/>
        </w:rPr>
        <w:t>, שיביא לחם משנה, ואין זה נחשב הפסק כיון שזה מצרכי הסעודה. ואחר שעשה כסדר האמור יאכל מן הלחם.</w:t>
      </w:r>
    </w:p>
    <w:p w:rsidR="0020081F" w:rsidRDefault="0020081F" w:rsidP="0020081F">
      <w:pPr>
        <w:pStyle w:val="a3"/>
        <w:ind w:left="-34"/>
        <w:rPr>
          <w:rtl/>
        </w:rPr>
      </w:pPr>
      <w:r>
        <w:rPr>
          <w:rFonts w:hint="cs"/>
          <w:rtl/>
        </w:rPr>
        <w:t>וממשיך הרמ"א ואומר ש</w:t>
      </w:r>
      <w:r>
        <w:rPr>
          <w:rtl/>
        </w:rPr>
        <w:t xml:space="preserve">בהבדלה, שאין אפשרות להבדיל על הפת, אם קרה לו מקרה בכה"ג יטעם מהפת ואח"כ </w:t>
      </w:r>
      <w:r>
        <w:rPr>
          <w:rFonts w:hint="cs"/>
          <w:rtl/>
        </w:rPr>
        <w:t>יפסיק סעודתו ו</w:t>
      </w:r>
      <w:r>
        <w:rPr>
          <w:rtl/>
        </w:rPr>
        <w:t>יבדיל (</w:t>
      </w:r>
      <w:r w:rsidRPr="00F4374B">
        <w:rPr>
          <w:u w:val="single"/>
          <w:rtl/>
        </w:rPr>
        <w:t>משנ"ב</w:t>
      </w:r>
      <w:r>
        <w:rPr>
          <w:rtl/>
        </w:rPr>
        <w:t>)</w:t>
      </w:r>
      <w:r>
        <w:rPr>
          <w:rFonts w:hint="cs"/>
          <w:rtl/>
        </w:rPr>
        <w:t>, אלא</w:t>
      </w:r>
      <w:r>
        <w:rPr>
          <w:rtl/>
        </w:rPr>
        <w:t xml:space="preserve"> </w:t>
      </w:r>
      <w:r>
        <w:rPr>
          <w:rFonts w:hint="cs"/>
          <w:rtl/>
        </w:rPr>
        <w:t>ש</w:t>
      </w:r>
      <w:r>
        <w:rPr>
          <w:rtl/>
        </w:rPr>
        <w:t xml:space="preserve">כתב </w:t>
      </w:r>
      <w:r>
        <w:rPr>
          <w:u w:val="single"/>
          <w:rtl/>
        </w:rPr>
        <w:t>ה</w:t>
      </w:r>
      <w:r w:rsidRPr="00F4374B">
        <w:rPr>
          <w:u w:val="single"/>
          <w:rtl/>
        </w:rPr>
        <w:t>משנ"ב</w:t>
      </w:r>
      <w:r>
        <w:rPr>
          <w:rtl/>
        </w:rPr>
        <w:t xml:space="preserve"> בשם </w:t>
      </w:r>
      <w:r>
        <w:rPr>
          <w:u w:val="single"/>
          <w:rtl/>
        </w:rPr>
        <w:t>ה</w:t>
      </w:r>
      <w:r w:rsidRPr="00216215">
        <w:rPr>
          <w:u w:val="single"/>
          <w:rtl/>
        </w:rPr>
        <w:t>מגן אברהם</w:t>
      </w:r>
      <w:r>
        <w:rPr>
          <w:rtl/>
        </w:rPr>
        <w:t xml:space="preserve"> שלפי הפוסקים שהבדלה היא מדרבנן אין צריך להפסיק סעודתו, ויבדיל לאחר סעודתו.</w:t>
      </w:r>
    </w:p>
    <w:p w:rsidR="0020081F" w:rsidRDefault="0020081F" w:rsidP="0020081F">
      <w:pPr>
        <w:pStyle w:val="a3"/>
        <w:numPr>
          <w:ilvl w:val="0"/>
          <w:numId w:val="145"/>
        </w:numPr>
        <w:ind w:left="-34" w:hanging="142"/>
      </w:pPr>
      <w:r w:rsidRPr="000E5D92">
        <w:rPr>
          <w:b/>
          <w:bCs/>
          <w:rtl/>
        </w:rPr>
        <w:t>שו"ע סעיף ו:</w:t>
      </w:r>
      <w:r>
        <w:rPr>
          <w:rtl/>
        </w:rPr>
        <w:t xml:space="preserve"> אם לא נטל ידיו למים אחרונים וקדש עליו היום באמצע </w:t>
      </w:r>
      <w:r>
        <w:rPr>
          <w:rFonts w:hint="cs"/>
          <w:rtl/>
        </w:rPr>
        <w:t>סעודתו צרי</w:t>
      </w:r>
      <w:r>
        <w:rPr>
          <w:rtl/>
        </w:rPr>
        <w:t>ך לפרוס מפה ולקדש. ואם כבר בירכו על היין בסעודה זו לא יברך שוב על היין.</w:t>
      </w:r>
    </w:p>
    <w:p w:rsidR="0020081F" w:rsidRDefault="0020081F" w:rsidP="0020081F">
      <w:pPr>
        <w:pStyle w:val="a3"/>
        <w:ind w:left="-34"/>
        <w:rPr>
          <w:rtl/>
        </w:rPr>
      </w:pPr>
      <w:r w:rsidRPr="006051F5">
        <w:rPr>
          <w:rtl/>
        </w:rPr>
        <w:t xml:space="preserve">אם נטל ידיו למים אחרונים וקדש היום לפני שבירך ברכת המזון, </w:t>
      </w:r>
      <w:r w:rsidRPr="006051F5">
        <w:rPr>
          <w:u w:val="single"/>
          <w:rtl/>
        </w:rPr>
        <w:t>השו"ע</w:t>
      </w:r>
      <w:r w:rsidRPr="006051F5">
        <w:rPr>
          <w:rtl/>
        </w:rPr>
        <w:t xml:space="preserve"> פוסק בסתם שמברך ברכת המזון על כוס אחת</w:t>
      </w:r>
      <w:r>
        <w:rPr>
          <w:rFonts w:hint="cs"/>
          <w:rtl/>
        </w:rPr>
        <w:t xml:space="preserve"> [וי"א שטועם וי"א שלא- </w:t>
      </w:r>
      <w:r>
        <w:rPr>
          <w:rFonts w:hint="cs"/>
          <w:u w:val="single"/>
          <w:rtl/>
        </w:rPr>
        <w:t>רמ"א</w:t>
      </w:r>
      <w:r>
        <w:rPr>
          <w:rFonts w:hint="cs"/>
          <w:rtl/>
        </w:rPr>
        <w:t>]</w:t>
      </w:r>
      <w:r w:rsidRPr="006051F5">
        <w:rPr>
          <w:rtl/>
        </w:rPr>
        <w:t xml:space="preserve"> ומקדש על כוס שניה</w:t>
      </w:r>
      <w:r>
        <w:rPr>
          <w:rFonts w:hint="cs"/>
          <w:rtl/>
        </w:rPr>
        <w:t xml:space="preserve"> [וישנה מח' האם צריך גם לאכול מעט שיהיה קידוש במקום סעודה-</w:t>
      </w:r>
      <w:r w:rsidRPr="00415A2C">
        <w:rPr>
          <w:rFonts w:hint="cs"/>
          <w:u w:val="single"/>
          <w:rtl/>
        </w:rPr>
        <w:t>רמ"א</w:t>
      </w:r>
      <w:r>
        <w:rPr>
          <w:rFonts w:hint="cs"/>
          <w:rtl/>
        </w:rPr>
        <w:t>]</w:t>
      </w:r>
      <w:r w:rsidRPr="006051F5">
        <w:rPr>
          <w:rtl/>
        </w:rPr>
        <w:t>, ומביא</w:t>
      </w:r>
      <w:r>
        <w:rPr>
          <w:rtl/>
        </w:rPr>
        <w:t xml:space="preserve"> דעה שנייה האומרת שפורס מפה ומקדש ומברך המוציא (ואף שלא בירך ברכת המזון עדיין על סעודתו הראשונה, מכיון שנטל ידיו למים אחרונים הוי הפסק וצריך לברך שוב המוציא). אחר כך יאכל לפחות כזית פת, ויברך ברכת המזון [</w:t>
      </w:r>
      <w:r>
        <w:rPr>
          <w:u w:val="single"/>
          <w:rtl/>
        </w:rPr>
        <w:t>שער הציון</w:t>
      </w:r>
      <w:r>
        <w:rPr>
          <w:rFonts w:hint="cs"/>
          <w:rtl/>
        </w:rPr>
        <w:t>-</w:t>
      </w:r>
      <w:r>
        <w:rPr>
          <w:rtl/>
        </w:rPr>
        <w:t xml:space="preserve"> ולענין לצאת ידי חובת שיעור סעודת שבת משמע בסימן רצ"א שצריך דווקא כביצה].</w:t>
      </w:r>
    </w:p>
    <w:p w:rsidR="0020081F" w:rsidRDefault="0020081F" w:rsidP="0020081F">
      <w:pPr>
        <w:pStyle w:val="a3"/>
        <w:numPr>
          <w:ilvl w:val="0"/>
          <w:numId w:val="145"/>
        </w:numPr>
        <w:ind w:left="-34" w:hanging="142"/>
      </w:pPr>
      <w:r w:rsidRPr="00F4374B">
        <w:rPr>
          <w:u w:val="single"/>
          <w:rtl/>
        </w:rPr>
        <w:t>הרמ"א</w:t>
      </w:r>
      <w:r>
        <w:rPr>
          <w:rtl/>
        </w:rPr>
        <w:t xml:space="preserve"> פוסק שיעשה כדעת היש אומרים, שיפרוס מפה ויקדש ורק אח"כ יברך ברכת המזון, </w:t>
      </w:r>
      <w:r w:rsidRPr="00F4374B">
        <w:rPr>
          <w:u w:val="single"/>
          <w:rtl/>
        </w:rPr>
        <w:t>משנ"ב</w:t>
      </w:r>
      <w:r>
        <w:rPr>
          <w:rFonts w:hint="cs"/>
          <w:rtl/>
        </w:rPr>
        <w:t xml:space="preserve">- </w:t>
      </w:r>
      <w:r>
        <w:rPr>
          <w:rtl/>
        </w:rPr>
        <w:t xml:space="preserve">משום שעל ידי כן הוא יוצא מחשש ברכה שאינה צריכה, שיצטרך לברך ברכת המזון או ברכה אחרונה מעין שלש שוב אחר </w:t>
      </w:r>
      <w:r>
        <w:rPr>
          <w:rFonts w:hint="cs"/>
          <w:rtl/>
        </w:rPr>
        <w:t>הקידוש, כ</w:t>
      </w:r>
      <w:r>
        <w:rPr>
          <w:rtl/>
        </w:rPr>
        <w:t>י צריך לאכול במקום הסעודה</w:t>
      </w:r>
      <w:r>
        <w:rPr>
          <w:rFonts w:hint="cs"/>
          <w:rtl/>
        </w:rPr>
        <w:t>.</w:t>
      </w:r>
    </w:p>
    <w:p w:rsidR="0020081F" w:rsidRDefault="0020081F" w:rsidP="0020081F">
      <w:pPr>
        <w:pStyle w:val="a3"/>
        <w:numPr>
          <w:ilvl w:val="0"/>
          <w:numId w:val="145"/>
        </w:numPr>
        <w:ind w:left="-34" w:hanging="142"/>
      </w:pPr>
      <w:r>
        <w:rPr>
          <w:rtl/>
        </w:rPr>
        <w:t>אם מברך ברכת המזון לפני שעשה קידוש (כסתימת מרן לעיל), האם צריך להזכיר של שבת אע"פ שעדיין לא קידש?</w:t>
      </w:r>
    </w:p>
    <w:p w:rsidR="0020081F" w:rsidRDefault="0020081F" w:rsidP="0020081F">
      <w:pPr>
        <w:pStyle w:val="a3"/>
        <w:ind w:left="-34"/>
        <w:rPr>
          <w:rtl/>
        </w:rPr>
      </w:pPr>
      <w:r>
        <w:rPr>
          <w:rtl/>
        </w:rPr>
        <w:t xml:space="preserve">דעת </w:t>
      </w:r>
      <w:r>
        <w:rPr>
          <w:u w:val="single"/>
          <w:rtl/>
        </w:rPr>
        <w:t>השו"ע</w:t>
      </w:r>
      <w:r>
        <w:rPr>
          <w:rtl/>
        </w:rPr>
        <w:t xml:space="preserve"> שכן, ודעת </w:t>
      </w:r>
      <w:r w:rsidRPr="00F4374B">
        <w:rPr>
          <w:u w:val="single"/>
          <w:rtl/>
        </w:rPr>
        <w:t>הרמ"א</w:t>
      </w:r>
      <w:r>
        <w:rPr>
          <w:rtl/>
        </w:rPr>
        <w:t xml:space="preserve"> שלא. </w:t>
      </w:r>
      <w:r w:rsidRPr="00F4374B">
        <w:rPr>
          <w:u w:val="single"/>
          <w:rtl/>
        </w:rPr>
        <w:t>משנ"ב</w:t>
      </w:r>
      <w:r>
        <w:rPr>
          <w:rtl/>
        </w:rPr>
        <w:t xml:space="preserve"> בשם </w:t>
      </w:r>
      <w:r>
        <w:rPr>
          <w:u w:val="single"/>
          <w:rtl/>
        </w:rPr>
        <w:t>ה</w:t>
      </w:r>
      <w:r w:rsidRPr="00216215">
        <w:rPr>
          <w:u w:val="single"/>
          <w:rtl/>
        </w:rPr>
        <w:t>מגן אברהם</w:t>
      </w:r>
      <w:r>
        <w:rPr>
          <w:rFonts w:hint="cs"/>
          <w:rtl/>
        </w:rPr>
        <w:t>-</w:t>
      </w:r>
      <w:r>
        <w:rPr>
          <w:rtl/>
        </w:rPr>
        <w:t xml:space="preserve"> כל המחלוקת היא דווקא כאשר לא אכל כלום מצאת הכוכבים, אבל אם אכל כזית אחר צאת הכוכבים לכ"ע מזכיר של שבת. </w:t>
      </w:r>
    </w:p>
    <w:p w:rsidR="0020081F" w:rsidRDefault="0020081F" w:rsidP="0020081F">
      <w:pPr>
        <w:pStyle w:val="a3"/>
        <w:ind w:left="-34"/>
        <w:rPr>
          <w:rtl/>
        </w:rPr>
      </w:pPr>
      <w:r>
        <w:rPr>
          <w:rtl/>
        </w:rPr>
        <w:t xml:space="preserve">בדיעבד אם לא </w:t>
      </w:r>
      <w:r>
        <w:rPr>
          <w:rFonts w:hint="cs"/>
          <w:rtl/>
        </w:rPr>
        <w:t>הזכיר של שבת</w:t>
      </w:r>
      <w:r>
        <w:rPr>
          <w:rtl/>
        </w:rPr>
        <w:t xml:space="preserve"> פשוט שאינו חוזר (</w:t>
      </w:r>
      <w:r w:rsidRPr="00F4374B">
        <w:rPr>
          <w:u w:val="single"/>
          <w:rtl/>
        </w:rPr>
        <w:t>משנ"ב</w:t>
      </w:r>
      <w:r>
        <w:rPr>
          <w:rtl/>
        </w:rPr>
        <w:t>).</w:t>
      </w:r>
    </w:p>
    <w:p w:rsidR="0020081F" w:rsidRDefault="0020081F" w:rsidP="0020081F">
      <w:pPr>
        <w:pStyle w:val="a3"/>
        <w:numPr>
          <w:ilvl w:val="0"/>
          <w:numId w:val="145"/>
        </w:numPr>
        <w:ind w:left="-34" w:hanging="142"/>
      </w:pPr>
      <w:r>
        <w:rPr>
          <w:rtl/>
        </w:rPr>
        <w:t>אם לא נטל ידיו למים אחרונים אך אמר 'הב לן ונברך' דינו כאילו לא נטל לידיו כלל למים אחרונים שצריך לקדש לפני שמברך ברכת המזון, אך כאן צריך גם לברך על הגפן אף שכבר ברכו בסעודה משום שאמר הב לן והוי הפסק והיסח הדעת, והיסח הדעת מחייב לברך שוב (</w:t>
      </w:r>
      <w:r w:rsidRPr="00F4374B">
        <w:rPr>
          <w:u w:val="single"/>
          <w:rtl/>
        </w:rPr>
        <w:t>משנ"ב</w:t>
      </w:r>
      <w:r>
        <w:rPr>
          <w:rtl/>
        </w:rPr>
        <w:t>). וי</w:t>
      </w:r>
      <w:r>
        <w:rPr>
          <w:rFonts w:hint="cs"/>
          <w:rtl/>
        </w:rPr>
        <w:t xml:space="preserve">ש </w:t>
      </w:r>
      <w:r>
        <w:rPr>
          <w:rtl/>
        </w:rPr>
        <w:t>לע</w:t>
      </w:r>
      <w:r>
        <w:rPr>
          <w:rFonts w:hint="cs"/>
          <w:rtl/>
        </w:rPr>
        <w:t>יין</w:t>
      </w:r>
      <w:r>
        <w:rPr>
          <w:rtl/>
        </w:rPr>
        <w:t xml:space="preserve"> אם </w:t>
      </w:r>
      <w:r>
        <w:rPr>
          <w:u w:val="single"/>
          <w:rtl/>
        </w:rPr>
        <w:t>ה</w:t>
      </w:r>
      <w:r w:rsidRPr="00216215">
        <w:rPr>
          <w:u w:val="single"/>
          <w:rtl/>
        </w:rPr>
        <w:t>כף החיים</w:t>
      </w:r>
      <w:r>
        <w:rPr>
          <w:rtl/>
        </w:rPr>
        <w:t xml:space="preserve"> ח</w:t>
      </w:r>
      <w:r>
        <w:rPr>
          <w:rFonts w:hint="cs"/>
          <w:rtl/>
        </w:rPr>
        <w:t>ו</w:t>
      </w:r>
      <w:r>
        <w:rPr>
          <w:rtl/>
        </w:rPr>
        <w:t>לק בזה.</w:t>
      </w:r>
    </w:p>
    <w:p w:rsidR="0020081F" w:rsidRDefault="0020081F" w:rsidP="0020081F">
      <w:pPr>
        <w:pStyle w:val="a3"/>
        <w:numPr>
          <w:ilvl w:val="0"/>
          <w:numId w:val="145"/>
        </w:numPr>
        <w:ind w:left="-34" w:hanging="142"/>
      </w:pPr>
      <w:r w:rsidRPr="000E5D92">
        <w:rPr>
          <w:b/>
          <w:bCs/>
          <w:rtl/>
        </w:rPr>
        <w:lastRenderedPageBreak/>
        <w:t>שו"ע סעיף ז:</w:t>
      </w:r>
      <w:r>
        <w:rPr>
          <w:rtl/>
        </w:rPr>
        <w:t xml:space="preserve"> אפילו שאסור לאדם לטעום כלום קודם הקידוש וכ</w:t>
      </w:r>
      <w:r>
        <w:rPr>
          <w:rFonts w:hint="cs"/>
          <w:rtl/>
        </w:rPr>
        <w:t>ד</w:t>
      </w:r>
      <w:r>
        <w:rPr>
          <w:rtl/>
        </w:rPr>
        <w:t>לעיל סעיף ד', אם טעם או אכל או שתה וכדו</w:t>
      </w:r>
      <w:r>
        <w:rPr>
          <w:rFonts w:hint="cs"/>
          <w:rtl/>
        </w:rPr>
        <w:t>מה</w:t>
      </w:r>
      <w:r>
        <w:rPr>
          <w:rtl/>
        </w:rPr>
        <w:t xml:space="preserve">, יקדש מיד כשנזכר, </w:t>
      </w:r>
      <w:r w:rsidRPr="007E14E5">
        <w:rPr>
          <w:rFonts w:hint="cs"/>
          <w:u w:val="single"/>
          <w:rtl/>
        </w:rPr>
        <w:t>משנ"ב</w:t>
      </w:r>
      <w:r>
        <w:rPr>
          <w:rFonts w:hint="cs"/>
          <w:rtl/>
        </w:rPr>
        <w:t xml:space="preserve">- </w:t>
      </w:r>
      <w:r>
        <w:rPr>
          <w:rtl/>
        </w:rPr>
        <w:t>ולא אמרינן שעדיף שלא יקדש היום כי הקידוש צריך להיות לפני האכילה אלא ימתין למחר ויקדש, אלא יקדש מיד כשנזכר אף בעודו בלילה.</w:t>
      </w:r>
    </w:p>
    <w:p w:rsidR="0020081F" w:rsidRDefault="0020081F" w:rsidP="0020081F">
      <w:pPr>
        <w:pStyle w:val="a3"/>
        <w:numPr>
          <w:ilvl w:val="0"/>
          <w:numId w:val="145"/>
        </w:numPr>
        <w:ind w:left="-34" w:hanging="142"/>
      </w:pPr>
      <w:r w:rsidRPr="000E5D92">
        <w:rPr>
          <w:b/>
          <w:bCs/>
          <w:rtl/>
        </w:rPr>
        <w:t>שו"ע סעיף ח:</w:t>
      </w:r>
      <w:r>
        <w:rPr>
          <w:rtl/>
        </w:rPr>
        <w:t xml:space="preserve"> מי שלא קידש בלילה בין שוגג ובין מזיד יש לו תשלומין לקדש כל היום כולו. </w:t>
      </w:r>
      <w:r>
        <w:rPr>
          <w:rFonts w:hint="cs"/>
          <w:rtl/>
        </w:rPr>
        <w:t>[</w:t>
      </w:r>
      <w:r w:rsidRPr="002773CB">
        <w:rPr>
          <w:rFonts w:hint="cs"/>
          <w:u w:val="single"/>
          <w:rtl/>
        </w:rPr>
        <w:t>משנ"ב</w:t>
      </w:r>
      <w:r>
        <w:rPr>
          <w:rFonts w:hint="cs"/>
          <w:rtl/>
        </w:rPr>
        <w:t xml:space="preserve">- בזמן ביה"ש מצדד </w:t>
      </w:r>
      <w:r w:rsidRPr="002773CB">
        <w:rPr>
          <w:rFonts w:hint="cs"/>
          <w:u w:val="single"/>
          <w:rtl/>
        </w:rPr>
        <w:t>הפמ"ג</w:t>
      </w:r>
      <w:r>
        <w:rPr>
          <w:rFonts w:hint="cs"/>
          <w:rtl/>
        </w:rPr>
        <w:t xml:space="preserve"> שיאמר נוסח הקידוש בלא ברכה (שה"צ- וזה במקרה שהתפלל תפילה של שבת שיש סוברים שכבר יצא י"ח קידוש מדאורייתא אבל במקרה שלא התפלל לכאורה גם בביה"ש יאמר נוסח הקידוש עם ברכות].</w:t>
      </w:r>
    </w:p>
    <w:p w:rsidR="0020081F" w:rsidRDefault="0020081F" w:rsidP="0020081F">
      <w:pPr>
        <w:pStyle w:val="a3"/>
        <w:ind w:left="-34"/>
      </w:pPr>
      <w:r>
        <w:rPr>
          <w:rFonts w:hint="cs"/>
          <w:rtl/>
        </w:rPr>
        <w:t>ו</w:t>
      </w:r>
      <w:r>
        <w:rPr>
          <w:rtl/>
        </w:rPr>
        <w:t xml:space="preserve">מוסיף </w:t>
      </w:r>
      <w:r w:rsidRPr="00F4374B">
        <w:rPr>
          <w:u w:val="single"/>
          <w:rtl/>
        </w:rPr>
        <w:t>הרמ"א</w:t>
      </w:r>
      <w:r>
        <w:rPr>
          <w:rtl/>
        </w:rPr>
        <w:t xml:space="preserve">, שאם מקדש ביום יאמר את כל נוסח הקידוש חוץ מ'ויכולו', </w:t>
      </w:r>
      <w:r>
        <w:rPr>
          <w:rFonts w:hint="cs"/>
          <w:rtl/>
        </w:rPr>
        <w:t xml:space="preserve">ומסביר </w:t>
      </w:r>
      <w:r w:rsidRPr="002773CB">
        <w:rPr>
          <w:rFonts w:hint="cs"/>
          <w:u w:val="single"/>
          <w:rtl/>
        </w:rPr>
        <w:t>המשנ"ב</w:t>
      </w:r>
      <w:r>
        <w:rPr>
          <w:rFonts w:hint="cs"/>
          <w:rtl/>
        </w:rPr>
        <w:t xml:space="preserve"> </w:t>
      </w:r>
      <w:r>
        <w:rPr>
          <w:rtl/>
        </w:rPr>
        <w:t>משום שמלאכת הבריאה נשלמה ביום השישי ע"י ה' יתברך, ולכן אמירת ויכולו נתקנה דווקא בלילה</w:t>
      </w:r>
      <w:r>
        <w:rPr>
          <w:rFonts w:hint="cs"/>
          <w:rtl/>
        </w:rPr>
        <w:t>.</w:t>
      </w:r>
    </w:p>
    <w:p w:rsidR="0020081F" w:rsidRDefault="0020081F" w:rsidP="0020081F">
      <w:pPr>
        <w:pStyle w:val="a3"/>
        <w:numPr>
          <w:ilvl w:val="0"/>
          <w:numId w:val="145"/>
        </w:numPr>
        <w:ind w:left="-34" w:hanging="142"/>
      </w:pPr>
      <w:r w:rsidRPr="000E5D92">
        <w:rPr>
          <w:b/>
          <w:bCs/>
          <w:rtl/>
        </w:rPr>
        <w:t>שו"ע סעיף ט:</w:t>
      </w:r>
      <w:r>
        <w:rPr>
          <w:rtl/>
        </w:rPr>
        <w:t xml:space="preserve"> צריך שתהיה מפה אחת מתחת לפת ומפה אחת מעל הפת [גם בסעודת שחרית – </w:t>
      </w:r>
      <w:r w:rsidRPr="00F4374B">
        <w:rPr>
          <w:u w:val="single"/>
          <w:rtl/>
        </w:rPr>
        <w:t>משנ"ב</w:t>
      </w:r>
      <w:r>
        <w:rPr>
          <w:rtl/>
        </w:rPr>
        <w:t xml:space="preserve">]. </w:t>
      </w:r>
      <w:r>
        <w:rPr>
          <w:rFonts w:hint="cs"/>
          <w:rtl/>
        </w:rPr>
        <w:t>ג</w:t>
      </w:r>
      <w:r>
        <w:rPr>
          <w:rtl/>
        </w:rPr>
        <w:t xml:space="preserve">' טעמים נאמרו בענין זה: </w:t>
      </w:r>
      <w:r w:rsidRPr="00C70444">
        <w:rPr>
          <w:rFonts w:hint="cs"/>
          <w:u w:val="single"/>
          <w:rtl/>
        </w:rPr>
        <w:t>א.</w:t>
      </w:r>
      <w:r>
        <w:rPr>
          <w:rtl/>
        </w:rPr>
        <w:t xml:space="preserve"> שלא יראה הפת ב</w:t>
      </w:r>
      <w:r>
        <w:rPr>
          <w:rFonts w:hint="cs"/>
          <w:rtl/>
        </w:rPr>
        <w:t>ו</w:t>
      </w:r>
      <w:r>
        <w:rPr>
          <w:rtl/>
        </w:rPr>
        <w:t xml:space="preserve">שתו שמקדשין ומברכין על היין לפניו, שהרי בדרך כלל, ברכת הפת קודמת. </w:t>
      </w:r>
      <w:r w:rsidRPr="00C70444">
        <w:rPr>
          <w:rFonts w:hint="cs"/>
          <w:u w:val="single"/>
          <w:rtl/>
        </w:rPr>
        <w:t>ב.</w:t>
      </w:r>
      <w:r>
        <w:rPr>
          <w:rtl/>
        </w:rPr>
        <w:t xml:space="preserve"> זכר למן שהיה מונח בקופסא; טל מלמטה וטל מלמעלה</w:t>
      </w:r>
      <w:r w:rsidRPr="00E6336E">
        <w:rPr>
          <w:rFonts w:hint="cs"/>
          <w:rtl/>
        </w:rPr>
        <w:t xml:space="preserve">. </w:t>
      </w:r>
      <w:r w:rsidRPr="00E6336E">
        <w:rPr>
          <w:rFonts w:hint="cs"/>
          <w:u w:val="single"/>
          <w:rtl/>
        </w:rPr>
        <w:t>ג.</w:t>
      </w:r>
      <w:r>
        <w:rPr>
          <w:rFonts w:hint="cs"/>
          <w:rtl/>
        </w:rPr>
        <w:t xml:space="preserve"> יקרא דשבתא- שמראים שהסעודה נעשתה לכבוד שבת (מובא בתוס' ובטור ובמג"א) [האמת שלא הבנתי את הטעם הזה כל צורכו-ד.ב].</w:t>
      </w:r>
    </w:p>
    <w:p w:rsidR="0020081F" w:rsidRDefault="0020081F" w:rsidP="0020081F">
      <w:pPr>
        <w:pStyle w:val="a3"/>
        <w:ind w:left="-34"/>
        <w:rPr>
          <w:rtl/>
        </w:rPr>
      </w:pPr>
      <w:r>
        <w:rPr>
          <w:rtl/>
        </w:rPr>
        <w:t>הנפק"מ בין ב' הטעמים תהיה האם צריך לכסות את הפת בזמן שמקדש על לחם – לפי הטעם הראשון לא ולפי הטעם השני כן (</w:t>
      </w:r>
      <w:r w:rsidRPr="00F4374B">
        <w:rPr>
          <w:u w:val="single"/>
          <w:rtl/>
        </w:rPr>
        <w:t>משנ"ב</w:t>
      </w:r>
      <w:r>
        <w:rPr>
          <w:rtl/>
        </w:rPr>
        <w:t xml:space="preserve"> בשם </w:t>
      </w:r>
      <w:r>
        <w:rPr>
          <w:u w:val="single"/>
          <w:rtl/>
        </w:rPr>
        <w:t>הטור</w:t>
      </w:r>
      <w:r>
        <w:rPr>
          <w:rtl/>
        </w:rPr>
        <w:t>)</w:t>
      </w:r>
      <w:r>
        <w:rPr>
          <w:rFonts w:hint="cs"/>
          <w:rtl/>
        </w:rPr>
        <w:t>, [ועוד נפק"מ האם כיסוי שקוף מועיל? לפי טעם א' לא ולפי טעם ב' כן].</w:t>
      </w:r>
    </w:p>
    <w:p w:rsidR="0020081F" w:rsidRDefault="0020081F" w:rsidP="0020081F">
      <w:pPr>
        <w:pStyle w:val="a3"/>
        <w:ind w:left="-34"/>
        <w:rPr>
          <w:rtl/>
        </w:rPr>
      </w:pPr>
      <w:r w:rsidRPr="00941BD9">
        <w:rPr>
          <w:rFonts w:hint="cs"/>
          <w:u w:val="single"/>
          <w:rtl/>
        </w:rPr>
        <w:t>משנ"ב</w:t>
      </w:r>
      <w:r>
        <w:rPr>
          <w:rFonts w:hint="cs"/>
          <w:rtl/>
        </w:rPr>
        <w:t xml:space="preserve">- </w:t>
      </w:r>
      <w:r>
        <w:rPr>
          <w:rtl/>
        </w:rPr>
        <w:t xml:space="preserve">משמע </w:t>
      </w:r>
      <w:r>
        <w:rPr>
          <w:u w:val="single"/>
          <w:rtl/>
        </w:rPr>
        <w:t>מהפרי מגדים</w:t>
      </w:r>
      <w:r>
        <w:rPr>
          <w:rtl/>
        </w:rPr>
        <w:t xml:space="preserve"> שדי לכולי עלמא בזה שהפת תהיה מכוסה רק עד אחר הקידוש ולא יותר</w:t>
      </w:r>
      <w:r>
        <w:rPr>
          <w:rFonts w:hint="cs"/>
          <w:rtl/>
        </w:rPr>
        <w:t xml:space="preserve">, </w:t>
      </w:r>
      <w:r>
        <w:rPr>
          <w:u w:val="single"/>
          <w:rtl/>
        </w:rPr>
        <w:t>ובחיי אדם</w:t>
      </w:r>
      <w:r>
        <w:rPr>
          <w:rtl/>
        </w:rPr>
        <w:t xml:space="preserve"> כתב, שלפי הטעם של זכר למן טוב שהפת תישאר מכוסה עד לאחר ברכת 'המוציא</w:t>
      </w:r>
      <w:r>
        <w:rPr>
          <w:rFonts w:hint="cs"/>
          <w:rtl/>
        </w:rPr>
        <w:t>'</w:t>
      </w:r>
      <w:r>
        <w:rPr>
          <w:rtl/>
        </w:rPr>
        <w:t>.</w:t>
      </w:r>
    </w:p>
    <w:p w:rsidR="0020081F" w:rsidRDefault="0020081F" w:rsidP="0020081F">
      <w:pPr>
        <w:pStyle w:val="a3"/>
        <w:numPr>
          <w:ilvl w:val="0"/>
          <w:numId w:val="146"/>
        </w:numPr>
        <w:ind w:left="-35" w:hanging="142"/>
      </w:pPr>
      <w:r w:rsidRPr="000E5D92">
        <w:rPr>
          <w:b/>
          <w:bCs/>
          <w:rtl/>
        </w:rPr>
        <w:t>שו"ע סעיף י:</w:t>
      </w:r>
      <w:r>
        <w:rPr>
          <w:rtl/>
        </w:rPr>
        <w:t xml:space="preserve"> צריך לקדש על כוס יין מלא. </w:t>
      </w:r>
      <w:r w:rsidRPr="002A6B77">
        <w:rPr>
          <w:rFonts w:hint="cs"/>
          <w:u w:val="single"/>
          <w:rtl/>
        </w:rPr>
        <w:t>משנ"ב</w:t>
      </w:r>
      <w:r>
        <w:rPr>
          <w:rFonts w:hint="cs"/>
          <w:rtl/>
        </w:rPr>
        <w:t xml:space="preserve">- </w:t>
      </w:r>
      <w:r>
        <w:rPr>
          <w:rtl/>
        </w:rPr>
        <w:t>ואם הכוס איננה מליאה ואין לו כוס אחרת קטנה הימנה שיכול לשפוך אליה את היין – אם  יש רביעית בכוס, על אף שאינה מליאה כראוי עד גדותיה יכול לקדש בה.</w:t>
      </w:r>
    </w:p>
    <w:p w:rsidR="0020081F" w:rsidRDefault="0020081F" w:rsidP="0020081F">
      <w:pPr>
        <w:pStyle w:val="a3"/>
        <w:numPr>
          <w:ilvl w:val="0"/>
          <w:numId w:val="146"/>
        </w:numPr>
        <w:ind w:left="-35" w:hanging="142"/>
      </w:pPr>
      <w:r w:rsidRPr="000E5D92">
        <w:rPr>
          <w:b/>
          <w:bCs/>
          <w:rtl/>
        </w:rPr>
        <w:t>שו"ע המשך סעיף י:</w:t>
      </w:r>
      <w:r>
        <w:rPr>
          <w:rtl/>
        </w:rPr>
        <w:t xml:space="preserve"> צריך לקדש על יין שאינו פגום. פגימת הכוס נעשית על ידי שמישהו טעם מכוס זו, ואפשר לתקן את פגימתה על ידי שמוסיף מעט יין</w:t>
      </w:r>
      <w:r w:rsidRPr="002A6B77">
        <w:rPr>
          <w:rtl/>
        </w:rPr>
        <w:t xml:space="preserve"> </w:t>
      </w:r>
      <w:r>
        <w:rPr>
          <w:rtl/>
        </w:rPr>
        <w:t xml:space="preserve">או אפילו מעט מים לכוס זו. אם אין לו אפשרות לתקן את הכוס, לדעת </w:t>
      </w:r>
      <w:r>
        <w:rPr>
          <w:u w:val="single"/>
          <w:rtl/>
        </w:rPr>
        <w:t>ה</w:t>
      </w:r>
      <w:r w:rsidRPr="00F4374B">
        <w:rPr>
          <w:u w:val="single"/>
          <w:rtl/>
        </w:rPr>
        <w:t>משנ"ב</w:t>
      </w:r>
      <w:r>
        <w:rPr>
          <w:rtl/>
        </w:rPr>
        <w:t xml:space="preserve"> יברך על הכוס הפגומה, והוסיף עוד בשם </w:t>
      </w:r>
      <w:r>
        <w:rPr>
          <w:u w:val="single"/>
          <w:rtl/>
        </w:rPr>
        <w:t>הפרי מגדים</w:t>
      </w:r>
      <w:r>
        <w:rPr>
          <w:rtl/>
        </w:rPr>
        <w:t xml:space="preserve"> שבלילה אפשר שעדיף לקדש על </w:t>
      </w:r>
      <w:r>
        <w:rPr>
          <w:rFonts w:hint="cs"/>
          <w:rtl/>
        </w:rPr>
        <w:t>ה</w:t>
      </w:r>
      <w:r>
        <w:rPr>
          <w:rtl/>
        </w:rPr>
        <w:t>פת מאשר על כוס יין פגומה.</w:t>
      </w:r>
    </w:p>
    <w:p w:rsidR="0020081F" w:rsidRDefault="0020081F" w:rsidP="0020081F">
      <w:pPr>
        <w:pStyle w:val="a3"/>
        <w:numPr>
          <w:ilvl w:val="0"/>
          <w:numId w:val="146"/>
        </w:numPr>
        <w:ind w:left="-35" w:hanging="142"/>
      </w:pPr>
      <w:r w:rsidRPr="000E5D92">
        <w:rPr>
          <w:b/>
          <w:bCs/>
          <w:rtl/>
        </w:rPr>
        <w:t>שו"ע המשך סעיף י:</w:t>
      </w:r>
      <w:r>
        <w:rPr>
          <w:rtl/>
        </w:rPr>
        <w:t xml:space="preserve"> כוס של קידוש נוהגים בה כל הדינים שנוהגים בכוס של ברכת המזון</w:t>
      </w:r>
      <w:r>
        <w:rPr>
          <w:rFonts w:hint="cs"/>
          <w:rtl/>
        </w:rPr>
        <w:t xml:space="preserve">, </w:t>
      </w:r>
      <w:r w:rsidRPr="002A6B77">
        <w:rPr>
          <w:rFonts w:hint="cs"/>
          <w:u w:val="single"/>
          <w:rtl/>
        </w:rPr>
        <w:t>משנ"ב</w:t>
      </w:r>
      <w:r>
        <w:rPr>
          <w:rFonts w:hint="cs"/>
          <w:rtl/>
        </w:rPr>
        <w:t xml:space="preserve">- </w:t>
      </w:r>
      <w:r>
        <w:rPr>
          <w:rtl/>
        </w:rPr>
        <w:t xml:space="preserve"> היינו שתהיה כוס שלימה, שטופה מבפנים ומבחוץ, וכן כל מה שכתוב בסימן קפ"ג.</w:t>
      </w:r>
    </w:p>
    <w:p w:rsidR="0020081F" w:rsidRDefault="0020081F" w:rsidP="0020081F">
      <w:pPr>
        <w:pStyle w:val="a3"/>
        <w:numPr>
          <w:ilvl w:val="0"/>
          <w:numId w:val="146"/>
        </w:numPr>
        <w:ind w:left="-35" w:hanging="142"/>
      </w:pPr>
      <w:r w:rsidRPr="000E5D92">
        <w:rPr>
          <w:b/>
          <w:bCs/>
          <w:rtl/>
        </w:rPr>
        <w:t>שו"ע המשך סעיף י:</w:t>
      </w:r>
      <w:r>
        <w:rPr>
          <w:rtl/>
        </w:rPr>
        <w:t xml:space="preserve"> 'ויכולו' צריך לאמרו מעומד. </w:t>
      </w:r>
      <w:r w:rsidRPr="002A6B77">
        <w:rPr>
          <w:rFonts w:hint="cs"/>
          <w:u w:val="single"/>
          <w:rtl/>
        </w:rPr>
        <w:t>משנ"ב</w:t>
      </w:r>
      <w:r>
        <w:rPr>
          <w:rFonts w:hint="cs"/>
          <w:rtl/>
        </w:rPr>
        <w:t xml:space="preserve">- </w:t>
      </w:r>
      <w:r>
        <w:rPr>
          <w:rtl/>
        </w:rPr>
        <w:t>והטעם, שהרי מעיד על בריאת שמים וארץ, ועדות היא בעמידה. אם שכח לומר ויכולו על הכוס יאמר באמצע הסעודה על הכוס.</w:t>
      </w:r>
    </w:p>
    <w:p w:rsidR="0020081F" w:rsidRDefault="0020081F" w:rsidP="0020081F">
      <w:pPr>
        <w:pStyle w:val="a3"/>
        <w:ind w:left="-35"/>
        <w:rPr>
          <w:rtl/>
        </w:rPr>
      </w:pPr>
      <w:r w:rsidRPr="00F4374B">
        <w:rPr>
          <w:u w:val="single"/>
          <w:rtl/>
        </w:rPr>
        <w:t>הרמ"א</w:t>
      </w:r>
      <w:r>
        <w:rPr>
          <w:rtl/>
        </w:rPr>
        <w:t xml:space="preserve"> כותב, שיותר טוב לשבת בקידוש למרות שיכול לעמוד, ונהגו לעמוד רק בעת אמירת 'ויכולו', מפאת כבוד ה' שמוזכר שם שמו יתברך (ש</w:t>
      </w:r>
      <w:r>
        <w:rPr>
          <w:rFonts w:hint="cs"/>
          <w:rtl/>
        </w:rPr>
        <w:t xml:space="preserve">יום השישי </w:t>
      </w:r>
      <w:r>
        <w:rPr>
          <w:rtl/>
        </w:rPr>
        <w:t xml:space="preserve">ויכולו השמים וכו' ר"ת שם הוי"ה ב"ה). </w:t>
      </w:r>
      <w:r>
        <w:rPr>
          <w:u w:val="single"/>
          <w:rtl/>
        </w:rPr>
        <w:t>ה</w:t>
      </w:r>
      <w:r w:rsidRPr="00F4374B">
        <w:rPr>
          <w:u w:val="single"/>
          <w:rtl/>
        </w:rPr>
        <w:t>משנ"ב</w:t>
      </w:r>
      <w:r>
        <w:rPr>
          <w:rtl/>
        </w:rPr>
        <w:t xml:space="preserve"> </w:t>
      </w:r>
      <w:r>
        <w:rPr>
          <w:rFonts w:hint="cs"/>
          <w:rtl/>
        </w:rPr>
        <w:t>מבאר</w:t>
      </w:r>
      <w:r>
        <w:rPr>
          <w:rtl/>
        </w:rPr>
        <w:t>, שעדיף לשבת משום</w:t>
      </w:r>
      <w:r>
        <w:rPr>
          <w:rFonts w:hint="cs"/>
          <w:rtl/>
        </w:rPr>
        <w:t xml:space="preserve"> שבכך יותר</w:t>
      </w:r>
      <w:r>
        <w:rPr>
          <w:rtl/>
        </w:rPr>
        <w:t xml:space="preserve"> נקרא קידוש במקום סעודה כאשר יושב, </w:t>
      </w:r>
      <w:r>
        <w:rPr>
          <w:u w:val="single"/>
          <w:rtl/>
        </w:rPr>
        <w:t>והגר"א</w:t>
      </w:r>
      <w:r>
        <w:rPr>
          <w:rtl/>
        </w:rPr>
        <w:t xml:space="preserve"> כתב בדבר טעם אחר, משום שיש יותר קביעות כאשר יושב, ולכן בשביל שתהיה קביעות סעודה עדיף שישב.</w:t>
      </w:r>
    </w:p>
    <w:p w:rsidR="0020081F" w:rsidRDefault="0020081F" w:rsidP="0020081F">
      <w:pPr>
        <w:pStyle w:val="a3"/>
        <w:numPr>
          <w:ilvl w:val="0"/>
          <w:numId w:val="147"/>
        </w:numPr>
        <w:ind w:left="-34" w:hanging="142"/>
      </w:pPr>
      <w:r>
        <w:rPr>
          <w:rtl/>
        </w:rPr>
        <w:t xml:space="preserve">כתב </w:t>
      </w:r>
      <w:r w:rsidRPr="00F4374B">
        <w:rPr>
          <w:u w:val="single"/>
          <w:rtl/>
        </w:rPr>
        <w:t>הרמ"א</w:t>
      </w:r>
      <w:r>
        <w:rPr>
          <w:rtl/>
        </w:rPr>
        <w:t xml:space="preserve">, שכאשר יתחיל את הקידוש יתן עיניו בנרות. </w:t>
      </w:r>
      <w:r>
        <w:rPr>
          <w:u w:val="single"/>
          <w:rtl/>
        </w:rPr>
        <w:t>ובאליה רבה</w:t>
      </w:r>
      <w:r>
        <w:rPr>
          <w:rtl/>
        </w:rPr>
        <w:t xml:space="preserve"> כתב, שזו סגולה לרפואת העינים שכהו ע"י פסיעה גסה, והוסיף שאין מדקדקין בזה.</w:t>
      </w:r>
    </w:p>
    <w:p w:rsidR="0020081F" w:rsidRDefault="0020081F" w:rsidP="0020081F">
      <w:pPr>
        <w:pStyle w:val="a3"/>
        <w:numPr>
          <w:ilvl w:val="0"/>
          <w:numId w:val="147"/>
        </w:numPr>
        <w:ind w:left="-34" w:hanging="142"/>
      </w:pPr>
      <w:r>
        <w:rPr>
          <w:rtl/>
        </w:rPr>
        <w:t xml:space="preserve">גבי קידוש על כוס חד פעמית, כתבו </w:t>
      </w:r>
      <w:r>
        <w:rPr>
          <w:u w:val="single"/>
          <w:rtl/>
        </w:rPr>
        <w:t>האגרות משה</w:t>
      </w:r>
      <w:r>
        <w:rPr>
          <w:rtl/>
        </w:rPr>
        <w:t xml:space="preserve"> </w:t>
      </w:r>
      <w:r>
        <w:rPr>
          <w:u w:val="single"/>
          <w:rtl/>
        </w:rPr>
        <w:t>והאור לציון</w:t>
      </w:r>
      <w:r>
        <w:rPr>
          <w:rtl/>
        </w:rPr>
        <w:t xml:space="preserve">, שא"א לקדש בכוס כזו, אבל אם אין לו אלא כוס חד פעמית אפשר להקל. </w:t>
      </w:r>
      <w:r>
        <w:rPr>
          <w:u w:val="single"/>
          <w:rtl/>
        </w:rPr>
        <w:t>בשו"ת אז נדברו</w:t>
      </w:r>
      <w:r>
        <w:rPr>
          <w:rtl/>
        </w:rPr>
        <w:t xml:space="preserve"> </w:t>
      </w:r>
      <w:r>
        <w:rPr>
          <w:u w:val="single"/>
          <w:rtl/>
        </w:rPr>
        <w:t>והגרש"ז אויערבאך</w:t>
      </w:r>
      <w:r>
        <w:rPr>
          <w:rtl/>
        </w:rPr>
        <w:t xml:space="preserve"> כתבו, שאפשר לקדש, אבל לכתחילה לא יקדש על כוס כזו. </w:t>
      </w:r>
      <w:r>
        <w:rPr>
          <w:u w:val="single"/>
          <w:rtl/>
        </w:rPr>
        <w:t>והציץ אליעזר</w:t>
      </w:r>
      <w:r>
        <w:rPr>
          <w:rtl/>
        </w:rPr>
        <w:t xml:space="preserve"> וכן </w:t>
      </w:r>
      <w:r>
        <w:rPr>
          <w:u w:val="single"/>
          <w:rtl/>
        </w:rPr>
        <w:t>בילקוט יוסף</w:t>
      </w:r>
      <w:r>
        <w:rPr>
          <w:rtl/>
        </w:rPr>
        <w:t xml:space="preserve"> כתבו, שמותר לקדש בכוס חד פעמית לכתחילה.</w:t>
      </w:r>
    </w:p>
    <w:p w:rsidR="0020081F" w:rsidRDefault="0020081F" w:rsidP="0020081F">
      <w:pPr>
        <w:pStyle w:val="a3"/>
        <w:numPr>
          <w:ilvl w:val="0"/>
          <w:numId w:val="147"/>
        </w:numPr>
        <w:ind w:left="-34" w:hanging="142"/>
      </w:pPr>
      <w:r w:rsidRPr="000E5D92">
        <w:rPr>
          <w:b/>
          <w:bCs/>
          <w:rtl/>
        </w:rPr>
        <w:t>שו"ע סעיף יא:</w:t>
      </w:r>
      <w:r>
        <w:rPr>
          <w:rtl/>
        </w:rPr>
        <w:t xml:space="preserve"> אם יש לו כוס אחת של יין ישמרנה להבדלה, משום שהבדלה א"א לעשות על הפת וקידוש אפשר לעשות אף על פת. </w:t>
      </w:r>
      <w:r w:rsidRPr="00F4374B">
        <w:rPr>
          <w:u w:val="single"/>
          <w:rtl/>
        </w:rPr>
        <w:t>משנ"ב</w:t>
      </w:r>
      <w:r>
        <w:rPr>
          <w:rFonts w:hint="cs"/>
          <w:rtl/>
        </w:rPr>
        <w:t>-</w:t>
      </w:r>
      <w:r>
        <w:rPr>
          <w:rtl/>
        </w:rPr>
        <w:t xml:space="preserve"> יש אומרים שקידוש הלילה כן עדיף מהבדלה. </w:t>
      </w:r>
    </w:p>
    <w:p w:rsidR="0020081F" w:rsidRDefault="0020081F" w:rsidP="0020081F">
      <w:pPr>
        <w:pStyle w:val="a3"/>
        <w:ind w:left="-34"/>
        <w:rPr>
          <w:rtl/>
        </w:rPr>
      </w:pPr>
      <w:r w:rsidRPr="00F4374B">
        <w:rPr>
          <w:u w:val="single"/>
          <w:rtl/>
        </w:rPr>
        <w:t>משנ"ב</w:t>
      </w:r>
      <w:r>
        <w:rPr>
          <w:rFonts w:hint="cs"/>
          <w:rtl/>
        </w:rPr>
        <w:t>-</w:t>
      </w:r>
      <w:r>
        <w:rPr>
          <w:rtl/>
        </w:rPr>
        <w:t xml:space="preserve"> אם יש לו שכר, עדיף שיקדש על היין ויבדיל על השכר משום שבשכר לכ"ע מבדילין, אך על פת או על שכר לא לכל הדעות אפשר לקדש (</w:t>
      </w:r>
      <w:r w:rsidRPr="00F4374B">
        <w:rPr>
          <w:u w:val="single"/>
          <w:rtl/>
        </w:rPr>
        <w:t>משנ"ב</w:t>
      </w:r>
      <w:r>
        <w:rPr>
          <w:rtl/>
        </w:rPr>
        <w:t xml:space="preserve">). </w:t>
      </w:r>
    </w:p>
    <w:p w:rsidR="0020081F" w:rsidRDefault="0020081F" w:rsidP="0020081F">
      <w:pPr>
        <w:pStyle w:val="a3"/>
        <w:ind w:left="-34"/>
        <w:rPr>
          <w:rtl/>
        </w:rPr>
      </w:pPr>
      <w:r w:rsidRPr="00F4374B">
        <w:rPr>
          <w:u w:val="single"/>
          <w:rtl/>
        </w:rPr>
        <w:t>משנ"ב</w:t>
      </w:r>
      <w:r>
        <w:rPr>
          <w:rFonts w:hint="cs"/>
          <w:rtl/>
        </w:rPr>
        <w:t>-</w:t>
      </w:r>
      <w:r>
        <w:rPr>
          <w:rtl/>
        </w:rPr>
        <w:t xml:space="preserve"> אם הספק הוא בין קידוש או הבדלה בבית הכנסת שמוציא בה את הרבים ידי חובתן, עדיף שיבדיל על  היין, כיון שעדיף להוציא את הרבים ידי חובתן בדבר הראוי מאשר לקדש על היין בבית הכנסת שזהו רק מנהג.</w:t>
      </w:r>
    </w:p>
    <w:p w:rsidR="0020081F" w:rsidRDefault="0020081F" w:rsidP="0020081F">
      <w:pPr>
        <w:pStyle w:val="a3"/>
        <w:numPr>
          <w:ilvl w:val="0"/>
          <w:numId w:val="148"/>
        </w:numPr>
        <w:ind w:left="-34" w:hanging="142"/>
      </w:pPr>
      <w:r w:rsidRPr="000E5D92">
        <w:rPr>
          <w:b/>
          <w:bCs/>
          <w:rtl/>
        </w:rPr>
        <w:t xml:space="preserve"> שו"ע המשך סעיף יא:</w:t>
      </w:r>
      <w:r>
        <w:rPr>
          <w:rtl/>
        </w:rPr>
        <w:t xml:space="preserve"> אם יש לו ב' רביעיות של יין בכוס אחת, את </w:t>
      </w:r>
      <w:r>
        <w:rPr>
          <w:rFonts w:hint="cs"/>
          <w:rtl/>
        </w:rPr>
        <w:t xml:space="preserve">הרביעית </w:t>
      </w:r>
      <w:r>
        <w:rPr>
          <w:rtl/>
        </w:rPr>
        <w:t>האחת ישתה בהבדלה ואת השניה ישתה בקידוש</w:t>
      </w:r>
      <w:r>
        <w:rPr>
          <w:rFonts w:hint="cs"/>
          <w:rtl/>
        </w:rPr>
        <w:t xml:space="preserve"> של לילה</w:t>
      </w:r>
      <w:r>
        <w:rPr>
          <w:rtl/>
        </w:rPr>
        <w:t xml:space="preserve">. במקרה כזה, שבאחת מקדש ובשניה מבדיל, כאשר מקדש על הכוס לפני שישתה ישפוך מלוא לוגמיו (כך כתבו </w:t>
      </w:r>
      <w:r w:rsidRPr="00223166">
        <w:rPr>
          <w:u w:val="single"/>
          <w:rtl/>
        </w:rPr>
        <w:t>התוס</w:t>
      </w:r>
      <w:r>
        <w:rPr>
          <w:rtl/>
        </w:rPr>
        <w:t xml:space="preserve">', </w:t>
      </w:r>
      <w:r w:rsidRPr="00223166">
        <w:rPr>
          <w:u w:val="single"/>
          <w:rtl/>
        </w:rPr>
        <w:t>התוספת שבת</w:t>
      </w:r>
      <w:r>
        <w:rPr>
          <w:rtl/>
        </w:rPr>
        <w:t xml:space="preserve"> </w:t>
      </w:r>
      <w:r w:rsidRPr="00223166">
        <w:rPr>
          <w:u w:val="single"/>
          <w:rtl/>
        </w:rPr>
        <w:t>והגר"ז</w:t>
      </w:r>
      <w:r>
        <w:rPr>
          <w:rFonts w:hint="cs"/>
          <w:rtl/>
        </w:rPr>
        <w:t xml:space="preserve"> אך</w:t>
      </w:r>
      <w:r>
        <w:rPr>
          <w:rtl/>
        </w:rPr>
        <w:t xml:space="preserve"> </w:t>
      </w:r>
      <w:r w:rsidRPr="00223166">
        <w:rPr>
          <w:u w:val="single"/>
          <w:rtl/>
        </w:rPr>
        <w:t>באליה רבה</w:t>
      </w:r>
      <w:r>
        <w:rPr>
          <w:rtl/>
        </w:rPr>
        <w:t xml:space="preserve"> כתב ש</w:t>
      </w:r>
      <w:r>
        <w:rPr>
          <w:rFonts w:hint="cs"/>
          <w:rtl/>
        </w:rPr>
        <w:t>בדיעבד</w:t>
      </w:r>
      <w:r>
        <w:rPr>
          <w:rtl/>
        </w:rPr>
        <w:t xml:space="preserve"> </w:t>
      </w:r>
      <w:r>
        <w:rPr>
          <w:rFonts w:hint="cs"/>
          <w:rtl/>
        </w:rPr>
        <w:t>אם שתה</w:t>
      </w:r>
      <w:r>
        <w:rPr>
          <w:rtl/>
        </w:rPr>
        <w:t xml:space="preserve"> בלילה אפילו כלשהוא</w:t>
      </w:r>
      <w:r>
        <w:rPr>
          <w:rFonts w:hint="cs"/>
          <w:rtl/>
        </w:rPr>
        <w:t xml:space="preserve"> מועיל</w:t>
      </w:r>
      <w:r>
        <w:rPr>
          <w:rtl/>
        </w:rPr>
        <w:t xml:space="preserve">, כיון שרוצה שישאר לו למחר – </w:t>
      </w:r>
      <w:r>
        <w:rPr>
          <w:u w:val="single"/>
          <w:rtl/>
        </w:rPr>
        <w:t>שער הציון</w:t>
      </w:r>
      <w:r>
        <w:rPr>
          <w:rtl/>
        </w:rPr>
        <w:t xml:space="preserve">) לכוס אחרת וישתה ממנה כדי שכוס הקידוש לא תהיה פגומה ויוכל לקדש עליה גם למחר. </w:t>
      </w:r>
    </w:p>
    <w:p w:rsidR="0020081F" w:rsidRDefault="0020081F" w:rsidP="0020081F">
      <w:pPr>
        <w:pStyle w:val="a3"/>
        <w:ind w:left="-34"/>
      </w:pPr>
      <w:r w:rsidRPr="00F4374B">
        <w:rPr>
          <w:u w:val="single"/>
          <w:rtl/>
        </w:rPr>
        <w:t>משנ"ב</w:t>
      </w:r>
      <w:r>
        <w:rPr>
          <w:rFonts w:hint="cs"/>
          <w:rtl/>
        </w:rPr>
        <w:t>-</w:t>
      </w:r>
      <w:r>
        <w:rPr>
          <w:rtl/>
        </w:rPr>
        <w:t xml:space="preserve"> ואם יש לו כוס קטנה שכאשר ישפוך לתוכה תמלא מהיין עדיף לעשות כך. ומ"מ גם אם אין לו עוד רביעית, אפילו שהכוס לא תהיה מליאה מותר לקדש עליה.</w:t>
      </w:r>
    </w:p>
    <w:p w:rsidR="0020081F" w:rsidRDefault="0020081F" w:rsidP="0020081F">
      <w:pPr>
        <w:pStyle w:val="a3"/>
        <w:ind w:left="-34"/>
        <w:rPr>
          <w:u w:val="single"/>
          <w:rtl/>
        </w:rPr>
      </w:pPr>
      <w:r w:rsidRPr="000E5D92">
        <w:rPr>
          <w:b/>
          <w:bCs/>
          <w:rtl/>
        </w:rPr>
        <w:t>שו"ע המשך סעיף יא:</w:t>
      </w:r>
      <w:r>
        <w:rPr>
          <w:rtl/>
        </w:rPr>
        <w:t xml:space="preserve"> אם יש לו פחות מרביעית לאחר ששתה בלילה, ולקידוש היום לא נותר לו אלא פחות מרביעית, ימזוג את היין ויוסיף לו מים</w:t>
      </w:r>
      <w:r>
        <w:rPr>
          <w:rFonts w:hint="cs"/>
          <w:rtl/>
        </w:rPr>
        <w:t xml:space="preserve"> </w:t>
      </w:r>
      <w:r>
        <w:rPr>
          <w:rtl/>
        </w:rPr>
        <w:t>כדי שיהיה רביעית</w:t>
      </w:r>
      <w:r>
        <w:rPr>
          <w:rFonts w:hint="cs"/>
          <w:rtl/>
        </w:rPr>
        <w:t xml:space="preserve">, </w:t>
      </w:r>
      <w:r w:rsidRPr="00F4374B">
        <w:rPr>
          <w:u w:val="single"/>
          <w:rtl/>
        </w:rPr>
        <w:t>משנ"ב</w:t>
      </w:r>
      <w:r>
        <w:rPr>
          <w:rFonts w:hint="cs"/>
          <w:rtl/>
        </w:rPr>
        <w:t xml:space="preserve">- </w:t>
      </w:r>
      <w:r>
        <w:rPr>
          <w:rtl/>
        </w:rPr>
        <w:t xml:space="preserve"> ודווקא אם היין חזק שאחר המזיגה עדיין ראוי הוא לקידוש. </w:t>
      </w:r>
    </w:p>
    <w:p w:rsidR="0020081F" w:rsidRDefault="0020081F" w:rsidP="0020081F">
      <w:pPr>
        <w:pStyle w:val="a3"/>
        <w:ind w:left="-34"/>
        <w:rPr>
          <w:rtl/>
        </w:rPr>
      </w:pPr>
      <w:r>
        <w:rPr>
          <w:u w:val="single"/>
          <w:rtl/>
        </w:rPr>
        <w:lastRenderedPageBreak/>
        <w:t>ה</w:t>
      </w:r>
      <w:r w:rsidRPr="00216215">
        <w:rPr>
          <w:u w:val="single"/>
          <w:rtl/>
        </w:rPr>
        <w:t>מגן אברהם</w:t>
      </w:r>
      <w:r>
        <w:rPr>
          <w:rtl/>
        </w:rPr>
        <w:t xml:space="preserve"> כתב עצה אחרת, (שלא כמ"ש מרן שישפוך לכוס אחרת וישתה הימנה)</w:t>
      </w:r>
      <w:r>
        <w:rPr>
          <w:rFonts w:hint="cs"/>
          <w:rtl/>
        </w:rPr>
        <w:t xml:space="preserve"> והיא </w:t>
      </w:r>
      <w:r>
        <w:rPr>
          <w:rtl/>
        </w:rPr>
        <w:t xml:space="preserve">, שישפוך מכוס הקידוש לכוס אחרת וישאיר בכוס הקידוש רביעית, וישתה מכוס הקידוש מלא </w:t>
      </w:r>
      <w:r>
        <w:rPr>
          <w:rFonts w:hint="cs"/>
          <w:rtl/>
        </w:rPr>
        <w:t>לוגמיו ויחזי</w:t>
      </w:r>
      <w:r>
        <w:rPr>
          <w:rtl/>
        </w:rPr>
        <w:t xml:space="preserve">ר את מה ששפך לכוס הקידוש ועי"ז יתקן את מה שנפגם מה שבכוס בשתייתו, ויוכל לקדש בכוס זו למחר אם נשאר בה כעת רביעית. </w:t>
      </w:r>
      <w:r>
        <w:rPr>
          <w:u w:val="single"/>
          <w:rtl/>
        </w:rPr>
        <w:t>הדרך החיים</w:t>
      </w:r>
      <w:r>
        <w:rPr>
          <w:rtl/>
        </w:rPr>
        <w:t xml:space="preserve"> </w:t>
      </w:r>
      <w:r>
        <w:rPr>
          <w:u w:val="single"/>
          <w:rtl/>
        </w:rPr>
        <w:t>וה</w:t>
      </w:r>
      <w:r w:rsidRPr="00216215">
        <w:rPr>
          <w:u w:val="single"/>
          <w:rtl/>
        </w:rPr>
        <w:t>בן איש חי</w:t>
      </w:r>
      <w:r>
        <w:rPr>
          <w:rtl/>
        </w:rPr>
        <w:t xml:space="preserve"> פסקו כדעת </w:t>
      </w:r>
      <w:r>
        <w:rPr>
          <w:u w:val="single"/>
          <w:rtl/>
        </w:rPr>
        <w:t>השו"ע</w:t>
      </w:r>
      <w:r>
        <w:rPr>
          <w:rtl/>
        </w:rPr>
        <w:t xml:space="preserve">, </w:t>
      </w:r>
      <w:r>
        <w:rPr>
          <w:u w:val="single"/>
          <w:rtl/>
        </w:rPr>
        <w:t>וב</w:t>
      </w:r>
      <w:r w:rsidRPr="00216215">
        <w:rPr>
          <w:u w:val="single"/>
          <w:rtl/>
        </w:rPr>
        <w:t>כף החיים</w:t>
      </w:r>
      <w:r>
        <w:rPr>
          <w:rtl/>
        </w:rPr>
        <w:t xml:space="preserve"> כתב שראוי לנהוג </w:t>
      </w:r>
      <w:r>
        <w:rPr>
          <w:u w:val="single"/>
          <w:rtl/>
        </w:rPr>
        <w:t>כ</w:t>
      </w:r>
      <w:r w:rsidRPr="00216215">
        <w:rPr>
          <w:u w:val="single"/>
          <w:rtl/>
        </w:rPr>
        <w:t>מגן אברהם</w:t>
      </w:r>
      <w:r>
        <w:rPr>
          <w:rtl/>
        </w:rPr>
        <w:t>.</w:t>
      </w:r>
    </w:p>
    <w:p w:rsidR="0020081F" w:rsidRDefault="0020081F" w:rsidP="0020081F">
      <w:pPr>
        <w:pStyle w:val="a3"/>
        <w:numPr>
          <w:ilvl w:val="0"/>
          <w:numId w:val="149"/>
        </w:numPr>
        <w:ind w:left="-34" w:hanging="142"/>
      </w:pPr>
      <w:r w:rsidRPr="000E5D92">
        <w:rPr>
          <w:b/>
          <w:bCs/>
          <w:rtl/>
        </w:rPr>
        <w:t xml:space="preserve">שו"ע סעיף יב: </w:t>
      </w:r>
      <w:r>
        <w:rPr>
          <w:rtl/>
        </w:rPr>
        <w:t>יקדש על היין לפני נטילת ידים</w:t>
      </w:r>
      <w:r>
        <w:rPr>
          <w:rFonts w:hint="cs"/>
          <w:rtl/>
        </w:rPr>
        <w:t xml:space="preserve"> (שכך לא הוי הפסק, </w:t>
      </w:r>
      <w:r w:rsidRPr="006314C8">
        <w:rPr>
          <w:rFonts w:hint="cs"/>
          <w:u w:val="single"/>
          <w:rtl/>
        </w:rPr>
        <w:t>משנ"ב</w:t>
      </w:r>
      <w:r>
        <w:rPr>
          <w:rFonts w:hint="cs"/>
          <w:rtl/>
        </w:rPr>
        <w:t>)</w:t>
      </w:r>
      <w:r>
        <w:rPr>
          <w:rtl/>
        </w:rPr>
        <w:t xml:space="preserve">, </w:t>
      </w:r>
      <w:r w:rsidRPr="00F4374B">
        <w:rPr>
          <w:u w:val="single"/>
          <w:rtl/>
        </w:rPr>
        <w:t>משנ"ב</w:t>
      </w:r>
      <w:r>
        <w:rPr>
          <w:rtl/>
        </w:rPr>
        <w:t xml:space="preserve"> בשם </w:t>
      </w:r>
      <w:r>
        <w:rPr>
          <w:u w:val="single"/>
          <w:rtl/>
        </w:rPr>
        <w:t>ה</w:t>
      </w:r>
      <w:r w:rsidRPr="00216215">
        <w:rPr>
          <w:u w:val="single"/>
          <w:rtl/>
        </w:rPr>
        <w:t>מגן אברהם</w:t>
      </w:r>
      <w:r>
        <w:rPr>
          <w:rFonts w:hint="cs"/>
          <w:u w:val="single"/>
          <w:rtl/>
        </w:rPr>
        <w:t>-</w:t>
      </w:r>
      <w:r>
        <w:rPr>
          <w:rtl/>
        </w:rPr>
        <w:t xml:space="preserve"> אולם בני הבית שאינם מקדשים בעצמם אלא רק יוצאים ידי חובה מהמקדש יכולים ליטול לידים אף לפני הקידוש</w:t>
      </w:r>
      <w:r>
        <w:rPr>
          <w:rFonts w:hint="cs"/>
          <w:rtl/>
        </w:rPr>
        <w:t>.</w:t>
      </w:r>
    </w:p>
    <w:p w:rsidR="0020081F" w:rsidRDefault="0020081F" w:rsidP="0020081F">
      <w:pPr>
        <w:pStyle w:val="a3"/>
        <w:ind w:left="-34"/>
        <w:rPr>
          <w:rtl/>
        </w:rPr>
      </w:pPr>
      <w:r w:rsidRPr="00F4374B">
        <w:rPr>
          <w:u w:val="single"/>
          <w:rtl/>
        </w:rPr>
        <w:t>הרמ"א</w:t>
      </w:r>
      <w:r>
        <w:rPr>
          <w:rtl/>
        </w:rPr>
        <w:t xml:space="preserve"> כתב, שכולם יטלו ידים לפני הקידוש</w:t>
      </w:r>
      <w:r>
        <w:rPr>
          <w:rFonts w:hint="cs"/>
          <w:rtl/>
        </w:rPr>
        <w:t xml:space="preserve"> וגם המקדש</w:t>
      </w:r>
      <w:r>
        <w:rPr>
          <w:rtl/>
        </w:rPr>
        <w:t xml:space="preserve">, </w:t>
      </w:r>
      <w:r>
        <w:rPr>
          <w:rFonts w:hint="cs"/>
          <w:rtl/>
        </w:rPr>
        <w:t>(</w:t>
      </w:r>
      <w:r>
        <w:rPr>
          <w:rtl/>
        </w:rPr>
        <w:t>והקידוש לא נחשב הפסק בין הנטילה לברכת 'המוציא', משום שזה חלק מצרכי הסעודה</w:t>
      </w:r>
      <w:r>
        <w:rPr>
          <w:rFonts w:hint="cs"/>
          <w:rtl/>
        </w:rPr>
        <w:t xml:space="preserve">, </w:t>
      </w:r>
      <w:r w:rsidRPr="00F4374B">
        <w:rPr>
          <w:u w:val="single"/>
          <w:rtl/>
        </w:rPr>
        <w:t>משנ"ב</w:t>
      </w:r>
      <w:r>
        <w:rPr>
          <w:rtl/>
        </w:rPr>
        <w:t xml:space="preserve">). להלכה, פסק </w:t>
      </w:r>
      <w:r>
        <w:rPr>
          <w:u w:val="single"/>
          <w:rtl/>
        </w:rPr>
        <w:t>ה</w:t>
      </w:r>
      <w:r w:rsidRPr="00F4374B">
        <w:rPr>
          <w:u w:val="single"/>
          <w:rtl/>
        </w:rPr>
        <w:t>משנ"ב</w:t>
      </w:r>
      <w:r>
        <w:rPr>
          <w:rtl/>
        </w:rPr>
        <w:t xml:space="preserve"> בשם </w:t>
      </w:r>
      <w:r>
        <w:rPr>
          <w:u w:val="single"/>
          <w:rtl/>
        </w:rPr>
        <w:t>הגר"א</w:t>
      </w:r>
      <w:r>
        <w:rPr>
          <w:rtl/>
        </w:rPr>
        <w:t xml:space="preserve"> </w:t>
      </w:r>
      <w:r>
        <w:rPr>
          <w:u w:val="single"/>
          <w:rtl/>
        </w:rPr>
        <w:t>והמאמר מרדכי</w:t>
      </w:r>
      <w:r>
        <w:rPr>
          <w:rtl/>
        </w:rPr>
        <w:t xml:space="preserve">, שהעיקר כדעת </w:t>
      </w:r>
      <w:r>
        <w:rPr>
          <w:u w:val="single"/>
          <w:rtl/>
        </w:rPr>
        <w:t>השו"ע</w:t>
      </w:r>
      <w:r>
        <w:rPr>
          <w:rtl/>
        </w:rPr>
        <w:t>.</w:t>
      </w:r>
    </w:p>
    <w:p w:rsidR="0020081F" w:rsidRDefault="0020081F" w:rsidP="0020081F">
      <w:pPr>
        <w:pStyle w:val="a3"/>
        <w:ind w:left="-34"/>
        <w:rPr>
          <w:u w:val="single"/>
          <w:rtl/>
        </w:rPr>
      </w:pPr>
      <w:r>
        <w:rPr>
          <w:rFonts w:hint="cs"/>
          <w:rtl/>
        </w:rPr>
        <w:t>במקרה</w:t>
      </w:r>
      <w:r>
        <w:rPr>
          <w:rtl/>
        </w:rPr>
        <w:t xml:space="preserve"> </w:t>
      </w:r>
      <w:r>
        <w:rPr>
          <w:rFonts w:hint="cs"/>
          <w:rtl/>
        </w:rPr>
        <w:t>ש</w:t>
      </w:r>
      <w:r>
        <w:rPr>
          <w:rtl/>
        </w:rPr>
        <w:t xml:space="preserve">נטל את ידיו לפני הקידוש, לדעת </w:t>
      </w:r>
      <w:r>
        <w:rPr>
          <w:u w:val="single"/>
          <w:rtl/>
        </w:rPr>
        <w:t>השו"ע</w:t>
      </w:r>
      <w:r>
        <w:rPr>
          <w:rtl/>
        </w:rPr>
        <w:t xml:space="preserve"> יקדש על הפת ולא על היין, משום שגילה דעתו שהפת חביבה עליו טפי. אולם </w:t>
      </w:r>
      <w:r w:rsidRPr="00F4374B">
        <w:rPr>
          <w:u w:val="single"/>
          <w:rtl/>
        </w:rPr>
        <w:t>הרמ"א</w:t>
      </w:r>
      <w:r>
        <w:rPr>
          <w:rtl/>
        </w:rPr>
        <w:t xml:space="preserve"> לשיטתו, שיקדש על היין, משום שעדיף לכתחילה ליטול ידים לפני הקידוש כדאמרן. </w:t>
      </w:r>
    </w:p>
    <w:p w:rsidR="0020081F" w:rsidRDefault="0020081F" w:rsidP="0020081F">
      <w:pPr>
        <w:pStyle w:val="a3"/>
        <w:ind w:left="-34"/>
        <w:rPr>
          <w:rtl/>
        </w:rPr>
      </w:pPr>
      <w:r>
        <w:rPr>
          <w:u w:val="single"/>
          <w:rtl/>
        </w:rPr>
        <w:t>השער הציון</w:t>
      </w:r>
      <w:r>
        <w:rPr>
          <w:rtl/>
        </w:rPr>
        <w:t xml:space="preserve"> כתב בשם </w:t>
      </w:r>
      <w:r>
        <w:rPr>
          <w:u w:val="single"/>
          <w:rtl/>
        </w:rPr>
        <w:t>הט"ז</w:t>
      </w:r>
      <w:r>
        <w:rPr>
          <w:rtl/>
        </w:rPr>
        <w:t xml:space="preserve"> </w:t>
      </w:r>
      <w:r>
        <w:rPr>
          <w:u w:val="single"/>
          <w:rtl/>
        </w:rPr>
        <w:t>והחיי אדם</w:t>
      </w:r>
      <w:r>
        <w:rPr>
          <w:rtl/>
        </w:rPr>
        <w:t xml:space="preserve">, שלכתחילה יקדש ורק אחר כך יטול ידיו, אבל בדיעבד אם כבר נטל ידיו יעשה כדעת </w:t>
      </w:r>
      <w:r w:rsidRPr="00F4374B">
        <w:rPr>
          <w:u w:val="single"/>
          <w:rtl/>
        </w:rPr>
        <w:t>הרמ"א</w:t>
      </w:r>
      <w:r>
        <w:rPr>
          <w:rtl/>
        </w:rPr>
        <w:t xml:space="preserve"> ויקדש על היין, וכך פסק אף </w:t>
      </w:r>
      <w:r>
        <w:rPr>
          <w:u w:val="single"/>
          <w:rtl/>
        </w:rPr>
        <w:t>ה</w:t>
      </w:r>
      <w:r w:rsidRPr="00F4374B">
        <w:rPr>
          <w:u w:val="single"/>
          <w:rtl/>
        </w:rPr>
        <w:t>משנ"ב</w:t>
      </w:r>
      <w:r>
        <w:rPr>
          <w:rtl/>
        </w:rPr>
        <w:t>.</w:t>
      </w:r>
    </w:p>
    <w:p w:rsidR="0020081F" w:rsidRDefault="0020081F" w:rsidP="0020081F">
      <w:pPr>
        <w:pStyle w:val="a3"/>
        <w:ind w:left="-34"/>
        <w:rPr>
          <w:rtl/>
        </w:rPr>
      </w:pPr>
      <w:r>
        <w:rPr>
          <w:rtl/>
        </w:rPr>
        <w:t xml:space="preserve">בליל פסח, מודה </w:t>
      </w:r>
      <w:r w:rsidRPr="00F4374B">
        <w:rPr>
          <w:u w:val="single"/>
          <w:rtl/>
        </w:rPr>
        <w:t>הרמ"א</w:t>
      </w:r>
      <w:r>
        <w:rPr>
          <w:rtl/>
        </w:rPr>
        <w:t xml:space="preserve"> לדעת </w:t>
      </w:r>
      <w:r>
        <w:rPr>
          <w:u w:val="single"/>
          <w:rtl/>
        </w:rPr>
        <w:t>השו"ע</w:t>
      </w:r>
      <w:r>
        <w:rPr>
          <w:rtl/>
        </w:rPr>
        <w:t xml:space="preserve"> שיקדש קודם הנטילה, </w:t>
      </w:r>
      <w:r w:rsidRPr="006314C8">
        <w:rPr>
          <w:rFonts w:hint="cs"/>
          <w:u w:val="single"/>
          <w:rtl/>
        </w:rPr>
        <w:t>משנ"ב</w:t>
      </w:r>
      <w:r>
        <w:rPr>
          <w:rFonts w:hint="cs"/>
          <w:rtl/>
        </w:rPr>
        <w:t xml:space="preserve">- </w:t>
      </w:r>
      <w:r>
        <w:rPr>
          <w:rtl/>
        </w:rPr>
        <w:t>משום שמפסיקין הרבה בקריאת ההגדה וכו</w:t>
      </w:r>
      <w:r>
        <w:rPr>
          <w:rFonts w:hint="cs"/>
          <w:rtl/>
        </w:rPr>
        <w:t>.</w:t>
      </w:r>
    </w:p>
    <w:p w:rsidR="0020081F" w:rsidRDefault="0020081F" w:rsidP="0020081F">
      <w:pPr>
        <w:pStyle w:val="a3"/>
        <w:numPr>
          <w:ilvl w:val="0"/>
          <w:numId w:val="150"/>
        </w:numPr>
        <w:ind w:left="-34" w:hanging="142"/>
      </w:pPr>
      <w:r w:rsidRPr="000E5D92">
        <w:rPr>
          <w:b/>
          <w:bCs/>
          <w:rtl/>
        </w:rPr>
        <w:t>שו"ע סעיף יג:</w:t>
      </w:r>
      <w:r>
        <w:rPr>
          <w:rtl/>
        </w:rPr>
        <w:t xml:space="preserve"> צריך לשתות מכוס הקידוש מלא לוגמיו והוא רוב רביעית, </w:t>
      </w:r>
      <w:r>
        <w:rPr>
          <w:rFonts w:hint="cs"/>
          <w:rtl/>
        </w:rPr>
        <w:t>[</w:t>
      </w:r>
      <w:r>
        <w:rPr>
          <w:rtl/>
        </w:rPr>
        <w:t>ומצוה מן המובחר לשתות רביעית שלימה</w:t>
      </w:r>
      <w:r>
        <w:rPr>
          <w:rFonts w:hint="cs"/>
          <w:rtl/>
        </w:rPr>
        <w:t xml:space="preserve">, </w:t>
      </w:r>
      <w:r w:rsidRPr="00216215">
        <w:rPr>
          <w:u w:val="single"/>
          <w:rtl/>
        </w:rPr>
        <w:t>בן איש חי</w:t>
      </w:r>
      <w:r>
        <w:rPr>
          <w:rtl/>
        </w:rPr>
        <w:t xml:space="preserve">, </w:t>
      </w:r>
      <w:r w:rsidRPr="00216215">
        <w:rPr>
          <w:u w:val="single"/>
          <w:rtl/>
        </w:rPr>
        <w:t>כף החיים</w:t>
      </w:r>
      <w:r>
        <w:rPr>
          <w:rFonts w:hint="cs"/>
          <w:rtl/>
        </w:rPr>
        <w:t>]</w:t>
      </w:r>
      <w:r>
        <w:rPr>
          <w:rtl/>
        </w:rPr>
        <w:t xml:space="preserve">. </w:t>
      </w:r>
      <w:r w:rsidRPr="00F4374B">
        <w:rPr>
          <w:u w:val="single"/>
          <w:rtl/>
        </w:rPr>
        <w:t>משנ"ב</w:t>
      </w:r>
      <w:r>
        <w:rPr>
          <w:rFonts w:hint="cs"/>
          <w:rtl/>
        </w:rPr>
        <w:t>-</w:t>
      </w:r>
      <w:r>
        <w:rPr>
          <w:rtl/>
        </w:rPr>
        <w:t xml:space="preserve"> מלא לוגמיו שהוא רוב רביעית היינו באדם בינוני, אך באדם גדול או קטן הכל לפי המידה</w:t>
      </w:r>
      <w:r>
        <w:rPr>
          <w:rFonts w:hint="cs"/>
          <w:rtl/>
        </w:rPr>
        <w:t>,</w:t>
      </w:r>
      <w:r>
        <w:rPr>
          <w:rtl/>
        </w:rPr>
        <w:t xml:space="preserve"> ומ"מ אין צריך לשתות יותר מרביעית אף בגדול שמלא לוגמיו הוי יותר מרביעית</w:t>
      </w:r>
      <w:r>
        <w:rPr>
          <w:rFonts w:hint="cs"/>
          <w:rtl/>
        </w:rPr>
        <w:t>.</w:t>
      </w:r>
    </w:p>
    <w:p w:rsidR="0020081F" w:rsidRDefault="0020081F" w:rsidP="0020081F">
      <w:pPr>
        <w:pStyle w:val="a3"/>
        <w:ind w:left="-34"/>
        <w:rPr>
          <w:rtl/>
        </w:rPr>
      </w:pPr>
      <w:r>
        <w:rPr>
          <w:rtl/>
        </w:rPr>
        <w:t xml:space="preserve">גבי אדם קטן שמלא לוגמיו הוי פחות מרביעית, כתב </w:t>
      </w:r>
      <w:r>
        <w:rPr>
          <w:u w:val="single"/>
          <w:rtl/>
        </w:rPr>
        <w:t>הביאור הלכה</w:t>
      </w:r>
      <w:r>
        <w:rPr>
          <w:rtl/>
        </w:rPr>
        <w:t xml:space="preserve"> שיש אומרים שזה לפי גודלו, וישתה מלא לוגמיו ודי בזה, אך הוא עצמו נשאר בצ"ע בדין זה. ואם זה קטן </w:t>
      </w:r>
      <w:r>
        <w:rPr>
          <w:rFonts w:hint="cs"/>
          <w:rtl/>
        </w:rPr>
        <w:t>שמקדש משום מצוות חינוך,</w:t>
      </w:r>
      <w:r>
        <w:rPr>
          <w:rtl/>
        </w:rPr>
        <w:t xml:space="preserve"> יכול לשתות רק מלא לוגמיו ואין צריך לשתות רביעית משום שכל שתייתו היא רק מדין חינוך.</w:t>
      </w:r>
    </w:p>
    <w:p w:rsidR="0020081F" w:rsidRDefault="0020081F" w:rsidP="0020081F">
      <w:pPr>
        <w:pStyle w:val="a3"/>
        <w:numPr>
          <w:ilvl w:val="0"/>
          <w:numId w:val="151"/>
        </w:numPr>
        <w:ind w:left="-34" w:hanging="142"/>
      </w:pPr>
      <w:r w:rsidRPr="00F4374B">
        <w:rPr>
          <w:u w:val="single"/>
          <w:rtl/>
        </w:rPr>
        <w:t>משנ"ב</w:t>
      </w:r>
      <w:r>
        <w:rPr>
          <w:rtl/>
        </w:rPr>
        <w:t xml:space="preserve"> צריך לשתות את כמות היין הנ"ל בזמן של שתיית רביעית (כשיעור זמן אמירת 'שלום עליך רבי'), ומ"מ </w:t>
      </w:r>
      <w:r>
        <w:rPr>
          <w:rFonts w:hint="cs"/>
          <w:rtl/>
        </w:rPr>
        <w:t xml:space="preserve">בדיעבד </w:t>
      </w:r>
      <w:r>
        <w:rPr>
          <w:rtl/>
        </w:rPr>
        <w:t>אם לא שתה מלא לוגמיו בזמן של כדי אכילת פרס - אף בדיעבד לא יצא.</w:t>
      </w:r>
    </w:p>
    <w:p w:rsidR="0020081F" w:rsidRPr="00AB3180" w:rsidRDefault="0020081F" w:rsidP="0020081F">
      <w:pPr>
        <w:pStyle w:val="a3"/>
        <w:numPr>
          <w:ilvl w:val="0"/>
          <w:numId w:val="151"/>
        </w:numPr>
        <w:ind w:left="-34" w:hanging="142"/>
      </w:pPr>
      <w:r w:rsidRPr="00AB3180">
        <w:rPr>
          <w:rtl/>
        </w:rPr>
        <w:t xml:space="preserve">בשיעור רביעית, </w:t>
      </w:r>
      <w:r w:rsidRPr="00AB3180">
        <w:rPr>
          <w:rFonts w:hint="cs"/>
          <w:rtl/>
        </w:rPr>
        <w:t xml:space="preserve">מביא </w:t>
      </w:r>
      <w:r w:rsidRPr="00AB3180">
        <w:rPr>
          <w:rFonts w:hint="cs"/>
          <w:u w:val="single"/>
          <w:rtl/>
        </w:rPr>
        <w:t>הביה"ל</w:t>
      </w:r>
      <w:r w:rsidRPr="00AB3180">
        <w:rPr>
          <w:rFonts w:hint="cs"/>
          <w:rtl/>
        </w:rPr>
        <w:t xml:space="preserve"> שדעת </w:t>
      </w:r>
      <w:r w:rsidRPr="00AB3180">
        <w:rPr>
          <w:rFonts w:hint="cs"/>
          <w:u w:val="single"/>
          <w:rtl/>
        </w:rPr>
        <w:t>הצל"ח</w:t>
      </w:r>
      <w:r w:rsidRPr="00AB3180">
        <w:rPr>
          <w:rFonts w:hint="cs"/>
          <w:rtl/>
        </w:rPr>
        <w:t xml:space="preserve"> </w:t>
      </w:r>
      <w:r w:rsidRPr="00AB3180">
        <w:rPr>
          <w:rFonts w:hint="cs"/>
          <w:u w:val="single"/>
          <w:rtl/>
        </w:rPr>
        <w:t>והחת"ס</w:t>
      </w:r>
      <w:r w:rsidRPr="00AB3180">
        <w:rPr>
          <w:rFonts w:hint="cs"/>
          <w:rtl/>
        </w:rPr>
        <w:t xml:space="preserve"> שהביצים שבימינו הם רק חצי מהביצים שבזמנם, אך דעת הביה"ל שהביצים של ימינו התקטנו רק בקצת ולא כולי האי כדעת הצל"ח אלא שלעניין דאורייתא פוסק </w:t>
      </w:r>
      <w:r w:rsidRPr="00AB3180">
        <w:rPr>
          <w:rFonts w:hint="cs"/>
          <w:u w:val="single"/>
          <w:rtl/>
        </w:rPr>
        <w:t>הביה"ל</w:t>
      </w:r>
      <w:r w:rsidRPr="00AB3180">
        <w:rPr>
          <w:rFonts w:hint="cs"/>
          <w:rtl/>
        </w:rPr>
        <w:t xml:space="preserve"> שיש להחמיר כדעת הצל"ח [כגון מצה בליל פסח וקידוש בלילה שעיקרו מהתורה] ולעניין קידוש הוא פוסק שלכתחילה הכוס תחזיק כשיעור שני ביצים עם הקליפה אע"פ שלא צריך לשתות אלא מלא לוגמיו.</w:t>
      </w:r>
      <w:r w:rsidRPr="00AB3180">
        <w:rPr>
          <w:rtl/>
        </w:rPr>
        <w:t xml:space="preserve"> </w:t>
      </w:r>
    </w:p>
    <w:p w:rsidR="0020081F" w:rsidRDefault="0020081F" w:rsidP="0020081F">
      <w:pPr>
        <w:pStyle w:val="a3"/>
        <w:numPr>
          <w:ilvl w:val="0"/>
          <w:numId w:val="151"/>
        </w:numPr>
        <w:ind w:left="-34" w:hanging="142"/>
      </w:pPr>
      <w:r>
        <w:rPr>
          <w:rFonts w:hint="cs"/>
          <w:rtl/>
        </w:rPr>
        <w:t>מה הדין אם לא שתה</w:t>
      </w:r>
      <w:r>
        <w:rPr>
          <w:rtl/>
        </w:rPr>
        <w:t xml:space="preserve"> מלא לוגמיו מכוס הקידוש</w:t>
      </w:r>
      <w:r>
        <w:rPr>
          <w:rFonts w:hint="cs"/>
          <w:rtl/>
        </w:rPr>
        <w:t>?</w:t>
      </w:r>
      <w:r>
        <w:rPr>
          <w:rtl/>
        </w:rPr>
        <w:t xml:space="preserve"> </w:t>
      </w:r>
    </w:p>
    <w:p w:rsidR="0020081F" w:rsidRDefault="0020081F" w:rsidP="0020081F">
      <w:pPr>
        <w:pStyle w:val="a3"/>
        <w:numPr>
          <w:ilvl w:val="0"/>
          <w:numId w:val="188"/>
        </w:numPr>
      </w:pPr>
      <w:r>
        <w:rPr>
          <w:rtl/>
        </w:rPr>
        <w:t xml:space="preserve">לדעת </w:t>
      </w:r>
      <w:r>
        <w:rPr>
          <w:u w:val="single"/>
          <w:rtl/>
        </w:rPr>
        <w:t>ה</w:t>
      </w:r>
      <w:r w:rsidRPr="00F4374B">
        <w:rPr>
          <w:u w:val="single"/>
          <w:rtl/>
        </w:rPr>
        <w:t>משנ"ב</w:t>
      </w:r>
      <w:r>
        <w:rPr>
          <w:rtl/>
        </w:rPr>
        <w:t xml:space="preserve"> לא יצא ידי חובה, וכ"כ </w:t>
      </w:r>
      <w:r>
        <w:rPr>
          <w:u w:val="single"/>
          <w:rtl/>
        </w:rPr>
        <w:t>ה</w:t>
      </w:r>
      <w:r w:rsidRPr="00216215">
        <w:rPr>
          <w:u w:val="single"/>
          <w:rtl/>
        </w:rPr>
        <w:t>מגן אברהם</w:t>
      </w:r>
      <w:r>
        <w:rPr>
          <w:rtl/>
        </w:rPr>
        <w:t xml:space="preserve">, </w:t>
      </w:r>
      <w:r>
        <w:rPr>
          <w:rFonts w:hint="cs"/>
          <w:rtl/>
        </w:rPr>
        <w:t>[וכתב</w:t>
      </w:r>
      <w:r>
        <w:rPr>
          <w:rtl/>
        </w:rPr>
        <w:t xml:space="preserve"> </w:t>
      </w:r>
      <w:r>
        <w:rPr>
          <w:u w:val="single"/>
          <w:rtl/>
        </w:rPr>
        <w:t>שהשו"ע</w:t>
      </w:r>
      <w:r>
        <w:rPr>
          <w:rtl/>
        </w:rPr>
        <w:t xml:space="preserve"> חזר בו </w:t>
      </w:r>
      <w:r w:rsidRPr="007E1379">
        <w:rPr>
          <w:rtl/>
        </w:rPr>
        <w:t>ממה שכתב</w:t>
      </w:r>
      <w:r w:rsidRPr="007E1379">
        <w:rPr>
          <w:u w:val="single"/>
          <w:rtl/>
        </w:rPr>
        <w:t xml:space="preserve"> </w:t>
      </w:r>
      <w:r>
        <w:rPr>
          <w:u w:val="single"/>
          <w:rtl/>
        </w:rPr>
        <w:t>בבית יוסף</w:t>
      </w:r>
      <w:r>
        <w:rPr>
          <w:rFonts w:hint="cs"/>
          <w:u w:val="single"/>
          <w:rtl/>
        </w:rPr>
        <w:t>]</w:t>
      </w:r>
      <w:r>
        <w:rPr>
          <w:rtl/>
        </w:rPr>
        <w:t xml:space="preserve">. </w:t>
      </w:r>
    </w:p>
    <w:p w:rsidR="0020081F" w:rsidRDefault="0020081F" w:rsidP="0020081F">
      <w:pPr>
        <w:pStyle w:val="a3"/>
        <w:numPr>
          <w:ilvl w:val="0"/>
          <w:numId w:val="188"/>
        </w:numPr>
      </w:pPr>
      <w:r>
        <w:rPr>
          <w:rtl/>
        </w:rPr>
        <w:t xml:space="preserve">לדעת </w:t>
      </w:r>
      <w:r w:rsidRPr="00216215">
        <w:rPr>
          <w:u w:val="single"/>
          <w:rtl/>
        </w:rPr>
        <w:t>כף החיים</w:t>
      </w:r>
      <w:r>
        <w:rPr>
          <w:rtl/>
        </w:rPr>
        <w:t xml:space="preserve">, יצא ידי חובה כמ"ש </w:t>
      </w:r>
      <w:r>
        <w:rPr>
          <w:u w:val="single"/>
          <w:rtl/>
        </w:rPr>
        <w:t>בבית יוסף</w:t>
      </w:r>
      <w:r>
        <w:rPr>
          <w:rFonts w:hint="cs"/>
          <w:rtl/>
        </w:rPr>
        <w:t>.</w:t>
      </w:r>
    </w:p>
    <w:p w:rsidR="0020081F" w:rsidRDefault="0020081F" w:rsidP="0020081F">
      <w:pPr>
        <w:pStyle w:val="a3"/>
        <w:numPr>
          <w:ilvl w:val="0"/>
          <w:numId w:val="188"/>
        </w:numPr>
      </w:pPr>
      <w:r>
        <w:rPr>
          <w:u w:val="single"/>
          <w:rtl/>
        </w:rPr>
        <w:t>באור לציון</w:t>
      </w:r>
      <w:r>
        <w:rPr>
          <w:rtl/>
        </w:rPr>
        <w:t xml:space="preserve"> כתב שאף אם לא שתה כלל יצא ידי חובה בדיעבד.</w:t>
      </w:r>
    </w:p>
    <w:p w:rsidR="0020081F" w:rsidRDefault="0020081F" w:rsidP="0020081F">
      <w:pPr>
        <w:pStyle w:val="a3"/>
        <w:numPr>
          <w:ilvl w:val="0"/>
          <w:numId w:val="151"/>
        </w:numPr>
        <w:ind w:left="-34" w:hanging="142"/>
      </w:pPr>
      <w:r w:rsidRPr="000E5D92">
        <w:rPr>
          <w:b/>
          <w:bCs/>
          <w:rtl/>
        </w:rPr>
        <w:t>שו"ע סעיף יד:</w:t>
      </w:r>
      <w:r>
        <w:rPr>
          <w:rtl/>
        </w:rPr>
        <w:t xml:space="preserve"> </w:t>
      </w:r>
      <w:r>
        <w:rPr>
          <w:rFonts w:hint="cs"/>
          <w:rtl/>
        </w:rPr>
        <w:t xml:space="preserve">לעניין דיעבד בטעימת כוס הקידוש [ולא דברים אחרים הטעונים כוס] מביא השו"ע שלוש דעות: </w:t>
      </w:r>
    </w:p>
    <w:p w:rsidR="0020081F" w:rsidRPr="00E40743" w:rsidRDefault="0020081F" w:rsidP="0020081F">
      <w:pPr>
        <w:pStyle w:val="a3"/>
        <w:ind w:left="-34"/>
      </w:pPr>
      <w:r w:rsidRPr="00E40743">
        <w:rPr>
          <w:rFonts w:hint="cs"/>
          <w:rtl/>
        </w:rPr>
        <w:t>[</w:t>
      </w:r>
      <w:r w:rsidRPr="00E40743">
        <w:rPr>
          <w:rFonts w:hint="cs"/>
          <w:u w:val="single"/>
          <w:rtl/>
        </w:rPr>
        <w:t>משנ"ב</w:t>
      </w:r>
      <w:r w:rsidRPr="00E40743">
        <w:rPr>
          <w:rFonts w:hint="cs"/>
          <w:rtl/>
        </w:rPr>
        <w:t>- לכתחילה לכו"ע צריך המקדש לטעום כשיעור מלוא לוגמיו].</w:t>
      </w:r>
    </w:p>
    <w:p w:rsidR="0020081F" w:rsidRDefault="0020081F" w:rsidP="0020081F">
      <w:pPr>
        <w:pStyle w:val="a3"/>
        <w:numPr>
          <w:ilvl w:val="0"/>
          <w:numId w:val="189"/>
        </w:numPr>
      </w:pPr>
      <w:r>
        <w:rPr>
          <w:rFonts w:hint="cs"/>
          <w:rtl/>
        </w:rPr>
        <w:t>סתמא דשו"ע- אחד משומעי הקידוש (</w:t>
      </w:r>
      <w:r>
        <w:rPr>
          <w:rtl/>
        </w:rPr>
        <w:t xml:space="preserve">שכיון עליהם </w:t>
      </w:r>
      <w:r>
        <w:rPr>
          <w:rFonts w:hint="cs"/>
          <w:rtl/>
        </w:rPr>
        <w:t>המקדש ל</w:t>
      </w:r>
      <w:r>
        <w:rPr>
          <w:rtl/>
        </w:rPr>
        <w:t>הוציאם ידי חובה</w:t>
      </w:r>
      <w:r>
        <w:rPr>
          <w:rFonts w:hint="cs"/>
          <w:rtl/>
        </w:rPr>
        <w:t xml:space="preserve">, </w:t>
      </w:r>
      <w:r w:rsidRPr="00272604">
        <w:rPr>
          <w:rFonts w:hint="cs"/>
          <w:u w:val="single"/>
          <w:rtl/>
        </w:rPr>
        <w:t>משנ"ב</w:t>
      </w:r>
      <w:r>
        <w:rPr>
          <w:rFonts w:hint="cs"/>
          <w:rtl/>
        </w:rPr>
        <w:t xml:space="preserve">) חייב לטעום כמלוא לוגמיו ואם אף אחד לא טעם כמלוא לוגמיו לבדו ללא הצטרפות אחר, אף אחד לא יצא ידי חובת קידוש, וכ"פ </w:t>
      </w:r>
      <w:r w:rsidRPr="00272604">
        <w:rPr>
          <w:rFonts w:hint="cs"/>
          <w:u w:val="single"/>
          <w:rtl/>
        </w:rPr>
        <w:t>בחזו"ע ח"ב</w:t>
      </w:r>
      <w:r>
        <w:rPr>
          <w:rFonts w:hint="cs"/>
          <w:rtl/>
        </w:rPr>
        <w:t xml:space="preserve"> (נח'), [</w:t>
      </w:r>
      <w:r w:rsidRPr="00DE0BD3">
        <w:rPr>
          <w:rFonts w:hint="cs"/>
          <w:u w:val="single"/>
          <w:rtl/>
        </w:rPr>
        <w:t>ובביה"ל</w:t>
      </w:r>
      <w:r>
        <w:rPr>
          <w:rFonts w:hint="cs"/>
          <w:rtl/>
        </w:rPr>
        <w:t xml:space="preserve"> כתב שכ"פ השו"ע].</w:t>
      </w:r>
    </w:p>
    <w:p w:rsidR="0020081F" w:rsidRDefault="0020081F" w:rsidP="0020081F">
      <w:pPr>
        <w:pStyle w:val="a3"/>
        <w:numPr>
          <w:ilvl w:val="0"/>
          <w:numId w:val="189"/>
        </w:numPr>
      </w:pPr>
      <w:r>
        <w:rPr>
          <w:rFonts w:hint="cs"/>
          <w:rtl/>
        </w:rPr>
        <w:t xml:space="preserve">י"א בשו"ע- שתית כל המסובים ביחד מצטרפת לכמלוא לוגמיו [ואפילו שהמקדש לא טעם כלל] ובכך כולם יוצאים י"ח, וכ"פ </w:t>
      </w:r>
      <w:r w:rsidRPr="00272604">
        <w:rPr>
          <w:rFonts w:hint="cs"/>
          <w:u w:val="single"/>
          <w:rtl/>
        </w:rPr>
        <w:t>הגר"ש משאש</w:t>
      </w:r>
      <w:r>
        <w:rPr>
          <w:rFonts w:hint="cs"/>
          <w:rtl/>
        </w:rPr>
        <w:t xml:space="preserve"> </w:t>
      </w:r>
      <w:r w:rsidRPr="00272604">
        <w:rPr>
          <w:rFonts w:hint="cs"/>
          <w:u w:val="single"/>
          <w:rtl/>
        </w:rPr>
        <w:t>והר"מ אליהו</w:t>
      </w:r>
      <w:r>
        <w:rPr>
          <w:rFonts w:hint="cs"/>
          <w:rtl/>
        </w:rPr>
        <w:t>.</w:t>
      </w:r>
    </w:p>
    <w:p w:rsidR="0020081F" w:rsidRDefault="0020081F" w:rsidP="0020081F">
      <w:pPr>
        <w:pStyle w:val="a3"/>
        <w:numPr>
          <w:ilvl w:val="0"/>
          <w:numId w:val="189"/>
        </w:numPr>
      </w:pPr>
      <w:r>
        <w:rPr>
          <w:rFonts w:hint="cs"/>
          <w:rtl/>
        </w:rPr>
        <w:t xml:space="preserve">שו"ע בשם הגאונים- אם המקדש לא טעם [ואפילו פחות מכמלוא לוגמיו] לא יצאו י"ח וכותב על כך </w:t>
      </w:r>
      <w:r w:rsidRPr="00272604">
        <w:rPr>
          <w:rFonts w:hint="cs"/>
          <w:u w:val="single"/>
          <w:rtl/>
        </w:rPr>
        <w:t>השו"ע</w:t>
      </w:r>
      <w:r>
        <w:rPr>
          <w:rFonts w:hint="cs"/>
          <w:rtl/>
        </w:rPr>
        <w:t xml:space="preserve"> שראוי לחוש לדבריהם.</w:t>
      </w:r>
    </w:p>
    <w:p w:rsidR="0020081F" w:rsidRDefault="0020081F" w:rsidP="0020081F">
      <w:pPr>
        <w:pStyle w:val="a3"/>
        <w:numPr>
          <w:ilvl w:val="0"/>
          <w:numId w:val="151"/>
        </w:numPr>
        <w:ind w:left="-34" w:hanging="142"/>
      </w:pPr>
      <w:r w:rsidRPr="00DE0BD3">
        <w:rPr>
          <w:u w:val="single"/>
          <w:rtl/>
        </w:rPr>
        <w:t>משנ"ב</w:t>
      </w:r>
      <w:r>
        <w:rPr>
          <w:rFonts w:hint="cs"/>
          <w:rtl/>
        </w:rPr>
        <w:t>-</w:t>
      </w:r>
      <w:r>
        <w:rPr>
          <w:rtl/>
        </w:rPr>
        <w:t xml:space="preserve"> האחרונים (</w:t>
      </w:r>
      <w:r w:rsidRPr="00DE0BD3">
        <w:rPr>
          <w:u w:val="single"/>
          <w:rtl/>
        </w:rPr>
        <w:t>האליה רבה</w:t>
      </w:r>
      <w:r>
        <w:rPr>
          <w:rtl/>
        </w:rPr>
        <w:t xml:space="preserve">, </w:t>
      </w:r>
      <w:r w:rsidRPr="00DE0BD3">
        <w:rPr>
          <w:u w:val="single"/>
          <w:rtl/>
        </w:rPr>
        <w:t>שולחן עצי שיטים</w:t>
      </w:r>
      <w:r>
        <w:rPr>
          <w:rtl/>
        </w:rPr>
        <w:t xml:space="preserve">, </w:t>
      </w:r>
      <w:r w:rsidRPr="00DE0BD3">
        <w:rPr>
          <w:u w:val="single"/>
          <w:rtl/>
        </w:rPr>
        <w:t>דרך החיים</w:t>
      </w:r>
      <w:r>
        <w:rPr>
          <w:rtl/>
        </w:rPr>
        <w:t xml:space="preserve"> </w:t>
      </w:r>
      <w:r w:rsidRPr="00DE0BD3">
        <w:rPr>
          <w:u w:val="single"/>
          <w:rtl/>
        </w:rPr>
        <w:t>והחיי אדם</w:t>
      </w:r>
      <w:r>
        <w:rPr>
          <w:rtl/>
        </w:rPr>
        <w:t xml:space="preserve">) הכריעו שמצטרפת שתיית כלם למלא לוגמיו ויוצאים ידי חובה, רק שיזהרו שלא ישהו זמן של כדי אכילת פרס עד שישתו כולם שיעור מלא לוגמיו. </w:t>
      </w:r>
    </w:p>
    <w:p w:rsidR="0020081F" w:rsidRPr="00485A74" w:rsidRDefault="0020081F" w:rsidP="0020081F">
      <w:pPr>
        <w:pStyle w:val="a3"/>
        <w:ind w:left="-34"/>
      </w:pPr>
      <w:r>
        <w:rPr>
          <w:rFonts w:hint="cs"/>
          <w:rtl/>
        </w:rPr>
        <w:t>{וראה מה הדין אם שתה פחות ממלוא לוגמיו בסוף סעיף יג}.</w:t>
      </w:r>
    </w:p>
    <w:p w:rsidR="0020081F" w:rsidRDefault="0020081F" w:rsidP="0020081F">
      <w:pPr>
        <w:pStyle w:val="a3"/>
        <w:numPr>
          <w:ilvl w:val="0"/>
          <w:numId w:val="151"/>
        </w:numPr>
        <w:ind w:left="-34" w:hanging="142"/>
      </w:pPr>
      <w:r>
        <w:rPr>
          <w:rFonts w:hint="cs"/>
          <w:rtl/>
        </w:rPr>
        <w:t xml:space="preserve">השו"ע כותב בדעה הראשונה (בסתמא דשו"ע) שמצוה מן המובחר שכולם יטעמו מהיין [ובפשטות אין זה מעכב ויוצאים ידי חובה אף אם לא טעמו] אלא שנחלקו האחרונים מה הדין </w:t>
      </w:r>
      <w:r>
        <w:rPr>
          <w:rtl/>
        </w:rPr>
        <w:t xml:space="preserve">אם לא טעם השומע </w:t>
      </w:r>
      <w:r>
        <w:rPr>
          <w:rFonts w:hint="cs"/>
          <w:rtl/>
        </w:rPr>
        <w:t>מכוס</w:t>
      </w:r>
      <w:r>
        <w:rPr>
          <w:rtl/>
        </w:rPr>
        <w:t xml:space="preserve"> ה</w:t>
      </w:r>
      <w:r>
        <w:rPr>
          <w:rFonts w:hint="cs"/>
          <w:rtl/>
        </w:rPr>
        <w:t xml:space="preserve">יין </w:t>
      </w:r>
      <w:r>
        <w:rPr>
          <w:rtl/>
        </w:rPr>
        <w:t>בקידוש של היום</w:t>
      </w:r>
      <w:r>
        <w:rPr>
          <w:rFonts w:hint="cs"/>
          <w:rtl/>
        </w:rPr>
        <w:t>?</w:t>
      </w:r>
      <w:r>
        <w:rPr>
          <w:rtl/>
        </w:rPr>
        <w:t xml:space="preserve"> דעת </w:t>
      </w:r>
      <w:r w:rsidRPr="00272604">
        <w:rPr>
          <w:u w:val="single"/>
          <w:rtl/>
        </w:rPr>
        <w:t>הגרי"ז סולובייצ'יק</w:t>
      </w:r>
      <w:r>
        <w:rPr>
          <w:rtl/>
        </w:rPr>
        <w:t xml:space="preserve"> שלא יצא ידי חובה, ודעת </w:t>
      </w:r>
      <w:r w:rsidRPr="00272604">
        <w:rPr>
          <w:u w:val="single"/>
          <w:rtl/>
        </w:rPr>
        <w:t>שו"ת יחוה דעת</w:t>
      </w:r>
      <w:r>
        <w:rPr>
          <w:rtl/>
        </w:rPr>
        <w:t xml:space="preserve"> שיצא.</w:t>
      </w:r>
    </w:p>
    <w:p w:rsidR="0020081F" w:rsidRDefault="0020081F" w:rsidP="0020081F">
      <w:pPr>
        <w:pStyle w:val="a3"/>
        <w:numPr>
          <w:ilvl w:val="0"/>
          <w:numId w:val="151"/>
        </w:numPr>
        <w:ind w:left="-34" w:hanging="142"/>
        <w:rPr>
          <w:rtl/>
        </w:rPr>
      </w:pPr>
      <w:r w:rsidRPr="00DE0BD3">
        <w:rPr>
          <w:u w:val="single"/>
          <w:rtl/>
        </w:rPr>
        <w:t xml:space="preserve">משנ"ב בשם </w:t>
      </w:r>
      <w:r w:rsidRPr="00DE0BD3">
        <w:rPr>
          <w:rFonts w:hint="cs"/>
          <w:u w:val="single"/>
          <w:rtl/>
        </w:rPr>
        <w:t>המג"א</w:t>
      </w:r>
      <w:r>
        <w:rPr>
          <w:rFonts w:hint="cs"/>
          <w:u w:val="single"/>
          <w:rtl/>
        </w:rPr>
        <w:t>-</w:t>
      </w:r>
      <w:r>
        <w:rPr>
          <w:rtl/>
        </w:rPr>
        <w:t xml:space="preserve"> מי שיש לו רק מעט יין עדיף שהמסובין לא יטעמו כלל ולא יקיימו חיבוב מצוה כדי שישאר לקידוש של מחר.</w:t>
      </w:r>
    </w:p>
    <w:p w:rsidR="0020081F" w:rsidRPr="00485A74" w:rsidRDefault="0020081F" w:rsidP="0020081F">
      <w:pPr>
        <w:pStyle w:val="a3"/>
        <w:numPr>
          <w:ilvl w:val="0"/>
          <w:numId w:val="152"/>
        </w:numPr>
        <w:ind w:left="-34" w:hanging="142"/>
      </w:pPr>
      <w:r w:rsidRPr="000E5D92">
        <w:rPr>
          <w:b/>
          <w:bCs/>
          <w:rtl/>
        </w:rPr>
        <w:t>שו"ע סעיף טו:</w:t>
      </w:r>
      <w:r>
        <w:rPr>
          <w:rtl/>
        </w:rPr>
        <w:t xml:space="preserve"> אם הפסיק בדיבור בין הקידוש לשתייה, אם זה בדברים הבאים מחמת הסעודה אין צריך לחזור ולברך בפה"ג, ואם בדברים שאינם קשורים לסעודה צריך לחזור ולברך בפה"ג, אך אין צריך לחזור ולקדש. וכן אם נשפכה הכוס</w:t>
      </w:r>
      <w:r>
        <w:rPr>
          <w:rFonts w:hint="cs"/>
          <w:rtl/>
        </w:rPr>
        <w:t xml:space="preserve"> (ואפילו לא נשפכה לגמרי אלא שנשאר פחות ממלוא לוגמיו, </w:t>
      </w:r>
      <w:r w:rsidRPr="00485A74">
        <w:rPr>
          <w:rFonts w:hint="cs"/>
          <w:u w:val="single"/>
          <w:rtl/>
        </w:rPr>
        <w:t>ביה"ל</w:t>
      </w:r>
      <w:r>
        <w:rPr>
          <w:rFonts w:hint="cs"/>
          <w:rtl/>
        </w:rPr>
        <w:t>)</w:t>
      </w:r>
      <w:r>
        <w:rPr>
          <w:rtl/>
        </w:rPr>
        <w:t xml:space="preserve"> לפני שהספיק לשתות ממנה מביא כוס אחרת ומברך בפה"ג, אבל אין צריך לחזור ולקדש. </w:t>
      </w:r>
    </w:p>
    <w:p w:rsidR="0020081F" w:rsidRDefault="0020081F" w:rsidP="0020081F">
      <w:pPr>
        <w:pStyle w:val="a3"/>
        <w:ind w:left="-34"/>
        <w:rPr>
          <w:rtl/>
        </w:rPr>
      </w:pPr>
      <w:r w:rsidRPr="00485A74">
        <w:rPr>
          <w:rFonts w:hint="cs"/>
          <w:u w:val="single"/>
          <w:rtl/>
        </w:rPr>
        <w:lastRenderedPageBreak/>
        <w:t>משנ"ב-</w:t>
      </w:r>
      <w:r>
        <w:rPr>
          <w:rFonts w:hint="cs"/>
          <w:rtl/>
        </w:rPr>
        <w:t xml:space="preserve"> </w:t>
      </w:r>
      <w:r>
        <w:rPr>
          <w:rtl/>
        </w:rPr>
        <w:t>אולם, אם הייתה דעתו לשתות בכל מקרה עוד יין אינו צריך לחזור ולברך הגפן.</w:t>
      </w:r>
    </w:p>
    <w:p w:rsidR="0020081F" w:rsidRDefault="0020081F" w:rsidP="0020081F">
      <w:pPr>
        <w:pStyle w:val="a3"/>
        <w:ind w:left="-34"/>
        <w:rPr>
          <w:rtl/>
        </w:rPr>
      </w:pPr>
      <w:r w:rsidRPr="00485A74">
        <w:rPr>
          <w:rFonts w:hint="cs"/>
          <w:u w:val="single"/>
          <w:rtl/>
        </w:rPr>
        <w:t>משנ"ב</w:t>
      </w:r>
      <w:r>
        <w:rPr>
          <w:rFonts w:hint="cs"/>
          <w:rtl/>
        </w:rPr>
        <w:t xml:space="preserve">- </w:t>
      </w:r>
      <w:r>
        <w:rPr>
          <w:rtl/>
        </w:rPr>
        <w:t>אם קידש על כוס מים או חומץ וחשב שזה יין – צריך לחזור ולקדש, משום שהתברר שלא קידש על הכוס כלל, (אבל אם חשב שזה יין והתברר שזה שכר או חמר מדינה אין צריך לחזור ולקדש, שהרי משקה זה ראוי לקדש, רק יחזור ויברך שהכל). ואם היה בדעתו לשתות עוד יין בסעודה, א"צ לחזור ולברך הגפן כששותה עכשיו יין ראוי אלא רק יברך ברכת הקידוש, ואם היה מונח לפניו יין והיה דעתו גם על היין לא צריך לחזור ולקדש אפילו, משום שזה כאילו קידש על היין המונח לפניו. ו</w:t>
      </w:r>
      <w:r>
        <w:rPr>
          <w:rFonts w:hint="cs"/>
          <w:rtl/>
        </w:rPr>
        <w:t>יש אומרים שאפילו</w:t>
      </w:r>
      <w:r>
        <w:rPr>
          <w:rtl/>
        </w:rPr>
        <w:t xml:space="preserve"> אם היה מונח לפניו פת אין צריך לחזור ולקדש אלא רק לברך המוציא, </w:t>
      </w:r>
      <w:r>
        <w:rPr>
          <w:rFonts w:hint="cs"/>
          <w:rtl/>
        </w:rPr>
        <w:t>והמשנ"ב כותב שאפשר לסמוך על זה</w:t>
      </w:r>
      <w:r>
        <w:rPr>
          <w:rtl/>
        </w:rPr>
        <w:t xml:space="preserve"> רק לדעה שנטילת הידים קודמת לקידוש, אבל לפי ה</w:t>
      </w:r>
      <w:r>
        <w:rPr>
          <w:rFonts w:hint="cs"/>
          <w:rtl/>
        </w:rPr>
        <w:t>נוהגים</w:t>
      </w:r>
      <w:r>
        <w:rPr>
          <w:rtl/>
        </w:rPr>
        <w:t xml:space="preserve"> שהקידוש קודם לנטילת הידים אין </w:t>
      </w:r>
      <w:r>
        <w:rPr>
          <w:rFonts w:hint="cs"/>
          <w:rtl/>
        </w:rPr>
        <w:t>לסמוך על זה</w:t>
      </w:r>
      <w:r>
        <w:rPr>
          <w:rtl/>
        </w:rPr>
        <w:t>.</w:t>
      </w:r>
    </w:p>
    <w:p w:rsidR="0020081F" w:rsidRDefault="0020081F" w:rsidP="0020081F">
      <w:pPr>
        <w:pStyle w:val="a3"/>
        <w:numPr>
          <w:ilvl w:val="0"/>
          <w:numId w:val="153"/>
        </w:numPr>
        <w:ind w:left="-34" w:hanging="142"/>
      </w:pPr>
      <w:r w:rsidRPr="000926E6">
        <w:rPr>
          <w:b/>
          <w:bCs/>
          <w:rtl/>
        </w:rPr>
        <w:t>שו"ע סעיף טז:</w:t>
      </w:r>
      <w:r>
        <w:rPr>
          <w:rtl/>
        </w:rPr>
        <w:t xml:space="preserve"> אם לפני השומעים יש כוסות מתוקנים שאינם פגומים יכולים לטעום אף לפני המקדש, </w:t>
      </w:r>
      <w:r>
        <w:rPr>
          <w:rFonts w:hint="cs"/>
          <w:rtl/>
        </w:rPr>
        <w:t>א</w:t>
      </w:r>
      <w:r>
        <w:rPr>
          <w:rtl/>
        </w:rPr>
        <w:t>ך אם כוסותיהם פגומות אסור להם לטעום עד שיטעם המקדש.</w:t>
      </w:r>
    </w:p>
    <w:p w:rsidR="0020081F" w:rsidRDefault="0020081F" w:rsidP="0020081F">
      <w:pPr>
        <w:pStyle w:val="a3"/>
        <w:numPr>
          <w:ilvl w:val="0"/>
          <w:numId w:val="153"/>
        </w:numPr>
        <w:ind w:left="-34" w:hanging="142"/>
      </w:pPr>
      <w:r w:rsidRPr="000926E6">
        <w:rPr>
          <w:b/>
          <w:bCs/>
          <w:rtl/>
        </w:rPr>
        <w:t>שו"ע סעיף יז:</w:t>
      </w:r>
      <w:r>
        <w:rPr>
          <w:rtl/>
        </w:rPr>
        <w:t xml:space="preserve"> אין צריך לשפוך מכוס המקדש לכוסות שאר המסובין אא"כ כוסותיהם פגומות שאז ישפוך מכוסו לכוסותיהם קודם שישתה הוא מכוס הקידוש. </w:t>
      </w:r>
      <w:r w:rsidRPr="00E07A88">
        <w:rPr>
          <w:u w:val="single"/>
          <w:rtl/>
        </w:rPr>
        <w:t>שער הציון בשם הרא"ש</w:t>
      </w:r>
      <w:r>
        <w:rPr>
          <w:rFonts w:hint="cs"/>
          <w:rtl/>
        </w:rPr>
        <w:t xml:space="preserve">- </w:t>
      </w:r>
      <w:r>
        <w:rPr>
          <w:rtl/>
        </w:rPr>
        <w:t xml:space="preserve">כאשר כולם שותים מכוס המקדש אין זה נחשב ששתו מכוס פגומה, משום שחשובים כגוף </w:t>
      </w:r>
      <w:r>
        <w:rPr>
          <w:rFonts w:hint="cs"/>
          <w:rtl/>
        </w:rPr>
        <w:t>המקדש.</w:t>
      </w:r>
    </w:p>
    <w:p w:rsidR="0020081F" w:rsidRDefault="0020081F" w:rsidP="0020081F">
      <w:pPr>
        <w:pStyle w:val="a3"/>
        <w:ind w:left="-34"/>
        <w:rPr>
          <w:rtl/>
        </w:rPr>
      </w:pPr>
      <w:r>
        <w:rPr>
          <w:rtl/>
        </w:rPr>
        <w:t xml:space="preserve">כתב </w:t>
      </w:r>
      <w:r>
        <w:rPr>
          <w:u w:val="single"/>
          <w:rtl/>
        </w:rPr>
        <w:t>ה</w:t>
      </w:r>
      <w:r w:rsidRPr="00216215">
        <w:rPr>
          <w:u w:val="single"/>
          <w:rtl/>
        </w:rPr>
        <w:t>בן איש חי</w:t>
      </w:r>
      <w:r>
        <w:rPr>
          <w:rtl/>
        </w:rPr>
        <w:t>, שבזמן הזה אין נזהרין לשתות מכוס ששתה חבירו מחמת חולי, שברור שהמקדש הוא בריא ואין בו חולי, ולכן בכוס של קידוש לא חוששין, שאסור לחולה לשתות ולתת לחבירו מפני ספק נפשות.</w:t>
      </w:r>
    </w:p>
    <w:p w:rsidR="0020081F" w:rsidRDefault="0020081F" w:rsidP="0020081F">
      <w:pPr>
        <w:pStyle w:val="a3"/>
        <w:ind w:left="-34"/>
        <w:rPr>
          <w:rtl/>
        </w:rPr>
      </w:pPr>
    </w:p>
    <w:p w:rsidR="0020081F" w:rsidRDefault="0020081F" w:rsidP="0020081F">
      <w:pPr>
        <w:pStyle w:val="a3"/>
        <w:ind w:left="-34"/>
        <w:rPr>
          <w:rtl/>
        </w:rPr>
      </w:pPr>
    </w:p>
    <w:p w:rsidR="0020081F" w:rsidRDefault="0020081F" w:rsidP="0020081F">
      <w:pPr>
        <w:pStyle w:val="a3"/>
        <w:ind w:left="-34"/>
        <w:rPr>
          <w:rtl/>
        </w:rPr>
      </w:pPr>
    </w:p>
    <w:p w:rsidR="0020081F" w:rsidRDefault="0020081F" w:rsidP="0020081F">
      <w:pPr>
        <w:pStyle w:val="a3"/>
        <w:ind w:left="-34"/>
        <w:rPr>
          <w:rtl/>
        </w:rPr>
      </w:pPr>
    </w:p>
    <w:p w:rsidR="0020081F" w:rsidRDefault="0020081F" w:rsidP="0020081F">
      <w:pPr>
        <w:pStyle w:val="a3"/>
        <w:ind w:left="-34"/>
        <w:rPr>
          <w:rtl/>
        </w:rPr>
      </w:pP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33"/>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713536" behindDoc="1" locked="0" layoutInCell="1" allowOverlap="1">
            <wp:simplePos x="0" y="0"/>
            <wp:positionH relativeFrom="margin">
              <wp:posOffset>1986915</wp:posOffset>
            </wp:positionH>
            <wp:positionV relativeFrom="margin">
              <wp:posOffset>4356100</wp:posOffset>
            </wp:positionV>
            <wp:extent cx="2519680" cy="914400"/>
            <wp:effectExtent l="0" t="0" r="0" b="0"/>
            <wp:wrapTight wrapText="bothSides">
              <wp:wrapPolygon edited="0">
                <wp:start x="0" y="0"/>
                <wp:lineTo x="0" y="21150"/>
                <wp:lineTo x="21393" y="21150"/>
                <wp:lineTo x="21393" y="0"/>
                <wp:lineTo x="0" y="0"/>
              </wp:wrapPolygon>
            </wp:wrapTight>
            <wp:docPr id="150" name="תמונה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21" w:name="_Toc444537782"/>
      <w:r>
        <w:rPr>
          <w:rtl/>
        </w:rPr>
        <w:lastRenderedPageBreak/>
        <w:t>סימן רעב</w:t>
      </w:r>
      <w:bookmarkEnd w:id="21"/>
    </w:p>
    <w:p w:rsidR="0020081F" w:rsidRDefault="0020081F" w:rsidP="0020081F">
      <w:pPr>
        <w:pStyle w:val="a3"/>
        <w:numPr>
          <w:ilvl w:val="0"/>
          <w:numId w:val="154"/>
        </w:numPr>
        <w:ind w:left="-34" w:hanging="142"/>
      </w:pPr>
      <w:r w:rsidRPr="000926E6">
        <w:rPr>
          <w:b/>
          <w:bCs/>
          <w:rtl/>
        </w:rPr>
        <w:t>שו"ע סעיף א:</w:t>
      </w:r>
      <w:r>
        <w:rPr>
          <w:rtl/>
        </w:rPr>
        <w:t xml:space="preserve"> אסור לקדש על יין שריחו רע אפילו שיש לו טעם וריח</w:t>
      </w:r>
      <w:r>
        <w:rPr>
          <w:rFonts w:hint="cs"/>
          <w:rtl/>
        </w:rPr>
        <w:t xml:space="preserve"> של</w:t>
      </w:r>
      <w:r>
        <w:rPr>
          <w:rtl/>
        </w:rPr>
        <w:t xml:space="preserve"> יין. </w:t>
      </w:r>
    </w:p>
    <w:p w:rsidR="0020081F" w:rsidRDefault="0020081F" w:rsidP="0020081F">
      <w:pPr>
        <w:pStyle w:val="a3"/>
        <w:ind w:left="-34"/>
      </w:pPr>
      <w:r w:rsidRPr="00F4374B">
        <w:rPr>
          <w:u w:val="single"/>
          <w:rtl/>
        </w:rPr>
        <w:t>משנ"ב</w:t>
      </w:r>
      <w:r>
        <w:rPr>
          <w:rFonts w:hint="cs"/>
          <w:rtl/>
        </w:rPr>
        <w:t>-</w:t>
      </w:r>
      <w:r>
        <w:rPr>
          <w:rtl/>
        </w:rPr>
        <w:t xml:space="preserve"> ואפילו </w:t>
      </w:r>
      <w:r>
        <w:rPr>
          <w:rFonts w:hint="cs"/>
          <w:rtl/>
        </w:rPr>
        <w:t>ש</w:t>
      </w:r>
      <w:r>
        <w:rPr>
          <w:rtl/>
        </w:rPr>
        <w:t>מברכין עליו בורא פרי הגפן אין מברכין עליו</w:t>
      </w:r>
      <w:r>
        <w:rPr>
          <w:rFonts w:hint="cs"/>
          <w:rtl/>
        </w:rPr>
        <w:t xml:space="preserve"> משום הקריבהו נא לפחתך (פחת=מושל)</w:t>
      </w:r>
      <w:r>
        <w:rPr>
          <w:rtl/>
        </w:rPr>
        <w:t>.</w:t>
      </w:r>
    </w:p>
    <w:p w:rsidR="0020081F" w:rsidRDefault="0020081F" w:rsidP="0020081F">
      <w:pPr>
        <w:pStyle w:val="a3"/>
        <w:ind w:left="-34"/>
        <w:rPr>
          <w:rtl/>
        </w:rPr>
      </w:pPr>
      <w:r w:rsidRPr="00F4374B">
        <w:rPr>
          <w:u w:val="single"/>
          <w:rtl/>
        </w:rPr>
        <w:t>משנ"ב</w:t>
      </w:r>
      <w:r>
        <w:rPr>
          <w:rFonts w:hint="cs"/>
          <w:rtl/>
        </w:rPr>
        <w:t>-</w:t>
      </w:r>
      <w:r>
        <w:rPr>
          <w:rtl/>
        </w:rPr>
        <w:t xml:space="preserve"> </w:t>
      </w:r>
      <w:r>
        <w:rPr>
          <w:rFonts w:hint="cs"/>
          <w:rtl/>
        </w:rPr>
        <w:t xml:space="preserve">ואפילו אין לו יין אחר אסור לקדש עליו, ואפילו כבר קידש בדיעבד דעת </w:t>
      </w:r>
      <w:r w:rsidRPr="00FC0A4C">
        <w:rPr>
          <w:rFonts w:hint="cs"/>
          <w:u w:val="single"/>
          <w:rtl/>
        </w:rPr>
        <w:t>הרמב"ן</w:t>
      </w:r>
      <w:r>
        <w:rPr>
          <w:rFonts w:hint="cs"/>
          <w:rtl/>
        </w:rPr>
        <w:t xml:space="preserve"> שלא יצא וכ"כ גם </w:t>
      </w:r>
      <w:r w:rsidRPr="00FC0A4C">
        <w:rPr>
          <w:rFonts w:hint="cs"/>
          <w:u w:val="single"/>
          <w:rtl/>
        </w:rPr>
        <w:t>בברכ"י</w:t>
      </w:r>
      <w:r>
        <w:rPr>
          <w:rFonts w:hint="cs"/>
          <w:rtl/>
        </w:rPr>
        <w:t xml:space="preserve"> ולמעשה במקרה שבדיעבד כבר קידש על יין זה </w:t>
      </w:r>
      <w:r w:rsidRPr="00FC0A4C">
        <w:rPr>
          <w:rFonts w:hint="cs"/>
          <w:u w:val="single"/>
          <w:rtl/>
        </w:rPr>
        <w:t>הביה"ל</w:t>
      </w:r>
      <w:r>
        <w:rPr>
          <w:rFonts w:hint="cs"/>
          <w:rtl/>
        </w:rPr>
        <w:t xml:space="preserve"> נשאר בצ"ע אם יצא ידי חוב או לא.</w:t>
      </w:r>
    </w:p>
    <w:p w:rsidR="0020081F" w:rsidRDefault="0020081F" w:rsidP="0020081F">
      <w:pPr>
        <w:pStyle w:val="a3"/>
        <w:ind w:left="-34"/>
        <w:rPr>
          <w:rtl/>
        </w:rPr>
      </w:pPr>
      <w:r w:rsidRPr="000376DB">
        <w:rPr>
          <w:rFonts w:hint="cs"/>
          <w:u w:val="single"/>
          <w:rtl/>
        </w:rPr>
        <w:t>משנ"ב</w:t>
      </w:r>
      <w:r>
        <w:rPr>
          <w:rFonts w:hint="cs"/>
          <w:rtl/>
        </w:rPr>
        <w:t xml:space="preserve">- וכן </w:t>
      </w:r>
      <w:r>
        <w:rPr>
          <w:rtl/>
        </w:rPr>
        <w:t>אין מקדשין על שכר שהוא רע</w:t>
      </w:r>
      <w:r>
        <w:rPr>
          <w:rFonts w:hint="cs"/>
          <w:rtl/>
        </w:rPr>
        <w:t>.</w:t>
      </w:r>
    </w:p>
    <w:p w:rsidR="0020081F" w:rsidRPr="00FC0A4C" w:rsidRDefault="0020081F" w:rsidP="0020081F">
      <w:pPr>
        <w:pStyle w:val="a3"/>
        <w:numPr>
          <w:ilvl w:val="0"/>
          <w:numId w:val="154"/>
        </w:numPr>
        <w:ind w:left="-34" w:hanging="142"/>
      </w:pPr>
      <w:r w:rsidRPr="00FC0A4C">
        <w:rPr>
          <w:rFonts w:hint="cs"/>
          <w:u w:val="single"/>
          <w:rtl/>
        </w:rPr>
        <w:t>ביה"ל-</w:t>
      </w:r>
      <w:r>
        <w:rPr>
          <w:rFonts w:hint="cs"/>
          <w:rtl/>
        </w:rPr>
        <w:t xml:space="preserve"> האם מותר להבדיל על יין זה? </w:t>
      </w:r>
      <w:r w:rsidRPr="00FC0A4C">
        <w:rPr>
          <w:rFonts w:hint="cs"/>
          <w:u w:val="single"/>
          <w:rtl/>
        </w:rPr>
        <w:t>רעק"א</w:t>
      </w:r>
      <w:r>
        <w:rPr>
          <w:rFonts w:hint="cs"/>
          <w:rtl/>
        </w:rPr>
        <w:t xml:space="preserve"> מסתפק אך </w:t>
      </w:r>
      <w:r w:rsidRPr="00FC0A4C">
        <w:rPr>
          <w:rFonts w:hint="cs"/>
          <w:u w:val="single"/>
          <w:rtl/>
        </w:rPr>
        <w:t>הברכ"י בשם מטה יהודה</w:t>
      </w:r>
      <w:r>
        <w:rPr>
          <w:rFonts w:hint="cs"/>
          <w:rtl/>
        </w:rPr>
        <w:t xml:space="preserve"> וכן דעת </w:t>
      </w:r>
      <w:r w:rsidRPr="00FC0A4C">
        <w:rPr>
          <w:rFonts w:hint="cs"/>
          <w:u w:val="single"/>
          <w:rtl/>
        </w:rPr>
        <w:t>הביה"ל</w:t>
      </w:r>
      <w:r>
        <w:rPr>
          <w:rFonts w:hint="cs"/>
          <w:rtl/>
        </w:rPr>
        <w:t xml:space="preserve"> שאסור.</w:t>
      </w:r>
    </w:p>
    <w:p w:rsidR="0020081F" w:rsidRPr="00B77F77" w:rsidRDefault="0020081F" w:rsidP="0020081F">
      <w:pPr>
        <w:pStyle w:val="a3"/>
        <w:numPr>
          <w:ilvl w:val="0"/>
          <w:numId w:val="154"/>
        </w:numPr>
        <w:ind w:left="-34" w:hanging="142"/>
      </w:pPr>
      <w:r>
        <w:rPr>
          <w:rFonts w:hint="cs"/>
          <w:b/>
          <w:bCs/>
          <w:rtl/>
        </w:rPr>
        <w:t xml:space="preserve">המשך </w:t>
      </w:r>
      <w:r w:rsidRPr="000926E6">
        <w:rPr>
          <w:b/>
          <w:bCs/>
          <w:rtl/>
        </w:rPr>
        <w:t>שו"ע סעיף א:</w:t>
      </w:r>
      <w:r>
        <w:rPr>
          <w:rtl/>
        </w:rPr>
        <w:t xml:space="preserve"> וכן אין מברכין על יין מגול</w:t>
      </w:r>
      <w:r>
        <w:rPr>
          <w:rFonts w:hint="cs"/>
          <w:rtl/>
        </w:rPr>
        <w:t xml:space="preserve">ה אפילו שכעת לא מקפידים על יין מגולה (משום שאין נחשים מצוים בינינו, </w:t>
      </w:r>
      <w:r w:rsidRPr="000376DB">
        <w:rPr>
          <w:rFonts w:hint="cs"/>
          <w:u w:val="single"/>
          <w:rtl/>
        </w:rPr>
        <w:t>משנ"ב</w:t>
      </w:r>
      <w:r>
        <w:rPr>
          <w:rFonts w:hint="cs"/>
          <w:rtl/>
        </w:rPr>
        <w:t>)</w:t>
      </w:r>
      <w:r>
        <w:rPr>
          <w:rtl/>
        </w:rPr>
        <w:t xml:space="preserve">. </w:t>
      </w:r>
    </w:p>
    <w:p w:rsidR="0020081F" w:rsidRDefault="0020081F" w:rsidP="0020081F">
      <w:pPr>
        <w:pStyle w:val="a3"/>
        <w:ind w:left="-34"/>
        <w:rPr>
          <w:rtl/>
        </w:rPr>
      </w:pPr>
      <w:r w:rsidRPr="00FC0A4C">
        <w:rPr>
          <w:rFonts w:hint="cs"/>
          <w:u w:val="single"/>
          <w:rtl/>
        </w:rPr>
        <w:t>משנ"ב</w:t>
      </w:r>
      <w:r>
        <w:rPr>
          <w:rFonts w:hint="cs"/>
          <w:rtl/>
        </w:rPr>
        <w:t xml:space="preserve">- </w:t>
      </w:r>
      <w:r>
        <w:rPr>
          <w:rtl/>
        </w:rPr>
        <w:t>ואם היה מגולה קצת ולא נשתנה ריחו וטעמו מותר לקדש עליו</w:t>
      </w:r>
      <w:r>
        <w:rPr>
          <w:rFonts w:hint="cs"/>
          <w:rtl/>
        </w:rPr>
        <w:t xml:space="preserve"> [</w:t>
      </w:r>
      <w:r w:rsidRPr="000376DB">
        <w:rPr>
          <w:rFonts w:hint="cs"/>
          <w:u w:val="single"/>
          <w:rtl/>
        </w:rPr>
        <w:t>ובחיי אדם</w:t>
      </w:r>
      <w:r>
        <w:rPr>
          <w:rFonts w:hint="cs"/>
          <w:rtl/>
        </w:rPr>
        <w:t xml:space="preserve"> כתב שזה דווקא שהיין ביוקר אבל אם היין בזול צריך להקפיד אף על גילוי מועט], </w:t>
      </w:r>
      <w:r w:rsidRPr="00D57CAC">
        <w:rPr>
          <w:rFonts w:hint="cs"/>
          <w:u w:val="single"/>
          <w:rtl/>
        </w:rPr>
        <w:t>ובבא"ח</w:t>
      </w:r>
      <w:r>
        <w:rPr>
          <w:rFonts w:hint="cs"/>
          <w:rtl/>
        </w:rPr>
        <w:t xml:space="preserve"> כתב שלכתחילה לא יקדש על יין זה אפילו שהיה מגולה רק שעה מועטת אך בדיעבד מותר.</w:t>
      </w:r>
    </w:p>
    <w:p w:rsidR="0020081F" w:rsidRDefault="0020081F" w:rsidP="0020081F">
      <w:pPr>
        <w:pStyle w:val="a3"/>
        <w:numPr>
          <w:ilvl w:val="0"/>
          <w:numId w:val="155"/>
        </w:numPr>
        <w:ind w:left="-35" w:hanging="142"/>
      </w:pPr>
      <w:r w:rsidRPr="00676329">
        <w:rPr>
          <w:rFonts w:hint="cs"/>
          <w:rtl/>
        </w:rPr>
        <w:t xml:space="preserve">בדיעבד שקידש על </w:t>
      </w:r>
      <w:r>
        <w:rPr>
          <w:rFonts w:hint="cs"/>
          <w:rtl/>
        </w:rPr>
        <w:t xml:space="preserve"> </w:t>
      </w:r>
      <w:r w:rsidRPr="00676329">
        <w:rPr>
          <w:rFonts w:hint="cs"/>
          <w:rtl/>
        </w:rPr>
        <w:t>יין מגולה האם יחזור ויקדש שוב?</w:t>
      </w:r>
    </w:p>
    <w:p w:rsidR="0020081F" w:rsidRDefault="0020081F" w:rsidP="0020081F">
      <w:pPr>
        <w:pStyle w:val="a3"/>
        <w:numPr>
          <w:ilvl w:val="0"/>
          <w:numId w:val="190"/>
        </w:numPr>
        <w:rPr>
          <w:rtl/>
        </w:rPr>
      </w:pPr>
      <w:r w:rsidRPr="00676329">
        <w:rPr>
          <w:rFonts w:hint="cs"/>
          <w:u w:val="single"/>
          <w:rtl/>
        </w:rPr>
        <w:t>ברכ"י</w:t>
      </w:r>
      <w:r>
        <w:rPr>
          <w:rFonts w:hint="cs"/>
          <w:rtl/>
        </w:rPr>
        <w:t>- לא יצא ויחזור ויקדש שוב.</w:t>
      </w:r>
    </w:p>
    <w:p w:rsidR="0020081F" w:rsidRPr="00676329" w:rsidRDefault="0020081F" w:rsidP="0020081F">
      <w:pPr>
        <w:pStyle w:val="a3"/>
        <w:numPr>
          <w:ilvl w:val="0"/>
          <w:numId w:val="190"/>
        </w:numPr>
      </w:pPr>
      <w:r w:rsidRPr="00676329">
        <w:rPr>
          <w:rFonts w:hint="cs"/>
          <w:u w:val="single"/>
          <w:rtl/>
        </w:rPr>
        <w:t>כה"ח</w:t>
      </w:r>
      <w:r>
        <w:rPr>
          <w:rFonts w:hint="cs"/>
          <w:rtl/>
        </w:rPr>
        <w:t xml:space="preserve">, </w:t>
      </w:r>
      <w:r w:rsidRPr="00676329">
        <w:rPr>
          <w:rFonts w:hint="cs"/>
          <w:u w:val="single"/>
          <w:rtl/>
        </w:rPr>
        <w:t>אול"צ</w:t>
      </w:r>
      <w:r>
        <w:rPr>
          <w:rFonts w:hint="cs"/>
          <w:rtl/>
        </w:rPr>
        <w:t xml:space="preserve">, </w:t>
      </w:r>
      <w:r w:rsidRPr="00676329">
        <w:rPr>
          <w:rFonts w:hint="cs"/>
          <w:u w:val="single"/>
          <w:rtl/>
        </w:rPr>
        <w:t>יבי"א</w:t>
      </w:r>
      <w:r>
        <w:rPr>
          <w:rFonts w:hint="cs"/>
          <w:rtl/>
        </w:rPr>
        <w:t>- בדיעבד יצא ולא יחזור ויקדש, [</w:t>
      </w:r>
      <w:r w:rsidRPr="00676329">
        <w:rPr>
          <w:rFonts w:hint="cs"/>
          <w:u w:val="single"/>
          <w:rtl/>
        </w:rPr>
        <w:t>וביבי"א</w:t>
      </w:r>
      <w:r>
        <w:rPr>
          <w:rFonts w:hint="cs"/>
          <w:rtl/>
        </w:rPr>
        <w:t xml:space="preserve"> כתב שבקידוש היום שזה רק ברכת בפה"ג יחזור ויקדש].</w:t>
      </w:r>
    </w:p>
    <w:p w:rsidR="0020081F" w:rsidRPr="002F5667" w:rsidRDefault="0020081F" w:rsidP="0020081F">
      <w:pPr>
        <w:pStyle w:val="a3"/>
        <w:numPr>
          <w:ilvl w:val="0"/>
          <w:numId w:val="155"/>
        </w:numPr>
        <w:ind w:left="-35" w:hanging="142"/>
        <w:rPr>
          <w:u w:val="single"/>
        </w:rPr>
      </w:pPr>
      <w:r w:rsidRPr="002F5667">
        <w:rPr>
          <w:u w:val="single"/>
          <w:rtl/>
        </w:rPr>
        <w:t>הרמ"א</w:t>
      </w:r>
      <w:r w:rsidRPr="002F5667">
        <w:rPr>
          <w:rtl/>
        </w:rPr>
        <w:t xml:space="preserve"> כותב, שאין מברכין גם על יין שריחו טוב אבל טעמו כשל חומץ</w:t>
      </w:r>
      <w:r w:rsidRPr="002F5667">
        <w:rPr>
          <w:rFonts w:hint="cs"/>
          <w:rtl/>
        </w:rPr>
        <w:t xml:space="preserve"> (</w:t>
      </w:r>
      <w:r w:rsidRPr="002F5667">
        <w:rPr>
          <w:rFonts w:hint="cs"/>
          <w:u w:val="single"/>
          <w:rtl/>
        </w:rPr>
        <w:t>משנ"ב-</w:t>
      </w:r>
      <w:r w:rsidRPr="002F5667">
        <w:rPr>
          <w:rFonts w:hint="cs"/>
          <w:rtl/>
        </w:rPr>
        <w:t xml:space="preserve"> </w:t>
      </w:r>
      <w:r w:rsidRPr="002F5667">
        <w:rPr>
          <w:rtl/>
        </w:rPr>
        <w:t>כיון שהולכין אחר הטעם</w:t>
      </w:r>
      <w:r w:rsidRPr="002F5667">
        <w:rPr>
          <w:rFonts w:hint="cs"/>
          <w:rtl/>
        </w:rPr>
        <w:t>)</w:t>
      </w:r>
      <w:r w:rsidRPr="002F5667">
        <w:rPr>
          <w:rtl/>
        </w:rPr>
        <w:t xml:space="preserve">. </w:t>
      </w:r>
    </w:p>
    <w:p w:rsidR="0020081F" w:rsidRDefault="0020081F" w:rsidP="0020081F">
      <w:pPr>
        <w:pStyle w:val="a3"/>
        <w:ind w:left="-34"/>
        <w:rPr>
          <w:rtl/>
        </w:rPr>
      </w:pPr>
      <w:r w:rsidRPr="00FC0A4C">
        <w:rPr>
          <w:rFonts w:hint="cs"/>
          <w:u w:val="single"/>
          <w:rtl/>
        </w:rPr>
        <w:t>משנ"ב</w:t>
      </w:r>
      <w:r>
        <w:rPr>
          <w:rFonts w:hint="cs"/>
          <w:rtl/>
        </w:rPr>
        <w:t xml:space="preserve">- </w:t>
      </w:r>
      <w:r>
        <w:rPr>
          <w:rtl/>
        </w:rPr>
        <w:t>וגדר טעם חומץ כל שבני אדם נמנעין מלשתותו מחמת חמיצותו, ועל יין כזה אף אין מברכין</w:t>
      </w:r>
      <w:r>
        <w:rPr>
          <w:rFonts w:hint="cs"/>
          <w:rtl/>
        </w:rPr>
        <w:t xml:space="preserve"> בפה"ג.</w:t>
      </w:r>
    </w:p>
    <w:p w:rsidR="0020081F" w:rsidRPr="000E51D6" w:rsidRDefault="0020081F" w:rsidP="0020081F">
      <w:pPr>
        <w:pStyle w:val="a3"/>
        <w:numPr>
          <w:ilvl w:val="0"/>
          <w:numId w:val="155"/>
        </w:numPr>
        <w:ind w:left="-35" w:hanging="142"/>
      </w:pPr>
      <w:r w:rsidRPr="00DC3BF6">
        <w:rPr>
          <w:rFonts w:hint="cs"/>
          <w:u w:val="single"/>
          <w:rtl/>
        </w:rPr>
        <w:t>בה"ט</w:t>
      </w:r>
      <w:r>
        <w:rPr>
          <w:rFonts w:hint="cs"/>
          <w:rtl/>
        </w:rPr>
        <w:t xml:space="preserve">- האם מותר לברך ולקדש ולהבדיל על סתם יינם? </w:t>
      </w:r>
      <w:r w:rsidRPr="000E51D6">
        <w:rPr>
          <w:rFonts w:hint="cs"/>
          <w:u w:val="single"/>
          <w:rtl/>
        </w:rPr>
        <w:t>בתושבת באר עשק</w:t>
      </w:r>
      <w:r>
        <w:rPr>
          <w:rFonts w:hint="cs"/>
          <w:rtl/>
        </w:rPr>
        <w:t xml:space="preserve"> התיר משום שתקנת הברכות קדמה בזמנה לתקנת וגזירת סתם יינם אך </w:t>
      </w:r>
      <w:r w:rsidRPr="000E51D6">
        <w:rPr>
          <w:rFonts w:hint="cs"/>
          <w:u w:val="single"/>
          <w:rtl/>
        </w:rPr>
        <w:t>בהלק"ט</w:t>
      </w:r>
      <w:r>
        <w:rPr>
          <w:rFonts w:hint="cs"/>
          <w:rtl/>
        </w:rPr>
        <w:t xml:space="preserve"> חולק ואוסר וכתב שאין זה מברך אלא מנאץ.</w:t>
      </w:r>
    </w:p>
    <w:p w:rsidR="0020081F" w:rsidRDefault="0020081F" w:rsidP="0020081F">
      <w:pPr>
        <w:pStyle w:val="a3"/>
        <w:numPr>
          <w:ilvl w:val="0"/>
          <w:numId w:val="155"/>
        </w:numPr>
        <w:ind w:left="-35" w:hanging="142"/>
      </w:pPr>
      <w:r w:rsidRPr="000926E6">
        <w:rPr>
          <w:b/>
          <w:bCs/>
          <w:rtl/>
        </w:rPr>
        <w:t xml:space="preserve">שו"ע סעיף ב: </w:t>
      </w:r>
      <w:r>
        <w:rPr>
          <w:rtl/>
        </w:rPr>
        <w:t xml:space="preserve">יין חדש שהובא היישר מהחבית מותר לקדש עליו, וכן יכול לסחוט אשכול ענבים לתוך הכוס ולקדש עליו. </w:t>
      </w:r>
      <w:r w:rsidRPr="00360284">
        <w:rPr>
          <w:rFonts w:hint="cs"/>
          <w:u w:val="single"/>
          <w:rtl/>
        </w:rPr>
        <w:t>משנ"ב</w:t>
      </w:r>
      <w:r>
        <w:rPr>
          <w:rFonts w:hint="cs"/>
          <w:rtl/>
        </w:rPr>
        <w:t xml:space="preserve">- </w:t>
      </w:r>
      <w:r>
        <w:rPr>
          <w:rtl/>
        </w:rPr>
        <w:t>ו</w:t>
      </w:r>
      <w:r>
        <w:rPr>
          <w:rFonts w:hint="cs"/>
          <w:rtl/>
        </w:rPr>
        <w:t xml:space="preserve">מ"מ </w:t>
      </w:r>
      <w:r>
        <w:rPr>
          <w:rtl/>
        </w:rPr>
        <w:t>מצוה מן המובחר לקדש על יין ישן שעברו עליו ארבעים יום</w:t>
      </w:r>
      <w:r>
        <w:rPr>
          <w:rFonts w:hint="cs"/>
          <w:rtl/>
        </w:rPr>
        <w:t>.</w:t>
      </w:r>
    </w:p>
    <w:p w:rsidR="0020081F" w:rsidRDefault="0020081F" w:rsidP="0020081F">
      <w:pPr>
        <w:pStyle w:val="a3"/>
        <w:ind w:left="-35"/>
      </w:pPr>
      <w:r>
        <w:rPr>
          <w:rFonts w:hint="cs"/>
          <w:b/>
          <w:bCs/>
          <w:rtl/>
        </w:rPr>
        <w:t>{</w:t>
      </w:r>
      <w:r w:rsidRPr="00360284">
        <w:rPr>
          <w:rFonts w:hint="cs"/>
          <w:u w:val="single"/>
          <w:rtl/>
        </w:rPr>
        <w:t>בשה"צ</w:t>
      </w:r>
      <w:r w:rsidRPr="00360284">
        <w:rPr>
          <w:rFonts w:hint="cs"/>
          <w:rtl/>
        </w:rPr>
        <w:t xml:space="preserve"> כתב שאולי בא להשמיענו שיכול בפלג המנחה לסחוט אשכול ומיד</w:t>
      </w:r>
      <w:r>
        <w:rPr>
          <w:rFonts w:hint="cs"/>
          <w:rtl/>
        </w:rPr>
        <w:t xml:space="preserve"> לקדש עליו}.</w:t>
      </w:r>
    </w:p>
    <w:p w:rsidR="0020081F" w:rsidRDefault="0020081F" w:rsidP="0020081F">
      <w:pPr>
        <w:pStyle w:val="a3"/>
        <w:numPr>
          <w:ilvl w:val="0"/>
          <w:numId w:val="155"/>
        </w:numPr>
        <w:ind w:left="-35" w:hanging="142"/>
      </w:pPr>
      <w:r w:rsidRPr="000926E6">
        <w:rPr>
          <w:b/>
          <w:bCs/>
          <w:rtl/>
        </w:rPr>
        <w:t>שו"ע סעיף ג:</w:t>
      </w:r>
      <w:r>
        <w:rPr>
          <w:rtl/>
        </w:rPr>
        <w:t xml:space="preserve"> יין שיש בו קמחין (היינו נקודות לבנות</w:t>
      </w:r>
      <w:r>
        <w:rPr>
          <w:rFonts w:hint="cs"/>
          <w:rtl/>
        </w:rPr>
        <w:t xml:space="preserve">, </w:t>
      </w:r>
      <w:r w:rsidRPr="002F5667">
        <w:rPr>
          <w:rFonts w:hint="cs"/>
          <w:u w:val="single"/>
          <w:rtl/>
        </w:rPr>
        <w:t>משנ"ב</w:t>
      </w:r>
      <w:r>
        <w:rPr>
          <w:rtl/>
        </w:rPr>
        <w:t xml:space="preserve">), מותר לקדש עליו. אולם </w:t>
      </w:r>
      <w:r w:rsidRPr="00F4374B">
        <w:rPr>
          <w:u w:val="single"/>
          <w:rtl/>
        </w:rPr>
        <w:t>הרמ"א</w:t>
      </w:r>
      <w:r>
        <w:rPr>
          <w:rtl/>
        </w:rPr>
        <w:t xml:space="preserve"> ח</w:t>
      </w:r>
      <w:r>
        <w:rPr>
          <w:rFonts w:hint="cs"/>
          <w:rtl/>
        </w:rPr>
        <w:t>ו</w:t>
      </w:r>
      <w:r>
        <w:rPr>
          <w:rtl/>
        </w:rPr>
        <w:t>לק בזה ופסק שאסור אא"כ סינן את היין.</w:t>
      </w:r>
    </w:p>
    <w:p w:rsidR="0020081F" w:rsidRDefault="0020081F" w:rsidP="0020081F">
      <w:pPr>
        <w:pStyle w:val="a3"/>
        <w:ind w:left="-35"/>
        <w:rPr>
          <w:rtl/>
        </w:rPr>
      </w:pPr>
      <w:r w:rsidRPr="002F5667">
        <w:rPr>
          <w:rFonts w:hint="cs"/>
          <w:u w:val="single"/>
          <w:rtl/>
        </w:rPr>
        <w:t>משנ"ב</w:t>
      </w:r>
      <w:r>
        <w:rPr>
          <w:rFonts w:hint="cs"/>
          <w:rtl/>
        </w:rPr>
        <w:t xml:space="preserve">- </w:t>
      </w:r>
      <w:r>
        <w:rPr>
          <w:rtl/>
        </w:rPr>
        <w:t xml:space="preserve">כל ההיתר של מרן הוא דווקא כאשר אין עליו קרום, אבל אם יש עליו קרום ודאי אסור, </w:t>
      </w:r>
      <w:r w:rsidRPr="002F5667">
        <w:rPr>
          <w:rFonts w:hint="cs"/>
          <w:u w:val="single"/>
          <w:rtl/>
        </w:rPr>
        <w:t>א"ר</w:t>
      </w:r>
      <w:r>
        <w:rPr>
          <w:rFonts w:hint="cs"/>
          <w:rtl/>
        </w:rPr>
        <w:t xml:space="preserve">- </w:t>
      </w:r>
      <w:r>
        <w:rPr>
          <w:rtl/>
        </w:rPr>
        <w:t>ואם הסיר את הקרום אין להחמיר ולאסור</w:t>
      </w:r>
      <w:r>
        <w:rPr>
          <w:rFonts w:hint="cs"/>
          <w:rtl/>
        </w:rPr>
        <w:t>.</w:t>
      </w:r>
    </w:p>
    <w:p w:rsidR="0020081F" w:rsidRPr="002F5667" w:rsidRDefault="0020081F" w:rsidP="0020081F">
      <w:pPr>
        <w:pStyle w:val="a3"/>
        <w:numPr>
          <w:ilvl w:val="0"/>
          <w:numId w:val="156"/>
        </w:numPr>
        <w:ind w:left="-34" w:hanging="142"/>
      </w:pPr>
      <w:r w:rsidRPr="000926E6">
        <w:rPr>
          <w:b/>
          <w:bCs/>
          <w:rtl/>
        </w:rPr>
        <w:t>שו"ע המשך סעיף ג:</w:t>
      </w:r>
      <w:r>
        <w:rPr>
          <w:rFonts w:hint="cs"/>
          <w:rtl/>
        </w:rPr>
        <w:t xml:space="preserve"> </w:t>
      </w:r>
      <w:r w:rsidRPr="002F5667">
        <w:rPr>
          <w:rtl/>
        </w:rPr>
        <w:t>מקדשין על יין שריחו חומץ ו</w:t>
      </w:r>
      <w:r>
        <w:rPr>
          <w:rtl/>
        </w:rPr>
        <w:t xml:space="preserve">טעמו יין, </w:t>
      </w:r>
      <w:r w:rsidRPr="002F5667">
        <w:rPr>
          <w:rFonts w:hint="cs"/>
          <w:u w:val="single"/>
          <w:rtl/>
        </w:rPr>
        <w:t>משנ"ב-</w:t>
      </w:r>
      <w:r>
        <w:rPr>
          <w:rFonts w:hint="cs"/>
          <w:rtl/>
        </w:rPr>
        <w:t xml:space="preserve"> </w:t>
      </w:r>
      <w:r>
        <w:rPr>
          <w:rtl/>
        </w:rPr>
        <w:t>כיון שהולכין אחר הטעם</w:t>
      </w:r>
      <w:r>
        <w:rPr>
          <w:rFonts w:hint="cs"/>
          <w:rtl/>
        </w:rPr>
        <w:t>.</w:t>
      </w:r>
    </w:p>
    <w:p w:rsidR="0020081F" w:rsidRDefault="0020081F" w:rsidP="0020081F">
      <w:pPr>
        <w:pStyle w:val="a3"/>
        <w:numPr>
          <w:ilvl w:val="0"/>
          <w:numId w:val="156"/>
        </w:numPr>
        <w:ind w:left="-34" w:hanging="142"/>
      </w:pPr>
      <w:r w:rsidRPr="000926E6">
        <w:rPr>
          <w:b/>
          <w:bCs/>
          <w:rtl/>
        </w:rPr>
        <w:t>שו"ע המשך סעיף ג:</w:t>
      </w:r>
      <w:r>
        <w:rPr>
          <w:rtl/>
        </w:rPr>
        <w:t xml:space="preserve"> מותר לקדש על יין שיש בו שמרים, או יין שחור, או יין מתוק</w:t>
      </w:r>
      <w:r>
        <w:rPr>
          <w:rFonts w:hint="cs"/>
          <w:rtl/>
        </w:rPr>
        <w:t xml:space="preserve"> [</w:t>
      </w:r>
      <w:r w:rsidRPr="00B655EB">
        <w:rPr>
          <w:rFonts w:hint="cs"/>
          <w:u w:val="single"/>
          <w:rtl/>
        </w:rPr>
        <w:t>משנ"ב</w:t>
      </w:r>
      <w:r>
        <w:rPr>
          <w:rFonts w:hint="cs"/>
          <w:rtl/>
        </w:rPr>
        <w:t xml:space="preserve">- ומסתימות השו"ע אפילו יין שמתוק מחמת עצמו כשר לקידוש אך </w:t>
      </w:r>
      <w:r w:rsidRPr="00B655EB">
        <w:rPr>
          <w:rFonts w:hint="cs"/>
          <w:u w:val="single"/>
          <w:rtl/>
        </w:rPr>
        <w:t>הביה"ל</w:t>
      </w:r>
      <w:r>
        <w:rPr>
          <w:rFonts w:hint="cs"/>
          <w:rtl/>
        </w:rPr>
        <w:t xml:space="preserve"> בעצמו מצדד לאסור]</w:t>
      </w:r>
      <w:r>
        <w:rPr>
          <w:rtl/>
        </w:rPr>
        <w:t xml:space="preserve"> אך מצוה מן המובחר </w:t>
      </w:r>
      <w:r>
        <w:rPr>
          <w:rFonts w:hint="cs"/>
          <w:rtl/>
        </w:rPr>
        <w:t>ל</w:t>
      </w:r>
      <w:r>
        <w:rPr>
          <w:rtl/>
        </w:rPr>
        <w:t>קח</w:t>
      </w:r>
      <w:r>
        <w:rPr>
          <w:rFonts w:hint="cs"/>
          <w:rtl/>
        </w:rPr>
        <w:t>ת</w:t>
      </w:r>
      <w:r>
        <w:rPr>
          <w:rtl/>
        </w:rPr>
        <w:t xml:space="preserve"> יין טוב לקדש עליו</w:t>
      </w:r>
      <w:r>
        <w:rPr>
          <w:rFonts w:hint="cs"/>
          <w:rtl/>
        </w:rPr>
        <w:t xml:space="preserve">. </w:t>
      </w:r>
    </w:p>
    <w:p w:rsidR="0020081F" w:rsidRDefault="0020081F" w:rsidP="0020081F">
      <w:pPr>
        <w:pStyle w:val="a3"/>
        <w:ind w:left="-34"/>
      </w:pPr>
      <w:r w:rsidRPr="002F5667">
        <w:rPr>
          <w:rFonts w:hint="cs"/>
          <w:u w:val="single"/>
          <w:rtl/>
        </w:rPr>
        <w:t>משנ"ב</w:t>
      </w:r>
      <w:r>
        <w:rPr>
          <w:rFonts w:hint="cs"/>
          <w:rtl/>
        </w:rPr>
        <w:t>- היינו שאע"פ שכל יינות הללו אפשר לקדש עליהם לכתחילה מ"מ מצווה מן המובחר לקחתיין טוב</w:t>
      </w:r>
      <w:r>
        <w:rPr>
          <w:rtl/>
        </w:rPr>
        <w:t>.</w:t>
      </w:r>
    </w:p>
    <w:p w:rsidR="0020081F" w:rsidRDefault="0020081F" w:rsidP="0020081F">
      <w:pPr>
        <w:pStyle w:val="a3"/>
        <w:ind w:left="-34"/>
      </w:pPr>
      <w:r w:rsidRPr="000926E6">
        <w:rPr>
          <w:b/>
          <w:bCs/>
          <w:rtl/>
        </w:rPr>
        <w:t>שו"ע סעיף ד:</w:t>
      </w:r>
      <w:r>
        <w:rPr>
          <w:rtl/>
        </w:rPr>
        <w:t xml:space="preserve"> מותר לקדש על יין לבן לכתחילה, אך </w:t>
      </w:r>
      <w:r>
        <w:rPr>
          <w:u w:val="single"/>
          <w:rtl/>
        </w:rPr>
        <w:t>הרמב"ן</w:t>
      </w:r>
      <w:r>
        <w:rPr>
          <w:rtl/>
        </w:rPr>
        <w:t xml:space="preserve"> סובר שאף בדיעבד אסור, </w:t>
      </w:r>
      <w:r>
        <w:rPr>
          <w:rFonts w:hint="cs"/>
          <w:rtl/>
        </w:rPr>
        <w:t>[</w:t>
      </w:r>
      <w:r>
        <w:rPr>
          <w:rtl/>
        </w:rPr>
        <w:t>ולכ"ע יותר טוב שיקח יין אדום</w:t>
      </w:r>
      <w:r>
        <w:rPr>
          <w:rFonts w:hint="cs"/>
          <w:rtl/>
        </w:rPr>
        <w:t>,</w:t>
      </w:r>
      <w:r>
        <w:rPr>
          <w:rtl/>
        </w:rPr>
        <w:t xml:space="preserve"> </w:t>
      </w:r>
      <w:r w:rsidRPr="00F4374B">
        <w:rPr>
          <w:u w:val="single"/>
          <w:rtl/>
        </w:rPr>
        <w:t>משנ"ב</w:t>
      </w:r>
      <w:r>
        <w:rPr>
          <w:rFonts w:hint="cs"/>
          <w:rtl/>
        </w:rPr>
        <w:t>], ו</w:t>
      </w:r>
      <w:r>
        <w:rPr>
          <w:rtl/>
        </w:rPr>
        <w:t xml:space="preserve">כתב </w:t>
      </w:r>
      <w:r>
        <w:rPr>
          <w:u w:val="single"/>
          <w:rtl/>
        </w:rPr>
        <w:t>האליה רבה</w:t>
      </w:r>
      <w:r>
        <w:rPr>
          <w:rtl/>
        </w:rPr>
        <w:t xml:space="preserve">, שאם היין לבן יותר מידי, ראוי לחוש  לדעת </w:t>
      </w:r>
      <w:r>
        <w:rPr>
          <w:u w:val="single"/>
          <w:rtl/>
        </w:rPr>
        <w:t>הרמב"ן</w:t>
      </w:r>
      <w:r>
        <w:rPr>
          <w:rtl/>
        </w:rPr>
        <w:t xml:space="preserve"> ולא לקדש על יין כזה.</w:t>
      </w:r>
    </w:p>
    <w:p w:rsidR="0020081F" w:rsidRDefault="0020081F" w:rsidP="0020081F">
      <w:pPr>
        <w:pStyle w:val="a3"/>
        <w:numPr>
          <w:ilvl w:val="0"/>
          <w:numId w:val="156"/>
        </w:numPr>
        <w:ind w:left="-34" w:hanging="142"/>
      </w:pPr>
      <w:r>
        <w:rPr>
          <w:rtl/>
        </w:rPr>
        <w:t xml:space="preserve">לעניין הבדלה, לכ"ע אפשר ביין לבן, ומעיר ע"ז </w:t>
      </w:r>
      <w:r>
        <w:rPr>
          <w:u w:val="single"/>
          <w:rtl/>
        </w:rPr>
        <w:t>ה</w:t>
      </w:r>
      <w:r w:rsidRPr="00F4374B">
        <w:rPr>
          <w:u w:val="single"/>
          <w:rtl/>
        </w:rPr>
        <w:t>משנ"ב</w:t>
      </w:r>
      <w:r>
        <w:rPr>
          <w:rtl/>
        </w:rPr>
        <w:t xml:space="preserve"> שזה דווקא כאשר הוא חמר מדינה ורגילים לשתותו. וכן בשחרית לכ"ע מקדשין על יין לבן, כי הקידוש יותר קל בבוקר </w:t>
      </w:r>
      <w:r w:rsidRPr="0026446F">
        <w:rPr>
          <w:rtl/>
        </w:rPr>
        <w:t>(</w:t>
      </w:r>
      <w:r w:rsidRPr="00F4374B">
        <w:rPr>
          <w:u w:val="single"/>
          <w:rtl/>
        </w:rPr>
        <w:t>משנ"ב</w:t>
      </w:r>
      <w:r w:rsidRPr="0026446F">
        <w:rPr>
          <w:rtl/>
        </w:rPr>
        <w:t>)</w:t>
      </w:r>
      <w:r>
        <w:rPr>
          <w:rtl/>
        </w:rPr>
        <w:t>.</w:t>
      </w:r>
    </w:p>
    <w:p w:rsidR="0020081F" w:rsidRPr="00404A21" w:rsidRDefault="0020081F" w:rsidP="0020081F">
      <w:pPr>
        <w:pStyle w:val="a3"/>
        <w:numPr>
          <w:ilvl w:val="0"/>
          <w:numId w:val="157"/>
        </w:numPr>
        <w:ind w:left="-34" w:hanging="142"/>
      </w:pPr>
      <w:r w:rsidRPr="000926E6">
        <w:rPr>
          <w:b/>
          <w:bCs/>
          <w:rtl/>
        </w:rPr>
        <w:t>שו"ע סעיף ה:</w:t>
      </w:r>
      <w:r>
        <w:rPr>
          <w:rtl/>
        </w:rPr>
        <w:t xml:space="preserve">  יין חזק, אפילו צריך למזגו ביחס של 1:3, מ"מ אפשר לקדש עליו כשהוא חי, </w:t>
      </w:r>
    </w:p>
    <w:p w:rsidR="0020081F" w:rsidRDefault="0020081F" w:rsidP="0020081F">
      <w:pPr>
        <w:pStyle w:val="a3"/>
        <w:ind w:left="-34"/>
        <w:rPr>
          <w:rtl/>
        </w:rPr>
      </w:pPr>
      <w:r w:rsidRPr="00404A21">
        <w:rPr>
          <w:rFonts w:hint="cs"/>
          <w:u w:val="single"/>
          <w:rtl/>
        </w:rPr>
        <w:t>משנ"ב</w:t>
      </w:r>
      <w:r>
        <w:rPr>
          <w:rFonts w:hint="cs"/>
          <w:rtl/>
        </w:rPr>
        <w:t xml:space="preserve">- </w:t>
      </w:r>
      <w:r>
        <w:rPr>
          <w:rtl/>
        </w:rPr>
        <w:t>אך מצוה מן המובחר למזגו כראוי</w:t>
      </w:r>
      <w:r>
        <w:rPr>
          <w:rFonts w:hint="cs"/>
          <w:rtl/>
        </w:rPr>
        <w:t>,</w:t>
      </w:r>
      <w:r>
        <w:rPr>
          <w:rtl/>
        </w:rPr>
        <w:t xml:space="preserve"> אמנם יזהר שלא יהיה חלש מידי.</w:t>
      </w:r>
    </w:p>
    <w:p w:rsidR="0020081F" w:rsidRPr="00CB3B91" w:rsidRDefault="0020081F" w:rsidP="0020081F">
      <w:pPr>
        <w:pStyle w:val="a3"/>
        <w:ind w:left="-34"/>
      </w:pPr>
      <w:r>
        <w:rPr>
          <w:rFonts w:hint="cs"/>
          <w:u w:val="single"/>
          <w:rtl/>
        </w:rPr>
        <w:t>[</w:t>
      </w:r>
      <w:r w:rsidRPr="00CB3B91">
        <w:rPr>
          <w:rFonts w:hint="cs"/>
          <w:u w:val="single"/>
          <w:rtl/>
        </w:rPr>
        <w:t>בשו"ת חזון עובדיה</w:t>
      </w:r>
      <w:r w:rsidRPr="00CB3B91">
        <w:rPr>
          <w:rFonts w:hint="cs"/>
          <w:rtl/>
        </w:rPr>
        <w:t xml:space="preserve"> כתב שלדעת מרן חייב שיהיה רוב יין בדווקא</w:t>
      </w:r>
      <w:r>
        <w:rPr>
          <w:rFonts w:hint="cs"/>
          <w:rtl/>
        </w:rPr>
        <w:t xml:space="preserve"> בכדי שיהיה כשר לקידוש ולברכת בפה"ג]</w:t>
      </w:r>
      <w:r w:rsidRPr="00CB3B91">
        <w:rPr>
          <w:rFonts w:hint="cs"/>
          <w:rtl/>
        </w:rPr>
        <w:t>.</w:t>
      </w:r>
    </w:p>
    <w:p w:rsidR="0020081F" w:rsidRDefault="0020081F" w:rsidP="0020081F">
      <w:pPr>
        <w:pStyle w:val="a3"/>
        <w:ind w:left="-34"/>
        <w:rPr>
          <w:u w:val="single"/>
          <w:rtl/>
        </w:rPr>
      </w:pPr>
      <w:r w:rsidRPr="00F4374B">
        <w:rPr>
          <w:u w:val="single"/>
          <w:rtl/>
        </w:rPr>
        <w:t>הרמ"א</w:t>
      </w:r>
      <w:r>
        <w:rPr>
          <w:rtl/>
        </w:rPr>
        <w:t xml:space="preserve"> מוסיף, שבמקומו עדיף שלא למזוג, משום שהיין שלהם טוב יותר בלא מזיגה</w:t>
      </w:r>
      <w:r>
        <w:rPr>
          <w:rFonts w:hint="cs"/>
          <w:rtl/>
        </w:rPr>
        <w:t xml:space="preserve">, </w:t>
      </w:r>
    </w:p>
    <w:p w:rsidR="0020081F" w:rsidRDefault="0020081F" w:rsidP="0020081F">
      <w:pPr>
        <w:pStyle w:val="a3"/>
        <w:ind w:left="-34"/>
        <w:rPr>
          <w:rtl/>
        </w:rPr>
      </w:pPr>
      <w:r w:rsidRPr="00CB3B91">
        <w:rPr>
          <w:rFonts w:hint="cs"/>
          <w:u w:val="single"/>
          <w:rtl/>
        </w:rPr>
        <w:t>ובכה"ח</w:t>
      </w:r>
      <w:r>
        <w:rPr>
          <w:rFonts w:hint="cs"/>
          <w:rtl/>
        </w:rPr>
        <w:t xml:space="preserve"> כתב שלדעת הארי"זל צריך למוזגו ע"פ הסוד ולכן יתן ג' טיפות מים בכוס.</w:t>
      </w:r>
    </w:p>
    <w:p w:rsidR="0020081F" w:rsidRDefault="0020081F" w:rsidP="0020081F">
      <w:pPr>
        <w:pStyle w:val="a3"/>
        <w:ind w:left="-34"/>
        <w:rPr>
          <w:rtl/>
        </w:rPr>
      </w:pPr>
      <w:r>
        <w:rPr>
          <w:rtl/>
        </w:rPr>
        <w:t xml:space="preserve">כתב </w:t>
      </w:r>
      <w:r>
        <w:rPr>
          <w:u w:val="single"/>
          <w:rtl/>
        </w:rPr>
        <w:t>ה</w:t>
      </w:r>
      <w:r w:rsidRPr="00F4374B">
        <w:rPr>
          <w:u w:val="single"/>
          <w:rtl/>
        </w:rPr>
        <w:t>משנ"ב</w:t>
      </w:r>
      <w:r>
        <w:rPr>
          <w:rtl/>
        </w:rPr>
        <w:t xml:space="preserve"> בשם </w:t>
      </w:r>
      <w:r>
        <w:rPr>
          <w:u w:val="single"/>
          <w:rtl/>
        </w:rPr>
        <w:t>החיי אדם</w:t>
      </w:r>
      <w:r>
        <w:rPr>
          <w:rtl/>
        </w:rPr>
        <w:t>, שיין שיש בו רק מתיקות בעלמא אינו ראוי לקידוש, ואין מברכין עליו בפה"ג.</w:t>
      </w:r>
    </w:p>
    <w:p w:rsidR="0020081F" w:rsidRDefault="0020081F" w:rsidP="0020081F">
      <w:pPr>
        <w:pStyle w:val="a3"/>
        <w:ind w:left="-34"/>
        <w:rPr>
          <w:rtl/>
        </w:rPr>
      </w:pPr>
      <w:r>
        <w:rPr>
          <w:rFonts w:hint="cs"/>
          <w:rtl/>
        </w:rPr>
        <w:t xml:space="preserve">כתב </w:t>
      </w:r>
      <w:r w:rsidRPr="00CB3B91">
        <w:rPr>
          <w:rFonts w:hint="cs"/>
          <w:u w:val="single"/>
          <w:rtl/>
        </w:rPr>
        <w:t>האול"צ</w:t>
      </w:r>
      <w:r>
        <w:rPr>
          <w:rFonts w:hint="cs"/>
          <w:rtl/>
        </w:rPr>
        <w:t xml:space="preserve"> שאפשר לקדש על יין מוגז.</w:t>
      </w:r>
    </w:p>
    <w:p w:rsidR="0020081F" w:rsidRDefault="0020081F" w:rsidP="0020081F">
      <w:pPr>
        <w:pStyle w:val="a3"/>
        <w:numPr>
          <w:ilvl w:val="0"/>
          <w:numId w:val="158"/>
        </w:numPr>
        <w:ind w:left="-34" w:hanging="142"/>
      </w:pPr>
      <w:r w:rsidRPr="000926E6">
        <w:rPr>
          <w:b/>
          <w:bCs/>
          <w:rtl/>
        </w:rPr>
        <w:t>שו"ע סעיף ו:</w:t>
      </w:r>
      <w:r>
        <w:rPr>
          <w:rtl/>
        </w:rPr>
        <w:t xml:space="preserve"> </w:t>
      </w:r>
      <w:r>
        <w:rPr>
          <w:rFonts w:hint="cs"/>
          <w:rtl/>
        </w:rPr>
        <w:t>יין צימוקים מקדשין עליו (</w:t>
      </w:r>
      <w:r w:rsidRPr="00A150CB">
        <w:rPr>
          <w:rFonts w:hint="cs"/>
          <w:u w:val="single"/>
          <w:rtl/>
        </w:rPr>
        <w:t>משנ"ב</w:t>
      </w:r>
      <w:r>
        <w:rPr>
          <w:rFonts w:hint="cs"/>
          <w:rtl/>
        </w:rPr>
        <w:t xml:space="preserve">- אופו עשיית היין- </w:t>
      </w:r>
      <w:r>
        <w:rPr>
          <w:rtl/>
        </w:rPr>
        <w:t>צימוקים שכתשום ונתנום לתוך מים ג' ימים</w:t>
      </w:r>
      <w:r>
        <w:rPr>
          <w:rFonts w:hint="cs"/>
          <w:rtl/>
        </w:rPr>
        <w:t xml:space="preserve">). </w:t>
      </w:r>
    </w:p>
    <w:p w:rsidR="0020081F" w:rsidRDefault="0020081F" w:rsidP="0020081F">
      <w:pPr>
        <w:pStyle w:val="a3"/>
        <w:ind w:left="-34"/>
      </w:pPr>
      <w:r>
        <w:rPr>
          <w:rtl/>
        </w:rPr>
        <w:t xml:space="preserve">מוסיף </w:t>
      </w:r>
      <w:r w:rsidRPr="00F4374B">
        <w:rPr>
          <w:u w:val="single"/>
          <w:rtl/>
        </w:rPr>
        <w:t>הרמ"א</w:t>
      </w:r>
      <w:r>
        <w:rPr>
          <w:rtl/>
        </w:rPr>
        <w:t xml:space="preserve">, שכל זה בתנאי </w:t>
      </w:r>
      <w:r>
        <w:rPr>
          <w:rFonts w:hint="cs"/>
          <w:rtl/>
        </w:rPr>
        <w:t xml:space="preserve">שיש בצימוקים לחללוחית בלא שרייה, </w:t>
      </w:r>
      <w:r w:rsidRPr="00A150CB">
        <w:rPr>
          <w:rFonts w:hint="cs"/>
          <w:u w:val="single"/>
          <w:rtl/>
        </w:rPr>
        <w:t>משנ"ב</w:t>
      </w:r>
      <w:r>
        <w:rPr>
          <w:rFonts w:hint="cs"/>
          <w:rtl/>
        </w:rPr>
        <w:t>- זאת אומרת שאם ילחצו עליהם ברגלים או ע"י קורה או משהו אחר יצא מהם לחלוחית  אך אם לא יצא מהם לחלוחית ע"י זה אלא רק ע"י שרייה אין מקדשין עליהם ואף בפה"ג אין מברכין עליהם</w:t>
      </w:r>
      <w:r>
        <w:rPr>
          <w:rtl/>
        </w:rPr>
        <w:t>.</w:t>
      </w:r>
    </w:p>
    <w:p w:rsidR="0020081F" w:rsidRDefault="0020081F" w:rsidP="0020081F">
      <w:pPr>
        <w:pStyle w:val="a3"/>
        <w:ind w:left="-34"/>
        <w:rPr>
          <w:rtl/>
        </w:rPr>
      </w:pPr>
      <w:r>
        <w:rPr>
          <w:u w:val="single"/>
          <w:rtl/>
        </w:rPr>
        <w:lastRenderedPageBreak/>
        <w:t>ה</w:t>
      </w:r>
      <w:r w:rsidRPr="00F4374B">
        <w:rPr>
          <w:u w:val="single"/>
          <w:rtl/>
        </w:rPr>
        <w:t>משנ"ב</w:t>
      </w:r>
      <w:r>
        <w:rPr>
          <w:rtl/>
        </w:rPr>
        <w:t xml:space="preserve"> מוסיף, שאע"פ שיש שאמרו ביין שכל שיש טעם יין אפשר לקדש עליו, מ"מ ראוי שיהיה יחס של 1:6 בין הצימוקים למים</w:t>
      </w:r>
      <w:r>
        <w:rPr>
          <w:rFonts w:hint="cs"/>
          <w:rtl/>
        </w:rPr>
        <w:t xml:space="preserve"> [</w:t>
      </w:r>
      <w:r w:rsidRPr="00A150CB">
        <w:rPr>
          <w:rFonts w:hint="cs"/>
          <w:u w:val="single"/>
          <w:rtl/>
        </w:rPr>
        <w:t>ובביה"ל</w:t>
      </w:r>
      <w:r>
        <w:rPr>
          <w:rFonts w:hint="cs"/>
          <w:rtl/>
        </w:rPr>
        <w:t xml:space="preserve"> הביא שדעת </w:t>
      </w:r>
      <w:r w:rsidRPr="00A150CB">
        <w:rPr>
          <w:rFonts w:hint="cs"/>
          <w:u w:val="single"/>
          <w:rtl/>
        </w:rPr>
        <w:t>המשכנות יעקב</w:t>
      </w:r>
      <w:r>
        <w:rPr>
          <w:rFonts w:hint="cs"/>
          <w:rtl/>
        </w:rPr>
        <w:t xml:space="preserve"> שיהיה יחס היין והמים 1:4 אך </w:t>
      </w:r>
      <w:r w:rsidRPr="00A150CB">
        <w:rPr>
          <w:rFonts w:hint="cs"/>
          <w:u w:val="single"/>
          <w:rtl/>
        </w:rPr>
        <w:t>בביה"ל</w:t>
      </w:r>
      <w:r>
        <w:rPr>
          <w:rFonts w:hint="cs"/>
          <w:rtl/>
        </w:rPr>
        <w:t xml:space="preserve"> פסק כדעה הממוצעת כדעת הבכור שור שהרבה אחרונים פסקו כמותו ועוד שאין לנו להחמיר כולי האי]</w:t>
      </w:r>
      <w:r>
        <w:rPr>
          <w:rtl/>
        </w:rPr>
        <w:t>.</w:t>
      </w:r>
    </w:p>
    <w:p w:rsidR="0020081F" w:rsidRDefault="0020081F" w:rsidP="0020081F">
      <w:pPr>
        <w:pStyle w:val="a3"/>
        <w:numPr>
          <w:ilvl w:val="0"/>
          <w:numId w:val="159"/>
        </w:numPr>
        <w:ind w:left="-34" w:hanging="142"/>
      </w:pPr>
      <w:r w:rsidRPr="000926E6">
        <w:rPr>
          <w:b/>
          <w:bCs/>
          <w:rtl/>
        </w:rPr>
        <w:t>שו"ע סעיף ז:</w:t>
      </w:r>
      <w:r>
        <w:rPr>
          <w:rtl/>
        </w:rPr>
        <w:t xml:space="preserve"> שמרי יין וחרצנים שנתן עליהם מים – אם ראוי לברך עליהם בורא פרי הגפן אפשר לקדש עליהם</w:t>
      </w:r>
      <w:r>
        <w:rPr>
          <w:rFonts w:hint="cs"/>
          <w:rtl/>
        </w:rPr>
        <w:t xml:space="preserve">, (וראה בסימן רד סעיף ה' ששם מבואר איזה שמרי יין וחרצנים מברכים עליהם, </w:t>
      </w:r>
      <w:r w:rsidRPr="008A26E3">
        <w:rPr>
          <w:rFonts w:hint="cs"/>
          <w:u w:val="single"/>
          <w:rtl/>
        </w:rPr>
        <w:t>משנ"ב</w:t>
      </w:r>
      <w:r>
        <w:rPr>
          <w:rFonts w:hint="cs"/>
          <w:rtl/>
        </w:rPr>
        <w:t>).</w:t>
      </w:r>
    </w:p>
    <w:p w:rsidR="0020081F" w:rsidRDefault="0020081F" w:rsidP="0020081F">
      <w:pPr>
        <w:pStyle w:val="a3"/>
        <w:numPr>
          <w:ilvl w:val="0"/>
          <w:numId w:val="159"/>
        </w:numPr>
        <w:ind w:left="-34" w:hanging="142"/>
      </w:pPr>
      <w:r w:rsidRPr="000926E6">
        <w:rPr>
          <w:b/>
          <w:bCs/>
          <w:rtl/>
        </w:rPr>
        <w:t>שו"ע סעיף ח:</w:t>
      </w:r>
      <w:r>
        <w:rPr>
          <w:rtl/>
        </w:rPr>
        <w:t xml:space="preserve"> יין מבושל ויין שמעורב בו דבש, מותר לקדש עליו</w:t>
      </w:r>
      <w:r>
        <w:rPr>
          <w:rFonts w:hint="cs"/>
          <w:rtl/>
        </w:rPr>
        <w:t>,</w:t>
      </w:r>
      <w:r>
        <w:rPr>
          <w:rtl/>
        </w:rPr>
        <w:t xml:space="preserve"> </w:t>
      </w:r>
      <w:r>
        <w:rPr>
          <w:rFonts w:hint="cs"/>
          <w:rtl/>
        </w:rPr>
        <w:t>[</w:t>
      </w:r>
      <w:r>
        <w:rPr>
          <w:rtl/>
        </w:rPr>
        <w:t xml:space="preserve">ואפילו אם נשתנה טעמו וריחו </w:t>
      </w:r>
      <w:r>
        <w:rPr>
          <w:rFonts w:hint="cs"/>
          <w:rtl/>
        </w:rPr>
        <w:t>ע"י זה,</w:t>
      </w:r>
      <w:r>
        <w:rPr>
          <w:rtl/>
        </w:rPr>
        <w:t xml:space="preserve"> </w:t>
      </w:r>
      <w:r w:rsidRPr="00F4374B">
        <w:rPr>
          <w:u w:val="single"/>
          <w:rtl/>
        </w:rPr>
        <w:t>משנ"ב</w:t>
      </w:r>
      <w:r>
        <w:rPr>
          <w:rFonts w:hint="cs"/>
          <w:rtl/>
        </w:rPr>
        <w:t>]</w:t>
      </w:r>
      <w:r>
        <w:rPr>
          <w:rtl/>
        </w:rPr>
        <w:t>. ויש אומרים שא</w:t>
      </w:r>
      <w:r>
        <w:rPr>
          <w:rFonts w:hint="cs"/>
          <w:rtl/>
        </w:rPr>
        <w:t>ין</w:t>
      </w:r>
      <w:r>
        <w:rPr>
          <w:rtl/>
        </w:rPr>
        <w:t xml:space="preserve"> </w:t>
      </w:r>
      <w:r>
        <w:rPr>
          <w:rFonts w:hint="cs"/>
          <w:rtl/>
        </w:rPr>
        <w:t>מקדשים עליהם</w:t>
      </w:r>
      <w:r>
        <w:rPr>
          <w:rtl/>
        </w:rPr>
        <w:t xml:space="preserve">, </w:t>
      </w:r>
      <w:r w:rsidRPr="004F31E5">
        <w:rPr>
          <w:rFonts w:hint="cs"/>
          <w:u w:val="single"/>
          <w:rtl/>
        </w:rPr>
        <w:t>משנ"ב</w:t>
      </w:r>
      <w:r>
        <w:rPr>
          <w:rFonts w:hint="cs"/>
          <w:rtl/>
        </w:rPr>
        <w:t xml:space="preserve">- </w:t>
      </w:r>
      <w:r>
        <w:rPr>
          <w:rtl/>
        </w:rPr>
        <w:t>ואפילו אם מעורב בו דבש כל שהוא</w:t>
      </w:r>
      <w:r>
        <w:rPr>
          <w:rFonts w:hint="cs"/>
          <w:rtl/>
        </w:rPr>
        <w:t>,</w:t>
      </w:r>
      <w:r>
        <w:rPr>
          <w:rtl/>
        </w:rPr>
        <w:t xml:space="preserve"> </w:t>
      </w:r>
      <w:r>
        <w:rPr>
          <w:rFonts w:hint="cs"/>
          <w:rtl/>
        </w:rPr>
        <w:t>וכתב</w:t>
      </w:r>
      <w:r>
        <w:rPr>
          <w:rtl/>
        </w:rPr>
        <w:t xml:space="preserve"> </w:t>
      </w:r>
      <w:r>
        <w:rPr>
          <w:u w:val="single"/>
          <w:rtl/>
        </w:rPr>
        <w:t>הפרי מגדים</w:t>
      </w:r>
      <w:r>
        <w:rPr>
          <w:rtl/>
        </w:rPr>
        <w:t xml:space="preserve"> שלפי </w:t>
      </w:r>
      <w:r>
        <w:rPr>
          <w:rFonts w:hint="cs"/>
          <w:rtl/>
        </w:rPr>
        <w:t>דעת הי"א בשו"ע</w:t>
      </w:r>
      <w:r>
        <w:rPr>
          <w:rtl/>
        </w:rPr>
        <w:t>, אפילו אם נתן סוכר ביין אסור לקדש עליו.</w:t>
      </w:r>
    </w:p>
    <w:p w:rsidR="0020081F" w:rsidRPr="004F31E5" w:rsidRDefault="0020081F" w:rsidP="0020081F">
      <w:pPr>
        <w:pStyle w:val="a3"/>
        <w:ind w:left="-34"/>
      </w:pPr>
      <w:r w:rsidRPr="004F31E5">
        <w:rPr>
          <w:rFonts w:hint="cs"/>
          <w:u w:val="single"/>
          <w:rtl/>
        </w:rPr>
        <w:t>והרמ"א</w:t>
      </w:r>
      <w:r w:rsidRPr="004F31E5">
        <w:rPr>
          <w:rFonts w:hint="cs"/>
          <w:rtl/>
        </w:rPr>
        <w:t xml:space="preserve"> כותב שהמנהג כסתמא דשו"ע שמקדשים על יין מבושל אם האחר פחות טוב ממנו </w:t>
      </w:r>
      <w:r>
        <w:rPr>
          <w:rFonts w:hint="cs"/>
          <w:rtl/>
        </w:rPr>
        <w:t xml:space="preserve">(משנ"ב- שהרי אם הם שווים יש לחוש לדעת היש אומרים שאין מקדשים עליהם).  </w:t>
      </w:r>
      <w:r w:rsidRPr="004F31E5">
        <w:rPr>
          <w:rFonts w:hint="cs"/>
          <w:rtl/>
        </w:rPr>
        <w:t>[אך על יין שיש בו דבש משמע מהרמ"א שהחמיר]</w:t>
      </w:r>
      <w:r>
        <w:rPr>
          <w:rFonts w:hint="cs"/>
          <w:rtl/>
        </w:rPr>
        <w:t>.</w:t>
      </w:r>
    </w:p>
    <w:p w:rsidR="0020081F" w:rsidRDefault="0020081F" w:rsidP="0020081F">
      <w:pPr>
        <w:pStyle w:val="a3"/>
        <w:numPr>
          <w:ilvl w:val="0"/>
          <w:numId w:val="159"/>
        </w:numPr>
        <w:ind w:left="-34" w:hanging="142"/>
      </w:pPr>
      <w:r>
        <w:rPr>
          <w:rFonts w:hint="cs"/>
          <w:rtl/>
        </w:rPr>
        <w:t xml:space="preserve">להלכה פסקו </w:t>
      </w:r>
      <w:r w:rsidRPr="00FA0B92">
        <w:rPr>
          <w:rFonts w:hint="cs"/>
          <w:u w:val="single"/>
          <w:rtl/>
        </w:rPr>
        <w:t>הכה"ח</w:t>
      </w:r>
      <w:r>
        <w:rPr>
          <w:rFonts w:hint="cs"/>
          <w:rtl/>
        </w:rPr>
        <w:t xml:space="preserve"> </w:t>
      </w:r>
      <w:r w:rsidRPr="00FA0B92">
        <w:rPr>
          <w:rFonts w:hint="cs"/>
          <w:u w:val="single"/>
          <w:rtl/>
        </w:rPr>
        <w:t>והיחוה דעת</w:t>
      </w:r>
      <w:r>
        <w:rPr>
          <w:rFonts w:hint="cs"/>
          <w:rtl/>
        </w:rPr>
        <w:t xml:space="preserve"> שהלכה הכסתם השו"ע ואפשר לקדש על יין מבושל, אך כתבו </w:t>
      </w:r>
      <w:r w:rsidRPr="00FA0B92">
        <w:rPr>
          <w:rFonts w:hint="cs"/>
          <w:u w:val="single"/>
          <w:rtl/>
        </w:rPr>
        <w:t>הכה"ח</w:t>
      </w:r>
      <w:r>
        <w:rPr>
          <w:rFonts w:hint="cs"/>
          <w:rtl/>
        </w:rPr>
        <w:t xml:space="preserve"> </w:t>
      </w:r>
      <w:r w:rsidRPr="00FA0B92">
        <w:rPr>
          <w:rFonts w:hint="cs"/>
          <w:u w:val="single"/>
          <w:rtl/>
        </w:rPr>
        <w:t>והאול"צ</w:t>
      </w:r>
      <w:r>
        <w:rPr>
          <w:rFonts w:hint="cs"/>
          <w:rtl/>
        </w:rPr>
        <w:t xml:space="preserve"> שלכתחילה אם אפשר יש לחוש לשיטת הי"א ולא לקדש על יין מבושל.</w:t>
      </w:r>
    </w:p>
    <w:p w:rsidR="0020081F" w:rsidRDefault="0020081F" w:rsidP="0020081F">
      <w:pPr>
        <w:pStyle w:val="a3"/>
        <w:numPr>
          <w:ilvl w:val="0"/>
          <w:numId w:val="159"/>
        </w:numPr>
        <w:ind w:left="-34" w:hanging="142"/>
      </w:pPr>
      <w:r>
        <w:rPr>
          <w:rFonts w:hint="cs"/>
          <w:rtl/>
        </w:rPr>
        <w:t xml:space="preserve">האם יין מפוסטר דינו כיין מבושל? </w:t>
      </w:r>
      <w:r w:rsidRPr="00FA0B92">
        <w:rPr>
          <w:rFonts w:hint="cs"/>
          <w:u w:val="single"/>
          <w:rtl/>
        </w:rPr>
        <w:t>אול"צ</w:t>
      </w:r>
      <w:r>
        <w:rPr>
          <w:rFonts w:hint="cs"/>
          <w:rtl/>
        </w:rPr>
        <w:t xml:space="preserve">- כן, </w:t>
      </w:r>
      <w:r w:rsidRPr="00FA0B92">
        <w:rPr>
          <w:rFonts w:hint="cs"/>
          <w:u w:val="single"/>
          <w:rtl/>
        </w:rPr>
        <w:t>יחוה דעת</w:t>
      </w:r>
      <w:r>
        <w:rPr>
          <w:rFonts w:hint="cs"/>
          <w:rtl/>
        </w:rPr>
        <w:t>- לא.</w:t>
      </w:r>
    </w:p>
    <w:p w:rsidR="0020081F" w:rsidRDefault="0020081F" w:rsidP="0020081F">
      <w:pPr>
        <w:pStyle w:val="a3"/>
        <w:numPr>
          <w:ilvl w:val="0"/>
          <w:numId w:val="159"/>
        </w:numPr>
        <w:ind w:left="-34" w:hanging="142"/>
      </w:pPr>
      <w:r>
        <w:rPr>
          <w:rFonts w:hint="cs"/>
          <w:rtl/>
        </w:rPr>
        <w:t>{האם יין מפוסטר דינו כיין מבושל לעניין מגעו של גוי (ז"א שצריך להקפיד שהגוי לא יגע ביין מפוסטר)?</w:t>
      </w:r>
    </w:p>
    <w:p w:rsidR="0020081F" w:rsidRDefault="0020081F" w:rsidP="0020081F">
      <w:pPr>
        <w:pStyle w:val="a3"/>
        <w:ind w:left="-34"/>
        <w:rPr>
          <w:rtl/>
        </w:rPr>
      </w:pPr>
      <w:r>
        <w:rPr>
          <w:rFonts w:hint="cs"/>
          <w:rtl/>
        </w:rPr>
        <w:t xml:space="preserve">דעת </w:t>
      </w:r>
      <w:r w:rsidRPr="00FA0B92">
        <w:rPr>
          <w:rFonts w:hint="cs"/>
          <w:u w:val="single"/>
          <w:rtl/>
        </w:rPr>
        <w:t>האול"צ</w:t>
      </w:r>
      <w:r>
        <w:rPr>
          <w:rFonts w:hint="cs"/>
          <w:rtl/>
        </w:rPr>
        <w:t xml:space="preserve"> להחמיר ולא להחשיבו כמבושל לענין זה ולהיזהר שגוי לא יגע ביין [האול"צ החמיר בשני המקרים].</w:t>
      </w:r>
    </w:p>
    <w:p w:rsidR="0020081F" w:rsidRPr="00FA0B92" w:rsidRDefault="0020081F" w:rsidP="0020081F">
      <w:r>
        <w:rPr>
          <w:rFonts w:hint="cs"/>
          <w:rtl/>
        </w:rPr>
        <w:t xml:space="preserve">אך דעת </w:t>
      </w:r>
      <w:r w:rsidRPr="00FA0B92">
        <w:rPr>
          <w:rFonts w:hint="cs"/>
          <w:u w:val="single"/>
          <w:rtl/>
        </w:rPr>
        <w:t>היבי"א</w:t>
      </w:r>
      <w:r>
        <w:rPr>
          <w:rFonts w:hint="cs"/>
          <w:rtl/>
        </w:rPr>
        <w:t xml:space="preserve"> שנחשב למבושל לעניין זה ואין צריך להיזהר שגוי לא יגע ביין [הגר"ע יוסף הקל בשני המקרים]}.</w:t>
      </w:r>
    </w:p>
    <w:p w:rsidR="0020081F" w:rsidRDefault="0020081F" w:rsidP="0020081F">
      <w:pPr>
        <w:pStyle w:val="a3"/>
        <w:numPr>
          <w:ilvl w:val="0"/>
          <w:numId w:val="159"/>
        </w:numPr>
        <w:ind w:left="-34" w:hanging="142"/>
      </w:pPr>
      <w:r w:rsidRPr="000926E6">
        <w:rPr>
          <w:b/>
          <w:bCs/>
          <w:rtl/>
        </w:rPr>
        <w:t>שו"ע סעיף ט:</w:t>
      </w:r>
      <w:r>
        <w:rPr>
          <w:rtl/>
        </w:rPr>
        <w:t xml:space="preserve"> במקום שאין היין מצוי [יין ביוקר נקרא מצוי, ואם לא מצוי אצל היהודים אלא רק אצל הגוים – נקרא שאינו מצוי</w:t>
      </w:r>
      <w:r>
        <w:rPr>
          <w:rFonts w:hint="cs"/>
          <w:rtl/>
        </w:rPr>
        <w:t>,</w:t>
      </w:r>
      <w:r>
        <w:rPr>
          <w:rtl/>
        </w:rPr>
        <w:t xml:space="preserve"> </w:t>
      </w:r>
      <w:r w:rsidRPr="00F4374B">
        <w:rPr>
          <w:u w:val="single"/>
          <w:rtl/>
        </w:rPr>
        <w:t>משנ"ב</w:t>
      </w:r>
      <w:r>
        <w:rPr>
          <w:rtl/>
        </w:rPr>
        <w:t>], יש אומרים שמקדשים על שכר [ובלבד שיהיה חמר מדינ</w:t>
      </w:r>
      <w:r>
        <w:rPr>
          <w:rFonts w:hint="cs"/>
          <w:rtl/>
        </w:rPr>
        <w:t xml:space="preserve">ה, </w:t>
      </w:r>
      <w:r w:rsidRPr="00F4374B">
        <w:rPr>
          <w:u w:val="single"/>
          <w:rtl/>
        </w:rPr>
        <w:t>משנ"ב</w:t>
      </w:r>
      <w:r>
        <w:rPr>
          <w:rtl/>
        </w:rPr>
        <w:t>], ויש אומרים שאין מקדשין על חמר מדינה, ומים לעולם לא נקרא חמר מדינה</w:t>
      </w:r>
      <w:r>
        <w:rPr>
          <w:rFonts w:hint="cs"/>
          <w:rtl/>
        </w:rPr>
        <w:t>,</w:t>
      </w:r>
      <w:r>
        <w:rPr>
          <w:rtl/>
        </w:rPr>
        <w:t xml:space="preserve"> </w:t>
      </w:r>
      <w:r>
        <w:rPr>
          <w:rFonts w:hint="cs"/>
          <w:rtl/>
        </w:rPr>
        <w:t>(ו</w:t>
      </w:r>
      <w:r>
        <w:rPr>
          <w:rtl/>
        </w:rPr>
        <w:t xml:space="preserve">מוסיף </w:t>
      </w:r>
      <w:r>
        <w:rPr>
          <w:u w:val="single"/>
          <w:rtl/>
        </w:rPr>
        <w:t>ה</w:t>
      </w:r>
      <w:r w:rsidRPr="00F4374B">
        <w:rPr>
          <w:u w:val="single"/>
          <w:rtl/>
        </w:rPr>
        <w:t>משנ"ב</w:t>
      </w:r>
      <w:r>
        <w:rPr>
          <w:rtl/>
        </w:rPr>
        <w:t xml:space="preserve"> שאף שמן וחלב אינם בכלל חמר מדינה</w:t>
      </w:r>
      <w:r>
        <w:rPr>
          <w:rFonts w:hint="cs"/>
          <w:rtl/>
        </w:rPr>
        <w:t xml:space="preserve">) </w:t>
      </w:r>
      <w:r w:rsidRPr="00773B72">
        <w:rPr>
          <w:rFonts w:hint="cs"/>
          <w:b/>
          <w:bCs/>
          <w:rtl/>
        </w:rPr>
        <w:t>וממשיך השו"ע</w:t>
      </w:r>
      <w:r>
        <w:rPr>
          <w:rFonts w:hint="cs"/>
          <w:rtl/>
        </w:rPr>
        <w:t xml:space="preserve">- </w:t>
      </w:r>
      <w:r>
        <w:rPr>
          <w:rtl/>
        </w:rPr>
        <w:t xml:space="preserve">לדעת </w:t>
      </w:r>
      <w:r w:rsidRPr="00773B72">
        <w:rPr>
          <w:u w:val="single"/>
          <w:rtl/>
        </w:rPr>
        <w:t>הרא"ש</w:t>
      </w:r>
      <w:r>
        <w:rPr>
          <w:rtl/>
        </w:rPr>
        <w:t>, בלילה יקדש על הפת [ויניח את ידיו על הפת</w:t>
      </w:r>
      <w:r>
        <w:rPr>
          <w:rFonts w:hint="cs"/>
          <w:rtl/>
        </w:rPr>
        <w:t>,</w:t>
      </w:r>
      <w:r>
        <w:rPr>
          <w:rtl/>
        </w:rPr>
        <w:t xml:space="preserve"> </w:t>
      </w:r>
      <w:r w:rsidRPr="00773B72">
        <w:rPr>
          <w:u w:val="single"/>
          <w:rtl/>
        </w:rPr>
        <w:t>משנ"ב</w:t>
      </w:r>
      <w:r>
        <w:rPr>
          <w:rtl/>
        </w:rPr>
        <w:t>] אם אין לו יין, ולא יקדש על השכר</w:t>
      </w:r>
      <w:r>
        <w:rPr>
          <w:rFonts w:hint="cs"/>
          <w:rtl/>
        </w:rPr>
        <w:t xml:space="preserve"> </w:t>
      </w:r>
      <w:r>
        <w:rPr>
          <w:rtl/>
        </w:rPr>
        <w:t xml:space="preserve"> </w:t>
      </w:r>
      <w:r>
        <w:rPr>
          <w:rFonts w:hint="cs"/>
          <w:rtl/>
        </w:rPr>
        <w:t>וב</w:t>
      </w:r>
      <w:r>
        <w:rPr>
          <w:rtl/>
        </w:rPr>
        <w:t xml:space="preserve">שחרית </w:t>
      </w:r>
      <w:r>
        <w:rPr>
          <w:rFonts w:hint="cs"/>
          <w:rtl/>
        </w:rPr>
        <w:t>יקדש</w:t>
      </w:r>
      <w:r>
        <w:rPr>
          <w:rtl/>
        </w:rPr>
        <w:t xml:space="preserve"> על השכר </w:t>
      </w:r>
      <w:r>
        <w:rPr>
          <w:rFonts w:hint="cs"/>
          <w:rtl/>
        </w:rPr>
        <w:t xml:space="preserve">(והטעם </w:t>
      </w:r>
      <w:r>
        <w:rPr>
          <w:rtl/>
        </w:rPr>
        <w:t>משום</w:t>
      </w:r>
      <w:r>
        <w:rPr>
          <w:rFonts w:hint="cs"/>
          <w:rtl/>
        </w:rPr>
        <w:t xml:space="preserve"> שבך</w:t>
      </w:r>
      <w:r>
        <w:rPr>
          <w:rtl/>
        </w:rPr>
        <w:t xml:space="preserve"> יש היכר שזה לכבוד השבת</w:t>
      </w:r>
      <w:r>
        <w:rPr>
          <w:rFonts w:hint="cs"/>
          <w:rtl/>
        </w:rPr>
        <w:t>,</w:t>
      </w:r>
      <w:r>
        <w:rPr>
          <w:rtl/>
        </w:rPr>
        <w:t xml:space="preserve"> </w:t>
      </w:r>
      <w:r w:rsidRPr="00773B72">
        <w:rPr>
          <w:u w:val="single"/>
          <w:rtl/>
        </w:rPr>
        <w:t>משנ"ב</w:t>
      </w:r>
      <w:r w:rsidRPr="00DE1BFD">
        <w:rPr>
          <w:rtl/>
        </w:rPr>
        <w:t>)</w:t>
      </w:r>
      <w:r>
        <w:rPr>
          <w:rtl/>
        </w:rPr>
        <w:t>.</w:t>
      </w:r>
    </w:p>
    <w:p w:rsidR="0020081F" w:rsidRPr="00140260" w:rsidRDefault="0020081F" w:rsidP="0020081F">
      <w:pPr>
        <w:pStyle w:val="a3"/>
        <w:ind w:left="-34"/>
      </w:pPr>
      <w:r w:rsidRPr="00140260">
        <w:rPr>
          <w:rFonts w:hint="cs"/>
          <w:u w:val="single"/>
          <w:rtl/>
        </w:rPr>
        <w:t>ביבי"א</w:t>
      </w:r>
      <w:r w:rsidRPr="00140260">
        <w:rPr>
          <w:rFonts w:hint="cs"/>
          <w:rtl/>
        </w:rPr>
        <w:t xml:space="preserve"> כתב שדעת השו"</w:t>
      </w:r>
      <w:r>
        <w:rPr>
          <w:rFonts w:hint="cs"/>
          <w:rtl/>
        </w:rPr>
        <w:t xml:space="preserve">ע להלכה </w:t>
      </w:r>
      <w:r w:rsidRPr="00140260">
        <w:rPr>
          <w:rFonts w:hint="cs"/>
          <w:rtl/>
        </w:rPr>
        <w:t>שאסור לקדש על חמר מדינה בקידוש של ליל שבת.</w:t>
      </w:r>
    </w:p>
    <w:p w:rsidR="0020081F" w:rsidRDefault="0020081F" w:rsidP="0020081F">
      <w:pPr>
        <w:pStyle w:val="a3"/>
        <w:numPr>
          <w:ilvl w:val="0"/>
          <w:numId w:val="159"/>
        </w:numPr>
        <w:ind w:left="-34" w:hanging="142"/>
      </w:pPr>
      <w:r w:rsidRPr="00140260">
        <w:rPr>
          <w:rFonts w:hint="cs"/>
          <w:u w:val="single"/>
          <w:rtl/>
        </w:rPr>
        <w:t>משנ"ב</w:t>
      </w:r>
      <w:r>
        <w:rPr>
          <w:rFonts w:hint="cs"/>
          <w:rtl/>
        </w:rPr>
        <w:t xml:space="preserve">- </w:t>
      </w:r>
      <w:r>
        <w:rPr>
          <w:rtl/>
        </w:rPr>
        <w:t>יכול לקדש על יין שרף לכתחילה</w:t>
      </w:r>
      <w:r>
        <w:rPr>
          <w:rFonts w:hint="cs"/>
          <w:rtl/>
        </w:rPr>
        <w:t xml:space="preserve"> </w:t>
      </w:r>
      <w:r>
        <w:rPr>
          <w:rtl/>
        </w:rPr>
        <w:t xml:space="preserve">בבוקר אם הוא חביב עליו, ובלבד שיוכל לשתות </w:t>
      </w:r>
      <w:r>
        <w:rPr>
          <w:rFonts w:hint="cs"/>
          <w:rtl/>
        </w:rPr>
        <w:t>מלוא לוגמיו</w:t>
      </w:r>
      <w:r>
        <w:rPr>
          <w:rtl/>
        </w:rPr>
        <w:t xml:space="preserve"> בבת אחת, ואם אינו יכול בדיעבד שתיית כל המסובין עולה ל</w:t>
      </w:r>
      <w:r>
        <w:rPr>
          <w:rFonts w:hint="cs"/>
          <w:rtl/>
        </w:rPr>
        <w:t>מלוא לוגמיו</w:t>
      </w:r>
      <w:r>
        <w:rPr>
          <w:rtl/>
        </w:rPr>
        <w:t>.</w:t>
      </w:r>
    </w:p>
    <w:p w:rsidR="0020081F" w:rsidRPr="00140260" w:rsidRDefault="0020081F" w:rsidP="0020081F">
      <w:pPr>
        <w:pStyle w:val="a3"/>
        <w:numPr>
          <w:ilvl w:val="0"/>
          <w:numId w:val="159"/>
        </w:numPr>
        <w:ind w:left="-34" w:hanging="142"/>
      </w:pPr>
      <w:r w:rsidRPr="00140260">
        <w:rPr>
          <w:rFonts w:hint="cs"/>
          <w:rtl/>
        </w:rPr>
        <w:t xml:space="preserve">כתבו </w:t>
      </w:r>
      <w:r w:rsidRPr="00140260">
        <w:rPr>
          <w:rFonts w:hint="cs"/>
          <w:u w:val="single"/>
          <w:rtl/>
        </w:rPr>
        <w:t>האול"צ</w:t>
      </w:r>
      <w:r w:rsidRPr="00140260">
        <w:rPr>
          <w:rFonts w:hint="cs"/>
          <w:rtl/>
        </w:rPr>
        <w:t xml:space="preserve"> </w:t>
      </w:r>
      <w:r w:rsidRPr="00140260">
        <w:rPr>
          <w:rFonts w:hint="cs"/>
          <w:u w:val="single"/>
          <w:rtl/>
        </w:rPr>
        <w:t>והיבי"א</w:t>
      </w:r>
      <w:r w:rsidRPr="00140260">
        <w:rPr>
          <w:rFonts w:hint="cs"/>
          <w:rtl/>
        </w:rPr>
        <w:t>- שבי</w:t>
      </w:r>
      <w:r>
        <w:rPr>
          <w:rFonts w:hint="cs"/>
          <w:rtl/>
        </w:rPr>
        <w:t xml:space="preserve">רה קוניאק וארק הרי הם חמר מדינה, </w:t>
      </w:r>
      <w:r w:rsidRPr="00140260">
        <w:rPr>
          <w:rFonts w:hint="cs"/>
          <w:rtl/>
        </w:rPr>
        <w:t>ואחד מן התנאים</w:t>
      </w:r>
      <w:r>
        <w:rPr>
          <w:rFonts w:hint="cs"/>
          <w:rtl/>
        </w:rPr>
        <w:t xml:space="preserve"> </w:t>
      </w:r>
      <w:r w:rsidRPr="00140260">
        <w:rPr>
          <w:rFonts w:hint="cs"/>
          <w:rtl/>
        </w:rPr>
        <w:t xml:space="preserve">שצריך לחמר מדינה זה שיהיה המשקה מבשם (משכר). </w:t>
      </w:r>
    </w:p>
    <w:p w:rsidR="0020081F" w:rsidRDefault="0020081F" w:rsidP="0020081F">
      <w:pPr>
        <w:pStyle w:val="a3"/>
        <w:numPr>
          <w:ilvl w:val="0"/>
          <w:numId w:val="159"/>
        </w:numPr>
        <w:ind w:left="-34" w:hanging="142"/>
      </w:pPr>
      <w:r w:rsidRPr="00140260">
        <w:rPr>
          <w:u w:val="single"/>
          <w:rtl/>
        </w:rPr>
        <w:t>הרמ"א</w:t>
      </w:r>
      <w:r>
        <w:rPr>
          <w:rtl/>
        </w:rPr>
        <w:t xml:space="preserve"> כותב, שאם יש יין בעיר לא יקדש על הפת</w:t>
      </w:r>
      <w:r>
        <w:rPr>
          <w:rFonts w:hint="cs"/>
          <w:rtl/>
        </w:rPr>
        <w:t xml:space="preserve"> (</w:t>
      </w:r>
      <w:r w:rsidRPr="00140260">
        <w:rPr>
          <w:rFonts w:hint="cs"/>
          <w:u w:val="single"/>
          <w:rtl/>
        </w:rPr>
        <w:t>משנ"ב</w:t>
      </w:r>
      <w:r>
        <w:rPr>
          <w:rFonts w:hint="cs"/>
          <w:rtl/>
        </w:rPr>
        <w:t xml:space="preserve">- כדי לחוש לשיטת </w:t>
      </w:r>
      <w:r w:rsidRPr="00140260">
        <w:rPr>
          <w:rFonts w:hint="cs"/>
          <w:u w:val="single"/>
          <w:rtl/>
        </w:rPr>
        <w:t>ר"ת</w:t>
      </w:r>
      <w:r>
        <w:rPr>
          <w:rFonts w:hint="cs"/>
          <w:rtl/>
        </w:rPr>
        <w:t xml:space="preserve"> שסובר שאין מקדשין על הפת כלל)</w:t>
      </w:r>
      <w:r>
        <w:rPr>
          <w:rtl/>
        </w:rPr>
        <w:t xml:space="preserve">, </w:t>
      </w:r>
      <w:r>
        <w:rPr>
          <w:rFonts w:hint="cs"/>
          <w:rtl/>
        </w:rPr>
        <w:t>[</w:t>
      </w:r>
      <w:r w:rsidRPr="00140260">
        <w:rPr>
          <w:rFonts w:hint="cs"/>
          <w:u w:val="single"/>
          <w:rtl/>
        </w:rPr>
        <w:t>ביה"ל</w:t>
      </w:r>
      <w:r>
        <w:rPr>
          <w:rFonts w:hint="cs"/>
          <w:rtl/>
        </w:rPr>
        <w:t xml:space="preserve">- </w:t>
      </w:r>
      <w:r>
        <w:rPr>
          <w:rtl/>
        </w:rPr>
        <w:t>ו</w:t>
      </w:r>
      <w:r>
        <w:rPr>
          <w:rFonts w:hint="cs"/>
          <w:rtl/>
        </w:rPr>
        <w:t>במקרה</w:t>
      </w:r>
      <w:r>
        <w:rPr>
          <w:rtl/>
        </w:rPr>
        <w:t xml:space="preserve"> </w:t>
      </w:r>
      <w:r>
        <w:rPr>
          <w:rFonts w:hint="cs"/>
          <w:rtl/>
        </w:rPr>
        <w:t>ש</w:t>
      </w:r>
      <w:r>
        <w:rPr>
          <w:rtl/>
        </w:rPr>
        <w:t>הפת חביבה עליו יותר</w:t>
      </w:r>
      <w:r>
        <w:rPr>
          <w:rFonts w:hint="cs"/>
          <w:rtl/>
        </w:rPr>
        <w:t xml:space="preserve"> ויין מצוי</w:t>
      </w:r>
      <w:r>
        <w:rPr>
          <w:rtl/>
        </w:rPr>
        <w:t xml:space="preserve"> </w:t>
      </w:r>
      <w:r>
        <w:rPr>
          <w:rFonts w:hint="cs"/>
          <w:rtl/>
        </w:rPr>
        <w:t xml:space="preserve">דעת </w:t>
      </w:r>
      <w:r w:rsidRPr="00140260">
        <w:rPr>
          <w:rFonts w:hint="cs"/>
          <w:u w:val="single"/>
          <w:rtl/>
        </w:rPr>
        <w:t>הרמ"א</w:t>
      </w:r>
      <w:r>
        <w:rPr>
          <w:rFonts w:hint="cs"/>
          <w:rtl/>
        </w:rPr>
        <w:t xml:space="preserve"> שיקדש על היין אך דעת </w:t>
      </w:r>
      <w:r w:rsidRPr="00140260">
        <w:rPr>
          <w:rFonts w:hint="cs"/>
          <w:u w:val="single"/>
          <w:rtl/>
        </w:rPr>
        <w:t>הב"י</w:t>
      </w:r>
      <w:r>
        <w:rPr>
          <w:rFonts w:hint="cs"/>
          <w:rtl/>
        </w:rPr>
        <w:t xml:space="preserve"> </w:t>
      </w:r>
      <w:r w:rsidRPr="00140260">
        <w:rPr>
          <w:rFonts w:hint="cs"/>
          <w:u w:val="single"/>
          <w:rtl/>
        </w:rPr>
        <w:t>ודה"ח</w:t>
      </w:r>
      <w:r>
        <w:rPr>
          <w:rFonts w:hint="cs"/>
          <w:rtl/>
        </w:rPr>
        <w:t xml:space="preserve"> שיקדש על הפת, אך במקרה שהיין כלל לא ערב ואינו נהנה ממנו אע"פ שיש יין כתב הביה"ל שבזה יקדש על הפת לכתחילה].</w:t>
      </w:r>
    </w:p>
    <w:p w:rsidR="0020081F" w:rsidRDefault="0020081F" w:rsidP="0020081F">
      <w:pPr>
        <w:pStyle w:val="a3"/>
        <w:numPr>
          <w:ilvl w:val="0"/>
          <w:numId w:val="159"/>
        </w:numPr>
        <w:ind w:left="-34" w:hanging="142"/>
        <w:rPr>
          <w:rtl/>
        </w:rPr>
      </w:pPr>
      <w:r>
        <w:rPr>
          <w:rtl/>
        </w:rPr>
        <w:t xml:space="preserve">כתב </w:t>
      </w:r>
      <w:r w:rsidRPr="00140260">
        <w:rPr>
          <w:u w:val="single"/>
          <w:rtl/>
        </w:rPr>
        <w:t>הרמ"א</w:t>
      </w:r>
      <w:r>
        <w:rPr>
          <w:rtl/>
        </w:rPr>
        <w:t>, ש</w:t>
      </w:r>
      <w:r w:rsidRPr="00DE1BFD">
        <w:rPr>
          <w:rtl/>
        </w:rPr>
        <w:t>מי שאינו שותה יין מחמת שנדר ואסר עליו את היין</w:t>
      </w:r>
      <w:r>
        <w:rPr>
          <w:rtl/>
        </w:rPr>
        <w:t xml:space="preserve">, הוא יקדש ואחרים ישתו במקומו. ואם אין אחרים יקדש על הפת או שישמע מאחרים קידוש. </w:t>
      </w:r>
      <w:r w:rsidRPr="00140260">
        <w:rPr>
          <w:u w:val="single"/>
          <w:rtl/>
        </w:rPr>
        <w:t>והמגן אברהם</w:t>
      </w:r>
      <w:r>
        <w:rPr>
          <w:rtl/>
        </w:rPr>
        <w:t xml:space="preserve"> חולק ואומר שיקדש הוא על הפת, ואחרים יקדשו על היין.</w:t>
      </w:r>
    </w:p>
    <w:p w:rsidR="0020081F" w:rsidRDefault="0020081F" w:rsidP="0020081F">
      <w:pPr>
        <w:pStyle w:val="a3"/>
        <w:numPr>
          <w:ilvl w:val="0"/>
          <w:numId w:val="160"/>
        </w:numPr>
        <w:ind w:left="-34" w:hanging="142"/>
      </w:pPr>
      <w:r w:rsidRPr="000926E6">
        <w:rPr>
          <w:b/>
          <w:bCs/>
          <w:rtl/>
        </w:rPr>
        <w:t>שו"ע סעיף י:</w:t>
      </w:r>
      <w:r>
        <w:rPr>
          <w:rtl/>
        </w:rPr>
        <w:t xml:space="preserve"> יין של קידוש פוטר את היין שבסעודה עד שיברך ברכת המזון, שאחר ברכת המזון צריך לברך שוב על היין אם רוצה לשתות. ובברכה אחרונה ברכת המזון פוטרת את היין. </w:t>
      </w:r>
      <w:r w:rsidRPr="00CB40DB">
        <w:rPr>
          <w:rFonts w:hint="cs"/>
          <w:u w:val="single"/>
          <w:rtl/>
        </w:rPr>
        <w:t>משנ"ב</w:t>
      </w:r>
      <w:r>
        <w:rPr>
          <w:rFonts w:hint="cs"/>
          <w:rtl/>
        </w:rPr>
        <w:t xml:space="preserve">- </w:t>
      </w:r>
      <w:r>
        <w:rPr>
          <w:rtl/>
        </w:rPr>
        <w:t>והטעם, משום שזה גם בכלל דברים הבאים מחמת הסעודה.</w:t>
      </w:r>
    </w:p>
    <w:p w:rsidR="0020081F" w:rsidRDefault="0020081F" w:rsidP="0020081F">
      <w:pPr>
        <w:pStyle w:val="a3"/>
        <w:ind w:left="-34"/>
      </w:pPr>
    </w:p>
    <w:p w:rsidR="0020081F" w:rsidRDefault="0020081F" w:rsidP="0020081F">
      <w:pPr>
        <w:pStyle w:val="a3"/>
        <w:ind w:left="-34"/>
        <w:sectPr w:rsidR="0020081F" w:rsidSect="005A17D2">
          <w:headerReference w:type="default" r:id="rId34"/>
          <w:pgSz w:w="11906" w:h="16838"/>
          <w:pgMar w:top="1276" w:right="1080" w:bottom="851" w:left="1080" w:header="708" w:footer="708" w:gutter="0"/>
          <w:cols w:space="708"/>
          <w:bidi/>
          <w:rtlGutter/>
          <w:docGrid w:linePitch="360"/>
        </w:sectPr>
      </w:pPr>
      <w:r>
        <w:rPr>
          <w:noProof/>
        </w:rPr>
        <w:drawing>
          <wp:anchor distT="0" distB="0" distL="114300" distR="114300" simplePos="0" relativeHeight="251679744" behindDoc="1" locked="0" layoutInCell="1" allowOverlap="1">
            <wp:simplePos x="0" y="0"/>
            <wp:positionH relativeFrom="margin">
              <wp:posOffset>1903095</wp:posOffset>
            </wp:positionH>
            <wp:positionV relativeFrom="margin">
              <wp:posOffset>6932930</wp:posOffset>
            </wp:positionV>
            <wp:extent cx="2519680" cy="914400"/>
            <wp:effectExtent l="0" t="0" r="0" b="0"/>
            <wp:wrapTight wrapText="bothSides">
              <wp:wrapPolygon edited="0">
                <wp:start x="0" y="0"/>
                <wp:lineTo x="0" y="21150"/>
                <wp:lineTo x="21393" y="21150"/>
                <wp:lineTo x="21393" y="0"/>
                <wp:lineTo x="0" y="0"/>
              </wp:wrapPolygon>
            </wp:wrapTight>
            <wp:docPr id="70" name="תמונה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22" w:name="_Toc444537783"/>
      <w:r>
        <w:rPr>
          <w:rtl/>
        </w:rPr>
        <w:lastRenderedPageBreak/>
        <w:t>סימן רעג</w:t>
      </w:r>
      <w:bookmarkEnd w:id="22"/>
    </w:p>
    <w:p w:rsidR="0020081F" w:rsidRDefault="0020081F" w:rsidP="0020081F">
      <w:pPr>
        <w:pStyle w:val="a3"/>
        <w:numPr>
          <w:ilvl w:val="0"/>
          <w:numId w:val="161"/>
        </w:numPr>
        <w:ind w:left="-64" w:hanging="90"/>
        <w:rPr>
          <w:rtl/>
        </w:rPr>
      </w:pPr>
      <w:r w:rsidRPr="000926E6">
        <w:rPr>
          <w:b/>
          <w:bCs/>
          <w:rtl/>
        </w:rPr>
        <w:t>שו"ע סעיף א:</w:t>
      </w:r>
      <w:r>
        <w:rPr>
          <w:rtl/>
        </w:rPr>
        <w:t xml:space="preserve"> אין קידוש אלא במקום סעודה, </w:t>
      </w:r>
      <w:r>
        <w:rPr>
          <w:rFonts w:hint="cs"/>
          <w:u w:val="single"/>
          <w:rtl/>
        </w:rPr>
        <w:t>[</w:t>
      </w:r>
      <w:r w:rsidRPr="00453D0B">
        <w:rPr>
          <w:rFonts w:hint="cs"/>
          <w:u w:val="single"/>
          <w:rtl/>
        </w:rPr>
        <w:t>משנ"ב</w:t>
      </w:r>
      <w:r>
        <w:rPr>
          <w:rFonts w:hint="cs"/>
          <w:rtl/>
        </w:rPr>
        <w:t xml:space="preserve">- </w:t>
      </w:r>
      <w:r>
        <w:rPr>
          <w:rtl/>
        </w:rPr>
        <w:t xml:space="preserve">דכתיב וקראת לשבת עונג, היינו </w:t>
      </w:r>
      <w:r>
        <w:rPr>
          <w:rFonts w:hint="cs"/>
          <w:rtl/>
        </w:rPr>
        <w:t>במקום הקריאה (קידוש)</w:t>
      </w:r>
      <w:r>
        <w:rPr>
          <w:rtl/>
        </w:rPr>
        <w:t xml:space="preserve"> </w:t>
      </w:r>
      <w:r>
        <w:rPr>
          <w:rFonts w:hint="cs"/>
          <w:rtl/>
        </w:rPr>
        <w:t>שם יהא</w:t>
      </w:r>
      <w:r>
        <w:rPr>
          <w:rtl/>
        </w:rPr>
        <w:t xml:space="preserve"> העונג</w:t>
      </w:r>
      <w:r>
        <w:rPr>
          <w:rFonts w:hint="cs"/>
          <w:rtl/>
        </w:rPr>
        <w:t xml:space="preserve"> (סעודה)]</w:t>
      </w:r>
      <w:r>
        <w:rPr>
          <w:rtl/>
        </w:rPr>
        <w:t>.</w:t>
      </w:r>
      <w:r>
        <w:rPr>
          <w:rFonts w:hint="cs"/>
          <w:rtl/>
        </w:rPr>
        <w:t xml:space="preserve"> </w:t>
      </w:r>
      <w:r>
        <w:rPr>
          <w:rtl/>
        </w:rPr>
        <w:t>בחדר אחד גדול מפינה לפינה נקרא אותו מקום ואין צריך לחזור ולקדש</w:t>
      </w:r>
      <w:r>
        <w:rPr>
          <w:rFonts w:hint="cs"/>
          <w:rtl/>
        </w:rPr>
        <w:t xml:space="preserve"> [</w:t>
      </w:r>
      <w:r w:rsidRPr="007A0DEA">
        <w:rPr>
          <w:rFonts w:hint="cs"/>
          <w:u w:val="single"/>
          <w:rtl/>
        </w:rPr>
        <w:t>משנ"ב</w:t>
      </w:r>
      <w:r>
        <w:rPr>
          <w:rFonts w:hint="cs"/>
          <w:rtl/>
        </w:rPr>
        <w:t xml:space="preserve">- ולכתחילה טוב שלא לסור ממקום שקידש כלל כי </w:t>
      </w:r>
      <w:r w:rsidRPr="007A0DEA">
        <w:rPr>
          <w:rFonts w:hint="cs"/>
          <w:u w:val="single"/>
          <w:rtl/>
        </w:rPr>
        <w:t>הר"ן</w:t>
      </w:r>
      <w:r>
        <w:rPr>
          <w:rFonts w:hint="cs"/>
          <w:rtl/>
        </w:rPr>
        <w:t xml:space="preserve"> מחמיר אף מפינה לפינה].</w:t>
      </w:r>
      <w:r>
        <w:rPr>
          <w:rtl/>
        </w:rPr>
        <w:t xml:space="preserve"> </w:t>
      </w:r>
    </w:p>
    <w:p w:rsidR="0020081F" w:rsidRDefault="0020081F" w:rsidP="0020081F">
      <w:pPr>
        <w:pStyle w:val="a3"/>
        <w:ind w:left="-64"/>
        <w:rPr>
          <w:rtl/>
        </w:rPr>
      </w:pPr>
      <w:r>
        <w:rPr>
          <w:rFonts w:hint="cs"/>
          <w:rtl/>
        </w:rPr>
        <w:t>ו</w:t>
      </w:r>
      <w:r>
        <w:rPr>
          <w:rtl/>
        </w:rPr>
        <w:t>יש אומרים, שאם רואה מקומו שקידש אף ש</w:t>
      </w:r>
      <w:r>
        <w:rPr>
          <w:rFonts w:hint="cs"/>
          <w:rtl/>
        </w:rPr>
        <w:t xml:space="preserve">לא </w:t>
      </w:r>
      <w:r>
        <w:rPr>
          <w:rtl/>
        </w:rPr>
        <w:t xml:space="preserve">נמצא באותו מקום נקרא מקום סעודה. </w:t>
      </w:r>
      <w:r>
        <w:rPr>
          <w:rFonts w:hint="cs"/>
          <w:rtl/>
        </w:rPr>
        <w:t>[וזה</w:t>
      </w:r>
      <w:r>
        <w:rPr>
          <w:rtl/>
        </w:rPr>
        <w:t xml:space="preserve"> </w:t>
      </w:r>
      <w:r>
        <w:rPr>
          <w:rFonts w:hint="cs"/>
          <w:rtl/>
        </w:rPr>
        <w:t>דווקא</w:t>
      </w:r>
      <w:r>
        <w:rPr>
          <w:rtl/>
        </w:rPr>
        <w:t xml:space="preserve"> שאין שם שביל היחיד קבוע שמפסיק, ואין לסמוך על </w:t>
      </w:r>
      <w:r>
        <w:rPr>
          <w:rFonts w:hint="cs"/>
          <w:rtl/>
        </w:rPr>
        <w:t>דעה</w:t>
      </w:r>
      <w:r>
        <w:rPr>
          <w:rtl/>
        </w:rPr>
        <w:t xml:space="preserve"> זו אלא בדיעבד ובשעת הדחק </w:t>
      </w:r>
      <w:r>
        <w:rPr>
          <w:rFonts w:hint="cs"/>
          <w:rtl/>
        </w:rPr>
        <w:t>-</w:t>
      </w:r>
      <w:r w:rsidRPr="00F4374B">
        <w:rPr>
          <w:u w:val="single"/>
          <w:rtl/>
        </w:rPr>
        <w:t>משנ"ב</w:t>
      </w:r>
      <w:r>
        <w:rPr>
          <w:rFonts w:hint="cs"/>
          <w:rtl/>
        </w:rPr>
        <w:t>]</w:t>
      </w:r>
      <w:r>
        <w:rPr>
          <w:rtl/>
        </w:rPr>
        <w:t>.</w:t>
      </w:r>
    </w:p>
    <w:p w:rsidR="0020081F" w:rsidRDefault="0020081F" w:rsidP="0020081F">
      <w:pPr>
        <w:pStyle w:val="a3"/>
        <w:ind w:left="-64"/>
        <w:rPr>
          <w:rtl/>
        </w:rPr>
      </w:pPr>
      <w:r>
        <w:rPr>
          <w:rFonts w:hint="cs"/>
          <w:rtl/>
        </w:rPr>
        <w:t>ו</w:t>
      </w:r>
      <w:r>
        <w:rPr>
          <w:rtl/>
        </w:rPr>
        <w:t>יש אומרים שאם קידש על דעת לאכול במקום אחר שפיר דמי, ובלבד ששני המקומות יהיו בבית אחד</w:t>
      </w:r>
      <w:r>
        <w:rPr>
          <w:rFonts w:hint="cs"/>
          <w:rtl/>
        </w:rPr>
        <w:t xml:space="preserve">, </w:t>
      </w:r>
      <w:r w:rsidRPr="00453D0B">
        <w:rPr>
          <w:rFonts w:hint="cs"/>
          <w:u w:val="single"/>
          <w:rtl/>
        </w:rPr>
        <w:t>והרמ"א</w:t>
      </w:r>
      <w:r>
        <w:rPr>
          <w:rFonts w:hint="cs"/>
          <w:rtl/>
        </w:rPr>
        <w:t xml:space="preserve"> פסק כדעה זו,</w:t>
      </w:r>
      <w:r>
        <w:rPr>
          <w:rtl/>
        </w:rPr>
        <w:t xml:space="preserve"> וכתב ע"ז </w:t>
      </w:r>
      <w:r>
        <w:rPr>
          <w:u w:val="single"/>
          <w:rtl/>
        </w:rPr>
        <w:t>הביה"ל</w:t>
      </w:r>
      <w:r>
        <w:rPr>
          <w:rtl/>
        </w:rPr>
        <w:t>, שלכתחילה יחמיר בדין זה, אך אם רואה את מקומו יכול להקל בזה אף לכתחילה.</w:t>
      </w:r>
    </w:p>
    <w:p w:rsidR="0020081F" w:rsidRDefault="0020081F" w:rsidP="0020081F">
      <w:pPr>
        <w:pStyle w:val="a3"/>
        <w:ind w:left="-64"/>
        <w:rPr>
          <w:rtl/>
        </w:rPr>
      </w:pPr>
      <w:r w:rsidRPr="00F4374B">
        <w:rPr>
          <w:u w:val="single"/>
          <w:rtl/>
        </w:rPr>
        <w:t>רמ"א</w:t>
      </w:r>
      <w:r>
        <w:rPr>
          <w:rFonts w:hint="cs"/>
          <w:rtl/>
        </w:rPr>
        <w:t>-</w:t>
      </w:r>
      <w:r>
        <w:rPr>
          <w:rtl/>
        </w:rPr>
        <w:t xml:space="preserve"> מסוכה לבית או להיפך נחשב </w:t>
      </w:r>
      <w:r>
        <w:rPr>
          <w:rFonts w:hint="cs"/>
          <w:rtl/>
        </w:rPr>
        <w:t>כ</w:t>
      </w:r>
      <w:r>
        <w:rPr>
          <w:rtl/>
        </w:rPr>
        <w:t>מפינה לפינה ואין צריך לחזור ולקדש</w:t>
      </w:r>
      <w:r>
        <w:rPr>
          <w:rFonts w:hint="cs"/>
          <w:rtl/>
        </w:rPr>
        <w:t>,</w:t>
      </w:r>
      <w:r>
        <w:rPr>
          <w:rtl/>
        </w:rPr>
        <w:t xml:space="preserve"> מעיר על זה </w:t>
      </w:r>
      <w:r>
        <w:rPr>
          <w:u w:val="single"/>
          <w:rtl/>
        </w:rPr>
        <w:t>ה</w:t>
      </w:r>
      <w:r w:rsidRPr="00F4374B">
        <w:rPr>
          <w:u w:val="single"/>
          <w:rtl/>
        </w:rPr>
        <w:t>משנ"ב</w:t>
      </w:r>
      <w:r>
        <w:rPr>
          <w:rtl/>
        </w:rPr>
        <w:t>, שדין זה דווקא בסוכה שבבית, אבל בסוכה שמחוץ לבית לא מיקרי אותו מקום</w:t>
      </w:r>
      <w:r>
        <w:rPr>
          <w:rFonts w:hint="cs"/>
          <w:rtl/>
        </w:rPr>
        <w:t>.</w:t>
      </w:r>
    </w:p>
    <w:p w:rsidR="0020081F" w:rsidRDefault="0020081F" w:rsidP="0020081F">
      <w:pPr>
        <w:pStyle w:val="a3"/>
        <w:numPr>
          <w:ilvl w:val="0"/>
          <w:numId w:val="162"/>
        </w:numPr>
        <w:ind w:left="-58" w:hanging="86"/>
      </w:pPr>
      <w:r>
        <w:rPr>
          <w:rtl/>
        </w:rPr>
        <w:t xml:space="preserve">כתב </w:t>
      </w:r>
      <w:r>
        <w:rPr>
          <w:u w:val="single"/>
          <w:rtl/>
        </w:rPr>
        <w:t>הביה"ל</w:t>
      </w:r>
      <w:r>
        <w:rPr>
          <w:rtl/>
        </w:rPr>
        <w:t xml:space="preserve">, שלדעת </w:t>
      </w:r>
      <w:r>
        <w:rPr>
          <w:u w:val="single"/>
          <w:rtl/>
        </w:rPr>
        <w:t>האליה רבה</w:t>
      </w:r>
      <w:r>
        <w:rPr>
          <w:rtl/>
        </w:rPr>
        <w:t xml:space="preserve">, </w:t>
      </w:r>
      <w:r>
        <w:rPr>
          <w:u w:val="single"/>
          <w:rtl/>
        </w:rPr>
        <w:t>המאמר מרדכי</w:t>
      </w:r>
      <w:r>
        <w:rPr>
          <w:rtl/>
        </w:rPr>
        <w:t xml:space="preserve"> </w:t>
      </w:r>
      <w:r>
        <w:rPr>
          <w:u w:val="single"/>
          <w:rtl/>
        </w:rPr>
        <w:t>והגר"א</w:t>
      </w:r>
      <w:r>
        <w:rPr>
          <w:rtl/>
        </w:rPr>
        <w:t xml:space="preserve">, אף סוכה שבתוך הבית לא נחשבת מקום סעודה, אולם דעת </w:t>
      </w:r>
      <w:r>
        <w:rPr>
          <w:u w:val="single"/>
          <w:rtl/>
        </w:rPr>
        <w:t>הלבוש</w:t>
      </w:r>
      <w:r>
        <w:rPr>
          <w:rtl/>
        </w:rPr>
        <w:t xml:space="preserve"> </w:t>
      </w:r>
      <w:r>
        <w:rPr>
          <w:u w:val="single"/>
          <w:rtl/>
        </w:rPr>
        <w:t>ודרך החיים</w:t>
      </w:r>
      <w:r>
        <w:rPr>
          <w:rtl/>
        </w:rPr>
        <w:t xml:space="preserve"> שרק מחוץ לבית לא חשיב מקום סעודה, אבל בתוך הבית שפיר דמי. ברם, אם הסוכה בחצר, צריך שיראה מקום הסוכה מהבית. </w:t>
      </w:r>
      <w:r>
        <w:rPr>
          <w:u w:val="single"/>
          <w:rtl/>
        </w:rPr>
        <w:t>ה</w:t>
      </w:r>
      <w:r w:rsidRPr="00F4374B">
        <w:rPr>
          <w:u w:val="single"/>
          <w:rtl/>
        </w:rPr>
        <w:t>משנ"ב</w:t>
      </w:r>
      <w:r>
        <w:rPr>
          <w:rtl/>
        </w:rPr>
        <w:t xml:space="preserve"> כתב בביאןר דעת </w:t>
      </w:r>
      <w:r w:rsidRPr="00F4374B">
        <w:rPr>
          <w:u w:val="single"/>
          <w:rtl/>
        </w:rPr>
        <w:t>הרמ"א</w:t>
      </w:r>
      <w:r>
        <w:rPr>
          <w:rtl/>
        </w:rPr>
        <w:t xml:space="preserve"> כדעה השנייה.</w:t>
      </w:r>
    </w:p>
    <w:p w:rsidR="0020081F" w:rsidRDefault="0020081F" w:rsidP="0020081F">
      <w:pPr>
        <w:pStyle w:val="a3"/>
        <w:numPr>
          <w:ilvl w:val="0"/>
          <w:numId w:val="162"/>
        </w:numPr>
        <w:ind w:left="-58" w:hanging="86"/>
      </w:pPr>
      <w:r>
        <w:rPr>
          <w:u w:val="single"/>
          <w:rtl/>
        </w:rPr>
        <w:t>באבן העוזר</w:t>
      </w:r>
      <w:r>
        <w:rPr>
          <w:rtl/>
        </w:rPr>
        <w:t xml:space="preserve"> כתב, שראיית מקום לא מועילה כלל</w:t>
      </w:r>
      <w:r>
        <w:rPr>
          <w:rFonts w:hint="cs"/>
          <w:rtl/>
        </w:rPr>
        <w:t xml:space="preserve"> מבית לבית אף שהיתה דעתו לכך מתחילה</w:t>
      </w:r>
      <w:r>
        <w:rPr>
          <w:rtl/>
        </w:rPr>
        <w:t>,</w:t>
      </w:r>
      <w:r>
        <w:rPr>
          <w:rFonts w:hint="cs"/>
          <w:rtl/>
        </w:rPr>
        <w:t xml:space="preserve"> אך</w:t>
      </w:r>
      <w:r>
        <w:rPr>
          <w:rtl/>
        </w:rPr>
        <w:t xml:space="preserve"> </w:t>
      </w:r>
      <w:r>
        <w:rPr>
          <w:u w:val="single"/>
          <w:rtl/>
        </w:rPr>
        <w:t>ברעק"א</w:t>
      </w:r>
      <w:r>
        <w:rPr>
          <w:rtl/>
        </w:rPr>
        <w:t xml:space="preserve"> כתב, שראיית מקום  תועיל אם  הייתה דעתו מתחילה לכך</w:t>
      </w:r>
      <w:r>
        <w:rPr>
          <w:rFonts w:hint="cs"/>
          <w:rtl/>
        </w:rPr>
        <w:t xml:space="preserve">, </w:t>
      </w:r>
      <w:r w:rsidRPr="00933CE9">
        <w:rPr>
          <w:rFonts w:hint="cs"/>
          <w:u w:val="single"/>
          <w:rtl/>
        </w:rPr>
        <w:t>ובשה"צ</w:t>
      </w:r>
      <w:r>
        <w:rPr>
          <w:rFonts w:hint="cs"/>
          <w:rtl/>
        </w:rPr>
        <w:t xml:space="preserve"> הכריע שבדיעבד אפילו רק ראה את המקום ולא היתה דעתו לכך לא יחזור ויקדש</w:t>
      </w:r>
      <w:r>
        <w:rPr>
          <w:rtl/>
        </w:rPr>
        <w:t>.</w:t>
      </w:r>
    </w:p>
    <w:p w:rsidR="0020081F" w:rsidRPr="00F35227" w:rsidRDefault="0020081F" w:rsidP="0020081F">
      <w:pPr>
        <w:pStyle w:val="a3"/>
        <w:numPr>
          <w:ilvl w:val="0"/>
          <w:numId w:val="162"/>
        </w:numPr>
        <w:ind w:left="-58" w:hanging="86"/>
      </w:pPr>
      <w:r w:rsidRPr="00F35227">
        <w:rPr>
          <w:rFonts w:hint="cs"/>
          <w:rtl/>
        </w:rPr>
        <w:t xml:space="preserve">כתב </w:t>
      </w:r>
      <w:r w:rsidRPr="00F35227">
        <w:rPr>
          <w:rFonts w:hint="cs"/>
          <w:u w:val="single"/>
          <w:rtl/>
        </w:rPr>
        <w:t>הכה"ח</w:t>
      </w:r>
      <w:r w:rsidRPr="00F35227">
        <w:rPr>
          <w:rFonts w:hint="cs"/>
          <w:rtl/>
        </w:rPr>
        <w:t xml:space="preserve"> שאם קידש ואכל ואח"כ הקיא את כל סעודתו וכעת רוצה ללכת לאכול במקום אחר לא יחזור ויקדש במקום האחר, </w:t>
      </w:r>
      <w:r w:rsidRPr="00F35227">
        <w:rPr>
          <w:rFonts w:hint="cs"/>
          <w:u w:val="single"/>
          <w:rtl/>
        </w:rPr>
        <w:t>ובילקו"י</w:t>
      </w:r>
      <w:r w:rsidRPr="00F35227">
        <w:rPr>
          <w:rFonts w:hint="cs"/>
          <w:rtl/>
        </w:rPr>
        <w:t xml:space="preserve"> כתב שלכתחילה אם אפשר יאכל כזית פת במקום הקידוש ורק אח"כ ילך אך אם אינו יכול או חושש ששוב יקיא אין צריך לאכול הכזית.</w:t>
      </w:r>
    </w:p>
    <w:p w:rsidR="0020081F" w:rsidRDefault="0020081F" w:rsidP="0020081F">
      <w:pPr>
        <w:pStyle w:val="a3"/>
        <w:numPr>
          <w:ilvl w:val="0"/>
          <w:numId w:val="162"/>
        </w:numPr>
        <w:ind w:left="-58" w:hanging="86"/>
      </w:pPr>
      <w:r w:rsidRPr="000926E6">
        <w:rPr>
          <w:b/>
          <w:bCs/>
          <w:rtl/>
        </w:rPr>
        <w:t>שו"ע סעיף ב:</w:t>
      </w:r>
      <w:r>
        <w:rPr>
          <w:rtl/>
        </w:rPr>
        <w:t xml:space="preserve"> אם קידש בבית אחד ודעתו לאכול שם, </w:t>
      </w:r>
      <w:r>
        <w:rPr>
          <w:rFonts w:hint="cs"/>
          <w:rtl/>
        </w:rPr>
        <w:t>ואח"כ</w:t>
      </w:r>
      <w:r>
        <w:rPr>
          <w:rtl/>
        </w:rPr>
        <w:t xml:space="preserve"> נמלך</w:t>
      </w:r>
      <w:r>
        <w:rPr>
          <w:rFonts w:hint="cs"/>
          <w:rtl/>
        </w:rPr>
        <w:t xml:space="preserve"> (התחרט)</w:t>
      </w:r>
      <w:r>
        <w:rPr>
          <w:rtl/>
        </w:rPr>
        <w:t xml:space="preserve"> ורוצה עתה לאכול ב</w:t>
      </w:r>
      <w:r>
        <w:rPr>
          <w:rFonts w:hint="cs"/>
          <w:rtl/>
        </w:rPr>
        <w:t>מקום</w:t>
      </w:r>
      <w:r>
        <w:rPr>
          <w:rtl/>
        </w:rPr>
        <w:t xml:space="preserve"> אחר</w:t>
      </w:r>
      <w:r>
        <w:rPr>
          <w:rFonts w:hint="cs"/>
          <w:rtl/>
        </w:rPr>
        <w:t xml:space="preserve"> [אפילו חדר אחר באותו בבית- </w:t>
      </w:r>
      <w:r w:rsidRPr="00F35227">
        <w:rPr>
          <w:rFonts w:hint="cs"/>
          <w:u w:val="single"/>
          <w:rtl/>
        </w:rPr>
        <w:t>משנ"ב</w:t>
      </w:r>
      <w:r>
        <w:rPr>
          <w:rFonts w:hint="cs"/>
          <w:rtl/>
        </w:rPr>
        <w:t>]</w:t>
      </w:r>
      <w:r>
        <w:rPr>
          <w:rtl/>
        </w:rPr>
        <w:t xml:space="preserve"> צריך לחזור ולקדש, </w:t>
      </w:r>
      <w:r w:rsidRPr="00F35227">
        <w:rPr>
          <w:rFonts w:hint="cs"/>
          <w:u w:val="single"/>
          <w:rtl/>
        </w:rPr>
        <w:t>משנ"ב</w:t>
      </w:r>
      <w:r>
        <w:rPr>
          <w:rFonts w:hint="cs"/>
          <w:rtl/>
        </w:rPr>
        <w:t xml:space="preserve">- </w:t>
      </w:r>
      <w:r>
        <w:rPr>
          <w:rtl/>
        </w:rPr>
        <w:t xml:space="preserve">אבל אם אכל כזית </w:t>
      </w:r>
      <w:r>
        <w:rPr>
          <w:rFonts w:hint="cs"/>
          <w:rtl/>
        </w:rPr>
        <w:t xml:space="preserve">אין </w:t>
      </w:r>
      <w:r>
        <w:rPr>
          <w:rtl/>
        </w:rPr>
        <w:t>צריך לחזור ולקדש.</w:t>
      </w:r>
    </w:p>
    <w:p w:rsidR="0020081F" w:rsidRDefault="0020081F" w:rsidP="0020081F">
      <w:pPr>
        <w:pStyle w:val="a3"/>
        <w:numPr>
          <w:ilvl w:val="0"/>
          <w:numId w:val="162"/>
        </w:numPr>
        <w:ind w:left="-58" w:hanging="86"/>
      </w:pPr>
      <w:r w:rsidRPr="00FE4931">
        <w:rPr>
          <w:b/>
          <w:bCs/>
          <w:rtl/>
        </w:rPr>
        <w:t>שו"ע סעיף ג:</w:t>
      </w:r>
      <w:r>
        <w:rPr>
          <w:rtl/>
        </w:rPr>
        <w:t xml:space="preserve"> אם קידש ולא סעד – אף ידי קידוש לא יצא, </w:t>
      </w:r>
    </w:p>
    <w:p w:rsidR="0020081F" w:rsidRDefault="0020081F" w:rsidP="0020081F">
      <w:pPr>
        <w:pStyle w:val="a3"/>
        <w:numPr>
          <w:ilvl w:val="0"/>
          <w:numId w:val="162"/>
        </w:numPr>
        <w:ind w:left="-58" w:hanging="86"/>
      </w:pPr>
      <w:r w:rsidRPr="00FE4931">
        <w:rPr>
          <w:rFonts w:hint="cs"/>
          <w:u w:val="single"/>
          <w:rtl/>
        </w:rPr>
        <w:t>משנ"ב-</w:t>
      </w:r>
      <w:r>
        <w:rPr>
          <w:rFonts w:hint="cs"/>
          <w:rtl/>
        </w:rPr>
        <w:t xml:space="preserve"> </w:t>
      </w:r>
      <w:r>
        <w:rPr>
          <w:rtl/>
        </w:rPr>
        <w:t xml:space="preserve">אם קידש ויצא וחזר לאותו מקום, דעת </w:t>
      </w:r>
      <w:r w:rsidRPr="00FE4931">
        <w:rPr>
          <w:u w:val="single"/>
          <w:rtl/>
        </w:rPr>
        <w:t>שיירי כנסת הגדולה</w:t>
      </w:r>
      <w:r>
        <w:rPr>
          <w:rtl/>
        </w:rPr>
        <w:t xml:space="preserve">, </w:t>
      </w:r>
      <w:r w:rsidRPr="00FE4931">
        <w:rPr>
          <w:u w:val="single"/>
          <w:rtl/>
        </w:rPr>
        <w:t>היד מלאכי</w:t>
      </w:r>
      <w:r>
        <w:rPr>
          <w:rtl/>
        </w:rPr>
        <w:t xml:space="preserve"> </w:t>
      </w:r>
      <w:r w:rsidRPr="00FE4931">
        <w:rPr>
          <w:u w:val="single"/>
          <w:rtl/>
        </w:rPr>
        <w:t>ומחצית השקל בדעת המגן אברהם לפי הסבר הביה"ל</w:t>
      </w:r>
      <w:r>
        <w:rPr>
          <w:rtl/>
        </w:rPr>
        <w:t xml:space="preserve">, שאין צריך לחזור ולקדש, אולם דעת </w:t>
      </w:r>
      <w:r w:rsidRPr="00FE4931">
        <w:rPr>
          <w:u w:val="single"/>
          <w:rtl/>
        </w:rPr>
        <w:t>הנחלת צבי</w:t>
      </w:r>
      <w:r>
        <w:rPr>
          <w:rtl/>
        </w:rPr>
        <w:t xml:space="preserve">, </w:t>
      </w:r>
      <w:r w:rsidRPr="00FE4931">
        <w:rPr>
          <w:u w:val="single"/>
          <w:rtl/>
        </w:rPr>
        <w:t>פתח הדביר</w:t>
      </w:r>
      <w:r>
        <w:rPr>
          <w:rtl/>
        </w:rPr>
        <w:t xml:space="preserve"> </w:t>
      </w:r>
      <w:r w:rsidRPr="00FE4931">
        <w:rPr>
          <w:u w:val="single"/>
          <w:rtl/>
        </w:rPr>
        <w:t>ועוד אחרונים בדעת המגן אברהם לא ע"פ ביאור הביה"ל</w:t>
      </w:r>
      <w:r>
        <w:rPr>
          <w:rtl/>
        </w:rPr>
        <w:t xml:space="preserve">, שצריך לחזור ולקדש. מסקנת </w:t>
      </w:r>
      <w:r w:rsidRPr="00FE4931">
        <w:rPr>
          <w:u w:val="single"/>
          <w:rtl/>
        </w:rPr>
        <w:t>המשנ"ב</w:t>
      </w:r>
      <w:r>
        <w:rPr>
          <w:rtl/>
        </w:rPr>
        <w:t>, שלכתחילה יזהר בזה, ובדיעבד לא יחזור ויקדש מדין סב"ל.</w:t>
      </w:r>
    </w:p>
    <w:p w:rsidR="0020081F" w:rsidRDefault="0020081F" w:rsidP="0020081F">
      <w:pPr>
        <w:pStyle w:val="a3"/>
        <w:numPr>
          <w:ilvl w:val="0"/>
          <w:numId w:val="162"/>
        </w:numPr>
        <w:ind w:left="-58" w:hanging="86"/>
        <w:rPr>
          <w:rtl/>
        </w:rPr>
      </w:pPr>
      <w:r w:rsidRPr="00F4374B">
        <w:rPr>
          <w:u w:val="single"/>
          <w:rtl/>
        </w:rPr>
        <w:t>רמ"א</w:t>
      </w:r>
      <w:r>
        <w:rPr>
          <w:rFonts w:hint="cs"/>
          <w:rtl/>
        </w:rPr>
        <w:t xml:space="preserve">- </w:t>
      </w:r>
      <w:r>
        <w:rPr>
          <w:rtl/>
        </w:rPr>
        <w:t>צריך לאכול במקום הקידוש מיד</w:t>
      </w:r>
      <w:r>
        <w:rPr>
          <w:rFonts w:hint="cs"/>
          <w:rtl/>
        </w:rPr>
        <w:t xml:space="preserve"> [היינו חצי שעה- </w:t>
      </w:r>
      <w:r w:rsidRPr="000A6E8C">
        <w:rPr>
          <w:rFonts w:hint="cs"/>
          <w:u w:val="single"/>
          <w:rtl/>
        </w:rPr>
        <w:t>אול"צ</w:t>
      </w:r>
      <w:r>
        <w:rPr>
          <w:rFonts w:hint="cs"/>
          <w:rtl/>
        </w:rPr>
        <w:t>]</w:t>
      </w:r>
      <w:r>
        <w:rPr>
          <w:rtl/>
        </w:rPr>
        <w:t xml:space="preserve"> לאחר הקידוש</w:t>
      </w:r>
      <w:r>
        <w:rPr>
          <w:rFonts w:hint="cs"/>
          <w:rtl/>
        </w:rPr>
        <w:t xml:space="preserve"> או שיהיה בדעתו לאכול מיד בסיום הקידוש.</w:t>
      </w:r>
      <w:r>
        <w:rPr>
          <w:rtl/>
        </w:rPr>
        <w:t xml:space="preserve"> </w:t>
      </w:r>
    </w:p>
    <w:p w:rsidR="0020081F" w:rsidRDefault="0020081F" w:rsidP="0020081F">
      <w:pPr>
        <w:pStyle w:val="a3"/>
        <w:ind w:left="-58"/>
        <w:rPr>
          <w:rtl/>
        </w:rPr>
      </w:pPr>
      <w:r>
        <w:rPr>
          <w:rtl/>
        </w:rPr>
        <w:t xml:space="preserve">אם קידש ובדעתו היה שלא לאכול מיד, לדעת </w:t>
      </w:r>
      <w:r w:rsidRPr="00F4374B">
        <w:rPr>
          <w:u w:val="single"/>
          <w:rtl/>
        </w:rPr>
        <w:t>הרמ"א</w:t>
      </w:r>
      <w:r>
        <w:rPr>
          <w:rtl/>
        </w:rPr>
        <w:t xml:space="preserve"> לא יצא, ומשמע שאם היה דעתו בסתמא שיצא</w:t>
      </w:r>
      <w:r>
        <w:rPr>
          <w:rFonts w:hint="cs"/>
          <w:rtl/>
        </w:rPr>
        <w:t>-</w:t>
      </w:r>
      <w:r>
        <w:rPr>
          <w:rtl/>
        </w:rPr>
        <w:t xml:space="preserve"> </w:t>
      </w:r>
      <w:r w:rsidRPr="00F4374B">
        <w:rPr>
          <w:u w:val="single"/>
          <w:rtl/>
        </w:rPr>
        <w:t>משנ"ב</w:t>
      </w:r>
      <w:r>
        <w:rPr>
          <w:rtl/>
        </w:rPr>
        <w:t xml:space="preserve">, </w:t>
      </w:r>
      <w:r>
        <w:rPr>
          <w:u w:val="single"/>
          <w:rtl/>
        </w:rPr>
        <w:t>ובהליכות עולם</w:t>
      </w:r>
      <w:r>
        <w:rPr>
          <w:rtl/>
        </w:rPr>
        <w:t xml:space="preserve"> </w:t>
      </w:r>
      <w:r>
        <w:rPr>
          <w:rFonts w:hint="cs"/>
          <w:rtl/>
        </w:rPr>
        <w:t>כתב, שא</w:t>
      </w:r>
      <w:r>
        <w:rPr>
          <w:rtl/>
        </w:rPr>
        <w:t>ם לא היה בדעתו לאכול מיד, אם לא עברו ע"ב דקות לא יקדש בשנית.</w:t>
      </w:r>
    </w:p>
    <w:p w:rsidR="0020081F" w:rsidRDefault="0020081F" w:rsidP="0020081F">
      <w:pPr>
        <w:pStyle w:val="a3"/>
        <w:numPr>
          <w:ilvl w:val="0"/>
          <w:numId w:val="163"/>
        </w:numPr>
        <w:ind w:left="-34" w:hanging="142"/>
        <w:rPr>
          <w:u w:val="single"/>
        </w:rPr>
      </w:pPr>
      <w:r w:rsidRPr="000926E6">
        <w:rPr>
          <w:b/>
          <w:bCs/>
          <w:rtl/>
        </w:rPr>
        <w:t>שו"ע סעיף ד:</w:t>
      </w:r>
      <w:r>
        <w:rPr>
          <w:rtl/>
        </w:rPr>
        <w:t xml:space="preserve"> יכול אדם לקדש לאחרים ואף אם לא אוכל עמהם, ואפילו אם הוא כבר יצא ידי חובת קידוש, ובלבד שאינם יודעים לקדש לעצמם, </w:t>
      </w:r>
      <w:r w:rsidRPr="008A30F4">
        <w:rPr>
          <w:rFonts w:hint="cs"/>
          <w:u w:val="single"/>
          <w:rtl/>
        </w:rPr>
        <w:t>משנ"ב-</w:t>
      </w:r>
      <w:r>
        <w:rPr>
          <w:rtl/>
        </w:rPr>
        <w:t xml:space="preserve"> ואפילו אם הם קטנים, </w:t>
      </w:r>
      <w:r w:rsidRPr="008A30F4">
        <w:rPr>
          <w:rFonts w:hint="cs"/>
          <w:u w:val="single"/>
          <w:rtl/>
        </w:rPr>
        <w:t>שה"צ-</w:t>
      </w:r>
      <w:r>
        <w:rPr>
          <w:rFonts w:hint="cs"/>
          <w:rtl/>
        </w:rPr>
        <w:t xml:space="preserve"> </w:t>
      </w:r>
      <w:r>
        <w:rPr>
          <w:rtl/>
        </w:rPr>
        <w:t>ואפילו אינם מבני ביתו</w:t>
      </w:r>
      <w:r>
        <w:rPr>
          <w:rFonts w:hint="cs"/>
          <w:rtl/>
        </w:rPr>
        <w:t>.</w:t>
      </w:r>
    </w:p>
    <w:p w:rsidR="0020081F" w:rsidRDefault="0020081F" w:rsidP="0020081F">
      <w:pPr>
        <w:pStyle w:val="a3"/>
        <w:numPr>
          <w:ilvl w:val="0"/>
          <w:numId w:val="163"/>
        </w:numPr>
        <w:ind w:left="-34" w:hanging="142"/>
        <w:rPr>
          <w:u w:val="single"/>
        </w:rPr>
      </w:pPr>
      <w:r w:rsidRPr="008A30F4">
        <w:rPr>
          <w:rFonts w:hint="cs"/>
          <w:b/>
          <w:bCs/>
          <w:rtl/>
        </w:rPr>
        <w:t>שו"ע</w:t>
      </w:r>
      <w:r>
        <w:rPr>
          <w:rFonts w:hint="cs"/>
          <w:rtl/>
        </w:rPr>
        <w:t xml:space="preserve">- </w:t>
      </w:r>
      <w:r>
        <w:rPr>
          <w:rtl/>
        </w:rPr>
        <w:t>בברכ</w:t>
      </w:r>
      <w:r>
        <w:rPr>
          <w:rFonts w:hint="cs"/>
          <w:rtl/>
        </w:rPr>
        <w:t>ו</w:t>
      </w:r>
      <w:r>
        <w:rPr>
          <w:rtl/>
        </w:rPr>
        <w:t xml:space="preserve">ת הנהנין לא יכול להוציא אחרים אם אינו נהנה עמהם, </w:t>
      </w:r>
      <w:r>
        <w:rPr>
          <w:rFonts w:hint="cs"/>
          <w:rtl/>
        </w:rPr>
        <w:t>אבל ברכת</w:t>
      </w:r>
      <w:r>
        <w:rPr>
          <w:rtl/>
        </w:rPr>
        <w:t xml:space="preserve"> בורא פרי הגפן שבקידוש</w:t>
      </w:r>
      <w:r>
        <w:rPr>
          <w:rFonts w:hint="cs"/>
          <w:rtl/>
        </w:rPr>
        <w:t xml:space="preserve"> דינה כקידוש עצמו (שזה ברכת המצוות) והיא חובה לקידוש ולכן מוציא אף שלא נהנה עמהם</w:t>
      </w:r>
      <w:r>
        <w:rPr>
          <w:rtl/>
        </w:rPr>
        <w:t xml:space="preserve">, </w:t>
      </w:r>
    </w:p>
    <w:p w:rsidR="0020081F" w:rsidRDefault="0020081F" w:rsidP="0020081F">
      <w:pPr>
        <w:pStyle w:val="a3"/>
        <w:ind w:left="-34"/>
        <w:rPr>
          <w:u w:val="single"/>
        </w:rPr>
      </w:pPr>
      <w:r w:rsidRPr="008A30F4">
        <w:rPr>
          <w:rFonts w:hint="cs"/>
          <w:u w:val="single"/>
          <w:rtl/>
        </w:rPr>
        <w:t>רמ"א-</w:t>
      </w:r>
      <w:r w:rsidRPr="008A30F4">
        <w:rPr>
          <w:rFonts w:hint="cs"/>
          <w:rtl/>
        </w:rPr>
        <w:t xml:space="preserve"> ואפילו בקידוש של שחרית (שאז זה רק בפרכת בפה"ג) הדין כן שמוציא האחרים אף שלא נהנה עמהם.</w:t>
      </w:r>
    </w:p>
    <w:p w:rsidR="0020081F" w:rsidRPr="008A30F4" w:rsidRDefault="0020081F" w:rsidP="0020081F">
      <w:pPr>
        <w:pStyle w:val="a3"/>
        <w:ind w:left="-34"/>
        <w:rPr>
          <w:u w:val="single"/>
          <w:rtl/>
        </w:rPr>
      </w:pPr>
      <w:r w:rsidRPr="008A30F4">
        <w:rPr>
          <w:rFonts w:hint="cs"/>
          <w:u w:val="single"/>
          <w:rtl/>
        </w:rPr>
        <w:t>משנ"ב</w:t>
      </w:r>
      <w:r>
        <w:rPr>
          <w:rFonts w:hint="cs"/>
          <w:rtl/>
        </w:rPr>
        <w:t>- וה"ה</w:t>
      </w:r>
      <w:r>
        <w:rPr>
          <w:rtl/>
        </w:rPr>
        <w:t xml:space="preserve"> אם זו ברכת המוציא כאשר מקדש על הפת</w:t>
      </w:r>
      <w:r>
        <w:rPr>
          <w:rFonts w:hint="cs"/>
          <w:rtl/>
        </w:rPr>
        <w:t>.</w:t>
      </w:r>
    </w:p>
    <w:p w:rsidR="0020081F" w:rsidRDefault="0020081F" w:rsidP="0020081F">
      <w:pPr>
        <w:pStyle w:val="a3"/>
        <w:ind w:left="-34"/>
        <w:rPr>
          <w:rtl/>
        </w:rPr>
      </w:pPr>
      <w:r>
        <w:rPr>
          <w:rtl/>
        </w:rPr>
        <w:t>אם יודעים לקדש לעצמם,</w:t>
      </w:r>
      <w:r>
        <w:rPr>
          <w:rFonts w:hint="cs"/>
          <w:rtl/>
        </w:rPr>
        <w:t>השו"ע כתב שלא יקדש לאחירם אם הוא כבר יצא י"ח, אך</w:t>
      </w:r>
      <w:r>
        <w:rPr>
          <w:rtl/>
        </w:rPr>
        <w:t xml:space="preserve"> דעת </w:t>
      </w:r>
      <w:r>
        <w:rPr>
          <w:u w:val="single"/>
          <w:rtl/>
        </w:rPr>
        <w:t>הפרי חדש</w:t>
      </w:r>
      <w:r>
        <w:rPr>
          <w:rtl/>
        </w:rPr>
        <w:t xml:space="preserve"> שיכול להוציאם</w:t>
      </w:r>
      <w:r>
        <w:rPr>
          <w:rFonts w:hint="cs"/>
          <w:rtl/>
        </w:rPr>
        <w:t xml:space="preserve"> בכל מקרה</w:t>
      </w:r>
      <w:r>
        <w:rPr>
          <w:rtl/>
        </w:rPr>
        <w:t xml:space="preserve">, </w:t>
      </w:r>
      <w:r>
        <w:rPr>
          <w:u w:val="single"/>
          <w:rtl/>
        </w:rPr>
        <w:t>ו</w:t>
      </w:r>
      <w:r>
        <w:rPr>
          <w:rFonts w:hint="cs"/>
          <w:u w:val="single"/>
          <w:rtl/>
        </w:rPr>
        <w:t>ב</w:t>
      </w:r>
      <w:r>
        <w:rPr>
          <w:u w:val="single"/>
          <w:rtl/>
        </w:rPr>
        <w:t>ארצות החיים</w:t>
      </w:r>
      <w:r>
        <w:rPr>
          <w:rtl/>
        </w:rPr>
        <w:t xml:space="preserve"> </w:t>
      </w:r>
      <w:r>
        <w:rPr>
          <w:rFonts w:hint="cs"/>
          <w:rtl/>
        </w:rPr>
        <w:t>כתב</w:t>
      </w:r>
      <w:r>
        <w:rPr>
          <w:rtl/>
        </w:rPr>
        <w:t xml:space="preserve"> שלכתחילה יקדש לעצמו מי שיודע לקדש, ובדיעבד יצאו ידי חובת קידוש</w:t>
      </w:r>
      <w:r>
        <w:rPr>
          <w:rFonts w:hint="cs"/>
          <w:rtl/>
        </w:rPr>
        <w:t>. ו</w:t>
      </w:r>
      <w:r>
        <w:rPr>
          <w:u w:val="single"/>
          <w:rtl/>
        </w:rPr>
        <w:t>ביה"ל</w:t>
      </w:r>
      <w:r>
        <w:rPr>
          <w:rFonts w:hint="cs"/>
          <w:rtl/>
        </w:rPr>
        <w:t xml:space="preserve"> הסכים שבדיעבד יוצאים י"ח אפילו שיצא וקידש למי שיודע לקדש בעצמו</w:t>
      </w:r>
      <w:r>
        <w:rPr>
          <w:rtl/>
        </w:rPr>
        <w:t>.</w:t>
      </w:r>
    </w:p>
    <w:p w:rsidR="0020081F" w:rsidRDefault="0020081F" w:rsidP="0020081F">
      <w:pPr>
        <w:pStyle w:val="a3"/>
        <w:numPr>
          <w:ilvl w:val="0"/>
          <w:numId w:val="163"/>
        </w:numPr>
        <w:ind w:left="-34" w:hanging="142"/>
      </w:pPr>
      <w:r w:rsidRPr="000926E6">
        <w:rPr>
          <w:b/>
          <w:bCs/>
          <w:rtl/>
        </w:rPr>
        <w:t>שו"ע סעיף ה:</w:t>
      </w:r>
      <w:r>
        <w:rPr>
          <w:rtl/>
        </w:rPr>
        <w:t xml:space="preserve"> כתבו </w:t>
      </w:r>
      <w:r>
        <w:rPr>
          <w:u w:val="single"/>
          <w:rtl/>
        </w:rPr>
        <w:t>הגאונים</w:t>
      </w:r>
      <w:r>
        <w:rPr>
          <w:rtl/>
        </w:rPr>
        <w:t xml:space="preserve">, שבכדי לקיים דין קידוש במקום סעודה, די לאכול </w:t>
      </w:r>
      <w:r>
        <w:rPr>
          <w:rFonts w:hint="cs"/>
          <w:rtl/>
        </w:rPr>
        <w:t>(</w:t>
      </w:r>
      <w:r w:rsidRPr="00BE5E25">
        <w:rPr>
          <w:rFonts w:hint="cs"/>
          <w:u w:val="single"/>
          <w:rtl/>
        </w:rPr>
        <w:t>משנ"ב</w:t>
      </w:r>
      <w:r>
        <w:rPr>
          <w:rFonts w:hint="cs"/>
          <w:rtl/>
        </w:rPr>
        <w:t xml:space="preserve">- </w:t>
      </w:r>
      <w:r>
        <w:rPr>
          <w:rtl/>
        </w:rPr>
        <w:t>כזית</w:t>
      </w:r>
      <w:r>
        <w:rPr>
          <w:rFonts w:hint="cs"/>
          <w:rtl/>
        </w:rPr>
        <w:t>)</w:t>
      </w:r>
      <w:r>
        <w:rPr>
          <w:rtl/>
        </w:rPr>
        <w:t xml:space="preserve"> פת במקום הקידוש או אפילו בשתיית רביעית יין יוצא</w:t>
      </w:r>
      <w:r>
        <w:rPr>
          <w:rFonts w:hint="cs"/>
          <w:rtl/>
        </w:rPr>
        <w:t xml:space="preserve"> </w:t>
      </w:r>
      <w:r>
        <w:rPr>
          <w:rtl/>
        </w:rPr>
        <w:t>[</w:t>
      </w:r>
      <w:r w:rsidRPr="00BE5E25">
        <w:rPr>
          <w:rFonts w:hint="cs"/>
          <w:u w:val="single"/>
          <w:rtl/>
        </w:rPr>
        <w:t>משנ"ב</w:t>
      </w:r>
      <w:r>
        <w:rPr>
          <w:rFonts w:hint="cs"/>
          <w:rtl/>
        </w:rPr>
        <w:t xml:space="preserve">- </w:t>
      </w:r>
      <w:r>
        <w:rPr>
          <w:rtl/>
        </w:rPr>
        <w:t xml:space="preserve">אולם לכתחילה לא יעקור ממקומו עד שיברך ברכת המזון, אך בדיעבד אם עקר יברך רק בסוף הסעודה]. </w:t>
      </w:r>
    </w:p>
    <w:p w:rsidR="0020081F" w:rsidRDefault="0020081F" w:rsidP="0020081F">
      <w:pPr>
        <w:pStyle w:val="a3"/>
        <w:ind w:left="-34"/>
        <w:rPr>
          <w:rtl/>
        </w:rPr>
      </w:pPr>
      <w:r>
        <w:rPr>
          <w:rtl/>
        </w:rPr>
        <w:t xml:space="preserve">מוסיף </w:t>
      </w:r>
      <w:r>
        <w:rPr>
          <w:u w:val="single"/>
          <w:rtl/>
        </w:rPr>
        <w:t>ה</w:t>
      </w:r>
      <w:r w:rsidRPr="00F4374B">
        <w:rPr>
          <w:u w:val="single"/>
          <w:rtl/>
        </w:rPr>
        <w:t>משנ"ב</w:t>
      </w:r>
      <w:r>
        <w:rPr>
          <w:rtl/>
        </w:rPr>
        <w:t xml:space="preserve"> בשם </w:t>
      </w:r>
      <w:r>
        <w:rPr>
          <w:u w:val="single"/>
          <w:rtl/>
        </w:rPr>
        <w:t>ה</w:t>
      </w:r>
      <w:r w:rsidRPr="00216215">
        <w:rPr>
          <w:u w:val="single"/>
          <w:rtl/>
        </w:rPr>
        <w:t>מגן אברהם</w:t>
      </w:r>
      <w:r>
        <w:rPr>
          <w:rtl/>
        </w:rPr>
        <w:t xml:space="preserve">, שאם אכל כזית מחמשת המינין, אפילו אין זה פת סגי בהא, דודאי חשוב טפי מיין, וכ"פ </w:t>
      </w:r>
      <w:r>
        <w:rPr>
          <w:u w:val="single"/>
          <w:rtl/>
        </w:rPr>
        <w:t>הברכי יוסף</w:t>
      </w:r>
      <w:r>
        <w:rPr>
          <w:rtl/>
        </w:rPr>
        <w:t xml:space="preserve">. </w:t>
      </w:r>
      <w:r>
        <w:rPr>
          <w:u w:val="single"/>
          <w:rtl/>
        </w:rPr>
        <w:t>והאור לציון</w:t>
      </w:r>
      <w:r>
        <w:rPr>
          <w:rtl/>
        </w:rPr>
        <w:t xml:space="preserve"> </w:t>
      </w:r>
      <w:r>
        <w:rPr>
          <w:u w:val="single"/>
          <w:rtl/>
        </w:rPr>
        <w:t>והיביע אומר</w:t>
      </w:r>
      <w:r>
        <w:rPr>
          <w:rtl/>
        </w:rPr>
        <w:t xml:space="preserve"> כתבו, שאף אם אין </w:t>
      </w:r>
      <w:r>
        <w:rPr>
          <w:rFonts w:hint="cs"/>
          <w:rtl/>
        </w:rPr>
        <w:t>אפשרות לקבוע סעודה על</w:t>
      </w:r>
      <w:r>
        <w:rPr>
          <w:rtl/>
        </w:rPr>
        <w:t xml:space="preserve"> חמשת מינין אלו</w:t>
      </w:r>
      <w:r>
        <w:rPr>
          <w:rFonts w:hint="cs"/>
          <w:rtl/>
        </w:rPr>
        <w:t xml:space="preserve"> (כגון מעשה קדירה וכו')</w:t>
      </w:r>
      <w:r>
        <w:rPr>
          <w:rtl/>
        </w:rPr>
        <w:t xml:space="preserve"> יוצא ידי סעודה לענין זה.</w:t>
      </w:r>
    </w:p>
    <w:p w:rsidR="0020081F" w:rsidRDefault="0020081F" w:rsidP="0020081F">
      <w:pPr>
        <w:pStyle w:val="a3"/>
        <w:ind w:left="-34"/>
        <w:rPr>
          <w:rtl/>
        </w:rPr>
      </w:pPr>
      <w:r w:rsidRPr="005E27F1">
        <w:rPr>
          <w:u w:val="single"/>
          <w:rtl/>
        </w:rPr>
        <w:t>רעק"א</w:t>
      </w:r>
      <w:r>
        <w:rPr>
          <w:rtl/>
        </w:rPr>
        <w:t xml:space="preserve"> </w:t>
      </w:r>
      <w:r w:rsidRPr="005E27F1">
        <w:rPr>
          <w:u w:val="single"/>
          <w:rtl/>
        </w:rPr>
        <w:t>והתוספת שבת</w:t>
      </w:r>
      <w:r>
        <w:rPr>
          <w:rtl/>
        </w:rPr>
        <w:t xml:space="preserve"> כתבו, שלכמה מהראשונים אין די בשתיית רביעית יין לקידוש במקום סעודה, ולכן כתב </w:t>
      </w:r>
      <w:r w:rsidRPr="005E27F1">
        <w:rPr>
          <w:u w:val="single"/>
          <w:rtl/>
        </w:rPr>
        <w:t>ה</w:t>
      </w:r>
      <w:r w:rsidRPr="00F4374B">
        <w:rPr>
          <w:u w:val="single"/>
          <w:rtl/>
        </w:rPr>
        <w:t>משנ"ב</w:t>
      </w:r>
      <w:r>
        <w:rPr>
          <w:rtl/>
        </w:rPr>
        <w:t xml:space="preserve"> שאין להקל בזה אלא בשעת הדחק</w:t>
      </w:r>
      <w:r>
        <w:rPr>
          <w:rFonts w:hint="cs"/>
          <w:rtl/>
        </w:rPr>
        <w:t>.</w:t>
      </w:r>
    </w:p>
    <w:p w:rsidR="0020081F" w:rsidRDefault="0020081F" w:rsidP="0020081F">
      <w:pPr>
        <w:pStyle w:val="a3"/>
        <w:ind w:left="-34"/>
        <w:rPr>
          <w:rtl/>
        </w:rPr>
      </w:pPr>
      <w:r w:rsidRPr="00BE5E25">
        <w:rPr>
          <w:rFonts w:hint="cs"/>
          <w:u w:val="single"/>
          <w:rtl/>
        </w:rPr>
        <w:t>משנ"ב-</w:t>
      </w:r>
      <w:r>
        <w:rPr>
          <w:rFonts w:hint="cs"/>
          <w:rtl/>
        </w:rPr>
        <w:t xml:space="preserve"> יש אומרים</w:t>
      </w:r>
      <w:r>
        <w:rPr>
          <w:rtl/>
        </w:rPr>
        <w:t xml:space="preserve"> שכדי לצאת ידי חובת קידוש במקום סעודה</w:t>
      </w:r>
      <w:r>
        <w:rPr>
          <w:rFonts w:hint="cs"/>
          <w:rtl/>
        </w:rPr>
        <w:t xml:space="preserve"> ע"י שתיית יין</w:t>
      </w:r>
      <w:r>
        <w:rPr>
          <w:rtl/>
        </w:rPr>
        <w:t xml:space="preserve"> צריך לשתות רביעית יין חוץ מיין הקידוש </w:t>
      </w:r>
      <w:r>
        <w:rPr>
          <w:rFonts w:hint="cs"/>
          <w:rtl/>
        </w:rPr>
        <w:t xml:space="preserve">[ואפילו הכי אין להקל בזה אלא בסעודת שחרית ולא בסעודת הלילה- </w:t>
      </w:r>
      <w:r w:rsidRPr="00BE5E25">
        <w:rPr>
          <w:rFonts w:hint="cs"/>
          <w:u w:val="single"/>
          <w:rtl/>
        </w:rPr>
        <w:t>שה"צ</w:t>
      </w:r>
      <w:r>
        <w:rPr>
          <w:rFonts w:hint="cs"/>
          <w:rtl/>
        </w:rPr>
        <w:t>]</w:t>
      </w:r>
      <w:r>
        <w:rPr>
          <w:rtl/>
        </w:rPr>
        <w:t>.</w:t>
      </w:r>
    </w:p>
    <w:p w:rsidR="0020081F" w:rsidRDefault="0020081F" w:rsidP="0020081F">
      <w:pPr>
        <w:pStyle w:val="a3"/>
        <w:ind w:left="-34"/>
      </w:pPr>
    </w:p>
    <w:p w:rsidR="0020081F" w:rsidRDefault="0020081F" w:rsidP="0020081F">
      <w:pPr>
        <w:pStyle w:val="a3"/>
        <w:numPr>
          <w:ilvl w:val="0"/>
          <w:numId w:val="163"/>
        </w:numPr>
        <w:ind w:left="-34" w:hanging="142"/>
      </w:pPr>
      <w:r>
        <w:rPr>
          <w:u w:val="single"/>
          <w:rtl/>
        </w:rPr>
        <w:t>השלטי גיבורים</w:t>
      </w:r>
      <w:r>
        <w:rPr>
          <w:rtl/>
        </w:rPr>
        <w:t xml:space="preserve"> כתב, שאף אם אכל כזית פירות די בזה לצאת יד"ח קידוש במקום סעודה, אולם </w:t>
      </w:r>
      <w:r>
        <w:rPr>
          <w:u w:val="single"/>
          <w:rtl/>
        </w:rPr>
        <w:t>השו"ע</w:t>
      </w:r>
      <w:r>
        <w:rPr>
          <w:rtl/>
        </w:rPr>
        <w:t xml:space="preserve"> </w:t>
      </w:r>
      <w:r>
        <w:rPr>
          <w:u w:val="single"/>
          <w:rtl/>
        </w:rPr>
        <w:t>והטור</w:t>
      </w:r>
      <w:r>
        <w:rPr>
          <w:rtl/>
        </w:rPr>
        <w:t xml:space="preserve"> כתבו שלא מועילה אכילת פירות לענין זה, וכ"פ </w:t>
      </w:r>
      <w:r>
        <w:rPr>
          <w:u w:val="single"/>
          <w:rtl/>
        </w:rPr>
        <w:t>ה</w:t>
      </w:r>
      <w:r w:rsidRPr="00216215">
        <w:rPr>
          <w:u w:val="single"/>
          <w:rtl/>
        </w:rPr>
        <w:t>מגן אברהם</w:t>
      </w:r>
      <w:r>
        <w:rPr>
          <w:rtl/>
        </w:rPr>
        <w:t xml:space="preserve">, לכן בלילה אין להקל כלל להסתפק באכילת פירות, ובסעודת היום אם ליבו חלש או שאין לו מזונות כתב </w:t>
      </w:r>
      <w:r>
        <w:rPr>
          <w:u w:val="single"/>
          <w:rtl/>
        </w:rPr>
        <w:t>ה</w:t>
      </w:r>
      <w:r w:rsidRPr="00F4374B">
        <w:rPr>
          <w:u w:val="single"/>
          <w:rtl/>
        </w:rPr>
        <w:t>משנ"ב</w:t>
      </w:r>
      <w:r>
        <w:rPr>
          <w:rtl/>
        </w:rPr>
        <w:t xml:space="preserve"> בשם </w:t>
      </w:r>
      <w:r>
        <w:rPr>
          <w:u w:val="single"/>
          <w:rtl/>
        </w:rPr>
        <w:t>החיי אדם</w:t>
      </w:r>
      <w:r>
        <w:rPr>
          <w:rtl/>
        </w:rPr>
        <w:t xml:space="preserve"> </w:t>
      </w:r>
      <w:r>
        <w:rPr>
          <w:u w:val="single"/>
          <w:rtl/>
        </w:rPr>
        <w:t>והאליה רבה</w:t>
      </w:r>
      <w:r>
        <w:rPr>
          <w:rtl/>
        </w:rPr>
        <w:t xml:space="preserve"> שאפשר להקל.</w:t>
      </w:r>
      <w:r w:rsidRPr="005E27F1">
        <w:rPr>
          <w:rtl/>
        </w:rPr>
        <w:t xml:space="preserve"> </w:t>
      </w:r>
    </w:p>
    <w:p w:rsidR="0020081F" w:rsidRDefault="0020081F" w:rsidP="0020081F">
      <w:pPr>
        <w:pStyle w:val="a3"/>
        <w:ind w:left="-34"/>
        <w:rPr>
          <w:rtl/>
        </w:rPr>
      </w:pPr>
      <w:r>
        <w:rPr>
          <w:rtl/>
        </w:rPr>
        <w:t xml:space="preserve">כתב </w:t>
      </w:r>
      <w:r>
        <w:rPr>
          <w:u w:val="single"/>
          <w:rtl/>
        </w:rPr>
        <w:t>הלוית חן</w:t>
      </w:r>
      <w:r>
        <w:rPr>
          <w:rtl/>
        </w:rPr>
        <w:t xml:space="preserve">, שאף שלפי </w:t>
      </w:r>
      <w:r>
        <w:rPr>
          <w:u w:val="single"/>
          <w:rtl/>
        </w:rPr>
        <w:t>הרמב"ם</w:t>
      </w:r>
      <w:r>
        <w:rPr>
          <w:rtl/>
        </w:rPr>
        <w:t xml:space="preserve"> </w:t>
      </w:r>
      <w:r>
        <w:rPr>
          <w:u w:val="single"/>
          <w:rtl/>
        </w:rPr>
        <w:t>והשו"ע</w:t>
      </w:r>
      <w:r>
        <w:rPr>
          <w:rtl/>
        </w:rPr>
        <w:t xml:space="preserve"> אסור לטעום קודם הקידוש אף ביום, מ"מ דעת </w:t>
      </w:r>
      <w:r>
        <w:rPr>
          <w:u w:val="single"/>
          <w:rtl/>
        </w:rPr>
        <w:t>הראב"ד</w:t>
      </w:r>
      <w:r>
        <w:rPr>
          <w:rtl/>
        </w:rPr>
        <w:t xml:space="preserve"> </w:t>
      </w:r>
      <w:r>
        <w:rPr>
          <w:u w:val="single"/>
          <w:rtl/>
        </w:rPr>
        <w:t>והמאירי</w:t>
      </w:r>
      <w:r>
        <w:rPr>
          <w:rtl/>
        </w:rPr>
        <w:t xml:space="preserve"> שמותר לטעום ביום קודם הקידוש, ולכן אפשר לצרף סברא זו להקל בשחרית במקרה שיש לו רק פירות לאכול אחרי הקידוש ולא מזונות, כיון שלדעת </w:t>
      </w:r>
      <w:r w:rsidRPr="005E27F1">
        <w:rPr>
          <w:u w:val="single"/>
          <w:rtl/>
        </w:rPr>
        <w:t>הראב"ד</w:t>
      </w:r>
      <w:r>
        <w:rPr>
          <w:rtl/>
        </w:rPr>
        <w:t xml:space="preserve"> יכול לאכלם אף בלא קידוש.</w:t>
      </w:r>
    </w:p>
    <w:p w:rsidR="0020081F" w:rsidRDefault="0020081F" w:rsidP="0020081F">
      <w:pPr>
        <w:pStyle w:val="a3"/>
        <w:numPr>
          <w:ilvl w:val="0"/>
          <w:numId w:val="163"/>
        </w:numPr>
        <w:ind w:left="-34" w:hanging="142"/>
      </w:pPr>
      <w:r w:rsidRPr="000926E6">
        <w:rPr>
          <w:b/>
          <w:bCs/>
          <w:rtl/>
        </w:rPr>
        <w:t>שו"ע סעיף ו:</w:t>
      </w:r>
      <w:r>
        <w:rPr>
          <w:rtl/>
        </w:rPr>
        <w:t xml:space="preserve"> מותר לאדם לשמוע את הקידוש ששכינו עושה בבית הסמוך ולצאת בזה ידי חובת קידוש אם מכוון לצאת ידי חובה והמקדש מכוון להוציאו. </w:t>
      </w:r>
    </w:p>
    <w:p w:rsidR="0020081F" w:rsidRDefault="0020081F" w:rsidP="0020081F">
      <w:pPr>
        <w:pStyle w:val="a3"/>
        <w:numPr>
          <w:ilvl w:val="0"/>
          <w:numId w:val="163"/>
        </w:numPr>
        <w:ind w:left="-34" w:hanging="142"/>
        <w:rPr>
          <w:rtl/>
        </w:rPr>
      </w:pPr>
      <w:r w:rsidRPr="008D467F">
        <w:rPr>
          <w:rFonts w:hint="cs"/>
          <w:u w:val="single"/>
          <w:rtl/>
        </w:rPr>
        <w:t>ביה"ל</w:t>
      </w:r>
      <w:r>
        <w:rPr>
          <w:rFonts w:hint="cs"/>
          <w:rtl/>
        </w:rPr>
        <w:t xml:space="preserve">- </w:t>
      </w:r>
      <w:r>
        <w:rPr>
          <w:rtl/>
        </w:rPr>
        <w:t xml:space="preserve">נחלקו הפוסקים אם במצוה דרבנן צריך כוונה לצאת ידי חובה או לא. דעת </w:t>
      </w:r>
      <w:r w:rsidRPr="008D467F">
        <w:rPr>
          <w:u w:val="single"/>
          <w:rtl/>
        </w:rPr>
        <w:t>המגן אברהם</w:t>
      </w:r>
      <w:r>
        <w:rPr>
          <w:rtl/>
        </w:rPr>
        <w:t xml:space="preserve"> שלא, ודעת </w:t>
      </w:r>
      <w:r w:rsidRPr="008D467F">
        <w:rPr>
          <w:u w:val="single"/>
          <w:rtl/>
        </w:rPr>
        <w:t>השו"ע</w:t>
      </w:r>
      <w:r>
        <w:rPr>
          <w:rtl/>
        </w:rPr>
        <w:t xml:space="preserve">, </w:t>
      </w:r>
      <w:r w:rsidRPr="008D467F">
        <w:rPr>
          <w:u w:val="single"/>
          <w:rtl/>
        </w:rPr>
        <w:t>השלטי גיבורים</w:t>
      </w:r>
      <w:r>
        <w:rPr>
          <w:rtl/>
        </w:rPr>
        <w:t xml:space="preserve"> </w:t>
      </w:r>
      <w:r w:rsidRPr="008D467F">
        <w:rPr>
          <w:u w:val="single"/>
          <w:rtl/>
        </w:rPr>
        <w:t>והגר"א</w:t>
      </w:r>
      <w:r>
        <w:rPr>
          <w:rtl/>
        </w:rPr>
        <w:t xml:space="preserve"> שכן.</w:t>
      </w:r>
    </w:p>
    <w:p w:rsidR="0020081F" w:rsidRPr="008D467F" w:rsidRDefault="0020081F" w:rsidP="0020081F">
      <w:pPr>
        <w:pStyle w:val="a3"/>
        <w:numPr>
          <w:ilvl w:val="0"/>
          <w:numId w:val="163"/>
        </w:numPr>
        <w:ind w:left="-34" w:hanging="142"/>
      </w:pPr>
      <w:r w:rsidRPr="000926E6">
        <w:rPr>
          <w:b/>
          <w:bCs/>
          <w:rtl/>
        </w:rPr>
        <w:t>שו"ע סעיף ז:</w:t>
      </w:r>
      <w:r>
        <w:rPr>
          <w:rtl/>
        </w:rPr>
        <w:t xml:space="preserve"> יש אומרים שאין מקדשין אלא לאור הנר, ויש אומרים שאם הוא נהנה במקום אחר אין צריך לקדש דוקא לאור הנר, ומסתבר כדעה השניה. </w:t>
      </w:r>
      <w:r>
        <w:rPr>
          <w:u w:val="single"/>
          <w:rtl/>
        </w:rPr>
        <w:t>ה</w:t>
      </w:r>
      <w:r w:rsidRPr="00F4374B">
        <w:rPr>
          <w:u w:val="single"/>
          <w:rtl/>
        </w:rPr>
        <w:t>משנ"ב</w:t>
      </w:r>
      <w:r>
        <w:rPr>
          <w:rtl/>
        </w:rPr>
        <w:t xml:space="preserve"> מעיר, שכל מה </w:t>
      </w:r>
      <w:r>
        <w:rPr>
          <w:rFonts w:hint="cs"/>
          <w:rtl/>
        </w:rPr>
        <w:t>שכתב השו"ע שכך מסתבר כדעה שנייה</w:t>
      </w:r>
      <w:r>
        <w:rPr>
          <w:rtl/>
        </w:rPr>
        <w:t xml:space="preserve"> זה דוקא כשמצטער הרבה במקום הנרות, שאם לא כן צריך לאכול במקום הנרות. </w:t>
      </w:r>
    </w:p>
    <w:p w:rsidR="0020081F" w:rsidRDefault="0020081F" w:rsidP="0020081F">
      <w:pPr>
        <w:pStyle w:val="a3"/>
        <w:numPr>
          <w:ilvl w:val="0"/>
          <w:numId w:val="163"/>
        </w:numPr>
        <w:ind w:left="-34" w:hanging="142"/>
      </w:pPr>
      <w:r>
        <w:rPr>
          <w:u w:val="single"/>
          <w:rtl/>
        </w:rPr>
        <w:t>ב</w:t>
      </w:r>
      <w:r w:rsidRPr="00216215">
        <w:rPr>
          <w:u w:val="single"/>
          <w:rtl/>
        </w:rPr>
        <w:t>כף החיים</w:t>
      </w:r>
      <w:r>
        <w:rPr>
          <w:rtl/>
        </w:rPr>
        <w:t xml:space="preserve"> כתב בשם </w:t>
      </w:r>
      <w:r>
        <w:rPr>
          <w:u w:val="single"/>
          <w:rtl/>
        </w:rPr>
        <w:t>האריז"ל</w:t>
      </w:r>
      <w:r>
        <w:rPr>
          <w:rtl/>
        </w:rPr>
        <w:t>, שטוב ע"פ הסוד לאכול את כל הסעודה לאור נרות השבת.</w:t>
      </w:r>
    </w:p>
    <w:p w:rsidR="0020081F" w:rsidRDefault="0020081F" w:rsidP="0020081F">
      <w:pPr>
        <w:pStyle w:val="a3"/>
        <w:ind w:left="-34"/>
      </w:pPr>
    </w:p>
    <w:p w:rsidR="0020081F" w:rsidRDefault="0020081F" w:rsidP="0020081F">
      <w:pPr>
        <w:pStyle w:val="a3"/>
        <w:ind w:left="-34"/>
        <w:rPr>
          <w:rtl/>
        </w:rPr>
        <w:sectPr w:rsidR="0020081F" w:rsidSect="005A17D2">
          <w:headerReference w:type="default" r:id="rId35"/>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80768" behindDoc="1" locked="0" layoutInCell="1" allowOverlap="1">
            <wp:simplePos x="0" y="0"/>
            <wp:positionH relativeFrom="margin">
              <wp:posOffset>2023745</wp:posOffset>
            </wp:positionH>
            <wp:positionV relativeFrom="margin">
              <wp:posOffset>4298315</wp:posOffset>
            </wp:positionV>
            <wp:extent cx="2519680" cy="914400"/>
            <wp:effectExtent l="0" t="0" r="0" b="0"/>
            <wp:wrapTight wrapText="bothSides">
              <wp:wrapPolygon edited="0">
                <wp:start x="0" y="0"/>
                <wp:lineTo x="0" y="21150"/>
                <wp:lineTo x="21393" y="21150"/>
                <wp:lineTo x="21393" y="0"/>
                <wp:lineTo x="0" y="0"/>
              </wp:wrapPolygon>
            </wp:wrapTight>
            <wp:docPr id="71" name="תמונה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23" w:name="_Toc444537784"/>
      <w:r>
        <w:rPr>
          <w:rtl/>
        </w:rPr>
        <w:lastRenderedPageBreak/>
        <w:t>סימן רעד</w:t>
      </w:r>
      <w:bookmarkEnd w:id="23"/>
    </w:p>
    <w:p w:rsidR="0020081F" w:rsidRDefault="0020081F" w:rsidP="0020081F">
      <w:pPr>
        <w:pStyle w:val="a3"/>
        <w:numPr>
          <w:ilvl w:val="0"/>
          <w:numId w:val="163"/>
        </w:numPr>
        <w:ind w:left="-34" w:hanging="142"/>
      </w:pPr>
      <w:r w:rsidRPr="000926E6">
        <w:rPr>
          <w:b/>
          <w:bCs/>
          <w:rtl/>
        </w:rPr>
        <w:t>שו"ע סעיף א:</w:t>
      </w:r>
      <w:r>
        <w:rPr>
          <w:rtl/>
        </w:rPr>
        <w:t xml:space="preserve"> בשבת </w:t>
      </w:r>
      <w:r>
        <w:rPr>
          <w:rFonts w:hint="cs"/>
          <w:rtl/>
        </w:rPr>
        <w:t>[</w:t>
      </w:r>
      <w:r w:rsidRPr="004A1B03">
        <w:rPr>
          <w:rFonts w:hint="cs"/>
          <w:u w:val="single"/>
          <w:rtl/>
        </w:rPr>
        <w:t>משנ"ב</w:t>
      </w:r>
      <w:r>
        <w:rPr>
          <w:rFonts w:hint="cs"/>
          <w:rtl/>
        </w:rPr>
        <w:t xml:space="preserve">- </w:t>
      </w:r>
      <w:r>
        <w:rPr>
          <w:rtl/>
        </w:rPr>
        <w:t>וכן בי</w:t>
      </w:r>
      <w:r>
        <w:rPr>
          <w:rFonts w:hint="cs"/>
          <w:rtl/>
        </w:rPr>
        <w:t>ו</w:t>
      </w:r>
      <w:r>
        <w:rPr>
          <w:rtl/>
        </w:rPr>
        <w:t>"ט</w:t>
      </w:r>
      <w:r>
        <w:rPr>
          <w:rFonts w:hint="cs"/>
          <w:rtl/>
        </w:rPr>
        <w:t>]</w:t>
      </w:r>
      <w:r>
        <w:rPr>
          <w:rtl/>
        </w:rPr>
        <w:t xml:space="preserve"> יבצע על שתי כיכרות לחם. </w:t>
      </w:r>
      <w:r w:rsidRPr="004A1B03">
        <w:rPr>
          <w:rFonts w:hint="cs"/>
          <w:u w:val="single"/>
          <w:rtl/>
        </w:rPr>
        <w:t>משנ"ב</w:t>
      </w:r>
      <w:r>
        <w:rPr>
          <w:rFonts w:hint="cs"/>
          <w:rtl/>
        </w:rPr>
        <w:t xml:space="preserve">- </w:t>
      </w:r>
      <w:r>
        <w:rPr>
          <w:rtl/>
        </w:rPr>
        <w:t>טעם הדבר, משום שכתוב על המן שביום שישי לקטו לחם משנה, ולכן גם נשים חייבות בלחם משנה שהרי אף הן היו באותו הנס.</w:t>
      </w:r>
    </w:p>
    <w:p w:rsidR="0020081F" w:rsidRDefault="0020081F" w:rsidP="0020081F">
      <w:pPr>
        <w:pStyle w:val="a3"/>
        <w:ind w:left="-34"/>
        <w:rPr>
          <w:rtl/>
        </w:rPr>
      </w:pPr>
      <w:r w:rsidRPr="00F4374B">
        <w:rPr>
          <w:u w:val="single"/>
          <w:rtl/>
        </w:rPr>
        <w:t>הרמ"א</w:t>
      </w:r>
      <w:r>
        <w:rPr>
          <w:rtl/>
        </w:rPr>
        <w:t xml:space="preserve"> מוסיף, שצריך שהכיכרות יהיו שלימות, וכתב ע"ז </w:t>
      </w:r>
      <w:r>
        <w:rPr>
          <w:u w:val="single"/>
          <w:rtl/>
        </w:rPr>
        <w:t>ה</w:t>
      </w:r>
      <w:r w:rsidRPr="00F4374B">
        <w:rPr>
          <w:u w:val="single"/>
          <w:rtl/>
        </w:rPr>
        <w:t>משנ"ב</w:t>
      </w:r>
      <w:r>
        <w:rPr>
          <w:rtl/>
        </w:rPr>
        <w:t xml:space="preserve"> שאם אין לו פת שלימה לא מעכב, ויכול לבצוע אפילו על כזית פת. וטוב שהמקדש יוציא את כולם יד"ח לחם משנה. </w:t>
      </w:r>
    </w:p>
    <w:p w:rsidR="0020081F" w:rsidRPr="004A1B03" w:rsidRDefault="0020081F" w:rsidP="0020081F">
      <w:pPr>
        <w:pStyle w:val="a3"/>
        <w:numPr>
          <w:ilvl w:val="0"/>
          <w:numId w:val="163"/>
        </w:numPr>
        <w:ind w:left="-34" w:hanging="142"/>
      </w:pPr>
      <w:r w:rsidRPr="004A1B03">
        <w:rPr>
          <w:rFonts w:hint="cs"/>
          <w:rtl/>
        </w:rPr>
        <w:t>מאיזה כיכר יבצע ?</w:t>
      </w:r>
      <w:r>
        <w:rPr>
          <w:rFonts w:hint="cs"/>
          <w:rtl/>
        </w:rPr>
        <w:t xml:space="preserve">  </w:t>
      </w:r>
    </w:p>
    <w:p w:rsidR="0020081F" w:rsidRPr="004A1B03" w:rsidRDefault="0020081F" w:rsidP="0020081F">
      <w:pPr>
        <w:pStyle w:val="a3"/>
        <w:numPr>
          <w:ilvl w:val="0"/>
          <w:numId w:val="191"/>
        </w:numPr>
      </w:pPr>
      <w:r>
        <w:rPr>
          <w:u w:val="single"/>
          <w:rtl/>
        </w:rPr>
        <w:t>השו"ע</w:t>
      </w:r>
      <w:r>
        <w:rPr>
          <w:rtl/>
        </w:rPr>
        <w:t xml:space="preserve"> כותב, שיבצע מהכיכר התחתונה</w:t>
      </w:r>
      <w:r>
        <w:rPr>
          <w:rFonts w:hint="cs"/>
          <w:rtl/>
        </w:rPr>
        <w:t xml:space="preserve"> תמיד</w:t>
      </w:r>
      <w:r>
        <w:rPr>
          <w:rtl/>
        </w:rPr>
        <w:t xml:space="preserve">, וכ"פ </w:t>
      </w:r>
      <w:r>
        <w:rPr>
          <w:u w:val="single"/>
          <w:rtl/>
        </w:rPr>
        <w:t>בהליכות עולם</w:t>
      </w:r>
      <w:r>
        <w:rPr>
          <w:rtl/>
        </w:rPr>
        <w:t>.</w:t>
      </w:r>
      <w:r>
        <w:rPr>
          <w:rFonts w:hint="cs"/>
          <w:rtl/>
        </w:rPr>
        <w:t xml:space="preserve"> </w:t>
      </w:r>
    </w:p>
    <w:p w:rsidR="0020081F" w:rsidRDefault="0020081F" w:rsidP="0020081F">
      <w:pPr>
        <w:pStyle w:val="a3"/>
        <w:numPr>
          <w:ilvl w:val="0"/>
          <w:numId w:val="191"/>
        </w:numPr>
        <w:rPr>
          <w:u w:val="single"/>
          <w:rtl/>
        </w:rPr>
      </w:pPr>
      <w:r w:rsidRPr="004A1B03">
        <w:rPr>
          <w:rFonts w:hint="cs"/>
          <w:u w:val="single"/>
          <w:rtl/>
        </w:rPr>
        <w:t>הרמ"א</w:t>
      </w:r>
      <w:r>
        <w:rPr>
          <w:rFonts w:hint="cs"/>
          <w:rtl/>
        </w:rPr>
        <w:t xml:space="preserve"> פסק שבליל שבת יבצע על התחתונה אך ביום שבת על העליונה וביו"ט יעשה להפך, שבליל יו"ט יבצע על העליונה וביום יו"ט יבצע על התחתונה.</w:t>
      </w:r>
      <w:r>
        <w:rPr>
          <w:rtl/>
        </w:rPr>
        <w:t xml:space="preserve"> </w:t>
      </w:r>
    </w:p>
    <w:p w:rsidR="0020081F" w:rsidRDefault="0020081F" w:rsidP="0020081F">
      <w:pPr>
        <w:pStyle w:val="a3"/>
        <w:numPr>
          <w:ilvl w:val="0"/>
          <w:numId w:val="191"/>
        </w:numPr>
        <w:rPr>
          <w:rtl/>
        </w:rPr>
      </w:pPr>
      <w:r>
        <w:rPr>
          <w:u w:val="single"/>
          <w:rtl/>
        </w:rPr>
        <w:t>וב</w:t>
      </w:r>
      <w:r w:rsidRPr="00216215">
        <w:rPr>
          <w:u w:val="single"/>
          <w:rtl/>
        </w:rPr>
        <w:t>כף החיים</w:t>
      </w:r>
      <w:r>
        <w:rPr>
          <w:rtl/>
        </w:rPr>
        <w:t xml:space="preserve"> </w:t>
      </w:r>
      <w:r>
        <w:rPr>
          <w:rFonts w:hint="cs"/>
          <w:rtl/>
        </w:rPr>
        <w:t xml:space="preserve">כתב </w:t>
      </w:r>
      <w:r>
        <w:rPr>
          <w:rtl/>
        </w:rPr>
        <w:t xml:space="preserve">בשם </w:t>
      </w:r>
      <w:r>
        <w:rPr>
          <w:u w:val="single"/>
          <w:rtl/>
        </w:rPr>
        <w:t>האריז"ל</w:t>
      </w:r>
      <w:r>
        <w:rPr>
          <w:rtl/>
        </w:rPr>
        <w:t xml:space="preserve">, שתמיד יבצע מהעליונה. </w:t>
      </w:r>
    </w:p>
    <w:p w:rsidR="0020081F" w:rsidRDefault="0020081F" w:rsidP="0020081F">
      <w:pPr>
        <w:pStyle w:val="a3"/>
        <w:numPr>
          <w:ilvl w:val="0"/>
          <w:numId w:val="191"/>
        </w:numPr>
        <w:rPr>
          <w:rtl/>
        </w:rPr>
      </w:pPr>
      <w:r>
        <w:rPr>
          <w:rtl/>
        </w:rPr>
        <w:t xml:space="preserve">דעת </w:t>
      </w:r>
      <w:r>
        <w:rPr>
          <w:u w:val="single"/>
          <w:rtl/>
        </w:rPr>
        <w:t>ה</w:t>
      </w:r>
      <w:r>
        <w:rPr>
          <w:rFonts w:hint="cs"/>
          <w:u w:val="single"/>
          <w:rtl/>
        </w:rPr>
        <w:t>רשב"</w:t>
      </w:r>
      <w:r w:rsidRPr="004A1B03">
        <w:rPr>
          <w:rFonts w:hint="cs"/>
          <w:rtl/>
        </w:rPr>
        <w:t>א</w:t>
      </w:r>
      <w:r>
        <w:rPr>
          <w:rFonts w:hint="cs"/>
          <w:rtl/>
        </w:rPr>
        <w:t xml:space="preserve">, </w:t>
      </w:r>
      <w:r w:rsidRPr="004A1B03">
        <w:rPr>
          <w:u w:val="single"/>
          <w:rtl/>
        </w:rPr>
        <w:t>מהרש"</w:t>
      </w:r>
      <w:r>
        <w:rPr>
          <w:u w:val="single"/>
          <w:rtl/>
        </w:rPr>
        <w:t>ל</w:t>
      </w:r>
      <w:r>
        <w:rPr>
          <w:rtl/>
        </w:rPr>
        <w:t xml:space="preserve">, </w:t>
      </w:r>
      <w:r>
        <w:rPr>
          <w:u w:val="single"/>
          <w:rtl/>
        </w:rPr>
        <w:t>השל"ה</w:t>
      </w:r>
      <w:r>
        <w:rPr>
          <w:rtl/>
        </w:rPr>
        <w:t xml:space="preserve"> </w:t>
      </w:r>
      <w:r>
        <w:rPr>
          <w:u w:val="single"/>
          <w:rtl/>
        </w:rPr>
        <w:t>והגר"א</w:t>
      </w:r>
      <w:r>
        <w:rPr>
          <w:rtl/>
        </w:rPr>
        <w:t xml:space="preserve"> שיבצע משתיהן.</w:t>
      </w:r>
    </w:p>
    <w:p w:rsidR="0020081F" w:rsidRDefault="0020081F" w:rsidP="0020081F">
      <w:pPr>
        <w:pStyle w:val="a3"/>
        <w:numPr>
          <w:ilvl w:val="0"/>
          <w:numId w:val="163"/>
        </w:numPr>
        <w:ind w:left="-34" w:hanging="142"/>
      </w:pPr>
      <w:r>
        <w:rPr>
          <w:rtl/>
        </w:rPr>
        <w:t xml:space="preserve">הקשה </w:t>
      </w:r>
      <w:r>
        <w:rPr>
          <w:u w:val="single"/>
          <w:rtl/>
        </w:rPr>
        <w:t>הב"ח</w:t>
      </w:r>
      <w:r>
        <w:rPr>
          <w:rtl/>
        </w:rPr>
        <w:t xml:space="preserve">, כיצד אפשר לבצוע </w:t>
      </w:r>
      <w:r>
        <w:rPr>
          <w:rFonts w:hint="cs"/>
          <w:rtl/>
        </w:rPr>
        <w:t>מהתחתונה</w:t>
      </w:r>
      <w:r>
        <w:rPr>
          <w:rtl/>
        </w:rPr>
        <w:t xml:space="preserve">, והרי אין מעבירין על המצות? מתרץ </w:t>
      </w:r>
      <w:r>
        <w:rPr>
          <w:u w:val="single"/>
          <w:rtl/>
        </w:rPr>
        <w:t>הט"ז</w:t>
      </w:r>
      <w:r>
        <w:rPr>
          <w:rtl/>
        </w:rPr>
        <w:t>, שלכן צריך לקרב את התחתונה אליו, או שאחר שיברך יעביר את העליונה למטה ויבצע עליה.</w:t>
      </w:r>
    </w:p>
    <w:p w:rsidR="0020081F" w:rsidRPr="00A3518D" w:rsidRDefault="0020081F" w:rsidP="0020081F">
      <w:pPr>
        <w:pStyle w:val="a3"/>
        <w:numPr>
          <w:ilvl w:val="0"/>
          <w:numId w:val="163"/>
        </w:numPr>
        <w:ind w:left="-34" w:hanging="142"/>
        <w:rPr>
          <w:rtl/>
        </w:rPr>
      </w:pPr>
      <w:r w:rsidRPr="00A3518D">
        <w:rPr>
          <w:u w:val="single"/>
          <w:rtl/>
        </w:rPr>
        <w:t>שמירת שבת כהלכתה</w:t>
      </w:r>
      <w:r w:rsidRPr="00A3518D">
        <w:rPr>
          <w:rFonts w:hint="cs"/>
          <w:rtl/>
        </w:rPr>
        <w:t>-</w:t>
      </w:r>
      <w:r w:rsidRPr="00A3518D">
        <w:rPr>
          <w:rtl/>
        </w:rPr>
        <w:t xml:space="preserve"> לחם פרוס בשקית אינו עולה ללחם משנה.</w:t>
      </w:r>
    </w:p>
    <w:p w:rsidR="0020081F" w:rsidRPr="00A3518D" w:rsidRDefault="0020081F" w:rsidP="0020081F">
      <w:pPr>
        <w:pStyle w:val="a3"/>
        <w:ind w:left="-34"/>
        <w:rPr>
          <w:rtl/>
        </w:rPr>
      </w:pPr>
      <w:r w:rsidRPr="00A3518D">
        <w:rPr>
          <w:rFonts w:hint="cs"/>
          <w:u w:val="single"/>
          <w:rtl/>
        </w:rPr>
        <w:t>בחזו"ע ח"ב</w:t>
      </w:r>
      <w:r w:rsidRPr="00A3518D">
        <w:rPr>
          <w:rFonts w:hint="cs"/>
          <w:rtl/>
        </w:rPr>
        <w:t xml:space="preserve"> (קפה') כתב שמי שאין לו לחם משנה יכול לצרף פת הבאה בכיסנין ללחם משנה, </w:t>
      </w:r>
      <w:r w:rsidRPr="00A3518D">
        <w:rPr>
          <w:rFonts w:hint="cs"/>
          <w:u w:val="single"/>
          <w:rtl/>
        </w:rPr>
        <w:t>ובפסקי תשובות</w:t>
      </w:r>
      <w:r w:rsidRPr="00A3518D">
        <w:rPr>
          <w:rFonts w:hint="cs"/>
          <w:rtl/>
        </w:rPr>
        <w:t xml:space="preserve"> כתב בדעת </w:t>
      </w:r>
      <w:r w:rsidRPr="00A3518D">
        <w:rPr>
          <w:rFonts w:hint="cs"/>
          <w:u w:val="single"/>
          <w:rtl/>
        </w:rPr>
        <w:t>המשנ"ב</w:t>
      </w:r>
      <w:r w:rsidRPr="00A3518D">
        <w:rPr>
          <w:rFonts w:hint="cs"/>
          <w:rtl/>
        </w:rPr>
        <w:t xml:space="preserve"> שאין לצרף פת הבאה בכיסנין ללחם משנה.</w:t>
      </w:r>
    </w:p>
    <w:p w:rsidR="0020081F" w:rsidRDefault="0020081F" w:rsidP="0020081F">
      <w:pPr>
        <w:pStyle w:val="a3"/>
        <w:ind w:left="-34"/>
        <w:rPr>
          <w:rtl/>
        </w:rPr>
      </w:pPr>
      <w:r>
        <w:rPr>
          <w:rFonts w:hint="cs"/>
          <w:rtl/>
        </w:rPr>
        <w:t xml:space="preserve">כתבו בשו"ת </w:t>
      </w:r>
      <w:r w:rsidRPr="00C17FDF">
        <w:rPr>
          <w:rFonts w:hint="cs"/>
          <w:u w:val="single"/>
          <w:rtl/>
        </w:rPr>
        <w:t>צי"א</w:t>
      </w:r>
      <w:r>
        <w:rPr>
          <w:rFonts w:hint="cs"/>
          <w:rtl/>
        </w:rPr>
        <w:t xml:space="preserve"> </w:t>
      </w:r>
      <w:r w:rsidRPr="00C17FDF">
        <w:rPr>
          <w:rFonts w:hint="cs"/>
          <w:u w:val="single"/>
          <w:rtl/>
        </w:rPr>
        <w:t>ויבי"א</w:t>
      </w:r>
      <w:r>
        <w:rPr>
          <w:rFonts w:hint="cs"/>
          <w:rtl/>
        </w:rPr>
        <w:t xml:space="preserve"> שיכול לצאת י"ח לחם משנה על לחם שאול.</w:t>
      </w:r>
    </w:p>
    <w:p w:rsidR="0020081F" w:rsidRPr="00C17FDF" w:rsidRDefault="0020081F" w:rsidP="0020081F">
      <w:pPr>
        <w:pStyle w:val="a3"/>
        <w:ind w:left="-34"/>
      </w:pPr>
      <w:r>
        <w:rPr>
          <w:rFonts w:hint="cs"/>
          <w:rtl/>
        </w:rPr>
        <w:t xml:space="preserve">לגבי לחם קפוא כתבו </w:t>
      </w:r>
      <w:r w:rsidRPr="00FF21A4">
        <w:rPr>
          <w:rFonts w:hint="cs"/>
          <w:u w:val="single"/>
          <w:rtl/>
        </w:rPr>
        <w:t>היבי"א</w:t>
      </w:r>
      <w:r>
        <w:rPr>
          <w:rFonts w:hint="cs"/>
          <w:rtl/>
        </w:rPr>
        <w:t xml:space="preserve"> </w:t>
      </w:r>
      <w:r w:rsidRPr="00FF21A4">
        <w:rPr>
          <w:rFonts w:hint="cs"/>
          <w:u w:val="single"/>
          <w:rtl/>
        </w:rPr>
        <w:t>והאול"צ</w:t>
      </w:r>
      <w:r>
        <w:rPr>
          <w:rFonts w:hint="cs"/>
          <w:rtl/>
        </w:rPr>
        <w:t xml:space="preserve"> שמצטרף ללחם משנה [</w:t>
      </w:r>
      <w:r w:rsidRPr="00FF21A4">
        <w:rPr>
          <w:rFonts w:hint="cs"/>
          <w:u w:val="single"/>
          <w:rtl/>
        </w:rPr>
        <w:t>וביבי"א</w:t>
      </w:r>
      <w:r>
        <w:rPr>
          <w:rFonts w:hint="cs"/>
          <w:rtl/>
        </w:rPr>
        <w:t xml:space="preserve"> כתב שגם אינו מוקצה], אך </w:t>
      </w:r>
      <w:r w:rsidRPr="00FF21A4">
        <w:rPr>
          <w:rFonts w:hint="cs"/>
          <w:u w:val="single"/>
          <w:rtl/>
        </w:rPr>
        <w:t>בשבט הלוי</w:t>
      </w:r>
      <w:r>
        <w:rPr>
          <w:rFonts w:hint="cs"/>
          <w:rtl/>
        </w:rPr>
        <w:t xml:space="preserve"> כתב להחמיר בזה לכתחילה.</w:t>
      </w:r>
    </w:p>
    <w:p w:rsidR="0020081F" w:rsidRDefault="0020081F" w:rsidP="0020081F">
      <w:pPr>
        <w:pStyle w:val="a3"/>
        <w:numPr>
          <w:ilvl w:val="0"/>
          <w:numId w:val="163"/>
        </w:numPr>
        <w:ind w:left="-34" w:hanging="142"/>
      </w:pPr>
      <w:r>
        <w:rPr>
          <w:rtl/>
        </w:rPr>
        <w:t xml:space="preserve">כתב בשו"ת </w:t>
      </w:r>
      <w:r>
        <w:rPr>
          <w:u w:val="single"/>
          <w:rtl/>
        </w:rPr>
        <w:t>יביע אומר</w:t>
      </w:r>
      <w:r>
        <w:rPr>
          <w:rtl/>
        </w:rPr>
        <w:t>, שלדינא מותר</w:t>
      </w:r>
      <w:r>
        <w:rPr>
          <w:rFonts w:hint="cs"/>
          <w:rtl/>
        </w:rPr>
        <w:t xml:space="preserve"> </w:t>
      </w:r>
      <w:r>
        <w:rPr>
          <w:rtl/>
        </w:rPr>
        <w:t xml:space="preserve">לעזוב את הפת העליונה ולבצוע על התחתונה, אך מי שחשקה נפשו להחמיר כדעת </w:t>
      </w:r>
      <w:r>
        <w:rPr>
          <w:u w:val="single"/>
          <w:rtl/>
        </w:rPr>
        <w:t>ה</w:t>
      </w:r>
      <w:r w:rsidRPr="00216215">
        <w:rPr>
          <w:u w:val="single"/>
          <w:rtl/>
        </w:rPr>
        <w:t>בן איש חי</w:t>
      </w:r>
      <w:r>
        <w:rPr>
          <w:rtl/>
        </w:rPr>
        <w:t xml:space="preserve"> </w:t>
      </w:r>
      <w:r>
        <w:rPr>
          <w:u w:val="single"/>
          <w:rtl/>
        </w:rPr>
        <w:t>ו</w:t>
      </w:r>
      <w:r w:rsidRPr="00216215">
        <w:rPr>
          <w:u w:val="single"/>
          <w:rtl/>
        </w:rPr>
        <w:t>כף החיים</w:t>
      </w:r>
      <w:r>
        <w:rPr>
          <w:rtl/>
        </w:rPr>
        <w:t xml:space="preserve"> שכתבו בשם </w:t>
      </w:r>
      <w:r>
        <w:rPr>
          <w:u w:val="single"/>
          <w:rtl/>
        </w:rPr>
        <w:t>האריז"ל</w:t>
      </w:r>
      <w:r>
        <w:rPr>
          <w:rtl/>
        </w:rPr>
        <w:t xml:space="preserve"> שצריך להחזיק את שתי הכיכרות גם בשעת הבציעה – תבוא עליו הברכה.</w:t>
      </w:r>
    </w:p>
    <w:p w:rsidR="0020081F" w:rsidRPr="00C569D0" w:rsidRDefault="0020081F" w:rsidP="0020081F">
      <w:pPr>
        <w:pStyle w:val="a3"/>
        <w:numPr>
          <w:ilvl w:val="0"/>
          <w:numId w:val="163"/>
        </w:numPr>
        <w:ind w:left="-34" w:hanging="142"/>
      </w:pPr>
      <w:r>
        <w:rPr>
          <w:rFonts w:hint="cs"/>
          <w:rtl/>
        </w:rPr>
        <w:t xml:space="preserve">לעניין חלוקת הפת למסובין כתבו </w:t>
      </w:r>
      <w:r w:rsidRPr="00571291">
        <w:rPr>
          <w:rFonts w:hint="cs"/>
          <w:u w:val="single"/>
          <w:rtl/>
        </w:rPr>
        <w:t>הגר"ח פלאג'י</w:t>
      </w:r>
      <w:r>
        <w:rPr>
          <w:rFonts w:hint="cs"/>
          <w:rtl/>
        </w:rPr>
        <w:t xml:space="preserve"> </w:t>
      </w:r>
      <w:r w:rsidRPr="00571291">
        <w:rPr>
          <w:rFonts w:hint="cs"/>
          <w:u w:val="single"/>
          <w:rtl/>
        </w:rPr>
        <w:t>והבא"ח</w:t>
      </w:r>
      <w:r>
        <w:rPr>
          <w:rFonts w:hint="cs"/>
          <w:rtl/>
        </w:rPr>
        <w:t xml:space="preserve"> שלאחר שבוצע לעצמו יבצע לאשתו ואף שיש אדם גדול בשולחן, והטעם ע"פ הקבלה שלא להפריד בין היודין, </w:t>
      </w:r>
      <w:r w:rsidRPr="00571291">
        <w:rPr>
          <w:rFonts w:hint="cs"/>
          <w:u w:val="single"/>
          <w:rtl/>
        </w:rPr>
        <w:t>ובאול"צ</w:t>
      </w:r>
      <w:r>
        <w:rPr>
          <w:rFonts w:hint="cs"/>
          <w:rtl/>
        </w:rPr>
        <w:t xml:space="preserve"> כתב שאם חושש לכבודו יכול לבצוע לאשתו להניח על השולחן ולתת לאדם הגדול ואח"כ לתת לאשתו את שלה.</w:t>
      </w:r>
    </w:p>
    <w:p w:rsidR="0020081F" w:rsidRDefault="0020081F" w:rsidP="0020081F">
      <w:pPr>
        <w:pStyle w:val="a3"/>
        <w:numPr>
          <w:ilvl w:val="0"/>
          <w:numId w:val="163"/>
        </w:numPr>
        <w:ind w:left="-34" w:hanging="142"/>
      </w:pPr>
      <w:r w:rsidRPr="000926E6">
        <w:rPr>
          <w:b/>
          <w:bCs/>
          <w:rtl/>
        </w:rPr>
        <w:t>שו"ע סעיף ב:</w:t>
      </w:r>
      <w:r>
        <w:rPr>
          <w:rtl/>
        </w:rPr>
        <w:t xml:space="preserve"> מצוה בשבת לבצוע פרוסה גדולה שתספיק לו לכל הסעודה. </w:t>
      </w:r>
    </w:p>
    <w:p w:rsidR="0020081F" w:rsidRDefault="0020081F" w:rsidP="0020081F">
      <w:pPr>
        <w:pStyle w:val="a3"/>
        <w:ind w:left="-34"/>
      </w:pPr>
      <w:r w:rsidRPr="001271B5">
        <w:rPr>
          <w:rFonts w:hint="cs"/>
          <w:u w:val="single"/>
          <w:rtl/>
        </w:rPr>
        <w:t>משנ"ב-</w:t>
      </w:r>
      <w:r>
        <w:rPr>
          <w:rFonts w:hint="cs"/>
          <w:rtl/>
        </w:rPr>
        <w:t xml:space="preserve"> </w:t>
      </w:r>
      <w:r>
        <w:rPr>
          <w:rtl/>
        </w:rPr>
        <w:t>ולא מיחזי כרעבתן, כיון שלא עושה כך בכל ימות השבוע אלא רק בשבת, ניכר שלכבוד שבת עושה כיון שחביבה עליו מצות הסעודה.</w:t>
      </w:r>
    </w:p>
    <w:p w:rsidR="0020081F" w:rsidRDefault="0020081F" w:rsidP="0020081F">
      <w:pPr>
        <w:pStyle w:val="a3"/>
        <w:numPr>
          <w:ilvl w:val="0"/>
          <w:numId w:val="163"/>
        </w:numPr>
        <w:ind w:left="-34" w:hanging="142"/>
      </w:pPr>
      <w:r w:rsidRPr="000926E6">
        <w:rPr>
          <w:b/>
          <w:bCs/>
          <w:rtl/>
        </w:rPr>
        <w:t>שו"ע סעיף ג:</w:t>
      </w:r>
      <w:r>
        <w:rPr>
          <w:rtl/>
        </w:rPr>
        <w:t xml:space="preserve"> אם לפני כל אחד מהמסובין יש לחם משנה רשאין לטעום אף לפני המברך, אך אם אין לפניהם לחם משנה אינם רשאים לטעום עד שיטעם המברך.</w:t>
      </w:r>
    </w:p>
    <w:p w:rsidR="0020081F" w:rsidRDefault="0020081F" w:rsidP="0020081F">
      <w:pPr>
        <w:pStyle w:val="a3"/>
        <w:numPr>
          <w:ilvl w:val="0"/>
          <w:numId w:val="163"/>
        </w:numPr>
        <w:ind w:left="-34" w:hanging="142"/>
      </w:pPr>
      <w:r w:rsidRPr="001D63A8">
        <w:rPr>
          <w:b/>
          <w:bCs/>
          <w:rtl/>
        </w:rPr>
        <w:t>שו"ע סעיף ד:</w:t>
      </w:r>
      <w:r>
        <w:rPr>
          <w:rtl/>
        </w:rPr>
        <w:t xml:space="preserve"> בסעודה של לילה ושל בוקר כולם מודים שצריך לעשותם בפת. </w:t>
      </w:r>
    </w:p>
    <w:p w:rsidR="0020081F" w:rsidRDefault="0020081F" w:rsidP="0020081F">
      <w:pPr>
        <w:pStyle w:val="a3"/>
        <w:ind w:left="-34"/>
        <w:rPr>
          <w:rtl/>
        </w:rPr>
      </w:pPr>
      <w:r w:rsidRPr="001D63A8">
        <w:rPr>
          <w:rFonts w:hint="cs"/>
          <w:u w:val="single"/>
          <w:rtl/>
        </w:rPr>
        <w:t>משנ"ב-</w:t>
      </w:r>
      <w:r>
        <w:rPr>
          <w:rFonts w:hint="cs"/>
          <w:rtl/>
        </w:rPr>
        <w:t xml:space="preserve"> </w:t>
      </w:r>
      <w:r>
        <w:rPr>
          <w:rtl/>
        </w:rPr>
        <w:t xml:space="preserve">אם אנוס ולא יכול לאכול את הסעודה בלילה יאכלנה ביום, </w:t>
      </w:r>
      <w:r>
        <w:rPr>
          <w:rFonts w:hint="cs"/>
          <w:rtl/>
        </w:rPr>
        <w:t>ויאכל</w:t>
      </w:r>
      <w:r>
        <w:rPr>
          <w:rtl/>
        </w:rPr>
        <w:t xml:space="preserve"> ג' סעודות ביום, ובלבד שיקדש בלילה ויאכל במקום הקידוש </w:t>
      </w:r>
      <w:r>
        <w:rPr>
          <w:rFonts w:hint="cs"/>
          <w:rtl/>
        </w:rPr>
        <w:t>כזית פת או רביעית יין.</w:t>
      </w:r>
    </w:p>
    <w:p w:rsidR="0020081F" w:rsidRDefault="0020081F" w:rsidP="0020081F">
      <w:pPr>
        <w:pStyle w:val="a3"/>
        <w:ind w:left="-34"/>
        <w:rPr>
          <w:rtl/>
        </w:rPr>
        <w:sectPr w:rsidR="0020081F" w:rsidSect="005A17D2">
          <w:headerReference w:type="default" r:id="rId36"/>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81792" behindDoc="1" locked="0" layoutInCell="1" allowOverlap="1">
            <wp:simplePos x="0" y="0"/>
            <wp:positionH relativeFrom="margin">
              <wp:posOffset>1980565</wp:posOffset>
            </wp:positionH>
            <wp:positionV relativeFrom="margin">
              <wp:posOffset>7530465</wp:posOffset>
            </wp:positionV>
            <wp:extent cx="2519680" cy="914400"/>
            <wp:effectExtent l="0" t="0" r="0" b="0"/>
            <wp:wrapTight wrapText="bothSides">
              <wp:wrapPolygon edited="0">
                <wp:start x="0" y="0"/>
                <wp:lineTo x="0" y="21150"/>
                <wp:lineTo x="21393" y="21150"/>
                <wp:lineTo x="21393" y="0"/>
                <wp:lineTo x="0" y="0"/>
              </wp:wrapPolygon>
            </wp:wrapTight>
            <wp:docPr id="72" name="תמונה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24" w:name="_Toc444537785"/>
      <w:r>
        <w:rPr>
          <w:rtl/>
        </w:rPr>
        <w:lastRenderedPageBreak/>
        <w:t>סימן ערה</w:t>
      </w:r>
      <w:bookmarkEnd w:id="24"/>
    </w:p>
    <w:p w:rsidR="0020081F" w:rsidRDefault="0020081F" w:rsidP="0020081F">
      <w:pPr>
        <w:pStyle w:val="a3"/>
        <w:numPr>
          <w:ilvl w:val="0"/>
          <w:numId w:val="163"/>
        </w:numPr>
        <w:ind w:left="-34" w:hanging="142"/>
      </w:pPr>
      <w:r w:rsidRPr="000926E6">
        <w:rPr>
          <w:b/>
          <w:bCs/>
          <w:rtl/>
        </w:rPr>
        <w:t>שו"ע סעיף א:</w:t>
      </w:r>
      <w:r>
        <w:rPr>
          <w:rtl/>
        </w:rPr>
        <w:t xml:space="preserve"> אין קוראין לאור הנר, ואפילו גבוה עשר קומות</w:t>
      </w:r>
      <w:r>
        <w:rPr>
          <w:rFonts w:hint="cs"/>
          <w:rtl/>
        </w:rPr>
        <w:t xml:space="preserve"> שלא חילקו חכמים בדבר</w:t>
      </w:r>
      <w:r>
        <w:rPr>
          <w:rtl/>
        </w:rPr>
        <w:t xml:space="preserve">. </w:t>
      </w:r>
    </w:p>
    <w:p w:rsidR="0020081F" w:rsidRDefault="0020081F" w:rsidP="0020081F">
      <w:pPr>
        <w:pStyle w:val="a3"/>
        <w:ind w:left="-34"/>
      </w:pPr>
      <w:r w:rsidRPr="00255453">
        <w:rPr>
          <w:rFonts w:hint="cs"/>
          <w:u w:val="single"/>
          <w:rtl/>
        </w:rPr>
        <w:t>משנ"ב</w:t>
      </w:r>
      <w:r w:rsidRPr="00255453">
        <w:rPr>
          <w:rFonts w:hint="cs"/>
          <w:rtl/>
        </w:rPr>
        <w:t xml:space="preserve">- </w:t>
      </w:r>
      <w:r>
        <w:rPr>
          <w:rtl/>
        </w:rPr>
        <w:t>וכל דבר שצריך עיון אין עושין לאור הנר גזירה שמא יטה את הנר כדי שיאיר לו יותר טוב, ויעבור בזה על איסור מבעיר ומכבה. וכן אם המקום חשוך אף שנמצא ביום לא יקרא לאור הנר מאותו הטעם</w:t>
      </w:r>
      <w:r>
        <w:rPr>
          <w:rFonts w:hint="cs"/>
          <w:rtl/>
        </w:rPr>
        <w:t>.</w:t>
      </w:r>
    </w:p>
    <w:p w:rsidR="0020081F" w:rsidRPr="005E7B0F" w:rsidRDefault="0020081F" w:rsidP="0020081F">
      <w:pPr>
        <w:pStyle w:val="a3"/>
        <w:ind w:left="-34"/>
      </w:pPr>
      <w:r>
        <w:rPr>
          <w:rtl/>
        </w:rPr>
        <w:t xml:space="preserve">אם רוצה לעיין לאור הנר בעיון מועט, דעת </w:t>
      </w:r>
      <w:r>
        <w:rPr>
          <w:u w:val="single"/>
          <w:rtl/>
        </w:rPr>
        <w:t>הפרי מגדים</w:t>
      </w:r>
      <w:r>
        <w:rPr>
          <w:rtl/>
        </w:rPr>
        <w:t xml:space="preserve"> </w:t>
      </w:r>
      <w:r>
        <w:rPr>
          <w:u w:val="single"/>
          <w:rtl/>
        </w:rPr>
        <w:t>וה</w:t>
      </w:r>
      <w:r w:rsidRPr="00216215">
        <w:rPr>
          <w:u w:val="single"/>
          <w:rtl/>
        </w:rPr>
        <w:t>מגן אברהם</w:t>
      </w:r>
      <w:r>
        <w:rPr>
          <w:rtl/>
        </w:rPr>
        <w:t xml:space="preserve"> שאסור, דעת </w:t>
      </w:r>
      <w:r>
        <w:rPr>
          <w:u w:val="single"/>
          <w:rtl/>
        </w:rPr>
        <w:t>הגר"ז</w:t>
      </w:r>
      <w:r>
        <w:rPr>
          <w:rtl/>
        </w:rPr>
        <w:t xml:space="preserve"> שמותר, </w:t>
      </w:r>
      <w:r>
        <w:rPr>
          <w:u w:val="single"/>
          <w:rtl/>
        </w:rPr>
        <w:t>והביה"ל</w:t>
      </w:r>
      <w:r>
        <w:rPr>
          <w:rtl/>
        </w:rPr>
        <w:t xml:space="preserve"> נשאר בצ"ע בזה, ומ"מ כתב שאפשר להקל בנר חלב ושעוה אם אין צריך עיון רב.</w:t>
      </w:r>
    </w:p>
    <w:p w:rsidR="0020081F" w:rsidRPr="00FF4529" w:rsidRDefault="0020081F" w:rsidP="0020081F">
      <w:pPr>
        <w:pStyle w:val="a3"/>
        <w:numPr>
          <w:ilvl w:val="0"/>
          <w:numId w:val="163"/>
        </w:numPr>
        <w:ind w:left="-34" w:hanging="142"/>
      </w:pPr>
      <w:r>
        <w:rPr>
          <w:u w:val="single"/>
          <w:rtl/>
        </w:rPr>
        <w:t>מקרים שבהם יהיה מותר לקרוא לאור הנר:</w:t>
      </w:r>
    </w:p>
    <w:p w:rsidR="0020081F" w:rsidRDefault="0020081F" w:rsidP="0020081F">
      <w:pPr>
        <w:pStyle w:val="a3"/>
        <w:numPr>
          <w:ilvl w:val="0"/>
          <w:numId w:val="164"/>
        </w:numPr>
        <w:ind w:left="390"/>
      </w:pPr>
      <w:r>
        <w:rPr>
          <w:rtl/>
        </w:rPr>
        <w:t xml:space="preserve">כתב </w:t>
      </w:r>
      <w:r>
        <w:rPr>
          <w:u w:val="single"/>
          <w:rtl/>
        </w:rPr>
        <w:t>השו"ע</w:t>
      </w:r>
      <w:r>
        <w:rPr>
          <w:rtl/>
        </w:rPr>
        <w:t xml:space="preserve"> שאסור לקרוא אפילו לאור עששית.</w:t>
      </w:r>
      <w:r>
        <w:rPr>
          <w:rFonts w:hint="cs"/>
          <w:rtl/>
        </w:rPr>
        <w:t xml:space="preserve"> וכתב</w:t>
      </w:r>
      <w:r>
        <w:rPr>
          <w:rtl/>
        </w:rPr>
        <w:t xml:space="preserve"> </w:t>
      </w:r>
      <w:r>
        <w:rPr>
          <w:rFonts w:hint="cs"/>
          <w:rtl/>
        </w:rPr>
        <w:t>ה</w:t>
      </w:r>
      <w:r w:rsidRPr="00255453">
        <w:rPr>
          <w:rFonts w:hint="cs"/>
          <w:u w:val="single"/>
          <w:rtl/>
        </w:rPr>
        <w:t>משנ"ב</w:t>
      </w:r>
      <w:r>
        <w:rPr>
          <w:rFonts w:hint="cs"/>
          <w:rtl/>
        </w:rPr>
        <w:t xml:space="preserve"> ש</w:t>
      </w:r>
      <w:r>
        <w:rPr>
          <w:rtl/>
        </w:rPr>
        <w:t xml:space="preserve">אם העששית סגורה במפתח שאז יש היכר גדול, שהרי אין דרך לסגרה במפתח אף פעם אלא לצורך שבת – יש מתירין ויש אוסרין; ופסקו </w:t>
      </w:r>
      <w:r>
        <w:rPr>
          <w:u w:val="single"/>
          <w:rtl/>
        </w:rPr>
        <w:t>האליה רבה</w:t>
      </w:r>
      <w:r>
        <w:rPr>
          <w:rtl/>
        </w:rPr>
        <w:t xml:space="preserve"> </w:t>
      </w:r>
      <w:r>
        <w:rPr>
          <w:u w:val="single"/>
          <w:rtl/>
        </w:rPr>
        <w:t>והסמ"ג</w:t>
      </w:r>
      <w:r>
        <w:rPr>
          <w:rtl/>
        </w:rPr>
        <w:t xml:space="preserve"> להקל בכה"ג</w:t>
      </w:r>
      <w:r>
        <w:rPr>
          <w:rFonts w:hint="cs"/>
          <w:rtl/>
        </w:rPr>
        <w:t xml:space="preserve"> וכ"פ להקל </w:t>
      </w:r>
      <w:r w:rsidRPr="00B013E4">
        <w:rPr>
          <w:rFonts w:hint="cs"/>
          <w:u w:val="single"/>
          <w:rtl/>
        </w:rPr>
        <w:t>בחזו"ע</w:t>
      </w:r>
      <w:r>
        <w:rPr>
          <w:rFonts w:hint="cs"/>
          <w:rtl/>
        </w:rPr>
        <w:t xml:space="preserve"> (רלג') [</w:t>
      </w:r>
      <w:r w:rsidRPr="00255453">
        <w:rPr>
          <w:rFonts w:hint="cs"/>
          <w:u w:val="single"/>
          <w:rtl/>
        </w:rPr>
        <w:t>שע"ת</w:t>
      </w:r>
      <w:r>
        <w:rPr>
          <w:rFonts w:hint="cs"/>
          <w:rtl/>
        </w:rPr>
        <w:t xml:space="preserve">- </w:t>
      </w:r>
      <w:r w:rsidRPr="00255453">
        <w:rPr>
          <w:rFonts w:hint="cs"/>
          <w:u w:val="single"/>
          <w:rtl/>
        </w:rPr>
        <w:t>ובמחב"ר</w:t>
      </w:r>
      <w:r>
        <w:rPr>
          <w:rFonts w:hint="cs"/>
          <w:rtl/>
        </w:rPr>
        <w:t xml:space="preserve"> כתב להחמיר]</w:t>
      </w:r>
      <w:r>
        <w:rPr>
          <w:rtl/>
        </w:rPr>
        <w:t xml:space="preserve">. </w:t>
      </w:r>
    </w:p>
    <w:p w:rsidR="0020081F" w:rsidRDefault="0020081F" w:rsidP="0020081F">
      <w:pPr>
        <w:pStyle w:val="a3"/>
        <w:ind w:left="390"/>
      </w:pPr>
      <w:r>
        <w:rPr>
          <w:rtl/>
        </w:rPr>
        <w:t xml:space="preserve">וכן אם סגרו </w:t>
      </w:r>
      <w:r>
        <w:rPr>
          <w:rFonts w:hint="cs"/>
          <w:rtl/>
        </w:rPr>
        <w:t xml:space="preserve">העששית </w:t>
      </w:r>
      <w:r>
        <w:rPr>
          <w:rtl/>
        </w:rPr>
        <w:t>במפתח ונתנו לאחר אפשר להקל (</w:t>
      </w:r>
      <w:r w:rsidRPr="00F4374B">
        <w:rPr>
          <w:u w:val="single"/>
          <w:rtl/>
        </w:rPr>
        <w:t>משנ"ב</w:t>
      </w:r>
      <w:r>
        <w:rPr>
          <w:rtl/>
        </w:rPr>
        <w:t>), ועל אף שמרן פסק להחמיר בעששית, בכה"ג מיקרי 'של סופרים' שהילך אחר המיקל (</w:t>
      </w:r>
      <w:r>
        <w:rPr>
          <w:u w:val="single"/>
          <w:rtl/>
        </w:rPr>
        <w:t>שער הציון</w:t>
      </w:r>
      <w:r>
        <w:rPr>
          <w:rtl/>
        </w:rPr>
        <w:t>).</w:t>
      </w:r>
    </w:p>
    <w:p w:rsidR="0020081F" w:rsidRDefault="0020081F" w:rsidP="0020081F">
      <w:pPr>
        <w:pStyle w:val="a3"/>
        <w:numPr>
          <w:ilvl w:val="0"/>
          <w:numId w:val="164"/>
        </w:numPr>
        <w:ind w:left="390"/>
      </w:pPr>
      <w:r>
        <w:rPr>
          <w:rtl/>
        </w:rPr>
        <w:t xml:space="preserve">כתבו </w:t>
      </w:r>
      <w:r>
        <w:rPr>
          <w:u w:val="single"/>
          <w:rtl/>
        </w:rPr>
        <w:t>האור לציון</w:t>
      </w:r>
      <w:r>
        <w:rPr>
          <w:rtl/>
        </w:rPr>
        <w:t xml:space="preserve">, </w:t>
      </w:r>
      <w:r>
        <w:rPr>
          <w:u w:val="single"/>
          <w:rtl/>
        </w:rPr>
        <w:t>היביע אומר</w:t>
      </w:r>
      <w:r>
        <w:rPr>
          <w:rFonts w:hint="cs"/>
          <w:rtl/>
        </w:rPr>
        <w:t xml:space="preserve">, </w:t>
      </w:r>
      <w:r w:rsidRPr="00B013E4">
        <w:rPr>
          <w:rFonts w:hint="cs"/>
          <w:u w:val="single"/>
          <w:rtl/>
        </w:rPr>
        <w:t>החזו"ע</w:t>
      </w:r>
      <w:r>
        <w:rPr>
          <w:rFonts w:hint="cs"/>
          <w:rtl/>
        </w:rPr>
        <w:t xml:space="preserve"> (רכב')</w:t>
      </w:r>
      <w:r>
        <w:rPr>
          <w:rtl/>
        </w:rPr>
        <w:t xml:space="preserve"> </w:t>
      </w:r>
      <w:r>
        <w:rPr>
          <w:u w:val="single"/>
          <w:rtl/>
        </w:rPr>
        <w:t>והשולחן שלמה</w:t>
      </w:r>
      <w:r>
        <w:rPr>
          <w:rtl/>
        </w:rPr>
        <w:t>, ש</w:t>
      </w:r>
      <w:r w:rsidRPr="005E7B0F">
        <w:rPr>
          <w:rtl/>
        </w:rPr>
        <w:t>ב</w:t>
      </w:r>
      <w:r>
        <w:rPr>
          <w:rFonts w:hint="cs"/>
          <w:rtl/>
        </w:rPr>
        <w:t>מ</w:t>
      </w:r>
      <w:r w:rsidRPr="005E7B0F">
        <w:rPr>
          <w:rtl/>
        </w:rPr>
        <w:t>נורת</w:t>
      </w:r>
      <w:r>
        <w:rPr>
          <w:rtl/>
        </w:rPr>
        <w:t xml:space="preserve"> חשמל, אין חשש של 'שמא יטה'.</w:t>
      </w:r>
    </w:p>
    <w:p w:rsidR="0020081F" w:rsidRDefault="0020081F" w:rsidP="0020081F">
      <w:pPr>
        <w:pStyle w:val="a3"/>
        <w:ind w:left="390"/>
        <w:rPr>
          <w:rtl/>
        </w:rPr>
      </w:pPr>
      <w:r>
        <w:rPr>
          <w:rtl/>
        </w:rPr>
        <w:t xml:space="preserve">אם זו מנורה שאפשר לשנות את עוצמת התאורה שלה, לדעת </w:t>
      </w:r>
      <w:r>
        <w:rPr>
          <w:u w:val="single"/>
          <w:rtl/>
        </w:rPr>
        <w:t>האור לציון</w:t>
      </w:r>
      <w:r>
        <w:rPr>
          <w:rtl/>
        </w:rPr>
        <w:t xml:space="preserve"> יש בזה חשש של שמא יטה</w:t>
      </w:r>
      <w:r>
        <w:rPr>
          <w:rFonts w:hint="cs"/>
          <w:rtl/>
        </w:rPr>
        <w:t xml:space="preserve"> [אך לצורך לימוד תורה היקל]</w:t>
      </w:r>
      <w:r>
        <w:rPr>
          <w:rtl/>
        </w:rPr>
        <w:t>, ולדעת האחרים אף בזה אין לחשוש.</w:t>
      </w:r>
    </w:p>
    <w:p w:rsidR="0020081F" w:rsidRDefault="0020081F" w:rsidP="0020081F">
      <w:pPr>
        <w:pStyle w:val="a3"/>
        <w:numPr>
          <w:ilvl w:val="0"/>
          <w:numId w:val="164"/>
        </w:numPr>
        <w:ind w:left="390"/>
      </w:pPr>
      <w:r>
        <w:rPr>
          <w:rtl/>
        </w:rPr>
        <w:t xml:space="preserve">כתב </w:t>
      </w:r>
      <w:r>
        <w:rPr>
          <w:u w:val="single"/>
          <w:rtl/>
        </w:rPr>
        <w:t>השו"ע</w:t>
      </w:r>
      <w:r>
        <w:rPr>
          <w:rtl/>
        </w:rPr>
        <w:t xml:space="preserve"> שאף לאור נר שעוה אסור לקרוא. </w:t>
      </w:r>
      <w:r>
        <w:rPr>
          <w:u w:val="single"/>
          <w:rtl/>
        </w:rPr>
        <w:t>ה</w:t>
      </w:r>
      <w:r w:rsidRPr="00F4374B">
        <w:rPr>
          <w:u w:val="single"/>
          <w:rtl/>
        </w:rPr>
        <w:t>משנ"ב</w:t>
      </w:r>
      <w:r>
        <w:rPr>
          <w:rtl/>
        </w:rPr>
        <w:t xml:space="preserve"> הביא בזה מחלוקת – דעת </w:t>
      </w:r>
      <w:r>
        <w:rPr>
          <w:u w:val="single"/>
          <w:rtl/>
        </w:rPr>
        <w:t>הט"ז</w:t>
      </w:r>
      <w:r>
        <w:rPr>
          <w:rFonts w:hint="cs"/>
          <w:rtl/>
        </w:rPr>
        <w:t xml:space="preserve"> </w:t>
      </w:r>
      <w:r w:rsidRPr="00255453">
        <w:rPr>
          <w:rFonts w:hint="cs"/>
          <w:u w:val="single"/>
          <w:rtl/>
        </w:rPr>
        <w:t>ו</w:t>
      </w:r>
      <w:r w:rsidRPr="00255453">
        <w:rPr>
          <w:u w:val="single"/>
          <w:rtl/>
        </w:rPr>
        <w:t>הב"ח בשם המהרש"ל</w:t>
      </w:r>
      <w:r>
        <w:rPr>
          <w:rtl/>
        </w:rPr>
        <w:t xml:space="preserve">, שנהגו להקל לקרוא לאור נר שעוה משום שכל החשש בו זה שמא ימחוט ויגרום לכיבוי, וזהו רק איסור דרבנן. </w:t>
      </w:r>
      <w:r>
        <w:rPr>
          <w:u w:val="single"/>
          <w:rtl/>
        </w:rPr>
        <w:t>ה</w:t>
      </w:r>
      <w:r w:rsidRPr="00216215">
        <w:rPr>
          <w:u w:val="single"/>
          <w:rtl/>
        </w:rPr>
        <w:t>מגן אברהם</w:t>
      </w:r>
      <w:r>
        <w:rPr>
          <w:rtl/>
        </w:rPr>
        <w:t xml:space="preserve"> כתב לעומת זאת, שאף בנר שעוה יש להחמיר כדעת מרן, משום שיש אומרים שמלאכה שאינה צריכה לגופה היא אסורה מדאורייתא, ולכן גם בכיבוי נר השעוה יש איסור תורה, ועל כן יחמיר. דעת </w:t>
      </w:r>
      <w:r w:rsidRPr="00255453">
        <w:rPr>
          <w:u w:val="single"/>
          <w:rtl/>
        </w:rPr>
        <w:t>האליה רבה בשם מלבושי י</w:t>
      </w:r>
      <w:r w:rsidRPr="00255453">
        <w:rPr>
          <w:rFonts w:hint="cs"/>
          <w:u w:val="single"/>
          <w:rtl/>
        </w:rPr>
        <w:t>ו</w:t>
      </w:r>
      <w:r w:rsidRPr="00255453">
        <w:rPr>
          <w:u w:val="single"/>
          <w:rtl/>
        </w:rPr>
        <w:t>"ט</w:t>
      </w:r>
      <w:r>
        <w:rPr>
          <w:rtl/>
        </w:rPr>
        <w:t xml:space="preserve"> </w:t>
      </w:r>
      <w:r>
        <w:rPr>
          <w:u w:val="single"/>
          <w:rtl/>
        </w:rPr>
        <w:t>והגר"א</w:t>
      </w:r>
      <w:r>
        <w:rPr>
          <w:rtl/>
        </w:rPr>
        <w:t>, שאף בנר שעוה יש חשש 'שמא יטה'.</w:t>
      </w:r>
    </w:p>
    <w:p w:rsidR="0020081F" w:rsidRDefault="0020081F" w:rsidP="0020081F">
      <w:pPr>
        <w:pStyle w:val="a3"/>
        <w:ind w:left="390"/>
        <w:rPr>
          <w:rtl/>
        </w:rPr>
      </w:pPr>
      <w:r>
        <w:rPr>
          <w:u w:val="single"/>
          <w:rtl/>
        </w:rPr>
        <w:t>ביה"ל</w:t>
      </w:r>
      <w:r>
        <w:rPr>
          <w:rFonts w:hint="cs"/>
          <w:rtl/>
        </w:rPr>
        <w:t>-</w:t>
      </w:r>
      <w:r>
        <w:rPr>
          <w:rtl/>
        </w:rPr>
        <w:t xml:space="preserve"> אם הנר שעוה סמוך לנר שמן לכ"ע אין להקל.</w:t>
      </w:r>
    </w:p>
    <w:p w:rsidR="0020081F" w:rsidRDefault="0020081F" w:rsidP="0020081F">
      <w:pPr>
        <w:pStyle w:val="a3"/>
        <w:numPr>
          <w:ilvl w:val="0"/>
          <w:numId w:val="164"/>
        </w:numPr>
        <w:ind w:left="390"/>
      </w:pPr>
      <w:r>
        <w:rPr>
          <w:u w:val="single"/>
          <w:rtl/>
        </w:rPr>
        <w:t>ה</w:t>
      </w:r>
      <w:r w:rsidRPr="00F4374B">
        <w:rPr>
          <w:u w:val="single"/>
          <w:rtl/>
        </w:rPr>
        <w:t>משנ"ב</w:t>
      </w:r>
      <w:r>
        <w:rPr>
          <w:rtl/>
        </w:rPr>
        <w:t xml:space="preserve"> כותב, שנרות עבים שאין צריכים הטייה כלל לעולם מותר לקרוא בפניהם שאין בהם כל חשש, וכ"כ </w:t>
      </w:r>
      <w:r>
        <w:rPr>
          <w:u w:val="single"/>
          <w:rtl/>
        </w:rPr>
        <w:t>האור לציון</w:t>
      </w:r>
      <w:r>
        <w:rPr>
          <w:rtl/>
        </w:rPr>
        <w:t xml:space="preserve"> </w:t>
      </w:r>
      <w:r>
        <w:rPr>
          <w:u w:val="single"/>
          <w:rtl/>
        </w:rPr>
        <w:t>והליכות עולם</w:t>
      </w:r>
      <w:r>
        <w:rPr>
          <w:rtl/>
        </w:rPr>
        <w:t xml:space="preserve"> על נרות פראפין בימינו שמותר לקרוא לאורם מסיבה זו, רק שראוי שיכתוב פתק 'שבת</w:t>
      </w:r>
      <w:r>
        <w:rPr>
          <w:rFonts w:hint="cs"/>
          <w:rtl/>
        </w:rPr>
        <w:t>'</w:t>
      </w:r>
      <w:r>
        <w:rPr>
          <w:rtl/>
        </w:rPr>
        <w:t xml:space="preserve"> ליד הנר כדי להזכיר לו עכ"פ.</w:t>
      </w:r>
    </w:p>
    <w:p w:rsidR="0020081F" w:rsidRDefault="0020081F" w:rsidP="0020081F">
      <w:pPr>
        <w:pStyle w:val="a3"/>
        <w:numPr>
          <w:ilvl w:val="0"/>
          <w:numId w:val="164"/>
        </w:numPr>
        <w:ind w:left="390"/>
        <w:rPr>
          <w:rtl/>
        </w:rPr>
      </w:pPr>
      <w:r w:rsidRPr="003539A2">
        <w:rPr>
          <w:rFonts w:hint="cs"/>
          <w:u w:val="single"/>
          <w:rtl/>
        </w:rPr>
        <w:t>ביה"ל</w:t>
      </w:r>
      <w:r>
        <w:rPr>
          <w:rFonts w:hint="cs"/>
          <w:rtl/>
        </w:rPr>
        <w:t xml:space="preserve">- </w:t>
      </w:r>
      <w:r>
        <w:rPr>
          <w:rtl/>
        </w:rPr>
        <w:t>העצה היעוצה למי שחשקה נפשו ללמוד תורה לאור הנר בשבת, שידביק פתק 'שבת' במקום שיש בו חשש שמא ידליק.</w:t>
      </w:r>
      <w:r>
        <w:rPr>
          <w:rFonts w:hint="cs"/>
          <w:rtl/>
        </w:rPr>
        <w:t xml:space="preserve"> </w:t>
      </w:r>
      <w:r>
        <w:rPr>
          <w:rtl/>
        </w:rPr>
        <w:t>עצה נוספת אף פחות עדיפה, שהנר תמיד ידלק באותה עוצמה ואין האור מתמעט כלל</w:t>
      </w:r>
      <w:r>
        <w:rPr>
          <w:rFonts w:hint="cs"/>
          <w:rtl/>
        </w:rPr>
        <w:t>.</w:t>
      </w:r>
    </w:p>
    <w:p w:rsidR="0020081F" w:rsidRDefault="0020081F" w:rsidP="0020081F">
      <w:pPr>
        <w:pStyle w:val="a3"/>
        <w:numPr>
          <w:ilvl w:val="0"/>
          <w:numId w:val="164"/>
        </w:numPr>
        <w:ind w:left="390"/>
      </w:pPr>
      <w:r w:rsidRPr="000926E6">
        <w:rPr>
          <w:b/>
          <w:bCs/>
          <w:rtl/>
        </w:rPr>
        <w:t>שו"ע סעיף ב:</w:t>
      </w:r>
      <w:r>
        <w:rPr>
          <w:rtl/>
        </w:rPr>
        <w:t xml:space="preserve"> שני אנשים שקוראים יחד בספר, אין בזה חשש שמא יטו, כיון שאם אחד יבוא להטות חבירו יזכיר לו. </w:t>
      </w:r>
      <w:r w:rsidRPr="00F4374B">
        <w:rPr>
          <w:u w:val="single"/>
          <w:rtl/>
        </w:rPr>
        <w:t>הרמ"א</w:t>
      </w:r>
      <w:r>
        <w:rPr>
          <w:rtl/>
        </w:rPr>
        <w:t xml:space="preserve"> כתב ע"ז, שדווקא כאשר שניהם קוראים בספר אחד, אבל אם כל אחד קורא בספר אחר, יש לחשוש שמא יטו אפילו אם שניהם עוסקים באותו ענין.</w:t>
      </w:r>
    </w:p>
    <w:p w:rsidR="0020081F" w:rsidRDefault="0020081F" w:rsidP="0020081F">
      <w:pPr>
        <w:pStyle w:val="a3"/>
        <w:ind w:left="390"/>
        <w:rPr>
          <w:rtl/>
        </w:rPr>
      </w:pPr>
      <w:r>
        <w:rPr>
          <w:rtl/>
        </w:rPr>
        <w:t xml:space="preserve">כתב ע"ז </w:t>
      </w:r>
      <w:r w:rsidRPr="00C3527A">
        <w:rPr>
          <w:u w:val="single"/>
          <w:rtl/>
        </w:rPr>
        <w:t>ה</w:t>
      </w:r>
      <w:r w:rsidRPr="00F4374B">
        <w:rPr>
          <w:u w:val="single"/>
          <w:rtl/>
        </w:rPr>
        <w:t>משנ"ב</w:t>
      </w:r>
      <w:r>
        <w:rPr>
          <w:rtl/>
        </w:rPr>
        <w:t xml:space="preserve"> בשם </w:t>
      </w:r>
      <w:r w:rsidRPr="00C3527A">
        <w:rPr>
          <w:u w:val="single"/>
          <w:rtl/>
        </w:rPr>
        <w:t>ה</w:t>
      </w:r>
      <w:r w:rsidRPr="00216215">
        <w:rPr>
          <w:u w:val="single"/>
          <w:rtl/>
        </w:rPr>
        <w:t>מגן אברהם</w:t>
      </w:r>
      <w:r>
        <w:rPr>
          <w:rtl/>
        </w:rPr>
        <w:t xml:space="preserve"> שכל מה שהקילו זה רק לצורך מצוה אבל לא לצורך רשות, </w:t>
      </w:r>
      <w:r w:rsidRPr="00C3527A">
        <w:rPr>
          <w:u w:val="single"/>
          <w:rtl/>
        </w:rPr>
        <w:t>והט"ז</w:t>
      </w:r>
      <w:r>
        <w:rPr>
          <w:rtl/>
        </w:rPr>
        <w:t xml:space="preserve"> מיקל אף לצורך הרשות.</w:t>
      </w:r>
    </w:p>
    <w:p w:rsidR="0020081F" w:rsidRDefault="0020081F" w:rsidP="0020081F">
      <w:pPr>
        <w:pStyle w:val="a3"/>
        <w:numPr>
          <w:ilvl w:val="0"/>
          <w:numId w:val="164"/>
        </w:numPr>
        <w:ind w:left="390"/>
      </w:pPr>
      <w:r w:rsidRPr="000926E6">
        <w:rPr>
          <w:b/>
          <w:bCs/>
          <w:rtl/>
        </w:rPr>
        <w:t>שו"ע סעיף ג:</w:t>
      </w:r>
      <w:r>
        <w:rPr>
          <w:rtl/>
        </w:rPr>
        <w:t xml:space="preserve"> כאשר שניים קוראים יחד באותו ענין ואחד אומר לחבירו 'תן דעתך עלי שלא אטה' לכ"ע אין חשש בזה כלל, וה"ה אם אומר לאשתו כנ"ל. ובמקרה שאומר לחבירו שאינו קורא עימו תן דעתך עלי קל וחומר שמותר, כיון שכעת יתן דעתו עליו ביותר, וכ"כ </w:t>
      </w:r>
      <w:r>
        <w:rPr>
          <w:u w:val="single"/>
          <w:rtl/>
        </w:rPr>
        <w:t>הטור</w:t>
      </w:r>
      <w:r>
        <w:rPr>
          <w:rtl/>
        </w:rPr>
        <w:t xml:space="preserve"> ג"כ</w:t>
      </w:r>
      <w:r>
        <w:rPr>
          <w:rFonts w:hint="cs"/>
          <w:rtl/>
        </w:rPr>
        <w:t>,</w:t>
      </w:r>
      <w:r>
        <w:rPr>
          <w:rtl/>
        </w:rPr>
        <w:t xml:space="preserve"> </w:t>
      </w:r>
      <w:r>
        <w:rPr>
          <w:rFonts w:hint="cs"/>
          <w:rtl/>
        </w:rPr>
        <w:t>[</w:t>
      </w:r>
      <w:r>
        <w:rPr>
          <w:rtl/>
        </w:rPr>
        <w:t xml:space="preserve">אולם </w:t>
      </w:r>
      <w:r>
        <w:rPr>
          <w:u w:val="single"/>
          <w:rtl/>
        </w:rPr>
        <w:t>בעל התרומה</w:t>
      </w:r>
      <w:r>
        <w:rPr>
          <w:rtl/>
        </w:rPr>
        <w:t xml:space="preserve"> כתב שבכה"ג אסור הדבר </w:t>
      </w:r>
      <w:r>
        <w:rPr>
          <w:rFonts w:hint="cs"/>
          <w:rtl/>
        </w:rPr>
        <w:t>-</w:t>
      </w:r>
      <w:r>
        <w:rPr>
          <w:u w:val="single"/>
          <w:rtl/>
        </w:rPr>
        <w:t>ביה"ל</w:t>
      </w:r>
      <w:r>
        <w:rPr>
          <w:rFonts w:hint="cs"/>
          <w:rtl/>
        </w:rPr>
        <w:t>]</w:t>
      </w:r>
      <w:r>
        <w:rPr>
          <w:rtl/>
        </w:rPr>
        <w:t>.</w:t>
      </w:r>
    </w:p>
    <w:p w:rsidR="0020081F" w:rsidRDefault="0020081F" w:rsidP="0020081F">
      <w:pPr>
        <w:pStyle w:val="a3"/>
        <w:ind w:left="390"/>
        <w:rPr>
          <w:rtl/>
        </w:rPr>
      </w:pPr>
      <w:r>
        <w:rPr>
          <w:u w:val="single"/>
          <w:rtl/>
        </w:rPr>
        <w:t>ה</w:t>
      </w:r>
      <w:r w:rsidRPr="00F4374B">
        <w:rPr>
          <w:u w:val="single"/>
          <w:rtl/>
        </w:rPr>
        <w:t>משנ"ב</w:t>
      </w:r>
      <w:r>
        <w:rPr>
          <w:rtl/>
        </w:rPr>
        <w:t xml:space="preserve"> מעיר, שפשוט שאם לא אמר לאף אחד, גם אם יש רבים סביבו אין זה מועיל, דחיישינן שלא ישימו לב אליו ויטה.</w:t>
      </w:r>
    </w:p>
    <w:p w:rsidR="0020081F" w:rsidRDefault="0020081F" w:rsidP="0020081F">
      <w:pPr>
        <w:pStyle w:val="a3"/>
        <w:numPr>
          <w:ilvl w:val="0"/>
          <w:numId w:val="164"/>
        </w:numPr>
        <w:ind w:left="390"/>
      </w:pPr>
      <w:r w:rsidRPr="000926E6">
        <w:rPr>
          <w:b/>
          <w:bCs/>
          <w:rtl/>
        </w:rPr>
        <w:t>שו"ע סעיף ד:</w:t>
      </w:r>
      <w:r>
        <w:rPr>
          <w:rtl/>
        </w:rPr>
        <w:t xml:space="preserve"> אדם חשוב שאין דרכו להטות אף בחול מותר לקרוא לאור הנר בכל מצב. </w:t>
      </w:r>
      <w:r>
        <w:rPr>
          <w:rFonts w:hint="cs"/>
          <w:rtl/>
        </w:rPr>
        <w:t>ו</w:t>
      </w:r>
      <w:r>
        <w:rPr>
          <w:rtl/>
        </w:rPr>
        <w:t xml:space="preserve">כתב ע"ז </w:t>
      </w:r>
      <w:r>
        <w:rPr>
          <w:u w:val="single"/>
          <w:rtl/>
        </w:rPr>
        <w:t>ה</w:t>
      </w:r>
      <w:r w:rsidRPr="00F4374B">
        <w:rPr>
          <w:u w:val="single"/>
          <w:rtl/>
        </w:rPr>
        <w:t>משנ"ב</w:t>
      </w:r>
      <w:r>
        <w:rPr>
          <w:rtl/>
        </w:rPr>
        <w:t xml:space="preserve"> בשם </w:t>
      </w:r>
      <w:r>
        <w:rPr>
          <w:u w:val="single"/>
          <w:rtl/>
        </w:rPr>
        <w:t>הפרי מגדים</w:t>
      </w:r>
      <w:r>
        <w:rPr>
          <w:rtl/>
        </w:rPr>
        <w:t>, שבזמן הזה אין להתיר באדם חשוב, משום שמצינו שגם הם לפעמים מטים ומוחטים</w:t>
      </w:r>
      <w:r>
        <w:rPr>
          <w:rFonts w:hint="cs"/>
          <w:rtl/>
        </w:rPr>
        <w:t xml:space="preserve">, אך </w:t>
      </w:r>
      <w:r w:rsidRPr="009B3FFB">
        <w:rPr>
          <w:rFonts w:hint="cs"/>
          <w:u w:val="single"/>
          <w:rtl/>
        </w:rPr>
        <w:t>בחזו"ע</w:t>
      </w:r>
      <w:r>
        <w:rPr>
          <w:rFonts w:hint="cs"/>
          <w:rtl/>
        </w:rPr>
        <w:t xml:space="preserve"> (רמד') פסק להקל באדם חשוב גם בימינו.</w:t>
      </w:r>
    </w:p>
    <w:p w:rsidR="0020081F" w:rsidRDefault="0020081F" w:rsidP="0020081F">
      <w:pPr>
        <w:pStyle w:val="a3"/>
        <w:numPr>
          <w:ilvl w:val="0"/>
          <w:numId w:val="164"/>
        </w:numPr>
        <w:ind w:left="390"/>
      </w:pPr>
      <w:r>
        <w:rPr>
          <w:rFonts w:hint="cs"/>
          <w:rtl/>
        </w:rPr>
        <w:t xml:space="preserve">אך </w:t>
      </w:r>
      <w:r>
        <w:rPr>
          <w:rtl/>
        </w:rPr>
        <w:t xml:space="preserve">אם זה אדם חשוב וגם הנר שלפניו הוא של שעוה או חלב – אפשר להקל </w:t>
      </w:r>
      <w:r>
        <w:rPr>
          <w:rFonts w:hint="cs"/>
          <w:rtl/>
        </w:rPr>
        <w:t>-</w:t>
      </w:r>
      <w:r w:rsidRPr="00F4374B">
        <w:rPr>
          <w:u w:val="single"/>
          <w:rtl/>
        </w:rPr>
        <w:t>משנ"ב</w:t>
      </w:r>
      <w:r>
        <w:rPr>
          <w:rtl/>
        </w:rPr>
        <w:t>.</w:t>
      </w:r>
    </w:p>
    <w:p w:rsidR="0020081F" w:rsidRPr="008B21E6" w:rsidRDefault="0020081F" w:rsidP="0020081F">
      <w:pPr>
        <w:pStyle w:val="a3"/>
        <w:numPr>
          <w:ilvl w:val="0"/>
          <w:numId w:val="163"/>
        </w:numPr>
        <w:spacing w:before="240"/>
        <w:ind w:left="-34" w:hanging="142"/>
        <w:rPr>
          <w:u w:val="single"/>
        </w:rPr>
      </w:pPr>
      <w:r w:rsidRPr="000926E6">
        <w:rPr>
          <w:b/>
          <w:bCs/>
          <w:rtl/>
        </w:rPr>
        <w:t>שו"ע סעיף ה:</w:t>
      </w:r>
      <w:r>
        <w:rPr>
          <w:rtl/>
        </w:rPr>
        <w:t xml:space="preserve"> במדורה אסור לקרות לאורה אפילו עשרה בני אדם יחד, משום שיושבים רחוק אחד מהשני, וגם העצים קרובים אליהם, וכשיבואו לחתות זה יהיה כ"כ מהר שהחבר לא יספיק לעצור אותו. </w:t>
      </w:r>
    </w:p>
    <w:p w:rsidR="0020081F" w:rsidRDefault="0020081F" w:rsidP="0020081F">
      <w:pPr>
        <w:pStyle w:val="a3"/>
        <w:spacing w:before="240"/>
        <w:ind w:left="-34"/>
        <w:rPr>
          <w:u w:val="single"/>
          <w:rtl/>
        </w:rPr>
      </w:pPr>
      <w:r w:rsidRPr="008B21E6">
        <w:rPr>
          <w:rFonts w:hint="cs"/>
          <w:u w:val="single"/>
          <w:rtl/>
        </w:rPr>
        <w:t>משנ"ב-</w:t>
      </w:r>
      <w:r>
        <w:rPr>
          <w:rFonts w:hint="cs"/>
          <w:rtl/>
        </w:rPr>
        <w:t xml:space="preserve"> </w:t>
      </w:r>
      <w:r>
        <w:rPr>
          <w:rtl/>
        </w:rPr>
        <w:t>ואפילו אם כולם קוראים בספר אחד ובענין אחד אסור</w:t>
      </w:r>
      <w:r>
        <w:rPr>
          <w:rFonts w:hint="cs"/>
          <w:rtl/>
        </w:rPr>
        <w:t>, ויש שלא חששו לחיתוי בעצים שבמדורה.</w:t>
      </w:r>
    </w:p>
    <w:p w:rsidR="0020081F" w:rsidRPr="002414D3" w:rsidRDefault="0020081F" w:rsidP="0020081F">
      <w:pPr>
        <w:pStyle w:val="a3"/>
        <w:spacing w:before="240"/>
        <w:ind w:left="-34"/>
        <w:rPr>
          <w:u w:val="single"/>
        </w:rPr>
      </w:pPr>
      <w:r>
        <w:rPr>
          <w:u w:val="single"/>
          <w:rtl/>
        </w:rPr>
        <w:t>הב"ח</w:t>
      </w:r>
      <w:r>
        <w:rPr>
          <w:rtl/>
        </w:rPr>
        <w:t xml:space="preserve"> </w:t>
      </w:r>
      <w:r>
        <w:rPr>
          <w:u w:val="single"/>
          <w:rtl/>
        </w:rPr>
        <w:t>ו</w:t>
      </w:r>
      <w:r w:rsidRPr="00216215">
        <w:rPr>
          <w:u w:val="single"/>
          <w:rtl/>
        </w:rPr>
        <w:t>כף החיים</w:t>
      </w:r>
      <w:r>
        <w:rPr>
          <w:rtl/>
        </w:rPr>
        <w:t xml:space="preserve"> אוסרים אף במדורה קטנה ואף אם יושבים סמוך זה לזה.</w:t>
      </w:r>
    </w:p>
    <w:p w:rsidR="0020081F" w:rsidRDefault="0020081F" w:rsidP="0020081F">
      <w:pPr>
        <w:pStyle w:val="a3"/>
        <w:numPr>
          <w:ilvl w:val="0"/>
          <w:numId w:val="164"/>
        </w:numPr>
        <w:spacing w:before="240"/>
        <w:ind w:left="390"/>
        <w:rPr>
          <w:u w:val="single"/>
        </w:rPr>
      </w:pPr>
      <w:r w:rsidRPr="000926E6">
        <w:rPr>
          <w:b/>
          <w:bCs/>
          <w:rtl/>
        </w:rPr>
        <w:t>שו"ע סעיף ו:</w:t>
      </w:r>
      <w:r>
        <w:rPr>
          <w:rtl/>
        </w:rPr>
        <w:t xml:space="preserve"> תינוקות של בית רבן קוראים לאור הנר מפני שאימת רבן עליהן </w:t>
      </w:r>
      <w:r>
        <w:rPr>
          <w:rFonts w:hint="cs"/>
          <w:rtl/>
        </w:rPr>
        <w:t>(</w:t>
      </w:r>
      <w:r w:rsidRPr="00D077C1">
        <w:rPr>
          <w:rFonts w:hint="cs"/>
          <w:u w:val="single"/>
          <w:rtl/>
        </w:rPr>
        <w:t>משנ"ב</w:t>
      </w:r>
      <w:r>
        <w:rPr>
          <w:rFonts w:hint="cs"/>
          <w:rtl/>
        </w:rPr>
        <w:t xml:space="preserve">- </w:t>
      </w:r>
      <w:r>
        <w:rPr>
          <w:rtl/>
        </w:rPr>
        <w:t>ואין לחשוש שמא יטו ללא רשות רבן</w:t>
      </w:r>
      <w:r>
        <w:rPr>
          <w:rFonts w:hint="cs"/>
          <w:rtl/>
        </w:rPr>
        <w:t xml:space="preserve"> שאף בחול לא עושים דבר ללא רשות רבן)</w:t>
      </w:r>
      <w:r>
        <w:rPr>
          <w:rtl/>
        </w:rPr>
        <w:t xml:space="preserve">. </w:t>
      </w:r>
    </w:p>
    <w:p w:rsidR="0020081F" w:rsidRPr="002414D3" w:rsidRDefault="0020081F" w:rsidP="0020081F">
      <w:pPr>
        <w:pStyle w:val="a3"/>
        <w:spacing w:before="240"/>
        <w:ind w:left="390"/>
        <w:rPr>
          <w:u w:val="single"/>
        </w:rPr>
      </w:pPr>
      <w:r>
        <w:rPr>
          <w:u w:val="single"/>
          <w:rtl/>
        </w:rPr>
        <w:lastRenderedPageBreak/>
        <w:t>ה</w:t>
      </w:r>
      <w:r w:rsidRPr="00F4374B">
        <w:rPr>
          <w:u w:val="single"/>
          <w:rtl/>
        </w:rPr>
        <w:t>משנ"ב</w:t>
      </w:r>
      <w:r>
        <w:rPr>
          <w:rtl/>
        </w:rPr>
        <w:t xml:space="preserve"> כותב, שמרן פסק בזה כדעת </w:t>
      </w:r>
      <w:r>
        <w:rPr>
          <w:u w:val="single"/>
          <w:rtl/>
        </w:rPr>
        <w:t>הרשב"א</w:t>
      </w:r>
      <w:r>
        <w:rPr>
          <w:rtl/>
        </w:rPr>
        <w:t xml:space="preserve">, שאפילו אם הרב לא איתם רשאין לקרוא. </w:t>
      </w:r>
      <w:r>
        <w:rPr>
          <w:u w:val="single"/>
          <w:rtl/>
        </w:rPr>
        <w:t>והאליה רבה</w:t>
      </w:r>
      <w:r>
        <w:rPr>
          <w:rtl/>
        </w:rPr>
        <w:t xml:space="preserve"> הביא הרבה שחלקו על פסק זה.</w:t>
      </w:r>
    </w:p>
    <w:p w:rsidR="0020081F" w:rsidRDefault="0020081F" w:rsidP="0020081F">
      <w:pPr>
        <w:pStyle w:val="a3"/>
        <w:numPr>
          <w:ilvl w:val="0"/>
          <w:numId w:val="164"/>
        </w:numPr>
        <w:ind w:left="390"/>
        <w:rPr>
          <w:u w:val="single"/>
        </w:rPr>
      </w:pPr>
      <w:r w:rsidRPr="000926E6">
        <w:rPr>
          <w:b/>
          <w:bCs/>
          <w:rtl/>
        </w:rPr>
        <w:t>שו"ע סעיף ז:</w:t>
      </w:r>
      <w:r>
        <w:rPr>
          <w:rtl/>
        </w:rPr>
        <w:t xml:space="preserve"> מותר לקרוא 'במה מדליקין' לאור הנר, שהרי בפרק זה הוא מזכיר את איסור השבת ולא ישכח ויבוא להטות. בשאר הפרקים של מסכת שבת, דעת </w:t>
      </w:r>
      <w:r w:rsidRPr="00216215">
        <w:rPr>
          <w:u w:val="single"/>
          <w:rtl/>
        </w:rPr>
        <w:t>כף החיים</w:t>
      </w:r>
      <w:r>
        <w:rPr>
          <w:u w:val="single"/>
          <w:rtl/>
        </w:rPr>
        <w:t xml:space="preserve"> פלאג'י</w:t>
      </w:r>
      <w:r>
        <w:rPr>
          <w:rtl/>
        </w:rPr>
        <w:t xml:space="preserve"> שמותר גם כן, ודעת </w:t>
      </w:r>
      <w:r>
        <w:rPr>
          <w:u w:val="single"/>
          <w:rtl/>
        </w:rPr>
        <w:t>ה</w:t>
      </w:r>
      <w:r w:rsidRPr="00F4374B">
        <w:rPr>
          <w:u w:val="single"/>
          <w:rtl/>
        </w:rPr>
        <w:t>משנ"ב</w:t>
      </w:r>
      <w:r>
        <w:rPr>
          <w:rtl/>
        </w:rPr>
        <w:t xml:space="preserve"> </w:t>
      </w:r>
      <w:r>
        <w:rPr>
          <w:u w:val="single"/>
          <w:rtl/>
        </w:rPr>
        <w:t>והיביע אומר</w:t>
      </w:r>
      <w:r>
        <w:rPr>
          <w:rtl/>
        </w:rPr>
        <w:t xml:space="preserve"> שאסור.</w:t>
      </w:r>
    </w:p>
    <w:p w:rsidR="0020081F" w:rsidRPr="000E1796" w:rsidRDefault="0020081F" w:rsidP="0020081F">
      <w:pPr>
        <w:pStyle w:val="a3"/>
        <w:numPr>
          <w:ilvl w:val="0"/>
          <w:numId w:val="164"/>
        </w:numPr>
        <w:ind w:left="390"/>
        <w:rPr>
          <w:u w:val="single"/>
        </w:rPr>
      </w:pPr>
      <w:r w:rsidRPr="000926E6">
        <w:rPr>
          <w:b/>
          <w:bCs/>
          <w:rtl/>
        </w:rPr>
        <w:t>שו"ע סעיף ח:</w:t>
      </w:r>
      <w:r>
        <w:rPr>
          <w:rtl/>
        </w:rPr>
        <w:t xml:space="preserve"> ביום הכיפורים </w:t>
      </w:r>
      <w:r>
        <w:rPr>
          <w:rFonts w:hint="cs"/>
          <w:rtl/>
        </w:rPr>
        <w:t xml:space="preserve">נוהגים </w:t>
      </w:r>
      <w:r>
        <w:rPr>
          <w:rtl/>
        </w:rPr>
        <w:t>לקרוא לאור הנר, משום שאימת יוה"כ עליהם.</w:t>
      </w:r>
    </w:p>
    <w:p w:rsidR="0020081F" w:rsidRDefault="0020081F" w:rsidP="0020081F">
      <w:pPr>
        <w:pStyle w:val="a3"/>
        <w:numPr>
          <w:ilvl w:val="0"/>
          <w:numId w:val="164"/>
        </w:numPr>
        <w:ind w:left="390"/>
        <w:rPr>
          <w:u w:val="single"/>
        </w:rPr>
      </w:pPr>
      <w:r>
        <w:rPr>
          <w:b/>
          <w:bCs/>
          <w:rtl/>
        </w:rPr>
        <w:t>שו"ע סעיף ט</w:t>
      </w:r>
      <w:r w:rsidRPr="000926E6">
        <w:rPr>
          <w:b/>
          <w:bCs/>
          <w:rtl/>
        </w:rPr>
        <w:t>:</w:t>
      </w:r>
      <w:r>
        <w:rPr>
          <w:rFonts w:hint="cs"/>
          <w:rtl/>
        </w:rPr>
        <w:t xml:space="preserve"> </w:t>
      </w:r>
      <w:r>
        <w:rPr>
          <w:rtl/>
        </w:rPr>
        <w:t xml:space="preserve">בליל פסח </w:t>
      </w:r>
      <w:r>
        <w:rPr>
          <w:rFonts w:hint="cs"/>
          <w:rtl/>
        </w:rPr>
        <w:t xml:space="preserve">שחל בשבת מותר </w:t>
      </w:r>
      <w:r>
        <w:rPr>
          <w:rtl/>
        </w:rPr>
        <w:t>לקרוא לאור הנר, שהרי ה</w:t>
      </w:r>
      <w:r>
        <w:rPr>
          <w:rFonts w:hint="cs"/>
          <w:rtl/>
        </w:rPr>
        <w:t>הגדה</w:t>
      </w:r>
      <w:r>
        <w:rPr>
          <w:rtl/>
        </w:rPr>
        <w:t xml:space="preserve"> מצויה בפי כל</w:t>
      </w:r>
      <w:r>
        <w:rPr>
          <w:rFonts w:hint="cs"/>
          <w:rtl/>
        </w:rPr>
        <w:t>.</w:t>
      </w:r>
    </w:p>
    <w:p w:rsidR="0020081F" w:rsidRPr="00743101" w:rsidRDefault="0020081F" w:rsidP="0020081F">
      <w:pPr>
        <w:pStyle w:val="a3"/>
        <w:ind w:left="390"/>
      </w:pPr>
      <w:r w:rsidRPr="00743101">
        <w:rPr>
          <w:rFonts w:hint="cs"/>
          <w:u w:val="single"/>
          <w:rtl/>
        </w:rPr>
        <w:t>משנ"ב-</w:t>
      </w:r>
      <w:r w:rsidRPr="00743101">
        <w:rPr>
          <w:rFonts w:hint="cs"/>
          <w:rtl/>
        </w:rPr>
        <w:t xml:space="preserve"> ואפילו עם הארץ שלא יודע כלום ולא שגור בפיו כלל עדיין נתיר לו לקרוא ההגדה לאור הנר ואפילו של שמן משום שמצוות ההגדה מהתורה.</w:t>
      </w:r>
    </w:p>
    <w:p w:rsidR="0020081F" w:rsidRDefault="0020081F" w:rsidP="0020081F">
      <w:pPr>
        <w:pStyle w:val="a3"/>
        <w:ind w:left="390"/>
        <w:rPr>
          <w:rtl/>
        </w:rPr>
      </w:pPr>
      <w:r>
        <w:rPr>
          <w:u w:val="single"/>
          <w:rtl/>
        </w:rPr>
        <w:t>ילקוט יוסף</w:t>
      </w:r>
      <w:r>
        <w:rPr>
          <w:rFonts w:hint="cs"/>
          <w:rtl/>
        </w:rPr>
        <w:t xml:space="preserve">- </w:t>
      </w:r>
      <w:r>
        <w:rPr>
          <w:rtl/>
        </w:rPr>
        <w:t>וה"ה בנתחייב ברכת המזון מן התורה, שבמקרה כזה נקל לו לקרוא לאור הנר כיון ששגורה בפיו, ואף ברכה רביעית נקל בזה.</w:t>
      </w:r>
    </w:p>
    <w:p w:rsidR="0020081F" w:rsidRPr="00B67BB3" w:rsidRDefault="0020081F" w:rsidP="0020081F">
      <w:pPr>
        <w:pStyle w:val="a3"/>
        <w:numPr>
          <w:ilvl w:val="0"/>
          <w:numId w:val="165"/>
        </w:numPr>
        <w:ind w:left="-34" w:hanging="142"/>
      </w:pPr>
      <w:r w:rsidRPr="00B67BB3">
        <w:rPr>
          <w:rFonts w:hint="cs"/>
          <w:b/>
          <w:bCs/>
          <w:rtl/>
        </w:rPr>
        <w:t>שו"ע סעיף י:</w:t>
      </w:r>
      <w:r>
        <w:rPr>
          <w:rFonts w:hint="cs"/>
          <w:rtl/>
        </w:rPr>
        <w:t xml:space="preserve"> </w:t>
      </w:r>
      <w:r>
        <w:rPr>
          <w:rtl/>
        </w:rPr>
        <w:t xml:space="preserve">מותר </w:t>
      </w:r>
      <w:r>
        <w:rPr>
          <w:rFonts w:hint="cs"/>
          <w:rtl/>
        </w:rPr>
        <w:t xml:space="preserve">לרב שמלמד התינוקות </w:t>
      </w:r>
      <w:r>
        <w:rPr>
          <w:rtl/>
        </w:rPr>
        <w:t>לקרוא לאור הנר א</w:t>
      </w:r>
      <w:r>
        <w:rPr>
          <w:rFonts w:hint="cs"/>
          <w:rtl/>
        </w:rPr>
        <w:t>ת</w:t>
      </w:r>
      <w:r>
        <w:rPr>
          <w:rtl/>
        </w:rPr>
        <w:t xml:space="preserve"> ראשי הפרקים</w:t>
      </w:r>
      <w:r>
        <w:rPr>
          <w:rFonts w:hint="cs"/>
          <w:rtl/>
        </w:rPr>
        <w:t xml:space="preserve"> אם הפרשה שגורה על פיו</w:t>
      </w:r>
      <w:r>
        <w:rPr>
          <w:rtl/>
        </w:rPr>
        <w:t xml:space="preserve"> וצריך להסתכל בספר רק מעט</w:t>
      </w:r>
      <w:r>
        <w:rPr>
          <w:rFonts w:hint="cs"/>
          <w:rtl/>
        </w:rPr>
        <w:t xml:space="preserve">, וה"ה לכל דבר שצריך להסתכל בספר רק מעט ולא צריך לעיין [וה"ה בלימוד אם יודעו בכה"ג </w:t>
      </w:r>
      <w:r>
        <w:rPr>
          <w:rtl/>
        </w:rPr>
        <w:t>–</w:t>
      </w:r>
      <w:r w:rsidRPr="00F360E8">
        <w:rPr>
          <w:rFonts w:hint="cs"/>
          <w:u w:val="single"/>
          <w:rtl/>
        </w:rPr>
        <w:t>ביה"ל</w:t>
      </w:r>
      <w:r>
        <w:rPr>
          <w:rFonts w:hint="cs"/>
          <w:rtl/>
        </w:rPr>
        <w:t>].</w:t>
      </w:r>
    </w:p>
    <w:p w:rsidR="0020081F" w:rsidRDefault="0020081F" w:rsidP="0020081F">
      <w:pPr>
        <w:pStyle w:val="a3"/>
        <w:numPr>
          <w:ilvl w:val="0"/>
          <w:numId w:val="165"/>
        </w:numPr>
        <w:ind w:left="-34" w:hanging="142"/>
      </w:pPr>
      <w:r w:rsidRPr="000926E6">
        <w:rPr>
          <w:b/>
          <w:bCs/>
          <w:rtl/>
        </w:rPr>
        <w:t>שו"ע סעיף יא:</w:t>
      </w:r>
      <w:r>
        <w:rPr>
          <w:rtl/>
        </w:rPr>
        <w:t xml:space="preserve"> כלים הדומים זה לזה וצריך עיון כדי להבחין ביניהם, אסור לבודקן לאור הנר. </w:t>
      </w:r>
    </w:p>
    <w:p w:rsidR="0020081F" w:rsidRDefault="0020081F" w:rsidP="0020081F">
      <w:pPr>
        <w:pStyle w:val="a3"/>
        <w:ind w:left="-34"/>
      </w:pPr>
      <w:r w:rsidRPr="00F360E8">
        <w:rPr>
          <w:rFonts w:hint="cs"/>
          <w:u w:val="single"/>
          <w:rtl/>
        </w:rPr>
        <w:t>משנ"ב-</w:t>
      </w:r>
      <w:r>
        <w:rPr>
          <w:rFonts w:hint="cs"/>
          <w:rtl/>
        </w:rPr>
        <w:t xml:space="preserve"> </w:t>
      </w:r>
      <w:r>
        <w:rPr>
          <w:rtl/>
        </w:rPr>
        <w:t xml:space="preserve">אולם, </w:t>
      </w:r>
      <w:r>
        <w:rPr>
          <w:u w:val="single"/>
          <w:rtl/>
        </w:rPr>
        <w:t>הרמב"ם</w:t>
      </w:r>
      <w:r>
        <w:rPr>
          <w:rtl/>
        </w:rPr>
        <w:t xml:space="preserve"> כתב שרק אם צריך 'עיון רב' </w:t>
      </w:r>
      <w:r>
        <w:rPr>
          <w:rFonts w:hint="cs"/>
          <w:rtl/>
        </w:rPr>
        <w:t>אסור.</w:t>
      </w:r>
      <w:r>
        <w:rPr>
          <w:rtl/>
        </w:rPr>
        <w:t xml:space="preserve"> </w:t>
      </w:r>
      <w:r w:rsidRPr="00F360E8">
        <w:rPr>
          <w:rFonts w:hint="cs"/>
          <w:u w:val="single"/>
          <w:rtl/>
        </w:rPr>
        <w:t>ביה"ל</w:t>
      </w:r>
      <w:r>
        <w:rPr>
          <w:rFonts w:hint="cs"/>
          <w:rtl/>
        </w:rPr>
        <w:t xml:space="preserve"> ו</w:t>
      </w:r>
      <w:r w:rsidRPr="00F360E8">
        <w:rPr>
          <w:rFonts w:hint="cs"/>
          <w:u w:val="single"/>
          <w:rtl/>
        </w:rPr>
        <w:t>משנ"ב</w:t>
      </w:r>
      <w:r>
        <w:rPr>
          <w:rFonts w:hint="cs"/>
          <w:rtl/>
        </w:rPr>
        <w:t xml:space="preserve">- </w:t>
      </w:r>
      <w:r>
        <w:rPr>
          <w:rtl/>
        </w:rPr>
        <w:t xml:space="preserve">לכן אם די בעיון לא רב, וזה נר שעוה (שלדעת </w:t>
      </w:r>
      <w:r>
        <w:rPr>
          <w:u w:val="single"/>
          <w:rtl/>
        </w:rPr>
        <w:t>המהרש"ל</w:t>
      </w:r>
      <w:r>
        <w:rPr>
          <w:rtl/>
        </w:rPr>
        <w:t xml:space="preserve"> מותר) – אפשר להקל</w:t>
      </w:r>
      <w:r>
        <w:rPr>
          <w:rFonts w:hint="cs"/>
          <w:rtl/>
        </w:rPr>
        <w:t>.</w:t>
      </w:r>
    </w:p>
    <w:p w:rsidR="0020081F" w:rsidRDefault="0020081F" w:rsidP="0020081F">
      <w:pPr>
        <w:pStyle w:val="a3"/>
        <w:numPr>
          <w:ilvl w:val="0"/>
          <w:numId w:val="164"/>
        </w:numPr>
        <w:ind w:left="390"/>
      </w:pPr>
      <w:r w:rsidRPr="000926E6">
        <w:rPr>
          <w:b/>
          <w:bCs/>
          <w:rtl/>
        </w:rPr>
        <w:t>שו"ע סעיף יב:</w:t>
      </w:r>
      <w:r>
        <w:rPr>
          <w:rtl/>
        </w:rPr>
        <w:t xml:space="preserve"> שמש קבוע מותר לו לבדוק לאור הנר כוסות [</w:t>
      </w:r>
      <w:r w:rsidRPr="006A3CD7">
        <w:rPr>
          <w:rFonts w:hint="cs"/>
          <w:u w:val="single"/>
          <w:rtl/>
        </w:rPr>
        <w:t>משנ"ב</w:t>
      </w:r>
      <w:r>
        <w:rPr>
          <w:rFonts w:hint="cs"/>
          <w:rtl/>
        </w:rPr>
        <w:t xml:space="preserve">- </w:t>
      </w:r>
      <w:r>
        <w:rPr>
          <w:rtl/>
        </w:rPr>
        <w:t xml:space="preserve">ואת מה בודק – לדעת </w:t>
      </w:r>
      <w:r w:rsidRPr="00F4374B">
        <w:rPr>
          <w:u w:val="single"/>
          <w:rtl/>
        </w:rPr>
        <w:t>המג"א</w:t>
      </w:r>
      <w:r>
        <w:rPr>
          <w:rtl/>
        </w:rPr>
        <w:t xml:space="preserve"> צורת הכוס, ולדעת </w:t>
      </w:r>
      <w:r>
        <w:rPr>
          <w:u w:val="single"/>
          <w:rtl/>
        </w:rPr>
        <w:t>הר"ן</w:t>
      </w:r>
      <w:r>
        <w:rPr>
          <w:rtl/>
        </w:rPr>
        <w:t xml:space="preserve"> את נקיות הכוס], מפני שצריך עיון שאינו רב, וכ"פ </w:t>
      </w:r>
      <w:r>
        <w:rPr>
          <w:u w:val="single"/>
          <w:rtl/>
        </w:rPr>
        <w:t>הרמב"ן</w:t>
      </w:r>
      <w:r>
        <w:rPr>
          <w:rtl/>
        </w:rPr>
        <w:t xml:space="preserve">, </w:t>
      </w:r>
      <w:r>
        <w:rPr>
          <w:u w:val="single"/>
          <w:rtl/>
        </w:rPr>
        <w:t>הריטב"א</w:t>
      </w:r>
      <w:r>
        <w:rPr>
          <w:rtl/>
        </w:rPr>
        <w:t xml:space="preserve">, </w:t>
      </w:r>
      <w:r>
        <w:rPr>
          <w:u w:val="single"/>
          <w:rtl/>
        </w:rPr>
        <w:t>והר"ן</w:t>
      </w:r>
      <w:r>
        <w:rPr>
          <w:rtl/>
        </w:rPr>
        <w:t xml:space="preserve"> שהו"ד </w:t>
      </w:r>
      <w:r>
        <w:rPr>
          <w:u w:val="single"/>
          <w:rtl/>
        </w:rPr>
        <w:t>במג"א</w:t>
      </w:r>
      <w:r>
        <w:rPr>
          <w:rtl/>
        </w:rPr>
        <w:t>.</w:t>
      </w:r>
    </w:p>
    <w:p w:rsidR="0020081F" w:rsidRDefault="0020081F" w:rsidP="0020081F">
      <w:pPr>
        <w:pStyle w:val="a3"/>
        <w:ind w:left="390"/>
        <w:rPr>
          <w:rtl/>
        </w:rPr>
      </w:pPr>
      <w:r>
        <w:rPr>
          <w:u w:val="single"/>
          <w:rtl/>
        </w:rPr>
        <w:t>שו"ע הרב</w:t>
      </w:r>
      <w:r>
        <w:rPr>
          <w:rtl/>
        </w:rPr>
        <w:t xml:space="preserve"> מיקל אפילו אם צריך עיון רב.</w:t>
      </w:r>
    </w:p>
    <w:p w:rsidR="0020081F" w:rsidRPr="006A3CD7" w:rsidRDefault="0020081F" w:rsidP="0020081F">
      <w:pPr>
        <w:pStyle w:val="a3"/>
        <w:numPr>
          <w:ilvl w:val="0"/>
          <w:numId w:val="165"/>
        </w:numPr>
        <w:ind w:left="-34" w:hanging="142"/>
      </w:pPr>
      <w:r>
        <w:rPr>
          <w:rtl/>
        </w:rPr>
        <w:t>שמש קבע שמותר לו לבדוק לאור הנר כדלעיל</w:t>
      </w:r>
      <w:r w:rsidRPr="006A3CD7">
        <w:rPr>
          <w:rtl/>
        </w:rPr>
        <w:t xml:space="preserve">, נר של איזה שמן מותר? </w:t>
      </w:r>
      <w:r w:rsidRPr="006A3CD7">
        <w:rPr>
          <w:rFonts w:hint="cs"/>
          <w:rtl/>
        </w:rPr>
        <w:t>לכו"ע בנפט מותר</w:t>
      </w:r>
      <w:r>
        <w:rPr>
          <w:rFonts w:hint="cs"/>
          <w:rtl/>
        </w:rPr>
        <w:t>,</w:t>
      </w:r>
      <w:r w:rsidRPr="006A3CD7">
        <w:rPr>
          <w:rFonts w:hint="cs"/>
          <w:rtl/>
        </w:rPr>
        <w:t xml:space="preserve"> ובשמן זית אסור שמא יסתפק ממנו</w:t>
      </w:r>
      <w:r>
        <w:rPr>
          <w:rFonts w:hint="cs"/>
          <w:rtl/>
        </w:rPr>
        <w:t>,</w:t>
      </w:r>
      <w:r w:rsidRPr="006A3CD7">
        <w:rPr>
          <w:rFonts w:hint="cs"/>
          <w:rtl/>
        </w:rPr>
        <w:t xml:space="preserve"> אלא שנחלקו לעניין שאר שמנים ש</w:t>
      </w:r>
      <w:r w:rsidRPr="006A3CD7">
        <w:rPr>
          <w:rtl/>
        </w:rPr>
        <w:t xml:space="preserve">לדעת </w:t>
      </w:r>
      <w:r w:rsidRPr="006A3CD7">
        <w:rPr>
          <w:u w:val="single"/>
          <w:rtl/>
        </w:rPr>
        <w:t>שולחן עצי שיטים</w:t>
      </w:r>
      <w:r w:rsidRPr="006A3CD7">
        <w:rPr>
          <w:rtl/>
        </w:rPr>
        <w:t xml:space="preserve"> </w:t>
      </w:r>
      <w:r w:rsidRPr="006A3CD7">
        <w:rPr>
          <w:rFonts w:hint="cs"/>
          <w:rtl/>
        </w:rPr>
        <w:t>מותר לשמש קבוע לבדוק לאורן</w:t>
      </w:r>
      <w:r w:rsidRPr="006A3CD7">
        <w:rPr>
          <w:rtl/>
        </w:rPr>
        <w:t xml:space="preserve">, ולדעת </w:t>
      </w:r>
      <w:r w:rsidRPr="006A3CD7">
        <w:rPr>
          <w:u w:val="single"/>
          <w:rtl/>
        </w:rPr>
        <w:t>המשנ"ב</w:t>
      </w:r>
      <w:r w:rsidRPr="006A3CD7">
        <w:rPr>
          <w:rtl/>
        </w:rPr>
        <w:t xml:space="preserve"> אסור.</w:t>
      </w:r>
    </w:p>
    <w:p w:rsidR="0020081F" w:rsidRDefault="0020081F" w:rsidP="0020081F">
      <w:pPr>
        <w:pStyle w:val="a3"/>
        <w:numPr>
          <w:ilvl w:val="0"/>
          <w:numId w:val="165"/>
        </w:numPr>
        <w:ind w:left="-34" w:hanging="142"/>
      </w:pPr>
      <w:r w:rsidRPr="006A3CD7">
        <w:rPr>
          <w:rFonts w:hint="cs"/>
          <w:b/>
          <w:bCs/>
          <w:rtl/>
        </w:rPr>
        <w:t>שו"ע</w:t>
      </w:r>
      <w:r>
        <w:rPr>
          <w:rFonts w:hint="cs"/>
          <w:rtl/>
        </w:rPr>
        <w:t xml:space="preserve">- </w:t>
      </w:r>
      <w:r>
        <w:rPr>
          <w:rtl/>
        </w:rPr>
        <w:t>שמש שאינו קבוע, וצריך עיון רב – אסור לו לבדוק את הכוסות בכל השמנים.</w:t>
      </w:r>
      <w:r>
        <w:rPr>
          <w:rFonts w:hint="cs"/>
          <w:rtl/>
        </w:rPr>
        <w:t xml:space="preserve"> </w:t>
      </w:r>
      <w:r w:rsidRPr="006A3CD7">
        <w:rPr>
          <w:rtl/>
        </w:rPr>
        <w:t xml:space="preserve">אולם דעת </w:t>
      </w:r>
      <w:r w:rsidRPr="006A3CD7">
        <w:rPr>
          <w:u w:val="single"/>
          <w:rtl/>
        </w:rPr>
        <w:t>הרמ"א</w:t>
      </w:r>
      <w:r w:rsidRPr="006A3CD7">
        <w:rPr>
          <w:rtl/>
        </w:rPr>
        <w:t xml:space="preserve"> שיש מתירין אף בשמש שאינו קבוע בנר של נפט, </w:t>
      </w:r>
      <w:r w:rsidRPr="006A3CD7">
        <w:rPr>
          <w:rFonts w:hint="cs"/>
          <w:u w:val="single"/>
          <w:rtl/>
        </w:rPr>
        <w:t>משנ"ב</w:t>
      </w:r>
      <w:r>
        <w:rPr>
          <w:rFonts w:hint="cs"/>
          <w:rtl/>
        </w:rPr>
        <w:t xml:space="preserve">- </w:t>
      </w:r>
      <w:r w:rsidRPr="006A3CD7">
        <w:rPr>
          <w:rtl/>
        </w:rPr>
        <w:t>ויש לסמוך על דעה זו בעת ה</w:t>
      </w:r>
      <w:r>
        <w:rPr>
          <w:rtl/>
        </w:rPr>
        <w:t>צורך</w:t>
      </w:r>
      <w:r w:rsidRPr="006A3CD7">
        <w:rPr>
          <w:rtl/>
        </w:rPr>
        <w:t>.</w:t>
      </w:r>
    </w:p>
    <w:p w:rsidR="0020081F" w:rsidRDefault="0020081F" w:rsidP="0020081F">
      <w:pPr>
        <w:pStyle w:val="a3"/>
        <w:numPr>
          <w:ilvl w:val="0"/>
          <w:numId w:val="165"/>
        </w:numPr>
        <w:ind w:left="-34" w:hanging="142"/>
      </w:pPr>
      <w:r>
        <w:rPr>
          <w:rtl/>
        </w:rPr>
        <w:t>שמש קבוע מותר לבדוק לאור הנר</w:t>
      </w:r>
      <w:r>
        <w:rPr>
          <w:rFonts w:hint="cs"/>
          <w:rtl/>
        </w:rPr>
        <w:t xml:space="preserve"> של נפט</w:t>
      </w:r>
      <w:r>
        <w:rPr>
          <w:rtl/>
        </w:rPr>
        <w:t xml:space="preserve">, ואם בדק לאור נר של שמן זית אין מוחין בו, אך אם בא לשאול מורין לו שלא יבדוק לאור נר של שמן זית, גזירה שמא יסתפק ממנו, </w:t>
      </w:r>
      <w:r w:rsidRPr="006A3CD7">
        <w:rPr>
          <w:rFonts w:hint="cs"/>
          <w:u w:val="single"/>
          <w:rtl/>
        </w:rPr>
        <w:t>משנ"ב</w:t>
      </w:r>
      <w:r>
        <w:rPr>
          <w:rFonts w:hint="cs"/>
          <w:rtl/>
        </w:rPr>
        <w:t xml:space="preserve">- </w:t>
      </w:r>
      <w:r>
        <w:rPr>
          <w:rtl/>
        </w:rPr>
        <w:t>דכיון שהוא מתקרב ביותר לנר יש לחשוש.</w:t>
      </w:r>
    </w:p>
    <w:p w:rsidR="0020081F" w:rsidRDefault="0020081F" w:rsidP="0020081F">
      <w:pPr>
        <w:pStyle w:val="a3"/>
        <w:numPr>
          <w:ilvl w:val="0"/>
          <w:numId w:val="165"/>
        </w:numPr>
        <w:ind w:left="-34" w:hanging="142"/>
      </w:pPr>
      <w:r>
        <w:rPr>
          <w:rtl/>
        </w:rPr>
        <w:t xml:space="preserve">כתב </w:t>
      </w:r>
      <w:r w:rsidRPr="00F4374B">
        <w:rPr>
          <w:u w:val="single"/>
          <w:rtl/>
        </w:rPr>
        <w:t>הרמ"א</w:t>
      </w:r>
      <w:r>
        <w:rPr>
          <w:rtl/>
        </w:rPr>
        <w:t>, שנהגו לכסות הקטנים שלא יהיו ערומים מול הנרות משום ביזוי מצוה.</w:t>
      </w:r>
    </w:p>
    <w:p w:rsidR="0020081F" w:rsidRDefault="0020081F" w:rsidP="0020081F">
      <w:pPr>
        <w:pStyle w:val="a3"/>
        <w:ind w:left="-34"/>
        <w:rPr>
          <w:rtl/>
        </w:rPr>
      </w:pPr>
      <w:r>
        <w:rPr>
          <w:rFonts w:hint="cs"/>
          <w:rtl/>
        </w:rPr>
        <w:t xml:space="preserve">ולעניין החלפת חיתול לתינוק בחדר שיש בו נרות שבת, כתב </w:t>
      </w:r>
      <w:r w:rsidRPr="000B6A68">
        <w:rPr>
          <w:rFonts w:hint="cs"/>
          <w:u w:val="single"/>
          <w:rtl/>
        </w:rPr>
        <w:t>בילקו"י</w:t>
      </w:r>
      <w:r>
        <w:rPr>
          <w:rFonts w:hint="cs"/>
          <w:rtl/>
        </w:rPr>
        <w:t xml:space="preserve"> שאם אין לו חדר אחר יחליף לתינוק כשראשו לצד הנרות, וה"ה בחדר שיש בו ספרי קודש. </w:t>
      </w:r>
    </w:p>
    <w:p w:rsidR="0020081F" w:rsidRDefault="0020081F" w:rsidP="0020081F">
      <w:pPr>
        <w:pStyle w:val="a3"/>
        <w:ind w:left="-34"/>
        <w:sectPr w:rsidR="0020081F" w:rsidSect="005A17D2">
          <w:headerReference w:type="default" r:id="rId37"/>
          <w:pgSz w:w="11906" w:h="16838"/>
          <w:pgMar w:top="1276" w:right="1080" w:bottom="851" w:left="1080" w:header="708" w:footer="708" w:gutter="0"/>
          <w:cols w:space="708"/>
          <w:bidi/>
          <w:rtlGutter/>
          <w:docGrid w:linePitch="360"/>
        </w:sectPr>
      </w:pPr>
      <w:r>
        <w:rPr>
          <w:noProof/>
        </w:rPr>
        <w:drawing>
          <wp:anchor distT="0" distB="0" distL="114300" distR="114300" simplePos="0" relativeHeight="251682816" behindDoc="1" locked="0" layoutInCell="1" allowOverlap="1">
            <wp:simplePos x="0" y="0"/>
            <wp:positionH relativeFrom="margin">
              <wp:posOffset>1847850</wp:posOffset>
            </wp:positionH>
            <wp:positionV relativeFrom="margin">
              <wp:posOffset>6490970</wp:posOffset>
            </wp:positionV>
            <wp:extent cx="2519680" cy="914400"/>
            <wp:effectExtent l="0" t="0" r="0" b="0"/>
            <wp:wrapSquare wrapText="bothSides"/>
            <wp:docPr id="73" name="תמונה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25" w:name="_Toc444537786"/>
      <w:r>
        <w:rPr>
          <w:rtl/>
        </w:rPr>
        <w:lastRenderedPageBreak/>
        <w:t>סימן רעו</w:t>
      </w:r>
      <w:bookmarkEnd w:id="25"/>
    </w:p>
    <w:p w:rsidR="0020081F" w:rsidRDefault="0020081F" w:rsidP="0020081F">
      <w:pPr>
        <w:pStyle w:val="a3"/>
        <w:numPr>
          <w:ilvl w:val="0"/>
          <w:numId w:val="165"/>
        </w:numPr>
        <w:ind w:left="-34" w:hanging="142"/>
      </w:pPr>
      <w:r w:rsidRPr="000926E6">
        <w:rPr>
          <w:b/>
          <w:bCs/>
          <w:rtl/>
        </w:rPr>
        <w:t>שו"ע סעיף א:</w:t>
      </w:r>
      <w:r>
        <w:rPr>
          <w:rtl/>
        </w:rPr>
        <w:t xml:space="preserve"> גוי שעשה מלאכה דאורייתא לצורך ישראל (כגון הדליק נר) – אסור לכל ישראל להינות מאותה מלאכה אף אם לא הודלק עבורו, </w:t>
      </w:r>
      <w:r>
        <w:rPr>
          <w:rFonts w:hint="cs"/>
          <w:u w:val="single"/>
          <w:rtl/>
        </w:rPr>
        <w:t>[</w:t>
      </w:r>
      <w:r w:rsidRPr="00C618D5">
        <w:rPr>
          <w:rFonts w:hint="cs"/>
          <w:u w:val="single"/>
          <w:rtl/>
        </w:rPr>
        <w:t>משנ"ב-</w:t>
      </w:r>
      <w:r>
        <w:rPr>
          <w:rFonts w:hint="cs"/>
          <w:rtl/>
        </w:rPr>
        <w:t xml:space="preserve"> </w:t>
      </w:r>
      <w:r>
        <w:rPr>
          <w:rtl/>
        </w:rPr>
        <w:t>ואם הגוי עשה מלאכה מדרבנן לצורך ישראל – מותר לישראל אחר להינות מאותה מלאכה (וכן איסור תחומין י"ב מיל דינו כ</w:t>
      </w:r>
      <w:r>
        <w:rPr>
          <w:rFonts w:hint="cs"/>
          <w:rtl/>
        </w:rPr>
        <w:t>ד</w:t>
      </w:r>
      <w:r>
        <w:rPr>
          <w:rtl/>
        </w:rPr>
        <w:t xml:space="preserve">רבנן לענין זה, כיון שאינו מפורש בתורה – </w:t>
      </w:r>
      <w:r>
        <w:rPr>
          <w:u w:val="single"/>
          <w:rtl/>
        </w:rPr>
        <w:t>ביה"ל</w:t>
      </w:r>
      <w:r>
        <w:rPr>
          <w:rtl/>
        </w:rPr>
        <w:t>)</w:t>
      </w:r>
      <w:r>
        <w:rPr>
          <w:rFonts w:hint="cs"/>
          <w:rtl/>
        </w:rPr>
        <w:t>]</w:t>
      </w:r>
      <w:r>
        <w:rPr>
          <w:rtl/>
        </w:rPr>
        <w:t xml:space="preserve">, </w:t>
      </w:r>
      <w:r>
        <w:rPr>
          <w:u w:val="single"/>
          <w:rtl/>
        </w:rPr>
        <w:t>ביה"ל</w:t>
      </w:r>
      <w:r>
        <w:rPr>
          <w:rFonts w:hint="cs"/>
          <w:rtl/>
        </w:rPr>
        <w:t>-</w:t>
      </w:r>
      <w:r>
        <w:rPr>
          <w:rtl/>
        </w:rPr>
        <w:t xml:space="preserve"> והלכה למשה מסיני דינה כאיסור דאורייתא שהרי הוא ככתוב בתורה.</w:t>
      </w:r>
    </w:p>
    <w:p w:rsidR="0020081F" w:rsidRDefault="0020081F" w:rsidP="0020081F">
      <w:pPr>
        <w:pStyle w:val="a3"/>
        <w:numPr>
          <w:ilvl w:val="0"/>
          <w:numId w:val="165"/>
        </w:numPr>
        <w:ind w:left="-34" w:hanging="142"/>
      </w:pPr>
      <w:r w:rsidRPr="00C618D5">
        <w:rPr>
          <w:rFonts w:hint="cs"/>
          <w:b/>
          <w:bCs/>
          <w:rtl/>
        </w:rPr>
        <w:t>שו"ע</w:t>
      </w:r>
      <w:r>
        <w:rPr>
          <w:rFonts w:hint="cs"/>
          <w:rtl/>
        </w:rPr>
        <w:t xml:space="preserve">- </w:t>
      </w:r>
      <w:r>
        <w:rPr>
          <w:rtl/>
        </w:rPr>
        <w:t xml:space="preserve">אם גוי עשה מלאכה דאורייתא לצורך עצמו או לצורך חולה שאין לו סכנה </w:t>
      </w:r>
      <w:r>
        <w:rPr>
          <w:rFonts w:hint="cs"/>
          <w:rtl/>
        </w:rPr>
        <w:t>[</w:t>
      </w:r>
      <w:r w:rsidRPr="00C618D5">
        <w:rPr>
          <w:rFonts w:hint="cs"/>
          <w:u w:val="single"/>
          <w:rtl/>
        </w:rPr>
        <w:t>רמ"א</w:t>
      </w:r>
      <w:r>
        <w:rPr>
          <w:rFonts w:hint="cs"/>
          <w:rtl/>
        </w:rPr>
        <w:t xml:space="preserve">- </w:t>
      </w:r>
      <w:r>
        <w:rPr>
          <w:rtl/>
        </w:rPr>
        <w:t>וה"ה קטנים</w:t>
      </w:r>
      <w:r>
        <w:rPr>
          <w:rFonts w:hint="cs"/>
          <w:rtl/>
        </w:rPr>
        <w:t xml:space="preserve">, </w:t>
      </w:r>
      <w:r w:rsidRPr="00C618D5">
        <w:rPr>
          <w:rFonts w:hint="cs"/>
          <w:u w:val="single"/>
          <w:rtl/>
        </w:rPr>
        <w:t>משנ"ב-</w:t>
      </w:r>
      <w:r>
        <w:rPr>
          <w:rFonts w:hint="cs"/>
          <w:rtl/>
        </w:rPr>
        <w:t xml:space="preserve"> ודווקא שצריכים לזה הרבה ואי לאו הכי גם בקטנים אסור]</w:t>
      </w:r>
      <w:r>
        <w:rPr>
          <w:rtl/>
        </w:rPr>
        <w:t xml:space="preserve">, מותר לכל ישראל להינות ממלאכה זו. </w:t>
      </w:r>
    </w:p>
    <w:p w:rsidR="0020081F" w:rsidRDefault="0020081F" w:rsidP="0020081F">
      <w:pPr>
        <w:pStyle w:val="a3"/>
        <w:ind w:left="-34"/>
        <w:rPr>
          <w:rtl/>
        </w:rPr>
      </w:pPr>
      <w:r w:rsidRPr="00C618D5">
        <w:rPr>
          <w:rFonts w:hint="cs"/>
          <w:u w:val="single"/>
          <w:rtl/>
        </w:rPr>
        <w:t>משנ"ב</w:t>
      </w:r>
      <w:r w:rsidRPr="00C618D5">
        <w:rPr>
          <w:rFonts w:hint="cs"/>
          <w:rtl/>
        </w:rPr>
        <w:t>-</w:t>
      </w:r>
      <w:r>
        <w:rPr>
          <w:rFonts w:hint="cs"/>
          <w:rtl/>
        </w:rPr>
        <w:t xml:space="preserve"> </w:t>
      </w:r>
      <w:r>
        <w:rPr>
          <w:rtl/>
        </w:rPr>
        <w:t>לדעה זו, אף אם ישראל הדליק נר לצורך חולה שיש בו סכנה, מותר לאחרים להינות ממנו.</w:t>
      </w:r>
    </w:p>
    <w:p w:rsidR="0020081F" w:rsidRDefault="0020081F" w:rsidP="0020081F">
      <w:pPr>
        <w:pStyle w:val="a3"/>
        <w:numPr>
          <w:ilvl w:val="0"/>
          <w:numId w:val="165"/>
        </w:numPr>
        <w:ind w:left="-34" w:hanging="142"/>
      </w:pPr>
      <w:r w:rsidRPr="00C618D5">
        <w:rPr>
          <w:rFonts w:hint="cs"/>
          <w:b/>
          <w:bCs/>
          <w:rtl/>
        </w:rPr>
        <w:t>שו"ע</w:t>
      </w:r>
      <w:r>
        <w:rPr>
          <w:rFonts w:hint="cs"/>
          <w:rtl/>
        </w:rPr>
        <w:t xml:space="preserve">- </w:t>
      </w:r>
      <w:r>
        <w:rPr>
          <w:rtl/>
        </w:rPr>
        <w:t xml:space="preserve">מדורה שהדליק גוי לצרכו או לצורך חולה מותר, כיון שחימום לאחד חימום למאה, </w:t>
      </w:r>
      <w:r w:rsidRPr="003357CB">
        <w:rPr>
          <w:u w:val="single"/>
          <w:rtl/>
        </w:rPr>
        <w:t>וי"א</w:t>
      </w:r>
      <w:r>
        <w:rPr>
          <w:rtl/>
        </w:rPr>
        <w:t xml:space="preserve"> שאסור שמא ירבה בשבילו, </w:t>
      </w:r>
      <w:r w:rsidRPr="00CA2B44">
        <w:rPr>
          <w:rFonts w:hint="cs"/>
          <w:u w:val="single"/>
          <w:rtl/>
        </w:rPr>
        <w:t>משנ"ב</w:t>
      </w:r>
      <w:r>
        <w:rPr>
          <w:rFonts w:hint="cs"/>
          <w:rtl/>
        </w:rPr>
        <w:t xml:space="preserve">- </w:t>
      </w:r>
      <w:r>
        <w:rPr>
          <w:rtl/>
        </w:rPr>
        <w:t>שלפי ריבוי האנשים צריך להוסיף עצים למדורה. ואם ידוע שהגוי לא מכירו לכ"ע מותר.</w:t>
      </w:r>
    </w:p>
    <w:p w:rsidR="0020081F" w:rsidRDefault="0020081F" w:rsidP="0020081F">
      <w:pPr>
        <w:pStyle w:val="a3"/>
        <w:numPr>
          <w:ilvl w:val="0"/>
          <w:numId w:val="165"/>
        </w:numPr>
        <w:ind w:left="-34" w:hanging="142"/>
      </w:pPr>
      <w:r>
        <w:rPr>
          <w:rtl/>
        </w:rPr>
        <w:t>לכ</w:t>
      </w:r>
      <w:r>
        <w:rPr>
          <w:rFonts w:hint="cs"/>
          <w:rtl/>
        </w:rPr>
        <w:t>ו</w:t>
      </w:r>
      <w:r>
        <w:rPr>
          <w:rtl/>
        </w:rPr>
        <w:t>"ע, אם הגוי הדליק את התנור לחימום לצרכו מותר להיכנס בימות החורף ולהתחמם (</w:t>
      </w:r>
      <w:r w:rsidRPr="00F4374B">
        <w:rPr>
          <w:u w:val="single"/>
          <w:rtl/>
        </w:rPr>
        <w:t>משנ"ב</w:t>
      </w:r>
      <w:r>
        <w:rPr>
          <w:rtl/>
        </w:rPr>
        <w:t xml:space="preserve"> בשם </w:t>
      </w:r>
      <w:r>
        <w:rPr>
          <w:u w:val="single"/>
          <w:rtl/>
        </w:rPr>
        <w:t>מג"א</w:t>
      </w:r>
      <w:r>
        <w:rPr>
          <w:rtl/>
        </w:rPr>
        <w:t xml:space="preserve"> </w:t>
      </w:r>
      <w:r>
        <w:rPr>
          <w:u w:val="single"/>
          <w:rtl/>
        </w:rPr>
        <w:t>ואליה רבה</w:t>
      </w:r>
      <w:r>
        <w:rPr>
          <w:rtl/>
        </w:rPr>
        <w:t>).</w:t>
      </w:r>
    </w:p>
    <w:p w:rsidR="0020081F" w:rsidRDefault="0020081F" w:rsidP="0020081F">
      <w:pPr>
        <w:pStyle w:val="a3"/>
        <w:numPr>
          <w:ilvl w:val="0"/>
          <w:numId w:val="165"/>
        </w:numPr>
        <w:ind w:left="-34" w:hanging="142"/>
      </w:pPr>
      <w:r w:rsidRPr="00F4374B">
        <w:rPr>
          <w:u w:val="single"/>
          <w:rtl/>
        </w:rPr>
        <w:t>רמ"א</w:t>
      </w:r>
      <w:r>
        <w:rPr>
          <w:rFonts w:hint="cs"/>
          <w:u w:val="single"/>
          <w:rtl/>
        </w:rPr>
        <w:t xml:space="preserve"> בשילוב משנ"ב</w:t>
      </w:r>
      <w:r>
        <w:rPr>
          <w:rFonts w:hint="cs"/>
          <w:rtl/>
        </w:rPr>
        <w:t xml:space="preserve">- </w:t>
      </w:r>
      <w:r>
        <w:rPr>
          <w:rtl/>
        </w:rPr>
        <w:t xml:space="preserve">אם גוי עשה בשביל ישראל אפילו בבית הישראל, בדיעבד אין הישראל צריך לצאת מהבית כיון שכבר נעשה, אך אם לפני שעשה הגוי רואה היהודי שרוצה לעשות – צריך למחות בידו בין אם החומרים הם של יהודי או שהבית של יהודי. ואף אם היהודי בין כה וכה מתכנן לצאת מהבית עליו למחות בגוי כדי שלא יהיה חילול ה', שיאמרו שציוה לגוי לעשות את המלאכה. ולמרות שאין היהודי צריך לצאת מהבית כשנעשתה המלאכה ללא </w:t>
      </w:r>
      <w:r>
        <w:rPr>
          <w:rFonts w:hint="cs"/>
          <w:rtl/>
        </w:rPr>
        <w:t>ידיעתו</w:t>
      </w:r>
      <w:r>
        <w:rPr>
          <w:rtl/>
        </w:rPr>
        <w:t xml:space="preserve"> כדאמרן, מ"מ אסור לו להינות מהמלאכה בא</w:t>
      </w:r>
      <w:r>
        <w:rPr>
          <w:rFonts w:hint="cs"/>
          <w:rtl/>
        </w:rPr>
        <w:t>ו</w:t>
      </w:r>
      <w:r>
        <w:rPr>
          <w:rtl/>
        </w:rPr>
        <w:t xml:space="preserve">פן כזה שלא יכל להינות לפני עשייתה, לדוגמא – הגוי הדליק נר, אסור לקרוא לאורו משום שלפני כן לא יכל לקרוא בחושך. ואין צריך להפוך פניו מהנר, אך אם רוצה להתחסד יהפוך פניו. </w:t>
      </w:r>
      <w:r>
        <w:rPr>
          <w:u w:val="single"/>
          <w:rtl/>
        </w:rPr>
        <w:t>וברשב"א</w:t>
      </w:r>
      <w:r>
        <w:rPr>
          <w:rtl/>
        </w:rPr>
        <w:t xml:space="preserve"> משמע מדינא </w:t>
      </w:r>
      <w:r>
        <w:rPr>
          <w:rFonts w:hint="cs"/>
          <w:rtl/>
        </w:rPr>
        <w:t>ש</w:t>
      </w:r>
      <w:r>
        <w:rPr>
          <w:rtl/>
        </w:rPr>
        <w:t>צריך להפוך פניו.</w:t>
      </w:r>
    </w:p>
    <w:p w:rsidR="0020081F" w:rsidRDefault="0020081F" w:rsidP="0020081F">
      <w:pPr>
        <w:pStyle w:val="a3"/>
        <w:numPr>
          <w:ilvl w:val="0"/>
          <w:numId w:val="165"/>
        </w:numPr>
        <w:ind w:left="-34" w:hanging="142"/>
      </w:pPr>
      <w:r>
        <w:rPr>
          <w:rtl/>
        </w:rPr>
        <w:t>אם ציוה את הגוי לעשות עבורו מלאכה, אזי צריך לצאת מהחדר (</w:t>
      </w:r>
      <w:r w:rsidRPr="00F4374B">
        <w:rPr>
          <w:u w:val="single"/>
          <w:rtl/>
        </w:rPr>
        <w:t>משנ"ב</w:t>
      </w:r>
      <w:r>
        <w:rPr>
          <w:rtl/>
        </w:rPr>
        <w:t>).</w:t>
      </w:r>
    </w:p>
    <w:p w:rsidR="0020081F" w:rsidRDefault="0020081F" w:rsidP="0020081F">
      <w:pPr>
        <w:pStyle w:val="a3"/>
        <w:numPr>
          <w:ilvl w:val="0"/>
          <w:numId w:val="165"/>
        </w:numPr>
        <w:ind w:left="-34" w:hanging="142"/>
      </w:pPr>
      <w:r w:rsidRPr="00F4374B">
        <w:rPr>
          <w:u w:val="single"/>
          <w:rtl/>
        </w:rPr>
        <w:t>הרמ"א</w:t>
      </w:r>
      <w:r>
        <w:rPr>
          <w:rtl/>
        </w:rPr>
        <w:t xml:space="preserve"> כתב בתחילה, שאף אם קצץ דמים לגוי אסור להינות ממלאכה דאורייתא שעשה עבור ישראל, </w:t>
      </w:r>
      <w:r>
        <w:rPr>
          <w:u w:val="single"/>
          <w:rtl/>
        </w:rPr>
        <w:t>ובשו"ת רב פעלים</w:t>
      </w:r>
      <w:r>
        <w:rPr>
          <w:rtl/>
        </w:rPr>
        <w:t xml:space="preserve"> כתב שדעת מרן היא שאם קצץ מותר להינות מהמלאכה.</w:t>
      </w:r>
    </w:p>
    <w:p w:rsidR="0020081F" w:rsidRDefault="0020081F" w:rsidP="0020081F">
      <w:pPr>
        <w:pStyle w:val="a3"/>
        <w:numPr>
          <w:ilvl w:val="0"/>
          <w:numId w:val="165"/>
        </w:numPr>
        <w:ind w:left="-34" w:hanging="142"/>
      </w:pPr>
      <w:r>
        <w:rPr>
          <w:rtl/>
        </w:rPr>
        <w:t xml:space="preserve">כתב </w:t>
      </w:r>
      <w:r w:rsidRPr="00534070">
        <w:rPr>
          <w:u w:val="single"/>
          <w:rtl/>
        </w:rPr>
        <w:t>האליה רבה</w:t>
      </w:r>
      <w:r>
        <w:rPr>
          <w:rtl/>
        </w:rPr>
        <w:t>, שאם הנר של היהודי דלק כבר, ובא הגוי ורצה לתקנו שיאיר יותר טוב ובטעות כיבה אותו והדליקו שוב, מותר לישראל להינות ממנו (</w:t>
      </w:r>
      <w:r>
        <w:rPr>
          <w:u w:val="single"/>
          <w:rtl/>
        </w:rPr>
        <w:t>ביה"ל</w:t>
      </w:r>
      <w:r>
        <w:rPr>
          <w:rtl/>
        </w:rPr>
        <w:t>).</w:t>
      </w:r>
    </w:p>
    <w:p w:rsidR="0020081F" w:rsidRDefault="0020081F" w:rsidP="0020081F">
      <w:pPr>
        <w:pStyle w:val="a3"/>
        <w:numPr>
          <w:ilvl w:val="0"/>
          <w:numId w:val="165"/>
        </w:numPr>
        <w:ind w:left="-34" w:hanging="142"/>
      </w:pPr>
      <w:r>
        <w:rPr>
          <w:rtl/>
        </w:rPr>
        <w:t>אם הגוי עשה מלאכה דאורייתא לצורך ישראל, אמרנו לעיל שאסור לכל ישראל להינות ממלאכה זו</w:t>
      </w:r>
      <w:r>
        <w:rPr>
          <w:rFonts w:hint="cs"/>
          <w:rtl/>
        </w:rPr>
        <w:t>, האם ה"ה</w:t>
      </w:r>
      <w:r>
        <w:rPr>
          <w:rtl/>
        </w:rPr>
        <w:t xml:space="preserve"> לצורך לימוד תורה ותפילה</w:t>
      </w:r>
      <w:r>
        <w:rPr>
          <w:rFonts w:hint="cs"/>
          <w:rtl/>
        </w:rPr>
        <w:t>?</w:t>
      </w:r>
      <w:r>
        <w:rPr>
          <w:rtl/>
        </w:rPr>
        <w:t xml:space="preserve"> דעת </w:t>
      </w:r>
      <w:r w:rsidRPr="00CA350A">
        <w:rPr>
          <w:u w:val="single"/>
          <w:rtl/>
        </w:rPr>
        <w:t>הריב"ש בשם הרמב"ן</w:t>
      </w:r>
      <w:r>
        <w:rPr>
          <w:rtl/>
        </w:rPr>
        <w:t xml:space="preserve">, וכ"פ </w:t>
      </w:r>
      <w:r>
        <w:rPr>
          <w:rFonts w:hint="cs"/>
          <w:u w:val="single"/>
          <w:rtl/>
        </w:rPr>
        <w:t>הביה"ל ו</w:t>
      </w:r>
      <w:r>
        <w:rPr>
          <w:u w:val="single"/>
          <w:rtl/>
        </w:rPr>
        <w:t>האור לציון</w:t>
      </w:r>
      <w:r>
        <w:rPr>
          <w:rtl/>
        </w:rPr>
        <w:t xml:space="preserve"> שאף זה אסור,</w:t>
      </w:r>
      <w:r>
        <w:rPr>
          <w:rFonts w:hint="cs"/>
          <w:rtl/>
        </w:rPr>
        <w:t xml:space="preserve"> אך</w:t>
      </w:r>
      <w:r>
        <w:rPr>
          <w:rtl/>
        </w:rPr>
        <w:t xml:space="preserve"> </w:t>
      </w:r>
      <w:r>
        <w:rPr>
          <w:u w:val="single"/>
          <w:rtl/>
        </w:rPr>
        <w:t>בשו"ת רב פעלים</w:t>
      </w:r>
      <w:r>
        <w:rPr>
          <w:rtl/>
        </w:rPr>
        <w:t xml:space="preserve"> ו</w:t>
      </w:r>
      <w:r>
        <w:rPr>
          <w:u w:val="single"/>
          <w:rtl/>
        </w:rPr>
        <w:t>הילקוט יוסף</w:t>
      </w:r>
      <w:r>
        <w:rPr>
          <w:rtl/>
        </w:rPr>
        <w:t xml:space="preserve"> </w:t>
      </w:r>
      <w:r>
        <w:rPr>
          <w:rFonts w:hint="cs"/>
          <w:rtl/>
        </w:rPr>
        <w:t xml:space="preserve"> פסקו </w:t>
      </w:r>
      <w:r>
        <w:rPr>
          <w:rtl/>
        </w:rPr>
        <w:t>שלצורך זה</w:t>
      </w:r>
      <w:r>
        <w:rPr>
          <w:rFonts w:hint="cs"/>
          <w:rtl/>
        </w:rPr>
        <w:t xml:space="preserve"> מותר</w:t>
      </w:r>
      <w:r>
        <w:rPr>
          <w:rtl/>
        </w:rPr>
        <w:t>.</w:t>
      </w:r>
    </w:p>
    <w:p w:rsidR="0020081F" w:rsidRPr="0044076F" w:rsidRDefault="0020081F" w:rsidP="0020081F">
      <w:pPr>
        <w:pStyle w:val="a3"/>
        <w:numPr>
          <w:ilvl w:val="0"/>
          <w:numId w:val="165"/>
        </w:numPr>
        <w:ind w:left="-34" w:hanging="142"/>
      </w:pPr>
      <w:r w:rsidRPr="000926E6">
        <w:rPr>
          <w:b/>
          <w:bCs/>
          <w:rtl/>
        </w:rPr>
        <w:t>שו"ע סעיף ב:</w:t>
      </w:r>
      <w:r>
        <w:rPr>
          <w:rtl/>
        </w:rPr>
        <w:t xml:space="preserve"> גוי שהדליק נר גם לצורך ישראל וגם לצורך גוים – אם רוב גוים (והגוי שהדליק אינו בכלל הספירה – </w:t>
      </w:r>
      <w:r>
        <w:rPr>
          <w:u w:val="single"/>
          <w:rtl/>
        </w:rPr>
        <w:t>ביה"ל</w:t>
      </w:r>
      <w:r>
        <w:rPr>
          <w:rtl/>
        </w:rPr>
        <w:t>), מותר להינות מהנר, ואם רוב ישראל אסור</w:t>
      </w:r>
      <w:r>
        <w:rPr>
          <w:rFonts w:hint="cs"/>
          <w:rtl/>
        </w:rPr>
        <w:t xml:space="preserve"> (שבסתמא על דעת הרוב הדליק, </w:t>
      </w:r>
      <w:r w:rsidRPr="0044076F">
        <w:rPr>
          <w:rFonts w:hint="cs"/>
          <w:u w:val="single"/>
          <w:rtl/>
        </w:rPr>
        <w:t>משנ"ב</w:t>
      </w:r>
      <w:r>
        <w:rPr>
          <w:rFonts w:hint="cs"/>
          <w:rtl/>
        </w:rPr>
        <w:t>)</w:t>
      </w:r>
      <w:r>
        <w:rPr>
          <w:rtl/>
        </w:rPr>
        <w:t xml:space="preserve">. </w:t>
      </w:r>
    </w:p>
    <w:p w:rsidR="0020081F" w:rsidRPr="00534070" w:rsidRDefault="0020081F" w:rsidP="0020081F">
      <w:pPr>
        <w:pStyle w:val="a3"/>
        <w:ind w:left="-34"/>
      </w:pPr>
      <w:r w:rsidRPr="0044076F">
        <w:rPr>
          <w:rFonts w:hint="cs"/>
          <w:u w:val="single"/>
          <w:rtl/>
        </w:rPr>
        <w:t>משנ"ב</w:t>
      </w:r>
      <w:r>
        <w:rPr>
          <w:rFonts w:hint="cs"/>
          <w:rtl/>
        </w:rPr>
        <w:t xml:space="preserve">- </w:t>
      </w:r>
      <w:r>
        <w:rPr>
          <w:rtl/>
        </w:rPr>
        <w:t>והולכים לפי מספר האנשים שהיו בזמן ההדלקה אף אם אח"כ נתווספו או הלכו אנשים</w:t>
      </w:r>
      <w:r>
        <w:rPr>
          <w:rFonts w:hint="cs"/>
          <w:rtl/>
        </w:rPr>
        <w:t>.</w:t>
      </w:r>
      <w:r>
        <w:rPr>
          <w:rtl/>
        </w:rPr>
        <w:t xml:space="preserve"> </w:t>
      </w:r>
      <w:r>
        <w:rPr>
          <w:rFonts w:hint="cs"/>
          <w:b/>
          <w:bCs/>
          <w:rtl/>
        </w:rPr>
        <w:t>{</w:t>
      </w:r>
      <w:r>
        <w:rPr>
          <w:rFonts w:hint="cs"/>
          <w:rtl/>
        </w:rPr>
        <w:t>ונ"ל ברור</w:t>
      </w:r>
      <w:r w:rsidRPr="002F4C98">
        <w:rPr>
          <w:rtl/>
        </w:rPr>
        <w:t xml:space="preserve"> </w:t>
      </w:r>
      <w:r>
        <w:rPr>
          <w:rFonts w:hint="cs"/>
          <w:rtl/>
        </w:rPr>
        <w:t>ש</w:t>
      </w:r>
      <w:r w:rsidRPr="002F4C98">
        <w:rPr>
          <w:rtl/>
        </w:rPr>
        <w:t>אם הגוי ידע בעת ההדלקה שצריכים לבוא עוד אנשים</w:t>
      </w:r>
      <w:r>
        <w:rPr>
          <w:rFonts w:hint="cs"/>
          <w:rtl/>
        </w:rPr>
        <w:t xml:space="preserve"> שהם בכלל המניין שהרי הוא מדליק על דעת שיבואו</w:t>
      </w:r>
      <w:r>
        <w:rPr>
          <w:rFonts w:hint="cs"/>
          <w:b/>
          <w:bCs/>
          <w:rtl/>
        </w:rPr>
        <w:t>}</w:t>
      </w:r>
      <w:r>
        <w:rPr>
          <w:b/>
          <w:bCs/>
          <w:rtl/>
        </w:rPr>
        <w:t>.</w:t>
      </w:r>
    </w:p>
    <w:p w:rsidR="0020081F" w:rsidRDefault="0020081F" w:rsidP="0020081F">
      <w:pPr>
        <w:pStyle w:val="a3"/>
        <w:numPr>
          <w:ilvl w:val="0"/>
          <w:numId w:val="165"/>
        </w:numPr>
        <w:ind w:left="-34" w:hanging="142"/>
      </w:pPr>
      <w:r w:rsidRPr="0044076F">
        <w:rPr>
          <w:rFonts w:hint="cs"/>
          <w:b/>
          <w:bCs/>
          <w:rtl/>
        </w:rPr>
        <w:t>שו"ע</w:t>
      </w:r>
      <w:r>
        <w:rPr>
          <w:rFonts w:hint="cs"/>
          <w:rtl/>
        </w:rPr>
        <w:t xml:space="preserve">- </w:t>
      </w:r>
      <w:r>
        <w:rPr>
          <w:rtl/>
        </w:rPr>
        <w:t xml:space="preserve">אם </w:t>
      </w:r>
      <w:r>
        <w:rPr>
          <w:rFonts w:hint="cs"/>
          <w:rtl/>
        </w:rPr>
        <w:t xml:space="preserve">כמות </w:t>
      </w:r>
      <w:r w:rsidRPr="0044076F">
        <w:rPr>
          <w:rFonts w:hint="cs"/>
          <w:rtl/>
        </w:rPr>
        <w:t>האנשים היא</w:t>
      </w:r>
      <w:r w:rsidRPr="0044076F">
        <w:rPr>
          <w:rtl/>
        </w:rPr>
        <w:t xml:space="preserve"> מחצה</w:t>
      </w:r>
      <w:r w:rsidRPr="0044076F">
        <w:rPr>
          <w:rFonts w:hint="cs"/>
          <w:rtl/>
        </w:rPr>
        <w:t xml:space="preserve"> גוים</w:t>
      </w:r>
      <w:r w:rsidRPr="0044076F">
        <w:rPr>
          <w:rtl/>
        </w:rPr>
        <w:t xml:space="preserve"> על מחצה</w:t>
      </w:r>
      <w:r w:rsidRPr="0044076F">
        <w:rPr>
          <w:rFonts w:hint="cs"/>
          <w:rtl/>
        </w:rPr>
        <w:t xml:space="preserve"> יהודים</w:t>
      </w:r>
      <w:r w:rsidRPr="0044076F">
        <w:rPr>
          <w:rtl/>
        </w:rPr>
        <w:t xml:space="preserve"> – אסור, </w:t>
      </w:r>
      <w:r w:rsidRPr="0044076F">
        <w:rPr>
          <w:rFonts w:hint="cs"/>
          <w:u w:val="single"/>
          <w:rtl/>
        </w:rPr>
        <w:t>משנ"ב</w:t>
      </w:r>
      <w:r>
        <w:rPr>
          <w:rFonts w:hint="cs"/>
          <w:rtl/>
        </w:rPr>
        <w:t xml:space="preserve">- </w:t>
      </w:r>
      <w:r w:rsidRPr="0044076F">
        <w:rPr>
          <w:rtl/>
        </w:rPr>
        <w:t>משום שלא ידוע לצורך מי עשה את המלאכה, או משום שבכה"ג מסתמא עשה לצורך שניהם, ויוצא שנעשה אף לצורך ישרא</w:t>
      </w:r>
      <w:r>
        <w:rPr>
          <w:rtl/>
        </w:rPr>
        <w:t>ל וע</w:t>
      </w:r>
      <w:r>
        <w:rPr>
          <w:rFonts w:hint="cs"/>
          <w:rtl/>
        </w:rPr>
        <w:t xml:space="preserve">ל </w:t>
      </w:r>
      <w:r>
        <w:rPr>
          <w:rtl/>
        </w:rPr>
        <w:t>כ</w:t>
      </w:r>
      <w:r>
        <w:rPr>
          <w:rFonts w:hint="cs"/>
          <w:rtl/>
        </w:rPr>
        <w:t>ן</w:t>
      </w:r>
      <w:r>
        <w:rPr>
          <w:rtl/>
        </w:rPr>
        <w:t xml:space="preserve"> אסור</w:t>
      </w:r>
      <w:r w:rsidRPr="0044076F">
        <w:rPr>
          <w:rtl/>
        </w:rPr>
        <w:t>.</w:t>
      </w:r>
    </w:p>
    <w:p w:rsidR="0020081F" w:rsidRPr="0044076F" w:rsidRDefault="0020081F" w:rsidP="0020081F">
      <w:pPr>
        <w:pStyle w:val="a3"/>
        <w:numPr>
          <w:ilvl w:val="0"/>
          <w:numId w:val="165"/>
        </w:numPr>
        <w:ind w:left="-34" w:hanging="142"/>
      </w:pPr>
      <w:r w:rsidRPr="0044076F">
        <w:rPr>
          <w:rFonts w:hint="cs"/>
          <w:u w:val="single"/>
          <w:rtl/>
        </w:rPr>
        <w:t>משנ"ב</w:t>
      </w:r>
      <w:r>
        <w:rPr>
          <w:rFonts w:hint="cs"/>
          <w:rtl/>
        </w:rPr>
        <w:t xml:space="preserve">- </w:t>
      </w:r>
      <w:r w:rsidRPr="0044076F">
        <w:rPr>
          <w:rtl/>
        </w:rPr>
        <w:t xml:space="preserve">אם מוכח </w:t>
      </w:r>
      <w:r w:rsidRPr="0044076F">
        <w:rPr>
          <w:rFonts w:hint="cs"/>
          <w:rtl/>
        </w:rPr>
        <w:t>ש</w:t>
      </w:r>
      <w:r w:rsidRPr="0044076F">
        <w:rPr>
          <w:rtl/>
        </w:rPr>
        <w:t>הגוי</w:t>
      </w:r>
      <w:r w:rsidRPr="0044076F">
        <w:rPr>
          <w:rFonts w:hint="cs"/>
          <w:rtl/>
        </w:rPr>
        <w:t xml:space="preserve"> עשה</w:t>
      </w:r>
      <w:r w:rsidRPr="0044076F">
        <w:rPr>
          <w:rtl/>
        </w:rPr>
        <w:t xml:space="preserve"> לצורך עצמו, כגון שאנו רואים שמיד הוא משתמש לאור הנר שהדליק – מותר להינות מהמלאכה, ואם ידוע שנעשה גם לצורך ישראל אסור (</w:t>
      </w:r>
      <w:r w:rsidRPr="0044076F">
        <w:rPr>
          <w:u w:val="single"/>
          <w:rtl/>
        </w:rPr>
        <w:t>מג"א</w:t>
      </w:r>
      <w:r w:rsidRPr="0044076F">
        <w:rPr>
          <w:rtl/>
        </w:rPr>
        <w:t>).</w:t>
      </w:r>
    </w:p>
    <w:p w:rsidR="0020081F" w:rsidRDefault="0020081F" w:rsidP="0020081F">
      <w:pPr>
        <w:pStyle w:val="a3"/>
        <w:numPr>
          <w:ilvl w:val="0"/>
          <w:numId w:val="165"/>
        </w:numPr>
        <w:ind w:left="-34" w:hanging="142"/>
      </w:pPr>
      <w:r>
        <w:rPr>
          <w:u w:val="single"/>
          <w:rtl/>
        </w:rPr>
        <w:t>הביה"ל</w:t>
      </w:r>
      <w:r>
        <w:rPr>
          <w:rtl/>
        </w:rPr>
        <w:t xml:space="preserve"> כתב בשם </w:t>
      </w:r>
      <w:r>
        <w:rPr>
          <w:u w:val="single"/>
          <w:rtl/>
        </w:rPr>
        <w:t>המאירי</w:t>
      </w:r>
      <w:r>
        <w:rPr>
          <w:rtl/>
        </w:rPr>
        <w:t>, שאם יש אדם חשוב שניכר שנעשתה המלאכה עבורו זה גובר על הרוב.</w:t>
      </w:r>
    </w:p>
    <w:p w:rsidR="0020081F" w:rsidRDefault="0020081F" w:rsidP="0020081F">
      <w:pPr>
        <w:pStyle w:val="a3"/>
        <w:ind w:left="-34"/>
        <w:rPr>
          <w:rtl/>
        </w:rPr>
      </w:pPr>
      <w:r>
        <w:rPr>
          <w:rFonts w:hint="cs"/>
          <w:rtl/>
        </w:rPr>
        <w:t xml:space="preserve">ועוד כתב </w:t>
      </w:r>
      <w:r w:rsidRPr="0044076F">
        <w:rPr>
          <w:rFonts w:hint="cs"/>
          <w:u w:val="single"/>
          <w:rtl/>
        </w:rPr>
        <w:t>הביה"ל</w:t>
      </w:r>
      <w:r>
        <w:rPr>
          <w:rFonts w:hint="cs"/>
          <w:rtl/>
        </w:rPr>
        <w:t xml:space="preserve"> ש</w:t>
      </w:r>
      <w:r>
        <w:rPr>
          <w:rtl/>
        </w:rPr>
        <w:t>אם יש ספק אם נעשה לצורך היהודי או הגוי יש להחמיר, ובצירוף ספק נוסף יש להקל.</w:t>
      </w:r>
    </w:p>
    <w:p w:rsidR="0020081F" w:rsidRDefault="0020081F" w:rsidP="0020081F">
      <w:pPr>
        <w:pStyle w:val="a3"/>
        <w:numPr>
          <w:ilvl w:val="0"/>
          <w:numId w:val="161"/>
        </w:numPr>
        <w:ind w:left="-35" w:hanging="142"/>
      </w:pPr>
      <w:r w:rsidRPr="00F4374B">
        <w:rPr>
          <w:u w:val="single"/>
          <w:rtl/>
        </w:rPr>
        <w:t>הרמ"א</w:t>
      </w:r>
      <w:r>
        <w:rPr>
          <w:rtl/>
        </w:rPr>
        <w:t xml:space="preserve"> מביא את דעת</w:t>
      </w:r>
      <w:r w:rsidRPr="00A4140C">
        <w:rPr>
          <w:u w:val="single"/>
          <w:rtl/>
        </w:rPr>
        <w:t xml:space="preserve"> העיטור</w:t>
      </w:r>
      <w:r>
        <w:rPr>
          <w:rtl/>
        </w:rPr>
        <w:t xml:space="preserve"> שבמקום מצוה מותר לומר לגוי לעשות אפילו מלאכה מדאורייתא. </w:t>
      </w:r>
      <w:r w:rsidRPr="00A4140C">
        <w:rPr>
          <w:u w:val="single"/>
          <w:rtl/>
        </w:rPr>
        <w:t>ו</w:t>
      </w:r>
      <w:r w:rsidRPr="00F4374B">
        <w:rPr>
          <w:u w:val="single"/>
          <w:rtl/>
        </w:rPr>
        <w:t>הרמ"א</w:t>
      </w:r>
      <w:r>
        <w:rPr>
          <w:rtl/>
        </w:rPr>
        <w:t xml:space="preserve"> כתב שלא לסמוך על דעה זו אא"כ זה מקום צורך גדול, </w:t>
      </w:r>
      <w:r w:rsidRPr="00A4140C">
        <w:rPr>
          <w:u w:val="single"/>
          <w:rtl/>
        </w:rPr>
        <w:t>והשל"ה</w:t>
      </w:r>
      <w:r>
        <w:rPr>
          <w:rtl/>
        </w:rPr>
        <w:t xml:space="preserve"> החמיר אפילו בצורך גדול. </w:t>
      </w:r>
      <w:r w:rsidRPr="0044076F">
        <w:rPr>
          <w:u w:val="single"/>
          <w:rtl/>
        </w:rPr>
        <w:t>הפמ"ג</w:t>
      </w:r>
      <w:r>
        <w:rPr>
          <w:rtl/>
        </w:rPr>
        <w:t xml:space="preserve"> מצדד להקל בבין השמשות במקום מצוה.</w:t>
      </w:r>
    </w:p>
    <w:p w:rsidR="0020081F" w:rsidRDefault="0020081F" w:rsidP="0020081F">
      <w:pPr>
        <w:pStyle w:val="a3"/>
        <w:numPr>
          <w:ilvl w:val="0"/>
          <w:numId w:val="161"/>
        </w:numPr>
        <w:ind w:left="-35" w:hanging="142"/>
      </w:pPr>
      <w:r w:rsidRPr="0044076F">
        <w:rPr>
          <w:rFonts w:hint="cs"/>
          <w:u w:val="single"/>
          <w:rtl/>
        </w:rPr>
        <w:t>משנ"ב בשם מג"א</w:t>
      </w:r>
      <w:r>
        <w:rPr>
          <w:rFonts w:hint="cs"/>
          <w:rtl/>
        </w:rPr>
        <w:t xml:space="preserve">- </w:t>
      </w:r>
      <w:r>
        <w:rPr>
          <w:rtl/>
        </w:rPr>
        <w:t>לבנות בית כנסת בשבת אפילו בקבלנות אסור, ואם ע"י זה תתבטל בניית בית הכנסת אפשר שיש להקל בקבלנות.</w:t>
      </w:r>
    </w:p>
    <w:p w:rsidR="0020081F" w:rsidRDefault="0020081F" w:rsidP="0020081F">
      <w:pPr>
        <w:pStyle w:val="a3"/>
        <w:numPr>
          <w:ilvl w:val="0"/>
          <w:numId w:val="161"/>
        </w:numPr>
        <w:ind w:left="-35" w:hanging="142"/>
        <w:rPr>
          <w:rtl/>
        </w:rPr>
      </w:pPr>
      <w:r>
        <w:rPr>
          <w:rtl/>
        </w:rPr>
        <w:t xml:space="preserve">במקום מצוה דרבים אפשר לסמוך על דעתו של </w:t>
      </w:r>
      <w:r w:rsidRPr="00B33A39">
        <w:rPr>
          <w:u w:val="single"/>
          <w:rtl/>
        </w:rPr>
        <w:t>בעל העיטור</w:t>
      </w:r>
      <w:r>
        <w:rPr>
          <w:rFonts w:hint="cs"/>
          <w:rtl/>
        </w:rPr>
        <w:t xml:space="preserve"> (שמתיר לומר לגוי לעשות מלאכה אפילו מדאורייתא לצורך מצווה),</w:t>
      </w:r>
      <w:r>
        <w:rPr>
          <w:rtl/>
        </w:rPr>
        <w:t xml:space="preserve"> כגון שנקרע העירוב – </w:t>
      </w:r>
      <w:r w:rsidRPr="00B33A39">
        <w:rPr>
          <w:u w:val="single"/>
          <w:rtl/>
        </w:rPr>
        <w:t>משנ"ב</w:t>
      </w:r>
      <w:r>
        <w:rPr>
          <w:rtl/>
        </w:rPr>
        <w:t>. וכן כאשר כבה האור בבית הכנסת</w:t>
      </w:r>
      <w:r>
        <w:rPr>
          <w:rFonts w:hint="cs"/>
          <w:rtl/>
        </w:rPr>
        <w:t>-</w:t>
      </w:r>
      <w:r>
        <w:rPr>
          <w:rtl/>
        </w:rPr>
        <w:t xml:space="preserve"> </w:t>
      </w:r>
      <w:r w:rsidRPr="00B33A39">
        <w:rPr>
          <w:u w:val="single"/>
          <w:rtl/>
        </w:rPr>
        <w:t>לוית חן</w:t>
      </w:r>
      <w:r>
        <w:rPr>
          <w:rtl/>
        </w:rPr>
        <w:t>.</w:t>
      </w:r>
    </w:p>
    <w:p w:rsidR="0020081F" w:rsidRDefault="0020081F" w:rsidP="0020081F">
      <w:pPr>
        <w:pStyle w:val="a3"/>
        <w:numPr>
          <w:ilvl w:val="0"/>
          <w:numId w:val="166"/>
        </w:numPr>
        <w:ind w:left="-34" w:hanging="142"/>
      </w:pPr>
      <w:r w:rsidRPr="000926E6">
        <w:rPr>
          <w:b/>
          <w:bCs/>
          <w:rtl/>
        </w:rPr>
        <w:t>שו"ע סעיף ג:</w:t>
      </w:r>
      <w:r>
        <w:rPr>
          <w:rtl/>
        </w:rPr>
        <w:t xml:space="preserve"> אם היהודי אמר לגוי שיבוא עמו, והגוי הדליק מעצמו נר כדי להאיר את הדרך – אסור אף שעשה זאת מעצמו, משום שאף היהודי נהנה מהמלאכה ועיקר ההליכה היא לצורך ישראל. </w:t>
      </w:r>
    </w:p>
    <w:p w:rsidR="0020081F" w:rsidRDefault="0020081F" w:rsidP="0020081F">
      <w:pPr>
        <w:pStyle w:val="a3"/>
        <w:ind w:left="-34"/>
        <w:rPr>
          <w:rtl/>
        </w:rPr>
      </w:pPr>
      <w:r w:rsidRPr="0019074B">
        <w:rPr>
          <w:rFonts w:hint="cs"/>
          <w:u w:val="single"/>
          <w:rtl/>
        </w:rPr>
        <w:lastRenderedPageBreak/>
        <w:t>משנ"ב-</w:t>
      </w:r>
      <w:r>
        <w:rPr>
          <w:rFonts w:hint="cs"/>
          <w:rtl/>
        </w:rPr>
        <w:t xml:space="preserve"> </w:t>
      </w:r>
      <w:r>
        <w:rPr>
          <w:rtl/>
        </w:rPr>
        <w:t>אבל אם היהודי שלח את הגוי שילך לבד והגוי הדליק את הנר – מותר, אפילו שההליכה היא לצורך ישראל, משום שגוף היהודי אינו נהנה ממלאכה זו, ולכן מותר להינות ממלאכה זו</w:t>
      </w:r>
      <w:r>
        <w:rPr>
          <w:rFonts w:hint="cs"/>
          <w:rtl/>
        </w:rPr>
        <w:t>, ואף מותר לישראל להינות מנר זה לאחר מכן משום שהדלקת הנר נעשתה לצורך הגוי בתחילה.</w:t>
      </w:r>
    </w:p>
    <w:p w:rsidR="0020081F" w:rsidRPr="00E83815" w:rsidRDefault="0020081F" w:rsidP="0020081F">
      <w:pPr>
        <w:pStyle w:val="a3"/>
        <w:ind w:left="-34"/>
      </w:pPr>
      <w:r>
        <w:rPr>
          <w:rFonts w:hint="cs"/>
          <w:u w:val="single"/>
          <w:rtl/>
        </w:rPr>
        <w:t xml:space="preserve">וכתב הילקו"י </w:t>
      </w:r>
      <w:r>
        <w:rPr>
          <w:rFonts w:hint="cs"/>
          <w:rtl/>
        </w:rPr>
        <w:t>שה"ה במקום שאמרו לגויה לשטוף כלים והיא הדיחה אותם במדיח כלים שזה מותר משום שהיא עשתה זאת לתועלת עצמה להקל על עצמה בשטיפת הכלים, אך סיים שהמחמיר תע"ב.</w:t>
      </w:r>
    </w:p>
    <w:p w:rsidR="0020081F" w:rsidRDefault="0020081F" w:rsidP="0020081F">
      <w:pPr>
        <w:pStyle w:val="a3"/>
        <w:numPr>
          <w:ilvl w:val="0"/>
          <w:numId w:val="166"/>
        </w:numPr>
        <w:ind w:left="-34" w:hanging="142"/>
      </w:pPr>
      <w:r>
        <w:rPr>
          <w:rtl/>
        </w:rPr>
        <w:t xml:space="preserve">כתב </w:t>
      </w:r>
      <w:r w:rsidRPr="00F4374B">
        <w:rPr>
          <w:u w:val="single"/>
          <w:rtl/>
        </w:rPr>
        <w:t>הרמ"א</w:t>
      </w:r>
      <w:r>
        <w:rPr>
          <w:rtl/>
        </w:rPr>
        <w:t xml:space="preserve">, שמותר לומר לגוי שכבר הולך עמו שיקח נר שכבר דלוק,  משום שזה רק טלטול מוקצה. </w:t>
      </w:r>
      <w:r w:rsidRPr="00A4140C">
        <w:rPr>
          <w:u w:val="single"/>
          <w:rtl/>
        </w:rPr>
        <w:t>וה</w:t>
      </w:r>
      <w:r w:rsidRPr="00F4374B">
        <w:rPr>
          <w:u w:val="single"/>
          <w:rtl/>
        </w:rPr>
        <w:t>משנ"ב</w:t>
      </w:r>
      <w:r>
        <w:rPr>
          <w:rtl/>
        </w:rPr>
        <w:t xml:space="preserve"> כתב, שאין להתיר אלא לבני תורה, וכן כתב </w:t>
      </w:r>
      <w:r w:rsidRPr="00A4140C">
        <w:rPr>
          <w:u w:val="single"/>
          <w:rtl/>
        </w:rPr>
        <w:t>ה</w:t>
      </w:r>
      <w:r w:rsidRPr="00F4374B">
        <w:rPr>
          <w:u w:val="single"/>
          <w:rtl/>
        </w:rPr>
        <w:t>משנ"ב</w:t>
      </w:r>
      <w:r>
        <w:rPr>
          <w:rtl/>
        </w:rPr>
        <w:t xml:space="preserve"> שאין חילוק בין נר של שעוה או שמן, אלא שבשל שמן נכון לומר לגוי שלא ירוץ עם הנר כדי שלא יהיה גם איסור מבעיר.</w:t>
      </w:r>
    </w:p>
    <w:p w:rsidR="0020081F" w:rsidRPr="00E83815" w:rsidRDefault="0020081F" w:rsidP="0020081F">
      <w:pPr>
        <w:pStyle w:val="a3"/>
        <w:ind w:left="-34"/>
      </w:pPr>
      <w:r w:rsidRPr="00F4374B">
        <w:rPr>
          <w:u w:val="single"/>
          <w:rtl/>
        </w:rPr>
        <w:t>המג"א</w:t>
      </w:r>
      <w:r>
        <w:rPr>
          <w:rtl/>
        </w:rPr>
        <w:t xml:space="preserve"> </w:t>
      </w:r>
      <w:r w:rsidRPr="00A4140C">
        <w:rPr>
          <w:u w:val="single"/>
          <w:rtl/>
        </w:rPr>
        <w:t>ודרך החיים</w:t>
      </w:r>
      <w:r>
        <w:rPr>
          <w:rtl/>
        </w:rPr>
        <w:t xml:space="preserve"> כתבו, שנר דינו ככלי שמלאכתו לאיסור לענין מוקצה שלצורך גופו ומקומו בלבד מותר</w:t>
      </w:r>
      <w:r>
        <w:rPr>
          <w:rFonts w:hint="cs"/>
          <w:rtl/>
        </w:rPr>
        <w:t xml:space="preserve"> לטלטלו</w:t>
      </w:r>
      <w:r>
        <w:rPr>
          <w:rtl/>
        </w:rPr>
        <w:t>.</w:t>
      </w:r>
    </w:p>
    <w:p w:rsidR="0020081F" w:rsidRDefault="0020081F" w:rsidP="0020081F">
      <w:pPr>
        <w:pStyle w:val="a3"/>
        <w:numPr>
          <w:ilvl w:val="0"/>
          <w:numId w:val="166"/>
        </w:numPr>
        <w:ind w:left="-34" w:hanging="142"/>
      </w:pPr>
      <w:r w:rsidRPr="000926E6">
        <w:rPr>
          <w:b/>
          <w:bCs/>
          <w:rtl/>
        </w:rPr>
        <w:t>שו"ע סעיף ד:</w:t>
      </w:r>
      <w:r>
        <w:rPr>
          <w:rtl/>
        </w:rPr>
        <w:t xml:space="preserve"> אם יש נר שדולק בהיתר ובא הגוי והדליק לידו עוד נר באיסור מותר להינות מהנר שדולק בהיתר כל זמן שהוא דו</w:t>
      </w:r>
      <w:r>
        <w:rPr>
          <w:rFonts w:hint="cs"/>
          <w:rtl/>
        </w:rPr>
        <w:t>ל</w:t>
      </w:r>
      <w:r>
        <w:rPr>
          <w:rtl/>
        </w:rPr>
        <w:t>ק (</w:t>
      </w:r>
      <w:r w:rsidRPr="00C03642">
        <w:rPr>
          <w:rFonts w:hint="cs"/>
          <w:u w:val="single"/>
          <w:rtl/>
        </w:rPr>
        <w:t>משנ"ב</w:t>
      </w:r>
      <w:r>
        <w:rPr>
          <w:rFonts w:hint="cs"/>
          <w:rtl/>
        </w:rPr>
        <w:t xml:space="preserve">- </w:t>
      </w:r>
      <w:r>
        <w:rPr>
          <w:rtl/>
        </w:rPr>
        <w:t>על אף שנהנה אף מהנר הדולק באיסור</w:t>
      </w:r>
      <w:r>
        <w:rPr>
          <w:rFonts w:hint="cs"/>
          <w:rtl/>
        </w:rPr>
        <w:t>, וזה דווקא שהנר השני רק מוסיף אור וגם בלעדיו היה אפשר להשתמש</w:t>
      </w:r>
      <w:r>
        <w:rPr>
          <w:rtl/>
        </w:rPr>
        <w:t>)</w:t>
      </w:r>
      <w:r>
        <w:rPr>
          <w:rFonts w:hint="cs"/>
          <w:rtl/>
        </w:rPr>
        <w:t>, אך לאחר שיכבה הנר הראשון אסור להשתמש לאור השני שהודלק באיסור,</w:t>
      </w:r>
    </w:p>
    <w:p w:rsidR="0020081F" w:rsidRDefault="0020081F" w:rsidP="0020081F">
      <w:pPr>
        <w:pStyle w:val="a3"/>
        <w:ind w:left="-34"/>
        <w:rPr>
          <w:rtl/>
        </w:rPr>
      </w:pPr>
      <w:r w:rsidRPr="00F4374B">
        <w:rPr>
          <w:u w:val="single"/>
          <w:rtl/>
        </w:rPr>
        <w:t>רמ"א</w:t>
      </w:r>
      <w:r>
        <w:rPr>
          <w:rFonts w:hint="cs"/>
          <w:rtl/>
        </w:rPr>
        <w:t>-</w:t>
      </w:r>
      <w:r>
        <w:rPr>
          <w:rtl/>
        </w:rPr>
        <w:t xml:space="preserve"> כשגוי בא להדליק נר לצורך היהודי כשיש עוד נר של היתר מותר</w:t>
      </w:r>
      <w:r>
        <w:rPr>
          <w:rFonts w:hint="cs"/>
          <w:rtl/>
        </w:rPr>
        <w:t xml:space="preserve"> </w:t>
      </w:r>
      <w:r>
        <w:rPr>
          <w:rtl/>
        </w:rPr>
        <w:t>למחות בו</w:t>
      </w:r>
      <w:r>
        <w:rPr>
          <w:rFonts w:hint="cs"/>
          <w:rtl/>
        </w:rPr>
        <w:t xml:space="preserve"> (שהיתה הו"א לומר שאסור משום דיבור אסור בשבת- </w:t>
      </w:r>
      <w:r w:rsidRPr="00AA0E0F">
        <w:rPr>
          <w:rFonts w:hint="cs"/>
          <w:u w:val="single"/>
          <w:rtl/>
        </w:rPr>
        <w:t>משנ"ב</w:t>
      </w:r>
      <w:r>
        <w:rPr>
          <w:rFonts w:hint="cs"/>
          <w:rtl/>
        </w:rPr>
        <w:t>),</w:t>
      </w:r>
      <w:r>
        <w:rPr>
          <w:rtl/>
        </w:rPr>
        <w:t xml:space="preserve"> </w:t>
      </w:r>
      <w:r w:rsidRPr="00AA0E0F">
        <w:rPr>
          <w:u w:val="single"/>
          <w:rtl/>
        </w:rPr>
        <w:t>משנ"ב בשם מג"א</w:t>
      </w:r>
      <w:r>
        <w:rPr>
          <w:rFonts w:hint="cs"/>
          <w:rtl/>
        </w:rPr>
        <w:t>-</w:t>
      </w:r>
      <w:r>
        <w:rPr>
          <w:rtl/>
        </w:rPr>
        <w:t xml:space="preserve"> </w:t>
      </w:r>
      <w:r>
        <w:rPr>
          <w:rFonts w:hint="cs"/>
          <w:rtl/>
        </w:rPr>
        <w:t xml:space="preserve">וזה בנר ששייך לגוי אך </w:t>
      </w:r>
      <w:r>
        <w:rPr>
          <w:rtl/>
        </w:rPr>
        <w:t>אם הנר של יהודי צריך למחות בו</w:t>
      </w:r>
      <w:r>
        <w:rPr>
          <w:rFonts w:hint="cs"/>
          <w:rtl/>
        </w:rPr>
        <w:t>.</w:t>
      </w:r>
    </w:p>
    <w:p w:rsidR="0020081F" w:rsidRDefault="0020081F" w:rsidP="0020081F">
      <w:pPr>
        <w:pStyle w:val="a3"/>
        <w:numPr>
          <w:ilvl w:val="0"/>
          <w:numId w:val="166"/>
        </w:numPr>
        <w:ind w:left="-34" w:hanging="142"/>
      </w:pPr>
      <w:r w:rsidRPr="000926E6">
        <w:rPr>
          <w:b/>
          <w:bCs/>
          <w:rtl/>
        </w:rPr>
        <w:t>שו"ע סעיף ה:</w:t>
      </w:r>
      <w:r>
        <w:rPr>
          <w:rtl/>
        </w:rPr>
        <w:t xml:space="preserve"> כשיש קור גדול מותר לומר לגוי שידליק מדורה בשביל הקטנים ומותרים הגדולים להתחמם לאור המדורה, ואם הקור גדול מאד שהכל חולים אצל הקור מותר לומר לגוי להדליק אף לצורך גדולים. </w:t>
      </w:r>
    </w:p>
    <w:p w:rsidR="0020081F" w:rsidRDefault="0020081F" w:rsidP="0020081F">
      <w:pPr>
        <w:pStyle w:val="a3"/>
        <w:ind w:left="-34"/>
        <w:rPr>
          <w:rtl/>
        </w:rPr>
      </w:pPr>
      <w:r w:rsidRPr="00EA4CCA">
        <w:rPr>
          <w:rFonts w:hint="cs"/>
          <w:u w:val="single"/>
          <w:rtl/>
        </w:rPr>
        <w:t>משנ"ב-</w:t>
      </w:r>
      <w:r>
        <w:rPr>
          <w:rFonts w:hint="cs"/>
          <w:rtl/>
        </w:rPr>
        <w:t xml:space="preserve"> </w:t>
      </w:r>
      <w:r>
        <w:rPr>
          <w:rtl/>
        </w:rPr>
        <w:t xml:space="preserve">ועדיף לקצוב עם הגוי בע"ש שכל פעם שיהיה קר הוא יבוא וידליק. </w:t>
      </w:r>
    </w:p>
    <w:p w:rsidR="0020081F" w:rsidRPr="00EA4CCA" w:rsidRDefault="0020081F" w:rsidP="0020081F">
      <w:pPr>
        <w:pStyle w:val="a3"/>
        <w:numPr>
          <w:ilvl w:val="0"/>
          <w:numId w:val="166"/>
        </w:numPr>
        <w:ind w:left="-34" w:hanging="142"/>
      </w:pPr>
      <w:r w:rsidRPr="00EA4CCA">
        <w:rPr>
          <w:rtl/>
        </w:rPr>
        <w:t xml:space="preserve">אם הדליק הגוי בשביל ישראל וגם לצורך עצמו או גוי אחר אסור – </w:t>
      </w:r>
      <w:r w:rsidRPr="00EA4CCA">
        <w:rPr>
          <w:u w:val="single"/>
          <w:rtl/>
        </w:rPr>
        <w:t>שו"ע</w:t>
      </w:r>
      <w:r w:rsidRPr="00EA4CCA">
        <w:rPr>
          <w:rtl/>
        </w:rPr>
        <w:t xml:space="preserve"> </w:t>
      </w:r>
      <w:r w:rsidRPr="00EA4CCA">
        <w:rPr>
          <w:rFonts w:hint="cs"/>
          <w:rtl/>
        </w:rPr>
        <w:t>(</w:t>
      </w:r>
      <w:r w:rsidRPr="00EA4CCA">
        <w:rPr>
          <w:rtl/>
        </w:rPr>
        <w:t>שכה, ו</w:t>
      </w:r>
      <w:r w:rsidRPr="00EA4CCA">
        <w:rPr>
          <w:rFonts w:hint="cs"/>
          <w:rtl/>
        </w:rPr>
        <w:t>)</w:t>
      </w:r>
      <w:r w:rsidRPr="00EA4CCA">
        <w:rPr>
          <w:rtl/>
        </w:rPr>
        <w:t>.</w:t>
      </w:r>
    </w:p>
    <w:p w:rsidR="0020081F" w:rsidRDefault="0020081F" w:rsidP="0020081F">
      <w:pPr>
        <w:pStyle w:val="a3"/>
        <w:numPr>
          <w:ilvl w:val="0"/>
          <w:numId w:val="166"/>
        </w:numPr>
        <w:ind w:left="-34" w:hanging="142"/>
      </w:pPr>
      <w:r w:rsidRPr="00EA4CCA">
        <w:rPr>
          <w:rtl/>
        </w:rPr>
        <w:t xml:space="preserve">במקום חום גדול ויש צער לסבול החום יש להתיר אמירה לגוי שידליק המאורר או את המזגן משום שבהולכת הזרם יש רק איסור דרבנן, ושבות דשבות במקום צער יש להקל – </w:t>
      </w:r>
      <w:r w:rsidRPr="00EA4CCA">
        <w:rPr>
          <w:u w:val="single"/>
          <w:rtl/>
        </w:rPr>
        <w:t>יביע אומר</w:t>
      </w:r>
      <w:r w:rsidRPr="00EA4CCA">
        <w:rPr>
          <w:rtl/>
        </w:rPr>
        <w:t>.</w:t>
      </w:r>
    </w:p>
    <w:p w:rsidR="0020081F" w:rsidRDefault="0020081F" w:rsidP="0020081F">
      <w:pPr>
        <w:pStyle w:val="a3"/>
        <w:numPr>
          <w:ilvl w:val="0"/>
          <w:numId w:val="166"/>
        </w:numPr>
        <w:ind w:left="-34" w:hanging="142"/>
      </w:pPr>
      <w:r>
        <w:rPr>
          <w:rtl/>
        </w:rPr>
        <w:t xml:space="preserve">אע"פ שמותר להתחמם כנגד המדורה, האם חוששין שאם ישבו קרוב למדורה יש חשש שיקחו מן זנבות העצים ויבעירו המדורה? </w:t>
      </w:r>
      <w:r w:rsidRPr="00A4140C">
        <w:rPr>
          <w:u w:val="single"/>
          <w:rtl/>
        </w:rPr>
        <w:t>הט"ז</w:t>
      </w:r>
      <w:r>
        <w:rPr>
          <w:rtl/>
        </w:rPr>
        <w:t xml:space="preserve"> </w:t>
      </w:r>
      <w:r>
        <w:rPr>
          <w:rFonts w:hint="cs"/>
          <w:rtl/>
        </w:rPr>
        <w:t>חושש</w:t>
      </w:r>
      <w:r>
        <w:rPr>
          <w:rtl/>
        </w:rPr>
        <w:t>,</w:t>
      </w:r>
      <w:r>
        <w:rPr>
          <w:rFonts w:hint="cs"/>
          <w:rtl/>
        </w:rPr>
        <w:t xml:space="preserve"> אך</w:t>
      </w:r>
      <w:r>
        <w:rPr>
          <w:rtl/>
        </w:rPr>
        <w:t xml:space="preserve"> </w:t>
      </w:r>
      <w:r w:rsidRPr="00A4140C">
        <w:rPr>
          <w:u w:val="single"/>
          <w:rtl/>
        </w:rPr>
        <w:t>האליה רבה</w:t>
      </w:r>
      <w:r>
        <w:rPr>
          <w:rtl/>
        </w:rPr>
        <w:t xml:space="preserve"> </w:t>
      </w:r>
      <w:r w:rsidRPr="00A4140C">
        <w:rPr>
          <w:u w:val="single"/>
          <w:rtl/>
        </w:rPr>
        <w:t>ותו"ש</w:t>
      </w:r>
      <w:r>
        <w:rPr>
          <w:rtl/>
        </w:rPr>
        <w:t xml:space="preserve"> </w:t>
      </w:r>
      <w:r>
        <w:rPr>
          <w:rFonts w:hint="cs"/>
          <w:rtl/>
        </w:rPr>
        <w:t>לא חוששים</w:t>
      </w:r>
      <w:r>
        <w:rPr>
          <w:rtl/>
        </w:rPr>
        <w:t xml:space="preserve"> - </w:t>
      </w:r>
      <w:r w:rsidRPr="00A4140C">
        <w:rPr>
          <w:u w:val="single"/>
          <w:rtl/>
        </w:rPr>
        <w:t>ה</w:t>
      </w:r>
      <w:r w:rsidRPr="00F4374B">
        <w:rPr>
          <w:u w:val="single"/>
          <w:rtl/>
        </w:rPr>
        <w:t>משנ"ב</w:t>
      </w:r>
      <w:r>
        <w:rPr>
          <w:rtl/>
        </w:rPr>
        <w:t xml:space="preserve"> </w:t>
      </w:r>
      <w:r w:rsidRPr="00A4140C">
        <w:rPr>
          <w:u w:val="single"/>
          <w:rtl/>
        </w:rPr>
        <w:t>ושער הציון</w:t>
      </w:r>
      <w:r>
        <w:rPr>
          <w:rtl/>
        </w:rPr>
        <w:t xml:space="preserve"> בסימן רע"ה סקי"ד, וכן סימן רנ"ה סק"ז </w:t>
      </w:r>
      <w:r w:rsidRPr="00A4140C">
        <w:rPr>
          <w:u w:val="single"/>
          <w:rtl/>
        </w:rPr>
        <w:t>ב</w:t>
      </w:r>
      <w:r w:rsidRPr="00F4374B">
        <w:rPr>
          <w:u w:val="single"/>
          <w:rtl/>
        </w:rPr>
        <w:t>משנ"ב</w:t>
      </w:r>
      <w:r>
        <w:rPr>
          <w:rtl/>
        </w:rPr>
        <w:t>.</w:t>
      </w:r>
    </w:p>
    <w:p w:rsidR="0020081F" w:rsidRDefault="0020081F" w:rsidP="0020081F">
      <w:pPr>
        <w:pStyle w:val="a3"/>
        <w:ind w:left="-34"/>
        <w:rPr>
          <w:rtl/>
        </w:rPr>
      </w:pPr>
      <w:r>
        <w:rPr>
          <w:noProof/>
        </w:rPr>
        <w:drawing>
          <wp:anchor distT="0" distB="0" distL="114300" distR="114300" simplePos="0" relativeHeight="251683840" behindDoc="1" locked="0" layoutInCell="1" allowOverlap="1">
            <wp:simplePos x="0" y="0"/>
            <wp:positionH relativeFrom="margin">
              <wp:posOffset>1891030</wp:posOffset>
            </wp:positionH>
            <wp:positionV relativeFrom="margin">
              <wp:posOffset>4634865</wp:posOffset>
            </wp:positionV>
            <wp:extent cx="2519680" cy="914400"/>
            <wp:effectExtent l="0" t="0" r="0" b="0"/>
            <wp:wrapSquare wrapText="bothSides"/>
            <wp:docPr id="74" name="תמונה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3"/>
        <w:ind w:left="-34"/>
        <w:sectPr w:rsidR="0020081F" w:rsidSect="005A17D2">
          <w:headerReference w:type="default" r:id="rId38"/>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26" w:name="_Toc444537787"/>
      <w:r>
        <w:rPr>
          <w:rtl/>
        </w:rPr>
        <w:lastRenderedPageBreak/>
        <w:t>סימן רעז</w:t>
      </w:r>
      <w:bookmarkEnd w:id="26"/>
    </w:p>
    <w:p w:rsidR="0020081F" w:rsidRDefault="0020081F" w:rsidP="0020081F">
      <w:pPr>
        <w:pStyle w:val="a3"/>
        <w:numPr>
          <w:ilvl w:val="0"/>
          <w:numId w:val="166"/>
        </w:numPr>
        <w:ind w:left="-34" w:hanging="142"/>
      </w:pPr>
      <w:r w:rsidRPr="000926E6">
        <w:rPr>
          <w:b/>
          <w:bCs/>
          <w:rtl/>
        </w:rPr>
        <w:t>שו"ע סעיף א:</w:t>
      </w:r>
      <w:r>
        <w:rPr>
          <w:rtl/>
        </w:rPr>
        <w:t xml:space="preserve"> נר שמונח מאחורי הדלת (בסמוך אליה ממש, בעניין שכשיפתח הדלת יכול להיכבות ע"י הרוח שמנשבת מבחוץ – </w:t>
      </w:r>
      <w:r w:rsidRPr="00F4374B">
        <w:rPr>
          <w:u w:val="single"/>
          <w:rtl/>
        </w:rPr>
        <w:t>משנ"ב</w:t>
      </w:r>
      <w:r>
        <w:rPr>
          <w:rtl/>
        </w:rPr>
        <w:t xml:space="preserve">) [וה"ה חלון – </w:t>
      </w:r>
      <w:r w:rsidRPr="00F4374B">
        <w:rPr>
          <w:u w:val="single"/>
          <w:rtl/>
        </w:rPr>
        <w:t>רמ"א</w:t>
      </w:r>
      <w:r>
        <w:rPr>
          <w:rtl/>
        </w:rPr>
        <w:t>] אסור לפתוח הדלת שמא יכבנו הרוח</w:t>
      </w:r>
      <w:r>
        <w:rPr>
          <w:rFonts w:hint="cs"/>
          <w:rtl/>
        </w:rPr>
        <w:t>, [</w:t>
      </w:r>
      <w:r w:rsidRPr="009A24DE">
        <w:rPr>
          <w:rFonts w:hint="cs"/>
          <w:u w:val="single"/>
          <w:rtl/>
        </w:rPr>
        <w:t>הרמ"א</w:t>
      </w:r>
      <w:r>
        <w:rPr>
          <w:rFonts w:hint="cs"/>
          <w:rtl/>
        </w:rPr>
        <w:t xml:space="preserve"> הוסיף את המילה כדרכו, ז"א שרק פתיחת הדלת כדרכו יהיה אסור אך בנחת יהיה מותר, </w:t>
      </w:r>
      <w:r w:rsidRPr="009A24DE">
        <w:rPr>
          <w:rFonts w:hint="cs"/>
          <w:u w:val="single"/>
          <w:rtl/>
        </w:rPr>
        <w:t>ובמשנ"ב</w:t>
      </w:r>
      <w:r>
        <w:rPr>
          <w:rFonts w:hint="cs"/>
          <w:rtl/>
        </w:rPr>
        <w:t xml:space="preserve"> העיר שהרבה אחרונים כתבו על הרמ"א שזה טעות סופר].</w:t>
      </w:r>
    </w:p>
    <w:p w:rsidR="0020081F" w:rsidRDefault="0020081F" w:rsidP="0020081F">
      <w:pPr>
        <w:pStyle w:val="a3"/>
        <w:ind w:left="-34"/>
        <w:rPr>
          <w:rtl/>
        </w:rPr>
      </w:pPr>
      <w:r w:rsidRPr="009A24DE">
        <w:rPr>
          <w:rFonts w:hint="cs"/>
          <w:b/>
          <w:bCs/>
          <w:rtl/>
        </w:rPr>
        <w:t>שו"ע</w:t>
      </w:r>
      <w:r>
        <w:rPr>
          <w:rFonts w:hint="cs"/>
          <w:rtl/>
        </w:rPr>
        <w:t xml:space="preserve">- </w:t>
      </w:r>
      <w:r>
        <w:rPr>
          <w:rtl/>
        </w:rPr>
        <w:t>אם הנר קבוע בכותל שאחורי הדלת מותר לפתוח הדלת רק בנחת אך כדרכו אסור לפתוח.</w:t>
      </w:r>
    </w:p>
    <w:p w:rsidR="0020081F" w:rsidRDefault="0020081F" w:rsidP="0020081F">
      <w:pPr>
        <w:pStyle w:val="a3"/>
        <w:ind w:left="-34"/>
        <w:rPr>
          <w:rtl/>
        </w:rPr>
      </w:pPr>
      <w:r>
        <w:rPr>
          <w:rtl/>
        </w:rPr>
        <w:t xml:space="preserve">לנעול כדרכו דעת </w:t>
      </w:r>
      <w:r w:rsidRPr="006D23C9">
        <w:rPr>
          <w:u w:val="single"/>
          <w:rtl/>
        </w:rPr>
        <w:t xml:space="preserve">השו"ע </w:t>
      </w:r>
      <w:r>
        <w:rPr>
          <w:rtl/>
        </w:rPr>
        <w:t xml:space="preserve">שאסור </w:t>
      </w:r>
      <w:r w:rsidRPr="006D23C9">
        <w:rPr>
          <w:u w:val="single"/>
          <w:rtl/>
        </w:rPr>
        <w:t>וה</w:t>
      </w:r>
      <w:r w:rsidRPr="00F4374B">
        <w:rPr>
          <w:u w:val="single"/>
          <w:rtl/>
        </w:rPr>
        <w:t>משנ"ב</w:t>
      </w:r>
      <w:r w:rsidRPr="006D23C9">
        <w:rPr>
          <w:u w:val="single"/>
          <w:rtl/>
        </w:rPr>
        <w:t xml:space="preserve"> </w:t>
      </w:r>
      <w:r>
        <w:rPr>
          <w:rtl/>
        </w:rPr>
        <w:t>הביא אחרונים שהתירו שהרי לא יבוא לידי כיבוי.</w:t>
      </w:r>
    </w:p>
    <w:p w:rsidR="0020081F" w:rsidRDefault="0020081F" w:rsidP="0020081F">
      <w:pPr>
        <w:pStyle w:val="a3"/>
        <w:ind w:left="-34"/>
        <w:rPr>
          <w:u w:val="single"/>
          <w:rtl/>
        </w:rPr>
      </w:pPr>
      <w:r>
        <w:rPr>
          <w:rtl/>
        </w:rPr>
        <w:t xml:space="preserve">בזמן שאין רוח מנשבת האם מותר לפתוח הדלת? </w:t>
      </w:r>
      <w:r w:rsidRPr="009A24DE">
        <w:rPr>
          <w:u w:val="single"/>
          <w:rtl/>
        </w:rPr>
        <w:t>מג"א</w:t>
      </w:r>
      <w:r>
        <w:rPr>
          <w:rtl/>
        </w:rPr>
        <w:t xml:space="preserve"> סובר שאסור, ויש מקלין. </w:t>
      </w:r>
    </w:p>
    <w:p w:rsidR="0020081F" w:rsidRDefault="0020081F" w:rsidP="0020081F">
      <w:pPr>
        <w:pStyle w:val="a3"/>
        <w:ind w:left="-34"/>
        <w:rPr>
          <w:rtl/>
        </w:rPr>
      </w:pPr>
      <w:r w:rsidRPr="006D23C9">
        <w:rPr>
          <w:u w:val="single"/>
          <w:rtl/>
        </w:rPr>
        <w:t>ה</w:t>
      </w:r>
      <w:r w:rsidRPr="00F4374B">
        <w:rPr>
          <w:u w:val="single"/>
          <w:rtl/>
        </w:rPr>
        <w:t>משנ"ב</w:t>
      </w:r>
      <w:r w:rsidRPr="006D23C9">
        <w:rPr>
          <w:u w:val="single"/>
          <w:rtl/>
        </w:rPr>
        <w:t xml:space="preserve"> </w:t>
      </w:r>
      <w:r>
        <w:rPr>
          <w:rtl/>
        </w:rPr>
        <w:t>כותב שבמקום הדחק יש להקל שיפתח בנחת.</w:t>
      </w:r>
    </w:p>
    <w:p w:rsidR="0020081F" w:rsidRDefault="0020081F" w:rsidP="0020081F">
      <w:pPr>
        <w:pStyle w:val="a3"/>
        <w:numPr>
          <w:ilvl w:val="0"/>
          <w:numId w:val="167"/>
        </w:numPr>
        <w:ind w:left="-34" w:hanging="142"/>
      </w:pPr>
      <w:r w:rsidRPr="009A24DE">
        <w:rPr>
          <w:rFonts w:hint="cs"/>
          <w:b/>
          <w:bCs/>
          <w:rtl/>
        </w:rPr>
        <w:t>שו"ע</w:t>
      </w:r>
      <w:r>
        <w:rPr>
          <w:rFonts w:hint="cs"/>
          <w:rtl/>
        </w:rPr>
        <w:t xml:space="preserve">- </w:t>
      </w:r>
      <w:r>
        <w:rPr>
          <w:rtl/>
        </w:rPr>
        <w:t>אם הנר קבוע בדלת כך שבפתיחתה וסגירתה מקרב השמן לפתילה אסור לפתוח ולסגור הדלת משום שהוא מבעיר</w:t>
      </w:r>
      <w:r>
        <w:rPr>
          <w:rFonts w:hint="cs"/>
          <w:rtl/>
        </w:rPr>
        <w:t>.</w:t>
      </w:r>
      <w:r>
        <w:rPr>
          <w:rtl/>
        </w:rPr>
        <w:t xml:space="preserve"> </w:t>
      </w:r>
      <w:r w:rsidRPr="009A24DE">
        <w:rPr>
          <w:rFonts w:hint="cs"/>
          <w:u w:val="single"/>
          <w:rtl/>
        </w:rPr>
        <w:t>משנ"ב</w:t>
      </w:r>
      <w:r>
        <w:rPr>
          <w:rFonts w:hint="cs"/>
          <w:rtl/>
        </w:rPr>
        <w:t xml:space="preserve">- </w:t>
      </w:r>
      <w:r>
        <w:rPr>
          <w:rtl/>
        </w:rPr>
        <w:t>ואע"פ שלא מתכוון הרי זה פסיק רישיה ואם פותח בנחת באופן שאינו פסיק רישיה מותר (</w:t>
      </w:r>
      <w:r w:rsidRPr="00F4374B">
        <w:rPr>
          <w:u w:val="single"/>
          <w:rtl/>
        </w:rPr>
        <w:t>משנ"ב</w:t>
      </w:r>
      <w:r>
        <w:rPr>
          <w:rtl/>
        </w:rPr>
        <w:t>). (</w:t>
      </w:r>
      <w:r w:rsidRPr="006D23C9">
        <w:rPr>
          <w:u w:val="single"/>
          <w:rtl/>
        </w:rPr>
        <w:t>ב"ח</w:t>
      </w:r>
      <w:r>
        <w:rPr>
          <w:rtl/>
        </w:rPr>
        <w:t xml:space="preserve">, </w:t>
      </w:r>
      <w:r w:rsidRPr="006D23C9">
        <w:rPr>
          <w:u w:val="single"/>
          <w:rtl/>
        </w:rPr>
        <w:t>מג"א</w:t>
      </w:r>
      <w:r>
        <w:rPr>
          <w:rtl/>
        </w:rPr>
        <w:t xml:space="preserve">, </w:t>
      </w:r>
      <w:r w:rsidRPr="006D23C9">
        <w:rPr>
          <w:u w:val="single"/>
          <w:rtl/>
        </w:rPr>
        <w:t>א"ר</w:t>
      </w:r>
      <w:r>
        <w:rPr>
          <w:rtl/>
        </w:rPr>
        <w:t xml:space="preserve">, לא </w:t>
      </w:r>
      <w:r w:rsidRPr="006D23C9">
        <w:rPr>
          <w:u w:val="single"/>
          <w:rtl/>
        </w:rPr>
        <w:t xml:space="preserve">כהט"ז </w:t>
      </w:r>
      <w:r>
        <w:rPr>
          <w:rtl/>
        </w:rPr>
        <w:t xml:space="preserve">שאוסר – </w:t>
      </w:r>
      <w:r w:rsidRPr="006D23C9">
        <w:rPr>
          <w:u w:val="single"/>
          <w:rtl/>
        </w:rPr>
        <w:t>שעה"צ</w:t>
      </w:r>
      <w:r>
        <w:rPr>
          <w:rtl/>
        </w:rPr>
        <w:t>).</w:t>
      </w:r>
    </w:p>
    <w:p w:rsidR="0020081F" w:rsidRDefault="0020081F" w:rsidP="0020081F">
      <w:pPr>
        <w:pStyle w:val="a3"/>
        <w:ind w:left="-34"/>
        <w:rPr>
          <w:rtl/>
        </w:rPr>
      </w:pPr>
      <w:r w:rsidRPr="009A24DE">
        <w:rPr>
          <w:rFonts w:hint="cs"/>
          <w:u w:val="single"/>
          <w:rtl/>
        </w:rPr>
        <w:t>משנ"ב</w:t>
      </w:r>
      <w:r>
        <w:rPr>
          <w:rFonts w:hint="cs"/>
          <w:rtl/>
        </w:rPr>
        <w:t xml:space="preserve">- </w:t>
      </w:r>
      <w:r>
        <w:rPr>
          <w:rtl/>
        </w:rPr>
        <w:t>כשהנר קבוע בדלת אין בעיה של בסיס לנר משום שהדלת בטלה לבית ולא ל</w:t>
      </w:r>
      <w:r>
        <w:rPr>
          <w:rFonts w:hint="cs"/>
          <w:rtl/>
        </w:rPr>
        <w:t>נר</w:t>
      </w:r>
    </w:p>
    <w:p w:rsidR="0020081F" w:rsidRDefault="0020081F" w:rsidP="0020081F">
      <w:pPr>
        <w:pStyle w:val="a3"/>
        <w:ind w:left="-34"/>
        <w:rPr>
          <w:rtl/>
        </w:rPr>
      </w:pPr>
      <w:r w:rsidRPr="00F4374B">
        <w:rPr>
          <w:u w:val="single"/>
          <w:rtl/>
        </w:rPr>
        <w:t>רמ"א</w:t>
      </w:r>
      <w:r>
        <w:rPr>
          <w:rFonts w:hint="cs"/>
          <w:rtl/>
        </w:rPr>
        <w:t>-</w:t>
      </w:r>
      <w:r>
        <w:rPr>
          <w:rtl/>
        </w:rPr>
        <w:t xml:space="preserve"> נר שקבוע בדלת אם הוא של שעוה מותר. </w:t>
      </w:r>
    </w:p>
    <w:p w:rsidR="0020081F" w:rsidRDefault="0020081F" w:rsidP="0020081F">
      <w:pPr>
        <w:pStyle w:val="a3"/>
        <w:ind w:left="-34"/>
        <w:rPr>
          <w:rtl/>
        </w:rPr>
      </w:pPr>
      <w:r w:rsidRPr="009A24DE">
        <w:rPr>
          <w:rFonts w:hint="cs"/>
          <w:u w:val="single"/>
          <w:rtl/>
        </w:rPr>
        <w:t>משנ"ב</w:t>
      </w:r>
      <w:r>
        <w:rPr>
          <w:rFonts w:hint="cs"/>
          <w:rtl/>
        </w:rPr>
        <w:t xml:space="preserve">- אך </w:t>
      </w:r>
      <w:r>
        <w:rPr>
          <w:rtl/>
        </w:rPr>
        <w:t>אם יש חשש שע"י הפתיחה והסגירה יכבה הנר אסור.</w:t>
      </w:r>
    </w:p>
    <w:p w:rsidR="0020081F" w:rsidRDefault="0020081F" w:rsidP="0020081F">
      <w:pPr>
        <w:pStyle w:val="a3"/>
        <w:ind w:left="-34"/>
        <w:rPr>
          <w:rtl/>
        </w:rPr>
      </w:pPr>
      <w:r>
        <w:rPr>
          <w:rtl/>
        </w:rPr>
        <w:t xml:space="preserve">כשקבע נר בדלת בהנחה (לא ששכחו שם) </w:t>
      </w:r>
      <w:r w:rsidRPr="006D23C9">
        <w:rPr>
          <w:u w:val="single"/>
          <w:rtl/>
        </w:rPr>
        <w:t>ה</w:t>
      </w:r>
      <w:r>
        <w:rPr>
          <w:u w:val="single"/>
          <w:rtl/>
        </w:rPr>
        <w:t>ביה"ל</w:t>
      </w:r>
      <w:r w:rsidRPr="006D23C9">
        <w:rPr>
          <w:u w:val="single"/>
          <w:rtl/>
        </w:rPr>
        <w:t xml:space="preserve"> </w:t>
      </w:r>
      <w:r>
        <w:rPr>
          <w:rtl/>
        </w:rPr>
        <w:t>נשאר בצ"ע אם מותר לפתוח ולסגור הדלת.</w:t>
      </w:r>
    </w:p>
    <w:p w:rsidR="0020081F" w:rsidRPr="00E5334C" w:rsidRDefault="0020081F" w:rsidP="0020081F">
      <w:pPr>
        <w:pStyle w:val="a3"/>
        <w:numPr>
          <w:ilvl w:val="0"/>
          <w:numId w:val="167"/>
        </w:numPr>
        <w:ind w:left="-34" w:hanging="142"/>
      </w:pPr>
      <w:r>
        <w:rPr>
          <w:rFonts w:hint="cs"/>
          <w:rtl/>
        </w:rPr>
        <w:t xml:space="preserve">כתבו </w:t>
      </w:r>
      <w:r w:rsidRPr="00E5334C">
        <w:rPr>
          <w:rFonts w:hint="cs"/>
          <w:u w:val="single"/>
          <w:rtl/>
        </w:rPr>
        <w:t>היבי"א</w:t>
      </w:r>
      <w:r>
        <w:rPr>
          <w:rFonts w:hint="cs"/>
          <w:rtl/>
        </w:rPr>
        <w:t xml:space="preserve"> </w:t>
      </w:r>
      <w:r w:rsidRPr="00E5334C">
        <w:rPr>
          <w:rFonts w:hint="cs"/>
          <w:u w:val="single"/>
          <w:rtl/>
        </w:rPr>
        <w:t>ושולחן שלמה</w:t>
      </w:r>
      <w:r>
        <w:rPr>
          <w:rFonts w:hint="cs"/>
          <w:rtl/>
        </w:rPr>
        <w:t xml:space="preserve"> שמותר להאריך שעון שבת שיכבה יותר מאוחר ממה שהיה צריך להיכבות [המשכת מצב קיים מותרת].</w:t>
      </w:r>
    </w:p>
    <w:p w:rsidR="0020081F" w:rsidRDefault="0020081F" w:rsidP="0020081F">
      <w:pPr>
        <w:pStyle w:val="a3"/>
        <w:numPr>
          <w:ilvl w:val="0"/>
          <w:numId w:val="167"/>
        </w:numPr>
        <w:ind w:left="-34" w:hanging="142"/>
      </w:pPr>
      <w:r w:rsidRPr="000926E6">
        <w:rPr>
          <w:b/>
          <w:bCs/>
          <w:rtl/>
        </w:rPr>
        <w:t>שו"ע סעיף ב:</w:t>
      </w:r>
      <w:r>
        <w:rPr>
          <w:rtl/>
        </w:rPr>
        <w:t xml:space="preserve"> מדורה שקרובה קצת אל הדלת, אסור לפתוח הדלת, ואפילו אין שם אלא רוח מצויה אסור. (דגזרינן אטו שאינה מצויה, וכשאין רוח כלל מותר – </w:t>
      </w:r>
      <w:r w:rsidRPr="00F4374B">
        <w:rPr>
          <w:u w:val="single"/>
          <w:rtl/>
        </w:rPr>
        <w:t>משנ"ב</w:t>
      </w:r>
      <w:r>
        <w:rPr>
          <w:rtl/>
        </w:rPr>
        <w:t xml:space="preserve">). ואם הדלת היתה פתוחה מותר לסוגרה ואין בזה משום מכבה. </w:t>
      </w:r>
      <w:r>
        <w:rPr>
          <w:rFonts w:hint="cs"/>
          <w:rtl/>
        </w:rPr>
        <w:t>משנ"ב- ו</w:t>
      </w:r>
      <w:r>
        <w:rPr>
          <w:rtl/>
        </w:rPr>
        <w:t>אם פתיחת הדלת עושה רוח מצויה משמע בר"ן שאסור.</w:t>
      </w:r>
    </w:p>
    <w:p w:rsidR="0020081F" w:rsidRDefault="0020081F" w:rsidP="0020081F">
      <w:pPr>
        <w:pStyle w:val="a3"/>
        <w:numPr>
          <w:ilvl w:val="0"/>
          <w:numId w:val="167"/>
        </w:numPr>
        <w:ind w:left="-34" w:hanging="142"/>
      </w:pPr>
      <w:r w:rsidRPr="000926E6">
        <w:rPr>
          <w:b/>
          <w:bCs/>
          <w:rtl/>
        </w:rPr>
        <w:t>שו"ע סעיף ג:</w:t>
      </w:r>
      <w:r>
        <w:rPr>
          <w:rtl/>
        </w:rPr>
        <w:t xml:space="preserve"> שכח נר של שעוה או נר שאין בו שמן על הטבלה (שולחן), מנער את הטבלה והנר נופל, ובלבד שלא יתכוון לכבותו. </w:t>
      </w:r>
      <w:r w:rsidRPr="00F4374B">
        <w:rPr>
          <w:u w:val="single"/>
          <w:rtl/>
        </w:rPr>
        <w:t>רמ"א</w:t>
      </w:r>
      <w:r>
        <w:rPr>
          <w:rFonts w:hint="cs"/>
          <w:rtl/>
        </w:rPr>
        <w:t>-</w:t>
      </w:r>
      <w:r>
        <w:rPr>
          <w:rtl/>
        </w:rPr>
        <w:t xml:space="preserve"> וטוב לעשות ע"י גוי במקום שאינו צריך כ"כ</w:t>
      </w:r>
      <w:r>
        <w:rPr>
          <w:rFonts w:hint="cs"/>
          <w:rtl/>
        </w:rPr>
        <w:t xml:space="preserve"> (משום שפסיק רישיה ע"י מותר- </w:t>
      </w:r>
      <w:r w:rsidRPr="00932940">
        <w:rPr>
          <w:rFonts w:hint="cs"/>
          <w:u w:val="single"/>
          <w:rtl/>
        </w:rPr>
        <w:t>משנ"ב</w:t>
      </w:r>
      <w:r>
        <w:rPr>
          <w:rFonts w:hint="cs"/>
          <w:rtl/>
        </w:rPr>
        <w:t>).</w:t>
      </w:r>
    </w:p>
    <w:p w:rsidR="0020081F" w:rsidRPr="00932940" w:rsidRDefault="0020081F" w:rsidP="0020081F">
      <w:pPr>
        <w:pStyle w:val="a3"/>
        <w:ind w:left="-34"/>
      </w:pPr>
      <w:r w:rsidRPr="00932940">
        <w:rPr>
          <w:rFonts w:hint="cs"/>
          <w:u w:val="single"/>
          <w:rtl/>
        </w:rPr>
        <w:t>משנ"ב</w:t>
      </w:r>
      <w:r w:rsidRPr="00932940">
        <w:rPr>
          <w:rFonts w:hint="cs"/>
          <w:rtl/>
        </w:rPr>
        <w:t xml:space="preserve">- </w:t>
      </w:r>
      <w:r>
        <w:rPr>
          <w:rFonts w:hint="cs"/>
          <w:rtl/>
        </w:rPr>
        <w:t>ומשמע במהרי"ל דאם אין גוי דעיף לעשות ע"י קטן.</w:t>
      </w:r>
    </w:p>
    <w:p w:rsidR="0020081F" w:rsidRDefault="0020081F" w:rsidP="0020081F">
      <w:pPr>
        <w:pStyle w:val="a3"/>
        <w:ind w:left="-34"/>
      </w:pPr>
      <w:r>
        <w:rPr>
          <w:rtl/>
        </w:rPr>
        <w:t xml:space="preserve">[הגדרת שכח – זו מחלוקת גדולה בסימן ש"ט סעיף ד, אך כאן בכל אופן </w:t>
      </w:r>
      <w:r w:rsidRPr="006D23C9">
        <w:rPr>
          <w:u w:val="single"/>
          <w:rtl/>
        </w:rPr>
        <w:t>ה</w:t>
      </w:r>
      <w:r w:rsidRPr="00F4374B">
        <w:rPr>
          <w:u w:val="single"/>
          <w:rtl/>
        </w:rPr>
        <w:t>משנ"ב</w:t>
      </w:r>
      <w:r w:rsidRPr="006D23C9">
        <w:rPr>
          <w:u w:val="single"/>
          <w:rtl/>
        </w:rPr>
        <w:t xml:space="preserve"> </w:t>
      </w:r>
      <w:r>
        <w:rPr>
          <w:rtl/>
        </w:rPr>
        <w:t>מסביר ששכח זה שהיה בדעתו שלא יהיה שם בשבת אך שכחו שם].</w:t>
      </w:r>
    </w:p>
    <w:p w:rsidR="0020081F" w:rsidRDefault="0020081F" w:rsidP="0020081F">
      <w:pPr>
        <w:pStyle w:val="a3"/>
        <w:ind w:left="-34"/>
        <w:rPr>
          <w:rtl/>
        </w:rPr>
      </w:pPr>
      <w:r w:rsidRPr="006D23C9">
        <w:rPr>
          <w:u w:val="single"/>
          <w:rtl/>
        </w:rPr>
        <w:t>ה</w:t>
      </w:r>
      <w:r w:rsidRPr="00F4374B">
        <w:rPr>
          <w:u w:val="single"/>
          <w:rtl/>
        </w:rPr>
        <w:t>משנ"ב</w:t>
      </w:r>
      <w:r w:rsidRPr="006D23C9">
        <w:rPr>
          <w:u w:val="single"/>
          <w:rtl/>
        </w:rPr>
        <w:t xml:space="preserve"> </w:t>
      </w:r>
      <w:r>
        <w:rPr>
          <w:rtl/>
        </w:rPr>
        <w:t xml:space="preserve">כותב בשם </w:t>
      </w:r>
      <w:r w:rsidRPr="006D23C9">
        <w:rPr>
          <w:u w:val="single"/>
          <w:rtl/>
        </w:rPr>
        <w:t>המאירי</w:t>
      </w:r>
      <w:r>
        <w:rPr>
          <w:rtl/>
        </w:rPr>
        <w:t xml:space="preserve"> וכן הביא </w:t>
      </w:r>
      <w:r w:rsidRPr="006D23C9">
        <w:rPr>
          <w:u w:val="single"/>
          <w:rtl/>
        </w:rPr>
        <w:t xml:space="preserve">האליה רבה </w:t>
      </w:r>
      <w:r>
        <w:rPr>
          <w:rtl/>
        </w:rPr>
        <w:t xml:space="preserve">את </w:t>
      </w:r>
      <w:r w:rsidRPr="006D23C9">
        <w:rPr>
          <w:u w:val="single"/>
          <w:rtl/>
        </w:rPr>
        <w:t xml:space="preserve">המהרי"ל </w:t>
      </w:r>
      <w:r>
        <w:rPr>
          <w:rtl/>
        </w:rPr>
        <w:t xml:space="preserve">שכשמנער את הנר </w:t>
      </w:r>
      <w:r>
        <w:rPr>
          <w:rFonts w:hint="cs"/>
          <w:rtl/>
        </w:rPr>
        <w:t xml:space="preserve">ינער </w:t>
      </w:r>
      <w:r>
        <w:rPr>
          <w:rtl/>
        </w:rPr>
        <w:t>ד</w:t>
      </w:r>
      <w:r>
        <w:rPr>
          <w:rFonts w:hint="cs"/>
          <w:rtl/>
        </w:rPr>
        <w:t>ו</w:t>
      </w:r>
      <w:r>
        <w:rPr>
          <w:rtl/>
        </w:rPr>
        <w:t>וקא בנחת, שלא יהיה פסיק רישיה</w:t>
      </w:r>
      <w:r>
        <w:rPr>
          <w:rFonts w:hint="cs"/>
          <w:rtl/>
        </w:rPr>
        <w:t xml:space="preserve"> של כיבוי</w:t>
      </w:r>
      <w:r>
        <w:rPr>
          <w:rtl/>
        </w:rPr>
        <w:t>.</w:t>
      </w:r>
    </w:p>
    <w:p w:rsidR="0020081F" w:rsidRDefault="0020081F" w:rsidP="0020081F">
      <w:pPr>
        <w:pStyle w:val="a3"/>
        <w:ind w:left="-34"/>
        <w:rPr>
          <w:rtl/>
        </w:rPr>
      </w:pPr>
      <w:r>
        <w:rPr>
          <w:rFonts w:hint="cs"/>
          <w:rtl/>
        </w:rPr>
        <w:t xml:space="preserve">ועד כתב </w:t>
      </w:r>
      <w:r w:rsidRPr="00932940">
        <w:rPr>
          <w:rFonts w:hint="cs"/>
          <w:u w:val="single"/>
          <w:rtl/>
        </w:rPr>
        <w:t>המשנ"ב</w:t>
      </w:r>
      <w:r>
        <w:rPr>
          <w:rFonts w:hint="cs"/>
          <w:rtl/>
        </w:rPr>
        <w:t xml:space="preserve"> ש</w:t>
      </w:r>
      <w:r>
        <w:rPr>
          <w:rtl/>
        </w:rPr>
        <w:t>נר של שמן אסור לנער, שבודאי יבעיר. ולגבי לטלטל השולחן שעליו נר של שמן (ששכחו שם, שאם הניחו שם השולחן נעשה בסיס לדבר האסור), מותר לטלטל בנחת מכיון שזה לא פסיק רישיה.</w:t>
      </w:r>
    </w:p>
    <w:p w:rsidR="0020081F" w:rsidRDefault="0020081F" w:rsidP="0020081F">
      <w:pPr>
        <w:pStyle w:val="a3"/>
        <w:numPr>
          <w:ilvl w:val="0"/>
          <w:numId w:val="167"/>
        </w:numPr>
        <w:ind w:left="-34" w:hanging="142"/>
      </w:pPr>
      <w:r w:rsidRPr="006D23C9">
        <w:rPr>
          <w:u w:val="single"/>
          <w:rtl/>
        </w:rPr>
        <w:t>ה</w:t>
      </w:r>
      <w:r w:rsidRPr="00F4374B">
        <w:rPr>
          <w:u w:val="single"/>
          <w:rtl/>
        </w:rPr>
        <w:t>משנ"ב</w:t>
      </w:r>
      <w:r w:rsidRPr="006D23C9">
        <w:rPr>
          <w:u w:val="single"/>
          <w:rtl/>
        </w:rPr>
        <w:t xml:space="preserve"> </w:t>
      </w:r>
      <w:r>
        <w:rPr>
          <w:rtl/>
        </w:rPr>
        <w:t xml:space="preserve">כתב בשם </w:t>
      </w:r>
      <w:r w:rsidRPr="006D23C9">
        <w:rPr>
          <w:u w:val="single"/>
          <w:rtl/>
        </w:rPr>
        <w:t>הב"ח</w:t>
      </w:r>
      <w:r>
        <w:rPr>
          <w:rtl/>
        </w:rPr>
        <w:t xml:space="preserve">, שאם נפל נר שעוה או חלב על השולחן אם אין שם גוי או קטן שינער הטבלה יכול הוא בעצמו לנער הטבלה במקום פסידא, משום שלא היה דעתו שיהיה שם בשבת נקרא שוכח. ועוד כתב </w:t>
      </w:r>
      <w:r w:rsidRPr="006D23C9">
        <w:rPr>
          <w:u w:val="single"/>
          <w:rtl/>
        </w:rPr>
        <w:t>ה</w:t>
      </w:r>
      <w:r w:rsidRPr="00F4374B">
        <w:rPr>
          <w:u w:val="single"/>
          <w:rtl/>
        </w:rPr>
        <w:t>משנ"ב</w:t>
      </w:r>
      <w:r>
        <w:rPr>
          <w:rtl/>
        </w:rPr>
        <w:t>, דאם א"א לנער באותו מקום משום הפסד, רשאי לטלטל השולחן ואפילו בעוד שהנרות דולקים עליו. וכן אם צריך למקום הטבלה מותר לטלטל השולחן, ואפילו בעוד הנרות דולקים עליו.</w:t>
      </w:r>
    </w:p>
    <w:p w:rsidR="0020081F" w:rsidRDefault="0020081F" w:rsidP="0020081F">
      <w:pPr>
        <w:pStyle w:val="a3"/>
        <w:numPr>
          <w:ilvl w:val="0"/>
          <w:numId w:val="167"/>
        </w:numPr>
        <w:ind w:left="-34" w:hanging="142"/>
      </w:pPr>
      <w:r w:rsidRPr="00F4374B">
        <w:rPr>
          <w:u w:val="single"/>
          <w:rtl/>
        </w:rPr>
        <w:t>הרמ"א</w:t>
      </w:r>
      <w:r w:rsidRPr="006D23C9">
        <w:rPr>
          <w:u w:val="single"/>
          <w:rtl/>
        </w:rPr>
        <w:t xml:space="preserve"> </w:t>
      </w:r>
      <w:r>
        <w:rPr>
          <w:rtl/>
        </w:rPr>
        <w:t>כתב שמותר לגעת בטבלה שהרי אינו מטלטל הנר, וכן מותר ל</w:t>
      </w:r>
      <w:r>
        <w:rPr>
          <w:rFonts w:hint="cs"/>
          <w:rtl/>
        </w:rPr>
        <w:t>נ</w:t>
      </w:r>
      <w:r>
        <w:rPr>
          <w:rtl/>
        </w:rPr>
        <w:t xml:space="preserve">גוע במנורה שבבית הכנסת. </w:t>
      </w:r>
      <w:r w:rsidRPr="006D23C9">
        <w:rPr>
          <w:u w:val="single"/>
          <w:rtl/>
        </w:rPr>
        <w:t>וה</w:t>
      </w:r>
      <w:r w:rsidRPr="00F4374B">
        <w:rPr>
          <w:u w:val="single"/>
          <w:rtl/>
        </w:rPr>
        <w:t>משנ"ב</w:t>
      </w:r>
      <w:r w:rsidRPr="006D23C9">
        <w:rPr>
          <w:u w:val="single"/>
          <w:rtl/>
        </w:rPr>
        <w:t xml:space="preserve"> </w:t>
      </w:r>
      <w:r>
        <w:rPr>
          <w:rtl/>
        </w:rPr>
        <w:t xml:space="preserve">כתב </w:t>
      </w:r>
      <w:r>
        <w:rPr>
          <w:rFonts w:hint="cs"/>
          <w:rtl/>
        </w:rPr>
        <w:t>ש</w:t>
      </w:r>
      <w:r>
        <w:rPr>
          <w:rtl/>
        </w:rPr>
        <w:t>ד</w:t>
      </w:r>
      <w:r>
        <w:rPr>
          <w:rFonts w:hint="cs"/>
          <w:rtl/>
        </w:rPr>
        <w:t>ו</w:t>
      </w:r>
      <w:r>
        <w:rPr>
          <w:rtl/>
        </w:rPr>
        <w:t xml:space="preserve">וקא במנורה </w:t>
      </w:r>
      <w:r>
        <w:rPr>
          <w:rFonts w:hint="cs"/>
          <w:rtl/>
        </w:rPr>
        <w:t>ה</w:t>
      </w:r>
      <w:r>
        <w:rPr>
          <w:rtl/>
        </w:rPr>
        <w:t>קבועה, אך במנורה שאינה קבועה אסור, וכן משמע מ</w:t>
      </w:r>
      <w:r w:rsidRPr="00F4374B">
        <w:rPr>
          <w:u w:val="single"/>
          <w:rtl/>
        </w:rPr>
        <w:t>המג"א</w:t>
      </w:r>
      <w:r>
        <w:rPr>
          <w:rtl/>
        </w:rPr>
        <w:t xml:space="preserve">, </w:t>
      </w:r>
      <w:r w:rsidRPr="006D23C9">
        <w:rPr>
          <w:u w:val="single"/>
          <w:rtl/>
        </w:rPr>
        <w:t>ט"ז</w:t>
      </w:r>
      <w:r>
        <w:rPr>
          <w:rtl/>
        </w:rPr>
        <w:t xml:space="preserve"> </w:t>
      </w:r>
      <w:r w:rsidRPr="006D23C9">
        <w:rPr>
          <w:u w:val="single"/>
          <w:rtl/>
        </w:rPr>
        <w:t>והמרדכי</w:t>
      </w:r>
      <w:r>
        <w:rPr>
          <w:rtl/>
        </w:rPr>
        <w:t>.</w:t>
      </w:r>
    </w:p>
    <w:p w:rsidR="0020081F" w:rsidRDefault="0020081F" w:rsidP="0020081F">
      <w:pPr>
        <w:pStyle w:val="a3"/>
        <w:numPr>
          <w:ilvl w:val="0"/>
          <w:numId w:val="167"/>
        </w:numPr>
        <w:ind w:left="-34" w:hanging="142"/>
      </w:pPr>
      <w:r w:rsidRPr="000926E6">
        <w:rPr>
          <w:b/>
          <w:bCs/>
          <w:rtl/>
        </w:rPr>
        <w:t>שו"ע סעיף ד:</w:t>
      </w:r>
      <w:r>
        <w:rPr>
          <w:rtl/>
        </w:rPr>
        <w:t xml:space="preserve"> מותר להניח נר מע"ש ע"ג האילן </w:t>
      </w:r>
      <w:r>
        <w:rPr>
          <w:rFonts w:hint="cs"/>
          <w:rtl/>
        </w:rPr>
        <w:t>[</w:t>
      </w:r>
      <w:r w:rsidRPr="00EE38F2">
        <w:rPr>
          <w:rFonts w:hint="cs"/>
          <w:u w:val="single"/>
          <w:rtl/>
        </w:rPr>
        <w:t>משנ"ב</w:t>
      </w:r>
      <w:r>
        <w:rPr>
          <w:rFonts w:hint="cs"/>
          <w:rtl/>
        </w:rPr>
        <w:t xml:space="preserve">- </w:t>
      </w:r>
      <w:r>
        <w:rPr>
          <w:rtl/>
        </w:rPr>
        <w:t>משום שכשיכבה הנר אסור לטלטלו ולכן לא יבוא לקחתו ואין חשש שישתמש במחובר (באילן)</w:t>
      </w:r>
      <w:r>
        <w:rPr>
          <w:rFonts w:hint="cs"/>
          <w:rtl/>
        </w:rPr>
        <w:t>]</w:t>
      </w:r>
      <w:r>
        <w:rPr>
          <w:rtl/>
        </w:rPr>
        <w:t xml:space="preserve">, </w:t>
      </w:r>
      <w:r>
        <w:rPr>
          <w:rFonts w:hint="cs"/>
          <w:rtl/>
        </w:rPr>
        <w:t xml:space="preserve">אך </w:t>
      </w:r>
      <w:r>
        <w:rPr>
          <w:rtl/>
        </w:rPr>
        <w:t>אסור להניח נר מע</w:t>
      </w:r>
      <w:r>
        <w:rPr>
          <w:rFonts w:hint="cs"/>
          <w:rtl/>
        </w:rPr>
        <w:t xml:space="preserve">רב </w:t>
      </w:r>
      <w:r>
        <w:rPr>
          <w:rtl/>
        </w:rPr>
        <w:t xml:space="preserve">יו"ט ע"ג אילן, </w:t>
      </w:r>
      <w:r>
        <w:rPr>
          <w:rFonts w:hint="cs"/>
          <w:rtl/>
        </w:rPr>
        <w:t>[</w:t>
      </w:r>
      <w:r w:rsidRPr="00EE38F2">
        <w:rPr>
          <w:rFonts w:hint="cs"/>
          <w:u w:val="single"/>
          <w:rtl/>
        </w:rPr>
        <w:t>משנ"ב</w:t>
      </w:r>
      <w:r>
        <w:rPr>
          <w:rFonts w:hint="cs"/>
          <w:rtl/>
        </w:rPr>
        <w:t xml:space="preserve">- </w:t>
      </w:r>
      <w:r>
        <w:rPr>
          <w:rtl/>
        </w:rPr>
        <w:t>שהרי שיכבה הנר ביו"ט יהיה מותר לטלטל את הנר ויש לחשוש שישתמש במחובר</w:t>
      </w:r>
      <w:r>
        <w:rPr>
          <w:rFonts w:hint="cs"/>
          <w:rtl/>
        </w:rPr>
        <w:t>]</w:t>
      </w:r>
      <w:r>
        <w:rPr>
          <w:rtl/>
        </w:rPr>
        <w:t>.</w:t>
      </w:r>
    </w:p>
    <w:p w:rsidR="0020081F" w:rsidRDefault="0020081F" w:rsidP="0020081F">
      <w:pPr>
        <w:pStyle w:val="a3"/>
        <w:numPr>
          <w:ilvl w:val="0"/>
          <w:numId w:val="167"/>
        </w:numPr>
        <w:ind w:left="-34" w:hanging="142"/>
      </w:pPr>
      <w:r w:rsidRPr="000926E6">
        <w:rPr>
          <w:b/>
          <w:bCs/>
          <w:rtl/>
        </w:rPr>
        <w:t>שו"ע סעיף ה:</w:t>
      </w:r>
      <w:r>
        <w:rPr>
          <w:rtl/>
        </w:rPr>
        <w:t xml:space="preserve"> מותר לכפות קערה [דוקא של חרס, אך של מתכת אסור שהמחממה חייב משום מבעיר</w:t>
      </w:r>
      <w:r>
        <w:rPr>
          <w:rFonts w:hint="cs"/>
          <w:rtl/>
        </w:rPr>
        <w:t>-</w:t>
      </w:r>
      <w:r>
        <w:rPr>
          <w:rtl/>
        </w:rPr>
        <w:t xml:space="preserve"> </w:t>
      </w:r>
      <w:r w:rsidRPr="00F4374B">
        <w:rPr>
          <w:u w:val="single"/>
          <w:rtl/>
        </w:rPr>
        <w:t>משנ"ב</w:t>
      </w:r>
      <w:r>
        <w:rPr>
          <w:rtl/>
        </w:rPr>
        <w:t>] ע"ג הנר בשבת בכדי שלא תהיה דליקה</w:t>
      </w:r>
      <w:r>
        <w:rPr>
          <w:rFonts w:hint="cs"/>
          <w:rtl/>
        </w:rPr>
        <w:t>.</w:t>
      </w:r>
    </w:p>
    <w:p w:rsidR="0020081F" w:rsidRDefault="0020081F" w:rsidP="0020081F">
      <w:pPr>
        <w:pStyle w:val="a3"/>
        <w:ind w:left="-34"/>
      </w:pPr>
      <w:r w:rsidRPr="00EE38F2">
        <w:rPr>
          <w:rFonts w:hint="cs"/>
          <w:u w:val="single"/>
          <w:rtl/>
        </w:rPr>
        <w:t>משנ"ב</w:t>
      </w:r>
      <w:r>
        <w:rPr>
          <w:rFonts w:hint="cs"/>
          <w:rtl/>
        </w:rPr>
        <w:t xml:space="preserve">- </w:t>
      </w:r>
      <w:r>
        <w:rPr>
          <w:rtl/>
        </w:rPr>
        <w:t>וכן לצורך אחר כגון שהאור מפריע לו לעינים</w:t>
      </w:r>
      <w:r>
        <w:rPr>
          <w:rFonts w:hint="cs"/>
          <w:rtl/>
        </w:rPr>
        <w:t xml:space="preserve"> (או לצורך תשמיש- </w:t>
      </w:r>
      <w:r w:rsidRPr="00EE38F2">
        <w:rPr>
          <w:rFonts w:hint="cs"/>
          <w:u w:val="single"/>
          <w:rtl/>
        </w:rPr>
        <w:t>בה"ט</w:t>
      </w:r>
      <w:r>
        <w:rPr>
          <w:rFonts w:hint="cs"/>
          <w:rtl/>
        </w:rPr>
        <w:t>),</w:t>
      </w:r>
      <w:r>
        <w:rPr>
          <w:rtl/>
        </w:rPr>
        <w:t xml:space="preserve"> ובלבד שיניח מעט אויר בין הכלי לנר בכדי שלא יכבה הנר.</w:t>
      </w:r>
    </w:p>
    <w:p w:rsidR="0020081F" w:rsidRDefault="0020081F" w:rsidP="0020081F">
      <w:pPr>
        <w:pStyle w:val="a3"/>
        <w:ind w:left="-34"/>
        <w:rPr>
          <w:rtl/>
        </w:rPr>
      </w:pPr>
      <w:r w:rsidRPr="00EE38F2">
        <w:rPr>
          <w:rFonts w:hint="cs"/>
          <w:u w:val="single"/>
          <w:rtl/>
        </w:rPr>
        <w:t>ביה"ל</w:t>
      </w:r>
      <w:r>
        <w:rPr>
          <w:rFonts w:hint="cs"/>
          <w:rtl/>
        </w:rPr>
        <w:t xml:space="preserve">- </w:t>
      </w:r>
      <w:r>
        <w:rPr>
          <w:rtl/>
        </w:rPr>
        <w:t xml:space="preserve">נגיעה במוקצה לצורך המוקצה, לדעת </w:t>
      </w:r>
      <w:r w:rsidRPr="006D23C9">
        <w:rPr>
          <w:u w:val="single"/>
          <w:rtl/>
        </w:rPr>
        <w:t>הלבוש</w:t>
      </w:r>
      <w:r>
        <w:rPr>
          <w:rtl/>
        </w:rPr>
        <w:t xml:space="preserve"> </w:t>
      </w:r>
      <w:r w:rsidRPr="006D23C9">
        <w:rPr>
          <w:u w:val="single"/>
          <w:rtl/>
        </w:rPr>
        <w:t>ו</w:t>
      </w:r>
      <w:r w:rsidRPr="00F4374B">
        <w:rPr>
          <w:u w:val="single"/>
          <w:rtl/>
        </w:rPr>
        <w:t>המג"א</w:t>
      </w:r>
      <w:r>
        <w:rPr>
          <w:rtl/>
        </w:rPr>
        <w:t xml:space="preserve"> אסור, ולדעת </w:t>
      </w:r>
      <w:r w:rsidRPr="006D23C9">
        <w:rPr>
          <w:u w:val="single"/>
          <w:rtl/>
        </w:rPr>
        <w:t>הגר"א</w:t>
      </w:r>
      <w:r>
        <w:rPr>
          <w:rtl/>
        </w:rPr>
        <w:t xml:space="preserve"> מותר.</w:t>
      </w:r>
    </w:p>
    <w:p w:rsidR="0020081F" w:rsidRDefault="0020081F" w:rsidP="0020081F">
      <w:pPr>
        <w:pStyle w:val="a3"/>
        <w:ind w:left="-34"/>
        <w:rPr>
          <w:rtl/>
        </w:rPr>
        <w:sectPr w:rsidR="0020081F" w:rsidSect="005A17D2">
          <w:headerReference w:type="default" r:id="rId39"/>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27" w:name="_Toc444537788"/>
      <w:r>
        <w:rPr>
          <w:rFonts w:hint="cs"/>
          <w:rtl/>
        </w:rPr>
        <w:lastRenderedPageBreak/>
        <w:t>סימן רעח</w:t>
      </w:r>
      <w:bookmarkEnd w:id="27"/>
    </w:p>
    <w:p w:rsidR="0020081F" w:rsidRDefault="0020081F" w:rsidP="0020081F">
      <w:pPr>
        <w:pStyle w:val="a3"/>
        <w:numPr>
          <w:ilvl w:val="0"/>
          <w:numId w:val="167"/>
        </w:numPr>
        <w:ind w:left="-34" w:hanging="142"/>
      </w:pPr>
      <w:r w:rsidRPr="000926E6">
        <w:rPr>
          <w:b/>
          <w:bCs/>
          <w:rtl/>
        </w:rPr>
        <w:t xml:space="preserve">שו"ע סעיף א: </w:t>
      </w:r>
      <w:r>
        <w:rPr>
          <w:rtl/>
        </w:rPr>
        <w:t xml:space="preserve">[אם אין אפשרות להוציא החולה למקום אחר או להסתיר האור ממנו – </w:t>
      </w:r>
      <w:r w:rsidRPr="00F4374B">
        <w:rPr>
          <w:u w:val="single"/>
          <w:rtl/>
        </w:rPr>
        <w:t>משנ"ב</w:t>
      </w:r>
      <w:r>
        <w:rPr>
          <w:rtl/>
        </w:rPr>
        <w:t xml:space="preserve"> בשם </w:t>
      </w:r>
      <w:r w:rsidRPr="006D23C9">
        <w:rPr>
          <w:u w:val="single"/>
          <w:rtl/>
        </w:rPr>
        <w:t>הרמב"ם</w:t>
      </w:r>
      <w:r>
        <w:rPr>
          <w:rtl/>
        </w:rPr>
        <w:t xml:space="preserve">] – מותר לכבות הנר בשביל שישן  החולה שיש בו סכנה. </w:t>
      </w:r>
      <w:r w:rsidRPr="00F4374B">
        <w:rPr>
          <w:u w:val="single"/>
          <w:rtl/>
        </w:rPr>
        <w:t>משנ"ב</w:t>
      </w:r>
      <w:r>
        <w:rPr>
          <w:rFonts w:hint="cs"/>
          <w:rtl/>
        </w:rPr>
        <w:t>-</w:t>
      </w:r>
      <w:r>
        <w:rPr>
          <w:rtl/>
        </w:rPr>
        <w:t xml:space="preserve"> ואף מותר להדליק כשהחולה יתעורר. </w:t>
      </w:r>
    </w:p>
    <w:p w:rsidR="0020081F" w:rsidRDefault="0020081F" w:rsidP="0020081F">
      <w:pPr>
        <w:pStyle w:val="a3"/>
        <w:ind w:left="-34"/>
      </w:pPr>
      <w:r w:rsidRPr="00A05896">
        <w:rPr>
          <w:rFonts w:hint="cs"/>
          <w:u w:val="single"/>
          <w:rtl/>
        </w:rPr>
        <w:t>הביה"ל</w:t>
      </w:r>
      <w:r w:rsidRPr="00A05896">
        <w:rPr>
          <w:rFonts w:hint="cs"/>
          <w:rtl/>
        </w:rPr>
        <w:t xml:space="preserve"> מסביר ש</w:t>
      </w:r>
      <w:r w:rsidRPr="00A05896">
        <w:rPr>
          <w:rtl/>
        </w:rPr>
        <w:t>מדובר</w:t>
      </w:r>
      <w:r>
        <w:rPr>
          <w:rtl/>
        </w:rPr>
        <w:t xml:space="preserve"> כאן </w:t>
      </w:r>
      <w:r>
        <w:rPr>
          <w:rFonts w:hint="cs"/>
          <w:rtl/>
        </w:rPr>
        <w:t>ש</w:t>
      </w:r>
      <w:r>
        <w:rPr>
          <w:rtl/>
        </w:rPr>
        <w:t>בלי השינה אפשר שיכבד עליו החולי.</w:t>
      </w:r>
    </w:p>
    <w:p w:rsidR="0020081F" w:rsidRDefault="0020081F" w:rsidP="0020081F">
      <w:pPr>
        <w:pStyle w:val="a3"/>
        <w:ind w:left="-34"/>
        <w:rPr>
          <w:rtl/>
        </w:rPr>
      </w:pPr>
      <w:r w:rsidRPr="00F4374B">
        <w:rPr>
          <w:u w:val="single"/>
          <w:rtl/>
        </w:rPr>
        <w:t>משנ"ב</w:t>
      </w:r>
      <w:r>
        <w:rPr>
          <w:rFonts w:hint="cs"/>
          <w:rtl/>
        </w:rPr>
        <w:t>-</w:t>
      </w:r>
      <w:r>
        <w:rPr>
          <w:rtl/>
        </w:rPr>
        <w:t xml:space="preserve"> וה"ה בחולה שהוא ספק סכנה מותר אך בשאין בו סכנה אסור לכ"ע.</w:t>
      </w:r>
    </w:p>
    <w:p w:rsidR="0020081F" w:rsidRDefault="0020081F" w:rsidP="0020081F">
      <w:pPr>
        <w:pStyle w:val="a3"/>
        <w:ind w:left="-34"/>
        <w:rPr>
          <w:rtl/>
        </w:rPr>
      </w:pPr>
      <w:r w:rsidRPr="00F4374B">
        <w:rPr>
          <w:u w:val="single"/>
          <w:rtl/>
        </w:rPr>
        <w:t>משנ"ב</w:t>
      </w:r>
      <w:r>
        <w:rPr>
          <w:rFonts w:hint="cs"/>
          <w:rtl/>
        </w:rPr>
        <w:t>-</w:t>
      </w:r>
      <w:r>
        <w:rPr>
          <w:rtl/>
        </w:rPr>
        <w:t xml:space="preserve"> אם אפשר לעשות את כל החילולי שבת בשביל החולה ע"י גוי בלא שום עיכוב בודאי טוב יותר</w:t>
      </w:r>
      <w:r>
        <w:rPr>
          <w:rFonts w:hint="cs"/>
          <w:rtl/>
        </w:rPr>
        <w:t xml:space="preserve"> [וזה ע"פ דעת </w:t>
      </w:r>
      <w:r w:rsidRPr="003D2D4A">
        <w:rPr>
          <w:rFonts w:hint="cs"/>
          <w:u w:val="single"/>
          <w:rtl/>
        </w:rPr>
        <w:t>הרמ"א</w:t>
      </w:r>
      <w:r>
        <w:rPr>
          <w:rFonts w:hint="cs"/>
          <w:rtl/>
        </w:rPr>
        <w:t xml:space="preserve"> בסימן שכח סעיף יב אך לפי דעת מרן </w:t>
      </w:r>
      <w:r w:rsidRPr="003D2D4A">
        <w:rPr>
          <w:rFonts w:hint="cs"/>
          <w:u w:val="single"/>
          <w:rtl/>
        </w:rPr>
        <w:t>השו"ע</w:t>
      </w:r>
      <w:r>
        <w:rPr>
          <w:rFonts w:hint="cs"/>
          <w:rtl/>
        </w:rPr>
        <w:t xml:space="preserve"> מחללים את השבת דווקא ע"י יהודים גדולים ולא גוים או קטנים אף במקרה שיש אפשרות לחלל על ידם]</w:t>
      </w:r>
      <w:r>
        <w:rPr>
          <w:rtl/>
        </w:rPr>
        <w:t>.</w:t>
      </w: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40"/>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84864" behindDoc="1" locked="0" layoutInCell="1" allowOverlap="1">
            <wp:simplePos x="0" y="0"/>
            <wp:positionH relativeFrom="margin">
              <wp:posOffset>2187575</wp:posOffset>
            </wp:positionH>
            <wp:positionV relativeFrom="margin">
              <wp:posOffset>2967355</wp:posOffset>
            </wp:positionV>
            <wp:extent cx="2519680" cy="914400"/>
            <wp:effectExtent l="0" t="0" r="0" b="0"/>
            <wp:wrapTight wrapText="bothSides">
              <wp:wrapPolygon edited="0">
                <wp:start x="0" y="0"/>
                <wp:lineTo x="0" y="21150"/>
                <wp:lineTo x="21393" y="21150"/>
                <wp:lineTo x="21393" y="0"/>
                <wp:lineTo x="0" y="0"/>
              </wp:wrapPolygon>
            </wp:wrapTight>
            <wp:docPr id="75" name="תמונה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28" w:name="_Toc444537789"/>
      <w:r>
        <w:rPr>
          <w:rtl/>
        </w:rPr>
        <w:lastRenderedPageBreak/>
        <w:t>סימן רפ</w:t>
      </w:r>
      <w:bookmarkEnd w:id="28"/>
    </w:p>
    <w:p w:rsidR="0020081F" w:rsidRDefault="0020081F" w:rsidP="0020081F">
      <w:pPr>
        <w:pStyle w:val="a3"/>
        <w:numPr>
          <w:ilvl w:val="0"/>
          <w:numId w:val="167"/>
        </w:numPr>
        <w:ind w:left="-34" w:hanging="142"/>
      </w:pPr>
      <w:r w:rsidRPr="000926E6">
        <w:rPr>
          <w:b/>
          <w:bCs/>
          <w:rtl/>
        </w:rPr>
        <w:t>שו"ע סעיף א:</w:t>
      </w:r>
      <w:r>
        <w:rPr>
          <w:rtl/>
        </w:rPr>
        <w:t xml:space="preserve"> תשמיש המיטה הוא מכלל תענוגי שבת, לפיכך עונת ת"ח הבריאים (לאפוקי חלושי כוח שחייבין רק לפי כוחם – </w:t>
      </w:r>
      <w:r w:rsidRPr="00F4374B">
        <w:rPr>
          <w:u w:val="single"/>
          <w:rtl/>
        </w:rPr>
        <w:t>משנ"ב</w:t>
      </w:r>
      <w:r>
        <w:rPr>
          <w:rtl/>
        </w:rPr>
        <w:t xml:space="preserve">) מליל שבת לליל שבת. </w:t>
      </w:r>
      <w:r w:rsidRPr="003534D8">
        <w:rPr>
          <w:rFonts w:hint="cs"/>
          <w:u w:val="single"/>
          <w:rtl/>
        </w:rPr>
        <w:t>משנ"ב</w:t>
      </w:r>
      <w:r>
        <w:rPr>
          <w:rFonts w:hint="cs"/>
          <w:rtl/>
        </w:rPr>
        <w:t xml:space="preserve">- </w:t>
      </w:r>
      <w:r>
        <w:rPr>
          <w:rtl/>
        </w:rPr>
        <w:t>מלבד ליל הטבילה</w:t>
      </w:r>
      <w:r>
        <w:rPr>
          <w:rFonts w:hint="cs"/>
          <w:rtl/>
        </w:rPr>
        <w:t xml:space="preserve"> שגם הוא בכלל עונתה</w:t>
      </w:r>
      <w:r>
        <w:rPr>
          <w:rtl/>
        </w:rPr>
        <w:t>.</w:t>
      </w:r>
    </w:p>
    <w:p w:rsidR="0020081F" w:rsidRDefault="0020081F" w:rsidP="0020081F">
      <w:pPr>
        <w:pStyle w:val="a3"/>
        <w:numPr>
          <w:ilvl w:val="0"/>
          <w:numId w:val="167"/>
        </w:numPr>
        <w:ind w:left="-34" w:hanging="142"/>
        <w:rPr>
          <w:rtl/>
        </w:rPr>
      </w:pPr>
      <w:r w:rsidRPr="003534D8">
        <w:rPr>
          <w:rFonts w:hint="cs"/>
          <w:u w:val="single"/>
          <w:rtl/>
        </w:rPr>
        <w:t>משנ"ב</w:t>
      </w:r>
      <w:r>
        <w:rPr>
          <w:rFonts w:hint="cs"/>
          <w:rtl/>
        </w:rPr>
        <w:t xml:space="preserve">- </w:t>
      </w:r>
      <w:r>
        <w:rPr>
          <w:rtl/>
        </w:rPr>
        <w:t>מצוה להרבות במאכל</w:t>
      </w:r>
      <w:r>
        <w:rPr>
          <w:rFonts w:hint="cs"/>
          <w:rtl/>
        </w:rPr>
        <w:t>י</w:t>
      </w:r>
      <w:r>
        <w:rPr>
          <w:rtl/>
        </w:rPr>
        <w:t xml:space="preserve">ם המרבים זרע בע"ש </w:t>
      </w:r>
      <w:r>
        <w:rPr>
          <w:rFonts w:hint="cs"/>
          <w:rtl/>
        </w:rPr>
        <w:t>(</w:t>
      </w:r>
      <w:r w:rsidRPr="003534D8">
        <w:rPr>
          <w:rFonts w:hint="cs"/>
          <w:u w:val="single"/>
          <w:rtl/>
        </w:rPr>
        <w:t>שה"צ</w:t>
      </w:r>
      <w:r>
        <w:rPr>
          <w:rFonts w:hint="cs"/>
          <w:rtl/>
        </w:rPr>
        <w:t>-</w:t>
      </w:r>
      <w:r>
        <w:rPr>
          <w:rtl/>
        </w:rPr>
        <w:t>והוא מתקנות עזרא</w:t>
      </w:r>
      <w:r>
        <w:rPr>
          <w:rFonts w:hint="cs"/>
          <w:rtl/>
        </w:rPr>
        <w:t>)</w:t>
      </w:r>
      <w:r>
        <w:rPr>
          <w:rtl/>
        </w:rPr>
        <w:t xml:space="preserve">. כתב </w:t>
      </w:r>
      <w:r w:rsidRPr="003534D8">
        <w:rPr>
          <w:u w:val="single"/>
          <w:rtl/>
        </w:rPr>
        <w:t>בספר חסידים</w:t>
      </w:r>
      <w:r>
        <w:rPr>
          <w:rtl/>
        </w:rPr>
        <w:t xml:space="preserve"> </w:t>
      </w:r>
      <w:r>
        <w:rPr>
          <w:rFonts w:hint="cs"/>
          <w:rtl/>
        </w:rPr>
        <w:t>ש</w:t>
      </w:r>
      <w:r>
        <w:rPr>
          <w:rtl/>
        </w:rPr>
        <w:t xml:space="preserve">שום ממעט </w:t>
      </w:r>
      <w:r>
        <w:rPr>
          <w:rFonts w:hint="cs"/>
          <w:rtl/>
        </w:rPr>
        <w:t>את ה</w:t>
      </w:r>
      <w:r>
        <w:rPr>
          <w:rtl/>
        </w:rPr>
        <w:t xml:space="preserve">זרע אא"כ הוא צלוי אזי מרבה זרע. ודברים מלוחים וקטניות ממעטים הזרע. </w:t>
      </w:r>
      <w:r w:rsidRPr="003534D8">
        <w:rPr>
          <w:u w:val="single"/>
          <w:rtl/>
        </w:rPr>
        <w:t>האליה רבה</w:t>
      </w:r>
      <w:r>
        <w:rPr>
          <w:rtl/>
        </w:rPr>
        <w:t xml:space="preserve"> כתב, שעדשים מב</w:t>
      </w:r>
      <w:r>
        <w:rPr>
          <w:rFonts w:hint="cs"/>
          <w:rtl/>
        </w:rPr>
        <w:t>ו</w:t>
      </w:r>
      <w:r>
        <w:rPr>
          <w:rtl/>
        </w:rPr>
        <w:t>שלים שלא מלוחים הרבה מרבים הזרע.</w:t>
      </w:r>
    </w:p>
    <w:p w:rsidR="0020081F" w:rsidRDefault="0020081F" w:rsidP="0020081F">
      <w:pPr>
        <w:pStyle w:val="a3"/>
        <w:ind w:left="-34"/>
        <w:rPr>
          <w:rtl/>
        </w:rPr>
      </w:pPr>
      <w:r>
        <w:rPr>
          <w:rFonts w:hint="cs"/>
          <w:u w:val="single"/>
          <w:rtl/>
        </w:rPr>
        <w:t>משנ"ב בשם הב"ח-</w:t>
      </w:r>
      <w:r>
        <w:rPr>
          <w:rFonts w:hint="cs"/>
          <w:rtl/>
        </w:rPr>
        <w:t xml:space="preserve"> יזהר</w:t>
      </w:r>
      <w:r>
        <w:rPr>
          <w:rtl/>
        </w:rPr>
        <w:t xml:space="preserve"> שלא יבוא לידי מח</w:t>
      </w:r>
      <w:r>
        <w:rPr>
          <w:rFonts w:hint="cs"/>
          <w:rtl/>
        </w:rPr>
        <w:t>לוקת</w:t>
      </w:r>
      <w:r>
        <w:rPr>
          <w:rtl/>
        </w:rPr>
        <w:t xml:space="preserve"> ומריבה עם אשתו בע</w:t>
      </w:r>
      <w:r>
        <w:rPr>
          <w:rFonts w:hint="cs"/>
          <w:rtl/>
        </w:rPr>
        <w:t>ר</w:t>
      </w:r>
      <w:r>
        <w:rPr>
          <w:rtl/>
        </w:rPr>
        <w:t>"ש, ויראה לה חיבה ואהבה.</w:t>
      </w:r>
    </w:p>
    <w:p w:rsidR="0020081F" w:rsidRDefault="0020081F" w:rsidP="0020081F">
      <w:pPr>
        <w:pStyle w:val="a3"/>
        <w:numPr>
          <w:ilvl w:val="0"/>
          <w:numId w:val="167"/>
        </w:numPr>
        <w:ind w:left="-34" w:hanging="142"/>
      </w:pPr>
      <w:r w:rsidRPr="000926E6">
        <w:rPr>
          <w:b/>
          <w:bCs/>
          <w:rtl/>
        </w:rPr>
        <w:t>שו"ע סעיף ב:</w:t>
      </w:r>
      <w:r>
        <w:rPr>
          <w:rtl/>
        </w:rPr>
        <w:t xml:space="preserve"> מותר לבעול בתחילה בתולה בשבת, ואין איסור בזה משום חובל</w:t>
      </w:r>
      <w:r>
        <w:rPr>
          <w:rFonts w:hint="cs"/>
          <w:rtl/>
        </w:rPr>
        <w:t xml:space="preserve"> (דדם מפקד פקיד- </w:t>
      </w:r>
      <w:r w:rsidRPr="003534D8">
        <w:rPr>
          <w:rFonts w:hint="cs"/>
          <w:u w:val="single"/>
          <w:rtl/>
        </w:rPr>
        <w:t>משנ"ב</w:t>
      </w:r>
      <w:r>
        <w:rPr>
          <w:rFonts w:hint="cs"/>
          <w:rtl/>
        </w:rPr>
        <w:t>)</w:t>
      </w:r>
      <w:r>
        <w:rPr>
          <w:rtl/>
        </w:rPr>
        <w:t xml:space="preserve"> או צער לאשה. כתב </w:t>
      </w:r>
      <w:r w:rsidRPr="006D23C9">
        <w:rPr>
          <w:u w:val="single"/>
          <w:rtl/>
        </w:rPr>
        <w:t>ה</w:t>
      </w:r>
      <w:r w:rsidRPr="00F4374B">
        <w:rPr>
          <w:u w:val="single"/>
          <w:rtl/>
        </w:rPr>
        <w:t>משנ"ב</w:t>
      </w:r>
      <w:r>
        <w:rPr>
          <w:rtl/>
        </w:rPr>
        <w:t xml:space="preserve">, שי"א שבמקום מנהג שאסור אין להקל וכ"כ </w:t>
      </w:r>
      <w:r w:rsidRPr="003534D8">
        <w:rPr>
          <w:u w:val="single"/>
          <w:rtl/>
        </w:rPr>
        <w:t>בבה"ט בשם הב"ח</w:t>
      </w:r>
      <w:r w:rsidRPr="003534D8">
        <w:rPr>
          <w:rFonts w:hint="cs"/>
          <w:rtl/>
        </w:rPr>
        <w:t xml:space="preserve">, </w:t>
      </w:r>
      <w:r>
        <w:rPr>
          <w:rFonts w:hint="cs"/>
          <w:rtl/>
        </w:rPr>
        <w:t xml:space="preserve">אך </w:t>
      </w:r>
      <w:r w:rsidRPr="003534D8">
        <w:rPr>
          <w:u w:val="single"/>
          <w:rtl/>
        </w:rPr>
        <w:t>הט"ז</w:t>
      </w:r>
      <w:r>
        <w:rPr>
          <w:rtl/>
        </w:rPr>
        <w:t xml:space="preserve"> כתב שאין להחמיר בזה, ומי שמחמיר בזה הוא מן המתמיהים.</w:t>
      </w:r>
    </w:p>
    <w:p w:rsidR="0020081F" w:rsidRDefault="0020081F" w:rsidP="0020081F">
      <w:pPr>
        <w:pStyle w:val="a3"/>
        <w:ind w:left="-34"/>
        <w:rPr>
          <w:rtl/>
        </w:rPr>
      </w:pPr>
      <w:r w:rsidRPr="006D23C9">
        <w:rPr>
          <w:u w:val="single"/>
          <w:rtl/>
        </w:rPr>
        <w:t>במג"א</w:t>
      </w:r>
      <w:r>
        <w:rPr>
          <w:rtl/>
        </w:rPr>
        <w:t xml:space="preserve"> כתב, שלכתחילה ראוי ליחדן אחר החופה יחוד גמור קודם השבת כדי שלא יהיה אח"כ כקונה</w:t>
      </w:r>
      <w:r>
        <w:rPr>
          <w:rFonts w:hint="cs"/>
          <w:rtl/>
        </w:rPr>
        <w:t xml:space="preserve"> קנייין</w:t>
      </w:r>
      <w:r>
        <w:rPr>
          <w:rtl/>
        </w:rPr>
        <w:t xml:space="preserve"> בשבת כשיתייחדו.</w:t>
      </w:r>
    </w:p>
    <w:p w:rsidR="0020081F" w:rsidRDefault="0020081F" w:rsidP="0020081F">
      <w:pPr>
        <w:pStyle w:val="a3"/>
        <w:ind w:left="-34"/>
        <w:jc w:val="left"/>
        <w:rPr>
          <w:rtl/>
        </w:rPr>
        <w:sectPr w:rsidR="0020081F" w:rsidSect="005A17D2">
          <w:headerReference w:type="default" r:id="rId41"/>
          <w:pgSz w:w="11906" w:h="16838"/>
          <w:pgMar w:top="1276" w:right="1080" w:bottom="851" w:left="1080" w:header="708" w:footer="708" w:gutter="0"/>
          <w:cols w:space="708"/>
          <w:bidi/>
          <w:rtlGutter/>
          <w:docGrid w:linePitch="360"/>
        </w:sectPr>
      </w:pPr>
      <w:r w:rsidRPr="003534D8">
        <w:rPr>
          <w:u w:val="single"/>
          <w:rtl/>
        </w:rPr>
        <w:t>ביה"ל בשם הפמ"ג</w:t>
      </w:r>
      <w:r w:rsidRPr="003534D8">
        <w:rPr>
          <w:rFonts w:hint="cs"/>
          <w:rtl/>
        </w:rPr>
        <w:t xml:space="preserve">- </w:t>
      </w:r>
      <w:r>
        <w:rPr>
          <w:rtl/>
        </w:rPr>
        <w:t>צריך ליזהר לא לקנח את דם הבתולים בבגד אדום</w:t>
      </w:r>
      <w:r>
        <w:rPr>
          <w:noProof/>
          <w:rtl/>
        </w:rPr>
        <w:drawing>
          <wp:anchor distT="0" distB="0" distL="114300" distR="114300" simplePos="0" relativeHeight="251685888" behindDoc="1" locked="0" layoutInCell="1" allowOverlap="1">
            <wp:simplePos x="0" y="0"/>
            <wp:positionH relativeFrom="margin">
              <wp:align>center</wp:align>
            </wp:positionH>
            <wp:positionV relativeFrom="margin">
              <wp:posOffset>6300470</wp:posOffset>
            </wp:positionV>
            <wp:extent cx="2519680" cy="914400"/>
            <wp:effectExtent l="0" t="0" r="0" b="0"/>
            <wp:wrapTight wrapText="bothSides">
              <wp:wrapPolygon edited="0">
                <wp:start x="0" y="0"/>
                <wp:lineTo x="0" y="21150"/>
                <wp:lineTo x="21393" y="21150"/>
                <wp:lineTo x="21393" y="0"/>
                <wp:lineTo x="0" y="0"/>
              </wp:wrapPolygon>
            </wp:wrapTight>
            <wp:docPr id="77" name="תמונה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r>
        <w:rPr>
          <w:rFonts w:hint="cs"/>
          <w:rtl/>
        </w:rPr>
        <w:t>.</w:t>
      </w:r>
    </w:p>
    <w:p w:rsidR="0020081F" w:rsidRDefault="0020081F" w:rsidP="0020081F">
      <w:pPr>
        <w:pStyle w:val="ae"/>
        <w:rPr>
          <w:rtl/>
        </w:rPr>
      </w:pPr>
      <w:bookmarkStart w:id="29" w:name="_Toc444537790"/>
      <w:r>
        <w:rPr>
          <w:rFonts w:hint="cs"/>
          <w:rtl/>
        </w:rPr>
        <w:lastRenderedPageBreak/>
        <w:t>סימן רפא</w:t>
      </w:r>
      <w:bookmarkEnd w:id="29"/>
    </w:p>
    <w:p w:rsidR="0020081F" w:rsidRDefault="0020081F" w:rsidP="0020081F">
      <w:pPr>
        <w:pStyle w:val="a3"/>
        <w:numPr>
          <w:ilvl w:val="0"/>
          <w:numId w:val="167"/>
        </w:numPr>
        <w:ind w:left="-34" w:hanging="142"/>
      </w:pPr>
      <w:r w:rsidRPr="00AC510B">
        <w:rPr>
          <w:b/>
          <w:bCs/>
          <w:rtl/>
        </w:rPr>
        <w:t>שו"ע סעיף א:</w:t>
      </w:r>
      <w:r>
        <w:rPr>
          <w:rtl/>
        </w:rPr>
        <w:t xml:space="preserve"> אין לשחות</w:t>
      </w:r>
      <w:r>
        <w:rPr>
          <w:rFonts w:hint="cs"/>
          <w:rtl/>
        </w:rPr>
        <w:t xml:space="preserve"> ב'ולך לבדך אנחנו מודים' (בנשמת כל חי) שאין לשחות</w:t>
      </w:r>
      <w:r>
        <w:rPr>
          <w:rtl/>
        </w:rPr>
        <w:t xml:space="preserve"> אלא במקומות שאמרו חכמים</w:t>
      </w:r>
      <w:r>
        <w:rPr>
          <w:rFonts w:hint="cs"/>
          <w:rtl/>
        </w:rPr>
        <w:t>.</w:t>
      </w:r>
    </w:p>
    <w:p w:rsidR="0020081F" w:rsidRDefault="0020081F" w:rsidP="0020081F">
      <w:pPr>
        <w:pStyle w:val="a3"/>
        <w:numPr>
          <w:ilvl w:val="0"/>
          <w:numId w:val="167"/>
        </w:numPr>
        <w:ind w:left="-34" w:hanging="142"/>
      </w:pPr>
      <w:r>
        <w:rPr>
          <w:rtl/>
        </w:rPr>
        <w:t xml:space="preserve">ובעלינו לשבח  "ואנחנו משתחוים לפני ממ"ה הקב"ה" צריך לשחות שאל"כ נראה כשקרן – </w:t>
      </w:r>
      <w:r w:rsidRPr="00AC510B">
        <w:rPr>
          <w:u w:val="single"/>
          <w:rtl/>
        </w:rPr>
        <w:t>כף החיים</w:t>
      </w:r>
      <w:r>
        <w:rPr>
          <w:rtl/>
        </w:rPr>
        <w:t>.</w:t>
      </w:r>
    </w:p>
    <w:p w:rsidR="0020081F" w:rsidRDefault="0020081F" w:rsidP="0020081F">
      <w:pPr>
        <w:pStyle w:val="a3"/>
        <w:numPr>
          <w:ilvl w:val="0"/>
          <w:numId w:val="167"/>
        </w:numPr>
        <w:ind w:left="-34" w:hanging="142"/>
        <w:rPr>
          <w:rtl/>
        </w:rPr>
      </w:pPr>
      <w:r w:rsidRPr="00AC510B">
        <w:rPr>
          <w:u w:val="single"/>
          <w:rtl/>
        </w:rPr>
        <w:t>הרמ"א</w:t>
      </w:r>
      <w:r>
        <w:rPr>
          <w:rtl/>
        </w:rPr>
        <w:t xml:space="preserve"> כתב, שבשבת מאחרין לבוא לשחרית יותר מביום חול, </w:t>
      </w:r>
      <w:r w:rsidRPr="00AC510B">
        <w:rPr>
          <w:rFonts w:hint="cs"/>
          <w:u w:val="single"/>
          <w:rtl/>
        </w:rPr>
        <w:t>משנ"ב-</w:t>
      </w:r>
      <w:r>
        <w:rPr>
          <w:rFonts w:hint="cs"/>
          <w:rtl/>
        </w:rPr>
        <w:t xml:space="preserve"> </w:t>
      </w:r>
      <w:r>
        <w:rPr>
          <w:rtl/>
        </w:rPr>
        <w:t>ומ"מ צריכין להיזהר שלא יעבור זמן קריאת שמע.</w:t>
      </w:r>
    </w:p>
    <w:p w:rsidR="0020081F" w:rsidRDefault="0020081F" w:rsidP="0020081F">
      <w:pPr>
        <w:pStyle w:val="a3"/>
        <w:ind w:left="-34"/>
        <w:rPr>
          <w:rtl/>
        </w:rPr>
      </w:pPr>
      <w:r>
        <w:rPr>
          <w:rtl/>
        </w:rPr>
        <w:t xml:space="preserve">כתב </w:t>
      </w:r>
      <w:r w:rsidRPr="006D23C9">
        <w:rPr>
          <w:u w:val="single"/>
          <w:rtl/>
        </w:rPr>
        <w:t>ה</w:t>
      </w:r>
      <w:r w:rsidRPr="00F4374B">
        <w:rPr>
          <w:u w:val="single"/>
          <w:rtl/>
        </w:rPr>
        <w:t>משנ"ב</w:t>
      </w:r>
      <w:r>
        <w:rPr>
          <w:rtl/>
        </w:rPr>
        <w:t xml:space="preserve"> בשם </w:t>
      </w:r>
      <w:r w:rsidRPr="006D23C9">
        <w:rPr>
          <w:u w:val="single"/>
          <w:rtl/>
        </w:rPr>
        <w:t>רש"י</w:t>
      </w:r>
      <w:r>
        <w:rPr>
          <w:rtl/>
        </w:rPr>
        <w:t xml:space="preserve"> (מגילה כג) שגם בשבת יש מצוה לקרוא ק"ש כותיקין, וכן כתב </w:t>
      </w:r>
      <w:r w:rsidRPr="006D23C9">
        <w:rPr>
          <w:u w:val="single"/>
          <w:rtl/>
        </w:rPr>
        <w:t>המחב</w:t>
      </w:r>
      <w:r>
        <w:rPr>
          <w:u w:val="single"/>
          <w:rtl/>
        </w:rPr>
        <w:t>"</w:t>
      </w:r>
      <w:r w:rsidRPr="006D23C9">
        <w:rPr>
          <w:u w:val="single"/>
          <w:rtl/>
        </w:rPr>
        <w:t>ר</w:t>
      </w:r>
      <w:r>
        <w:rPr>
          <w:rtl/>
        </w:rPr>
        <w:t xml:space="preserve"> בשם </w:t>
      </w:r>
      <w:r w:rsidRPr="006D23C9">
        <w:rPr>
          <w:u w:val="single"/>
          <w:rtl/>
        </w:rPr>
        <w:t>שו"ת הרדב"ז</w:t>
      </w:r>
      <w:r>
        <w:rPr>
          <w:rtl/>
        </w:rPr>
        <w:t xml:space="preserve"> שבשבת יתפלל כזמנו בחול.</w:t>
      </w:r>
    </w:p>
    <w:p w:rsidR="0020081F" w:rsidRDefault="0020081F" w:rsidP="0020081F">
      <w:pPr>
        <w:pStyle w:val="a3"/>
        <w:numPr>
          <w:ilvl w:val="0"/>
          <w:numId w:val="167"/>
        </w:numPr>
        <w:ind w:left="-34" w:hanging="142"/>
      </w:pPr>
      <w:r>
        <w:rPr>
          <w:rtl/>
        </w:rPr>
        <w:t xml:space="preserve">אם לא אמר "לאל אשר שבת" מחזירין אותו – </w:t>
      </w:r>
      <w:r w:rsidRPr="00F4374B">
        <w:rPr>
          <w:u w:val="single"/>
          <w:rtl/>
        </w:rPr>
        <w:t>רמ"א</w:t>
      </w:r>
      <w:r>
        <w:rPr>
          <w:rtl/>
        </w:rPr>
        <w:t xml:space="preserve">, </w:t>
      </w:r>
      <w:r w:rsidRPr="006D23C9">
        <w:rPr>
          <w:u w:val="single"/>
          <w:rtl/>
        </w:rPr>
        <w:t>וה</w:t>
      </w:r>
      <w:r w:rsidRPr="00216215">
        <w:rPr>
          <w:u w:val="single"/>
          <w:rtl/>
        </w:rPr>
        <w:t>בן איש חי</w:t>
      </w:r>
      <w:r>
        <w:rPr>
          <w:rtl/>
        </w:rPr>
        <w:t xml:space="preserve"> כתב שאם סיים יוצר אינו חוזר. </w:t>
      </w:r>
    </w:p>
    <w:p w:rsidR="0020081F" w:rsidRDefault="0020081F" w:rsidP="0020081F">
      <w:pPr>
        <w:pStyle w:val="a3"/>
        <w:ind w:left="-34"/>
      </w:pPr>
      <w:r>
        <w:rPr>
          <w:rtl/>
        </w:rPr>
        <w:t xml:space="preserve">לדברי </w:t>
      </w:r>
      <w:r w:rsidRPr="00F4374B">
        <w:rPr>
          <w:u w:val="single"/>
          <w:rtl/>
        </w:rPr>
        <w:t>הרמ"א</w:t>
      </w:r>
      <w:r>
        <w:rPr>
          <w:rtl/>
        </w:rPr>
        <w:t xml:space="preserve"> שמחזירין, היינו לאחר תפילת עמידה שאז יחזירוהו או שאם לא סיים בא"י יוצר המאורות מחזירים אותו לאל אשר שבת – </w:t>
      </w:r>
      <w:r w:rsidRPr="00F4374B">
        <w:rPr>
          <w:u w:val="single"/>
          <w:rtl/>
        </w:rPr>
        <w:t>משנ"ב</w:t>
      </w:r>
      <w:r>
        <w:rPr>
          <w:rtl/>
        </w:rPr>
        <w:t xml:space="preserve"> בשם </w:t>
      </w:r>
      <w:r w:rsidRPr="006D23C9">
        <w:rPr>
          <w:u w:val="single"/>
          <w:rtl/>
        </w:rPr>
        <w:t>פמ"ג</w:t>
      </w:r>
      <w:r>
        <w:rPr>
          <w:rtl/>
        </w:rPr>
        <w:t>.</w:t>
      </w:r>
    </w:p>
    <w:p w:rsidR="0020081F" w:rsidRDefault="0020081F" w:rsidP="0020081F">
      <w:pPr>
        <w:pStyle w:val="a3"/>
        <w:numPr>
          <w:ilvl w:val="0"/>
          <w:numId w:val="167"/>
        </w:numPr>
        <w:ind w:left="-34" w:hanging="142"/>
      </w:pPr>
      <w:r>
        <w:rPr>
          <w:rtl/>
        </w:rPr>
        <w:t xml:space="preserve">אם נזכר שלא אמר נשמת אחר שבירך ישתבח דעת </w:t>
      </w:r>
      <w:r w:rsidRPr="006D23C9">
        <w:rPr>
          <w:u w:val="single"/>
          <w:rtl/>
        </w:rPr>
        <w:t>ה</w:t>
      </w:r>
      <w:r>
        <w:rPr>
          <w:u w:val="single"/>
          <w:rtl/>
        </w:rPr>
        <w:t>ביה"ל</w:t>
      </w:r>
      <w:r>
        <w:rPr>
          <w:rtl/>
        </w:rPr>
        <w:t xml:space="preserve"> </w:t>
      </w:r>
      <w:r w:rsidRPr="006D23C9">
        <w:rPr>
          <w:u w:val="single"/>
          <w:rtl/>
        </w:rPr>
        <w:t>והליכות עולם</w:t>
      </w:r>
      <w:r>
        <w:rPr>
          <w:rtl/>
        </w:rPr>
        <w:t xml:space="preserve"> שאינו חוזר, </w:t>
      </w:r>
      <w:r w:rsidRPr="006D23C9">
        <w:rPr>
          <w:u w:val="single"/>
          <w:rtl/>
        </w:rPr>
        <w:t>והברכי יוסף</w:t>
      </w:r>
      <w:r>
        <w:rPr>
          <w:rtl/>
        </w:rPr>
        <w:t xml:space="preserve"> </w:t>
      </w:r>
      <w:r w:rsidRPr="006D23C9">
        <w:rPr>
          <w:u w:val="single"/>
          <w:rtl/>
        </w:rPr>
        <w:t>ואור לציון</w:t>
      </w:r>
      <w:r>
        <w:rPr>
          <w:rtl/>
        </w:rPr>
        <w:t xml:space="preserve"> סוברים שיאמר נשמת כל חי אחרי ישתבח.</w:t>
      </w:r>
    </w:p>
    <w:p w:rsidR="0020081F" w:rsidRDefault="0020081F" w:rsidP="0020081F">
      <w:pPr>
        <w:pStyle w:val="a3"/>
        <w:numPr>
          <w:ilvl w:val="0"/>
          <w:numId w:val="167"/>
        </w:numPr>
        <w:ind w:left="-34" w:hanging="142"/>
      </w:pPr>
      <w:r>
        <w:rPr>
          <w:rtl/>
        </w:rPr>
        <w:t xml:space="preserve">אם איחר לבית הכנסת, דעת </w:t>
      </w:r>
      <w:r w:rsidRPr="006D23C9">
        <w:rPr>
          <w:u w:val="single"/>
          <w:rtl/>
        </w:rPr>
        <w:t>ה</w:t>
      </w:r>
      <w:r w:rsidRPr="00F4374B">
        <w:rPr>
          <w:u w:val="single"/>
          <w:rtl/>
        </w:rPr>
        <w:t>משנ"ב</w:t>
      </w:r>
      <w:r>
        <w:rPr>
          <w:rtl/>
        </w:rPr>
        <w:t xml:space="preserve"> שעדיף שידלג על פסוקי דזימרא ויאמר נשמת, ודעת </w:t>
      </w:r>
      <w:r w:rsidRPr="006D23C9">
        <w:rPr>
          <w:u w:val="single"/>
          <w:rtl/>
        </w:rPr>
        <w:t>הלוית חן</w:t>
      </w:r>
      <w:r>
        <w:rPr>
          <w:rtl/>
        </w:rPr>
        <w:t xml:space="preserve"> כפסק </w:t>
      </w:r>
      <w:r w:rsidRPr="006D23C9">
        <w:rPr>
          <w:u w:val="single"/>
          <w:rtl/>
        </w:rPr>
        <w:t>השערי תשובה</w:t>
      </w:r>
      <w:r>
        <w:rPr>
          <w:rtl/>
        </w:rPr>
        <w:t xml:space="preserve"> שידלג על נשמת.</w:t>
      </w:r>
    </w:p>
    <w:p w:rsidR="0020081F" w:rsidRDefault="0020081F" w:rsidP="0020081F">
      <w:pPr>
        <w:pStyle w:val="a3"/>
        <w:numPr>
          <w:ilvl w:val="0"/>
          <w:numId w:val="167"/>
        </w:numPr>
        <w:ind w:left="-34" w:hanging="142"/>
      </w:pPr>
      <w:r w:rsidRPr="00F4374B">
        <w:rPr>
          <w:u w:val="single"/>
          <w:rtl/>
        </w:rPr>
        <w:t>הרמ"א</w:t>
      </w:r>
      <w:r>
        <w:rPr>
          <w:rtl/>
        </w:rPr>
        <w:t xml:space="preserve"> כתב, שיש להאריך ולהנעים בזמירות ובלבד שלא יאריכו יותר מידי כדי שיאכלו קודם שעה שישית. </w:t>
      </w:r>
      <w:r w:rsidRPr="006D23C9">
        <w:rPr>
          <w:u w:val="single"/>
          <w:rtl/>
        </w:rPr>
        <w:t>וה</w:t>
      </w:r>
      <w:r w:rsidRPr="00F4374B">
        <w:rPr>
          <w:u w:val="single"/>
          <w:rtl/>
        </w:rPr>
        <w:t>משנ"ב</w:t>
      </w:r>
      <w:r>
        <w:rPr>
          <w:rtl/>
        </w:rPr>
        <w:t xml:space="preserve"> כתב בשם </w:t>
      </w:r>
      <w:r w:rsidRPr="006D23C9">
        <w:rPr>
          <w:u w:val="single"/>
          <w:rtl/>
        </w:rPr>
        <w:t>הפרי מגדים</w:t>
      </w:r>
      <w:r>
        <w:rPr>
          <w:rtl/>
        </w:rPr>
        <w:t xml:space="preserve"> שיש להיזהר בזמירות והשירות לומר את כל המילים כדיקדוקן וכהילכתן.</w:t>
      </w: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42"/>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86912"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78" name="תמונה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30" w:name="_Toc444537791"/>
      <w:r>
        <w:rPr>
          <w:rtl/>
        </w:rPr>
        <w:lastRenderedPageBreak/>
        <w:t>סימן רפב</w:t>
      </w:r>
      <w:bookmarkEnd w:id="30"/>
    </w:p>
    <w:p w:rsidR="0020081F" w:rsidRDefault="0020081F" w:rsidP="0020081F">
      <w:pPr>
        <w:pStyle w:val="a3"/>
        <w:numPr>
          <w:ilvl w:val="0"/>
          <w:numId w:val="167"/>
        </w:numPr>
        <w:ind w:left="-34" w:hanging="142"/>
      </w:pPr>
      <w:r w:rsidRPr="000926E6">
        <w:rPr>
          <w:b/>
          <w:bCs/>
          <w:rtl/>
        </w:rPr>
        <w:t>שו"ע סעיף א:</w:t>
      </w:r>
      <w:r>
        <w:rPr>
          <w:rtl/>
        </w:rPr>
        <w:t xml:space="preserve"> </w:t>
      </w:r>
      <w:r>
        <w:rPr>
          <w:rFonts w:hint="cs"/>
          <w:rtl/>
        </w:rPr>
        <w:t xml:space="preserve">מוציאין ספר תורה וקורין בו שבעה [וזו </w:t>
      </w:r>
      <w:r>
        <w:rPr>
          <w:rtl/>
        </w:rPr>
        <w:t>מצוה מדברי סופרים והיא תקנה ממשה רבינו</w:t>
      </w:r>
      <w:r>
        <w:rPr>
          <w:rFonts w:hint="cs"/>
          <w:rtl/>
        </w:rPr>
        <w:t>,</w:t>
      </w:r>
      <w:r>
        <w:rPr>
          <w:rtl/>
        </w:rPr>
        <w:t xml:space="preserve"> </w:t>
      </w:r>
      <w:r w:rsidRPr="00F4374B">
        <w:rPr>
          <w:u w:val="single"/>
          <w:rtl/>
        </w:rPr>
        <w:t>משנ"ב</w:t>
      </w:r>
      <w:r>
        <w:rPr>
          <w:rFonts w:hint="cs"/>
          <w:rtl/>
        </w:rPr>
        <w:t>]</w:t>
      </w:r>
      <w:r>
        <w:rPr>
          <w:rtl/>
        </w:rPr>
        <w:t>.</w:t>
      </w:r>
    </w:p>
    <w:p w:rsidR="0020081F" w:rsidRDefault="0020081F" w:rsidP="0020081F">
      <w:pPr>
        <w:pStyle w:val="a3"/>
        <w:ind w:left="-34"/>
        <w:rPr>
          <w:u w:val="single"/>
          <w:rtl/>
        </w:rPr>
      </w:pPr>
      <w:r>
        <w:rPr>
          <w:rtl/>
        </w:rPr>
        <w:t>אם רוצה להוסיף על השבעה עולים</w:t>
      </w:r>
      <w:r>
        <w:rPr>
          <w:rFonts w:hint="cs"/>
          <w:rtl/>
        </w:rPr>
        <w:t xml:space="preserve"> בשבת</w:t>
      </w:r>
      <w:r>
        <w:rPr>
          <w:rtl/>
        </w:rPr>
        <w:t xml:space="preserve"> – מוסיף</w:t>
      </w:r>
      <w:r>
        <w:rPr>
          <w:rFonts w:hint="cs"/>
          <w:rtl/>
        </w:rPr>
        <w:t xml:space="preserve"> [וכן דעת </w:t>
      </w:r>
      <w:r w:rsidRPr="00082A88">
        <w:rPr>
          <w:rFonts w:hint="cs"/>
          <w:u w:val="single"/>
          <w:rtl/>
        </w:rPr>
        <w:t>הרמ"א</w:t>
      </w:r>
      <w:r>
        <w:rPr>
          <w:rFonts w:hint="cs"/>
          <w:rtl/>
        </w:rPr>
        <w:t>],</w:t>
      </w:r>
      <w:r>
        <w:rPr>
          <w:rtl/>
        </w:rPr>
        <w:t xml:space="preserve"> </w:t>
      </w:r>
      <w:r>
        <w:rPr>
          <w:rFonts w:hint="cs"/>
          <w:rtl/>
        </w:rPr>
        <w:t>(</w:t>
      </w:r>
      <w:r w:rsidRPr="00082A88">
        <w:rPr>
          <w:rFonts w:hint="cs"/>
          <w:u w:val="single"/>
          <w:rtl/>
        </w:rPr>
        <w:t>משנ"ב</w:t>
      </w:r>
      <w:r>
        <w:rPr>
          <w:rFonts w:hint="cs"/>
          <w:rtl/>
        </w:rPr>
        <w:t xml:space="preserve">- </w:t>
      </w:r>
      <w:r>
        <w:rPr>
          <w:rtl/>
        </w:rPr>
        <w:t>ובכל אופן נכון שלא להוסיף יותר מידי מפני טורח ציבור).</w:t>
      </w:r>
    </w:p>
    <w:p w:rsidR="0020081F" w:rsidRDefault="0020081F" w:rsidP="0020081F">
      <w:pPr>
        <w:pStyle w:val="a3"/>
        <w:ind w:left="-34"/>
        <w:rPr>
          <w:rtl/>
        </w:rPr>
      </w:pPr>
      <w:r w:rsidRPr="00082A88">
        <w:rPr>
          <w:rFonts w:hint="cs"/>
          <w:u w:val="single"/>
          <w:rtl/>
        </w:rPr>
        <w:t>משנ"ב-</w:t>
      </w:r>
      <w:r>
        <w:rPr>
          <w:rFonts w:hint="cs"/>
          <w:rtl/>
        </w:rPr>
        <w:t xml:space="preserve"> </w:t>
      </w:r>
      <w:r>
        <w:rPr>
          <w:rtl/>
        </w:rPr>
        <w:t>וי"א שלא לעלות עולים (מוסיפים) אם לא במקום הצורך (כגון שיש שמחה – בר מצוה, חתונה וכדו' או במקום שיש חשש לתרעומת</w:t>
      </w:r>
      <w:r>
        <w:rPr>
          <w:rFonts w:hint="cs"/>
          <w:rtl/>
        </w:rPr>
        <w:t>)</w:t>
      </w:r>
      <w:r>
        <w:rPr>
          <w:rtl/>
        </w:rPr>
        <w:t xml:space="preserve"> משום שבימינו כאשר העולה מברך לפניה ולאחריה אין להרבות בברכות לחינם</w:t>
      </w:r>
      <w:r>
        <w:rPr>
          <w:rFonts w:hint="cs"/>
          <w:rtl/>
        </w:rPr>
        <w:t xml:space="preserve">, </w:t>
      </w:r>
      <w:r>
        <w:rPr>
          <w:rtl/>
        </w:rPr>
        <w:t xml:space="preserve">אך </w:t>
      </w:r>
      <w:r w:rsidRPr="00082A88">
        <w:rPr>
          <w:u w:val="single"/>
          <w:rtl/>
        </w:rPr>
        <w:t>היביע אומר</w:t>
      </w:r>
      <w:r>
        <w:rPr>
          <w:rtl/>
        </w:rPr>
        <w:t xml:space="preserve"> חולק ואומר שאף שאין צורך מותר להוסיף אך ישתדל לקרוא לכל מוסיף קריאה חדשה</w:t>
      </w:r>
      <w:r>
        <w:rPr>
          <w:rFonts w:hint="cs"/>
          <w:rtl/>
        </w:rPr>
        <w:t>.</w:t>
      </w:r>
      <w:r>
        <w:rPr>
          <w:rtl/>
        </w:rPr>
        <w:t xml:space="preserve"> </w:t>
      </w:r>
    </w:p>
    <w:p w:rsidR="0020081F" w:rsidRDefault="0020081F" w:rsidP="0020081F">
      <w:pPr>
        <w:pStyle w:val="a3"/>
        <w:ind w:left="-34"/>
        <w:rPr>
          <w:rtl/>
        </w:rPr>
      </w:pPr>
      <w:r w:rsidRPr="00891CD8">
        <w:rPr>
          <w:rFonts w:hint="cs"/>
          <w:rtl/>
        </w:rPr>
        <w:t>{</w:t>
      </w:r>
      <w:r w:rsidRPr="00891CD8">
        <w:rPr>
          <w:rFonts w:hint="cs"/>
          <w:u w:val="single"/>
          <w:rtl/>
        </w:rPr>
        <w:t>בבאר היטב</w:t>
      </w:r>
      <w:r w:rsidRPr="00891CD8">
        <w:rPr>
          <w:rFonts w:hint="cs"/>
          <w:rtl/>
        </w:rPr>
        <w:t xml:space="preserve"> כתב שהטעם שהתקינו דווקא שבעה עולי</w:t>
      </w:r>
      <w:r w:rsidRPr="00AE32AD">
        <w:rPr>
          <w:rFonts w:hint="cs"/>
          <w:rtl/>
        </w:rPr>
        <w:t xml:space="preserve">ם </w:t>
      </w:r>
      <w:r>
        <w:rPr>
          <w:rFonts w:hint="cs"/>
          <w:rtl/>
        </w:rPr>
        <w:t>הוא משום שאם אירע אונס לאחד מן המתפללים וכל השבוע הוא לא יכל להגיע לביהכנ"ס ולא שמע ברכו כעת יזכה להשלים ולשמוע שבעה ברכו של העולים לס"ת</w:t>
      </w:r>
    </w:p>
    <w:p w:rsidR="0020081F" w:rsidRDefault="0020081F" w:rsidP="0020081F">
      <w:pPr>
        <w:pStyle w:val="a3"/>
        <w:ind w:left="-34"/>
        <w:rPr>
          <w:rtl/>
        </w:rPr>
      </w:pPr>
      <w:r w:rsidRPr="00384C92">
        <w:rPr>
          <w:rFonts w:hint="cs"/>
          <w:u w:val="single"/>
          <w:rtl/>
        </w:rPr>
        <w:t>ובכה"ח כתב בשם הארי"זל</w:t>
      </w:r>
      <w:r>
        <w:rPr>
          <w:rFonts w:hint="cs"/>
          <w:rtl/>
        </w:rPr>
        <w:t xml:space="preserve"> שהטעם שמעלים דווקא שבעה עולים זה כנגד שבע ספירות}.</w:t>
      </w:r>
    </w:p>
    <w:p w:rsidR="0020081F" w:rsidRPr="00AE32AD" w:rsidRDefault="0020081F" w:rsidP="0020081F">
      <w:pPr>
        <w:pStyle w:val="a3"/>
        <w:numPr>
          <w:ilvl w:val="0"/>
          <w:numId w:val="167"/>
        </w:numPr>
        <w:ind w:left="-34" w:hanging="142"/>
      </w:pPr>
      <w:r w:rsidRPr="00AE32AD">
        <w:rPr>
          <w:rFonts w:hint="cs"/>
          <w:u w:val="single"/>
          <w:rtl/>
        </w:rPr>
        <w:t>משנ"ב</w:t>
      </w:r>
      <w:r>
        <w:rPr>
          <w:rFonts w:hint="cs"/>
          <w:rtl/>
        </w:rPr>
        <w:t xml:space="preserve">- הנותן ספר תורה והמקבלו צריך שיהיה בימין ואפילו הוא איטר יד ימינו, </w:t>
      </w:r>
      <w:r w:rsidRPr="00AE32AD">
        <w:rPr>
          <w:rFonts w:hint="cs"/>
          <w:u w:val="single"/>
          <w:rtl/>
        </w:rPr>
        <w:t>שה"צ</w:t>
      </w:r>
      <w:r>
        <w:rPr>
          <w:rFonts w:hint="cs"/>
          <w:rtl/>
        </w:rPr>
        <w:t>- משום שהתורה ניתנה בימין דכתיב מימינו אש דת למו.</w:t>
      </w:r>
    </w:p>
    <w:p w:rsidR="0020081F" w:rsidRDefault="0020081F" w:rsidP="0020081F">
      <w:pPr>
        <w:pStyle w:val="a3"/>
        <w:numPr>
          <w:ilvl w:val="0"/>
          <w:numId w:val="167"/>
        </w:numPr>
        <w:ind w:left="-34" w:hanging="142"/>
      </w:pPr>
      <w:r w:rsidRPr="00082A88">
        <w:rPr>
          <w:rFonts w:hint="cs"/>
          <w:u w:val="single"/>
          <w:rtl/>
        </w:rPr>
        <w:t>רמ"א</w:t>
      </w:r>
      <w:r>
        <w:rPr>
          <w:rFonts w:hint="cs"/>
          <w:rtl/>
        </w:rPr>
        <w:t xml:space="preserve">- וכן </w:t>
      </w:r>
      <w:r>
        <w:rPr>
          <w:rtl/>
        </w:rPr>
        <w:t>ביו"ט מותר להוסיף עולים, וי"א שביו"ט אין להוסיף וכך נוהגים. אך בשמחת תורה מוסיפים הרבה</w:t>
      </w:r>
      <w:r>
        <w:rPr>
          <w:rFonts w:hint="cs"/>
          <w:rtl/>
        </w:rPr>
        <w:t xml:space="preserve">, </w:t>
      </w:r>
      <w:r w:rsidRPr="006D23C9">
        <w:rPr>
          <w:u w:val="single"/>
          <w:rtl/>
        </w:rPr>
        <w:t>ו</w:t>
      </w:r>
      <w:r>
        <w:rPr>
          <w:rFonts w:hint="cs"/>
          <w:u w:val="single"/>
          <w:rtl/>
        </w:rPr>
        <w:t>ב</w:t>
      </w:r>
      <w:r w:rsidRPr="00216215">
        <w:rPr>
          <w:u w:val="single"/>
          <w:rtl/>
        </w:rPr>
        <w:t>כף החיים</w:t>
      </w:r>
      <w:r>
        <w:rPr>
          <w:rtl/>
        </w:rPr>
        <w:t xml:space="preserve"> </w:t>
      </w:r>
      <w:r w:rsidRPr="006D23C9">
        <w:rPr>
          <w:u w:val="single"/>
          <w:rtl/>
        </w:rPr>
        <w:t>והליכות עולם</w:t>
      </w:r>
      <w:r>
        <w:rPr>
          <w:rtl/>
        </w:rPr>
        <w:t xml:space="preserve"> כתבו שדעת </w:t>
      </w:r>
      <w:r w:rsidRPr="006D23C9">
        <w:rPr>
          <w:u w:val="single"/>
          <w:rtl/>
        </w:rPr>
        <w:t>השו"ע</w:t>
      </w:r>
      <w:r>
        <w:rPr>
          <w:rtl/>
        </w:rPr>
        <w:t xml:space="preserve"> שיו"ט כשבת שמותר להוסיף.</w:t>
      </w:r>
    </w:p>
    <w:p w:rsidR="0020081F" w:rsidRDefault="0020081F" w:rsidP="0020081F">
      <w:pPr>
        <w:pStyle w:val="a3"/>
        <w:numPr>
          <w:ilvl w:val="0"/>
          <w:numId w:val="167"/>
        </w:numPr>
        <w:ind w:left="-34" w:hanging="142"/>
      </w:pPr>
      <w:r w:rsidRPr="00082A88">
        <w:rPr>
          <w:rFonts w:hint="cs"/>
          <w:u w:val="single"/>
          <w:rtl/>
        </w:rPr>
        <w:t>רמ"א</w:t>
      </w:r>
      <w:r>
        <w:rPr>
          <w:rFonts w:hint="cs"/>
          <w:rtl/>
        </w:rPr>
        <w:t xml:space="preserve">- </w:t>
      </w:r>
      <w:r w:rsidRPr="00082A88">
        <w:rPr>
          <w:rtl/>
        </w:rPr>
        <w:t>המ</w:t>
      </w:r>
      <w:r>
        <w:rPr>
          <w:rtl/>
        </w:rPr>
        <w:t>פטיר לא בכלל הקרואים גם ביו"ט</w:t>
      </w:r>
      <w:r>
        <w:rPr>
          <w:rFonts w:hint="cs"/>
          <w:rtl/>
        </w:rPr>
        <w:t>.</w:t>
      </w:r>
    </w:p>
    <w:p w:rsidR="0020081F" w:rsidRDefault="0020081F" w:rsidP="0020081F">
      <w:pPr>
        <w:pStyle w:val="a3"/>
        <w:numPr>
          <w:ilvl w:val="0"/>
          <w:numId w:val="167"/>
        </w:numPr>
        <w:ind w:left="-34" w:hanging="142"/>
      </w:pPr>
      <w:r w:rsidRPr="00082A88">
        <w:rPr>
          <w:rFonts w:hint="cs"/>
          <w:u w:val="single"/>
          <w:rtl/>
        </w:rPr>
        <w:t>משנ"ב בשם מג"א</w:t>
      </w:r>
      <w:r>
        <w:rPr>
          <w:rFonts w:hint="cs"/>
          <w:rtl/>
        </w:rPr>
        <w:t xml:space="preserve">- </w:t>
      </w:r>
      <w:r>
        <w:rPr>
          <w:rtl/>
        </w:rPr>
        <w:t>כשחל יוה"כ בשבת עדיף שלא להעלות מוסיפים משום שהעליות מכוונות להסתיים במילי דכפרה.</w:t>
      </w:r>
    </w:p>
    <w:p w:rsidR="0020081F" w:rsidRDefault="0020081F" w:rsidP="0020081F">
      <w:pPr>
        <w:pStyle w:val="a3"/>
        <w:numPr>
          <w:ilvl w:val="0"/>
          <w:numId w:val="167"/>
        </w:numPr>
        <w:ind w:left="-34" w:hanging="142"/>
      </w:pPr>
      <w:r w:rsidRPr="00F4374B">
        <w:rPr>
          <w:u w:val="single"/>
          <w:rtl/>
        </w:rPr>
        <w:t>משנ"ב</w:t>
      </w:r>
      <w:r>
        <w:rPr>
          <w:rtl/>
        </w:rPr>
        <w:t xml:space="preserve">, </w:t>
      </w:r>
      <w:r w:rsidRPr="00216215">
        <w:rPr>
          <w:u w:val="single"/>
          <w:rtl/>
        </w:rPr>
        <w:t>כף החיים</w:t>
      </w:r>
      <w:r>
        <w:rPr>
          <w:rFonts w:hint="cs"/>
          <w:rtl/>
        </w:rPr>
        <w:t>-</w:t>
      </w:r>
      <w:r>
        <w:rPr>
          <w:rtl/>
        </w:rPr>
        <w:t xml:space="preserve"> כשקוראים פרשות מחוברות צריך לחבר הפרשיות בעליית רביעי, ויקראו לפחות ג' פסוקים מהפרשה השניה</w:t>
      </w:r>
      <w:r>
        <w:rPr>
          <w:rFonts w:hint="cs"/>
          <w:rtl/>
        </w:rPr>
        <w:t xml:space="preserve">, </w:t>
      </w:r>
      <w:r w:rsidRPr="00082A88">
        <w:rPr>
          <w:rFonts w:hint="cs"/>
          <w:u w:val="single"/>
          <w:rtl/>
        </w:rPr>
        <w:t>ילקו"י</w:t>
      </w:r>
      <w:r>
        <w:rPr>
          <w:rFonts w:hint="cs"/>
          <w:rtl/>
        </w:rPr>
        <w:t xml:space="preserve">- </w:t>
      </w:r>
      <w:r>
        <w:rPr>
          <w:rtl/>
        </w:rPr>
        <w:t>במקום צורך</w:t>
      </w:r>
      <w:r>
        <w:rPr>
          <w:rFonts w:hint="cs"/>
          <w:rtl/>
        </w:rPr>
        <w:t xml:space="preserve"> גדול</w:t>
      </w:r>
      <w:r>
        <w:rPr>
          <w:rtl/>
        </w:rPr>
        <w:t xml:space="preserve"> אפשר לחבר</w:t>
      </w:r>
      <w:r>
        <w:rPr>
          <w:rFonts w:hint="cs"/>
          <w:rtl/>
        </w:rPr>
        <w:t xml:space="preserve"> הפרשיות</w:t>
      </w:r>
      <w:r>
        <w:rPr>
          <w:rtl/>
        </w:rPr>
        <w:t xml:space="preserve"> גם אחרי </w:t>
      </w:r>
      <w:r>
        <w:rPr>
          <w:rFonts w:hint="cs"/>
          <w:rtl/>
        </w:rPr>
        <w:t>העולה ה</w:t>
      </w:r>
      <w:r>
        <w:rPr>
          <w:rtl/>
        </w:rPr>
        <w:t>רביעי.</w:t>
      </w:r>
    </w:p>
    <w:p w:rsidR="0020081F" w:rsidRDefault="0020081F" w:rsidP="0020081F">
      <w:pPr>
        <w:pStyle w:val="a3"/>
        <w:numPr>
          <w:ilvl w:val="0"/>
          <w:numId w:val="167"/>
        </w:numPr>
        <w:ind w:left="-34" w:hanging="142"/>
      </w:pPr>
      <w:r w:rsidRPr="00542DDB">
        <w:rPr>
          <w:rFonts w:hint="cs"/>
          <w:u w:val="single"/>
          <w:rtl/>
        </w:rPr>
        <w:t>משנ"ב</w:t>
      </w:r>
      <w:r>
        <w:rPr>
          <w:rFonts w:hint="cs"/>
          <w:rtl/>
        </w:rPr>
        <w:t xml:space="preserve">, </w:t>
      </w:r>
      <w:r w:rsidRPr="00542DDB">
        <w:rPr>
          <w:rFonts w:hint="cs"/>
          <w:u w:val="single"/>
          <w:rtl/>
        </w:rPr>
        <w:t>בה"ט</w:t>
      </w:r>
      <w:r>
        <w:rPr>
          <w:rFonts w:hint="cs"/>
          <w:rtl/>
        </w:rPr>
        <w:t xml:space="preserve">- </w:t>
      </w:r>
      <w:r>
        <w:rPr>
          <w:rtl/>
        </w:rPr>
        <w:t>אומרים 'בריך שמיה' בפתיחת ה</w:t>
      </w:r>
      <w:r>
        <w:rPr>
          <w:rFonts w:hint="cs"/>
          <w:rtl/>
        </w:rPr>
        <w:t>היכל בין</w:t>
      </w:r>
      <w:r>
        <w:rPr>
          <w:rtl/>
        </w:rPr>
        <w:t xml:space="preserve"> בשבת</w:t>
      </w:r>
      <w:r>
        <w:rPr>
          <w:rFonts w:hint="cs"/>
          <w:rtl/>
        </w:rPr>
        <w:t xml:space="preserve"> בין בחול, אך </w:t>
      </w:r>
      <w:r>
        <w:rPr>
          <w:rtl/>
        </w:rPr>
        <w:t xml:space="preserve">לדעת </w:t>
      </w:r>
      <w:r w:rsidRPr="0034224F">
        <w:rPr>
          <w:u w:val="single"/>
          <w:rtl/>
        </w:rPr>
        <w:t>הבן איש חי בשם כסא אליהו</w:t>
      </w:r>
      <w:r>
        <w:rPr>
          <w:rtl/>
        </w:rPr>
        <w:t xml:space="preserve"> וכן </w:t>
      </w:r>
      <w:r w:rsidRPr="0034224F">
        <w:rPr>
          <w:u w:val="single"/>
          <w:rtl/>
        </w:rPr>
        <w:t xml:space="preserve">המחב"ר בשם </w:t>
      </w:r>
      <w:r>
        <w:rPr>
          <w:rFonts w:hint="cs"/>
          <w:u w:val="single"/>
          <w:rtl/>
        </w:rPr>
        <w:t>הזוהר</w:t>
      </w:r>
      <w:r>
        <w:rPr>
          <w:rtl/>
        </w:rPr>
        <w:t xml:space="preserve"> </w:t>
      </w:r>
      <w:r>
        <w:rPr>
          <w:rFonts w:hint="cs"/>
          <w:rtl/>
        </w:rPr>
        <w:t>ש</w:t>
      </w:r>
      <w:r>
        <w:rPr>
          <w:rtl/>
        </w:rPr>
        <w:t>אין אומרים</w:t>
      </w:r>
      <w:r>
        <w:rPr>
          <w:rFonts w:hint="cs"/>
          <w:rtl/>
        </w:rPr>
        <w:t xml:space="preserve"> בריך שמיה בחול (אך </w:t>
      </w:r>
      <w:r w:rsidRPr="00542DDB">
        <w:rPr>
          <w:rFonts w:hint="cs"/>
          <w:u w:val="single"/>
          <w:rtl/>
        </w:rPr>
        <w:t>הבא"ח</w:t>
      </w:r>
      <w:r>
        <w:rPr>
          <w:rFonts w:hint="cs"/>
          <w:rtl/>
        </w:rPr>
        <w:t xml:space="preserve"> כתב שמפשט דברי הזוהר יש לאומרו אף בחול),</w:t>
      </w:r>
      <w:r>
        <w:rPr>
          <w:rtl/>
        </w:rPr>
        <w:t xml:space="preserve"> </w:t>
      </w:r>
      <w:r>
        <w:rPr>
          <w:rFonts w:hint="cs"/>
          <w:rtl/>
        </w:rPr>
        <w:t>ו</w:t>
      </w:r>
      <w:r w:rsidRPr="0034224F">
        <w:rPr>
          <w:u w:val="single"/>
          <w:rtl/>
        </w:rPr>
        <w:t>בהליכות עולם</w:t>
      </w:r>
      <w:r>
        <w:rPr>
          <w:rtl/>
        </w:rPr>
        <w:t xml:space="preserve"> כתב שהאומרים בחול יש להם על מה שיסמוכו.</w:t>
      </w:r>
    </w:p>
    <w:p w:rsidR="0020081F" w:rsidRDefault="0020081F" w:rsidP="0020081F">
      <w:pPr>
        <w:pStyle w:val="a3"/>
        <w:numPr>
          <w:ilvl w:val="0"/>
          <w:numId w:val="167"/>
        </w:numPr>
        <w:ind w:left="-34" w:hanging="142"/>
      </w:pPr>
      <w:r w:rsidRPr="000926E6">
        <w:rPr>
          <w:b/>
          <w:bCs/>
          <w:rtl/>
        </w:rPr>
        <w:t>שו"ע סעיף ב:</w:t>
      </w:r>
      <w:r>
        <w:rPr>
          <w:rtl/>
        </w:rPr>
        <w:t xml:space="preserve"> מותר להעלות עולים הרבה אע"פ שקורא את אותו דבר שיקרא האחר – מותר ועולה לתורה, ומברך לפניה ולאחריה</w:t>
      </w:r>
      <w:r>
        <w:rPr>
          <w:rFonts w:hint="cs"/>
          <w:rtl/>
        </w:rPr>
        <w:t xml:space="preserve">, </w:t>
      </w:r>
      <w:r>
        <w:rPr>
          <w:rtl/>
        </w:rPr>
        <w:t>[מ"מ לא עולה למנין שבעה אא"כ הוסיף שני פסוקים על מה שקרא הראשון</w:t>
      </w:r>
      <w:r>
        <w:rPr>
          <w:rFonts w:hint="cs"/>
          <w:rtl/>
        </w:rPr>
        <w:t xml:space="preserve">, </w:t>
      </w:r>
      <w:r w:rsidRPr="00F4374B">
        <w:rPr>
          <w:u w:val="single"/>
          <w:rtl/>
        </w:rPr>
        <w:t>משנ"ב</w:t>
      </w:r>
      <w:r>
        <w:rPr>
          <w:rtl/>
        </w:rPr>
        <w:t xml:space="preserve">]. </w:t>
      </w:r>
    </w:p>
    <w:p w:rsidR="0020081F" w:rsidRDefault="0020081F" w:rsidP="0020081F">
      <w:pPr>
        <w:pStyle w:val="a3"/>
        <w:ind w:left="-34"/>
      </w:pPr>
      <w:r w:rsidRPr="003228A5">
        <w:rPr>
          <w:rFonts w:hint="cs"/>
          <w:u w:val="single"/>
          <w:rtl/>
        </w:rPr>
        <w:t>רמ"א-</w:t>
      </w:r>
      <w:r>
        <w:rPr>
          <w:rFonts w:hint="cs"/>
          <w:rtl/>
        </w:rPr>
        <w:t xml:space="preserve"> </w:t>
      </w:r>
      <w:r>
        <w:rPr>
          <w:rtl/>
        </w:rPr>
        <w:t>ויש אוסרים להעלות</w:t>
      </w:r>
      <w:r>
        <w:rPr>
          <w:rFonts w:hint="cs"/>
          <w:rtl/>
        </w:rPr>
        <w:t xml:space="preserve"> עולים נוספים</w:t>
      </w:r>
      <w:r>
        <w:rPr>
          <w:rtl/>
        </w:rPr>
        <w:t xml:space="preserve"> אם יקראו את אותו דבר, וכך נוהגים, חוץ משמחת תורה שנוהגים כדעת </w:t>
      </w:r>
      <w:r w:rsidRPr="006D23C9">
        <w:rPr>
          <w:u w:val="single"/>
          <w:rtl/>
        </w:rPr>
        <w:t>השו"ע</w:t>
      </w:r>
      <w:r>
        <w:rPr>
          <w:rtl/>
        </w:rPr>
        <w:t xml:space="preserve"> שמותר</w:t>
      </w:r>
      <w:r>
        <w:rPr>
          <w:rFonts w:hint="cs"/>
          <w:rtl/>
        </w:rPr>
        <w:t xml:space="preserve">, </w:t>
      </w:r>
      <w:r w:rsidRPr="00EB76EA">
        <w:rPr>
          <w:rFonts w:hint="cs"/>
          <w:u w:val="single"/>
          <w:rtl/>
        </w:rPr>
        <w:t>ובברכ"י</w:t>
      </w:r>
      <w:r>
        <w:rPr>
          <w:rFonts w:hint="cs"/>
          <w:rtl/>
        </w:rPr>
        <w:t xml:space="preserve"> </w:t>
      </w:r>
      <w:r w:rsidRPr="00EB76EA">
        <w:rPr>
          <w:rFonts w:hint="cs"/>
          <w:u w:val="single"/>
          <w:rtl/>
        </w:rPr>
        <w:t>ויבי"א</w:t>
      </w:r>
      <w:r>
        <w:rPr>
          <w:rFonts w:hint="cs"/>
          <w:rtl/>
        </w:rPr>
        <w:t xml:space="preserve"> כתבו שירא שמים היכול להיזהר בזה לא יעלה שאין קוראים לו פס' חדשים.</w:t>
      </w:r>
    </w:p>
    <w:p w:rsidR="0020081F" w:rsidRDefault="0020081F" w:rsidP="0020081F">
      <w:pPr>
        <w:pStyle w:val="a3"/>
        <w:ind w:left="-34"/>
        <w:rPr>
          <w:rtl/>
        </w:rPr>
      </w:pPr>
      <w:r w:rsidRPr="003228A5">
        <w:rPr>
          <w:u w:val="single"/>
          <w:rtl/>
        </w:rPr>
        <w:t>משנ"ב בשם המחזיק ברכה</w:t>
      </w:r>
      <w:r>
        <w:rPr>
          <w:rFonts w:hint="cs"/>
          <w:rtl/>
        </w:rPr>
        <w:t>-</w:t>
      </w:r>
      <w:r>
        <w:rPr>
          <w:rtl/>
        </w:rPr>
        <w:t xml:space="preserve"> י"א שחתונה דינה כשמחת תורה שמותר להעלות על אף שחוזר על הקריאה</w:t>
      </w:r>
      <w:r>
        <w:rPr>
          <w:rFonts w:hint="cs"/>
          <w:rtl/>
        </w:rPr>
        <w:t xml:space="preserve">, אך </w:t>
      </w:r>
      <w:r w:rsidRPr="003228A5">
        <w:rPr>
          <w:rFonts w:hint="cs"/>
          <w:u w:val="single"/>
          <w:rtl/>
        </w:rPr>
        <w:t>המשנ"ב</w:t>
      </w:r>
      <w:r>
        <w:rPr>
          <w:rFonts w:hint="cs"/>
          <w:rtl/>
        </w:rPr>
        <w:t xml:space="preserve"> מסיים שמנהגם להעלות עולים נוספים שחוזרים על אותה קריאה רק בשמחת תורה ולא בחתונה</w:t>
      </w:r>
      <w:r>
        <w:rPr>
          <w:rtl/>
        </w:rPr>
        <w:t>.</w:t>
      </w:r>
    </w:p>
    <w:p w:rsidR="0020081F" w:rsidRDefault="0020081F" w:rsidP="0020081F">
      <w:pPr>
        <w:pStyle w:val="a3"/>
        <w:numPr>
          <w:ilvl w:val="0"/>
          <w:numId w:val="167"/>
        </w:numPr>
        <w:ind w:left="-34" w:hanging="142"/>
      </w:pPr>
      <w:r w:rsidRPr="000926E6">
        <w:rPr>
          <w:b/>
          <w:bCs/>
          <w:rtl/>
        </w:rPr>
        <w:t>שו"ע סעיף ג:</w:t>
      </w:r>
      <w:r>
        <w:rPr>
          <w:rtl/>
        </w:rPr>
        <w:t xml:space="preserve"> כולם עולים למנין שבעה, ואפילו אשה וקטן היודע למי מברכים, אבל אמרו חכמים אשה לא תקרא בציבור מפני כבוד הציבור</w:t>
      </w:r>
      <w:r>
        <w:rPr>
          <w:rFonts w:hint="cs"/>
          <w:rtl/>
        </w:rPr>
        <w:t xml:space="preserve"> [</w:t>
      </w:r>
      <w:r w:rsidRPr="0059163C">
        <w:rPr>
          <w:rFonts w:hint="cs"/>
          <w:u w:val="single"/>
          <w:rtl/>
        </w:rPr>
        <w:t>ובברכ"י</w:t>
      </w:r>
      <w:r>
        <w:rPr>
          <w:rFonts w:hint="cs"/>
          <w:rtl/>
        </w:rPr>
        <w:t xml:space="preserve"> הביא מדברי </w:t>
      </w:r>
      <w:r w:rsidRPr="0059163C">
        <w:rPr>
          <w:rFonts w:hint="cs"/>
          <w:u w:val="single"/>
          <w:rtl/>
        </w:rPr>
        <w:t>המאירי</w:t>
      </w:r>
      <w:r>
        <w:rPr>
          <w:rFonts w:hint="cs"/>
          <w:rtl/>
        </w:rPr>
        <w:t xml:space="preserve"> שהדברים נאמרו דווקא בזמנם שלא ברכו העולים האמצעיים ולא בזמננו שמברכים שהרי כיצד תברך והיא איננה מחויבת בדבר].</w:t>
      </w:r>
    </w:p>
    <w:p w:rsidR="0020081F" w:rsidRDefault="0020081F" w:rsidP="0020081F">
      <w:pPr>
        <w:pStyle w:val="a3"/>
        <w:ind w:left="-34"/>
        <w:rPr>
          <w:rtl/>
        </w:rPr>
      </w:pPr>
      <w:r>
        <w:rPr>
          <w:rtl/>
        </w:rPr>
        <w:t xml:space="preserve">אשה וקטן עולים דוקא למנין שבעה אך לא מנין שלשה – </w:t>
      </w:r>
      <w:r w:rsidRPr="00216215">
        <w:rPr>
          <w:u w:val="single"/>
          <w:rtl/>
        </w:rPr>
        <w:t>מגן אברהם</w:t>
      </w:r>
      <w:r>
        <w:rPr>
          <w:rtl/>
        </w:rPr>
        <w:t xml:space="preserve">, </w:t>
      </w:r>
      <w:r w:rsidRPr="006D23C9">
        <w:rPr>
          <w:u w:val="single"/>
          <w:rtl/>
        </w:rPr>
        <w:t>ובעולת שבת</w:t>
      </w:r>
      <w:r>
        <w:rPr>
          <w:rtl/>
        </w:rPr>
        <w:t xml:space="preserve"> כתב שאף למנין ארבע וחמש ושש לא עולים (שבחגים ובמועדים) אלא רק למנין שבעה.</w:t>
      </w:r>
      <w:r w:rsidRPr="00FB620F">
        <w:rPr>
          <w:rtl/>
        </w:rPr>
        <w:t xml:space="preserve"> </w:t>
      </w:r>
      <w:r w:rsidRPr="006D23C9">
        <w:rPr>
          <w:u w:val="single"/>
          <w:rtl/>
        </w:rPr>
        <w:t>החזון עובדיה</w:t>
      </w:r>
      <w:r>
        <w:rPr>
          <w:rtl/>
        </w:rPr>
        <w:t xml:space="preserve"> כותב שבמקום הצורך עולים אף למנין שלשה.</w:t>
      </w:r>
    </w:p>
    <w:p w:rsidR="0020081F" w:rsidRDefault="0020081F" w:rsidP="0020081F">
      <w:pPr>
        <w:pStyle w:val="a3"/>
        <w:ind w:left="-34"/>
        <w:rPr>
          <w:rtl/>
        </w:rPr>
      </w:pPr>
      <w:r>
        <w:rPr>
          <w:rtl/>
        </w:rPr>
        <w:t xml:space="preserve">אם אין אלא כהן קטן קורין אותו – </w:t>
      </w:r>
      <w:r w:rsidRPr="00F4374B">
        <w:rPr>
          <w:u w:val="single"/>
          <w:rtl/>
        </w:rPr>
        <w:t>משנ"ב</w:t>
      </w:r>
      <w:r>
        <w:rPr>
          <w:rtl/>
        </w:rPr>
        <w:t xml:space="preserve"> בשם </w:t>
      </w:r>
      <w:r w:rsidRPr="006D23C9">
        <w:rPr>
          <w:u w:val="single"/>
          <w:rtl/>
        </w:rPr>
        <w:t>רי"ט</w:t>
      </w:r>
      <w:r>
        <w:rPr>
          <w:rtl/>
        </w:rPr>
        <w:t xml:space="preserve"> </w:t>
      </w:r>
      <w:r w:rsidRPr="006D23C9">
        <w:rPr>
          <w:u w:val="single"/>
          <w:rtl/>
        </w:rPr>
        <w:t>ורדב"ז</w:t>
      </w:r>
      <w:r>
        <w:rPr>
          <w:rtl/>
        </w:rPr>
        <w:t xml:space="preserve"> וכן</w:t>
      </w:r>
      <w:r>
        <w:rPr>
          <w:rFonts w:hint="cs"/>
          <w:rtl/>
        </w:rPr>
        <w:t xml:space="preserve"> דעת</w:t>
      </w:r>
      <w:r>
        <w:rPr>
          <w:rtl/>
        </w:rPr>
        <w:t xml:space="preserve"> </w:t>
      </w:r>
      <w:r w:rsidRPr="006D23C9">
        <w:rPr>
          <w:u w:val="single"/>
          <w:rtl/>
        </w:rPr>
        <w:t>החזו"ע</w:t>
      </w:r>
      <w:r>
        <w:rPr>
          <w:rtl/>
        </w:rPr>
        <w:t xml:space="preserve">, </w:t>
      </w:r>
      <w:r w:rsidRPr="006D23C9">
        <w:rPr>
          <w:u w:val="single"/>
          <w:rtl/>
        </w:rPr>
        <w:t>וב</w:t>
      </w:r>
      <w:r w:rsidRPr="00216215">
        <w:rPr>
          <w:u w:val="single"/>
          <w:rtl/>
        </w:rPr>
        <w:t>מגן אברהם</w:t>
      </w:r>
      <w:r>
        <w:rPr>
          <w:rtl/>
        </w:rPr>
        <w:t xml:space="preserve"> כתב שלא חייבין לקרותו</w:t>
      </w:r>
      <w:r>
        <w:rPr>
          <w:rFonts w:hint="cs"/>
          <w:rtl/>
        </w:rPr>
        <w:t xml:space="preserve">, </w:t>
      </w:r>
      <w:r w:rsidRPr="0059163C">
        <w:rPr>
          <w:u w:val="single"/>
          <w:rtl/>
        </w:rPr>
        <w:t>ובליקוט יוסף</w:t>
      </w:r>
      <w:r>
        <w:rPr>
          <w:rtl/>
        </w:rPr>
        <w:t xml:space="preserve"> כתב שאף שמעיקר הדין יכול לעלות כהן קטן, נוהגים להוציאו לחוץ ולקרוא לישראל.</w:t>
      </w:r>
    </w:p>
    <w:p w:rsidR="0020081F" w:rsidRDefault="0020081F" w:rsidP="0020081F">
      <w:pPr>
        <w:pStyle w:val="a3"/>
        <w:ind w:left="-34"/>
        <w:rPr>
          <w:rtl/>
        </w:rPr>
      </w:pPr>
      <w:r>
        <w:rPr>
          <w:rtl/>
        </w:rPr>
        <w:t xml:space="preserve">כתב </w:t>
      </w:r>
      <w:r w:rsidRPr="006D23C9">
        <w:rPr>
          <w:u w:val="single"/>
          <w:rtl/>
        </w:rPr>
        <w:t>ה</w:t>
      </w:r>
      <w:r w:rsidRPr="00F4374B">
        <w:rPr>
          <w:u w:val="single"/>
          <w:rtl/>
        </w:rPr>
        <w:t>משנ"ב</w:t>
      </w:r>
      <w:r>
        <w:rPr>
          <w:rtl/>
        </w:rPr>
        <w:t xml:space="preserve"> שנוהגים (האשכנזים) שלא קוראים קטן אלא למפטיר</w:t>
      </w:r>
      <w:r>
        <w:rPr>
          <w:rFonts w:hint="cs"/>
          <w:rtl/>
        </w:rPr>
        <w:t xml:space="preserve">, </w:t>
      </w:r>
      <w:r w:rsidRPr="0059163C">
        <w:rPr>
          <w:rFonts w:hint="cs"/>
          <w:u w:val="single"/>
          <w:rtl/>
        </w:rPr>
        <w:t>וכה"ח כתב בשם הארי"זל</w:t>
      </w:r>
      <w:r>
        <w:rPr>
          <w:rFonts w:hint="cs"/>
          <w:rtl/>
        </w:rPr>
        <w:t xml:space="preserve"> שאין להעלות קטן אלא לעליית שביעי.</w:t>
      </w:r>
    </w:p>
    <w:p w:rsidR="0020081F" w:rsidRPr="000D270D" w:rsidRDefault="0020081F" w:rsidP="0020081F">
      <w:pPr>
        <w:pStyle w:val="a3"/>
        <w:numPr>
          <w:ilvl w:val="0"/>
          <w:numId w:val="168"/>
        </w:numPr>
        <w:ind w:left="-34" w:hanging="142"/>
        <w:rPr>
          <w:u w:val="single"/>
        </w:rPr>
      </w:pPr>
      <w:r w:rsidRPr="00384C92">
        <w:rPr>
          <w:rFonts w:hint="cs"/>
          <w:u w:val="single"/>
          <w:rtl/>
        </w:rPr>
        <w:t>משנ"ב</w:t>
      </w:r>
      <w:r>
        <w:rPr>
          <w:rFonts w:hint="cs"/>
          <w:rtl/>
        </w:rPr>
        <w:t xml:space="preserve">- </w:t>
      </w:r>
      <w:r>
        <w:rPr>
          <w:rtl/>
        </w:rPr>
        <w:t>ול</w:t>
      </w:r>
      <w:r>
        <w:rPr>
          <w:rFonts w:hint="cs"/>
          <w:rtl/>
        </w:rPr>
        <w:t>עניין שיהיה</w:t>
      </w:r>
      <w:r>
        <w:rPr>
          <w:rtl/>
        </w:rPr>
        <w:t xml:space="preserve"> </w:t>
      </w:r>
      <w:r>
        <w:rPr>
          <w:rFonts w:hint="cs"/>
          <w:rtl/>
        </w:rPr>
        <w:t>ה</w:t>
      </w:r>
      <w:r>
        <w:rPr>
          <w:rtl/>
        </w:rPr>
        <w:t xml:space="preserve">קטן קורא בתורה </w:t>
      </w:r>
      <w:r>
        <w:rPr>
          <w:rFonts w:hint="cs"/>
          <w:rtl/>
        </w:rPr>
        <w:t>ומוציא את הציבור י"ח</w:t>
      </w:r>
      <w:r>
        <w:rPr>
          <w:rtl/>
        </w:rPr>
        <w:t>– אסור אא"כ הגיע לגיל 13 שסומכים על חזקה שהביא 2 שערות. ו</w:t>
      </w:r>
      <w:r>
        <w:rPr>
          <w:rFonts w:hint="cs"/>
          <w:rtl/>
        </w:rPr>
        <w:t xml:space="preserve">במקרה שאם </w:t>
      </w:r>
      <w:r w:rsidRPr="000D270D">
        <w:rPr>
          <w:rtl/>
        </w:rPr>
        <w:t>הוא לא יקרא תתבטל הקריאה</w:t>
      </w:r>
      <w:r>
        <w:rPr>
          <w:rFonts w:hint="cs"/>
          <w:rtl/>
        </w:rPr>
        <w:t>,</w:t>
      </w:r>
      <w:r w:rsidRPr="000D270D">
        <w:rPr>
          <w:rtl/>
        </w:rPr>
        <w:t xml:space="preserve"> בשעת הדחק יש לסמוך על המתירים שיקרא בתורה – </w:t>
      </w:r>
      <w:r w:rsidRPr="000D270D">
        <w:rPr>
          <w:u w:val="single"/>
          <w:rtl/>
        </w:rPr>
        <w:t>משנ"ב</w:t>
      </w:r>
      <w:r w:rsidRPr="000D270D">
        <w:rPr>
          <w:rtl/>
        </w:rPr>
        <w:t xml:space="preserve"> בשם </w:t>
      </w:r>
      <w:r w:rsidRPr="000D270D">
        <w:rPr>
          <w:u w:val="single"/>
          <w:rtl/>
        </w:rPr>
        <w:t>דה"ח</w:t>
      </w:r>
      <w:r w:rsidRPr="000D270D">
        <w:rPr>
          <w:rtl/>
        </w:rPr>
        <w:t xml:space="preserve">, וכ"פ </w:t>
      </w:r>
      <w:r w:rsidRPr="000D270D">
        <w:rPr>
          <w:u w:val="single"/>
          <w:rtl/>
        </w:rPr>
        <w:t>בשו"ת יחוה דעת.</w:t>
      </w:r>
    </w:p>
    <w:p w:rsidR="0020081F" w:rsidRDefault="0020081F" w:rsidP="0020081F">
      <w:pPr>
        <w:pStyle w:val="a3"/>
        <w:numPr>
          <w:ilvl w:val="0"/>
          <w:numId w:val="168"/>
        </w:numPr>
        <w:ind w:left="-34" w:hanging="142"/>
      </w:pPr>
      <w:r w:rsidRPr="000D270D">
        <w:rPr>
          <w:rFonts w:hint="cs"/>
          <w:b/>
          <w:bCs/>
          <w:rtl/>
        </w:rPr>
        <w:t>שו"ע</w:t>
      </w:r>
      <w:r>
        <w:rPr>
          <w:rFonts w:hint="cs"/>
          <w:rtl/>
        </w:rPr>
        <w:t xml:space="preserve">- </w:t>
      </w:r>
      <w:r>
        <w:rPr>
          <w:rtl/>
        </w:rPr>
        <w:t>אשה, לכתחילה לא יכולה לעלות לס"ת מפני כבוד הציבור</w:t>
      </w:r>
      <w:r>
        <w:rPr>
          <w:rFonts w:hint="cs"/>
          <w:rtl/>
        </w:rPr>
        <w:t xml:space="preserve">, </w:t>
      </w:r>
      <w:r w:rsidRPr="000D270D">
        <w:rPr>
          <w:rFonts w:hint="cs"/>
          <w:u w:val="single"/>
          <w:rtl/>
        </w:rPr>
        <w:t>יבי"א</w:t>
      </w:r>
      <w:r>
        <w:rPr>
          <w:rFonts w:hint="cs"/>
          <w:rtl/>
        </w:rPr>
        <w:t>-</w:t>
      </w:r>
      <w:r>
        <w:rPr>
          <w:rtl/>
        </w:rPr>
        <w:t xml:space="preserve"> </w:t>
      </w:r>
      <w:r>
        <w:rPr>
          <w:rFonts w:hint="cs"/>
          <w:rtl/>
        </w:rPr>
        <w:t xml:space="preserve">אך </w:t>
      </w:r>
      <w:r>
        <w:rPr>
          <w:rtl/>
        </w:rPr>
        <w:t>אם עלתה לא תרד</w:t>
      </w:r>
      <w:r>
        <w:rPr>
          <w:rFonts w:hint="cs"/>
          <w:rtl/>
        </w:rPr>
        <w:t xml:space="preserve">. </w:t>
      </w:r>
      <w:r w:rsidRPr="00B66D33">
        <w:rPr>
          <w:u w:val="single"/>
          <w:rtl/>
        </w:rPr>
        <w:t>ה</w:t>
      </w:r>
      <w:r w:rsidRPr="00F4374B">
        <w:rPr>
          <w:u w:val="single"/>
          <w:rtl/>
        </w:rPr>
        <w:t>משנ"ב</w:t>
      </w:r>
      <w:r>
        <w:rPr>
          <w:rtl/>
        </w:rPr>
        <w:t xml:space="preserve"> כתב בשם </w:t>
      </w:r>
      <w:r w:rsidRPr="00F4374B">
        <w:rPr>
          <w:u w:val="single"/>
          <w:rtl/>
        </w:rPr>
        <w:t>המג"א</w:t>
      </w:r>
      <w:r>
        <w:rPr>
          <w:rtl/>
        </w:rPr>
        <w:t xml:space="preserve"> שהביא ממסכת סופרים שנשים חייבות לשמוע קריאת התורה</w:t>
      </w:r>
      <w:r>
        <w:rPr>
          <w:rFonts w:hint="cs"/>
          <w:rtl/>
        </w:rPr>
        <w:t xml:space="preserve"> וכ"כ </w:t>
      </w:r>
      <w:r w:rsidRPr="000D270D">
        <w:rPr>
          <w:rFonts w:hint="cs"/>
          <w:u w:val="single"/>
          <w:rtl/>
        </w:rPr>
        <w:t>בבה"ט</w:t>
      </w:r>
      <w:r>
        <w:rPr>
          <w:rtl/>
        </w:rPr>
        <w:t>, וה</w:t>
      </w:r>
      <w:r w:rsidRPr="00F4374B">
        <w:rPr>
          <w:u w:val="single"/>
          <w:rtl/>
        </w:rPr>
        <w:t>משנ"ב</w:t>
      </w:r>
      <w:r>
        <w:rPr>
          <w:rtl/>
        </w:rPr>
        <w:t xml:space="preserve"> </w:t>
      </w:r>
      <w:r>
        <w:rPr>
          <w:rFonts w:hint="cs"/>
          <w:rtl/>
        </w:rPr>
        <w:t>סיים</w:t>
      </w:r>
      <w:r>
        <w:rPr>
          <w:rtl/>
        </w:rPr>
        <w:t xml:space="preserve"> שלא נוהג</w:t>
      </w:r>
      <w:r>
        <w:rPr>
          <w:rFonts w:hint="cs"/>
          <w:rtl/>
        </w:rPr>
        <w:t>ות הנשים להיזהר בזה</w:t>
      </w:r>
      <w:r>
        <w:rPr>
          <w:rtl/>
        </w:rPr>
        <w:t>.</w:t>
      </w:r>
    </w:p>
    <w:p w:rsidR="0020081F" w:rsidRPr="002948DF" w:rsidRDefault="0020081F" w:rsidP="0020081F">
      <w:pPr>
        <w:pStyle w:val="a3"/>
        <w:numPr>
          <w:ilvl w:val="0"/>
          <w:numId w:val="168"/>
        </w:numPr>
        <w:ind w:left="-34" w:hanging="142"/>
      </w:pPr>
      <w:r w:rsidRPr="00B66D33">
        <w:rPr>
          <w:u w:val="single"/>
          <w:rtl/>
        </w:rPr>
        <w:t>השו"ע</w:t>
      </w:r>
      <w:r>
        <w:rPr>
          <w:rtl/>
        </w:rPr>
        <w:t xml:space="preserve"> אומר שאשה וקטן היודע למי מברכים עולה למנין שבעה, </w:t>
      </w:r>
      <w:r w:rsidRPr="00B66D33">
        <w:rPr>
          <w:u w:val="single"/>
          <w:rtl/>
        </w:rPr>
        <w:t>ו</w:t>
      </w:r>
      <w:r w:rsidRPr="00F4374B">
        <w:rPr>
          <w:u w:val="single"/>
          <w:rtl/>
        </w:rPr>
        <w:t>הרמ"א</w:t>
      </w:r>
      <w:r>
        <w:rPr>
          <w:rtl/>
        </w:rPr>
        <w:t xml:space="preserve"> מסייג שלא יהיו </w:t>
      </w:r>
      <w:r>
        <w:rPr>
          <w:rFonts w:hint="cs"/>
          <w:rtl/>
        </w:rPr>
        <w:t>כל</w:t>
      </w:r>
      <w:r>
        <w:rPr>
          <w:rtl/>
        </w:rPr>
        <w:t xml:space="preserve"> </w:t>
      </w:r>
      <w:r>
        <w:rPr>
          <w:rFonts w:hint="cs"/>
          <w:rtl/>
        </w:rPr>
        <w:t>ה</w:t>
      </w:r>
      <w:r>
        <w:rPr>
          <w:rtl/>
        </w:rPr>
        <w:t>מנ</w:t>
      </w:r>
      <w:r>
        <w:rPr>
          <w:rFonts w:hint="cs"/>
          <w:rtl/>
        </w:rPr>
        <w:t>י</w:t>
      </w:r>
      <w:r>
        <w:rPr>
          <w:rtl/>
        </w:rPr>
        <w:t>ין</w:t>
      </w:r>
      <w:r>
        <w:rPr>
          <w:rFonts w:hint="cs"/>
          <w:rtl/>
        </w:rPr>
        <w:t xml:space="preserve"> [</w:t>
      </w:r>
      <w:r w:rsidRPr="002948DF">
        <w:rPr>
          <w:rFonts w:hint="cs"/>
          <w:u w:val="single"/>
          <w:rtl/>
        </w:rPr>
        <w:t>משנ"ב</w:t>
      </w:r>
      <w:r>
        <w:rPr>
          <w:rFonts w:hint="cs"/>
          <w:rtl/>
        </w:rPr>
        <w:t>- או רובו]</w:t>
      </w:r>
      <w:r>
        <w:rPr>
          <w:rtl/>
        </w:rPr>
        <w:t xml:space="preserve"> אלא רק מצטרפים. </w:t>
      </w:r>
    </w:p>
    <w:p w:rsidR="0020081F" w:rsidRDefault="0020081F" w:rsidP="0020081F">
      <w:pPr>
        <w:pStyle w:val="a3"/>
        <w:numPr>
          <w:ilvl w:val="0"/>
          <w:numId w:val="168"/>
        </w:numPr>
        <w:ind w:left="-34" w:hanging="142"/>
      </w:pPr>
      <w:r w:rsidRPr="002948DF">
        <w:rPr>
          <w:rFonts w:hint="cs"/>
          <w:u w:val="single"/>
          <w:rtl/>
        </w:rPr>
        <w:t>רמ"א</w:t>
      </w:r>
      <w:r>
        <w:rPr>
          <w:rFonts w:hint="cs"/>
          <w:rtl/>
        </w:rPr>
        <w:t xml:space="preserve">- </w:t>
      </w:r>
      <w:r>
        <w:rPr>
          <w:rtl/>
        </w:rPr>
        <w:t>ודין עבד כנעני כדין אשה</w:t>
      </w:r>
      <w:r>
        <w:rPr>
          <w:rFonts w:hint="cs"/>
          <w:rtl/>
        </w:rPr>
        <w:t>,</w:t>
      </w:r>
      <w:r>
        <w:rPr>
          <w:rtl/>
        </w:rPr>
        <w:t xml:space="preserve"> ואם אמו מישראל מותר לעלות. וכן ממזר יכול לעלות לס"ת.</w:t>
      </w:r>
    </w:p>
    <w:p w:rsidR="0020081F" w:rsidRDefault="0020081F" w:rsidP="0020081F">
      <w:pPr>
        <w:pStyle w:val="a3"/>
        <w:numPr>
          <w:ilvl w:val="0"/>
          <w:numId w:val="168"/>
        </w:numPr>
        <w:ind w:left="-34" w:hanging="142"/>
      </w:pPr>
      <w:r w:rsidRPr="002948DF">
        <w:rPr>
          <w:rFonts w:hint="cs"/>
          <w:u w:val="single"/>
          <w:rtl/>
        </w:rPr>
        <w:t>רמ"א</w:t>
      </w:r>
      <w:r>
        <w:rPr>
          <w:rFonts w:hint="cs"/>
          <w:rtl/>
        </w:rPr>
        <w:t xml:space="preserve">- </w:t>
      </w:r>
      <w:r>
        <w:rPr>
          <w:rtl/>
        </w:rPr>
        <w:t>אסור לקרוא בס"ת בראש מגולה</w:t>
      </w:r>
      <w:r>
        <w:rPr>
          <w:rFonts w:hint="cs"/>
          <w:rtl/>
        </w:rPr>
        <w:t>,</w:t>
      </w:r>
      <w:r>
        <w:rPr>
          <w:rtl/>
        </w:rPr>
        <w:t xml:space="preserve"> </w:t>
      </w:r>
      <w:r w:rsidRPr="00AE32AD">
        <w:rPr>
          <w:rFonts w:hint="cs"/>
          <w:u w:val="single"/>
          <w:rtl/>
        </w:rPr>
        <w:t>משנ"ב</w:t>
      </w:r>
      <w:r>
        <w:rPr>
          <w:rFonts w:hint="cs"/>
          <w:rtl/>
        </w:rPr>
        <w:t xml:space="preserve">- </w:t>
      </w:r>
      <w:r>
        <w:rPr>
          <w:rtl/>
        </w:rPr>
        <w:t>וכן לא יהיה פוחח שזרועותיו ובגדיו קרועים.</w:t>
      </w:r>
    </w:p>
    <w:p w:rsidR="0020081F" w:rsidRDefault="0020081F" w:rsidP="0020081F">
      <w:pPr>
        <w:pStyle w:val="a3"/>
        <w:numPr>
          <w:ilvl w:val="0"/>
          <w:numId w:val="168"/>
        </w:numPr>
        <w:ind w:left="-34" w:hanging="142"/>
      </w:pPr>
      <w:r w:rsidRPr="002948DF">
        <w:rPr>
          <w:rFonts w:hint="cs"/>
          <w:u w:val="single"/>
          <w:rtl/>
        </w:rPr>
        <w:lastRenderedPageBreak/>
        <w:t>רמ"א</w:t>
      </w:r>
      <w:r>
        <w:rPr>
          <w:rFonts w:hint="cs"/>
          <w:rtl/>
        </w:rPr>
        <w:t xml:space="preserve">- </w:t>
      </w:r>
      <w:r>
        <w:rPr>
          <w:rtl/>
        </w:rPr>
        <w:t xml:space="preserve">אין איסור לקרוא עשיר ונכבד לפני ת"ח לקריאה בתורה, </w:t>
      </w:r>
      <w:r w:rsidRPr="00216215">
        <w:rPr>
          <w:u w:val="single"/>
          <w:rtl/>
        </w:rPr>
        <w:t>כף החיים</w:t>
      </w:r>
      <w:r>
        <w:rPr>
          <w:rFonts w:hint="cs"/>
          <w:rtl/>
        </w:rPr>
        <w:t>-</w:t>
      </w:r>
      <w:r>
        <w:rPr>
          <w:rtl/>
        </w:rPr>
        <w:t xml:space="preserve"> אך בעשרת הדברות יש לקרוא </w:t>
      </w:r>
      <w:r>
        <w:rPr>
          <w:rFonts w:hint="cs"/>
          <w:rtl/>
        </w:rPr>
        <w:t xml:space="preserve">בדווקא </w:t>
      </w:r>
      <w:r>
        <w:rPr>
          <w:rtl/>
        </w:rPr>
        <w:t>ת"ח</w:t>
      </w:r>
      <w:r>
        <w:rPr>
          <w:rFonts w:hint="cs"/>
          <w:rtl/>
        </w:rPr>
        <w:t xml:space="preserve"> וכן המנהג</w:t>
      </w:r>
      <w:r>
        <w:rPr>
          <w:rtl/>
        </w:rPr>
        <w:t>.</w:t>
      </w:r>
    </w:p>
    <w:p w:rsidR="0020081F" w:rsidRDefault="0020081F" w:rsidP="0020081F">
      <w:pPr>
        <w:pStyle w:val="a3"/>
        <w:numPr>
          <w:ilvl w:val="0"/>
          <w:numId w:val="168"/>
        </w:numPr>
        <w:ind w:left="-34" w:hanging="142"/>
      </w:pPr>
      <w:r w:rsidRPr="000926E6">
        <w:rPr>
          <w:b/>
          <w:bCs/>
          <w:rtl/>
        </w:rPr>
        <w:t>שו"ע סעיף ד:</w:t>
      </w:r>
      <w:r>
        <w:rPr>
          <w:rtl/>
        </w:rPr>
        <w:t xml:space="preserve"> </w:t>
      </w:r>
      <w:r>
        <w:rPr>
          <w:rFonts w:hint="cs"/>
          <w:rtl/>
        </w:rPr>
        <w:t>[</w:t>
      </w:r>
      <w:r w:rsidRPr="00E50B8E">
        <w:rPr>
          <w:rFonts w:hint="cs"/>
          <w:u w:val="single"/>
          <w:rtl/>
        </w:rPr>
        <w:t>משנ"ב</w:t>
      </w:r>
      <w:r>
        <w:rPr>
          <w:rFonts w:hint="cs"/>
          <w:rtl/>
        </w:rPr>
        <w:t xml:space="preserve">- </w:t>
      </w:r>
      <w:r>
        <w:rPr>
          <w:rtl/>
        </w:rPr>
        <w:t>המפטיר עולה למנין שבעה מן הדין, אך בכדי לצאת ידי חובת האומרים שלא עולה למנין שבעה</w:t>
      </w:r>
      <w:r>
        <w:rPr>
          <w:rFonts w:hint="cs"/>
          <w:rtl/>
        </w:rPr>
        <w:t>]</w:t>
      </w:r>
      <w:r>
        <w:rPr>
          <w:rtl/>
        </w:rPr>
        <w:t xml:space="preserve"> </w:t>
      </w:r>
      <w:r>
        <w:rPr>
          <w:rFonts w:hint="cs"/>
          <w:rtl/>
        </w:rPr>
        <w:t>נוהגים לסיים</w:t>
      </w:r>
      <w:r>
        <w:rPr>
          <w:rtl/>
        </w:rPr>
        <w:t xml:space="preserve"> הפרשה עם השב</w:t>
      </w:r>
      <w:r>
        <w:rPr>
          <w:rFonts w:hint="cs"/>
          <w:rtl/>
        </w:rPr>
        <w:t>עה עולים</w:t>
      </w:r>
      <w:r>
        <w:rPr>
          <w:rtl/>
        </w:rPr>
        <w:t xml:space="preserve"> ואומרים קדיש ואח"כ קורא המפטיר לפחות ג' פסוקים שקרא השביעי.</w:t>
      </w:r>
    </w:p>
    <w:p w:rsidR="0020081F" w:rsidRDefault="0020081F" w:rsidP="0020081F">
      <w:pPr>
        <w:pStyle w:val="a3"/>
        <w:ind w:left="-34"/>
        <w:rPr>
          <w:rtl/>
        </w:rPr>
      </w:pPr>
      <w:r w:rsidRPr="00F4374B">
        <w:rPr>
          <w:u w:val="single"/>
          <w:rtl/>
        </w:rPr>
        <w:t>הרמ"א</w:t>
      </w:r>
      <w:r>
        <w:rPr>
          <w:rtl/>
        </w:rPr>
        <w:t xml:space="preserve"> מוסיף שגם ביו"ט שמן הדין המפטיר עולה למנין חמישה נוהגים לסיים חמשה את הפרשה והמפטיר לא מן המנין.</w:t>
      </w:r>
    </w:p>
    <w:p w:rsidR="0020081F" w:rsidRDefault="0020081F" w:rsidP="0020081F">
      <w:pPr>
        <w:pStyle w:val="a3"/>
        <w:numPr>
          <w:ilvl w:val="0"/>
          <w:numId w:val="168"/>
        </w:numPr>
        <w:ind w:left="-34" w:hanging="142"/>
      </w:pPr>
      <w:r w:rsidRPr="00E50B8E">
        <w:rPr>
          <w:u w:val="single"/>
          <w:rtl/>
        </w:rPr>
        <w:t xml:space="preserve">משנ"ב בשם </w:t>
      </w:r>
      <w:r>
        <w:rPr>
          <w:u w:val="single"/>
          <w:rtl/>
        </w:rPr>
        <w:t>מג</w:t>
      </w:r>
      <w:r>
        <w:rPr>
          <w:rFonts w:hint="cs"/>
          <w:u w:val="single"/>
          <w:rtl/>
        </w:rPr>
        <w:t>"</w:t>
      </w:r>
      <w:r>
        <w:rPr>
          <w:u w:val="single"/>
          <w:rtl/>
        </w:rPr>
        <w:t>א</w:t>
      </w:r>
      <w:r>
        <w:rPr>
          <w:rFonts w:hint="cs"/>
          <w:rtl/>
        </w:rPr>
        <w:t>-</w:t>
      </w:r>
      <w:r>
        <w:rPr>
          <w:rtl/>
        </w:rPr>
        <w:t xml:space="preserve"> קטן שעולה לתורה חייב שיהיה מעל גיל חינוך, וכן שידע לחתוך האותיות היטב</w:t>
      </w:r>
      <w:r>
        <w:rPr>
          <w:rFonts w:hint="cs"/>
          <w:rtl/>
        </w:rPr>
        <w:t xml:space="preserve">, </w:t>
      </w:r>
      <w:r w:rsidRPr="00E50B8E">
        <w:rPr>
          <w:rFonts w:hint="cs"/>
          <w:u w:val="single"/>
          <w:rtl/>
        </w:rPr>
        <w:t>ביה"ל</w:t>
      </w:r>
      <w:r>
        <w:rPr>
          <w:rFonts w:hint="cs"/>
          <w:rtl/>
        </w:rPr>
        <w:t>- אע"פ שבגדול לא נהגו לדקדק בזה שיחתוך האותיות היטב.</w:t>
      </w:r>
    </w:p>
    <w:p w:rsidR="0020081F" w:rsidRPr="00092116" w:rsidRDefault="0020081F" w:rsidP="0020081F">
      <w:pPr>
        <w:pStyle w:val="a3"/>
        <w:numPr>
          <w:ilvl w:val="0"/>
          <w:numId w:val="168"/>
        </w:numPr>
        <w:ind w:left="-34" w:hanging="142"/>
        <w:rPr>
          <w:rtl/>
        </w:rPr>
      </w:pPr>
      <w:r w:rsidRPr="00092116">
        <w:rPr>
          <w:rtl/>
        </w:rPr>
        <w:t xml:space="preserve">לגבי עליה של קטן (היודע לקרוא מילה במילה עם הש"צ) לד' פרשיות, יש מתירין שהרי סו"ס הש"צ קורא </w:t>
      </w:r>
      <w:r w:rsidRPr="00092116">
        <w:rPr>
          <w:rFonts w:hint="cs"/>
          <w:rtl/>
        </w:rPr>
        <w:t>ומוציא</w:t>
      </w:r>
      <w:r w:rsidRPr="00092116">
        <w:rPr>
          <w:rtl/>
        </w:rPr>
        <w:t xml:space="preserve"> את הציבור ידי חובה, ויש אוסרים. </w:t>
      </w:r>
      <w:r w:rsidRPr="00092116">
        <w:rPr>
          <w:u w:val="single"/>
          <w:rtl/>
        </w:rPr>
        <w:t>הרמ"א</w:t>
      </w:r>
      <w:r w:rsidRPr="00092116">
        <w:rPr>
          <w:rtl/>
        </w:rPr>
        <w:t xml:space="preserve"> פוסק שמותר, </w:t>
      </w:r>
      <w:r w:rsidRPr="00092116">
        <w:rPr>
          <w:u w:val="single"/>
          <w:rtl/>
        </w:rPr>
        <w:t>והמשנ"ב</w:t>
      </w:r>
      <w:r w:rsidRPr="00092116">
        <w:rPr>
          <w:rtl/>
        </w:rPr>
        <w:t xml:space="preserve"> הביא בשם </w:t>
      </w:r>
      <w:r w:rsidRPr="00092116">
        <w:rPr>
          <w:u w:val="single"/>
          <w:rtl/>
        </w:rPr>
        <w:t>האליה רבה</w:t>
      </w:r>
      <w:r w:rsidRPr="00092116">
        <w:rPr>
          <w:rtl/>
        </w:rPr>
        <w:t xml:space="preserve"> </w:t>
      </w:r>
      <w:r w:rsidRPr="00092116">
        <w:rPr>
          <w:u w:val="single"/>
          <w:rtl/>
        </w:rPr>
        <w:t>ודה"ח</w:t>
      </w:r>
      <w:r w:rsidRPr="00092116">
        <w:rPr>
          <w:rtl/>
        </w:rPr>
        <w:t xml:space="preserve"> שלפרשת זכור ופרה לא יעלה קטן משום שהם דאורייתא. כתב </w:t>
      </w:r>
      <w:r w:rsidRPr="00092116">
        <w:rPr>
          <w:u w:val="single"/>
          <w:rtl/>
        </w:rPr>
        <w:t>המשנ"ב</w:t>
      </w:r>
      <w:r w:rsidRPr="00092116">
        <w:rPr>
          <w:rtl/>
        </w:rPr>
        <w:t xml:space="preserve"> </w:t>
      </w:r>
      <w:r w:rsidRPr="00092116">
        <w:rPr>
          <w:u w:val="single"/>
          <w:rtl/>
        </w:rPr>
        <w:t>שרעק"א</w:t>
      </w:r>
      <w:r w:rsidRPr="00092116">
        <w:rPr>
          <w:rtl/>
        </w:rPr>
        <w:t xml:space="preserve"> פסק כתשובת </w:t>
      </w:r>
      <w:r w:rsidRPr="00092116">
        <w:rPr>
          <w:u w:val="single"/>
          <w:rtl/>
        </w:rPr>
        <w:t>פרח שושן</w:t>
      </w:r>
      <w:r w:rsidRPr="00092116">
        <w:rPr>
          <w:rtl/>
        </w:rPr>
        <w:t xml:space="preserve"> שאסור להעלות קטן לד' פרשיות</w:t>
      </w:r>
      <w:r w:rsidRPr="00092116">
        <w:rPr>
          <w:rFonts w:hint="cs"/>
          <w:rtl/>
        </w:rPr>
        <w:t xml:space="preserve"> [</w:t>
      </w:r>
      <w:r w:rsidRPr="00092116">
        <w:rPr>
          <w:rFonts w:hint="cs"/>
          <w:u w:val="single"/>
          <w:rtl/>
        </w:rPr>
        <w:t>ביה"ל</w:t>
      </w:r>
      <w:r w:rsidRPr="00092116">
        <w:rPr>
          <w:rFonts w:hint="cs"/>
          <w:rtl/>
        </w:rPr>
        <w:t>- ואפילו שיודע לחתוך האותיות]</w:t>
      </w:r>
      <w:r w:rsidRPr="00092116">
        <w:rPr>
          <w:rtl/>
        </w:rPr>
        <w:t xml:space="preserve">, וכ"פ </w:t>
      </w:r>
      <w:r w:rsidRPr="00092116">
        <w:rPr>
          <w:u w:val="single"/>
          <w:rtl/>
        </w:rPr>
        <w:t>הברכי יוסף</w:t>
      </w:r>
      <w:r w:rsidRPr="00092116">
        <w:rPr>
          <w:rtl/>
        </w:rPr>
        <w:t xml:space="preserve"> </w:t>
      </w:r>
      <w:r w:rsidRPr="00092116">
        <w:rPr>
          <w:u w:val="single"/>
          <w:rtl/>
        </w:rPr>
        <w:t>והיחוה דעת</w:t>
      </w:r>
      <w:r>
        <w:rPr>
          <w:rtl/>
        </w:rPr>
        <w:t>. ואם עלה לא ירד</w:t>
      </w:r>
      <w:r>
        <w:rPr>
          <w:rFonts w:hint="cs"/>
          <w:rtl/>
        </w:rPr>
        <w:t xml:space="preserve">, </w:t>
      </w:r>
      <w:r w:rsidRPr="00092116">
        <w:rPr>
          <w:rFonts w:hint="cs"/>
          <w:u w:val="single"/>
          <w:rtl/>
        </w:rPr>
        <w:t>ו</w:t>
      </w:r>
      <w:r w:rsidRPr="00092116">
        <w:rPr>
          <w:u w:val="single"/>
          <w:rtl/>
        </w:rPr>
        <w:t>ב</w:t>
      </w:r>
      <w:r w:rsidRPr="00092116">
        <w:rPr>
          <w:rFonts w:hint="cs"/>
          <w:u w:val="single"/>
          <w:rtl/>
        </w:rPr>
        <w:t>ב</w:t>
      </w:r>
      <w:r w:rsidRPr="00092116">
        <w:rPr>
          <w:u w:val="single"/>
          <w:rtl/>
        </w:rPr>
        <w:t>יה"ל</w:t>
      </w:r>
      <w:r>
        <w:rPr>
          <w:rFonts w:hint="cs"/>
          <w:rtl/>
        </w:rPr>
        <w:t>-</w:t>
      </w:r>
      <w:r>
        <w:rPr>
          <w:rtl/>
        </w:rPr>
        <w:t xml:space="preserve"> </w:t>
      </w:r>
      <w:r>
        <w:rPr>
          <w:rFonts w:hint="cs"/>
          <w:rtl/>
        </w:rPr>
        <w:t>הכריע ל</w:t>
      </w:r>
      <w:r>
        <w:rPr>
          <w:rtl/>
        </w:rPr>
        <w:t>אסור לקטן שלא יודע לקרוא מילה במילה עם הש"צ לעלות לס"ת בד' פרשיות, ו</w:t>
      </w:r>
      <w:r>
        <w:rPr>
          <w:rFonts w:hint="cs"/>
          <w:rtl/>
        </w:rPr>
        <w:t xml:space="preserve">לגבי </w:t>
      </w:r>
      <w:r>
        <w:rPr>
          <w:rtl/>
        </w:rPr>
        <w:t xml:space="preserve">עליה רגילה </w:t>
      </w:r>
      <w:r>
        <w:rPr>
          <w:rFonts w:hint="cs"/>
          <w:rtl/>
        </w:rPr>
        <w:t>יש לעיין</w:t>
      </w:r>
    </w:p>
    <w:p w:rsidR="0020081F" w:rsidRPr="00092116" w:rsidRDefault="0020081F" w:rsidP="0020081F">
      <w:pPr>
        <w:pStyle w:val="a3"/>
        <w:ind w:left="-34"/>
        <w:rPr>
          <w:rtl/>
        </w:rPr>
      </w:pPr>
      <w:r w:rsidRPr="00092116">
        <w:rPr>
          <w:rFonts w:hint="cs"/>
          <w:rtl/>
        </w:rPr>
        <w:t xml:space="preserve">[אך </w:t>
      </w:r>
      <w:r w:rsidRPr="00092116">
        <w:rPr>
          <w:rtl/>
        </w:rPr>
        <w:t>לכ</w:t>
      </w:r>
      <w:r w:rsidRPr="00092116">
        <w:rPr>
          <w:rFonts w:hint="cs"/>
          <w:rtl/>
        </w:rPr>
        <w:t>ו</w:t>
      </w:r>
      <w:r w:rsidRPr="00092116">
        <w:rPr>
          <w:rtl/>
        </w:rPr>
        <w:t>"ע אסור לקטן לקרוא בתורה</w:t>
      </w:r>
      <w:r w:rsidRPr="00092116">
        <w:rPr>
          <w:rFonts w:hint="cs"/>
          <w:rtl/>
        </w:rPr>
        <w:t xml:space="preserve"> להוציא הציבור י"ח</w:t>
      </w:r>
      <w:r w:rsidRPr="00092116">
        <w:rPr>
          <w:rtl/>
        </w:rPr>
        <w:t xml:space="preserve"> בארבע פרשיות – </w:t>
      </w:r>
      <w:r w:rsidRPr="00092116">
        <w:rPr>
          <w:u w:val="single"/>
          <w:rtl/>
        </w:rPr>
        <w:t>שעה"צ בשם הפמ"ג והגר"ז</w:t>
      </w:r>
      <w:r w:rsidRPr="00092116">
        <w:rPr>
          <w:rFonts w:hint="cs"/>
          <w:u w:val="single"/>
          <w:rtl/>
        </w:rPr>
        <w:t>]</w:t>
      </w:r>
      <w:r w:rsidRPr="00092116">
        <w:rPr>
          <w:u w:val="single"/>
          <w:rtl/>
        </w:rPr>
        <w:t>.</w:t>
      </w:r>
      <w:r w:rsidRPr="00092116">
        <w:rPr>
          <w:rFonts w:hint="cs"/>
          <w:rtl/>
        </w:rPr>
        <w:t xml:space="preserve"> </w:t>
      </w:r>
    </w:p>
    <w:p w:rsidR="0020081F" w:rsidRDefault="0020081F" w:rsidP="0020081F">
      <w:pPr>
        <w:pStyle w:val="a3"/>
        <w:ind w:left="-34"/>
        <w:rPr>
          <w:rtl/>
        </w:rPr>
      </w:pPr>
      <w:r w:rsidRPr="00092116">
        <w:rPr>
          <w:u w:val="single"/>
          <w:rtl/>
        </w:rPr>
        <w:t>המשנ"ב</w:t>
      </w:r>
      <w:r w:rsidRPr="00092116">
        <w:rPr>
          <w:rtl/>
        </w:rPr>
        <w:t xml:space="preserve"> כותב שנוהגין שלא לעלות לכתחילה קטן למפטיר של מרכבה (יו"ט ראשון של שבועות).</w:t>
      </w:r>
    </w:p>
    <w:p w:rsidR="0020081F" w:rsidRDefault="0020081F" w:rsidP="0020081F">
      <w:pPr>
        <w:pStyle w:val="a3"/>
        <w:numPr>
          <w:ilvl w:val="0"/>
          <w:numId w:val="168"/>
        </w:numPr>
        <w:ind w:left="-34" w:hanging="142"/>
      </w:pPr>
      <w:r w:rsidRPr="00E50B8E">
        <w:rPr>
          <w:rFonts w:hint="cs"/>
          <w:u w:val="single"/>
          <w:rtl/>
        </w:rPr>
        <w:t>משנ"ב</w:t>
      </w:r>
      <w:r>
        <w:rPr>
          <w:rFonts w:hint="cs"/>
          <w:rtl/>
        </w:rPr>
        <w:t xml:space="preserve">- </w:t>
      </w:r>
      <w:r>
        <w:rPr>
          <w:rtl/>
        </w:rPr>
        <w:t>בחול שהמפטיר הוא ממנין הקרואים ומסיימים איתו את הקריאה אומרים קדיש אחר המפטיר</w:t>
      </w:r>
      <w:r>
        <w:rPr>
          <w:rFonts w:hint="cs"/>
          <w:rtl/>
        </w:rPr>
        <w:t xml:space="preserve"> ז"א אחר החזרת הס"ת להיכל</w:t>
      </w:r>
      <w:r>
        <w:rPr>
          <w:rtl/>
        </w:rPr>
        <w:t>.</w:t>
      </w:r>
    </w:p>
    <w:p w:rsidR="0020081F" w:rsidRPr="008E1142" w:rsidRDefault="0020081F" w:rsidP="0020081F">
      <w:pPr>
        <w:pStyle w:val="a3"/>
        <w:numPr>
          <w:ilvl w:val="0"/>
          <w:numId w:val="168"/>
        </w:numPr>
        <w:ind w:left="-34" w:hanging="142"/>
      </w:pPr>
      <w:r w:rsidRPr="000926E6">
        <w:rPr>
          <w:b/>
          <w:bCs/>
          <w:rtl/>
        </w:rPr>
        <w:t>שו"ע סעיף ה:</w:t>
      </w:r>
      <w:r>
        <w:rPr>
          <w:rtl/>
        </w:rPr>
        <w:t xml:space="preserve"> אם אין מי שיודע להפטיר אלא אחד שכבר עלה לתורה</w:t>
      </w:r>
      <w:r>
        <w:rPr>
          <w:rFonts w:hint="cs"/>
          <w:rtl/>
        </w:rPr>
        <w:t xml:space="preserve"> </w:t>
      </w:r>
      <w:r>
        <w:rPr>
          <w:rtl/>
        </w:rPr>
        <w:t>אם כבר אמרו קדיש</w:t>
      </w:r>
      <w:r>
        <w:rPr>
          <w:rFonts w:hint="cs"/>
          <w:rtl/>
        </w:rPr>
        <w:t xml:space="preserve"> אחר קריאת הפרשה צריך אותו שרוצה להפטיר (וכבר עלה לתורה) לחזור ולברך לפניה ולאחריה.</w:t>
      </w:r>
    </w:p>
    <w:p w:rsidR="0020081F" w:rsidRDefault="0020081F" w:rsidP="0020081F">
      <w:pPr>
        <w:pStyle w:val="a3"/>
        <w:numPr>
          <w:ilvl w:val="0"/>
          <w:numId w:val="168"/>
        </w:numPr>
        <w:ind w:left="-34" w:hanging="142"/>
      </w:pPr>
      <w:r w:rsidRPr="00F4374B">
        <w:rPr>
          <w:u w:val="single"/>
          <w:rtl/>
        </w:rPr>
        <w:t>רמ"א</w:t>
      </w:r>
      <w:r>
        <w:rPr>
          <w:rFonts w:hint="cs"/>
          <w:rtl/>
        </w:rPr>
        <w:t>-</w:t>
      </w:r>
      <w:r>
        <w:rPr>
          <w:rtl/>
        </w:rPr>
        <w:t xml:space="preserve"> </w:t>
      </w:r>
      <w:r>
        <w:rPr>
          <w:rFonts w:hint="cs"/>
          <w:rtl/>
        </w:rPr>
        <w:t>ובמקרה</w:t>
      </w:r>
      <w:r>
        <w:rPr>
          <w:rtl/>
        </w:rPr>
        <w:t xml:space="preserve"> </w:t>
      </w:r>
      <w:r>
        <w:rPr>
          <w:rFonts w:hint="cs"/>
          <w:rtl/>
        </w:rPr>
        <w:t>ש</w:t>
      </w:r>
      <w:r>
        <w:rPr>
          <w:rtl/>
        </w:rPr>
        <w:t xml:space="preserve">אין מי שיודע להפטיר אלא אחד שכבר עלה לתורה </w:t>
      </w:r>
      <w:r>
        <w:rPr>
          <w:rFonts w:hint="cs"/>
          <w:rtl/>
        </w:rPr>
        <w:t>ועדיין</w:t>
      </w:r>
      <w:r>
        <w:rPr>
          <w:rtl/>
        </w:rPr>
        <w:t xml:space="preserve"> לא אמרו קדיש ימשיך השביעי ויקרא ההפטרה</w:t>
      </w:r>
      <w:r>
        <w:rPr>
          <w:rFonts w:hint="cs"/>
          <w:rtl/>
        </w:rPr>
        <w:t xml:space="preserve">, </w:t>
      </w:r>
      <w:r w:rsidRPr="00F4374B">
        <w:rPr>
          <w:u w:val="single"/>
          <w:rtl/>
        </w:rPr>
        <w:t>משנ"ב</w:t>
      </w:r>
      <w:r>
        <w:rPr>
          <w:rFonts w:hint="cs"/>
          <w:u w:val="single"/>
          <w:rtl/>
        </w:rPr>
        <w:t>-</w:t>
      </w:r>
      <w:r>
        <w:rPr>
          <w:rFonts w:hint="cs"/>
          <w:rtl/>
        </w:rPr>
        <w:t xml:space="preserve"> </w:t>
      </w:r>
      <w:r>
        <w:rPr>
          <w:rtl/>
        </w:rPr>
        <w:t xml:space="preserve">ויאמר את הקדיש לאחר ההפטרה. </w:t>
      </w:r>
      <w:r w:rsidRPr="008E1142">
        <w:rPr>
          <w:u w:val="single"/>
          <w:rtl/>
        </w:rPr>
        <w:t>משנ"ב בשם הפ</w:t>
      </w:r>
      <w:r w:rsidRPr="008E1142">
        <w:rPr>
          <w:rFonts w:hint="cs"/>
          <w:u w:val="single"/>
          <w:rtl/>
        </w:rPr>
        <w:t>מ"ג</w:t>
      </w:r>
      <w:r w:rsidRPr="008E1142">
        <w:rPr>
          <w:rFonts w:hint="cs"/>
          <w:rtl/>
        </w:rPr>
        <w:t xml:space="preserve">- </w:t>
      </w:r>
      <w:r>
        <w:rPr>
          <w:rtl/>
        </w:rPr>
        <w:t>וה"ה כששכח</w:t>
      </w:r>
      <w:r>
        <w:rPr>
          <w:rFonts w:hint="cs"/>
          <w:rtl/>
        </w:rPr>
        <w:t xml:space="preserve"> המפטיר</w:t>
      </w:r>
      <w:r>
        <w:rPr>
          <w:rtl/>
        </w:rPr>
        <w:t xml:space="preserve"> לומר קדיש שיאמר אחר ההפטרה.</w:t>
      </w:r>
    </w:p>
    <w:p w:rsidR="0020081F" w:rsidRDefault="0020081F" w:rsidP="0020081F">
      <w:pPr>
        <w:pStyle w:val="a3"/>
        <w:ind w:left="-34"/>
        <w:rPr>
          <w:rtl/>
        </w:rPr>
      </w:pPr>
      <w:r w:rsidRPr="008E1142">
        <w:rPr>
          <w:rFonts w:hint="cs"/>
          <w:u w:val="single"/>
          <w:rtl/>
        </w:rPr>
        <w:t>משנ"ב</w:t>
      </w:r>
      <w:r>
        <w:rPr>
          <w:rFonts w:hint="cs"/>
          <w:rtl/>
        </w:rPr>
        <w:t xml:space="preserve">- </w:t>
      </w:r>
      <w:r>
        <w:rPr>
          <w:rtl/>
        </w:rPr>
        <w:t>אם כבר אמרו קדיש, עדיף שהשביעי לא יעלה למפטיר, ואם רק הוא יודע יעלה למפטיר ויברך</w:t>
      </w:r>
      <w:r>
        <w:rPr>
          <w:rFonts w:hint="cs"/>
          <w:rtl/>
        </w:rPr>
        <w:t xml:space="preserve"> לפניה ולאחריה. </w:t>
      </w:r>
    </w:p>
    <w:p w:rsidR="0020081F" w:rsidRDefault="0020081F" w:rsidP="0020081F">
      <w:pPr>
        <w:pStyle w:val="a3"/>
        <w:ind w:left="-34"/>
        <w:rPr>
          <w:rtl/>
        </w:rPr>
      </w:pPr>
      <w:r w:rsidRPr="008E1142">
        <w:rPr>
          <w:u w:val="single"/>
          <w:rtl/>
        </w:rPr>
        <w:t>ביה"ל בשם הפרי מגדים</w:t>
      </w:r>
      <w:r>
        <w:rPr>
          <w:rFonts w:hint="cs"/>
          <w:rtl/>
        </w:rPr>
        <w:t>-</w:t>
      </w:r>
      <w:r>
        <w:rPr>
          <w:rtl/>
        </w:rPr>
        <w:t xml:space="preserve"> אם המפטיר קורא בס"ת אחר (כשיש ב' ס"ת) אסור להעלות את השביעי, ולגבי השישה האחרים שעלו צריך עיו</w:t>
      </w:r>
      <w:r>
        <w:rPr>
          <w:rFonts w:hint="cs"/>
          <w:rtl/>
        </w:rPr>
        <w:t xml:space="preserve">ן, </w:t>
      </w:r>
      <w:r>
        <w:rPr>
          <w:rFonts w:hint="cs"/>
          <w:u w:val="single"/>
          <w:rtl/>
        </w:rPr>
        <w:t>וב</w:t>
      </w:r>
      <w:r w:rsidRPr="008E1142">
        <w:rPr>
          <w:u w:val="single"/>
          <w:rtl/>
        </w:rPr>
        <w:t>לוית חן</w:t>
      </w:r>
      <w:r>
        <w:rPr>
          <w:rFonts w:hint="cs"/>
          <w:rtl/>
        </w:rPr>
        <w:t xml:space="preserve"> פסק שעולה שעלה לס"ת אחד לא יעלה לס"ת אחר. </w:t>
      </w:r>
    </w:p>
    <w:p w:rsidR="0020081F" w:rsidRDefault="0020081F" w:rsidP="0020081F">
      <w:pPr>
        <w:pStyle w:val="a3"/>
        <w:numPr>
          <w:ilvl w:val="0"/>
          <w:numId w:val="168"/>
        </w:numPr>
        <w:ind w:left="-34" w:hanging="142"/>
      </w:pPr>
      <w:r w:rsidRPr="009A179C">
        <w:rPr>
          <w:b/>
          <w:bCs/>
          <w:rtl/>
        </w:rPr>
        <w:t>שו"ע סעיף ו:</w:t>
      </w:r>
      <w:r>
        <w:rPr>
          <w:rtl/>
        </w:rPr>
        <w:t xml:space="preserve"> אם טעה הקורא בתורה וסיים את הפרשה עם שישה עולים, אם אמרו קדיש אחר שישה לא צריך לקרוא לשביעי אלא ימשיכו ויקראו למפטיר, משום שקיי"ל שמפטיר עולה למנין שבעה</w:t>
      </w:r>
      <w:r>
        <w:rPr>
          <w:rFonts w:hint="cs"/>
          <w:rtl/>
        </w:rPr>
        <w:t>.</w:t>
      </w:r>
    </w:p>
    <w:p w:rsidR="0020081F" w:rsidRPr="009A179C" w:rsidRDefault="0020081F" w:rsidP="0020081F">
      <w:pPr>
        <w:pStyle w:val="a3"/>
        <w:ind w:left="-34"/>
        <w:rPr>
          <w:rtl/>
        </w:rPr>
      </w:pPr>
      <w:r w:rsidRPr="009A179C">
        <w:rPr>
          <w:rFonts w:hint="cs"/>
          <w:u w:val="single"/>
          <w:rtl/>
        </w:rPr>
        <w:t>משנ"ב</w:t>
      </w:r>
      <w:r>
        <w:rPr>
          <w:rFonts w:hint="cs"/>
          <w:rtl/>
        </w:rPr>
        <w:t>- ו</w:t>
      </w:r>
      <w:r>
        <w:rPr>
          <w:rtl/>
        </w:rPr>
        <w:t>אם עדיין לא אמרו קדיש יעלו שביעי שיחזור על אותם פסוקים ויאמרו קדיש כרגיל.</w:t>
      </w:r>
    </w:p>
    <w:p w:rsidR="0020081F" w:rsidRDefault="0020081F" w:rsidP="0020081F">
      <w:pPr>
        <w:pStyle w:val="a3"/>
        <w:numPr>
          <w:ilvl w:val="0"/>
          <w:numId w:val="168"/>
        </w:numPr>
        <w:ind w:left="-34" w:hanging="142"/>
      </w:pPr>
      <w:r w:rsidRPr="000926E6">
        <w:rPr>
          <w:b/>
          <w:bCs/>
          <w:rtl/>
        </w:rPr>
        <w:t>שו"ע סעיף ז:</w:t>
      </w:r>
      <w:r>
        <w:rPr>
          <w:rtl/>
        </w:rPr>
        <w:t xml:space="preserve"> אם קרא הפרשה ודילג פסוק </w:t>
      </w:r>
      <w:r>
        <w:rPr>
          <w:rFonts w:hint="cs"/>
          <w:rtl/>
        </w:rPr>
        <w:t>[</w:t>
      </w:r>
      <w:r w:rsidRPr="009A179C">
        <w:rPr>
          <w:rFonts w:hint="cs"/>
          <w:u w:val="single"/>
          <w:rtl/>
        </w:rPr>
        <w:t>משנ"ב</w:t>
      </w:r>
      <w:r>
        <w:rPr>
          <w:rFonts w:hint="cs"/>
          <w:rtl/>
        </w:rPr>
        <w:t xml:space="preserve">- </w:t>
      </w:r>
      <w:r>
        <w:rPr>
          <w:rtl/>
        </w:rPr>
        <w:t xml:space="preserve">או </w:t>
      </w:r>
      <w:r>
        <w:rPr>
          <w:rFonts w:hint="cs"/>
          <w:rtl/>
        </w:rPr>
        <w:t>אפילו תיבה]</w:t>
      </w:r>
      <w:r>
        <w:rPr>
          <w:rtl/>
        </w:rPr>
        <w:t xml:space="preserve">, יחזור ויקרא עוד שני פסוקים מלבד הפסוק שטעה בו </w:t>
      </w:r>
      <w:r>
        <w:rPr>
          <w:rFonts w:hint="cs"/>
          <w:rtl/>
        </w:rPr>
        <w:t xml:space="preserve">אפילו שכבר הפטירו והתפללו מוסף, </w:t>
      </w:r>
      <w:r w:rsidRPr="009A179C">
        <w:rPr>
          <w:rFonts w:hint="cs"/>
          <w:u w:val="single"/>
          <w:rtl/>
        </w:rPr>
        <w:t>משנ"ב</w:t>
      </w:r>
      <w:r>
        <w:rPr>
          <w:rFonts w:hint="cs"/>
          <w:rtl/>
        </w:rPr>
        <w:t xml:space="preserve">- </w:t>
      </w:r>
      <w:r>
        <w:rPr>
          <w:rtl/>
        </w:rPr>
        <w:t>ויברך על קריאה זו</w:t>
      </w:r>
      <w:r>
        <w:rPr>
          <w:rFonts w:hint="cs"/>
          <w:rtl/>
        </w:rPr>
        <w:t>.</w:t>
      </w:r>
      <w:r>
        <w:rPr>
          <w:rtl/>
        </w:rPr>
        <w:t xml:space="preserve"> </w:t>
      </w:r>
    </w:p>
    <w:p w:rsidR="0020081F" w:rsidRDefault="0020081F" w:rsidP="0020081F">
      <w:pPr>
        <w:pStyle w:val="a3"/>
        <w:numPr>
          <w:ilvl w:val="0"/>
          <w:numId w:val="168"/>
        </w:numPr>
        <w:ind w:left="-34" w:hanging="142"/>
      </w:pPr>
      <w:r w:rsidRPr="00F96B71">
        <w:rPr>
          <w:rFonts w:hint="cs"/>
          <w:u w:val="single"/>
          <w:rtl/>
        </w:rPr>
        <w:t>בה"ט-</w:t>
      </w:r>
      <w:r>
        <w:rPr>
          <w:rFonts w:hint="cs"/>
          <w:rtl/>
        </w:rPr>
        <w:t xml:space="preserve"> כתב </w:t>
      </w:r>
      <w:r w:rsidRPr="00F96B71">
        <w:rPr>
          <w:rFonts w:hint="cs"/>
          <w:u w:val="single"/>
          <w:rtl/>
        </w:rPr>
        <w:t>בשער הכוונות</w:t>
      </w:r>
      <w:r>
        <w:rPr>
          <w:rFonts w:hint="cs"/>
          <w:rtl/>
        </w:rPr>
        <w:t xml:space="preserve"> שהעולה שישי הוא המעולה שבקרואים.</w:t>
      </w: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43"/>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87936"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79" name="תמונה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31" w:name="_Toc444537792"/>
      <w:r>
        <w:rPr>
          <w:rtl/>
        </w:rPr>
        <w:lastRenderedPageBreak/>
        <w:t>סימן רפג</w:t>
      </w:r>
      <w:bookmarkEnd w:id="31"/>
    </w:p>
    <w:p w:rsidR="0020081F" w:rsidRDefault="0020081F" w:rsidP="0020081F">
      <w:pPr>
        <w:pStyle w:val="a3"/>
        <w:numPr>
          <w:ilvl w:val="0"/>
          <w:numId w:val="168"/>
        </w:numPr>
        <w:ind w:left="-34" w:hanging="142"/>
      </w:pPr>
      <w:r w:rsidRPr="000926E6">
        <w:rPr>
          <w:b/>
          <w:bCs/>
          <w:rtl/>
        </w:rPr>
        <w:t>שו"ע סעיף א:</w:t>
      </w:r>
      <w:r>
        <w:rPr>
          <w:rtl/>
        </w:rPr>
        <w:t xml:space="preserve"> לא מוציאים ס"ת לקרוא במוסף השבת ('וביום השבת') משום שאין בה אלא שני פסוקים, </w:t>
      </w:r>
    </w:p>
    <w:p w:rsidR="0020081F" w:rsidRDefault="0020081F" w:rsidP="0020081F">
      <w:pPr>
        <w:pStyle w:val="a3"/>
        <w:ind w:left="-34"/>
      </w:pPr>
      <w:r w:rsidRPr="00EC0C2D">
        <w:rPr>
          <w:rFonts w:hint="cs"/>
          <w:u w:val="single"/>
          <w:rtl/>
        </w:rPr>
        <w:t>משנ"ב-</w:t>
      </w:r>
      <w:r>
        <w:rPr>
          <w:rFonts w:hint="cs"/>
          <w:rtl/>
        </w:rPr>
        <w:t xml:space="preserve">  </w:t>
      </w:r>
      <w:r>
        <w:rPr>
          <w:rtl/>
        </w:rPr>
        <w:t>ואין קורין בתורה פחות מג' פסוקים</w:t>
      </w:r>
      <w:r>
        <w:rPr>
          <w:rFonts w:hint="cs"/>
          <w:rtl/>
        </w:rPr>
        <w:t xml:space="preserve"> ולהוסיף פסוק נוסף מעניין אחר אי אפשר</w:t>
      </w:r>
      <w:r>
        <w:rPr>
          <w:rtl/>
        </w:rPr>
        <w:t>.</w:t>
      </w:r>
    </w:p>
    <w:p w:rsidR="0020081F" w:rsidRDefault="0020081F" w:rsidP="0020081F">
      <w:pPr>
        <w:pStyle w:val="a3"/>
        <w:ind w:left="-34"/>
        <w:rPr>
          <w:rtl/>
        </w:rPr>
      </w:pPr>
      <w:r w:rsidRPr="00B66D33">
        <w:rPr>
          <w:u w:val="single"/>
          <w:rtl/>
        </w:rPr>
        <w:t>ה</w:t>
      </w:r>
      <w:r w:rsidRPr="00F4374B">
        <w:rPr>
          <w:u w:val="single"/>
          <w:rtl/>
        </w:rPr>
        <w:t>משנ"ב</w:t>
      </w:r>
      <w:r w:rsidRPr="00B66D33">
        <w:rPr>
          <w:u w:val="single"/>
          <w:rtl/>
        </w:rPr>
        <w:t xml:space="preserve"> </w:t>
      </w:r>
      <w:r>
        <w:rPr>
          <w:rtl/>
        </w:rPr>
        <w:t xml:space="preserve">מביא טעם נוסף בשם </w:t>
      </w:r>
      <w:r w:rsidRPr="00B66D33">
        <w:rPr>
          <w:u w:val="single"/>
          <w:rtl/>
        </w:rPr>
        <w:t>התוס'</w:t>
      </w:r>
      <w:r>
        <w:rPr>
          <w:rtl/>
        </w:rPr>
        <w:t>, משום שצריך להפטיר מענין המפטיר וא"כ יצא שכל ההפטרות יהיו באותו ענין.</w:t>
      </w:r>
    </w:p>
    <w:p w:rsidR="0020081F" w:rsidRDefault="0020081F" w:rsidP="0020081F">
      <w:pPr>
        <w:pStyle w:val="a3"/>
        <w:ind w:left="-34"/>
        <w:rPr>
          <w:rtl/>
        </w:rPr>
      </w:pPr>
    </w:p>
    <w:p w:rsidR="0020081F" w:rsidRPr="004A1765" w:rsidRDefault="0020081F" w:rsidP="0020081F">
      <w:pPr>
        <w:pStyle w:val="a3"/>
        <w:ind w:left="-34"/>
        <w:rPr>
          <w:b/>
          <w:bCs/>
          <w:rtl/>
        </w:rPr>
        <w:sectPr w:rsidR="0020081F" w:rsidRPr="004A1765" w:rsidSect="005A17D2">
          <w:headerReference w:type="default" r:id="rId44"/>
          <w:pgSz w:w="11906" w:h="16838"/>
          <w:pgMar w:top="1276" w:right="1080" w:bottom="851" w:left="1080" w:header="708" w:footer="708" w:gutter="0"/>
          <w:cols w:space="708"/>
          <w:bidi/>
          <w:rtlGutter/>
          <w:docGrid w:linePitch="360"/>
        </w:sectPr>
      </w:pPr>
      <w:r>
        <w:rPr>
          <w:b/>
          <w:bCs/>
          <w:noProof/>
          <w:rtl/>
        </w:rPr>
        <w:drawing>
          <wp:anchor distT="0" distB="0" distL="114300" distR="114300" simplePos="0" relativeHeight="251688960"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80" name="תמונה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32" w:name="_Toc444537793"/>
      <w:r>
        <w:rPr>
          <w:rtl/>
        </w:rPr>
        <w:lastRenderedPageBreak/>
        <w:t>סימן רפד</w:t>
      </w:r>
      <w:bookmarkEnd w:id="32"/>
    </w:p>
    <w:p w:rsidR="0020081F" w:rsidRDefault="0020081F" w:rsidP="0020081F">
      <w:pPr>
        <w:pStyle w:val="a3"/>
        <w:numPr>
          <w:ilvl w:val="0"/>
          <w:numId w:val="168"/>
        </w:numPr>
        <w:ind w:left="-34" w:hanging="142"/>
      </w:pPr>
      <w:r w:rsidRPr="000926E6">
        <w:rPr>
          <w:b/>
          <w:bCs/>
          <w:rtl/>
        </w:rPr>
        <w:t>שו"ע סעיף א:</w:t>
      </w:r>
      <w:r>
        <w:rPr>
          <w:rtl/>
        </w:rPr>
        <w:t xml:space="preserve"> מפטירין בנביא מעניינה של הפרשה, ואין פוחתין בנביא מכ"א פסוקים [ג' פסוקים לכל קורא, וביו"ט שיש רק חמשה קרואים מספיק ט"ו פסוקים – </w:t>
      </w:r>
      <w:r w:rsidRPr="00F4374B">
        <w:rPr>
          <w:u w:val="single"/>
          <w:rtl/>
        </w:rPr>
        <w:t>רמ"א</w:t>
      </w:r>
      <w:r>
        <w:rPr>
          <w:rtl/>
        </w:rPr>
        <w:t xml:space="preserve">], אא"כ נגמר הענין בפחות מכ"א פסוקים. </w:t>
      </w:r>
    </w:p>
    <w:p w:rsidR="0020081F" w:rsidRDefault="0020081F" w:rsidP="0020081F">
      <w:pPr>
        <w:pStyle w:val="a3"/>
        <w:ind w:left="-34"/>
      </w:pPr>
      <w:r w:rsidRPr="00D73808">
        <w:rPr>
          <w:rFonts w:hint="cs"/>
          <w:u w:val="single"/>
          <w:rtl/>
        </w:rPr>
        <w:t>משנ"ב-</w:t>
      </w:r>
      <w:r>
        <w:rPr>
          <w:rFonts w:hint="cs"/>
          <w:rtl/>
        </w:rPr>
        <w:t xml:space="preserve"> </w:t>
      </w:r>
      <w:r>
        <w:rPr>
          <w:rtl/>
        </w:rPr>
        <w:t xml:space="preserve">הטעם לקריאת ההפטרה משום שפעם אחת גזרו על ישראל שלא לקרות בתורה, אז הם קראו בנביא וכל אחד בירך לפניה ולאחריה, וקראו ג' פסוקים לכל עולה. ואע"פ שבטלה הגזירה לא בטלה התקנה. והמפטיר מברך </w:t>
      </w:r>
      <w:r>
        <w:rPr>
          <w:rFonts w:hint="cs"/>
          <w:rtl/>
        </w:rPr>
        <w:t>ז</w:t>
      </w:r>
      <w:r>
        <w:rPr>
          <w:rtl/>
        </w:rPr>
        <w:t>' ברכות; אחת לפני התורה ואחת לאחריה, אחת לפני ההפטרה וארבע לאחריה, כנגד כל השבעה שעלו לתורה</w:t>
      </w:r>
      <w:r>
        <w:rPr>
          <w:rFonts w:hint="cs"/>
          <w:rtl/>
        </w:rPr>
        <w:t>.</w:t>
      </w:r>
    </w:p>
    <w:p w:rsidR="0020081F" w:rsidRDefault="0020081F" w:rsidP="0020081F">
      <w:pPr>
        <w:pStyle w:val="a3"/>
        <w:numPr>
          <w:ilvl w:val="0"/>
          <w:numId w:val="168"/>
        </w:numPr>
        <w:ind w:left="-34" w:hanging="142"/>
      </w:pPr>
      <w:r w:rsidRPr="00D73808">
        <w:rPr>
          <w:rFonts w:hint="cs"/>
          <w:u w:val="single"/>
          <w:rtl/>
        </w:rPr>
        <w:t>משנ"ב-</w:t>
      </w:r>
      <w:r>
        <w:rPr>
          <w:rFonts w:hint="cs"/>
          <w:rtl/>
        </w:rPr>
        <w:t xml:space="preserve"> </w:t>
      </w:r>
      <w:r>
        <w:rPr>
          <w:rtl/>
        </w:rPr>
        <w:t xml:space="preserve">חומשים המודפסים, לדעת </w:t>
      </w:r>
      <w:r w:rsidRPr="00B66D33">
        <w:rPr>
          <w:u w:val="single"/>
          <w:rtl/>
        </w:rPr>
        <w:t>הלבוש</w:t>
      </w:r>
      <w:r>
        <w:rPr>
          <w:rtl/>
        </w:rPr>
        <w:t xml:space="preserve"> אין יוצאים בהם ידי חובת קריאת ההפטרה, ולדעת </w:t>
      </w:r>
      <w:r w:rsidRPr="00B66D33">
        <w:rPr>
          <w:u w:val="single"/>
          <w:rtl/>
        </w:rPr>
        <w:t>ה</w:t>
      </w:r>
      <w:r w:rsidRPr="00216215">
        <w:rPr>
          <w:u w:val="single"/>
          <w:rtl/>
        </w:rPr>
        <w:t>מגן אברהם</w:t>
      </w:r>
      <w:r>
        <w:rPr>
          <w:rtl/>
        </w:rPr>
        <w:t xml:space="preserve"> </w:t>
      </w:r>
      <w:r w:rsidRPr="00B66D33">
        <w:rPr>
          <w:u w:val="single"/>
          <w:rtl/>
        </w:rPr>
        <w:t>והט"ז</w:t>
      </w:r>
      <w:r>
        <w:rPr>
          <w:rtl/>
        </w:rPr>
        <w:t xml:space="preserve"> יוצאים, וכ"פ </w:t>
      </w:r>
      <w:r w:rsidRPr="00B66D33">
        <w:rPr>
          <w:u w:val="single"/>
          <w:rtl/>
        </w:rPr>
        <w:t>השולחן שלמה</w:t>
      </w:r>
      <w:r>
        <w:rPr>
          <w:rtl/>
        </w:rPr>
        <w:t xml:space="preserve"> </w:t>
      </w:r>
      <w:r w:rsidRPr="00B66D33">
        <w:rPr>
          <w:u w:val="single"/>
          <w:rtl/>
        </w:rPr>
        <w:t>ויביע אומר</w:t>
      </w:r>
      <w:r>
        <w:rPr>
          <w:rtl/>
        </w:rPr>
        <w:t xml:space="preserve">. ומ"מ כתבו </w:t>
      </w:r>
      <w:r w:rsidRPr="00B66D33">
        <w:rPr>
          <w:u w:val="single"/>
          <w:rtl/>
        </w:rPr>
        <w:t>ה</w:t>
      </w:r>
      <w:r w:rsidRPr="00216215">
        <w:rPr>
          <w:u w:val="single"/>
          <w:rtl/>
        </w:rPr>
        <w:t>מגן אברהם</w:t>
      </w:r>
      <w:r>
        <w:rPr>
          <w:rtl/>
        </w:rPr>
        <w:t xml:space="preserve"> </w:t>
      </w:r>
      <w:r w:rsidRPr="00B66D33">
        <w:rPr>
          <w:u w:val="single"/>
          <w:rtl/>
        </w:rPr>
        <w:t>והאליה רבה</w:t>
      </w:r>
      <w:r>
        <w:rPr>
          <w:rtl/>
        </w:rPr>
        <w:t xml:space="preserve"> שלכתחילה עדיף לקרוא מנביא שלם ואם אין אפשר</w:t>
      </w:r>
      <w:r>
        <w:rPr>
          <w:rFonts w:hint="cs"/>
          <w:rtl/>
        </w:rPr>
        <w:t>ות אז יקראו</w:t>
      </w:r>
      <w:r>
        <w:rPr>
          <w:rtl/>
        </w:rPr>
        <w:t xml:space="preserve"> מחומשים המודפסים.</w:t>
      </w:r>
    </w:p>
    <w:p w:rsidR="0020081F" w:rsidRDefault="0020081F" w:rsidP="0020081F">
      <w:pPr>
        <w:pStyle w:val="a3"/>
        <w:ind w:left="-34"/>
        <w:rPr>
          <w:rtl/>
        </w:rPr>
      </w:pPr>
      <w:r>
        <w:rPr>
          <w:rtl/>
        </w:rPr>
        <w:t xml:space="preserve">סדר העדיפויות לקריאת ההפטרה לדעת </w:t>
      </w:r>
      <w:r>
        <w:rPr>
          <w:rFonts w:hint="cs"/>
          <w:u w:val="single"/>
          <w:rtl/>
        </w:rPr>
        <w:t>היחוה דעת</w:t>
      </w:r>
      <w:r>
        <w:rPr>
          <w:rtl/>
        </w:rPr>
        <w:t xml:space="preserve"> </w:t>
      </w:r>
      <w:r w:rsidRPr="00B66D33">
        <w:rPr>
          <w:u w:val="single"/>
          <w:rtl/>
        </w:rPr>
        <w:t>והשולחן שלמה</w:t>
      </w:r>
      <w:r>
        <w:rPr>
          <w:rtl/>
        </w:rPr>
        <w:t xml:space="preserve">: </w:t>
      </w:r>
      <w:r>
        <w:rPr>
          <w:rFonts w:hint="cs"/>
          <w:rtl/>
        </w:rPr>
        <w:t xml:space="preserve">1. </w:t>
      </w:r>
      <w:r>
        <w:rPr>
          <w:rtl/>
        </w:rPr>
        <w:t xml:space="preserve">מגילה – נביא שלם, </w:t>
      </w:r>
      <w:r>
        <w:rPr>
          <w:rFonts w:hint="cs"/>
          <w:rtl/>
        </w:rPr>
        <w:t xml:space="preserve">2. </w:t>
      </w:r>
      <w:r>
        <w:rPr>
          <w:rtl/>
        </w:rPr>
        <w:t xml:space="preserve">קלף עם כל ההפטרות, </w:t>
      </w:r>
      <w:r>
        <w:rPr>
          <w:rFonts w:hint="cs"/>
          <w:rtl/>
        </w:rPr>
        <w:t xml:space="preserve">3. </w:t>
      </w:r>
      <w:r>
        <w:rPr>
          <w:rtl/>
        </w:rPr>
        <w:t xml:space="preserve">תנ"ך שלם, </w:t>
      </w:r>
      <w:r>
        <w:rPr>
          <w:rFonts w:hint="cs"/>
          <w:rtl/>
        </w:rPr>
        <w:t xml:space="preserve">4. </w:t>
      </w:r>
      <w:r>
        <w:rPr>
          <w:rtl/>
        </w:rPr>
        <w:t>חומשים מודפסים.</w:t>
      </w:r>
    </w:p>
    <w:p w:rsidR="0020081F" w:rsidRDefault="0020081F" w:rsidP="0020081F">
      <w:pPr>
        <w:pStyle w:val="a3"/>
        <w:numPr>
          <w:ilvl w:val="0"/>
          <w:numId w:val="168"/>
        </w:numPr>
        <w:ind w:left="-34" w:hanging="142"/>
      </w:pPr>
      <w:r w:rsidRPr="00F4374B">
        <w:rPr>
          <w:u w:val="single"/>
          <w:rtl/>
        </w:rPr>
        <w:t>רמ"א</w:t>
      </w:r>
      <w:r>
        <w:rPr>
          <w:rFonts w:hint="cs"/>
          <w:rtl/>
        </w:rPr>
        <w:t>-</w:t>
      </w:r>
      <w:r>
        <w:rPr>
          <w:rtl/>
        </w:rPr>
        <w:t xml:space="preserve"> קוראים ההפטרה בברכה רק בתנאי שקראו בתורה בציבור, אבל ההפטרה בלא ברכה אפשר אף אם לא קראו בתורה בציבור</w:t>
      </w:r>
      <w:r>
        <w:rPr>
          <w:rFonts w:hint="cs"/>
          <w:rtl/>
        </w:rPr>
        <w:t>,</w:t>
      </w:r>
      <w:r>
        <w:rPr>
          <w:rtl/>
        </w:rPr>
        <w:t xml:space="preserve"> כתב </w:t>
      </w:r>
      <w:r w:rsidRPr="00B66D33">
        <w:rPr>
          <w:u w:val="single"/>
          <w:rtl/>
        </w:rPr>
        <w:t>השולחן שלמה</w:t>
      </w:r>
      <w:r>
        <w:rPr>
          <w:rtl/>
        </w:rPr>
        <w:t>, שאפשר שמי ששמע את ההפטרה לפני הקריאה בתורה יצא ידי חובתו</w:t>
      </w:r>
      <w:r>
        <w:rPr>
          <w:rFonts w:hint="cs"/>
          <w:rtl/>
        </w:rPr>
        <w:t xml:space="preserve"> אך מוטב שישוב וישמענה אחר הקריאה</w:t>
      </w:r>
      <w:r>
        <w:rPr>
          <w:rtl/>
        </w:rPr>
        <w:t>.</w:t>
      </w:r>
    </w:p>
    <w:p w:rsidR="0020081F" w:rsidRPr="00B66D33" w:rsidRDefault="0020081F" w:rsidP="0020081F">
      <w:pPr>
        <w:pStyle w:val="a3"/>
        <w:numPr>
          <w:ilvl w:val="0"/>
          <w:numId w:val="168"/>
        </w:numPr>
        <w:ind w:left="-34" w:hanging="142"/>
        <w:rPr>
          <w:u w:val="single"/>
        </w:rPr>
      </w:pPr>
      <w:r w:rsidRPr="00D73808">
        <w:rPr>
          <w:rFonts w:hint="cs"/>
          <w:u w:val="single"/>
          <w:rtl/>
        </w:rPr>
        <w:t>משנ"ב-</w:t>
      </w:r>
      <w:r>
        <w:rPr>
          <w:rFonts w:hint="cs"/>
          <w:rtl/>
        </w:rPr>
        <w:t xml:space="preserve"> </w:t>
      </w:r>
      <w:r>
        <w:rPr>
          <w:rtl/>
        </w:rPr>
        <w:t>אם קראו בתורה ואחר הקריאה נמצא הספר פסול, בכל זאת מפטירים בברכה לפניה ולאחריה</w:t>
      </w:r>
      <w:r>
        <w:rPr>
          <w:rFonts w:hint="cs"/>
          <w:rtl/>
        </w:rPr>
        <w:t xml:space="preserve">, וכ"פ </w:t>
      </w:r>
      <w:r>
        <w:rPr>
          <w:rFonts w:hint="cs"/>
          <w:u w:val="single"/>
          <w:rtl/>
        </w:rPr>
        <w:t>ב</w:t>
      </w:r>
      <w:r w:rsidRPr="00B66D33">
        <w:rPr>
          <w:u w:val="single"/>
          <w:rtl/>
        </w:rPr>
        <w:t>יביע אומר.</w:t>
      </w:r>
    </w:p>
    <w:p w:rsidR="0020081F" w:rsidRDefault="0020081F" w:rsidP="0020081F">
      <w:pPr>
        <w:pStyle w:val="a3"/>
        <w:ind w:left="-34"/>
      </w:pPr>
      <w:r w:rsidRPr="00D73808">
        <w:rPr>
          <w:rFonts w:hint="cs"/>
          <w:u w:val="single"/>
          <w:rtl/>
        </w:rPr>
        <w:t>ביה"ל</w:t>
      </w:r>
      <w:r>
        <w:rPr>
          <w:rFonts w:hint="cs"/>
          <w:rtl/>
        </w:rPr>
        <w:t xml:space="preserve">- </w:t>
      </w:r>
      <w:r>
        <w:rPr>
          <w:rtl/>
        </w:rPr>
        <w:t xml:space="preserve">אם מלכתחילה ידעו שהספר פסול וקראו בו בלא ברכה, לדעת </w:t>
      </w:r>
      <w:r w:rsidRPr="00B66D33">
        <w:rPr>
          <w:u w:val="single"/>
          <w:rtl/>
        </w:rPr>
        <w:t>הפרי מגדים</w:t>
      </w:r>
      <w:r>
        <w:rPr>
          <w:rtl/>
        </w:rPr>
        <w:t xml:space="preserve"> יברכו על ההפטרה בכל זאת, ולדעת </w:t>
      </w:r>
      <w:r w:rsidRPr="00B66D33">
        <w:rPr>
          <w:u w:val="single"/>
          <w:rtl/>
        </w:rPr>
        <w:t>רעק"א</w:t>
      </w:r>
      <w:r>
        <w:rPr>
          <w:rtl/>
        </w:rPr>
        <w:t xml:space="preserve"> </w:t>
      </w:r>
      <w:r w:rsidRPr="00B66D33">
        <w:rPr>
          <w:u w:val="single"/>
          <w:rtl/>
        </w:rPr>
        <w:t>ו</w:t>
      </w:r>
      <w:r>
        <w:rPr>
          <w:u w:val="single"/>
          <w:rtl/>
        </w:rPr>
        <w:t>ביה"ל</w:t>
      </w:r>
      <w:r>
        <w:rPr>
          <w:rtl/>
        </w:rPr>
        <w:t xml:space="preserve"> לא יברכו. </w:t>
      </w:r>
      <w:r w:rsidRPr="00B66D33">
        <w:rPr>
          <w:u w:val="single"/>
          <w:rtl/>
        </w:rPr>
        <w:t>ובילקוט יוסף</w:t>
      </w:r>
      <w:r>
        <w:rPr>
          <w:rtl/>
        </w:rPr>
        <w:t xml:space="preserve"> פסק ע"פ </w:t>
      </w:r>
      <w:r w:rsidRPr="00B66D33">
        <w:rPr>
          <w:u w:val="single"/>
          <w:rtl/>
        </w:rPr>
        <w:t>הבית יוסף</w:t>
      </w:r>
      <w:r>
        <w:rPr>
          <w:rtl/>
        </w:rPr>
        <w:t xml:space="preserve"> שהמברכין יש להם על מה שיסמוכו.</w:t>
      </w:r>
    </w:p>
    <w:p w:rsidR="0020081F" w:rsidRDefault="0020081F" w:rsidP="0020081F">
      <w:pPr>
        <w:pStyle w:val="a3"/>
        <w:numPr>
          <w:ilvl w:val="0"/>
          <w:numId w:val="168"/>
        </w:numPr>
        <w:ind w:left="-34" w:hanging="142"/>
      </w:pPr>
      <w:r w:rsidRPr="00F4374B">
        <w:rPr>
          <w:u w:val="single"/>
          <w:rtl/>
        </w:rPr>
        <w:t>משנ"ב</w:t>
      </w:r>
      <w:r>
        <w:rPr>
          <w:rtl/>
        </w:rPr>
        <w:t xml:space="preserve"> בשם </w:t>
      </w:r>
      <w:r w:rsidRPr="00216215">
        <w:rPr>
          <w:u w:val="single"/>
          <w:rtl/>
        </w:rPr>
        <w:t>מגן אברהם</w:t>
      </w:r>
      <w:r>
        <w:rPr>
          <w:rFonts w:hint="cs"/>
          <w:rtl/>
        </w:rPr>
        <w:t>-</w:t>
      </w:r>
      <w:r>
        <w:rPr>
          <w:rtl/>
        </w:rPr>
        <w:t xml:space="preserve"> אם אי אפשר להביא את ספר ההפטרה (שאין עירוב) הולכין לבית שבו נמצא ספר ההפטרה וקוראים שם בעשרה בברכות משום שסוף סוף קראו בציבור בתורה.</w:t>
      </w:r>
    </w:p>
    <w:p w:rsidR="0020081F" w:rsidRDefault="0020081F" w:rsidP="0020081F">
      <w:pPr>
        <w:pStyle w:val="a3"/>
        <w:numPr>
          <w:ilvl w:val="0"/>
          <w:numId w:val="168"/>
        </w:numPr>
        <w:ind w:left="-34" w:hanging="142"/>
      </w:pPr>
      <w:r w:rsidRPr="000926E6">
        <w:rPr>
          <w:b/>
          <w:bCs/>
          <w:rtl/>
        </w:rPr>
        <w:t>שו"ע סעיף ב:</w:t>
      </w:r>
      <w:r>
        <w:rPr>
          <w:rtl/>
        </w:rPr>
        <w:t xml:space="preserve"> אם חל ראש חודש בשבת אין מזכירין ר"ח בברכות ההפטרה</w:t>
      </w:r>
      <w:r>
        <w:rPr>
          <w:rFonts w:hint="cs"/>
          <w:rtl/>
        </w:rPr>
        <w:t xml:space="preserve"> [</w:t>
      </w:r>
      <w:r w:rsidRPr="004F2335">
        <w:rPr>
          <w:rFonts w:hint="cs"/>
          <w:u w:val="single"/>
          <w:rtl/>
        </w:rPr>
        <w:t>משנ"ב</w:t>
      </w:r>
      <w:r>
        <w:rPr>
          <w:rFonts w:hint="cs"/>
          <w:rtl/>
        </w:rPr>
        <w:t>- והטעם משום שההפטרה נקראת בגלל שבת ולולא שבת לא היתה נקראת ההפטרה ולכן אין לר"ח</w:t>
      </w:r>
      <w:r>
        <w:t xml:space="preserve"> </w:t>
      </w:r>
      <w:r>
        <w:rPr>
          <w:rFonts w:hint="cs"/>
          <w:rtl/>
        </w:rPr>
        <w:t>שייכות בהפטרה]</w:t>
      </w:r>
      <w:r>
        <w:rPr>
          <w:rtl/>
        </w:rPr>
        <w:t>, וי"א שמזכירים בתוך הנוסח אך לא בחתימה, והמנהג כסברא ראשונה.</w:t>
      </w:r>
    </w:p>
    <w:p w:rsidR="0020081F" w:rsidRDefault="0020081F" w:rsidP="0020081F">
      <w:pPr>
        <w:pStyle w:val="a3"/>
        <w:numPr>
          <w:ilvl w:val="0"/>
          <w:numId w:val="168"/>
        </w:numPr>
        <w:ind w:left="-34" w:hanging="142"/>
      </w:pPr>
      <w:r w:rsidRPr="000926E6">
        <w:rPr>
          <w:b/>
          <w:bCs/>
          <w:rtl/>
        </w:rPr>
        <w:t>שו"ע סעיף ג:</w:t>
      </w:r>
      <w:r>
        <w:rPr>
          <w:rtl/>
        </w:rPr>
        <w:t xml:space="preserve"> צריך לכוון לברכות הקוראים בתורה ולברכות ההפטרה, ויענה עליהם אמן וכך עולים לו למנין מאה ברכות שחסרים לו בשבת. והטעם, </w:t>
      </w:r>
      <w:r w:rsidRPr="00F4374B">
        <w:rPr>
          <w:u w:val="single"/>
          <w:rtl/>
        </w:rPr>
        <w:t>משנ"ב</w:t>
      </w:r>
      <w:r>
        <w:rPr>
          <w:rFonts w:hint="cs"/>
          <w:rtl/>
        </w:rPr>
        <w:t>-</w:t>
      </w:r>
      <w:r>
        <w:rPr>
          <w:rtl/>
        </w:rPr>
        <w:t xml:space="preserve"> משום שהעונה אמן חשוב כאילו בירך בעצמו.</w:t>
      </w:r>
    </w:p>
    <w:p w:rsidR="0020081F" w:rsidRPr="004F2335" w:rsidRDefault="0020081F" w:rsidP="0020081F">
      <w:pPr>
        <w:pStyle w:val="a3"/>
        <w:numPr>
          <w:ilvl w:val="0"/>
          <w:numId w:val="168"/>
        </w:numPr>
        <w:ind w:left="-34" w:hanging="142"/>
      </w:pPr>
      <w:r w:rsidRPr="004F2335">
        <w:rPr>
          <w:u w:val="single"/>
          <w:rtl/>
        </w:rPr>
        <w:t>משנ"ב</w:t>
      </w:r>
      <w:r w:rsidRPr="004F2335">
        <w:rPr>
          <w:rtl/>
        </w:rPr>
        <w:t xml:space="preserve">, </w:t>
      </w:r>
      <w:r w:rsidRPr="004F2335">
        <w:rPr>
          <w:u w:val="single"/>
          <w:rtl/>
        </w:rPr>
        <w:t>ילקוט יוסף</w:t>
      </w:r>
      <w:r w:rsidRPr="004F2335">
        <w:rPr>
          <w:rFonts w:hint="cs"/>
          <w:rtl/>
        </w:rPr>
        <w:t>-</w:t>
      </w:r>
      <w:r w:rsidRPr="004F2335">
        <w:rPr>
          <w:rtl/>
        </w:rPr>
        <w:t xml:space="preserve"> אין לענות אמן אחר 'הנאמרים באמת' שלפני ההפטרה.</w:t>
      </w:r>
    </w:p>
    <w:p w:rsidR="0020081F" w:rsidRDefault="0020081F" w:rsidP="0020081F">
      <w:pPr>
        <w:pStyle w:val="a3"/>
        <w:numPr>
          <w:ilvl w:val="0"/>
          <w:numId w:val="168"/>
        </w:numPr>
        <w:ind w:left="-34" w:hanging="142"/>
      </w:pPr>
      <w:r w:rsidRPr="000926E6">
        <w:rPr>
          <w:b/>
          <w:bCs/>
          <w:rtl/>
        </w:rPr>
        <w:t xml:space="preserve">שו"ע סעיף ד: </w:t>
      </w:r>
      <w:r>
        <w:rPr>
          <w:rtl/>
        </w:rPr>
        <w:t>קטן יכול להפטיר.</w:t>
      </w:r>
    </w:p>
    <w:p w:rsidR="0020081F" w:rsidRDefault="0020081F" w:rsidP="0020081F">
      <w:pPr>
        <w:pStyle w:val="a3"/>
        <w:ind w:left="-34"/>
        <w:rPr>
          <w:rtl/>
        </w:rPr>
      </w:pPr>
      <w:r w:rsidRPr="00F4374B">
        <w:rPr>
          <w:u w:val="single"/>
          <w:rtl/>
        </w:rPr>
        <w:t>רמ"א</w:t>
      </w:r>
      <w:r>
        <w:rPr>
          <w:rFonts w:hint="cs"/>
          <w:rtl/>
        </w:rPr>
        <w:t>-</w:t>
      </w:r>
      <w:r>
        <w:rPr>
          <w:rtl/>
        </w:rPr>
        <w:t xml:space="preserve"> אם קראו למישהו למפטיר ואינו יודע לקרוא ההפטרה יכול אחר לקוראה, אבל לא יעשו כן לכתחילה. </w:t>
      </w:r>
    </w:p>
    <w:p w:rsidR="0020081F" w:rsidRDefault="0020081F" w:rsidP="0020081F">
      <w:pPr>
        <w:pStyle w:val="a3"/>
        <w:ind w:left="-34"/>
        <w:rPr>
          <w:rtl/>
        </w:rPr>
      </w:pPr>
      <w:r w:rsidRPr="004669B1">
        <w:rPr>
          <w:u w:val="single"/>
          <w:rtl/>
        </w:rPr>
        <w:t>משנ"ב בשם הפרי מגדים</w:t>
      </w:r>
      <w:r>
        <w:rPr>
          <w:rFonts w:hint="cs"/>
          <w:rtl/>
        </w:rPr>
        <w:t>-</w:t>
      </w:r>
      <w:r>
        <w:rPr>
          <w:rtl/>
        </w:rPr>
        <w:t xml:space="preserve"> ויותר טוב אם אפשר שיקריאו לו ויאמר מילה במילה.</w:t>
      </w:r>
    </w:p>
    <w:p w:rsidR="0020081F" w:rsidRDefault="0020081F" w:rsidP="0020081F">
      <w:pPr>
        <w:pStyle w:val="a3"/>
        <w:ind w:left="-34"/>
        <w:rPr>
          <w:rtl/>
        </w:rPr>
      </w:pPr>
      <w:r w:rsidRPr="004F2335">
        <w:rPr>
          <w:u w:val="single"/>
          <w:rtl/>
        </w:rPr>
        <w:t>משנ"ב</w:t>
      </w:r>
      <w:r>
        <w:rPr>
          <w:rFonts w:hint="cs"/>
          <w:rtl/>
        </w:rPr>
        <w:t>-</w:t>
      </w:r>
      <w:r>
        <w:rPr>
          <w:rtl/>
        </w:rPr>
        <w:t xml:space="preserve"> כשקוראים ממגילה על קלף (שאין טעמים, וצריך להכין ההפטרה לפני כן) מותר לכתחילה שהש"צ יקרא ולא </w:t>
      </w:r>
      <w:r>
        <w:rPr>
          <w:rFonts w:hint="cs"/>
          <w:rtl/>
        </w:rPr>
        <w:t>המפטיר</w:t>
      </w:r>
      <w:r>
        <w:rPr>
          <w:rtl/>
        </w:rPr>
        <w:t xml:space="preserve"> משום שזה אותה תקנה שבק</w:t>
      </w:r>
      <w:r>
        <w:rPr>
          <w:rFonts w:hint="cs"/>
          <w:rtl/>
        </w:rPr>
        <w:t xml:space="preserve">ריאת </w:t>
      </w:r>
      <w:r>
        <w:rPr>
          <w:rtl/>
        </w:rPr>
        <w:t>ס"ת.</w:t>
      </w:r>
    </w:p>
    <w:p w:rsidR="0020081F" w:rsidRDefault="0020081F" w:rsidP="0020081F">
      <w:pPr>
        <w:pStyle w:val="a3"/>
        <w:numPr>
          <w:ilvl w:val="0"/>
          <w:numId w:val="168"/>
        </w:numPr>
        <w:ind w:left="-34" w:hanging="142"/>
      </w:pPr>
      <w:r w:rsidRPr="000926E6">
        <w:rPr>
          <w:b/>
          <w:bCs/>
          <w:rtl/>
        </w:rPr>
        <w:t>שו"ע סעיף ה:</w:t>
      </w:r>
      <w:r>
        <w:rPr>
          <w:rtl/>
        </w:rPr>
        <w:t xml:space="preserve"> אם באמצע קריאת ההפטרה השתתק הקורא, יעמוד אחר במקומו ויקרא ממקום שהתחיל המפטיר כמו בס"ת (בסימן ק"מ כתב </w:t>
      </w:r>
      <w:r w:rsidRPr="00B66D33">
        <w:rPr>
          <w:u w:val="single"/>
          <w:rtl/>
        </w:rPr>
        <w:t>השו"ע</w:t>
      </w:r>
      <w:r>
        <w:rPr>
          <w:rtl/>
        </w:rPr>
        <w:t xml:space="preserve"> בסתם שיעמוד אחר ויברך ברכה תחילה וסוף, וה"ה כאן בהפטרה. </w:t>
      </w:r>
      <w:r w:rsidRPr="00B66D33">
        <w:rPr>
          <w:u w:val="single"/>
          <w:rtl/>
        </w:rPr>
        <w:t>ו</w:t>
      </w:r>
      <w:r w:rsidRPr="00216215">
        <w:rPr>
          <w:u w:val="single"/>
          <w:rtl/>
        </w:rPr>
        <w:t>כף החיים</w:t>
      </w:r>
      <w:r>
        <w:rPr>
          <w:rtl/>
        </w:rPr>
        <w:t xml:space="preserve"> כתב שאנו שנוהגים לקרוא את ההפטרה מילה במילה עם המפטיר יעמוד אחר במקומו וימשיך ממקום שפסק. </w:t>
      </w:r>
      <w:r w:rsidRPr="00B66D33">
        <w:rPr>
          <w:u w:val="single"/>
          <w:rtl/>
        </w:rPr>
        <w:t>וה</w:t>
      </w:r>
      <w:r w:rsidRPr="00F4374B">
        <w:rPr>
          <w:u w:val="single"/>
          <w:rtl/>
        </w:rPr>
        <w:t>משנ"ב</w:t>
      </w:r>
      <w:r>
        <w:rPr>
          <w:rtl/>
        </w:rPr>
        <w:t xml:space="preserve"> כתב בשם </w:t>
      </w:r>
      <w:r w:rsidRPr="00B66D33">
        <w:rPr>
          <w:u w:val="single"/>
          <w:rtl/>
        </w:rPr>
        <w:t>הפרי מגדים</w:t>
      </w:r>
      <w:r>
        <w:rPr>
          <w:rtl/>
        </w:rPr>
        <w:t xml:space="preserve"> על </w:t>
      </w:r>
      <w:r w:rsidRPr="00B66D33">
        <w:rPr>
          <w:u w:val="single"/>
          <w:rtl/>
        </w:rPr>
        <w:t>השו"ע</w:t>
      </w:r>
      <w:r>
        <w:rPr>
          <w:rtl/>
        </w:rPr>
        <w:t xml:space="preserve"> בסימן ק"מ שספק ברכות להקל, ולא יברך ברכה ראשונה).</w:t>
      </w:r>
    </w:p>
    <w:p w:rsidR="0020081F" w:rsidRDefault="0020081F" w:rsidP="0020081F">
      <w:pPr>
        <w:pStyle w:val="a3"/>
        <w:ind w:left="-34"/>
        <w:rPr>
          <w:rtl/>
        </w:rPr>
      </w:pPr>
      <w:r>
        <w:rPr>
          <w:rtl/>
        </w:rPr>
        <w:t xml:space="preserve">אם נשתתק לאחר שסיים ההפטרה כתב </w:t>
      </w:r>
      <w:r w:rsidRPr="00B66D33">
        <w:rPr>
          <w:u w:val="single"/>
          <w:rtl/>
        </w:rPr>
        <w:t>הברכי יוסף</w:t>
      </w:r>
      <w:r>
        <w:rPr>
          <w:rtl/>
        </w:rPr>
        <w:t xml:space="preserve"> שיעמוד אחר ויברך את הברכות שלאחר ההפטרה.</w:t>
      </w:r>
    </w:p>
    <w:p w:rsidR="0020081F" w:rsidRDefault="0020081F" w:rsidP="0020081F">
      <w:pPr>
        <w:pStyle w:val="a3"/>
        <w:numPr>
          <w:ilvl w:val="0"/>
          <w:numId w:val="168"/>
        </w:numPr>
        <w:ind w:left="-34" w:hanging="142"/>
      </w:pPr>
      <w:r w:rsidRPr="00AE7924">
        <w:rPr>
          <w:rFonts w:hint="cs"/>
          <w:u w:val="single"/>
          <w:rtl/>
        </w:rPr>
        <w:t>רמ"א</w:t>
      </w:r>
      <w:r>
        <w:rPr>
          <w:rFonts w:hint="cs"/>
          <w:rtl/>
        </w:rPr>
        <w:t xml:space="preserve">- </w:t>
      </w:r>
      <w:r>
        <w:rPr>
          <w:rtl/>
        </w:rPr>
        <w:t xml:space="preserve">לא יאמרו שנים את ההפטרה יחד, דתרי קלי לא משתמעי (שתי קולות לא נשמעים). </w:t>
      </w:r>
    </w:p>
    <w:p w:rsidR="0020081F" w:rsidRDefault="0020081F" w:rsidP="0020081F">
      <w:pPr>
        <w:pStyle w:val="a3"/>
        <w:ind w:left="-34"/>
        <w:rPr>
          <w:rtl/>
        </w:rPr>
      </w:pPr>
      <w:r w:rsidRPr="00AE7924">
        <w:rPr>
          <w:u w:val="single"/>
          <w:rtl/>
        </w:rPr>
        <w:t>משנ"ב בשם מגן אברהם</w:t>
      </w:r>
      <w:r>
        <w:rPr>
          <w:rFonts w:hint="cs"/>
          <w:rtl/>
        </w:rPr>
        <w:t>-</w:t>
      </w:r>
      <w:r>
        <w:rPr>
          <w:rtl/>
        </w:rPr>
        <w:t xml:space="preserve"> ודו</w:t>
      </w:r>
      <w:r>
        <w:rPr>
          <w:rFonts w:hint="cs"/>
          <w:rtl/>
        </w:rPr>
        <w:t>ו</w:t>
      </w:r>
      <w:r>
        <w:rPr>
          <w:rtl/>
        </w:rPr>
        <w:t>קא בקול אבל בלחש מותר, וכן נכון לכתחילה לקרוא בלחש עם הקורא</w:t>
      </w:r>
      <w:r>
        <w:rPr>
          <w:rFonts w:hint="cs"/>
          <w:rtl/>
        </w:rPr>
        <w:t xml:space="preserve"> [</w:t>
      </w:r>
      <w:r w:rsidRPr="00AE7924">
        <w:rPr>
          <w:rFonts w:hint="cs"/>
          <w:u w:val="single"/>
          <w:rtl/>
        </w:rPr>
        <w:t>ובבה"ט</w:t>
      </w:r>
      <w:r>
        <w:rPr>
          <w:rFonts w:hint="cs"/>
          <w:rtl/>
        </w:rPr>
        <w:t xml:space="preserve"> כתב שמחויב לקרוא עמו בלחש]</w:t>
      </w:r>
      <w:r>
        <w:rPr>
          <w:rtl/>
        </w:rPr>
        <w:t xml:space="preserve">. </w:t>
      </w:r>
    </w:p>
    <w:p w:rsidR="0020081F" w:rsidRDefault="0020081F" w:rsidP="0020081F">
      <w:pPr>
        <w:pStyle w:val="a3"/>
        <w:ind w:left="-34"/>
      </w:pPr>
      <w:r w:rsidRPr="00AE7924">
        <w:rPr>
          <w:u w:val="single"/>
          <w:rtl/>
        </w:rPr>
        <w:t>משנ"ב</w:t>
      </w:r>
      <w:r>
        <w:rPr>
          <w:rtl/>
        </w:rPr>
        <w:t xml:space="preserve"> בשם ספר </w:t>
      </w:r>
      <w:r w:rsidRPr="00AE7924">
        <w:rPr>
          <w:u w:val="single"/>
          <w:rtl/>
        </w:rPr>
        <w:t>מעשה רב</w:t>
      </w:r>
      <w:r>
        <w:rPr>
          <w:rFonts w:hint="cs"/>
          <w:rtl/>
        </w:rPr>
        <w:t xml:space="preserve">- </w:t>
      </w:r>
      <w:r>
        <w:rPr>
          <w:rtl/>
        </w:rPr>
        <w:t>ודוקא אם קורא מחומש וכדו</w:t>
      </w:r>
      <w:r>
        <w:rPr>
          <w:rFonts w:hint="cs"/>
          <w:rtl/>
        </w:rPr>
        <w:t>מה</w:t>
      </w:r>
      <w:r>
        <w:rPr>
          <w:rtl/>
        </w:rPr>
        <w:t>, אך אם קורא מתוך הנביא יקרא הקורא לבד והשאר ישמעו ויצאו ידי חובה.</w:t>
      </w:r>
    </w:p>
    <w:p w:rsidR="0020081F" w:rsidRPr="008C7E95" w:rsidRDefault="0020081F" w:rsidP="0020081F">
      <w:pPr>
        <w:pStyle w:val="a3"/>
        <w:numPr>
          <w:ilvl w:val="0"/>
          <w:numId w:val="168"/>
        </w:numPr>
        <w:ind w:left="-34" w:hanging="142"/>
      </w:pPr>
      <w:r w:rsidRPr="008C7E95">
        <w:rPr>
          <w:rFonts w:hint="cs"/>
          <w:u w:val="single"/>
          <w:rtl/>
        </w:rPr>
        <w:t>משנ"ב-</w:t>
      </w:r>
      <w:r>
        <w:rPr>
          <w:rFonts w:hint="cs"/>
          <w:rtl/>
        </w:rPr>
        <w:t xml:space="preserve"> לא יקרא אדם אחד פס' וישתוק ואדם שני יקרא פס' אחר וכך כל אחד בתורו שאין לומר ההפטרה בשנים אלא אחד אומר את הכל.</w:t>
      </w:r>
    </w:p>
    <w:p w:rsidR="0020081F" w:rsidRDefault="0020081F" w:rsidP="0020081F">
      <w:pPr>
        <w:pStyle w:val="a3"/>
        <w:numPr>
          <w:ilvl w:val="0"/>
          <w:numId w:val="168"/>
        </w:numPr>
        <w:ind w:left="-34" w:hanging="142"/>
      </w:pPr>
      <w:r w:rsidRPr="000926E6">
        <w:rPr>
          <w:b/>
          <w:bCs/>
          <w:rtl/>
        </w:rPr>
        <w:t>שו"ע סעיף ו:</w:t>
      </w:r>
      <w:r>
        <w:rPr>
          <w:rtl/>
        </w:rPr>
        <w:t xml:space="preserve"> אין למפטיר להפטיר עד שהגולל יגמור לגלול את ספר התורה. </w:t>
      </w:r>
    </w:p>
    <w:p w:rsidR="0020081F" w:rsidRDefault="0020081F" w:rsidP="0020081F">
      <w:pPr>
        <w:pStyle w:val="a3"/>
        <w:ind w:left="-34"/>
      </w:pPr>
      <w:r w:rsidRPr="00332879">
        <w:rPr>
          <w:rFonts w:hint="cs"/>
          <w:u w:val="single"/>
          <w:rtl/>
        </w:rPr>
        <w:t>משנ"ב-</w:t>
      </w:r>
      <w:r>
        <w:rPr>
          <w:rFonts w:hint="cs"/>
          <w:rtl/>
        </w:rPr>
        <w:t xml:space="preserve"> </w:t>
      </w:r>
      <w:r>
        <w:rPr>
          <w:rtl/>
        </w:rPr>
        <w:t>הטעם, כדי שגם הגולל יתן ליבו על ההפטרה.</w:t>
      </w:r>
    </w:p>
    <w:p w:rsidR="0020081F" w:rsidRPr="00B66D33" w:rsidRDefault="0020081F" w:rsidP="0020081F">
      <w:pPr>
        <w:pStyle w:val="a3"/>
        <w:numPr>
          <w:ilvl w:val="0"/>
          <w:numId w:val="168"/>
        </w:numPr>
        <w:ind w:left="-34" w:hanging="142"/>
        <w:rPr>
          <w:u w:val="single"/>
        </w:rPr>
      </w:pPr>
      <w:r>
        <w:rPr>
          <w:rtl/>
        </w:rPr>
        <w:t xml:space="preserve">אין לסלק את ספר ההפטרות מהבימה עד לאחר הברכות כדי שיראה ויברך על מה שהפטיר – </w:t>
      </w:r>
      <w:r w:rsidRPr="00F4374B">
        <w:rPr>
          <w:u w:val="single"/>
          <w:rtl/>
        </w:rPr>
        <w:t>משנ"ב</w:t>
      </w:r>
      <w:r>
        <w:rPr>
          <w:rtl/>
        </w:rPr>
        <w:t xml:space="preserve"> בשם </w:t>
      </w:r>
      <w:r w:rsidRPr="00216215">
        <w:rPr>
          <w:u w:val="single"/>
          <w:rtl/>
        </w:rPr>
        <w:t>מגן אברהם</w:t>
      </w:r>
      <w:r w:rsidRPr="00B66D33">
        <w:rPr>
          <w:u w:val="single"/>
          <w:rtl/>
        </w:rPr>
        <w:t>.</w:t>
      </w:r>
    </w:p>
    <w:p w:rsidR="0020081F" w:rsidRPr="008C7E95" w:rsidRDefault="0020081F" w:rsidP="0020081F">
      <w:pPr>
        <w:pStyle w:val="a3"/>
        <w:numPr>
          <w:ilvl w:val="0"/>
          <w:numId w:val="168"/>
        </w:numPr>
        <w:ind w:left="-34" w:hanging="142"/>
      </w:pPr>
      <w:r w:rsidRPr="000926E6">
        <w:rPr>
          <w:b/>
          <w:bCs/>
          <w:rtl/>
        </w:rPr>
        <w:t>שו"ע סעיף ז:</w:t>
      </w:r>
      <w:r>
        <w:rPr>
          <w:rtl/>
        </w:rPr>
        <w:t xml:space="preserve"> כשהפרשיות מחוברות מפטירין בהפטרת הפרשה השניה</w:t>
      </w:r>
      <w:r>
        <w:rPr>
          <w:rFonts w:hint="cs"/>
          <w:rtl/>
        </w:rPr>
        <w:t xml:space="preserve"> [</w:t>
      </w:r>
      <w:r w:rsidRPr="009C5254">
        <w:rPr>
          <w:rFonts w:hint="cs"/>
          <w:u w:val="single"/>
          <w:rtl/>
        </w:rPr>
        <w:t>משנ"ב</w:t>
      </w:r>
      <w:r>
        <w:rPr>
          <w:rFonts w:hint="cs"/>
          <w:rtl/>
        </w:rPr>
        <w:t>- שבה מסיימים הפרשה]</w:t>
      </w:r>
      <w:r>
        <w:rPr>
          <w:rtl/>
        </w:rPr>
        <w:t xml:space="preserve">. </w:t>
      </w:r>
    </w:p>
    <w:p w:rsidR="0020081F" w:rsidRDefault="0020081F" w:rsidP="0020081F">
      <w:pPr>
        <w:pStyle w:val="a3"/>
        <w:numPr>
          <w:ilvl w:val="0"/>
          <w:numId w:val="168"/>
        </w:numPr>
        <w:ind w:left="-34" w:hanging="142"/>
      </w:pPr>
      <w:r w:rsidRPr="00F4374B">
        <w:rPr>
          <w:u w:val="single"/>
          <w:rtl/>
        </w:rPr>
        <w:lastRenderedPageBreak/>
        <w:t>הרמ"א</w:t>
      </w:r>
      <w:r>
        <w:rPr>
          <w:rtl/>
        </w:rPr>
        <w:t xml:space="preserve"> כתב, שאומרים אב הרחמים ויקום פורקן וכל מיני מנהגים של אחינו האשכנזים. </w:t>
      </w:r>
      <w:r w:rsidRPr="00B66D33">
        <w:rPr>
          <w:u w:val="single"/>
          <w:rtl/>
        </w:rPr>
        <w:t>וב</w:t>
      </w:r>
      <w:r w:rsidRPr="00F4374B">
        <w:rPr>
          <w:u w:val="single"/>
          <w:rtl/>
        </w:rPr>
        <w:t>משנ"ב</w:t>
      </w:r>
      <w:r>
        <w:rPr>
          <w:rtl/>
        </w:rPr>
        <w:t xml:space="preserve"> שם הביא כל מיני חילוקים בדינים אלו, ועיי"ש.</w:t>
      </w:r>
    </w:p>
    <w:p w:rsidR="0020081F" w:rsidRDefault="0020081F" w:rsidP="0020081F">
      <w:pPr>
        <w:pStyle w:val="a3"/>
        <w:numPr>
          <w:ilvl w:val="0"/>
          <w:numId w:val="168"/>
        </w:numPr>
        <w:ind w:left="-34" w:hanging="142"/>
      </w:pPr>
      <w:r>
        <w:rPr>
          <w:rFonts w:hint="cs"/>
          <w:u w:val="single"/>
          <w:rtl/>
        </w:rPr>
        <w:t xml:space="preserve">משנ"ב- </w:t>
      </w:r>
      <w:r>
        <w:rPr>
          <w:rFonts w:hint="cs"/>
          <w:rtl/>
        </w:rPr>
        <w:t xml:space="preserve">אין להפסיק בין אשרי לחצי קדיש שלפני העמידה, ויהללו אינו הפסק (נ"ל משום שהוא מעניין חזרת הס"ת), אך לפני אשרי אפשר לעשות מי שברך וכו' וכמו שמזכיר </w:t>
      </w:r>
      <w:r w:rsidRPr="009C5254">
        <w:rPr>
          <w:rFonts w:hint="cs"/>
          <w:u w:val="single"/>
          <w:rtl/>
        </w:rPr>
        <w:t>הרמ"א</w:t>
      </w:r>
      <w:r>
        <w:rPr>
          <w:rFonts w:hint="cs"/>
          <w:rtl/>
        </w:rPr>
        <w:t xml:space="preserve"> שבזמן שאחר שסיימו קריאת התורה (וההפטרה, ולפני אשרי) נהגו לברך את הציבור וכו'.</w:t>
      </w:r>
    </w:p>
    <w:p w:rsidR="0020081F" w:rsidRDefault="0020081F" w:rsidP="0020081F">
      <w:pPr>
        <w:pStyle w:val="a3"/>
        <w:ind w:left="-34"/>
      </w:pPr>
    </w:p>
    <w:p w:rsidR="0020081F" w:rsidRDefault="0020081F" w:rsidP="0020081F">
      <w:pPr>
        <w:ind w:left="-176"/>
      </w:pPr>
    </w:p>
    <w:p w:rsidR="0020081F" w:rsidRDefault="0020081F" w:rsidP="0020081F">
      <w:pPr>
        <w:ind w:left="-176"/>
        <w:sectPr w:rsidR="0020081F" w:rsidSect="005A17D2">
          <w:headerReference w:type="default" r:id="rId45"/>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33" w:name="_Toc444537794"/>
      <w:r>
        <w:rPr>
          <w:rtl/>
        </w:rPr>
        <w:lastRenderedPageBreak/>
        <w:t>סימן רפה</w:t>
      </w:r>
      <w:bookmarkEnd w:id="33"/>
    </w:p>
    <w:p w:rsidR="0020081F" w:rsidRDefault="0020081F" w:rsidP="0020081F">
      <w:pPr>
        <w:pStyle w:val="a3"/>
        <w:numPr>
          <w:ilvl w:val="0"/>
          <w:numId w:val="168"/>
        </w:numPr>
        <w:ind w:left="-34" w:hanging="142"/>
      </w:pPr>
      <w:r w:rsidRPr="000926E6">
        <w:rPr>
          <w:b/>
          <w:bCs/>
          <w:rtl/>
        </w:rPr>
        <w:t>שו"ע סעיף א:</w:t>
      </w:r>
      <w:r>
        <w:rPr>
          <w:rtl/>
        </w:rPr>
        <w:t xml:space="preserve"> אע"פ שאדם שומע את כל הפרשה מש"צ בשבת, צריך לקרוא את הפרשה לעצמו שמו"ת מלבד מה ששומע מהש"צ (אא"כ קורא איתו שאז זה נחשב לו למקרא אחד). ואפילו פסוקים שאין להם תרגום צריך לקרוא שמו"ת [</w:t>
      </w:r>
      <w:r>
        <w:rPr>
          <w:rFonts w:hint="cs"/>
          <w:rtl/>
        </w:rPr>
        <w:t>ו</w:t>
      </w:r>
      <w:r>
        <w:rPr>
          <w:rtl/>
        </w:rPr>
        <w:t>צריך לק</w:t>
      </w:r>
      <w:r>
        <w:rPr>
          <w:rFonts w:hint="cs"/>
          <w:rtl/>
        </w:rPr>
        <w:t>ו</w:t>
      </w:r>
      <w:r>
        <w:rPr>
          <w:rtl/>
        </w:rPr>
        <w:t>רא פסוקים אלו ג' פעמים</w:t>
      </w:r>
      <w:r>
        <w:rPr>
          <w:rFonts w:hint="cs"/>
          <w:rtl/>
        </w:rPr>
        <w:t>,</w:t>
      </w:r>
      <w:r>
        <w:rPr>
          <w:rtl/>
        </w:rPr>
        <w:t xml:space="preserve"> ויש מחמירים לקרוא בפסוקים אלו תרגום ירושלמי</w:t>
      </w:r>
      <w:r>
        <w:rPr>
          <w:rFonts w:hint="cs"/>
          <w:rtl/>
        </w:rPr>
        <w:t>,</w:t>
      </w:r>
      <w:r>
        <w:rPr>
          <w:rtl/>
        </w:rPr>
        <w:t xml:space="preserve"> </w:t>
      </w:r>
      <w:r w:rsidRPr="00F4374B">
        <w:rPr>
          <w:u w:val="single"/>
          <w:rtl/>
        </w:rPr>
        <w:t>משנ"ב</w:t>
      </w:r>
      <w:r>
        <w:rPr>
          <w:rtl/>
        </w:rPr>
        <w:t>].</w:t>
      </w:r>
    </w:p>
    <w:p w:rsidR="0020081F" w:rsidRDefault="0020081F" w:rsidP="0020081F">
      <w:pPr>
        <w:pStyle w:val="a3"/>
        <w:numPr>
          <w:ilvl w:val="0"/>
          <w:numId w:val="168"/>
        </w:numPr>
        <w:ind w:left="-34" w:hanging="142"/>
      </w:pPr>
      <w:r>
        <w:rPr>
          <w:rtl/>
        </w:rPr>
        <w:t xml:space="preserve">יש אומרים שיקרא כל פסוק שמו"ת, וכן מצדדים </w:t>
      </w:r>
      <w:r w:rsidRPr="00B66D33">
        <w:rPr>
          <w:u w:val="single"/>
          <w:rtl/>
        </w:rPr>
        <w:t>ה</w:t>
      </w:r>
      <w:r w:rsidRPr="00216215">
        <w:rPr>
          <w:u w:val="single"/>
          <w:rtl/>
        </w:rPr>
        <w:t>מגן אברהם</w:t>
      </w:r>
      <w:r>
        <w:rPr>
          <w:rtl/>
        </w:rPr>
        <w:t xml:space="preserve"> </w:t>
      </w:r>
      <w:r w:rsidRPr="00B66D33">
        <w:rPr>
          <w:u w:val="single"/>
          <w:rtl/>
        </w:rPr>
        <w:t>ושערי תשובה</w:t>
      </w:r>
      <w:r>
        <w:rPr>
          <w:rFonts w:hint="cs"/>
          <w:rtl/>
        </w:rPr>
        <w:t xml:space="preserve">, וכ"כ </w:t>
      </w:r>
      <w:r w:rsidRPr="003D4058">
        <w:rPr>
          <w:rFonts w:hint="cs"/>
          <w:u w:val="single"/>
          <w:rtl/>
        </w:rPr>
        <w:t>בחזו"ע</w:t>
      </w:r>
      <w:r>
        <w:rPr>
          <w:rFonts w:hint="cs"/>
          <w:rtl/>
        </w:rPr>
        <w:t xml:space="preserve"> (שא') לכתחילה</w:t>
      </w:r>
      <w:r>
        <w:rPr>
          <w:rtl/>
        </w:rPr>
        <w:t>.</w:t>
      </w:r>
    </w:p>
    <w:p w:rsidR="0020081F" w:rsidRDefault="0020081F" w:rsidP="0020081F">
      <w:pPr>
        <w:pStyle w:val="a3"/>
        <w:ind w:left="-34"/>
        <w:rPr>
          <w:rtl/>
        </w:rPr>
      </w:pPr>
      <w:r>
        <w:rPr>
          <w:rtl/>
        </w:rPr>
        <w:t>ויש אומרים שיקרא כל פרשה פתוחה או סתומה</w:t>
      </w:r>
      <w:r>
        <w:rPr>
          <w:rFonts w:hint="cs"/>
          <w:rtl/>
        </w:rPr>
        <w:t xml:space="preserve"> ["או אחר מקום שנראה הפסק ענין"]</w:t>
      </w:r>
      <w:r>
        <w:rPr>
          <w:rtl/>
        </w:rPr>
        <w:t xml:space="preserve"> ואח"כ יקרא תרגום, ובספר </w:t>
      </w:r>
      <w:r w:rsidRPr="00B66D33">
        <w:rPr>
          <w:u w:val="single"/>
          <w:rtl/>
        </w:rPr>
        <w:t xml:space="preserve">מעשה רב </w:t>
      </w:r>
      <w:r>
        <w:rPr>
          <w:rtl/>
        </w:rPr>
        <w:t xml:space="preserve">כתב שכך נהג </w:t>
      </w:r>
      <w:r w:rsidRPr="00B66D33">
        <w:rPr>
          <w:u w:val="single"/>
          <w:rtl/>
        </w:rPr>
        <w:t>הגר"א</w:t>
      </w:r>
      <w:r>
        <w:rPr>
          <w:rtl/>
        </w:rPr>
        <w:t xml:space="preserve">. </w:t>
      </w:r>
      <w:r w:rsidRPr="00B66D33">
        <w:rPr>
          <w:u w:val="single"/>
          <w:rtl/>
        </w:rPr>
        <w:t>וב</w:t>
      </w:r>
      <w:r w:rsidRPr="00F4374B">
        <w:rPr>
          <w:u w:val="single"/>
          <w:rtl/>
        </w:rPr>
        <w:t>משנ"ב</w:t>
      </w:r>
      <w:r w:rsidRPr="00B66D33">
        <w:rPr>
          <w:u w:val="single"/>
          <w:rtl/>
        </w:rPr>
        <w:t xml:space="preserve"> </w:t>
      </w:r>
      <w:r>
        <w:rPr>
          <w:rtl/>
        </w:rPr>
        <w:t>כתב שכל אחד ינהג כמנהגו.</w:t>
      </w:r>
    </w:p>
    <w:p w:rsidR="0020081F" w:rsidRDefault="0020081F" w:rsidP="0020081F">
      <w:pPr>
        <w:pStyle w:val="a3"/>
        <w:numPr>
          <w:ilvl w:val="0"/>
          <w:numId w:val="168"/>
        </w:numPr>
        <w:ind w:left="-34" w:hanging="142"/>
      </w:pPr>
      <w:r w:rsidRPr="0086010A">
        <w:rPr>
          <w:rFonts w:hint="cs"/>
          <w:u w:val="single"/>
          <w:rtl/>
        </w:rPr>
        <w:t>משנ"ב</w:t>
      </w:r>
      <w:r w:rsidRPr="0086010A">
        <w:rPr>
          <w:rFonts w:hint="cs"/>
          <w:rtl/>
        </w:rPr>
        <w:t xml:space="preserve">- </w:t>
      </w:r>
      <w:r w:rsidRPr="0086010A">
        <w:rPr>
          <w:rtl/>
        </w:rPr>
        <w:t xml:space="preserve">בדיעבד אם שמע הקריאה מש"צ לדעת </w:t>
      </w:r>
      <w:r w:rsidRPr="0086010A">
        <w:rPr>
          <w:u w:val="single"/>
          <w:rtl/>
        </w:rPr>
        <w:t xml:space="preserve">המגן אברהם </w:t>
      </w:r>
      <w:r w:rsidRPr="0086010A">
        <w:rPr>
          <w:rtl/>
        </w:rPr>
        <w:t xml:space="preserve">בשם </w:t>
      </w:r>
      <w:r w:rsidRPr="0086010A">
        <w:rPr>
          <w:u w:val="single"/>
          <w:rtl/>
        </w:rPr>
        <w:t xml:space="preserve">לחם חמודות </w:t>
      </w:r>
      <w:r w:rsidRPr="0086010A">
        <w:rPr>
          <w:rtl/>
        </w:rPr>
        <w:t xml:space="preserve">עולה לו לקריאה אחת, ולדעת </w:t>
      </w:r>
      <w:r w:rsidRPr="0086010A">
        <w:rPr>
          <w:u w:val="single"/>
          <w:rtl/>
        </w:rPr>
        <w:t>העולת שבת</w:t>
      </w:r>
      <w:r w:rsidRPr="0086010A">
        <w:rPr>
          <w:rtl/>
        </w:rPr>
        <w:t xml:space="preserve">, </w:t>
      </w:r>
      <w:r w:rsidRPr="0086010A">
        <w:rPr>
          <w:u w:val="single"/>
          <w:rtl/>
        </w:rPr>
        <w:t>הפרישה</w:t>
      </w:r>
      <w:r w:rsidRPr="0086010A">
        <w:rPr>
          <w:rtl/>
        </w:rPr>
        <w:t xml:space="preserve"> </w:t>
      </w:r>
      <w:r w:rsidRPr="0086010A">
        <w:rPr>
          <w:u w:val="single"/>
          <w:rtl/>
        </w:rPr>
        <w:t xml:space="preserve">ושיירי כנה"ג </w:t>
      </w:r>
      <w:r w:rsidRPr="0086010A">
        <w:rPr>
          <w:rtl/>
        </w:rPr>
        <w:t>אפילו בדיעבד לא עולה לו.</w:t>
      </w:r>
    </w:p>
    <w:p w:rsidR="0020081F" w:rsidRDefault="0020081F" w:rsidP="0020081F">
      <w:pPr>
        <w:pStyle w:val="a3"/>
        <w:numPr>
          <w:ilvl w:val="0"/>
          <w:numId w:val="168"/>
        </w:numPr>
        <w:ind w:left="-34" w:hanging="142"/>
      </w:pPr>
      <w:r w:rsidRPr="003D4058">
        <w:rPr>
          <w:rFonts w:hint="cs"/>
          <w:u w:val="single"/>
          <w:rtl/>
        </w:rPr>
        <w:t>בבה"ט</w:t>
      </w:r>
      <w:r w:rsidRPr="003D4058">
        <w:rPr>
          <w:rFonts w:hint="cs"/>
          <w:rtl/>
        </w:rPr>
        <w:t xml:space="preserve"> כתב שהאריז"ל היה קורא שמו"ת מתוך ס"ת כשר, </w:t>
      </w:r>
      <w:r w:rsidRPr="003D4058">
        <w:rPr>
          <w:rFonts w:hint="cs"/>
          <w:u w:val="single"/>
          <w:rtl/>
        </w:rPr>
        <w:t>ובחזו"ע</w:t>
      </w:r>
      <w:r w:rsidRPr="003D4058">
        <w:rPr>
          <w:rFonts w:hint="cs"/>
          <w:rtl/>
        </w:rPr>
        <w:t xml:space="preserve"> (שג') כתב </w:t>
      </w:r>
      <w:r>
        <w:rPr>
          <w:rFonts w:hint="cs"/>
          <w:rtl/>
        </w:rPr>
        <w:t>שנכון מאוד לעשות כן למי שיכול.</w:t>
      </w:r>
    </w:p>
    <w:p w:rsidR="0020081F" w:rsidRPr="0086010A" w:rsidRDefault="0020081F" w:rsidP="0020081F">
      <w:pPr>
        <w:pStyle w:val="a3"/>
        <w:numPr>
          <w:ilvl w:val="0"/>
          <w:numId w:val="168"/>
        </w:numPr>
        <w:ind w:left="-34" w:hanging="142"/>
      </w:pPr>
      <w:r>
        <w:rPr>
          <w:rFonts w:hint="cs"/>
          <w:u w:val="single"/>
          <w:rtl/>
        </w:rPr>
        <w:t>חזו"ע</w:t>
      </w:r>
      <w:r w:rsidRPr="003D4058">
        <w:rPr>
          <w:rFonts w:hint="cs"/>
          <w:rtl/>
        </w:rPr>
        <w:t xml:space="preserve"> (שז')- אחר שיסיים הפרשה שמו"ת יחזור ויקרא את הפס' האחרון מקרא בלבד כדי להשלים במקרא.</w:t>
      </w:r>
    </w:p>
    <w:p w:rsidR="0020081F" w:rsidRDefault="0020081F" w:rsidP="0020081F">
      <w:pPr>
        <w:pStyle w:val="a3"/>
        <w:numPr>
          <w:ilvl w:val="0"/>
          <w:numId w:val="168"/>
        </w:numPr>
        <w:ind w:left="-34" w:hanging="142"/>
      </w:pPr>
      <w:r w:rsidRPr="000926E6">
        <w:rPr>
          <w:b/>
          <w:bCs/>
          <w:rtl/>
        </w:rPr>
        <w:t>שו"ע סעיף ב:</w:t>
      </w:r>
      <w:r>
        <w:rPr>
          <w:rtl/>
        </w:rPr>
        <w:t xml:space="preserve"> </w:t>
      </w:r>
      <w:r>
        <w:rPr>
          <w:rFonts w:hint="cs"/>
          <w:rtl/>
        </w:rPr>
        <w:t>אם למד הפרשה בפירוש רש"י חשוב כמו תרגום {ולא ברור לי בדעת השו"ע האם זה היתר רק בדיעבד או אף לכתחילה אפשר לקרוא שנים מקרא ואחד רש"י},</w:t>
      </w:r>
      <w:r>
        <w:rPr>
          <w:rtl/>
        </w:rPr>
        <w:t xml:space="preserve"> </w:t>
      </w:r>
      <w:r>
        <w:rPr>
          <w:rFonts w:hint="cs"/>
          <w:rtl/>
        </w:rPr>
        <w:t>[</w:t>
      </w:r>
      <w:r>
        <w:rPr>
          <w:rtl/>
        </w:rPr>
        <w:t xml:space="preserve">ועל פסוק שאין בו פירוש רש"י יקרא הפס' ג' פעמים – </w:t>
      </w:r>
      <w:r w:rsidRPr="00F4374B">
        <w:rPr>
          <w:u w:val="single"/>
          <w:rtl/>
        </w:rPr>
        <w:t>משנ"ב</w:t>
      </w:r>
      <w:r>
        <w:rPr>
          <w:rFonts w:hint="cs"/>
          <w:rtl/>
        </w:rPr>
        <w:t>]</w:t>
      </w:r>
      <w:r>
        <w:rPr>
          <w:rtl/>
        </w:rPr>
        <w:t xml:space="preserve">. וירא שמים יקרא </w:t>
      </w:r>
      <w:r>
        <w:rPr>
          <w:rFonts w:hint="cs"/>
          <w:rtl/>
        </w:rPr>
        <w:t>גם</w:t>
      </w:r>
      <w:r>
        <w:rPr>
          <w:rtl/>
        </w:rPr>
        <w:t xml:space="preserve"> שמו"ת וגם פירוש רש"י.</w:t>
      </w:r>
    </w:p>
    <w:p w:rsidR="0020081F" w:rsidRDefault="0020081F" w:rsidP="0020081F">
      <w:pPr>
        <w:pStyle w:val="a3"/>
        <w:ind w:left="-34"/>
        <w:rPr>
          <w:rtl/>
        </w:rPr>
      </w:pPr>
      <w:r w:rsidRPr="004A4311">
        <w:rPr>
          <w:rFonts w:hint="cs"/>
          <w:u w:val="single"/>
          <w:rtl/>
        </w:rPr>
        <w:t>משנ"ב</w:t>
      </w:r>
      <w:r>
        <w:rPr>
          <w:rFonts w:hint="cs"/>
          <w:rtl/>
        </w:rPr>
        <w:t xml:space="preserve"> </w:t>
      </w:r>
      <w:r w:rsidRPr="004A4311">
        <w:rPr>
          <w:rFonts w:hint="cs"/>
          <w:u w:val="single"/>
          <w:rtl/>
        </w:rPr>
        <w:t>וביה"ל</w:t>
      </w:r>
      <w:r>
        <w:rPr>
          <w:rFonts w:hint="cs"/>
          <w:rtl/>
        </w:rPr>
        <w:t xml:space="preserve">- </w:t>
      </w:r>
      <w:r>
        <w:rPr>
          <w:rtl/>
        </w:rPr>
        <w:t xml:space="preserve">ודוקא פירוש </w:t>
      </w:r>
      <w:r>
        <w:rPr>
          <w:rFonts w:hint="cs"/>
          <w:rtl/>
        </w:rPr>
        <w:t xml:space="preserve">התורה שמפרש את העניין והמילות ע"פ יסודות חז"ל </w:t>
      </w:r>
      <w:r w:rsidRPr="00504A16">
        <w:rPr>
          <w:rFonts w:hint="cs"/>
          <w:highlight w:val="yellow"/>
          <w:rtl/>
        </w:rPr>
        <w:t>כמו</w:t>
      </w:r>
      <w:r>
        <w:rPr>
          <w:rFonts w:hint="cs"/>
          <w:rtl/>
        </w:rPr>
        <w:t xml:space="preserve"> פירוש </w:t>
      </w:r>
      <w:r>
        <w:rPr>
          <w:rtl/>
        </w:rPr>
        <w:t>רש"י, ולא שאר דברים או תרגום אחר בלע"ז שאינם מועילים, שפירוש רש"י מעלתו שהוא מפרש הענ</w:t>
      </w:r>
      <w:r>
        <w:rPr>
          <w:rFonts w:hint="cs"/>
          <w:rtl/>
        </w:rPr>
        <w:t>י</w:t>
      </w:r>
      <w:r>
        <w:rPr>
          <w:rtl/>
        </w:rPr>
        <w:t xml:space="preserve">ין </w:t>
      </w:r>
      <w:r>
        <w:rPr>
          <w:rFonts w:hint="cs"/>
          <w:rtl/>
        </w:rPr>
        <w:t>ע"פ</w:t>
      </w:r>
      <w:r>
        <w:rPr>
          <w:rtl/>
        </w:rPr>
        <w:t xml:space="preserve"> מדרשי חז"ל יותר מהתרגום, והתרגום מעלתו שניתן בסיני ומפרש כל מילה ומילה.</w:t>
      </w:r>
    </w:p>
    <w:p w:rsidR="0020081F" w:rsidRDefault="0020081F" w:rsidP="0020081F">
      <w:pPr>
        <w:pStyle w:val="a3"/>
        <w:numPr>
          <w:ilvl w:val="0"/>
          <w:numId w:val="168"/>
        </w:numPr>
        <w:ind w:left="-34" w:hanging="142"/>
      </w:pPr>
      <w:r w:rsidRPr="004A4311">
        <w:rPr>
          <w:rtl/>
        </w:rPr>
        <w:t xml:space="preserve">דינים </w:t>
      </w:r>
      <w:r w:rsidRPr="004A4311">
        <w:rPr>
          <w:u w:val="single"/>
          <w:rtl/>
        </w:rPr>
        <w:t>מהמשנ"ב</w:t>
      </w:r>
      <w:r w:rsidRPr="004A4311">
        <w:rPr>
          <w:rtl/>
        </w:rPr>
        <w:t>: מי שאין לו תרגום יכול לקרוא פעמיים מקרא ואח"כ יקרא עוד פעם תרגום.</w:t>
      </w:r>
    </w:p>
    <w:p w:rsidR="0020081F" w:rsidRDefault="0020081F" w:rsidP="0020081F">
      <w:pPr>
        <w:pStyle w:val="a3"/>
        <w:ind w:left="-34"/>
      </w:pPr>
      <w:r>
        <w:rPr>
          <w:rtl/>
        </w:rPr>
        <w:t>לכתחילה יש לקרוא שמו"ת כסדר ולא יקרא תרגום לפני מקרא.</w:t>
      </w:r>
    </w:p>
    <w:p w:rsidR="0020081F" w:rsidRDefault="0020081F" w:rsidP="0020081F">
      <w:pPr>
        <w:pStyle w:val="a3"/>
        <w:ind w:left="-34"/>
      </w:pPr>
      <w:r>
        <w:rPr>
          <w:rtl/>
        </w:rPr>
        <w:t xml:space="preserve">אם אפשר שלא להפסיק כלל באמצע קריאת שמו"ת הוא טוב ויפה מאד, וכן כתבו </w:t>
      </w:r>
      <w:r w:rsidRPr="004A4311">
        <w:rPr>
          <w:u w:val="single"/>
          <w:rtl/>
        </w:rPr>
        <w:t>הכה"ח פלאג'י והכה"ח סופר ע"פ הקבלה</w:t>
      </w:r>
      <w:r>
        <w:rPr>
          <w:rtl/>
        </w:rPr>
        <w:t xml:space="preserve"> שלא יפסיק באמצע שמו"ת</w:t>
      </w:r>
      <w:r>
        <w:rPr>
          <w:rFonts w:hint="cs"/>
          <w:rtl/>
        </w:rPr>
        <w:t xml:space="preserve"> וכ"כ </w:t>
      </w:r>
      <w:r w:rsidRPr="004A4311">
        <w:rPr>
          <w:rFonts w:hint="cs"/>
          <w:u w:val="single"/>
          <w:rtl/>
        </w:rPr>
        <w:t>בבה"ט</w:t>
      </w:r>
      <w:r>
        <w:rPr>
          <w:rFonts w:hint="cs"/>
          <w:rtl/>
        </w:rPr>
        <w:t xml:space="preserve"> שאסור להפסיק באמצע שמו"ת (וראה </w:t>
      </w:r>
      <w:r w:rsidRPr="004A4311">
        <w:rPr>
          <w:rFonts w:hint="cs"/>
          <w:u w:val="single"/>
          <w:rtl/>
        </w:rPr>
        <w:t>שה"צ</w:t>
      </w:r>
      <w:r>
        <w:rPr>
          <w:rFonts w:hint="cs"/>
          <w:rtl/>
        </w:rPr>
        <w:t xml:space="preserve"> סקי"א), </w:t>
      </w:r>
      <w:r w:rsidRPr="00382F6A">
        <w:rPr>
          <w:rFonts w:hint="cs"/>
          <w:u w:val="single"/>
          <w:rtl/>
        </w:rPr>
        <w:t>ובחזו"ע</w:t>
      </w:r>
      <w:r>
        <w:rPr>
          <w:rFonts w:hint="cs"/>
          <w:rtl/>
        </w:rPr>
        <w:t xml:space="preserve"> (שי') כתב שכל הפסקה לצורך מצווה מותרת.</w:t>
      </w:r>
    </w:p>
    <w:p w:rsidR="0020081F" w:rsidRDefault="0020081F" w:rsidP="0020081F">
      <w:pPr>
        <w:pStyle w:val="a3"/>
        <w:numPr>
          <w:ilvl w:val="0"/>
          <w:numId w:val="168"/>
        </w:numPr>
        <w:ind w:left="-34" w:hanging="142"/>
      </w:pPr>
      <w:r>
        <w:rPr>
          <w:rtl/>
        </w:rPr>
        <w:t xml:space="preserve">לקרוא שמו"ת בליל שבת, לדעת </w:t>
      </w:r>
      <w:r w:rsidRPr="00B66D33">
        <w:rPr>
          <w:u w:val="single"/>
          <w:rtl/>
        </w:rPr>
        <w:t xml:space="preserve">הכה"ח פלאג'י </w:t>
      </w:r>
      <w:r>
        <w:rPr>
          <w:rtl/>
        </w:rPr>
        <w:t xml:space="preserve">אסור, ולדעת </w:t>
      </w:r>
      <w:r w:rsidRPr="00B66D33">
        <w:rPr>
          <w:u w:val="single"/>
          <w:rtl/>
        </w:rPr>
        <w:t>היביע אומר</w:t>
      </w:r>
      <w:r>
        <w:rPr>
          <w:rtl/>
        </w:rPr>
        <w:t xml:space="preserve"> מי שזמנו דחוק יכול.</w:t>
      </w:r>
    </w:p>
    <w:p w:rsidR="0020081F" w:rsidRDefault="0020081F" w:rsidP="0020081F">
      <w:pPr>
        <w:pStyle w:val="a3"/>
        <w:numPr>
          <w:ilvl w:val="0"/>
          <w:numId w:val="168"/>
        </w:numPr>
        <w:ind w:left="-34" w:hanging="142"/>
      </w:pPr>
      <w:r w:rsidRPr="000926E6">
        <w:rPr>
          <w:b/>
          <w:bCs/>
          <w:rtl/>
        </w:rPr>
        <w:t>שו"ע סעיף ג:</w:t>
      </w:r>
      <w:r>
        <w:rPr>
          <w:rtl/>
        </w:rPr>
        <w:t xml:space="preserve"> מיום ראשון ואילך נחשב שהוא קורא בציבור. </w:t>
      </w:r>
    </w:p>
    <w:p w:rsidR="0020081F" w:rsidRDefault="0020081F" w:rsidP="0020081F">
      <w:pPr>
        <w:pStyle w:val="a3"/>
        <w:ind w:left="-34"/>
        <w:rPr>
          <w:rtl/>
        </w:rPr>
      </w:pPr>
      <w:r w:rsidRPr="00155FA0">
        <w:rPr>
          <w:rFonts w:hint="cs"/>
          <w:u w:val="single"/>
          <w:rtl/>
        </w:rPr>
        <w:t>משנ"ב-</w:t>
      </w:r>
      <w:r>
        <w:rPr>
          <w:rFonts w:hint="cs"/>
          <w:rtl/>
        </w:rPr>
        <w:t xml:space="preserve"> </w:t>
      </w:r>
      <w:r>
        <w:rPr>
          <w:rtl/>
        </w:rPr>
        <w:t>והכוונה שממנחה של שבת שאז מתחילים לקרוא הפרשה בתורה</w:t>
      </w:r>
      <w:r>
        <w:rPr>
          <w:rFonts w:hint="cs"/>
          <w:rtl/>
        </w:rPr>
        <w:t>, ומה שכתב יום ראשון- לאו דווקא</w:t>
      </w:r>
      <w:r>
        <w:rPr>
          <w:rtl/>
        </w:rPr>
        <w:t>.</w:t>
      </w:r>
    </w:p>
    <w:p w:rsidR="0020081F" w:rsidRPr="00155FA0" w:rsidRDefault="0020081F" w:rsidP="0020081F">
      <w:pPr>
        <w:pStyle w:val="a3"/>
        <w:numPr>
          <w:ilvl w:val="0"/>
          <w:numId w:val="168"/>
        </w:numPr>
        <w:ind w:left="-34" w:hanging="142"/>
      </w:pPr>
      <w:r>
        <w:rPr>
          <w:rtl/>
        </w:rPr>
        <w:t xml:space="preserve">מצוה מן המובחר לקרוא שמו"ת בע"ש – </w:t>
      </w:r>
      <w:r w:rsidRPr="00F4374B">
        <w:rPr>
          <w:u w:val="single"/>
          <w:rtl/>
        </w:rPr>
        <w:t>משנ"ב</w:t>
      </w:r>
      <w:r>
        <w:rPr>
          <w:rtl/>
        </w:rPr>
        <w:t xml:space="preserve">, וכ"כ </w:t>
      </w:r>
      <w:r w:rsidRPr="00216215">
        <w:rPr>
          <w:u w:val="single"/>
          <w:rtl/>
        </w:rPr>
        <w:t>כף החיים</w:t>
      </w:r>
      <w:r w:rsidRPr="00B66D33">
        <w:rPr>
          <w:u w:val="single"/>
          <w:rtl/>
        </w:rPr>
        <w:t xml:space="preserve"> </w:t>
      </w:r>
      <w:r>
        <w:rPr>
          <w:rtl/>
        </w:rPr>
        <w:t xml:space="preserve">שנהגו לקרוא בע"ש שמו"ת עם טלית ותפילין. </w:t>
      </w:r>
      <w:r w:rsidRPr="00B66D33">
        <w:rPr>
          <w:u w:val="single"/>
          <w:rtl/>
        </w:rPr>
        <w:t xml:space="preserve">ובהליכות עולם </w:t>
      </w:r>
      <w:r>
        <w:rPr>
          <w:rtl/>
        </w:rPr>
        <w:t xml:space="preserve">כתב שזו מצוה מן המובחר אך ודאי שיכול לקרוא כבר מיום ראשון כפסק </w:t>
      </w:r>
      <w:r w:rsidRPr="00B66D33">
        <w:rPr>
          <w:u w:val="single"/>
          <w:rtl/>
        </w:rPr>
        <w:t>מרן</w:t>
      </w:r>
      <w:r>
        <w:rPr>
          <w:rtl/>
        </w:rPr>
        <w:t>.</w:t>
      </w:r>
    </w:p>
    <w:p w:rsidR="0020081F" w:rsidRDefault="0020081F" w:rsidP="0020081F">
      <w:pPr>
        <w:pStyle w:val="a3"/>
        <w:numPr>
          <w:ilvl w:val="0"/>
          <w:numId w:val="168"/>
        </w:numPr>
        <w:ind w:left="-34" w:hanging="142"/>
      </w:pPr>
      <w:r w:rsidRPr="000926E6">
        <w:rPr>
          <w:b/>
          <w:bCs/>
          <w:rtl/>
        </w:rPr>
        <w:t>שו"ע סעיף ד:</w:t>
      </w:r>
      <w:r>
        <w:rPr>
          <w:rtl/>
        </w:rPr>
        <w:t xml:space="preserve"> מצוה מן המובחר לסיים שמו"ת</w:t>
      </w:r>
      <w:r>
        <w:rPr>
          <w:rFonts w:hint="cs"/>
          <w:rtl/>
        </w:rPr>
        <w:t xml:space="preserve"> לפני</w:t>
      </w:r>
      <w:r>
        <w:rPr>
          <w:rtl/>
        </w:rPr>
        <w:t xml:space="preserve"> שיאכל בשבת </w:t>
      </w:r>
      <w:r>
        <w:rPr>
          <w:rFonts w:hint="cs"/>
          <w:rtl/>
        </w:rPr>
        <w:t>[</w:t>
      </w:r>
      <w:r>
        <w:rPr>
          <w:rFonts w:hint="cs"/>
          <w:u w:val="single"/>
          <w:rtl/>
        </w:rPr>
        <w:t>ו</w:t>
      </w:r>
      <w:r w:rsidRPr="00613518">
        <w:rPr>
          <w:rFonts w:hint="cs"/>
          <w:u w:val="single"/>
          <w:rtl/>
        </w:rPr>
        <w:t>מהמשנ"ב</w:t>
      </w:r>
      <w:r>
        <w:rPr>
          <w:rFonts w:hint="cs"/>
          <w:rtl/>
        </w:rPr>
        <w:t xml:space="preserve"> משמע שהכוונה לפני סעודת שחרית וכ"כ ג"כ </w:t>
      </w:r>
      <w:r w:rsidRPr="00382F6A">
        <w:rPr>
          <w:rFonts w:hint="cs"/>
          <w:u w:val="single"/>
          <w:rtl/>
        </w:rPr>
        <w:t>בחזו"ע</w:t>
      </w:r>
      <w:r>
        <w:rPr>
          <w:rFonts w:hint="cs"/>
          <w:rtl/>
        </w:rPr>
        <w:t xml:space="preserve"> (שיב'), </w:t>
      </w:r>
      <w:r w:rsidRPr="00382F6A">
        <w:rPr>
          <w:u w:val="single"/>
          <w:rtl/>
        </w:rPr>
        <w:t xml:space="preserve">ובביה"ל </w:t>
      </w:r>
      <w:r>
        <w:rPr>
          <w:rtl/>
        </w:rPr>
        <w:t xml:space="preserve">כתב </w:t>
      </w:r>
      <w:r w:rsidRPr="00382F6A">
        <w:rPr>
          <w:u w:val="single"/>
          <w:rtl/>
        </w:rPr>
        <w:t>ש</w:t>
      </w:r>
      <w:r w:rsidRPr="00382F6A">
        <w:rPr>
          <w:rFonts w:hint="cs"/>
          <w:u w:val="single"/>
          <w:rtl/>
        </w:rPr>
        <w:t>המג"א</w:t>
      </w:r>
      <w:r w:rsidRPr="00382F6A">
        <w:rPr>
          <w:rFonts w:hint="cs"/>
          <w:rtl/>
        </w:rPr>
        <w:t xml:space="preserve"> </w:t>
      </w:r>
      <w:r>
        <w:rPr>
          <w:rtl/>
        </w:rPr>
        <w:t xml:space="preserve">כתב בשם </w:t>
      </w:r>
      <w:r w:rsidRPr="00382F6A">
        <w:rPr>
          <w:u w:val="single"/>
          <w:rtl/>
        </w:rPr>
        <w:t xml:space="preserve">ספר הכוונות </w:t>
      </w:r>
      <w:r>
        <w:rPr>
          <w:rtl/>
        </w:rPr>
        <w:t>שלכתחילה ישלים שמו"ת בע"ש</w:t>
      </w:r>
      <w:r>
        <w:rPr>
          <w:rFonts w:hint="cs"/>
          <w:rtl/>
        </w:rPr>
        <w:t>].</w:t>
      </w:r>
    </w:p>
    <w:p w:rsidR="0020081F" w:rsidRDefault="0020081F" w:rsidP="0020081F">
      <w:pPr>
        <w:pStyle w:val="a3"/>
        <w:ind w:left="-34"/>
        <w:rPr>
          <w:rtl/>
        </w:rPr>
      </w:pPr>
      <w:r>
        <w:rPr>
          <w:rtl/>
        </w:rPr>
        <w:t>אם לא סיים עד אז יסיים עד מנחה של שבת</w:t>
      </w:r>
      <w:r>
        <w:rPr>
          <w:rFonts w:hint="cs"/>
          <w:rtl/>
        </w:rPr>
        <w:t xml:space="preserve"> (</w:t>
      </w:r>
      <w:r w:rsidRPr="00613518">
        <w:rPr>
          <w:rFonts w:hint="cs"/>
          <w:u w:val="single"/>
          <w:rtl/>
        </w:rPr>
        <w:t>משנ"ב</w:t>
      </w:r>
      <w:r>
        <w:rPr>
          <w:rFonts w:hint="cs"/>
          <w:rtl/>
        </w:rPr>
        <w:t xml:space="preserve">- </w:t>
      </w:r>
      <w:r>
        <w:rPr>
          <w:rtl/>
        </w:rPr>
        <w:t>שאז מתחילים בפרשה הבאה</w:t>
      </w:r>
      <w:r>
        <w:rPr>
          <w:rFonts w:hint="cs"/>
          <w:rtl/>
        </w:rPr>
        <w:t>)</w:t>
      </w:r>
      <w:r>
        <w:rPr>
          <w:rtl/>
        </w:rPr>
        <w:t xml:space="preserve"> [זמן מנחה היינו עד שהוא מתפלל ולא עד זמן מנחה – </w:t>
      </w:r>
      <w:r w:rsidRPr="00B66D33">
        <w:rPr>
          <w:u w:val="single"/>
          <w:rtl/>
        </w:rPr>
        <w:t>שולחן שלמה</w:t>
      </w:r>
      <w:r>
        <w:rPr>
          <w:rtl/>
        </w:rPr>
        <w:t xml:space="preserve">]. ואם לא סיים עד אז יש אומרים שיסיים עד רביעי בשבת, </w:t>
      </w:r>
      <w:r>
        <w:rPr>
          <w:rFonts w:hint="cs"/>
          <w:rtl/>
        </w:rPr>
        <w:t>(</w:t>
      </w:r>
      <w:r w:rsidRPr="00613518">
        <w:rPr>
          <w:rFonts w:hint="cs"/>
          <w:u w:val="single"/>
          <w:rtl/>
        </w:rPr>
        <w:t>משנ"ב</w:t>
      </w:r>
      <w:r>
        <w:rPr>
          <w:rFonts w:hint="cs"/>
          <w:rtl/>
        </w:rPr>
        <w:t xml:space="preserve">- </w:t>
      </w:r>
      <w:r>
        <w:rPr>
          <w:rtl/>
        </w:rPr>
        <w:t>שהשלושה ימים הראשונים של השבוע שייכים לשבת הקודמת</w:t>
      </w:r>
      <w:r>
        <w:rPr>
          <w:rFonts w:hint="cs"/>
          <w:rtl/>
        </w:rPr>
        <w:t>)</w:t>
      </w:r>
      <w:r>
        <w:rPr>
          <w:rtl/>
        </w:rPr>
        <w:t xml:space="preserve"> </w:t>
      </w:r>
      <w:r>
        <w:rPr>
          <w:rFonts w:hint="cs"/>
          <w:rtl/>
        </w:rPr>
        <w:t>{</w:t>
      </w:r>
      <w:r>
        <w:rPr>
          <w:rtl/>
        </w:rPr>
        <w:t xml:space="preserve">האם זה כולל את יום רביעי או לא? אולי זה תלוי במח' </w:t>
      </w:r>
      <w:r w:rsidRPr="00B66D33">
        <w:rPr>
          <w:u w:val="single"/>
          <w:rtl/>
        </w:rPr>
        <w:t>הגר"א ו</w:t>
      </w:r>
      <w:r w:rsidRPr="00F4374B">
        <w:rPr>
          <w:u w:val="single"/>
          <w:rtl/>
        </w:rPr>
        <w:t>המג"א</w:t>
      </w:r>
      <w:r>
        <w:rPr>
          <w:rtl/>
        </w:rPr>
        <w:t xml:space="preserve">. ראה לעיל סימן רמ"ח סק"ד </w:t>
      </w:r>
      <w:r w:rsidRPr="00B66D33">
        <w:rPr>
          <w:u w:val="single"/>
          <w:rtl/>
        </w:rPr>
        <w:t>ב</w:t>
      </w:r>
      <w:r w:rsidRPr="00F4374B">
        <w:rPr>
          <w:u w:val="single"/>
          <w:rtl/>
        </w:rPr>
        <w:t>משנ"ב</w:t>
      </w:r>
      <w:r>
        <w:rPr>
          <w:rFonts w:hint="cs"/>
          <w:rtl/>
        </w:rPr>
        <w:t>}</w:t>
      </w:r>
      <w:r>
        <w:rPr>
          <w:rtl/>
        </w:rPr>
        <w:t xml:space="preserve">. ואם לא סיים עד אז יש אומרים שיסיים עד שמיני עצרת </w:t>
      </w:r>
      <w:r>
        <w:rPr>
          <w:rFonts w:hint="cs"/>
          <w:rtl/>
        </w:rPr>
        <w:t>(</w:t>
      </w:r>
      <w:r w:rsidRPr="00613518">
        <w:rPr>
          <w:rFonts w:hint="cs"/>
          <w:u w:val="single"/>
          <w:rtl/>
        </w:rPr>
        <w:t>משנ"ב</w:t>
      </w:r>
      <w:r>
        <w:rPr>
          <w:rFonts w:hint="cs"/>
          <w:rtl/>
        </w:rPr>
        <w:t xml:space="preserve">- </w:t>
      </w:r>
      <w:r>
        <w:rPr>
          <w:rtl/>
        </w:rPr>
        <w:t>שאז מסיימים את התורה</w:t>
      </w:r>
      <w:r>
        <w:rPr>
          <w:rFonts w:hint="cs"/>
          <w:rtl/>
        </w:rPr>
        <w:t>)</w:t>
      </w:r>
      <w:r>
        <w:rPr>
          <w:rtl/>
        </w:rPr>
        <w:t xml:space="preserve"> </w:t>
      </w:r>
      <w:r>
        <w:rPr>
          <w:rFonts w:hint="cs"/>
          <w:rtl/>
        </w:rPr>
        <w:t>[</w:t>
      </w:r>
      <w:r>
        <w:rPr>
          <w:rtl/>
        </w:rPr>
        <w:t xml:space="preserve">ויסיים לפני שמתחילים לקרוא בראשית – </w:t>
      </w:r>
      <w:r w:rsidRPr="00216215">
        <w:rPr>
          <w:u w:val="single"/>
          <w:rtl/>
        </w:rPr>
        <w:t>כף החיים</w:t>
      </w:r>
      <w:r>
        <w:rPr>
          <w:rFonts w:hint="cs"/>
          <w:rtl/>
        </w:rPr>
        <w:t>].</w:t>
      </w:r>
    </w:p>
    <w:p w:rsidR="0020081F" w:rsidRDefault="0020081F" w:rsidP="0020081F">
      <w:pPr>
        <w:pStyle w:val="a3"/>
        <w:ind w:left="-34"/>
        <w:rPr>
          <w:rtl/>
        </w:rPr>
      </w:pPr>
      <w:r w:rsidRPr="00382F6A">
        <w:rPr>
          <w:rFonts w:hint="cs"/>
          <w:u w:val="single"/>
          <w:rtl/>
        </w:rPr>
        <w:t>ובחזו"ע</w:t>
      </w:r>
      <w:r>
        <w:rPr>
          <w:rFonts w:hint="cs"/>
          <w:rtl/>
        </w:rPr>
        <w:t xml:space="preserve"> (שיב') פסק כסתמא דשו"ע שיכול להשלים עד זמן מנחה של שבת ולא לאחר מכן.</w:t>
      </w:r>
    </w:p>
    <w:p w:rsidR="0020081F" w:rsidRDefault="0020081F" w:rsidP="0020081F">
      <w:pPr>
        <w:pStyle w:val="a3"/>
        <w:numPr>
          <w:ilvl w:val="0"/>
          <w:numId w:val="168"/>
        </w:numPr>
        <w:ind w:left="-34" w:hanging="142"/>
      </w:pPr>
      <w:r w:rsidRPr="000926E6">
        <w:rPr>
          <w:b/>
          <w:bCs/>
          <w:rtl/>
        </w:rPr>
        <w:t>שו"ע סעיף ה:</w:t>
      </w:r>
      <w:r>
        <w:rPr>
          <w:rtl/>
        </w:rPr>
        <w:t xml:space="preserve"> לקרוא את הפרשה שמו"ת עם הש"צ מילה במילה, </w:t>
      </w:r>
    </w:p>
    <w:p w:rsidR="0020081F" w:rsidRDefault="0020081F" w:rsidP="0020081F">
      <w:pPr>
        <w:pStyle w:val="a3"/>
        <w:numPr>
          <w:ilvl w:val="0"/>
          <w:numId w:val="192"/>
        </w:numPr>
      </w:pPr>
      <w:r>
        <w:rPr>
          <w:rtl/>
        </w:rPr>
        <w:t xml:space="preserve">לדעת </w:t>
      </w:r>
      <w:r w:rsidRPr="00B66D33">
        <w:rPr>
          <w:u w:val="single"/>
          <w:rtl/>
        </w:rPr>
        <w:t>האליה רבה</w:t>
      </w:r>
      <w:r w:rsidRPr="00657312">
        <w:rPr>
          <w:rtl/>
        </w:rPr>
        <w:t xml:space="preserve"> </w:t>
      </w:r>
      <w:r>
        <w:rPr>
          <w:rtl/>
        </w:rPr>
        <w:t>אפשר וזו מצוה מן המובחר</w:t>
      </w:r>
      <w:r>
        <w:rPr>
          <w:rFonts w:hint="cs"/>
          <w:rtl/>
        </w:rPr>
        <w:t xml:space="preserve"> [</w:t>
      </w:r>
      <w:r w:rsidRPr="00657312">
        <w:rPr>
          <w:rFonts w:hint="cs"/>
          <w:u w:val="single"/>
          <w:rtl/>
        </w:rPr>
        <w:t>ובביה"ל</w:t>
      </w:r>
      <w:r>
        <w:rPr>
          <w:rFonts w:hint="cs"/>
          <w:rtl/>
        </w:rPr>
        <w:t xml:space="preserve"> השיג עליו].</w:t>
      </w:r>
    </w:p>
    <w:p w:rsidR="0020081F" w:rsidRDefault="0020081F" w:rsidP="0020081F">
      <w:pPr>
        <w:pStyle w:val="a3"/>
        <w:numPr>
          <w:ilvl w:val="0"/>
          <w:numId w:val="192"/>
        </w:numPr>
      </w:pPr>
      <w:r>
        <w:rPr>
          <w:rtl/>
        </w:rPr>
        <w:t xml:space="preserve">לדעת </w:t>
      </w:r>
      <w:r w:rsidRPr="00B66D33">
        <w:rPr>
          <w:u w:val="single"/>
          <w:rtl/>
        </w:rPr>
        <w:t>השל"ה</w:t>
      </w:r>
      <w:r w:rsidRPr="00AD509A">
        <w:rPr>
          <w:rtl/>
        </w:rPr>
        <w:t xml:space="preserve"> </w:t>
      </w:r>
      <w:r w:rsidRPr="00B66D33">
        <w:rPr>
          <w:u w:val="single"/>
          <w:rtl/>
        </w:rPr>
        <w:t xml:space="preserve">והגר"א </w:t>
      </w:r>
      <w:r>
        <w:rPr>
          <w:rtl/>
        </w:rPr>
        <w:t xml:space="preserve">לא יקרא עם הש"צ בזמן הקריאה. </w:t>
      </w:r>
    </w:p>
    <w:p w:rsidR="0020081F" w:rsidRPr="00657312" w:rsidRDefault="0020081F" w:rsidP="0020081F">
      <w:pPr>
        <w:pStyle w:val="a3"/>
        <w:numPr>
          <w:ilvl w:val="0"/>
          <w:numId w:val="192"/>
        </w:numPr>
      </w:pPr>
      <w:r w:rsidRPr="00657312">
        <w:rPr>
          <w:rFonts w:hint="cs"/>
          <w:b/>
          <w:bCs/>
          <w:u w:val="single"/>
          <w:rtl/>
        </w:rPr>
        <w:t>השו"ע</w:t>
      </w:r>
      <w:r w:rsidRPr="00657312">
        <w:rPr>
          <w:rFonts w:hint="cs"/>
          <w:rtl/>
        </w:rPr>
        <w:t xml:space="preserve">, </w:t>
      </w:r>
      <w:r w:rsidRPr="00657312">
        <w:rPr>
          <w:u w:val="single"/>
          <w:rtl/>
        </w:rPr>
        <w:t>המשנ"ב בשם הב"י</w:t>
      </w:r>
      <w:r w:rsidRPr="00657312">
        <w:rPr>
          <w:rtl/>
        </w:rPr>
        <w:t xml:space="preserve">, </w:t>
      </w:r>
      <w:r>
        <w:rPr>
          <w:rFonts w:hint="cs"/>
          <w:u w:val="single"/>
          <w:rtl/>
        </w:rPr>
        <w:t>ו</w:t>
      </w:r>
      <w:r w:rsidRPr="00B66D33">
        <w:rPr>
          <w:u w:val="single"/>
          <w:rtl/>
        </w:rPr>
        <w:t>המאמר מרדכי</w:t>
      </w:r>
      <w:r w:rsidRPr="00AD509A">
        <w:rPr>
          <w:rtl/>
        </w:rPr>
        <w:t xml:space="preserve"> </w:t>
      </w:r>
      <w:r>
        <w:rPr>
          <w:rtl/>
        </w:rPr>
        <w:t>פוסקים שמותר לקרוא, אך עדיף לשמוע מפי הש"צ</w:t>
      </w:r>
      <w:r>
        <w:rPr>
          <w:rFonts w:hint="cs"/>
          <w:rtl/>
        </w:rPr>
        <w:t>,</w:t>
      </w:r>
    </w:p>
    <w:p w:rsidR="0020081F" w:rsidRDefault="0020081F" w:rsidP="0020081F">
      <w:pPr>
        <w:pStyle w:val="a3"/>
        <w:ind w:left="686"/>
      </w:pPr>
      <w:r w:rsidRPr="00382F6A">
        <w:rPr>
          <w:rFonts w:hint="cs"/>
          <w:rtl/>
        </w:rPr>
        <w:t>וכ"פ מגדולי האחרונים כדעת השו"ע והם-</w:t>
      </w:r>
      <w:r>
        <w:rPr>
          <w:rFonts w:hint="cs"/>
          <w:u w:val="single"/>
          <w:rtl/>
        </w:rPr>
        <w:t xml:space="preserve"> </w:t>
      </w:r>
      <w:r>
        <w:rPr>
          <w:u w:val="single"/>
          <w:rtl/>
        </w:rPr>
        <w:t>האור ל</w:t>
      </w:r>
      <w:r>
        <w:rPr>
          <w:rFonts w:hint="cs"/>
          <w:u w:val="single"/>
          <w:rtl/>
        </w:rPr>
        <w:t>צי</w:t>
      </w:r>
      <w:r w:rsidRPr="00B66D33">
        <w:rPr>
          <w:u w:val="single"/>
          <w:rtl/>
        </w:rPr>
        <w:t>ון</w:t>
      </w:r>
      <w:r>
        <w:rPr>
          <w:rtl/>
        </w:rPr>
        <w:t xml:space="preserve">, </w:t>
      </w:r>
      <w:r w:rsidRPr="00B66D33">
        <w:rPr>
          <w:u w:val="single"/>
          <w:rtl/>
        </w:rPr>
        <w:t>היחוה דעת</w:t>
      </w:r>
      <w:r w:rsidRPr="00382F6A">
        <w:rPr>
          <w:rFonts w:hint="cs"/>
          <w:rtl/>
        </w:rPr>
        <w:t xml:space="preserve">, </w:t>
      </w:r>
      <w:r>
        <w:rPr>
          <w:rFonts w:hint="cs"/>
          <w:u w:val="single"/>
          <w:rtl/>
        </w:rPr>
        <w:t xml:space="preserve">חזו"ע </w:t>
      </w:r>
      <w:r w:rsidRPr="00382F6A">
        <w:rPr>
          <w:rFonts w:hint="cs"/>
          <w:rtl/>
        </w:rPr>
        <w:t>(שט')</w:t>
      </w:r>
      <w:r w:rsidRPr="00382F6A">
        <w:rPr>
          <w:rtl/>
        </w:rPr>
        <w:t xml:space="preserve"> </w:t>
      </w:r>
      <w:r w:rsidRPr="00B66D33">
        <w:rPr>
          <w:u w:val="single"/>
          <w:rtl/>
        </w:rPr>
        <w:t>והילקוט יוסף</w:t>
      </w:r>
      <w:r>
        <w:rPr>
          <w:rFonts w:hint="cs"/>
          <w:rtl/>
        </w:rPr>
        <w:t>.</w:t>
      </w:r>
      <w:r>
        <w:rPr>
          <w:rtl/>
        </w:rPr>
        <w:t xml:space="preserve"> </w:t>
      </w:r>
    </w:p>
    <w:p w:rsidR="0020081F" w:rsidRDefault="0020081F" w:rsidP="0020081F">
      <w:pPr>
        <w:pStyle w:val="a3"/>
        <w:ind w:left="-34"/>
        <w:rPr>
          <w:rtl/>
        </w:rPr>
      </w:pPr>
      <w:r w:rsidRPr="00657312">
        <w:rPr>
          <w:rFonts w:hint="cs"/>
          <w:u w:val="single"/>
          <w:rtl/>
        </w:rPr>
        <w:t>משנ"ב</w:t>
      </w:r>
      <w:r>
        <w:rPr>
          <w:rFonts w:hint="cs"/>
          <w:rtl/>
        </w:rPr>
        <w:t xml:space="preserve">- </w:t>
      </w:r>
      <w:r>
        <w:rPr>
          <w:rtl/>
        </w:rPr>
        <w:t>בין גברא לגברא</w:t>
      </w:r>
      <w:r>
        <w:rPr>
          <w:rFonts w:hint="cs"/>
          <w:rtl/>
        </w:rPr>
        <w:t xml:space="preserve"> (עולים לתורה)</w:t>
      </w:r>
      <w:r>
        <w:rPr>
          <w:rtl/>
        </w:rPr>
        <w:t xml:space="preserve"> מותר לקרוא שמו"ת לכ"ע.</w:t>
      </w:r>
    </w:p>
    <w:p w:rsidR="0020081F" w:rsidRDefault="0020081F" w:rsidP="0020081F">
      <w:pPr>
        <w:pStyle w:val="a3"/>
        <w:numPr>
          <w:ilvl w:val="0"/>
          <w:numId w:val="168"/>
        </w:numPr>
        <w:ind w:left="-34" w:hanging="142"/>
      </w:pPr>
      <w:r w:rsidRPr="000926E6">
        <w:rPr>
          <w:b/>
          <w:bCs/>
          <w:rtl/>
        </w:rPr>
        <w:t>שו"ע סעיף ו:</w:t>
      </w:r>
      <w:r>
        <w:rPr>
          <w:rtl/>
        </w:rPr>
        <w:t xml:space="preserve"> מלמדי תינוקות שלמדו את הפרשה עם התינוקות </w:t>
      </w:r>
      <w:r>
        <w:rPr>
          <w:rFonts w:hint="cs"/>
          <w:rtl/>
        </w:rPr>
        <w:t>(</w:t>
      </w:r>
      <w:r w:rsidRPr="00A866BE">
        <w:rPr>
          <w:rFonts w:hint="cs"/>
          <w:u w:val="single"/>
          <w:rtl/>
        </w:rPr>
        <w:t>משנ"ב</w:t>
      </w:r>
      <w:r>
        <w:rPr>
          <w:rFonts w:hint="cs"/>
          <w:rtl/>
        </w:rPr>
        <w:t xml:space="preserve">- </w:t>
      </w:r>
      <w:r>
        <w:rPr>
          <w:rtl/>
        </w:rPr>
        <w:t>ומסתמא קראו יותר מפעמיים את הפרשה</w:t>
      </w:r>
      <w:r>
        <w:rPr>
          <w:rFonts w:hint="cs"/>
          <w:rtl/>
        </w:rPr>
        <w:t xml:space="preserve"> עם פירוש המקרא)</w:t>
      </w:r>
      <w:r>
        <w:rPr>
          <w:rtl/>
        </w:rPr>
        <w:t xml:space="preserve"> פטורים מקריאת שמו"ת</w:t>
      </w:r>
      <w:r>
        <w:rPr>
          <w:rFonts w:hint="cs"/>
          <w:rtl/>
        </w:rPr>
        <w:t xml:space="preserve">, </w:t>
      </w:r>
      <w:r w:rsidRPr="008F165F">
        <w:rPr>
          <w:rFonts w:hint="cs"/>
          <w:u w:val="single"/>
          <w:rtl/>
        </w:rPr>
        <w:t>משנ"ב</w:t>
      </w:r>
      <w:r>
        <w:rPr>
          <w:rFonts w:hint="cs"/>
          <w:rtl/>
        </w:rPr>
        <w:t>- וזה דווקא בימיהם שכך לימדו.</w:t>
      </w:r>
    </w:p>
    <w:p w:rsidR="0020081F" w:rsidRPr="00726EE2" w:rsidRDefault="0020081F" w:rsidP="0020081F">
      <w:pPr>
        <w:pStyle w:val="a3"/>
        <w:ind w:left="-34"/>
        <w:rPr>
          <w:u w:val="single"/>
          <w:rtl/>
        </w:rPr>
      </w:pPr>
      <w:r w:rsidRPr="00F4374B">
        <w:rPr>
          <w:u w:val="single"/>
          <w:rtl/>
        </w:rPr>
        <w:t>משנ"ב</w:t>
      </w:r>
      <w:r>
        <w:rPr>
          <w:rFonts w:hint="cs"/>
          <w:rtl/>
        </w:rPr>
        <w:t>-</w:t>
      </w:r>
      <w:r>
        <w:rPr>
          <w:rtl/>
        </w:rPr>
        <w:t xml:space="preserve"> מכאן ראיה שאין הטעמים מעכבים, אך</w:t>
      </w:r>
      <w:r>
        <w:rPr>
          <w:rFonts w:hint="cs"/>
          <w:rtl/>
        </w:rPr>
        <w:t xml:space="preserve"> ה</w:t>
      </w:r>
      <w:r w:rsidRPr="00AD509A">
        <w:rPr>
          <w:u w:val="single"/>
          <w:rtl/>
        </w:rPr>
        <w:t>מחב"ר</w:t>
      </w:r>
      <w:r>
        <w:rPr>
          <w:rFonts w:hint="cs"/>
          <w:rtl/>
        </w:rPr>
        <w:t xml:space="preserve"> </w:t>
      </w:r>
      <w:r w:rsidRPr="008F165F">
        <w:rPr>
          <w:rFonts w:hint="cs"/>
          <w:u w:val="single"/>
          <w:rtl/>
        </w:rPr>
        <w:t>והיחוה דעת</w:t>
      </w:r>
      <w:r>
        <w:rPr>
          <w:rFonts w:hint="cs"/>
          <w:rtl/>
        </w:rPr>
        <w:t xml:space="preserve"> כתבו</w:t>
      </w:r>
      <w:r>
        <w:rPr>
          <w:rtl/>
        </w:rPr>
        <w:t xml:space="preserve"> </w:t>
      </w:r>
      <w:r>
        <w:rPr>
          <w:rFonts w:hint="cs"/>
          <w:rtl/>
        </w:rPr>
        <w:t xml:space="preserve">שמ"מ </w:t>
      </w:r>
      <w:r>
        <w:rPr>
          <w:rtl/>
        </w:rPr>
        <w:t xml:space="preserve">ראוי לכתחילה לקרוא עם טעמים. </w:t>
      </w:r>
      <w:r w:rsidRPr="008F165F">
        <w:rPr>
          <w:u w:val="single"/>
          <w:rtl/>
        </w:rPr>
        <w:t>והמחב"ר</w:t>
      </w:r>
      <w:r>
        <w:rPr>
          <w:rtl/>
        </w:rPr>
        <w:t xml:space="preserve"> הוסיף שאת התרגום יקרא ללא טעמים.</w:t>
      </w:r>
    </w:p>
    <w:p w:rsidR="0020081F" w:rsidRPr="00726EE2" w:rsidRDefault="0020081F" w:rsidP="0020081F">
      <w:pPr>
        <w:pStyle w:val="a3"/>
        <w:numPr>
          <w:ilvl w:val="0"/>
          <w:numId w:val="168"/>
        </w:numPr>
        <w:ind w:left="-34" w:hanging="142"/>
      </w:pPr>
      <w:r>
        <w:rPr>
          <w:rFonts w:hint="cs"/>
          <w:rtl/>
        </w:rPr>
        <w:t xml:space="preserve">כתב </w:t>
      </w:r>
      <w:r w:rsidRPr="00DB350D">
        <w:rPr>
          <w:rFonts w:hint="cs"/>
          <w:u w:val="single"/>
          <w:rtl/>
        </w:rPr>
        <w:t>בשערי תשובה בשם הברכ"י</w:t>
      </w:r>
      <w:r>
        <w:rPr>
          <w:rFonts w:hint="cs"/>
          <w:rtl/>
        </w:rPr>
        <w:t xml:space="preserve"> שיוצאים ידי חובה שמו"ת בדין שומע כעונה ואף ללא שום אונס, </w:t>
      </w:r>
      <w:r w:rsidRPr="00DB350D">
        <w:rPr>
          <w:rFonts w:hint="cs"/>
          <w:u w:val="single"/>
          <w:rtl/>
        </w:rPr>
        <w:t>ובחזו"ע</w:t>
      </w:r>
      <w:r>
        <w:rPr>
          <w:rFonts w:hint="cs"/>
          <w:rtl/>
        </w:rPr>
        <w:t xml:space="preserve"> (שכג') פסק שסומא חייב בשמו"ת וישמע מאחר ויצא מדין שומע כעונה.</w:t>
      </w:r>
    </w:p>
    <w:p w:rsidR="0020081F" w:rsidRDefault="0020081F" w:rsidP="0020081F">
      <w:pPr>
        <w:pStyle w:val="a3"/>
        <w:numPr>
          <w:ilvl w:val="0"/>
          <w:numId w:val="168"/>
        </w:numPr>
        <w:ind w:left="-34" w:hanging="142"/>
      </w:pPr>
      <w:r w:rsidRPr="000926E6">
        <w:rPr>
          <w:b/>
          <w:bCs/>
          <w:rtl/>
        </w:rPr>
        <w:t>שו"ע סעיף ז:</w:t>
      </w:r>
      <w:r>
        <w:rPr>
          <w:rtl/>
        </w:rPr>
        <w:t xml:space="preserve"> ביו"ט אין צריך לקרוא שמו"ת של הפרשה ביו"ט.</w:t>
      </w:r>
    </w:p>
    <w:p w:rsidR="0020081F" w:rsidRDefault="0020081F" w:rsidP="0020081F">
      <w:pPr>
        <w:pStyle w:val="a3"/>
        <w:ind w:left="-34"/>
        <w:rPr>
          <w:rtl/>
        </w:rPr>
      </w:pPr>
      <w:r w:rsidRPr="00F4374B">
        <w:rPr>
          <w:u w:val="single"/>
          <w:rtl/>
        </w:rPr>
        <w:lastRenderedPageBreak/>
        <w:t>רמ"א</w:t>
      </w:r>
      <w:r>
        <w:rPr>
          <w:rFonts w:hint="cs"/>
          <w:rtl/>
        </w:rPr>
        <w:t>-</w:t>
      </w:r>
      <w:r>
        <w:rPr>
          <w:rtl/>
        </w:rPr>
        <w:t xml:space="preserve"> וכן לא צריך לקרוא ההפטרות, אך נהגו לקרוא, </w:t>
      </w:r>
      <w:r w:rsidRPr="0094063E">
        <w:rPr>
          <w:rFonts w:hint="cs"/>
          <w:u w:val="single"/>
          <w:rtl/>
        </w:rPr>
        <w:t>משנ"ב</w:t>
      </w:r>
      <w:r>
        <w:rPr>
          <w:rFonts w:hint="cs"/>
          <w:rtl/>
        </w:rPr>
        <w:t xml:space="preserve">- </w:t>
      </w:r>
      <w:r>
        <w:rPr>
          <w:rtl/>
        </w:rPr>
        <w:t>כדי שיהיה מוכן אם יקראו לו לעלות להפטרה</w:t>
      </w:r>
      <w:r>
        <w:rPr>
          <w:rFonts w:hint="cs"/>
          <w:rtl/>
        </w:rPr>
        <w:t>.</w:t>
      </w:r>
    </w:p>
    <w:p w:rsidR="0020081F" w:rsidRDefault="0020081F" w:rsidP="0020081F">
      <w:pPr>
        <w:pStyle w:val="a3"/>
        <w:ind w:left="-34"/>
        <w:rPr>
          <w:rtl/>
        </w:rPr>
      </w:pPr>
      <w:r w:rsidRPr="0094063E">
        <w:rPr>
          <w:rFonts w:hint="cs"/>
          <w:u w:val="single"/>
          <w:rtl/>
        </w:rPr>
        <w:t>משנ"ב</w:t>
      </w:r>
      <w:r>
        <w:rPr>
          <w:rFonts w:hint="cs"/>
          <w:rtl/>
        </w:rPr>
        <w:t xml:space="preserve">- </w:t>
      </w:r>
      <w:r>
        <w:rPr>
          <w:rtl/>
        </w:rPr>
        <w:t>בארבע פרשיות יקרא את ההפטרה של הארבע פרשיות</w:t>
      </w:r>
      <w:r>
        <w:rPr>
          <w:rFonts w:hint="cs"/>
          <w:rtl/>
        </w:rPr>
        <w:t xml:space="preserve">, וכ"כ </w:t>
      </w:r>
      <w:r w:rsidRPr="000F2218">
        <w:rPr>
          <w:rFonts w:hint="cs"/>
          <w:u w:val="single"/>
          <w:rtl/>
        </w:rPr>
        <w:t>הבא"ח</w:t>
      </w:r>
      <w:r>
        <w:rPr>
          <w:rFonts w:hint="cs"/>
          <w:rtl/>
        </w:rPr>
        <w:t xml:space="preserve"> </w:t>
      </w:r>
      <w:r w:rsidRPr="000F2218">
        <w:rPr>
          <w:rFonts w:hint="cs"/>
          <w:u w:val="single"/>
          <w:rtl/>
        </w:rPr>
        <w:t>והכה"ח</w:t>
      </w:r>
      <w:r>
        <w:rPr>
          <w:rFonts w:hint="cs"/>
          <w:rtl/>
        </w:rPr>
        <w:t>.</w:t>
      </w:r>
    </w:p>
    <w:p w:rsidR="0020081F" w:rsidRDefault="0020081F" w:rsidP="0020081F">
      <w:pPr>
        <w:pStyle w:val="a3"/>
        <w:ind w:left="-34"/>
        <w:rPr>
          <w:rtl/>
        </w:rPr>
      </w:pPr>
      <w:r w:rsidRPr="00AD509A">
        <w:rPr>
          <w:u w:val="single"/>
          <w:rtl/>
        </w:rPr>
        <w:t>ילקוט יוסף</w:t>
      </w:r>
      <w:r w:rsidRPr="00726EE2">
        <w:rPr>
          <w:rFonts w:hint="cs"/>
          <w:rtl/>
        </w:rPr>
        <w:t xml:space="preserve">, </w:t>
      </w:r>
      <w:r>
        <w:rPr>
          <w:rFonts w:hint="cs"/>
          <w:u w:val="single"/>
          <w:rtl/>
        </w:rPr>
        <w:t xml:space="preserve">חזו"ע </w:t>
      </w:r>
      <w:r w:rsidRPr="00726EE2">
        <w:rPr>
          <w:rFonts w:hint="cs"/>
          <w:rtl/>
        </w:rPr>
        <w:t>(שטז')-</w:t>
      </w:r>
      <w:r w:rsidRPr="00726EE2">
        <w:rPr>
          <w:rtl/>
        </w:rPr>
        <w:t xml:space="preserve"> </w:t>
      </w:r>
      <w:r>
        <w:rPr>
          <w:rtl/>
        </w:rPr>
        <w:t>אבל בתוך שבעת ימי האבילות חייב בשמו"ת.</w:t>
      </w:r>
    </w:p>
    <w:p w:rsidR="0020081F" w:rsidRDefault="0020081F" w:rsidP="0020081F">
      <w:pPr>
        <w:pStyle w:val="a3"/>
        <w:ind w:left="-34"/>
        <w:rPr>
          <w:rtl/>
        </w:rPr>
        <w:sectPr w:rsidR="0020081F" w:rsidSect="005A17D2">
          <w:headerReference w:type="default" r:id="rId46"/>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34" w:name="_Toc444537795"/>
      <w:r>
        <w:rPr>
          <w:rtl/>
        </w:rPr>
        <w:lastRenderedPageBreak/>
        <w:t>סימן רפו</w:t>
      </w:r>
      <w:bookmarkEnd w:id="34"/>
    </w:p>
    <w:p w:rsidR="0020081F" w:rsidRDefault="0020081F" w:rsidP="0020081F">
      <w:pPr>
        <w:pStyle w:val="a3"/>
        <w:numPr>
          <w:ilvl w:val="0"/>
          <w:numId w:val="168"/>
        </w:numPr>
        <w:ind w:left="-34" w:hanging="142"/>
      </w:pPr>
      <w:r w:rsidRPr="000926E6">
        <w:rPr>
          <w:b/>
          <w:bCs/>
          <w:rtl/>
        </w:rPr>
        <w:t>שו"ע סעיף א:</w:t>
      </w:r>
      <w:r>
        <w:rPr>
          <w:rtl/>
        </w:rPr>
        <w:t xml:space="preserve"> תפילת מוסף זמנה מיד לאחר תפילת שחרית, ומ"מ לא יאחר להתפלל לאחר שבע שעות. ובדיעבד אם התפלל אחר שבע שעות נקרא פושע, אך יצא ידי חובה כיון שזמנה כל היום. ואם לא התפלל מוסף בשבת אין לה תשלומין (כמו קרבן מוסף שאין לו תשלומין – </w:t>
      </w:r>
      <w:r w:rsidRPr="00F4374B">
        <w:rPr>
          <w:u w:val="single"/>
          <w:rtl/>
        </w:rPr>
        <w:t>משנ"ב</w:t>
      </w:r>
      <w:r>
        <w:rPr>
          <w:rtl/>
        </w:rPr>
        <w:t>).</w:t>
      </w:r>
    </w:p>
    <w:p w:rsidR="0020081F" w:rsidRDefault="0020081F" w:rsidP="0020081F">
      <w:pPr>
        <w:pStyle w:val="a3"/>
        <w:ind w:left="-34"/>
        <w:rPr>
          <w:rtl/>
        </w:rPr>
      </w:pPr>
      <w:r w:rsidRPr="00F4374B">
        <w:rPr>
          <w:u w:val="single"/>
          <w:rtl/>
        </w:rPr>
        <w:t>רמ"א</w:t>
      </w:r>
      <w:r>
        <w:rPr>
          <w:rFonts w:hint="cs"/>
          <w:rtl/>
        </w:rPr>
        <w:t>-</w:t>
      </w:r>
      <w:r>
        <w:rPr>
          <w:rtl/>
        </w:rPr>
        <w:t xml:space="preserve"> אם התפלל מוסף קודם שחרית יצא בדיעבד.</w:t>
      </w:r>
    </w:p>
    <w:p w:rsidR="0020081F" w:rsidRDefault="0020081F" w:rsidP="0020081F">
      <w:pPr>
        <w:pStyle w:val="a3"/>
        <w:numPr>
          <w:ilvl w:val="0"/>
          <w:numId w:val="168"/>
        </w:numPr>
        <w:ind w:left="-34" w:hanging="142"/>
      </w:pPr>
      <w:r w:rsidRPr="00A4140C">
        <w:rPr>
          <w:u w:val="single"/>
          <w:rtl/>
        </w:rPr>
        <w:t>ברכי יוסף</w:t>
      </w:r>
      <w:r>
        <w:rPr>
          <w:rFonts w:hint="cs"/>
          <w:rtl/>
        </w:rPr>
        <w:t>-</w:t>
      </w:r>
      <w:r>
        <w:rPr>
          <w:rtl/>
        </w:rPr>
        <w:t xml:space="preserve"> אסור ללמוד בין שחרית למוסף אך לדרוש לרבים מותר לפני מוסף.</w:t>
      </w:r>
    </w:p>
    <w:p w:rsidR="0020081F" w:rsidRDefault="0020081F" w:rsidP="0020081F">
      <w:pPr>
        <w:pStyle w:val="a3"/>
        <w:numPr>
          <w:ilvl w:val="0"/>
          <w:numId w:val="168"/>
        </w:numPr>
        <w:ind w:left="-34" w:hanging="142"/>
      </w:pPr>
      <w:r w:rsidRPr="00A4140C">
        <w:rPr>
          <w:u w:val="single"/>
          <w:rtl/>
        </w:rPr>
        <w:t>אור לציון</w:t>
      </w:r>
      <w:r>
        <w:rPr>
          <w:rFonts w:hint="cs"/>
          <w:rtl/>
        </w:rPr>
        <w:t>-</w:t>
      </w:r>
      <w:r>
        <w:rPr>
          <w:rtl/>
        </w:rPr>
        <w:t xml:space="preserve"> עדיף להתפלל מוסף ביחיד לפני שבע שעות יותר מאשר במנין לאחר שבע שעות.</w:t>
      </w:r>
    </w:p>
    <w:p w:rsidR="0020081F" w:rsidRDefault="0020081F" w:rsidP="0020081F">
      <w:pPr>
        <w:pStyle w:val="a3"/>
        <w:numPr>
          <w:ilvl w:val="0"/>
          <w:numId w:val="168"/>
        </w:numPr>
        <w:ind w:left="-34" w:hanging="142"/>
      </w:pPr>
      <w:r>
        <w:rPr>
          <w:rtl/>
        </w:rPr>
        <w:t xml:space="preserve">אם הגיע לבית הכנסת והתפללו כבר שחרית עדיף שיתפלל שחרית ואח"כ מוסף ביחידות מאשר שיקדים מוסף בציבור לשחרית – </w:t>
      </w:r>
      <w:r w:rsidRPr="00A4140C">
        <w:rPr>
          <w:u w:val="single"/>
          <w:rtl/>
        </w:rPr>
        <w:t>מנחת יצחק</w:t>
      </w:r>
      <w:r>
        <w:rPr>
          <w:rtl/>
        </w:rPr>
        <w:t xml:space="preserve">, </w:t>
      </w:r>
      <w:r w:rsidRPr="00A4140C">
        <w:rPr>
          <w:u w:val="single"/>
          <w:rtl/>
        </w:rPr>
        <w:t>אגרות משה</w:t>
      </w:r>
      <w:r>
        <w:rPr>
          <w:rtl/>
        </w:rPr>
        <w:t>.</w:t>
      </w:r>
    </w:p>
    <w:p w:rsidR="0020081F" w:rsidRDefault="0020081F" w:rsidP="0020081F">
      <w:pPr>
        <w:pStyle w:val="a3"/>
        <w:numPr>
          <w:ilvl w:val="0"/>
          <w:numId w:val="168"/>
        </w:numPr>
        <w:ind w:left="-34" w:hanging="142"/>
      </w:pPr>
      <w:r w:rsidRPr="00D26641">
        <w:rPr>
          <w:rFonts w:hint="cs"/>
          <w:b/>
          <w:bCs/>
          <w:rtl/>
        </w:rPr>
        <w:t>המשך שו"ע</w:t>
      </w:r>
      <w:r>
        <w:rPr>
          <w:rFonts w:hint="cs"/>
          <w:b/>
          <w:bCs/>
          <w:rtl/>
        </w:rPr>
        <w:t xml:space="preserve"> סעיף א:</w:t>
      </w:r>
      <w:r>
        <w:rPr>
          <w:rFonts w:hint="cs"/>
          <w:rtl/>
        </w:rPr>
        <w:t xml:space="preserve"> </w:t>
      </w:r>
      <w:r>
        <w:rPr>
          <w:rtl/>
        </w:rPr>
        <w:t xml:space="preserve">נושאים כפיים במוסף. </w:t>
      </w:r>
      <w:r w:rsidRPr="00D26641">
        <w:rPr>
          <w:rFonts w:hint="cs"/>
          <w:u w:val="single"/>
          <w:rtl/>
        </w:rPr>
        <w:t>משנ"ב</w:t>
      </w:r>
      <w:r>
        <w:rPr>
          <w:rFonts w:hint="cs"/>
          <w:rtl/>
        </w:rPr>
        <w:t xml:space="preserve">- </w:t>
      </w:r>
      <w:r>
        <w:rPr>
          <w:rtl/>
        </w:rPr>
        <w:t>ובמדינות אשכנז בחו"ל נהגו שלא לישא כפיים בשבת כלל.</w:t>
      </w:r>
    </w:p>
    <w:p w:rsidR="0020081F" w:rsidRDefault="0020081F" w:rsidP="0020081F">
      <w:pPr>
        <w:pStyle w:val="a3"/>
        <w:numPr>
          <w:ilvl w:val="0"/>
          <w:numId w:val="168"/>
        </w:numPr>
        <w:ind w:left="-34" w:hanging="142"/>
      </w:pPr>
      <w:r w:rsidRPr="000926E6">
        <w:rPr>
          <w:b/>
          <w:bCs/>
          <w:rtl/>
        </w:rPr>
        <w:t>שו"ע סעיף ב:</w:t>
      </w:r>
      <w:r>
        <w:rPr>
          <w:rtl/>
        </w:rPr>
        <w:t xml:space="preserve"> כל אחד ואחד חייב להתפלל מוסף אפילו אם אין מנין בעיר. </w:t>
      </w:r>
      <w:r w:rsidRPr="00F4374B">
        <w:rPr>
          <w:u w:val="single"/>
          <w:rtl/>
        </w:rPr>
        <w:t>רמ"א</w:t>
      </w:r>
      <w:r>
        <w:rPr>
          <w:rFonts w:hint="cs"/>
          <w:rtl/>
        </w:rPr>
        <w:t>-</w:t>
      </w:r>
      <w:r>
        <w:rPr>
          <w:rtl/>
        </w:rPr>
        <w:t xml:space="preserve"> ועושין חזרת הש"צ גם במוסף.</w:t>
      </w:r>
    </w:p>
    <w:p w:rsidR="0020081F" w:rsidRDefault="0020081F" w:rsidP="0020081F">
      <w:pPr>
        <w:pStyle w:val="a3"/>
        <w:numPr>
          <w:ilvl w:val="0"/>
          <w:numId w:val="168"/>
        </w:numPr>
        <w:ind w:left="-34" w:hanging="142"/>
      </w:pPr>
      <w:r w:rsidRPr="000926E6">
        <w:rPr>
          <w:b/>
          <w:bCs/>
          <w:rtl/>
        </w:rPr>
        <w:t>שו"ע סעיף ג:</w:t>
      </w:r>
      <w:r>
        <w:rPr>
          <w:rtl/>
        </w:rPr>
        <w:t xml:space="preserve"> מותר לטעום קודם מוסף – אכילת פירות כמה שירצה וכן מעט פת (עד כביצה – </w:t>
      </w:r>
      <w:r w:rsidRPr="00F4374B">
        <w:rPr>
          <w:u w:val="single"/>
          <w:rtl/>
        </w:rPr>
        <w:t>משנ"ב</w:t>
      </w:r>
      <w:r>
        <w:rPr>
          <w:rtl/>
        </w:rPr>
        <w:t>)</w:t>
      </w:r>
      <w:r>
        <w:rPr>
          <w:rFonts w:hint="cs"/>
          <w:rtl/>
        </w:rPr>
        <w:t>,</w:t>
      </w:r>
      <w:r>
        <w:rPr>
          <w:rtl/>
        </w:rPr>
        <w:t xml:space="preserve"> אבל לאכול סעודה אסור. </w:t>
      </w:r>
      <w:r w:rsidRPr="006059A9">
        <w:rPr>
          <w:rFonts w:hint="cs"/>
          <w:u w:val="single"/>
          <w:rtl/>
        </w:rPr>
        <w:t>משנ"ב</w:t>
      </w:r>
      <w:r>
        <w:rPr>
          <w:rFonts w:hint="cs"/>
          <w:rtl/>
        </w:rPr>
        <w:t xml:space="preserve">- </w:t>
      </w:r>
      <w:r>
        <w:rPr>
          <w:rtl/>
        </w:rPr>
        <w:t>כמו כן, מותר לאכול גם מחמשת מיני דגן.</w:t>
      </w:r>
    </w:p>
    <w:p w:rsidR="0020081F" w:rsidRDefault="0020081F" w:rsidP="0020081F">
      <w:pPr>
        <w:pStyle w:val="a3"/>
        <w:ind w:left="-34"/>
        <w:rPr>
          <w:rtl/>
        </w:rPr>
      </w:pPr>
      <w:r w:rsidRPr="006059A9">
        <w:rPr>
          <w:rFonts w:hint="cs"/>
          <w:u w:val="single"/>
          <w:rtl/>
        </w:rPr>
        <w:t>משנ"ב</w:t>
      </w:r>
      <w:r>
        <w:rPr>
          <w:rFonts w:hint="cs"/>
          <w:rtl/>
        </w:rPr>
        <w:t xml:space="preserve">- </w:t>
      </w:r>
      <w:r>
        <w:rPr>
          <w:rtl/>
        </w:rPr>
        <w:t>והרי צריך קידוש? צ"ל שמקדש ושותה רביעית יין שזה לבד נקרא קידוש במקום סעודה.</w:t>
      </w:r>
    </w:p>
    <w:p w:rsidR="0020081F" w:rsidRPr="006059A9" w:rsidRDefault="0020081F" w:rsidP="0020081F">
      <w:pPr>
        <w:pStyle w:val="a3"/>
        <w:numPr>
          <w:ilvl w:val="0"/>
          <w:numId w:val="168"/>
        </w:numPr>
        <w:ind w:left="-34" w:hanging="142"/>
      </w:pPr>
      <w:r>
        <w:rPr>
          <w:rtl/>
        </w:rPr>
        <w:t xml:space="preserve">האם מותר לקדש ולסעוד סעודה קודם מוסף? דעת </w:t>
      </w:r>
      <w:r w:rsidRPr="00A4140C">
        <w:rPr>
          <w:u w:val="single"/>
          <w:rtl/>
        </w:rPr>
        <w:t>הב"ח</w:t>
      </w:r>
      <w:r>
        <w:rPr>
          <w:rtl/>
        </w:rPr>
        <w:t xml:space="preserve"> שכן, דעת </w:t>
      </w:r>
      <w:r w:rsidRPr="00A4140C">
        <w:rPr>
          <w:u w:val="single"/>
          <w:rtl/>
        </w:rPr>
        <w:t>השו"ע</w:t>
      </w:r>
      <w:r>
        <w:rPr>
          <w:rtl/>
        </w:rPr>
        <w:t xml:space="preserve"> </w:t>
      </w:r>
      <w:r w:rsidRPr="00A4140C">
        <w:rPr>
          <w:u w:val="single"/>
          <w:rtl/>
        </w:rPr>
        <w:t>והט"ז</w:t>
      </w:r>
      <w:r>
        <w:rPr>
          <w:rtl/>
        </w:rPr>
        <w:t xml:space="preserve"> שלא, </w:t>
      </w:r>
      <w:r w:rsidRPr="00A4140C">
        <w:rPr>
          <w:u w:val="single"/>
          <w:rtl/>
        </w:rPr>
        <w:t>ובשער הציון</w:t>
      </w:r>
      <w:r>
        <w:rPr>
          <w:rtl/>
        </w:rPr>
        <w:t xml:space="preserve"> כתב שאם ליבו חלש ונמצא קודם מוסף אין להחמיר, ואף אם לא מקדש מותר לו לאכול משום שחלש ליבו, וכ"פ </w:t>
      </w:r>
      <w:r w:rsidRPr="00A4140C">
        <w:rPr>
          <w:u w:val="single"/>
          <w:rtl/>
        </w:rPr>
        <w:t>ביביע אומר</w:t>
      </w:r>
      <w:r>
        <w:rPr>
          <w:rtl/>
        </w:rPr>
        <w:t xml:space="preserve"> שמי שחלש ליבו אפשר לו להקל לאכול עד כביצה פת ומזונות, ופירות אף ללא קידוש</w:t>
      </w:r>
      <w:r>
        <w:rPr>
          <w:rFonts w:hint="cs"/>
          <w:rtl/>
        </w:rPr>
        <w:t>,</w:t>
      </w:r>
      <w:r>
        <w:rPr>
          <w:rtl/>
        </w:rPr>
        <w:t xml:space="preserve"> </w:t>
      </w:r>
      <w:r w:rsidRPr="00A4140C">
        <w:rPr>
          <w:u w:val="single"/>
          <w:rtl/>
        </w:rPr>
        <w:t>וב</w:t>
      </w:r>
      <w:r w:rsidRPr="00F4374B">
        <w:rPr>
          <w:u w:val="single"/>
          <w:rtl/>
        </w:rPr>
        <w:t>משנ"ב</w:t>
      </w:r>
      <w:r>
        <w:rPr>
          <w:rtl/>
        </w:rPr>
        <w:t xml:space="preserve"> התיר אף לאכול יותר מכביצה עד שתתיישב דעתו</w:t>
      </w:r>
      <w:r>
        <w:rPr>
          <w:rFonts w:hint="cs"/>
          <w:rtl/>
        </w:rPr>
        <w:t>.</w:t>
      </w:r>
    </w:p>
    <w:p w:rsidR="0020081F" w:rsidRDefault="0020081F" w:rsidP="0020081F">
      <w:pPr>
        <w:pStyle w:val="a3"/>
        <w:numPr>
          <w:ilvl w:val="0"/>
          <w:numId w:val="168"/>
        </w:numPr>
        <w:ind w:left="-34" w:hanging="142"/>
      </w:pPr>
      <w:r w:rsidRPr="000926E6">
        <w:rPr>
          <w:b/>
          <w:bCs/>
          <w:rtl/>
        </w:rPr>
        <w:t>שו"ע סעיף ד:</w:t>
      </w:r>
      <w:r>
        <w:rPr>
          <w:rtl/>
        </w:rPr>
        <w:t xml:space="preserve"> אם נמצא בזמן שיכול להתפלל גם מנחה וגם מוסף יקדים להתפלל מנחה [ואם הקדים של מוסף יצא בדיעבד – </w:t>
      </w:r>
      <w:r w:rsidRPr="00F4374B">
        <w:rPr>
          <w:u w:val="single"/>
          <w:rtl/>
        </w:rPr>
        <w:t>רמ"א</w:t>
      </w:r>
      <w:r>
        <w:rPr>
          <w:rtl/>
        </w:rPr>
        <w:t xml:space="preserve">]. ויש אומרים שזה דוקא כאשר רוצה להתפלל עתה את שתיהן, היינו שרוצה להתפלל מנחה כדי שיוכל לאכול </w:t>
      </w:r>
      <w:r>
        <w:rPr>
          <w:rFonts w:hint="cs"/>
          <w:rtl/>
        </w:rPr>
        <w:t>[</w:t>
      </w:r>
      <w:r>
        <w:rPr>
          <w:rtl/>
        </w:rPr>
        <w:t>וכעת אפשר לאכול אף לפני מנחה, כי כל האיסור זה סעודה גדולה</w:t>
      </w:r>
      <w:r>
        <w:rPr>
          <w:rFonts w:hint="cs"/>
          <w:rtl/>
        </w:rPr>
        <w:t xml:space="preserve"> כגון סעודת נישאוין וכדומה</w:t>
      </w:r>
      <w:r>
        <w:rPr>
          <w:rtl/>
        </w:rPr>
        <w:t xml:space="preserve"> ועוד שהיום סומכין על הקריאה לבית הכנסת – </w:t>
      </w:r>
      <w:r w:rsidRPr="00F4374B">
        <w:rPr>
          <w:u w:val="single"/>
          <w:rtl/>
        </w:rPr>
        <w:t>משנ"ב</w:t>
      </w:r>
      <w:r>
        <w:rPr>
          <w:rFonts w:hint="cs"/>
          <w:rtl/>
        </w:rPr>
        <w:t>]</w:t>
      </w:r>
      <w:r>
        <w:rPr>
          <w:rtl/>
        </w:rPr>
        <w:t xml:space="preserve"> אבל </w:t>
      </w:r>
      <w:r>
        <w:rPr>
          <w:rFonts w:hint="cs"/>
          <w:rtl/>
        </w:rPr>
        <w:t xml:space="preserve">אם </w:t>
      </w:r>
      <w:r>
        <w:rPr>
          <w:rtl/>
        </w:rPr>
        <w:t xml:space="preserve">לא צריך להתפלל מנחה כעת יכול להקדים את מוסף [ואם הגיע זמן מנחה קטנה יתפלל מנחה תחילה – </w:t>
      </w:r>
      <w:r w:rsidRPr="00F4374B">
        <w:rPr>
          <w:u w:val="single"/>
          <w:rtl/>
        </w:rPr>
        <w:t>רמ"א</w:t>
      </w:r>
      <w:r>
        <w:rPr>
          <w:rtl/>
        </w:rPr>
        <w:t>]. וי"א  שבציבור תמיד מקדימים תפילת מנחה שלא יבואו לטעות.</w:t>
      </w:r>
    </w:p>
    <w:p w:rsidR="0020081F" w:rsidRDefault="0020081F" w:rsidP="0020081F">
      <w:pPr>
        <w:pStyle w:val="a3"/>
        <w:numPr>
          <w:ilvl w:val="0"/>
          <w:numId w:val="168"/>
        </w:numPr>
        <w:ind w:left="-34" w:hanging="142"/>
      </w:pPr>
      <w:r>
        <w:rPr>
          <w:rtl/>
        </w:rPr>
        <w:t>אם נמצא סמוך לצאת הכוכבים ויש לו זמן רק לתפילה אחת איזו</w:t>
      </w:r>
      <w:r>
        <w:rPr>
          <w:rFonts w:hint="cs"/>
          <w:rtl/>
        </w:rPr>
        <w:t xml:space="preserve"> מהם </w:t>
      </w:r>
      <w:r>
        <w:rPr>
          <w:rtl/>
        </w:rPr>
        <w:t xml:space="preserve"> יתפלל? </w:t>
      </w:r>
    </w:p>
    <w:p w:rsidR="0020081F" w:rsidRDefault="0020081F" w:rsidP="0020081F">
      <w:pPr>
        <w:pStyle w:val="a3"/>
        <w:numPr>
          <w:ilvl w:val="0"/>
          <w:numId w:val="194"/>
        </w:numPr>
      </w:pPr>
      <w:r>
        <w:rPr>
          <w:rtl/>
        </w:rPr>
        <w:t xml:space="preserve">לדעת </w:t>
      </w:r>
      <w:r>
        <w:rPr>
          <w:u w:val="single"/>
          <w:rtl/>
        </w:rPr>
        <w:t>המג</w:t>
      </w:r>
      <w:r>
        <w:rPr>
          <w:rFonts w:hint="cs"/>
          <w:u w:val="single"/>
          <w:rtl/>
        </w:rPr>
        <w:t>"א</w:t>
      </w:r>
      <w:r>
        <w:rPr>
          <w:rtl/>
        </w:rPr>
        <w:t xml:space="preserve">, </w:t>
      </w:r>
      <w:r>
        <w:rPr>
          <w:u w:val="single"/>
          <w:rtl/>
        </w:rPr>
        <w:t>המחב"ר</w:t>
      </w:r>
      <w:r>
        <w:rPr>
          <w:rtl/>
        </w:rPr>
        <w:t xml:space="preserve">, </w:t>
      </w:r>
      <w:r>
        <w:rPr>
          <w:u w:val="single"/>
          <w:rtl/>
        </w:rPr>
        <w:t>וכ</w:t>
      </w:r>
      <w:r>
        <w:rPr>
          <w:rFonts w:hint="cs"/>
          <w:u w:val="single"/>
          <w:rtl/>
        </w:rPr>
        <w:t>ה"ח</w:t>
      </w:r>
      <w:r>
        <w:rPr>
          <w:rtl/>
        </w:rPr>
        <w:t xml:space="preserve"> יתפלל מוסף</w:t>
      </w:r>
      <w:r>
        <w:rPr>
          <w:rFonts w:hint="cs"/>
          <w:rtl/>
        </w:rPr>
        <w:t xml:space="preserve"> משום </w:t>
      </w:r>
      <w:r>
        <w:rPr>
          <w:rtl/>
        </w:rPr>
        <w:t xml:space="preserve">שאין לה תשלומין, ומנחה יש לה תשלומין בערבית. </w:t>
      </w:r>
    </w:p>
    <w:p w:rsidR="0020081F" w:rsidRDefault="0020081F" w:rsidP="0020081F">
      <w:pPr>
        <w:pStyle w:val="a3"/>
        <w:numPr>
          <w:ilvl w:val="0"/>
          <w:numId w:val="194"/>
        </w:numPr>
      </w:pPr>
      <w:r>
        <w:rPr>
          <w:rtl/>
        </w:rPr>
        <w:t>אך</w:t>
      </w:r>
      <w:r>
        <w:rPr>
          <w:rFonts w:hint="cs"/>
          <w:rtl/>
        </w:rPr>
        <w:t xml:space="preserve"> לדעת </w:t>
      </w:r>
      <w:r>
        <w:rPr>
          <w:u w:val="single"/>
          <w:rtl/>
        </w:rPr>
        <w:t>הדגו</w:t>
      </w:r>
      <w:r>
        <w:rPr>
          <w:rFonts w:hint="cs"/>
          <w:u w:val="single"/>
          <w:rtl/>
        </w:rPr>
        <w:t>"</w:t>
      </w:r>
      <w:r>
        <w:rPr>
          <w:u w:val="single"/>
          <w:rtl/>
        </w:rPr>
        <w:t>מ</w:t>
      </w:r>
      <w:r>
        <w:rPr>
          <w:rtl/>
        </w:rPr>
        <w:t xml:space="preserve"> </w:t>
      </w:r>
      <w:r w:rsidRPr="00777845">
        <w:rPr>
          <w:u w:val="single"/>
          <w:rtl/>
        </w:rPr>
        <w:t>והבית מאיר</w:t>
      </w:r>
      <w:r>
        <w:rPr>
          <w:rtl/>
        </w:rPr>
        <w:t xml:space="preserve"> יתפלל מנחה, ודעת </w:t>
      </w:r>
      <w:r w:rsidRPr="00777845">
        <w:rPr>
          <w:u w:val="single"/>
          <w:rtl/>
        </w:rPr>
        <w:t>הילקוט יוסף</w:t>
      </w:r>
      <w:r>
        <w:rPr>
          <w:rtl/>
        </w:rPr>
        <w:t xml:space="preserve"> שתמיד מנחה קודמת</w:t>
      </w:r>
      <w:r>
        <w:rPr>
          <w:rFonts w:hint="cs"/>
          <w:rtl/>
        </w:rPr>
        <w:t xml:space="preserve"> כסתמא דשו"ע.</w:t>
      </w:r>
      <w:r>
        <w:rPr>
          <w:rtl/>
        </w:rPr>
        <w:t>.</w:t>
      </w:r>
    </w:p>
    <w:p w:rsidR="0020081F" w:rsidRDefault="0020081F" w:rsidP="0020081F">
      <w:pPr>
        <w:pStyle w:val="a3"/>
        <w:numPr>
          <w:ilvl w:val="0"/>
          <w:numId w:val="168"/>
        </w:numPr>
        <w:ind w:left="-34" w:hanging="142"/>
      </w:pPr>
      <w:r>
        <w:rPr>
          <w:b/>
          <w:bCs/>
          <w:rtl/>
        </w:rPr>
        <w:t>שו"ע סעיף ה:</w:t>
      </w:r>
      <w:r>
        <w:rPr>
          <w:rtl/>
        </w:rPr>
        <w:t xml:space="preserve"> בשבת וביו"ט אין אומרים ברכו לפני עלינו לשבח.</w:t>
      </w:r>
    </w:p>
    <w:p w:rsidR="0020081F" w:rsidRPr="00B30756" w:rsidRDefault="0020081F" w:rsidP="0020081F">
      <w:pPr>
        <w:pStyle w:val="a3"/>
        <w:ind w:left="-34"/>
      </w:pPr>
      <w:r w:rsidRPr="00B30756">
        <w:rPr>
          <w:rFonts w:hint="cs"/>
          <w:u w:val="single"/>
          <w:rtl/>
        </w:rPr>
        <w:t>ובשערי תשובה כתב בשם המחב"ר</w:t>
      </w:r>
      <w:r w:rsidRPr="00B30756">
        <w:rPr>
          <w:rFonts w:hint="cs"/>
          <w:rtl/>
        </w:rPr>
        <w:t xml:space="preserve"> שבארץ ישאל ובארץ מצרים נוהגים לומר ברכו בשבת וביו"ט לפני עלינו לשבח.</w:t>
      </w:r>
    </w:p>
    <w:p w:rsidR="0020081F" w:rsidRDefault="0020081F" w:rsidP="0020081F">
      <w:pPr>
        <w:pStyle w:val="a3"/>
        <w:ind w:left="-34"/>
        <w:rPr>
          <w:rtl/>
        </w:rPr>
      </w:pPr>
    </w:p>
    <w:p w:rsidR="0020081F" w:rsidRDefault="0020081F" w:rsidP="0020081F">
      <w:pPr>
        <w:pStyle w:val="a3"/>
        <w:ind w:left="-34"/>
        <w:sectPr w:rsidR="0020081F" w:rsidSect="005A17D2">
          <w:headerReference w:type="default" r:id="rId47"/>
          <w:pgSz w:w="11906" w:h="16838"/>
          <w:pgMar w:top="1276" w:right="1080" w:bottom="851" w:left="1080" w:header="708" w:footer="708" w:gutter="0"/>
          <w:cols w:space="708"/>
          <w:bidi/>
          <w:rtlGutter/>
          <w:docGrid w:linePitch="360"/>
        </w:sectPr>
      </w:pPr>
      <w:r>
        <w:rPr>
          <w:noProof/>
        </w:rPr>
        <w:drawing>
          <wp:anchor distT="0" distB="0" distL="114300" distR="114300" simplePos="0" relativeHeight="251689984"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81" name="תמונה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35" w:name="_Toc444537796"/>
      <w:r>
        <w:rPr>
          <w:rtl/>
        </w:rPr>
        <w:lastRenderedPageBreak/>
        <w:t>סימן רפז</w:t>
      </w:r>
      <w:bookmarkEnd w:id="35"/>
    </w:p>
    <w:p w:rsidR="0020081F" w:rsidRDefault="0020081F" w:rsidP="0020081F">
      <w:pPr>
        <w:pStyle w:val="a3"/>
        <w:numPr>
          <w:ilvl w:val="0"/>
          <w:numId w:val="168"/>
        </w:numPr>
        <w:ind w:left="-34" w:hanging="142"/>
      </w:pPr>
      <w:r>
        <w:rPr>
          <w:b/>
          <w:bCs/>
          <w:rtl/>
        </w:rPr>
        <w:t>שו"ע סעיף א:</w:t>
      </w:r>
      <w:r>
        <w:rPr>
          <w:rtl/>
        </w:rPr>
        <w:t xml:space="preserve"> מותר לנחם אבלים ולבקר חולים בשבת וכשהולך לא יאמר כדרך שאומר בחול אלא </w:t>
      </w:r>
      <w:r>
        <w:rPr>
          <w:rFonts w:hint="cs"/>
          <w:rtl/>
        </w:rPr>
        <w:t>י</w:t>
      </w:r>
      <w:r>
        <w:rPr>
          <w:rtl/>
        </w:rPr>
        <w:t xml:space="preserve">אמר 'שבת היא מלזעוק ורפואה קרובה לבוא ורחמיו מרובים ושבתו שלום'. </w:t>
      </w:r>
    </w:p>
    <w:p w:rsidR="0020081F" w:rsidRDefault="0020081F" w:rsidP="0020081F">
      <w:pPr>
        <w:pStyle w:val="a3"/>
        <w:ind w:left="-34"/>
      </w:pPr>
      <w:r w:rsidRPr="009C03F5">
        <w:rPr>
          <w:u w:val="single"/>
          <w:rtl/>
        </w:rPr>
        <w:t>ו</w:t>
      </w:r>
      <w:r w:rsidRPr="00F4374B">
        <w:rPr>
          <w:u w:val="single"/>
          <w:rtl/>
        </w:rPr>
        <w:t>הרמ"א</w:t>
      </w:r>
      <w:r>
        <w:rPr>
          <w:rtl/>
        </w:rPr>
        <w:t xml:space="preserve"> כתב שהם נהגו לומר רק עד רפואה קרובה לבוא.</w:t>
      </w:r>
    </w:p>
    <w:p w:rsidR="0020081F" w:rsidRDefault="0020081F" w:rsidP="0020081F">
      <w:pPr>
        <w:pStyle w:val="a3"/>
        <w:ind w:left="-34"/>
        <w:rPr>
          <w:rtl/>
        </w:rPr>
      </w:pPr>
      <w:r w:rsidRPr="00475EC7">
        <w:rPr>
          <w:rFonts w:hint="cs"/>
          <w:u w:val="single"/>
          <w:rtl/>
        </w:rPr>
        <w:t>משנ"ב</w:t>
      </w:r>
      <w:r>
        <w:rPr>
          <w:rFonts w:hint="cs"/>
          <w:rtl/>
        </w:rPr>
        <w:t xml:space="preserve">- </w:t>
      </w:r>
      <w:r>
        <w:rPr>
          <w:rtl/>
        </w:rPr>
        <w:t>אך לא יפה עושים אותם שכל השבוע לא הולכים, ודוקא בשבת הולכים</w:t>
      </w:r>
      <w:r>
        <w:rPr>
          <w:rFonts w:hint="cs"/>
          <w:rtl/>
        </w:rPr>
        <w:t>.</w:t>
      </w:r>
    </w:p>
    <w:p w:rsidR="0020081F" w:rsidRDefault="0020081F" w:rsidP="0020081F">
      <w:pPr>
        <w:pStyle w:val="a3"/>
        <w:ind w:left="-34"/>
        <w:rPr>
          <w:rtl/>
        </w:rPr>
      </w:pPr>
      <w:r>
        <w:rPr>
          <w:rFonts w:hint="cs"/>
          <w:u w:val="single"/>
          <w:rtl/>
        </w:rPr>
        <w:t>ביה"ל</w:t>
      </w:r>
      <w:r w:rsidRPr="00475EC7">
        <w:rPr>
          <w:rFonts w:hint="cs"/>
          <w:rtl/>
        </w:rPr>
        <w:t>-</w:t>
      </w:r>
      <w:r>
        <w:rPr>
          <w:rFonts w:hint="cs"/>
          <w:rtl/>
        </w:rPr>
        <w:t xml:space="preserve"> אבל כשהיה עסוק במשך השבוע בין במילי דשמיא בין במילי דעלמא יכול ללכת בשבת.</w:t>
      </w:r>
    </w:p>
    <w:p w:rsidR="0020081F" w:rsidRPr="00475EC7" w:rsidRDefault="0020081F" w:rsidP="0020081F">
      <w:pPr>
        <w:pStyle w:val="a3"/>
        <w:ind w:left="-34"/>
      </w:pPr>
      <w:r>
        <w:rPr>
          <w:rFonts w:hint="cs"/>
          <w:u w:val="single"/>
          <w:rtl/>
        </w:rPr>
        <w:t>שערי תשובה</w:t>
      </w:r>
      <w:r w:rsidRPr="00475EC7">
        <w:rPr>
          <w:rFonts w:hint="cs"/>
          <w:rtl/>
        </w:rPr>
        <w:t>-</w:t>
      </w:r>
      <w:r>
        <w:rPr>
          <w:rFonts w:hint="cs"/>
          <w:rtl/>
        </w:rPr>
        <w:t xml:space="preserve"> ומי שהוא רך הלבב ומיצר על  יסורי החולה אין לו ללכת לבקר בשבת דשבת לעונג ניתנה ולא לצער.</w:t>
      </w:r>
    </w:p>
    <w:p w:rsidR="0020081F" w:rsidRDefault="0020081F" w:rsidP="0020081F">
      <w:pPr>
        <w:pStyle w:val="a3"/>
        <w:ind w:left="-34"/>
        <w:sectPr w:rsidR="0020081F" w:rsidSect="005A17D2">
          <w:headerReference w:type="default" r:id="rId48"/>
          <w:pgSz w:w="11906" w:h="16838"/>
          <w:pgMar w:top="1276" w:right="1080" w:bottom="851" w:left="1080" w:header="708" w:footer="708" w:gutter="0"/>
          <w:cols w:space="708"/>
          <w:bidi/>
          <w:rtlGutter/>
          <w:docGrid w:linePitch="360"/>
        </w:sectPr>
      </w:pPr>
      <w:r>
        <w:rPr>
          <w:noProof/>
        </w:rPr>
        <w:drawing>
          <wp:anchor distT="0" distB="0" distL="114300" distR="114300" simplePos="0" relativeHeight="251691008"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82" name="תמונה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36" w:name="_Toc444537797"/>
      <w:r>
        <w:rPr>
          <w:rtl/>
        </w:rPr>
        <w:lastRenderedPageBreak/>
        <w:t>סימן רפח</w:t>
      </w:r>
      <w:bookmarkEnd w:id="36"/>
    </w:p>
    <w:p w:rsidR="0020081F" w:rsidRPr="000F328F" w:rsidRDefault="0020081F" w:rsidP="0020081F">
      <w:pPr>
        <w:pStyle w:val="a3"/>
        <w:numPr>
          <w:ilvl w:val="0"/>
          <w:numId w:val="168"/>
        </w:numPr>
        <w:ind w:left="-34" w:hanging="142"/>
      </w:pPr>
      <w:r w:rsidRPr="00EB2281">
        <w:rPr>
          <w:b/>
          <w:bCs/>
          <w:rtl/>
        </w:rPr>
        <w:t>שו"ע סעיף א</w:t>
      </w:r>
      <w:r>
        <w:rPr>
          <w:rtl/>
        </w:rPr>
        <w:t xml:space="preserve">: </w:t>
      </w:r>
      <w:r>
        <w:rPr>
          <w:rFonts w:hint="cs"/>
          <w:rtl/>
        </w:rPr>
        <w:t xml:space="preserve">[משנ"ב- </w:t>
      </w:r>
      <w:r>
        <w:rPr>
          <w:rtl/>
        </w:rPr>
        <w:t>אסור להתענות בשבת לשם תענית אפילו שעה אחת</w:t>
      </w:r>
      <w:r>
        <w:rPr>
          <w:rFonts w:hint="cs"/>
          <w:rtl/>
        </w:rPr>
        <w:t>,</w:t>
      </w:r>
      <w:r>
        <w:rPr>
          <w:rtl/>
        </w:rPr>
        <w:t xml:space="preserve"> ושלא לשם תענית</w:t>
      </w:r>
      <w:r>
        <w:rPr>
          <w:rFonts w:hint="cs"/>
          <w:rtl/>
        </w:rPr>
        <w:t>]</w:t>
      </w:r>
      <w:r>
        <w:rPr>
          <w:rtl/>
        </w:rPr>
        <w:t xml:space="preserve"> אסור להתענות עד שש שעות מהזריחה (ז"א עד חצות)</w:t>
      </w:r>
      <w:r>
        <w:rPr>
          <w:rFonts w:hint="cs"/>
          <w:rtl/>
        </w:rPr>
        <w:t xml:space="preserve"> [ולהתענות עד שש שעות לכו"ע הוי </w:t>
      </w:r>
      <w:r>
        <w:rPr>
          <w:rtl/>
        </w:rPr>
        <w:t xml:space="preserve">מדרבנן – </w:t>
      </w:r>
      <w:r>
        <w:rPr>
          <w:u w:val="single"/>
          <w:rtl/>
        </w:rPr>
        <w:t>ביה"ל</w:t>
      </w:r>
      <w:r>
        <w:rPr>
          <w:rFonts w:hint="cs"/>
          <w:rtl/>
        </w:rPr>
        <w:t>]</w:t>
      </w:r>
      <w:r>
        <w:rPr>
          <w:rtl/>
        </w:rPr>
        <w:t xml:space="preserve">. </w:t>
      </w:r>
    </w:p>
    <w:p w:rsidR="0020081F" w:rsidRDefault="0020081F" w:rsidP="0020081F">
      <w:pPr>
        <w:pStyle w:val="a3"/>
        <w:ind w:left="-34"/>
        <w:rPr>
          <w:rtl/>
        </w:rPr>
      </w:pPr>
      <w:r w:rsidRPr="00EB2281">
        <w:rPr>
          <w:u w:val="single"/>
          <w:rtl/>
        </w:rPr>
        <w:t>ו</w:t>
      </w:r>
      <w:r w:rsidRPr="00F4374B">
        <w:rPr>
          <w:u w:val="single"/>
          <w:rtl/>
        </w:rPr>
        <w:t>הרמ"א</w:t>
      </w:r>
      <w:r>
        <w:rPr>
          <w:rtl/>
        </w:rPr>
        <w:t xml:space="preserve"> כותב שאפילו לצורך התפילה ולימוד תורה אסור</w:t>
      </w:r>
      <w:r>
        <w:rPr>
          <w:rFonts w:hint="cs"/>
          <w:rtl/>
        </w:rPr>
        <w:t xml:space="preserve"> להתענות עד שש שעות</w:t>
      </w:r>
      <w:r>
        <w:rPr>
          <w:rtl/>
        </w:rPr>
        <w:t xml:space="preserve">, אך </w:t>
      </w:r>
      <w:r w:rsidRPr="00EB2281">
        <w:rPr>
          <w:u w:val="single"/>
          <w:rtl/>
        </w:rPr>
        <w:t>ה</w:t>
      </w:r>
      <w:r w:rsidRPr="00F4374B">
        <w:rPr>
          <w:u w:val="single"/>
          <w:rtl/>
        </w:rPr>
        <w:t>משנ"ב</w:t>
      </w:r>
      <w:r>
        <w:rPr>
          <w:rtl/>
        </w:rPr>
        <w:t xml:space="preserve"> כתב בשם </w:t>
      </w:r>
      <w:r w:rsidRPr="00EB2281">
        <w:rPr>
          <w:u w:val="single"/>
          <w:rtl/>
        </w:rPr>
        <w:t>האליה רבה</w:t>
      </w:r>
      <w:r>
        <w:rPr>
          <w:rtl/>
        </w:rPr>
        <w:t xml:space="preserve"> </w:t>
      </w:r>
      <w:r w:rsidRPr="00EB2281">
        <w:rPr>
          <w:u w:val="single"/>
          <w:rtl/>
        </w:rPr>
        <w:t>והבגדי ישע</w:t>
      </w:r>
      <w:r>
        <w:rPr>
          <w:rtl/>
        </w:rPr>
        <w:t xml:space="preserve"> שאפשר להקל ללמוד ולהתפלל עד חצות</w:t>
      </w:r>
      <w:r>
        <w:rPr>
          <w:rFonts w:hint="cs"/>
          <w:rtl/>
        </w:rPr>
        <w:t xml:space="preserve"> ואף שהוא מתענה ולא אוכל</w:t>
      </w:r>
      <w:r>
        <w:rPr>
          <w:rtl/>
        </w:rPr>
        <w:t xml:space="preserve">. </w:t>
      </w:r>
    </w:p>
    <w:p w:rsidR="0020081F" w:rsidRDefault="0020081F" w:rsidP="0020081F">
      <w:pPr>
        <w:pStyle w:val="a3"/>
        <w:ind w:left="-34"/>
      </w:pPr>
      <w:r w:rsidRPr="000F328F">
        <w:rPr>
          <w:rFonts w:hint="cs"/>
          <w:u w:val="single"/>
          <w:rtl/>
        </w:rPr>
        <w:t>משנ"ב בשם פמ"ג</w:t>
      </w:r>
      <w:r>
        <w:rPr>
          <w:rFonts w:hint="cs"/>
          <w:rtl/>
        </w:rPr>
        <w:t xml:space="preserve">- </w:t>
      </w:r>
      <w:r>
        <w:rPr>
          <w:rtl/>
        </w:rPr>
        <w:t>ואם טעם משהו קטן יכול להתאחר יותר משש שעות</w:t>
      </w:r>
      <w:r>
        <w:rPr>
          <w:rFonts w:hint="cs"/>
          <w:rtl/>
        </w:rPr>
        <w:t>,</w:t>
      </w:r>
      <w:r>
        <w:rPr>
          <w:rtl/>
        </w:rPr>
        <w:t xml:space="preserve"> וכ"פ </w:t>
      </w:r>
      <w:r w:rsidRPr="00EB2281">
        <w:rPr>
          <w:u w:val="single"/>
          <w:rtl/>
        </w:rPr>
        <w:t>הילקוט יוסף</w:t>
      </w:r>
      <w:r>
        <w:rPr>
          <w:rtl/>
        </w:rPr>
        <w:t xml:space="preserve"> שאם שתה משהו לפני התפילה (מים, תה) יכול להתאחר יותר משש שעות</w:t>
      </w:r>
      <w:r>
        <w:rPr>
          <w:rFonts w:hint="cs"/>
          <w:rtl/>
        </w:rPr>
        <w:t xml:space="preserve"> [אך ראה </w:t>
      </w:r>
      <w:r w:rsidRPr="00936C0C">
        <w:rPr>
          <w:rFonts w:hint="cs"/>
          <w:u w:val="single"/>
          <w:rtl/>
        </w:rPr>
        <w:t>ערוך השולחן</w:t>
      </w:r>
      <w:r>
        <w:rPr>
          <w:rFonts w:hint="cs"/>
          <w:rtl/>
        </w:rPr>
        <w:t xml:space="preserve"> (רפח,ב) שלכתחילה אין לאחר את הסעודה השניה לאחר חצות וכ"פ </w:t>
      </w:r>
      <w:r w:rsidRPr="00936C0C">
        <w:rPr>
          <w:rFonts w:hint="cs"/>
          <w:u w:val="single"/>
          <w:rtl/>
        </w:rPr>
        <w:t>הרב מרדכי אליהו</w:t>
      </w:r>
      <w:r>
        <w:rPr>
          <w:rFonts w:hint="cs"/>
          <w:rtl/>
        </w:rPr>
        <w:t>].</w:t>
      </w:r>
    </w:p>
    <w:p w:rsidR="0020081F" w:rsidRDefault="0020081F" w:rsidP="0020081F">
      <w:pPr>
        <w:pStyle w:val="a3"/>
        <w:numPr>
          <w:ilvl w:val="0"/>
          <w:numId w:val="168"/>
        </w:numPr>
        <w:ind w:left="-34" w:hanging="142"/>
      </w:pPr>
      <w:r w:rsidRPr="00EB2281">
        <w:rPr>
          <w:b/>
          <w:bCs/>
          <w:rtl/>
        </w:rPr>
        <w:t>שו"ע סעיף ב:</w:t>
      </w:r>
      <w:r>
        <w:rPr>
          <w:rtl/>
        </w:rPr>
        <w:t xml:space="preserve"> אדם שהאכילה מזיקה לו (היינו שאפילו כזית לא יכול לאכול – </w:t>
      </w:r>
      <w:r w:rsidRPr="00F4374B">
        <w:rPr>
          <w:u w:val="single"/>
          <w:rtl/>
        </w:rPr>
        <w:t>משנ"ב</w:t>
      </w:r>
      <w:r>
        <w:rPr>
          <w:rtl/>
        </w:rPr>
        <w:t>) לא יאכל.</w:t>
      </w:r>
    </w:p>
    <w:p w:rsidR="0020081F" w:rsidRDefault="0020081F" w:rsidP="0020081F">
      <w:pPr>
        <w:pStyle w:val="a3"/>
        <w:ind w:left="-34"/>
        <w:rPr>
          <w:rtl/>
        </w:rPr>
      </w:pPr>
      <w:r w:rsidRPr="00F4374B">
        <w:rPr>
          <w:u w:val="single"/>
          <w:rtl/>
        </w:rPr>
        <w:t>רמ"א</w:t>
      </w:r>
      <w:r>
        <w:rPr>
          <w:rFonts w:hint="cs"/>
          <w:rtl/>
        </w:rPr>
        <w:t>-</w:t>
      </w:r>
      <w:r>
        <w:rPr>
          <w:rtl/>
        </w:rPr>
        <w:t xml:space="preserve"> מי שיש לו עונג אם יבכה שילך הצער מליבו מותר לבכות בשב</w:t>
      </w:r>
      <w:r>
        <w:rPr>
          <w:rFonts w:hint="cs"/>
          <w:rtl/>
        </w:rPr>
        <w:t>ת</w:t>
      </w:r>
      <w:r>
        <w:rPr>
          <w:rtl/>
        </w:rPr>
        <w:t xml:space="preserve">. </w:t>
      </w:r>
    </w:p>
    <w:p w:rsidR="0020081F" w:rsidRDefault="0020081F" w:rsidP="0020081F">
      <w:pPr>
        <w:pStyle w:val="a3"/>
        <w:ind w:left="-34"/>
        <w:rPr>
          <w:rtl/>
        </w:rPr>
      </w:pPr>
      <w:r>
        <w:rPr>
          <w:rtl/>
        </w:rPr>
        <w:t xml:space="preserve">וכתב </w:t>
      </w:r>
      <w:r w:rsidRPr="00EB2281">
        <w:rPr>
          <w:u w:val="single"/>
          <w:rtl/>
        </w:rPr>
        <w:t>ה</w:t>
      </w:r>
      <w:r w:rsidRPr="00F4374B">
        <w:rPr>
          <w:u w:val="single"/>
          <w:rtl/>
        </w:rPr>
        <w:t>משנ"ב</w:t>
      </w:r>
      <w:r>
        <w:rPr>
          <w:rtl/>
        </w:rPr>
        <w:t xml:space="preserve"> שלכ"ע מותר לבכות מחמת דבקותו בה', אך נחלקו האחרונים אם מותר לבכות סתם שיצא הצער מליבו, לדעת </w:t>
      </w:r>
      <w:r w:rsidRPr="00EB2281">
        <w:rPr>
          <w:u w:val="single"/>
          <w:rtl/>
        </w:rPr>
        <w:t>הט"ז</w:t>
      </w:r>
      <w:r>
        <w:rPr>
          <w:rtl/>
        </w:rPr>
        <w:t xml:space="preserve"> אסור ולדעת </w:t>
      </w:r>
      <w:r w:rsidRPr="00EB2281">
        <w:rPr>
          <w:u w:val="single"/>
          <w:rtl/>
        </w:rPr>
        <w:t>האליה רבה</w:t>
      </w:r>
      <w:r>
        <w:rPr>
          <w:rtl/>
        </w:rPr>
        <w:t xml:space="preserve"> </w:t>
      </w:r>
      <w:r w:rsidRPr="00EB2281">
        <w:rPr>
          <w:u w:val="single"/>
          <w:rtl/>
        </w:rPr>
        <w:t>ותוספות שבת</w:t>
      </w:r>
      <w:r>
        <w:rPr>
          <w:rtl/>
        </w:rPr>
        <w:t xml:space="preserve"> מותר כיון שע"י בכייתו ירווח לו.</w:t>
      </w:r>
    </w:p>
    <w:p w:rsidR="0020081F" w:rsidRDefault="0020081F" w:rsidP="0020081F">
      <w:pPr>
        <w:pStyle w:val="a3"/>
        <w:ind w:left="-34"/>
        <w:rPr>
          <w:rtl/>
        </w:rPr>
      </w:pPr>
      <w:r>
        <w:rPr>
          <w:rFonts w:hint="cs"/>
          <w:rtl/>
        </w:rPr>
        <w:t xml:space="preserve">כתב </w:t>
      </w:r>
      <w:r w:rsidRPr="001605FB">
        <w:rPr>
          <w:rFonts w:hint="cs"/>
          <w:u w:val="single"/>
          <w:rtl/>
        </w:rPr>
        <w:t>האול"צ</w:t>
      </w:r>
      <w:r>
        <w:rPr>
          <w:rFonts w:hint="cs"/>
          <w:rtl/>
        </w:rPr>
        <w:t xml:space="preserve"> שמי שהוא צימחוני וכל ימות השבוע לא אוכל בשר יכול להמשיך במנהגו גם בשבת ולהיות צימחוני.</w:t>
      </w:r>
    </w:p>
    <w:p w:rsidR="0020081F" w:rsidRDefault="0020081F" w:rsidP="0020081F">
      <w:pPr>
        <w:pStyle w:val="a3"/>
        <w:numPr>
          <w:ilvl w:val="0"/>
          <w:numId w:val="168"/>
        </w:numPr>
        <w:ind w:left="-34" w:hanging="142"/>
      </w:pPr>
      <w:r w:rsidRPr="00EB2281">
        <w:rPr>
          <w:b/>
          <w:bCs/>
          <w:rtl/>
        </w:rPr>
        <w:t>שו"ע סעיף ג</w:t>
      </w:r>
      <w:r>
        <w:rPr>
          <w:rtl/>
        </w:rPr>
        <w:t xml:space="preserve">: אדם שמתענה בכל יום ואכילה בשבת היא צער לו משום שינוי וסת מותר לו להתענות. </w:t>
      </w:r>
    </w:p>
    <w:p w:rsidR="0020081F" w:rsidRDefault="0020081F" w:rsidP="0020081F">
      <w:pPr>
        <w:pStyle w:val="a3"/>
        <w:ind w:left="-34"/>
        <w:rPr>
          <w:u w:val="single"/>
          <w:rtl/>
        </w:rPr>
      </w:pPr>
      <w:r w:rsidRPr="00D71232">
        <w:rPr>
          <w:rFonts w:hint="cs"/>
          <w:u w:val="single"/>
          <w:rtl/>
        </w:rPr>
        <w:t>משנ"ב</w:t>
      </w:r>
      <w:r w:rsidRPr="00D71232">
        <w:rPr>
          <w:rFonts w:hint="cs"/>
          <w:rtl/>
        </w:rPr>
        <w:t>-</w:t>
      </w:r>
      <w:r>
        <w:rPr>
          <w:rFonts w:hint="cs"/>
          <w:rtl/>
        </w:rPr>
        <w:t xml:space="preserve"> </w:t>
      </w:r>
      <w:r>
        <w:rPr>
          <w:rtl/>
        </w:rPr>
        <w:t xml:space="preserve">ואם אין לו צער אסור להתענות בשבת אף אם מתענה על עוונות ומחמת תשובה. </w:t>
      </w:r>
    </w:p>
    <w:p w:rsidR="0020081F" w:rsidRDefault="0020081F" w:rsidP="0020081F">
      <w:pPr>
        <w:pStyle w:val="a3"/>
        <w:ind w:left="-34"/>
      </w:pPr>
      <w:r w:rsidRPr="00EB2281">
        <w:rPr>
          <w:u w:val="single"/>
          <w:rtl/>
        </w:rPr>
        <w:t>וב</w:t>
      </w:r>
      <w:r w:rsidRPr="00216215">
        <w:rPr>
          <w:u w:val="single"/>
          <w:rtl/>
        </w:rPr>
        <w:t>כף החיים</w:t>
      </w:r>
      <w:r>
        <w:rPr>
          <w:rtl/>
        </w:rPr>
        <w:t xml:space="preserve"> כתב ששינוי וסת אינו טעם מספיק כדי להתענות בשבת.</w:t>
      </w:r>
    </w:p>
    <w:p w:rsidR="0020081F" w:rsidRDefault="0020081F" w:rsidP="0020081F">
      <w:pPr>
        <w:pStyle w:val="a3"/>
        <w:numPr>
          <w:ilvl w:val="0"/>
          <w:numId w:val="168"/>
        </w:numPr>
        <w:spacing w:before="240"/>
        <w:ind w:left="-34" w:hanging="142"/>
      </w:pPr>
      <w:r w:rsidRPr="00EB2281">
        <w:rPr>
          <w:b/>
          <w:bCs/>
          <w:rtl/>
        </w:rPr>
        <w:t>שו"ע סעיף ד:</w:t>
      </w:r>
      <w:r>
        <w:rPr>
          <w:rtl/>
        </w:rPr>
        <w:t xml:space="preserve"> מותר להתענות בשבת תענית חלום</w:t>
      </w:r>
      <w:r>
        <w:rPr>
          <w:rFonts w:hint="cs"/>
          <w:rtl/>
        </w:rPr>
        <w:t xml:space="preserve"> </w:t>
      </w:r>
      <w:r>
        <w:rPr>
          <w:rtl/>
        </w:rPr>
        <w:t xml:space="preserve">כדי שיקרע גזר דינו </w:t>
      </w:r>
      <w:r>
        <w:rPr>
          <w:rFonts w:hint="cs"/>
          <w:rtl/>
        </w:rPr>
        <w:t>[</w:t>
      </w:r>
      <w:r w:rsidRPr="004B582A">
        <w:rPr>
          <w:rFonts w:hint="cs"/>
          <w:u w:val="single"/>
          <w:rtl/>
        </w:rPr>
        <w:t>משנ"ב</w:t>
      </w:r>
      <w:r>
        <w:rPr>
          <w:rFonts w:hint="cs"/>
          <w:rtl/>
        </w:rPr>
        <w:t xml:space="preserve">- </w:t>
      </w:r>
      <w:r>
        <w:rPr>
          <w:rtl/>
        </w:rPr>
        <w:t xml:space="preserve">ויבלה כל היום בתורה ובתפילה ויתכפר לו, </w:t>
      </w:r>
      <w:r w:rsidRPr="004B582A">
        <w:rPr>
          <w:u w:val="single"/>
          <w:rtl/>
        </w:rPr>
        <w:t>ובסדר היום</w:t>
      </w:r>
      <w:r>
        <w:rPr>
          <w:rtl/>
        </w:rPr>
        <w:t xml:space="preserve"> כתב שאף יכול להתענות על עוונותיו כבחול</w:t>
      </w:r>
      <w:r>
        <w:rPr>
          <w:rFonts w:hint="cs"/>
          <w:rtl/>
        </w:rPr>
        <w:t>]</w:t>
      </w:r>
      <w:r>
        <w:rPr>
          <w:rtl/>
        </w:rPr>
        <w:t xml:space="preserve">. וצריך להתענות ביום א' על שביטל עונג שבת, ואם לא יכול להתענות ביום ראשון (מחמת חולשה – </w:t>
      </w:r>
      <w:r w:rsidRPr="00EB2281">
        <w:rPr>
          <w:u w:val="single"/>
          <w:rtl/>
        </w:rPr>
        <w:t>שו"ע</w:t>
      </w:r>
      <w:r>
        <w:rPr>
          <w:rtl/>
        </w:rPr>
        <w:t>, או מחמת שביום א' אסור להתענו</w:t>
      </w:r>
      <w:r>
        <w:rPr>
          <w:rFonts w:hint="cs"/>
          <w:rtl/>
        </w:rPr>
        <w:t xml:space="preserve">ת- </w:t>
      </w:r>
      <w:r w:rsidRPr="004B582A">
        <w:rPr>
          <w:rFonts w:hint="cs"/>
          <w:u w:val="single"/>
          <w:rtl/>
        </w:rPr>
        <w:t>רמ"א</w:t>
      </w:r>
      <w:r>
        <w:rPr>
          <w:rtl/>
        </w:rPr>
        <w:t>) יתענה אחר כך</w:t>
      </w:r>
      <w:r>
        <w:rPr>
          <w:rFonts w:hint="cs"/>
          <w:rtl/>
        </w:rPr>
        <w:t xml:space="preserve">, </w:t>
      </w:r>
      <w:r>
        <w:rPr>
          <w:rFonts w:hint="cs"/>
          <w:u w:val="single"/>
          <w:rtl/>
        </w:rPr>
        <w:t>(</w:t>
      </w:r>
      <w:r w:rsidRPr="004B582A">
        <w:rPr>
          <w:rFonts w:hint="cs"/>
          <w:u w:val="single"/>
          <w:rtl/>
        </w:rPr>
        <w:t>משנ"ב</w:t>
      </w:r>
      <w:r>
        <w:rPr>
          <w:rFonts w:hint="cs"/>
          <w:rtl/>
        </w:rPr>
        <w:t xml:space="preserve">- </w:t>
      </w:r>
      <w:r>
        <w:rPr>
          <w:rtl/>
        </w:rPr>
        <w:t>כמה שיותר מוקדם</w:t>
      </w:r>
      <w:r>
        <w:rPr>
          <w:rFonts w:hint="cs"/>
          <w:rtl/>
        </w:rPr>
        <w:t>)</w:t>
      </w:r>
      <w:r>
        <w:rPr>
          <w:rtl/>
        </w:rPr>
        <w:t>.</w:t>
      </w:r>
    </w:p>
    <w:p w:rsidR="0020081F" w:rsidRDefault="0020081F" w:rsidP="0020081F">
      <w:pPr>
        <w:pStyle w:val="a3"/>
        <w:numPr>
          <w:ilvl w:val="0"/>
          <w:numId w:val="168"/>
        </w:numPr>
        <w:spacing w:before="240"/>
        <w:ind w:left="-34" w:hanging="142"/>
      </w:pPr>
      <w:r>
        <w:rPr>
          <w:rtl/>
        </w:rPr>
        <w:t>אם חבר סיפר לו שחלם עליו חלום רע</w:t>
      </w:r>
      <w:r>
        <w:rPr>
          <w:rFonts w:hint="cs"/>
          <w:rtl/>
        </w:rPr>
        <w:t xml:space="preserve"> בשבת</w:t>
      </w:r>
      <w:r>
        <w:rPr>
          <w:rtl/>
        </w:rPr>
        <w:t xml:space="preserve">, אותו שחלמו עליו לא יתענה תענית חלום בשבת, אך </w:t>
      </w:r>
      <w:r>
        <w:rPr>
          <w:rFonts w:hint="cs"/>
          <w:rtl/>
        </w:rPr>
        <w:t>אם סיפר לו ביום חול שחלם עליו חלום רע-</w:t>
      </w:r>
      <w:r>
        <w:rPr>
          <w:rtl/>
        </w:rPr>
        <w:t xml:space="preserve"> יתענה – </w:t>
      </w:r>
      <w:r w:rsidRPr="00F4374B">
        <w:rPr>
          <w:u w:val="single"/>
          <w:rtl/>
        </w:rPr>
        <w:t>משנ"ב</w:t>
      </w:r>
      <w:r>
        <w:rPr>
          <w:rtl/>
        </w:rPr>
        <w:t xml:space="preserve"> בשם </w:t>
      </w:r>
      <w:r w:rsidRPr="00EB2281">
        <w:rPr>
          <w:u w:val="single"/>
          <w:rtl/>
        </w:rPr>
        <w:t>כנה"ג</w:t>
      </w:r>
      <w:r>
        <w:rPr>
          <w:rtl/>
        </w:rPr>
        <w:t xml:space="preserve">, </w:t>
      </w:r>
      <w:r w:rsidRPr="00EB2281">
        <w:rPr>
          <w:u w:val="single"/>
          <w:rtl/>
        </w:rPr>
        <w:t>מחב"ר</w:t>
      </w:r>
      <w:r>
        <w:rPr>
          <w:rtl/>
        </w:rPr>
        <w:t xml:space="preserve">, </w:t>
      </w:r>
      <w:r w:rsidRPr="00216215">
        <w:rPr>
          <w:u w:val="single"/>
          <w:rtl/>
        </w:rPr>
        <w:t>מגן אברהם</w:t>
      </w:r>
      <w:r>
        <w:rPr>
          <w:rtl/>
        </w:rPr>
        <w:t xml:space="preserve"> </w:t>
      </w:r>
      <w:r w:rsidRPr="00EB2281">
        <w:rPr>
          <w:u w:val="single"/>
          <w:rtl/>
        </w:rPr>
        <w:t>ואליה רבה</w:t>
      </w:r>
      <w:r>
        <w:rPr>
          <w:rtl/>
        </w:rPr>
        <w:t>.</w:t>
      </w:r>
    </w:p>
    <w:p w:rsidR="0020081F" w:rsidRDefault="0020081F" w:rsidP="0020081F">
      <w:pPr>
        <w:pStyle w:val="a3"/>
        <w:spacing w:before="240"/>
        <w:ind w:left="-34"/>
      </w:pPr>
      <w:r w:rsidRPr="00216215">
        <w:rPr>
          <w:u w:val="single"/>
          <w:rtl/>
        </w:rPr>
        <w:t>מגן אברהם</w:t>
      </w:r>
      <w:r>
        <w:rPr>
          <w:rtl/>
        </w:rPr>
        <w:t xml:space="preserve">, </w:t>
      </w:r>
      <w:r w:rsidRPr="00EB2281">
        <w:rPr>
          <w:u w:val="single"/>
          <w:rtl/>
        </w:rPr>
        <w:t>אליה רבה</w:t>
      </w:r>
      <w:r>
        <w:rPr>
          <w:rFonts w:hint="cs"/>
          <w:rtl/>
        </w:rPr>
        <w:t>-</w:t>
      </w:r>
      <w:r>
        <w:rPr>
          <w:rtl/>
        </w:rPr>
        <w:t xml:space="preserve"> אם חלם על חבירו חלום רע בחול ה</w:t>
      </w:r>
      <w:r>
        <w:rPr>
          <w:rFonts w:hint="cs"/>
          <w:rtl/>
        </w:rPr>
        <w:t>חולם</w:t>
      </w:r>
      <w:r>
        <w:rPr>
          <w:rtl/>
        </w:rPr>
        <w:t xml:space="preserve"> עצמו יתענה</w:t>
      </w:r>
      <w:r>
        <w:rPr>
          <w:rFonts w:hint="cs"/>
          <w:rtl/>
        </w:rPr>
        <w:t xml:space="preserve">, </w:t>
      </w:r>
      <w:r w:rsidRPr="004B582A">
        <w:rPr>
          <w:rFonts w:hint="cs"/>
          <w:u w:val="single"/>
          <w:rtl/>
        </w:rPr>
        <w:t>והמשנ"ב</w:t>
      </w:r>
      <w:r>
        <w:rPr>
          <w:rFonts w:hint="cs"/>
          <w:rtl/>
        </w:rPr>
        <w:t xml:space="preserve"> כתב להסביר דבריהם שמדובר במקרה שהוא לא מספר את זה לאותו שחלם עליו בכדי שלא לצערו, (שהרי אם היה מספר לו רק אותו אחד שחלמו עליו צריך להתענות ולא החולם).</w:t>
      </w:r>
    </w:p>
    <w:p w:rsidR="0020081F" w:rsidRDefault="0020081F" w:rsidP="0020081F">
      <w:pPr>
        <w:pStyle w:val="a3"/>
        <w:numPr>
          <w:ilvl w:val="0"/>
          <w:numId w:val="168"/>
        </w:numPr>
        <w:spacing w:before="240"/>
        <w:ind w:left="-34" w:hanging="142"/>
      </w:pPr>
      <w:r w:rsidRPr="00D71232">
        <w:rPr>
          <w:rFonts w:hint="cs"/>
          <w:u w:val="single"/>
          <w:rtl/>
        </w:rPr>
        <w:t>משנ"ב</w:t>
      </w:r>
      <w:r w:rsidRPr="00D71232">
        <w:rPr>
          <w:rFonts w:hint="cs"/>
          <w:rtl/>
        </w:rPr>
        <w:t>-</w:t>
      </w:r>
      <w:r>
        <w:rPr>
          <w:rFonts w:hint="cs"/>
          <w:rtl/>
        </w:rPr>
        <w:t xml:space="preserve"> </w:t>
      </w:r>
      <w:r>
        <w:rPr>
          <w:rtl/>
        </w:rPr>
        <w:t>מעוברות ומניקות אפילו בחול לא יתענו תענית חלום אלא יתנו פדיון נפשם לצדקה.</w:t>
      </w:r>
    </w:p>
    <w:p w:rsidR="0020081F" w:rsidRDefault="0020081F" w:rsidP="0020081F">
      <w:pPr>
        <w:pStyle w:val="a3"/>
        <w:numPr>
          <w:ilvl w:val="0"/>
          <w:numId w:val="168"/>
        </w:numPr>
        <w:spacing w:before="240"/>
        <w:ind w:left="-34" w:hanging="142"/>
      </w:pPr>
      <w:r w:rsidRPr="00DE15F6">
        <w:rPr>
          <w:rFonts w:hint="cs"/>
          <w:u w:val="single"/>
          <w:rtl/>
        </w:rPr>
        <w:t>רמ"א</w:t>
      </w:r>
      <w:r>
        <w:rPr>
          <w:rFonts w:hint="cs"/>
          <w:rtl/>
        </w:rPr>
        <w:t>- הימים שבהם אין להתענות בהם על כך שהתענה בשבת- חנוכה, פורים, ר"ח, יו"ט, יו"ט שני של גלויות.</w:t>
      </w:r>
    </w:p>
    <w:p w:rsidR="0020081F" w:rsidRPr="00DE15F6" w:rsidRDefault="0020081F" w:rsidP="0020081F">
      <w:pPr>
        <w:pStyle w:val="a3"/>
        <w:spacing w:before="240"/>
        <w:ind w:left="-34"/>
      </w:pPr>
      <w:r>
        <w:rPr>
          <w:rFonts w:hint="cs"/>
          <w:u w:val="single"/>
          <w:rtl/>
        </w:rPr>
        <w:t>משנ"ב</w:t>
      </w:r>
      <w:r w:rsidRPr="00DE15F6">
        <w:rPr>
          <w:rFonts w:hint="cs"/>
          <w:rtl/>
        </w:rPr>
        <w:t>-</w:t>
      </w:r>
      <w:r>
        <w:rPr>
          <w:rFonts w:hint="cs"/>
          <w:rtl/>
        </w:rPr>
        <w:t xml:space="preserve"> וה"ה שבימים אלו אם התענה צריך להתענות על כך שהתענה בהם, אך בימים שהתענית היא רק משום מנהג אז מותר להתענות בהם על כך שהתענה ביום שאסור ועוד שאם התענה בימים אלו שהם רק משום מנהג לא צריך להתענות על תעניתו.</w:t>
      </w:r>
    </w:p>
    <w:p w:rsidR="0020081F" w:rsidRDefault="0020081F" w:rsidP="0020081F">
      <w:pPr>
        <w:pStyle w:val="a3"/>
        <w:numPr>
          <w:ilvl w:val="0"/>
          <w:numId w:val="168"/>
        </w:numPr>
        <w:spacing w:before="240"/>
        <w:ind w:left="-34" w:hanging="142"/>
      </w:pPr>
      <w:r w:rsidRPr="004B582A">
        <w:rPr>
          <w:u w:val="single"/>
          <w:rtl/>
        </w:rPr>
        <w:t>משנ"ב בשם הט"ז</w:t>
      </w:r>
      <w:r>
        <w:rPr>
          <w:rFonts w:hint="cs"/>
          <w:rtl/>
        </w:rPr>
        <w:t>-</w:t>
      </w:r>
      <w:r>
        <w:rPr>
          <w:rtl/>
        </w:rPr>
        <w:t xml:space="preserve"> אם הרהר ביום וחלם בלילה לא יתענה תענית חלום</w:t>
      </w:r>
      <w:r>
        <w:rPr>
          <w:rFonts w:hint="cs"/>
          <w:rtl/>
        </w:rPr>
        <w:t xml:space="preserve"> בשבת</w:t>
      </w:r>
      <w:r>
        <w:rPr>
          <w:rtl/>
        </w:rPr>
        <w:t>, משום שהחלום בא מחמת ההרהור.</w:t>
      </w:r>
    </w:p>
    <w:p w:rsidR="0020081F" w:rsidRDefault="0020081F" w:rsidP="0020081F">
      <w:pPr>
        <w:pStyle w:val="a3"/>
        <w:numPr>
          <w:ilvl w:val="0"/>
          <w:numId w:val="168"/>
        </w:numPr>
        <w:spacing w:before="240"/>
        <w:ind w:left="-34" w:hanging="142"/>
      </w:pPr>
      <w:r>
        <w:rPr>
          <w:rtl/>
        </w:rPr>
        <w:t xml:space="preserve">כשצריך להתענות ביום א' משום שבשבת התענה תענית חלום וביום א' חלה תענית חובה, ואפילו תענית יחיד שנהג בו חובה, לדעת </w:t>
      </w:r>
      <w:r w:rsidRPr="00EB2281">
        <w:rPr>
          <w:u w:val="single"/>
          <w:rtl/>
        </w:rPr>
        <w:t>ה</w:t>
      </w:r>
      <w:r w:rsidRPr="00216215">
        <w:rPr>
          <w:u w:val="single"/>
          <w:rtl/>
        </w:rPr>
        <w:t>מגן אברהם</w:t>
      </w:r>
      <w:r>
        <w:rPr>
          <w:rtl/>
        </w:rPr>
        <w:t xml:space="preserve"> </w:t>
      </w:r>
      <w:r w:rsidRPr="00EB2281">
        <w:rPr>
          <w:u w:val="single"/>
          <w:rtl/>
        </w:rPr>
        <w:t>האליה רבה</w:t>
      </w:r>
      <w:r>
        <w:rPr>
          <w:rtl/>
        </w:rPr>
        <w:t xml:space="preserve"> </w:t>
      </w:r>
      <w:r>
        <w:rPr>
          <w:rFonts w:hint="cs"/>
          <w:u w:val="single"/>
          <w:rtl/>
        </w:rPr>
        <w:t>ה</w:t>
      </w:r>
      <w:r w:rsidRPr="00EB2281">
        <w:rPr>
          <w:u w:val="single"/>
          <w:rtl/>
        </w:rPr>
        <w:t>משאת בנימין</w:t>
      </w:r>
      <w:r>
        <w:rPr>
          <w:rtl/>
        </w:rPr>
        <w:t xml:space="preserve"> </w:t>
      </w:r>
      <w:r>
        <w:rPr>
          <w:rFonts w:hint="cs"/>
          <w:u w:val="single"/>
          <w:rtl/>
        </w:rPr>
        <w:t>והרב פעלים</w:t>
      </w:r>
      <w:r>
        <w:rPr>
          <w:rFonts w:hint="cs"/>
          <w:rtl/>
        </w:rPr>
        <w:t xml:space="preserve"> </w:t>
      </w:r>
      <w:r>
        <w:rPr>
          <w:rtl/>
        </w:rPr>
        <w:t>צריך להתענות יום אחר חוץ מיום החובה</w:t>
      </w:r>
      <w:r>
        <w:rPr>
          <w:rFonts w:hint="cs"/>
          <w:rtl/>
        </w:rPr>
        <w:t>,</w:t>
      </w:r>
      <w:r>
        <w:rPr>
          <w:rtl/>
        </w:rPr>
        <w:t xml:space="preserve"> </w:t>
      </w:r>
    </w:p>
    <w:p w:rsidR="0020081F" w:rsidRDefault="0020081F" w:rsidP="0020081F">
      <w:pPr>
        <w:pStyle w:val="a3"/>
        <w:spacing w:before="240"/>
        <w:ind w:left="-34"/>
      </w:pPr>
      <w:r>
        <w:rPr>
          <w:rFonts w:hint="cs"/>
          <w:rtl/>
        </w:rPr>
        <w:t xml:space="preserve">אך </w:t>
      </w:r>
      <w:r>
        <w:rPr>
          <w:rtl/>
        </w:rPr>
        <w:t xml:space="preserve">לדעת </w:t>
      </w:r>
      <w:r w:rsidRPr="00EB2281">
        <w:rPr>
          <w:u w:val="single"/>
          <w:rtl/>
        </w:rPr>
        <w:t>הט"ז</w:t>
      </w:r>
      <w:r>
        <w:rPr>
          <w:rtl/>
        </w:rPr>
        <w:t xml:space="preserve"> והאחרונים התענית חובה עולה לו ולא צריך להתענות עוד יום.</w:t>
      </w:r>
    </w:p>
    <w:p w:rsidR="0020081F" w:rsidRDefault="0020081F" w:rsidP="0020081F">
      <w:pPr>
        <w:pStyle w:val="a3"/>
        <w:numPr>
          <w:ilvl w:val="0"/>
          <w:numId w:val="168"/>
        </w:numPr>
        <w:spacing w:before="240"/>
        <w:ind w:left="-34" w:hanging="142"/>
      </w:pPr>
      <w:r>
        <w:rPr>
          <w:rtl/>
        </w:rPr>
        <w:t xml:space="preserve">כתב </w:t>
      </w:r>
      <w:r w:rsidRPr="00F4374B">
        <w:rPr>
          <w:u w:val="single"/>
          <w:rtl/>
        </w:rPr>
        <w:t>הרמ"א</w:t>
      </w:r>
      <w:r>
        <w:rPr>
          <w:rtl/>
        </w:rPr>
        <w:t xml:space="preserve">, שמי שחלם חלום רע בשבת בצהרים יתענה עד חצות לילה, </w:t>
      </w:r>
      <w:r>
        <w:rPr>
          <w:rFonts w:hint="cs"/>
          <w:rtl/>
        </w:rPr>
        <w:t>[</w:t>
      </w:r>
      <w:r>
        <w:rPr>
          <w:rtl/>
        </w:rPr>
        <w:t>ולא יאמר עננו</w:t>
      </w:r>
      <w:r>
        <w:rPr>
          <w:rFonts w:hint="cs"/>
          <w:rtl/>
        </w:rPr>
        <w:t>-</w:t>
      </w:r>
      <w:r>
        <w:rPr>
          <w:rtl/>
        </w:rPr>
        <w:t xml:space="preserve"> </w:t>
      </w:r>
      <w:r w:rsidRPr="00F4374B">
        <w:rPr>
          <w:u w:val="single"/>
          <w:rtl/>
        </w:rPr>
        <w:t>משנ"ב</w:t>
      </w:r>
      <w:r>
        <w:rPr>
          <w:rFonts w:hint="cs"/>
          <w:rtl/>
        </w:rPr>
        <w:t>]</w:t>
      </w:r>
      <w:r>
        <w:rPr>
          <w:rtl/>
        </w:rPr>
        <w:t>, ואז יבדיל ויאכל. וביום א' יתענה כאילו התענה בשבת.</w:t>
      </w:r>
    </w:p>
    <w:p w:rsidR="0020081F" w:rsidRDefault="0020081F" w:rsidP="0020081F">
      <w:pPr>
        <w:pStyle w:val="a3"/>
        <w:spacing w:before="240"/>
        <w:ind w:left="-34"/>
        <w:rPr>
          <w:rtl/>
        </w:rPr>
      </w:pPr>
      <w:r w:rsidRPr="004B582A">
        <w:rPr>
          <w:u w:val="single"/>
          <w:rtl/>
        </w:rPr>
        <w:t>משנ"ב בשם האליה רבה</w:t>
      </w:r>
      <w:r>
        <w:rPr>
          <w:rFonts w:hint="cs"/>
          <w:rtl/>
        </w:rPr>
        <w:t>-</w:t>
      </w:r>
      <w:r>
        <w:rPr>
          <w:rtl/>
        </w:rPr>
        <w:t xml:space="preserve"> ויש מקילין להתענות עד צאת הכוכבים ולא עד חצות, וכשיוצא יו"ט במוצ"ש יש לסמוך על זה.</w:t>
      </w:r>
    </w:p>
    <w:p w:rsidR="0020081F" w:rsidRDefault="0020081F" w:rsidP="0020081F">
      <w:pPr>
        <w:pStyle w:val="a3"/>
        <w:numPr>
          <w:ilvl w:val="0"/>
          <w:numId w:val="169"/>
        </w:numPr>
        <w:spacing w:before="240"/>
        <w:ind w:left="-34" w:hanging="142"/>
      </w:pPr>
      <w:r>
        <w:rPr>
          <w:rtl/>
        </w:rPr>
        <w:t xml:space="preserve">אם חלם חלום רע </w:t>
      </w:r>
      <w:r>
        <w:rPr>
          <w:rFonts w:hint="cs"/>
          <w:rtl/>
        </w:rPr>
        <w:t>והתעורר בתחילת ה</w:t>
      </w:r>
      <w:r>
        <w:rPr>
          <w:rtl/>
        </w:rPr>
        <w:t>לילה</w:t>
      </w:r>
      <w:r>
        <w:rPr>
          <w:rFonts w:hint="cs"/>
          <w:rtl/>
        </w:rPr>
        <w:t>,</w:t>
      </w:r>
      <w:r>
        <w:rPr>
          <w:rtl/>
        </w:rPr>
        <w:t xml:space="preserve"> האם מותר לטעום בלילה? </w:t>
      </w:r>
      <w:r w:rsidRPr="00EB2281">
        <w:rPr>
          <w:u w:val="single"/>
          <w:rtl/>
        </w:rPr>
        <w:t>השל"ה</w:t>
      </w:r>
      <w:r>
        <w:rPr>
          <w:rtl/>
        </w:rPr>
        <w:t xml:space="preserve"> מחמיר, והביאו </w:t>
      </w:r>
      <w:r w:rsidRPr="00EB2281">
        <w:rPr>
          <w:u w:val="single"/>
          <w:rtl/>
        </w:rPr>
        <w:t>ה</w:t>
      </w:r>
      <w:r w:rsidRPr="00216215">
        <w:rPr>
          <w:u w:val="single"/>
          <w:rtl/>
        </w:rPr>
        <w:t>מגן אברהם</w:t>
      </w:r>
      <w:r>
        <w:rPr>
          <w:rtl/>
        </w:rPr>
        <w:t xml:space="preserve">. </w:t>
      </w:r>
      <w:r w:rsidRPr="00EB2281">
        <w:rPr>
          <w:u w:val="single"/>
          <w:rtl/>
        </w:rPr>
        <w:t>והאליה רבה</w:t>
      </w:r>
      <w:r>
        <w:rPr>
          <w:rtl/>
        </w:rPr>
        <w:t xml:space="preserve"> צידד להקל,</w:t>
      </w:r>
      <w:r>
        <w:rPr>
          <w:rFonts w:hint="cs"/>
          <w:rtl/>
        </w:rPr>
        <w:t xml:space="preserve"> ובכה"ח פסק</w:t>
      </w:r>
      <w:r>
        <w:rPr>
          <w:rtl/>
        </w:rPr>
        <w:t xml:space="preserve"> </w:t>
      </w:r>
      <w:r>
        <w:rPr>
          <w:rFonts w:hint="cs"/>
          <w:rtl/>
        </w:rPr>
        <w:t>ש</w:t>
      </w:r>
      <w:r>
        <w:rPr>
          <w:rtl/>
        </w:rPr>
        <w:t>לצורך מצוה אפשר לסמוך על המקלים.</w:t>
      </w:r>
    </w:p>
    <w:p w:rsidR="0020081F" w:rsidRDefault="0020081F" w:rsidP="0020081F">
      <w:pPr>
        <w:pStyle w:val="a3"/>
        <w:numPr>
          <w:ilvl w:val="0"/>
          <w:numId w:val="169"/>
        </w:numPr>
        <w:spacing w:before="240"/>
        <w:ind w:left="-34" w:hanging="142"/>
      </w:pPr>
      <w:r>
        <w:rPr>
          <w:b/>
          <w:bCs/>
          <w:rtl/>
        </w:rPr>
        <w:t>שו"ע סעיף ה:</w:t>
      </w:r>
      <w:r>
        <w:rPr>
          <w:rtl/>
        </w:rPr>
        <w:t xml:space="preserve"> יש אומרים</w:t>
      </w:r>
      <w:r>
        <w:rPr>
          <w:rFonts w:hint="cs"/>
          <w:rtl/>
        </w:rPr>
        <w:t xml:space="preserve"> שאין להתענות תענית חלום בשבת אלא</w:t>
      </w:r>
      <w:r>
        <w:rPr>
          <w:rtl/>
        </w:rPr>
        <w:t xml:space="preserve"> על חלום שחלם ג' פעמים, וי"א שבזמן הזה שאין אנו בקיאים בפתרון חלומות לידע איזה טוב ואיזה רע אין להתענות תענית חלום בשבת כלל</w:t>
      </w:r>
      <w:r>
        <w:rPr>
          <w:rFonts w:hint="cs"/>
          <w:rtl/>
        </w:rPr>
        <w:t>.</w:t>
      </w:r>
      <w:r>
        <w:rPr>
          <w:rtl/>
        </w:rPr>
        <w:t xml:space="preserve"> </w:t>
      </w:r>
    </w:p>
    <w:p w:rsidR="0020081F" w:rsidRDefault="0020081F" w:rsidP="0020081F">
      <w:pPr>
        <w:pStyle w:val="a3"/>
        <w:spacing w:before="240"/>
        <w:ind w:left="-34"/>
      </w:pPr>
      <w:r>
        <w:rPr>
          <w:rtl/>
        </w:rPr>
        <w:t xml:space="preserve">העולם אומרים שנמצא בספרי קדמונים שעל ג' חלומות מתענים בשבת; </w:t>
      </w:r>
      <w:r w:rsidRPr="003160F9">
        <w:rPr>
          <w:b/>
          <w:bCs/>
          <w:rtl/>
        </w:rPr>
        <w:t>א</w:t>
      </w:r>
      <w:r>
        <w:rPr>
          <w:rtl/>
        </w:rPr>
        <w:t xml:space="preserve">. הרואה ס"ת (או תפילין – </w:t>
      </w:r>
      <w:r w:rsidRPr="00F4374B">
        <w:rPr>
          <w:u w:val="single"/>
          <w:rtl/>
        </w:rPr>
        <w:t>משנ"ב</w:t>
      </w:r>
      <w:r>
        <w:rPr>
          <w:rtl/>
        </w:rPr>
        <w:t>) שנשרף [לאפוקי אם נפל מידו שלא מתענה, וכן לאפוקי נביאים וכתובים שלא מתענה</w:t>
      </w:r>
      <w:r>
        <w:rPr>
          <w:rFonts w:hint="cs"/>
          <w:rtl/>
        </w:rPr>
        <w:t>-</w:t>
      </w:r>
      <w:r>
        <w:rPr>
          <w:rtl/>
        </w:rPr>
        <w:t xml:space="preserve"> </w:t>
      </w:r>
      <w:r w:rsidRPr="00F4374B">
        <w:rPr>
          <w:u w:val="single"/>
          <w:rtl/>
        </w:rPr>
        <w:t>משנ"ב</w:t>
      </w:r>
      <w:r>
        <w:rPr>
          <w:rtl/>
        </w:rPr>
        <w:t xml:space="preserve">]. </w:t>
      </w:r>
      <w:r w:rsidRPr="003160F9">
        <w:rPr>
          <w:b/>
          <w:bCs/>
          <w:rtl/>
        </w:rPr>
        <w:t>ב</w:t>
      </w:r>
      <w:r>
        <w:rPr>
          <w:rtl/>
        </w:rPr>
        <w:t>. יוה"כ בשעת הנעילה ויש אומרים אפילו שלא בשעת הנעילה</w:t>
      </w:r>
      <w:r>
        <w:rPr>
          <w:rFonts w:hint="cs"/>
          <w:rtl/>
        </w:rPr>
        <w:t xml:space="preserve"> [</w:t>
      </w:r>
      <w:r w:rsidRPr="00C97EAE">
        <w:rPr>
          <w:rFonts w:hint="cs"/>
          <w:u w:val="single"/>
          <w:rtl/>
        </w:rPr>
        <w:t>ובבה"ט</w:t>
      </w:r>
      <w:r>
        <w:rPr>
          <w:rFonts w:hint="cs"/>
          <w:rtl/>
        </w:rPr>
        <w:t xml:space="preserve"> הביא שהרב </w:t>
      </w:r>
      <w:r w:rsidRPr="00C97EAE">
        <w:rPr>
          <w:rFonts w:hint="cs"/>
          <w:u w:val="single"/>
          <w:rtl/>
        </w:rPr>
        <w:t>קורבן מנחה</w:t>
      </w:r>
      <w:r>
        <w:rPr>
          <w:rFonts w:hint="cs"/>
          <w:rtl/>
        </w:rPr>
        <w:t xml:space="preserve"> היה עושה יו"ט כשרואה יוה"כ בחלום וכ"ש שעת נעילה שמראים לו שמתכפרים עוונותיו]. </w:t>
      </w:r>
      <w:r>
        <w:rPr>
          <w:rtl/>
        </w:rPr>
        <w:t xml:space="preserve"> </w:t>
      </w:r>
      <w:r w:rsidRPr="003160F9">
        <w:rPr>
          <w:b/>
          <w:bCs/>
          <w:rtl/>
        </w:rPr>
        <w:t>ג.</w:t>
      </w:r>
      <w:r>
        <w:rPr>
          <w:rtl/>
        </w:rPr>
        <w:t xml:space="preserve"> קורות ביתו או שיניו שנפלו [ואם אין לו בנים ובנות לא יתענה – </w:t>
      </w:r>
      <w:r>
        <w:rPr>
          <w:u w:val="single"/>
          <w:rtl/>
        </w:rPr>
        <w:t>ביה"ל</w:t>
      </w:r>
      <w:r>
        <w:rPr>
          <w:rtl/>
        </w:rPr>
        <w:t xml:space="preserve">]. ודוקא שיניו אבל לחייו שנפלו זה חלום טוב. ויש אומרים שמי שחלם שנשא אשה גם יתענה, </w:t>
      </w:r>
      <w:r>
        <w:rPr>
          <w:rtl/>
        </w:rPr>
        <w:lastRenderedPageBreak/>
        <w:t xml:space="preserve">וכן יש אומרים שהחולם שקרא בתורה יתענה. ומסיים </w:t>
      </w:r>
      <w:r w:rsidRPr="00EB2281">
        <w:rPr>
          <w:u w:val="single"/>
          <w:rtl/>
        </w:rPr>
        <w:t>השו"ע</w:t>
      </w:r>
      <w:r>
        <w:rPr>
          <w:rtl/>
        </w:rPr>
        <w:t xml:space="preserve"> – נראה לי שהחלומות הרעים בפרק הרואה (ט' דברכות) מתענים עליהם בשבת</w:t>
      </w:r>
      <w:r>
        <w:rPr>
          <w:rFonts w:hint="cs"/>
          <w:rtl/>
        </w:rPr>
        <w:t xml:space="preserve"> [</w:t>
      </w:r>
      <w:r w:rsidRPr="00C97EAE">
        <w:rPr>
          <w:rFonts w:hint="cs"/>
          <w:u w:val="single"/>
          <w:rtl/>
        </w:rPr>
        <w:t>משנ"ב</w:t>
      </w:r>
      <w:r>
        <w:rPr>
          <w:rFonts w:hint="cs"/>
          <w:rtl/>
        </w:rPr>
        <w:t>- ופשוט שדווקא שנפשו עגומה עליו]</w:t>
      </w:r>
      <w:r>
        <w:rPr>
          <w:rtl/>
        </w:rPr>
        <w:t>.</w:t>
      </w:r>
    </w:p>
    <w:p w:rsidR="0020081F" w:rsidRDefault="0020081F" w:rsidP="0020081F">
      <w:pPr>
        <w:pStyle w:val="a3"/>
        <w:spacing w:before="240"/>
        <w:ind w:left="-34"/>
        <w:rPr>
          <w:rtl/>
        </w:rPr>
      </w:pPr>
      <w:r>
        <w:rPr>
          <w:rtl/>
        </w:rPr>
        <w:t>ככלל, דו</w:t>
      </w:r>
      <w:r>
        <w:rPr>
          <w:rFonts w:hint="cs"/>
          <w:rtl/>
        </w:rPr>
        <w:t>ו</w:t>
      </w:r>
      <w:r>
        <w:rPr>
          <w:rtl/>
        </w:rPr>
        <w:t xml:space="preserve">קא אם נפשו עגומה עליו והתענית חלום תעשה לו נחת רוח אז מותר לו להתענות בשבת, אבל מי שלא מצטער או שהתענית לא תתן לו נחת רוח אין לו להתענות בשבת – </w:t>
      </w:r>
      <w:r w:rsidRPr="00F4374B">
        <w:rPr>
          <w:u w:val="single"/>
          <w:rtl/>
        </w:rPr>
        <w:t>משנ"ב</w:t>
      </w:r>
      <w:r>
        <w:rPr>
          <w:rtl/>
        </w:rPr>
        <w:t xml:space="preserve"> ע"פ</w:t>
      </w:r>
      <w:r w:rsidRPr="00EB2281">
        <w:rPr>
          <w:u w:val="single"/>
          <w:rtl/>
        </w:rPr>
        <w:t xml:space="preserve"> ה</w:t>
      </w:r>
      <w:r w:rsidRPr="00216215">
        <w:rPr>
          <w:u w:val="single"/>
          <w:rtl/>
        </w:rPr>
        <w:t>מגן אברהם</w:t>
      </w:r>
      <w:r>
        <w:rPr>
          <w:rtl/>
        </w:rPr>
        <w:t xml:space="preserve">, </w:t>
      </w:r>
      <w:r w:rsidRPr="00EB2281">
        <w:rPr>
          <w:u w:val="single"/>
          <w:rtl/>
        </w:rPr>
        <w:t>האליה רבה</w:t>
      </w:r>
      <w:r>
        <w:rPr>
          <w:rtl/>
        </w:rPr>
        <w:t xml:space="preserve"> </w:t>
      </w:r>
      <w:r w:rsidRPr="00EB2281">
        <w:rPr>
          <w:u w:val="single"/>
          <w:rtl/>
        </w:rPr>
        <w:t>והברכי יוסף</w:t>
      </w:r>
      <w:r>
        <w:rPr>
          <w:rtl/>
        </w:rPr>
        <w:t xml:space="preserve">, ודלא כדעת </w:t>
      </w:r>
      <w:r w:rsidRPr="00EB2281">
        <w:rPr>
          <w:u w:val="single"/>
          <w:rtl/>
        </w:rPr>
        <w:t>הב"ח</w:t>
      </w:r>
      <w:r>
        <w:rPr>
          <w:rtl/>
        </w:rPr>
        <w:t xml:space="preserve"> </w:t>
      </w:r>
      <w:r w:rsidRPr="00EB2281">
        <w:rPr>
          <w:u w:val="single"/>
          <w:rtl/>
        </w:rPr>
        <w:t>והט"ז</w:t>
      </w:r>
      <w:r>
        <w:rPr>
          <w:rtl/>
        </w:rPr>
        <w:t xml:space="preserve"> שיכול להתענות בשבת אף שנפשו לא עגומה עליו.</w:t>
      </w:r>
    </w:p>
    <w:p w:rsidR="0020081F" w:rsidRPr="00C97EAE" w:rsidRDefault="0020081F" w:rsidP="0020081F">
      <w:pPr>
        <w:pStyle w:val="a3"/>
        <w:numPr>
          <w:ilvl w:val="0"/>
          <w:numId w:val="169"/>
        </w:numPr>
        <w:spacing w:before="240"/>
        <w:ind w:left="-34" w:hanging="142"/>
        <w:rPr>
          <w:rtl/>
        </w:rPr>
      </w:pPr>
      <w:r w:rsidRPr="00EB2281">
        <w:rPr>
          <w:u w:val="single"/>
          <w:rtl/>
        </w:rPr>
        <w:t>ה</w:t>
      </w:r>
      <w:r w:rsidRPr="00F4374B">
        <w:rPr>
          <w:u w:val="single"/>
          <w:rtl/>
        </w:rPr>
        <w:t>משנ"ב</w:t>
      </w:r>
      <w:r>
        <w:rPr>
          <w:rtl/>
        </w:rPr>
        <w:t xml:space="preserve"> </w:t>
      </w:r>
      <w:r>
        <w:rPr>
          <w:rFonts w:hint="cs"/>
          <w:rtl/>
        </w:rPr>
        <w:t>כתב</w:t>
      </w:r>
      <w:r>
        <w:rPr>
          <w:rtl/>
        </w:rPr>
        <w:t xml:space="preserve"> </w:t>
      </w:r>
      <w:r>
        <w:rPr>
          <w:rFonts w:hint="cs"/>
          <w:rtl/>
        </w:rPr>
        <w:t>ש</w:t>
      </w:r>
      <w:r w:rsidRPr="00EB2281">
        <w:rPr>
          <w:u w:val="single"/>
          <w:rtl/>
        </w:rPr>
        <w:t>השל"ה</w:t>
      </w:r>
      <w:r>
        <w:rPr>
          <w:rtl/>
        </w:rPr>
        <w:t xml:space="preserve"> היה מורה לה</w:t>
      </w:r>
      <w:r>
        <w:rPr>
          <w:rFonts w:hint="cs"/>
          <w:rtl/>
        </w:rPr>
        <w:t xml:space="preserve"> </w:t>
      </w:r>
      <w:r>
        <w:rPr>
          <w:rtl/>
        </w:rPr>
        <w:t>תענות בחול שתים במקום שבת וראשון שלאחריו.</w:t>
      </w:r>
    </w:p>
    <w:p w:rsidR="0020081F" w:rsidRPr="00BC79DC" w:rsidRDefault="0020081F" w:rsidP="0020081F">
      <w:pPr>
        <w:pStyle w:val="a3"/>
        <w:numPr>
          <w:ilvl w:val="0"/>
          <w:numId w:val="169"/>
        </w:numPr>
        <w:spacing w:before="240"/>
        <w:ind w:left="-34" w:hanging="142"/>
        <w:rPr>
          <w:b/>
          <w:bCs/>
        </w:rPr>
      </w:pPr>
      <w:r w:rsidRPr="003160F9">
        <w:rPr>
          <w:b/>
          <w:bCs/>
          <w:rtl/>
        </w:rPr>
        <w:t xml:space="preserve">שו"ע סעיף ו: </w:t>
      </w:r>
      <w:r>
        <w:rPr>
          <w:rtl/>
        </w:rPr>
        <w:t xml:space="preserve">המתענה בשבת אומר עננו באלקי נצור (לפני יהיו לרצון השני – </w:t>
      </w:r>
      <w:r w:rsidRPr="00F4374B">
        <w:rPr>
          <w:u w:val="single"/>
          <w:rtl/>
        </w:rPr>
        <w:t>משנ"ב</w:t>
      </w:r>
      <w:r>
        <w:rPr>
          <w:rtl/>
        </w:rPr>
        <w:t xml:space="preserve">), </w:t>
      </w:r>
    </w:p>
    <w:p w:rsidR="0020081F" w:rsidRPr="003160F9" w:rsidRDefault="0020081F" w:rsidP="0020081F">
      <w:pPr>
        <w:pStyle w:val="a3"/>
        <w:spacing w:before="240"/>
        <w:ind w:left="-34"/>
        <w:rPr>
          <w:b/>
          <w:bCs/>
        </w:rPr>
      </w:pPr>
      <w:r w:rsidRPr="00F4374B">
        <w:rPr>
          <w:u w:val="single"/>
          <w:rtl/>
        </w:rPr>
        <w:t>רמ"א</w:t>
      </w:r>
      <w:r>
        <w:rPr>
          <w:rFonts w:hint="cs"/>
          <w:rtl/>
        </w:rPr>
        <w:t>-</w:t>
      </w:r>
      <w:r>
        <w:rPr>
          <w:rtl/>
        </w:rPr>
        <w:t xml:space="preserve"> וכן אומר אחר תפילתו 'רבון העולמים גלוי וכו' כמו בחול.</w:t>
      </w:r>
    </w:p>
    <w:p w:rsidR="0020081F" w:rsidRDefault="0020081F" w:rsidP="0020081F">
      <w:pPr>
        <w:pStyle w:val="a3"/>
        <w:spacing w:before="240"/>
        <w:ind w:left="-34"/>
        <w:rPr>
          <w:rtl/>
        </w:rPr>
      </w:pPr>
      <w:r w:rsidRPr="00F4374B">
        <w:rPr>
          <w:u w:val="single"/>
          <w:rtl/>
        </w:rPr>
        <w:t>משנ"ב</w:t>
      </w:r>
      <w:r>
        <w:rPr>
          <w:rFonts w:hint="cs"/>
          <w:rtl/>
        </w:rPr>
        <w:t>-</w:t>
      </w:r>
      <w:r w:rsidRPr="003160F9">
        <w:rPr>
          <w:rtl/>
        </w:rPr>
        <w:t xml:space="preserve"> וחרטת עוונות</w:t>
      </w:r>
      <w:r>
        <w:rPr>
          <w:rtl/>
        </w:rPr>
        <w:t xml:space="preserve"> טוב לומר בכל יום (כולל שבת) משום שלא נאמר בלשון וידו</w:t>
      </w:r>
      <w:r>
        <w:rPr>
          <w:rFonts w:hint="cs"/>
          <w:rtl/>
        </w:rPr>
        <w:t>י ואין בזה משום שאילת צרכיו</w:t>
      </w:r>
      <w:r>
        <w:rPr>
          <w:rtl/>
        </w:rPr>
        <w:t>.</w:t>
      </w:r>
    </w:p>
    <w:p w:rsidR="0020081F" w:rsidRDefault="0020081F" w:rsidP="0020081F">
      <w:pPr>
        <w:pStyle w:val="a3"/>
        <w:numPr>
          <w:ilvl w:val="0"/>
          <w:numId w:val="169"/>
        </w:numPr>
        <w:spacing w:before="240"/>
        <w:ind w:left="-34" w:hanging="142"/>
      </w:pPr>
      <w:r>
        <w:rPr>
          <w:b/>
          <w:bCs/>
          <w:rtl/>
        </w:rPr>
        <w:t>שו"ע סעיף ז:</w:t>
      </w:r>
      <w:r>
        <w:rPr>
          <w:rtl/>
        </w:rPr>
        <w:t xml:space="preserve"> מה שיגרום לו יותר עונג כך ינהג – אם להקדים הסעודה מפני שהוא רעב יקדים הסעודה, ואם לאחר הסעודה מפני שהוא שבע – יאחר.</w:t>
      </w:r>
    </w:p>
    <w:p w:rsidR="0020081F" w:rsidRPr="00221716" w:rsidRDefault="0020081F" w:rsidP="0020081F">
      <w:pPr>
        <w:pStyle w:val="a3"/>
        <w:spacing w:before="240"/>
        <w:ind w:left="-34"/>
        <w:rPr>
          <w:u w:val="single"/>
          <w:rtl/>
        </w:rPr>
      </w:pPr>
      <w:r w:rsidRPr="00F4374B">
        <w:rPr>
          <w:u w:val="single"/>
          <w:rtl/>
        </w:rPr>
        <w:t>רמ"א</w:t>
      </w:r>
      <w:r>
        <w:rPr>
          <w:rFonts w:hint="cs"/>
          <w:rtl/>
        </w:rPr>
        <w:t xml:space="preserve">- </w:t>
      </w:r>
      <w:r>
        <w:rPr>
          <w:rtl/>
        </w:rPr>
        <w:t xml:space="preserve">ואם אוכל בכל יום סעודות כבשבת, בשבת ישנה את זמני הארוחות (כדי שיהיה ניכר שהוא לכבוד שבת– </w:t>
      </w:r>
      <w:r w:rsidRPr="00F4374B">
        <w:rPr>
          <w:u w:val="single"/>
          <w:rtl/>
        </w:rPr>
        <w:t>משנ"ב</w:t>
      </w:r>
      <w:r w:rsidRPr="00EB2281">
        <w:rPr>
          <w:u w:val="single"/>
          <w:rtl/>
        </w:rPr>
        <w:t>)</w:t>
      </w:r>
      <w:r>
        <w:rPr>
          <w:rFonts w:hint="cs"/>
          <w:rtl/>
        </w:rPr>
        <w:t xml:space="preserve">, </w:t>
      </w:r>
      <w:r w:rsidRPr="00221716">
        <w:rPr>
          <w:u w:val="single"/>
          <w:rtl/>
        </w:rPr>
        <w:t>משנ"ב</w:t>
      </w:r>
      <w:r>
        <w:rPr>
          <w:rtl/>
        </w:rPr>
        <w:t xml:space="preserve"> </w:t>
      </w:r>
      <w:r w:rsidRPr="00221716">
        <w:rPr>
          <w:u w:val="single"/>
          <w:rtl/>
        </w:rPr>
        <w:t>וביה"ל</w:t>
      </w:r>
      <w:r>
        <w:rPr>
          <w:rFonts w:hint="cs"/>
          <w:rtl/>
        </w:rPr>
        <w:t>-</w:t>
      </w:r>
      <w:r>
        <w:rPr>
          <w:rtl/>
        </w:rPr>
        <w:t xml:space="preserve"> אך לא ישנה באופן שיגרום לו צער כגון לאחר הרבה עד שיהיה רעב או להקדים הרבה אע"פ ששבע</w:t>
      </w:r>
      <w:r w:rsidRPr="00221716">
        <w:rPr>
          <w:u w:val="single"/>
          <w:rtl/>
        </w:rPr>
        <w:t>.</w:t>
      </w:r>
    </w:p>
    <w:p w:rsidR="0020081F" w:rsidRDefault="0020081F" w:rsidP="0020081F">
      <w:pPr>
        <w:pStyle w:val="a3"/>
        <w:numPr>
          <w:ilvl w:val="0"/>
          <w:numId w:val="169"/>
        </w:numPr>
        <w:spacing w:before="240"/>
        <w:ind w:left="-34" w:hanging="142"/>
      </w:pPr>
      <w:r>
        <w:rPr>
          <w:b/>
          <w:bCs/>
          <w:rtl/>
        </w:rPr>
        <w:t>שו"ע סעיף ח:</w:t>
      </w:r>
      <w:r>
        <w:rPr>
          <w:rtl/>
        </w:rPr>
        <w:t xml:space="preserve"> אין מתענים בשבת על שום אחת מהצרות כלל (</w:t>
      </w:r>
      <w:r w:rsidRPr="00221716">
        <w:rPr>
          <w:rFonts w:hint="cs"/>
          <w:u w:val="single"/>
          <w:rtl/>
        </w:rPr>
        <w:t>משנ"ב</w:t>
      </w:r>
      <w:r>
        <w:rPr>
          <w:rFonts w:hint="cs"/>
          <w:rtl/>
        </w:rPr>
        <w:t xml:space="preserve">- ואפילו על </w:t>
      </w:r>
      <w:r>
        <w:rPr>
          <w:rtl/>
        </w:rPr>
        <w:t xml:space="preserve">הצרות שיפורטו בסעיפים ט' וי'). </w:t>
      </w:r>
    </w:p>
    <w:p w:rsidR="0020081F" w:rsidRDefault="0020081F" w:rsidP="0020081F">
      <w:pPr>
        <w:pStyle w:val="a3"/>
        <w:spacing w:before="240"/>
        <w:ind w:left="-34"/>
      </w:pPr>
      <w:r w:rsidRPr="00221716">
        <w:rPr>
          <w:u w:val="single"/>
          <w:rtl/>
        </w:rPr>
        <w:t>משנ"ב בשם המג"א</w:t>
      </w:r>
      <w:r>
        <w:rPr>
          <w:rFonts w:hint="cs"/>
          <w:rtl/>
        </w:rPr>
        <w:t>-</w:t>
      </w:r>
      <w:r>
        <w:rPr>
          <w:rtl/>
        </w:rPr>
        <w:t xml:space="preserve"> כשצריך אדם לרחמים מותר לו לבקש וליפול על פניו ביחיד.</w:t>
      </w:r>
    </w:p>
    <w:p w:rsidR="0020081F" w:rsidRDefault="0020081F" w:rsidP="0020081F">
      <w:pPr>
        <w:pStyle w:val="a3"/>
        <w:numPr>
          <w:ilvl w:val="0"/>
          <w:numId w:val="169"/>
        </w:numPr>
        <w:spacing w:before="240"/>
        <w:ind w:left="-34" w:hanging="142"/>
      </w:pPr>
      <w:r>
        <w:rPr>
          <w:b/>
          <w:bCs/>
          <w:rtl/>
        </w:rPr>
        <w:t>שו"ע סעיף ט:</w:t>
      </w:r>
      <w:r>
        <w:rPr>
          <w:rtl/>
        </w:rPr>
        <w:t xml:space="preserve"> לא צועקים ולא מריעים על שום אחת מהצרות בשבת חוץ מהצרות המפורטות </w:t>
      </w:r>
      <w:r w:rsidRPr="00EB2281">
        <w:rPr>
          <w:u w:val="single"/>
          <w:rtl/>
        </w:rPr>
        <w:t>בשו"ע</w:t>
      </w:r>
      <w:r>
        <w:rPr>
          <w:rtl/>
        </w:rPr>
        <w:t xml:space="preserve"> עיין בפנים, ואף עליהם צועקים בפה אך לא בשופר, חוץ ממקרה שתוקעים כדי לקבץ את העם לעזור לאחיהם ולהצילם.</w:t>
      </w:r>
    </w:p>
    <w:p w:rsidR="0020081F" w:rsidRDefault="0020081F" w:rsidP="0020081F">
      <w:pPr>
        <w:pStyle w:val="a3"/>
        <w:numPr>
          <w:ilvl w:val="0"/>
          <w:numId w:val="169"/>
        </w:numPr>
        <w:spacing w:before="240"/>
        <w:ind w:left="-34" w:hanging="142"/>
      </w:pPr>
      <w:r>
        <w:rPr>
          <w:b/>
          <w:bCs/>
          <w:rtl/>
        </w:rPr>
        <w:t xml:space="preserve">שו"ע סעיף י: </w:t>
      </w:r>
      <w:r>
        <w:rPr>
          <w:rtl/>
        </w:rPr>
        <w:t xml:space="preserve">כל חולה שיש בו סכנת חיים זועקים ומתחננים אף בשבת. </w:t>
      </w:r>
    </w:p>
    <w:p w:rsidR="0020081F" w:rsidRDefault="0020081F" w:rsidP="0020081F">
      <w:pPr>
        <w:pStyle w:val="a3"/>
        <w:spacing w:before="240"/>
        <w:ind w:left="-34"/>
        <w:rPr>
          <w:rtl/>
        </w:rPr>
      </w:pPr>
      <w:r w:rsidRPr="00F4374B">
        <w:rPr>
          <w:u w:val="single"/>
          <w:rtl/>
        </w:rPr>
        <w:t>רמ"א</w:t>
      </w:r>
      <w:r>
        <w:rPr>
          <w:rFonts w:hint="cs"/>
          <w:rtl/>
        </w:rPr>
        <w:t>-</w:t>
      </w:r>
      <w:r>
        <w:rPr>
          <w:rtl/>
        </w:rPr>
        <w:t xml:space="preserve"> מותר לברך חולה המסוכן בו ביום. </w:t>
      </w:r>
    </w:p>
    <w:p w:rsidR="0020081F" w:rsidRDefault="0020081F" w:rsidP="0020081F">
      <w:pPr>
        <w:pStyle w:val="a3"/>
        <w:spacing w:before="240"/>
        <w:ind w:left="-34"/>
      </w:pPr>
      <w:r w:rsidRPr="00F4374B">
        <w:rPr>
          <w:u w:val="single"/>
          <w:rtl/>
        </w:rPr>
        <w:t>משנ"ב</w:t>
      </w:r>
      <w:r>
        <w:rPr>
          <w:rFonts w:hint="cs"/>
          <w:rtl/>
        </w:rPr>
        <w:t>-</w:t>
      </w:r>
      <w:r>
        <w:rPr>
          <w:rtl/>
        </w:rPr>
        <w:t xml:space="preserve"> מותר לברך את המקשה לילד </w:t>
      </w:r>
      <w:r>
        <w:rPr>
          <w:rFonts w:hint="cs"/>
          <w:rtl/>
        </w:rPr>
        <w:t xml:space="preserve">דהיא בכלל מסוכנת [וראה טעם אחר </w:t>
      </w:r>
      <w:r w:rsidRPr="00AA1A44">
        <w:rPr>
          <w:rFonts w:hint="cs"/>
          <w:u w:val="single"/>
          <w:rtl/>
        </w:rPr>
        <w:t>בבה"ט</w:t>
      </w:r>
      <w:r>
        <w:rPr>
          <w:rFonts w:hint="cs"/>
          <w:rtl/>
        </w:rPr>
        <w:t xml:space="preserve">] </w:t>
      </w:r>
      <w:r>
        <w:rPr>
          <w:rtl/>
        </w:rPr>
        <w:t>וכן יולדת תוך שבעה.</w:t>
      </w:r>
    </w:p>
    <w:p w:rsidR="0020081F" w:rsidRDefault="0020081F" w:rsidP="0020081F">
      <w:pPr>
        <w:pStyle w:val="a3"/>
        <w:spacing w:before="240"/>
        <w:ind w:left="-34"/>
      </w:pPr>
    </w:p>
    <w:p w:rsidR="0020081F" w:rsidRDefault="0020081F" w:rsidP="0020081F">
      <w:pPr>
        <w:pStyle w:val="a3"/>
        <w:spacing w:before="240"/>
        <w:ind w:left="-34"/>
        <w:rPr>
          <w:rtl/>
        </w:rPr>
        <w:sectPr w:rsidR="0020081F" w:rsidSect="005A17D2">
          <w:headerReference w:type="default" r:id="rId49"/>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92032" behindDoc="1" locked="0" layoutInCell="1" allowOverlap="1">
            <wp:simplePos x="0" y="0"/>
            <wp:positionH relativeFrom="margin">
              <wp:posOffset>1989455</wp:posOffset>
            </wp:positionH>
            <wp:positionV relativeFrom="margin">
              <wp:posOffset>4511675</wp:posOffset>
            </wp:positionV>
            <wp:extent cx="2519680" cy="914400"/>
            <wp:effectExtent l="0" t="0" r="0" b="0"/>
            <wp:wrapSquare wrapText="bothSides"/>
            <wp:docPr id="83" name="תמונה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37" w:name="_Toc444537798"/>
      <w:r>
        <w:rPr>
          <w:rtl/>
        </w:rPr>
        <w:lastRenderedPageBreak/>
        <w:t>סימן רפט</w:t>
      </w:r>
      <w:bookmarkEnd w:id="37"/>
    </w:p>
    <w:p w:rsidR="0020081F" w:rsidRPr="006109EC" w:rsidRDefault="0020081F" w:rsidP="0020081F">
      <w:pPr>
        <w:pStyle w:val="a3"/>
        <w:numPr>
          <w:ilvl w:val="0"/>
          <w:numId w:val="169"/>
        </w:numPr>
        <w:ind w:left="-34" w:hanging="142"/>
        <w:rPr>
          <w:b/>
          <w:bCs/>
        </w:rPr>
      </w:pPr>
      <w:r w:rsidRPr="008A31BA">
        <w:rPr>
          <w:b/>
          <w:bCs/>
          <w:rtl/>
        </w:rPr>
        <w:t>שו"ע סעיף א:</w:t>
      </w:r>
      <w:r>
        <w:rPr>
          <w:rtl/>
        </w:rPr>
        <w:t xml:space="preserve"> קידוש של הב</w:t>
      </w:r>
      <w:r>
        <w:rPr>
          <w:rFonts w:hint="cs"/>
          <w:rtl/>
        </w:rPr>
        <w:t>ו</w:t>
      </w:r>
      <w:r>
        <w:rPr>
          <w:rtl/>
        </w:rPr>
        <w:t xml:space="preserve">קר נקרא קידושא רבה (בלשון סגי נהור – </w:t>
      </w:r>
      <w:r w:rsidRPr="00F4374B">
        <w:rPr>
          <w:u w:val="single"/>
          <w:rtl/>
        </w:rPr>
        <w:t>משנ"ב</w:t>
      </w:r>
      <w:r>
        <w:rPr>
          <w:rtl/>
        </w:rPr>
        <w:t>), וגם הוא צריך להיות במקום סעודה, וכן צריך לבצוע על לחם משנה כמו בלילה וכן צריך שיהיה השולחן ערוך ומטה מוצעת ומפ</w:t>
      </w:r>
      <w:r w:rsidRPr="00D402AE">
        <w:rPr>
          <w:rtl/>
        </w:rPr>
        <w:t>ה פרוסה</w:t>
      </w:r>
      <w:r>
        <w:rPr>
          <w:rFonts w:hint="cs"/>
          <w:rtl/>
        </w:rPr>
        <w:t xml:space="preserve"> (לכיסוי הפת- </w:t>
      </w:r>
      <w:r w:rsidRPr="00420818">
        <w:rPr>
          <w:rFonts w:hint="cs"/>
          <w:u w:val="single"/>
          <w:rtl/>
        </w:rPr>
        <w:t>משנ"ב</w:t>
      </w:r>
      <w:r>
        <w:rPr>
          <w:rFonts w:hint="cs"/>
          <w:rtl/>
        </w:rPr>
        <w:t>)</w:t>
      </w:r>
      <w:r w:rsidRPr="00D402AE">
        <w:rPr>
          <w:rtl/>
        </w:rPr>
        <w:t xml:space="preserve"> כמו בלילה, </w:t>
      </w:r>
      <w:r>
        <w:rPr>
          <w:rFonts w:hint="cs"/>
          <w:rtl/>
        </w:rPr>
        <w:t xml:space="preserve">וכן אסור לטעום כלום קודם הקידוש כמו בלילה </w:t>
      </w:r>
      <w:r w:rsidRPr="00D402AE">
        <w:rPr>
          <w:rtl/>
        </w:rPr>
        <w:t>אך מותר לשתות מים קודם</w:t>
      </w:r>
      <w:r>
        <w:rPr>
          <w:rtl/>
        </w:rPr>
        <w:t xml:space="preserve"> שחרית שעדין לא חלה חובת קידוש</w:t>
      </w:r>
      <w:r>
        <w:rPr>
          <w:rFonts w:hint="cs"/>
          <w:rtl/>
        </w:rPr>
        <w:t xml:space="preserve">. </w:t>
      </w:r>
    </w:p>
    <w:p w:rsidR="0020081F" w:rsidRPr="00420818" w:rsidRDefault="0020081F" w:rsidP="0020081F">
      <w:pPr>
        <w:pStyle w:val="a3"/>
        <w:numPr>
          <w:ilvl w:val="0"/>
          <w:numId w:val="169"/>
        </w:numPr>
        <w:ind w:left="-34" w:hanging="142"/>
        <w:rPr>
          <w:b/>
          <w:bCs/>
        </w:rPr>
      </w:pPr>
      <w:r>
        <w:rPr>
          <w:rFonts w:hint="cs"/>
          <w:rtl/>
        </w:rPr>
        <w:t xml:space="preserve">כתב </w:t>
      </w:r>
      <w:r w:rsidRPr="006109EC">
        <w:rPr>
          <w:rFonts w:hint="cs"/>
          <w:u w:val="single"/>
          <w:rtl/>
        </w:rPr>
        <w:t>המשנ"ב</w:t>
      </w:r>
      <w:r>
        <w:rPr>
          <w:rFonts w:hint="cs"/>
          <w:rtl/>
        </w:rPr>
        <w:t xml:space="preserve"> שה"ה לאישה שאסורה לטעום כלום קודם הקידוש </w:t>
      </w:r>
      <w:r w:rsidRPr="006109EC">
        <w:rPr>
          <w:rFonts w:hint="cs"/>
          <w:u w:val="single"/>
          <w:rtl/>
        </w:rPr>
        <w:t>ובאג"מ</w:t>
      </w:r>
      <w:r>
        <w:rPr>
          <w:rFonts w:hint="cs"/>
          <w:rtl/>
        </w:rPr>
        <w:t xml:space="preserve"> כתב שאישה משועבדת לבעלה ולכן אם בעלה טרם התפלל אין זה זמן אכילה בשבילו ולכן לאישתו מותר לאכול ללא קידוש [ודווקא שהיא התפללה] אך לאחר שבעלה התפלל אינה יכולה לאכול ללא קידוש, </w:t>
      </w:r>
      <w:r w:rsidRPr="006109EC">
        <w:rPr>
          <w:rFonts w:hint="cs"/>
          <w:u w:val="single"/>
          <w:rtl/>
        </w:rPr>
        <w:t>ובשולחן שלמה</w:t>
      </w:r>
      <w:r>
        <w:rPr>
          <w:rFonts w:hint="cs"/>
          <w:rtl/>
        </w:rPr>
        <w:t xml:space="preserve"> עירער על ההיתר של האג"מ, </w:t>
      </w:r>
      <w:r w:rsidRPr="006109EC">
        <w:rPr>
          <w:rFonts w:hint="cs"/>
          <w:u w:val="single"/>
          <w:rtl/>
        </w:rPr>
        <w:t>ובהליכות עולם</w:t>
      </w:r>
      <w:r>
        <w:rPr>
          <w:rFonts w:hint="cs"/>
          <w:rtl/>
        </w:rPr>
        <w:t xml:space="preserve"> כתב שבמקום הדחק [כגון אישה שחולה קצת או מעוברות ומניקות] יכולה האישה לסמוך על הפוסקים המתירים לאכול ביום לפני הקידוש.</w:t>
      </w:r>
      <w:r>
        <w:rPr>
          <w:rFonts w:hint="cs"/>
          <w:b/>
          <w:bCs/>
          <w:rtl/>
        </w:rPr>
        <w:t xml:space="preserve"> {</w:t>
      </w:r>
      <w:r w:rsidRPr="009F57D2">
        <w:rPr>
          <w:rFonts w:hint="cs"/>
          <w:rtl/>
        </w:rPr>
        <w:t>ופשוט וברור שהכי טוב שאישה תקדש לעצמה ותאכל ותשתה כרצונה</w:t>
      </w:r>
      <w:r>
        <w:rPr>
          <w:rFonts w:hint="cs"/>
          <w:b/>
          <w:bCs/>
          <w:rtl/>
        </w:rPr>
        <w:t>}.</w:t>
      </w:r>
    </w:p>
    <w:p w:rsidR="0020081F" w:rsidRPr="00D402AE" w:rsidRDefault="0020081F" w:rsidP="0020081F">
      <w:pPr>
        <w:pStyle w:val="a3"/>
        <w:numPr>
          <w:ilvl w:val="0"/>
          <w:numId w:val="169"/>
        </w:numPr>
        <w:ind w:left="-34" w:hanging="142"/>
        <w:rPr>
          <w:b/>
          <w:bCs/>
        </w:rPr>
      </w:pPr>
      <w:r>
        <w:rPr>
          <w:u w:val="single"/>
          <w:rtl/>
        </w:rPr>
        <w:t>ביה"ל</w:t>
      </w:r>
      <w:r>
        <w:rPr>
          <w:rFonts w:hint="cs"/>
          <w:rtl/>
        </w:rPr>
        <w:t>-</w:t>
      </w:r>
      <w:r w:rsidRPr="00D402AE">
        <w:rPr>
          <w:rtl/>
        </w:rPr>
        <w:t xml:space="preserve"> ומי שמותר לו לאכול ולשתות</w:t>
      </w:r>
      <w:r>
        <w:rPr>
          <w:rtl/>
        </w:rPr>
        <w:t xml:space="preserve"> קודם תפילה (כגון חולה) צריך לקדש תחילה</w:t>
      </w:r>
      <w:r>
        <w:rPr>
          <w:rFonts w:hint="cs"/>
          <w:rtl/>
        </w:rPr>
        <w:t>,</w:t>
      </w:r>
      <w:r>
        <w:rPr>
          <w:rtl/>
        </w:rPr>
        <w:t xml:space="preserve"> </w:t>
      </w:r>
      <w:r w:rsidRPr="00EB2281">
        <w:rPr>
          <w:u w:val="single"/>
          <w:rtl/>
        </w:rPr>
        <w:t>והאור לציון</w:t>
      </w:r>
      <w:r>
        <w:rPr>
          <w:rtl/>
        </w:rPr>
        <w:t xml:space="preserve"> </w:t>
      </w:r>
      <w:r w:rsidRPr="00EB2281">
        <w:rPr>
          <w:u w:val="single"/>
          <w:rtl/>
        </w:rPr>
        <w:t>והיביע אומר</w:t>
      </w:r>
      <w:r>
        <w:rPr>
          <w:rtl/>
        </w:rPr>
        <w:t xml:space="preserve"> חולקים ואומרים שחולה שרוצה לאכול קודם התפילה אינו צריך לקדש.</w:t>
      </w:r>
    </w:p>
    <w:p w:rsidR="0020081F" w:rsidRPr="00D402AE" w:rsidRDefault="0020081F" w:rsidP="0020081F">
      <w:pPr>
        <w:pStyle w:val="a3"/>
        <w:numPr>
          <w:ilvl w:val="0"/>
          <w:numId w:val="169"/>
        </w:numPr>
        <w:ind w:left="-34" w:hanging="142"/>
        <w:rPr>
          <w:b/>
          <w:bCs/>
        </w:rPr>
      </w:pPr>
      <w:r>
        <w:rPr>
          <w:rtl/>
        </w:rPr>
        <w:t>האם בקידושא רבה צריך</w:t>
      </w:r>
      <w:r>
        <w:rPr>
          <w:b/>
          <w:bCs/>
          <w:rtl/>
        </w:rPr>
        <w:t xml:space="preserve"> </w:t>
      </w:r>
      <w:r>
        <w:rPr>
          <w:rtl/>
        </w:rPr>
        <w:t xml:space="preserve">להקפיד שכל אחד מהמסובים שיוצא יד"ח קידוש יטעם מהכוס? </w:t>
      </w:r>
      <w:r w:rsidRPr="00EB2281">
        <w:rPr>
          <w:u w:val="single"/>
          <w:rtl/>
        </w:rPr>
        <w:t xml:space="preserve">השש"כ </w:t>
      </w:r>
      <w:r>
        <w:rPr>
          <w:rtl/>
        </w:rPr>
        <w:t xml:space="preserve">כתב בשם </w:t>
      </w:r>
      <w:r w:rsidRPr="00EB2281">
        <w:rPr>
          <w:u w:val="single"/>
          <w:rtl/>
        </w:rPr>
        <w:t xml:space="preserve">הרב מבריסק </w:t>
      </w:r>
      <w:r>
        <w:rPr>
          <w:rtl/>
        </w:rPr>
        <w:t xml:space="preserve">שכן, ודעת </w:t>
      </w:r>
      <w:r w:rsidRPr="00EB2281">
        <w:rPr>
          <w:u w:val="single"/>
          <w:rtl/>
        </w:rPr>
        <w:t>גרש"ז אויערבאך</w:t>
      </w:r>
      <w:r>
        <w:rPr>
          <w:rtl/>
        </w:rPr>
        <w:t xml:space="preserve"> </w:t>
      </w:r>
      <w:r w:rsidRPr="00EB2281">
        <w:rPr>
          <w:u w:val="single"/>
          <w:rtl/>
        </w:rPr>
        <w:t xml:space="preserve">והיחוה דעת </w:t>
      </w:r>
      <w:r>
        <w:rPr>
          <w:rtl/>
        </w:rPr>
        <w:t>שלא.</w:t>
      </w:r>
    </w:p>
    <w:p w:rsidR="0020081F" w:rsidRPr="00D402AE" w:rsidRDefault="0020081F" w:rsidP="0020081F">
      <w:pPr>
        <w:pStyle w:val="a3"/>
        <w:numPr>
          <w:ilvl w:val="0"/>
          <w:numId w:val="169"/>
        </w:numPr>
        <w:ind w:left="-34" w:hanging="142"/>
        <w:rPr>
          <w:b/>
          <w:bCs/>
        </w:rPr>
      </w:pPr>
      <w:r>
        <w:rPr>
          <w:rtl/>
        </w:rPr>
        <w:t xml:space="preserve">האם מותר להתחיל בקידוש מ'על כן ברך ה' את יום השבת' (אמצע הפסוק)? </w:t>
      </w:r>
      <w:r w:rsidRPr="00EB2281">
        <w:rPr>
          <w:u w:val="single"/>
          <w:rtl/>
        </w:rPr>
        <w:t>ה</w:t>
      </w:r>
      <w:r w:rsidRPr="00216215">
        <w:rPr>
          <w:u w:val="single"/>
          <w:rtl/>
        </w:rPr>
        <w:t>כף החיים</w:t>
      </w:r>
      <w:r>
        <w:rPr>
          <w:rtl/>
        </w:rPr>
        <w:t xml:space="preserve"> כתב בשם </w:t>
      </w:r>
      <w:r w:rsidRPr="00EB2281">
        <w:rPr>
          <w:u w:val="single"/>
          <w:rtl/>
        </w:rPr>
        <w:t>החסד לאלפים</w:t>
      </w:r>
      <w:r>
        <w:rPr>
          <w:rtl/>
        </w:rPr>
        <w:t xml:space="preserve">, וכן דעת </w:t>
      </w:r>
      <w:r w:rsidRPr="00EB2281">
        <w:rPr>
          <w:u w:val="single"/>
          <w:rtl/>
        </w:rPr>
        <w:t>ה</w:t>
      </w:r>
      <w:r w:rsidRPr="00F4374B">
        <w:rPr>
          <w:u w:val="single"/>
          <w:rtl/>
        </w:rPr>
        <w:t>משנ"ב</w:t>
      </w:r>
      <w:r>
        <w:rPr>
          <w:rtl/>
        </w:rPr>
        <w:t xml:space="preserve"> שאין להתחיל משם, שכל פסוק שלא פסקו משה אנן לא פסקינן ליה. </w:t>
      </w:r>
      <w:r w:rsidRPr="00EB2281">
        <w:rPr>
          <w:u w:val="single"/>
          <w:rtl/>
        </w:rPr>
        <w:t xml:space="preserve">ובשו"ת רב פעלים </w:t>
      </w:r>
      <w:r>
        <w:rPr>
          <w:rtl/>
        </w:rPr>
        <w:t xml:space="preserve">כתב בשם </w:t>
      </w:r>
      <w:r w:rsidRPr="00EB2281">
        <w:rPr>
          <w:u w:val="single"/>
          <w:rtl/>
        </w:rPr>
        <w:t>יכין ובועז</w:t>
      </w:r>
      <w:r>
        <w:rPr>
          <w:rtl/>
        </w:rPr>
        <w:t>, שפיסוק הטעמים הלכה למשה מסיני, ולכן כל מקום שיש פסק או אתנחתא בטעם מותר להפסיק וזה נקרא פסקיה משה, ולכן יכול להתחיל מ'על כן ברך ה' [ואולי הכוונה בגמרא שאסור בצבור לפסוק שלא במקום אבל ליחיד מותר</w:t>
      </w:r>
      <w:r>
        <w:rPr>
          <w:rFonts w:hint="cs"/>
          <w:rtl/>
        </w:rPr>
        <w:t xml:space="preserve"> וסיים שיש לעיין</w:t>
      </w:r>
      <w:r>
        <w:rPr>
          <w:rtl/>
        </w:rPr>
        <w:t xml:space="preserve"> – </w:t>
      </w:r>
      <w:r w:rsidRPr="00EB2281">
        <w:rPr>
          <w:u w:val="single"/>
          <w:rtl/>
        </w:rPr>
        <w:t>אור לציון</w:t>
      </w:r>
      <w:r>
        <w:rPr>
          <w:rtl/>
        </w:rPr>
        <w:t>].</w:t>
      </w:r>
    </w:p>
    <w:p w:rsidR="0020081F" w:rsidRDefault="0020081F" w:rsidP="0020081F">
      <w:pPr>
        <w:pStyle w:val="a3"/>
        <w:ind w:left="-34"/>
        <w:rPr>
          <w:rtl/>
        </w:rPr>
      </w:pPr>
      <w:r>
        <w:rPr>
          <w:rtl/>
        </w:rPr>
        <w:t xml:space="preserve">כתב </w:t>
      </w:r>
      <w:r w:rsidRPr="00EB2281">
        <w:rPr>
          <w:u w:val="single"/>
          <w:rtl/>
        </w:rPr>
        <w:t>ה</w:t>
      </w:r>
      <w:r w:rsidRPr="00F4374B">
        <w:rPr>
          <w:u w:val="single"/>
          <w:rtl/>
        </w:rPr>
        <w:t>משנ"ב</w:t>
      </w:r>
      <w:r w:rsidRPr="00EB2281">
        <w:rPr>
          <w:u w:val="single"/>
          <w:rtl/>
        </w:rPr>
        <w:t xml:space="preserve"> </w:t>
      </w:r>
      <w:r>
        <w:rPr>
          <w:rtl/>
        </w:rPr>
        <w:t xml:space="preserve">בשם הרוקח, יש שמזמרין שירות ותשבחות להשי"ת לאחר הסעודה. וטוב ללמוד קצת תורה לפני האכילה – </w:t>
      </w:r>
      <w:r w:rsidRPr="00F4374B">
        <w:rPr>
          <w:u w:val="single"/>
          <w:rtl/>
        </w:rPr>
        <w:t>משנ"ב</w:t>
      </w:r>
      <w:r w:rsidRPr="00EB2281">
        <w:rPr>
          <w:u w:val="single"/>
          <w:rtl/>
        </w:rPr>
        <w:t xml:space="preserve"> </w:t>
      </w:r>
      <w:r>
        <w:rPr>
          <w:rtl/>
        </w:rPr>
        <w:t xml:space="preserve">בשם </w:t>
      </w:r>
      <w:r w:rsidRPr="00EB2281">
        <w:rPr>
          <w:u w:val="single"/>
          <w:rtl/>
        </w:rPr>
        <w:t>האליה רבה</w:t>
      </w:r>
      <w:r>
        <w:rPr>
          <w:rtl/>
        </w:rPr>
        <w:t>.</w:t>
      </w:r>
    </w:p>
    <w:p w:rsidR="0020081F" w:rsidRPr="00D402AE" w:rsidRDefault="0020081F" w:rsidP="0020081F">
      <w:pPr>
        <w:pStyle w:val="a3"/>
        <w:numPr>
          <w:ilvl w:val="0"/>
          <w:numId w:val="170"/>
        </w:numPr>
        <w:ind w:left="-34" w:hanging="142"/>
        <w:rPr>
          <w:b/>
          <w:bCs/>
        </w:rPr>
      </w:pPr>
      <w:r>
        <w:rPr>
          <w:b/>
          <w:bCs/>
          <w:rtl/>
        </w:rPr>
        <w:t xml:space="preserve">שו"ע סעיף ב: </w:t>
      </w:r>
      <w:r>
        <w:rPr>
          <w:rtl/>
        </w:rPr>
        <w:t>כשאין יין מצוי מקדש על חמר מדינה, ומים לעולם לא נחשבים חמר מדינה. ואם אין גם חמר מדינה יאכל בלא קידוש.</w:t>
      </w:r>
    </w:p>
    <w:p w:rsidR="0020081F" w:rsidRPr="00D402AE" w:rsidRDefault="0020081F" w:rsidP="0020081F">
      <w:pPr>
        <w:pStyle w:val="a3"/>
        <w:numPr>
          <w:ilvl w:val="0"/>
          <w:numId w:val="170"/>
        </w:numPr>
        <w:ind w:left="-34" w:hanging="142"/>
        <w:rPr>
          <w:b/>
          <w:bCs/>
        </w:rPr>
      </w:pPr>
      <w:r w:rsidRPr="00A965F4">
        <w:rPr>
          <w:rFonts w:hint="cs"/>
          <w:u w:val="single"/>
          <w:rtl/>
        </w:rPr>
        <w:t>משנ"ב</w:t>
      </w:r>
      <w:r>
        <w:rPr>
          <w:rFonts w:hint="cs"/>
          <w:rtl/>
        </w:rPr>
        <w:t xml:space="preserve">- </w:t>
      </w:r>
      <w:r>
        <w:rPr>
          <w:rtl/>
        </w:rPr>
        <w:t>אם יש לו פת יקדש על הפת (ואפילו אם אין הפת שלימה), ואם גם זה אין לו יאכל ללא קידוש.</w:t>
      </w:r>
    </w:p>
    <w:p w:rsidR="0020081F" w:rsidRPr="004B35BC" w:rsidRDefault="0020081F" w:rsidP="0020081F">
      <w:pPr>
        <w:pStyle w:val="a3"/>
        <w:numPr>
          <w:ilvl w:val="0"/>
          <w:numId w:val="170"/>
        </w:numPr>
        <w:ind w:left="-34" w:hanging="142"/>
        <w:rPr>
          <w:b/>
          <w:bCs/>
        </w:rPr>
      </w:pPr>
      <w:r w:rsidRPr="00A965F4">
        <w:rPr>
          <w:rFonts w:hint="cs"/>
          <w:u w:val="single"/>
          <w:rtl/>
        </w:rPr>
        <w:t>משנ"ב</w:t>
      </w:r>
      <w:r>
        <w:rPr>
          <w:rFonts w:hint="cs"/>
          <w:rtl/>
        </w:rPr>
        <w:t xml:space="preserve">- </w:t>
      </w:r>
      <w:r>
        <w:rPr>
          <w:rtl/>
        </w:rPr>
        <w:t xml:space="preserve">אם אין לו על מה לקדש בלילה כלל </w:t>
      </w:r>
      <w:r>
        <w:rPr>
          <w:rFonts w:hint="cs"/>
          <w:rtl/>
        </w:rPr>
        <w:t>ומ</w:t>
      </w:r>
      <w:r>
        <w:rPr>
          <w:rtl/>
        </w:rPr>
        <w:t xml:space="preserve">צפה שיביאו לו יין לקדש עליו, י"א שצריך להמתין. ובכל אופן לא ימתין עד אחר חצות. ואם הוא אדם חלש לא צריך להמתין כלל, ויסמוך על הקידוש שבתפילה, וכשיביאו לו יין יקדש עליו בתוך הסעודה. </w:t>
      </w:r>
      <w:r>
        <w:rPr>
          <w:u w:val="single"/>
          <w:rtl/>
        </w:rPr>
        <w:t>ביה"ל</w:t>
      </w:r>
      <w:r>
        <w:rPr>
          <w:rFonts w:hint="cs"/>
          <w:rtl/>
        </w:rPr>
        <w:t>-</w:t>
      </w:r>
      <w:r>
        <w:rPr>
          <w:rtl/>
        </w:rPr>
        <w:t xml:space="preserve"> וה"ה מי שאכל בלי קידוש ביום, אם הביאו לו יין באמצע סעודתו יקדש עליו.</w:t>
      </w:r>
    </w:p>
    <w:p w:rsidR="0020081F" w:rsidRPr="004B35BC" w:rsidRDefault="0020081F" w:rsidP="0020081F">
      <w:pPr>
        <w:pStyle w:val="a3"/>
        <w:numPr>
          <w:ilvl w:val="0"/>
          <w:numId w:val="170"/>
        </w:numPr>
        <w:ind w:left="-34" w:hanging="142"/>
        <w:rPr>
          <w:b/>
          <w:bCs/>
        </w:rPr>
      </w:pPr>
      <w:r>
        <w:rPr>
          <w:rtl/>
        </w:rPr>
        <w:t xml:space="preserve">אם קידש לפני שחרית או מוסף יחזור ויקדש לאחר מוסף – </w:t>
      </w:r>
      <w:r w:rsidRPr="00EB2281">
        <w:rPr>
          <w:u w:val="single"/>
          <w:rtl/>
        </w:rPr>
        <w:t>ברכי יוסף</w:t>
      </w:r>
      <w:r>
        <w:rPr>
          <w:rtl/>
        </w:rPr>
        <w:t>.</w:t>
      </w:r>
    </w:p>
    <w:p w:rsidR="0020081F" w:rsidRDefault="0020081F" w:rsidP="0020081F">
      <w:pPr>
        <w:pStyle w:val="a3"/>
        <w:numPr>
          <w:ilvl w:val="0"/>
          <w:numId w:val="170"/>
        </w:numPr>
        <w:ind w:left="-34" w:hanging="142"/>
        <w:rPr>
          <w:b/>
          <w:bCs/>
        </w:rPr>
      </w:pPr>
      <w:r>
        <w:rPr>
          <w:rtl/>
        </w:rPr>
        <w:t xml:space="preserve">כתב </w:t>
      </w:r>
      <w:r w:rsidRPr="00EB2281">
        <w:rPr>
          <w:u w:val="single"/>
          <w:rtl/>
        </w:rPr>
        <w:t>השש"כ</w:t>
      </w:r>
      <w:r>
        <w:rPr>
          <w:rtl/>
        </w:rPr>
        <w:t xml:space="preserve"> בשם </w:t>
      </w:r>
      <w:r w:rsidRPr="00EB2281">
        <w:rPr>
          <w:u w:val="single"/>
          <w:rtl/>
        </w:rPr>
        <w:t>הרב אויערבאך</w:t>
      </w:r>
      <w:r>
        <w:rPr>
          <w:rtl/>
        </w:rPr>
        <w:t>, שאשה שאין לה על מה לקדש נראה שחייבת להתפלל בשביל הקידוש דאורייתא.</w:t>
      </w:r>
    </w:p>
    <w:p w:rsidR="0020081F" w:rsidRPr="00A965F4" w:rsidRDefault="0020081F" w:rsidP="0020081F">
      <w:pPr>
        <w:pStyle w:val="a3"/>
        <w:numPr>
          <w:ilvl w:val="0"/>
          <w:numId w:val="170"/>
        </w:numPr>
        <w:ind w:left="-34" w:hanging="142"/>
      </w:pPr>
      <w:r w:rsidRPr="00A965F4">
        <w:rPr>
          <w:rFonts w:hint="cs"/>
          <w:u w:val="single"/>
          <w:rtl/>
        </w:rPr>
        <w:t xml:space="preserve">שע"ת בשם ברכ"י בשם שער הכוונות- </w:t>
      </w:r>
      <w:r w:rsidRPr="00A965F4">
        <w:rPr>
          <w:rFonts w:hint="cs"/>
          <w:rtl/>
        </w:rPr>
        <w:t>קידוש של יום היה הרב אומרו מיושב וכן נהגו הרבנים הזקנים בירושלים.</w:t>
      </w:r>
    </w:p>
    <w:p w:rsidR="0020081F" w:rsidRDefault="0020081F" w:rsidP="0020081F">
      <w:pPr>
        <w:pStyle w:val="a3"/>
        <w:ind w:left="-34"/>
        <w:rPr>
          <w:b/>
          <w:bCs/>
          <w:rtl/>
        </w:rPr>
      </w:pPr>
    </w:p>
    <w:p w:rsidR="0020081F" w:rsidRDefault="0020081F" w:rsidP="0020081F">
      <w:pPr>
        <w:pStyle w:val="a3"/>
        <w:ind w:left="-34"/>
        <w:rPr>
          <w:b/>
          <w:bCs/>
          <w:rtl/>
        </w:rPr>
        <w:sectPr w:rsidR="0020081F" w:rsidSect="005A17D2">
          <w:headerReference w:type="default" r:id="rId50"/>
          <w:pgSz w:w="11906" w:h="16838"/>
          <w:pgMar w:top="1276" w:right="1080" w:bottom="851" w:left="1080" w:header="708" w:footer="708" w:gutter="0"/>
          <w:cols w:space="708"/>
          <w:bidi/>
          <w:rtlGutter/>
          <w:docGrid w:linePitch="360"/>
        </w:sectPr>
      </w:pPr>
      <w:r>
        <w:rPr>
          <w:b/>
          <w:bCs/>
          <w:noProof/>
          <w:rtl/>
        </w:rPr>
        <w:drawing>
          <wp:anchor distT="0" distB="0" distL="114300" distR="114300" simplePos="0" relativeHeight="251693056" behindDoc="1" locked="0" layoutInCell="1" allowOverlap="1">
            <wp:simplePos x="0" y="0"/>
            <wp:positionH relativeFrom="margin">
              <wp:posOffset>2066925</wp:posOffset>
            </wp:positionH>
            <wp:positionV relativeFrom="margin">
              <wp:posOffset>6909435</wp:posOffset>
            </wp:positionV>
            <wp:extent cx="2519680" cy="914400"/>
            <wp:effectExtent l="0" t="0" r="0" b="0"/>
            <wp:wrapTight wrapText="bothSides">
              <wp:wrapPolygon edited="0">
                <wp:start x="0" y="0"/>
                <wp:lineTo x="0" y="21150"/>
                <wp:lineTo x="21393" y="21150"/>
                <wp:lineTo x="21393" y="0"/>
                <wp:lineTo x="0" y="0"/>
              </wp:wrapPolygon>
            </wp:wrapTight>
            <wp:docPr id="84" name="תמונה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38" w:name="_Toc444537799"/>
      <w:r>
        <w:rPr>
          <w:rtl/>
        </w:rPr>
        <w:lastRenderedPageBreak/>
        <w:t>סימן רצ</w:t>
      </w:r>
      <w:bookmarkEnd w:id="38"/>
    </w:p>
    <w:p w:rsidR="0020081F" w:rsidRDefault="0020081F" w:rsidP="0020081F">
      <w:pPr>
        <w:pStyle w:val="a3"/>
        <w:numPr>
          <w:ilvl w:val="0"/>
          <w:numId w:val="170"/>
        </w:numPr>
        <w:ind w:left="-34" w:hanging="142"/>
      </w:pPr>
      <w:r>
        <w:rPr>
          <w:b/>
          <w:bCs/>
          <w:rtl/>
        </w:rPr>
        <w:t>שו"ע סעיף א:</w:t>
      </w:r>
      <w:r>
        <w:rPr>
          <w:rtl/>
        </w:rPr>
        <w:t xml:space="preserve"> </w:t>
      </w:r>
      <w:r>
        <w:rPr>
          <w:rFonts w:hint="cs"/>
          <w:rtl/>
        </w:rPr>
        <w:t>(</w:t>
      </w:r>
      <w:r>
        <w:rPr>
          <w:rtl/>
        </w:rPr>
        <w:t>חייב אדם לברך בכל יום מאה ברכות, ובשבת שתפילת עמידה היא רק בת שבע ברכות במקום תשע עשרה חסרות ברכות</w:t>
      </w:r>
      <w:r>
        <w:rPr>
          <w:rFonts w:hint="cs"/>
          <w:rtl/>
        </w:rPr>
        <w:t>)</w:t>
      </w:r>
      <w:r>
        <w:rPr>
          <w:rtl/>
        </w:rPr>
        <w:t>, לכן ירבה בפירות ומאכלים ובמיני ריח כדי להשלים למאה ברכות.</w:t>
      </w:r>
    </w:p>
    <w:p w:rsidR="0020081F" w:rsidRDefault="0020081F" w:rsidP="0020081F">
      <w:pPr>
        <w:pStyle w:val="a3"/>
        <w:numPr>
          <w:ilvl w:val="0"/>
          <w:numId w:val="170"/>
        </w:numPr>
        <w:ind w:left="-34" w:hanging="142"/>
      </w:pPr>
      <w:r>
        <w:rPr>
          <w:rFonts w:hint="cs"/>
          <w:rtl/>
        </w:rPr>
        <w:t xml:space="preserve">האם </w:t>
      </w:r>
      <w:r>
        <w:rPr>
          <w:rtl/>
        </w:rPr>
        <w:t>מותר לגרום לברכה שאינה צריכה בשבת כדי להשלים למאה ברכות–</w:t>
      </w:r>
      <w:r>
        <w:rPr>
          <w:rFonts w:hint="cs"/>
          <w:rtl/>
        </w:rPr>
        <w:t xml:space="preserve"> דעת</w:t>
      </w:r>
      <w:r>
        <w:rPr>
          <w:rtl/>
        </w:rPr>
        <w:t xml:space="preserve"> </w:t>
      </w:r>
      <w:r>
        <w:rPr>
          <w:rFonts w:hint="cs"/>
          <w:u w:val="single"/>
          <w:rtl/>
        </w:rPr>
        <w:t>ה</w:t>
      </w:r>
      <w:r w:rsidRPr="00216215">
        <w:rPr>
          <w:u w:val="single"/>
          <w:rtl/>
        </w:rPr>
        <w:t>מגן אברהם</w:t>
      </w:r>
      <w:r>
        <w:rPr>
          <w:rFonts w:hint="cs"/>
          <w:rtl/>
        </w:rPr>
        <w:t xml:space="preserve"> שאסור אך דעת</w:t>
      </w:r>
      <w:r>
        <w:rPr>
          <w:rtl/>
        </w:rPr>
        <w:t xml:space="preserve"> </w:t>
      </w:r>
      <w:r w:rsidRPr="00EB2281">
        <w:rPr>
          <w:u w:val="single"/>
          <w:rtl/>
        </w:rPr>
        <w:t>השל"ה</w:t>
      </w:r>
      <w:r>
        <w:rPr>
          <w:rFonts w:hint="cs"/>
          <w:rtl/>
        </w:rPr>
        <w:t xml:space="preserve"> שמותר וכ"פ </w:t>
      </w:r>
      <w:r>
        <w:rPr>
          <w:rFonts w:hint="cs"/>
          <w:u w:val="single"/>
          <w:rtl/>
        </w:rPr>
        <w:t>ב</w:t>
      </w:r>
      <w:r w:rsidRPr="00EB2281">
        <w:rPr>
          <w:u w:val="single"/>
          <w:rtl/>
        </w:rPr>
        <w:t>שו"ת יחוה דעת</w:t>
      </w:r>
      <w:r>
        <w:rPr>
          <w:rFonts w:hint="cs"/>
          <w:rtl/>
        </w:rPr>
        <w:t xml:space="preserve">, {אך שמעתי </w:t>
      </w:r>
      <w:r w:rsidRPr="00D72B86">
        <w:rPr>
          <w:rFonts w:hint="cs"/>
          <w:u w:val="single"/>
          <w:rtl/>
        </w:rPr>
        <w:t>מהרב אופיר מלכא</w:t>
      </w:r>
      <w:r>
        <w:rPr>
          <w:rFonts w:hint="cs"/>
          <w:rtl/>
        </w:rPr>
        <w:t xml:space="preserve"> שליט"א ברדיו שאמר שזה דווקא מי שצריך להשלים למאה ברכות אך מי שגם ללא הברכה שאינה צריכה יגיע למאה אסור לו לגרום לברכה שאינה צריכה גם לדעת המקילים}.</w:t>
      </w:r>
    </w:p>
    <w:p w:rsidR="0020081F" w:rsidRDefault="0020081F" w:rsidP="0020081F">
      <w:pPr>
        <w:pStyle w:val="a3"/>
        <w:numPr>
          <w:ilvl w:val="0"/>
          <w:numId w:val="170"/>
        </w:numPr>
        <w:ind w:left="-34" w:hanging="142"/>
      </w:pPr>
      <w:r w:rsidRPr="00F4374B">
        <w:rPr>
          <w:u w:val="single"/>
          <w:rtl/>
        </w:rPr>
        <w:t>רמ"א</w:t>
      </w:r>
      <w:r>
        <w:rPr>
          <w:rFonts w:hint="cs"/>
          <w:rtl/>
        </w:rPr>
        <w:t>-</w:t>
      </w:r>
      <w:r>
        <w:rPr>
          <w:rtl/>
        </w:rPr>
        <w:t xml:space="preserve"> הרגיל בשנת צהריים בשבת ישן (אך לא יותר מידי שלא יבטלנו </w:t>
      </w:r>
      <w:r>
        <w:rPr>
          <w:rFonts w:hint="cs"/>
          <w:rtl/>
        </w:rPr>
        <w:t>מתלמוד תורה</w:t>
      </w:r>
      <w:r>
        <w:rPr>
          <w:rtl/>
        </w:rPr>
        <w:t xml:space="preserve">– </w:t>
      </w:r>
      <w:r w:rsidRPr="00F4374B">
        <w:rPr>
          <w:u w:val="single"/>
          <w:rtl/>
        </w:rPr>
        <w:t>משנ"ב</w:t>
      </w:r>
      <w:r>
        <w:rPr>
          <w:rtl/>
        </w:rPr>
        <w:t>) כי עונג הוא לו.</w:t>
      </w:r>
    </w:p>
    <w:p w:rsidR="0020081F" w:rsidRDefault="0020081F" w:rsidP="0020081F">
      <w:pPr>
        <w:pStyle w:val="a3"/>
        <w:numPr>
          <w:ilvl w:val="0"/>
          <w:numId w:val="170"/>
        </w:numPr>
        <w:ind w:left="-34" w:hanging="142"/>
      </w:pPr>
      <w:r w:rsidRPr="00EB2281">
        <w:rPr>
          <w:u w:val="single"/>
          <w:rtl/>
        </w:rPr>
        <w:t>המחב"ר</w:t>
      </w:r>
      <w:r>
        <w:rPr>
          <w:rtl/>
        </w:rPr>
        <w:t xml:space="preserve"> כתב שאף מי שלא רגיל לישון צהריים בחול אם עונג הוא לו לישן צהריים בשבת</w:t>
      </w:r>
      <w:r>
        <w:rPr>
          <w:rFonts w:hint="cs"/>
          <w:rtl/>
        </w:rPr>
        <w:t xml:space="preserve"> ישן וכמו שנהג רבינו האריז"ל והלוואי שיקיימו שאר הנהגותיו ואזהרותיו כי קודש הם</w:t>
      </w:r>
      <w:r>
        <w:rPr>
          <w:rtl/>
        </w:rPr>
        <w:t>.</w:t>
      </w:r>
    </w:p>
    <w:p w:rsidR="0020081F" w:rsidRDefault="0020081F" w:rsidP="0020081F">
      <w:pPr>
        <w:pStyle w:val="a3"/>
        <w:numPr>
          <w:ilvl w:val="0"/>
          <w:numId w:val="170"/>
        </w:numPr>
        <w:ind w:left="-34" w:hanging="142"/>
      </w:pPr>
      <w:r w:rsidRPr="00EB2281">
        <w:rPr>
          <w:u w:val="single"/>
          <w:rtl/>
        </w:rPr>
        <w:t>ה</w:t>
      </w:r>
      <w:r w:rsidRPr="00F4374B">
        <w:rPr>
          <w:u w:val="single"/>
          <w:rtl/>
        </w:rPr>
        <w:t>משנ"ב</w:t>
      </w:r>
      <w:r>
        <w:rPr>
          <w:rtl/>
        </w:rPr>
        <w:t xml:space="preserve"> כתב בשם </w:t>
      </w:r>
      <w:r w:rsidRPr="00EB2281">
        <w:rPr>
          <w:u w:val="single"/>
          <w:rtl/>
        </w:rPr>
        <w:t>הזוהר</w:t>
      </w:r>
      <w:r>
        <w:rPr>
          <w:rtl/>
        </w:rPr>
        <w:t xml:space="preserve"> (וכ"כ </w:t>
      </w:r>
      <w:r w:rsidRPr="00EB2281">
        <w:rPr>
          <w:u w:val="single"/>
          <w:rtl/>
        </w:rPr>
        <w:t>הפלא יועץ</w:t>
      </w:r>
      <w:r>
        <w:rPr>
          <w:rtl/>
        </w:rPr>
        <w:t xml:space="preserve"> ערך חידוש), שמצוה לחדש חידושי תורה בשבת, ומי שלא בר הכי לחדש ילמד דברים חדשים בשבת.</w:t>
      </w:r>
    </w:p>
    <w:p w:rsidR="0020081F" w:rsidRDefault="0020081F" w:rsidP="0020081F">
      <w:pPr>
        <w:pStyle w:val="a3"/>
        <w:ind w:left="-34"/>
        <w:rPr>
          <w:rtl/>
        </w:rPr>
      </w:pPr>
      <w:r w:rsidRPr="00EB2281">
        <w:rPr>
          <w:u w:val="single"/>
          <w:rtl/>
        </w:rPr>
        <w:t>ובשו"ת תורה לשמה</w:t>
      </w:r>
      <w:r>
        <w:rPr>
          <w:rtl/>
        </w:rPr>
        <w:t xml:space="preserve"> כתב שמלשון הזוהר משמע שאף המחדש בחול אך שמר את החידוש לשבת ואמרו בשבת, גם זה נקרא מחדש בשבת.</w:t>
      </w:r>
    </w:p>
    <w:p w:rsidR="0020081F" w:rsidRDefault="0020081F" w:rsidP="0020081F">
      <w:pPr>
        <w:pStyle w:val="a3"/>
        <w:numPr>
          <w:ilvl w:val="0"/>
          <w:numId w:val="170"/>
        </w:numPr>
        <w:ind w:left="-34" w:hanging="142"/>
      </w:pPr>
      <w:r>
        <w:rPr>
          <w:b/>
          <w:bCs/>
          <w:rtl/>
        </w:rPr>
        <w:t>שו"ע סעיף ב:</w:t>
      </w:r>
      <w:r>
        <w:rPr>
          <w:rtl/>
        </w:rPr>
        <w:t xml:space="preserve"> אחר סעודת שחרית קובעים לימוד תורה (והעיקר ללמד את העם את חוקי האלקים ואת תורותיו – הלכות, ואת הדרך אשר יעשון, ולהמשיך ליבם באגדה ולהדריכם ליראת שמים – </w:t>
      </w:r>
      <w:r w:rsidRPr="00F4374B">
        <w:rPr>
          <w:u w:val="single"/>
          <w:rtl/>
        </w:rPr>
        <w:t>משנ"ב</w:t>
      </w:r>
      <w:r w:rsidRPr="00EB2281">
        <w:rPr>
          <w:u w:val="single"/>
          <w:rtl/>
        </w:rPr>
        <w:t xml:space="preserve"> </w:t>
      </w:r>
      <w:r>
        <w:rPr>
          <w:rtl/>
        </w:rPr>
        <w:t xml:space="preserve">בשם </w:t>
      </w:r>
      <w:r w:rsidRPr="00216215">
        <w:rPr>
          <w:u w:val="single"/>
          <w:rtl/>
        </w:rPr>
        <w:t>מגן אברהם</w:t>
      </w:r>
      <w:r>
        <w:rPr>
          <w:rtl/>
        </w:rPr>
        <w:t xml:space="preserve"> </w:t>
      </w:r>
      <w:r w:rsidRPr="00EB2281">
        <w:rPr>
          <w:u w:val="single"/>
          <w:rtl/>
        </w:rPr>
        <w:t>וב"ח</w:t>
      </w:r>
      <w:r>
        <w:rPr>
          <w:rtl/>
        </w:rPr>
        <w:t xml:space="preserve">). ואסור לקבוע סעודה באותו זמן. </w:t>
      </w:r>
      <w:r>
        <w:rPr>
          <w:rFonts w:hint="cs"/>
          <w:rtl/>
        </w:rPr>
        <w:t>[</w:t>
      </w:r>
      <w:r>
        <w:rPr>
          <w:rtl/>
        </w:rPr>
        <w:t>וכ"ש שלא יבטל הזמן לטייל שאסור</w:t>
      </w:r>
      <w:r>
        <w:rPr>
          <w:rFonts w:hint="cs"/>
          <w:rtl/>
        </w:rPr>
        <w:t>,</w:t>
      </w:r>
      <w:r>
        <w:rPr>
          <w:rtl/>
        </w:rPr>
        <w:t xml:space="preserve"> </w:t>
      </w:r>
      <w:r w:rsidRPr="00F4374B">
        <w:rPr>
          <w:u w:val="single"/>
          <w:rtl/>
        </w:rPr>
        <w:t>משנ"ב</w:t>
      </w:r>
      <w:r>
        <w:rPr>
          <w:rFonts w:hint="cs"/>
          <w:rtl/>
        </w:rPr>
        <w:t>]</w:t>
      </w:r>
      <w:r>
        <w:rPr>
          <w:rtl/>
        </w:rPr>
        <w:t xml:space="preserve">. </w:t>
      </w:r>
    </w:p>
    <w:p w:rsidR="0020081F" w:rsidRDefault="0020081F" w:rsidP="0020081F">
      <w:pPr>
        <w:pStyle w:val="a3"/>
        <w:ind w:left="-34"/>
      </w:pPr>
      <w:r w:rsidRPr="00F4374B">
        <w:rPr>
          <w:u w:val="single"/>
          <w:rtl/>
        </w:rPr>
        <w:t>משנ"ב</w:t>
      </w:r>
      <w:r>
        <w:rPr>
          <w:rFonts w:hint="cs"/>
          <w:rtl/>
        </w:rPr>
        <w:t>-</w:t>
      </w:r>
      <w:r>
        <w:rPr>
          <w:rtl/>
        </w:rPr>
        <w:t xml:space="preserve"> אך אם לא קבעו סעודה מותר לאכול עראי.</w:t>
      </w:r>
    </w:p>
    <w:p w:rsidR="0020081F" w:rsidRDefault="0020081F" w:rsidP="0020081F">
      <w:pPr>
        <w:pStyle w:val="a3"/>
        <w:ind w:left="-34"/>
        <w:rPr>
          <w:rtl/>
        </w:rPr>
      </w:pPr>
      <w:r>
        <w:rPr>
          <w:rtl/>
        </w:rPr>
        <w:t>ויזהרו הדרשנים שלא להאריך בדרשה יותר מידי שלא תתבטל סעודה שלישית.</w:t>
      </w:r>
    </w:p>
    <w:p w:rsidR="0020081F" w:rsidRDefault="0020081F" w:rsidP="0020081F">
      <w:pPr>
        <w:pStyle w:val="a3"/>
        <w:ind w:left="-34"/>
        <w:rPr>
          <w:rtl/>
        </w:rPr>
      </w:pPr>
      <w:r w:rsidRPr="00F4374B">
        <w:rPr>
          <w:u w:val="single"/>
          <w:rtl/>
        </w:rPr>
        <w:t>רמ"א</w:t>
      </w:r>
      <w:r>
        <w:rPr>
          <w:rFonts w:hint="cs"/>
          <w:rtl/>
        </w:rPr>
        <w:t xml:space="preserve">- </w:t>
      </w:r>
      <w:r>
        <w:rPr>
          <w:rtl/>
        </w:rPr>
        <w:t>מי שאינו עוסק בתורה במשך השבוע, ירבה לעסוק בתורה בשבת יותר מת"ח העוסקים כל השבוע בתורה.</w:t>
      </w:r>
    </w:p>
    <w:p w:rsidR="0020081F" w:rsidRDefault="0020081F" w:rsidP="0020081F">
      <w:pPr>
        <w:pStyle w:val="a3"/>
        <w:ind w:left="-34"/>
        <w:rPr>
          <w:u w:val="single"/>
          <w:rtl/>
        </w:rPr>
      </w:pPr>
      <w:r>
        <w:rPr>
          <w:rtl/>
        </w:rPr>
        <w:t xml:space="preserve">האם מותר לת"ח ללמוד בעיון בשבת? </w:t>
      </w:r>
      <w:r w:rsidRPr="00EB2281">
        <w:rPr>
          <w:u w:val="single"/>
          <w:rtl/>
        </w:rPr>
        <w:t>המחב"ר</w:t>
      </w:r>
      <w:r>
        <w:rPr>
          <w:rtl/>
        </w:rPr>
        <w:t xml:space="preserve"> מביא בשם </w:t>
      </w:r>
      <w:r w:rsidRPr="00EB2281">
        <w:rPr>
          <w:u w:val="single"/>
          <w:rtl/>
        </w:rPr>
        <w:t xml:space="preserve">היעב"ץ </w:t>
      </w:r>
      <w:r>
        <w:rPr>
          <w:rtl/>
        </w:rPr>
        <w:t xml:space="preserve">שהלומד בעיון מחלל את השבת, אך </w:t>
      </w:r>
      <w:r w:rsidRPr="00EB2281">
        <w:rPr>
          <w:u w:val="single"/>
          <w:rtl/>
        </w:rPr>
        <w:t>המחב"ר</w:t>
      </w:r>
      <w:r>
        <w:rPr>
          <w:rtl/>
        </w:rPr>
        <w:t xml:space="preserve"> </w:t>
      </w:r>
      <w:r w:rsidRPr="00EB2281">
        <w:rPr>
          <w:u w:val="single"/>
          <w:rtl/>
        </w:rPr>
        <w:t xml:space="preserve">ובשו"ת תורה לשמה </w:t>
      </w:r>
      <w:r>
        <w:rPr>
          <w:rtl/>
        </w:rPr>
        <w:t>חלקו ואמרו שמותר ללמוד בעיון</w:t>
      </w:r>
      <w:r w:rsidRPr="000868EC">
        <w:rPr>
          <w:rFonts w:hint="cs"/>
          <w:rtl/>
        </w:rPr>
        <w:t>.</w:t>
      </w:r>
    </w:p>
    <w:p w:rsidR="0020081F" w:rsidRDefault="0020081F" w:rsidP="0020081F">
      <w:pPr>
        <w:pStyle w:val="a3"/>
        <w:ind w:left="-34"/>
        <w:rPr>
          <w:rtl/>
        </w:rPr>
      </w:pPr>
      <w:r>
        <w:rPr>
          <w:rFonts w:hint="cs"/>
          <w:u w:val="single"/>
          <w:rtl/>
        </w:rPr>
        <w:t xml:space="preserve">בשערי תשובה כתב בשם המחב"ר בשם האריז"ל- </w:t>
      </w:r>
      <w:r w:rsidRPr="00EF6A8B">
        <w:rPr>
          <w:rFonts w:hint="cs"/>
          <w:rtl/>
        </w:rPr>
        <w:t xml:space="preserve">המחדש בתורה מעטרין לאביו </w:t>
      </w:r>
      <w:r>
        <w:rPr>
          <w:rFonts w:hint="cs"/>
          <w:rtl/>
        </w:rPr>
        <w:t>באותו עולם ולכן נסמך כיבוד אב ואם לשבת, ומי שאינו בר הכי לחדש ילמד דברים שחדשים בשבילו.</w:t>
      </w: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51"/>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94080" behindDoc="1" locked="0" layoutInCell="1" allowOverlap="1">
            <wp:simplePos x="0" y="0"/>
            <wp:positionH relativeFrom="margin">
              <wp:posOffset>1955165</wp:posOffset>
            </wp:positionH>
            <wp:positionV relativeFrom="margin">
              <wp:posOffset>5201285</wp:posOffset>
            </wp:positionV>
            <wp:extent cx="2519680" cy="914400"/>
            <wp:effectExtent l="0" t="0" r="0" b="0"/>
            <wp:wrapTight wrapText="bothSides">
              <wp:wrapPolygon edited="0">
                <wp:start x="0" y="0"/>
                <wp:lineTo x="0" y="21150"/>
                <wp:lineTo x="21393" y="21150"/>
                <wp:lineTo x="21393" y="0"/>
                <wp:lineTo x="0" y="0"/>
              </wp:wrapPolygon>
            </wp:wrapTight>
            <wp:docPr id="85" name="תמונה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39" w:name="_Toc444537800"/>
      <w:r>
        <w:rPr>
          <w:rtl/>
        </w:rPr>
        <w:lastRenderedPageBreak/>
        <w:t>סימן רצא</w:t>
      </w:r>
      <w:bookmarkEnd w:id="39"/>
    </w:p>
    <w:p w:rsidR="0020081F" w:rsidRDefault="0020081F" w:rsidP="0020081F">
      <w:pPr>
        <w:pStyle w:val="a3"/>
        <w:numPr>
          <w:ilvl w:val="0"/>
          <w:numId w:val="170"/>
        </w:numPr>
        <w:ind w:left="-34" w:hanging="142"/>
      </w:pPr>
      <w:r>
        <w:rPr>
          <w:b/>
          <w:bCs/>
          <w:rtl/>
        </w:rPr>
        <w:t>שו"ע סעיף א:</w:t>
      </w:r>
      <w:r>
        <w:rPr>
          <w:rtl/>
        </w:rPr>
        <w:t xml:space="preserve"> יהא זהיר מאד לקיים סעודה שלישית, ויכול לקיים סעודה שלישית בכביצה פת [צריך קצת יותר מכביצה – </w:t>
      </w:r>
      <w:r w:rsidRPr="00F4374B">
        <w:rPr>
          <w:u w:val="single"/>
          <w:rtl/>
        </w:rPr>
        <w:t>משנ"ב</w:t>
      </w:r>
      <w:r>
        <w:rPr>
          <w:rtl/>
        </w:rPr>
        <w:t xml:space="preserve"> בשם </w:t>
      </w:r>
      <w:r w:rsidRPr="00216215">
        <w:rPr>
          <w:u w:val="single"/>
          <w:rtl/>
        </w:rPr>
        <w:t>מגן אברהם</w:t>
      </w:r>
      <w:r>
        <w:rPr>
          <w:rtl/>
        </w:rPr>
        <w:t>, וי"א שמספיק כזית ולכתחילה יש להחמיר</w:t>
      </w:r>
      <w:r>
        <w:rPr>
          <w:rFonts w:hint="cs"/>
          <w:rtl/>
        </w:rPr>
        <w:t>,</w:t>
      </w:r>
      <w:r>
        <w:rPr>
          <w:rtl/>
        </w:rPr>
        <w:t xml:space="preserve"> </w:t>
      </w:r>
      <w:r w:rsidRPr="00F4374B">
        <w:rPr>
          <w:u w:val="single"/>
          <w:rtl/>
        </w:rPr>
        <w:t>משנ"ב</w:t>
      </w:r>
      <w:r>
        <w:rPr>
          <w:rtl/>
        </w:rPr>
        <w:t xml:space="preserve">. </w:t>
      </w:r>
      <w:r w:rsidRPr="00EB2281">
        <w:rPr>
          <w:u w:val="single"/>
          <w:rtl/>
        </w:rPr>
        <w:t>ובהליכות עולם</w:t>
      </w:r>
      <w:r>
        <w:rPr>
          <w:rtl/>
        </w:rPr>
        <w:t xml:space="preserve"> כתב שכביצה (54 גרם) מספיק כמ"ש השו"ע]. ואם א"א לו לאכול כלל לא יאכל. </w:t>
      </w:r>
    </w:p>
    <w:p w:rsidR="0020081F" w:rsidRDefault="0020081F" w:rsidP="0020081F">
      <w:pPr>
        <w:pStyle w:val="a3"/>
        <w:ind w:left="-34"/>
      </w:pPr>
      <w:r w:rsidRPr="00F4374B">
        <w:rPr>
          <w:u w:val="single"/>
          <w:rtl/>
        </w:rPr>
        <w:t>משנ"ב</w:t>
      </w:r>
      <w:r>
        <w:rPr>
          <w:rFonts w:hint="cs"/>
          <w:rtl/>
        </w:rPr>
        <w:t>-</w:t>
      </w:r>
      <w:r>
        <w:rPr>
          <w:rtl/>
        </w:rPr>
        <w:t xml:space="preserve"> וכן צריך לתת לעני העובר ממקום למקום מזון ג' סעודות.</w:t>
      </w:r>
    </w:p>
    <w:p w:rsidR="0020081F" w:rsidRDefault="0020081F" w:rsidP="0020081F">
      <w:pPr>
        <w:pStyle w:val="a3"/>
        <w:ind w:left="-34"/>
        <w:rPr>
          <w:rtl/>
        </w:rPr>
      </w:pPr>
      <w:r w:rsidRPr="00F4374B">
        <w:rPr>
          <w:u w:val="single"/>
          <w:rtl/>
        </w:rPr>
        <w:t>רמ"א</w:t>
      </w:r>
      <w:r>
        <w:rPr>
          <w:rFonts w:hint="cs"/>
          <w:rtl/>
        </w:rPr>
        <w:t>-</w:t>
      </w:r>
      <w:r>
        <w:rPr>
          <w:rtl/>
        </w:rPr>
        <w:t xml:space="preserve"> מי שלא אכל בליל שבת את הסעודה הראשונה יאכל ג' סעודות ביום השבת. </w:t>
      </w:r>
      <w:r w:rsidRPr="00F4374B">
        <w:rPr>
          <w:u w:val="single"/>
          <w:rtl/>
        </w:rPr>
        <w:t>משנ"ב</w:t>
      </w:r>
      <w:r>
        <w:rPr>
          <w:rFonts w:hint="cs"/>
          <w:rtl/>
        </w:rPr>
        <w:t>-</w:t>
      </w:r>
      <w:r>
        <w:rPr>
          <w:rtl/>
        </w:rPr>
        <w:t xml:space="preserve"> וה"ה ביו"ט שאם לא אכל בלילה יאכל ביום ב' סעודות, וכן לגבי קידוש בליל שבת או ביו"ט יקדש ביום אם לא קידש בלילה.</w:t>
      </w:r>
    </w:p>
    <w:p w:rsidR="0020081F" w:rsidRDefault="0020081F" w:rsidP="0020081F">
      <w:pPr>
        <w:pStyle w:val="a3"/>
        <w:ind w:left="-34"/>
        <w:rPr>
          <w:rtl/>
        </w:rPr>
      </w:pPr>
      <w:r>
        <w:rPr>
          <w:rtl/>
        </w:rPr>
        <w:t>כתב</w:t>
      </w:r>
      <w:r>
        <w:rPr>
          <w:rFonts w:hint="cs"/>
          <w:rtl/>
        </w:rPr>
        <w:t>ו</w:t>
      </w:r>
      <w:r>
        <w:rPr>
          <w:rtl/>
        </w:rPr>
        <w:t xml:space="preserve"> </w:t>
      </w:r>
      <w:r w:rsidRPr="00EB2281">
        <w:rPr>
          <w:u w:val="single"/>
          <w:rtl/>
        </w:rPr>
        <w:t>הילקוט יוסף</w:t>
      </w:r>
      <w:r>
        <w:rPr>
          <w:rtl/>
        </w:rPr>
        <w:t xml:space="preserve"> </w:t>
      </w:r>
      <w:r w:rsidRPr="00EB2281">
        <w:rPr>
          <w:u w:val="single"/>
          <w:rtl/>
        </w:rPr>
        <w:t>והחזון עובדיה</w:t>
      </w:r>
      <w:r>
        <w:rPr>
          <w:rtl/>
        </w:rPr>
        <w:t>, שאם שכח רצה והחליצנו (בין איש ובין אשה) בסעודה ראשונה ושניה חוזר</w:t>
      </w:r>
      <w:r>
        <w:rPr>
          <w:rFonts w:hint="cs"/>
          <w:rtl/>
        </w:rPr>
        <w:t xml:space="preserve"> אך בשלישית לא חוזר, </w:t>
      </w:r>
      <w:r w:rsidRPr="00EB19A7">
        <w:rPr>
          <w:rFonts w:hint="cs"/>
          <w:u w:val="single"/>
          <w:rtl/>
        </w:rPr>
        <w:t>ובמשנ"ב</w:t>
      </w:r>
      <w:r>
        <w:rPr>
          <w:rFonts w:hint="cs"/>
          <w:rtl/>
        </w:rPr>
        <w:t xml:space="preserve"> כתב שאם שכח רצה והחליצנו בסעודה שניה לא חוזר {והסביר לי חברי עזרא כצמן הי"ו שהכוונה סעודה שניה מתוך 3 שעושה ביום השבת משום שלא אכל סעודה בלילה (שדבריו מוסבים על דברי הרמ"א) אך בעלמא אם אכל סעודת שבת בליל שבת וכעת בסעודה שניה שכח רצה והחליצנו חוזר גם לדעת המשנ"ב}.</w:t>
      </w:r>
    </w:p>
    <w:p w:rsidR="0020081F" w:rsidRDefault="0020081F" w:rsidP="0020081F">
      <w:pPr>
        <w:pStyle w:val="a3"/>
        <w:numPr>
          <w:ilvl w:val="0"/>
          <w:numId w:val="170"/>
        </w:numPr>
        <w:ind w:left="-34" w:hanging="142"/>
      </w:pPr>
      <w:r>
        <w:rPr>
          <w:b/>
          <w:bCs/>
          <w:rtl/>
        </w:rPr>
        <w:t>שו"ע סעיף ב:</w:t>
      </w:r>
      <w:r>
        <w:rPr>
          <w:rtl/>
        </w:rPr>
        <w:t xml:space="preserve"> זמן סעודה שלישית הוא מזמן מנחה (שש וחצי שעות), ואם אכל לפני כן לא קיים מצות סעודה שלישית. </w:t>
      </w:r>
      <w:r>
        <w:rPr>
          <w:rFonts w:hint="cs"/>
          <w:rtl/>
        </w:rPr>
        <w:t>{</w:t>
      </w:r>
      <w:r>
        <w:rPr>
          <w:rtl/>
        </w:rPr>
        <w:t xml:space="preserve">ולפי </w:t>
      </w:r>
      <w:r w:rsidRPr="00EB2281">
        <w:rPr>
          <w:u w:val="single"/>
          <w:rtl/>
        </w:rPr>
        <w:t>האריז"ל</w:t>
      </w:r>
      <w:r>
        <w:rPr>
          <w:rtl/>
        </w:rPr>
        <w:t xml:space="preserve"> דוקא אחר תפילת מנחה – </w:t>
      </w:r>
      <w:r w:rsidRPr="00EB2281">
        <w:rPr>
          <w:u w:val="single"/>
          <w:rtl/>
        </w:rPr>
        <w:t>ילקוט יוסף</w:t>
      </w:r>
      <w:r>
        <w:rPr>
          <w:rFonts w:hint="cs"/>
          <w:u w:val="single"/>
          <w:rtl/>
        </w:rPr>
        <w:t>}</w:t>
      </w:r>
      <w:r>
        <w:rPr>
          <w:rtl/>
        </w:rPr>
        <w:t>.</w:t>
      </w:r>
    </w:p>
    <w:p w:rsidR="0020081F" w:rsidRDefault="0020081F" w:rsidP="0020081F">
      <w:pPr>
        <w:pStyle w:val="a3"/>
        <w:ind w:left="-34"/>
        <w:rPr>
          <w:rtl/>
        </w:rPr>
      </w:pPr>
      <w:r w:rsidRPr="00F4374B">
        <w:rPr>
          <w:u w:val="single"/>
          <w:rtl/>
        </w:rPr>
        <w:t>משנ"ב</w:t>
      </w:r>
      <w:r>
        <w:rPr>
          <w:rFonts w:hint="cs"/>
          <w:rtl/>
        </w:rPr>
        <w:t>-</w:t>
      </w:r>
      <w:r>
        <w:rPr>
          <w:rtl/>
        </w:rPr>
        <w:t xml:space="preserve"> ואם התחיל לפני הזמן אך נמשך בסעודה עד זמן מנחה – יצא (כל שאכל כזית אחר זמן</w:t>
      </w:r>
      <w:r>
        <w:rPr>
          <w:rFonts w:hint="cs"/>
          <w:rtl/>
        </w:rPr>
        <w:t xml:space="preserve"> מנחה- </w:t>
      </w:r>
      <w:r w:rsidRPr="001A6E8D">
        <w:rPr>
          <w:rFonts w:hint="cs"/>
          <w:u w:val="single"/>
          <w:rtl/>
        </w:rPr>
        <w:t>ילקו"י</w:t>
      </w:r>
      <w:r>
        <w:rPr>
          <w:rtl/>
        </w:rPr>
        <w:t>).</w:t>
      </w:r>
    </w:p>
    <w:p w:rsidR="0020081F" w:rsidRDefault="0020081F" w:rsidP="0020081F">
      <w:pPr>
        <w:pStyle w:val="a3"/>
        <w:numPr>
          <w:ilvl w:val="0"/>
          <w:numId w:val="170"/>
        </w:numPr>
        <w:ind w:left="-34" w:hanging="142"/>
      </w:pPr>
      <w:r w:rsidRPr="00F4374B">
        <w:rPr>
          <w:u w:val="single"/>
          <w:rtl/>
        </w:rPr>
        <w:t>הרמ"א</w:t>
      </w:r>
      <w:r>
        <w:rPr>
          <w:rtl/>
        </w:rPr>
        <w:t xml:space="preserve"> מביא דעה שאסור לשתות מים בין מנחה לערבית, ולכן י"א שאין לאכול סעודה שלישית בין מנחה לערבית (פן יבוא לשתות בסעודה – </w:t>
      </w:r>
      <w:r w:rsidRPr="00F4374B">
        <w:rPr>
          <w:u w:val="single"/>
          <w:rtl/>
        </w:rPr>
        <w:t>משנ"ב</w:t>
      </w:r>
      <w:r>
        <w:rPr>
          <w:rtl/>
        </w:rPr>
        <w:t xml:space="preserve">), ולפי דעה זו יעשו סעודה ג' לפני מנחה. ויש אומרים שיותר טוב לאכול סעודה ג' אחר מנחה וכך נוהגים. ומ"מ אין לשתות ממים שבנהרות אך ממים שבבית מותר, וי"א שכל האיסור הוא דוקא בתוך הי"ב חדש שאחר פטירת אביו ואמו, וי"א שהאיסור הוא רק בע"ש – ע"כ דברי </w:t>
      </w:r>
      <w:r w:rsidRPr="00F4374B">
        <w:rPr>
          <w:u w:val="single"/>
          <w:rtl/>
        </w:rPr>
        <w:t>הרמ"א</w:t>
      </w:r>
      <w:r>
        <w:rPr>
          <w:rtl/>
        </w:rPr>
        <w:t>.</w:t>
      </w:r>
    </w:p>
    <w:p w:rsidR="0020081F" w:rsidRDefault="0020081F" w:rsidP="0020081F">
      <w:pPr>
        <w:pStyle w:val="a3"/>
        <w:ind w:left="-34"/>
        <w:rPr>
          <w:rtl/>
        </w:rPr>
      </w:pPr>
      <w:r w:rsidRPr="00EB2281">
        <w:rPr>
          <w:u w:val="single"/>
          <w:rtl/>
        </w:rPr>
        <w:t>ה</w:t>
      </w:r>
      <w:r w:rsidRPr="00216215">
        <w:rPr>
          <w:u w:val="single"/>
          <w:rtl/>
        </w:rPr>
        <w:t>כף החיים</w:t>
      </w:r>
      <w:r>
        <w:rPr>
          <w:rtl/>
        </w:rPr>
        <w:t xml:space="preserve"> כתב שמכך </w:t>
      </w:r>
      <w:r w:rsidRPr="00EB2281">
        <w:rPr>
          <w:u w:val="single"/>
          <w:rtl/>
        </w:rPr>
        <w:t>שהשו"ע</w:t>
      </w:r>
      <w:r>
        <w:rPr>
          <w:rtl/>
        </w:rPr>
        <w:t xml:space="preserve"> השמיט מדרש זה, דעתו שלא חוששין לזה.</w:t>
      </w:r>
    </w:p>
    <w:p w:rsidR="0020081F" w:rsidRDefault="0020081F" w:rsidP="0020081F">
      <w:pPr>
        <w:pStyle w:val="a3"/>
        <w:numPr>
          <w:ilvl w:val="0"/>
          <w:numId w:val="170"/>
        </w:numPr>
        <w:ind w:left="-34" w:hanging="142"/>
      </w:pPr>
      <w:r>
        <w:rPr>
          <w:b/>
          <w:bCs/>
          <w:rtl/>
        </w:rPr>
        <w:t>שו"ע סעיף ג:</w:t>
      </w:r>
      <w:r>
        <w:rPr>
          <w:rtl/>
        </w:rPr>
        <w:t xml:space="preserve"> אם </w:t>
      </w:r>
      <w:r>
        <w:rPr>
          <w:rFonts w:hint="cs"/>
          <w:rtl/>
        </w:rPr>
        <w:t>ה</w:t>
      </w:r>
      <w:r>
        <w:rPr>
          <w:rtl/>
        </w:rPr>
        <w:t>סעודת שחרית</w:t>
      </w:r>
      <w:r>
        <w:rPr>
          <w:rFonts w:hint="cs"/>
          <w:rtl/>
        </w:rPr>
        <w:t xml:space="preserve"> בשבת</w:t>
      </w:r>
      <w:r>
        <w:rPr>
          <w:rtl/>
        </w:rPr>
        <w:t xml:space="preserve"> נמשכ</w:t>
      </w:r>
      <w:r>
        <w:rPr>
          <w:rFonts w:hint="cs"/>
          <w:rtl/>
        </w:rPr>
        <w:t>ה</w:t>
      </w:r>
      <w:r>
        <w:rPr>
          <w:rtl/>
        </w:rPr>
        <w:t xml:space="preserve"> עד שהגיע זמן המנחה יפסיק הסעודה ויברך ברכת המזון, ויטול ידיו ויסעוד שוב לשם סעודה שלישית [ויקום וילך קצת בי</w:t>
      </w:r>
      <w:r>
        <w:rPr>
          <w:rFonts w:hint="cs"/>
          <w:rtl/>
        </w:rPr>
        <w:t>ן</w:t>
      </w:r>
      <w:r>
        <w:rPr>
          <w:rtl/>
        </w:rPr>
        <w:t xml:space="preserve"> בהמ"ז לנט"י של הסעודה השלישית שיהיה הפסק, ומי שלא עשה כך לא יצא ידי חובתו</w:t>
      </w:r>
      <w:r>
        <w:rPr>
          <w:rFonts w:hint="cs"/>
          <w:rtl/>
        </w:rPr>
        <w:t>,</w:t>
      </w:r>
      <w:r>
        <w:rPr>
          <w:rtl/>
        </w:rPr>
        <w:t xml:space="preserve"> </w:t>
      </w:r>
      <w:r w:rsidRPr="00F4374B">
        <w:rPr>
          <w:u w:val="single"/>
          <w:rtl/>
        </w:rPr>
        <w:t>משנ"ב</w:t>
      </w:r>
      <w:r>
        <w:rPr>
          <w:rtl/>
        </w:rPr>
        <w:t>].</w:t>
      </w:r>
    </w:p>
    <w:p w:rsidR="0020081F" w:rsidRDefault="0020081F" w:rsidP="0020081F">
      <w:pPr>
        <w:pStyle w:val="a3"/>
        <w:ind w:left="-34"/>
        <w:rPr>
          <w:rtl/>
        </w:rPr>
      </w:pPr>
      <w:r w:rsidRPr="00F4374B">
        <w:rPr>
          <w:u w:val="single"/>
          <w:rtl/>
        </w:rPr>
        <w:t>רמ"א</w:t>
      </w:r>
      <w:r>
        <w:rPr>
          <w:rFonts w:hint="cs"/>
          <w:rtl/>
        </w:rPr>
        <w:t>-</w:t>
      </w:r>
      <w:r>
        <w:rPr>
          <w:rtl/>
        </w:rPr>
        <w:t xml:space="preserve"> </w:t>
      </w:r>
      <w:r>
        <w:rPr>
          <w:rFonts w:hint="cs"/>
          <w:rtl/>
        </w:rPr>
        <w:t>ו</w:t>
      </w:r>
      <w:r>
        <w:rPr>
          <w:rtl/>
        </w:rPr>
        <w:t>כל זה מועיל רק בדיעבד, אך לכתחילה היודע בעצמו שאפשר לו לאכול סעודה שלישית אחר מנחה יעשנה אח"כ</w:t>
      </w:r>
      <w:r>
        <w:rPr>
          <w:rFonts w:hint="cs"/>
          <w:rtl/>
        </w:rPr>
        <w:t xml:space="preserve">, </w:t>
      </w:r>
      <w:r w:rsidRPr="00404352">
        <w:rPr>
          <w:rFonts w:hint="cs"/>
          <w:u w:val="single"/>
          <w:rtl/>
        </w:rPr>
        <w:t>משנ"ב</w:t>
      </w:r>
      <w:r>
        <w:rPr>
          <w:rFonts w:hint="cs"/>
          <w:rtl/>
        </w:rPr>
        <w:t>- בכדי שלא לגרום לברכה שאינה צריכה (ובפשטות נראה שטעמו של הרמ"א משום שצריך להקדים מנחה לסעודה ג' וכמו שכתב בהגה בסעיף ב' וכ"כ גם בביה"ל).</w:t>
      </w:r>
    </w:p>
    <w:p w:rsidR="0020081F" w:rsidRDefault="0020081F" w:rsidP="0020081F">
      <w:pPr>
        <w:pStyle w:val="a3"/>
        <w:ind w:left="-34"/>
        <w:rPr>
          <w:rtl/>
        </w:rPr>
      </w:pPr>
      <w:r w:rsidRPr="00404352">
        <w:rPr>
          <w:rFonts w:hint="cs"/>
          <w:u w:val="single"/>
          <w:rtl/>
        </w:rPr>
        <w:t>משנ"ב</w:t>
      </w:r>
      <w:r>
        <w:rPr>
          <w:rFonts w:hint="cs"/>
          <w:rtl/>
        </w:rPr>
        <w:t xml:space="preserve">- </w:t>
      </w:r>
      <w:r>
        <w:rPr>
          <w:rtl/>
        </w:rPr>
        <w:t>ואפילו חל יו"ט במוצ"ש שראוי להימנע מאכילה בעיו"ט (החל בשבת בנד"ד), עדיין לכתחילה יעשה את הסעודה הג' אחר מנחה.</w:t>
      </w:r>
    </w:p>
    <w:p w:rsidR="0020081F" w:rsidRPr="00404352" w:rsidRDefault="0020081F" w:rsidP="0020081F">
      <w:pPr>
        <w:pStyle w:val="a3"/>
        <w:numPr>
          <w:ilvl w:val="0"/>
          <w:numId w:val="170"/>
        </w:numPr>
        <w:ind w:left="-34" w:hanging="142"/>
      </w:pPr>
      <w:r w:rsidRPr="00404352">
        <w:rPr>
          <w:rtl/>
        </w:rPr>
        <w:t xml:space="preserve">מי שיש לו מזון ב' סעודות לשבעה, האם כדאי לחלקן לג' סעודות שלא לשבעה או שתיים לשבעה? </w:t>
      </w:r>
      <w:r w:rsidRPr="00404352">
        <w:rPr>
          <w:u w:val="single"/>
          <w:rtl/>
        </w:rPr>
        <w:t>המגן אברהם</w:t>
      </w:r>
      <w:r w:rsidRPr="00404352">
        <w:rPr>
          <w:rtl/>
        </w:rPr>
        <w:t xml:space="preserve"> בשם </w:t>
      </w:r>
      <w:r w:rsidRPr="00404352">
        <w:rPr>
          <w:u w:val="single"/>
          <w:rtl/>
        </w:rPr>
        <w:t>ספר חסידים</w:t>
      </w:r>
      <w:r w:rsidRPr="00404352">
        <w:rPr>
          <w:rtl/>
        </w:rPr>
        <w:t xml:space="preserve"> כותב שעדיף שתיים לשבעה, ומשמע </w:t>
      </w:r>
      <w:r w:rsidRPr="00404352">
        <w:rPr>
          <w:u w:val="single"/>
          <w:rtl/>
        </w:rPr>
        <w:t>מכף החיים</w:t>
      </w:r>
      <w:r w:rsidRPr="00404352">
        <w:rPr>
          <w:rtl/>
        </w:rPr>
        <w:t xml:space="preserve"> בשם </w:t>
      </w:r>
      <w:r w:rsidRPr="00404352">
        <w:rPr>
          <w:u w:val="single"/>
          <w:rtl/>
        </w:rPr>
        <w:t>הזוהר</w:t>
      </w:r>
      <w:r w:rsidRPr="00404352">
        <w:rPr>
          <w:rtl/>
        </w:rPr>
        <w:t xml:space="preserve"> שעדיף לחלק לשלש.</w:t>
      </w:r>
    </w:p>
    <w:p w:rsidR="0020081F" w:rsidRPr="00C87100" w:rsidRDefault="0020081F" w:rsidP="0020081F">
      <w:pPr>
        <w:pStyle w:val="a3"/>
        <w:numPr>
          <w:ilvl w:val="0"/>
          <w:numId w:val="170"/>
        </w:numPr>
        <w:ind w:left="-34" w:hanging="142"/>
      </w:pPr>
      <w:r>
        <w:rPr>
          <w:b/>
          <w:bCs/>
          <w:rtl/>
        </w:rPr>
        <w:t xml:space="preserve">שו"ע סעיף </w:t>
      </w:r>
      <w:r>
        <w:rPr>
          <w:rFonts w:hint="cs"/>
          <w:b/>
          <w:bCs/>
          <w:rtl/>
        </w:rPr>
        <w:t>ד</w:t>
      </w:r>
      <w:r>
        <w:rPr>
          <w:b/>
          <w:bCs/>
          <w:rtl/>
        </w:rPr>
        <w:t>:</w:t>
      </w:r>
      <w:r>
        <w:rPr>
          <w:rtl/>
        </w:rPr>
        <w:t xml:space="preserve"> אין צריך לקדש בסעודה ג'. </w:t>
      </w:r>
    </w:p>
    <w:p w:rsidR="0020081F" w:rsidRDefault="0020081F" w:rsidP="0020081F">
      <w:pPr>
        <w:pStyle w:val="a3"/>
        <w:ind w:left="-34"/>
      </w:pPr>
      <w:r w:rsidRPr="00C87100">
        <w:rPr>
          <w:u w:val="single"/>
          <w:rtl/>
        </w:rPr>
        <w:t>משנ"ב בשם תיקוני שבת</w:t>
      </w:r>
      <w:r>
        <w:rPr>
          <w:rFonts w:hint="cs"/>
          <w:u w:val="single"/>
          <w:rtl/>
        </w:rPr>
        <w:t>-</w:t>
      </w:r>
      <w:r>
        <w:rPr>
          <w:rtl/>
        </w:rPr>
        <w:t xml:space="preserve"> אך טוב להדר ולברך על היין בתוך הסעודה, וכ"פ </w:t>
      </w:r>
      <w:r w:rsidRPr="00473C07">
        <w:rPr>
          <w:u w:val="single"/>
          <w:rtl/>
        </w:rPr>
        <w:t>בחזו"ע</w:t>
      </w:r>
      <w:r>
        <w:rPr>
          <w:rtl/>
        </w:rPr>
        <w:t xml:space="preserve"> ח"ב.</w:t>
      </w:r>
    </w:p>
    <w:p w:rsidR="0020081F" w:rsidRPr="00C87100" w:rsidRDefault="0020081F" w:rsidP="0020081F">
      <w:pPr>
        <w:pStyle w:val="a3"/>
        <w:numPr>
          <w:ilvl w:val="0"/>
          <w:numId w:val="170"/>
        </w:numPr>
        <w:ind w:left="-34" w:hanging="142"/>
      </w:pPr>
      <w:r w:rsidRPr="00C87100">
        <w:rPr>
          <w:rFonts w:hint="cs"/>
          <w:b/>
          <w:bCs/>
          <w:rtl/>
        </w:rPr>
        <w:t>שו"ע</w:t>
      </w:r>
      <w:r>
        <w:rPr>
          <w:rFonts w:hint="cs"/>
          <w:rtl/>
        </w:rPr>
        <w:t xml:space="preserve">- </w:t>
      </w:r>
      <w:r>
        <w:rPr>
          <w:rtl/>
        </w:rPr>
        <w:t xml:space="preserve">צריך לבצוע על ב' כיכרות בסעודה ג'. </w:t>
      </w:r>
    </w:p>
    <w:p w:rsidR="0020081F" w:rsidRDefault="0020081F" w:rsidP="0020081F">
      <w:pPr>
        <w:pStyle w:val="a3"/>
        <w:ind w:left="-34"/>
        <w:rPr>
          <w:u w:val="single"/>
          <w:rtl/>
        </w:rPr>
      </w:pPr>
      <w:r w:rsidRPr="00F4374B">
        <w:rPr>
          <w:u w:val="single"/>
          <w:rtl/>
        </w:rPr>
        <w:t>רמ"א</w:t>
      </w:r>
      <w:r>
        <w:rPr>
          <w:rFonts w:hint="cs"/>
          <w:rtl/>
        </w:rPr>
        <w:t>-</w:t>
      </w:r>
      <w:r>
        <w:rPr>
          <w:rtl/>
        </w:rPr>
        <w:t xml:space="preserve"> ו</w:t>
      </w:r>
      <w:r>
        <w:rPr>
          <w:rFonts w:hint="cs"/>
          <w:rtl/>
        </w:rPr>
        <w:t xml:space="preserve">אף </w:t>
      </w:r>
      <w:r>
        <w:rPr>
          <w:rtl/>
        </w:rPr>
        <w:t xml:space="preserve">אם עושה </w:t>
      </w:r>
      <w:r>
        <w:rPr>
          <w:rFonts w:hint="cs"/>
          <w:rtl/>
        </w:rPr>
        <w:t>יותר מג'</w:t>
      </w:r>
      <w:r>
        <w:rPr>
          <w:rtl/>
        </w:rPr>
        <w:t xml:space="preserve"> סעודות צריך לכל סעודה ב' כיכרות. ולפחות בסעודה ג' יהיה לו כיכר שלם, </w:t>
      </w:r>
    </w:p>
    <w:p w:rsidR="0020081F" w:rsidRDefault="0020081F" w:rsidP="0020081F">
      <w:pPr>
        <w:pStyle w:val="a3"/>
        <w:ind w:left="-34"/>
      </w:pPr>
      <w:r w:rsidRPr="00F4374B">
        <w:rPr>
          <w:u w:val="single"/>
          <w:rtl/>
        </w:rPr>
        <w:t>משנ"ב</w:t>
      </w:r>
      <w:r w:rsidRPr="00C87100">
        <w:rPr>
          <w:rFonts w:hint="cs"/>
          <w:rtl/>
        </w:rPr>
        <w:t>-</w:t>
      </w:r>
      <w:r>
        <w:rPr>
          <w:rtl/>
        </w:rPr>
        <w:t xml:space="preserve"> ואם גם זה אין לו לפחות תהיה לו פרוסה כביצה על אף שלא יוצא ידי חובת לחם משנה</w:t>
      </w:r>
      <w:r>
        <w:rPr>
          <w:rFonts w:hint="cs"/>
          <w:rtl/>
        </w:rPr>
        <w:t>,</w:t>
      </w:r>
      <w:r>
        <w:rPr>
          <w:rtl/>
        </w:rPr>
        <w:t xml:space="preserve"> </w:t>
      </w:r>
      <w:r>
        <w:rPr>
          <w:rFonts w:hint="cs"/>
          <w:rtl/>
        </w:rPr>
        <w:t xml:space="preserve">אך ידי חובת </w:t>
      </w:r>
      <w:r>
        <w:rPr>
          <w:rtl/>
        </w:rPr>
        <w:t>סעודה ג'  יוצא.</w:t>
      </w:r>
    </w:p>
    <w:p w:rsidR="0020081F" w:rsidRDefault="0020081F" w:rsidP="0020081F">
      <w:pPr>
        <w:pStyle w:val="a3"/>
        <w:numPr>
          <w:ilvl w:val="0"/>
          <w:numId w:val="170"/>
        </w:numPr>
        <w:ind w:left="-34" w:hanging="142"/>
      </w:pPr>
      <w:r>
        <w:rPr>
          <w:rtl/>
        </w:rPr>
        <w:t xml:space="preserve">האם צריך לכסות את הפת בסעודה שלישית? לדעת </w:t>
      </w:r>
      <w:r w:rsidRPr="00473C07">
        <w:rPr>
          <w:u w:val="single"/>
          <w:rtl/>
        </w:rPr>
        <w:t>ה</w:t>
      </w:r>
      <w:r w:rsidRPr="00216215">
        <w:rPr>
          <w:u w:val="single"/>
          <w:rtl/>
        </w:rPr>
        <w:t>בן איש חי</w:t>
      </w:r>
      <w:r>
        <w:rPr>
          <w:rtl/>
        </w:rPr>
        <w:t xml:space="preserve"> כן, כי לפי הטעם של מונח בקופסא צריך (ראה לעיל סימן רע</w:t>
      </w:r>
      <w:r>
        <w:rPr>
          <w:rFonts w:hint="cs"/>
          <w:rtl/>
        </w:rPr>
        <w:t>א, ט</w:t>
      </w:r>
      <w:r>
        <w:rPr>
          <w:rtl/>
        </w:rPr>
        <w:t xml:space="preserve"> בטעמי כיסוי הפת), </w:t>
      </w:r>
      <w:r w:rsidRPr="00473C07">
        <w:rPr>
          <w:u w:val="single"/>
          <w:rtl/>
        </w:rPr>
        <w:t>ובילקוט יוסף</w:t>
      </w:r>
      <w:r>
        <w:rPr>
          <w:rtl/>
        </w:rPr>
        <w:t xml:space="preserve"> כתב שאין צריך, משום שעיקר הטעם הוא משום בושת הפת מן היין וכאן אין יין</w:t>
      </w:r>
      <w:r>
        <w:rPr>
          <w:rFonts w:hint="cs"/>
          <w:rtl/>
        </w:rPr>
        <w:t xml:space="preserve"> אך סיים שהמחמיר לכסות את הפת תע"ב</w:t>
      </w:r>
      <w:r>
        <w:rPr>
          <w:rtl/>
        </w:rPr>
        <w:t>.</w:t>
      </w:r>
    </w:p>
    <w:p w:rsidR="0020081F" w:rsidRDefault="0020081F" w:rsidP="0020081F">
      <w:pPr>
        <w:pStyle w:val="a3"/>
        <w:numPr>
          <w:ilvl w:val="0"/>
          <w:numId w:val="170"/>
        </w:numPr>
        <w:ind w:left="-34" w:hanging="142"/>
      </w:pPr>
      <w:r>
        <w:rPr>
          <w:b/>
          <w:bCs/>
          <w:rtl/>
        </w:rPr>
        <w:t>שו"ע סעיף ה:</w:t>
      </w:r>
      <w:r>
        <w:rPr>
          <w:rtl/>
        </w:rPr>
        <w:t xml:space="preserve"> </w:t>
      </w:r>
      <w:r>
        <w:rPr>
          <w:rFonts w:hint="cs"/>
          <w:rtl/>
        </w:rPr>
        <w:t>[</w:t>
      </w:r>
      <w:r w:rsidRPr="00741917">
        <w:rPr>
          <w:u w:val="single"/>
          <w:rtl/>
        </w:rPr>
        <w:t>משנ"ב בשם הב"ח</w:t>
      </w:r>
      <w:r>
        <w:rPr>
          <w:rFonts w:hint="cs"/>
          <w:rtl/>
        </w:rPr>
        <w:t xml:space="preserve">- </w:t>
      </w:r>
      <w:r>
        <w:rPr>
          <w:rtl/>
        </w:rPr>
        <w:t xml:space="preserve">לכ"ע צריך לכתחילה לעשות גם סעודה שלישית בפת, אך </w:t>
      </w:r>
      <w:r>
        <w:rPr>
          <w:rFonts w:hint="cs"/>
          <w:rtl/>
        </w:rPr>
        <w:t xml:space="preserve">נחלקו </w:t>
      </w:r>
      <w:r>
        <w:rPr>
          <w:rtl/>
        </w:rPr>
        <w:t>לענין דיעבד</w:t>
      </w:r>
      <w:r>
        <w:rPr>
          <w:rFonts w:hint="cs"/>
          <w:rtl/>
        </w:rPr>
        <w:t>]</w:t>
      </w:r>
      <w:r>
        <w:rPr>
          <w:rtl/>
        </w:rPr>
        <w:t xml:space="preserve"> </w:t>
      </w:r>
    </w:p>
    <w:p w:rsidR="0020081F" w:rsidRDefault="0020081F" w:rsidP="0020081F">
      <w:pPr>
        <w:pStyle w:val="a3"/>
        <w:ind w:left="-34"/>
        <w:rPr>
          <w:rtl/>
        </w:rPr>
      </w:pPr>
      <w:r>
        <w:rPr>
          <w:rFonts w:hint="cs"/>
          <w:rtl/>
        </w:rPr>
        <w:t>סעודה שלישית צריך לעשותה בפת.</w:t>
      </w:r>
    </w:p>
    <w:p w:rsidR="0020081F" w:rsidRDefault="0020081F" w:rsidP="0020081F">
      <w:pPr>
        <w:pStyle w:val="a3"/>
        <w:ind w:left="-34"/>
      </w:pPr>
      <w:r>
        <w:rPr>
          <w:rFonts w:hint="cs"/>
          <w:rtl/>
        </w:rPr>
        <w:t>ו</w:t>
      </w:r>
      <w:r>
        <w:rPr>
          <w:rtl/>
        </w:rPr>
        <w:t>י"א שיכול לעשותה בחמשת מיני דגן.</w:t>
      </w:r>
    </w:p>
    <w:p w:rsidR="0020081F" w:rsidRDefault="0020081F" w:rsidP="0020081F">
      <w:pPr>
        <w:pStyle w:val="a3"/>
        <w:ind w:left="-34"/>
        <w:rPr>
          <w:rtl/>
        </w:rPr>
      </w:pPr>
      <w:r>
        <w:rPr>
          <w:rtl/>
        </w:rPr>
        <w:t>וי"א שיכול לעשותה בדברים שמלפתים בהם את הפת כבשר ודגים, אבל לא בפירות.</w:t>
      </w:r>
    </w:p>
    <w:p w:rsidR="0020081F" w:rsidRDefault="0020081F" w:rsidP="0020081F">
      <w:pPr>
        <w:pStyle w:val="a3"/>
        <w:ind w:left="-34"/>
        <w:rPr>
          <w:rtl/>
        </w:rPr>
      </w:pPr>
      <w:r>
        <w:rPr>
          <w:rtl/>
        </w:rPr>
        <w:t>וי"א שיכול לעשותה אף בפירות.</w:t>
      </w:r>
    </w:p>
    <w:p w:rsidR="0020081F" w:rsidRDefault="0020081F" w:rsidP="0020081F">
      <w:pPr>
        <w:pStyle w:val="a3"/>
        <w:ind w:left="-34"/>
        <w:rPr>
          <w:rtl/>
        </w:rPr>
      </w:pPr>
      <w:r>
        <w:rPr>
          <w:rtl/>
        </w:rPr>
        <w:t xml:space="preserve">להלכה צריך לעשותה בפת אא"כ שבע ביותר – </w:t>
      </w:r>
      <w:r w:rsidRPr="00473C07">
        <w:rPr>
          <w:u w:val="single"/>
          <w:rtl/>
        </w:rPr>
        <w:t>שו"ע</w:t>
      </w:r>
      <w:r>
        <w:rPr>
          <w:rtl/>
        </w:rPr>
        <w:t xml:space="preserve">, או במקום שאינו יכול לאכול פת כגון בערב פסח – </w:t>
      </w:r>
      <w:r w:rsidRPr="00F4374B">
        <w:rPr>
          <w:u w:val="single"/>
          <w:rtl/>
        </w:rPr>
        <w:t>רמ"א</w:t>
      </w:r>
      <w:r>
        <w:rPr>
          <w:rtl/>
        </w:rPr>
        <w:t>.</w:t>
      </w:r>
    </w:p>
    <w:p w:rsidR="0020081F" w:rsidRDefault="0020081F" w:rsidP="0020081F">
      <w:pPr>
        <w:pStyle w:val="a3"/>
        <w:numPr>
          <w:ilvl w:val="0"/>
          <w:numId w:val="170"/>
        </w:numPr>
        <w:ind w:left="-34" w:hanging="142"/>
      </w:pPr>
      <w:r>
        <w:rPr>
          <w:b/>
          <w:bCs/>
          <w:rtl/>
        </w:rPr>
        <w:t>שו"ע סעיף ו:</w:t>
      </w:r>
      <w:r>
        <w:rPr>
          <w:rtl/>
        </w:rPr>
        <w:t xml:space="preserve"> נשים חייבות בסעודה שלישית. </w:t>
      </w:r>
    </w:p>
    <w:p w:rsidR="0020081F" w:rsidRDefault="0020081F" w:rsidP="0020081F">
      <w:pPr>
        <w:pStyle w:val="a3"/>
        <w:numPr>
          <w:ilvl w:val="0"/>
          <w:numId w:val="170"/>
        </w:numPr>
        <w:ind w:left="-34" w:hanging="142"/>
      </w:pPr>
      <w:r w:rsidRPr="00F4374B">
        <w:rPr>
          <w:u w:val="single"/>
          <w:rtl/>
        </w:rPr>
        <w:t>משנ"ב</w:t>
      </w:r>
      <w:r>
        <w:rPr>
          <w:rFonts w:hint="cs"/>
          <w:rtl/>
        </w:rPr>
        <w:t>-</w:t>
      </w:r>
      <w:r>
        <w:rPr>
          <w:rtl/>
        </w:rPr>
        <w:t xml:space="preserve"> הטעם, משום שאיש ואשה שוין לכל מילי דשבת, ועוד שגם הן היו בנס של המן. </w:t>
      </w:r>
    </w:p>
    <w:p w:rsidR="0020081F" w:rsidRDefault="0020081F" w:rsidP="0020081F">
      <w:pPr>
        <w:pStyle w:val="a3"/>
        <w:numPr>
          <w:ilvl w:val="0"/>
          <w:numId w:val="170"/>
        </w:numPr>
        <w:ind w:left="-34" w:hanging="142"/>
      </w:pPr>
      <w:r w:rsidRPr="00741917">
        <w:rPr>
          <w:u w:val="single"/>
          <w:rtl/>
        </w:rPr>
        <w:t>ביה"ל בשם בית יוסף</w:t>
      </w:r>
      <w:r>
        <w:rPr>
          <w:rFonts w:hint="cs"/>
          <w:rtl/>
        </w:rPr>
        <w:t>-</w:t>
      </w:r>
      <w:r>
        <w:rPr>
          <w:rtl/>
        </w:rPr>
        <w:t xml:space="preserve"> וגם חייבות במצות לחם משנה.</w:t>
      </w:r>
    </w:p>
    <w:p w:rsidR="0020081F" w:rsidRDefault="0020081F" w:rsidP="0020081F">
      <w:pPr>
        <w:pStyle w:val="a3"/>
        <w:numPr>
          <w:ilvl w:val="0"/>
          <w:numId w:val="170"/>
        </w:numPr>
        <w:ind w:left="-34" w:hanging="142"/>
      </w:pPr>
      <w:r>
        <w:rPr>
          <w:rtl/>
        </w:rPr>
        <w:lastRenderedPageBreak/>
        <w:t xml:space="preserve">סעודה שלישית שנמצאים בה חתן וכלה ומברכים שבע ברכות אפילו </w:t>
      </w:r>
      <w:r>
        <w:rPr>
          <w:rFonts w:hint="cs"/>
          <w:rtl/>
        </w:rPr>
        <w:t xml:space="preserve">ודאי </w:t>
      </w:r>
      <w:r>
        <w:rPr>
          <w:rtl/>
        </w:rPr>
        <w:t xml:space="preserve">חשכה מותר לשתות מהיין, אפילו מי שלא מקפיד לברך על הכוס של ברהמ"ז, אך בסתם ברהמ"ז שעל הכוס כשאין חתן וכלה, אם ודאי חשכה אסור לשתות, אך בבין השמשות מותר – </w:t>
      </w:r>
      <w:r w:rsidRPr="00473C07">
        <w:rPr>
          <w:u w:val="single"/>
          <w:rtl/>
        </w:rPr>
        <w:t>חזו"ע</w:t>
      </w:r>
      <w:r>
        <w:rPr>
          <w:rtl/>
        </w:rPr>
        <w:t xml:space="preserve"> ח"ב </w:t>
      </w:r>
      <w:r>
        <w:rPr>
          <w:rFonts w:hint="cs"/>
          <w:rtl/>
        </w:rPr>
        <w:t>(</w:t>
      </w:r>
      <w:r>
        <w:rPr>
          <w:rtl/>
        </w:rPr>
        <w:t>שצו-שצח</w:t>
      </w:r>
      <w:r>
        <w:rPr>
          <w:rFonts w:hint="cs"/>
          <w:rtl/>
        </w:rPr>
        <w:t>)</w:t>
      </w:r>
      <w:r>
        <w:rPr>
          <w:rtl/>
        </w:rPr>
        <w:t>.</w:t>
      </w:r>
    </w:p>
    <w:p w:rsidR="0020081F" w:rsidRDefault="0020081F" w:rsidP="0020081F">
      <w:pPr>
        <w:pStyle w:val="a3"/>
        <w:ind w:left="-34"/>
        <w:sectPr w:rsidR="0020081F" w:rsidSect="005A17D2">
          <w:headerReference w:type="default" r:id="rId52"/>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40" w:name="_Toc444537801"/>
      <w:r>
        <w:rPr>
          <w:rtl/>
        </w:rPr>
        <w:lastRenderedPageBreak/>
        <w:t>סימן רצב</w:t>
      </w:r>
      <w:bookmarkEnd w:id="40"/>
    </w:p>
    <w:p w:rsidR="0020081F" w:rsidRDefault="0020081F" w:rsidP="0020081F">
      <w:pPr>
        <w:pStyle w:val="a3"/>
        <w:numPr>
          <w:ilvl w:val="0"/>
          <w:numId w:val="170"/>
        </w:numPr>
        <w:ind w:left="-34" w:hanging="142"/>
      </w:pPr>
      <w:r>
        <w:rPr>
          <w:b/>
          <w:bCs/>
          <w:rtl/>
        </w:rPr>
        <w:t>סעיף א:</w:t>
      </w:r>
      <w:r>
        <w:rPr>
          <w:rtl/>
        </w:rPr>
        <w:t xml:space="preserve"> </w:t>
      </w:r>
      <w:r w:rsidRPr="00E81154">
        <w:rPr>
          <w:rFonts w:hint="cs"/>
          <w:u w:val="single"/>
          <w:rtl/>
        </w:rPr>
        <w:t>רמ"א</w:t>
      </w:r>
      <w:r>
        <w:rPr>
          <w:rFonts w:hint="cs"/>
          <w:rtl/>
        </w:rPr>
        <w:t xml:space="preserve">- </w:t>
      </w:r>
      <w:r>
        <w:rPr>
          <w:rtl/>
        </w:rPr>
        <w:t xml:space="preserve">במנחה אומרים אשרי ובא לציון (ומפסיקין בקדיש – </w:t>
      </w:r>
      <w:r w:rsidRPr="00F4374B">
        <w:rPr>
          <w:u w:val="single"/>
          <w:rtl/>
        </w:rPr>
        <w:t>משנ"ב</w:t>
      </w:r>
      <w:r>
        <w:rPr>
          <w:rtl/>
        </w:rPr>
        <w:t xml:space="preserve">), 'ואני תפילתי' (וכופלים פס' זה – </w:t>
      </w:r>
      <w:r w:rsidRPr="00E81154">
        <w:rPr>
          <w:u w:val="single"/>
          <w:rtl/>
        </w:rPr>
        <w:t>בן איש חי בשם ר' שמואל ויטל</w:t>
      </w:r>
      <w:r w:rsidRPr="00E81154">
        <w:rPr>
          <w:rtl/>
        </w:rPr>
        <w:t xml:space="preserve">, </w:t>
      </w:r>
      <w:r w:rsidRPr="00E81154">
        <w:rPr>
          <w:u w:val="single"/>
          <w:rtl/>
        </w:rPr>
        <w:t>וכף החיים בשם הרש"ש</w:t>
      </w:r>
      <w:r>
        <w:rPr>
          <w:rtl/>
        </w:rPr>
        <w:t>).</w:t>
      </w:r>
    </w:p>
    <w:p w:rsidR="0020081F" w:rsidRDefault="0020081F" w:rsidP="0020081F">
      <w:pPr>
        <w:pStyle w:val="a3"/>
        <w:ind w:left="-34"/>
      </w:pPr>
      <w:r w:rsidRPr="00E81154">
        <w:rPr>
          <w:u w:val="single"/>
          <w:rtl/>
        </w:rPr>
        <w:t>משנ"ב בשם הכלבו</w:t>
      </w:r>
      <w:r>
        <w:rPr>
          <w:rFonts w:hint="cs"/>
          <w:rtl/>
        </w:rPr>
        <w:t>-</w:t>
      </w:r>
      <w:r>
        <w:rPr>
          <w:rtl/>
        </w:rPr>
        <w:t xml:space="preserve"> אומרים ובא לציון במנחה בשבת במקום בשחרית משום שבשחרית ומוסף מאריכין הרבה.</w:t>
      </w:r>
      <w:r>
        <w:rPr>
          <w:rFonts w:hint="cs"/>
          <w:rtl/>
        </w:rPr>
        <w:t xml:space="preserve"> {וקשה לי והרי זה לוקח רק שתי דק' בערך לומר ובא לציון, ועוד שאם עד כדי כך מקפידים על כמה דק' מדוע הוסיפו כל מיני דברים אחרים כגון שיר הכבוד הלכה יומית וכו'}. </w:t>
      </w:r>
    </w:p>
    <w:p w:rsidR="0020081F" w:rsidRDefault="0020081F" w:rsidP="0020081F">
      <w:pPr>
        <w:pStyle w:val="a3"/>
        <w:ind w:left="-34"/>
        <w:rPr>
          <w:rtl/>
        </w:rPr>
      </w:pPr>
      <w:r w:rsidRPr="00E81154">
        <w:rPr>
          <w:rFonts w:hint="cs"/>
          <w:u w:val="single"/>
          <w:rtl/>
        </w:rPr>
        <w:t>משנ"ב</w:t>
      </w:r>
      <w:r>
        <w:rPr>
          <w:rFonts w:hint="cs"/>
          <w:rtl/>
        </w:rPr>
        <w:t xml:space="preserve">- </w:t>
      </w:r>
      <w:r>
        <w:rPr>
          <w:rtl/>
        </w:rPr>
        <w:t>פס' 'ואני תפילתי' אומרים אף ביחיד, ואין אומרין פס' זה במנחה של יו"ט</w:t>
      </w:r>
      <w:r>
        <w:rPr>
          <w:rFonts w:hint="cs"/>
          <w:rtl/>
        </w:rPr>
        <w:t>.</w:t>
      </w:r>
    </w:p>
    <w:p w:rsidR="0020081F" w:rsidRDefault="0020081F" w:rsidP="0020081F">
      <w:pPr>
        <w:pStyle w:val="a3"/>
        <w:ind w:left="-34"/>
      </w:pPr>
      <w:r>
        <w:rPr>
          <w:rFonts w:hint="cs"/>
          <w:u w:val="single"/>
          <w:rtl/>
        </w:rPr>
        <w:t>שערי תשובה</w:t>
      </w:r>
      <w:r w:rsidRPr="00E81154">
        <w:rPr>
          <w:rFonts w:hint="cs"/>
          <w:rtl/>
        </w:rPr>
        <w:t>-</w:t>
      </w:r>
      <w:r>
        <w:rPr>
          <w:rFonts w:hint="cs"/>
          <w:rtl/>
        </w:rPr>
        <w:t xml:space="preserve"> כתב </w:t>
      </w:r>
      <w:r w:rsidRPr="00E81154">
        <w:rPr>
          <w:rFonts w:hint="cs"/>
          <w:u w:val="single"/>
          <w:rtl/>
        </w:rPr>
        <w:t>המחב"ר</w:t>
      </w:r>
      <w:r>
        <w:rPr>
          <w:rFonts w:hint="cs"/>
          <w:rtl/>
        </w:rPr>
        <w:t xml:space="preserve"> שהמנהג לעמוד בפס' ואני תפילתי, וכ"כ עוד אחרונים.</w:t>
      </w:r>
    </w:p>
    <w:p w:rsidR="0020081F" w:rsidRDefault="0020081F" w:rsidP="0020081F">
      <w:pPr>
        <w:pStyle w:val="a3"/>
        <w:numPr>
          <w:ilvl w:val="0"/>
          <w:numId w:val="170"/>
        </w:numPr>
        <w:ind w:left="-34" w:hanging="142"/>
      </w:pPr>
      <w:r>
        <w:rPr>
          <w:b/>
          <w:bCs/>
          <w:rtl/>
        </w:rPr>
        <w:t>שו"ע</w:t>
      </w:r>
      <w:r>
        <w:rPr>
          <w:rFonts w:hint="cs"/>
          <w:b/>
          <w:bCs/>
          <w:rtl/>
        </w:rPr>
        <w:t>-</w:t>
      </w:r>
      <w:r>
        <w:rPr>
          <w:b/>
          <w:bCs/>
          <w:rtl/>
        </w:rPr>
        <w:t xml:space="preserve"> </w:t>
      </w:r>
      <w:r>
        <w:rPr>
          <w:rtl/>
        </w:rPr>
        <w:t xml:space="preserve">במנחה של שבת מוציאים ס"ת וקוראים בו ג' עולים בפרשה הבאה לפחות י' פסוקים (והוא מתקנת עזרא – </w:t>
      </w:r>
      <w:r w:rsidRPr="00F4374B">
        <w:rPr>
          <w:u w:val="single"/>
          <w:rtl/>
        </w:rPr>
        <w:t>משנ"ב</w:t>
      </w:r>
      <w:r>
        <w:rPr>
          <w:rtl/>
        </w:rPr>
        <w:t>), ואפילו בשבת ויו"ט קורין בפרשה הבאה ולא בשל יו"ט.</w:t>
      </w:r>
    </w:p>
    <w:p w:rsidR="0020081F" w:rsidRDefault="0020081F" w:rsidP="0020081F">
      <w:pPr>
        <w:pStyle w:val="a3"/>
        <w:numPr>
          <w:ilvl w:val="0"/>
          <w:numId w:val="170"/>
        </w:numPr>
        <w:ind w:left="-34" w:hanging="142"/>
      </w:pPr>
      <w:r w:rsidRPr="00E81154">
        <w:rPr>
          <w:u w:val="single"/>
          <w:rtl/>
        </w:rPr>
        <w:t>משנ"ב בשם האליה רבה</w:t>
      </w:r>
      <w:r>
        <w:rPr>
          <w:rFonts w:hint="cs"/>
          <w:rtl/>
        </w:rPr>
        <w:t>-</w:t>
      </w:r>
      <w:r>
        <w:rPr>
          <w:rtl/>
        </w:rPr>
        <w:t xml:space="preserve"> כשאין ס"ת יאמרו פס' ואני תפילתי לפני הקדיש, ויאמרו קדיש ולאחריו עמידה, שלא יהיה הפסק בין הקדיש לעמידה.</w:t>
      </w:r>
    </w:p>
    <w:p w:rsidR="0020081F" w:rsidRDefault="0020081F" w:rsidP="0020081F">
      <w:pPr>
        <w:pStyle w:val="a3"/>
        <w:numPr>
          <w:ilvl w:val="0"/>
          <w:numId w:val="170"/>
        </w:numPr>
        <w:ind w:left="-34" w:hanging="142"/>
      </w:pPr>
      <w:r>
        <w:rPr>
          <w:b/>
          <w:bCs/>
          <w:rtl/>
        </w:rPr>
        <w:t>שו"ע סעיף ב:</w:t>
      </w:r>
      <w:r>
        <w:rPr>
          <w:rtl/>
        </w:rPr>
        <w:t xml:space="preserve"> [אחר תפילת העמידה] אומרים צדקתך</w:t>
      </w:r>
      <w:r>
        <w:rPr>
          <w:rFonts w:hint="cs"/>
          <w:rtl/>
        </w:rPr>
        <w:t>,</w:t>
      </w:r>
      <w:r>
        <w:rPr>
          <w:rtl/>
        </w:rPr>
        <w:t xml:space="preserve"> </w:t>
      </w:r>
      <w:r w:rsidRPr="0071488A">
        <w:rPr>
          <w:rFonts w:hint="cs"/>
          <w:u w:val="single"/>
          <w:rtl/>
        </w:rPr>
        <w:t>משנ"ב</w:t>
      </w:r>
      <w:r>
        <w:rPr>
          <w:rFonts w:hint="cs"/>
          <w:rtl/>
        </w:rPr>
        <w:t>- ו</w:t>
      </w:r>
      <w:r>
        <w:rPr>
          <w:rtl/>
        </w:rPr>
        <w:t>הטעם משום שמתו ביום זה יוסף דוד ומשה (ולכן אומרים ג' פעמים צדקתך כנגד כל אחד)</w:t>
      </w:r>
      <w:r>
        <w:rPr>
          <w:rFonts w:hint="cs"/>
          <w:rtl/>
        </w:rPr>
        <w:t>,</w:t>
      </w:r>
      <w:r>
        <w:rPr>
          <w:rtl/>
        </w:rPr>
        <w:t xml:space="preserve"> </w:t>
      </w:r>
      <w:r w:rsidRPr="00473C07">
        <w:rPr>
          <w:u w:val="single"/>
          <w:rtl/>
        </w:rPr>
        <w:t>והב"ח</w:t>
      </w:r>
      <w:r>
        <w:rPr>
          <w:rtl/>
        </w:rPr>
        <w:t xml:space="preserve"> כתב שמשה מת בערב שבת אך נגנז רק בשבת במנחה. ויש מפרשים טעם אחר שאומרים צדקתך להצדיק את הדין על הרשעים שחוזרים לגהינם במוצ"ש.</w:t>
      </w:r>
    </w:p>
    <w:p w:rsidR="0020081F" w:rsidRDefault="0020081F" w:rsidP="0020081F">
      <w:pPr>
        <w:pStyle w:val="a3"/>
        <w:numPr>
          <w:ilvl w:val="0"/>
          <w:numId w:val="170"/>
        </w:numPr>
        <w:ind w:left="-34" w:hanging="142"/>
      </w:pPr>
      <w:r w:rsidRPr="0071488A">
        <w:rPr>
          <w:rFonts w:hint="cs"/>
          <w:b/>
          <w:bCs/>
          <w:rtl/>
        </w:rPr>
        <w:t>שו"ע</w:t>
      </w:r>
      <w:r>
        <w:rPr>
          <w:rFonts w:hint="cs"/>
          <w:rtl/>
        </w:rPr>
        <w:t xml:space="preserve">- </w:t>
      </w:r>
      <w:r>
        <w:rPr>
          <w:rtl/>
        </w:rPr>
        <w:t xml:space="preserve">אם שבת חל ביום שאם היה </w:t>
      </w:r>
      <w:r>
        <w:rPr>
          <w:rFonts w:hint="cs"/>
          <w:rtl/>
        </w:rPr>
        <w:t xml:space="preserve">יום </w:t>
      </w:r>
      <w:r>
        <w:rPr>
          <w:rtl/>
        </w:rPr>
        <w:t>חול לא היו אומרים נפילת אפיים במנחה, אזי לא יאמרו צדקתך בשבת.</w:t>
      </w:r>
    </w:p>
    <w:p w:rsidR="0020081F" w:rsidRDefault="0020081F" w:rsidP="0020081F">
      <w:pPr>
        <w:pStyle w:val="a3"/>
        <w:ind w:left="-34"/>
      </w:pPr>
      <w:r w:rsidRPr="00473C07">
        <w:rPr>
          <w:u w:val="single"/>
          <w:rtl/>
        </w:rPr>
        <w:t>ובילקוט יוסף</w:t>
      </w:r>
      <w:r>
        <w:rPr>
          <w:rtl/>
        </w:rPr>
        <w:t xml:space="preserve"> כתב, שרק ביום שלא אומרים בו וידוי מצד עצמו כמו בחודש ניסן אין אומרים בו צדקתך, אך ביום שאין אומרים בו וידוי כי יש שמחה (בר מצוה, חתונה, מוהל וכדו') יש לומר צדקתך.</w:t>
      </w:r>
    </w:p>
    <w:p w:rsidR="0020081F" w:rsidRDefault="0020081F" w:rsidP="0020081F">
      <w:pPr>
        <w:pStyle w:val="a3"/>
        <w:numPr>
          <w:ilvl w:val="0"/>
          <w:numId w:val="170"/>
        </w:numPr>
        <w:ind w:left="-34" w:hanging="142"/>
      </w:pPr>
      <w:r w:rsidRPr="00473C07">
        <w:rPr>
          <w:u w:val="single"/>
          <w:rtl/>
        </w:rPr>
        <w:t>וב</w:t>
      </w:r>
      <w:r w:rsidRPr="00216215">
        <w:rPr>
          <w:u w:val="single"/>
          <w:rtl/>
        </w:rPr>
        <w:t>כף החיים</w:t>
      </w:r>
      <w:r>
        <w:rPr>
          <w:rtl/>
        </w:rPr>
        <w:t xml:space="preserve"> כתב שבבית האבל נוהגים שלא לומר צדקתך אף בציבור.</w:t>
      </w:r>
    </w:p>
    <w:p w:rsidR="0020081F" w:rsidRDefault="0020081F" w:rsidP="0020081F">
      <w:pPr>
        <w:pStyle w:val="a3"/>
        <w:numPr>
          <w:ilvl w:val="0"/>
          <w:numId w:val="170"/>
        </w:numPr>
        <w:ind w:left="-34" w:hanging="142"/>
      </w:pPr>
      <w:r>
        <w:rPr>
          <w:rtl/>
        </w:rPr>
        <w:t xml:space="preserve">וכן הביא </w:t>
      </w:r>
      <w:r w:rsidRPr="00473C07">
        <w:rPr>
          <w:u w:val="single"/>
          <w:rtl/>
        </w:rPr>
        <w:t>ה</w:t>
      </w:r>
      <w:r w:rsidRPr="00216215">
        <w:rPr>
          <w:u w:val="single"/>
          <w:rtl/>
        </w:rPr>
        <w:t>כף החיים</w:t>
      </w:r>
      <w:r>
        <w:rPr>
          <w:rtl/>
        </w:rPr>
        <w:t xml:space="preserve"> בשם </w:t>
      </w:r>
      <w:r w:rsidRPr="00473C07">
        <w:rPr>
          <w:u w:val="single"/>
          <w:rtl/>
        </w:rPr>
        <w:t>בעל התניא</w:t>
      </w:r>
      <w:r>
        <w:rPr>
          <w:rtl/>
        </w:rPr>
        <w:t xml:space="preserve"> שנהגו לומר צדקתך מעומד כיון שהוא במקום צידוק הדין.</w:t>
      </w:r>
    </w:p>
    <w:p w:rsidR="0020081F" w:rsidRDefault="0020081F" w:rsidP="0020081F">
      <w:pPr>
        <w:pStyle w:val="a3"/>
        <w:numPr>
          <w:ilvl w:val="0"/>
          <w:numId w:val="170"/>
        </w:numPr>
        <w:ind w:left="-34" w:hanging="142"/>
      </w:pPr>
      <w:r w:rsidRPr="00F4374B">
        <w:rPr>
          <w:u w:val="single"/>
          <w:rtl/>
        </w:rPr>
        <w:t>הרמ"א</w:t>
      </w:r>
      <w:r>
        <w:rPr>
          <w:rtl/>
        </w:rPr>
        <w:t xml:space="preserve"> מביא שנהגו שלא לקבוע מדרש בין מנחה לערבית</w:t>
      </w:r>
      <w:r>
        <w:rPr>
          <w:rFonts w:hint="cs"/>
          <w:rtl/>
        </w:rPr>
        <w:t>,</w:t>
      </w:r>
      <w:r>
        <w:rPr>
          <w:rtl/>
        </w:rPr>
        <w:t xml:space="preserve"> </w:t>
      </w:r>
      <w:r w:rsidRPr="00473C07">
        <w:rPr>
          <w:u w:val="single"/>
          <w:rtl/>
        </w:rPr>
        <w:t>וה</w:t>
      </w:r>
      <w:r w:rsidRPr="00F4374B">
        <w:rPr>
          <w:u w:val="single"/>
          <w:rtl/>
        </w:rPr>
        <w:t>משנ"ב</w:t>
      </w:r>
      <w:r>
        <w:rPr>
          <w:rtl/>
        </w:rPr>
        <w:t xml:space="preserve"> מסביר שהטעם משום שכאשר החכם מת כל המדרשים בטלים, ובזמן זה שלשת גדולי עולם מתו, וזהו רק מנהג ולא איסור.</w:t>
      </w:r>
    </w:p>
    <w:p w:rsidR="0020081F" w:rsidRDefault="0020081F" w:rsidP="0020081F">
      <w:pPr>
        <w:pStyle w:val="a3"/>
        <w:ind w:left="-34"/>
        <w:rPr>
          <w:rtl/>
        </w:rPr>
      </w:pPr>
      <w:r w:rsidRPr="0071488A">
        <w:rPr>
          <w:rFonts w:hint="cs"/>
          <w:u w:val="single"/>
          <w:rtl/>
        </w:rPr>
        <w:t>משנ"ב</w:t>
      </w:r>
      <w:r>
        <w:rPr>
          <w:rFonts w:hint="cs"/>
          <w:rtl/>
        </w:rPr>
        <w:t xml:space="preserve">- </w:t>
      </w:r>
      <w:r>
        <w:rPr>
          <w:rtl/>
        </w:rPr>
        <w:t>ודוקא בחברותא אסור ללמוד אבל שנים שנים בבתיהם מותר, ובימינו בעוונותינו הרבים שיש באיזה מקומות שאנשים משוחחים בשיחה בטלה בבית המדרש אין לנהוג כן, ועדיף להנהיג שידרשו והאנשים ישמעו דברי תורה ומוסר ואל יבואו לידי שיחה בטילה בבית הכנסת.</w:t>
      </w: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53"/>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95104" behindDoc="1" locked="0" layoutInCell="1" allowOverlap="1">
            <wp:simplePos x="0" y="0"/>
            <wp:positionH relativeFrom="margin">
              <wp:posOffset>1816735</wp:posOffset>
            </wp:positionH>
            <wp:positionV relativeFrom="margin">
              <wp:posOffset>5296535</wp:posOffset>
            </wp:positionV>
            <wp:extent cx="2519680" cy="914400"/>
            <wp:effectExtent l="0" t="0" r="0" b="0"/>
            <wp:wrapTight wrapText="bothSides">
              <wp:wrapPolygon edited="0">
                <wp:start x="0" y="0"/>
                <wp:lineTo x="0" y="21150"/>
                <wp:lineTo x="21393" y="21150"/>
                <wp:lineTo x="21393" y="0"/>
                <wp:lineTo x="0" y="0"/>
              </wp:wrapPolygon>
            </wp:wrapTight>
            <wp:docPr id="86" name="תמונה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41" w:name="_Toc444537802"/>
      <w:r>
        <w:rPr>
          <w:rtl/>
        </w:rPr>
        <w:lastRenderedPageBreak/>
        <w:t>סימן רצג</w:t>
      </w:r>
      <w:bookmarkEnd w:id="41"/>
    </w:p>
    <w:p w:rsidR="0020081F" w:rsidRDefault="0020081F" w:rsidP="0020081F">
      <w:pPr>
        <w:pStyle w:val="a3"/>
        <w:numPr>
          <w:ilvl w:val="0"/>
          <w:numId w:val="171"/>
        </w:numPr>
        <w:ind w:left="-34" w:hanging="142"/>
      </w:pPr>
      <w:r>
        <w:rPr>
          <w:b/>
          <w:bCs/>
          <w:rtl/>
        </w:rPr>
        <w:t>שו"ע סעיף א:</w:t>
      </w:r>
      <w:r>
        <w:rPr>
          <w:rtl/>
        </w:rPr>
        <w:t xml:space="preserve"> </w:t>
      </w:r>
      <w:r>
        <w:rPr>
          <w:rFonts w:hint="cs"/>
          <w:rtl/>
        </w:rPr>
        <w:t>[</w:t>
      </w:r>
      <w:r w:rsidRPr="00F4374B">
        <w:rPr>
          <w:u w:val="single"/>
          <w:rtl/>
        </w:rPr>
        <w:t>משנ"ב</w:t>
      </w:r>
      <w:r>
        <w:rPr>
          <w:rFonts w:hint="cs"/>
          <w:rtl/>
        </w:rPr>
        <w:t>-</w:t>
      </w:r>
      <w:r>
        <w:rPr>
          <w:rtl/>
        </w:rPr>
        <w:t xml:space="preserve"> אף שמן הדין אפשר להתפלל ערבית </w:t>
      </w:r>
      <w:r>
        <w:rPr>
          <w:rFonts w:hint="cs"/>
          <w:rtl/>
        </w:rPr>
        <w:t>מיד בצאת הכוכבים כמבואר בסעיף ב' מ"מ...]</w:t>
      </w:r>
      <w:r>
        <w:rPr>
          <w:rtl/>
        </w:rPr>
        <w:t>, מאחרין תפילת ערבית כדי להוסיף מן החול על הקודש.</w:t>
      </w:r>
    </w:p>
    <w:p w:rsidR="0020081F" w:rsidRDefault="0020081F" w:rsidP="0020081F">
      <w:pPr>
        <w:pStyle w:val="a3"/>
        <w:numPr>
          <w:ilvl w:val="0"/>
          <w:numId w:val="171"/>
        </w:numPr>
        <w:ind w:left="-34" w:hanging="142"/>
      </w:pPr>
      <w:r>
        <w:rPr>
          <w:b/>
          <w:bCs/>
          <w:rtl/>
        </w:rPr>
        <w:t>שו"ע סעיף ב</w:t>
      </w:r>
      <w:r>
        <w:rPr>
          <w:rtl/>
        </w:rPr>
        <w:t xml:space="preserve"> אסור לעשות שום מלאכה [אפילו מדרבנן</w:t>
      </w:r>
      <w:r>
        <w:rPr>
          <w:rFonts w:hint="cs"/>
          <w:rtl/>
        </w:rPr>
        <w:t>,</w:t>
      </w:r>
      <w:r>
        <w:rPr>
          <w:rtl/>
        </w:rPr>
        <w:t xml:space="preserve"> </w:t>
      </w:r>
      <w:r w:rsidRPr="00F4374B">
        <w:rPr>
          <w:u w:val="single"/>
          <w:rtl/>
        </w:rPr>
        <w:t>משנ"ב</w:t>
      </w:r>
      <w:r>
        <w:rPr>
          <w:rtl/>
        </w:rPr>
        <w:t>] עד שתצא השבת, וזמן יציאתה הוא עד שיראו שלשה כוכבים קטנים ורצופים [</w:t>
      </w:r>
      <w:r>
        <w:rPr>
          <w:rFonts w:hint="cs"/>
          <w:rtl/>
        </w:rPr>
        <w:t>'קטנים'- ומעיקר הדין מספיק בינונים ואולי משום שלא בקיאין בזה הצריכו קטנים, '</w:t>
      </w:r>
      <w:r>
        <w:rPr>
          <w:rtl/>
        </w:rPr>
        <w:t>רצופים</w:t>
      </w:r>
      <w:r>
        <w:rPr>
          <w:rFonts w:hint="cs"/>
          <w:rtl/>
        </w:rPr>
        <w:t>'</w:t>
      </w:r>
      <w:r>
        <w:rPr>
          <w:rtl/>
        </w:rPr>
        <w:t xml:space="preserve"> בשביל תוספת שבת, ובאמת אם ראה שלשה קטנים מפוזרים והמתין קצת בשביל תוספת שבת מותר לעשות מלאכה – </w:t>
      </w:r>
      <w:r w:rsidRPr="0050475F">
        <w:rPr>
          <w:u w:val="single"/>
          <w:rtl/>
        </w:rPr>
        <w:t>משנ"ב בשם דגול מרבבה</w:t>
      </w:r>
      <w:r>
        <w:rPr>
          <w:rFonts w:hint="cs"/>
          <w:rtl/>
        </w:rPr>
        <w:t>, וכ"כ ב</w:t>
      </w:r>
      <w:r w:rsidRPr="0050475F">
        <w:rPr>
          <w:rFonts w:hint="cs"/>
          <w:u w:val="single"/>
          <w:rtl/>
        </w:rPr>
        <w:t>שערי תשובה</w:t>
      </w:r>
      <w:r>
        <w:rPr>
          <w:rtl/>
        </w:rPr>
        <w:t>].</w:t>
      </w:r>
    </w:p>
    <w:p w:rsidR="0020081F" w:rsidRDefault="0020081F" w:rsidP="0020081F">
      <w:pPr>
        <w:pStyle w:val="a3"/>
        <w:ind w:left="-34"/>
        <w:rPr>
          <w:rtl/>
        </w:rPr>
      </w:pPr>
      <w:r w:rsidRPr="0050475F">
        <w:rPr>
          <w:u w:val="single"/>
          <w:rtl/>
        </w:rPr>
        <w:t>המשנ"ב מביא בשם התפארת ישראל</w:t>
      </w:r>
      <w:r>
        <w:rPr>
          <w:rtl/>
        </w:rPr>
        <w:t xml:space="preserve"> שצריך שלשה כוכבים קטנים בנוסף לשלשה בינוניים</w:t>
      </w:r>
      <w:r>
        <w:rPr>
          <w:rFonts w:hint="cs"/>
          <w:rtl/>
        </w:rPr>
        <w:t xml:space="preserve"> אך כתב ששאר האחרונים לא הזכירו דין זה ולכן הסיק המשנ"ב שבזמן שיסתלק כל האדמומיות בצד הרקיע ששקעה החמה מספיק ג' כוכבים קטנים בלבד</w:t>
      </w:r>
      <w:r>
        <w:rPr>
          <w:rtl/>
        </w:rPr>
        <w:t>.</w:t>
      </w:r>
    </w:p>
    <w:p w:rsidR="0020081F" w:rsidRDefault="0020081F" w:rsidP="0020081F">
      <w:pPr>
        <w:pStyle w:val="a3"/>
        <w:numPr>
          <w:ilvl w:val="0"/>
          <w:numId w:val="171"/>
        </w:numPr>
        <w:ind w:left="-34" w:hanging="142"/>
      </w:pPr>
      <w:r w:rsidRPr="0050475F">
        <w:rPr>
          <w:rFonts w:hint="cs"/>
          <w:u w:val="single"/>
          <w:rtl/>
        </w:rPr>
        <w:t>משנ"ב</w:t>
      </w:r>
      <w:r>
        <w:rPr>
          <w:rFonts w:hint="cs"/>
          <w:rtl/>
        </w:rPr>
        <w:t xml:space="preserve">- </w:t>
      </w:r>
      <w:r>
        <w:rPr>
          <w:rtl/>
        </w:rPr>
        <w:t xml:space="preserve">אם הוא יום מעונן (שלא רואים הכוכבים) ימתין עד שלא יהיה לו ספק כלל. </w:t>
      </w:r>
      <w:r>
        <w:rPr>
          <w:rFonts w:hint="cs"/>
          <w:rtl/>
        </w:rPr>
        <w:t>[</w:t>
      </w:r>
      <w:r>
        <w:rPr>
          <w:rtl/>
        </w:rPr>
        <w:t xml:space="preserve">ואם יש לו שעון יכול לסמוך על השעה – </w:t>
      </w:r>
      <w:r w:rsidRPr="0050475F">
        <w:rPr>
          <w:u w:val="single"/>
          <w:rtl/>
        </w:rPr>
        <w:t>משנ"ב בשם ברכי יוסף</w:t>
      </w:r>
      <w:r>
        <w:rPr>
          <w:rFonts w:hint="cs"/>
          <w:u w:val="single"/>
          <w:rtl/>
        </w:rPr>
        <w:t>]</w:t>
      </w:r>
      <w:r>
        <w:rPr>
          <w:rtl/>
        </w:rPr>
        <w:t>.</w:t>
      </w:r>
    </w:p>
    <w:p w:rsidR="0020081F" w:rsidRDefault="0020081F" w:rsidP="0020081F">
      <w:pPr>
        <w:pStyle w:val="a3"/>
        <w:numPr>
          <w:ilvl w:val="0"/>
          <w:numId w:val="171"/>
        </w:numPr>
        <w:ind w:left="-34" w:hanging="142"/>
      </w:pPr>
      <w:r>
        <w:rPr>
          <w:rtl/>
        </w:rPr>
        <w:t xml:space="preserve">אם רואים ג' כוכבים קטנים </w:t>
      </w:r>
      <w:r>
        <w:rPr>
          <w:rFonts w:hint="cs"/>
          <w:rtl/>
        </w:rPr>
        <w:t>רצופים</w:t>
      </w:r>
      <w:r>
        <w:rPr>
          <w:rtl/>
        </w:rPr>
        <w:t xml:space="preserve"> ואנו יודעים בבירור שעדיין לא עבר זמן ד' מילין, האם לפי פסק </w:t>
      </w:r>
      <w:r w:rsidRPr="00473C07">
        <w:rPr>
          <w:u w:val="single"/>
          <w:rtl/>
        </w:rPr>
        <w:t>השו"ע</w:t>
      </w:r>
      <w:r>
        <w:rPr>
          <w:rtl/>
        </w:rPr>
        <w:t xml:space="preserve"> (שפסק </w:t>
      </w:r>
      <w:r w:rsidRPr="00473C07">
        <w:rPr>
          <w:u w:val="single"/>
          <w:rtl/>
        </w:rPr>
        <w:t>כר"ת</w:t>
      </w:r>
      <w:r>
        <w:rPr>
          <w:rtl/>
        </w:rPr>
        <w:t xml:space="preserve"> ברס"א) צריך להמיתן עד שיעברו ד' מילין? לדעת </w:t>
      </w:r>
      <w:r w:rsidRPr="00473C07">
        <w:rPr>
          <w:u w:val="single"/>
          <w:rtl/>
        </w:rPr>
        <w:t>ה</w:t>
      </w:r>
      <w:r>
        <w:rPr>
          <w:u w:val="single"/>
          <w:rtl/>
        </w:rPr>
        <w:t>ביה"ל</w:t>
      </w:r>
      <w:r>
        <w:rPr>
          <w:rtl/>
        </w:rPr>
        <w:t xml:space="preserve"> כן, ולדעת </w:t>
      </w:r>
      <w:r w:rsidRPr="00473C07">
        <w:rPr>
          <w:u w:val="single"/>
          <w:rtl/>
        </w:rPr>
        <w:t>המנחת כהן</w:t>
      </w:r>
      <w:r>
        <w:rPr>
          <w:rtl/>
        </w:rPr>
        <w:t xml:space="preserve"> לא (ושיראה אם הוסיף העליון ושו</w:t>
      </w:r>
      <w:r>
        <w:rPr>
          <w:rFonts w:hint="cs"/>
          <w:rtl/>
        </w:rPr>
        <w:t>ו</w:t>
      </w:r>
      <w:r>
        <w:rPr>
          <w:rtl/>
        </w:rPr>
        <w:t xml:space="preserve">ה לתחתון – </w:t>
      </w:r>
      <w:r>
        <w:rPr>
          <w:u w:val="single"/>
          <w:rtl/>
        </w:rPr>
        <w:t>ביה"ל</w:t>
      </w:r>
      <w:r>
        <w:rPr>
          <w:rtl/>
        </w:rPr>
        <w:t xml:space="preserve"> בדעתו).</w:t>
      </w:r>
    </w:p>
    <w:p w:rsidR="0020081F" w:rsidRDefault="0020081F" w:rsidP="0020081F">
      <w:pPr>
        <w:pStyle w:val="a3"/>
        <w:numPr>
          <w:ilvl w:val="0"/>
          <w:numId w:val="171"/>
        </w:numPr>
        <w:ind w:left="-34" w:hanging="142"/>
      </w:pPr>
      <w:r>
        <w:rPr>
          <w:rtl/>
        </w:rPr>
        <w:t>ב</w:t>
      </w:r>
      <w:r w:rsidRPr="00473C07">
        <w:rPr>
          <w:u w:val="single"/>
          <w:rtl/>
        </w:rPr>
        <w:t>שו"ת יביע אומר</w:t>
      </w:r>
      <w:r>
        <w:rPr>
          <w:rtl/>
        </w:rPr>
        <w:t xml:space="preserve"> כתב שראוי לכל חרד לדבר ה' להוציא שבת כדעת </w:t>
      </w:r>
      <w:r w:rsidRPr="00473C07">
        <w:rPr>
          <w:u w:val="single"/>
          <w:rtl/>
        </w:rPr>
        <w:t>השו"ע</w:t>
      </w:r>
      <w:r>
        <w:rPr>
          <w:rtl/>
        </w:rPr>
        <w:t xml:space="preserve"> (</w:t>
      </w:r>
      <w:r w:rsidRPr="00473C07">
        <w:rPr>
          <w:u w:val="single"/>
          <w:rtl/>
        </w:rPr>
        <w:t>ר"ת</w:t>
      </w:r>
      <w:r>
        <w:rPr>
          <w:rtl/>
        </w:rPr>
        <w:t>).</w:t>
      </w:r>
    </w:p>
    <w:p w:rsidR="0020081F" w:rsidRPr="00EE6E40" w:rsidRDefault="0020081F" w:rsidP="0020081F">
      <w:pPr>
        <w:pStyle w:val="a3"/>
        <w:numPr>
          <w:ilvl w:val="0"/>
          <w:numId w:val="171"/>
        </w:numPr>
        <w:ind w:left="-34" w:hanging="142"/>
      </w:pPr>
      <w:r>
        <w:rPr>
          <w:b/>
          <w:bCs/>
          <w:rtl/>
        </w:rPr>
        <w:t>שו"ע סעיף ג:</w:t>
      </w:r>
      <w:r>
        <w:rPr>
          <w:rtl/>
        </w:rPr>
        <w:t xml:space="preserve"> מי שאנוס כגון שצריך ללכת להחשיך על התחום לדבר מצוה, יכול להתפלל ערבית של מוצ"ש מפלג המנחה ולהבדיל, אך לא יברך על הנר ולא יעשה מלאכה עד צאת הכוכבים. </w:t>
      </w:r>
    </w:p>
    <w:p w:rsidR="0020081F" w:rsidRDefault="0020081F" w:rsidP="0020081F">
      <w:pPr>
        <w:pStyle w:val="a3"/>
        <w:ind w:left="-34"/>
        <w:rPr>
          <w:rtl/>
        </w:rPr>
      </w:pPr>
      <w:r w:rsidRPr="00EE6E40">
        <w:rPr>
          <w:rFonts w:hint="cs"/>
          <w:u w:val="single"/>
          <w:rtl/>
        </w:rPr>
        <w:t>משנ"ב</w:t>
      </w:r>
      <w:r>
        <w:rPr>
          <w:rFonts w:hint="cs"/>
          <w:rtl/>
        </w:rPr>
        <w:t xml:space="preserve">- </w:t>
      </w:r>
      <w:r>
        <w:rPr>
          <w:rtl/>
        </w:rPr>
        <w:t xml:space="preserve">וכן יקרא ק"ש אחר צאת הכוכבים, </w:t>
      </w:r>
      <w:r>
        <w:rPr>
          <w:rFonts w:hint="cs"/>
          <w:rtl/>
        </w:rPr>
        <w:t>אך למעשה כתבו האחרונים ש</w:t>
      </w:r>
      <w:r>
        <w:rPr>
          <w:rtl/>
        </w:rPr>
        <w:t xml:space="preserve">אין לעשות כן </w:t>
      </w:r>
      <w:r>
        <w:rPr>
          <w:rFonts w:hint="cs"/>
          <w:rtl/>
        </w:rPr>
        <w:t>ש</w:t>
      </w:r>
      <w:r>
        <w:rPr>
          <w:rtl/>
        </w:rPr>
        <w:t xml:space="preserve">דבר תמוה </w:t>
      </w:r>
      <w:r>
        <w:rPr>
          <w:rFonts w:hint="cs"/>
          <w:rtl/>
        </w:rPr>
        <w:t xml:space="preserve">הוא </w:t>
      </w:r>
      <w:r>
        <w:rPr>
          <w:rtl/>
        </w:rPr>
        <w:t>לרבים (ובערב שבת מקלים משום שמצוה להרבות מחול על הקודש, משא"כ כאן שזה להיפך)</w:t>
      </w:r>
      <w:r>
        <w:rPr>
          <w:rFonts w:hint="cs"/>
          <w:rtl/>
        </w:rPr>
        <w:t xml:space="preserve"> ועוד מחשש שמא יעשה מלאכה לפני צאת השבת (שהרי הוא כבר הבדיל)</w:t>
      </w:r>
      <w:r>
        <w:rPr>
          <w:rtl/>
        </w:rPr>
        <w:t>.</w:t>
      </w:r>
    </w:p>
    <w:p w:rsidR="0020081F" w:rsidRPr="00EE6E40" w:rsidRDefault="0020081F" w:rsidP="0020081F">
      <w:pPr>
        <w:pStyle w:val="a3"/>
        <w:numPr>
          <w:ilvl w:val="0"/>
          <w:numId w:val="171"/>
        </w:numPr>
        <w:ind w:left="-34" w:hanging="142"/>
      </w:pPr>
      <w:r>
        <w:rPr>
          <w:rFonts w:hint="cs"/>
          <w:rtl/>
        </w:rPr>
        <w:t>כתב ב</w:t>
      </w:r>
      <w:r w:rsidRPr="00EE6E40">
        <w:rPr>
          <w:rFonts w:hint="cs"/>
          <w:u w:val="single"/>
          <w:rtl/>
        </w:rPr>
        <w:t>שערי תשובה</w:t>
      </w:r>
      <w:r>
        <w:rPr>
          <w:rFonts w:hint="cs"/>
          <w:rtl/>
        </w:rPr>
        <w:t xml:space="preserve"> בשם </w:t>
      </w:r>
      <w:r>
        <w:rPr>
          <w:rFonts w:hint="cs"/>
          <w:u w:val="single"/>
          <w:rtl/>
        </w:rPr>
        <w:t>הבה</w:t>
      </w:r>
      <w:r w:rsidRPr="00A54BED">
        <w:rPr>
          <w:rFonts w:hint="cs"/>
          <w:u w:val="single"/>
          <w:rtl/>
        </w:rPr>
        <w:t>"ג</w:t>
      </w:r>
      <w:r>
        <w:rPr>
          <w:rFonts w:hint="cs"/>
          <w:rtl/>
        </w:rPr>
        <w:t xml:space="preserve"> שצריך להאריך 'בברכו את ה' המבורך' של מוצ"ש (לא יודע אם הראשון או האחרון) וכן כתב בשם </w:t>
      </w:r>
      <w:r w:rsidRPr="00A54BED">
        <w:rPr>
          <w:rFonts w:hint="cs"/>
          <w:u w:val="single"/>
          <w:rtl/>
        </w:rPr>
        <w:t>הברכ"י בשם המהרח</w:t>
      </w:r>
      <w:r>
        <w:rPr>
          <w:rFonts w:hint="cs"/>
          <w:u w:val="single"/>
          <w:rtl/>
        </w:rPr>
        <w:t>"</w:t>
      </w:r>
      <w:r w:rsidRPr="00A54BED">
        <w:rPr>
          <w:rFonts w:hint="cs"/>
          <w:u w:val="single"/>
          <w:rtl/>
        </w:rPr>
        <w:t>ו בשם רב האי גאון</w:t>
      </w:r>
      <w:r>
        <w:rPr>
          <w:rFonts w:hint="cs"/>
          <w:rtl/>
        </w:rPr>
        <w:t xml:space="preserve"> להאריך 'בברכו את ה' המבורך' של מוצ"ש שזה קבלה מנוסה להצלחה.</w:t>
      </w:r>
    </w:p>
    <w:p w:rsidR="0020081F" w:rsidRPr="00A54BED" w:rsidRDefault="0020081F" w:rsidP="0020081F">
      <w:pPr>
        <w:pStyle w:val="a3"/>
        <w:ind w:left="-34"/>
      </w:pPr>
    </w:p>
    <w:p w:rsidR="0020081F" w:rsidRPr="00EE6E40" w:rsidRDefault="0020081F" w:rsidP="0020081F">
      <w:pPr>
        <w:pStyle w:val="a3"/>
        <w:ind w:left="-34"/>
        <w:rPr>
          <w:rtl/>
        </w:rPr>
      </w:pPr>
    </w:p>
    <w:p w:rsidR="0020081F" w:rsidRDefault="0020081F" w:rsidP="0020081F">
      <w:pPr>
        <w:pStyle w:val="a3"/>
        <w:ind w:left="-34"/>
        <w:rPr>
          <w:rtl/>
        </w:rPr>
        <w:sectPr w:rsidR="0020081F" w:rsidSect="005A17D2">
          <w:headerReference w:type="default" r:id="rId54"/>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96128" behindDoc="1" locked="0" layoutInCell="1" allowOverlap="1">
            <wp:simplePos x="0" y="0"/>
            <wp:positionH relativeFrom="margin">
              <wp:posOffset>1938020</wp:posOffset>
            </wp:positionH>
            <wp:positionV relativeFrom="margin">
              <wp:posOffset>5330825</wp:posOffset>
            </wp:positionV>
            <wp:extent cx="2519680" cy="914400"/>
            <wp:effectExtent l="0" t="0" r="0" b="0"/>
            <wp:wrapTight wrapText="bothSides">
              <wp:wrapPolygon edited="0">
                <wp:start x="0" y="0"/>
                <wp:lineTo x="0" y="21150"/>
                <wp:lineTo x="21393" y="21150"/>
                <wp:lineTo x="21393" y="0"/>
                <wp:lineTo x="0" y="0"/>
              </wp:wrapPolygon>
            </wp:wrapTight>
            <wp:docPr id="87" name="תמונה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42" w:name="_Toc444537803"/>
      <w:r>
        <w:rPr>
          <w:rtl/>
        </w:rPr>
        <w:lastRenderedPageBreak/>
        <w:t>סימן רצד</w:t>
      </w:r>
      <w:bookmarkEnd w:id="42"/>
    </w:p>
    <w:p w:rsidR="0020081F" w:rsidRDefault="0020081F" w:rsidP="0020081F">
      <w:pPr>
        <w:pStyle w:val="a3"/>
        <w:numPr>
          <w:ilvl w:val="0"/>
          <w:numId w:val="171"/>
        </w:numPr>
        <w:ind w:left="-34" w:hanging="142"/>
      </w:pPr>
      <w:r>
        <w:rPr>
          <w:b/>
          <w:bCs/>
          <w:rtl/>
        </w:rPr>
        <w:t>שו"ע סעיף א:</w:t>
      </w:r>
      <w:r>
        <w:rPr>
          <w:rtl/>
        </w:rPr>
        <w:t xml:space="preserve"> במוצ"ש אומרים הבדלה (אתה חוננתנו) בברכת חונן הדעת, ואם טעה ולא אמר אינו חוזר מפני ש</w:t>
      </w:r>
      <w:r>
        <w:rPr>
          <w:rFonts w:hint="cs"/>
          <w:rtl/>
        </w:rPr>
        <w:t>עתיד</w:t>
      </w:r>
      <w:r>
        <w:rPr>
          <w:rtl/>
        </w:rPr>
        <w:t xml:space="preserve"> להבדיל על הכוס.</w:t>
      </w:r>
    </w:p>
    <w:p w:rsidR="0020081F" w:rsidRPr="00A74305" w:rsidRDefault="0020081F" w:rsidP="0020081F">
      <w:pPr>
        <w:pStyle w:val="a3"/>
        <w:numPr>
          <w:ilvl w:val="0"/>
          <w:numId w:val="171"/>
        </w:numPr>
        <w:ind w:left="-34" w:hanging="142"/>
      </w:pPr>
      <w:r w:rsidRPr="00585545">
        <w:rPr>
          <w:rFonts w:hint="cs"/>
          <w:u w:val="single"/>
          <w:rtl/>
        </w:rPr>
        <w:t>משנ"ב-</w:t>
      </w:r>
      <w:r>
        <w:rPr>
          <w:rFonts w:hint="cs"/>
          <w:rtl/>
        </w:rPr>
        <w:t xml:space="preserve"> וקבעו את ההבדלה בתפילה דווקא בברכת חונן הדעת משום שאסור לתבוע צרכיו קודם הבדלה (וזו הברכה הראשונה שמבקשים בה צרכינו), </w:t>
      </w:r>
      <w:r w:rsidRPr="00A74305">
        <w:rPr>
          <w:rFonts w:hint="cs"/>
          <w:u w:val="single"/>
          <w:rtl/>
        </w:rPr>
        <w:t>ובשה"צ</w:t>
      </w:r>
      <w:r>
        <w:rPr>
          <w:rFonts w:hint="cs"/>
          <w:rtl/>
        </w:rPr>
        <w:t xml:space="preserve"> כתב טעם נוסף- מפני שלצורך הבדלה צריך חוכמה קבעוה בברכת החוכמה. {ואולי נפק"מ ביניהם במקרה שטעה ולא הבדיל בחונן הדעת לפי הטעם הראשון אסור לבקש צרכיו שהרי לא הבדיל אך לפי הטעם השני זה לא לעיכובא ואולי בדיעבד סמכו על הטעם השני להמשיך בתפילתו, אולי}.</w:t>
      </w:r>
    </w:p>
    <w:p w:rsidR="0020081F" w:rsidRDefault="0020081F" w:rsidP="0020081F">
      <w:pPr>
        <w:pStyle w:val="a3"/>
        <w:numPr>
          <w:ilvl w:val="0"/>
          <w:numId w:val="171"/>
        </w:numPr>
        <w:ind w:left="-34" w:hanging="142"/>
      </w:pPr>
      <w:r w:rsidRPr="00585545">
        <w:rPr>
          <w:rFonts w:hint="cs"/>
          <w:u w:val="single"/>
          <w:rtl/>
        </w:rPr>
        <w:t>משנ"ב-</w:t>
      </w:r>
      <w:r>
        <w:rPr>
          <w:rFonts w:hint="cs"/>
          <w:rtl/>
        </w:rPr>
        <w:t xml:space="preserve"> </w:t>
      </w:r>
      <w:r>
        <w:rPr>
          <w:rtl/>
        </w:rPr>
        <w:t>אף אם הבדיל על הכוס לפני התפילה צריך לומר בתפילה הבדלה (</w:t>
      </w:r>
      <w:r>
        <w:rPr>
          <w:rFonts w:hint="cs"/>
          <w:u w:val="single"/>
          <w:rtl/>
        </w:rPr>
        <w:t>אתה חוננתנו</w:t>
      </w:r>
      <w:r>
        <w:rPr>
          <w:rtl/>
        </w:rPr>
        <w:t>).</w:t>
      </w:r>
    </w:p>
    <w:p w:rsidR="0020081F" w:rsidRDefault="0020081F" w:rsidP="0020081F">
      <w:pPr>
        <w:pStyle w:val="a3"/>
        <w:numPr>
          <w:ilvl w:val="0"/>
          <w:numId w:val="171"/>
        </w:numPr>
        <w:ind w:left="-34" w:hanging="142"/>
      </w:pPr>
      <w:r w:rsidRPr="00A74305">
        <w:rPr>
          <w:rFonts w:hint="cs"/>
          <w:u w:val="single"/>
          <w:rtl/>
        </w:rPr>
        <w:t>ביה"ל</w:t>
      </w:r>
      <w:r>
        <w:rPr>
          <w:rFonts w:hint="cs"/>
          <w:rtl/>
        </w:rPr>
        <w:t xml:space="preserve">- </w:t>
      </w:r>
      <w:r>
        <w:rPr>
          <w:rtl/>
        </w:rPr>
        <w:t xml:space="preserve">אם שכח ולא התפלל ערבית שדינו להתפלל שתיים שחרית, לדעת </w:t>
      </w:r>
      <w:r w:rsidRPr="00473C07">
        <w:rPr>
          <w:u w:val="single"/>
          <w:rtl/>
        </w:rPr>
        <w:t>הרדב"ז</w:t>
      </w:r>
      <w:r>
        <w:rPr>
          <w:rtl/>
        </w:rPr>
        <w:t xml:space="preserve"> לא מזכיר אתה חוננתנו בכל מקרה, ולדעת </w:t>
      </w:r>
      <w:r w:rsidRPr="00473C07">
        <w:rPr>
          <w:u w:val="single"/>
          <w:rtl/>
        </w:rPr>
        <w:t>ה</w:t>
      </w:r>
      <w:r w:rsidRPr="00216215">
        <w:rPr>
          <w:u w:val="single"/>
          <w:rtl/>
        </w:rPr>
        <w:t>מגן אברהם</w:t>
      </w:r>
      <w:r>
        <w:rPr>
          <w:rtl/>
        </w:rPr>
        <w:t xml:space="preserve"> צריך להזכיר אתה חוננתנו. בדעת </w:t>
      </w:r>
      <w:r w:rsidRPr="00473C07">
        <w:rPr>
          <w:u w:val="single"/>
          <w:rtl/>
        </w:rPr>
        <w:t>ה</w:t>
      </w:r>
      <w:r w:rsidRPr="00216215">
        <w:rPr>
          <w:u w:val="single"/>
          <w:rtl/>
        </w:rPr>
        <w:t>מגן אברהם</w:t>
      </w:r>
      <w:r>
        <w:rPr>
          <w:rtl/>
        </w:rPr>
        <w:t xml:space="preserve"> נחלקו האחרונים; ה</w:t>
      </w:r>
      <w:r w:rsidRPr="00473C07">
        <w:rPr>
          <w:u w:val="single"/>
          <w:rtl/>
        </w:rPr>
        <w:t>תוספות שבת</w:t>
      </w:r>
      <w:r>
        <w:rPr>
          <w:rtl/>
        </w:rPr>
        <w:t xml:space="preserve"> </w:t>
      </w:r>
      <w:r w:rsidRPr="00473C07">
        <w:rPr>
          <w:u w:val="single"/>
          <w:rtl/>
        </w:rPr>
        <w:t>והפרי מגדים</w:t>
      </w:r>
      <w:r>
        <w:rPr>
          <w:rtl/>
        </w:rPr>
        <w:t xml:space="preserve"> סברו, שהכוונה בתפילה השניה שהיא לתשלומין, ולדעת </w:t>
      </w:r>
      <w:r w:rsidRPr="00473C07">
        <w:rPr>
          <w:u w:val="single"/>
          <w:rtl/>
        </w:rPr>
        <w:t>רעק"א</w:t>
      </w:r>
      <w:r>
        <w:rPr>
          <w:rtl/>
        </w:rPr>
        <w:t xml:space="preserve"> הכונה ב</w:t>
      </w:r>
      <w:r>
        <w:rPr>
          <w:rFonts w:hint="cs"/>
          <w:rtl/>
        </w:rPr>
        <w:t>ת</w:t>
      </w:r>
      <w:r>
        <w:rPr>
          <w:rtl/>
        </w:rPr>
        <w:t>פילה הראשונה.</w:t>
      </w:r>
    </w:p>
    <w:p w:rsidR="0020081F" w:rsidRDefault="0020081F" w:rsidP="0020081F">
      <w:pPr>
        <w:pStyle w:val="a3"/>
        <w:ind w:left="-34"/>
        <w:rPr>
          <w:rtl/>
        </w:rPr>
      </w:pPr>
      <w:r w:rsidRPr="00473C07">
        <w:rPr>
          <w:u w:val="single"/>
          <w:rtl/>
        </w:rPr>
        <w:t>ה</w:t>
      </w:r>
      <w:r w:rsidRPr="00F4374B">
        <w:rPr>
          <w:u w:val="single"/>
          <w:rtl/>
        </w:rPr>
        <w:t>משנ"ב</w:t>
      </w:r>
      <w:r>
        <w:rPr>
          <w:rtl/>
        </w:rPr>
        <w:t xml:space="preserve"> כתב, שאם שכח ולא התפלל ערבית יזכיר אתה חוננתנו בתפילה השניה שהיא תפילת התשלומין, ולפי </w:t>
      </w:r>
      <w:r w:rsidRPr="00473C07">
        <w:rPr>
          <w:u w:val="single"/>
          <w:rtl/>
        </w:rPr>
        <w:t>החזו"ע</w:t>
      </w:r>
      <w:r>
        <w:rPr>
          <w:rtl/>
        </w:rPr>
        <w:t xml:space="preserve"> יזכיר באחת מן התפילות.</w:t>
      </w:r>
    </w:p>
    <w:p w:rsidR="0020081F" w:rsidRDefault="0020081F" w:rsidP="0020081F">
      <w:pPr>
        <w:pStyle w:val="a3"/>
        <w:ind w:left="-34"/>
        <w:rPr>
          <w:rtl/>
        </w:rPr>
      </w:pPr>
      <w:r>
        <w:rPr>
          <w:rFonts w:hint="cs"/>
          <w:rtl/>
        </w:rPr>
        <w:t>ו</w:t>
      </w:r>
      <w:r>
        <w:rPr>
          <w:rtl/>
        </w:rPr>
        <w:t>כל זה דוקא במקרה שלא הבדיל על הכוס במוצ"ש, אך אם הבדיל על הכוס לא יזכיר כלל אתה חוננתנו באף אחת מהתפילות.</w:t>
      </w:r>
    </w:p>
    <w:p w:rsidR="0020081F" w:rsidRDefault="0020081F" w:rsidP="0020081F">
      <w:pPr>
        <w:pStyle w:val="a3"/>
        <w:numPr>
          <w:ilvl w:val="0"/>
          <w:numId w:val="171"/>
        </w:numPr>
        <w:ind w:left="-34" w:hanging="142"/>
      </w:pPr>
      <w:r w:rsidRPr="00585545">
        <w:rPr>
          <w:rFonts w:hint="cs"/>
          <w:b/>
          <w:bCs/>
          <w:rtl/>
        </w:rPr>
        <w:t>שו"ע</w:t>
      </w:r>
      <w:r>
        <w:rPr>
          <w:rFonts w:hint="cs"/>
          <w:rtl/>
        </w:rPr>
        <w:t xml:space="preserve">- </w:t>
      </w:r>
      <w:r>
        <w:rPr>
          <w:rtl/>
        </w:rPr>
        <w:t>אם טעם משהו קודם שהבדיל על הכוס וגם לא הזכיר בתפילה צריך לחזור ולהבדיל בתפילה.</w:t>
      </w:r>
    </w:p>
    <w:p w:rsidR="0020081F" w:rsidRDefault="0020081F" w:rsidP="0020081F">
      <w:pPr>
        <w:pStyle w:val="a3"/>
        <w:numPr>
          <w:ilvl w:val="0"/>
          <w:numId w:val="171"/>
        </w:numPr>
        <w:ind w:left="-34" w:hanging="142"/>
      </w:pPr>
      <w:r>
        <w:rPr>
          <w:rtl/>
        </w:rPr>
        <w:t xml:space="preserve">אם בירך על מאכל קודם שהבדיל על הכוס וגם לא הבדיל בתפילתו, לדעת </w:t>
      </w:r>
      <w:r w:rsidRPr="00473C07">
        <w:rPr>
          <w:u w:val="single"/>
          <w:rtl/>
        </w:rPr>
        <w:t>האור לציון</w:t>
      </w:r>
      <w:r>
        <w:rPr>
          <w:rtl/>
        </w:rPr>
        <w:t xml:space="preserve"> לא יטעם, שאם יטעם יצטרך לחזור ולהתפלל.</w:t>
      </w:r>
    </w:p>
    <w:p w:rsidR="0020081F" w:rsidRDefault="0020081F" w:rsidP="0020081F">
      <w:pPr>
        <w:pStyle w:val="a3"/>
        <w:ind w:left="-34"/>
        <w:rPr>
          <w:rtl/>
        </w:rPr>
      </w:pPr>
      <w:r>
        <w:rPr>
          <w:rFonts w:hint="cs"/>
          <w:rtl/>
        </w:rPr>
        <w:t xml:space="preserve">אך לדעת </w:t>
      </w:r>
      <w:r>
        <w:rPr>
          <w:rtl/>
        </w:rPr>
        <w:t xml:space="preserve">לדעת </w:t>
      </w:r>
      <w:r w:rsidRPr="00473C07">
        <w:rPr>
          <w:u w:val="single"/>
          <w:rtl/>
        </w:rPr>
        <w:t>החזו"ע</w:t>
      </w:r>
      <w:r>
        <w:rPr>
          <w:rtl/>
        </w:rPr>
        <w:t xml:space="preserve"> </w:t>
      </w:r>
      <w:r>
        <w:rPr>
          <w:rFonts w:hint="cs"/>
          <w:rtl/>
        </w:rPr>
        <w:t xml:space="preserve">ח"ב </w:t>
      </w:r>
      <w:r>
        <w:rPr>
          <w:rtl/>
        </w:rPr>
        <w:t xml:space="preserve">(עמ' תב) יטעם מעט שלא תהיה הברכה לבטלה, ולא יצטרך לחזור ולהתפלל, שכל מה שקונסים אותו זה כשאוכל במקום שאסור אבל כאן שנזכר הוא אוכל בשביל שלא תהיה ברכה לבטלה ולא בשביל תאותו (כך ביאר </w:t>
      </w:r>
      <w:r w:rsidRPr="00473C07">
        <w:rPr>
          <w:u w:val="single"/>
          <w:rtl/>
        </w:rPr>
        <w:t xml:space="preserve">הרב </w:t>
      </w:r>
      <w:r>
        <w:rPr>
          <w:rFonts w:hint="cs"/>
          <w:u w:val="single"/>
          <w:rtl/>
        </w:rPr>
        <w:t xml:space="preserve">גבריאל </w:t>
      </w:r>
      <w:r w:rsidRPr="00473C07">
        <w:rPr>
          <w:u w:val="single"/>
          <w:rtl/>
        </w:rPr>
        <w:t>סרף</w:t>
      </w:r>
      <w:r>
        <w:rPr>
          <w:rFonts w:hint="cs"/>
          <w:u w:val="single"/>
          <w:rtl/>
        </w:rPr>
        <w:t xml:space="preserve"> שליט"א</w:t>
      </w:r>
      <w:r>
        <w:rPr>
          <w:rtl/>
        </w:rPr>
        <w:t>).</w:t>
      </w:r>
    </w:p>
    <w:p w:rsidR="0020081F" w:rsidRDefault="0020081F" w:rsidP="0020081F">
      <w:pPr>
        <w:pStyle w:val="a3"/>
        <w:numPr>
          <w:ilvl w:val="0"/>
          <w:numId w:val="171"/>
        </w:numPr>
        <w:ind w:left="-34" w:hanging="142"/>
        <w:rPr>
          <w:rtl/>
        </w:rPr>
      </w:pPr>
      <w:r>
        <w:rPr>
          <w:rtl/>
        </w:rPr>
        <w:t xml:space="preserve">אסור לעשות מלאכה קודם הבדלה אא"כ הבדיל בתפילה או אמר ברוך המבדיל בין קודש לחול – </w:t>
      </w:r>
      <w:r>
        <w:rPr>
          <w:rFonts w:hint="cs"/>
          <w:u w:val="single"/>
          <w:rtl/>
        </w:rPr>
        <w:t>משנ"ב,</w:t>
      </w:r>
      <w:r w:rsidRPr="00A74305">
        <w:rPr>
          <w:rFonts w:hint="cs"/>
          <w:rtl/>
        </w:rPr>
        <w:t xml:space="preserve"> </w:t>
      </w:r>
      <w:r w:rsidRPr="00473C07">
        <w:rPr>
          <w:u w:val="single"/>
          <w:rtl/>
        </w:rPr>
        <w:t>חזו"ע</w:t>
      </w:r>
      <w:r>
        <w:rPr>
          <w:rtl/>
        </w:rPr>
        <w:t>.</w:t>
      </w:r>
    </w:p>
    <w:p w:rsidR="0020081F" w:rsidRDefault="0020081F" w:rsidP="0020081F">
      <w:pPr>
        <w:pStyle w:val="a3"/>
        <w:ind w:left="-34"/>
        <w:rPr>
          <w:rtl/>
        </w:rPr>
      </w:pPr>
      <w:r>
        <w:rPr>
          <w:rtl/>
        </w:rPr>
        <w:t xml:space="preserve">אם עבר ועשה מלאכה קודם הבדלה וגם לא הזכיר הבדלה בתפילה האם חוזר ומתפלל? לדעת </w:t>
      </w:r>
      <w:r w:rsidRPr="00473C07">
        <w:rPr>
          <w:u w:val="single"/>
          <w:rtl/>
        </w:rPr>
        <w:t>הרשב"א</w:t>
      </w:r>
      <w:r>
        <w:rPr>
          <w:rtl/>
        </w:rPr>
        <w:t xml:space="preserve"> כן, ולדעת </w:t>
      </w:r>
      <w:r w:rsidRPr="00473C07">
        <w:rPr>
          <w:u w:val="single"/>
          <w:rtl/>
        </w:rPr>
        <w:t>הרמב"ם</w:t>
      </w:r>
      <w:r>
        <w:rPr>
          <w:rtl/>
        </w:rPr>
        <w:t xml:space="preserve"> לא. </w:t>
      </w:r>
      <w:r w:rsidRPr="00473C07">
        <w:rPr>
          <w:u w:val="single"/>
          <w:rtl/>
        </w:rPr>
        <w:t>ה</w:t>
      </w:r>
      <w:r>
        <w:rPr>
          <w:u w:val="single"/>
          <w:rtl/>
        </w:rPr>
        <w:t>ביה"ל</w:t>
      </w:r>
      <w:r>
        <w:rPr>
          <w:rtl/>
        </w:rPr>
        <w:t xml:space="preserve"> פוסק שבדיעבד לא חוזר ומתפלל.</w:t>
      </w:r>
    </w:p>
    <w:p w:rsidR="0020081F" w:rsidRDefault="0020081F" w:rsidP="0020081F">
      <w:pPr>
        <w:pStyle w:val="a3"/>
        <w:numPr>
          <w:ilvl w:val="0"/>
          <w:numId w:val="171"/>
        </w:numPr>
        <w:ind w:left="-34" w:hanging="142"/>
        <w:rPr>
          <w:rtl/>
        </w:rPr>
      </w:pPr>
      <w:r>
        <w:rPr>
          <w:rtl/>
        </w:rPr>
        <w:t xml:space="preserve">אם לא הבדיל בתפילה וטעם לפני התפילה ואח"כ הבדיל האם צריך לחזור ולהתפלל? </w:t>
      </w:r>
      <w:r w:rsidRPr="00473C07">
        <w:rPr>
          <w:u w:val="single"/>
          <w:rtl/>
        </w:rPr>
        <w:t>הפרי מגדים</w:t>
      </w:r>
      <w:r>
        <w:rPr>
          <w:rtl/>
        </w:rPr>
        <w:t xml:space="preserve"> סובר שלא, </w:t>
      </w:r>
      <w:r w:rsidRPr="00473C07">
        <w:rPr>
          <w:u w:val="single"/>
          <w:rtl/>
        </w:rPr>
        <w:t>ודרך החיים</w:t>
      </w:r>
      <w:r>
        <w:rPr>
          <w:rtl/>
        </w:rPr>
        <w:t xml:space="preserve"> סובר שכן. </w:t>
      </w:r>
      <w:r w:rsidRPr="00473C07">
        <w:rPr>
          <w:u w:val="single"/>
          <w:rtl/>
        </w:rPr>
        <w:t>ב</w:t>
      </w:r>
      <w:r w:rsidRPr="00216215">
        <w:rPr>
          <w:u w:val="single"/>
          <w:rtl/>
        </w:rPr>
        <w:t>כף החיים</w:t>
      </w:r>
      <w:r>
        <w:rPr>
          <w:rtl/>
        </w:rPr>
        <w:t xml:space="preserve"> פסק </w:t>
      </w:r>
      <w:r w:rsidRPr="00473C07">
        <w:rPr>
          <w:u w:val="single"/>
          <w:rtl/>
        </w:rPr>
        <w:t>כפרי מגדים</w:t>
      </w:r>
      <w:r>
        <w:rPr>
          <w:rtl/>
        </w:rPr>
        <w:t xml:space="preserve"> שלא חוזר ומתפלל.</w:t>
      </w:r>
    </w:p>
    <w:p w:rsidR="0020081F" w:rsidRDefault="0020081F" w:rsidP="0020081F">
      <w:pPr>
        <w:pStyle w:val="a3"/>
        <w:numPr>
          <w:ilvl w:val="0"/>
          <w:numId w:val="171"/>
        </w:numPr>
        <w:ind w:left="-34" w:hanging="142"/>
      </w:pPr>
      <w:r>
        <w:rPr>
          <w:b/>
          <w:bCs/>
          <w:rtl/>
        </w:rPr>
        <w:t>שו"ע סעיף ב:</w:t>
      </w:r>
      <w:r>
        <w:rPr>
          <w:rtl/>
        </w:rPr>
        <w:t xml:space="preserve"> אם אין לו כוס להבדלה במוצ"ש ואף סובר שלא יהיה לו כוס למחר (שאם יהיה לו יבדיל למחר – </w:t>
      </w:r>
      <w:r w:rsidRPr="00F4374B">
        <w:rPr>
          <w:u w:val="single"/>
          <w:rtl/>
        </w:rPr>
        <w:t>משנ"ב</w:t>
      </w:r>
      <w:r>
        <w:rPr>
          <w:rtl/>
        </w:rPr>
        <w:t xml:space="preserve">), בכה"ג אם טעה בתפילתו (וסיים תפילתו – </w:t>
      </w:r>
      <w:r w:rsidRPr="00F4374B">
        <w:rPr>
          <w:u w:val="single"/>
          <w:rtl/>
        </w:rPr>
        <w:t>משנ"ב</w:t>
      </w:r>
      <w:r>
        <w:rPr>
          <w:rtl/>
        </w:rPr>
        <w:t>) חוזר להתפלל.</w:t>
      </w:r>
    </w:p>
    <w:p w:rsidR="0020081F" w:rsidRDefault="0020081F" w:rsidP="0020081F">
      <w:pPr>
        <w:pStyle w:val="a3"/>
        <w:ind w:left="-34"/>
        <w:rPr>
          <w:rtl/>
        </w:rPr>
      </w:pPr>
      <w:r w:rsidRPr="00A84E40">
        <w:rPr>
          <w:rFonts w:hint="cs"/>
          <w:u w:val="single"/>
          <w:rtl/>
        </w:rPr>
        <w:t>משנ"ב</w:t>
      </w:r>
      <w:r>
        <w:rPr>
          <w:rFonts w:hint="cs"/>
          <w:rtl/>
        </w:rPr>
        <w:t xml:space="preserve">- </w:t>
      </w:r>
      <w:r>
        <w:rPr>
          <w:rtl/>
        </w:rPr>
        <w:t>ואם לא סיים תפילתו [אם נזכר כשאמר בא"י יאמר למדני חוקיך</w:t>
      </w:r>
      <w:r>
        <w:rPr>
          <w:rFonts w:hint="cs"/>
          <w:rtl/>
        </w:rPr>
        <w:t>,</w:t>
      </w:r>
      <w:r>
        <w:rPr>
          <w:rtl/>
        </w:rPr>
        <w:t xml:space="preserve"> ואם נזכר אחר שחתם חונן הדעת יאמר בין הברכות "אתה חוננתנו" בלי חתימה – </w:t>
      </w:r>
      <w:r w:rsidRPr="00473C07">
        <w:rPr>
          <w:u w:val="single"/>
          <w:rtl/>
        </w:rPr>
        <w:t>חזו"ע</w:t>
      </w:r>
      <w:r>
        <w:rPr>
          <w:rtl/>
        </w:rPr>
        <w:t xml:space="preserve">] אם נזכר אחר שהתחיל לומר השיבנו, יאמר אתה חוננתנו בשומע תפילה [ואם נזכר רק ברצה יאמר אתה חוננתנו בהודאה (במשקום שאומרים בו על הניסים) – </w:t>
      </w:r>
      <w:r w:rsidRPr="00473C07">
        <w:rPr>
          <w:u w:val="single"/>
          <w:rtl/>
        </w:rPr>
        <w:t>חזו"ע</w:t>
      </w:r>
      <w:r>
        <w:rPr>
          <w:rtl/>
        </w:rPr>
        <w:t>]. ואם לא אמר אתה חונן בכל המקומות הנ"ל חוזר לאתה חונן.</w:t>
      </w:r>
    </w:p>
    <w:p w:rsidR="0020081F" w:rsidRDefault="0020081F" w:rsidP="0020081F">
      <w:pPr>
        <w:pStyle w:val="a3"/>
        <w:ind w:left="-34"/>
        <w:rPr>
          <w:rtl/>
        </w:rPr>
      </w:pPr>
      <w:r w:rsidRPr="00A84E40">
        <w:rPr>
          <w:u w:val="single"/>
          <w:rtl/>
        </w:rPr>
        <w:t>משנ"ב בשם מגן אברהם</w:t>
      </w:r>
      <w:r>
        <w:rPr>
          <w:rtl/>
        </w:rPr>
        <w:t xml:space="preserve">, </w:t>
      </w:r>
      <w:r>
        <w:rPr>
          <w:rFonts w:hint="cs"/>
          <w:u w:val="single"/>
          <w:rtl/>
        </w:rPr>
        <w:t>באר היטב,</w:t>
      </w:r>
      <w:r w:rsidRPr="00A84E40">
        <w:rPr>
          <w:rFonts w:hint="cs"/>
          <w:rtl/>
        </w:rPr>
        <w:t xml:space="preserve"> </w:t>
      </w:r>
      <w:r w:rsidRPr="00473C07">
        <w:rPr>
          <w:u w:val="single"/>
          <w:rtl/>
        </w:rPr>
        <w:t>חזו"ע</w:t>
      </w:r>
      <w:r>
        <w:rPr>
          <w:rFonts w:hint="cs"/>
          <w:rtl/>
        </w:rPr>
        <w:t>-</w:t>
      </w:r>
      <w:r>
        <w:rPr>
          <w:rtl/>
        </w:rPr>
        <w:t xml:space="preserve"> אם יש לו כוס להבדיל לא יאמר אתה חוננתנו בשומע תפילה כיון שעיקרה שב</w:t>
      </w:r>
      <w:r>
        <w:rPr>
          <w:rFonts w:hint="cs"/>
          <w:rtl/>
        </w:rPr>
        <w:t>ח</w:t>
      </w:r>
      <w:r>
        <w:rPr>
          <w:rtl/>
        </w:rPr>
        <w:t xml:space="preserve"> (על אף שיש בה גם בקשה), ולא שייכת כ"כ לשומע תפילה.</w:t>
      </w:r>
    </w:p>
    <w:p w:rsidR="0020081F" w:rsidRDefault="0020081F" w:rsidP="0020081F">
      <w:pPr>
        <w:pStyle w:val="a3"/>
        <w:numPr>
          <w:ilvl w:val="0"/>
          <w:numId w:val="171"/>
        </w:numPr>
        <w:ind w:left="-34" w:hanging="142"/>
      </w:pPr>
      <w:r>
        <w:rPr>
          <w:b/>
          <w:bCs/>
          <w:rtl/>
        </w:rPr>
        <w:t>שו"ע סעיף ג:</w:t>
      </w:r>
      <w:r>
        <w:rPr>
          <w:rtl/>
        </w:rPr>
        <w:t xml:space="preserve"> אם תשעה באב חל במוצאי שבת,</w:t>
      </w:r>
      <w:r>
        <w:rPr>
          <w:rFonts w:hint="cs"/>
          <w:rtl/>
        </w:rPr>
        <w:t xml:space="preserve"> ו</w:t>
      </w:r>
      <w:r>
        <w:rPr>
          <w:rtl/>
        </w:rPr>
        <w:t>טעה ולא אמר אתה חוננתנו בתפילה אינו צריך לחזור ולהתפלל, כיון שמבדיל על הכוס במוצאי ת</w:t>
      </w:r>
      <w:r>
        <w:rPr>
          <w:rFonts w:hint="cs"/>
          <w:rtl/>
        </w:rPr>
        <w:t xml:space="preserve">שעה </w:t>
      </w:r>
      <w:r>
        <w:rPr>
          <w:rtl/>
        </w:rPr>
        <w:t>ב</w:t>
      </w:r>
      <w:r>
        <w:rPr>
          <w:rFonts w:hint="cs"/>
          <w:rtl/>
        </w:rPr>
        <w:t>אב</w:t>
      </w:r>
      <w:r>
        <w:rPr>
          <w:rtl/>
        </w:rPr>
        <w:t>.</w:t>
      </w:r>
    </w:p>
    <w:p w:rsidR="0020081F" w:rsidRDefault="0020081F" w:rsidP="0020081F">
      <w:pPr>
        <w:pStyle w:val="a3"/>
        <w:numPr>
          <w:ilvl w:val="0"/>
          <w:numId w:val="171"/>
        </w:numPr>
        <w:ind w:left="-34" w:hanging="142"/>
      </w:pPr>
      <w:r>
        <w:rPr>
          <w:b/>
          <w:bCs/>
          <w:rtl/>
        </w:rPr>
        <w:t>שו"ע סעיף ד</w:t>
      </w:r>
      <w:r>
        <w:rPr>
          <w:rtl/>
        </w:rPr>
        <w:t xml:space="preserve"> במקום שאמרו שאינו חוזר ומתפלל (כגון שיש לו כוס להבדיל) מיד כשסיים ברכת חונן הדעת</w:t>
      </w:r>
      <w:r>
        <w:rPr>
          <w:rFonts w:hint="cs"/>
          <w:rtl/>
        </w:rPr>
        <w:t xml:space="preserve"> [</w:t>
      </w:r>
      <w:r w:rsidRPr="00657FB1">
        <w:rPr>
          <w:rFonts w:hint="cs"/>
          <w:u w:val="single"/>
          <w:rtl/>
        </w:rPr>
        <w:t>משנ"ב</w:t>
      </w:r>
      <w:r>
        <w:rPr>
          <w:rFonts w:hint="cs"/>
          <w:rtl/>
        </w:rPr>
        <w:t>- היינו שהזכיר שם ה' של הברכה]</w:t>
      </w:r>
      <w:r>
        <w:rPr>
          <w:rtl/>
        </w:rPr>
        <w:t xml:space="preserve"> אין לו לחזור אע"פ שלא התחיל ברכת השיבנו. </w:t>
      </w:r>
    </w:p>
    <w:p w:rsidR="0020081F" w:rsidRDefault="0020081F" w:rsidP="0020081F">
      <w:pPr>
        <w:pStyle w:val="a3"/>
        <w:ind w:left="-34"/>
        <w:rPr>
          <w:rtl/>
        </w:rPr>
      </w:pPr>
      <w:r w:rsidRPr="00216215">
        <w:rPr>
          <w:u w:val="single"/>
          <w:rtl/>
        </w:rPr>
        <w:t>כף החיים</w:t>
      </w:r>
      <w:r>
        <w:rPr>
          <w:rtl/>
        </w:rPr>
        <w:t xml:space="preserve"> כתב בשם </w:t>
      </w:r>
      <w:r w:rsidRPr="00473C07">
        <w:rPr>
          <w:u w:val="single"/>
          <w:rtl/>
        </w:rPr>
        <w:t>הרדב"ז</w:t>
      </w:r>
      <w:r>
        <w:rPr>
          <w:rtl/>
        </w:rPr>
        <w:t xml:space="preserve">, שיגיד שם בין הברכות, אך </w:t>
      </w:r>
      <w:r w:rsidRPr="00473C07">
        <w:rPr>
          <w:u w:val="single"/>
          <w:rtl/>
        </w:rPr>
        <w:t>הילקוט יוסף</w:t>
      </w:r>
      <w:r>
        <w:rPr>
          <w:rtl/>
        </w:rPr>
        <w:t xml:space="preserve"> </w:t>
      </w:r>
      <w:r w:rsidRPr="00473C07">
        <w:rPr>
          <w:u w:val="single"/>
          <w:rtl/>
        </w:rPr>
        <w:t>והברכי יוסף</w:t>
      </w:r>
      <w:r>
        <w:rPr>
          <w:rtl/>
        </w:rPr>
        <w:t xml:space="preserve"> כתבו כדעת מרן </w:t>
      </w:r>
      <w:r w:rsidRPr="00473C07">
        <w:rPr>
          <w:u w:val="single"/>
          <w:rtl/>
        </w:rPr>
        <w:t>השו"ע</w:t>
      </w:r>
      <w:r>
        <w:rPr>
          <w:rtl/>
        </w:rPr>
        <w:t xml:space="preserve"> שלא יאמר שם, </w:t>
      </w:r>
      <w:r w:rsidRPr="00473C07">
        <w:rPr>
          <w:u w:val="single"/>
          <w:rtl/>
        </w:rPr>
        <w:t>ו</w:t>
      </w:r>
      <w:r w:rsidRPr="00216215">
        <w:rPr>
          <w:u w:val="single"/>
          <w:rtl/>
        </w:rPr>
        <w:t>כף החיים</w:t>
      </w:r>
      <w:r>
        <w:rPr>
          <w:rtl/>
        </w:rPr>
        <w:t xml:space="preserve"> כתב שמ"מ יאמר באלקי נצור קודם יהיו לרצון.</w:t>
      </w:r>
    </w:p>
    <w:p w:rsidR="0020081F" w:rsidRDefault="0020081F" w:rsidP="0020081F">
      <w:pPr>
        <w:pStyle w:val="a3"/>
        <w:numPr>
          <w:ilvl w:val="0"/>
          <w:numId w:val="171"/>
        </w:numPr>
        <w:ind w:left="-34" w:hanging="142"/>
      </w:pPr>
      <w:r>
        <w:rPr>
          <w:b/>
          <w:bCs/>
          <w:rtl/>
        </w:rPr>
        <w:t>שו"ע סעיף ה:</w:t>
      </w:r>
      <w:r>
        <w:rPr>
          <w:rtl/>
        </w:rPr>
        <w:t xml:space="preserve"> במקום שאמרו שלא חוזר, אם רוצה להחמיר על עצמו ולחזור (בתורת נדבה – </w:t>
      </w:r>
      <w:r w:rsidRPr="00F4374B">
        <w:rPr>
          <w:u w:val="single"/>
          <w:rtl/>
        </w:rPr>
        <w:t>משנ"ב</w:t>
      </w:r>
      <w:r>
        <w:rPr>
          <w:rtl/>
        </w:rPr>
        <w:t xml:space="preserve">) אסור לחזור אם לא סיים תפילתו [כיון דאינו צריך לחזור הוי הפסק – </w:t>
      </w:r>
      <w:r w:rsidRPr="00F4374B">
        <w:rPr>
          <w:u w:val="single"/>
          <w:rtl/>
        </w:rPr>
        <w:t>משנ"ב</w:t>
      </w:r>
      <w:r>
        <w:rPr>
          <w:rtl/>
        </w:rPr>
        <w:t xml:space="preserve"> בשם הטור]</w:t>
      </w:r>
      <w:r>
        <w:rPr>
          <w:rFonts w:hint="cs"/>
          <w:rtl/>
        </w:rPr>
        <w:t xml:space="preserve">, </w:t>
      </w:r>
      <w:r>
        <w:rPr>
          <w:rtl/>
        </w:rPr>
        <w:t xml:space="preserve">ואם סיים תפילתו ראוי לחזור, היינו בתורת נדבה. </w:t>
      </w:r>
      <w:r>
        <w:rPr>
          <w:rFonts w:hint="cs"/>
          <w:rtl/>
        </w:rPr>
        <w:t xml:space="preserve"> </w:t>
      </w:r>
    </w:p>
    <w:p w:rsidR="0020081F" w:rsidRDefault="0020081F" w:rsidP="0020081F">
      <w:pPr>
        <w:pStyle w:val="a3"/>
        <w:ind w:left="-34"/>
        <w:rPr>
          <w:rtl/>
        </w:rPr>
      </w:pPr>
      <w:r w:rsidRPr="00657FB1">
        <w:rPr>
          <w:rFonts w:hint="cs"/>
          <w:u w:val="single"/>
          <w:rtl/>
        </w:rPr>
        <w:t>משנ"ב</w:t>
      </w:r>
      <w:r>
        <w:rPr>
          <w:rFonts w:hint="cs"/>
          <w:rtl/>
        </w:rPr>
        <w:t xml:space="preserve">- </w:t>
      </w:r>
      <w:r>
        <w:rPr>
          <w:rtl/>
        </w:rPr>
        <w:t xml:space="preserve">ובסימן ק"ז כתב </w:t>
      </w:r>
      <w:r w:rsidRPr="00657FB1">
        <w:rPr>
          <w:u w:val="single"/>
          <w:rtl/>
        </w:rPr>
        <w:t>מרן</w:t>
      </w:r>
      <w:r>
        <w:rPr>
          <w:rtl/>
        </w:rPr>
        <w:t xml:space="preserve"> דאין להתפלל נדבה אלא מי שמכיר עצמו שהוא זריז וזהיר להתפלל בכונה.</w:t>
      </w:r>
    </w:p>
    <w:p w:rsidR="0020081F" w:rsidRDefault="0020081F" w:rsidP="0020081F">
      <w:pPr>
        <w:pStyle w:val="a3"/>
        <w:ind w:left="-34"/>
        <w:rPr>
          <w:rtl/>
        </w:rPr>
        <w:sectPr w:rsidR="0020081F" w:rsidSect="005A17D2">
          <w:headerReference w:type="default" r:id="rId55"/>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43" w:name="_Toc444537804"/>
      <w:r>
        <w:rPr>
          <w:rtl/>
        </w:rPr>
        <w:lastRenderedPageBreak/>
        <w:t>סימן רצה</w:t>
      </w:r>
      <w:bookmarkEnd w:id="43"/>
    </w:p>
    <w:p w:rsidR="0020081F" w:rsidRDefault="0020081F" w:rsidP="0020081F">
      <w:pPr>
        <w:pStyle w:val="a3"/>
        <w:numPr>
          <w:ilvl w:val="0"/>
          <w:numId w:val="171"/>
        </w:numPr>
        <w:ind w:left="-34" w:hanging="142"/>
      </w:pPr>
      <w:r>
        <w:rPr>
          <w:b/>
          <w:bCs/>
          <w:rtl/>
        </w:rPr>
        <w:t>סעיף א:</w:t>
      </w:r>
      <w:r>
        <w:rPr>
          <w:rtl/>
        </w:rPr>
        <w:t xml:space="preserve"> </w:t>
      </w:r>
      <w:r w:rsidRPr="00BD5075">
        <w:rPr>
          <w:rFonts w:hint="cs"/>
          <w:u w:val="single"/>
          <w:rtl/>
        </w:rPr>
        <w:t>רמ"א</w:t>
      </w:r>
      <w:r>
        <w:rPr>
          <w:rFonts w:hint="cs"/>
          <w:rtl/>
        </w:rPr>
        <w:t xml:space="preserve">- </w:t>
      </w:r>
      <w:r>
        <w:rPr>
          <w:rtl/>
        </w:rPr>
        <w:t xml:space="preserve">במוצ"ש אומרים 'ויהי נועם' (וצריך לאמרו מעומד – </w:t>
      </w:r>
      <w:r w:rsidRPr="00F4374B">
        <w:rPr>
          <w:u w:val="single"/>
          <w:rtl/>
        </w:rPr>
        <w:t>משנ"ב</w:t>
      </w:r>
      <w:r>
        <w:rPr>
          <w:rtl/>
        </w:rPr>
        <w:t xml:space="preserve">) וסדר הקדושה (בלי ובא לציון, משום שאין גאולה בלילה, ולכן גם פס' 'ואני זאת בריתי' לא אומרים, שהם פסוקים סמוכים בישעיה, ומתחילים מ'ואתה קדוש' – </w:t>
      </w:r>
      <w:r w:rsidRPr="00F4374B">
        <w:rPr>
          <w:u w:val="single"/>
          <w:rtl/>
        </w:rPr>
        <w:t>משנ"ב</w:t>
      </w:r>
      <w:r>
        <w:rPr>
          <w:rtl/>
        </w:rPr>
        <w:t xml:space="preserve">) </w:t>
      </w:r>
      <w:r>
        <w:rPr>
          <w:rFonts w:hint="cs"/>
          <w:rtl/>
        </w:rPr>
        <w:t>[</w:t>
      </w:r>
      <w:r>
        <w:rPr>
          <w:rtl/>
        </w:rPr>
        <w:t xml:space="preserve">יש מקומות שאין אומרים ויהי נועם בבית האבל – </w:t>
      </w:r>
      <w:r w:rsidRPr="00F4374B">
        <w:rPr>
          <w:u w:val="single"/>
          <w:rtl/>
        </w:rPr>
        <w:t>משנ"ב</w:t>
      </w:r>
      <w:r>
        <w:rPr>
          <w:rFonts w:hint="cs"/>
          <w:rtl/>
        </w:rPr>
        <w:t>]</w:t>
      </w:r>
      <w:r>
        <w:rPr>
          <w:rtl/>
        </w:rPr>
        <w:t>.</w:t>
      </w:r>
    </w:p>
    <w:p w:rsidR="0020081F" w:rsidRDefault="0020081F" w:rsidP="0020081F">
      <w:pPr>
        <w:pStyle w:val="a3"/>
        <w:ind w:left="-34"/>
        <w:rPr>
          <w:rtl/>
        </w:rPr>
      </w:pPr>
      <w:r w:rsidRPr="00F4374B">
        <w:rPr>
          <w:u w:val="single"/>
          <w:rtl/>
        </w:rPr>
        <w:t>רמ"א</w:t>
      </w:r>
      <w:r>
        <w:rPr>
          <w:rFonts w:hint="cs"/>
          <w:rtl/>
        </w:rPr>
        <w:t>-</w:t>
      </w:r>
      <w:r>
        <w:rPr>
          <w:rtl/>
        </w:rPr>
        <w:t xml:space="preserve"> מטרת אמירת פסוקים אלו כדי להאריך את הזמן במוצ"ש חוזרים הרשעים לגיהנם.</w:t>
      </w:r>
    </w:p>
    <w:p w:rsidR="0020081F" w:rsidRDefault="0020081F" w:rsidP="0020081F">
      <w:pPr>
        <w:pStyle w:val="a3"/>
        <w:ind w:left="-34"/>
        <w:rPr>
          <w:rtl/>
        </w:rPr>
      </w:pPr>
      <w:r>
        <w:rPr>
          <w:rFonts w:hint="cs"/>
          <w:u w:val="single"/>
          <w:rtl/>
        </w:rPr>
        <w:t>בשערי תשובה כתב בשם שלמי ציבור בשם מהרח"ו</w:t>
      </w:r>
      <w:r w:rsidRPr="00814872">
        <w:rPr>
          <w:rFonts w:hint="cs"/>
          <w:rtl/>
        </w:rPr>
        <w:t>-</w:t>
      </w:r>
      <w:r>
        <w:rPr>
          <w:rFonts w:hint="cs"/>
          <w:rtl/>
        </w:rPr>
        <w:t xml:space="preserve"> שיש לומר 'ויהי נועם' כולו בעמידה ועכ"פ פס' זה של 'ויהי נועם' יאמרו בעמידה.</w:t>
      </w:r>
    </w:p>
    <w:p w:rsidR="0020081F" w:rsidRDefault="0020081F" w:rsidP="0020081F">
      <w:pPr>
        <w:pStyle w:val="a3"/>
        <w:numPr>
          <w:ilvl w:val="0"/>
          <w:numId w:val="171"/>
        </w:numPr>
        <w:ind w:left="-34" w:hanging="142"/>
      </w:pPr>
      <w:r w:rsidRPr="00F4374B">
        <w:rPr>
          <w:u w:val="single"/>
          <w:rtl/>
        </w:rPr>
        <w:t>רמ"א</w:t>
      </w:r>
      <w:r>
        <w:rPr>
          <w:rFonts w:hint="cs"/>
          <w:rtl/>
        </w:rPr>
        <w:t>-</w:t>
      </w:r>
      <w:r>
        <w:rPr>
          <w:rtl/>
        </w:rPr>
        <w:t xml:space="preserve"> כשחל יו"ט </w:t>
      </w:r>
      <w:r>
        <w:rPr>
          <w:rFonts w:hint="cs"/>
          <w:rtl/>
        </w:rPr>
        <w:t>[</w:t>
      </w:r>
      <w:r>
        <w:rPr>
          <w:rtl/>
        </w:rPr>
        <w:t>גמור</w:t>
      </w:r>
      <w:r>
        <w:rPr>
          <w:rFonts w:hint="cs"/>
          <w:rtl/>
        </w:rPr>
        <w:t xml:space="preserve"> (שאסור במלאכה)</w:t>
      </w:r>
      <w:r>
        <w:rPr>
          <w:rtl/>
        </w:rPr>
        <w:t xml:space="preserve">, ולא פורים או ערב פסח – </w:t>
      </w:r>
      <w:r w:rsidRPr="00F4374B">
        <w:rPr>
          <w:u w:val="single"/>
          <w:rtl/>
        </w:rPr>
        <w:t>משנ"ב</w:t>
      </w:r>
      <w:r>
        <w:rPr>
          <w:rFonts w:hint="cs"/>
          <w:rtl/>
        </w:rPr>
        <w:t>]</w:t>
      </w:r>
      <w:r>
        <w:rPr>
          <w:rtl/>
        </w:rPr>
        <w:t xml:space="preserve"> במשך השבוע לא אומרים ויהי נועם במוצ"ש שלפניו</w:t>
      </w:r>
      <w:r>
        <w:rPr>
          <w:rFonts w:hint="cs"/>
          <w:rtl/>
        </w:rPr>
        <w:t xml:space="preserve"> (</w:t>
      </w:r>
      <w:r w:rsidRPr="0067708C">
        <w:rPr>
          <w:rFonts w:hint="cs"/>
          <w:u w:val="single"/>
          <w:rtl/>
        </w:rPr>
        <w:t>משנ"ב</w:t>
      </w:r>
      <w:r>
        <w:rPr>
          <w:rFonts w:hint="cs"/>
          <w:rtl/>
        </w:rPr>
        <w:t>- וה"ה אם חל ביום שישי, משום שאנו אומרים ב'ויהי נועם' ומעשה ידינו כוננה עלינו וא"כ צריך שכל אותו שבוע יהיה מותר במלאכה היינו מעשה ידינו),</w:t>
      </w:r>
      <w:r>
        <w:rPr>
          <w:rtl/>
        </w:rPr>
        <w:t xml:space="preserve"> </w:t>
      </w:r>
      <w:r w:rsidRPr="00473C07">
        <w:rPr>
          <w:u w:val="single"/>
          <w:rtl/>
        </w:rPr>
        <w:t>ובברכי יוסף</w:t>
      </w:r>
      <w:r>
        <w:rPr>
          <w:rtl/>
        </w:rPr>
        <w:t xml:space="preserve"> </w:t>
      </w:r>
      <w:r w:rsidRPr="00473C07">
        <w:rPr>
          <w:u w:val="single"/>
          <w:rtl/>
        </w:rPr>
        <w:t>וב</w:t>
      </w:r>
      <w:r w:rsidRPr="00216215">
        <w:rPr>
          <w:u w:val="single"/>
          <w:rtl/>
        </w:rPr>
        <w:t>בן איש חי</w:t>
      </w:r>
      <w:r>
        <w:rPr>
          <w:rtl/>
        </w:rPr>
        <w:t xml:space="preserve"> </w:t>
      </w:r>
      <w:r w:rsidRPr="00473C07">
        <w:rPr>
          <w:u w:val="single"/>
          <w:rtl/>
        </w:rPr>
        <w:t>ובהליכות עולם</w:t>
      </w:r>
      <w:r>
        <w:rPr>
          <w:rtl/>
        </w:rPr>
        <w:t xml:space="preserve"> כתבו שתמיד אומרים ויהי נועם במוצ"ש.</w:t>
      </w:r>
    </w:p>
    <w:p w:rsidR="0020081F" w:rsidRDefault="0020081F" w:rsidP="0020081F">
      <w:pPr>
        <w:pStyle w:val="a3"/>
        <w:numPr>
          <w:ilvl w:val="0"/>
          <w:numId w:val="171"/>
        </w:numPr>
        <w:ind w:left="-34" w:hanging="142"/>
      </w:pPr>
      <w:r w:rsidRPr="00F4374B">
        <w:rPr>
          <w:u w:val="single"/>
          <w:rtl/>
        </w:rPr>
        <w:t>רמ"א</w:t>
      </w:r>
      <w:r>
        <w:rPr>
          <w:rFonts w:hint="cs"/>
          <w:rtl/>
        </w:rPr>
        <w:t>-</w:t>
      </w:r>
      <w:r>
        <w:rPr>
          <w:rtl/>
        </w:rPr>
        <w:t xml:space="preserve"> וכשלא אומרים ויהי נועם לא אומרים סדר קדושה, </w:t>
      </w:r>
      <w:r w:rsidRPr="0067708C">
        <w:rPr>
          <w:rFonts w:hint="cs"/>
          <w:u w:val="single"/>
          <w:rtl/>
        </w:rPr>
        <w:t>משנ"ב</w:t>
      </w:r>
      <w:r>
        <w:rPr>
          <w:rFonts w:hint="cs"/>
          <w:rtl/>
        </w:rPr>
        <w:t xml:space="preserve">- </w:t>
      </w:r>
      <w:r>
        <w:rPr>
          <w:rtl/>
        </w:rPr>
        <w:t>משום שפס' ויהי נועם נאמר לעם ישראל בהשראת שכינה במשכן, וכשאין ויהי נועם (שכינה) אין ואתה קדוש (קדושה).</w:t>
      </w:r>
    </w:p>
    <w:p w:rsidR="0020081F" w:rsidRPr="00763BCF" w:rsidRDefault="0020081F" w:rsidP="0020081F">
      <w:pPr>
        <w:pStyle w:val="a3"/>
        <w:numPr>
          <w:ilvl w:val="0"/>
          <w:numId w:val="171"/>
        </w:numPr>
        <w:ind w:left="-34" w:hanging="142"/>
      </w:pPr>
      <w:r>
        <w:rPr>
          <w:rFonts w:hint="cs"/>
          <w:rtl/>
        </w:rPr>
        <w:t xml:space="preserve">האם אומרים 'ויהי נועם' בבית האבל? </w:t>
      </w:r>
      <w:r w:rsidRPr="00763BCF">
        <w:rPr>
          <w:rFonts w:hint="cs"/>
          <w:u w:val="single"/>
          <w:rtl/>
        </w:rPr>
        <w:t>במשנ"ב</w:t>
      </w:r>
      <w:r>
        <w:rPr>
          <w:rFonts w:hint="cs"/>
          <w:rtl/>
        </w:rPr>
        <w:t xml:space="preserve"> כתב שיש מקומות שלא אומרים אך </w:t>
      </w:r>
      <w:r w:rsidRPr="00763BCF">
        <w:rPr>
          <w:rFonts w:hint="cs"/>
          <w:u w:val="single"/>
          <w:rtl/>
        </w:rPr>
        <w:t>בכה"ח</w:t>
      </w:r>
      <w:r>
        <w:rPr>
          <w:rFonts w:hint="cs"/>
          <w:rtl/>
        </w:rPr>
        <w:t xml:space="preserve"> כתב שאומרים.</w:t>
      </w:r>
    </w:p>
    <w:p w:rsidR="0020081F" w:rsidRPr="0067708C" w:rsidRDefault="0020081F" w:rsidP="0020081F">
      <w:pPr>
        <w:pStyle w:val="a3"/>
        <w:numPr>
          <w:ilvl w:val="0"/>
          <w:numId w:val="171"/>
        </w:numPr>
        <w:ind w:left="-34" w:hanging="142"/>
      </w:pPr>
      <w:r>
        <w:rPr>
          <w:b/>
          <w:bCs/>
          <w:rtl/>
        </w:rPr>
        <w:t>שו"ע</w:t>
      </w:r>
      <w:r>
        <w:rPr>
          <w:rFonts w:hint="cs"/>
          <w:b/>
          <w:bCs/>
          <w:rtl/>
        </w:rPr>
        <w:t>-</w:t>
      </w:r>
      <w:r>
        <w:rPr>
          <w:b/>
          <w:bCs/>
          <w:rtl/>
        </w:rPr>
        <w:t xml:space="preserve"> </w:t>
      </w:r>
      <w:r>
        <w:rPr>
          <w:rtl/>
        </w:rPr>
        <w:t>ש</w:t>
      </w:r>
      <w:r>
        <w:rPr>
          <w:rFonts w:hint="cs"/>
          <w:rtl/>
        </w:rPr>
        <w:t xml:space="preserve">ליח </w:t>
      </w:r>
      <w:r>
        <w:rPr>
          <w:rtl/>
        </w:rPr>
        <w:t>צ</w:t>
      </w:r>
      <w:r>
        <w:rPr>
          <w:rFonts w:hint="cs"/>
          <w:rtl/>
        </w:rPr>
        <w:t>יבור</w:t>
      </w:r>
      <w:r>
        <w:rPr>
          <w:rtl/>
        </w:rPr>
        <w:t xml:space="preserve"> מבדיל כדי להוציא מי שאין לו יין. </w:t>
      </w:r>
    </w:p>
    <w:p w:rsidR="0020081F" w:rsidRDefault="0020081F" w:rsidP="0020081F">
      <w:pPr>
        <w:pStyle w:val="a3"/>
        <w:ind w:left="-34"/>
      </w:pPr>
      <w:r w:rsidRPr="00473C07">
        <w:rPr>
          <w:u w:val="single"/>
          <w:rtl/>
        </w:rPr>
        <w:t>ובאור לציון</w:t>
      </w:r>
      <w:r>
        <w:rPr>
          <w:rtl/>
        </w:rPr>
        <w:t xml:space="preserve"> </w:t>
      </w:r>
      <w:r w:rsidRPr="00473C07">
        <w:rPr>
          <w:u w:val="single"/>
          <w:rtl/>
        </w:rPr>
        <w:t>ובילקוט יוסף</w:t>
      </w:r>
      <w:r>
        <w:rPr>
          <w:rtl/>
        </w:rPr>
        <w:t xml:space="preserve"> כתבו שאף שכולם מבדילים בבית יבדילו בבית כנסת.</w:t>
      </w:r>
    </w:p>
    <w:p w:rsidR="0020081F" w:rsidRDefault="0020081F" w:rsidP="0020081F">
      <w:pPr>
        <w:pStyle w:val="a3"/>
        <w:numPr>
          <w:ilvl w:val="0"/>
          <w:numId w:val="171"/>
        </w:numPr>
        <w:ind w:left="-34" w:hanging="142"/>
      </w:pPr>
      <w:r w:rsidRPr="00F4374B">
        <w:rPr>
          <w:u w:val="single"/>
          <w:rtl/>
        </w:rPr>
        <w:t>רמ"א</w:t>
      </w:r>
      <w:r>
        <w:rPr>
          <w:rFonts w:hint="cs"/>
          <w:rtl/>
        </w:rPr>
        <w:t>-</w:t>
      </w:r>
      <w:r>
        <w:rPr>
          <w:rtl/>
        </w:rPr>
        <w:t xml:space="preserve"> </w:t>
      </w:r>
      <w:r>
        <w:rPr>
          <w:rFonts w:hint="cs"/>
          <w:rtl/>
        </w:rPr>
        <w:t>ו</w:t>
      </w:r>
      <w:r>
        <w:rPr>
          <w:rtl/>
        </w:rPr>
        <w:t xml:space="preserve">נהגו במוצ"ש להזכיר אליהו הנביא שיבוא ויגאלנו, </w:t>
      </w:r>
      <w:r w:rsidRPr="0067708C">
        <w:rPr>
          <w:u w:val="single"/>
          <w:rtl/>
        </w:rPr>
        <w:t>משנ"ב בשם הטור</w:t>
      </w:r>
      <w:r>
        <w:rPr>
          <w:rFonts w:hint="cs"/>
          <w:rtl/>
        </w:rPr>
        <w:t>-</w:t>
      </w:r>
      <w:r>
        <w:rPr>
          <w:rtl/>
        </w:rPr>
        <w:t xml:space="preserve"> שמכיון שלא יכל לבוא בע"ש מפני הטורח (עירובין מג) וכן לא יכול לבוא בשבת, אזי כשיוצאת השבת ויכול לבוא אנו מתפללים שיבוא.</w:t>
      </w:r>
    </w:p>
    <w:p w:rsidR="0020081F" w:rsidRDefault="0020081F" w:rsidP="0020081F">
      <w:pPr>
        <w:pStyle w:val="a3"/>
        <w:numPr>
          <w:ilvl w:val="0"/>
          <w:numId w:val="171"/>
        </w:numPr>
        <w:ind w:left="-34" w:hanging="142"/>
      </w:pPr>
      <w:r w:rsidRPr="0067708C">
        <w:rPr>
          <w:rFonts w:hint="cs"/>
          <w:u w:val="single"/>
          <w:rtl/>
        </w:rPr>
        <w:t>ביה"ל</w:t>
      </w:r>
      <w:r>
        <w:rPr>
          <w:rFonts w:hint="cs"/>
          <w:rtl/>
        </w:rPr>
        <w:t xml:space="preserve">- </w:t>
      </w:r>
      <w:r>
        <w:rPr>
          <w:rtl/>
        </w:rPr>
        <w:t xml:space="preserve">מה אומרים קודם –  הבדלה או ויתן לך? דעת </w:t>
      </w:r>
      <w:r w:rsidRPr="00473C07">
        <w:rPr>
          <w:u w:val="single"/>
          <w:rtl/>
        </w:rPr>
        <w:t>הלבוש</w:t>
      </w:r>
      <w:r>
        <w:rPr>
          <w:rtl/>
        </w:rPr>
        <w:t xml:space="preserve"> שיקדים ויתן לך, ודעת </w:t>
      </w:r>
      <w:r w:rsidRPr="00473C07">
        <w:rPr>
          <w:u w:val="single"/>
          <w:rtl/>
        </w:rPr>
        <w:t>המנהגים</w:t>
      </w:r>
      <w:r>
        <w:rPr>
          <w:rtl/>
        </w:rPr>
        <w:t xml:space="preserve"> </w:t>
      </w:r>
      <w:r w:rsidRPr="00473C07">
        <w:rPr>
          <w:u w:val="single"/>
          <w:rtl/>
        </w:rPr>
        <w:t>והכלבו</w:t>
      </w:r>
      <w:r>
        <w:rPr>
          <w:rtl/>
        </w:rPr>
        <w:t xml:space="preserve"> שיקדים את ההבדלה.</w:t>
      </w: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56"/>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97152" behindDoc="1" locked="0" layoutInCell="1" allowOverlap="1">
            <wp:simplePos x="0" y="0"/>
            <wp:positionH relativeFrom="margin">
              <wp:posOffset>2049780</wp:posOffset>
            </wp:positionH>
            <wp:positionV relativeFrom="margin">
              <wp:posOffset>4416425</wp:posOffset>
            </wp:positionV>
            <wp:extent cx="2519680" cy="914400"/>
            <wp:effectExtent l="0" t="0" r="0" b="0"/>
            <wp:wrapTight wrapText="bothSides">
              <wp:wrapPolygon edited="0">
                <wp:start x="0" y="0"/>
                <wp:lineTo x="0" y="21150"/>
                <wp:lineTo x="21393" y="21150"/>
                <wp:lineTo x="21393" y="0"/>
                <wp:lineTo x="0" y="0"/>
              </wp:wrapPolygon>
            </wp:wrapTight>
            <wp:docPr id="88" name="תמונה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44" w:name="_Toc444537805"/>
      <w:r>
        <w:rPr>
          <w:rtl/>
        </w:rPr>
        <w:lastRenderedPageBreak/>
        <w:t>סימן רצו</w:t>
      </w:r>
      <w:bookmarkEnd w:id="44"/>
    </w:p>
    <w:p w:rsidR="0020081F" w:rsidRDefault="0020081F" w:rsidP="0020081F">
      <w:pPr>
        <w:pStyle w:val="a3"/>
        <w:numPr>
          <w:ilvl w:val="0"/>
          <w:numId w:val="171"/>
        </w:numPr>
        <w:ind w:left="-34" w:hanging="142"/>
      </w:pPr>
      <w:r>
        <w:rPr>
          <w:b/>
          <w:bCs/>
          <w:rtl/>
        </w:rPr>
        <w:t>שו"ע סעיף א:</w:t>
      </w:r>
      <w:r>
        <w:rPr>
          <w:rtl/>
        </w:rPr>
        <w:t xml:space="preserve"> סדר הבדלה הינו יבנ"ה – יין, בשמים, נר והבדלה</w:t>
      </w:r>
      <w:r>
        <w:rPr>
          <w:rFonts w:hint="cs"/>
          <w:rtl/>
        </w:rPr>
        <w:t>,</w:t>
      </w:r>
      <w:r>
        <w:rPr>
          <w:rtl/>
        </w:rPr>
        <w:t xml:space="preserve"> ויזהר שהכוס לא תהיה פגומה. </w:t>
      </w:r>
    </w:p>
    <w:p w:rsidR="0020081F" w:rsidRDefault="0020081F" w:rsidP="0020081F">
      <w:pPr>
        <w:pStyle w:val="a3"/>
        <w:ind w:left="-34"/>
        <w:rPr>
          <w:rtl/>
        </w:rPr>
      </w:pPr>
      <w:r w:rsidRPr="00EB78FA">
        <w:rPr>
          <w:u w:val="single"/>
          <w:rtl/>
        </w:rPr>
        <w:t>משנ"ב</w:t>
      </w:r>
      <w:r>
        <w:rPr>
          <w:rtl/>
        </w:rPr>
        <w:t xml:space="preserve"> בשם האחרונים בסימן קפ"ג</w:t>
      </w:r>
      <w:r>
        <w:rPr>
          <w:rFonts w:hint="cs"/>
          <w:rtl/>
        </w:rPr>
        <w:t xml:space="preserve">- </w:t>
      </w:r>
      <w:r>
        <w:rPr>
          <w:rtl/>
        </w:rPr>
        <w:t>אם הכוס פגומה ואין לו אחרת אין להקפיד על כך</w:t>
      </w:r>
      <w:r>
        <w:rPr>
          <w:rFonts w:hint="cs"/>
          <w:rtl/>
        </w:rPr>
        <w:t>.</w:t>
      </w:r>
    </w:p>
    <w:p w:rsidR="0020081F" w:rsidRDefault="0020081F" w:rsidP="0020081F">
      <w:pPr>
        <w:pStyle w:val="a3"/>
        <w:numPr>
          <w:ilvl w:val="0"/>
          <w:numId w:val="171"/>
        </w:numPr>
        <w:ind w:left="-34" w:hanging="142"/>
      </w:pPr>
      <w:r w:rsidRPr="00EB78FA">
        <w:rPr>
          <w:rFonts w:hint="cs"/>
          <w:u w:val="single"/>
          <w:rtl/>
        </w:rPr>
        <w:t>משנ"ב</w:t>
      </w:r>
      <w:r>
        <w:rPr>
          <w:rFonts w:hint="cs"/>
          <w:rtl/>
        </w:rPr>
        <w:t xml:space="preserve">- </w:t>
      </w:r>
      <w:r>
        <w:rPr>
          <w:rtl/>
        </w:rPr>
        <w:t xml:space="preserve">האם הבדלה במוצ"ש הינה מדאורייתא או דרבנן? </w:t>
      </w:r>
      <w:r w:rsidRPr="00473C07">
        <w:rPr>
          <w:u w:val="single"/>
          <w:rtl/>
        </w:rPr>
        <w:t>הרמב"ם</w:t>
      </w:r>
      <w:r>
        <w:rPr>
          <w:rtl/>
        </w:rPr>
        <w:t xml:space="preserve">, </w:t>
      </w:r>
      <w:r w:rsidRPr="00473C07">
        <w:rPr>
          <w:u w:val="single"/>
          <w:rtl/>
        </w:rPr>
        <w:t>הסמ"ג</w:t>
      </w:r>
      <w:r>
        <w:rPr>
          <w:rtl/>
        </w:rPr>
        <w:t xml:space="preserve">, </w:t>
      </w:r>
      <w:r w:rsidRPr="00473C07">
        <w:rPr>
          <w:u w:val="single"/>
          <w:rtl/>
        </w:rPr>
        <w:t>החינוך</w:t>
      </w:r>
      <w:r>
        <w:rPr>
          <w:rtl/>
        </w:rPr>
        <w:t xml:space="preserve">, </w:t>
      </w:r>
      <w:r w:rsidRPr="00473C07">
        <w:rPr>
          <w:u w:val="single"/>
          <w:rtl/>
        </w:rPr>
        <w:t>ה</w:t>
      </w:r>
      <w:r w:rsidRPr="00216215">
        <w:rPr>
          <w:u w:val="single"/>
          <w:rtl/>
        </w:rPr>
        <w:t>מגן אברהם</w:t>
      </w:r>
      <w:r w:rsidRPr="00473C07">
        <w:rPr>
          <w:u w:val="single"/>
          <w:rtl/>
        </w:rPr>
        <w:t xml:space="preserve"> </w:t>
      </w:r>
      <w:r>
        <w:rPr>
          <w:rtl/>
        </w:rPr>
        <w:t xml:space="preserve">בדעת </w:t>
      </w:r>
      <w:r w:rsidRPr="00473C07">
        <w:rPr>
          <w:u w:val="single"/>
          <w:rtl/>
        </w:rPr>
        <w:t>התוס'</w:t>
      </w:r>
      <w:r>
        <w:rPr>
          <w:rtl/>
        </w:rPr>
        <w:t xml:space="preserve"> </w:t>
      </w:r>
      <w:r w:rsidRPr="00473C07">
        <w:rPr>
          <w:u w:val="single"/>
          <w:rtl/>
        </w:rPr>
        <w:t>והחזו"ע</w:t>
      </w:r>
      <w:r>
        <w:rPr>
          <w:rtl/>
        </w:rPr>
        <w:t xml:space="preserve"> סוברים שזה מדאורייתא. דעת </w:t>
      </w:r>
      <w:r w:rsidRPr="00473C07">
        <w:rPr>
          <w:u w:val="single"/>
          <w:rtl/>
        </w:rPr>
        <w:t>המ"מ</w:t>
      </w:r>
      <w:r>
        <w:rPr>
          <w:rtl/>
        </w:rPr>
        <w:t xml:space="preserve"> בשם יש מפרשים, </w:t>
      </w:r>
      <w:r w:rsidRPr="00473C07">
        <w:rPr>
          <w:u w:val="single"/>
          <w:rtl/>
        </w:rPr>
        <w:t>האורחות חיים</w:t>
      </w:r>
      <w:r>
        <w:rPr>
          <w:rtl/>
        </w:rPr>
        <w:t xml:space="preserve"> </w:t>
      </w:r>
      <w:r w:rsidRPr="00473C07">
        <w:rPr>
          <w:u w:val="single"/>
          <w:rtl/>
        </w:rPr>
        <w:t>והאבודרהם</w:t>
      </w:r>
      <w:r>
        <w:rPr>
          <w:rtl/>
        </w:rPr>
        <w:t xml:space="preserve"> סוברים שזה מדרבנן. </w:t>
      </w:r>
      <w:r>
        <w:rPr>
          <w:rFonts w:hint="cs"/>
          <w:rtl/>
        </w:rPr>
        <w:t xml:space="preserve">אך </w:t>
      </w:r>
      <w:r>
        <w:rPr>
          <w:rtl/>
        </w:rPr>
        <w:t>אם הבדיל בתפילה, לכ"ע הבדלה על הכוס מדרבנן.</w:t>
      </w:r>
    </w:p>
    <w:p w:rsidR="0020081F" w:rsidRDefault="0020081F" w:rsidP="0020081F">
      <w:pPr>
        <w:pStyle w:val="a3"/>
        <w:numPr>
          <w:ilvl w:val="0"/>
          <w:numId w:val="171"/>
        </w:numPr>
        <w:ind w:left="-34" w:hanging="142"/>
      </w:pPr>
      <w:r w:rsidRPr="00EB78FA">
        <w:rPr>
          <w:u w:val="single"/>
          <w:rtl/>
        </w:rPr>
        <w:t>הרמ"א</w:t>
      </w:r>
      <w:r>
        <w:rPr>
          <w:rtl/>
        </w:rPr>
        <w:t xml:space="preserve"> כתב שנוהגים לומר פס' </w:t>
      </w:r>
      <w:r>
        <w:rPr>
          <w:rFonts w:hint="cs"/>
          <w:rtl/>
        </w:rPr>
        <w:t>מסוימים</w:t>
      </w:r>
      <w:r>
        <w:rPr>
          <w:rtl/>
        </w:rPr>
        <w:t xml:space="preserve"> לסימן טוב, ועוד כתב </w:t>
      </w:r>
      <w:r>
        <w:rPr>
          <w:rFonts w:hint="cs"/>
          <w:rtl/>
        </w:rPr>
        <w:t>שצריכים לתת עיניהם</w:t>
      </w:r>
      <w:r>
        <w:rPr>
          <w:rtl/>
        </w:rPr>
        <w:t xml:space="preserve"> בכוס ובנר בזמן ההבדלה (כדי שלא יסיחו דעתם – </w:t>
      </w:r>
      <w:r w:rsidRPr="00EB78FA">
        <w:rPr>
          <w:u w:val="single"/>
          <w:rtl/>
        </w:rPr>
        <w:t>משנ"ב</w:t>
      </w:r>
      <w:r>
        <w:rPr>
          <w:rtl/>
        </w:rPr>
        <w:t>).</w:t>
      </w:r>
    </w:p>
    <w:p w:rsidR="0020081F" w:rsidRDefault="0020081F" w:rsidP="0020081F">
      <w:pPr>
        <w:pStyle w:val="a3"/>
        <w:numPr>
          <w:ilvl w:val="0"/>
          <w:numId w:val="171"/>
        </w:numPr>
        <w:ind w:left="-34" w:hanging="142"/>
        <w:rPr>
          <w:rtl/>
        </w:rPr>
      </w:pPr>
      <w:r w:rsidRPr="00EB78FA">
        <w:rPr>
          <w:u w:val="single"/>
          <w:rtl/>
        </w:rPr>
        <w:t>רמ"א</w:t>
      </w:r>
      <w:r>
        <w:rPr>
          <w:rFonts w:hint="cs"/>
          <w:rtl/>
        </w:rPr>
        <w:t>-</w:t>
      </w:r>
      <w:r>
        <w:rPr>
          <w:rtl/>
        </w:rPr>
        <w:t xml:space="preserve"> וישפוך מהכוס על הארץ, והטעם משום דאמרינן כל בית שלא נשפך בו יין כמים אין בו סימן ברכה, ועושים כן לסימן טוב בתחילת השבוע.</w:t>
      </w:r>
    </w:p>
    <w:p w:rsidR="0020081F" w:rsidRDefault="0020081F" w:rsidP="0020081F">
      <w:pPr>
        <w:pStyle w:val="a3"/>
        <w:ind w:left="-34"/>
        <w:rPr>
          <w:rtl/>
        </w:rPr>
      </w:pPr>
      <w:r w:rsidRPr="00EB78FA">
        <w:rPr>
          <w:rFonts w:hint="cs"/>
          <w:u w:val="single"/>
          <w:rtl/>
        </w:rPr>
        <w:t>משנ"ב</w:t>
      </w:r>
      <w:r>
        <w:rPr>
          <w:rFonts w:hint="cs"/>
          <w:rtl/>
        </w:rPr>
        <w:t xml:space="preserve">- </w:t>
      </w:r>
      <w:r>
        <w:rPr>
          <w:rtl/>
        </w:rPr>
        <w:t xml:space="preserve">וכשממלא הכוס ישפכנו אז ולא בשעת הברכה [או ימלא הכוס על גדותיו וישפך מאליו – </w:t>
      </w:r>
      <w:r w:rsidRPr="00473C07">
        <w:rPr>
          <w:u w:val="single"/>
          <w:rtl/>
        </w:rPr>
        <w:t>ילקוט יוסף</w:t>
      </w:r>
      <w:r>
        <w:rPr>
          <w:rtl/>
        </w:rPr>
        <w:t>]. וגם לא ישפוך יותר מידי שלא יהיה הפסד משקין.</w:t>
      </w:r>
    </w:p>
    <w:p w:rsidR="0020081F" w:rsidRDefault="0020081F" w:rsidP="0020081F">
      <w:pPr>
        <w:pStyle w:val="a3"/>
        <w:ind w:left="-34"/>
        <w:rPr>
          <w:rtl/>
        </w:rPr>
      </w:pPr>
      <w:r w:rsidRPr="00F4374B">
        <w:rPr>
          <w:u w:val="single"/>
          <w:rtl/>
        </w:rPr>
        <w:t>רמ"א</w:t>
      </w:r>
      <w:r>
        <w:rPr>
          <w:rFonts w:hint="cs"/>
          <w:rtl/>
        </w:rPr>
        <w:t>-</w:t>
      </w:r>
      <w:r>
        <w:rPr>
          <w:rtl/>
        </w:rPr>
        <w:t xml:space="preserve"> לאחר ההבדלה שופכין מן הכוס ומכבין בו הנר (שכך נראה לכולם שהנר הודלק במיוחד להבדלה וכעת שסיימנו כיבינו אותו – </w:t>
      </w:r>
      <w:r w:rsidRPr="00EB78FA">
        <w:rPr>
          <w:u w:val="single"/>
          <w:rtl/>
        </w:rPr>
        <w:t>כף החיים בשם הלבוש</w:t>
      </w:r>
      <w:r>
        <w:rPr>
          <w:rtl/>
        </w:rPr>
        <w:t>),</w:t>
      </w:r>
      <w:r>
        <w:rPr>
          <w:rFonts w:hint="cs"/>
          <w:rtl/>
        </w:rPr>
        <w:t xml:space="preserve"> </w:t>
      </w:r>
      <w:r>
        <w:rPr>
          <w:rtl/>
        </w:rPr>
        <w:t xml:space="preserve">ורוחצים בו את העינים משום חיבוב מצוה, </w:t>
      </w:r>
      <w:r w:rsidRPr="00473C07">
        <w:rPr>
          <w:u w:val="single"/>
          <w:rtl/>
        </w:rPr>
        <w:t>ובברכי יוסף</w:t>
      </w:r>
      <w:r>
        <w:rPr>
          <w:rtl/>
        </w:rPr>
        <w:t xml:space="preserve"> כתב להעביר על העינים משום ששיורי ברכה מעכבין את הפורענות.</w:t>
      </w:r>
    </w:p>
    <w:p w:rsidR="0020081F" w:rsidRDefault="0020081F" w:rsidP="0020081F">
      <w:pPr>
        <w:pStyle w:val="a3"/>
        <w:ind w:left="-34"/>
        <w:rPr>
          <w:rtl/>
        </w:rPr>
      </w:pPr>
      <w:r w:rsidRPr="00F4374B">
        <w:rPr>
          <w:u w:val="single"/>
          <w:rtl/>
        </w:rPr>
        <w:t>משנ"ב</w:t>
      </w:r>
      <w:r>
        <w:rPr>
          <w:rFonts w:hint="cs"/>
          <w:rtl/>
        </w:rPr>
        <w:t>-</w:t>
      </w:r>
      <w:r>
        <w:rPr>
          <w:rtl/>
        </w:rPr>
        <w:t xml:space="preserve"> ושותים את הכוס בישיבה, והנשים לא נהגו לשתות</w:t>
      </w:r>
      <w:r>
        <w:rPr>
          <w:rFonts w:hint="cs"/>
          <w:rtl/>
        </w:rPr>
        <w:t xml:space="preserve"> מכוס ההבדלה {בשל"ה הקדוש הביא מדברי התולעת יעקב הטעם ע"פ הסוד שעץ הדעת היה גפן והאישה נתנה לו יין מהעץ וכו' ראה בפנים הטעם שלא הבנתיו לגמרי}</w:t>
      </w:r>
      <w:r>
        <w:rPr>
          <w:rtl/>
        </w:rPr>
        <w:t>.</w:t>
      </w:r>
    </w:p>
    <w:p w:rsidR="0020081F" w:rsidRDefault="0020081F" w:rsidP="0020081F">
      <w:pPr>
        <w:pStyle w:val="a3"/>
        <w:ind w:left="-34"/>
        <w:rPr>
          <w:rtl/>
        </w:rPr>
      </w:pPr>
      <w:r>
        <w:rPr>
          <w:rFonts w:hint="cs"/>
          <w:u w:val="single"/>
          <w:rtl/>
        </w:rPr>
        <w:t xml:space="preserve">משנ"ב בשם </w:t>
      </w:r>
      <w:r>
        <w:rPr>
          <w:u w:val="single"/>
          <w:rtl/>
        </w:rPr>
        <w:t>מג</w:t>
      </w:r>
      <w:r>
        <w:rPr>
          <w:rFonts w:hint="cs"/>
          <w:u w:val="single"/>
          <w:rtl/>
        </w:rPr>
        <w:t>"א</w:t>
      </w:r>
      <w:r>
        <w:rPr>
          <w:rFonts w:hint="cs"/>
          <w:rtl/>
        </w:rPr>
        <w:t>-</w:t>
      </w:r>
      <w:r>
        <w:rPr>
          <w:rtl/>
        </w:rPr>
        <w:t xml:space="preserve"> כוס של הבדלה נוהגים שבעה"ב שותה כולו ולא נותן לאחרים (כדי שיהיה לו שיעור ברכה אחרונה – </w:t>
      </w:r>
      <w:r w:rsidRPr="00F4374B">
        <w:rPr>
          <w:u w:val="single"/>
          <w:rtl/>
        </w:rPr>
        <w:t>משנ"ב</w:t>
      </w:r>
      <w:r>
        <w:rPr>
          <w:rtl/>
        </w:rPr>
        <w:t>), ויש נוהגין שכל אחד טועם קצת לחיבוב מצוה.</w:t>
      </w:r>
    </w:p>
    <w:p w:rsidR="0020081F" w:rsidRDefault="0020081F" w:rsidP="0020081F">
      <w:pPr>
        <w:pStyle w:val="a3"/>
        <w:numPr>
          <w:ilvl w:val="0"/>
          <w:numId w:val="171"/>
        </w:numPr>
        <w:ind w:left="-34" w:hanging="142"/>
      </w:pPr>
      <w:r>
        <w:rPr>
          <w:b/>
          <w:bCs/>
          <w:rtl/>
        </w:rPr>
        <w:t>שו"ע סעיף ב:</w:t>
      </w:r>
      <w:r>
        <w:rPr>
          <w:rtl/>
        </w:rPr>
        <w:t xml:space="preserve"> אין מבדילין על הפת, אבל מבדילים על השכר אם הוא חמר מדינה. ומים (וחלב ושמן – </w:t>
      </w:r>
      <w:r w:rsidRPr="00473C07">
        <w:rPr>
          <w:u w:val="single"/>
          <w:rtl/>
        </w:rPr>
        <w:t>שע"ת</w:t>
      </w:r>
      <w:r>
        <w:rPr>
          <w:rtl/>
        </w:rPr>
        <w:t xml:space="preserve"> בשם </w:t>
      </w:r>
      <w:r w:rsidRPr="00473C07">
        <w:rPr>
          <w:u w:val="single"/>
          <w:rtl/>
        </w:rPr>
        <w:t>ברכ"י</w:t>
      </w:r>
      <w:r>
        <w:rPr>
          <w:rtl/>
        </w:rPr>
        <w:t>), אינם חמר מדינה.</w:t>
      </w:r>
    </w:p>
    <w:p w:rsidR="0020081F" w:rsidRDefault="0020081F" w:rsidP="0020081F">
      <w:pPr>
        <w:pStyle w:val="a3"/>
        <w:numPr>
          <w:ilvl w:val="0"/>
          <w:numId w:val="171"/>
        </w:numPr>
        <w:ind w:left="-34" w:hanging="142"/>
      </w:pPr>
      <w:r>
        <w:rPr>
          <w:rtl/>
        </w:rPr>
        <w:t xml:space="preserve">מבדילים על השכר דוקא אם אין לו יין – </w:t>
      </w:r>
      <w:r w:rsidRPr="00F4374B">
        <w:rPr>
          <w:u w:val="single"/>
          <w:rtl/>
        </w:rPr>
        <w:t>משנ"ב</w:t>
      </w:r>
      <w:r>
        <w:rPr>
          <w:rtl/>
        </w:rPr>
        <w:t xml:space="preserve"> בשם </w:t>
      </w:r>
      <w:r w:rsidRPr="00473C07">
        <w:rPr>
          <w:u w:val="single"/>
          <w:rtl/>
        </w:rPr>
        <w:t>אור זרוע</w:t>
      </w:r>
      <w:r>
        <w:rPr>
          <w:rtl/>
        </w:rPr>
        <w:t xml:space="preserve">, אך </w:t>
      </w:r>
      <w:r w:rsidRPr="00473C07">
        <w:rPr>
          <w:u w:val="single"/>
          <w:rtl/>
        </w:rPr>
        <w:t>באור לציון</w:t>
      </w:r>
      <w:r>
        <w:rPr>
          <w:rtl/>
        </w:rPr>
        <w:t xml:space="preserve"> כתב שמסתימות </w:t>
      </w:r>
      <w:r w:rsidRPr="00473C07">
        <w:rPr>
          <w:u w:val="single"/>
          <w:rtl/>
        </w:rPr>
        <w:t>השו"ע</w:t>
      </w:r>
      <w:r>
        <w:rPr>
          <w:rtl/>
        </w:rPr>
        <w:t xml:space="preserve"> משמע שאף אם יש לו יין יכול להבדיל על שכר שהוא חמר מדינה משום שלא חילק </w:t>
      </w:r>
      <w:r w:rsidRPr="00473C07">
        <w:rPr>
          <w:u w:val="single"/>
          <w:rtl/>
        </w:rPr>
        <w:t>מרן</w:t>
      </w:r>
      <w:r>
        <w:rPr>
          <w:rtl/>
        </w:rPr>
        <w:t xml:space="preserve"> כמו בקידוש, וכתב במקרה שאין לו יין [ובמקום שהשכר חביב עליו יותר מן היין יכול להבדיל על השכר – </w:t>
      </w:r>
      <w:r>
        <w:rPr>
          <w:u w:val="single"/>
          <w:rtl/>
        </w:rPr>
        <w:t>ביה"ל</w:t>
      </w:r>
      <w:r>
        <w:rPr>
          <w:rtl/>
        </w:rPr>
        <w:t>].</w:t>
      </w:r>
    </w:p>
    <w:p w:rsidR="0020081F" w:rsidRDefault="0020081F" w:rsidP="0020081F">
      <w:pPr>
        <w:pStyle w:val="a3"/>
        <w:numPr>
          <w:ilvl w:val="0"/>
          <w:numId w:val="171"/>
        </w:numPr>
        <w:ind w:left="-34" w:hanging="142"/>
      </w:pPr>
      <w:r>
        <w:rPr>
          <w:rtl/>
        </w:rPr>
        <w:t xml:space="preserve">על יין שרף מותר להבדיל ויזהר להקפיד לשתות רוב רביעית אך אין כדאי להבדיל עליו שקשה לשתות ממנו מלא לוגמיו – </w:t>
      </w:r>
      <w:r w:rsidRPr="00F4374B">
        <w:rPr>
          <w:u w:val="single"/>
          <w:rtl/>
        </w:rPr>
        <w:t>משנ"ב</w:t>
      </w:r>
      <w:r>
        <w:rPr>
          <w:rtl/>
        </w:rPr>
        <w:t xml:space="preserve"> בשם </w:t>
      </w:r>
      <w:r w:rsidRPr="00216215">
        <w:rPr>
          <w:u w:val="single"/>
          <w:rtl/>
        </w:rPr>
        <w:t>מגן אברהם</w:t>
      </w:r>
      <w:r>
        <w:rPr>
          <w:rtl/>
        </w:rPr>
        <w:t>.</w:t>
      </w:r>
    </w:p>
    <w:p w:rsidR="0020081F" w:rsidRDefault="0020081F" w:rsidP="0020081F">
      <w:pPr>
        <w:pStyle w:val="a3"/>
        <w:numPr>
          <w:ilvl w:val="0"/>
          <w:numId w:val="171"/>
        </w:numPr>
        <w:ind w:left="-34" w:hanging="142"/>
      </w:pPr>
      <w:r w:rsidRPr="00F4374B">
        <w:rPr>
          <w:u w:val="single"/>
          <w:rtl/>
        </w:rPr>
        <w:t>רמ"א</w:t>
      </w:r>
      <w:r>
        <w:rPr>
          <w:rFonts w:hint="cs"/>
          <w:rtl/>
        </w:rPr>
        <w:t>-</w:t>
      </w:r>
      <w:r>
        <w:rPr>
          <w:rtl/>
        </w:rPr>
        <w:t xml:space="preserve"> יין פגום יותר טוב להבדלה משכר. </w:t>
      </w:r>
      <w:r w:rsidRPr="00216215">
        <w:rPr>
          <w:u w:val="single"/>
          <w:rtl/>
        </w:rPr>
        <w:t>מגן אברהם</w:t>
      </w:r>
      <w:r>
        <w:rPr>
          <w:rtl/>
        </w:rPr>
        <w:t xml:space="preserve">, </w:t>
      </w:r>
      <w:r w:rsidRPr="00473C07">
        <w:rPr>
          <w:u w:val="single"/>
          <w:rtl/>
        </w:rPr>
        <w:t>גר"א</w:t>
      </w:r>
      <w:r>
        <w:rPr>
          <w:rFonts w:hint="cs"/>
          <w:rtl/>
        </w:rPr>
        <w:t>-</w:t>
      </w:r>
      <w:r>
        <w:rPr>
          <w:rtl/>
        </w:rPr>
        <w:t xml:space="preserve"> דוקא במקום שהשכר לא חמר מדינה, אך במקום שהשכר הוא חמר מדינה עדיף מיין פגום</w:t>
      </w:r>
      <w:r>
        <w:rPr>
          <w:rFonts w:hint="cs"/>
          <w:rtl/>
        </w:rPr>
        <w:t xml:space="preserve"> [</w:t>
      </w:r>
      <w:r w:rsidRPr="002863D6">
        <w:rPr>
          <w:rFonts w:hint="cs"/>
          <w:u w:val="single"/>
          <w:rtl/>
        </w:rPr>
        <w:t>ובשה"צ</w:t>
      </w:r>
      <w:r>
        <w:rPr>
          <w:rFonts w:hint="cs"/>
          <w:rtl/>
        </w:rPr>
        <w:t xml:space="preserve"> כתב שמסתבר שהם שקולים],</w:t>
      </w:r>
      <w:r>
        <w:rPr>
          <w:rtl/>
        </w:rPr>
        <w:t xml:space="preserve"> </w:t>
      </w:r>
      <w:r w:rsidRPr="00473C07">
        <w:rPr>
          <w:u w:val="single"/>
          <w:rtl/>
        </w:rPr>
        <w:t>ו</w:t>
      </w:r>
      <w:r w:rsidRPr="00216215">
        <w:rPr>
          <w:u w:val="single"/>
          <w:rtl/>
        </w:rPr>
        <w:t>כף החיים</w:t>
      </w:r>
      <w:r>
        <w:rPr>
          <w:rtl/>
        </w:rPr>
        <w:t xml:space="preserve"> חולק וסובר שאף שהשכר חמר מדינה עדיין יין פגום עדיף להבדלה.</w:t>
      </w:r>
    </w:p>
    <w:p w:rsidR="0020081F" w:rsidRDefault="0020081F" w:rsidP="0020081F">
      <w:pPr>
        <w:pStyle w:val="a3"/>
        <w:numPr>
          <w:ilvl w:val="0"/>
          <w:numId w:val="171"/>
        </w:numPr>
        <w:ind w:left="-34" w:hanging="142"/>
      </w:pPr>
      <w:r w:rsidRPr="00F4374B">
        <w:rPr>
          <w:u w:val="single"/>
          <w:rtl/>
        </w:rPr>
        <w:t>רמ"א</w:t>
      </w:r>
      <w:r>
        <w:rPr>
          <w:rFonts w:hint="cs"/>
          <w:rtl/>
        </w:rPr>
        <w:t>-</w:t>
      </w:r>
      <w:r>
        <w:rPr>
          <w:rtl/>
        </w:rPr>
        <w:t xml:space="preserve"> נהגו להבדיל במוצאי פסח על שכר משום שחביב עליו. </w:t>
      </w:r>
      <w:r w:rsidRPr="00F4374B">
        <w:rPr>
          <w:u w:val="single"/>
          <w:rtl/>
        </w:rPr>
        <w:t>משנ"ב</w:t>
      </w:r>
      <w:r>
        <w:rPr>
          <w:rFonts w:hint="cs"/>
          <w:rtl/>
        </w:rPr>
        <w:t>- ודווקא</w:t>
      </w:r>
      <w:r>
        <w:rPr>
          <w:rtl/>
        </w:rPr>
        <w:t xml:space="preserve"> </w:t>
      </w:r>
      <w:r>
        <w:rPr>
          <w:rFonts w:hint="cs"/>
          <w:rtl/>
        </w:rPr>
        <w:t>ש</w:t>
      </w:r>
      <w:r>
        <w:rPr>
          <w:rtl/>
        </w:rPr>
        <w:t>הוא חמר מדינה.</w:t>
      </w:r>
    </w:p>
    <w:p w:rsidR="0020081F" w:rsidRDefault="0020081F" w:rsidP="0020081F">
      <w:pPr>
        <w:pStyle w:val="a3"/>
        <w:numPr>
          <w:ilvl w:val="0"/>
          <w:numId w:val="171"/>
        </w:numPr>
        <w:ind w:left="-34" w:hanging="142"/>
      </w:pPr>
      <w:r w:rsidRPr="002863D6">
        <w:rPr>
          <w:rFonts w:hint="cs"/>
          <w:b/>
          <w:bCs/>
          <w:rtl/>
        </w:rPr>
        <w:t>שו"ע</w:t>
      </w:r>
      <w:r>
        <w:rPr>
          <w:rFonts w:hint="cs"/>
          <w:rtl/>
        </w:rPr>
        <w:t xml:space="preserve">- </w:t>
      </w:r>
      <w:r>
        <w:rPr>
          <w:rtl/>
        </w:rPr>
        <w:t xml:space="preserve">כשחל יו"ט במוצ"ש שאז חוץ מהבדלה יש קידוש (יקנה"ז), י"א שאפשר לעשות הבדלה על הפת אגב קידוש, וי"א שיותר טוב שיעשה שניהם על השכר. </w:t>
      </w:r>
      <w:r w:rsidRPr="00F4374B">
        <w:rPr>
          <w:u w:val="single"/>
          <w:rtl/>
        </w:rPr>
        <w:t>הרמ"א</w:t>
      </w:r>
      <w:r>
        <w:rPr>
          <w:rtl/>
        </w:rPr>
        <w:t xml:space="preserve"> פוסק כסברא ראשונה שיעשה על הפת וכ"פ </w:t>
      </w:r>
      <w:r w:rsidRPr="00E83D59">
        <w:rPr>
          <w:u w:val="single"/>
          <w:rtl/>
        </w:rPr>
        <w:t>ה</w:t>
      </w:r>
      <w:r w:rsidRPr="00F4374B">
        <w:rPr>
          <w:u w:val="single"/>
          <w:rtl/>
        </w:rPr>
        <w:t>משנ"ב</w:t>
      </w:r>
      <w:r w:rsidRPr="00E83D59">
        <w:rPr>
          <w:u w:val="single"/>
          <w:rtl/>
        </w:rPr>
        <w:t>,</w:t>
      </w:r>
      <w:r>
        <w:rPr>
          <w:rtl/>
        </w:rPr>
        <w:t xml:space="preserve"> אך </w:t>
      </w:r>
      <w:r w:rsidRPr="00E83D59">
        <w:rPr>
          <w:u w:val="single"/>
          <w:rtl/>
        </w:rPr>
        <w:t>ב</w:t>
      </w:r>
      <w:r w:rsidRPr="00216215">
        <w:rPr>
          <w:u w:val="single"/>
          <w:rtl/>
        </w:rPr>
        <w:t>כף החיים</w:t>
      </w:r>
      <w:r>
        <w:rPr>
          <w:rtl/>
        </w:rPr>
        <w:t xml:space="preserve"> כתב שדעת </w:t>
      </w:r>
      <w:r w:rsidRPr="00E83D59">
        <w:rPr>
          <w:u w:val="single"/>
          <w:rtl/>
        </w:rPr>
        <w:t>מרן</w:t>
      </w:r>
      <w:r>
        <w:rPr>
          <w:rtl/>
        </w:rPr>
        <w:t xml:space="preserve"> היא שהלכה כי"א בתרא ולכן יעשה על השכר, ואף הכריע שדעת </w:t>
      </w:r>
      <w:r w:rsidRPr="00F4374B">
        <w:rPr>
          <w:u w:val="single"/>
          <w:rtl/>
        </w:rPr>
        <w:t>הרמ"א</w:t>
      </w:r>
      <w:r>
        <w:rPr>
          <w:rtl/>
        </w:rPr>
        <w:t xml:space="preserve"> כי"א בתרא שכך כתב </w:t>
      </w:r>
      <w:r w:rsidRPr="00E83D59">
        <w:rPr>
          <w:u w:val="single"/>
          <w:rtl/>
        </w:rPr>
        <w:t>הפרישה</w:t>
      </w:r>
      <w:r>
        <w:rPr>
          <w:rtl/>
        </w:rPr>
        <w:t xml:space="preserve"> בדעת </w:t>
      </w:r>
      <w:r w:rsidRPr="00F4374B">
        <w:rPr>
          <w:u w:val="single"/>
          <w:rtl/>
        </w:rPr>
        <w:t>הרמ"א</w:t>
      </w:r>
      <w:r>
        <w:rPr>
          <w:rtl/>
        </w:rPr>
        <w:t xml:space="preserve"> וצריך להגיה "העיקר כסברא אחרונה" שיעשה על השכר.</w:t>
      </w:r>
    </w:p>
    <w:p w:rsidR="0020081F" w:rsidRDefault="0020081F" w:rsidP="0020081F">
      <w:pPr>
        <w:pStyle w:val="a3"/>
        <w:numPr>
          <w:ilvl w:val="0"/>
          <w:numId w:val="171"/>
        </w:numPr>
        <w:ind w:left="-34" w:hanging="142"/>
      </w:pPr>
      <w:r w:rsidRPr="00E83D59">
        <w:rPr>
          <w:u w:val="single"/>
          <w:rtl/>
        </w:rPr>
        <w:t>שו"ת יביע אומר</w:t>
      </w:r>
      <w:r>
        <w:rPr>
          <w:rtl/>
        </w:rPr>
        <w:t xml:space="preserve"> </w:t>
      </w:r>
      <w:r w:rsidRPr="00E83D59">
        <w:rPr>
          <w:u w:val="single"/>
          <w:rtl/>
        </w:rPr>
        <w:t>ואור לציון</w:t>
      </w:r>
      <w:r>
        <w:rPr>
          <w:rFonts w:hint="cs"/>
          <w:rtl/>
        </w:rPr>
        <w:t>-</w:t>
      </w:r>
      <w:r>
        <w:rPr>
          <w:rtl/>
        </w:rPr>
        <w:t xml:space="preserve"> קפה, תה, חלב, משקאות קלים וכדו' אינם נקראים חמר מדינה לעולם ואינו יכול להבדיל עליהם</w:t>
      </w:r>
      <w:r>
        <w:rPr>
          <w:rFonts w:hint="cs"/>
          <w:rtl/>
        </w:rPr>
        <w:t>,</w:t>
      </w:r>
      <w:r>
        <w:rPr>
          <w:rtl/>
        </w:rPr>
        <w:t xml:space="preserve"> </w:t>
      </w:r>
      <w:r>
        <w:rPr>
          <w:rFonts w:hint="cs"/>
          <w:rtl/>
        </w:rPr>
        <w:t>ו</w:t>
      </w:r>
      <w:r w:rsidRPr="00E83D59">
        <w:rPr>
          <w:u w:val="single"/>
          <w:rtl/>
        </w:rPr>
        <w:t>באגרות משה</w:t>
      </w:r>
      <w:r>
        <w:rPr>
          <w:rtl/>
        </w:rPr>
        <w:t xml:space="preserve"> כתב שבמקום שאין לו יין או משקה אחר מצוי אלא חלב או תה יכול להבדיל עליהם, אך על סודה א"א להבדיל.</w:t>
      </w:r>
    </w:p>
    <w:p w:rsidR="0020081F" w:rsidRPr="002D4106" w:rsidRDefault="0020081F" w:rsidP="0020081F">
      <w:pPr>
        <w:pStyle w:val="a3"/>
        <w:numPr>
          <w:ilvl w:val="0"/>
          <w:numId w:val="171"/>
        </w:numPr>
        <w:ind w:left="-34" w:hanging="142"/>
      </w:pPr>
      <w:r>
        <w:rPr>
          <w:b/>
          <w:bCs/>
          <w:rtl/>
        </w:rPr>
        <w:t>שו"ע סעיף ג:</w:t>
      </w:r>
      <w:r>
        <w:rPr>
          <w:rtl/>
        </w:rPr>
        <w:t xml:space="preserve"> אם אין לו יין ולא שכר ולא שאר משקין (וה"ה אם יש לו שכר שאינו חמר מדינה – </w:t>
      </w:r>
      <w:r w:rsidRPr="00F4374B">
        <w:rPr>
          <w:u w:val="single"/>
          <w:rtl/>
        </w:rPr>
        <w:t>משנ"ב</w:t>
      </w:r>
      <w:r>
        <w:rPr>
          <w:rtl/>
        </w:rPr>
        <w:t>) ואין לו על מה להבדיל, י"א שמותר לו לאכול</w:t>
      </w:r>
      <w:r>
        <w:rPr>
          <w:rFonts w:hint="cs"/>
          <w:rtl/>
        </w:rPr>
        <w:t xml:space="preserve"> [ולכו"ע ממידת חסידות יש להתענות, </w:t>
      </w:r>
      <w:r w:rsidRPr="002D4106">
        <w:rPr>
          <w:rFonts w:hint="cs"/>
          <w:u w:val="single"/>
          <w:rtl/>
        </w:rPr>
        <w:t>שה"צ בשם דרכ"מ</w:t>
      </w:r>
      <w:r>
        <w:rPr>
          <w:rFonts w:hint="cs"/>
          <w:rtl/>
        </w:rPr>
        <w:t>]</w:t>
      </w:r>
      <w:r>
        <w:rPr>
          <w:rtl/>
        </w:rPr>
        <w:t xml:space="preserve">, וי"א שאם מצפה שיהיה לו למחר (בבוקר, אבל בערב לא מחויב להמתין ואפשר שאפילו מחצות ואילך לא מחויב להמתין – </w:t>
      </w:r>
      <w:r w:rsidRPr="00F4374B">
        <w:rPr>
          <w:u w:val="single"/>
          <w:rtl/>
        </w:rPr>
        <w:t>משנ"ב</w:t>
      </w:r>
      <w:r>
        <w:rPr>
          <w:rtl/>
        </w:rPr>
        <w:t>) לא יאכל עד מחר לאחר שיבדיל</w:t>
      </w:r>
      <w:r>
        <w:rPr>
          <w:rFonts w:hint="cs"/>
          <w:rtl/>
        </w:rPr>
        <w:t xml:space="preserve"> [ו</w:t>
      </w:r>
      <w:r>
        <w:rPr>
          <w:rtl/>
        </w:rPr>
        <w:t xml:space="preserve">מדובר אפילו ביו"ט שחל במוצ"ש – </w:t>
      </w:r>
      <w:r w:rsidRPr="00216215">
        <w:rPr>
          <w:u w:val="single"/>
          <w:rtl/>
        </w:rPr>
        <w:t>מגן אברהם</w:t>
      </w:r>
      <w:r>
        <w:rPr>
          <w:rFonts w:hint="cs"/>
          <w:rtl/>
        </w:rPr>
        <w:t>]</w:t>
      </w:r>
      <w:r>
        <w:rPr>
          <w:rtl/>
        </w:rPr>
        <w:t xml:space="preserve">. </w:t>
      </w:r>
    </w:p>
    <w:p w:rsidR="0020081F" w:rsidRDefault="0020081F" w:rsidP="0020081F">
      <w:pPr>
        <w:pStyle w:val="a3"/>
        <w:ind w:left="-34"/>
      </w:pPr>
      <w:r w:rsidRPr="00F4374B">
        <w:rPr>
          <w:u w:val="single"/>
          <w:rtl/>
        </w:rPr>
        <w:t>משנ"ב</w:t>
      </w:r>
      <w:r>
        <w:rPr>
          <w:rFonts w:hint="cs"/>
          <w:rtl/>
        </w:rPr>
        <w:t>-</w:t>
      </w:r>
      <w:r>
        <w:rPr>
          <w:rtl/>
        </w:rPr>
        <w:t xml:space="preserve"> ולדעה שמותר לאכול מ"מ צריך להתפלל תחילה ערבית ויאמר הבדלה בחונן הדעת, וכשיהיה לו כוס למחר יבדיל עליו.</w:t>
      </w:r>
    </w:p>
    <w:p w:rsidR="0020081F" w:rsidRDefault="0020081F" w:rsidP="0020081F">
      <w:pPr>
        <w:pStyle w:val="a3"/>
        <w:ind w:left="-34"/>
        <w:rPr>
          <w:rtl/>
        </w:rPr>
      </w:pPr>
      <w:r>
        <w:rPr>
          <w:rFonts w:hint="cs"/>
          <w:rtl/>
        </w:rPr>
        <w:t xml:space="preserve">ולהלכה הכריע </w:t>
      </w:r>
      <w:r w:rsidRPr="002D4106">
        <w:rPr>
          <w:rFonts w:hint="cs"/>
          <w:u w:val="single"/>
          <w:rtl/>
        </w:rPr>
        <w:t>המשנ"ב</w:t>
      </w:r>
      <w:r>
        <w:rPr>
          <w:rFonts w:hint="cs"/>
          <w:rtl/>
        </w:rPr>
        <w:t xml:space="preserve"> ש</w:t>
      </w:r>
      <w:r>
        <w:rPr>
          <w:rtl/>
        </w:rPr>
        <w:t>צריך להחמיר כדעה השניה שימתין לאכול עד שיבדיל למחר, אא"כ זה אדם חלש שקשה לו להתענות שאז יכול להקל.</w:t>
      </w:r>
    </w:p>
    <w:p w:rsidR="0020081F" w:rsidRDefault="0020081F" w:rsidP="0020081F">
      <w:pPr>
        <w:pStyle w:val="a3"/>
        <w:numPr>
          <w:ilvl w:val="0"/>
          <w:numId w:val="172"/>
        </w:numPr>
        <w:ind w:left="-34" w:hanging="142"/>
      </w:pPr>
      <w:r w:rsidRPr="00560FA0">
        <w:rPr>
          <w:rFonts w:hint="cs"/>
          <w:b/>
          <w:bCs/>
          <w:rtl/>
        </w:rPr>
        <w:t>שו"ע</w:t>
      </w:r>
      <w:r>
        <w:rPr>
          <w:rFonts w:hint="cs"/>
          <w:rtl/>
        </w:rPr>
        <w:t xml:space="preserve">- </w:t>
      </w:r>
      <w:r>
        <w:rPr>
          <w:rtl/>
        </w:rPr>
        <w:t>אם יש לו רק כוס אחת של יין</w:t>
      </w:r>
      <w:r>
        <w:rPr>
          <w:rFonts w:hint="cs"/>
          <w:rtl/>
        </w:rPr>
        <w:t xml:space="preserve"> ו</w:t>
      </w:r>
      <w:r>
        <w:rPr>
          <w:rtl/>
        </w:rPr>
        <w:t xml:space="preserve">יכול להוסיף עליה מים ולא </w:t>
      </w:r>
      <w:r>
        <w:rPr>
          <w:rFonts w:hint="cs"/>
          <w:rtl/>
        </w:rPr>
        <w:t>ת</w:t>
      </w:r>
      <w:r>
        <w:rPr>
          <w:rtl/>
        </w:rPr>
        <w:t>צא מתורת יין</w:t>
      </w:r>
      <w:r>
        <w:rPr>
          <w:rFonts w:hint="cs"/>
          <w:rtl/>
        </w:rPr>
        <w:t>,</w:t>
      </w:r>
      <w:r>
        <w:rPr>
          <w:rtl/>
        </w:rPr>
        <w:t xml:space="preserve"> אזי </w:t>
      </w:r>
      <w:r>
        <w:rPr>
          <w:rFonts w:hint="cs"/>
          <w:rtl/>
        </w:rPr>
        <w:t xml:space="preserve">לכו"ע </w:t>
      </w:r>
      <w:r>
        <w:rPr>
          <w:rtl/>
        </w:rPr>
        <w:t>יבדיל וישתה מלוא לוגמיו ויוסיף מים ואז יברך ברכת המזון על הכוס.</w:t>
      </w:r>
    </w:p>
    <w:p w:rsidR="0020081F" w:rsidRDefault="0020081F" w:rsidP="0020081F">
      <w:pPr>
        <w:pStyle w:val="a3"/>
        <w:numPr>
          <w:ilvl w:val="0"/>
          <w:numId w:val="172"/>
        </w:numPr>
        <w:ind w:left="-34" w:hanging="142"/>
      </w:pPr>
      <w:r w:rsidRPr="00560FA0">
        <w:rPr>
          <w:rFonts w:hint="cs"/>
          <w:b/>
          <w:bCs/>
          <w:rtl/>
        </w:rPr>
        <w:lastRenderedPageBreak/>
        <w:t>שו"ע</w:t>
      </w:r>
      <w:r>
        <w:rPr>
          <w:rFonts w:hint="cs"/>
          <w:rtl/>
        </w:rPr>
        <w:t xml:space="preserve">- </w:t>
      </w:r>
      <w:r>
        <w:rPr>
          <w:rtl/>
        </w:rPr>
        <w:t xml:space="preserve">אם יש לו רק כוס אחת של יין ברביעית מצומצמת ולא מצפה שיהיה לו כוס נוספת למחר [שאם מצפה שיהיה לו יבדיל כעת ולא יאכל עד למחר שיהיה לו כוס לברהמ"ז – </w:t>
      </w:r>
      <w:r w:rsidRPr="00F4374B">
        <w:rPr>
          <w:u w:val="single"/>
          <w:rtl/>
        </w:rPr>
        <w:t>משנ"ב</w:t>
      </w:r>
      <w:r>
        <w:rPr>
          <w:rtl/>
        </w:rPr>
        <w:t xml:space="preserve">, </w:t>
      </w:r>
      <w:r w:rsidRPr="00E83D59">
        <w:rPr>
          <w:u w:val="single"/>
          <w:rtl/>
        </w:rPr>
        <w:t>וה</w:t>
      </w:r>
      <w:r w:rsidRPr="00216215">
        <w:rPr>
          <w:u w:val="single"/>
          <w:rtl/>
        </w:rPr>
        <w:t>מגן אברהם</w:t>
      </w:r>
      <w:r>
        <w:rPr>
          <w:rtl/>
        </w:rPr>
        <w:t xml:space="preserve"> בסימן קפ"ב חולק עליו וסובר שבשביל שאין לו כוס לברהמ"ז לא צריך למנוע עצמו מלאכול אף לדעה שברהמ"ז טעונה כוס], לדעה שברהמ"ז טעונה כוס יאכל ויברך על הכוס ברהמ"ז ואז יבדיל, ולדעה שברהמ"ז לא טעונה כוס לא יאכל לפני שיבדיל.</w:t>
      </w:r>
    </w:p>
    <w:p w:rsidR="0020081F" w:rsidRDefault="0020081F" w:rsidP="0020081F">
      <w:pPr>
        <w:pStyle w:val="a3"/>
        <w:numPr>
          <w:ilvl w:val="0"/>
          <w:numId w:val="172"/>
        </w:numPr>
        <w:ind w:left="-34" w:hanging="142"/>
      </w:pPr>
      <w:r>
        <w:rPr>
          <w:b/>
          <w:bCs/>
          <w:rtl/>
        </w:rPr>
        <w:t>שו"ע סעיף ד:</w:t>
      </w:r>
      <w:r>
        <w:rPr>
          <w:rtl/>
        </w:rPr>
        <w:t xml:space="preserve"> יין להבדלה קודם ליין לקידוש, משום שאפשר לקדש על פת וא"א להבדיל על</w:t>
      </w:r>
      <w:r>
        <w:rPr>
          <w:rFonts w:hint="cs"/>
          <w:rtl/>
        </w:rPr>
        <w:t>יו</w:t>
      </w:r>
      <w:r>
        <w:rPr>
          <w:rtl/>
        </w:rPr>
        <w:t>.</w:t>
      </w:r>
    </w:p>
    <w:p w:rsidR="0020081F" w:rsidRDefault="0020081F" w:rsidP="0020081F">
      <w:pPr>
        <w:pStyle w:val="a3"/>
        <w:numPr>
          <w:ilvl w:val="0"/>
          <w:numId w:val="172"/>
        </w:numPr>
        <w:ind w:left="-34" w:hanging="142"/>
      </w:pPr>
      <w:r>
        <w:rPr>
          <w:b/>
          <w:bCs/>
          <w:rtl/>
        </w:rPr>
        <w:t xml:space="preserve">שו"ע סעיף ה: </w:t>
      </w:r>
      <w:r w:rsidRPr="001703A2">
        <w:rPr>
          <w:rtl/>
        </w:rPr>
        <w:t xml:space="preserve">נר חנוכה קודם ליין הבדלה. </w:t>
      </w:r>
      <w:r w:rsidRPr="00F4374B">
        <w:rPr>
          <w:u w:val="single"/>
          <w:rtl/>
        </w:rPr>
        <w:t>משנ"ב</w:t>
      </w:r>
      <w:r>
        <w:rPr>
          <w:rFonts w:hint="cs"/>
          <w:rtl/>
        </w:rPr>
        <w:t xml:space="preserve">- </w:t>
      </w:r>
      <w:r w:rsidRPr="001703A2">
        <w:rPr>
          <w:rtl/>
        </w:rPr>
        <w:t xml:space="preserve">משום שפרסומי ניסא עדיף, וגם </w:t>
      </w:r>
      <w:r>
        <w:rPr>
          <w:rtl/>
        </w:rPr>
        <w:t>שעיקר הבדלה אפשר לקיים בתפילה</w:t>
      </w:r>
      <w:r>
        <w:rPr>
          <w:rFonts w:hint="cs"/>
          <w:rtl/>
        </w:rPr>
        <w:t>.</w:t>
      </w:r>
    </w:p>
    <w:p w:rsidR="0020081F" w:rsidRDefault="0020081F" w:rsidP="0020081F">
      <w:pPr>
        <w:pStyle w:val="a3"/>
        <w:ind w:left="-34"/>
      </w:pPr>
      <w:r>
        <w:rPr>
          <w:rFonts w:hint="cs"/>
          <w:b/>
          <w:bCs/>
          <w:rtl/>
        </w:rPr>
        <w:t>{</w:t>
      </w:r>
      <w:r w:rsidRPr="00BE7F71">
        <w:rPr>
          <w:rFonts w:hint="cs"/>
          <w:rtl/>
        </w:rPr>
        <w:t>סדר עדיפויות-</w:t>
      </w:r>
      <w:r>
        <w:rPr>
          <w:rFonts w:hint="cs"/>
          <w:rtl/>
        </w:rPr>
        <w:t xml:space="preserve"> 1. פת 2. נר חנוכה 3. יין להבדלה 4. יין לקידוש 5. כבוד יום 6. כבוד לילה}.</w:t>
      </w:r>
    </w:p>
    <w:p w:rsidR="0020081F" w:rsidRDefault="0020081F" w:rsidP="0020081F">
      <w:pPr>
        <w:pStyle w:val="a3"/>
        <w:numPr>
          <w:ilvl w:val="0"/>
          <w:numId w:val="172"/>
        </w:numPr>
        <w:ind w:left="-34" w:hanging="142"/>
      </w:pPr>
      <w:r>
        <w:rPr>
          <w:b/>
          <w:bCs/>
          <w:rtl/>
        </w:rPr>
        <w:t>שו"ע סעיף ו:</w:t>
      </w:r>
      <w:r>
        <w:rPr>
          <w:rtl/>
        </w:rPr>
        <w:t xml:space="preserve"> באיזה אופן יש לומר הבדלה כשמוציאים אחרים ידי חובתן? לדעת </w:t>
      </w:r>
      <w:r w:rsidRPr="00E83D59">
        <w:rPr>
          <w:u w:val="single"/>
          <w:rtl/>
        </w:rPr>
        <w:t>השו"ע</w:t>
      </w:r>
      <w:r>
        <w:rPr>
          <w:rtl/>
        </w:rPr>
        <w:t xml:space="preserve"> מיושב [משום קביעות – </w:t>
      </w:r>
      <w:r w:rsidRPr="00F4374B">
        <w:rPr>
          <w:u w:val="single"/>
          <w:rtl/>
        </w:rPr>
        <w:t>משנ"ב</w:t>
      </w:r>
      <w:r>
        <w:rPr>
          <w:rtl/>
        </w:rPr>
        <w:t xml:space="preserve">], ולדעת </w:t>
      </w:r>
      <w:r w:rsidRPr="00F4374B">
        <w:rPr>
          <w:u w:val="single"/>
          <w:rtl/>
        </w:rPr>
        <w:t>הרמ"א</w:t>
      </w:r>
      <w:r>
        <w:rPr>
          <w:rtl/>
        </w:rPr>
        <w:t xml:space="preserve"> מעומד [משום שמלוין למלך – </w:t>
      </w:r>
      <w:r w:rsidRPr="00F4374B">
        <w:rPr>
          <w:u w:val="single"/>
          <w:rtl/>
        </w:rPr>
        <w:t>משנ"ב</w:t>
      </w:r>
      <w:r>
        <w:rPr>
          <w:rtl/>
        </w:rPr>
        <w:t xml:space="preserve">]. </w:t>
      </w:r>
      <w:r w:rsidRPr="00E83D59">
        <w:rPr>
          <w:u w:val="single"/>
          <w:rtl/>
        </w:rPr>
        <w:t>ה</w:t>
      </w:r>
      <w:r w:rsidRPr="00216215">
        <w:rPr>
          <w:u w:val="single"/>
          <w:rtl/>
        </w:rPr>
        <w:t>בן איש חי</w:t>
      </w:r>
      <w:r>
        <w:rPr>
          <w:rtl/>
        </w:rPr>
        <w:t xml:space="preserve"> פוסק שיבדילו מעומד, </w:t>
      </w:r>
      <w:r w:rsidRPr="00E83D59">
        <w:rPr>
          <w:u w:val="single"/>
          <w:rtl/>
        </w:rPr>
        <w:t>וב</w:t>
      </w:r>
      <w:r w:rsidRPr="00216215">
        <w:rPr>
          <w:u w:val="single"/>
          <w:rtl/>
        </w:rPr>
        <w:t>כף החיים</w:t>
      </w:r>
      <w:r>
        <w:rPr>
          <w:rtl/>
        </w:rPr>
        <w:t xml:space="preserve"> </w:t>
      </w:r>
      <w:r w:rsidRPr="00E83D59">
        <w:rPr>
          <w:u w:val="single"/>
          <w:rtl/>
        </w:rPr>
        <w:t>פלאג'י</w:t>
      </w:r>
      <w:r>
        <w:rPr>
          <w:rtl/>
        </w:rPr>
        <w:t xml:space="preserve"> וכן </w:t>
      </w:r>
      <w:r w:rsidRPr="00E83D59">
        <w:rPr>
          <w:u w:val="single"/>
          <w:rtl/>
        </w:rPr>
        <w:t>בשו"ת יחוה דעת</w:t>
      </w:r>
      <w:r>
        <w:rPr>
          <w:rtl/>
        </w:rPr>
        <w:t xml:space="preserve"> פסקו שיבדיל מיושב.</w:t>
      </w:r>
    </w:p>
    <w:p w:rsidR="0020081F" w:rsidRDefault="0020081F" w:rsidP="0020081F">
      <w:pPr>
        <w:pStyle w:val="a3"/>
        <w:ind w:left="-34"/>
        <w:rPr>
          <w:rtl/>
        </w:rPr>
      </w:pPr>
      <w:r w:rsidRPr="00F4374B">
        <w:rPr>
          <w:u w:val="single"/>
          <w:rtl/>
        </w:rPr>
        <w:t>משנ"ב</w:t>
      </w:r>
      <w:r>
        <w:rPr>
          <w:rFonts w:hint="cs"/>
          <w:rtl/>
        </w:rPr>
        <w:t>-</w:t>
      </w:r>
      <w:r>
        <w:rPr>
          <w:rtl/>
        </w:rPr>
        <w:t xml:space="preserve"> יקנה"ז </w:t>
      </w:r>
      <w:r>
        <w:rPr>
          <w:rFonts w:hint="cs"/>
          <w:rtl/>
        </w:rPr>
        <w:t xml:space="preserve">לכו"ע </w:t>
      </w:r>
      <w:r>
        <w:rPr>
          <w:rtl/>
        </w:rPr>
        <w:t>טוב לברך מיושב כמו שאר קידוש.</w:t>
      </w:r>
    </w:p>
    <w:p w:rsidR="0020081F" w:rsidRDefault="0020081F" w:rsidP="0020081F">
      <w:pPr>
        <w:pStyle w:val="a3"/>
        <w:numPr>
          <w:ilvl w:val="0"/>
          <w:numId w:val="172"/>
        </w:numPr>
        <w:ind w:left="-34" w:hanging="142"/>
      </w:pPr>
      <w:r>
        <w:rPr>
          <w:rtl/>
        </w:rPr>
        <w:t xml:space="preserve">יאחז את כוס היין בימין ואת ההדס בשמאל, ומברך על היין ואח"כ מעביר ההדס לימינו והכוס לשמאלו (ואינו מניחו – </w:t>
      </w:r>
      <w:r w:rsidRPr="00F4374B">
        <w:rPr>
          <w:u w:val="single"/>
          <w:rtl/>
        </w:rPr>
        <w:t>משנ"ב</w:t>
      </w:r>
      <w:r>
        <w:rPr>
          <w:rtl/>
        </w:rPr>
        <w:t>), ומברך על ההדס (ומב</w:t>
      </w:r>
      <w:r>
        <w:rPr>
          <w:rFonts w:hint="cs"/>
          <w:rtl/>
        </w:rPr>
        <w:t>ר</w:t>
      </w:r>
      <w:r>
        <w:rPr>
          <w:rtl/>
        </w:rPr>
        <w:t xml:space="preserve">ך מאורי האש ורואה בצפרניים – </w:t>
      </w:r>
      <w:r w:rsidRPr="00F4374B">
        <w:rPr>
          <w:u w:val="single"/>
          <w:rtl/>
        </w:rPr>
        <w:t>משנ"ב</w:t>
      </w:r>
      <w:r>
        <w:rPr>
          <w:rtl/>
        </w:rPr>
        <w:t>), ומחזיר היין לימינו ומסיים ההבדלה.</w:t>
      </w:r>
    </w:p>
    <w:p w:rsidR="0020081F" w:rsidRDefault="0020081F" w:rsidP="0020081F">
      <w:pPr>
        <w:pStyle w:val="a3"/>
        <w:ind w:left="-34"/>
        <w:rPr>
          <w:rtl/>
        </w:rPr>
      </w:pPr>
      <w:r>
        <w:rPr>
          <w:rtl/>
        </w:rPr>
        <w:t xml:space="preserve">כתב </w:t>
      </w:r>
      <w:r w:rsidRPr="00216215">
        <w:rPr>
          <w:u w:val="single"/>
          <w:rtl/>
        </w:rPr>
        <w:t>כף החיים</w:t>
      </w:r>
      <w:r>
        <w:rPr>
          <w:rtl/>
        </w:rPr>
        <w:t xml:space="preserve"> שלא חוזר להחזיק הבשמים אפילו </w:t>
      </w:r>
      <w:r>
        <w:rPr>
          <w:rFonts w:hint="cs"/>
          <w:rtl/>
        </w:rPr>
        <w:t>ב</w:t>
      </w:r>
      <w:r>
        <w:rPr>
          <w:rtl/>
        </w:rPr>
        <w:t>שמאלו.</w:t>
      </w:r>
    </w:p>
    <w:p w:rsidR="0020081F" w:rsidRDefault="0020081F" w:rsidP="0020081F">
      <w:pPr>
        <w:pStyle w:val="a3"/>
        <w:numPr>
          <w:ilvl w:val="0"/>
          <w:numId w:val="172"/>
        </w:numPr>
        <w:ind w:left="-34" w:hanging="142"/>
      </w:pPr>
      <w:r>
        <w:rPr>
          <w:b/>
          <w:bCs/>
          <w:rtl/>
        </w:rPr>
        <w:t>שו"ע סעיף ז:</w:t>
      </w:r>
      <w:r>
        <w:rPr>
          <w:rtl/>
        </w:rPr>
        <w:t xml:space="preserve"> אפילו כל בני הבית שמעו הבדלה, אם לא נתכוונו לצאת חוזר ומבדיל להם בבת. </w:t>
      </w:r>
    </w:p>
    <w:p w:rsidR="0020081F" w:rsidRDefault="0020081F" w:rsidP="0020081F">
      <w:pPr>
        <w:pStyle w:val="a3"/>
        <w:ind w:left="-34"/>
      </w:pPr>
      <w:r w:rsidRPr="00F4374B">
        <w:rPr>
          <w:u w:val="single"/>
          <w:rtl/>
        </w:rPr>
        <w:t>משנ"ב</w:t>
      </w:r>
      <w:r>
        <w:rPr>
          <w:rFonts w:hint="cs"/>
          <w:rtl/>
        </w:rPr>
        <w:t>-</w:t>
      </w:r>
      <w:r>
        <w:rPr>
          <w:rtl/>
        </w:rPr>
        <w:t xml:space="preserve"> וכל שכן אם אחד מבני הבית לא שמע הבדלה ואפילו קטן שהגיע לחינוך מבדיל בשבילו.</w:t>
      </w:r>
    </w:p>
    <w:p w:rsidR="0020081F" w:rsidRDefault="0020081F" w:rsidP="0020081F">
      <w:pPr>
        <w:pStyle w:val="a3"/>
        <w:ind w:left="-34"/>
        <w:rPr>
          <w:rtl/>
        </w:rPr>
      </w:pPr>
      <w:r>
        <w:rPr>
          <w:rtl/>
        </w:rPr>
        <w:t xml:space="preserve">עוד כתב </w:t>
      </w:r>
      <w:r w:rsidRPr="0075799E">
        <w:rPr>
          <w:u w:val="single"/>
          <w:rtl/>
        </w:rPr>
        <w:t>המשנ"ב</w:t>
      </w:r>
      <w:r w:rsidRPr="0075799E">
        <w:rPr>
          <w:rFonts w:hint="cs"/>
          <w:u w:val="single"/>
          <w:rtl/>
        </w:rPr>
        <w:t xml:space="preserve"> בשם הלבוש</w:t>
      </w:r>
      <w:r>
        <w:rPr>
          <w:rtl/>
        </w:rPr>
        <w:t>, שבימינו מסתמא לא מתכוונים לצאת ידי חובה בהבדלה שבבית הכנסת, ולכן צריך לחזור ולהבדיל בבית.</w:t>
      </w:r>
    </w:p>
    <w:p w:rsidR="0020081F" w:rsidRDefault="0020081F" w:rsidP="0020081F">
      <w:pPr>
        <w:pStyle w:val="a3"/>
        <w:ind w:left="-34"/>
        <w:rPr>
          <w:rtl/>
        </w:rPr>
      </w:pPr>
      <w:r w:rsidRPr="0075799E">
        <w:rPr>
          <w:u w:val="single"/>
          <w:rtl/>
        </w:rPr>
        <w:t>משנ"ב בשם מגן אברהם</w:t>
      </w:r>
      <w:r>
        <w:rPr>
          <w:rFonts w:hint="cs"/>
          <w:rtl/>
        </w:rPr>
        <w:t>-</w:t>
      </w:r>
      <w:r>
        <w:rPr>
          <w:rtl/>
        </w:rPr>
        <w:t xml:space="preserve"> אם נתכוון לצאת בברכת ההבדלה אך התכוון שלא לצאת בברכת הגפן – יצא ידי חובת הבדלה. ואם רוצה לשתות מהיין יברך</w:t>
      </w:r>
      <w:r>
        <w:rPr>
          <w:rFonts w:hint="cs"/>
          <w:rtl/>
        </w:rPr>
        <w:t xml:space="preserve"> הגפן</w:t>
      </w:r>
      <w:r>
        <w:rPr>
          <w:rtl/>
        </w:rPr>
        <w:t>.</w:t>
      </w:r>
    </w:p>
    <w:p w:rsidR="0020081F" w:rsidRPr="008547EE" w:rsidRDefault="0020081F" w:rsidP="0020081F">
      <w:pPr>
        <w:pStyle w:val="a3"/>
        <w:numPr>
          <w:ilvl w:val="0"/>
          <w:numId w:val="172"/>
        </w:numPr>
        <w:ind w:left="-34" w:hanging="142"/>
      </w:pPr>
      <w:r>
        <w:rPr>
          <w:b/>
          <w:bCs/>
          <w:rtl/>
        </w:rPr>
        <w:t>שו"ע סעיף ח:</w:t>
      </w:r>
      <w:r>
        <w:rPr>
          <w:rtl/>
        </w:rPr>
        <w:t xml:space="preserve"> נשים חייבות בהבדלה כשם שחייבות בקידוש (שכל מצוות עשה איתקוש ללא תעשה, ונשים חייבות הכל בשבת דאיתקוש זכור לשמור – </w:t>
      </w:r>
      <w:r w:rsidRPr="00F4374B">
        <w:rPr>
          <w:u w:val="single"/>
          <w:rtl/>
        </w:rPr>
        <w:t>משנ"ב</w:t>
      </w:r>
      <w:r>
        <w:rPr>
          <w:rtl/>
        </w:rPr>
        <w:t>). ויש מי ש</w:t>
      </w:r>
      <w:r>
        <w:rPr>
          <w:rFonts w:hint="cs"/>
          <w:rtl/>
        </w:rPr>
        <w:t>חולק ו</w:t>
      </w:r>
      <w:r>
        <w:rPr>
          <w:rtl/>
        </w:rPr>
        <w:t>אומר שאין נשים חייבות בהבדלה</w:t>
      </w:r>
      <w:r>
        <w:rPr>
          <w:rFonts w:hint="cs"/>
          <w:rtl/>
        </w:rPr>
        <w:t xml:space="preserve">. </w:t>
      </w:r>
    </w:p>
    <w:p w:rsidR="0020081F" w:rsidRDefault="0020081F" w:rsidP="0020081F">
      <w:pPr>
        <w:pStyle w:val="a3"/>
        <w:ind w:left="-34"/>
      </w:pPr>
      <w:r w:rsidRPr="00F4374B">
        <w:rPr>
          <w:u w:val="single"/>
          <w:rtl/>
        </w:rPr>
        <w:t>משנ"ב</w:t>
      </w:r>
      <w:r>
        <w:rPr>
          <w:rFonts w:hint="cs"/>
          <w:rtl/>
        </w:rPr>
        <w:t>-</w:t>
      </w:r>
      <w:r>
        <w:rPr>
          <w:rtl/>
        </w:rPr>
        <w:t xml:space="preserve"> משום שאינה קשורה לשבת אלא לחול, וממילא דינה ככל מצות עשה שבתורה שהזמן גרמא שפטורות.</w:t>
      </w:r>
    </w:p>
    <w:p w:rsidR="0020081F" w:rsidRDefault="0020081F" w:rsidP="0020081F">
      <w:pPr>
        <w:pStyle w:val="a3"/>
        <w:ind w:left="-34"/>
        <w:rPr>
          <w:rtl/>
        </w:rPr>
      </w:pPr>
      <w:r>
        <w:rPr>
          <w:rtl/>
        </w:rPr>
        <w:t xml:space="preserve">כתב </w:t>
      </w:r>
      <w:r w:rsidRPr="00F4374B">
        <w:rPr>
          <w:u w:val="single"/>
          <w:rtl/>
        </w:rPr>
        <w:t>הרמ"א</w:t>
      </w:r>
      <w:r>
        <w:rPr>
          <w:rtl/>
        </w:rPr>
        <w:t xml:space="preserve">, שלכן לא יבדילו לעצמן הנשים רק יצאו ידי חובה מהגברים. וכתב </w:t>
      </w:r>
      <w:r w:rsidRPr="00E83D59">
        <w:rPr>
          <w:u w:val="single"/>
          <w:rtl/>
        </w:rPr>
        <w:t>ה</w:t>
      </w:r>
      <w:r w:rsidRPr="00F4374B">
        <w:rPr>
          <w:u w:val="single"/>
          <w:rtl/>
        </w:rPr>
        <w:t>משנ"ב</w:t>
      </w:r>
      <w:r w:rsidRPr="008547EE">
        <w:rPr>
          <w:rFonts w:hint="cs"/>
          <w:rtl/>
        </w:rPr>
        <w:t>-</w:t>
      </w:r>
      <w:r>
        <w:rPr>
          <w:rtl/>
        </w:rPr>
        <w:t xml:space="preserve"> </w:t>
      </w:r>
      <w:r w:rsidRPr="00E83D59">
        <w:rPr>
          <w:u w:val="single"/>
          <w:rtl/>
        </w:rPr>
        <w:t>שהב"ח</w:t>
      </w:r>
      <w:r>
        <w:rPr>
          <w:rtl/>
        </w:rPr>
        <w:t xml:space="preserve"> סבר שאם הנשים רוצות להבדיל יכולות להבדיל לעצמן</w:t>
      </w:r>
      <w:r>
        <w:rPr>
          <w:rFonts w:hint="cs"/>
          <w:rtl/>
        </w:rPr>
        <w:t xml:space="preserve"> ולברך</w:t>
      </w:r>
      <w:r>
        <w:rPr>
          <w:rtl/>
        </w:rPr>
        <w:t>, והסכים ע</w:t>
      </w:r>
      <w:r>
        <w:rPr>
          <w:rFonts w:hint="cs"/>
          <w:rtl/>
        </w:rPr>
        <w:t>י</w:t>
      </w:r>
      <w:r>
        <w:rPr>
          <w:rtl/>
        </w:rPr>
        <w:t xml:space="preserve">מו </w:t>
      </w:r>
      <w:r w:rsidRPr="00E83D59">
        <w:rPr>
          <w:u w:val="single"/>
          <w:rtl/>
        </w:rPr>
        <w:t>ה</w:t>
      </w:r>
      <w:r w:rsidRPr="00216215">
        <w:rPr>
          <w:u w:val="single"/>
          <w:rtl/>
        </w:rPr>
        <w:t>מגן אברהם</w:t>
      </w:r>
      <w:r>
        <w:rPr>
          <w:rtl/>
        </w:rPr>
        <w:t xml:space="preserve">. </w:t>
      </w:r>
      <w:r w:rsidRPr="00E83D59">
        <w:rPr>
          <w:u w:val="single"/>
          <w:rtl/>
        </w:rPr>
        <w:t>ובשער הציון</w:t>
      </w:r>
      <w:r>
        <w:rPr>
          <w:rtl/>
        </w:rPr>
        <w:t xml:space="preserve"> כתב שיכולין לסמוך על זה למעשה.</w:t>
      </w:r>
    </w:p>
    <w:p w:rsidR="0020081F" w:rsidRDefault="0020081F" w:rsidP="0020081F">
      <w:pPr>
        <w:pStyle w:val="a3"/>
        <w:ind w:left="-34"/>
        <w:rPr>
          <w:rtl/>
        </w:rPr>
      </w:pPr>
      <w:r>
        <w:rPr>
          <w:rFonts w:hint="cs"/>
          <w:rtl/>
        </w:rPr>
        <w:t>במקרה</w:t>
      </w:r>
      <w:r>
        <w:rPr>
          <w:rtl/>
        </w:rPr>
        <w:t xml:space="preserve"> </w:t>
      </w:r>
      <w:r>
        <w:rPr>
          <w:rFonts w:hint="cs"/>
          <w:rtl/>
        </w:rPr>
        <w:t>ש</w:t>
      </w:r>
      <w:r>
        <w:rPr>
          <w:rtl/>
        </w:rPr>
        <w:t xml:space="preserve">הגברים כבר הבדילו, האם יכולים להוציא את הנשים ידי חובה? </w:t>
      </w:r>
    </w:p>
    <w:p w:rsidR="0020081F" w:rsidRDefault="0020081F" w:rsidP="0020081F">
      <w:pPr>
        <w:pStyle w:val="a3"/>
        <w:numPr>
          <w:ilvl w:val="0"/>
          <w:numId w:val="195"/>
        </w:numPr>
      </w:pPr>
      <w:r>
        <w:rPr>
          <w:rtl/>
        </w:rPr>
        <w:t xml:space="preserve">לדעת </w:t>
      </w:r>
      <w:r w:rsidRPr="00E83D59">
        <w:rPr>
          <w:u w:val="single"/>
          <w:rtl/>
        </w:rPr>
        <w:t>ה</w:t>
      </w:r>
      <w:r w:rsidRPr="00216215">
        <w:rPr>
          <w:u w:val="single"/>
          <w:rtl/>
        </w:rPr>
        <w:t>מגן אברהם</w:t>
      </w:r>
      <w:r>
        <w:rPr>
          <w:rtl/>
        </w:rPr>
        <w:t xml:space="preserve"> </w:t>
      </w:r>
      <w:r w:rsidRPr="00E83D59">
        <w:rPr>
          <w:u w:val="single"/>
          <w:rtl/>
        </w:rPr>
        <w:t>וה</w:t>
      </w:r>
      <w:r w:rsidRPr="00F4374B">
        <w:rPr>
          <w:u w:val="single"/>
          <w:rtl/>
        </w:rPr>
        <w:t>משנ"ב</w:t>
      </w:r>
      <w:r>
        <w:rPr>
          <w:rtl/>
        </w:rPr>
        <w:t xml:space="preserve"> לא, כיון שיש</w:t>
      </w:r>
      <w:r>
        <w:rPr>
          <w:rFonts w:hint="cs"/>
          <w:rtl/>
        </w:rPr>
        <w:t xml:space="preserve"> דעה שסוברת שהן לא חייבות יש</w:t>
      </w:r>
      <w:r>
        <w:rPr>
          <w:rtl/>
        </w:rPr>
        <w:t xml:space="preserve"> חשש ברכה לבטלה. </w:t>
      </w:r>
    </w:p>
    <w:p w:rsidR="0020081F" w:rsidRDefault="0020081F" w:rsidP="0020081F">
      <w:pPr>
        <w:pStyle w:val="a3"/>
        <w:numPr>
          <w:ilvl w:val="0"/>
          <w:numId w:val="195"/>
        </w:numPr>
        <w:rPr>
          <w:rtl/>
        </w:rPr>
      </w:pPr>
      <w:r>
        <w:rPr>
          <w:rFonts w:hint="cs"/>
          <w:rtl/>
        </w:rPr>
        <w:t>אך דעת</w:t>
      </w:r>
      <w:r>
        <w:rPr>
          <w:rtl/>
        </w:rPr>
        <w:t xml:space="preserve"> </w:t>
      </w:r>
      <w:r>
        <w:rPr>
          <w:rFonts w:hint="cs"/>
          <w:u w:val="single"/>
          <w:rtl/>
        </w:rPr>
        <w:t>ה</w:t>
      </w:r>
      <w:r w:rsidRPr="00E83D59">
        <w:rPr>
          <w:u w:val="single"/>
          <w:rtl/>
        </w:rPr>
        <w:t>זכור לאברהם</w:t>
      </w:r>
      <w:r>
        <w:rPr>
          <w:rtl/>
        </w:rPr>
        <w:t xml:space="preserve">, </w:t>
      </w:r>
      <w:r w:rsidRPr="00E83D59">
        <w:rPr>
          <w:u w:val="single"/>
          <w:rtl/>
        </w:rPr>
        <w:t>הברכי יוסף</w:t>
      </w:r>
      <w:r>
        <w:rPr>
          <w:rtl/>
        </w:rPr>
        <w:t xml:space="preserve">, </w:t>
      </w:r>
      <w:r w:rsidRPr="00E83D59">
        <w:rPr>
          <w:u w:val="single"/>
          <w:rtl/>
        </w:rPr>
        <w:t>ה</w:t>
      </w:r>
      <w:r w:rsidRPr="00216215">
        <w:rPr>
          <w:u w:val="single"/>
          <w:rtl/>
        </w:rPr>
        <w:t>בן איש חי</w:t>
      </w:r>
      <w:r>
        <w:rPr>
          <w:rtl/>
        </w:rPr>
        <w:t xml:space="preserve">, </w:t>
      </w:r>
      <w:r w:rsidRPr="00E83D59">
        <w:rPr>
          <w:u w:val="single"/>
          <w:rtl/>
        </w:rPr>
        <w:t>היביע אומר</w:t>
      </w:r>
      <w:r>
        <w:rPr>
          <w:rtl/>
        </w:rPr>
        <w:t xml:space="preserve"> </w:t>
      </w:r>
      <w:r w:rsidRPr="00E83D59">
        <w:rPr>
          <w:u w:val="single"/>
          <w:rtl/>
        </w:rPr>
        <w:t>והאור לציון</w:t>
      </w:r>
      <w:r>
        <w:rPr>
          <w:rtl/>
        </w:rPr>
        <w:t xml:space="preserve"> שיכולים</w:t>
      </w:r>
      <w:r>
        <w:rPr>
          <w:rFonts w:hint="cs"/>
          <w:rtl/>
        </w:rPr>
        <w:t xml:space="preserve"> האנשים</w:t>
      </w:r>
      <w:r>
        <w:rPr>
          <w:rtl/>
        </w:rPr>
        <w:t xml:space="preserve"> להבדיל להן, </w:t>
      </w:r>
      <w:r w:rsidRPr="00E83D59">
        <w:rPr>
          <w:u w:val="single"/>
          <w:rtl/>
        </w:rPr>
        <w:t>יביע אומר</w:t>
      </w:r>
      <w:r>
        <w:rPr>
          <w:rFonts w:hint="cs"/>
          <w:rtl/>
        </w:rPr>
        <w:t>-</w:t>
      </w:r>
      <w:r>
        <w:rPr>
          <w:rtl/>
        </w:rPr>
        <w:t xml:space="preserve"> ואם הנשים יודעות להבדיל לעצמן יבדילו לעצמו.</w:t>
      </w:r>
    </w:p>
    <w:p w:rsidR="0020081F" w:rsidRDefault="0020081F" w:rsidP="0020081F">
      <w:pPr>
        <w:pStyle w:val="a3"/>
        <w:ind w:left="-34"/>
        <w:rPr>
          <w:rtl/>
        </w:rPr>
      </w:pPr>
      <w:r>
        <w:rPr>
          <w:rtl/>
        </w:rPr>
        <w:t xml:space="preserve">האם אשה חייבת בברכת הנר? </w:t>
      </w:r>
    </w:p>
    <w:p w:rsidR="0020081F" w:rsidRDefault="0020081F" w:rsidP="0020081F">
      <w:pPr>
        <w:pStyle w:val="a3"/>
        <w:numPr>
          <w:ilvl w:val="0"/>
          <w:numId w:val="196"/>
        </w:numPr>
      </w:pPr>
      <w:r>
        <w:rPr>
          <w:rtl/>
        </w:rPr>
        <w:t xml:space="preserve">לדעת </w:t>
      </w:r>
      <w:r w:rsidRPr="00E83D59">
        <w:rPr>
          <w:u w:val="single"/>
          <w:rtl/>
        </w:rPr>
        <w:t>ה</w:t>
      </w:r>
      <w:r>
        <w:rPr>
          <w:u w:val="single"/>
          <w:rtl/>
        </w:rPr>
        <w:t>ביה"ל</w:t>
      </w:r>
      <w:r>
        <w:rPr>
          <w:rtl/>
        </w:rPr>
        <w:t xml:space="preserve"> לא, </w:t>
      </w:r>
    </w:p>
    <w:p w:rsidR="0020081F" w:rsidRDefault="0020081F" w:rsidP="0020081F">
      <w:pPr>
        <w:pStyle w:val="a3"/>
        <w:numPr>
          <w:ilvl w:val="0"/>
          <w:numId w:val="196"/>
        </w:numPr>
        <w:rPr>
          <w:rtl/>
        </w:rPr>
      </w:pPr>
      <w:r>
        <w:rPr>
          <w:rtl/>
        </w:rPr>
        <w:t xml:space="preserve">ולדעת </w:t>
      </w:r>
      <w:r w:rsidRPr="00E83D59">
        <w:rPr>
          <w:u w:val="single"/>
          <w:rtl/>
        </w:rPr>
        <w:t>היביע אומר</w:t>
      </w:r>
      <w:r>
        <w:rPr>
          <w:rtl/>
        </w:rPr>
        <w:t xml:space="preserve"> כן.</w:t>
      </w: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57"/>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98176" behindDoc="1" locked="0" layoutInCell="1" allowOverlap="1">
            <wp:simplePos x="0" y="0"/>
            <wp:positionH relativeFrom="margin">
              <wp:posOffset>2145030</wp:posOffset>
            </wp:positionH>
            <wp:positionV relativeFrom="margin">
              <wp:posOffset>7945120</wp:posOffset>
            </wp:positionV>
            <wp:extent cx="2519680" cy="914400"/>
            <wp:effectExtent l="0" t="0" r="0" b="0"/>
            <wp:wrapTight wrapText="bothSides">
              <wp:wrapPolygon edited="0">
                <wp:start x="0" y="0"/>
                <wp:lineTo x="0" y="21150"/>
                <wp:lineTo x="21393" y="21150"/>
                <wp:lineTo x="21393" y="0"/>
                <wp:lineTo x="0" y="0"/>
              </wp:wrapPolygon>
            </wp:wrapTight>
            <wp:docPr id="89" name="תמונה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45" w:name="_Toc444537806"/>
      <w:r>
        <w:rPr>
          <w:rtl/>
        </w:rPr>
        <w:lastRenderedPageBreak/>
        <w:t>סימן רצז</w:t>
      </w:r>
      <w:bookmarkEnd w:id="45"/>
    </w:p>
    <w:p w:rsidR="0020081F" w:rsidRDefault="0020081F" w:rsidP="0020081F">
      <w:pPr>
        <w:pStyle w:val="a3"/>
        <w:numPr>
          <w:ilvl w:val="0"/>
          <w:numId w:val="172"/>
        </w:numPr>
        <w:ind w:left="-34" w:hanging="142"/>
      </w:pPr>
      <w:r>
        <w:rPr>
          <w:b/>
          <w:bCs/>
          <w:rtl/>
        </w:rPr>
        <w:t>שו"ע סעיף א:</w:t>
      </w:r>
      <w:r>
        <w:rPr>
          <w:rtl/>
        </w:rPr>
        <w:t xml:space="preserve"> אם יש לו בשמים מברך עליהם בהבדלה, ואם אין לו לא צריך לחזר אחריהם.</w:t>
      </w:r>
    </w:p>
    <w:p w:rsidR="0020081F" w:rsidRDefault="0020081F" w:rsidP="0020081F">
      <w:pPr>
        <w:pStyle w:val="a3"/>
        <w:numPr>
          <w:ilvl w:val="0"/>
          <w:numId w:val="172"/>
        </w:numPr>
        <w:ind w:left="-34" w:hanging="142"/>
        <w:rPr>
          <w:rtl/>
        </w:rPr>
      </w:pPr>
      <w:r>
        <w:rPr>
          <w:rtl/>
        </w:rPr>
        <w:t xml:space="preserve">בברכת הבשמים שבהבדלה, לדעת </w:t>
      </w:r>
      <w:r w:rsidRPr="00830E70">
        <w:rPr>
          <w:u w:val="single"/>
          <w:rtl/>
        </w:rPr>
        <w:t>המשנ"ב</w:t>
      </w:r>
      <w:r>
        <w:rPr>
          <w:rtl/>
        </w:rPr>
        <w:t xml:space="preserve"> תמיד יברך בורא מיני בשמים כדי שלא יבואו המון העם לטעות</w:t>
      </w:r>
      <w:r>
        <w:rPr>
          <w:rFonts w:hint="cs"/>
          <w:rtl/>
        </w:rPr>
        <w:t xml:space="preserve"> אך מ"מ כתב שלכתחילה יקח דבר שברכתו בורא מיני בשמים</w:t>
      </w:r>
      <w:r>
        <w:rPr>
          <w:rtl/>
        </w:rPr>
        <w:t xml:space="preserve">, </w:t>
      </w:r>
      <w:r w:rsidRPr="00830E70">
        <w:rPr>
          <w:u w:val="single"/>
          <w:rtl/>
        </w:rPr>
        <w:t>ובכף החיים</w:t>
      </w:r>
      <w:r>
        <w:rPr>
          <w:rtl/>
        </w:rPr>
        <w:t xml:space="preserve"> כתב שמנהג בני ספרד שיברכו על כל מין כברכתו.</w:t>
      </w:r>
    </w:p>
    <w:p w:rsidR="0020081F" w:rsidRDefault="0020081F" w:rsidP="0020081F">
      <w:pPr>
        <w:pStyle w:val="a3"/>
        <w:ind w:left="-34"/>
        <w:rPr>
          <w:rtl/>
        </w:rPr>
      </w:pPr>
      <w:r>
        <w:rPr>
          <w:rtl/>
        </w:rPr>
        <w:t>בימות החול לכ"ע מברך על כל מין כברכתו.</w:t>
      </w:r>
    </w:p>
    <w:p w:rsidR="0020081F" w:rsidRDefault="0020081F" w:rsidP="0020081F">
      <w:pPr>
        <w:pStyle w:val="a3"/>
        <w:numPr>
          <w:ilvl w:val="0"/>
          <w:numId w:val="172"/>
        </w:numPr>
        <w:ind w:left="-34" w:hanging="142"/>
      </w:pPr>
      <w:r w:rsidRPr="00830E70">
        <w:rPr>
          <w:rFonts w:hint="cs"/>
          <w:u w:val="single"/>
          <w:rtl/>
        </w:rPr>
        <w:t>בה"ט</w:t>
      </w:r>
      <w:r>
        <w:rPr>
          <w:rFonts w:hint="cs"/>
          <w:u w:val="single"/>
          <w:rtl/>
        </w:rPr>
        <w:t>,</w:t>
      </w:r>
      <w:r w:rsidRPr="00830E70">
        <w:rPr>
          <w:rtl/>
        </w:rPr>
        <w:t xml:space="preserve"> </w:t>
      </w:r>
      <w:r w:rsidRPr="00F4374B">
        <w:rPr>
          <w:u w:val="single"/>
          <w:rtl/>
        </w:rPr>
        <w:t>משנ"ב</w:t>
      </w:r>
      <w:r>
        <w:rPr>
          <w:rFonts w:hint="cs"/>
          <w:rtl/>
        </w:rPr>
        <w:t>-</w:t>
      </w:r>
      <w:r>
        <w:rPr>
          <w:rtl/>
        </w:rPr>
        <w:t xml:space="preserve"> כתבו האחרונים שאף מי שמתענה בשבת צריך לברך על הבשמים בהבדלה, אך במוצאי יוה"כ אף אם חל בשבת לא יברך על הבשמים.</w:t>
      </w:r>
    </w:p>
    <w:p w:rsidR="0020081F" w:rsidRDefault="0020081F" w:rsidP="0020081F">
      <w:pPr>
        <w:pStyle w:val="a3"/>
        <w:numPr>
          <w:ilvl w:val="0"/>
          <w:numId w:val="172"/>
        </w:numPr>
        <w:ind w:left="-34" w:hanging="142"/>
      </w:pPr>
      <w:r>
        <w:rPr>
          <w:b/>
          <w:bCs/>
          <w:rtl/>
        </w:rPr>
        <w:t>שו"ע סעיף ב:</w:t>
      </w:r>
      <w:r>
        <w:rPr>
          <w:rtl/>
        </w:rPr>
        <w:t xml:space="preserve"> אין מברכין על בשמים של בית הכסא ולא על בשמים של מתים הנתונים למעלה ממיטתו (</w:t>
      </w:r>
      <w:r w:rsidRPr="00F4374B">
        <w:rPr>
          <w:u w:val="single"/>
          <w:rtl/>
        </w:rPr>
        <w:t>משנ"ב</w:t>
      </w:r>
      <w:r>
        <w:rPr>
          <w:rFonts w:hint="cs"/>
          <w:rtl/>
        </w:rPr>
        <w:t>-</w:t>
      </w:r>
      <w:r>
        <w:rPr>
          <w:rtl/>
        </w:rPr>
        <w:t xml:space="preserve"> שעשויים להעביר ריח הסרחון ולא עשויים לריח). ולא מברכין על בשמים שבמסיבות עכו"ם שסתמן לשם עכו"ם. </w:t>
      </w:r>
      <w:r w:rsidRPr="00F4374B">
        <w:rPr>
          <w:u w:val="single"/>
          <w:rtl/>
        </w:rPr>
        <w:t>משנ"ב</w:t>
      </w:r>
      <w:r>
        <w:rPr>
          <w:rFonts w:hint="cs"/>
          <w:rtl/>
        </w:rPr>
        <w:t>-</w:t>
      </w:r>
      <w:r>
        <w:rPr>
          <w:rtl/>
        </w:rPr>
        <w:t xml:space="preserve"> וכל זה דוקא שמסובין לאכילה, אבל אם לא מסובים כלל מותר לברך על בשמים של עכו"ם </w:t>
      </w:r>
      <w:r>
        <w:rPr>
          <w:rFonts w:hint="cs"/>
          <w:rtl/>
        </w:rPr>
        <w:t>וכן הסכים הט"ז להלכה</w:t>
      </w:r>
      <w:r>
        <w:rPr>
          <w:rtl/>
        </w:rPr>
        <w:t xml:space="preserve"> אולם למסקנא הסיק שטוב לחוש לדעת </w:t>
      </w:r>
      <w:r w:rsidRPr="00E83D59">
        <w:rPr>
          <w:u w:val="single"/>
          <w:rtl/>
        </w:rPr>
        <w:t>רבינו יונה</w:t>
      </w:r>
      <w:r>
        <w:rPr>
          <w:rtl/>
        </w:rPr>
        <w:t xml:space="preserve"> שאין לברך על בשמים של עכו"ם כלל אא"כ נראה שאינו לעבודה זרה.</w:t>
      </w:r>
    </w:p>
    <w:p w:rsidR="0020081F" w:rsidRDefault="0020081F" w:rsidP="0020081F">
      <w:pPr>
        <w:pStyle w:val="a3"/>
        <w:ind w:left="-34"/>
        <w:rPr>
          <w:rtl/>
        </w:rPr>
      </w:pPr>
      <w:r w:rsidRPr="00F4374B">
        <w:rPr>
          <w:u w:val="single"/>
          <w:rtl/>
        </w:rPr>
        <w:t>משנ"ב</w:t>
      </w:r>
      <w:r>
        <w:rPr>
          <w:rFonts w:hint="cs"/>
          <w:rtl/>
        </w:rPr>
        <w:t>-</w:t>
      </w:r>
      <w:r>
        <w:rPr>
          <w:rtl/>
        </w:rPr>
        <w:t xml:space="preserve"> בשמים שלפני מיטתו של מת מברכין עליהם, כיון שעושיין לכבוד החיים.</w:t>
      </w:r>
    </w:p>
    <w:p w:rsidR="0020081F" w:rsidRDefault="0020081F" w:rsidP="0020081F">
      <w:pPr>
        <w:pStyle w:val="a3"/>
        <w:numPr>
          <w:ilvl w:val="0"/>
          <w:numId w:val="173"/>
        </w:numPr>
        <w:ind w:left="-34" w:hanging="142"/>
      </w:pPr>
      <w:r>
        <w:rPr>
          <w:b/>
          <w:bCs/>
          <w:rtl/>
        </w:rPr>
        <w:t>שו"ע סעיף ג:</w:t>
      </w:r>
      <w:r>
        <w:rPr>
          <w:rtl/>
        </w:rPr>
        <w:t xml:space="preserve"> שקים מלאים בשמים שהגוים נותנים בתוך קנקני היין שלהם (שהיין יקבל את טעם הבשמים – </w:t>
      </w:r>
      <w:r w:rsidRPr="00F4374B">
        <w:rPr>
          <w:u w:val="single"/>
          <w:rtl/>
        </w:rPr>
        <w:t>משנ"ב</w:t>
      </w:r>
      <w:r>
        <w:rPr>
          <w:rtl/>
        </w:rPr>
        <w:t>), אע"פ שמותר להריח בהם</w:t>
      </w:r>
      <w:r>
        <w:rPr>
          <w:rFonts w:hint="cs"/>
          <w:rtl/>
        </w:rPr>
        <w:t xml:space="preserve"> [ובפשטות גם לברך]</w:t>
      </w:r>
      <w:r>
        <w:rPr>
          <w:rtl/>
        </w:rPr>
        <w:t xml:space="preserve"> – אסור להבדיל עליהם. </w:t>
      </w:r>
      <w:r w:rsidRPr="00F4374B">
        <w:rPr>
          <w:u w:val="single"/>
          <w:rtl/>
        </w:rPr>
        <w:t>משנ"ב</w:t>
      </w:r>
      <w:r>
        <w:rPr>
          <w:rFonts w:hint="cs"/>
          <w:rtl/>
        </w:rPr>
        <w:t>-</w:t>
      </w:r>
      <w:r>
        <w:rPr>
          <w:rtl/>
        </w:rPr>
        <w:t xml:space="preserve"> והטעם, משום דמאיסי לגבוה</w:t>
      </w:r>
      <w:r>
        <w:rPr>
          <w:rFonts w:hint="cs"/>
          <w:rtl/>
        </w:rPr>
        <w:t xml:space="preserve"> {והעירני ר' יעקב סבאג שכתב </w:t>
      </w:r>
      <w:r w:rsidRPr="00E220EB">
        <w:rPr>
          <w:rFonts w:hint="cs"/>
          <w:u w:val="single"/>
          <w:rtl/>
        </w:rPr>
        <w:t>הב"י בשם הרשב"א</w:t>
      </w:r>
      <w:r>
        <w:rPr>
          <w:rFonts w:hint="cs"/>
          <w:rtl/>
        </w:rPr>
        <w:t xml:space="preserve"> שני טעמים לאיסור להבדיל עליהם- א. משום הקריבהו נא לפחתך ב. משום שמעורב בהם איסור (יין נסך) וכותב </w:t>
      </w:r>
      <w:r w:rsidRPr="00E220EB">
        <w:rPr>
          <w:rFonts w:hint="cs"/>
          <w:u w:val="single"/>
          <w:rtl/>
        </w:rPr>
        <w:t>הפמ"ג</w:t>
      </w:r>
      <w:r>
        <w:rPr>
          <w:rFonts w:hint="cs"/>
          <w:rtl/>
        </w:rPr>
        <w:t xml:space="preserve"> שנפק"מ בין הטעמים האם ביין של ישראל שאינו יין נסך יהיה מותר להבדיל עליהם}</w:t>
      </w:r>
      <w:r>
        <w:rPr>
          <w:rtl/>
        </w:rPr>
        <w:t>.</w:t>
      </w:r>
    </w:p>
    <w:p w:rsidR="0020081F" w:rsidRDefault="0020081F" w:rsidP="0020081F">
      <w:pPr>
        <w:pStyle w:val="a3"/>
        <w:numPr>
          <w:ilvl w:val="0"/>
          <w:numId w:val="173"/>
        </w:numPr>
        <w:ind w:left="-34" w:hanging="142"/>
      </w:pPr>
      <w:r>
        <w:rPr>
          <w:rtl/>
        </w:rPr>
        <w:t xml:space="preserve">ריח שנבלע בכלי על ידי בשמים שהיו בו קודם אין מברכין עליו – </w:t>
      </w:r>
      <w:r w:rsidRPr="00F4374B">
        <w:rPr>
          <w:u w:val="single"/>
          <w:rtl/>
        </w:rPr>
        <w:t>משנ"ב</w:t>
      </w:r>
      <w:r>
        <w:rPr>
          <w:rtl/>
        </w:rPr>
        <w:t xml:space="preserve"> בשם</w:t>
      </w:r>
      <w:r w:rsidRPr="00E83D59">
        <w:rPr>
          <w:u w:val="single"/>
          <w:rtl/>
        </w:rPr>
        <w:t xml:space="preserve"> ט"ז</w:t>
      </w:r>
      <w:r>
        <w:rPr>
          <w:rtl/>
        </w:rPr>
        <w:t>.</w:t>
      </w:r>
    </w:p>
    <w:p w:rsidR="0020081F" w:rsidRDefault="0020081F" w:rsidP="0020081F">
      <w:pPr>
        <w:pStyle w:val="a3"/>
        <w:numPr>
          <w:ilvl w:val="0"/>
          <w:numId w:val="173"/>
        </w:numPr>
        <w:ind w:left="-34" w:hanging="142"/>
      </w:pPr>
      <w:r>
        <w:rPr>
          <w:b/>
          <w:bCs/>
          <w:rtl/>
        </w:rPr>
        <w:t>שו"ע סעיף ד:</w:t>
      </w:r>
      <w:r>
        <w:rPr>
          <w:rtl/>
        </w:rPr>
        <w:t xml:space="preserve"> נהגו לברך על ההדס (</w:t>
      </w:r>
      <w:r w:rsidRPr="00F4374B">
        <w:rPr>
          <w:u w:val="single"/>
          <w:rtl/>
        </w:rPr>
        <w:t>משנ"ב</w:t>
      </w:r>
      <w:r>
        <w:rPr>
          <w:rFonts w:hint="cs"/>
          <w:rtl/>
        </w:rPr>
        <w:t>-</w:t>
      </w:r>
      <w:r>
        <w:rPr>
          <w:rtl/>
        </w:rPr>
        <w:t xml:space="preserve"> של הלולב בשאר ימות השנה אבל לא ב</w:t>
      </w:r>
      <w:r>
        <w:rPr>
          <w:rFonts w:hint="cs"/>
          <w:rtl/>
        </w:rPr>
        <w:t>סוכות משום שמוקצה למצוותו</w:t>
      </w:r>
      <w:r>
        <w:rPr>
          <w:rtl/>
        </w:rPr>
        <w:t xml:space="preserve">), כל היכא דאפשר. </w:t>
      </w:r>
      <w:r w:rsidRPr="00F4374B">
        <w:rPr>
          <w:u w:val="single"/>
          <w:rtl/>
        </w:rPr>
        <w:t>משנ"ב</w:t>
      </w:r>
      <w:r>
        <w:rPr>
          <w:rFonts w:hint="cs"/>
          <w:rtl/>
        </w:rPr>
        <w:t>-</w:t>
      </w:r>
      <w:r>
        <w:rPr>
          <w:rtl/>
        </w:rPr>
        <w:t xml:space="preserve"> הכוונה היא כל זמן שיש בו עוד </w:t>
      </w:r>
      <w:r>
        <w:rPr>
          <w:rFonts w:hint="cs"/>
          <w:rtl/>
        </w:rPr>
        <w:t>ריח</w:t>
      </w:r>
      <w:r>
        <w:rPr>
          <w:rtl/>
        </w:rPr>
        <w:t>.</w:t>
      </w:r>
    </w:p>
    <w:p w:rsidR="0020081F" w:rsidRDefault="0020081F" w:rsidP="0020081F">
      <w:pPr>
        <w:pStyle w:val="a3"/>
        <w:numPr>
          <w:ilvl w:val="0"/>
          <w:numId w:val="173"/>
        </w:numPr>
        <w:ind w:left="-34" w:hanging="142"/>
      </w:pPr>
      <w:r w:rsidRPr="00E83D59">
        <w:rPr>
          <w:u w:val="single"/>
          <w:rtl/>
        </w:rPr>
        <w:t>ב</w:t>
      </w:r>
      <w:r w:rsidRPr="00216215">
        <w:rPr>
          <w:u w:val="single"/>
          <w:rtl/>
        </w:rPr>
        <w:t>כף החיים</w:t>
      </w:r>
      <w:r w:rsidRPr="00E83D59">
        <w:rPr>
          <w:u w:val="single"/>
          <w:rtl/>
        </w:rPr>
        <w:t xml:space="preserve"> פלאג'י</w:t>
      </w:r>
      <w:r>
        <w:rPr>
          <w:rtl/>
        </w:rPr>
        <w:t xml:space="preserve"> הביא את דברי </w:t>
      </w:r>
      <w:r w:rsidRPr="00E83D59">
        <w:rPr>
          <w:u w:val="single"/>
          <w:rtl/>
        </w:rPr>
        <w:t>המהרש"א</w:t>
      </w:r>
      <w:r>
        <w:rPr>
          <w:rtl/>
        </w:rPr>
        <w:t xml:space="preserve"> שהזהיר בהדס זוכה לבנים ת"ח, ולפי זה מי שיכול להשיג בנקל הדס ולא לוקח נקרא פושע. וכתב עוד בשם ספר </w:t>
      </w:r>
      <w:r w:rsidRPr="00E83D59">
        <w:rPr>
          <w:u w:val="single"/>
          <w:rtl/>
        </w:rPr>
        <w:t>כתר מלכות</w:t>
      </w:r>
      <w:r>
        <w:rPr>
          <w:rtl/>
        </w:rPr>
        <w:t xml:space="preserve"> דכשיריח ישאוב שלש משיכות בזו אחר זו כנגד נפש רוח ונשמה.</w:t>
      </w:r>
    </w:p>
    <w:p w:rsidR="0020081F" w:rsidRDefault="0020081F" w:rsidP="0020081F">
      <w:pPr>
        <w:pStyle w:val="a3"/>
        <w:numPr>
          <w:ilvl w:val="0"/>
          <w:numId w:val="173"/>
        </w:numPr>
        <w:ind w:left="-34" w:hanging="142"/>
      </w:pPr>
      <w:r>
        <w:rPr>
          <w:b/>
          <w:bCs/>
          <w:rtl/>
        </w:rPr>
        <w:t>שו"ע סעיף ה:</w:t>
      </w:r>
      <w:r>
        <w:rPr>
          <w:rtl/>
        </w:rPr>
        <w:t xml:space="preserve"> לא מברך על הבשמים אם לא מריח בהם, ואם נתכוון להוציא בני ביתו הקטנים או מי שלא יודע מברך אע"פ שלא מריח בהם.</w:t>
      </w:r>
    </w:p>
    <w:p w:rsidR="0020081F" w:rsidRDefault="0020081F" w:rsidP="0020081F">
      <w:pPr>
        <w:pStyle w:val="a3"/>
        <w:ind w:left="-34"/>
        <w:rPr>
          <w:rtl/>
        </w:rPr>
      </w:pPr>
      <w:r>
        <w:rPr>
          <w:rtl/>
        </w:rPr>
        <w:t xml:space="preserve">כתב </w:t>
      </w:r>
      <w:r w:rsidRPr="00E83D59">
        <w:rPr>
          <w:u w:val="single"/>
          <w:rtl/>
        </w:rPr>
        <w:t>ה</w:t>
      </w:r>
      <w:r w:rsidRPr="00F4374B">
        <w:rPr>
          <w:u w:val="single"/>
          <w:rtl/>
        </w:rPr>
        <w:t>משנ"ב</w:t>
      </w:r>
      <w:r>
        <w:rPr>
          <w:rtl/>
        </w:rPr>
        <w:t xml:space="preserve"> שכל האחרונים (</w:t>
      </w:r>
      <w:r w:rsidRPr="00E83D59">
        <w:rPr>
          <w:u w:val="single"/>
          <w:rtl/>
        </w:rPr>
        <w:t>ט"ז</w:t>
      </w:r>
      <w:r>
        <w:rPr>
          <w:rtl/>
        </w:rPr>
        <w:t xml:space="preserve">, </w:t>
      </w:r>
      <w:r w:rsidRPr="00216215">
        <w:rPr>
          <w:u w:val="single"/>
          <w:rtl/>
        </w:rPr>
        <w:t>מגן אברהם</w:t>
      </w:r>
      <w:r>
        <w:rPr>
          <w:rtl/>
        </w:rPr>
        <w:t xml:space="preserve">, </w:t>
      </w:r>
      <w:r w:rsidRPr="00E83D59">
        <w:rPr>
          <w:u w:val="single"/>
          <w:rtl/>
        </w:rPr>
        <w:t>אליה רבה</w:t>
      </w:r>
      <w:r>
        <w:rPr>
          <w:rtl/>
        </w:rPr>
        <w:t xml:space="preserve">, </w:t>
      </w:r>
      <w:r w:rsidRPr="00E83D59">
        <w:rPr>
          <w:u w:val="single"/>
          <w:rtl/>
        </w:rPr>
        <w:t>תו"ש</w:t>
      </w:r>
      <w:r>
        <w:rPr>
          <w:rtl/>
        </w:rPr>
        <w:t xml:space="preserve"> </w:t>
      </w:r>
      <w:r w:rsidRPr="00E83D59">
        <w:rPr>
          <w:u w:val="single"/>
          <w:rtl/>
        </w:rPr>
        <w:t>ודרך החיים</w:t>
      </w:r>
      <w:r>
        <w:rPr>
          <w:rtl/>
        </w:rPr>
        <w:t xml:space="preserve">) חולקים על </w:t>
      </w:r>
      <w:r w:rsidRPr="00E83D59">
        <w:rPr>
          <w:u w:val="single"/>
          <w:rtl/>
        </w:rPr>
        <w:t>השו"ע</w:t>
      </w:r>
      <w:r>
        <w:rPr>
          <w:rtl/>
        </w:rPr>
        <w:t xml:space="preserve"> בדין שמוציא את מי שלא יודע שמברך על הבשמים ולא מריח, שמכיון שהוא כבר יצא ידי חובה ואין כאן דין ערבות שהרי כל דין בשמים בהבדלה הוא מנהג חכמים ואין צריך לחזר אחריו אזי זה כמו כל מצוות הנהנין שלא יכול להוציא אחרים אם לא נהנה בעצמו, ולכן אם בא להוציא אחרים ידי חובה יריח גם כן מן הבשמים.</w:t>
      </w: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58"/>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699200"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90" name="תמונה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46" w:name="_Toc444537807"/>
      <w:r>
        <w:rPr>
          <w:rtl/>
        </w:rPr>
        <w:lastRenderedPageBreak/>
        <w:t>סימן רחצ</w:t>
      </w:r>
      <w:bookmarkEnd w:id="46"/>
    </w:p>
    <w:p w:rsidR="0020081F" w:rsidRDefault="0020081F" w:rsidP="0020081F">
      <w:pPr>
        <w:pStyle w:val="a3"/>
        <w:numPr>
          <w:ilvl w:val="0"/>
          <w:numId w:val="173"/>
        </w:numPr>
        <w:ind w:left="-34" w:hanging="142"/>
      </w:pPr>
      <w:r>
        <w:rPr>
          <w:b/>
          <w:bCs/>
          <w:rtl/>
        </w:rPr>
        <w:t>שו"ע סעיף א:</w:t>
      </w:r>
      <w:r>
        <w:rPr>
          <w:rtl/>
        </w:rPr>
        <w:t xml:space="preserve"> במוצאי שבת מברך על הנר בורא מאורי האש אם יש לו, </w:t>
      </w:r>
      <w:r>
        <w:rPr>
          <w:rFonts w:hint="cs"/>
          <w:rtl/>
        </w:rPr>
        <w:t>(</w:t>
      </w:r>
      <w:r w:rsidRPr="001B4CDE">
        <w:rPr>
          <w:rFonts w:hint="cs"/>
          <w:u w:val="single"/>
          <w:rtl/>
        </w:rPr>
        <w:t>משנ"ב</w:t>
      </w:r>
      <w:r>
        <w:rPr>
          <w:rFonts w:hint="cs"/>
          <w:rtl/>
        </w:rPr>
        <w:t xml:space="preserve">- </w:t>
      </w:r>
      <w:r>
        <w:rPr>
          <w:rtl/>
        </w:rPr>
        <w:t xml:space="preserve">משום שבמוצ"ש הקב"ה נתן דעה באדם הראשון וטח שתי אבנים זו בזו והוציא אש). ואם אין לו לא צריך לחזר אחריו, </w:t>
      </w:r>
      <w:r>
        <w:rPr>
          <w:rFonts w:hint="cs"/>
          <w:rtl/>
        </w:rPr>
        <w:t xml:space="preserve">אבל </w:t>
      </w:r>
      <w:r>
        <w:rPr>
          <w:rtl/>
        </w:rPr>
        <w:t xml:space="preserve">במוצאי יוה"כ י"א שמחזר אחריו. </w:t>
      </w:r>
      <w:r w:rsidRPr="00E83D59">
        <w:rPr>
          <w:u w:val="single"/>
          <w:rtl/>
        </w:rPr>
        <w:t>וב</w:t>
      </w:r>
      <w:r w:rsidRPr="00216215">
        <w:rPr>
          <w:u w:val="single"/>
          <w:rtl/>
        </w:rPr>
        <w:t>כף החיים</w:t>
      </w:r>
      <w:r w:rsidRPr="00E83D59">
        <w:rPr>
          <w:u w:val="single"/>
          <w:rtl/>
        </w:rPr>
        <w:t xml:space="preserve"> </w:t>
      </w:r>
      <w:r>
        <w:rPr>
          <w:rtl/>
        </w:rPr>
        <w:t xml:space="preserve">כתב טעם ע"פ </w:t>
      </w:r>
      <w:r w:rsidRPr="00E83D59">
        <w:rPr>
          <w:u w:val="single"/>
          <w:rtl/>
        </w:rPr>
        <w:t xml:space="preserve">הזוה"ק </w:t>
      </w:r>
      <w:r>
        <w:rPr>
          <w:rtl/>
        </w:rPr>
        <w:t>לברכת האש במוצ"ש, ולכן נכון לחזר אחריו.</w:t>
      </w:r>
    </w:p>
    <w:p w:rsidR="0020081F" w:rsidRDefault="0020081F" w:rsidP="0020081F">
      <w:pPr>
        <w:pStyle w:val="a3"/>
        <w:numPr>
          <w:ilvl w:val="0"/>
          <w:numId w:val="173"/>
        </w:numPr>
        <w:ind w:left="-34" w:hanging="142"/>
      </w:pPr>
      <w:r w:rsidRPr="001B4CDE">
        <w:rPr>
          <w:rFonts w:hint="cs"/>
          <w:u w:val="single"/>
          <w:rtl/>
        </w:rPr>
        <w:t>משנ"ב</w:t>
      </w:r>
      <w:r>
        <w:rPr>
          <w:rFonts w:hint="cs"/>
          <w:rtl/>
        </w:rPr>
        <w:t xml:space="preserve">- </w:t>
      </w:r>
      <w:r>
        <w:rPr>
          <w:rtl/>
        </w:rPr>
        <w:t xml:space="preserve">אם אמר בלשון עבר – ברא מאורי האש יצא, ואם אמר "מאור האש" דעת </w:t>
      </w:r>
      <w:r w:rsidRPr="00E83D59">
        <w:rPr>
          <w:u w:val="single"/>
          <w:rtl/>
        </w:rPr>
        <w:t xml:space="preserve">הב"ח </w:t>
      </w:r>
      <w:r>
        <w:rPr>
          <w:rtl/>
        </w:rPr>
        <w:t>שלא יצא אף בדיעבד</w:t>
      </w:r>
      <w:r>
        <w:rPr>
          <w:rFonts w:hint="cs"/>
          <w:rtl/>
        </w:rPr>
        <w:t>.</w:t>
      </w:r>
    </w:p>
    <w:p w:rsidR="0020081F" w:rsidRDefault="0020081F" w:rsidP="0020081F">
      <w:pPr>
        <w:pStyle w:val="a3"/>
        <w:numPr>
          <w:ilvl w:val="0"/>
          <w:numId w:val="173"/>
        </w:numPr>
        <w:ind w:left="-34" w:hanging="142"/>
      </w:pPr>
      <w:r w:rsidRPr="001B4CDE">
        <w:rPr>
          <w:rFonts w:hint="cs"/>
          <w:u w:val="single"/>
          <w:rtl/>
        </w:rPr>
        <w:t>משנ"ב</w:t>
      </w:r>
      <w:r>
        <w:rPr>
          <w:rFonts w:hint="cs"/>
          <w:rtl/>
        </w:rPr>
        <w:t xml:space="preserve">- </w:t>
      </w:r>
      <w:r>
        <w:rPr>
          <w:rtl/>
        </w:rPr>
        <w:t>אם הבדיל על הכוס ולא בירך על הנר מתי שיראה אח"כ אש ויהנה לאורה יברך, ודוקא בליל מוצ"ש אבל אח"כ אין תשלומין.</w:t>
      </w:r>
    </w:p>
    <w:p w:rsidR="0020081F" w:rsidRDefault="0020081F" w:rsidP="0020081F">
      <w:pPr>
        <w:pStyle w:val="a3"/>
        <w:numPr>
          <w:ilvl w:val="0"/>
          <w:numId w:val="173"/>
        </w:numPr>
        <w:ind w:left="-34" w:hanging="142"/>
      </w:pPr>
      <w:r w:rsidRPr="00F4374B">
        <w:rPr>
          <w:u w:val="single"/>
          <w:rtl/>
        </w:rPr>
        <w:t>רמ"א</w:t>
      </w:r>
      <w:r>
        <w:rPr>
          <w:rFonts w:hint="cs"/>
          <w:rtl/>
        </w:rPr>
        <w:t>-</w:t>
      </w:r>
      <w:r>
        <w:rPr>
          <w:rtl/>
        </w:rPr>
        <w:t xml:space="preserve"> אם אין לו כוס להבדיל, כשרואה אש או כשמריח בשמים מברך עליהם.</w:t>
      </w:r>
      <w:r>
        <w:rPr>
          <w:rFonts w:hint="cs"/>
          <w:rtl/>
        </w:rPr>
        <w:t xml:space="preserve"> </w:t>
      </w:r>
      <w:r w:rsidRPr="001B4CDE">
        <w:rPr>
          <w:rFonts w:hint="cs"/>
          <w:u w:val="single"/>
          <w:rtl/>
        </w:rPr>
        <w:t>משנ"ב</w:t>
      </w:r>
      <w:r>
        <w:rPr>
          <w:rFonts w:hint="cs"/>
          <w:rtl/>
        </w:rPr>
        <w:t>-</w:t>
      </w:r>
      <w:r>
        <w:rPr>
          <w:rtl/>
        </w:rPr>
        <w:t xml:space="preserve"> ואם יודע שיזדמן לו כוס בלילה וכעת רוצה ללמוד לאור הנר מצדד </w:t>
      </w:r>
      <w:r w:rsidRPr="00E83D59">
        <w:rPr>
          <w:u w:val="single"/>
          <w:rtl/>
        </w:rPr>
        <w:t xml:space="preserve">רעק"א </w:t>
      </w:r>
      <w:r>
        <w:rPr>
          <w:rtl/>
        </w:rPr>
        <w:t>שיברך על הנר כש</w:t>
      </w:r>
      <w:r>
        <w:rPr>
          <w:rFonts w:hint="cs"/>
          <w:rtl/>
        </w:rPr>
        <w:t>י</w:t>
      </w:r>
      <w:r>
        <w:rPr>
          <w:rtl/>
        </w:rPr>
        <w:t>עשה הבדלה, שטוב לסדרם על הכוס.</w:t>
      </w:r>
    </w:p>
    <w:p w:rsidR="0020081F" w:rsidRDefault="0020081F" w:rsidP="0020081F">
      <w:pPr>
        <w:pStyle w:val="a3"/>
        <w:numPr>
          <w:ilvl w:val="0"/>
          <w:numId w:val="173"/>
        </w:numPr>
        <w:ind w:left="-34" w:hanging="142"/>
      </w:pPr>
      <w:r>
        <w:rPr>
          <w:b/>
          <w:bCs/>
          <w:rtl/>
        </w:rPr>
        <w:t>שו"ע סעיף ב:</w:t>
      </w:r>
      <w:r>
        <w:rPr>
          <w:rtl/>
        </w:rPr>
        <w:t xml:space="preserve"> מצוה מן המובחר לברך על אבוקה. </w:t>
      </w:r>
    </w:p>
    <w:p w:rsidR="0020081F" w:rsidRPr="00764F58" w:rsidRDefault="0020081F" w:rsidP="0020081F">
      <w:pPr>
        <w:pStyle w:val="a3"/>
        <w:numPr>
          <w:ilvl w:val="0"/>
          <w:numId w:val="173"/>
        </w:numPr>
        <w:ind w:left="-34" w:hanging="142"/>
        <w:rPr>
          <w:u w:val="single"/>
        </w:rPr>
      </w:pPr>
      <w:r w:rsidRPr="00764F58">
        <w:rPr>
          <w:u w:val="single"/>
          <w:rtl/>
        </w:rPr>
        <w:t xml:space="preserve">משנ"ב בשם </w:t>
      </w:r>
      <w:r>
        <w:rPr>
          <w:rFonts w:hint="cs"/>
          <w:u w:val="single"/>
          <w:rtl/>
        </w:rPr>
        <w:t>מג"א</w:t>
      </w:r>
      <w:r w:rsidRPr="00764F58">
        <w:rPr>
          <w:u w:val="single"/>
          <w:rtl/>
        </w:rPr>
        <w:t xml:space="preserve"> בשם כוונת האר"י</w:t>
      </w:r>
      <w:r>
        <w:rPr>
          <w:rFonts w:hint="cs"/>
          <w:u w:val="single"/>
          <w:rtl/>
        </w:rPr>
        <w:t>-</w:t>
      </w:r>
      <w:r w:rsidRPr="00764F58">
        <w:rPr>
          <w:rFonts w:hint="cs"/>
          <w:rtl/>
        </w:rPr>
        <w:t xml:space="preserve"> </w:t>
      </w:r>
      <w:r>
        <w:rPr>
          <w:rtl/>
        </w:rPr>
        <w:t>משום שאורה רב וטוב להדר שיהיה של שעוה</w:t>
      </w:r>
      <w:r>
        <w:rPr>
          <w:rFonts w:hint="cs"/>
          <w:rtl/>
        </w:rPr>
        <w:t>.</w:t>
      </w:r>
    </w:p>
    <w:p w:rsidR="0020081F" w:rsidRDefault="0020081F" w:rsidP="0020081F">
      <w:pPr>
        <w:pStyle w:val="a3"/>
        <w:numPr>
          <w:ilvl w:val="0"/>
          <w:numId w:val="173"/>
        </w:numPr>
        <w:ind w:left="-34" w:hanging="142"/>
        <w:rPr>
          <w:rtl/>
        </w:rPr>
      </w:pPr>
      <w:r w:rsidRPr="00E83D59">
        <w:rPr>
          <w:u w:val="single"/>
          <w:rtl/>
        </w:rPr>
        <w:t>פרי מגדים</w:t>
      </w:r>
      <w:r>
        <w:rPr>
          <w:rtl/>
        </w:rPr>
        <w:t xml:space="preserve"> </w:t>
      </w:r>
      <w:r w:rsidRPr="00E83D59">
        <w:rPr>
          <w:u w:val="single"/>
          <w:rtl/>
        </w:rPr>
        <w:t>ו</w:t>
      </w:r>
      <w:r w:rsidRPr="00F4374B">
        <w:rPr>
          <w:u w:val="single"/>
          <w:rtl/>
        </w:rPr>
        <w:t>משנ"ב</w:t>
      </w:r>
      <w:r>
        <w:rPr>
          <w:rFonts w:hint="cs"/>
          <w:rtl/>
        </w:rPr>
        <w:t>-</w:t>
      </w:r>
      <w:r>
        <w:rPr>
          <w:rtl/>
        </w:rPr>
        <w:t xml:space="preserve"> נר שריחו רע אם אין לו נר אחר יכול לברך עליו. ואף </w:t>
      </w:r>
      <w:r>
        <w:rPr>
          <w:rFonts w:hint="cs"/>
          <w:u w:val="single"/>
          <w:rtl/>
        </w:rPr>
        <w:t>ש</w:t>
      </w:r>
      <w:r w:rsidRPr="00E83D59">
        <w:rPr>
          <w:u w:val="single"/>
          <w:rtl/>
        </w:rPr>
        <w:t>העטרת זקנים</w:t>
      </w:r>
      <w:r>
        <w:rPr>
          <w:rtl/>
        </w:rPr>
        <w:t xml:space="preserve"> כתב שצריך במוצ"ש ריח טוב מסתבר שזה רק למצוה מן המובחר, אבל אין זה מעכב גם לדעת </w:t>
      </w:r>
      <w:r w:rsidRPr="00E83D59">
        <w:rPr>
          <w:u w:val="single"/>
          <w:rtl/>
        </w:rPr>
        <w:t>ספר החסידים</w:t>
      </w:r>
      <w:r>
        <w:rPr>
          <w:rtl/>
        </w:rPr>
        <w:t>.</w:t>
      </w:r>
    </w:p>
    <w:p w:rsidR="0020081F" w:rsidRDefault="0020081F" w:rsidP="0020081F">
      <w:pPr>
        <w:pStyle w:val="a3"/>
        <w:numPr>
          <w:ilvl w:val="0"/>
          <w:numId w:val="173"/>
        </w:numPr>
        <w:ind w:left="-34" w:hanging="142"/>
      </w:pPr>
      <w:r w:rsidRPr="00795104">
        <w:rPr>
          <w:rFonts w:hint="cs"/>
          <w:b/>
          <w:bCs/>
          <w:rtl/>
        </w:rPr>
        <w:t>שו"ע</w:t>
      </w:r>
      <w:r>
        <w:rPr>
          <w:rFonts w:hint="cs"/>
          <w:rtl/>
        </w:rPr>
        <w:t xml:space="preserve">- </w:t>
      </w:r>
      <w:r>
        <w:rPr>
          <w:rtl/>
        </w:rPr>
        <w:t>יש מי שאומר שאם אין לו אבוקה צריך להדליק נר אחר להבדלה</w:t>
      </w:r>
      <w:r>
        <w:rPr>
          <w:rFonts w:hint="cs"/>
          <w:rtl/>
        </w:rPr>
        <w:t xml:space="preserve"> חוץ מהנר המיוחד להאיר את הבית,</w:t>
      </w:r>
      <w:r>
        <w:rPr>
          <w:rtl/>
        </w:rPr>
        <w:t xml:space="preserve"> </w:t>
      </w:r>
      <w:r w:rsidRPr="00F4374B">
        <w:rPr>
          <w:u w:val="single"/>
          <w:rtl/>
        </w:rPr>
        <w:t>משנ"ב</w:t>
      </w:r>
      <w:r>
        <w:rPr>
          <w:rFonts w:hint="cs"/>
          <w:rtl/>
        </w:rPr>
        <w:t>-</w:t>
      </w:r>
      <w:r>
        <w:rPr>
          <w:rtl/>
        </w:rPr>
        <w:t xml:space="preserve"> והטעם כדי שיהיה הכר שהודלק למצוה. </w:t>
      </w:r>
    </w:p>
    <w:p w:rsidR="0020081F" w:rsidRDefault="0020081F" w:rsidP="0020081F">
      <w:pPr>
        <w:pStyle w:val="a3"/>
        <w:numPr>
          <w:ilvl w:val="0"/>
          <w:numId w:val="173"/>
        </w:numPr>
        <w:ind w:left="-34" w:hanging="142"/>
      </w:pPr>
      <w:r w:rsidRPr="00F4374B">
        <w:rPr>
          <w:u w:val="single"/>
          <w:rtl/>
        </w:rPr>
        <w:t>משנ"ב</w:t>
      </w:r>
      <w:r>
        <w:rPr>
          <w:rtl/>
        </w:rPr>
        <w:t xml:space="preserve"> בשם </w:t>
      </w:r>
      <w:r w:rsidRPr="00E83D59">
        <w:rPr>
          <w:u w:val="single"/>
          <w:rtl/>
        </w:rPr>
        <w:t>מאמר מרדכי</w:t>
      </w:r>
      <w:r>
        <w:rPr>
          <w:rFonts w:hint="cs"/>
          <w:rtl/>
        </w:rPr>
        <w:t xml:space="preserve">- </w:t>
      </w:r>
      <w:r>
        <w:rPr>
          <w:rtl/>
        </w:rPr>
        <w:t>וכמובן שזה רק למצוה מן המובחר ולא ל</w:t>
      </w:r>
      <w:r>
        <w:rPr>
          <w:rFonts w:hint="cs"/>
          <w:rtl/>
        </w:rPr>
        <w:t>עיכובא.</w:t>
      </w:r>
    </w:p>
    <w:p w:rsidR="0020081F" w:rsidRDefault="0020081F" w:rsidP="0020081F">
      <w:pPr>
        <w:pStyle w:val="a3"/>
        <w:numPr>
          <w:ilvl w:val="0"/>
          <w:numId w:val="173"/>
        </w:numPr>
        <w:ind w:left="-34" w:hanging="142"/>
      </w:pPr>
      <w:r w:rsidRPr="00F4374B">
        <w:rPr>
          <w:u w:val="single"/>
          <w:rtl/>
        </w:rPr>
        <w:t>רמ"א</w:t>
      </w:r>
      <w:r>
        <w:rPr>
          <w:rtl/>
        </w:rPr>
        <w:t xml:space="preserve"> נר שיש לו ב' פתילות נקרא אבוקה. </w:t>
      </w:r>
    </w:p>
    <w:p w:rsidR="0020081F" w:rsidRDefault="0020081F" w:rsidP="0020081F">
      <w:pPr>
        <w:pStyle w:val="a3"/>
        <w:ind w:left="-34"/>
      </w:pPr>
      <w:r w:rsidRPr="00F4374B">
        <w:rPr>
          <w:u w:val="single"/>
          <w:rtl/>
        </w:rPr>
        <w:t>משנ"ב</w:t>
      </w:r>
      <w:r>
        <w:rPr>
          <w:rFonts w:hint="cs"/>
          <w:rtl/>
        </w:rPr>
        <w:t>-</w:t>
      </w:r>
      <w:r>
        <w:rPr>
          <w:rtl/>
        </w:rPr>
        <w:t xml:space="preserve"> ודוקא נר של שמן שהפתילות שלו מופרדות והא</w:t>
      </w:r>
      <w:r>
        <w:rPr>
          <w:rFonts w:hint="cs"/>
          <w:rtl/>
        </w:rPr>
        <w:t>ש</w:t>
      </w:r>
      <w:r>
        <w:rPr>
          <w:rtl/>
        </w:rPr>
        <w:t xml:space="preserve"> למעלה מתחבר</w:t>
      </w:r>
      <w:r>
        <w:rPr>
          <w:rFonts w:hint="cs"/>
          <w:rtl/>
        </w:rPr>
        <w:t>ת</w:t>
      </w:r>
      <w:r>
        <w:rPr>
          <w:rtl/>
        </w:rPr>
        <w:t>, ובנר שלנו אם מונח כמה פתילות חשוב כפתילה עבה אחת ולא כאבוקה (כשהפתילות נוגעות – עזרא כצמן). ובנר שעוה שהפתילות לא נוגעות זו בזו נחשב כאבוקה</w:t>
      </w:r>
      <w:r>
        <w:rPr>
          <w:rFonts w:hint="cs"/>
          <w:rtl/>
        </w:rPr>
        <w:t xml:space="preserve"> {ומשמע אפילו שהלהבות לא מתחברות}</w:t>
      </w:r>
      <w:r>
        <w:rPr>
          <w:rtl/>
        </w:rPr>
        <w:t xml:space="preserve">. </w:t>
      </w:r>
      <w:r w:rsidRPr="00E83D59">
        <w:rPr>
          <w:u w:val="single"/>
          <w:rtl/>
        </w:rPr>
        <w:t>ו</w:t>
      </w:r>
      <w:r w:rsidRPr="00F4374B">
        <w:rPr>
          <w:u w:val="single"/>
          <w:rtl/>
        </w:rPr>
        <w:t>המג"א</w:t>
      </w:r>
      <w:r>
        <w:rPr>
          <w:rtl/>
        </w:rPr>
        <w:t xml:space="preserve"> מצריך שה</w:t>
      </w:r>
      <w:r>
        <w:rPr>
          <w:rFonts w:hint="cs"/>
          <w:rtl/>
        </w:rPr>
        <w:t>להבות</w:t>
      </w:r>
      <w:r>
        <w:rPr>
          <w:rtl/>
        </w:rPr>
        <w:t xml:space="preserve"> יתחבר</w:t>
      </w:r>
      <w:r>
        <w:rPr>
          <w:rFonts w:hint="cs"/>
          <w:rtl/>
        </w:rPr>
        <w:t>ו</w:t>
      </w:r>
      <w:r>
        <w:rPr>
          <w:rtl/>
        </w:rPr>
        <w:t xml:space="preserve"> למעלה כדי שיחשב אבוקה.</w:t>
      </w:r>
    </w:p>
    <w:p w:rsidR="0020081F" w:rsidRDefault="0020081F" w:rsidP="0020081F">
      <w:pPr>
        <w:pStyle w:val="a3"/>
        <w:numPr>
          <w:ilvl w:val="0"/>
          <w:numId w:val="173"/>
        </w:numPr>
        <w:ind w:left="-34" w:hanging="142"/>
      </w:pPr>
      <w:r w:rsidRPr="00795104">
        <w:rPr>
          <w:rFonts w:hint="cs"/>
          <w:u w:val="single"/>
          <w:rtl/>
        </w:rPr>
        <w:t>ביה"ל</w:t>
      </w:r>
      <w:r>
        <w:rPr>
          <w:rFonts w:hint="cs"/>
          <w:rtl/>
        </w:rPr>
        <w:t xml:space="preserve">- </w:t>
      </w:r>
      <w:r>
        <w:rPr>
          <w:rtl/>
        </w:rPr>
        <w:t xml:space="preserve">אור גדול מפתילה אחת האם דינו כאבוקה? </w:t>
      </w:r>
      <w:r w:rsidRPr="00E83D59">
        <w:rPr>
          <w:u w:val="single"/>
          <w:rtl/>
        </w:rPr>
        <w:t>לבושי שרד</w:t>
      </w:r>
      <w:r>
        <w:rPr>
          <w:rtl/>
        </w:rPr>
        <w:t xml:space="preserve"> </w:t>
      </w:r>
      <w:r w:rsidRPr="00E83D59">
        <w:rPr>
          <w:u w:val="single"/>
          <w:rtl/>
        </w:rPr>
        <w:t>והפרי מגדים</w:t>
      </w:r>
      <w:r>
        <w:rPr>
          <w:rtl/>
        </w:rPr>
        <w:t xml:space="preserve"> סברו שלא, </w:t>
      </w:r>
      <w:r w:rsidRPr="00E83D59">
        <w:rPr>
          <w:u w:val="single"/>
          <w:rtl/>
        </w:rPr>
        <w:t>והאגודה</w:t>
      </w:r>
      <w:r>
        <w:rPr>
          <w:rtl/>
        </w:rPr>
        <w:t xml:space="preserve"> סבר שכן.</w:t>
      </w:r>
    </w:p>
    <w:p w:rsidR="0020081F" w:rsidRDefault="0020081F" w:rsidP="0020081F">
      <w:pPr>
        <w:pStyle w:val="a3"/>
        <w:numPr>
          <w:ilvl w:val="0"/>
          <w:numId w:val="173"/>
        </w:numPr>
        <w:ind w:left="-34" w:hanging="142"/>
      </w:pPr>
      <w:r>
        <w:rPr>
          <w:b/>
          <w:bCs/>
          <w:rtl/>
        </w:rPr>
        <w:t>שו"ע סעיף ג:</w:t>
      </w:r>
      <w:r>
        <w:rPr>
          <w:rtl/>
        </w:rPr>
        <w:t xml:space="preserve"> נוהגים להסתכל אחר ברכת הנר </w:t>
      </w:r>
      <w:r>
        <w:rPr>
          <w:rFonts w:hint="cs"/>
          <w:rtl/>
        </w:rPr>
        <w:t>ב</w:t>
      </w:r>
      <w:r>
        <w:rPr>
          <w:rtl/>
        </w:rPr>
        <w:t>כפות הידים</w:t>
      </w:r>
      <w:r>
        <w:rPr>
          <w:rFonts w:hint="cs"/>
          <w:rtl/>
        </w:rPr>
        <w:t xml:space="preserve"> </w:t>
      </w:r>
      <w:r>
        <w:rPr>
          <w:rtl/>
        </w:rPr>
        <w:t xml:space="preserve"> (בשרטוטי היד, סימן לברכה – </w:t>
      </w:r>
      <w:r w:rsidRPr="00F4374B">
        <w:rPr>
          <w:u w:val="single"/>
          <w:rtl/>
        </w:rPr>
        <w:t>משנ"ב</w:t>
      </w:r>
      <w:r>
        <w:rPr>
          <w:rtl/>
        </w:rPr>
        <w:t xml:space="preserve">) ועל הצפרניים (להכיר בין הצפורן לבשר כמו שמכיר לאור הנר בין מטבע למטבע, ועוד שהצפרניים הם סימן ברכה שפחרות ורבות תמיד – </w:t>
      </w:r>
      <w:r w:rsidRPr="00F4374B">
        <w:rPr>
          <w:u w:val="single"/>
          <w:rtl/>
        </w:rPr>
        <w:t>משנ"ב</w:t>
      </w:r>
      <w:r>
        <w:rPr>
          <w:rtl/>
        </w:rPr>
        <w:t>).</w:t>
      </w:r>
    </w:p>
    <w:p w:rsidR="0020081F" w:rsidRDefault="0020081F" w:rsidP="0020081F">
      <w:pPr>
        <w:pStyle w:val="a3"/>
        <w:ind w:left="-34"/>
        <w:rPr>
          <w:rtl/>
        </w:rPr>
      </w:pPr>
      <w:r w:rsidRPr="00F4374B">
        <w:rPr>
          <w:u w:val="single"/>
          <w:rtl/>
        </w:rPr>
        <w:t>רמ"א</w:t>
      </w:r>
      <w:r>
        <w:rPr>
          <w:rFonts w:hint="cs"/>
          <w:rtl/>
        </w:rPr>
        <w:t>-</w:t>
      </w:r>
      <w:r>
        <w:rPr>
          <w:rtl/>
        </w:rPr>
        <w:t xml:space="preserve"> יש לאחוז הכוס בשמאל ולכפוף את האצבעות לתוך היד של יד ימין</w:t>
      </w:r>
      <w:r>
        <w:rPr>
          <w:rFonts w:hint="cs"/>
          <w:rtl/>
        </w:rPr>
        <w:t xml:space="preserve"> [והאבצבעות מכסות את האגודל- </w:t>
      </w:r>
      <w:r w:rsidRPr="00614D8E">
        <w:rPr>
          <w:rFonts w:hint="cs"/>
          <w:u w:val="single"/>
          <w:rtl/>
        </w:rPr>
        <w:t>משנ"ב</w:t>
      </w:r>
      <w:r>
        <w:rPr>
          <w:rFonts w:hint="cs"/>
          <w:rtl/>
        </w:rPr>
        <w:t xml:space="preserve">, </w:t>
      </w:r>
      <w:r w:rsidRPr="00614D8E">
        <w:rPr>
          <w:rFonts w:hint="cs"/>
          <w:u w:val="single"/>
          <w:rtl/>
        </w:rPr>
        <w:t>שע"ת</w:t>
      </w:r>
      <w:r>
        <w:rPr>
          <w:rFonts w:hint="cs"/>
          <w:rtl/>
        </w:rPr>
        <w:t>]</w:t>
      </w:r>
      <w:r>
        <w:rPr>
          <w:rtl/>
        </w:rPr>
        <w:t xml:space="preserve"> שכך רואה את הצפרניים עם הכפות בבת אחת.</w:t>
      </w:r>
    </w:p>
    <w:p w:rsidR="0020081F" w:rsidRPr="00614D8E" w:rsidRDefault="0020081F" w:rsidP="0020081F">
      <w:pPr>
        <w:pStyle w:val="a3"/>
        <w:numPr>
          <w:ilvl w:val="0"/>
          <w:numId w:val="173"/>
        </w:numPr>
        <w:ind w:left="-34" w:hanging="142"/>
        <w:rPr>
          <w:u w:val="single"/>
        </w:rPr>
      </w:pPr>
      <w:r w:rsidRPr="00F4374B">
        <w:rPr>
          <w:u w:val="single"/>
          <w:rtl/>
        </w:rPr>
        <w:t>משנ"ב</w:t>
      </w:r>
      <w:r>
        <w:rPr>
          <w:rFonts w:hint="cs"/>
          <w:rtl/>
        </w:rPr>
        <w:t>-</w:t>
      </w:r>
      <w:r>
        <w:rPr>
          <w:rtl/>
        </w:rPr>
        <w:t xml:space="preserve"> ויש נוהגים לפשוט אח"כ את האצבעות ולראות מאחריהם על הצפרניים – </w:t>
      </w:r>
      <w:r w:rsidRPr="00614D8E">
        <w:rPr>
          <w:u w:val="single"/>
          <w:rtl/>
        </w:rPr>
        <w:t>מגן אברהם בשם ספר הכוונות.</w:t>
      </w:r>
    </w:p>
    <w:p w:rsidR="0020081F" w:rsidRDefault="0020081F" w:rsidP="0020081F">
      <w:pPr>
        <w:pStyle w:val="a3"/>
        <w:numPr>
          <w:ilvl w:val="0"/>
          <w:numId w:val="173"/>
        </w:numPr>
        <w:ind w:left="-34" w:hanging="142"/>
      </w:pPr>
      <w:r>
        <w:rPr>
          <w:b/>
          <w:bCs/>
          <w:rtl/>
        </w:rPr>
        <w:t>שו"ע סעיף ד:</w:t>
      </w:r>
      <w:r>
        <w:rPr>
          <w:rtl/>
        </w:rPr>
        <w:t xml:space="preserve"> אין מברכין על הנר עד שיאותו לאורו דהיינו שיהיה סמוך לנר בכדי שיוכל להכיר לאורו בין מטבע למטבע של מדינה אחרת.</w:t>
      </w:r>
    </w:p>
    <w:p w:rsidR="0020081F" w:rsidRDefault="0020081F" w:rsidP="0020081F">
      <w:pPr>
        <w:pStyle w:val="a3"/>
        <w:ind w:left="-34"/>
        <w:rPr>
          <w:rtl/>
        </w:rPr>
      </w:pPr>
      <w:r w:rsidRPr="00216215">
        <w:rPr>
          <w:u w:val="single"/>
          <w:rtl/>
        </w:rPr>
        <w:t>כף החיים</w:t>
      </w:r>
      <w:r>
        <w:rPr>
          <w:rFonts w:hint="cs"/>
          <w:rtl/>
        </w:rPr>
        <w:t>-</w:t>
      </w:r>
      <w:r>
        <w:rPr>
          <w:rtl/>
        </w:rPr>
        <w:t xml:space="preserve"> ואם בירך כשהיה רחוק ולא היה סמוך כמו שצריך בדיעבד יצא ידי חובת הברכה ולא יחזור לברך.</w:t>
      </w:r>
    </w:p>
    <w:p w:rsidR="0020081F" w:rsidRDefault="0020081F" w:rsidP="0020081F">
      <w:pPr>
        <w:pStyle w:val="a3"/>
        <w:numPr>
          <w:ilvl w:val="0"/>
          <w:numId w:val="173"/>
        </w:numPr>
        <w:ind w:left="-34" w:hanging="142"/>
      </w:pPr>
      <w:r>
        <w:rPr>
          <w:b/>
          <w:bCs/>
          <w:rtl/>
        </w:rPr>
        <w:t>שו"ע סעיף ה:</w:t>
      </w:r>
      <w:r>
        <w:rPr>
          <w:rtl/>
        </w:rPr>
        <w:t xml:space="preserve"> אין מברכין על נר שהודלק באיסור, ואפילו הודלק בבין השמשות. </w:t>
      </w:r>
      <w:r>
        <w:rPr>
          <w:rFonts w:hint="cs"/>
          <w:u w:val="single"/>
          <w:rtl/>
        </w:rPr>
        <w:t>[</w:t>
      </w:r>
      <w:r w:rsidRPr="00F4374B">
        <w:rPr>
          <w:u w:val="single"/>
          <w:rtl/>
        </w:rPr>
        <w:t>משנ"ב</w:t>
      </w:r>
      <w:r>
        <w:rPr>
          <w:rFonts w:hint="cs"/>
          <w:rtl/>
        </w:rPr>
        <w:t>-</w:t>
      </w:r>
      <w:r>
        <w:rPr>
          <w:rtl/>
        </w:rPr>
        <w:t xml:space="preserve"> ואפילו בדיעבד לא יצא</w:t>
      </w:r>
      <w:r>
        <w:rPr>
          <w:rFonts w:hint="cs"/>
          <w:rtl/>
        </w:rPr>
        <w:t>]</w:t>
      </w:r>
      <w:r>
        <w:rPr>
          <w:rtl/>
        </w:rPr>
        <w:t>. אך על נר שהודלק בהיתר בשבת מותר לברך כגון גוי שהדליק לצורך חולה שאין בו סכנה (</w:t>
      </w:r>
      <w:r w:rsidRPr="00E83D59">
        <w:rPr>
          <w:u w:val="single"/>
          <w:rtl/>
        </w:rPr>
        <w:t>ואליה רבה</w:t>
      </w:r>
      <w:r>
        <w:rPr>
          <w:rtl/>
        </w:rPr>
        <w:t xml:space="preserve"> חולק וסובר שגוי שהדליק לחולה שאין בו סכנה אין מברכין עליו, אך </w:t>
      </w:r>
      <w:r w:rsidRPr="00E83D59">
        <w:rPr>
          <w:u w:val="single"/>
          <w:rtl/>
        </w:rPr>
        <w:t>הט"ז</w:t>
      </w:r>
      <w:r>
        <w:rPr>
          <w:rtl/>
        </w:rPr>
        <w:t xml:space="preserve">, </w:t>
      </w:r>
      <w:r w:rsidRPr="00F4374B">
        <w:rPr>
          <w:u w:val="single"/>
          <w:rtl/>
        </w:rPr>
        <w:t>המג"א</w:t>
      </w:r>
      <w:r>
        <w:rPr>
          <w:rtl/>
        </w:rPr>
        <w:t xml:space="preserve">, </w:t>
      </w:r>
      <w:r w:rsidRPr="00E83D59">
        <w:rPr>
          <w:u w:val="single"/>
          <w:rtl/>
        </w:rPr>
        <w:t>החיי אדם</w:t>
      </w:r>
      <w:r>
        <w:rPr>
          <w:rtl/>
        </w:rPr>
        <w:t xml:space="preserve"> </w:t>
      </w:r>
      <w:r w:rsidRPr="00E83D59">
        <w:rPr>
          <w:u w:val="single"/>
          <w:rtl/>
        </w:rPr>
        <w:t>ותו"ש</w:t>
      </w:r>
      <w:r>
        <w:rPr>
          <w:rtl/>
        </w:rPr>
        <w:t xml:space="preserve"> חולקים וסוברים </w:t>
      </w:r>
      <w:r>
        <w:rPr>
          <w:rFonts w:hint="cs"/>
          <w:rtl/>
        </w:rPr>
        <w:t>שמותר</w:t>
      </w:r>
      <w:r>
        <w:rPr>
          <w:rtl/>
        </w:rPr>
        <w:t xml:space="preserve"> לברך עליו – </w:t>
      </w:r>
      <w:r w:rsidRPr="00E83D59">
        <w:rPr>
          <w:u w:val="single"/>
          <w:rtl/>
        </w:rPr>
        <w:t>שער הציון</w:t>
      </w:r>
      <w:r>
        <w:rPr>
          <w:rtl/>
        </w:rPr>
        <w:t>) או יהודי</w:t>
      </w:r>
      <w:r>
        <w:rPr>
          <w:rFonts w:hint="cs"/>
          <w:rtl/>
        </w:rPr>
        <w:t xml:space="preserve"> (וכ"ש גוי)</w:t>
      </w:r>
      <w:r>
        <w:rPr>
          <w:rtl/>
        </w:rPr>
        <w:t xml:space="preserve"> שהדליק ל</w:t>
      </w:r>
      <w:r>
        <w:rPr>
          <w:rFonts w:hint="cs"/>
          <w:rtl/>
        </w:rPr>
        <w:t xml:space="preserve">צורך </w:t>
      </w:r>
      <w:r>
        <w:rPr>
          <w:rtl/>
        </w:rPr>
        <w:t>חולה שיש בו סכנה.</w:t>
      </w:r>
    </w:p>
    <w:p w:rsidR="0020081F" w:rsidRDefault="0020081F" w:rsidP="0020081F">
      <w:pPr>
        <w:pStyle w:val="a3"/>
        <w:ind w:left="-34"/>
        <w:rPr>
          <w:rtl/>
        </w:rPr>
      </w:pPr>
      <w:r w:rsidRPr="00D26257">
        <w:rPr>
          <w:rFonts w:hint="cs"/>
          <w:b/>
          <w:bCs/>
          <w:rtl/>
        </w:rPr>
        <w:t>שו"ע</w:t>
      </w:r>
      <w:r w:rsidRPr="00D26257">
        <w:rPr>
          <w:rFonts w:hint="cs"/>
          <w:rtl/>
        </w:rPr>
        <w:t xml:space="preserve">- </w:t>
      </w:r>
      <w:r>
        <w:rPr>
          <w:rtl/>
        </w:rPr>
        <w:t xml:space="preserve">אסור לברך על נר שגוי הדליק בשבת (אפילו לצורך עצמו – </w:t>
      </w:r>
      <w:r w:rsidRPr="00F4374B">
        <w:rPr>
          <w:u w:val="single"/>
          <w:rtl/>
        </w:rPr>
        <w:t>משנ"ב</w:t>
      </w:r>
      <w:r w:rsidRPr="00E83D59">
        <w:rPr>
          <w:u w:val="single"/>
          <w:rtl/>
        </w:rPr>
        <w:t>,</w:t>
      </w:r>
      <w:r>
        <w:rPr>
          <w:rtl/>
        </w:rPr>
        <w:t xml:space="preserve"> ואם ספק אם הדליק בשבת אסור – </w:t>
      </w:r>
      <w:r w:rsidRPr="00F4374B">
        <w:rPr>
          <w:u w:val="single"/>
          <w:rtl/>
        </w:rPr>
        <w:t>משנ"ב</w:t>
      </w:r>
      <w:r>
        <w:rPr>
          <w:rtl/>
        </w:rPr>
        <w:t xml:space="preserve"> בשם </w:t>
      </w:r>
      <w:r w:rsidRPr="00E83D59">
        <w:rPr>
          <w:u w:val="single"/>
          <w:rtl/>
        </w:rPr>
        <w:t>הב"ח</w:t>
      </w:r>
      <w:r>
        <w:rPr>
          <w:rtl/>
        </w:rPr>
        <w:t xml:space="preserve">), כיון שאם ישראל היה מדליקו היה עובר על חילול שבת – זה נקרא הודלק בעבירה ואסור. </w:t>
      </w:r>
    </w:p>
    <w:p w:rsidR="0020081F" w:rsidRPr="00D26257" w:rsidRDefault="0020081F" w:rsidP="0020081F">
      <w:pPr>
        <w:pStyle w:val="a3"/>
        <w:numPr>
          <w:ilvl w:val="0"/>
          <w:numId w:val="173"/>
        </w:numPr>
        <w:ind w:left="-34" w:hanging="142"/>
        <w:rPr>
          <w:rtl/>
        </w:rPr>
      </w:pPr>
      <w:r w:rsidRPr="00D26257">
        <w:rPr>
          <w:rFonts w:hint="cs"/>
          <w:b/>
          <w:bCs/>
          <w:rtl/>
        </w:rPr>
        <w:t>שו"ע</w:t>
      </w:r>
      <w:r w:rsidRPr="00D26257">
        <w:rPr>
          <w:rFonts w:hint="cs"/>
          <w:rtl/>
        </w:rPr>
        <w:t xml:space="preserve">- </w:t>
      </w:r>
      <w:r w:rsidRPr="00D26257">
        <w:rPr>
          <w:rtl/>
        </w:rPr>
        <w:t>ואסור לברך על נר של ע"ז.</w:t>
      </w:r>
    </w:p>
    <w:p w:rsidR="0020081F" w:rsidRDefault="0020081F" w:rsidP="0020081F">
      <w:pPr>
        <w:pStyle w:val="a3"/>
        <w:ind w:left="-34"/>
        <w:rPr>
          <w:rtl/>
        </w:rPr>
      </w:pPr>
      <w:r w:rsidRPr="00D26257">
        <w:rPr>
          <w:rFonts w:hint="cs"/>
          <w:u w:val="single"/>
          <w:rtl/>
        </w:rPr>
        <w:t>משנ"ב-</w:t>
      </w:r>
      <w:r>
        <w:rPr>
          <w:rFonts w:hint="cs"/>
          <w:rtl/>
        </w:rPr>
        <w:t xml:space="preserve"> </w:t>
      </w:r>
      <w:r w:rsidRPr="00D26257">
        <w:rPr>
          <w:rtl/>
        </w:rPr>
        <w:t xml:space="preserve">לכתחילה אין לישראל </w:t>
      </w:r>
      <w:r>
        <w:rPr>
          <w:rFonts w:hint="cs"/>
          <w:rtl/>
        </w:rPr>
        <w:t xml:space="preserve">אפילו רק </w:t>
      </w:r>
      <w:r w:rsidRPr="00D26257">
        <w:rPr>
          <w:rtl/>
        </w:rPr>
        <w:t>להדליק מנר של ע"ז</w:t>
      </w:r>
      <w:r>
        <w:rPr>
          <w:rFonts w:hint="cs"/>
          <w:rtl/>
        </w:rPr>
        <w:t xml:space="preserve"> נר אחר בכדי להבדיל עליו</w:t>
      </w:r>
      <w:r w:rsidRPr="00D26257">
        <w:rPr>
          <w:rtl/>
        </w:rPr>
        <w:t xml:space="preserve"> – </w:t>
      </w:r>
      <w:r w:rsidRPr="00D26257">
        <w:rPr>
          <w:u w:val="single"/>
          <w:rtl/>
        </w:rPr>
        <w:t>פרי מגדים</w:t>
      </w:r>
      <w:r w:rsidRPr="00D26257">
        <w:rPr>
          <w:rtl/>
        </w:rPr>
        <w:t xml:space="preserve">. </w:t>
      </w:r>
    </w:p>
    <w:p w:rsidR="0020081F" w:rsidRDefault="0020081F" w:rsidP="0020081F">
      <w:pPr>
        <w:pStyle w:val="a3"/>
        <w:ind w:left="-34"/>
      </w:pPr>
      <w:r w:rsidRPr="00D26257">
        <w:rPr>
          <w:rtl/>
        </w:rPr>
        <w:t>אך אם הדליק כבר מנר של ע"ז אפ</w:t>
      </w:r>
      <w:r>
        <w:rPr>
          <w:rtl/>
        </w:rPr>
        <w:t>שר לברך על הנר שהולדק מנר ע"ז</w:t>
      </w:r>
      <w:r>
        <w:rPr>
          <w:rFonts w:hint="cs"/>
          <w:rtl/>
        </w:rPr>
        <w:t xml:space="preserve"> (שכל האיסור זה רק ממשו של הע"ז וכאן זה רק השלהבת שהודלקה מע"ז ואין כאן ממשות ע"ז).</w:t>
      </w:r>
    </w:p>
    <w:p w:rsidR="0020081F" w:rsidRDefault="0020081F" w:rsidP="0020081F">
      <w:pPr>
        <w:pStyle w:val="a3"/>
        <w:numPr>
          <w:ilvl w:val="0"/>
          <w:numId w:val="173"/>
        </w:numPr>
        <w:ind w:left="-34" w:hanging="142"/>
      </w:pPr>
      <w:r>
        <w:rPr>
          <w:rtl/>
        </w:rPr>
        <w:t xml:space="preserve">אם בירך על נר שהודלק בעבירה לא יצא אפילו בדיעבד – </w:t>
      </w:r>
      <w:r w:rsidRPr="00216215">
        <w:rPr>
          <w:u w:val="single"/>
          <w:rtl/>
        </w:rPr>
        <w:t>מגן אברהם</w:t>
      </w:r>
      <w:r>
        <w:rPr>
          <w:rtl/>
        </w:rPr>
        <w:t xml:space="preserve">, </w:t>
      </w:r>
      <w:r w:rsidRPr="00F4374B">
        <w:rPr>
          <w:u w:val="single"/>
          <w:rtl/>
        </w:rPr>
        <w:t>משנ"ב</w:t>
      </w:r>
      <w:r>
        <w:rPr>
          <w:rtl/>
        </w:rPr>
        <w:t>.</w:t>
      </w:r>
    </w:p>
    <w:p w:rsidR="0020081F" w:rsidRDefault="0020081F" w:rsidP="0020081F">
      <w:pPr>
        <w:pStyle w:val="a3"/>
        <w:ind w:left="-34"/>
        <w:rPr>
          <w:rtl/>
        </w:rPr>
      </w:pPr>
      <w:r w:rsidRPr="00D26257">
        <w:rPr>
          <w:u w:val="single"/>
          <w:rtl/>
        </w:rPr>
        <w:t>ו</w:t>
      </w:r>
      <w:r w:rsidRPr="00D26257">
        <w:rPr>
          <w:rFonts w:hint="cs"/>
          <w:u w:val="single"/>
          <w:rtl/>
        </w:rPr>
        <w:t>בביה"ל</w:t>
      </w:r>
      <w:r>
        <w:rPr>
          <w:rFonts w:hint="cs"/>
          <w:rtl/>
        </w:rPr>
        <w:t xml:space="preserve"> הביא בשם</w:t>
      </w:r>
      <w:r>
        <w:rPr>
          <w:rtl/>
        </w:rPr>
        <w:t xml:space="preserve"> </w:t>
      </w:r>
      <w:r w:rsidRPr="00E83D59">
        <w:rPr>
          <w:u w:val="single"/>
          <w:rtl/>
        </w:rPr>
        <w:t>רעק"א</w:t>
      </w:r>
      <w:r>
        <w:rPr>
          <w:rtl/>
        </w:rPr>
        <w:t xml:space="preserve"> שאף צריך לחזור ולברך בורא פרי הגפן, וכ"כ </w:t>
      </w:r>
      <w:r w:rsidRPr="00E83D59">
        <w:rPr>
          <w:u w:val="single"/>
          <w:rtl/>
        </w:rPr>
        <w:t>בהליכות עולם</w:t>
      </w:r>
      <w:r>
        <w:rPr>
          <w:rtl/>
        </w:rPr>
        <w:t>.</w:t>
      </w:r>
    </w:p>
    <w:p w:rsidR="0020081F" w:rsidRDefault="0020081F" w:rsidP="0020081F">
      <w:pPr>
        <w:pStyle w:val="a3"/>
        <w:numPr>
          <w:ilvl w:val="0"/>
          <w:numId w:val="173"/>
        </w:numPr>
        <w:ind w:left="-34" w:hanging="142"/>
      </w:pPr>
      <w:r>
        <w:rPr>
          <w:b/>
          <w:bCs/>
          <w:rtl/>
        </w:rPr>
        <w:t>שו"ע סעיף ו:</w:t>
      </w:r>
      <w:r>
        <w:rPr>
          <w:rtl/>
        </w:rPr>
        <w:t xml:space="preserve"> גוי שהדליק מנר של גוי אחר אין מברכין על נר זה (</w:t>
      </w:r>
      <w:r w:rsidRPr="00F4374B">
        <w:rPr>
          <w:u w:val="single"/>
          <w:rtl/>
        </w:rPr>
        <w:t>משנ"ב</w:t>
      </w:r>
      <w:r>
        <w:rPr>
          <w:rFonts w:hint="cs"/>
          <w:rtl/>
        </w:rPr>
        <w:t>-</w:t>
      </w:r>
      <w:r>
        <w:rPr>
          <w:rtl/>
        </w:rPr>
        <w:t xml:space="preserve"> משום שאסור לברך על נר שנעשה בו עבירה, ואנו תולים שהנר של הגוי הראשון הודלק בשבת ואנו גוזרים על הנר השני </w:t>
      </w:r>
      <w:r>
        <w:rPr>
          <w:rFonts w:hint="cs"/>
          <w:rtl/>
        </w:rPr>
        <w:t xml:space="preserve">אטו </w:t>
      </w:r>
      <w:r>
        <w:rPr>
          <w:rtl/>
        </w:rPr>
        <w:t xml:space="preserve">הנר הראשון. וא"ת גם על הנר הראשון יהיה מותר לברך בהבדלה משום שע"י הדלקת הנר השני התווסף אור של היתר ויהיה  מותר אלא גזרו משום עמוד ראשון </w:t>
      </w:r>
      <w:r>
        <w:rPr>
          <w:rFonts w:hint="cs"/>
          <w:rtl/>
        </w:rPr>
        <w:t>[ז"א האש שהודלקה באיסור ושמא ידליק ממש בסמוך לצאת הכוכבים]</w:t>
      </w:r>
      <w:r>
        <w:rPr>
          <w:rtl/>
        </w:rPr>
        <w:t>). ובדיעבד</w:t>
      </w:r>
      <w:r>
        <w:rPr>
          <w:rFonts w:hint="cs"/>
          <w:rtl/>
        </w:rPr>
        <w:t xml:space="preserve"> אם בירך בהבדלה על נר זה</w:t>
      </w:r>
      <w:r>
        <w:rPr>
          <w:rtl/>
        </w:rPr>
        <w:t xml:space="preserve"> יצא</w:t>
      </w:r>
      <w:r>
        <w:rPr>
          <w:rFonts w:hint="cs"/>
          <w:rtl/>
        </w:rPr>
        <w:t xml:space="preserve"> ידי חובה</w:t>
      </w:r>
      <w:r>
        <w:rPr>
          <w:rtl/>
        </w:rPr>
        <w:t xml:space="preserve"> משום שזה רק גזירה – </w:t>
      </w:r>
      <w:r w:rsidRPr="00216215">
        <w:rPr>
          <w:u w:val="single"/>
          <w:rtl/>
        </w:rPr>
        <w:t>מגן אברהם</w:t>
      </w:r>
      <w:r>
        <w:rPr>
          <w:rtl/>
        </w:rPr>
        <w:t>.</w:t>
      </w:r>
    </w:p>
    <w:p w:rsidR="0020081F" w:rsidRDefault="0020081F" w:rsidP="0020081F">
      <w:pPr>
        <w:pStyle w:val="a3"/>
        <w:numPr>
          <w:ilvl w:val="0"/>
          <w:numId w:val="173"/>
        </w:numPr>
        <w:ind w:left="-34" w:hanging="142"/>
      </w:pPr>
      <w:r w:rsidRPr="00B65901">
        <w:rPr>
          <w:rFonts w:hint="cs"/>
          <w:b/>
          <w:bCs/>
          <w:rtl/>
        </w:rPr>
        <w:lastRenderedPageBreak/>
        <w:t>שו"ע</w:t>
      </w:r>
      <w:r>
        <w:rPr>
          <w:rFonts w:hint="cs"/>
          <w:rtl/>
        </w:rPr>
        <w:t xml:space="preserve">- </w:t>
      </w:r>
      <w:r>
        <w:rPr>
          <w:rtl/>
        </w:rPr>
        <w:t xml:space="preserve">אך גוי שהדליק מישראל מברכין על נר זה (משום שאין את הגזירה לעיל שמא ידליק מהנר הראשון שהרי מותר להדליק מהנר הראשון של ישראל – </w:t>
      </w:r>
      <w:r w:rsidRPr="00F4374B">
        <w:rPr>
          <w:u w:val="single"/>
          <w:rtl/>
        </w:rPr>
        <w:t>משנ"ב</w:t>
      </w:r>
      <w:r>
        <w:rPr>
          <w:rtl/>
        </w:rPr>
        <w:t xml:space="preserve">). וכן ישראל שהדליק מגוי מברכין על הנר (ואפילו שהגוי הדליק את הנר בשבת מותר שע"י הדלקת הישראל התווסף אור של התר – </w:t>
      </w:r>
      <w:r w:rsidRPr="00F4374B">
        <w:rPr>
          <w:u w:val="single"/>
          <w:rtl/>
        </w:rPr>
        <w:t>משנ"ב</w:t>
      </w:r>
      <w:r>
        <w:rPr>
          <w:rFonts w:hint="cs"/>
          <w:rtl/>
        </w:rPr>
        <w:t xml:space="preserve">, </w:t>
      </w:r>
      <w:r w:rsidRPr="00B65901">
        <w:rPr>
          <w:rFonts w:hint="cs"/>
          <w:u w:val="single"/>
          <w:rtl/>
        </w:rPr>
        <w:t>ובשה"צ</w:t>
      </w:r>
      <w:r>
        <w:rPr>
          <w:rFonts w:hint="cs"/>
          <w:rtl/>
        </w:rPr>
        <w:t xml:space="preserve"> כתה שמ"מ לכתחילה אין להדליק מנר שהודלק במסיבה של גוים שסתמו לע"ז</w:t>
      </w:r>
      <w:r>
        <w:rPr>
          <w:rtl/>
        </w:rPr>
        <w:t>).</w:t>
      </w:r>
    </w:p>
    <w:p w:rsidR="0020081F" w:rsidRDefault="0020081F" w:rsidP="0020081F">
      <w:pPr>
        <w:pStyle w:val="a3"/>
        <w:numPr>
          <w:ilvl w:val="0"/>
          <w:numId w:val="173"/>
        </w:numPr>
        <w:ind w:left="-34" w:hanging="142"/>
      </w:pPr>
      <w:r>
        <w:rPr>
          <w:rtl/>
        </w:rPr>
        <w:t xml:space="preserve">אם גוי הוציא אש מעצים ואבנים במוצ"ש, האם מותר לברך על נר זה? דעת </w:t>
      </w:r>
      <w:r w:rsidRPr="00E83D59">
        <w:rPr>
          <w:u w:val="single"/>
          <w:rtl/>
        </w:rPr>
        <w:t>ה</w:t>
      </w:r>
      <w:r w:rsidRPr="00F4374B">
        <w:rPr>
          <w:u w:val="single"/>
          <w:rtl/>
        </w:rPr>
        <w:t>משנ"ב</w:t>
      </w:r>
      <w:r>
        <w:rPr>
          <w:rtl/>
        </w:rPr>
        <w:t xml:space="preserve"> </w:t>
      </w:r>
      <w:r>
        <w:rPr>
          <w:rFonts w:hint="cs"/>
          <w:rtl/>
        </w:rPr>
        <w:t>שמותר</w:t>
      </w:r>
      <w:r>
        <w:rPr>
          <w:rtl/>
        </w:rPr>
        <w:t xml:space="preserve">, ודעת </w:t>
      </w:r>
      <w:r>
        <w:rPr>
          <w:rFonts w:hint="cs"/>
          <w:u w:val="single"/>
          <w:rtl/>
        </w:rPr>
        <w:t>הבא"ח</w:t>
      </w:r>
      <w:r>
        <w:rPr>
          <w:rtl/>
        </w:rPr>
        <w:t xml:space="preserve"> </w:t>
      </w:r>
      <w:r>
        <w:rPr>
          <w:rFonts w:hint="cs"/>
          <w:rtl/>
        </w:rPr>
        <w:t>שאסור</w:t>
      </w:r>
      <w:r>
        <w:rPr>
          <w:rtl/>
        </w:rPr>
        <w:t>.</w:t>
      </w:r>
    </w:p>
    <w:p w:rsidR="0020081F" w:rsidRDefault="0020081F" w:rsidP="0020081F">
      <w:pPr>
        <w:pStyle w:val="a3"/>
        <w:ind w:left="-34"/>
        <w:rPr>
          <w:rtl/>
        </w:rPr>
      </w:pPr>
      <w:r w:rsidRPr="00F4374B">
        <w:rPr>
          <w:u w:val="single"/>
          <w:rtl/>
        </w:rPr>
        <w:t>משנ"ב</w:t>
      </w:r>
      <w:r>
        <w:rPr>
          <w:rFonts w:hint="cs"/>
          <w:rtl/>
        </w:rPr>
        <w:t>-</w:t>
      </w:r>
      <w:r>
        <w:rPr>
          <w:rtl/>
        </w:rPr>
        <w:t xml:space="preserve"> נר שגוי הדליק מגוי שהדליק מעצים ואבנים יש לצדד להחמיר, שיש חשש שיבואו להתיר בגוי שהדליק מגוי שהדליק אש בשבת.</w:t>
      </w:r>
    </w:p>
    <w:p w:rsidR="0020081F" w:rsidRDefault="0020081F" w:rsidP="0020081F">
      <w:pPr>
        <w:pStyle w:val="a3"/>
        <w:numPr>
          <w:ilvl w:val="0"/>
          <w:numId w:val="173"/>
        </w:numPr>
        <w:ind w:left="-34" w:hanging="142"/>
      </w:pPr>
      <w:r w:rsidRPr="00F4374B">
        <w:rPr>
          <w:u w:val="single"/>
          <w:rtl/>
        </w:rPr>
        <w:t>משנ"ב</w:t>
      </w:r>
      <w:r>
        <w:rPr>
          <w:rFonts w:hint="cs"/>
          <w:rtl/>
        </w:rPr>
        <w:t>-</w:t>
      </w:r>
      <w:r>
        <w:rPr>
          <w:rtl/>
        </w:rPr>
        <w:t>במוצאי יוה"כ אין מברכין על הנר שהדליק ישראל מגוי. והטעם, כיון שזה כמו נר שנעשתה בו מלאכה שאסור</w:t>
      </w:r>
      <w:r>
        <w:rPr>
          <w:rFonts w:hint="cs"/>
          <w:rtl/>
        </w:rPr>
        <w:t>.</w:t>
      </w:r>
    </w:p>
    <w:p w:rsidR="0020081F" w:rsidRDefault="0020081F" w:rsidP="0020081F">
      <w:pPr>
        <w:pStyle w:val="a3"/>
        <w:numPr>
          <w:ilvl w:val="0"/>
          <w:numId w:val="173"/>
        </w:numPr>
        <w:ind w:left="-34" w:hanging="142"/>
      </w:pPr>
      <w:r>
        <w:rPr>
          <w:b/>
          <w:bCs/>
          <w:rtl/>
        </w:rPr>
        <w:t>שו"ע סעיף ז:</w:t>
      </w:r>
      <w:r>
        <w:rPr>
          <w:rtl/>
        </w:rPr>
        <w:t xml:space="preserve"> אם לא בירך על הנר במוצ"ש וראה נר (ונמצא מספיק קרוב שיכול להשתמש לאורו – </w:t>
      </w:r>
      <w:r w:rsidRPr="00F4374B">
        <w:rPr>
          <w:u w:val="single"/>
          <w:rtl/>
        </w:rPr>
        <w:t>משנ"ב</w:t>
      </w:r>
      <w:r>
        <w:rPr>
          <w:rtl/>
        </w:rPr>
        <w:t>), אם רוב העיר גויים לא מברך על הנר, ואם רוב העיר יהודים או חצי חצי מברך על הנר.</w:t>
      </w:r>
    </w:p>
    <w:p w:rsidR="0020081F" w:rsidRDefault="0020081F" w:rsidP="0020081F">
      <w:pPr>
        <w:pStyle w:val="a3"/>
        <w:numPr>
          <w:ilvl w:val="0"/>
          <w:numId w:val="173"/>
        </w:numPr>
        <w:ind w:left="-34" w:hanging="142"/>
        <w:rPr>
          <w:rtl/>
        </w:rPr>
      </w:pPr>
      <w:r>
        <w:rPr>
          <w:b/>
          <w:bCs/>
          <w:rtl/>
        </w:rPr>
        <w:t xml:space="preserve">שו"ע סעיף ח: </w:t>
      </w:r>
      <w:r>
        <w:rPr>
          <w:rtl/>
        </w:rPr>
        <w:t>א</w:t>
      </w:r>
      <w:r>
        <w:rPr>
          <w:rFonts w:hint="cs"/>
          <w:rtl/>
        </w:rPr>
        <w:t>ש</w:t>
      </w:r>
      <w:r>
        <w:rPr>
          <w:rtl/>
        </w:rPr>
        <w:t xml:space="preserve"> היוצא</w:t>
      </w:r>
      <w:r>
        <w:rPr>
          <w:rFonts w:hint="cs"/>
          <w:rtl/>
        </w:rPr>
        <w:t>ת</w:t>
      </w:r>
      <w:r>
        <w:rPr>
          <w:rtl/>
        </w:rPr>
        <w:t xml:space="preserve"> מעצים ואבנים מברכים עליו (שכך הוציא אדם הראשון את האור</w:t>
      </w:r>
      <w:r>
        <w:rPr>
          <w:rFonts w:hint="cs"/>
          <w:rtl/>
        </w:rPr>
        <w:t xml:space="preserve"> במוצ"ש</w:t>
      </w:r>
      <w:r>
        <w:rPr>
          <w:rtl/>
        </w:rPr>
        <w:t xml:space="preserve"> – </w:t>
      </w:r>
      <w:r w:rsidRPr="00F4374B">
        <w:rPr>
          <w:u w:val="single"/>
          <w:rtl/>
        </w:rPr>
        <w:t>משנ"ב</w:t>
      </w:r>
      <w:r>
        <w:rPr>
          <w:rtl/>
        </w:rPr>
        <w:t xml:space="preserve"> ע"פ הגמרא בפסחים נד)</w:t>
      </w:r>
      <w:r>
        <w:rPr>
          <w:rFonts w:hint="cs"/>
          <w:rtl/>
        </w:rPr>
        <w:t xml:space="preserve">, </w:t>
      </w:r>
      <w:r>
        <w:rPr>
          <w:rtl/>
        </w:rPr>
        <w:t>אך במ</w:t>
      </w:r>
      <w:r>
        <w:rPr>
          <w:rFonts w:hint="cs"/>
          <w:rtl/>
        </w:rPr>
        <w:t>ו</w:t>
      </w:r>
      <w:r>
        <w:rPr>
          <w:rtl/>
        </w:rPr>
        <w:t>צאי יוה"כ אין מברכין עליו</w:t>
      </w:r>
      <w:r>
        <w:rPr>
          <w:rFonts w:hint="cs"/>
          <w:rtl/>
        </w:rPr>
        <w:t xml:space="preserve">, </w:t>
      </w:r>
      <w:r w:rsidRPr="00F4374B">
        <w:rPr>
          <w:u w:val="single"/>
          <w:rtl/>
        </w:rPr>
        <w:t>משנ"ב</w:t>
      </w:r>
      <w:r>
        <w:rPr>
          <w:rFonts w:hint="cs"/>
          <w:rtl/>
        </w:rPr>
        <w:t xml:space="preserve">- </w:t>
      </w:r>
      <w:r>
        <w:rPr>
          <w:rtl/>
        </w:rPr>
        <w:t>משום שבמוצאי יוה"כ צריך נר שהודלק בערב יוה"כ ושבת כל יוה"כ, כדי להראות שכעת אנו מותרים במלאכה</w:t>
      </w:r>
      <w:r>
        <w:rPr>
          <w:rFonts w:hint="cs"/>
          <w:rtl/>
        </w:rPr>
        <w:t xml:space="preserve"> [שה"צ- וה"ה שמותר לברך במוצאי יוה"כ על נר שהודלק מנר ששבת מפני שיש בו עדיין מקצת מן הלהבה של הנר ששבת]</w:t>
      </w:r>
      <w:r>
        <w:rPr>
          <w:rtl/>
        </w:rPr>
        <w:t>.</w:t>
      </w:r>
    </w:p>
    <w:p w:rsidR="0020081F" w:rsidRDefault="0020081F" w:rsidP="0020081F">
      <w:pPr>
        <w:pStyle w:val="a3"/>
        <w:numPr>
          <w:ilvl w:val="0"/>
          <w:numId w:val="173"/>
        </w:numPr>
        <w:ind w:left="-34" w:hanging="142"/>
      </w:pPr>
      <w:r>
        <w:rPr>
          <w:b/>
          <w:bCs/>
          <w:rtl/>
        </w:rPr>
        <w:t>שו"ע סעיף ט:</w:t>
      </w:r>
      <w:r>
        <w:rPr>
          <w:rFonts w:hint="cs"/>
          <w:rtl/>
        </w:rPr>
        <w:t xml:space="preserve"> </w:t>
      </w:r>
      <w:r>
        <w:rPr>
          <w:rtl/>
        </w:rPr>
        <w:t xml:space="preserve">גחלים שבוערות כ"כ עד כדי כך שאם </w:t>
      </w:r>
      <w:r>
        <w:rPr>
          <w:rFonts w:hint="cs"/>
          <w:rtl/>
        </w:rPr>
        <w:t>י</w:t>
      </w:r>
      <w:r>
        <w:rPr>
          <w:rtl/>
        </w:rPr>
        <w:t xml:space="preserve">כניס קיסם ביניהם הוא נדלק – מברכין עליהם ובלבד שעשויין להאיר. </w:t>
      </w:r>
      <w:r w:rsidRPr="00F4374B">
        <w:rPr>
          <w:u w:val="single"/>
          <w:rtl/>
        </w:rPr>
        <w:t>משנ"ב</w:t>
      </w:r>
      <w:r>
        <w:rPr>
          <w:rFonts w:hint="cs"/>
          <w:rtl/>
        </w:rPr>
        <w:t>-</w:t>
      </w:r>
      <w:r>
        <w:rPr>
          <w:rtl/>
        </w:rPr>
        <w:t xml:space="preserve"> ואם עשויין לחמם אין מברכין עליהם</w:t>
      </w:r>
      <w:r>
        <w:rPr>
          <w:rFonts w:hint="cs"/>
          <w:rtl/>
        </w:rPr>
        <w:t xml:space="preserve"> שאפילו על נר שעשוי לחמם אין מברכין עליו</w:t>
      </w:r>
      <w:r>
        <w:rPr>
          <w:rtl/>
        </w:rPr>
        <w:t>.</w:t>
      </w:r>
    </w:p>
    <w:p w:rsidR="0020081F" w:rsidRDefault="0020081F" w:rsidP="0020081F">
      <w:pPr>
        <w:pStyle w:val="a3"/>
        <w:numPr>
          <w:ilvl w:val="0"/>
          <w:numId w:val="173"/>
        </w:numPr>
        <w:ind w:left="-34" w:hanging="142"/>
      </w:pPr>
      <w:r>
        <w:rPr>
          <w:rtl/>
        </w:rPr>
        <w:t xml:space="preserve">להבה של כירים של גז אין מברכין עליה משום שעשויה לחמם ולבשל – </w:t>
      </w:r>
      <w:r w:rsidRPr="00BA2FC9">
        <w:rPr>
          <w:u w:val="single"/>
          <w:rtl/>
        </w:rPr>
        <w:t>שש"כ</w:t>
      </w:r>
      <w:r>
        <w:rPr>
          <w:rtl/>
        </w:rPr>
        <w:t>.</w:t>
      </w:r>
    </w:p>
    <w:p w:rsidR="0020081F" w:rsidRDefault="0020081F" w:rsidP="0020081F">
      <w:pPr>
        <w:pStyle w:val="a3"/>
        <w:numPr>
          <w:ilvl w:val="0"/>
          <w:numId w:val="173"/>
        </w:numPr>
        <w:ind w:left="-34" w:hanging="142"/>
      </w:pPr>
      <w:r>
        <w:rPr>
          <w:b/>
          <w:bCs/>
          <w:rtl/>
        </w:rPr>
        <w:t>שו"ע סעיף י:</w:t>
      </w:r>
      <w:r>
        <w:rPr>
          <w:rFonts w:hint="cs"/>
          <w:b/>
          <w:bCs/>
          <w:rtl/>
        </w:rPr>
        <w:t xml:space="preserve"> </w:t>
      </w:r>
      <w:r>
        <w:rPr>
          <w:rtl/>
        </w:rPr>
        <w:t>האש של כבשן בתחילתו אינה עשויה להאיר ולכן אין מברכין עליה, אבל בסופו עשויה להאיר ולכן מברכין עליה.</w:t>
      </w:r>
    </w:p>
    <w:p w:rsidR="0020081F" w:rsidRDefault="0020081F" w:rsidP="0020081F">
      <w:pPr>
        <w:pStyle w:val="a3"/>
        <w:numPr>
          <w:ilvl w:val="0"/>
          <w:numId w:val="173"/>
        </w:numPr>
        <w:ind w:left="-34" w:hanging="142"/>
      </w:pPr>
      <w:r>
        <w:rPr>
          <w:b/>
          <w:bCs/>
          <w:rtl/>
        </w:rPr>
        <w:t>שו</w:t>
      </w:r>
      <w:r w:rsidRPr="006A1759">
        <w:rPr>
          <w:b/>
          <w:bCs/>
          <w:rtl/>
        </w:rPr>
        <w:t>"ע סעיף יא:</w:t>
      </w:r>
      <w:r>
        <w:rPr>
          <w:rtl/>
        </w:rPr>
        <w:t xml:space="preserve"> נר </w:t>
      </w:r>
      <w:r>
        <w:rPr>
          <w:rFonts w:hint="cs"/>
          <w:rtl/>
        </w:rPr>
        <w:t xml:space="preserve">הדולק </w:t>
      </w:r>
      <w:r>
        <w:rPr>
          <w:rtl/>
        </w:rPr>
        <w:t>בבית הכנסת, אם יש שם אדם חשוב מברכין עליו [כיון שהודלק ל</w:t>
      </w:r>
      <w:r>
        <w:rPr>
          <w:rFonts w:hint="cs"/>
          <w:rtl/>
        </w:rPr>
        <w:t>האיר</w:t>
      </w:r>
      <w:r>
        <w:rPr>
          <w:rtl/>
        </w:rPr>
        <w:t xml:space="preserve"> – </w:t>
      </w:r>
      <w:r w:rsidRPr="00F4374B">
        <w:rPr>
          <w:u w:val="single"/>
          <w:rtl/>
        </w:rPr>
        <w:t>משנ"ב</w:t>
      </w:r>
      <w:r>
        <w:rPr>
          <w:rtl/>
        </w:rPr>
        <w:t xml:space="preserve">], ואם אין אדם חשוב לא מברכין עליו [כיון שהדליקו רק לכבוד השכינה – </w:t>
      </w:r>
      <w:r w:rsidRPr="00F4374B">
        <w:rPr>
          <w:u w:val="single"/>
          <w:rtl/>
        </w:rPr>
        <w:t>משנ"ב</w:t>
      </w:r>
      <w:r>
        <w:rPr>
          <w:rtl/>
        </w:rPr>
        <w:t xml:space="preserve">]. וי"א ההיפך, שלצורך אדם חשוב לא מברכין עליו [שהודלק לכבודו ולא להאיר – </w:t>
      </w:r>
      <w:r w:rsidRPr="00F4374B">
        <w:rPr>
          <w:u w:val="single"/>
          <w:rtl/>
        </w:rPr>
        <w:t>משנ"ב</w:t>
      </w:r>
      <w:r>
        <w:rPr>
          <w:rtl/>
        </w:rPr>
        <w:t xml:space="preserve">]. </w:t>
      </w:r>
    </w:p>
    <w:p w:rsidR="0020081F" w:rsidRDefault="0020081F" w:rsidP="0020081F">
      <w:pPr>
        <w:pStyle w:val="a3"/>
        <w:ind w:left="-34"/>
      </w:pPr>
      <w:r w:rsidRPr="00F4374B">
        <w:rPr>
          <w:u w:val="single"/>
          <w:rtl/>
        </w:rPr>
        <w:t>משנ"ב</w:t>
      </w:r>
      <w:r>
        <w:rPr>
          <w:rFonts w:hint="cs"/>
          <w:rtl/>
        </w:rPr>
        <w:t xml:space="preserve">- </w:t>
      </w:r>
      <w:r>
        <w:rPr>
          <w:rtl/>
        </w:rPr>
        <w:t>ואם יכבה את הנר ויחזור וידליק אותו מחדש לכ"ע מברכין.</w:t>
      </w:r>
    </w:p>
    <w:p w:rsidR="0020081F" w:rsidRDefault="0020081F" w:rsidP="0020081F">
      <w:pPr>
        <w:pStyle w:val="a3"/>
        <w:ind w:left="-34"/>
        <w:rPr>
          <w:rtl/>
        </w:rPr>
      </w:pPr>
      <w:r w:rsidRPr="00CB16E4">
        <w:rPr>
          <w:rFonts w:hint="cs"/>
          <w:b/>
          <w:bCs/>
          <w:rtl/>
        </w:rPr>
        <w:t>המשך השו"ע</w:t>
      </w:r>
      <w:r>
        <w:rPr>
          <w:rFonts w:hint="cs"/>
          <w:rtl/>
        </w:rPr>
        <w:t xml:space="preserve">- </w:t>
      </w:r>
      <w:r>
        <w:rPr>
          <w:rtl/>
        </w:rPr>
        <w:t xml:space="preserve">ואם יש שמש שאוכל שם (לאור הנר שבבית הכנסת, למרות שהוא לא אוכל בבית הכנסת אלא במקום הסמוך, שהרי אסור לאכול בבית הכנסת כדאיתא בסימן קנא – </w:t>
      </w:r>
      <w:r w:rsidRPr="00F4374B">
        <w:rPr>
          <w:u w:val="single"/>
          <w:rtl/>
        </w:rPr>
        <w:t>משנ"ב</w:t>
      </w:r>
      <w:r>
        <w:rPr>
          <w:rtl/>
        </w:rPr>
        <w:t>), מברכין על הנר ב</w:t>
      </w:r>
      <w:r>
        <w:rPr>
          <w:rFonts w:hint="cs"/>
          <w:rtl/>
        </w:rPr>
        <w:t>ורא מאורי האש</w:t>
      </w:r>
      <w:r>
        <w:rPr>
          <w:rtl/>
        </w:rPr>
        <w:t xml:space="preserve">, ובתנאי שאין הלבנה מאירה במקום שאוכל השמש (שאז אין צריך השמש לאור הנר והנר בבית הכנסת נעשה לכבוד השכינה – </w:t>
      </w:r>
      <w:r w:rsidRPr="00F4374B">
        <w:rPr>
          <w:u w:val="single"/>
          <w:rtl/>
        </w:rPr>
        <w:t>משנ"ב</w:t>
      </w:r>
      <w:r>
        <w:rPr>
          <w:rtl/>
        </w:rPr>
        <w:t>)</w:t>
      </w:r>
      <w:r>
        <w:rPr>
          <w:rFonts w:hint="cs"/>
          <w:rtl/>
        </w:rPr>
        <w:t>.</w:t>
      </w:r>
    </w:p>
    <w:p w:rsidR="0020081F" w:rsidRDefault="0020081F" w:rsidP="0020081F">
      <w:pPr>
        <w:pStyle w:val="a3"/>
        <w:numPr>
          <w:ilvl w:val="0"/>
          <w:numId w:val="173"/>
        </w:numPr>
        <w:ind w:left="-34" w:hanging="142"/>
      </w:pPr>
      <w:r w:rsidRPr="00CB16E4">
        <w:rPr>
          <w:u w:val="single"/>
          <w:rtl/>
        </w:rPr>
        <w:t>משנ"ב</w:t>
      </w:r>
      <w:r w:rsidRPr="00CB16E4">
        <w:rPr>
          <w:rFonts w:hint="cs"/>
          <w:rtl/>
        </w:rPr>
        <w:t>-</w:t>
      </w:r>
      <w:r w:rsidRPr="00CB16E4">
        <w:rPr>
          <w:rtl/>
        </w:rPr>
        <w:t xml:space="preserve"> נר שאסור להבדיל עליו אם רוצה לצרפו לנר אחר כדי שתהיה לו אבוקה אולי </w:t>
      </w:r>
      <w:r>
        <w:rPr>
          <w:rFonts w:hint="cs"/>
          <w:rtl/>
        </w:rPr>
        <w:t>אין להקפיד</w:t>
      </w:r>
      <w:r w:rsidRPr="00CB16E4">
        <w:rPr>
          <w:rtl/>
        </w:rPr>
        <w:t>.</w:t>
      </w:r>
    </w:p>
    <w:p w:rsidR="0020081F" w:rsidRDefault="0020081F" w:rsidP="0020081F">
      <w:pPr>
        <w:pStyle w:val="a3"/>
        <w:numPr>
          <w:ilvl w:val="0"/>
          <w:numId w:val="173"/>
        </w:numPr>
        <w:ind w:left="-34" w:hanging="142"/>
      </w:pPr>
      <w:r w:rsidRPr="00887BF1">
        <w:rPr>
          <w:rFonts w:hint="cs"/>
          <w:u w:val="single"/>
          <w:rtl/>
        </w:rPr>
        <w:t>ביה"ל</w:t>
      </w:r>
      <w:r>
        <w:rPr>
          <w:rFonts w:hint="cs"/>
          <w:rtl/>
        </w:rPr>
        <w:t xml:space="preserve">- </w:t>
      </w:r>
      <w:r>
        <w:rPr>
          <w:rtl/>
        </w:rPr>
        <w:t xml:space="preserve">נר שעשוי גם לכבוד וגם להאיר האם מותר להבדיל עליו ? </w:t>
      </w:r>
    </w:p>
    <w:p w:rsidR="0020081F" w:rsidRDefault="0020081F" w:rsidP="0020081F">
      <w:pPr>
        <w:pStyle w:val="a3"/>
        <w:numPr>
          <w:ilvl w:val="0"/>
          <w:numId w:val="197"/>
        </w:numPr>
      </w:pPr>
      <w:r>
        <w:rPr>
          <w:rtl/>
        </w:rPr>
        <w:t xml:space="preserve">דעת </w:t>
      </w:r>
      <w:r w:rsidRPr="00BA2FC9">
        <w:rPr>
          <w:u w:val="single"/>
          <w:rtl/>
        </w:rPr>
        <w:t>רש"י</w:t>
      </w:r>
      <w:r>
        <w:rPr>
          <w:rtl/>
        </w:rPr>
        <w:t xml:space="preserve"> </w:t>
      </w:r>
      <w:r>
        <w:rPr>
          <w:rFonts w:hint="cs"/>
          <w:rtl/>
        </w:rPr>
        <w:t>שמותר.</w:t>
      </w:r>
    </w:p>
    <w:p w:rsidR="0020081F" w:rsidRDefault="0020081F" w:rsidP="0020081F">
      <w:pPr>
        <w:pStyle w:val="a3"/>
        <w:numPr>
          <w:ilvl w:val="0"/>
          <w:numId w:val="197"/>
        </w:numPr>
      </w:pPr>
      <w:r>
        <w:rPr>
          <w:rFonts w:hint="cs"/>
          <w:rtl/>
        </w:rPr>
        <w:t xml:space="preserve">אך </w:t>
      </w:r>
      <w:r>
        <w:rPr>
          <w:rtl/>
        </w:rPr>
        <w:t xml:space="preserve">דעת </w:t>
      </w:r>
      <w:r w:rsidRPr="00BA2FC9">
        <w:rPr>
          <w:u w:val="single"/>
          <w:rtl/>
        </w:rPr>
        <w:t>תלמידי רבינו יונה</w:t>
      </w:r>
      <w:r>
        <w:rPr>
          <w:rtl/>
        </w:rPr>
        <w:t xml:space="preserve"> </w:t>
      </w:r>
      <w:r>
        <w:rPr>
          <w:u w:val="single"/>
          <w:rtl/>
        </w:rPr>
        <w:t>ו</w:t>
      </w:r>
      <w:r w:rsidRPr="00BA2FC9">
        <w:rPr>
          <w:u w:val="single"/>
          <w:rtl/>
        </w:rPr>
        <w:t>הפרי מגדים</w:t>
      </w:r>
      <w:r>
        <w:rPr>
          <w:rtl/>
        </w:rPr>
        <w:t xml:space="preserve"> </w:t>
      </w:r>
      <w:r>
        <w:rPr>
          <w:rFonts w:hint="cs"/>
          <w:rtl/>
        </w:rPr>
        <w:t>שאסור</w:t>
      </w:r>
      <w:r>
        <w:rPr>
          <w:rtl/>
        </w:rPr>
        <w:t>.</w:t>
      </w:r>
    </w:p>
    <w:p w:rsidR="0020081F" w:rsidRDefault="0020081F" w:rsidP="0020081F">
      <w:pPr>
        <w:pStyle w:val="a3"/>
        <w:numPr>
          <w:ilvl w:val="0"/>
          <w:numId w:val="173"/>
        </w:numPr>
        <w:ind w:left="-34" w:hanging="142"/>
      </w:pPr>
      <w:r w:rsidRPr="00887BF1">
        <w:rPr>
          <w:rFonts w:hint="cs"/>
          <w:u w:val="single"/>
          <w:rtl/>
        </w:rPr>
        <w:t>ביה"ל</w:t>
      </w:r>
      <w:r>
        <w:rPr>
          <w:rFonts w:hint="cs"/>
          <w:rtl/>
        </w:rPr>
        <w:t xml:space="preserve">- </w:t>
      </w:r>
      <w:r>
        <w:rPr>
          <w:rtl/>
        </w:rPr>
        <w:t>נר שהודלק בתחילה לכבוד ולבסוף משמש רק כדי להאיר צ"ע אם יכול להבדיל עליו, ואם יכבה אותו וידל</w:t>
      </w:r>
      <w:r>
        <w:rPr>
          <w:rFonts w:hint="cs"/>
          <w:rtl/>
        </w:rPr>
        <w:t>יק</w:t>
      </w:r>
      <w:r>
        <w:rPr>
          <w:rtl/>
        </w:rPr>
        <w:t xml:space="preserve"> שוב יכול לברך עליו.</w:t>
      </w:r>
      <w:r>
        <w:t xml:space="preserve"> </w:t>
      </w:r>
    </w:p>
    <w:p w:rsidR="0020081F" w:rsidRDefault="0020081F" w:rsidP="0020081F">
      <w:pPr>
        <w:pStyle w:val="a3"/>
        <w:numPr>
          <w:ilvl w:val="0"/>
          <w:numId w:val="173"/>
        </w:numPr>
        <w:ind w:left="-34" w:hanging="142"/>
      </w:pPr>
      <w:r>
        <w:rPr>
          <w:b/>
          <w:bCs/>
          <w:rtl/>
        </w:rPr>
        <w:t>שו"ע סעיף יב:</w:t>
      </w:r>
      <w:r>
        <w:rPr>
          <w:rtl/>
        </w:rPr>
        <w:t xml:space="preserve"> נר </w:t>
      </w:r>
      <w:r>
        <w:rPr>
          <w:rFonts w:hint="cs"/>
          <w:rtl/>
        </w:rPr>
        <w:t>של מתים</w:t>
      </w:r>
      <w:r>
        <w:rPr>
          <w:rtl/>
        </w:rPr>
        <w:t xml:space="preserve"> אין לברך עליו</w:t>
      </w:r>
      <w:r>
        <w:rPr>
          <w:rFonts w:hint="cs"/>
          <w:rtl/>
        </w:rPr>
        <w:t xml:space="preserve"> משום שאינו עשוי להאיר</w:t>
      </w:r>
      <w:r>
        <w:rPr>
          <w:rtl/>
        </w:rPr>
        <w:t>.</w:t>
      </w:r>
    </w:p>
    <w:p w:rsidR="0020081F" w:rsidRDefault="0020081F" w:rsidP="0020081F">
      <w:pPr>
        <w:pStyle w:val="a3"/>
        <w:ind w:left="-34"/>
      </w:pPr>
      <w:r w:rsidRPr="00887BF1">
        <w:rPr>
          <w:rFonts w:hint="cs"/>
          <w:u w:val="single"/>
          <w:rtl/>
        </w:rPr>
        <w:t>משנ"ב-</w:t>
      </w:r>
      <w:r>
        <w:rPr>
          <w:rFonts w:hint="cs"/>
          <w:rtl/>
        </w:rPr>
        <w:t xml:space="preserve"> </w:t>
      </w:r>
      <w:r>
        <w:rPr>
          <w:rtl/>
        </w:rPr>
        <w:t>והמדד לדעת אם זה מ</w:t>
      </w:r>
      <w:r>
        <w:rPr>
          <w:rFonts w:hint="cs"/>
          <w:rtl/>
        </w:rPr>
        <w:t>ש</w:t>
      </w:r>
      <w:r>
        <w:rPr>
          <w:rtl/>
        </w:rPr>
        <w:t>ום כבוד</w:t>
      </w:r>
      <w:r>
        <w:rPr>
          <w:rFonts w:hint="cs"/>
          <w:rtl/>
        </w:rPr>
        <w:t xml:space="preserve"> או לא הוא</w:t>
      </w:r>
      <w:r>
        <w:rPr>
          <w:rtl/>
        </w:rPr>
        <w:t xml:space="preserve"> </w:t>
      </w:r>
      <w:r>
        <w:rPr>
          <w:rFonts w:hint="cs"/>
          <w:rtl/>
        </w:rPr>
        <w:t>ש</w:t>
      </w:r>
      <w:r>
        <w:rPr>
          <w:rtl/>
        </w:rPr>
        <w:t>אם היה מת ביום והיו מוציאים לפניו נר, אז גם אם מת בלילה והוציאו לפניו נר אין מברכין עליו כיון שזה רק לכבוד.</w:t>
      </w:r>
    </w:p>
    <w:p w:rsidR="0020081F" w:rsidRDefault="0020081F" w:rsidP="0020081F">
      <w:pPr>
        <w:pStyle w:val="a3"/>
        <w:ind w:left="-34"/>
        <w:rPr>
          <w:rtl/>
        </w:rPr>
      </w:pPr>
      <w:r w:rsidRPr="00887BF1">
        <w:rPr>
          <w:rFonts w:hint="cs"/>
          <w:u w:val="single"/>
          <w:rtl/>
        </w:rPr>
        <w:t>משנ"ב בשם מג"א</w:t>
      </w:r>
      <w:r>
        <w:rPr>
          <w:rFonts w:hint="cs"/>
          <w:rtl/>
        </w:rPr>
        <w:t xml:space="preserve">- </w:t>
      </w:r>
      <w:r>
        <w:rPr>
          <w:rtl/>
        </w:rPr>
        <w:t>וה"ה לנר שעושין לכבוד החתן שאין מברכין עליו.</w:t>
      </w:r>
    </w:p>
    <w:p w:rsidR="0020081F" w:rsidRDefault="0020081F" w:rsidP="0020081F">
      <w:pPr>
        <w:pStyle w:val="a3"/>
        <w:numPr>
          <w:ilvl w:val="0"/>
          <w:numId w:val="173"/>
        </w:numPr>
        <w:ind w:left="-34" w:hanging="142"/>
      </w:pPr>
      <w:r>
        <w:rPr>
          <w:b/>
          <w:bCs/>
          <w:rtl/>
        </w:rPr>
        <w:t>שו"ע סעיף יג:</w:t>
      </w:r>
      <w:r>
        <w:rPr>
          <w:rtl/>
        </w:rPr>
        <w:t xml:space="preserve"> סומא אינו מברך על נר </w:t>
      </w:r>
      <w:r>
        <w:rPr>
          <w:rFonts w:hint="cs"/>
          <w:rtl/>
        </w:rPr>
        <w:t>ה</w:t>
      </w:r>
      <w:r>
        <w:rPr>
          <w:rtl/>
        </w:rPr>
        <w:t xml:space="preserve">הבדלה. </w:t>
      </w:r>
    </w:p>
    <w:p w:rsidR="0020081F" w:rsidRDefault="0020081F" w:rsidP="0020081F">
      <w:pPr>
        <w:pStyle w:val="a3"/>
        <w:ind w:left="-34"/>
        <w:rPr>
          <w:u w:val="single"/>
          <w:rtl/>
        </w:rPr>
      </w:pPr>
      <w:r w:rsidRPr="002F4274">
        <w:rPr>
          <w:u w:val="single"/>
          <w:rtl/>
        </w:rPr>
        <w:t>משנ"ב בשם מגן אברהם</w:t>
      </w:r>
      <w:r>
        <w:rPr>
          <w:rtl/>
        </w:rPr>
        <w:t xml:space="preserve"> </w:t>
      </w:r>
      <w:r w:rsidRPr="00BA2FC9">
        <w:rPr>
          <w:u w:val="single"/>
          <w:rtl/>
        </w:rPr>
        <w:t>ואליה רבה</w:t>
      </w:r>
      <w:r>
        <w:rPr>
          <w:rFonts w:hint="cs"/>
          <w:rtl/>
        </w:rPr>
        <w:t>-</w:t>
      </w:r>
      <w:r>
        <w:rPr>
          <w:rtl/>
        </w:rPr>
        <w:t xml:space="preserve"> אולם את שאר ברכות ההבדלה </w:t>
      </w:r>
      <w:r>
        <w:rPr>
          <w:rFonts w:hint="cs"/>
          <w:rtl/>
        </w:rPr>
        <w:t>מ</w:t>
      </w:r>
      <w:r>
        <w:rPr>
          <w:rtl/>
        </w:rPr>
        <w:t xml:space="preserve">ברך. </w:t>
      </w:r>
    </w:p>
    <w:p w:rsidR="0020081F" w:rsidRDefault="0020081F" w:rsidP="0020081F">
      <w:pPr>
        <w:pStyle w:val="a3"/>
        <w:ind w:left="-34"/>
      </w:pPr>
      <w:r w:rsidRPr="00BA2FC9">
        <w:rPr>
          <w:u w:val="single"/>
          <w:rtl/>
        </w:rPr>
        <w:t>הפרי מגדים</w:t>
      </w:r>
      <w:r>
        <w:rPr>
          <w:rtl/>
        </w:rPr>
        <w:t xml:space="preserve"> נשאר בצ"ע אם הוא יכול להוציא אחרים בברכת ב</w:t>
      </w:r>
      <w:r>
        <w:rPr>
          <w:rFonts w:hint="cs"/>
          <w:rtl/>
        </w:rPr>
        <w:t>ורא מאורי האש</w:t>
      </w:r>
      <w:r>
        <w:rPr>
          <w:rtl/>
        </w:rPr>
        <w:t>, שהרי הוא פטור.</w:t>
      </w:r>
    </w:p>
    <w:p w:rsidR="0020081F" w:rsidRDefault="0020081F" w:rsidP="0020081F">
      <w:pPr>
        <w:pStyle w:val="a3"/>
        <w:numPr>
          <w:ilvl w:val="0"/>
          <w:numId w:val="173"/>
        </w:numPr>
        <w:ind w:left="-34" w:hanging="142"/>
      </w:pPr>
      <w:r>
        <w:rPr>
          <w:b/>
          <w:bCs/>
          <w:rtl/>
        </w:rPr>
        <w:t xml:space="preserve">שו"ע סעיף יד: </w:t>
      </w:r>
      <w:r w:rsidRPr="0041197F">
        <w:rPr>
          <w:rtl/>
        </w:rPr>
        <w:t xml:space="preserve">אם לא ברכו </w:t>
      </w:r>
      <w:r>
        <w:rPr>
          <w:rtl/>
        </w:rPr>
        <w:t xml:space="preserve">בורא מאורי האש והביאו להם אש כשהיו יושבים בבית המדרש אחד מברך לכולם. </w:t>
      </w:r>
      <w:r w:rsidRPr="00887BF1">
        <w:rPr>
          <w:rFonts w:hint="cs"/>
          <w:u w:val="single"/>
          <w:rtl/>
        </w:rPr>
        <w:t>משנ"ב-</w:t>
      </w:r>
      <w:r>
        <w:rPr>
          <w:rFonts w:hint="cs"/>
          <w:rtl/>
        </w:rPr>
        <w:t xml:space="preserve"> </w:t>
      </w:r>
      <w:r>
        <w:rPr>
          <w:rtl/>
        </w:rPr>
        <w:t>ובא להשמיענו שאע"פ שיהיה ביטול בית המדרש שיפסיקו כדי לשמוע את ברכתו עדיף משום ברוב עם.</w:t>
      </w:r>
    </w:p>
    <w:p w:rsidR="0020081F" w:rsidRDefault="0020081F" w:rsidP="0020081F">
      <w:pPr>
        <w:pStyle w:val="a3"/>
        <w:ind w:left="-34"/>
        <w:rPr>
          <w:rtl/>
        </w:rPr>
      </w:pPr>
      <w:r>
        <w:rPr>
          <w:rtl/>
        </w:rPr>
        <w:t xml:space="preserve">מי שכבר בירך </w:t>
      </w:r>
      <w:r>
        <w:rPr>
          <w:rFonts w:hint="cs"/>
          <w:rtl/>
        </w:rPr>
        <w:t>על הנר בהבדלה</w:t>
      </w:r>
      <w:r>
        <w:rPr>
          <w:rtl/>
        </w:rPr>
        <w:t xml:space="preserve"> האם יכול לחזור ולברך כדי להוציא את בני ביתו? </w:t>
      </w:r>
    </w:p>
    <w:p w:rsidR="0020081F" w:rsidRDefault="0020081F" w:rsidP="0020081F">
      <w:pPr>
        <w:pStyle w:val="a3"/>
        <w:numPr>
          <w:ilvl w:val="0"/>
          <w:numId w:val="198"/>
        </w:numPr>
      </w:pPr>
      <w:r>
        <w:rPr>
          <w:rtl/>
        </w:rPr>
        <w:t xml:space="preserve">דעת </w:t>
      </w:r>
      <w:r w:rsidRPr="00BA2FC9">
        <w:rPr>
          <w:u w:val="single"/>
          <w:rtl/>
        </w:rPr>
        <w:t>ה</w:t>
      </w:r>
      <w:r w:rsidRPr="00216215">
        <w:rPr>
          <w:u w:val="single"/>
          <w:rtl/>
        </w:rPr>
        <w:t>בן איש חי</w:t>
      </w:r>
      <w:r>
        <w:rPr>
          <w:rtl/>
        </w:rPr>
        <w:t xml:space="preserve"> לא</w:t>
      </w:r>
      <w:r>
        <w:rPr>
          <w:rFonts w:hint="cs"/>
          <w:rtl/>
        </w:rPr>
        <w:t>.</w:t>
      </w:r>
    </w:p>
    <w:p w:rsidR="0020081F" w:rsidRDefault="0020081F" w:rsidP="0020081F">
      <w:pPr>
        <w:pStyle w:val="a3"/>
        <w:numPr>
          <w:ilvl w:val="0"/>
          <w:numId w:val="198"/>
        </w:numPr>
        <w:rPr>
          <w:rtl/>
        </w:rPr>
      </w:pPr>
      <w:r>
        <w:rPr>
          <w:rFonts w:hint="cs"/>
          <w:rtl/>
        </w:rPr>
        <w:t xml:space="preserve">אך </w:t>
      </w:r>
      <w:r>
        <w:rPr>
          <w:rtl/>
        </w:rPr>
        <w:t xml:space="preserve">דעת </w:t>
      </w:r>
      <w:r w:rsidRPr="0099030D">
        <w:rPr>
          <w:u w:val="single"/>
          <w:rtl/>
        </w:rPr>
        <w:t>השע"ת בשם הברכ"י</w:t>
      </w:r>
      <w:r>
        <w:rPr>
          <w:rtl/>
        </w:rPr>
        <w:t xml:space="preserve">, </w:t>
      </w:r>
      <w:r w:rsidRPr="00BA2FC9">
        <w:rPr>
          <w:u w:val="single"/>
          <w:rtl/>
        </w:rPr>
        <w:t>דרך החיים</w:t>
      </w:r>
      <w:r>
        <w:rPr>
          <w:rtl/>
        </w:rPr>
        <w:t xml:space="preserve">, </w:t>
      </w:r>
      <w:r w:rsidRPr="00BA2FC9">
        <w:rPr>
          <w:u w:val="single"/>
          <w:rtl/>
        </w:rPr>
        <w:t>ה</w:t>
      </w:r>
      <w:r w:rsidRPr="00F4374B">
        <w:rPr>
          <w:u w:val="single"/>
          <w:rtl/>
        </w:rPr>
        <w:t>משנ"ב</w:t>
      </w:r>
      <w:r>
        <w:rPr>
          <w:rtl/>
        </w:rPr>
        <w:t xml:space="preserve"> </w:t>
      </w:r>
      <w:r w:rsidRPr="00BA2FC9">
        <w:rPr>
          <w:u w:val="single"/>
          <w:rtl/>
        </w:rPr>
        <w:t>והיביע אומר</w:t>
      </w:r>
      <w:r>
        <w:rPr>
          <w:rtl/>
        </w:rPr>
        <w:t xml:space="preserve"> כן.</w:t>
      </w:r>
    </w:p>
    <w:p w:rsidR="0020081F" w:rsidRDefault="0020081F" w:rsidP="0020081F">
      <w:pPr>
        <w:pStyle w:val="a3"/>
        <w:numPr>
          <w:ilvl w:val="0"/>
          <w:numId w:val="173"/>
        </w:numPr>
        <w:ind w:left="-34" w:hanging="142"/>
      </w:pPr>
      <w:r>
        <w:rPr>
          <w:b/>
          <w:bCs/>
          <w:rtl/>
        </w:rPr>
        <w:t>שו"ע סעיף טו:</w:t>
      </w:r>
      <w:r>
        <w:rPr>
          <w:rtl/>
        </w:rPr>
        <w:t xml:space="preserve"> אם רואה את השלהבת אך לא משתמש לאורה או שמשתמש לאורה אבל לא רואה את השלהבת – אינו מברך ב</w:t>
      </w:r>
      <w:r>
        <w:rPr>
          <w:rFonts w:hint="cs"/>
          <w:rtl/>
        </w:rPr>
        <w:t>ורא מאורי האש</w:t>
      </w:r>
      <w:r>
        <w:rPr>
          <w:rtl/>
        </w:rPr>
        <w:t>, אא"כ רואה את השלהבת וגם משתשמש לאורה.</w:t>
      </w:r>
    </w:p>
    <w:p w:rsidR="0020081F" w:rsidRDefault="0020081F" w:rsidP="0020081F">
      <w:pPr>
        <w:pStyle w:val="a3"/>
        <w:numPr>
          <w:ilvl w:val="0"/>
          <w:numId w:val="173"/>
        </w:numPr>
        <w:ind w:left="-34" w:hanging="142"/>
      </w:pPr>
      <w:r>
        <w:rPr>
          <w:rtl/>
        </w:rPr>
        <w:t>אספקלריא (עששית) של ברזל אף שיש בה נקבים לכ"ע אסור לברך עליה ב</w:t>
      </w:r>
      <w:r>
        <w:rPr>
          <w:rFonts w:hint="cs"/>
          <w:rtl/>
        </w:rPr>
        <w:t>ורא מאורי האש</w:t>
      </w:r>
      <w:r>
        <w:rPr>
          <w:rtl/>
        </w:rPr>
        <w:t xml:space="preserve">. </w:t>
      </w:r>
    </w:p>
    <w:p w:rsidR="0020081F" w:rsidRDefault="0020081F" w:rsidP="0020081F">
      <w:pPr>
        <w:pStyle w:val="a3"/>
        <w:ind w:left="-34"/>
        <w:rPr>
          <w:rtl/>
        </w:rPr>
      </w:pPr>
      <w:r>
        <w:rPr>
          <w:rtl/>
        </w:rPr>
        <w:t xml:space="preserve">האם על אספקלריא של זכוכית יכול לברך? </w:t>
      </w:r>
    </w:p>
    <w:p w:rsidR="0020081F" w:rsidRDefault="0020081F" w:rsidP="0020081F">
      <w:pPr>
        <w:pStyle w:val="a3"/>
        <w:numPr>
          <w:ilvl w:val="0"/>
          <w:numId w:val="199"/>
        </w:numPr>
      </w:pPr>
      <w:r>
        <w:rPr>
          <w:rtl/>
        </w:rPr>
        <w:lastRenderedPageBreak/>
        <w:t xml:space="preserve">לדעת </w:t>
      </w:r>
      <w:r w:rsidRPr="003060BF">
        <w:rPr>
          <w:u w:val="single"/>
          <w:rtl/>
        </w:rPr>
        <w:t>הרשב"א</w:t>
      </w:r>
      <w:r>
        <w:rPr>
          <w:rtl/>
        </w:rPr>
        <w:t xml:space="preserve">, </w:t>
      </w:r>
      <w:r w:rsidRPr="003060BF">
        <w:rPr>
          <w:u w:val="single"/>
          <w:rtl/>
        </w:rPr>
        <w:t>מגן אברהם</w:t>
      </w:r>
      <w:r>
        <w:rPr>
          <w:rtl/>
        </w:rPr>
        <w:t xml:space="preserve">, </w:t>
      </w:r>
      <w:r w:rsidRPr="003060BF">
        <w:rPr>
          <w:u w:val="single"/>
          <w:rtl/>
        </w:rPr>
        <w:t>אליה רבה</w:t>
      </w:r>
      <w:r>
        <w:rPr>
          <w:rtl/>
        </w:rPr>
        <w:t xml:space="preserve">, </w:t>
      </w:r>
      <w:r w:rsidRPr="003060BF">
        <w:rPr>
          <w:u w:val="single"/>
          <w:rtl/>
        </w:rPr>
        <w:t>דרך החיים</w:t>
      </w:r>
      <w:r>
        <w:rPr>
          <w:rtl/>
        </w:rPr>
        <w:t xml:space="preserve"> </w:t>
      </w:r>
      <w:r w:rsidRPr="003060BF">
        <w:rPr>
          <w:u w:val="single"/>
          <w:rtl/>
        </w:rPr>
        <w:t>והחיי אדם</w:t>
      </w:r>
      <w:r>
        <w:rPr>
          <w:rtl/>
        </w:rPr>
        <w:t xml:space="preserve"> כן, </w:t>
      </w:r>
    </w:p>
    <w:p w:rsidR="0020081F" w:rsidRDefault="0020081F" w:rsidP="0020081F">
      <w:pPr>
        <w:pStyle w:val="a3"/>
        <w:numPr>
          <w:ilvl w:val="0"/>
          <w:numId w:val="199"/>
        </w:numPr>
      </w:pPr>
      <w:r>
        <w:rPr>
          <w:rFonts w:hint="cs"/>
          <w:rtl/>
        </w:rPr>
        <w:t xml:space="preserve">אך </w:t>
      </w:r>
      <w:r>
        <w:rPr>
          <w:rtl/>
        </w:rPr>
        <w:t xml:space="preserve">לדעת </w:t>
      </w:r>
      <w:r w:rsidRPr="003060BF">
        <w:rPr>
          <w:u w:val="single"/>
          <w:rtl/>
        </w:rPr>
        <w:t>הבן איש חי</w:t>
      </w:r>
      <w:r>
        <w:rPr>
          <w:rtl/>
        </w:rPr>
        <w:t xml:space="preserve">, </w:t>
      </w:r>
      <w:r w:rsidRPr="003060BF">
        <w:rPr>
          <w:u w:val="single"/>
          <w:rtl/>
        </w:rPr>
        <w:t>כף החיים</w:t>
      </w:r>
      <w:r>
        <w:rPr>
          <w:rtl/>
        </w:rPr>
        <w:t xml:space="preserve">, </w:t>
      </w:r>
      <w:r w:rsidRPr="003060BF">
        <w:rPr>
          <w:u w:val="single"/>
          <w:rtl/>
        </w:rPr>
        <w:t>שו"ע</w:t>
      </w:r>
      <w:r>
        <w:rPr>
          <w:rtl/>
        </w:rPr>
        <w:t xml:space="preserve">, </w:t>
      </w:r>
      <w:r w:rsidRPr="003060BF">
        <w:rPr>
          <w:u w:val="single"/>
          <w:rtl/>
        </w:rPr>
        <w:t>דרכי משה</w:t>
      </w:r>
      <w:r>
        <w:rPr>
          <w:rtl/>
        </w:rPr>
        <w:t xml:space="preserve">, </w:t>
      </w:r>
      <w:r w:rsidRPr="003060BF">
        <w:rPr>
          <w:u w:val="single"/>
          <w:rtl/>
        </w:rPr>
        <w:t>השטמ"ק</w:t>
      </w:r>
      <w:r>
        <w:rPr>
          <w:rtl/>
        </w:rPr>
        <w:t xml:space="preserve"> </w:t>
      </w:r>
      <w:r w:rsidRPr="003060BF">
        <w:rPr>
          <w:u w:val="single"/>
          <w:rtl/>
        </w:rPr>
        <w:t>והגר"א</w:t>
      </w:r>
      <w:r>
        <w:rPr>
          <w:rtl/>
        </w:rPr>
        <w:t xml:space="preserve"> לא.</w:t>
      </w:r>
    </w:p>
    <w:p w:rsidR="0020081F" w:rsidRDefault="0020081F" w:rsidP="0020081F">
      <w:pPr>
        <w:pStyle w:val="a3"/>
        <w:ind w:left="-34"/>
        <w:rPr>
          <w:rtl/>
        </w:rPr>
      </w:pPr>
      <w:r w:rsidRPr="00BA2FC9">
        <w:rPr>
          <w:u w:val="single"/>
          <w:rtl/>
        </w:rPr>
        <w:t>ה</w:t>
      </w:r>
      <w:r>
        <w:rPr>
          <w:u w:val="single"/>
          <w:rtl/>
        </w:rPr>
        <w:t>ביה"ל</w:t>
      </w:r>
      <w:r>
        <w:rPr>
          <w:rtl/>
        </w:rPr>
        <w:t xml:space="preserve"> מכריע שאין להקל בזה, ומ"מ המקלים יש להם על מה שיסמוכו אך נכון גם לשיטתם להחמיר ולהסיר את הזכוכית מלמעלה.</w:t>
      </w:r>
    </w:p>
    <w:p w:rsidR="0020081F" w:rsidRDefault="0020081F" w:rsidP="0020081F">
      <w:pPr>
        <w:pStyle w:val="a3"/>
        <w:numPr>
          <w:ilvl w:val="0"/>
          <w:numId w:val="173"/>
        </w:numPr>
        <w:ind w:left="-34" w:hanging="142"/>
      </w:pPr>
      <w:r>
        <w:rPr>
          <w:rtl/>
        </w:rPr>
        <w:t>האם אפשר לברך ב</w:t>
      </w:r>
      <w:r>
        <w:rPr>
          <w:rFonts w:hint="cs"/>
          <w:rtl/>
        </w:rPr>
        <w:t>ורא מאורי האש</w:t>
      </w:r>
      <w:r>
        <w:rPr>
          <w:rtl/>
        </w:rPr>
        <w:t xml:space="preserve"> על אור החשמל? </w:t>
      </w:r>
    </w:p>
    <w:p w:rsidR="0020081F" w:rsidRDefault="0020081F" w:rsidP="0020081F">
      <w:pPr>
        <w:pStyle w:val="a3"/>
        <w:numPr>
          <w:ilvl w:val="0"/>
          <w:numId w:val="200"/>
        </w:numPr>
      </w:pPr>
      <w:r>
        <w:rPr>
          <w:rtl/>
        </w:rPr>
        <w:t xml:space="preserve">לדעת </w:t>
      </w:r>
      <w:r w:rsidRPr="00BA2FC9">
        <w:rPr>
          <w:u w:val="single"/>
          <w:rtl/>
        </w:rPr>
        <w:t>האגרות משה</w:t>
      </w:r>
      <w:r>
        <w:rPr>
          <w:rtl/>
        </w:rPr>
        <w:t xml:space="preserve"> כן, </w:t>
      </w:r>
    </w:p>
    <w:p w:rsidR="0020081F" w:rsidRDefault="0020081F" w:rsidP="0020081F">
      <w:pPr>
        <w:pStyle w:val="a3"/>
        <w:numPr>
          <w:ilvl w:val="0"/>
          <w:numId w:val="200"/>
        </w:numPr>
      </w:pPr>
      <w:r>
        <w:rPr>
          <w:rFonts w:hint="cs"/>
          <w:rtl/>
        </w:rPr>
        <w:t xml:space="preserve">אך </w:t>
      </w:r>
      <w:r>
        <w:rPr>
          <w:rtl/>
        </w:rPr>
        <w:t xml:space="preserve">לדעת </w:t>
      </w:r>
      <w:r w:rsidRPr="00BA2FC9">
        <w:rPr>
          <w:u w:val="single"/>
          <w:rtl/>
        </w:rPr>
        <w:t>היביע אומר</w:t>
      </w:r>
      <w:r>
        <w:rPr>
          <w:rtl/>
        </w:rPr>
        <w:t xml:space="preserve">, </w:t>
      </w:r>
      <w:r w:rsidRPr="00BA2FC9">
        <w:rPr>
          <w:u w:val="single"/>
          <w:rtl/>
        </w:rPr>
        <w:t>הגרש"ז אויערבאך</w:t>
      </w:r>
      <w:r>
        <w:rPr>
          <w:rtl/>
        </w:rPr>
        <w:t xml:space="preserve"> </w:t>
      </w:r>
      <w:r w:rsidRPr="00BA2FC9">
        <w:rPr>
          <w:u w:val="single"/>
          <w:rtl/>
        </w:rPr>
        <w:t>והאור לציון</w:t>
      </w:r>
      <w:r>
        <w:rPr>
          <w:rtl/>
        </w:rPr>
        <w:t xml:space="preserve"> לא.</w:t>
      </w:r>
    </w:p>
    <w:p w:rsidR="0020081F" w:rsidRDefault="0020081F" w:rsidP="0020081F">
      <w:pPr>
        <w:pStyle w:val="a3"/>
        <w:ind w:left="-34"/>
        <w:sectPr w:rsidR="0020081F" w:rsidSect="005A17D2">
          <w:headerReference w:type="default" r:id="rId59"/>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47" w:name="_Toc444537808"/>
      <w:r>
        <w:rPr>
          <w:rtl/>
        </w:rPr>
        <w:lastRenderedPageBreak/>
        <w:t>סימן רצט</w:t>
      </w:r>
      <w:bookmarkEnd w:id="47"/>
    </w:p>
    <w:p w:rsidR="0020081F" w:rsidRDefault="0020081F" w:rsidP="0020081F">
      <w:pPr>
        <w:pStyle w:val="a3"/>
        <w:numPr>
          <w:ilvl w:val="0"/>
          <w:numId w:val="173"/>
        </w:numPr>
        <w:ind w:left="-34" w:hanging="142"/>
      </w:pPr>
      <w:r w:rsidRPr="00117C06">
        <w:rPr>
          <w:b/>
          <w:bCs/>
          <w:rtl/>
        </w:rPr>
        <w:t>שו"ע סעיף א:</w:t>
      </w:r>
      <w:r>
        <w:rPr>
          <w:rtl/>
        </w:rPr>
        <w:t xml:space="preserve"> לאחר שתחשך אסור לאכול או לשתות כלל, חוץ ממים שמותר לשתות, עד לאחר ההבדלה [</w:t>
      </w:r>
      <w:r w:rsidRPr="00117C06">
        <w:rPr>
          <w:rFonts w:hint="cs"/>
          <w:u w:val="single"/>
          <w:rtl/>
        </w:rPr>
        <w:t>משנ"ב בשם מג"א</w:t>
      </w:r>
      <w:r>
        <w:rPr>
          <w:rFonts w:hint="cs"/>
          <w:rtl/>
        </w:rPr>
        <w:t xml:space="preserve">- </w:t>
      </w:r>
      <w:r>
        <w:rPr>
          <w:rtl/>
        </w:rPr>
        <w:t xml:space="preserve">ואם התפלל ערבית מבעו"י אף שלא חשכה </w:t>
      </w:r>
      <w:r>
        <w:rPr>
          <w:rFonts w:hint="cs"/>
          <w:rtl/>
        </w:rPr>
        <w:t>אפשר ד</w:t>
      </w:r>
      <w:r>
        <w:rPr>
          <w:rtl/>
        </w:rPr>
        <w:t>אסור לאכול ולשתות עד שיבדיל</w:t>
      </w:r>
      <w:r>
        <w:rPr>
          <w:rFonts w:hint="cs"/>
          <w:rtl/>
        </w:rPr>
        <w:t xml:space="preserve">, </w:t>
      </w:r>
      <w:r w:rsidRPr="00117C06">
        <w:rPr>
          <w:rFonts w:hint="cs"/>
          <w:u w:val="single"/>
          <w:rtl/>
        </w:rPr>
        <w:t>ובשה"צ</w:t>
      </w:r>
      <w:r>
        <w:rPr>
          <w:rFonts w:hint="cs"/>
          <w:rtl/>
        </w:rPr>
        <w:t xml:space="preserve"> כתב שמ"מ אם אמר ברוך המבדיל בין קודש לחול בזה לבד לא חלה עליו חובת הבדלה</w:t>
      </w:r>
      <w:r>
        <w:rPr>
          <w:rtl/>
        </w:rPr>
        <w:t xml:space="preserve">]. ואם התחיל לאכול מבעו"י אם התחיל סעודתו בהיתר יכול להמשיך אף לאחר צאת הכוכבים וי"א שצריך להפסיק ולא להמשיך לאכול אחר צה"כ [והלכה כדעה הראשונה שמותר – </w:t>
      </w:r>
      <w:r w:rsidRPr="00117C06">
        <w:rPr>
          <w:u w:val="single"/>
          <w:rtl/>
        </w:rPr>
        <w:t>רמ"א</w:t>
      </w:r>
      <w:r>
        <w:rPr>
          <w:rtl/>
        </w:rPr>
        <w:t xml:space="preserve">]. ואם היה שותה </w:t>
      </w:r>
      <w:r>
        <w:rPr>
          <w:rFonts w:hint="cs"/>
          <w:rtl/>
        </w:rPr>
        <w:t>{</w:t>
      </w:r>
      <w:r>
        <w:rPr>
          <w:rtl/>
        </w:rPr>
        <w:t>או אוכל לא בסעודה</w:t>
      </w:r>
      <w:r>
        <w:rPr>
          <w:rFonts w:hint="cs"/>
          <w:rtl/>
        </w:rPr>
        <w:t>}</w:t>
      </w:r>
      <w:r>
        <w:rPr>
          <w:rtl/>
        </w:rPr>
        <w:t xml:space="preserve"> מבעו"י (או שהתחיל באיסור אחר צה"כ – </w:t>
      </w:r>
      <w:r w:rsidRPr="00117C06">
        <w:rPr>
          <w:u w:val="single"/>
          <w:rtl/>
        </w:rPr>
        <w:t>משנ"ב</w:t>
      </w:r>
      <w:r>
        <w:rPr>
          <w:rtl/>
        </w:rPr>
        <w:t xml:space="preserve">), אסור לו לאכול ולשתות אחר צה"כ עד שיבדיל. </w:t>
      </w:r>
    </w:p>
    <w:p w:rsidR="0020081F" w:rsidRDefault="0020081F" w:rsidP="0020081F">
      <w:pPr>
        <w:pStyle w:val="a3"/>
        <w:ind w:left="-34"/>
        <w:rPr>
          <w:rtl/>
        </w:rPr>
      </w:pPr>
      <w:r w:rsidRPr="00117C06">
        <w:rPr>
          <w:rFonts w:hint="cs"/>
          <w:u w:val="single"/>
          <w:rtl/>
        </w:rPr>
        <w:t xml:space="preserve">ביה"ל- </w:t>
      </w:r>
      <w:r>
        <w:rPr>
          <w:rtl/>
        </w:rPr>
        <w:t xml:space="preserve">האם מותר להתחיל לאכול בבין השמשות? לדעת </w:t>
      </w:r>
      <w:r w:rsidRPr="00BA2FC9">
        <w:rPr>
          <w:u w:val="single"/>
          <w:rtl/>
        </w:rPr>
        <w:t>ה</w:t>
      </w:r>
      <w:r w:rsidRPr="00216215">
        <w:rPr>
          <w:u w:val="single"/>
          <w:rtl/>
        </w:rPr>
        <w:t>מגן אברהם</w:t>
      </w:r>
      <w:r>
        <w:rPr>
          <w:rtl/>
        </w:rPr>
        <w:t xml:space="preserve">, </w:t>
      </w:r>
      <w:r w:rsidRPr="00BA2FC9">
        <w:rPr>
          <w:u w:val="single"/>
          <w:rtl/>
        </w:rPr>
        <w:t>הב"ח</w:t>
      </w:r>
      <w:r>
        <w:rPr>
          <w:rtl/>
        </w:rPr>
        <w:t xml:space="preserve"> </w:t>
      </w:r>
      <w:r w:rsidRPr="00BA2FC9">
        <w:rPr>
          <w:u w:val="single"/>
          <w:rtl/>
        </w:rPr>
        <w:t>והמאמר מרדכי</w:t>
      </w:r>
      <w:r>
        <w:rPr>
          <w:rtl/>
        </w:rPr>
        <w:t xml:space="preserve"> לא, ולדעת </w:t>
      </w:r>
      <w:r w:rsidRPr="00BA2FC9">
        <w:rPr>
          <w:u w:val="single"/>
          <w:rtl/>
        </w:rPr>
        <w:t>הט"ז</w:t>
      </w:r>
      <w:r>
        <w:rPr>
          <w:rtl/>
        </w:rPr>
        <w:t xml:space="preserve"> כן. </w:t>
      </w:r>
      <w:r w:rsidRPr="00BA2FC9">
        <w:rPr>
          <w:u w:val="single"/>
          <w:rtl/>
        </w:rPr>
        <w:t>ה</w:t>
      </w:r>
      <w:r w:rsidRPr="00F4374B">
        <w:rPr>
          <w:u w:val="single"/>
          <w:rtl/>
        </w:rPr>
        <w:t>משנ"ב</w:t>
      </w:r>
      <w:r>
        <w:rPr>
          <w:rtl/>
        </w:rPr>
        <w:t xml:space="preserve"> מכריע כדעת </w:t>
      </w:r>
      <w:r w:rsidRPr="00BA2FC9">
        <w:rPr>
          <w:u w:val="single"/>
          <w:rtl/>
        </w:rPr>
        <w:t>ה</w:t>
      </w:r>
      <w:r w:rsidRPr="00216215">
        <w:rPr>
          <w:u w:val="single"/>
          <w:rtl/>
        </w:rPr>
        <w:t>מגן אברהם</w:t>
      </w:r>
      <w:r>
        <w:rPr>
          <w:rtl/>
        </w:rPr>
        <w:t xml:space="preserve"> שאסור.</w:t>
      </w:r>
    </w:p>
    <w:p w:rsidR="0020081F" w:rsidRDefault="0020081F" w:rsidP="0020081F">
      <w:pPr>
        <w:pStyle w:val="a3"/>
        <w:ind w:left="-34"/>
        <w:rPr>
          <w:rtl/>
        </w:rPr>
      </w:pPr>
      <w:r>
        <w:rPr>
          <w:rtl/>
        </w:rPr>
        <w:t xml:space="preserve">לפי פסק זה של </w:t>
      </w:r>
      <w:r w:rsidRPr="00BA2FC9">
        <w:rPr>
          <w:u w:val="single"/>
          <w:rtl/>
        </w:rPr>
        <w:t>ה</w:t>
      </w:r>
      <w:r w:rsidRPr="00F4374B">
        <w:rPr>
          <w:u w:val="single"/>
          <w:rtl/>
        </w:rPr>
        <w:t>משנ"ב</w:t>
      </w:r>
      <w:r>
        <w:rPr>
          <w:rtl/>
        </w:rPr>
        <w:t xml:space="preserve">, </w:t>
      </w:r>
      <w:r w:rsidRPr="00BA2FC9">
        <w:rPr>
          <w:u w:val="single"/>
          <w:rtl/>
        </w:rPr>
        <w:t>ה</w:t>
      </w:r>
      <w:r>
        <w:rPr>
          <w:u w:val="single"/>
          <w:rtl/>
        </w:rPr>
        <w:t>ביה"ל</w:t>
      </w:r>
      <w:r>
        <w:rPr>
          <w:rtl/>
        </w:rPr>
        <w:t xml:space="preserve"> מבאר שלדעת </w:t>
      </w:r>
      <w:r w:rsidRPr="00BA2FC9">
        <w:rPr>
          <w:u w:val="single"/>
          <w:rtl/>
        </w:rPr>
        <w:t>השו"ע</w:t>
      </w:r>
      <w:r>
        <w:rPr>
          <w:rtl/>
        </w:rPr>
        <w:t xml:space="preserve"> שכתב 'משתחשך' הכוונה אף בבין השמשות שגם אז אסור לאכול לפני ההבדלה. </w:t>
      </w:r>
    </w:p>
    <w:p w:rsidR="0020081F" w:rsidRDefault="0020081F" w:rsidP="0020081F">
      <w:pPr>
        <w:pStyle w:val="a3"/>
        <w:ind w:left="-34"/>
        <w:rPr>
          <w:rtl/>
        </w:rPr>
      </w:pPr>
      <w:r>
        <w:rPr>
          <w:rtl/>
        </w:rPr>
        <w:t xml:space="preserve">אבל סעודה ג' מותר (בדיעבד) להתחיל בבין השמשות – </w:t>
      </w:r>
      <w:r w:rsidRPr="00F4374B">
        <w:rPr>
          <w:u w:val="single"/>
          <w:rtl/>
        </w:rPr>
        <w:t>משנ"ב</w:t>
      </w:r>
      <w:r>
        <w:rPr>
          <w:rFonts w:hint="cs"/>
          <w:rtl/>
        </w:rPr>
        <w:t xml:space="preserve">, </w:t>
      </w:r>
      <w:r w:rsidRPr="00117C06">
        <w:rPr>
          <w:rFonts w:hint="cs"/>
          <w:u w:val="single"/>
          <w:rtl/>
        </w:rPr>
        <w:t>חזו"ע</w:t>
      </w:r>
      <w:r>
        <w:rPr>
          <w:rtl/>
        </w:rPr>
        <w:t>.</w:t>
      </w:r>
    </w:p>
    <w:p w:rsidR="0020081F" w:rsidRDefault="0020081F" w:rsidP="0020081F">
      <w:pPr>
        <w:pStyle w:val="a3"/>
        <w:numPr>
          <w:ilvl w:val="0"/>
          <w:numId w:val="173"/>
        </w:numPr>
        <w:ind w:left="-34" w:hanging="142"/>
      </w:pPr>
      <w:r w:rsidRPr="00BA2FC9">
        <w:rPr>
          <w:u w:val="single"/>
          <w:rtl/>
        </w:rPr>
        <w:t>ה</w:t>
      </w:r>
      <w:r w:rsidRPr="00F4374B">
        <w:rPr>
          <w:u w:val="single"/>
          <w:rtl/>
        </w:rPr>
        <w:t>משנ"ב</w:t>
      </w:r>
      <w:r>
        <w:rPr>
          <w:rtl/>
        </w:rPr>
        <w:t xml:space="preserve"> </w:t>
      </w:r>
      <w:r w:rsidRPr="00BA2FC9">
        <w:rPr>
          <w:u w:val="single"/>
          <w:rtl/>
        </w:rPr>
        <w:t>וה</w:t>
      </w:r>
      <w:r w:rsidRPr="00216215">
        <w:rPr>
          <w:u w:val="single"/>
          <w:rtl/>
        </w:rPr>
        <w:t>בן איש חי</w:t>
      </w:r>
      <w:r>
        <w:rPr>
          <w:rtl/>
        </w:rPr>
        <w:t xml:space="preserve"> כתבו להיזהר שלא להתחיל סעודה שלישית בחצי שעה סמוך לצאת הכוכבים, ואם התחיל אסור לאכול אחר שקיעה עד שיבדיל – </w:t>
      </w:r>
      <w:r w:rsidRPr="00216215">
        <w:rPr>
          <w:u w:val="single"/>
          <w:rtl/>
        </w:rPr>
        <w:t>בן איש חי</w:t>
      </w:r>
      <w:r>
        <w:rPr>
          <w:rtl/>
        </w:rPr>
        <w:t xml:space="preserve">, אך </w:t>
      </w:r>
      <w:r w:rsidRPr="00BA2FC9">
        <w:rPr>
          <w:u w:val="single"/>
          <w:rtl/>
        </w:rPr>
        <w:t>בהליכות עולם</w:t>
      </w:r>
      <w:r>
        <w:rPr>
          <w:rtl/>
        </w:rPr>
        <w:t xml:space="preserve"> כתב שמותר להתחיל סעודה שלישית אף בתוך חצי שעה מצאת הכוכבים.</w:t>
      </w:r>
    </w:p>
    <w:p w:rsidR="0020081F" w:rsidRDefault="0020081F" w:rsidP="0020081F">
      <w:pPr>
        <w:pStyle w:val="a3"/>
        <w:numPr>
          <w:ilvl w:val="0"/>
          <w:numId w:val="173"/>
        </w:numPr>
        <w:ind w:left="-34" w:hanging="142"/>
      </w:pPr>
      <w:r>
        <w:rPr>
          <w:rtl/>
        </w:rPr>
        <w:t>אם התחיל לאכול מיני מזונות מבעו"י האם צריך להפסיק</w:t>
      </w:r>
      <w:r>
        <w:rPr>
          <w:rFonts w:hint="cs"/>
          <w:rtl/>
        </w:rPr>
        <w:t xml:space="preserve"> משתחשך</w:t>
      </w:r>
      <w:r>
        <w:rPr>
          <w:rtl/>
        </w:rPr>
        <w:t xml:space="preserve">? לדעת </w:t>
      </w:r>
      <w:r w:rsidRPr="00BA2FC9">
        <w:rPr>
          <w:u w:val="single"/>
          <w:rtl/>
        </w:rPr>
        <w:t>האור לציון</w:t>
      </w:r>
      <w:r>
        <w:rPr>
          <w:rtl/>
        </w:rPr>
        <w:t xml:space="preserve"> לא, ולדעת </w:t>
      </w:r>
      <w:r w:rsidRPr="00BA2FC9">
        <w:rPr>
          <w:u w:val="single"/>
          <w:rtl/>
        </w:rPr>
        <w:t>השש"כ</w:t>
      </w:r>
      <w:r>
        <w:rPr>
          <w:rtl/>
        </w:rPr>
        <w:t xml:space="preserve"> </w:t>
      </w:r>
      <w:r>
        <w:rPr>
          <w:rFonts w:hint="cs"/>
          <w:rtl/>
        </w:rPr>
        <w:t>צריך לה</w:t>
      </w:r>
      <w:r>
        <w:rPr>
          <w:rtl/>
        </w:rPr>
        <w:t>פסיק בשקיעה</w:t>
      </w:r>
      <w:r>
        <w:rPr>
          <w:rFonts w:hint="cs"/>
          <w:rtl/>
        </w:rPr>
        <w:t>,</w:t>
      </w:r>
      <w:r>
        <w:rPr>
          <w:rtl/>
        </w:rPr>
        <w:t xml:space="preserve"> </w:t>
      </w:r>
      <w:r w:rsidRPr="00BA2FC9">
        <w:rPr>
          <w:u w:val="single"/>
          <w:rtl/>
        </w:rPr>
        <w:t>החזון עובדיה</w:t>
      </w:r>
      <w:r>
        <w:rPr>
          <w:rtl/>
        </w:rPr>
        <w:t xml:space="preserve"> פסק שבבין השמשות לא צריך להפסיק אך בודאי חשיכה צריך להפסיק.</w:t>
      </w:r>
    </w:p>
    <w:p w:rsidR="0020081F" w:rsidRDefault="0020081F" w:rsidP="0020081F">
      <w:pPr>
        <w:pStyle w:val="a3"/>
        <w:numPr>
          <w:ilvl w:val="0"/>
          <w:numId w:val="173"/>
        </w:numPr>
        <w:ind w:left="-34" w:hanging="142"/>
      </w:pPr>
      <w:r w:rsidRPr="00BA2FC9">
        <w:rPr>
          <w:u w:val="single"/>
          <w:rtl/>
        </w:rPr>
        <w:t>השו"ע</w:t>
      </w:r>
      <w:r>
        <w:rPr>
          <w:rtl/>
        </w:rPr>
        <w:t xml:space="preserve"> פסק שמותר לשתות מים במוצ"ש לפני ה</w:t>
      </w:r>
      <w:r>
        <w:rPr>
          <w:rFonts w:hint="cs"/>
          <w:rtl/>
        </w:rPr>
        <w:t>הבדלה</w:t>
      </w:r>
      <w:r>
        <w:rPr>
          <w:rtl/>
        </w:rPr>
        <w:t xml:space="preserve">, אך </w:t>
      </w:r>
      <w:r w:rsidRPr="00BA2FC9">
        <w:rPr>
          <w:u w:val="single"/>
          <w:rtl/>
        </w:rPr>
        <w:t>ה</w:t>
      </w:r>
      <w:r w:rsidRPr="00216215">
        <w:rPr>
          <w:u w:val="single"/>
          <w:rtl/>
        </w:rPr>
        <w:t>כף החיים</w:t>
      </w:r>
      <w:r>
        <w:rPr>
          <w:rtl/>
        </w:rPr>
        <w:t xml:space="preserve"> כתב בשם </w:t>
      </w:r>
      <w:r w:rsidRPr="00BA2FC9">
        <w:rPr>
          <w:u w:val="single"/>
          <w:rtl/>
        </w:rPr>
        <w:t>ר' חיים ויטאל</w:t>
      </w:r>
      <w:r>
        <w:rPr>
          <w:rtl/>
        </w:rPr>
        <w:t xml:space="preserve"> בשם </w:t>
      </w:r>
      <w:r w:rsidRPr="00BA2FC9">
        <w:rPr>
          <w:u w:val="single"/>
          <w:rtl/>
        </w:rPr>
        <w:t xml:space="preserve">האריז"ל </w:t>
      </w:r>
      <w:r>
        <w:rPr>
          <w:rtl/>
        </w:rPr>
        <w:t>שאמר "השותה מים בבין השמשות של מוצ"ש מיתתו באסכרה". ופשוט שבתוך הסעודה מותר.</w:t>
      </w:r>
    </w:p>
    <w:p w:rsidR="0020081F" w:rsidRDefault="0020081F" w:rsidP="0020081F">
      <w:pPr>
        <w:pStyle w:val="a3"/>
        <w:ind w:left="-34"/>
        <w:rPr>
          <w:rtl/>
        </w:rPr>
      </w:pPr>
      <w:r w:rsidRPr="00577D0C">
        <w:rPr>
          <w:u w:val="single"/>
          <w:rtl/>
        </w:rPr>
        <w:t>באור לציון</w:t>
      </w:r>
      <w:r>
        <w:rPr>
          <w:rtl/>
        </w:rPr>
        <w:t xml:space="preserve"> כתב שכמו שמותר לשתות מים לפני ההבדלה אפשר להקל לזקן ולחולה לשתות תה או קפה בלי סוכר שזה כמו מים.</w:t>
      </w:r>
    </w:p>
    <w:p w:rsidR="0020081F" w:rsidRPr="00341344" w:rsidRDefault="0020081F" w:rsidP="0020081F">
      <w:pPr>
        <w:pStyle w:val="a3"/>
        <w:numPr>
          <w:ilvl w:val="0"/>
          <w:numId w:val="170"/>
        </w:numPr>
        <w:ind w:left="-34" w:hanging="142"/>
        <w:rPr>
          <w:rtl/>
        </w:rPr>
      </w:pPr>
      <w:r>
        <w:rPr>
          <w:rtl/>
        </w:rPr>
        <w:t xml:space="preserve">סעודה שלישית שנמצאים בה חתן וכלה ומברכים שבע ברכות אפילו </w:t>
      </w:r>
      <w:r>
        <w:rPr>
          <w:rFonts w:hint="cs"/>
          <w:rtl/>
        </w:rPr>
        <w:t xml:space="preserve">ודאי </w:t>
      </w:r>
      <w:r>
        <w:rPr>
          <w:rtl/>
        </w:rPr>
        <w:t xml:space="preserve">חשכה מותר לשתות מהיין, אפילו מי שלא מקפיד לברך על הכוס של ברהמ"ז, אך בסתם ברהמ"ז שעל הכוס כשאין חתן וכלה, אם ודאי חשכה אסור לשתות, אך בבין השמשות מותר – </w:t>
      </w:r>
      <w:r w:rsidRPr="00473C07">
        <w:rPr>
          <w:u w:val="single"/>
          <w:rtl/>
        </w:rPr>
        <w:t>חזו"ע</w:t>
      </w:r>
      <w:r>
        <w:rPr>
          <w:rtl/>
        </w:rPr>
        <w:t xml:space="preserve"> ח"ב </w:t>
      </w:r>
      <w:r>
        <w:rPr>
          <w:rFonts w:hint="cs"/>
          <w:rtl/>
        </w:rPr>
        <w:t>(</w:t>
      </w:r>
      <w:r>
        <w:rPr>
          <w:rtl/>
        </w:rPr>
        <w:t>שצו-שצח</w:t>
      </w:r>
      <w:r>
        <w:rPr>
          <w:rFonts w:hint="cs"/>
          <w:rtl/>
        </w:rPr>
        <w:t>)</w:t>
      </w:r>
      <w:r>
        <w:rPr>
          <w:rtl/>
        </w:rPr>
        <w:t>.</w:t>
      </w:r>
    </w:p>
    <w:p w:rsidR="0020081F" w:rsidRDefault="0020081F" w:rsidP="0020081F">
      <w:pPr>
        <w:pStyle w:val="a3"/>
        <w:numPr>
          <w:ilvl w:val="0"/>
          <w:numId w:val="173"/>
        </w:numPr>
        <w:ind w:left="-34" w:hanging="142"/>
      </w:pPr>
      <w:r>
        <w:rPr>
          <w:b/>
          <w:bCs/>
          <w:rtl/>
        </w:rPr>
        <w:t>שו"ע סעיף ב:</w:t>
      </w:r>
      <w:r>
        <w:rPr>
          <w:rtl/>
        </w:rPr>
        <w:t xml:space="preserve"> </w:t>
      </w:r>
      <w:r>
        <w:rPr>
          <w:rFonts w:hint="cs"/>
          <w:rtl/>
        </w:rPr>
        <w:t xml:space="preserve">היו שותים יין [ומדובר </w:t>
      </w:r>
      <w:r>
        <w:rPr>
          <w:rtl/>
        </w:rPr>
        <w:t>שסעדו בתוך הסעודה</w:t>
      </w:r>
      <w:r>
        <w:rPr>
          <w:rFonts w:hint="cs"/>
          <w:rtl/>
        </w:rPr>
        <w:t xml:space="preserve">, </w:t>
      </w:r>
      <w:r w:rsidRPr="00020F14">
        <w:rPr>
          <w:rFonts w:hint="cs"/>
          <w:u w:val="single"/>
          <w:rtl/>
        </w:rPr>
        <w:t>משנ"ב</w:t>
      </w:r>
      <w:r>
        <w:rPr>
          <w:rFonts w:hint="cs"/>
          <w:rtl/>
        </w:rPr>
        <w:t>]</w:t>
      </w:r>
      <w:r>
        <w:rPr>
          <w:rtl/>
        </w:rPr>
        <w:t xml:space="preserve"> ואמרו 'בואו ונבדיל' אם רצו לחזור ולשתות קודם ההבדלה לא צריכים לחזור ולברך, וי"א שצריך לחזור ולברך</w:t>
      </w:r>
      <w:r>
        <w:rPr>
          <w:rFonts w:hint="cs"/>
          <w:rtl/>
        </w:rPr>
        <w:t>.</w:t>
      </w:r>
      <w:r>
        <w:rPr>
          <w:rtl/>
        </w:rPr>
        <w:t xml:space="preserve"> </w:t>
      </w:r>
    </w:p>
    <w:p w:rsidR="0020081F" w:rsidRDefault="0020081F" w:rsidP="0020081F">
      <w:pPr>
        <w:pStyle w:val="a3"/>
        <w:ind w:left="-34"/>
      </w:pPr>
      <w:r w:rsidRPr="00F4374B">
        <w:rPr>
          <w:u w:val="single"/>
          <w:rtl/>
        </w:rPr>
        <w:t>משנ"ב</w:t>
      </w:r>
      <w:r>
        <w:rPr>
          <w:rFonts w:hint="cs"/>
          <w:rtl/>
        </w:rPr>
        <w:t>-</w:t>
      </w:r>
      <w:r>
        <w:rPr>
          <w:rtl/>
        </w:rPr>
        <w:t xml:space="preserve"> והלכה כדעה הראשונה שלא חוזרים לבר</w:t>
      </w:r>
      <w:r>
        <w:rPr>
          <w:rFonts w:hint="cs"/>
          <w:rtl/>
        </w:rPr>
        <w:t>ך, אבל במקרה שהיו עוסקים בשתיה ללא סעודה שדינם שצריכים להפסיק משתחשך כדלעיל ס"א א"כ ג"כ שאמרו 'בואו ונבדיל' לכו"ע צריכים לחזור ולברך.</w:t>
      </w:r>
    </w:p>
    <w:p w:rsidR="0020081F" w:rsidRDefault="0020081F" w:rsidP="0020081F">
      <w:pPr>
        <w:pStyle w:val="a3"/>
        <w:numPr>
          <w:ilvl w:val="0"/>
          <w:numId w:val="173"/>
        </w:numPr>
        <w:ind w:left="-34" w:hanging="142"/>
      </w:pPr>
      <w:r>
        <w:rPr>
          <w:b/>
          <w:bCs/>
          <w:rtl/>
        </w:rPr>
        <w:t xml:space="preserve">שו"ע סעיף ג: </w:t>
      </w:r>
      <w:r>
        <w:rPr>
          <w:rtl/>
        </w:rPr>
        <w:t xml:space="preserve">אם בא להבדיל על היין וכבר בירך עליו לפני כן, לא יברך בפה"ג שבהבדלה, וי"א שיברך. </w:t>
      </w:r>
    </w:p>
    <w:p w:rsidR="0020081F" w:rsidRDefault="0020081F" w:rsidP="0020081F">
      <w:pPr>
        <w:pStyle w:val="a3"/>
        <w:ind w:left="-34"/>
      </w:pPr>
      <w:r>
        <w:rPr>
          <w:rtl/>
        </w:rPr>
        <w:t xml:space="preserve">וכתב </w:t>
      </w:r>
      <w:r w:rsidRPr="00BA2FC9">
        <w:rPr>
          <w:u w:val="single"/>
          <w:rtl/>
        </w:rPr>
        <w:t>ה</w:t>
      </w:r>
      <w:r w:rsidRPr="00F4374B">
        <w:rPr>
          <w:u w:val="single"/>
          <w:rtl/>
        </w:rPr>
        <w:t>משנ"ב</w:t>
      </w:r>
      <w:r>
        <w:rPr>
          <w:rtl/>
        </w:rPr>
        <w:t xml:space="preserve">, שלכתחילה עדיף לא להבדיל על היין אם כבר בירך עליו לפני כן, ואם </w:t>
      </w:r>
      <w:r>
        <w:rPr>
          <w:rFonts w:hint="cs"/>
          <w:rtl/>
        </w:rPr>
        <w:t>מבדיל</w:t>
      </w:r>
      <w:r>
        <w:rPr>
          <w:rtl/>
        </w:rPr>
        <w:t xml:space="preserve"> לא יברך</w:t>
      </w:r>
      <w:r>
        <w:rPr>
          <w:rFonts w:hint="cs"/>
          <w:rtl/>
        </w:rPr>
        <w:t xml:space="preserve"> בפה"ג</w:t>
      </w:r>
      <w:r>
        <w:rPr>
          <w:rtl/>
        </w:rPr>
        <w:t xml:space="preserve"> בהבדלה</w:t>
      </w:r>
      <w:r>
        <w:rPr>
          <w:rFonts w:hint="cs"/>
          <w:rtl/>
        </w:rPr>
        <w:t xml:space="preserve"> שהעיקר כדעה ראשונה בשו"ע.</w:t>
      </w:r>
    </w:p>
    <w:p w:rsidR="0020081F" w:rsidRDefault="0020081F" w:rsidP="0020081F">
      <w:pPr>
        <w:pStyle w:val="a3"/>
        <w:ind w:left="-34"/>
        <w:rPr>
          <w:rtl/>
        </w:rPr>
      </w:pPr>
      <w:r>
        <w:rPr>
          <w:u w:val="single"/>
          <w:rtl/>
        </w:rPr>
        <w:t>ביה"ל</w:t>
      </w:r>
      <w:r>
        <w:rPr>
          <w:rFonts w:hint="cs"/>
          <w:rtl/>
        </w:rPr>
        <w:t>-</w:t>
      </w:r>
      <w:r>
        <w:rPr>
          <w:rtl/>
        </w:rPr>
        <w:t xml:space="preserve"> אם היה בסעודה, פשוט שלא צריך לחזור ולברך המוציא על הלחם.</w:t>
      </w:r>
    </w:p>
    <w:p w:rsidR="0020081F" w:rsidRDefault="0020081F" w:rsidP="0020081F">
      <w:pPr>
        <w:pStyle w:val="a3"/>
        <w:ind w:left="-34"/>
        <w:rPr>
          <w:rtl/>
        </w:rPr>
      </w:pPr>
      <w:r w:rsidRPr="00BA2FC9">
        <w:rPr>
          <w:u w:val="single"/>
          <w:rtl/>
        </w:rPr>
        <w:t>ה</w:t>
      </w:r>
      <w:r>
        <w:rPr>
          <w:u w:val="single"/>
          <w:rtl/>
        </w:rPr>
        <w:t>ביה"ל</w:t>
      </w:r>
      <w:r w:rsidRPr="00BA2FC9">
        <w:rPr>
          <w:u w:val="single"/>
          <w:rtl/>
        </w:rPr>
        <w:t xml:space="preserve"> </w:t>
      </w:r>
      <w:r>
        <w:rPr>
          <w:rtl/>
        </w:rPr>
        <w:t xml:space="preserve">מעיר, שיש מחלוקת על מה דיבר </w:t>
      </w:r>
      <w:r w:rsidRPr="00BA2FC9">
        <w:rPr>
          <w:u w:val="single"/>
          <w:rtl/>
        </w:rPr>
        <w:t xml:space="preserve">השו"ע </w:t>
      </w:r>
      <w:r>
        <w:rPr>
          <w:rtl/>
        </w:rPr>
        <w:t xml:space="preserve">(שכתב בדעה ראשונה שלא יחזור ויברך ובדעה שניה שיברך), </w:t>
      </w:r>
      <w:r w:rsidRPr="00BA2FC9">
        <w:rPr>
          <w:u w:val="single"/>
          <w:rtl/>
        </w:rPr>
        <w:t>הט"ז</w:t>
      </w:r>
      <w:r>
        <w:rPr>
          <w:rtl/>
        </w:rPr>
        <w:t xml:space="preserve"> סובר שהמחלוקת </w:t>
      </w:r>
      <w:r w:rsidRPr="00BA2FC9">
        <w:rPr>
          <w:u w:val="single"/>
          <w:rtl/>
        </w:rPr>
        <w:t>בשו"ע</w:t>
      </w:r>
      <w:r>
        <w:rPr>
          <w:rtl/>
        </w:rPr>
        <w:t xml:space="preserve"> היא דוקא כשלא אמרו בואו ונבדיל, </w:t>
      </w:r>
      <w:r w:rsidRPr="00BA2FC9">
        <w:rPr>
          <w:u w:val="single"/>
          <w:rtl/>
        </w:rPr>
        <w:t>והגר"א</w:t>
      </w:r>
      <w:r>
        <w:rPr>
          <w:rtl/>
        </w:rPr>
        <w:t xml:space="preserve"> סובר שהמחלוקת </w:t>
      </w:r>
      <w:r w:rsidRPr="00BA2FC9">
        <w:rPr>
          <w:u w:val="single"/>
          <w:rtl/>
        </w:rPr>
        <w:t>בשו"ע</w:t>
      </w:r>
      <w:r>
        <w:rPr>
          <w:rtl/>
        </w:rPr>
        <w:t xml:space="preserve"> היא כשאמרו בואו ונבדיל.</w:t>
      </w:r>
    </w:p>
    <w:p w:rsidR="0020081F" w:rsidRDefault="0020081F" w:rsidP="0020081F">
      <w:pPr>
        <w:pStyle w:val="a3"/>
        <w:numPr>
          <w:ilvl w:val="0"/>
          <w:numId w:val="173"/>
        </w:numPr>
        <w:ind w:left="-34" w:hanging="142"/>
      </w:pPr>
      <w:r>
        <w:rPr>
          <w:b/>
          <w:bCs/>
          <w:rtl/>
        </w:rPr>
        <w:t>שו"ע סעיף ד:</w:t>
      </w:r>
      <w:r>
        <w:rPr>
          <w:rtl/>
        </w:rPr>
        <w:t xml:space="preserve"> כשאוכל מבעו"י והחשיך, שאמרנו שלא צריך להפסיק באמצע סעודתו, כשמסיים לאכול מברך ברכת המזון, ואם יש לו כוס אחת מברך בהמ"ז על הכוס </w:t>
      </w:r>
      <w:r>
        <w:rPr>
          <w:rFonts w:hint="cs"/>
          <w:rtl/>
        </w:rPr>
        <w:t>(</w:t>
      </w:r>
      <w:r w:rsidRPr="0079502A">
        <w:rPr>
          <w:rFonts w:hint="cs"/>
          <w:u w:val="single"/>
          <w:rtl/>
        </w:rPr>
        <w:t>משנ"ב</w:t>
      </w:r>
      <w:r>
        <w:rPr>
          <w:rFonts w:hint="cs"/>
          <w:rtl/>
        </w:rPr>
        <w:t xml:space="preserve">- </w:t>
      </w:r>
      <w:r>
        <w:rPr>
          <w:rtl/>
        </w:rPr>
        <w:t>ולא שותה אותה</w:t>
      </w:r>
      <w:r>
        <w:rPr>
          <w:rFonts w:hint="cs"/>
          <w:rtl/>
        </w:rPr>
        <w:t xml:space="preserve"> שלא יפגמנה)</w:t>
      </w:r>
      <w:r>
        <w:rPr>
          <w:rtl/>
        </w:rPr>
        <w:t xml:space="preserve">, ואח"כ מבדיל על הכוס ושותה. ואם יש לו שתי כוסות מברך בהמ"ז על הכוס ושותה, </w:t>
      </w:r>
      <w:r>
        <w:rPr>
          <w:rFonts w:hint="cs"/>
          <w:rtl/>
        </w:rPr>
        <w:t>ו</w:t>
      </w:r>
      <w:r>
        <w:rPr>
          <w:rtl/>
        </w:rPr>
        <w:t>מבדיל</w:t>
      </w:r>
      <w:r>
        <w:rPr>
          <w:rFonts w:hint="cs"/>
          <w:rtl/>
        </w:rPr>
        <w:t xml:space="preserve"> על הכוס השניה</w:t>
      </w:r>
      <w:r>
        <w:rPr>
          <w:rtl/>
        </w:rPr>
        <w:t xml:space="preserve"> ושותה</w:t>
      </w:r>
      <w:r>
        <w:rPr>
          <w:rFonts w:hint="cs"/>
          <w:rtl/>
        </w:rPr>
        <w:t>.</w:t>
      </w:r>
    </w:p>
    <w:p w:rsidR="0020081F" w:rsidRDefault="0020081F" w:rsidP="0020081F">
      <w:pPr>
        <w:pStyle w:val="a3"/>
        <w:ind w:left="-34"/>
      </w:pPr>
      <w:r w:rsidRPr="0079502A">
        <w:rPr>
          <w:u w:val="single"/>
          <w:rtl/>
        </w:rPr>
        <w:t>משנ"ב בשם המג</w:t>
      </w:r>
      <w:r>
        <w:rPr>
          <w:rFonts w:hint="cs"/>
          <w:u w:val="single"/>
          <w:rtl/>
        </w:rPr>
        <w:t>"א</w:t>
      </w:r>
      <w:r>
        <w:rPr>
          <w:rFonts w:hint="cs"/>
          <w:rtl/>
        </w:rPr>
        <w:t>-</w:t>
      </w:r>
      <w:r>
        <w:rPr>
          <w:rtl/>
        </w:rPr>
        <w:t xml:space="preserve"> וזה דוקא למי שתמיד מברך בהמ"ז על הכוס, אך אם לא רגיל לברך בהמ"ז על כוס אסור לו לשתות את הכוס לפני ההבדלה, ודעת </w:t>
      </w:r>
      <w:r w:rsidRPr="00BA2FC9">
        <w:rPr>
          <w:u w:val="single"/>
          <w:rtl/>
        </w:rPr>
        <w:t>ה</w:t>
      </w:r>
      <w:r w:rsidRPr="00216215">
        <w:rPr>
          <w:u w:val="single"/>
          <w:rtl/>
        </w:rPr>
        <w:t>בן איש חי</w:t>
      </w:r>
      <w:r>
        <w:rPr>
          <w:rtl/>
        </w:rPr>
        <w:t xml:space="preserve"> שהשותה יש לו על מי לסמוך אף אם לא רגיל לברך על כוס בהמ"ז בדרך כלל. ודעת </w:t>
      </w:r>
      <w:r w:rsidRPr="00BA2FC9">
        <w:rPr>
          <w:u w:val="single"/>
          <w:rtl/>
        </w:rPr>
        <w:t>החיי אדם</w:t>
      </w:r>
      <w:r>
        <w:rPr>
          <w:rtl/>
        </w:rPr>
        <w:t xml:space="preserve"> וכן כתב </w:t>
      </w:r>
      <w:r w:rsidRPr="00BA2FC9">
        <w:rPr>
          <w:u w:val="single"/>
          <w:rtl/>
        </w:rPr>
        <w:t>בחזו"ע</w:t>
      </w:r>
      <w:r>
        <w:rPr>
          <w:rtl/>
        </w:rPr>
        <w:t xml:space="preserve"> שדוקא כשלא חשיכה ודאי יכול לשתות מכוס של בהמ"ז אף מי שלא רגיל בכוס של בהמ"ז</w:t>
      </w:r>
      <w:r>
        <w:rPr>
          <w:rFonts w:hint="cs"/>
          <w:rtl/>
        </w:rPr>
        <w:t>,</w:t>
      </w:r>
      <w:r>
        <w:rPr>
          <w:rtl/>
        </w:rPr>
        <w:t xml:space="preserve"> אך אם חשיכה ודאי לא ישתה.</w:t>
      </w:r>
    </w:p>
    <w:p w:rsidR="0020081F" w:rsidRDefault="0020081F" w:rsidP="0020081F">
      <w:pPr>
        <w:pStyle w:val="a3"/>
        <w:numPr>
          <w:ilvl w:val="0"/>
          <w:numId w:val="173"/>
        </w:numPr>
        <w:ind w:left="-34" w:hanging="142"/>
      </w:pPr>
      <w:r w:rsidRPr="00E87A91">
        <w:rPr>
          <w:b/>
          <w:bCs/>
          <w:rtl/>
        </w:rPr>
        <w:t xml:space="preserve">שו"ע סעיף ה: </w:t>
      </w:r>
      <w:r w:rsidRPr="00E87A91">
        <w:rPr>
          <w:rtl/>
        </w:rPr>
        <w:t xml:space="preserve">טעה ואכל לפני ההבדלה (ואף אם הזיד – </w:t>
      </w:r>
      <w:r>
        <w:rPr>
          <w:rtl/>
        </w:rPr>
        <w:t xml:space="preserve"> </w:t>
      </w:r>
      <w:r w:rsidRPr="00F4374B">
        <w:rPr>
          <w:u w:val="single"/>
          <w:rtl/>
        </w:rPr>
        <w:t>משנ"ב</w:t>
      </w:r>
      <w:r w:rsidRPr="00E87A91">
        <w:rPr>
          <w:rtl/>
        </w:rPr>
        <w:t>) יכול להבדיל אח"כ.</w:t>
      </w:r>
    </w:p>
    <w:p w:rsidR="0020081F" w:rsidRPr="00FE080D" w:rsidRDefault="0020081F" w:rsidP="0020081F">
      <w:pPr>
        <w:pStyle w:val="a3"/>
        <w:numPr>
          <w:ilvl w:val="0"/>
          <w:numId w:val="173"/>
        </w:numPr>
        <w:ind w:left="-34" w:hanging="142"/>
      </w:pPr>
      <w:r w:rsidRPr="00FE080D">
        <w:rPr>
          <w:b/>
          <w:bCs/>
          <w:rtl/>
        </w:rPr>
        <w:t>שו"ע סעיף ו:</w:t>
      </w:r>
      <w:r>
        <w:rPr>
          <w:rtl/>
        </w:rPr>
        <w:t xml:space="preserve"> שכח (ואף אם הזיד – </w:t>
      </w:r>
      <w:r w:rsidRPr="00FE080D">
        <w:rPr>
          <w:u w:val="single"/>
          <w:rtl/>
        </w:rPr>
        <w:t>משנ"ב</w:t>
      </w:r>
      <w:r>
        <w:rPr>
          <w:rtl/>
        </w:rPr>
        <w:t xml:space="preserve">) ולא הבדיל במוצ"ש יבדיל עד יום שלישי [משום ששלושה ימים הראשונים הולכים אחר השבת הקודמת – </w:t>
      </w:r>
      <w:r w:rsidRPr="00FE080D">
        <w:rPr>
          <w:u w:val="single"/>
          <w:rtl/>
        </w:rPr>
        <w:t>משנ"ב</w:t>
      </w:r>
      <w:r>
        <w:rPr>
          <w:rtl/>
        </w:rPr>
        <w:t xml:space="preserve">] וי"א שמבדיל רק ביום ראשון ולא יותר [כיון שהיום הולך אחר הלילה – </w:t>
      </w:r>
      <w:r w:rsidRPr="00FE080D">
        <w:rPr>
          <w:u w:val="single"/>
          <w:rtl/>
        </w:rPr>
        <w:t>משנ"ב</w:t>
      </w:r>
      <w:r>
        <w:rPr>
          <w:rtl/>
        </w:rPr>
        <w:t xml:space="preserve">], </w:t>
      </w:r>
      <w:r>
        <w:rPr>
          <w:rFonts w:hint="cs"/>
          <w:rtl/>
        </w:rPr>
        <w:t>וי"א ש</w:t>
      </w:r>
      <w:r>
        <w:rPr>
          <w:rtl/>
        </w:rPr>
        <w:t>כל מה שאמרנו שאם טעם יכול להבדיל זה דוקא כאשר הבדיל ב</w:t>
      </w:r>
      <w:r>
        <w:rPr>
          <w:rFonts w:hint="cs"/>
          <w:rtl/>
        </w:rPr>
        <w:t>מוצ"ש אך אם לא הבדיל במוצ"ש וטעם לא יכול להבדיל לאחר מוצ"ש</w:t>
      </w:r>
      <w:r>
        <w:rPr>
          <w:rtl/>
        </w:rPr>
        <w:t xml:space="preserve">. </w:t>
      </w:r>
    </w:p>
    <w:p w:rsidR="0020081F" w:rsidRDefault="0020081F" w:rsidP="0020081F">
      <w:pPr>
        <w:pStyle w:val="a3"/>
        <w:ind w:left="-34"/>
      </w:pPr>
      <w:r w:rsidRPr="00FE080D">
        <w:rPr>
          <w:u w:val="single"/>
          <w:rtl/>
        </w:rPr>
        <w:t>משנ"ב בדעת הרמ"א</w:t>
      </w:r>
      <w:r>
        <w:rPr>
          <w:rFonts w:hint="cs"/>
          <w:rtl/>
        </w:rPr>
        <w:t>-</w:t>
      </w:r>
      <w:r>
        <w:rPr>
          <w:rtl/>
        </w:rPr>
        <w:t xml:space="preserve"> והעיקר כסברא ראשונה </w:t>
      </w:r>
      <w:r>
        <w:rPr>
          <w:rFonts w:hint="cs"/>
          <w:rtl/>
        </w:rPr>
        <w:t xml:space="preserve">שיכול להבדיל </w:t>
      </w:r>
      <w:r>
        <w:rPr>
          <w:rtl/>
        </w:rPr>
        <w:t>עד שלישי</w:t>
      </w:r>
      <w:r>
        <w:rPr>
          <w:rFonts w:hint="cs"/>
          <w:rtl/>
        </w:rPr>
        <w:t xml:space="preserve"> ואפילו שטעם,</w:t>
      </w:r>
      <w:r>
        <w:rPr>
          <w:rtl/>
        </w:rPr>
        <w:t xml:space="preserve"> </w:t>
      </w:r>
      <w:r>
        <w:rPr>
          <w:rFonts w:hint="cs"/>
          <w:rtl/>
        </w:rPr>
        <w:t>[</w:t>
      </w:r>
      <w:r>
        <w:rPr>
          <w:rtl/>
        </w:rPr>
        <w:t>ויברך רק בורא פרי הגפן והמבדיל, אך על הבשמים ועל הנר לא יברך אלא במוצ"ש</w:t>
      </w:r>
      <w:r>
        <w:rPr>
          <w:rFonts w:hint="cs"/>
          <w:rtl/>
        </w:rPr>
        <w:t xml:space="preserve">, </w:t>
      </w:r>
      <w:r w:rsidRPr="00FE080D">
        <w:rPr>
          <w:rFonts w:hint="cs"/>
          <w:b/>
          <w:bCs/>
          <w:rtl/>
        </w:rPr>
        <w:t>שו"ע</w:t>
      </w:r>
      <w:r>
        <w:rPr>
          <w:rFonts w:hint="cs"/>
          <w:rtl/>
        </w:rPr>
        <w:t>]</w:t>
      </w:r>
      <w:r>
        <w:rPr>
          <w:rtl/>
        </w:rPr>
        <w:t>.</w:t>
      </w:r>
    </w:p>
    <w:p w:rsidR="0020081F" w:rsidRDefault="0020081F" w:rsidP="0020081F">
      <w:pPr>
        <w:pStyle w:val="a3"/>
        <w:ind w:left="-34"/>
        <w:rPr>
          <w:rtl/>
        </w:rPr>
      </w:pPr>
      <w:r w:rsidRPr="00F4374B">
        <w:rPr>
          <w:u w:val="single"/>
          <w:rtl/>
        </w:rPr>
        <w:lastRenderedPageBreak/>
        <w:t>משנ"ב</w:t>
      </w:r>
      <w:r>
        <w:rPr>
          <w:rFonts w:hint="cs"/>
          <w:rtl/>
        </w:rPr>
        <w:t>-</w:t>
      </w:r>
      <w:r>
        <w:rPr>
          <w:rtl/>
        </w:rPr>
        <w:t xml:space="preserve"> אף לדעה שאומרת שמבדיל עד יום שלישי עדיף להקדים כמה שאפשר</w:t>
      </w:r>
      <w:r>
        <w:rPr>
          <w:rFonts w:hint="cs"/>
          <w:rtl/>
        </w:rPr>
        <w:t xml:space="preserve">, </w:t>
      </w:r>
      <w:r>
        <w:rPr>
          <w:rtl/>
        </w:rPr>
        <w:t>וגם אסור לאכול לפני שמבדיל</w:t>
      </w:r>
      <w:r>
        <w:rPr>
          <w:rFonts w:hint="cs"/>
          <w:rtl/>
        </w:rPr>
        <w:t>.</w:t>
      </w:r>
    </w:p>
    <w:p w:rsidR="0020081F" w:rsidRDefault="0020081F" w:rsidP="0020081F">
      <w:pPr>
        <w:pStyle w:val="a3"/>
        <w:ind w:left="-34"/>
        <w:rPr>
          <w:rtl/>
        </w:rPr>
      </w:pPr>
      <w:r w:rsidRPr="00BA2FC9">
        <w:rPr>
          <w:u w:val="single"/>
          <w:rtl/>
        </w:rPr>
        <w:t>ה</w:t>
      </w:r>
      <w:r w:rsidRPr="00216215">
        <w:rPr>
          <w:u w:val="single"/>
          <w:rtl/>
        </w:rPr>
        <w:t>בן איש חי</w:t>
      </w:r>
      <w:r>
        <w:rPr>
          <w:rtl/>
        </w:rPr>
        <w:t xml:space="preserve"> כתב, שאם לא הבדיל במוצ"ש יש לו זמן להבדיל עד סוף יום שלישי, אך ברכת ההבדלה יברך ללא שם ומלכות, </w:t>
      </w:r>
      <w:r w:rsidRPr="00D77D43">
        <w:rPr>
          <w:u w:val="single"/>
          <w:rtl/>
        </w:rPr>
        <w:t>ו</w:t>
      </w:r>
      <w:r w:rsidRPr="00216215">
        <w:rPr>
          <w:u w:val="single"/>
          <w:rtl/>
        </w:rPr>
        <w:t>כף החיים</w:t>
      </w:r>
      <w:r>
        <w:rPr>
          <w:rtl/>
        </w:rPr>
        <w:t xml:space="preserve"> </w:t>
      </w:r>
      <w:r w:rsidRPr="00D77D43">
        <w:rPr>
          <w:u w:val="single"/>
          <w:rtl/>
        </w:rPr>
        <w:t>והאור לציון</w:t>
      </w:r>
      <w:r>
        <w:rPr>
          <w:rtl/>
        </w:rPr>
        <w:t xml:space="preserve"> כתבו שדברי </w:t>
      </w:r>
      <w:r w:rsidRPr="00D77D43">
        <w:rPr>
          <w:u w:val="single"/>
          <w:rtl/>
        </w:rPr>
        <w:t>ה</w:t>
      </w:r>
      <w:r w:rsidRPr="00216215">
        <w:rPr>
          <w:u w:val="single"/>
          <w:rtl/>
        </w:rPr>
        <w:t>בן איש חי</w:t>
      </w:r>
      <w:r>
        <w:rPr>
          <w:rtl/>
        </w:rPr>
        <w:t xml:space="preserve"> הם ד</w:t>
      </w:r>
      <w:r>
        <w:rPr>
          <w:rFonts w:hint="cs"/>
          <w:rtl/>
        </w:rPr>
        <w:t>ו</w:t>
      </w:r>
      <w:r>
        <w:rPr>
          <w:rtl/>
        </w:rPr>
        <w:t xml:space="preserve">וקא במי שטעם קודם שהבדיל, אך אם לא טעם יכול לברך בשם ומלכות ביום א', ועד יום ג' יברך ללא שם ומלכות וכ"פ </w:t>
      </w:r>
      <w:r w:rsidRPr="00D77D43">
        <w:rPr>
          <w:u w:val="single"/>
          <w:rtl/>
        </w:rPr>
        <w:t>ביביע אומר</w:t>
      </w:r>
      <w:r>
        <w:rPr>
          <w:rtl/>
        </w:rPr>
        <w:t xml:space="preserve">, אך </w:t>
      </w:r>
      <w:r>
        <w:rPr>
          <w:u w:val="single"/>
          <w:rtl/>
        </w:rPr>
        <w:t>בהליכות עולם</w:t>
      </w:r>
      <w:r>
        <w:rPr>
          <w:rtl/>
        </w:rPr>
        <w:t xml:space="preserve"> וכן </w:t>
      </w:r>
      <w:r>
        <w:rPr>
          <w:u w:val="single"/>
          <w:rtl/>
        </w:rPr>
        <w:t>ביביע אומר</w:t>
      </w:r>
      <w:r>
        <w:rPr>
          <w:rtl/>
        </w:rPr>
        <w:t xml:space="preserve"> חזר בו וכתב שיכול להבדיל בשם ומלכות עד סוף יום שלישי כדעת </w:t>
      </w:r>
      <w:r>
        <w:rPr>
          <w:u w:val="single"/>
          <w:rtl/>
        </w:rPr>
        <w:t>השו"ע</w:t>
      </w:r>
      <w:r>
        <w:rPr>
          <w:rtl/>
        </w:rPr>
        <w:t xml:space="preserve"> </w:t>
      </w:r>
      <w:r>
        <w:rPr>
          <w:u w:val="single"/>
          <w:rtl/>
        </w:rPr>
        <w:t>ו</w:t>
      </w:r>
      <w:r w:rsidRPr="00F4374B">
        <w:rPr>
          <w:u w:val="single"/>
          <w:rtl/>
        </w:rPr>
        <w:t>הרמ"א</w:t>
      </w:r>
      <w:r>
        <w:rPr>
          <w:rtl/>
        </w:rPr>
        <w:t xml:space="preserve"> ואף מי שטעם לפני כן.</w:t>
      </w:r>
    </w:p>
    <w:p w:rsidR="0020081F" w:rsidRDefault="0020081F" w:rsidP="0020081F">
      <w:pPr>
        <w:pStyle w:val="a3"/>
        <w:numPr>
          <w:ilvl w:val="0"/>
          <w:numId w:val="173"/>
        </w:numPr>
        <w:ind w:left="-34" w:hanging="142"/>
      </w:pPr>
      <w:r>
        <w:rPr>
          <w:rtl/>
        </w:rPr>
        <w:t xml:space="preserve">האם להבדלה במוצאי יו"ט יש תשלומין? </w:t>
      </w:r>
      <w:r w:rsidRPr="00FE080D">
        <w:rPr>
          <w:u w:val="single"/>
          <w:rtl/>
        </w:rPr>
        <w:t>רעק'"א בשם ספר לשון חכמים</w:t>
      </w:r>
      <w:r>
        <w:rPr>
          <w:rtl/>
        </w:rPr>
        <w:t xml:space="preserve">, </w:t>
      </w:r>
      <w:r w:rsidRPr="00216215">
        <w:rPr>
          <w:u w:val="single"/>
          <w:rtl/>
        </w:rPr>
        <w:t>בן איש חי</w:t>
      </w:r>
      <w:r>
        <w:rPr>
          <w:rtl/>
        </w:rPr>
        <w:t xml:space="preserve">, </w:t>
      </w:r>
      <w:r w:rsidRPr="00216215">
        <w:rPr>
          <w:u w:val="single"/>
          <w:rtl/>
        </w:rPr>
        <w:t>כף החיים</w:t>
      </w:r>
      <w:r>
        <w:rPr>
          <w:rtl/>
        </w:rPr>
        <w:t xml:space="preserve">, </w:t>
      </w:r>
      <w:r w:rsidRPr="00C94A9D">
        <w:rPr>
          <w:u w:val="single"/>
          <w:rtl/>
        </w:rPr>
        <w:t>אור לציון</w:t>
      </w:r>
      <w:r>
        <w:rPr>
          <w:rtl/>
        </w:rPr>
        <w:t xml:space="preserve"> </w:t>
      </w:r>
      <w:r w:rsidRPr="00C94A9D">
        <w:rPr>
          <w:u w:val="single"/>
          <w:rtl/>
        </w:rPr>
        <w:t>והשדי חמד</w:t>
      </w:r>
      <w:r>
        <w:rPr>
          <w:rtl/>
        </w:rPr>
        <w:t xml:space="preserve"> – לא, ולדעת </w:t>
      </w:r>
      <w:r w:rsidRPr="00C94A9D">
        <w:rPr>
          <w:u w:val="single"/>
          <w:rtl/>
        </w:rPr>
        <w:t>רעק"א</w:t>
      </w:r>
      <w:r>
        <w:rPr>
          <w:rtl/>
        </w:rPr>
        <w:t xml:space="preserve"> </w:t>
      </w:r>
      <w:r w:rsidRPr="00C94A9D">
        <w:rPr>
          <w:u w:val="single"/>
          <w:rtl/>
        </w:rPr>
        <w:t>ויביע אומר</w:t>
      </w:r>
      <w:r>
        <w:rPr>
          <w:rtl/>
        </w:rPr>
        <w:t xml:space="preserve"> כן, ביום הראשון שלאחרי יו"ט יכול להבדיל.</w:t>
      </w:r>
    </w:p>
    <w:p w:rsidR="0020081F" w:rsidRPr="00FE080D" w:rsidRDefault="0020081F" w:rsidP="0020081F">
      <w:pPr>
        <w:pStyle w:val="a3"/>
        <w:numPr>
          <w:ilvl w:val="0"/>
          <w:numId w:val="173"/>
        </w:numPr>
        <w:ind w:left="-34" w:hanging="142"/>
      </w:pPr>
      <w:r w:rsidRPr="00F4374B">
        <w:rPr>
          <w:u w:val="single"/>
          <w:rtl/>
        </w:rPr>
        <w:t>רמ"א</w:t>
      </w:r>
      <w:r>
        <w:rPr>
          <w:rFonts w:hint="cs"/>
          <w:rtl/>
        </w:rPr>
        <w:t>-</w:t>
      </w:r>
      <w:r>
        <w:rPr>
          <w:rtl/>
        </w:rPr>
        <w:t xml:space="preserve"> מי שמתענה שלשה ימים (וכן שני ימים או יום – </w:t>
      </w:r>
      <w:r w:rsidRPr="00F4374B">
        <w:rPr>
          <w:u w:val="single"/>
          <w:rtl/>
        </w:rPr>
        <w:t>משנ"ב</w:t>
      </w:r>
      <w:r>
        <w:rPr>
          <w:rtl/>
        </w:rPr>
        <w:t xml:space="preserve">) ישמע הבדלה מאחרים. </w:t>
      </w:r>
    </w:p>
    <w:p w:rsidR="0020081F" w:rsidRDefault="0020081F" w:rsidP="0020081F">
      <w:pPr>
        <w:pStyle w:val="a3"/>
        <w:ind w:left="-34"/>
      </w:pPr>
      <w:r w:rsidRPr="00F4374B">
        <w:rPr>
          <w:u w:val="single"/>
          <w:rtl/>
        </w:rPr>
        <w:t>משנ"ב</w:t>
      </w:r>
      <w:r>
        <w:rPr>
          <w:rFonts w:hint="cs"/>
          <w:rtl/>
        </w:rPr>
        <w:t>-</w:t>
      </w:r>
      <w:r>
        <w:rPr>
          <w:rtl/>
        </w:rPr>
        <w:t xml:space="preserve"> וה"ה שיכול להבדיל ולתת לאחרים לשתות</w:t>
      </w:r>
      <w:r>
        <w:rPr>
          <w:rFonts w:hint="cs"/>
          <w:rtl/>
        </w:rPr>
        <w:t>,</w:t>
      </w:r>
      <w:r>
        <w:rPr>
          <w:rtl/>
        </w:rPr>
        <w:t xml:space="preserve"> אך דעת </w:t>
      </w:r>
      <w:r w:rsidRPr="00C94A9D">
        <w:rPr>
          <w:u w:val="single"/>
          <w:rtl/>
        </w:rPr>
        <w:t>ה</w:t>
      </w:r>
      <w:r w:rsidRPr="00216215">
        <w:rPr>
          <w:u w:val="single"/>
          <w:rtl/>
        </w:rPr>
        <w:t>מגן אברהם</w:t>
      </w:r>
      <w:r>
        <w:rPr>
          <w:rtl/>
        </w:rPr>
        <w:t xml:space="preserve"> שמותר לתת לאחרים לשתות רק כשאחרים אינם יודעים בעצמם לברך, ולכן יעשה כ</w:t>
      </w:r>
      <w:r>
        <w:rPr>
          <w:rFonts w:hint="cs"/>
          <w:rtl/>
        </w:rPr>
        <w:t>עצת הרמ"א</w:t>
      </w:r>
      <w:r>
        <w:rPr>
          <w:rtl/>
        </w:rPr>
        <w:t>.</w:t>
      </w:r>
    </w:p>
    <w:p w:rsidR="0020081F" w:rsidRDefault="0020081F" w:rsidP="0020081F">
      <w:pPr>
        <w:pStyle w:val="a3"/>
        <w:ind w:left="-34"/>
        <w:rPr>
          <w:rtl/>
        </w:rPr>
      </w:pPr>
      <w:r w:rsidRPr="00F4374B">
        <w:rPr>
          <w:u w:val="single"/>
          <w:rtl/>
        </w:rPr>
        <w:t>רמ"א</w:t>
      </w:r>
      <w:r>
        <w:rPr>
          <w:rFonts w:hint="cs"/>
          <w:rtl/>
        </w:rPr>
        <w:t>-</w:t>
      </w:r>
      <w:r>
        <w:rPr>
          <w:rtl/>
        </w:rPr>
        <w:t xml:space="preserve"> ואם אין אצלו אחרים יכול להבדיל מבעוד יום (היינו אחרי פלג המנחה – </w:t>
      </w:r>
      <w:r w:rsidRPr="00F4374B">
        <w:rPr>
          <w:u w:val="single"/>
          <w:rtl/>
        </w:rPr>
        <w:t>משנ"ב</w:t>
      </w:r>
      <w:r>
        <w:rPr>
          <w:rtl/>
        </w:rPr>
        <w:t xml:space="preserve">). </w:t>
      </w:r>
    </w:p>
    <w:p w:rsidR="0020081F" w:rsidRDefault="0020081F" w:rsidP="0020081F">
      <w:pPr>
        <w:pStyle w:val="a3"/>
        <w:ind w:left="-34"/>
        <w:rPr>
          <w:rtl/>
        </w:rPr>
      </w:pPr>
      <w:r w:rsidRPr="00F4374B">
        <w:rPr>
          <w:u w:val="single"/>
          <w:rtl/>
        </w:rPr>
        <w:t>משנ"ב</w:t>
      </w:r>
      <w:r>
        <w:rPr>
          <w:rFonts w:hint="cs"/>
          <w:rtl/>
        </w:rPr>
        <w:t>-</w:t>
      </w:r>
      <w:r>
        <w:rPr>
          <w:rtl/>
        </w:rPr>
        <w:t xml:space="preserve"> ואף אם התפלל ערבית מבעוד יום</w:t>
      </w:r>
      <w:r>
        <w:rPr>
          <w:rFonts w:hint="cs"/>
          <w:rtl/>
        </w:rPr>
        <w:t>,</w:t>
      </w:r>
      <w:r>
        <w:rPr>
          <w:rtl/>
        </w:rPr>
        <w:t xml:space="preserve"> את התענית הוא מקבל רק מהלילה</w:t>
      </w:r>
      <w:r>
        <w:rPr>
          <w:rFonts w:hint="cs"/>
          <w:rtl/>
        </w:rPr>
        <w:t xml:space="preserve"> [ואפילו שקיבל עליו התענית במנחה לפני כן- </w:t>
      </w:r>
      <w:r w:rsidRPr="000821C3">
        <w:rPr>
          <w:rFonts w:hint="cs"/>
          <w:u w:val="single"/>
          <w:rtl/>
        </w:rPr>
        <w:t>ביה"ל</w:t>
      </w:r>
      <w:r>
        <w:rPr>
          <w:rFonts w:hint="cs"/>
          <w:rtl/>
        </w:rPr>
        <w:t>]</w:t>
      </w:r>
      <w:r>
        <w:rPr>
          <w:rtl/>
        </w:rPr>
        <w:t xml:space="preserve"> ולכן מותר לו אף לאכול ולשתות אפילו שהתפלל ערבית</w:t>
      </w:r>
      <w:r>
        <w:rPr>
          <w:rFonts w:hint="cs"/>
          <w:rtl/>
        </w:rPr>
        <w:t xml:space="preserve"> [וה"ה אף ביום חול].</w:t>
      </w:r>
    </w:p>
    <w:p w:rsidR="0020081F" w:rsidRDefault="0020081F" w:rsidP="0020081F">
      <w:pPr>
        <w:pStyle w:val="a3"/>
        <w:numPr>
          <w:ilvl w:val="0"/>
          <w:numId w:val="173"/>
        </w:numPr>
        <w:ind w:left="-34" w:hanging="142"/>
      </w:pPr>
      <w:r>
        <w:rPr>
          <w:b/>
          <w:bCs/>
          <w:rtl/>
        </w:rPr>
        <w:t>שו"ע סעיף ז:</w:t>
      </w:r>
      <w:r>
        <w:rPr>
          <w:rtl/>
        </w:rPr>
        <w:t xml:space="preserve"> המבדיל על היין על שולחנו (באותו חדר – </w:t>
      </w:r>
      <w:r w:rsidRPr="00F4374B">
        <w:rPr>
          <w:u w:val="single"/>
          <w:rtl/>
        </w:rPr>
        <w:t>משנ"ב</w:t>
      </w:r>
      <w:r>
        <w:rPr>
          <w:rtl/>
        </w:rPr>
        <w:t xml:space="preserve">) אפילו הבדיל קודם שנטל ידיו פוטר את היין שבתוך הסעודה, ואינו צריך לברך עליו. ויש אומרים דלא פטר היין שבסעודה אא"כ נטל ידיו קודם שהבדיל. </w:t>
      </w:r>
    </w:p>
    <w:p w:rsidR="0020081F" w:rsidRDefault="0020081F" w:rsidP="0020081F">
      <w:pPr>
        <w:pStyle w:val="a3"/>
        <w:ind w:left="-34"/>
        <w:rPr>
          <w:rtl/>
        </w:rPr>
      </w:pPr>
      <w:r w:rsidRPr="00F4374B">
        <w:rPr>
          <w:u w:val="single"/>
          <w:rtl/>
        </w:rPr>
        <w:t>משנ"ב</w:t>
      </w:r>
      <w:r>
        <w:rPr>
          <w:rFonts w:hint="cs"/>
          <w:rtl/>
        </w:rPr>
        <w:t>-</w:t>
      </w:r>
      <w:r>
        <w:rPr>
          <w:rtl/>
        </w:rPr>
        <w:t xml:space="preserve"> והלכה כדעה הראשונה שסב"ל ולא צריך לחזור ולברך</w:t>
      </w:r>
      <w:r>
        <w:rPr>
          <w:rFonts w:hint="cs"/>
          <w:rtl/>
        </w:rPr>
        <w:t xml:space="preserve"> על היין בתוך הסעודה</w:t>
      </w:r>
      <w:r>
        <w:rPr>
          <w:rtl/>
        </w:rPr>
        <w:t xml:space="preserve">. </w:t>
      </w:r>
    </w:p>
    <w:p w:rsidR="0020081F" w:rsidRDefault="0020081F" w:rsidP="0020081F">
      <w:pPr>
        <w:pStyle w:val="a3"/>
        <w:ind w:left="-34"/>
      </w:pPr>
      <w:r w:rsidRPr="00216215">
        <w:rPr>
          <w:u w:val="single"/>
          <w:rtl/>
        </w:rPr>
        <w:t>כף החיים</w:t>
      </w:r>
      <w:r>
        <w:rPr>
          <w:rFonts w:hint="cs"/>
          <w:rtl/>
        </w:rPr>
        <w:t>-</w:t>
      </w:r>
      <w:r>
        <w:rPr>
          <w:rtl/>
        </w:rPr>
        <w:t xml:space="preserve"> ואם לא התכוון לשתות בסעודה וגם לא רגיל לשתות בסעודה צריך לברך על היין.</w:t>
      </w:r>
    </w:p>
    <w:p w:rsidR="0020081F" w:rsidRDefault="0020081F" w:rsidP="0020081F">
      <w:pPr>
        <w:pStyle w:val="a3"/>
        <w:ind w:left="-34"/>
        <w:rPr>
          <w:rtl/>
        </w:rPr>
      </w:pPr>
      <w:r w:rsidRPr="00F4374B">
        <w:rPr>
          <w:u w:val="single"/>
          <w:rtl/>
        </w:rPr>
        <w:t>רמ"א</w:t>
      </w:r>
      <w:r>
        <w:rPr>
          <w:rFonts w:hint="cs"/>
          <w:rtl/>
        </w:rPr>
        <w:t>-</w:t>
      </w:r>
      <w:r>
        <w:rPr>
          <w:rtl/>
        </w:rPr>
        <w:t xml:space="preserve"> ואם הבדיל לפני שנטל ידיו צריך לברך מעין שלוש</w:t>
      </w:r>
      <w:r>
        <w:rPr>
          <w:rFonts w:hint="cs"/>
          <w:rtl/>
        </w:rPr>
        <w:t>,</w:t>
      </w:r>
      <w:r>
        <w:rPr>
          <w:rtl/>
        </w:rPr>
        <w:t xml:space="preserve"> </w:t>
      </w:r>
      <w:r w:rsidRPr="00F4374B">
        <w:rPr>
          <w:u w:val="single"/>
          <w:rtl/>
        </w:rPr>
        <w:t>משנ"ב</w:t>
      </w:r>
      <w:r>
        <w:rPr>
          <w:rFonts w:hint="cs"/>
          <w:rtl/>
        </w:rPr>
        <w:t>-</w:t>
      </w:r>
      <w:r>
        <w:rPr>
          <w:rtl/>
        </w:rPr>
        <w:t xml:space="preserve"> ולהלכה סב"ל ואין צריך לברך.</w:t>
      </w:r>
    </w:p>
    <w:p w:rsidR="0020081F" w:rsidRDefault="0020081F" w:rsidP="0020081F">
      <w:pPr>
        <w:pStyle w:val="a3"/>
        <w:numPr>
          <w:ilvl w:val="0"/>
          <w:numId w:val="173"/>
        </w:numPr>
        <w:ind w:left="-34" w:hanging="142"/>
      </w:pPr>
      <w:r>
        <w:rPr>
          <w:b/>
          <w:bCs/>
          <w:rtl/>
        </w:rPr>
        <w:t>שו"ע סעיף ח:</w:t>
      </w:r>
      <w:r>
        <w:rPr>
          <w:rtl/>
        </w:rPr>
        <w:t xml:space="preserve"> כשפוטר את היין שבתוך הסעודה (שמברך לפני המוציא) לא צריך לברך ברכה אחרונה על היין. </w:t>
      </w:r>
    </w:p>
    <w:p w:rsidR="0020081F" w:rsidRDefault="0020081F" w:rsidP="0020081F">
      <w:pPr>
        <w:pStyle w:val="a3"/>
        <w:ind w:left="-34"/>
        <w:rPr>
          <w:rtl/>
        </w:rPr>
      </w:pPr>
      <w:r>
        <w:rPr>
          <w:rtl/>
        </w:rPr>
        <w:t xml:space="preserve">אם יש לו רק כוס אחת וסבור שיביאו לו יותר יין [שאם חושב שלא יהיה לו יותר יין הרי שצריך לברך ברכה אחרונה לפני שסועד – </w:t>
      </w:r>
      <w:r w:rsidRPr="00F4374B">
        <w:rPr>
          <w:u w:val="single"/>
          <w:rtl/>
        </w:rPr>
        <w:t>משנ"ב</w:t>
      </w:r>
      <w:r>
        <w:rPr>
          <w:rtl/>
        </w:rPr>
        <w:t xml:space="preserve">], ועשה הבדלה ופטר את היין שבתוך הסעודה ואח"כ לא הביאו לו עוד יין </w:t>
      </w:r>
      <w:r>
        <w:rPr>
          <w:rFonts w:hint="cs"/>
          <w:rtl/>
        </w:rPr>
        <w:t>ו</w:t>
      </w:r>
      <w:r>
        <w:rPr>
          <w:rtl/>
        </w:rPr>
        <w:t>ב</w:t>
      </w:r>
      <w:r>
        <w:rPr>
          <w:rFonts w:hint="cs"/>
          <w:rtl/>
        </w:rPr>
        <w:t>י</w:t>
      </w:r>
      <w:r>
        <w:rPr>
          <w:rtl/>
        </w:rPr>
        <w:t>רך ברכת המזון ללא כוס של ברכה</w:t>
      </w:r>
      <w:r>
        <w:rPr>
          <w:rFonts w:hint="cs"/>
          <w:rtl/>
        </w:rPr>
        <w:t xml:space="preserve"> אזי</w:t>
      </w:r>
      <w:r>
        <w:rPr>
          <w:rtl/>
        </w:rPr>
        <w:t xml:space="preserve"> יש מי שאומר (זו דעת </w:t>
      </w:r>
      <w:r w:rsidRPr="00C94A9D">
        <w:rPr>
          <w:u w:val="single"/>
          <w:rtl/>
        </w:rPr>
        <w:t>הטור</w:t>
      </w:r>
      <w:r>
        <w:rPr>
          <w:rtl/>
        </w:rPr>
        <w:t xml:space="preserve"> – </w:t>
      </w:r>
      <w:r w:rsidRPr="00F4374B">
        <w:rPr>
          <w:u w:val="single"/>
          <w:rtl/>
        </w:rPr>
        <w:t>משנ"ב</w:t>
      </w:r>
      <w:r>
        <w:rPr>
          <w:rtl/>
        </w:rPr>
        <w:t>) שצריך לברך ברכה אחרונה על הכוס של הבדלה שבירך לפני הסעודה</w:t>
      </w:r>
      <w:r>
        <w:rPr>
          <w:rFonts w:hint="cs"/>
          <w:rtl/>
        </w:rPr>
        <w:t xml:space="preserve"> אפילו שזה אחר ברהמ"ז</w:t>
      </w:r>
      <w:r>
        <w:rPr>
          <w:rtl/>
        </w:rPr>
        <w:t>.</w:t>
      </w:r>
      <w:r>
        <w:rPr>
          <w:rFonts w:hint="cs"/>
          <w:rtl/>
        </w:rPr>
        <w:t xml:space="preserve"> </w:t>
      </w:r>
      <w:r w:rsidRPr="006202D1">
        <w:rPr>
          <w:rFonts w:hint="cs"/>
          <w:u w:val="single"/>
          <w:rtl/>
        </w:rPr>
        <w:t>והמשנ"ב</w:t>
      </w:r>
      <w:r>
        <w:rPr>
          <w:rFonts w:hint="cs"/>
          <w:rtl/>
        </w:rPr>
        <w:t xml:space="preserve"> ה</w:t>
      </w:r>
      <w:r w:rsidRPr="006202D1">
        <w:rPr>
          <w:rFonts w:hint="cs"/>
          <w:rtl/>
        </w:rPr>
        <w:t>ב</w:t>
      </w:r>
      <w:r>
        <w:rPr>
          <w:rFonts w:hint="cs"/>
          <w:rtl/>
        </w:rPr>
        <w:t>יא</w:t>
      </w:r>
      <w:r w:rsidRPr="006202D1">
        <w:rPr>
          <w:rFonts w:hint="cs"/>
          <w:rtl/>
        </w:rPr>
        <w:t xml:space="preserve"> בשם </w:t>
      </w:r>
      <w:r w:rsidRPr="006202D1">
        <w:rPr>
          <w:u w:val="single"/>
          <w:rtl/>
        </w:rPr>
        <w:t>המגן אברהם</w:t>
      </w:r>
      <w:r>
        <w:rPr>
          <w:rtl/>
        </w:rPr>
        <w:t xml:space="preserve"> </w:t>
      </w:r>
      <w:r>
        <w:rPr>
          <w:rFonts w:hint="cs"/>
          <w:rtl/>
        </w:rPr>
        <w:t>ש</w:t>
      </w:r>
      <w:r>
        <w:rPr>
          <w:rtl/>
        </w:rPr>
        <w:t xml:space="preserve">הוכיח שדעת </w:t>
      </w:r>
      <w:r w:rsidRPr="006202D1">
        <w:rPr>
          <w:u w:val="single"/>
          <w:rtl/>
        </w:rPr>
        <w:t>הרא"ש</w:t>
      </w:r>
      <w:r>
        <w:rPr>
          <w:rtl/>
        </w:rPr>
        <w:t xml:space="preserve"> שלא יברך ברכה אחרונה וכן דעת </w:t>
      </w:r>
      <w:r w:rsidRPr="006202D1">
        <w:rPr>
          <w:u w:val="single"/>
          <w:rtl/>
        </w:rPr>
        <w:t>הגר"א</w:t>
      </w:r>
      <w:r>
        <w:rPr>
          <w:rtl/>
        </w:rPr>
        <w:t xml:space="preserve"> וכ"פ </w:t>
      </w:r>
      <w:r w:rsidRPr="006202D1">
        <w:rPr>
          <w:u w:val="single"/>
          <w:rtl/>
        </w:rPr>
        <w:t>המשנ"ב</w:t>
      </w:r>
      <w:r>
        <w:rPr>
          <w:rtl/>
        </w:rPr>
        <w:t xml:space="preserve"> שלא יברך. </w:t>
      </w:r>
    </w:p>
    <w:p w:rsidR="0020081F" w:rsidRDefault="0020081F" w:rsidP="0020081F">
      <w:pPr>
        <w:pStyle w:val="a3"/>
        <w:ind w:left="-34"/>
        <w:rPr>
          <w:rtl/>
        </w:rPr>
      </w:pPr>
      <w:r>
        <w:rPr>
          <w:rtl/>
        </w:rPr>
        <w:t xml:space="preserve">ואע"פ שלגבי קידוש פסק </w:t>
      </w:r>
      <w:r w:rsidRPr="006202D1">
        <w:rPr>
          <w:u w:val="single"/>
          <w:rtl/>
        </w:rPr>
        <w:t>השו"ע</w:t>
      </w:r>
      <w:r>
        <w:rPr>
          <w:rtl/>
        </w:rPr>
        <w:t xml:space="preserve"> בסימן רעב סעיף י שלא צריך לברך ברכה אחרונה אחריו</w:t>
      </w:r>
      <w:r>
        <w:rPr>
          <w:rFonts w:hint="cs"/>
          <w:rtl/>
        </w:rPr>
        <w:t xml:space="preserve"> [וא"כ קשה מדוע כאן פסק שמברך ברכה אחרונה]</w:t>
      </w:r>
      <w:r>
        <w:rPr>
          <w:rtl/>
        </w:rPr>
        <w:t xml:space="preserve">, שאני קידוש משום שהוא צורך הסעודה, משא"כ הבדלה – </w:t>
      </w:r>
      <w:r w:rsidRPr="006202D1">
        <w:rPr>
          <w:u w:val="single"/>
          <w:rtl/>
        </w:rPr>
        <w:t>משנ"ב</w:t>
      </w:r>
      <w:r>
        <w:rPr>
          <w:rtl/>
        </w:rPr>
        <w:t>.</w:t>
      </w:r>
    </w:p>
    <w:p w:rsidR="0020081F" w:rsidRDefault="0020081F" w:rsidP="0020081F">
      <w:pPr>
        <w:pStyle w:val="a3"/>
        <w:ind w:left="-34"/>
        <w:rPr>
          <w:rtl/>
        </w:rPr>
      </w:pPr>
      <w:r w:rsidRPr="006202D1">
        <w:rPr>
          <w:u w:val="single"/>
          <w:rtl/>
        </w:rPr>
        <w:t>ביה"ל בשם הפרי מגדים</w:t>
      </w:r>
      <w:r>
        <w:rPr>
          <w:rFonts w:hint="cs"/>
          <w:rtl/>
        </w:rPr>
        <w:t>-</w:t>
      </w:r>
      <w:r>
        <w:rPr>
          <w:rtl/>
        </w:rPr>
        <w:t xml:space="preserve"> אם הבדיל בתוך הסעודה אפשר שלכ"ע ברכת המזון פוטרתו.</w:t>
      </w:r>
    </w:p>
    <w:p w:rsidR="0020081F" w:rsidRDefault="0020081F" w:rsidP="0020081F">
      <w:pPr>
        <w:pStyle w:val="a3"/>
        <w:numPr>
          <w:ilvl w:val="0"/>
          <w:numId w:val="173"/>
        </w:numPr>
        <w:ind w:left="-34" w:hanging="142"/>
      </w:pPr>
      <w:r>
        <w:rPr>
          <w:b/>
          <w:bCs/>
          <w:rtl/>
        </w:rPr>
        <w:t>שו"ע סעיף ט:</w:t>
      </w:r>
      <w:r>
        <w:rPr>
          <w:rtl/>
        </w:rPr>
        <w:t xml:space="preserve"> אם יש לו לחם לפניו כאשר הוא מבדיל, אם הוא רוצה לסעוד אחר ההבדלה צריך לכסות את הפת (על אף שכעת לא יכול להקדים הפת, שהרי אינו יכול לאכול ללא הבדלה – </w:t>
      </w:r>
      <w:r w:rsidRPr="00F4374B">
        <w:rPr>
          <w:u w:val="single"/>
          <w:rtl/>
        </w:rPr>
        <w:t>משנ"ב</w:t>
      </w:r>
      <w:r>
        <w:rPr>
          <w:rtl/>
        </w:rPr>
        <w:t xml:space="preserve">). אך אם לא רוצה לסעוד אחר ההבדלה לא צריך לכסות את הפת (שאין שייך בזה דין קדימה – </w:t>
      </w:r>
      <w:r w:rsidRPr="00F4374B">
        <w:rPr>
          <w:u w:val="single"/>
          <w:rtl/>
        </w:rPr>
        <w:t>משנ"ב</w:t>
      </w:r>
      <w:r>
        <w:rPr>
          <w:rtl/>
        </w:rPr>
        <w:t>).</w:t>
      </w:r>
    </w:p>
    <w:p w:rsidR="0020081F" w:rsidRDefault="0020081F" w:rsidP="0020081F">
      <w:pPr>
        <w:pStyle w:val="a3"/>
        <w:numPr>
          <w:ilvl w:val="0"/>
          <w:numId w:val="173"/>
        </w:numPr>
        <w:ind w:left="-34" w:hanging="142"/>
      </w:pPr>
      <w:r>
        <w:rPr>
          <w:b/>
          <w:bCs/>
          <w:rtl/>
        </w:rPr>
        <w:t>שו"ע סעיף י:</w:t>
      </w:r>
      <w:r>
        <w:rPr>
          <w:rtl/>
        </w:rPr>
        <w:t xml:space="preserve"> אסור לעשות שום מלאכה (אפילו מדברי סופרים – </w:t>
      </w:r>
      <w:r w:rsidRPr="00F4374B">
        <w:rPr>
          <w:u w:val="single"/>
          <w:rtl/>
        </w:rPr>
        <w:t>משנ"ב</w:t>
      </w:r>
      <w:r>
        <w:rPr>
          <w:rtl/>
        </w:rPr>
        <w:t xml:space="preserve">) קודם שיבדיל. </w:t>
      </w:r>
    </w:p>
    <w:p w:rsidR="0020081F" w:rsidRDefault="0020081F" w:rsidP="0020081F">
      <w:pPr>
        <w:pStyle w:val="a3"/>
        <w:ind w:left="-34"/>
      </w:pPr>
      <w:r w:rsidRPr="00F4374B">
        <w:rPr>
          <w:u w:val="single"/>
          <w:rtl/>
        </w:rPr>
        <w:t>משנ"ב</w:t>
      </w:r>
      <w:r>
        <w:rPr>
          <w:rFonts w:hint="cs"/>
          <w:rtl/>
        </w:rPr>
        <w:t>-</w:t>
      </w:r>
      <w:r>
        <w:rPr>
          <w:rtl/>
        </w:rPr>
        <w:t xml:space="preserve"> ואפילו שכבר חשיכה ומבחינת הזמן מדאורייתא יצאה השבת ומותר במלאכה, בכל אופן אסרו חז"ל לעשות מלאכה לפני שיבדיל.</w:t>
      </w:r>
    </w:p>
    <w:p w:rsidR="0020081F" w:rsidRDefault="0020081F" w:rsidP="0020081F">
      <w:pPr>
        <w:pStyle w:val="a3"/>
        <w:numPr>
          <w:ilvl w:val="0"/>
          <w:numId w:val="173"/>
        </w:numPr>
        <w:ind w:left="-34" w:hanging="142"/>
      </w:pPr>
      <w:r w:rsidRPr="00D80505">
        <w:rPr>
          <w:rFonts w:hint="cs"/>
          <w:b/>
          <w:bCs/>
          <w:rtl/>
        </w:rPr>
        <w:t>שו"ע</w:t>
      </w:r>
      <w:r>
        <w:rPr>
          <w:rFonts w:hint="cs"/>
          <w:rtl/>
        </w:rPr>
        <w:t xml:space="preserve">- </w:t>
      </w:r>
      <w:r>
        <w:rPr>
          <w:rtl/>
        </w:rPr>
        <w:t xml:space="preserve">אם הבדיל בתפילה מותר לעשות מלאכה אע"פ שעדיין לא הבדיל על הכוס. </w:t>
      </w:r>
    </w:p>
    <w:p w:rsidR="0020081F" w:rsidRDefault="0020081F" w:rsidP="0020081F">
      <w:pPr>
        <w:pStyle w:val="a3"/>
        <w:ind w:left="-34"/>
      </w:pPr>
      <w:r w:rsidRPr="00F4374B">
        <w:rPr>
          <w:u w:val="single"/>
          <w:rtl/>
        </w:rPr>
        <w:t>משנ"ב</w:t>
      </w:r>
      <w:r>
        <w:rPr>
          <w:rFonts w:hint="cs"/>
          <w:rtl/>
        </w:rPr>
        <w:t>-</w:t>
      </w:r>
      <w:r>
        <w:rPr>
          <w:rtl/>
        </w:rPr>
        <w:t xml:space="preserve"> ולאכול מותר רק לאחר שיבדיל על הכוס.</w:t>
      </w:r>
    </w:p>
    <w:p w:rsidR="0020081F" w:rsidRDefault="0020081F" w:rsidP="0020081F">
      <w:pPr>
        <w:pStyle w:val="a3"/>
        <w:ind w:left="-34"/>
        <w:rPr>
          <w:rtl/>
        </w:rPr>
      </w:pPr>
      <w:r w:rsidRPr="00C94A9D">
        <w:rPr>
          <w:u w:val="single"/>
          <w:rtl/>
        </w:rPr>
        <w:t>וה</w:t>
      </w:r>
      <w:r w:rsidRPr="00216215">
        <w:rPr>
          <w:u w:val="single"/>
          <w:rtl/>
        </w:rPr>
        <w:t>בן איש חי</w:t>
      </w:r>
      <w:r>
        <w:rPr>
          <w:rtl/>
        </w:rPr>
        <w:t xml:space="preserve"> </w:t>
      </w:r>
      <w:r w:rsidRPr="00C94A9D">
        <w:rPr>
          <w:u w:val="single"/>
          <w:rtl/>
        </w:rPr>
        <w:t>ו</w:t>
      </w:r>
      <w:r w:rsidRPr="00216215">
        <w:rPr>
          <w:u w:val="single"/>
          <w:rtl/>
        </w:rPr>
        <w:t>כף החיים</w:t>
      </w:r>
      <w:r>
        <w:rPr>
          <w:rtl/>
        </w:rPr>
        <w:t xml:space="preserve"> כתבו שאף שהבדיל בתפילה יאמר 'ברוך המבדיל בין קודש לחול' לפני שעושה מלאכה.</w:t>
      </w:r>
    </w:p>
    <w:p w:rsidR="0020081F" w:rsidRDefault="0020081F" w:rsidP="0020081F">
      <w:pPr>
        <w:pStyle w:val="a3"/>
        <w:numPr>
          <w:ilvl w:val="0"/>
          <w:numId w:val="173"/>
        </w:numPr>
        <w:ind w:left="-34" w:hanging="142"/>
      </w:pPr>
      <w:r w:rsidRPr="00D80505">
        <w:rPr>
          <w:rFonts w:hint="cs"/>
          <w:b/>
          <w:bCs/>
          <w:rtl/>
        </w:rPr>
        <w:t>שו"ע</w:t>
      </w:r>
      <w:r>
        <w:rPr>
          <w:rFonts w:hint="cs"/>
          <w:rtl/>
        </w:rPr>
        <w:t>-</w:t>
      </w:r>
      <w:r>
        <w:rPr>
          <w:rtl/>
        </w:rPr>
        <w:t xml:space="preserve"> אם צריך לעשות מלאכה לפני שהבדיל בתפילה (או ששכח להבדיל בתפילה) יאמר 'ברוך המבדיל בין קודש לחול'</w:t>
      </w:r>
      <w:r>
        <w:rPr>
          <w:rFonts w:hint="cs"/>
          <w:rtl/>
        </w:rPr>
        <w:t xml:space="preserve">, </w:t>
      </w:r>
      <w:r w:rsidRPr="00D80505">
        <w:rPr>
          <w:rFonts w:hint="cs"/>
          <w:u w:val="single"/>
          <w:rtl/>
        </w:rPr>
        <w:t>ובשה"צ</w:t>
      </w:r>
      <w:r>
        <w:rPr>
          <w:rFonts w:hint="cs"/>
          <w:rtl/>
        </w:rPr>
        <w:t xml:space="preserve"> ציין שהרבה ראשונים מחמירים בזה (לעניין שאין להקל כי"א המובא ברמ"א). </w:t>
      </w:r>
    </w:p>
    <w:p w:rsidR="0020081F" w:rsidRDefault="0020081F" w:rsidP="0020081F">
      <w:pPr>
        <w:pStyle w:val="a3"/>
        <w:ind w:left="-34"/>
        <w:rPr>
          <w:rtl/>
        </w:rPr>
      </w:pPr>
      <w:r w:rsidRPr="00F4374B">
        <w:rPr>
          <w:u w:val="single"/>
          <w:rtl/>
        </w:rPr>
        <w:t>משנ"ב</w:t>
      </w:r>
      <w:r>
        <w:rPr>
          <w:rFonts w:hint="cs"/>
          <w:rtl/>
        </w:rPr>
        <w:t>-</w:t>
      </w:r>
      <w:r>
        <w:rPr>
          <w:rtl/>
        </w:rPr>
        <w:t xml:space="preserve"> וכן במוצאי יו"ט יאמר ברוך המבדיל בין קודש לקודש.</w:t>
      </w:r>
    </w:p>
    <w:p w:rsidR="0020081F" w:rsidRDefault="0020081F" w:rsidP="0020081F">
      <w:pPr>
        <w:pStyle w:val="a3"/>
        <w:numPr>
          <w:ilvl w:val="0"/>
          <w:numId w:val="173"/>
        </w:numPr>
        <w:ind w:left="-34" w:hanging="142"/>
      </w:pPr>
      <w:r w:rsidRPr="00F4374B">
        <w:rPr>
          <w:u w:val="single"/>
          <w:rtl/>
        </w:rPr>
        <w:t>רמ"א</w:t>
      </w:r>
      <w:r>
        <w:rPr>
          <w:rFonts w:hint="cs"/>
          <w:rtl/>
        </w:rPr>
        <w:t>-</w:t>
      </w:r>
      <w:r>
        <w:rPr>
          <w:rtl/>
        </w:rPr>
        <w:t xml:space="preserve"> יש אומרים שכל הדין שאסור לעשות מלאכה לפני ההבדלה זה דוקא במלאכה גמורה שבכך גזרו חז"ל, אך במלאכה שאין בה טורח לא גזרו ומותר. והלכה כדעה ראשונה שאסור לעשות מלאכה קודם הבדלה. </w:t>
      </w:r>
    </w:p>
    <w:p w:rsidR="0020081F" w:rsidRDefault="0020081F" w:rsidP="0020081F">
      <w:pPr>
        <w:pStyle w:val="a3"/>
        <w:ind w:left="-34"/>
      </w:pPr>
      <w:r w:rsidRPr="00D80505">
        <w:rPr>
          <w:u w:val="single"/>
          <w:rtl/>
        </w:rPr>
        <w:t>משנ"ב בשם מגן אברהם</w:t>
      </w:r>
      <w:r>
        <w:rPr>
          <w:rFonts w:hint="cs"/>
          <w:rtl/>
        </w:rPr>
        <w:t>-</w:t>
      </w:r>
      <w:r>
        <w:rPr>
          <w:rtl/>
        </w:rPr>
        <w:t xml:space="preserve"> וטלטול הנר מותר לכ"ע אף לפני ההבדלה.</w:t>
      </w:r>
    </w:p>
    <w:p w:rsidR="0020081F" w:rsidRDefault="0020081F" w:rsidP="0020081F">
      <w:pPr>
        <w:pStyle w:val="a3"/>
        <w:numPr>
          <w:ilvl w:val="0"/>
          <w:numId w:val="173"/>
        </w:numPr>
        <w:ind w:left="-34" w:hanging="142"/>
      </w:pPr>
      <w:r w:rsidRPr="00F4374B">
        <w:rPr>
          <w:u w:val="single"/>
          <w:rtl/>
        </w:rPr>
        <w:t>רמ"א</w:t>
      </w:r>
      <w:r>
        <w:rPr>
          <w:rtl/>
        </w:rPr>
        <w:t xml:space="preserve"> </w:t>
      </w:r>
      <w:r>
        <w:rPr>
          <w:rFonts w:hint="cs"/>
          <w:rtl/>
        </w:rPr>
        <w:t xml:space="preserve">(בסמין רסג)- </w:t>
      </w:r>
      <w:r>
        <w:rPr>
          <w:rtl/>
        </w:rPr>
        <w:t>מי שמוסיף מחול על הקודש מותר לו לומר לחברו שכבר עשה הבדלה לעשות מלאכה עבורו.</w:t>
      </w:r>
    </w:p>
    <w:p w:rsidR="0020081F" w:rsidRDefault="0020081F" w:rsidP="0020081F">
      <w:pPr>
        <w:pStyle w:val="a3"/>
        <w:ind w:left="-34"/>
        <w:rPr>
          <w:rtl/>
        </w:rPr>
      </w:pPr>
      <w:r>
        <w:rPr>
          <w:rtl/>
        </w:rPr>
        <w:t xml:space="preserve">הנוהג </w:t>
      </w:r>
      <w:r w:rsidRPr="00C94A9D">
        <w:rPr>
          <w:u w:val="single"/>
          <w:rtl/>
        </w:rPr>
        <w:t>כר"ת</w:t>
      </w:r>
      <w:r>
        <w:rPr>
          <w:rtl/>
        </w:rPr>
        <w:t xml:space="preserve"> בהוצאת שבת האם מותר לו לבקש מחברו שעשה הבדלה כדעת </w:t>
      </w:r>
      <w:r w:rsidRPr="00C94A9D">
        <w:rPr>
          <w:u w:val="single"/>
          <w:rtl/>
        </w:rPr>
        <w:t>הגאונים</w:t>
      </w:r>
      <w:r>
        <w:rPr>
          <w:rtl/>
        </w:rPr>
        <w:t xml:space="preserve"> שיעשה עבורו מלאכה? </w:t>
      </w:r>
    </w:p>
    <w:p w:rsidR="0020081F" w:rsidRDefault="0020081F" w:rsidP="0020081F">
      <w:pPr>
        <w:pStyle w:val="a3"/>
        <w:ind w:left="-34"/>
        <w:rPr>
          <w:rtl/>
        </w:rPr>
      </w:pPr>
      <w:r>
        <w:rPr>
          <w:rtl/>
        </w:rPr>
        <w:t xml:space="preserve">לדעת </w:t>
      </w:r>
      <w:r w:rsidRPr="00C94A9D">
        <w:rPr>
          <w:u w:val="single"/>
          <w:rtl/>
        </w:rPr>
        <w:t>שו"ת שבט הלוי</w:t>
      </w:r>
      <w:r>
        <w:rPr>
          <w:rtl/>
        </w:rPr>
        <w:t xml:space="preserve"> אסור, ולדעת </w:t>
      </w:r>
      <w:r w:rsidRPr="00C94A9D">
        <w:rPr>
          <w:u w:val="single"/>
          <w:rtl/>
        </w:rPr>
        <w:t>הילקוט יוסף</w:t>
      </w:r>
      <w:r>
        <w:rPr>
          <w:rtl/>
        </w:rPr>
        <w:t xml:space="preserve"> מותר.</w:t>
      </w:r>
    </w:p>
    <w:p w:rsidR="0020081F" w:rsidRDefault="0020081F" w:rsidP="0020081F">
      <w:pPr>
        <w:pStyle w:val="a3"/>
        <w:numPr>
          <w:ilvl w:val="0"/>
          <w:numId w:val="173"/>
        </w:numPr>
        <w:ind w:left="-34" w:hanging="142"/>
      </w:pPr>
      <w:r>
        <w:rPr>
          <w:rFonts w:hint="cs"/>
          <w:rtl/>
        </w:rPr>
        <w:t xml:space="preserve">כתב </w:t>
      </w:r>
      <w:r>
        <w:rPr>
          <w:rFonts w:hint="cs"/>
          <w:u w:val="single"/>
          <w:rtl/>
        </w:rPr>
        <w:t>ה</w:t>
      </w:r>
      <w:r w:rsidRPr="00F4374B">
        <w:rPr>
          <w:u w:val="single"/>
          <w:rtl/>
        </w:rPr>
        <w:t>רמ"א</w:t>
      </w:r>
      <w:r>
        <w:rPr>
          <w:rtl/>
        </w:rPr>
        <w:t xml:space="preserve"> יש אומרים לדלות מים בכל מוצ"ש כי בארה של מרים סובב כל מוצ"ש את כל הבארות, ומי ששותה ממנו יתרפא מכל תחלואיו, ולא ראיתי למנהג זה.</w:t>
      </w:r>
    </w:p>
    <w:p w:rsidR="0020081F" w:rsidRDefault="0020081F" w:rsidP="0020081F">
      <w:pPr>
        <w:pStyle w:val="a3"/>
        <w:numPr>
          <w:ilvl w:val="0"/>
          <w:numId w:val="173"/>
        </w:numPr>
        <w:ind w:left="-34" w:hanging="142"/>
      </w:pPr>
      <w:r w:rsidRPr="00D80505">
        <w:rPr>
          <w:rFonts w:hint="cs"/>
          <w:u w:val="single"/>
          <w:rtl/>
        </w:rPr>
        <w:t>בה"ט</w:t>
      </w:r>
      <w:r>
        <w:rPr>
          <w:rFonts w:hint="cs"/>
          <w:rtl/>
        </w:rPr>
        <w:t xml:space="preserve">- יש לומר 130 פעמים 'אליהו הנביא' קודם ההבדלה, </w:t>
      </w:r>
      <w:r w:rsidRPr="00D80505">
        <w:rPr>
          <w:rFonts w:hint="cs"/>
          <w:u w:val="single"/>
          <w:rtl/>
        </w:rPr>
        <w:t>ובשע"ת בשם המחב"ר</w:t>
      </w:r>
      <w:r>
        <w:rPr>
          <w:rFonts w:hint="cs"/>
          <w:rtl/>
        </w:rPr>
        <w:t xml:space="preserve"> כתב שאין לומר כן במוצאי יו"ט.</w:t>
      </w:r>
    </w:p>
    <w:p w:rsidR="0020081F" w:rsidRDefault="0020081F" w:rsidP="0020081F"/>
    <w:p w:rsidR="0020081F" w:rsidRDefault="0020081F" w:rsidP="0020081F">
      <w:pPr>
        <w:sectPr w:rsidR="0020081F" w:rsidSect="005A17D2">
          <w:headerReference w:type="default" r:id="rId60"/>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48" w:name="_Toc444537809"/>
      <w:r>
        <w:rPr>
          <w:rtl/>
        </w:rPr>
        <w:lastRenderedPageBreak/>
        <w:t>סימן ש</w:t>
      </w:r>
      <w:bookmarkEnd w:id="48"/>
    </w:p>
    <w:p w:rsidR="0020081F" w:rsidRDefault="0020081F" w:rsidP="0020081F">
      <w:pPr>
        <w:pStyle w:val="a3"/>
        <w:numPr>
          <w:ilvl w:val="0"/>
          <w:numId w:val="173"/>
        </w:numPr>
        <w:ind w:left="-34" w:hanging="142"/>
      </w:pPr>
      <w:r>
        <w:rPr>
          <w:b/>
          <w:bCs/>
          <w:rtl/>
        </w:rPr>
        <w:t>שו"ע סעיף א:</w:t>
      </w:r>
      <w:r>
        <w:rPr>
          <w:rtl/>
        </w:rPr>
        <w:t xml:space="preserve"> צריך לקיים סעודה רביעית במוצ"ש אפילו אינו צריך אלא לכזית. </w:t>
      </w:r>
    </w:p>
    <w:p w:rsidR="0020081F" w:rsidRDefault="0020081F" w:rsidP="0020081F">
      <w:pPr>
        <w:pStyle w:val="a3"/>
        <w:numPr>
          <w:ilvl w:val="0"/>
          <w:numId w:val="173"/>
        </w:numPr>
        <w:ind w:left="-34" w:hanging="142"/>
      </w:pPr>
      <w:r w:rsidRPr="00F4374B">
        <w:rPr>
          <w:u w:val="single"/>
          <w:rtl/>
        </w:rPr>
        <w:t>משנ"ב</w:t>
      </w:r>
      <w:r>
        <w:rPr>
          <w:rFonts w:hint="cs"/>
          <w:rtl/>
        </w:rPr>
        <w:t>-</w:t>
      </w:r>
      <w:r>
        <w:rPr>
          <w:rtl/>
        </w:rPr>
        <w:t xml:space="preserve"> לכתחילה יקבע סעודה זו על הפת, ואם לא יכול יקיימנה במזונות, ואם לא אז בפירות.</w:t>
      </w:r>
    </w:p>
    <w:p w:rsidR="0020081F" w:rsidRDefault="0020081F" w:rsidP="0020081F">
      <w:pPr>
        <w:pStyle w:val="a3"/>
        <w:numPr>
          <w:ilvl w:val="0"/>
          <w:numId w:val="173"/>
        </w:numPr>
        <w:ind w:left="-34" w:hanging="142"/>
      </w:pPr>
      <w:r w:rsidRPr="001D2A23">
        <w:rPr>
          <w:rFonts w:hint="cs"/>
          <w:u w:val="single"/>
          <w:rtl/>
        </w:rPr>
        <w:t>משנ</w:t>
      </w:r>
      <w:r w:rsidRPr="001D2A23">
        <w:rPr>
          <w:u w:val="single"/>
          <w:rtl/>
        </w:rPr>
        <w:t>"ב</w:t>
      </w:r>
      <w:r>
        <w:rPr>
          <w:rFonts w:hint="cs"/>
          <w:rtl/>
        </w:rPr>
        <w:t>-</w:t>
      </w:r>
      <w:r>
        <w:rPr>
          <w:rtl/>
        </w:rPr>
        <w:t xml:space="preserve"> טוב לקיים סעודה רביעית כמה שיותר קרוב למוצ"ש, ומ"מ לא יאחרנה יותר מחצות.</w:t>
      </w:r>
    </w:p>
    <w:p w:rsidR="0020081F" w:rsidRDefault="0020081F" w:rsidP="0020081F">
      <w:pPr>
        <w:pStyle w:val="a3"/>
        <w:numPr>
          <w:ilvl w:val="0"/>
          <w:numId w:val="173"/>
        </w:numPr>
        <w:ind w:left="-34" w:hanging="142"/>
      </w:pPr>
      <w:r w:rsidRPr="00216215">
        <w:rPr>
          <w:u w:val="single"/>
          <w:rtl/>
        </w:rPr>
        <w:t>בן איש חי</w:t>
      </w:r>
      <w:r>
        <w:rPr>
          <w:rtl/>
        </w:rPr>
        <w:t xml:space="preserve"> </w:t>
      </w:r>
      <w:r w:rsidRPr="00C94A9D">
        <w:rPr>
          <w:u w:val="single"/>
          <w:rtl/>
        </w:rPr>
        <w:t>ואור לציון</w:t>
      </w:r>
      <w:r>
        <w:rPr>
          <w:rFonts w:hint="cs"/>
          <w:rtl/>
        </w:rPr>
        <w:t>-</w:t>
      </w:r>
      <w:r>
        <w:rPr>
          <w:rtl/>
        </w:rPr>
        <w:t xml:space="preserve"> מצוה מן המובחר לקיימנה עד ארבע שעות, ובדיעבד יכול עד חצות</w:t>
      </w:r>
      <w:r>
        <w:rPr>
          <w:rFonts w:hint="cs"/>
          <w:rtl/>
        </w:rPr>
        <w:t>,</w:t>
      </w:r>
      <w:r>
        <w:rPr>
          <w:rtl/>
        </w:rPr>
        <w:t xml:space="preserve"> אך </w:t>
      </w:r>
      <w:r w:rsidRPr="00C94A9D">
        <w:rPr>
          <w:u w:val="single"/>
          <w:rtl/>
        </w:rPr>
        <w:t>בהליכות עולם</w:t>
      </w:r>
      <w:r>
        <w:rPr>
          <w:rtl/>
        </w:rPr>
        <w:t xml:space="preserve"> פסק שזמן סעודה רביעית (בדיעבד) כל הלילה עד עמוד השחר.</w:t>
      </w:r>
    </w:p>
    <w:p w:rsidR="0020081F" w:rsidRDefault="0020081F" w:rsidP="0020081F">
      <w:pPr>
        <w:pStyle w:val="a3"/>
        <w:numPr>
          <w:ilvl w:val="0"/>
          <w:numId w:val="173"/>
        </w:numPr>
        <w:ind w:left="-34" w:hanging="142"/>
      </w:pPr>
      <w:r w:rsidRPr="001D2A23">
        <w:rPr>
          <w:rFonts w:hint="cs"/>
          <w:u w:val="single"/>
          <w:rtl/>
        </w:rPr>
        <w:t>משנ</w:t>
      </w:r>
      <w:r w:rsidRPr="001D2A23">
        <w:rPr>
          <w:u w:val="single"/>
          <w:rtl/>
        </w:rPr>
        <w:t>"ב</w:t>
      </w:r>
      <w:r>
        <w:rPr>
          <w:rFonts w:hint="cs"/>
          <w:rtl/>
        </w:rPr>
        <w:t>-</w:t>
      </w:r>
      <w:r>
        <w:rPr>
          <w:rtl/>
        </w:rPr>
        <w:t xml:space="preserve"> שלשת הסעודות של שבת יותר חשובות מסעודה רביעית. נפק"מ אם לא יכול לקיים את כולן או שיש לו כמות מסוימת של מטעמים ומאכילם שעדיף לכבד את שלשת הסעודות יותר מסעודה הרביעית.</w:t>
      </w:r>
    </w:p>
    <w:p w:rsidR="0020081F" w:rsidRDefault="0020081F" w:rsidP="0020081F">
      <w:pPr>
        <w:pStyle w:val="a3"/>
        <w:numPr>
          <w:ilvl w:val="0"/>
          <w:numId w:val="173"/>
        </w:numPr>
        <w:ind w:left="-34" w:hanging="142"/>
      </w:pPr>
      <w:r>
        <w:rPr>
          <w:rtl/>
        </w:rPr>
        <w:t xml:space="preserve">גם נשים חייבות בסעודה רביעית – </w:t>
      </w:r>
      <w:r w:rsidRPr="00216215">
        <w:rPr>
          <w:u w:val="single"/>
          <w:rtl/>
        </w:rPr>
        <w:t>כף החיים</w:t>
      </w:r>
      <w:r>
        <w:rPr>
          <w:rtl/>
        </w:rPr>
        <w:t xml:space="preserve">, </w:t>
      </w:r>
      <w:r w:rsidRPr="00C94A9D">
        <w:rPr>
          <w:u w:val="single"/>
          <w:rtl/>
        </w:rPr>
        <w:t>אור לציון</w:t>
      </w:r>
      <w:r>
        <w:rPr>
          <w:rtl/>
        </w:rPr>
        <w:t xml:space="preserve"> </w:t>
      </w:r>
      <w:r w:rsidRPr="00C94A9D">
        <w:rPr>
          <w:u w:val="single"/>
          <w:rtl/>
        </w:rPr>
        <w:t>ויביע אומר</w:t>
      </w:r>
      <w:r>
        <w:rPr>
          <w:rtl/>
        </w:rPr>
        <w:t>.</w:t>
      </w:r>
    </w:p>
    <w:p w:rsidR="0020081F" w:rsidRDefault="0020081F" w:rsidP="0020081F">
      <w:pPr>
        <w:pStyle w:val="a3"/>
        <w:ind w:left="-34"/>
        <w:rPr>
          <w:rtl/>
        </w:rPr>
      </w:pPr>
      <w:r>
        <w:rPr>
          <w:rtl/>
        </w:rPr>
        <w:t xml:space="preserve">וכתב </w:t>
      </w:r>
      <w:r w:rsidRPr="00C94A9D">
        <w:rPr>
          <w:u w:val="single"/>
          <w:rtl/>
        </w:rPr>
        <w:t>ה</w:t>
      </w:r>
      <w:r w:rsidRPr="00216215">
        <w:rPr>
          <w:u w:val="single"/>
          <w:rtl/>
        </w:rPr>
        <w:t>כף החיים</w:t>
      </w:r>
      <w:r>
        <w:rPr>
          <w:rtl/>
        </w:rPr>
        <w:t xml:space="preserve"> בשם </w:t>
      </w:r>
      <w:r w:rsidRPr="00C94A9D">
        <w:rPr>
          <w:u w:val="single"/>
          <w:rtl/>
        </w:rPr>
        <w:t>רבי אלימלך</w:t>
      </w:r>
      <w:r>
        <w:rPr>
          <w:rtl/>
        </w:rPr>
        <w:t xml:space="preserve"> ז"ל שסגולה לנשים שלא יתקשו בלידתן שיאכלו איזה דבר לשם מצות סעודת מלוה מלכה.</w:t>
      </w:r>
    </w:p>
    <w:p w:rsidR="0020081F" w:rsidRDefault="0020081F" w:rsidP="0020081F">
      <w:pPr>
        <w:pStyle w:val="a3"/>
        <w:ind w:left="-34"/>
        <w:rPr>
          <w:rtl/>
        </w:rPr>
      </w:pPr>
      <w:r>
        <w:rPr>
          <w:rFonts w:hint="cs"/>
          <w:rtl/>
        </w:rPr>
        <w:t xml:space="preserve">כתב </w:t>
      </w:r>
      <w:r w:rsidRPr="001D2A23">
        <w:rPr>
          <w:rFonts w:hint="cs"/>
          <w:u w:val="single"/>
          <w:rtl/>
        </w:rPr>
        <w:t>בשערי תשובה</w:t>
      </w:r>
      <w:r>
        <w:rPr>
          <w:rFonts w:hint="cs"/>
          <w:rtl/>
        </w:rPr>
        <w:t xml:space="preserve"> שבסעודה רביעית "יכון ללוות השבת ולהשאיר ברכה בסעודות חול ויאיר להם קדושת שבת".</w:t>
      </w:r>
    </w:p>
    <w:p w:rsidR="0020081F" w:rsidRDefault="0020081F" w:rsidP="0020081F">
      <w:pPr>
        <w:pStyle w:val="a3"/>
        <w:ind w:left="-34"/>
        <w:rPr>
          <w:rtl/>
        </w:rPr>
      </w:pPr>
      <w:r>
        <w:rPr>
          <w:rFonts w:hint="cs"/>
          <w:rtl/>
        </w:rPr>
        <w:t xml:space="preserve">עוד כתב בשם </w:t>
      </w:r>
      <w:r w:rsidRPr="001D2A23">
        <w:rPr>
          <w:rFonts w:hint="cs"/>
          <w:u w:val="single"/>
          <w:rtl/>
        </w:rPr>
        <w:t>מהר"ם זכותא שקיבל מהאריז"ל</w:t>
      </w:r>
      <w:r>
        <w:rPr>
          <w:rFonts w:hint="cs"/>
          <w:rtl/>
        </w:rPr>
        <w:t xml:space="preserve"> שלא לומר וידוי עד במוצ"ש עד חצות משום שעד אז נשארת קדושת שבת. </w:t>
      </w:r>
    </w:p>
    <w:p w:rsidR="0020081F" w:rsidRDefault="0020081F" w:rsidP="0020081F">
      <w:pPr>
        <w:pStyle w:val="a3"/>
        <w:ind w:left="-34"/>
        <w:rPr>
          <w:rtl/>
        </w:rPr>
      </w:pPr>
    </w:p>
    <w:p w:rsidR="0020081F" w:rsidRDefault="0020081F" w:rsidP="0020081F">
      <w:pPr>
        <w:pStyle w:val="a3"/>
        <w:ind w:left="-34"/>
        <w:rPr>
          <w:rtl/>
        </w:rPr>
        <w:sectPr w:rsidR="0020081F" w:rsidSect="005A17D2">
          <w:headerReference w:type="default" r:id="rId61"/>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700224"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91" name="תמונה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49" w:name="_Toc444537810"/>
      <w:r>
        <w:rPr>
          <w:rtl/>
        </w:rPr>
        <w:lastRenderedPageBreak/>
        <w:t>סימן שא</w:t>
      </w:r>
      <w:bookmarkEnd w:id="49"/>
    </w:p>
    <w:p w:rsidR="0020081F" w:rsidRDefault="0020081F" w:rsidP="0020081F">
      <w:pPr>
        <w:pStyle w:val="a3"/>
        <w:numPr>
          <w:ilvl w:val="0"/>
          <w:numId w:val="173"/>
        </w:numPr>
        <w:ind w:left="-34" w:hanging="142"/>
      </w:pPr>
      <w:r>
        <w:rPr>
          <w:b/>
          <w:bCs/>
          <w:rtl/>
        </w:rPr>
        <w:t>שו"ע סעיף א:</w:t>
      </w:r>
      <w:r>
        <w:rPr>
          <w:rtl/>
        </w:rPr>
        <w:t xml:space="preserve"> אסור לפסוע פסיעה גסה (היינו ריצה) ביום חול משום שנוטלת אחד מחמש מאות ממאור עיניו. ובשבת יש איסור נוסף בריצה שנאמר "וכבדתו מעשות דרכך", ודרשו חז"ל שלא יהא הילכוך של שבת בהילוכך של חול. ולכן אסור לרוץ בשבת אא"כ רץ לדבר מצוה, כגון לבית הכנסת (שאז מצוה לרוץ לדבר מצוה – סימן צ סעיף יב) – </w:t>
      </w:r>
      <w:r w:rsidRPr="00F4374B">
        <w:rPr>
          <w:u w:val="single"/>
          <w:rtl/>
        </w:rPr>
        <w:t>משנ"ב</w:t>
      </w:r>
      <w:r>
        <w:rPr>
          <w:rtl/>
        </w:rPr>
        <w:t>.</w:t>
      </w:r>
    </w:p>
    <w:p w:rsidR="0020081F" w:rsidRDefault="0020081F" w:rsidP="0020081F">
      <w:pPr>
        <w:pStyle w:val="a3"/>
        <w:ind w:left="-34"/>
        <w:rPr>
          <w:rtl/>
        </w:rPr>
      </w:pPr>
      <w:r>
        <w:rPr>
          <w:rtl/>
        </w:rPr>
        <w:t xml:space="preserve">ואפילו שלא ממהר ויש לו עוד זמן בכ"ז מצוה לרוץ לבית הכנסת ולדבר מצוה משום שמראה חיבה למצוות – </w:t>
      </w:r>
      <w:r w:rsidRPr="00C94A9D">
        <w:rPr>
          <w:u w:val="single"/>
          <w:rtl/>
        </w:rPr>
        <w:t>ילקוט יוסף</w:t>
      </w:r>
      <w:r>
        <w:rPr>
          <w:rtl/>
        </w:rPr>
        <w:t xml:space="preserve">. ועוד כתב, שאף שלא ניכר שרץ לצורך מצוה מותר. ועוד כתב </w:t>
      </w:r>
      <w:r w:rsidRPr="00C94A9D">
        <w:rPr>
          <w:u w:val="single"/>
          <w:rtl/>
        </w:rPr>
        <w:t>הילקוט יוסף</w:t>
      </w:r>
      <w:r>
        <w:rPr>
          <w:rtl/>
        </w:rPr>
        <w:t xml:space="preserve"> שכל שלא ניכר שרץ לעסקיו מותר לרוץ בשבת, כגון מפני כלבים או במקום שלא צנוע וכדו'.</w:t>
      </w:r>
    </w:p>
    <w:p w:rsidR="0020081F" w:rsidRDefault="0020081F" w:rsidP="0020081F">
      <w:pPr>
        <w:pStyle w:val="a3"/>
        <w:numPr>
          <w:ilvl w:val="0"/>
          <w:numId w:val="173"/>
        </w:numPr>
        <w:ind w:left="-34" w:hanging="142"/>
      </w:pPr>
      <w:r>
        <w:rPr>
          <w:rtl/>
        </w:rPr>
        <w:t xml:space="preserve">אסור לפסוע (וכן לקפוץ – </w:t>
      </w:r>
      <w:r w:rsidRPr="00F4374B">
        <w:rPr>
          <w:u w:val="single"/>
          <w:rtl/>
        </w:rPr>
        <w:t>משנ"ב</w:t>
      </w:r>
      <w:r>
        <w:rPr>
          <w:rtl/>
        </w:rPr>
        <w:t xml:space="preserve">) בשבת יותר מאמה (הכוונה שיש חצי אמה בין רגל לרגל – </w:t>
      </w:r>
      <w:r w:rsidRPr="00F4374B">
        <w:rPr>
          <w:u w:val="single"/>
          <w:rtl/>
        </w:rPr>
        <w:t>משנ"ב</w:t>
      </w:r>
      <w:r>
        <w:rPr>
          <w:rtl/>
        </w:rPr>
        <w:t xml:space="preserve">) בפסיעה אחת אם יכול בפחות – </w:t>
      </w:r>
      <w:r w:rsidRPr="00F4374B">
        <w:rPr>
          <w:u w:val="single"/>
          <w:rtl/>
        </w:rPr>
        <w:t>רמ"א</w:t>
      </w:r>
      <w:r>
        <w:rPr>
          <w:rtl/>
        </w:rPr>
        <w:t>.</w:t>
      </w:r>
    </w:p>
    <w:p w:rsidR="0020081F" w:rsidRDefault="0020081F" w:rsidP="0020081F">
      <w:pPr>
        <w:pStyle w:val="a3"/>
        <w:numPr>
          <w:ilvl w:val="0"/>
          <w:numId w:val="173"/>
        </w:numPr>
        <w:ind w:left="-34" w:hanging="142"/>
      </w:pPr>
      <w:r>
        <w:rPr>
          <w:b/>
          <w:bCs/>
          <w:rtl/>
        </w:rPr>
        <w:t>שו"ע סעיף ב:</w:t>
      </w:r>
      <w:r>
        <w:rPr>
          <w:rtl/>
        </w:rPr>
        <w:t xml:space="preserve"> בחורים המתענגים בקפיצתם ומרוצתם מותרים לרוץ ולקפוץ (אף לכתחילה – </w:t>
      </w:r>
      <w:r w:rsidRPr="00F4374B">
        <w:rPr>
          <w:u w:val="single"/>
          <w:rtl/>
        </w:rPr>
        <w:t>משנ"ב</w:t>
      </w:r>
      <w:r>
        <w:rPr>
          <w:rtl/>
        </w:rPr>
        <w:t xml:space="preserve">) בשבת, ולכן מותר לרוץ בשביל לראות כל דבר שמתענגים בו. וכן מותר לטייל – </w:t>
      </w:r>
      <w:r w:rsidRPr="00F4374B">
        <w:rPr>
          <w:u w:val="single"/>
          <w:rtl/>
        </w:rPr>
        <w:t>רמ"א</w:t>
      </w:r>
      <w:r>
        <w:rPr>
          <w:rtl/>
        </w:rPr>
        <w:t xml:space="preserve">. ואפילו אם כוונתו להתעמל ולשם רפואה מותר לטייל משום שלא מוכח שזה לרפואה, ויש מחמירים בכך – </w:t>
      </w:r>
      <w:r w:rsidRPr="00F4374B">
        <w:rPr>
          <w:u w:val="single"/>
          <w:rtl/>
        </w:rPr>
        <w:t>משנ"ב</w:t>
      </w:r>
      <w:r>
        <w:rPr>
          <w:rtl/>
        </w:rPr>
        <w:t>.</w:t>
      </w:r>
    </w:p>
    <w:p w:rsidR="0020081F" w:rsidRDefault="0020081F" w:rsidP="0020081F">
      <w:pPr>
        <w:pStyle w:val="a3"/>
        <w:numPr>
          <w:ilvl w:val="0"/>
          <w:numId w:val="173"/>
        </w:numPr>
        <w:ind w:left="-34" w:hanging="142"/>
      </w:pPr>
      <w:r>
        <w:rPr>
          <w:rtl/>
        </w:rPr>
        <w:t xml:space="preserve">לרוץ בשבת לצורך התעמלות ורפואה, לדעת </w:t>
      </w:r>
      <w:r w:rsidRPr="00C94A9D">
        <w:rPr>
          <w:u w:val="single"/>
          <w:rtl/>
        </w:rPr>
        <w:t>ה</w:t>
      </w:r>
      <w:r w:rsidRPr="00F4374B">
        <w:rPr>
          <w:u w:val="single"/>
          <w:rtl/>
        </w:rPr>
        <w:t>משנ"ב</w:t>
      </w:r>
      <w:r>
        <w:rPr>
          <w:rtl/>
        </w:rPr>
        <w:t xml:space="preserve"> אסור משום שמוכחא מלתא ואסור משום שחיקת סממנים (רפואה), ולדעת </w:t>
      </w:r>
      <w:r w:rsidRPr="00C94A9D">
        <w:rPr>
          <w:u w:val="single"/>
          <w:rtl/>
        </w:rPr>
        <w:t>האור לציון</w:t>
      </w:r>
      <w:r>
        <w:rPr>
          <w:rtl/>
        </w:rPr>
        <w:t xml:space="preserve"> אם לא מתכוון להזיע מותר אף שמתכוון לרפואה.</w:t>
      </w:r>
    </w:p>
    <w:p w:rsidR="0020081F" w:rsidRDefault="0020081F" w:rsidP="0020081F">
      <w:pPr>
        <w:pStyle w:val="a3"/>
        <w:numPr>
          <w:ilvl w:val="0"/>
          <w:numId w:val="173"/>
        </w:numPr>
        <w:ind w:left="-34" w:hanging="142"/>
      </w:pPr>
      <w:r>
        <w:rPr>
          <w:rtl/>
        </w:rPr>
        <w:t xml:space="preserve">האם מותר לרוץ בשביל שיהיה תאב לאכול? לדעת </w:t>
      </w:r>
      <w:r w:rsidRPr="00C94A9D">
        <w:rPr>
          <w:u w:val="single"/>
          <w:rtl/>
        </w:rPr>
        <w:t>הט"ז</w:t>
      </w:r>
      <w:r>
        <w:rPr>
          <w:rtl/>
        </w:rPr>
        <w:t xml:space="preserve"> אסור, ולדעת </w:t>
      </w:r>
      <w:r w:rsidRPr="00C94A9D">
        <w:rPr>
          <w:u w:val="single"/>
          <w:rtl/>
        </w:rPr>
        <w:t>ה</w:t>
      </w:r>
      <w:r w:rsidRPr="00216215">
        <w:rPr>
          <w:u w:val="single"/>
          <w:rtl/>
        </w:rPr>
        <w:t>מגן אברהם</w:t>
      </w:r>
      <w:r>
        <w:rPr>
          <w:rtl/>
        </w:rPr>
        <w:t xml:space="preserve">, </w:t>
      </w:r>
      <w:r w:rsidRPr="00216215">
        <w:rPr>
          <w:u w:val="single"/>
          <w:rtl/>
        </w:rPr>
        <w:t>כף החיים</w:t>
      </w:r>
      <w:r>
        <w:rPr>
          <w:rtl/>
        </w:rPr>
        <w:t xml:space="preserve"> </w:t>
      </w:r>
      <w:r w:rsidRPr="00C94A9D">
        <w:rPr>
          <w:u w:val="single"/>
          <w:rtl/>
        </w:rPr>
        <w:t>וילקוט יוסף</w:t>
      </w:r>
      <w:r>
        <w:rPr>
          <w:rtl/>
        </w:rPr>
        <w:t xml:space="preserve"> מותר.</w:t>
      </w:r>
    </w:p>
    <w:p w:rsidR="0020081F" w:rsidRDefault="0020081F" w:rsidP="0020081F">
      <w:pPr>
        <w:pStyle w:val="a3"/>
        <w:numPr>
          <w:ilvl w:val="0"/>
          <w:numId w:val="173"/>
        </w:numPr>
        <w:ind w:left="-34" w:hanging="142"/>
      </w:pPr>
      <w:r>
        <w:rPr>
          <w:b/>
          <w:bCs/>
          <w:rtl/>
        </w:rPr>
        <w:t>שו"ע סעיף ג:</w:t>
      </w:r>
      <w:r>
        <w:rPr>
          <w:rtl/>
        </w:rPr>
        <w:t xml:space="preserve"> היה הולך והגיע לאמת המים (או שלולית של מים) לא יעבור בתוכה כיון שאסור משום חשש שיבוא לידי סחיטה. ועדיף לדלג מעל המים מאשר להקיפה משום שמרבה בהילוך, אך אם לא יכול לדלג יקיפנה.</w:t>
      </w:r>
    </w:p>
    <w:p w:rsidR="0020081F" w:rsidRDefault="0020081F" w:rsidP="0020081F">
      <w:pPr>
        <w:pStyle w:val="a3"/>
        <w:numPr>
          <w:ilvl w:val="0"/>
          <w:numId w:val="173"/>
        </w:numPr>
        <w:ind w:left="-34" w:hanging="142"/>
      </w:pPr>
      <w:r>
        <w:rPr>
          <w:b/>
          <w:bCs/>
          <w:rtl/>
        </w:rPr>
        <w:t>שו"ע סעיף ד:</w:t>
      </w:r>
      <w:r>
        <w:rPr>
          <w:rtl/>
        </w:rPr>
        <w:t xml:space="preserve"> אם הולך לדבר מצוה כגון להקביל פני רבו, יכול לעבור בתוך אמת המים ובלבד שיעשה שינוי כדי שיזכור שלא יבוא לידי סחיטה. ויכול לעבור אף בבגדיו – </w:t>
      </w:r>
      <w:r>
        <w:rPr>
          <w:u w:val="single"/>
          <w:rtl/>
        </w:rPr>
        <w:t>ביה"ל</w:t>
      </w:r>
      <w:r>
        <w:rPr>
          <w:rtl/>
        </w:rPr>
        <w:t xml:space="preserve"> בשם </w:t>
      </w:r>
      <w:r w:rsidRPr="00317A92">
        <w:rPr>
          <w:u w:val="single"/>
          <w:rtl/>
        </w:rPr>
        <w:t>הגמרא</w:t>
      </w:r>
      <w:r>
        <w:rPr>
          <w:rtl/>
        </w:rPr>
        <w:t>.</w:t>
      </w:r>
    </w:p>
    <w:p w:rsidR="0020081F" w:rsidRDefault="0020081F" w:rsidP="0020081F">
      <w:pPr>
        <w:pStyle w:val="a3"/>
        <w:ind w:left="-34"/>
        <w:rPr>
          <w:rtl/>
        </w:rPr>
      </w:pPr>
      <w:r>
        <w:rPr>
          <w:rtl/>
        </w:rPr>
        <w:t xml:space="preserve">וההולך לדבר מצוה מה עדיף – שיקיף אמת המים או שיעבור בתוכה? לדעת </w:t>
      </w:r>
      <w:r w:rsidRPr="00F4374B">
        <w:rPr>
          <w:u w:val="single"/>
          <w:rtl/>
        </w:rPr>
        <w:t>הרמ"א</w:t>
      </w:r>
      <w:r>
        <w:rPr>
          <w:rtl/>
        </w:rPr>
        <w:t xml:space="preserve"> עדיף לעבור בתוכה, ולדעת </w:t>
      </w:r>
      <w:r w:rsidRPr="00317A92">
        <w:rPr>
          <w:u w:val="single"/>
          <w:rtl/>
        </w:rPr>
        <w:t>המהרש"ל</w:t>
      </w:r>
      <w:r>
        <w:rPr>
          <w:rtl/>
        </w:rPr>
        <w:t xml:space="preserve">, </w:t>
      </w:r>
      <w:r w:rsidRPr="00317A92">
        <w:rPr>
          <w:u w:val="single"/>
          <w:rtl/>
        </w:rPr>
        <w:t>הב"ח</w:t>
      </w:r>
      <w:r>
        <w:rPr>
          <w:rtl/>
        </w:rPr>
        <w:t xml:space="preserve">, </w:t>
      </w:r>
      <w:r w:rsidRPr="00216215">
        <w:rPr>
          <w:u w:val="single"/>
          <w:rtl/>
        </w:rPr>
        <w:t>מגן אברהם</w:t>
      </w:r>
      <w:r>
        <w:rPr>
          <w:rtl/>
        </w:rPr>
        <w:t xml:space="preserve"> </w:t>
      </w:r>
      <w:r w:rsidRPr="00317A92">
        <w:rPr>
          <w:u w:val="single"/>
          <w:rtl/>
        </w:rPr>
        <w:t>והט"ז</w:t>
      </w:r>
      <w:r>
        <w:rPr>
          <w:rtl/>
        </w:rPr>
        <w:t xml:space="preserve"> עדיף להקיפנה.</w:t>
      </w:r>
    </w:p>
    <w:p w:rsidR="0020081F" w:rsidRDefault="0020081F" w:rsidP="0020081F">
      <w:pPr>
        <w:pStyle w:val="a3"/>
        <w:ind w:left="-34"/>
        <w:rPr>
          <w:rtl/>
        </w:rPr>
      </w:pPr>
      <w:r>
        <w:rPr>
          <w:rtl/>
        </w:rPr>
        <w:t xml:space="preserve">הרב אצל תלמידו אסור לעבור בתוכה – </w:t>
      </w:r>
      <w:r w:rsidRPr="00F4374B">
        <w:rPr>
          <w:u w:val="single"/>
          <w:rtl/>
        </w:rPr>
        <w:t>משנ"ב</w:t>
      </w:r>
      <w:r>
        <w:rPr>
          <w:rtl/>
        </w:rPr>
        <w:t>.</w:t>
      </w:r>
    </w:p>
    <w:p w:rsidR="0020081F" w:rsidRDefault="0020081F" w:rsidP="0020081F">
      <w:pPr>
        <w:pStyle w:val="a3"/>
        <w:ind w:left="-34"/>
        <w:rPr>
          <w:rtl/>
        </w:rPr>
      </w:pPr>
      <w:r>
        <w:rPr>
          <w:rtl/>
        </w:rPr>
        <w:t xml:space="preserve">אם הרב צריך לתלמידו כגון שהתלמיד גדול בפלפול או שיודע ידיעות שהרב לא יודע, לפי </w:t>
      </w:r>
      <w:r w:rsidRPr="00317A92">
        <w:rPr>
          <w:u w:val="single"/>
          <w:rtl/>
        </w:rPr>
        <w:t>הט"ז</w:t>
      </w:r>
      <w:r>
        <w:rPr>
          <w:rtl/>
        </w:rPr>
        <w:t xml:space="preserve"> מותר לעבור בתוכה שמ"מ גדול ממנו במשהו, ולדעת </w:t>
      </w:r>
      <w:r w:rsidRPr="00317A92">
        <w:rPr>
          <w:u w:val="single"/>
          <w:rtl/>
        </w:rPr>
        <w:t>התוספות שבת</w:t>
      </w:r>
      <w:r>
        <w:rPr>
          <w:rtl/>
        </w:rPr>
        <w:t xml:space="preserve"> אסור לעבור בתוכה.</w:t>
      </w:r>
    </w:p>
    <w:p w:rsidR="0020081F" w:rsidRDefault="0020081F" w:rsidP="0020081F">
      <w:pPr>
        <w:pStyle w:val="a3"/>
        <w:ind w:left="-34"/>
        <w:rPr>
          <w:rtl/>
        </w:rPr>
      </w:pPr>
      <w:r>
        <w:rPr>
          <w:rtl/>
        </w:rPr>
        <w:t xml:space="preserve">ואם מסתפק בשאלה והולך לשאול את תלמידו שיודע, נראה להתיר כדעת </w:t>
      </w:r>
      <w:r w:rsidRPr="00317A92">
        <w:rPr>
          <w:u w:val="single"/>
          <w:rtl/>
        </w:rPr>
        <w:t>הט"ז</w:t>
      </w:r>
      <w:r>
        <w:rPr>
          <w:rtl/>
        </w:rPr>
        <w:t xml:space="preserve"> – </w:t>
      </w:r>
      <w:r w:rsidRPr="00F4374B">
        <w:rPr>
          <w:u w:val="single"/>
          <w:rtl/>
        </w:rPr>
        <w:t>משנ"ב</w:t>
      </w:r>
      <w:r>
        <w:rPr>
          <w:rtl/>
        </w:rPr>
        <w:t>.</w:t>
      </w:r>
    </w:p>
    <w:p w:rsidR="0020081F" w:rsidRDefault="0020081F" w:rsidP="0020081F">
      <w:pPr>
        <w:pStyle w:val="a3"/>
        <w:ind w:left="-34"/>
        <w:rPr>
          <w:rtl/>
        </w:rPr>
      </w:pPr>
      <w:r>
        <w:rPr>
          <w:rtl/>
        </w:rPr>
        <w:t xml:space="preserve">ואסור לעבור בסנדל משום שאינו מהודק ויש חשש שיבוא לטלטל ארבע אמות ברשות הרבים. אך מנעל שמהודק היטב ואין חשש שיפול מותר – </w:t>
      </w:r>
      <w:r w:rsidRPr="00317A92">
        <w:rPr>
          <w:u w:val="single"/>
          <w:rtl/>
        </w:rPr>
        <w:t>שו"ע</w:t>
      </w:r>
      <w:r>
        <w:rPr>
          <w:rtl/>
        </w:rPr>
        <w:t>.</w:t>
      </w:r>
    </w:p>
    <w:p w:rsidR="0020081F" w:rsidRDefault="0020081F" w:rsidP="0020081F">
      <w:pPr>
        <w:pStyle w:val="a3"/>
        <w:numPr>
          <w:ilvl w:val="0"/>
          <w:numId w:val="173"/>
        </w:numPr>
        <w:ind w:left="-34" w:hanging="142"/>
      </w:pPr>
      <w:r>
        <w:rPr>
          <w:b/>
          <w:bCs/>
          <w:rtl/>
        </w:rPr>
        <w:t>שו"ע סעיף ה:</w:t>
      </w:r>
      <w:r>
        <w:rPr>
          <w:rtl/>
        </w:rPr>
        <w:t xml:space="preserve"> ההולך לדבר מצוה מותר לו לעבור במים אף בחזרתו, שאם לא יתירו לו לחזור לא ילך בפעם הבאה לדבר מצוה – </w:t>
      </w:r>
      <w:r w:rsidRPr="00F4374B">
        <w:rPr>
          <w:u w:val="single"/>
          <w:rtl/>
        </w:rPr>
        <w:t>משנ"ב</w:t>
      </w:r>
      <w:r>
        <w:rPr>
          <w:rtl/>
        </w:rPr>
        <w:t>.</w:t>
      </w:r>
    </w:p>
    <w:p w:rsidR="0020081F" w:rsidRDefault="0020081F" w:rsidP="0020081F">
      <w:pPr>
        <w:pStyle w:val="a3"/>
        <w:numPr>
          <w:ilvl w:val="0"/>
          <w:numId w:val="173"/>
        </w:numPr>
        <w:ind w:left="-34" w:hanging="142"/>
      </w:pPr>
      <w:r>
        <w:rPr>
          <w:b/>
          <w:bCs/>
          <w:rtl/>
        </w:rPr>
        <w:t>שו"ע סעיף ו:</w:t>
      </w:r>
      <w:r>
        <w:rPr>
          <w:rtl/>
        </w:rPr>
        <w:t xml:space="preserve"> ההולך לשמור פירותיו מותר לו לעבור במים בהליכה (ובלבד שיעשה שינוי כבסעיף ד – </w:t>
      </w:r>
      <w:r w:rsidRPr="00F4374B">
        <w:rPr>
          <w:u w:val="single"/>
          <w:rtl/>
        </w:rPr>
        <w:t>משנ"ב</w:t>
      </w:r>
      <w:r>
        <w:rPr>
          <w:rtl/>
        </w:rPr>
        <w:t xml:space="preserve">) אבל לא בחזרה, כיון ששמירת ממונו הוי קצת מצוה ולא התירו בחזרה משום שלא אכפת לנו שפעם הבאה לא ילך לשמור פרותיו – </w:t>
      </w:r>
      <w:r w:rsidRPr="00F4374B">
        <w:rPr>
          <w:u w:val="single"/>
          <w:rtl/>
        </w:rPr>
        <w:t>משנ"ב</w:t>
      </w:r>
      <w:r>
        <w:rPr>
          <w:rtl/>
        </w:rPr>
        <w:t xml:space="preserve">. </w:t>
      </w:r>
      <w:r w:rsidRPr="00317A92">
        <w:rPr>
          <w:u w:val="single"/>
          <w:rtl/>
        </w:rPr>
        <w:t>ובשער הציון</w:t>
      </w:r>
      <w:r>
        <w:rPr>
          <w:rtl/>
        </w:rPr>
        <w:t xml:space="preserve"> כתב בשם </w:t>
      </w:r>
      <w:r w:rsidRPr="00317A92">
        <w:rPr>
          <w:u w:val="single"/>
          <w:rtl/>
        </w:rPr>
        <w:t>תוס' ישנים</w:t>
      </w:r>
      <w:r>
        <w:rPr>
          <w:rtl/>
        </w:rPr>
        <w:t>, שבהפסד ממון לא גזרו משום סחיטה, ולכן התירו בהליכה.</w:t>
      </w:r>
    </w:p>
    <w:p w:rsidR="0020081F" w:rsidRDefault="0020081F" w:rsidP="0020081F">
      <w:pPr>
        <w:pStyle w:val="a3"/>
        <w:numPr>
          <w:ilvl w:val="0"/>
          <w:numId w:val="173"/>
        </w:numPr>
        <w:ind w:left="-34" w:hanging="142"/>
      </w:pPr>
      <w:r>
        <w:rPr>
          <w:b/>
          <w:bCs/>
          <w:rtl/>
        </w:rPr>
        <w:t>שו"ע סעיף ז:</w:t>
      </w:r>
      <w:r>
        <w:rPr>
          <w:rtl/>
        </w:rPr>
        <w:t xml:space="preserve"> 'כל היוצא בדבר שאינו תכשיט ואינו דרך מלבוש והוציאו כדרך שרגילים להוציא את אותו דבר חייב. וכל תכשיט שהוא רפוי שאפשר לו בקל ליפול אסור לצאת בו ואם יצא פטור. ואשה לא תצא בתכשיטין שדרכה לשולפם ולהראותם'.</w:t>
      </w:r>
    </w:p>
    <w:p w:rsidR="0020081F" w:rsidRDefault="0020081F" w:rsidP="0020081F">
      <w:pPr>
        <w:pStyle w:val="a3"/>
        <w:ind w:left="-34"/>
        <w:rPr>
          <w:rtl/>
        </w:rPr>
      </w:pPr>
      <w:r>
        <w:rPr>
          <w:rtl/>
        </w:rPr>
        <w:t xml:space="preserve">הלכך, לא יצא בכלי מלחמה שאינם מלבוש (סיף, קשת, אלה, רומח וכדו') ולא בכלים שאינם תכשיט, ואם יצא חייב חטאת. וכן לא יצא בכלי מלחמה אף שהם דרך מלבוש (כגון שריון, קסדה, מגפיים וכדו'). והטעם שאסור, משום מראית עין שיחשדוהו שרוצה להילחם בשבת, ואפילו בחדרי חדרים אסור – </w:t>
      </w:r>
      <w:r w:rsidRPr="00F4374B">
        <w:rPr>
          <w:u w:val="single"/>
          <w:rtl/>
        </w:rPr>
        <w:t>משנ"ב</w:t>
      </w:r>
      <w:r>
        <w:rPr>
          <w:rtl/>
        </w:rPr>
        <w:t xml:space="preserve">. ואם יצא בהם פטור שהרי הם דרך מלבוש – </w:t>
      </w:r>
      <w:r w:rsidRPr="00317A92">
        <w:rPr>
          <w:u w:val="single"/>
          <w:rtl/>
        </w:rPr>
        <w:t>שו"ע</w:t>
      </w:r>
      <w:r>
        <w:rPr>
          <w:rtl/>
        </w:rPr>
        <w:t>.</w:t>
      </w:r>
    </w:p>
    <w:p w:rsidR="0020081F" w:rsidRDefault="0020081F" w:rsidP="0020081F">
      <w:pPr>
        <w:pStyle w:val="a3"/>
        <w:numPr>
          <w:ilvl w:val="0"/>
          <w:numId w:val="173"/>
        </w:numPr>
        <w:ind w:left="-34" w:hanging="142"/>
      </w:pPr>
      <w:r>
        <w:rPr>
          <w:rtl/>
        </w:rPr>
        <w:t xml:space="preserve">ולא יצא בתפילין מפני שצריך להסירן כשיכנס לבית הכסא (ומשמע שבביתו מותר להניח תפילין, ובאמת מותר אם לא מתכוון לשם מצוה – </w:t>
      </w:r>
      <w:r w:rsidRPr="00F4374B">
        <w:rPr>
          <w:u w:val="single"/>
          <w:rtl/>
        </w:rPr>
        <w:t>משנ"ב</w:t>
      </w:r>
      <w:r>
        <w:rPr>
          <w:rtl/>
        </w:rPr>
        <w:t xml:space="preserve">) – </w:t>
      </w:r>
      <w:r w:rsidRPr="00317A92">
        <w:rPr>
          <w:u w:val="single"/>
          <w:rtl/>
        </w:rPr>
        <w:t>שו"ע</w:t>
      </w:r>
      <w:r>
        <w:rPr>
          <w:rtl/>
        </w:rPr>
        <w:t>.</w:t>
      </w:r>
    </w:p>
    <w:p w:rsidR="0020081F" w:rsidRDefault="0020081F" w:rsidP="0020081F">
      <w:pPr>
        <w:pStyle w:val="a3"/>
        <w:numPr>
          <w:ilvl w:val="0"/>
          <w:numId w:val="173"/>
        </w:numPr>
        <w:ind w:left="-34" w:hanging="142"/>
      </w:pPr>
      <w:r>
        <w:rPr>
          <w:rtl/>
        </w:rPr>
        <w:t xml:space="preserve">ולא יצא קטן במנעל גדול שמא יפול ויבוא לטלטלו, אבל מותר לקטן לצאת בחלוק גדול – </w:t>
      </w:r>
      <w:r w:rsidRPr="00317A92">
        <w:rPr>
          <w:u w:val="single"/>
          <w:rtl/>
        </w:rPr>
        <w:t>שו"ע</w:t>
      </w:r>
      <w:r>
        <w:rPr>
          <w:rtl/>
        </w:rPr>
        <w:t>.</w:t>
      </w:r>
    </w:p>
    <w:p w:rsidR="0020081F" w:rsidRDefault="0020081F" w:rsidP="0020081F">
      <w:pPr>
        <w:pStyle w:val="a3"/>
        <w:numPr>
          <w:ilvl w:val="0"/>
          <w:numId w:val="173"/>
        </w:numPr>
        <w:ind w:left="-34" w:hanging="142"/>
      </w:pPr>
      <w:r>
        <w:rPr>
          <w:rtl/>
        </w:rPr>
        <w:t xml:space="preserve">אדם שיש לו מכה ברגליו מותר לו לצאת במנעל אחד. ובאיזו רגל יהיה המנעל? המנעל יהיה ברגל שאין בה מכה – </w:t>
      </w:r>
      <w:r w:rsidRPr="00317A92">
        <w:rPr>
          <w:u w:val="single"/>
          <w:rtl/>
        </w:rPr>
        <w:t>חייא בר רב</w:t>
      </w:r>
      <w:r>
        <w:rPr>
          <w:rtl/>
        </w:rPr>
        <w:t xml:space="preserve">, ופסקו כמותו </w:t>
      </w:r>
      <w:r w:rsidRPr="00317A92">
        <w:rPr>
          <w:u w:val="single"/>
          <w:rtl/>
        </w:rPr>
        <w:t>הרי"ף</w:t>
      </w:r>
      <w:r>
        <w:rPr>
          <w:rtl/>
        </w:rPr>
        <w:t xml:space="preserve">, </w:t>
      </w:r>
      <w:r w:rsidRPr="00317A92">
        <w:rPr>
          <w:u w:val="single"/>
          <w:rtl/>
        </w:rPr>
        <w:t>הרמב"ם</w:t>
      </w:r>
      <w:r>
        <w:rPr>
          <w:rtl/>
        </w:rPr>
        <w:t xml:space="preserve"> </w:t>
      </w:r>
      <w:r w:rsidRPr="00317A92">
        <w:rPr>
          <w:u w:val="single"/>
          <w:rtl/>
        </w:rPr>
        <w:t>והרא"ש</w:t>
      </w:r>
      <w:r>
        <w:rPr>
          <w:rtl/>
        </w:rPr>
        <w:t xml:space="preserve"> – </w:t>
      </w:r>
      <w:r w:rsidRPr="00317A92">
        <w:rPr>
          <w:u w:val="single"/>
          <w:rtl/>
        </w:rPr>
        <w:t>שו"ע</w:t>
      </w:r>
      <w:r>
        <w:rPr>
          <w:rtl/>
        </w:rPr>
        <w:t xml:space="preserve">. המנעל יהיה באותו רגל שיש בה מכה – </w:t>
      </w:r>
      <w:r w:rsidRPr="00317A92">
        <w:rPr>
          <w:u w:val="single"/>
          <w:rtl/>
        </w:rPr>
        <w:t>רב הונא</w:t>
      </w:r>
      <w:r>
        <w:rPr>
          <w:rtl/>
        </w:rPr>
        <w:t xml:space="preserve">, ופסקו כמותו </w:t>
      </w:r>
      <w:r w:rsidRPr="00317A92">
        <w:rPr>
          <w:u w:val="single"/>
          <w:rtl/>
        </w:rPr>
        <w:t>הרז"ה</w:t>
      </w:r>
      <w:r>
        <w:rPr>
          <w:rtl/>
        </w:rPr>
        <w:t xml:space="preserve"> ותשובת </w:t>
      </w:r>
      <w:r w:rsidRPr="00317A92">
        <w:rPr>
          <w:u w:val="single"/>
          <w:rtl/>
        </w:rPr>
        <w:t>מהר"ם</w:t>
      </w:r>
      <w:r>
        <w:rPr>
          <w:rtl/>
        </w:rPr>
        <w:t>.</w:t>
      </w:r>
    </w:p>
    <w:p w:rsidR="0020081F" w:rsidRDefault="0020081F" w:rsidP="0020081F">
      <w:pPr>
        <w:pStyle w:val="a3"/>
        <w:ind w:left="-34"/>
        <w:rPr>
          <w:rtl/>
        </w:rPr>
      </w:pPr>
      <w:r>
        <w:rPr>
          <w:rtl/>
        </w:rPr>
        <w:t>לכן צריך להחמיר כשתי השיטות ולא לצאת כלל במנעל יחיד (</w:t>
      </w:r>
      <w:r w:rsidRPr="00317A92">
        <w:rPr>
          <w:u w:val="single"/>
          <w:rtl/>
        </w:rPr>
        <w:t>ב"ח</w:t>
      </w:r>
      <w:r>
        <w:rPr>
          <w:rtl/>
        </w:rPr>
        <w:t xml:space="preserve">, </w:t>
      </w:r>
      <w:r w:rsidRPr="00317A92">
        <w:rPr>
          <w:u w:val="single"/>
          <w:rtl/>
        </w:rPr>
        <w:t>ט"ז</w:t>
      </w:r>
      <w:r>
        <w:rPr>
          <w:rtl/>
        </w:rPr>
        <w:t xml:space="preserve">, </w:t>
      </w:r>
      <w:r w:rsidRPr="00317A92">
        <w:rPr>
          <w:u w:val="single"/>
          <w:rtl/>
        </w:rPr>
        <w:t>אליה רבה</w:t>
      </w:r>
      <w:r>
        <w:rPr>
          <w:rtl/>
        </w:rPr>
        <w:t xml:space="preserve"> </w:t>
      </w:r>
      <w:r w:rsidRPr="00317A92">
        <w:rPr>
          <w:u w:val="single"/>
          <w:rtl/>
        </w:rPr>
        <w:t>ומיו"ט</w:t>
      </w:r>
      <w:r>
        <w:rPr>
          <w:rtl/>
        </w:rPr>
        <w:t xml:space="preserve">) – </w:t>
      </w:r>
      <w:r>
        <w:rPr>
          <w:u w:val="single"/>
          <w:rtl/>
        </w:rPr>
        <w:t>ביה"ל</w:t>
      </w:r>
      <w:r>
        <w:rPr>
          <w:rtl/>
        </w:rPr>
        <w:t>.</w:t>
      </w:r>
    </w:p>
    <w:p w:rsidR="0020081F" w:rsidRDefault="0020081F" w:rsidP="0020081F">
      <w:pPr>
        <w:pStyle w:val="a3"/>
        <w:ind w:left="-34"/>
        <w:rPr>
          <w:rtl/>
        </w:rPr>
      </w:pPr>
      <w:r>
        <w:rPr>
          <w:rtl/>
        </w:rPr>
        <w:lastRenderedPageBreak/>
        <w:t xml:space="preserve">ובימינו שהרבה פוסקים אומרים שאין רשות הרבים גמורה פשוט שהלכה כדעת </w:t>
      </w:r>
      <w:r w:rsidRPr="00317A92">
        <w:rPr>
          <w:u w:val="single"/>
          <w:rtl/>
        </w:rPr>
        <w:t>השו"ע</w:t>
      </w:r>
      <w:r>
        <w:rPr>
          <w:rtl/>
        </w:rPr>
        <w:t xml:space="preserve"> שמותר לצאת במנעל יחיד ברגל שאין בה מכה, ואין מה להחמיר בדבר – </w:t>
      </w:r>
      <w:r>
        <w:rPr>
          <w:u w:val="single"/>
          <w:rtl/>
        </w:rPr>
        <w:t>ביה"ל</w:t>
      </w:r>
      <w:r>
        <w:rPr>
          <w:rtl/>
        </w:rPr>
        <w:t>.</w:t>
      </w:r>
    </w:p>
    <w:p w:rsidR="0020081F" w:rsidRDefault="0020081F" w:rsidP="0020081F">
      <w:pPr>
        <w:pStyle w:val="a3"/>
        <w:numPr>
          <w:ilvl w:val="0"/>
          <w:numId w:val="173"/>
        </w:numPr>
        <w:ind w:left="-34" w:hanging="142"/>
      </w:pPr>
      <w:r>
        <w:rPr>
          <w:b/>
          <w:bCs/>
          <w:rtl/>
        </w:rPr>
        <w:t>שו"ע סעיף ח:</w:t>
      </w:r>
      <w:r>
        <w:rPr>
          <w:rtl/>
        </w:rPr>
        <w:t xml:space="preserve"> לא יצא (אפילו סתם אדם שאינו אומן – </w:t>
      </w:r>
      <w:r w:rsidRPr="00F4374B">
        <w:rPr>
          <w:u w:val="single"/>
          <w:rtl/>
        </w:rPr>
        <w:t>משנ"ב</w:t>
      </w:r>
      <w:r>
        <w:rPr>
          <w:rtl/>
        </w:rPr>
        <w:t xml:space="preserve">) במחט התחובה לו בבגדו, בין נקובה ובין שאיננה נקובה. ואם יצא בנקובה חייב חטאת ובשאינה פטור – מ"מ. ויש אומרים להיפך – </w:t>
      </w:r>
      <w:r w:rsidRPr="00317A92">
        <w:rPr>
          <w:u w:val="single"/>
          <w:rtl/>
        </w:rPr>
        <w:t>רי"ף</w:t>
      </w:r>
      <w:r>
        <w:rPr>
          <w:rtl/>
        </w:rPr>
        <w:t xml:space="preserve"> </w:t>
      </w:r>
      <w:r w:rsidRPr="00317A92">
        <w:rPr>
          <w:u w:val="single"/>
          <w:rtl/>
        </w:rPr>
        <w:t>ורמב"ם</w:t>
      </w:r>
      <w:r>
        <w:rPr>
          <w:rtl/>
        </w:rPr>
        <w:t xml:space="preserve">, ולדעת </w:t>
      </w:r>
      <w:r w:rsidRPr="00317A92">
        <w:rPr>
          <w:u w:val="single"/>
          <w:rtl/>
        </w:rPr>
        <w:t>הרא"ש</w:t>
      </w:r>
      <w:r>
        <w:rPr>
          <w:rtl/>
        </w:rPr>
        <w:t xml:space="preserve"> בשניהם פטור. ואם הוציא ביד חייב לכ"ע בין נקובה ובין שאינה נקובה – </w:t>
      </w:r>
      <w:r w:rsidRPr="00F4374B">
        <w:rPr>
          <w:u w:val="single"/>
          <w:rtl/>
        </w:rPr>
        <w:t>משנ"ב</w:t>
      </w:r>
      <w:r>
        <w:rPr>
          <w:rtl/>
        </w:rPr>
        <w:t>.</w:t>
      </w:r>
    </w:p>
    <w:p w:rsidR="0020081F" w:rsidRDefault="0020081F" w:rsidP="0020081F">
      <w:pPr>
        <w:pStyle w:val="a3"/>
        <w:ind w:left="-34"/>
        <w:rPr>
          <w:rtl/>
        </w:rPr>
      </w:pPr>
      <w:r>
        <w:rPr>
          <w:rtl/>
        </w:rPr>
        <w:t xml:space="preserve">אם צריך את המחט לחבר שפתי המלבושים זה לזה האם מותר לאיש לצאת? </w:t>
      </w:r>
      <w:r w:rsidRPr="00317A92">
        <w:rPr>
          <w:u w:val="single"/>
          <w:rtl/>
        </w:rPr>
        <w:t>ה</w:t>
      </w:r>
      <w:r>
        <w:rPr>
          <w:u w:val="single"/>
          <w:rtl/>
        </w:rPr>
        <w:t>ביה"ל</w:t>
      </w:r>
      <w:r>
        <w:rPr>
          <w:rtl/>
        </w:rPr>
        <w:t xml:space="preserve"> כתב שצ"ע, ודעת </w:t>
      </w:r>
      <w:r w:rsidRPr="00317A92">
        <w:rPr>
          <w:u w:val="single"/>
          <w:rtl/>
        </w:rPr>
        <w:t>קצות השולחן</w:t>
      </w:r>
      <w:r>
        <w:rPr>
          <w:rtl/>
        </w:rPr>
        <w:t xml:space="preserve"> </w:t>
      </w:r>
      <w:r w:rsidRPr="00317A92">
        <w:rPr>
          <w:u w:val="single"/>
          <w:rtl/>
        </w:rPr>
        <w:t>והילקוט יוסף</w:t>
      </w:r>
      <w:r>
        <w:rPr>
          <w:rtl/>
        </w:rPr>
        <w:t xml:space="preserve"> שבימינו מותר כיון שדרך האנשים ג"כ לחבר וזה כמו בסיכת בטחון.</w:t>
      </w:r>
    </w:p>
    <w:p w:rsidR="0020081F" w:rsidRDefault="0020081F" w:rsidP="0020081F">
      <w:pPr>
        <w:pStyle w:val="a3"/>
        <w:numPr>
          <w:ilvl w:val="0"/>
          <w:numId w:val="173"/>
        </w:numPr>
        <w:ind w:left="-34" w:hanging="142"/>
      </w:pPr>
      <w:r>
        <w:rPr>
          <w:b/>
          <w:bCs/>
          <w:rtl/>
        </w:rPr>
        <w:t>שו"ע סעיף ט:</w:t>
      </w:r>
      <w:r>
        <w:rPr>
          <w:rtl/>
        </w:rPr>
        <w:t xml:space="preserve"> לא יצא בטבעת שאין עליה חותם ואם יצא חייב, כיון שזו דרך הוצאה – </w:t>
      </w:r>
      <w:r w:rsidRPr="00F4374B">
        <w:rPr>
          <w:u w:val="single"/>
          <w:rtl/>
        </w:rPr>
        <w:t>משנ"ב</w:t>
      </w:r>
      <w:r>
        <w:rPr>
          <w:rtl/>
        </w:rPr>
        <w:t xml:space="preserve">. ובטבעת שיש עליה חותם לדעת </w:t>
      </w:r>
      <w:r w:rsidRPr="00317A92">
        <w:rPr>
          <w:u w:val="single"/>
          <w:rtl/>
        </w:rPr>
        <w:t>רש"י</w:t>
      </w:r>
      <w:r>
        <w:rPr>
          <w:rtl/>
        </w:rPr>
        <w:t xml:space="preserve"> פטור אבל אסור (דגזרינן דלמא שליף ומחוי ואתי לאתויי ד' אמות – </w:t>
      </w:r>
      <w:r w:rsidRPr="00F4374B">
        <w:rPr>
          <w:u w:val="single"/>
          <w:rtl/>
        </w:rPr>
        <w:t>משנ"ב</w:t>
      </w:r>
      <w:r>
        <w:rPr>
          <w:rtl/>
        </w:rPr>
        <w:t xml:space="preserve">), </w:t>
      </w:r>
      <w:r w:rsidRPr="00317A92">
        <w:rPr>
          <w:u w:val="single"/>
          <w:rtl/>
        </w:rPr>
        <w:t>ולרמב"ם</w:t>
      </w:r>
      <w:r>
        <w:rPr>
          <w:rtl/>
        </w:rPr>
        <w:t xml:space="preserve"> </w:t>
      </w:r>
      <w:r w:rsidRPr="00317A92">
        <w:rPr>
          <w:u w:val="single"/>
          <w:rtl/>
        </w:rPr>
        <w:t>ולר"ת</w:t>
      </w:r>
      <w:r>
        <w:rPr>
          <w:rtl/>
        </w:rPr>
        <w:t xml:space="preserve"> מותר לכתחילה שהרי באיש לא גזרו שמא יוציא ויראה וזה תכשיט לאיש. אבל תכשיט שהוא גם לאשה לא פלוג ואסור גם לאיש – </w:t>
      </w:r>
      <w:r w:rsidRPr="00317A92">
        <w:rPr>
          <w:u w:val="single"/>
          <w:rtl/>
        </w:rPr>
        <w:t>שו"ע</w:t>
      </w:r>
      <w:r>
        <w:rPr>
          <w:rtl/>
        </w:rPr>
        <w:t xml:space="preserve"> </w:t>
      </w:r>
      <w:r w:rsidRPr="00317A92">
        <w:rPr>
          <w:u w:val="single"/>
          <w:rtl/>
        </w:rPr>
        <w:t>ו</w:t>
      </w:r>
      <w:r w:rsidRPr="00F4374B">
        <w:rPr>
          <w:u w:val="single"/>
          <w:rtl/>
        </w:rPr>
        <w:t>משנ"ב</w:t>
      </w:r>
      <w:r>
        <w:rPr>
          <w:rtl/>
        </w:rPr>
        <w:t>.</w:t>
      </w:r>
    </w:p>
    <w:p w:rsidR="0020081F" w:rsidRDefault="0020081F" w:rsidP="0020081F">
      <w:pPr>
        <w:pStyle w:val="a3"/>
        <w:ind w:left="-34"/>
        <w:rPr>
          <w:rtl/>
        </w:rPr>
      </w:pPr>
      <w:r w:rsidRPr="00317A92">
        <w:rPr>
          <w:u w:val="single"/>
          <w:rtl/>
        </w:rPr>
        <w:t>בבית יוסף</w:t>
      </w:r>
      <w:r>
        <w:rPr>
          <w:rtl/>
        </w:rPr>
        <w:t xml:space="preserve"> כתב בשם </w:t>
      </w:r>
      <w:r w:rsidRPr="00317A92">
        <w:rPr>
          <w:u w:val="single"/>
          <w:rtl/>
        </w:rPr>
        <w:t>רי"ו</w:t>
      </w:r>
      <w:r>
        <w:rPr>
          <w:rtl/>
        </w:rPr>
        <w:t xml:space="preserve"> שדרך האנשים כיום לצאת בטבעת שאין עליה חותם ולכן פטור אבל אסור – </w:t>
      </w:r>
      <w:r>
        <w:rPr>
          <w:u w:val="single"/>
          <w:rtl/>
        </w:rPr>
        <w:t>ביה"ל</w:t>
      </w:r>
      <w:r>
        <w:rPr>
          <w:rtl/>
        </w:rPr>
        <w:t>.</w:t>
      </w:r>
    </w:p>
    <w:p w:rsidR="0020081F" w:rsidRDefault="0020081F" w:rsidP="0020081F">
      <w:pPr>
        <w:pStyle w:val="a3"/>
        <w:ind w:left="-34"/>
        <w:rPr>
          <w:rtl/>
        </w:rPr>
      </w:pPr>
      <w:r>
        <w:rPr>
          <w:rtl/>
        </w:rPr>
        <w:t xml:space="preserve">טבעות בימינו מה דינם לגבי גבר? </w:t>
      </w:r>
      <w:r w:rsidRPr="00317A92">
        <w:rPr>
          <w:u w:val="single"/>
          <w:rtl/>
        </w:rPr>
        <w:t>האור לציון</w:t>
      </w:r>
      <w:r>
        <w:rPr>
          <w:rtl/>
        </w:rPr>
        <w:t xml:space="preserve"> סובר שמותר לצאת בהם לרשות הרבים של ימינו, </w:t>
      </w:r>
      <w:r w:rsidRPr="00317A92">
        <w:rPr>
          <w:u w:val="single"/>
          <w:rtl/>
        </w:rPr>
        <w:t>והילקוט יוסף</w:t>
      </w:r>
      <w:r>
        <w:rPr>
          <w:rtl/>
        </w:rPr>
        <w:t xml:space="preserve"> פוסק שלכתחילה יש להחמיר.</w:t>
      </w:r>
    </w:p>
    <w:p w:rsidR="0020081F" w:rsidRDefault="0020081F" w:rsidP="0020081F">
      <w:pPr>
        <w:pStyle w:val="a3"/>
        <w:numPr>
          <w:ilvl w:val="0"/>
          <w:numId w:val="173"/>
        </w:numPr>
        <w:ind w:left="-34" w:hanging="142"/>
      </w:pPr>
      <w:r>
        <w:rPr>
          <w:b/>
          <w:bCs/>
          <w:rtl/>
        </w:rPr>
        <w:t xml:space="preserve">שו"ע סעיף י: </w:t>
      </w:r>
      <w:r>
        <w:rPr>
          <w:rtl/>
        </w:rPr>
        <w:t xml:space="preserve">טבעת שיש בה חותם נקראת דוקא אם חקוקים בה צורות או אותיות (וה"ה אם האותיות על הטבעת בולטות – </w:t>
      </w:r>
      <w:r w:rsidRPr="00F4374B">
        <w:rPr>
          <w:u w:val="single"/>
          <w:rtl/>
        </w:rPr>
        <w:t>משנ"ב</w:t>
      </w:r>
      <w:r>
        <w:rPr>
          <w:rtl/>
        </w:rPr>
        <w:t>). ולכן טבעת שקבוע בה אבן או שכתובות עליה אותיות נקראת טבעת שאין בה חותם.</w:t>
      </w:r>
    </w:p>
    <w:p w:rsidR="0020081F" w:rsidRDefault="0020081F" w:rsidP="0020081F">
      <w:pPr>
        <w:pStyle w:val="a3"/>
        <w:numPr>
          <w:ilvl w:val="0"/>
          <w:numId w:val="173"/>
        </w:numPr>
        <w:ind w:left="-34" w:hanging="142"/>
      </w:pPr>
      <w:r>
        <w:rPr>
          <w:b/>
          <w:bCs/>
          <w:rtl/>
        </w:rPr>
        <w:t>שו"ע סעיף יא:</w:t>
      </w:r>
      <w:r>
        <w:rPr>
          <w:rtl/>
        </w:rPr>
        <w:t xml:space="preserve"> דבר העשוי גם לתכשיט וגם להשתשמש בו כגון מפתח של כסף אסור לצאת בו, כיון שהרואה אומר שלצורך תשמישו הוציאו (ואפילו תלוי לו על צוארו וקשה לשולחו אסור – </w:t>
      </w:r>
      <w:r w:rsidRPr="00F4374B">
        <w:rPr>
          <w:u w:val="single"/>
          <w:rtl/>
        </w:rPr>
        <w:t>משנ"ב</w:t>
      </w:r>
      <w:r>
        <w:rPr>
          <w:rtl/>
        </w:rPr>
        <w:t>).</w:t>
      </w:r>
    </w:p>
    <w:p w:rsidR="0020081F" w:rsidRDefault="0020081F" w:rsidP="0020081F">
      <w:pPr>
        <w:pStyle w:val="a3"/>
        <w:ind w:left="-34"/>
        <w:rPr>
          <w:rtl/>
        </w:rPr>
      </w:pPr>
      <w:r>
        <w:rPr>
          <w:rtl/>
        </w:rPr>
        <w:t xml:space="preserve">ויש מתירים בשל כסף (משום שאין דרך לעשות מפתח מכסף וניכר שעיקרו לתכשיט – </w:t>
      </w:r>
      <w:r w:rsidRPr="00F4374B">
        <w:rPr>
          <w:u w:val="single"/>
          <w:rtl/>
        </w:rPr>
        <w:t>משנ"ב</w:t>
      </w:r>
      <w:r>
        <w:rPr>
          <w:rtl/>
        </w:rPr>
        <w:t xml:space="preserve">) – </w:t>
      </w:r>
      <w:r w:rsidRPr="00317A92">
        <w:rPr>
          <w:u w:val="single"/>
          <w:rtl/>
        </w:rPr>
        <w:t>שו"ע</w:t>
      </w:r>
      <w:r>
        <w:rPr>
          <w:rtl/>
        </w:rPr>
        <w:t>.</w:t>
      </w:r>
    </w:p>
    <w:p w:rsidR="0020081F" w:rsidRDefault="0020081F" w:rsidP="0020081F">
      <w:pPr>
        <w:pStyle w:val="a3"/>
        <w:ind w:left="-34"/>
        <w:rPr>
          <w:rtl/>
        </w:rPr>
      </w:pPr>
      <w:r>
        <w:rPr>
          <w:rtl/>
        </w:rPr>
        <w:t xml:space="preserve">ועל אף </w:t>
      </w:r>
      <w:r w:rsidRPr="00317A92">
        <w:rPr>
          <w:u w:val="single"/>
          <w:rtl/>
        </w:rPr>
        <w:t>שהשו"ע</w:t>
      </w:r>
      <w:r>
        <w:rPr>
          <w:rtl/>
        </w:rPr>
        <w:t xml:space="preserve"> פסק שאסור אין למחות במקלים שסומכים על </w:t>
      </w:r>
      <w:r w:rsidRPr="00317A92">
        <w:rPr>
          <w:u w:val="single"/>
          <w:rtl/>
        </w:rPr>
        <w:t>הדרכי משה</w:t>
      </w:r>
      <w:r>
        <w:rPr>
          <w:rtl/>
        </w:rPr>
        <w:t xml:space="preserve"> – </w:t>
      </w:r>
      <w:r w:rsidRPr="00F4374B">
        <w:rPr>
          <w:u w:val="single"/>
          <w:rtl/>
        </w:rPr>
        <w:t>משנ"ב</w:t>
      </w:r>
      <w:r>
        <w:rPr>
          <w:rtl/>
        </w:rPr>
        <w:t>.</w:t>
      </w:r>
    </w:p>
    <w:p w:rsidR="0020081F" w:rsidRDefault="0020081F" w:rsidP="0020081F">
      <w:pPr>
        <w:pStyle w:val="a3"/>
        <w:ind w:left="-34"/>
        <w:rPr>
          <w:rtl/>
        </w:rPr>
      </w:pPr>
      <w:r>
        <w:rPr>
          <w:rtl/>
        </w:rPr>
        <w:t xml:space="preserve">מפתח של נחושת וברזל אפילו אם קבוע בחגורה אסור לצאת בו, ויש שכתבו להתיר – </w:t>
      </w:r>
      <w:r w:rsidRPr="00F4374B">
        <w:rPr>
          <w:u w:val="single"/>
          <w:rtl/>
        </w:rPr>
        <w:t>רמ"א</w:t>
      </w:r>
      <w:r>
        <w:rPr>
          <w:rtl/>
        </w:rPr>
        <w:t xml:space="preserve">. וגם המתירים מתירים דוקא כשקבוע ומחובר בראש החגורה, אך כאשר מחובר באמצע החגורה אסור לכ"ע – </w:t>
      </w:r>
      <w:r w:rsidRPr="00F4374B">
        <w:rPr>
          <w:u w:val="single"/>
          <w:rtl/>
        </w:rPr>
        <w:t>משנ"ב</w:t>
      </w:r>
      <w:r>
        <w:rPr>
          <w:rtl/>
        </w:rPr>
        <w:t>.</w:t>
      </w:r>
    </w:p>
    <w:p w:rsidR="0020081F" w:rsidRDefault="0020081F" w:rsidP="0020081F">
      <w:pPr>
        <w:pStyle w:val="a3"/>
        <w:ind w:left="-34"/>
        <w:rPr>
          <w:rtl/>
        </w:rPr>
      </w:pPr>
      <w:r>
        <w:rPr>
          <w:rtl/>
        </w:rPr>
        <w:t xml:space="preserve">ומפתח של כסף אף אם מחובר באמצע יש מתירים ויש אוסרים – </w:t>
      </w:r>
      <w:r w:rsidRPr="00F4374B">
        <w:rPr>
          <w:u w:val="single"/>
          <w:rtl/>
        </w:rPr>
        <w:t>משנ"ב</w:t>
      </w:r>
      <w:r>
        <w:rPr>
          <w:rtl/>
        </w:rPr>
        <w:t>.</w:t>
      </w:r>
    </w:p>
    <w:p w:rsidR="0020081F" w:rsidRDefault="0020081F" w:rsidP="0020081F">
      <w:pPr>
        <w:pStyle w:val="a3"/>
        <w:numPr>
          <w:ilvl w:val="0"/>
          <w:numId w:val="173"/>
        </w:numPr>
        <w:ind w:left="-34" w:hanging="142"/>
      </w:pPr>
      <w:r>
        <w:rPr>
          <w:rtl/>
        </w:rPr>
        <w:t xml:space="preserve">אסור לצאת בשעון התלוי בבגדיו לרשות הרבים ואף אם מחובר לרדיד זהב אסור – </w:t>
      </w:r>
      <w:r w:rsidRPr="00F4374B">
        <w:rPr>
          <w:u w:val="single"/>
          <w:rtl/>
        </w:rPr>
        <w:t>משנ"ב</w:t>
      </w:r>
      <w:r>
        <w:rPr>
          <w:rtl/>
        </w:rPr>
        <w:t xml:space="preserve">, </w:t>
      </w:r>
      <w:r>
        <w:rPr>
          <w:u w:val="single"/>
          <w:rtl/>
        </w:rPr>
        <w:t>ביה"ל</w:t>
      </w:r>
      <w:r>
        <w:rPr>
          <w:rtl/>
        </w:rPr>
        <w:t xml:space="preserve">. וכל זה דוקא בשעון התלוי בבגדיו, אך שעון יד מעיקר הדין מותר אף ברשות הרבים – </w:t>
      </w:r>
      <w:r w:rsidRPr="00317A92">
        <w:rPr>
          <w:u w:val="single"/>
          <w:rtl/>
        </w:rPr>
        <w:t>אגרות משה</w:t>
      </w:r>
      <w:r>
        <w:rPr>
          <w:rtl/>
        </w:rPr>
        <w:t xml:space="preserve">, </w:t>
      </w:r>
      <w:r w:rsidRPr="00317A92">
        <w:rPr>
          <w:u w:val="single"/>
          <w:rtl/>
        </w:rPr>
        <w:t>יביע אומר</w:t>
      </w:r>
      <w:r>
        <w:rPr>
          <w:rtl/>
        </w:rPr>
        <w:t xml:space="preserve">, </w:t>
      </w:r>
      <w:r w:rsidRPr="00317A92">
        <w:rPr>
          <w:u w:val="single"/>
          <w:rtl/>
        </w:rPr>
        <w:t>הגרש"ז אויערבאך</w:t>
      </w:r>
      <w:r>
        <w:rPr>
          <w:rtl/>
        </w:rPr>
        <w:t xml:space="preserve">. אך </w:t>
      </w:r>
      <w:r w:rsidRPr="00317A92">
        <w:rPr>
          <w:u w:val="single"/>
          <w:rtl/>
        </w:rPr>
        <w:t>באור לציון</w:t>
      </w:r>
      <w:r>
        <w:rPr>
          <w:rtl/>
        </w:rPr>
        <w:t xml:space="preserve"> כתב שמותר דוקא אם הוא מוזהב, שאז דינו גם כתכשיט. ומ"מ המחמיר תבוא עליו הברכה.</w:t>
      </w:r>
    </w:p>
    <w:p w:rsidR="0020081F" w:rsidRDefault="0020081F" w:rsidP="0020081F">
      <w:pPr>
        <w:pStyle w:val="a3"/>
        <w:numPr>
          <w:ilvl w:val="0"/>
          <w:numId w:val="173"/>
        </w:numPr>
        <w:ind w:left="-34" w:hanging="142"/>
      </w:pPr>
      <w:r>
        <w:rPr>
          <w:rtl/>
        </w:rPr>
        <w:t xml:space="preserve">מותר לצאת עם משקפיים לרשות הרבים – </w:t>
      </w:r>
      <w:r w:rsidRPr="00317A92">
        <w:rPr>
          <w:u w:val="single"/>
          <w:rtl/>
        </w:rPr>
        <w:t>רב פעלים</w:t>
      </w:r>
      <w:r>
        <w:rPr>
          <w:rtl/>
        </w:rPr>
        <w:t xml:space="preserve">, </w:t>
      </w:r>
      <w:r w:rsidRPr="00317A92">
        <w:rPr>
          <w:u w:val="single"/>
          <w:rtl/>
        </w:rPr>
        <w:t>אור לציון</w:t>
      </w:r>
      <w:r>
        <w:rPr>
          <w:rtl/>
        </w:rPr>
        <w:t xml:space="preserve">, </w:t>
      </w:r>
      <w:r w:rsidRPr="00317A92">
        <w:rPr>
          <w:u w:val="single"/>
          <w:rtl/>
        </w:rPr>
        <w:t>לוית חן</w:t>
      </w:r>
      <w:r>
        <w:rPr>
          <w:rtl/>
        </w:rPr>
        <w:t>.</w:t>
      </w:r>
    </w:p>
    <w:p w:rsidR="0020081F" w:rsidRDefault="0020081F" w:rsidP="0020081F">
      <w:pPr>
        <w:pStyle w:val="a3"/>
        <w:ind w:left="-34"/>
        <w:rPr>
          <w:rtl/>
        </w:rPr>
      </w:pPr>
      <w:r>
        <w:rPr>
          <w:rtl/>
        </w:rPr>
        <w:t xml:space="preserve">משקפי קריאה אסור לצאת בהם – </w:t>
      </w:r>
      <w:r w:rsidRPr="00317A92">
        <w:rPr>
          <w:u w:val="single"/>
          <w:rtl/>
        </w:rPr>
        <w:t>אור לציון</w:t>
      </w:r>
      <w:r>
        <w:rPr>
          <w:rtl/>
        </w:rPr>
        <w:t xml:space="preserve"> </w:t>
      </w:r>
      <w:r w:rsidRPr="00317A92">
        <w:rPr>
          <w:u w:val="single"/>
          <w:rtl/>
        </w:rPr>
        <w:t>ושש"כ</w:t>
      </w:r>
      <w:r>
        <w:rPr>
          <w:rtl/>
        </w:rPr>
        <w:t xml:space="preserve">, ואם אלו משקפי קריאה וראיה מותר – </w:t>
      </w:r>
      <w:r w:rsidRPr="00317A92">
        <w:rPr>
          <w:u w:val="single"/>
          <w:rtl/>
        </w:rPr>
        <w:t>שש"כ</w:t>
      </w:r>
      <w:r>
        <w:rPr>
          <w:rtl/>
        </w:rPr>
        <w:t>.</w:t>
      </w:r>
    </w:p>
    <w:p w:rsidR="0020081F" w:rsidRDefault="0020081F" w:rsidP="0020081F">
      <w:pPr>
        <w:pStyle w:val="a3"/>
        <w:ind w:left="-34"/>
      </w:pPr>
      <w:r>
        <w:rPr>
          <w:rtl/>
        </w:rPr>
        <w:t xml:space="preserve">כשהתרגל לעדשות מגע מותר לצאת בהם – </w:t>
      </w:r>
      <w:r w:rsidRPr="00317A92">
        <w:rPr>
          <w:u w:val="single"/>
          <w:rtl/>
        </w:rPr>
        <w:t>אור לציון</w:t>
      </w:r>
      <w:r>
        <w:rPr>
          <w:rtl/>
        </w:rPr>
        <w:t xml:space="preserve">, </w:t>
      </w:r>
      <w:r w:rsidRPr="00317A92">
        <w:rPr>
          <w:u w:val="single"/>
          <w:rtl/>
        </w:rPr>
        <w:t>שש"כ</w:t>
      </w:r>
      <w:r>
        <w:rPr>
          <w:rtl/>
        </w:rPr>
        <w:t xml:space="preserve"> </w:t>
      </w:r>
      <w:r w:rsidRPr="00317A92">
        <w:rPr>
          <w:u w:val="single"/>
          <w:rtl/>
        </w:rPr>
        <w:t>וילקוט יוסף</w:t>
      </w:r>
      <w:r>
        <w:rPr>
          <w:rtl/>
        </w:rPr>
        <w:t>.</w:t>
      </w:r>
    </w:p>
    <w:p w:rsidR="0020081F" w:rsidRDefault="0020081F" w:rsidP="0020081F">
      <w:pPr>
        <w:pStyle w:val="a3"/>
        <w:numPr>
          <w:ilvl w:val="0"/>
          <w:numId w:val="173"/>
        </w:numPr>
        <w:ind w:left="-34" w:hanging="142"/>
      </w:pPr>
      <w:r>
        <w:rPr>
          <w:rtl/>
        </w:rPr>
        <w:t xml:space="preserve">משקפי שמש, לדעת </w:t>
      </w:r>
      <w:r w:rsidRPr="00317A92">
        <w:rPr>
          <w:u w:val="single"/>
          <w:rtl/>
        </w:rPr>
        <w:t>הרב פעלים</w:t>
      </w:r>
      <w:r>
        <w:rPr>
          <w:rtl/>
        </w:rPr>
        <w:t xml:space="preserve"> </w:t>
      </w:r>
      <w:r w:rsidRPr="00317A92">
        <w:rPr>
          <w:u w:val="single"/>
          <w:rtl/>
        </w:rPr>
        <w:t>והשש"כ</w:t>
      </w:r>
      <w:r>
        <w:rPr>
          <w:rtl/>
        </w:rPr>
        <w:t xml:space="preserve"> אסור לצאת בהם אא"כ יחטוף דלקת אם לא ילך עמהם וגם רגיל בהם. ולדעת </w:t>
      </w:r>
      <w:r w:rsidRPr="00317A92">
        <w:rPr>
          <w:u w:val="single"/>
          <w:rtl/>
        </w:rPr>
        <w:t>האור לציון</w:t>
      </w:r>
      <w:r>
        <w:rPr>
          <w:rtl/>
        </w:rPr>
        <w:t xml:space="preserve"> מותר במקום שיש עירוב, </w:t>
      </w:r>
      <w:r w:rsidRPr="00317A92">
        <w:rPr>
          <w:u w:val="single"/>
          <w:rtl/>
        </w:rPr>
        <w:t>ובהליכות עולם</w:t>
      </w:r>
      <w:r>
        <w:rPr>
          <w:rtl/>
        </w:rPr>
        <w:t xml:space="preserve"> כתב שמותר אף במקום שאין עירוב.</w:t>
      </w:r>
    </w:p>
    <w:p w:rsidR="0020081F" w:rsidRDefault="0020081F" w:rsidP="0020081F">
      <w:pPr>
        <w:pStyle w:val="a3"/>
        <w:numPr>
          <w:ilvl w:val="0"/>
          <w:numId w:val="173"/>
        </w:numPr>
        <w:ind w:left="-34" w:hanging="142"/>
      </w:pPr>
      <w:r>
        <w:rPr>
          <w:rtl/>
        </w:rPr>
        <w:t xml:space="preserve">מותר לצאת במכשיר שמיעה לרה"ר אם הוא מהודק לאוזן והוא דרך מלבוש – </w:t>
      </w:r>
      <w:r w:rsidRPr="00317A92">
        <w:rPr>
          <w:u w:val="single"/>
          <w:rtl/>
        </w:rPr>
        <w:t>לוית חן</w:t>
      </w:r>
      <w:r>
        <w:rPr>
          <w:rtl/>
        </w:rPr>
        <w:t>.</w:t>
      </w:r>
    </w:p>
    <w:p w:rsidR="0020081F" w:rsidRDefault="0020081F" w:rsidP="0020081F">
      <w:pPr>
        <w:pStyle w:val="a3"/>
        <w:numPr>
          <w:ilvl w:val="0"/>
          <w:numId w:val="173"/>
        </w:numPr>
        <w:ind w:left="-34" w:hanging="142"/>
      </w:pPr>
      <w:r>
        <w:rPr>
          <w:b/>
          <w:bCs/>
          <w:rtl/>
        </w:rPr>
        <w:t>שו"ע סעיף יב:</w:t>
      </w:r>
      <w:r>
        <w:rPr>
          <w:rtl/>
        </w:rPr>
        <w:t xml:space="preserve"> גם בעלי האומניות לא יצאו בכליהם, לכן לא יצא החייט במחט התחובה לו בבגדו, ולא נגר בקיסם שבאזנו, ולא סורק במשיחה שבצוארו, ואם יצא פטור. ובחייט מדובר שמוציאו שלא כדרך שמוציאו בחול שאם זה כדרך ההוצאה בחול אף חייט חייב כבסעיף ח – </w:t>
      </w:r>
      <w:r w:rsidRPr="00F4374B">
        <w:rPr>
          <w:u w:val="single"/>
          <w:rtl/>
        </w:rPr>
        <w:t>משנ"ב</w:t>
      </w:r>
      <w:r>
        <w:rPr>
          <w:rtl/>
        </w:rPr>
        <w:t>.</w:t>
      </w:r>
    </w:p>
    <w:p w:rsidR="0020081F" w:rsidRDefault="0020081F" w:rsidP="0020081F">
      <w:pPr>
        <w:pStyle w:val="a3"/>
        <w:numPr>
          <w:ilvl w:val="0"/>
          <w:numId w:val="173"/>
        </w:numPr>
        <w:ind w:left="-34" w:hanging="142"/>
      </w:pPr>
      <w:r>
        <w:rPr>
          <w:b/>
          <w:bCs/>
          <w:rtl/>
        </w:rPr>
        <w:t>שו"ע סעיף יג:</w:t>
      </w:r>
      <w:r>
        <w:rPr>
          <w:rtl/>
        </w:rPr>
        <w:t xml:space="preserve"> לא יצא הזב בכיס שעושה להצילו מזיבתו שלא יטנף בה, וכן לא תצא אשה נדה בבגד שקושרת לפניה בשביל להצילה מהטינוף. אבל אם נותנת שם את המלבוש בכדי שלא יפול הדם על בשרה ותצטער מותר לצאת בה (שהרי הוא כשאר מלבוש שעשוי להגנת הגוף – </w:t>
      </w:r>
      <w:r w:rsidRPr="00F4374B">
        <w:rPr>
          <w:u w:val="single"/>
          <w:rtl/>
        </w:rPr>
        <w:t>משנ"ב</w:t>
      </w:r>
      <w:r>
        <w:rPr>
          <w:rtl/>
        </w:rPr>
        <w:t>).</w:t>
      </w:r>
    </w:p>
    <w:p w:rsidR="0020081F" w:rsidRDefault="0020081F" w:rsidP="0020081F">
      <w:pPr>
        <w:pStyle w:val="a3"/>
        <w:ind w:left="-34"/>
        <w:rPr>
          <w:rtl/>
        </w:rPr>
      </w:pPr>
      <w:r>
        <w:rPr>
          <w:rtl/>
        </w:rPr>
        <w:t xml:space="preserve">אם הנדה קושרת את הבגד להציל מהטינוף, אם עשוי כמין סינר שהוי מלבוש מותר לצאת בו – </w:t>
      </w:r>
      <w:r w:rsidRPr="00317A92">
        <w:rPr>
          <w:u w:val="single"/>
          <w:rtl/>
        </w:rPr>
        <w:t>שו"ע</w:t>
      </w:r>
      <w:r>
        <w:rPr>
          <w:rtl/>
        </w:rPr>
        <w:t xml:space="preserve">. הכונה שעשוי מלפניה ומאחוריה כמין מכנסיים ללא שוליים, אבל אם עשוי רק לפניה או רק לאחריה אסור – </w:t>
      </w:r>
      <w:r w:rsidRPr="00F4374B">
        <w:rPr>
          <w:u w:val="single"/>
          <w:rtl/>
        </w:rPr>
        <w:t>משנ"ב</w:t>
      </w:r>
      <w:r>
        <w:rPr>
          <w:rtl/>
        </w:rPr>
        <w:t>.</w:t>
      </w:r>
    </w:p>
    <w:p w:rsidR="0020081F" w:rsidRDefault="0020081F" w:rsidP="0020081F">
      <w:pPr>
        <w:pStyle w:val="a3"/>
        <w:numPr>
          <w:ilvl w:val="0"/>
          <w:numId w:val="173"/>
        </w:numPr>
        <w:ind w:left="-34" w:hanging="142"/>
      </w:pPr>
      <w:r>
        <w:rPr>
          <w:b/>
          <w:bCs/>
          <w:rtl/>
        </w:rPr>
        <w:t>שו"ע סעיף יד:</w:t>
      </w:r>
      <w:r>
        <w:rPr>
          <w:rtl/>
        </w:rPr>
        <w:t xml:space="preserve"> אם לובש דבר בדרך מלבוש אף שלובשו רק בשביל להציל מטינוף מותר.</w:t>
      </w:r>
    </w:p>
    <w:p w:rsidR="0020081F" w:rsidRDefault="0020081F" w:rsidP="0020081F">
      <w:pPr>
        <w:pStyle w:val="a3"/>
        <w:numPr>
          <w:ilvl w:val="0"/>
          <w:numId w:val="173"/>
        </w:numPr>
        <w:ind w:left="-34" w:hanging="142"/>
      </w:pPr>
      <w:r>
        <w:rPr>
          <w:b/>
          <w:bCs/>
          <w:rtl/>
        </w:rPr>
        <w:t>שו"ע סעיף טו:</w:t>
      </w:r>
      <w:r>
        <w:rPr>
          <w:rtl/>
        </w:rPr>
        <w:t xml:space="preserve"> אין הקטע יוצא בקב שלו (פרוטזה) משום שכוונתו היא שיראה נכה ולא יראה חסר רגל לגמרי ואין זה צורך הילוכו ולכן אסור, שאנו חוששים שמא יצא מרגלו ויבוא לטלטל ארבע אמות – </w:t>
      </w:r>
      <w:r w:rsidRPr="00F4374B">
        <w:rPr>
          <w:u w:val="single"/>
          <w:rtl/>
        </w:rPr>
        <w:t>משנ"ב</w:t>
      </w:r>
      <w:r>
        <w:rPr>
          <w:rtl/>
        </w:rPr>
        <w:t xml:space="preserve"> [ופרוטזה בימינו מהודקת היטב ומותר לצאת בה – </w:t>
      </w:r>
      <w:r w:rsidRPr="00317A92">
        <w:rPr>
          <w:u w:val="single"/>
          <w:rtl/>
        </w:rPr>
        <w:t>שש"כ</w:t>
      </w:r>
      <w:r>
        <w:rPr>
          <w:rtl/>
        </w:rPr>
        <w:t xml:space="preserve"> </w:t>
      </w:r>
      <w:r w:rsidRPr="00317A92">
        <w:rPr>
          <w:u w:val="single"/>
          <w:rtl/>
        </w:rPr>
        <w:t>וילקוט יוסף</w:t>
      </w:r>
      <w:r>
        <w:rPr>
          <w:rtl/>
        </w:rPr>
        <w:t>].</w:t>
      </w:r>
    </w:p>
    <w:p w:rsidR="0020081F" w:rsidRDefault="0020081F" w:rsidP="0020081F">
      <w:pPr>
        <w:pStyle w:val="a3"/>
        <w:numPr>
          <w:ilvl w:val="0"/>
          <w:numId w:val="173"/>
        </w:numPr>
        <w:ind w:left="-34" w:hanging="142"/>
      </w:pPr>
      <w:r>
        <w:rPr>
          <w:b/>
          <w:bCs/>
          <w:rtl/>
        </w:rPr>
        <w:t>שו"ע סעיף טז:</w:t>
      </w:r>
      <w:r>
        <w:rPr>
          <w:rtl/>
        </w:rPr>
        <w:t xml:space="preserve"> קיטע שאינו יכול להלך על רגליו כלל אלא יושב על כסא ונעקר ממקומו ונסמך על ידי ידיו ועל ידי שוקיו ועושה סמוכות של עור או עץ לשוקיים אסור לצאת בהם שפעמים שנשלפים. אך כאשר יושב על כסא ומתקדם רק ע"י ידיו עם ספסלים קטנים בידיו מותר משום דמנחי אארעא.</w:t>
      </w:r>
    </w:p>
    <w:p w:rsidR="0020081F" w:rsidRDefault="0020081F" w:rsidP="0020081F">
      <w:pPr>
        <w:pStyle w:val="a3"/>
        <w:numPr>
          <w:ilvl w:val="0"/>
          <w:numId w:val="173"/>
        </w:numPr>
        <w:ind w:left="-34" w:hanging="142"/>
      </w:pPr>
      <w:r>
        <w:rPr>
          <w:rtl/>
        </w:rPr>
        <w:t xml:space="preserve">מותר לנכה המרותק לכסא גלגלים לצאת בו לרה"ר – </w:t>
      </w:r>
      <w:r w:rsidRPr="00317A92">
        <w:rPr>
          <w:u w:val="single"/>
          <w:rtl/>
        </w:rPr>
        <w:t>אור לציון</w:t>
      </w:r>
      <w:r>
        <w:rPr>
          <w:rtl/>
        </w:rPr>
        <w:t xml:space="preserve">, </w:t>
      </w:r>
      <w:r w:rsidRPr="00317A92">
        <w:rPr>
          <w:u w:val="single"/>
          <w:rtl/>
        </w:rPr>
        <w:t>אגרות משה</w:t>
      </w:r>
      <w:r>
        <w:rPr>
          <w:rtl/>
        </w:rPr>
        <w:t>.</w:t>
      </w:r>
    </w:p>
    <w:p w:rsidR="0020081F" w:rsidRDefault="0020081F" w:rsidP="0020081F">
      <w:pPr>
        <w:pStyle w:val="a3"/>
        <w:ind w:left="-34"/>
        <w:rPr>
          <w:rtl/>
        </w:rPr>
      </w:pPr>
      <w:r>
        <w:rPr>
          <w:rtl/>
        </w:rPr>
        <w:t xml:space="preserve">ולאחרים, אסור להוציא את האדם עם כסא גלגלים – </w:t>
      </w:r>
      <w:r w:rsidRPr="00317A92">
        <w:rPr>
          <w:u w:val="single"/>
          <w:rtl/>
        </w:rPr>
        <w:t>אור לציון</w:t>
      </w:r>
      <w:r>
        <w:rPr>
          <w:rtl/>
        </w:rPr>
        <w:t xml:space="preserve">, </w:t>
      </w:r>
      <w:r w:rsidRPr="00317A92">
        <w:rPr>
          <w:u w:val="single"/>
          <w:rtl/>
        </w:rPr>
        <w:t>אגרות משה</w:t>
      </w:r>
      <w:r>
        <w:rPr>
          <w:rtl/>
        </w:rPr>
        <w:t xml:space="preserve">. </w:t>
      </w:r>
      <w:r w:rsidRPr="00317A92">
        <w:rPr>
          <w:u w:val="single"/>
          <w:rtl/>
        </w:rPr>
        <w:t>וביביע אומר</w:t>
      </w:r>
      <w:r>
        <w:rPr>
          <w:rtl/>
        </w:rPr>
        <w:t xml:space="preserve"> כתב, שגוי יכול להוציא לצורך מצוה אדם בכסא גלגלים.</w:t>
      </w:r>
    </w:p>
    <w:p w:rsidR="0020081F" w:rsidRDefault="0020081F" w:rsidP="0020081F">
      <w:pPr>
        <w:pStyle w:val="a3"/>
        <w:numPr>
          <w:ilvl w:val="0"/>
          <w:numId w:val="173"/>
        </w:numPr>
        <w:ind w:left="-34" w:hanging="142"/>
      </w:pPr>
      <w:r w:rsidRPr="00F4374B">
        <w:rPr>
          <w:u w:val="single"/>
          <w:rtl/>
        </w:rPr>
        <w:lastRenderedPageBreak/>
        <w:t>הרמ"א</w:t>
      </w:r>
      <w:r>
        <w:rPr>
          <w:rtl/>
        </w:rPr>
        <w:t xml:space="preserve"> כותב, שמותר לצאת עם נעלי בית ויש מחמירים. </w:t>
      </w:r>
      <w:r w:rsidRPr="00317A92">
        <w:rPr>
          <w:u w:val="single"/>
          <w:rtl/>
        </w:rPr>
        <w:t>והט"ז</w:t>
      </w:r>
      <w:r>
        <w:rPr>
          <w:rtl/>
        </w:rPr>
        <w:t xml:space="preserve"> כתב שמותר, </w:t>
      </w:r>
      <w:r w:rsidRPr="00317A92">
        <w:rPr>
          <w:u w:val="single"/>
          <w:rtl/>
        </w:rPr>
        <w:t>והתו"ש</w:t>
      </w:r>
      <w:r>
        <w:rPr>
          <w:rtl/>
        </w:rPr>
        <w:t xml:space="preserve"> החמיר. </w:t>
      </w:r>
      <w:r w:rsidRPr="00317A92">
        <w:rPr>
          <w:u w:val="single"/>
          <w:rtl/>
        </w:rPr>
        <w:t>ה</w:t>
      </w:r>
      <w:r w:rsidRPr="00F4374B">
        <w:rPr>
          <w:u w:val="single"/>
          <w:rtl/>
        </w:rPr>
        <w:t>משנ"ב</w:t>
      </w:r>
      <w:r>
        <w:rPr>
          <w:rtl/>
        </w:rPr>
        <w:t xml:space="preserve"> פוסק שאין להקל במקום רפש.</w:t>
      </w:r>
    </w:p>
    <w:p w:rsidR="0020081F" w:rsidRDefault="0020081F" w:rsidP="0020081F">
      <w:pPr>
        <w:pStyle w:val="a3"/>
        <w:ind w:left="-34"/>
        <w:rPr>
          <w:rtl/>
        </w:rPr>
      </w:pPr>
      <w:r>
        <w:rPr>
          <w:rtl/>
        </w:rPr>
        <w:t xml:space="preserve">ומ"מ, אם יצא בהם לרה"ר לכ"ע אין צריך להסירם (משום כבוד הבריות – </w:t>
      </w:r>
      <w:r w:rsidRPr="00317A92">
        <w:rPr>
          <w:u w:val="single"/>
          <w:rtl/>
        </w:rPr>
        <w:t>שער הציון</w:t>
      </w:r>
      <w:r>
        <w:rPr>
          <w:rtl/>
        </w:rPr>
        <w:t xml:space="preserve"> בשם </w:t>
      </w:r>
      <w:r w:rsidRPr="00317A92">
        <w:rPr>
          <w:u w:val="single"/>
          <w:rtl/>
        </w:rPr>
        <w:t>תו"ש</w:t>
      </w:r>
      <w:r>
        <w:rPr>
          <w:rtl/>
        </w:rPr>
        <w:t xml:space="preserve">), ומהלך בהם עד שמגיע לביתו. וכן בכל האסורים לצאת בהם, משום דאתי לאתויי – </w:t>
      </w:r>
      <w:r w:rsidRPr="00F4374B">
        <w:rPr>
          <w:u w:val="single"/>
          <w:rtl/>
        </w:rPr>
        <w:t>משנ"ב</w:t>
      </w:r>
      <w:r>
        <w:rPr>
          <w:rtl/>
        </w:rPr>
        <w:t>.</w:t>
      </w:r>
    </w:p>
    <w:p w:rsidR="0020081F" w:rsidRDefault="0020081F" w:rsidP="0020081F">
      <w:pPr>
        <w:pStyle w:val="a3"/>
        <w:ind w:left="-34"/>
        <w:rPr>
          <w:rtl/>
        </w:rPr>
      </w:pPr>
      <w:r>
        <w:rPr>
          <w:rtl/>
        </w:rPr>
        <w:t xml:space="preserve">בימינו, </w:t>
      </w:r>
      <w:r w:rsidRPr="00317A92">
        <w:rPr>
          <w:u w:val="single"/>
          <w:rtl/>
        </w:rPr>
        <w:t>האור לציון</w:t>
      </w:r>
      <w:r>
        <w:rPr>
          <w:rtl/>
        </w:rPr>
        <w:t xml:space="preserve"> </w:t>
      </w:r>
      <w:r w:rsidRPr="00317A92">
        <w:rPr>
          <w:u w:val="single"/>
          <w:rtl/>
        </w:rPr>
        <w:t>והילקוט יוסף</w:t>
      </w:r>
      <w:r>
        <w:rPr>
          <w:rtl/>
        </w:rPr>
        <w:t xml:space="preserve"> מתירים לצאת בנעלי בית לרשות הרבים.</w:t>
      </w:r>
    </w:p>
    <w:p w:rsidR="0020081F" w:rsidRDefault="0020081F" w:rsidP="0020081F">
      <w:pPr>
        <w:pStyle w:val="a3"/>
        <w:numPr>
          <w:ilvl w:val="0"/>
          <w:numId w:val="173"/>
        </w:numPr>
        <w:ind w:left="-34" w:hanging="142"/>
      </w:pPr>
      <w:r>
        <w:rPr>
          <w:rtl/>
        </w:rPr>
        <w:t xml:space="preserve">מנעל של עץ שאין בו עור כלל, האם דינו כמנעל שמותר לצאת בו לרה"ר? לדעת </w:t>
      </w:r>
      <w:r w:rsidRPr="00317A92">
        <w:rPr>
          <w:u w:val="single"/>
          <w:rtl/>
        </w:rPr>
        <w:t>ה</w:t>
      </w:r>
      <w:r w:rsidRPr="00F4374B">
        <w:rPr>
          <w:u w:val="single"/>
          <w:rtl/>
        </w:rPr>
        <w:t>משנ"ב</w:t>
      </w:r>
      <w:r>
        <w:rPr>
          <w:rtl/>
        </w:rPr>
        <w:t xml:space="preserve"> כן, ולדעת </w:t>
      </w:r>
      <w:r w:rsidRPr="00317A92">
        <w:rPr>
          <w:u w:val="single"/>
          <w:rtl/>
        </w:rPr>
        <w:t>הגר"א</w:t>
      </w:r>
      <w:r>
        <w:rPr>
          <w:rtl/>
        </w:rPr>
        <w:t xml:space="preserve"> לא.</w:t>
      </w:r>
    </w:p>
    <w:p w:rsidR="0020081F" w:rsidRDefault="0020081F" w:rsidP="0020081F">
      <w:pPr>
        <w:pStyle w:val="a3"/>
        <w:numPr>
          <w:ilvl w:val="0"/>
          <w:numId w:val="173"/>
        </w:numPr>
        <w:ind w:left="-34" w:hanging="142"/>
      </w:pPr>
      <w:r>
        <w:rPr>
          <w:rtl/>
        </w:rPr>
        <w:t xml:space="preserve">לא ילך אדם יחף במקום שאין דרך ללכת יחף – </w:t>
      </w:r>
      <w:r w:rsidRPr="00F4374B">
        <w:rPr>
          <w:u w:val="single"/>
          <w:rtl/>
        </w:rPr>
        <w:t>רמ"א</w:t>
      </w:r>
      <w:r>
        <w:rPr>
          <w:rtl/>
        </w:rPr>
        <w:t>.</w:t>
      </w:r>
    </w:p>
    <w:p w:rsidR="0020081F" w:rsidRDefault="0020081F" w:rsidP="0020081F">
      <w:pPr>
        <w:pStyle w:val="a3"/>
        <w:ind w:left="-34"/>
        <w:rPr>
          <w:rtl/>
        </w:rPr>
      </w:pPr>
      <w:r>
        <w:rPr>
          <w:rtl/>
        </w:rPr>
        <w:t xml:space="preserve">ואף במקום שהדרך ללכת יחף, ילבש מנעלים כדי שיזכור שזה שבת – </w:t>
      </w:r>
      <w:r w:rsidRPr="00F4374B">
        <w:rPr>
          <w:u w:val="single"/>
          <w:rtl/>
        </w:rPr>
        <w:t>משנ"ב</w:t>
      </w:r>
      <w:r>
        <w:rPr>
          <w:rtl/>
        </w:rPr>
        <w:t xml:space="preserve"> בשם </w:t>
      </w:r>
      <w:r w:rsidRPr="00317A92">
        <w:rPr>
          <w:u w:val="single"/>
          <w:rtl/>
        </w:rPr>
        <w:t>דרכי משה</w:t>
      </w:r>
      <w:r>
        <w:rPr>
          <w:rtl/>
        </w:rPr>
        <w:t xml:space="preserve">, וגם משום עונג שבת – </w:t>
      </w:r>
      <w:r w:rsidRPr="00317A92">
        <w:rPr>
          <w:u w:val="single"/>
          <w:rtl/>
        </w:rPr>
        <w:t>ב"ח</w:t>
      </w:r>
      <w:r>
        <w:rPr>
          <w:rtl/>
        </w:rPr>
        <w:t xml:space="preserve">. ומשום צניעות גם בחול לא ילך יחף כמבואר באו"ח סימן ב' – </w:t>
      </w:r>
      <w:r w:rsidRPr="00F4374B">
        <w:rPr>
          <w:u w:val="single"/>
          <w:rtl/>
        </w:rPr>
        <w:t>משנ"ב</w:t>
      </w:r>
      <w:r>
        <w:rPr>
          <w:rtl/>
        </w:rPr>
        <w:t>.</w:t>
      </w:r>
    </w:p>
    <w:p w:rsidR="0020081F" w:rsidRDefault="0020081F" w:rsidP="0020081F">
      <w:pPr>
        <w:pStyle w:val="a3"/>
        <w:numPr>
          <w:ilvl w:val="0"/>
          <w:numId w:val="173"/>
        </w:numPr>
        <w:ind w:left="-34" w:hanging="142"/>
      </w:pPr>
      <w:r>
        <w:rPr>
          <w:b/>
          <w:bCs/>
          <w:rtl/>
        </w:rPr>
        <w:t xml:space="preserve">שו"ע סעיף יז: </w:t>
      </w:r>
      <w:r>
        <w:rPr>
          <w:rtl/>
        </w:rPr>
        <w:t xml:space="preserve">חיגר שלא יכול ללכת ללא המקל יכול לצאת בו על אף שאינו קשור בו (כיון שלא יכול ללכת בלעדיו הוי כמנעל דידיה – </w:t>
      </w:r>
      <w:r w:rsidRPr="00F4374B">
        <w:rPr>
          <w:u w:val="single"/>
          <w:rtl/>
        </w:rPr>
        <w:t>משנ"ב</w:t>
      </w:r>
      <w:r>
        <w:rPr>
          <w:rtl/>
        </w:rPr>
        <w:t>).</w:t>
      </w:r>
    </w:p>
    <w:p w:rsidR="0020081F" w:rsidRDefault="0020081F" w:rsidP="0020081F">
      <w:pPr>
        <w:pStyle w:val="a3"/>
        <w:ind w:left="-34"/>
        <w:rPr>
          <w:rtl/>
        </w:rPr>
      </w:pPr>
      <w:r>
        <w:rPr>
          <w:rtl/>
        </w:rPr>
        <w:t xml:space="preserve">ואם הולך עם המקל רק בשביל להחזיק עצמו אסור לצאת בו – </w:t>
      </w:r>
      <w:r w:rsidRPr="00317A92">
        <w:rPr>
          <w:u w:val="single"/>
          <w:rtl/>
        </w:rPr>
        <w:t>שו"ע</w:t>
      </w:r>
      <w:r>
        <w:rPr>
          <w:rtl/>
        </w:rPr>
        <w:t>.</w:t>
      </w:r>
    </w:p>
    <w:p w:rsidR="0020081F" w:rsidRDefault="0020081F" w:rsidP="0020081F">
      <w:pPr>
        <w:pStyle w:val="a3"/>
        <w:ind w:left="-34"/>
        <w:rPr>
          <w:rtl/>
        </w:rPr>
      </w:pPr>
      <w:r>
        <w:rPr>
          <w:rtl/>
        </w:rPr>
        <w:t xml:space="preserve">ללכת עם מקל במקום שיש חשש שיפול לדעת </w:t>
      </w:r>
      <w:r w:rsidRPr="00317A92">
        <w:rPr>
          <w:u w:val="single"/>
          <w:rtl/>
        </w:rPr>
        <w:t>הט"ז</w:t>
      </w:r>
      <w:r>
        <w:rPr>
          <w:rtl/>
        </w:rPr>
        <w:t xml:space="preserve"> מותר, ולדעת </w:t>
      </w:r>
      <w:r w:rsidRPr="00317A92">
        <w:rPr>
          <w:u w:val="single"/>
          <w:rtl/>
        </w:rPr>
        <w:t>האליה רבה</w:t>
      </w:r>
      <w:r>
        <w:rPr>
          <w:rtl/>
        </w:rPr>
        <w:t xml:space="preserve"> אסור. האחרונים הקלו רק במקום שיש עירוב – </w:t>
      </w:r>
      <w:r w:rsidRPr="00F4374B">
        <w:rPr>
          <w:u w:val="single"/>
          <w:rtl/>
        </w:rPr>
        <w:t>משנ"ב</w:t>
      </w:r>
      <w:r>
        <w:rPr>
          <w:rtl/>
        </w:rPr>
        <w:t>.</w:t>
      </w:r>
    </w:p>
    <w:p w:rsidR="0020081F" w:rsidRDefault="0020081F" w:rsidP="0020081F">
      <w:pPr>
        <w:pStyle w:val="a3"/>
        <w:ind w:left="-34"/>
        <w:rPr>
          <w:rtl/>
        </w:rPr>
      </w:pPr>
      <w:r>
        <w:rPr>
          <w:rtl/>
        </w:rPr>
        <w:t xml:space="preserve">מקל שעשוי לכבוד אסור לצאת בו, אך במקום שיש עירוב אם יש קצת צורך או נושאו לשם כבוד מותר – </w:t>
      </w:r>
      <w:r w:rsidRPr="00F4374B">
        <w:rPr>
          <w:u w:val="single"/>
          <w:rtl/>
        </w:rPr>
        <w:t>משנ"ב</w:t>
      </w:r>
      <w:r>
        <w:rPr>
          <w:rtl/>
        </w:rPr>
        <w:t xml:space="preserve"> [</w:t>
      </w:r>
      <w:r w:rsidRPr="00317A92">
        <w:rPr>
          <w:u w:val="single"/>
          <w:rtl/>
        </w:rPr>
        <w:t>והאליה רבה</w:t>
      </w:r>
      <w:r>
        <w:rPr>
          <w:rtl/>
        </w:rPr>
        <w:t xml:space="preserve"> מקל לצאת במקל לשם כבוד לכתחילה – </w:t>
      </w:r>
      <w:r w:rsidRPr="00317A92">
        <w:rPr>
          <w:u w:val="single"/>
          <w:rtl/>
        </w:rPr>
        <w:t>שער הציון</w:t>
      </w:r>
      <w:r>
        <w:rPr>
          <w:rtl/>
        </w:rPr>
        <w:t>].</w:t>
      </w:r>
    </w:p>
    <w:p w:rsidR="0020081F" w:rsidRDefault="0020081F" w:rsidP="0020081F">
      <w:pPr>
        <w:pStyle w:val="a3"/>
        <w:ind w:left="-34"/>
        <w:rPr>
          <w:rtl/>
        </w:rPr>
      </w:pPr>
      <w:r>
        <w:rPr>
          <w:rtl/>
        </w:rPr>
        <w:t xml:space="preserve">חולה שעמד מחוליו דינו כחיגר – </w:t>
      </w:r>
      <w:r w:rsidRPr="00F4374B">
        <w:rPr>
          <w:u w:val="single"/>
          <w:rtl/>
        </w:rPr>
        <w:t>רמ"א</w:t>
      </w:r>
      <w:r>
        <w:rPr>
          <w:rtl/>
        </w:rPr>
        <w:t xml:space="preserve">, היינו שתלוי אם יכול ללכת ללא המקל או לא – </w:t>
      </w:r>
      <w:r w:rsidRPr="00F4374B">
        <w:rPr>
          <w:u w:val="single"/>
          <w:rtl/>
        </w:rPr>
        <w:t>משנ"ב</w:t>
      </w:r>
      <w:r>
        <w:rPr>
          <w:rtl/>
        </w:rPr>
        <w:t>.</w:t>
      </w:r>
    </w:p>
    <w:p w:rsidR="0020081F" w:rsidRDefault="0020081F" w:rsidP="0020081F">
      <w:pPr>
        <w:pStyle w:val="a3"/>
        <w:numPr>
          <w:ilvl w:val="0"/>
          <w:numId w:val="173"/>
        </w:numPr>
        <w:ind w:left="-34" w:hanging="142"/>
      </w:pPr>
      <w:r>
        <w:rPr>
          <w:rtl/>
        </w:rPr>
        <w:t xml:space="preserve">אם יש מסמר בסוף המקל ויש פס"ר שיעשה גומא האם מותר לצאת בו? לדעת </w:t>
      </w:r>
      <w:r w:rsidRPr="00317A92">
        <w:rPr>
          <w:u w:val="single"/>
          <w:rtl/>
        </w:rPr>
        <w:t>ה</w:t>
      </w:r>
      <w:r>
        <w:rPr>
          <w:u w:val="single"/>
          <w:rtl/>
        </w:rPr>
        <w:t>ביה"ל</w:t>
      </w:r>
      <w:r>
        <w:rPr>
          <w:rtl/>
        </w:rPr>
        <w:t xml:space="preserve"> צ"ע, </w:t>
      </w:r>
      <w:r w:rsidRPr="00317A92">
        <w:rPr>
          <w:u w:val="single"/>
          <w:rtl/>
        </w:rPr>
        <w:t>והפרי מגדים</w:t>
      </w:r>
      <w:r>
        <w:rPr>
          <w:rtl/>
        </w:rPr>
        <w:t xml:space="preserve"> מצדד להתיר.</w:t>
      </w:r>
    </w:p>
    <w:p w:rsidR="0020081F" w:rsidRDefault="0020081F" w:rsidP="0020081F">
      <w:pPr>
        <w:pStyle w:val="a3"/>
        <w:numPr>
          <w:ilvl w:val="0"/>
          <w:numId w:val="173"/>
        </w:numPr>
        <w:ind w:left="-34" w:hanging="142"/>
      </w:pPr>
      <w:r>
        <w:rPr>
          <w:b/>
          <w:bCs/>
          <w:rtl/>
        </w:rPr>
        <w:t>שו"ע סעיף יח:</w:t>
      </w:r>
      <w:r>
        <w:rPr>
          <w:rtl/>
        </w:rPr>
        <w:t xml:space="preserve"> סומא אסור לו לצאת במקל. והטעם, משום שעצם הליכתו אפשר לה בלא מקל – </w:t>
      </w:r>
      <w:r w:rsidRPr="00F4374B">
        <w:rPr>
          <w:u w:val="single"/>
          <w:rtl/>
        </w:rPr>
        <w:t>משנ"ב</w:t>
      </w:r>
      <w:r>
        <w:rPr>
          <w:rtl/>
        </w:rPr>
        <w:t xml:space="preserve">. לעניין כלב נחיה </w:t>
      </w:r>
      <w:r w:rsidRPr="00317A92">
        <w:rPr>
          <w:u w:val="single"/>
          <w:rtl/>
        </w:rPr>
        <w:t>השולחן שלמה</w:t>
      </w:r>
      <w:r>
        <w:rPr>
          <w:rtl/>
        </w:rPr>
        <w:t xml:space="preserve"> הסתפק בזה </w:t>
      </w:r>
      <w:r w:rsidRPr="00317A92">
        <w:rPr>
          <w:u w:val="single"/>
          <w:rtl/>
        </w:rPr>
        <w:t>ובילקוט יוסף</w:t>
      </w:r>
      <w:r>
        <w:rPr>
          <w:rtl/>
        </w:rPr>
        <w:t xml:space="preserve"> התיר.</w:t>
      </w:r>
    </w:p>
    <w:p w:rsidR="0020081F" w:rsidRDefault="0020081F" w:rsidP="0020081F">
      <w:pPr>
        <w:pStyle w:val="a3"/>
        <w:numPr>
          <w:ilvl w:val="0"/>
          <w:numId w:val="173"/>
        </w:numPr>
        <w:ind w:left="-34" w:hanging="142"/>
      </w:pPr>
      <w:r>
        <w:rPr>
          <w:b/>
          <w:bCs/>
          <w:rtl/>
        </w:rPr>
        <w:t>שו"ע סעיף יט:</w:t>
      </w:r>
      <w:r>
        <w:rPr>
          <w:rtl/>
        </w:rPr>
        <w:t xml:space="preserve"> מי שאסור עם כבלים (אזיקים) ברגליו – מותר לצאת בהם. והם נחשבים לו כמלבוש – </w:t>
      </w:r>
      <w:r w:rsidRPr="00F4374B">
        <w:rPr>
          <w:u w:val="single"/>
          <w:rtl/>
        </w:rPr>
        <w:t>משנ"ב</w:t>
      </w:r>
      <w:r>
        <w:rPr>
          <w:rtl/>
        </w:rPr>
        <w:t>.</w:t>
      </w:r>
    </w:p>
    <w:p w:rsidR="0020081F" w:rsidRDefault="0020081F" w:rsidP="0020081F">
      <w:pPr>
        <w:pStyle w:val="a3"/>
        <w:numPr>
          <w:ilvl w:val="0"/>
          <w:numId w:val="173"/>
        </w:numPr>
        <w:ind w:left="-34" w:hanging="142"/>
      </w:pPr>
      <w:r>
        <w:rPr>
          <w:b/>
          <w:bCs/>
          <w:rtl/>
        </w:rPr>
        <w:t>שו"ע סעיף כ:</w:t>
      </w:r>
      <w:r>
        <w:rPr>
          <w:rtl/>
        </w:rPr>
        <w:t xml:space="preserve"> אין יוצאין באנקטמין (מן חמור שעושין הליצנים) ולא בקשרים (קבים של עץ גבוהים שהולכים עליהם הליצנים) ולא בפרמי (מסכות לפרצוף). והטעם בכל אלו, מפני שאינם דרך מלבוש, ואם יצא בהם פטור – </w:t>
      </w:r>
      <w:r w:rsidRPr="00F4374B">
        <w:rPr>
          <w:u w:val="single"/>
          <w:rtl/>
        </w:rPr>
        <w:t>משנ"ב</w:t>
      </w:r>
      <w:r>
        <w:rPr>
          <w:rtl/>
        </w:rPr>
        <w:t>.</w:t>
      </w:r>
    </w:p>
    <w:p w:rsidR="0020081F" w:rsidRDefault="0020081F" w:rsidP="0020081F">
      <w:pPr>
        <w:pStyle w:val="a3"/>
        <w:numPr>
          <w:ilvl w:val="0"/>
          <w:numId w:val="173"/>
        </w:numPr>
        <w:ind w:left="-34" w:hanging="142"/>
      </w:pPr>
      <w:r>
        <w:rPr>
          <w:b/>
          <w:bCs/>
          <w:rtl/>
        </w:rPr>
        <w:t>שו"ע סעיף כא:</w:t>
      </w:r>
      <w:r>
        <w:rPr>
          <w:rtl/>
        </w:rPr>
        <w:t xml:space="preserve"> אין יוצאים בתיבה וקופה ומחצלת, אך יוצאים בשק וביריעה ובחמילה (בגדים גסים), משום שזה חשוב כמלבוש לאנשים מסויימים, ולכן חשוב מלבוש לכולם – </w:t>
      </w:r>
      <w:r w:rsidRPr="00F4374B">
        <w:rPr>
          <w:u w:val="single"/>
          <w:rtl/>
        </w:rPr>
        <w:t>משנ"ב</w:t>
      </w:r>
      <w:r>
        <w:rPr>
          <w:rtl/>
        </w:rPr>
        <w:t>.</w:t>
      </w:r>
    </w:p>
    <w:p w:rsidR="0020081F" w:rsidRDefault="0020081F" w:rsidP="0020081F">
      <w:pPr>
        <w:pStyle w:val="a3"/>
        <w:ind w:left="-34"/>
        <w:rPr>
          <w:rtl/>
        </w:rPr>
      </w:pPr>
      <w:r>
        <w:rPr>
          <w:rtl/>
        </w:rPr>
        <w:t xml:space="preserve">האם מותר לצאת בשק? לדעת </w:t>
      </w:r>
      <w:r w:rsidRPr="00317A92">
        <w:rPr>
          <w:u w:val="single"/>
          <w:rtl/>
        </w:rPr>
        <w:t>רש"י</w:t>
      </w:r>
      <w:r>
        <w:rPr>
          <w:rtl/>
        </w:rPr>
        <w:t xml:space="preserve"> </w:t>
      </w:r>
      <w:r w:rsidRPr="00317A92">
        <w:rPr>
          <w:u w:val="single"/>
          <w:rtl/>
        </w:rPr>
        <w:t>והרא"ש</w:t>
      </w:r>
      <w:r>
        <w:rPr>
          <w:rtl/>
        </w:rPr>
        <w:t xml:space="preserve"> משמע שלא, </w:t>
      </w:r>
      <w:r w:rsidRPr="00317A92">
        <w:rPr>
          <w:u w:val="single"/>
          <w:rtl/>
        </w:rPr>
        <w:t>והשל"ג</w:t>
      </w:r>
      <w:r>
        <w:rPr>
          <w:rtl/>
        </w:rPr>
        <w:t xml:space="preserve"> כתב בשם </w:t>
      </w:r>
      <w:r w:rsidRPr="00317A92">
        <w:rPr>
          <w:u w:val="single"/>
          <w:rtl/>
        </w:rPr>
        <w:t>הרשב"א</w:t>
      </w:r>
      <w:r>
        <w:rPr>
          <w:rtl/>
        </w:rPr>
        <w:t xml:space="preserve"> שמותר (ולבוש שק מותר לכ"ע). </w:t>
      </w:r>
      <w:r w:rsidRPr="00317A92">
        <w:rPr>
          <w:u w:val="single"/>
          <w:rtl/>
        </w:rPr>
        <w:t>ה</w:t>
      </w:r>
      <w:r w:rsidRPr="00F4374B">
        <w:rPr>
          <w:u w:val="single"/>
          <w:rtl/>
        </w:rPr>
        <w:t>משנ"ב</w:t>
      </w:r>
      <w:r>
        <w:rPr>
          <w:rtl/>
        </w:rPr>
        <w:t xml:space="preserve"> נשאר בצ"ע מה דעת </w:t>
      </w:r>
      <w:r w:rsidRPr="00317A92">
        <w:rPr>
          <w:u w:val="single"/>
          <w:rtl/>
        </w:rPr>
        <w:t>השו"ע</w:t>
      </w:r>
      <w:r>
        <w:rPr>
          <w:rtl/>
        </w:rPr>
        <w:t xml:space="preserve"> בזה [ובפשטות מסתימת לשון </w:t>
      </w:r>
      <w:r w:rsidRPr="00317A92">
        <w:rPr>
          <w:u w:val="single"/>
          <w:rtl/>
        </w:rPr>
        <w:t>השו"ע</w:t>
      </w:r>
      <w:r>
        <w:rPr>
          <w:rtl/>
        </w:rPr>
        <w:t xml:space="preserve"> משמע שמותר].</w:t>
      </w:r>
    </w:p>
    <w:p w:rsidR="0020081F" w:rsidRDefault="0020081F" w:rsidP="0020081F">
      <w:pPr>
        <w:pStyle w:val="a3"/>
        <w:numPr>
          <w:ilvl w:val="0"/>
          <w:numId w:val="173"/>
        </w:numPr>
        <w:ind w:left="-34" w:hanging="142"/>
      </w:pPr>
      <w:r>
        <w:rPr>
          <w:b/>
          <w:bCs/>
          <w:rtl/>
        </w:rPr>
        <w:t>שו"ע סעיף כב:</w:t>
      </w:r>
      <w:r>
        <w:rPr>
          <w:rtl/>
        </w:rPr>
        <w:t xml:space="preserve"> מוך וספוג שעל המכה וכן קליפת השום ובצל ופלסטר ורטיה שעל המכה שהיו שם מע"ש יוצאים בהם, אבל אם נפלו לא יחזירם, וכ"ש שלא יתן לכתחילה בשבת (משום רפואה – </w:t>
      </w:r>
      <w:r w:rsidRPr="00F4374B">
        <w:rPr>
          <w:u w:val="single"/>
          <w:rtl/>
        </w:rPr>
        <w:t>משנ"ב</w:t>
      </w:r>
      <w:r>
        <w:rPr>
          <w:rtl/>
        </w:rPr>
        <w:t>). לפי שהם מרפאים הוי תכשיט ויכול לצאת בהם.</w:t>
      </w:r>
    </w:p>
    <w:p w:rsidR="0020081F" w:rsidRDefault="0020081F" w:rsidP="0020081F">
      <w:pPr>
        <w:pStyle w:val="a3"/>
        <w:ind w:left="-34"/>
        <w:rPr>
          <w:rtl/>
        </w:rPr>
      </w:pPr>
      <w:r>
        <w:rPr>
          <w:rtl/>
        </w:rPr>
        <w:t xml:space="preserve">ואסור לתת משיחה וחוט על המכה (כיון שחשובים ואינם בטלים – </w:t>
      </w:r>
      <w:r w:rsidRPr="00F4374B">
        <w:rPr>
          <w:u w:val="single"/>
          <w:rtl/>
        </w:rPr>
        <w:t>משנ"ב</w:t>
      </w:r>
      <w:r>
        <w:rPr>
          <w:rtl/>
        </w:rPr>
        <w:t xml:space="preserve">), אך באגד שכורך ע הרטיה שלא תפול יכול ללכת בו, ומותר אף לקשרו ולהתירו – </w:t>
      </w:r>
      <w:r w:rsidRPr="00317A92">
        <w:rPr>
          <w:u w:val="single"/>
          <w:rtl/>
        </w:rPr>
        <w:t>שו"ע</w:t>
      </w:r>
      <w:r>
        <w:rPr>
          <w:rtl/>
        </w:rPr>
        <w:t xml:space="preserve">. ודוקא אגד שעל הסמרטוטין שדרך להשליכו כשמתירו ואינו חשוב ובטל לרטיה – </w:t>
      </w:r>
      <w:r w:rsidRPr="00F4374B">
        <w:rPr>
          <w:u w:val="single"/>
          <w:rtl/>
        </w:rPr>
        <w:t>משנ"ב</w:t>
      </w:r>
      <w:r>
        <w:rPr>
          <w:rtl/>
        </w:rPr>
        <w:t xml:space="preserve">. </w:t>
      </w:r>
      <w:r w:rsidRPr="00317A92">
        <w:rPr>
          <w:u w:val="single"/>
          <w:rtl/>
        </w:rPr>
        <w:t>והגר"א</w:t>
      </w:r>
      <w:r>
        <w:rPr>
          <w:rtl/>
        </w:rPr>
        <w:t xml:space="preserve"> כתב שלדעת </w:t>
      </w:r>
      <w:r w:rsidRPr="00317A92">
        <w:rPr>
          <w:u w:val="single"/>
          <w:rtl/>
        </w:rPr>
        <w:t>הרמב"ם</w:t>
      </w:r>
      <w:r>
        <w:rPr>
          <w:rtl/>
        </w:rPr>
        <w:t xml:space="preserve"> אם נותן חוט ומשיכה על המכה אע"פ שלא מרפאים מותר לצאת בהם, שהם מונעים שריטות המכה – </w:t>
      </w:r>
      <w:r w:rsidRPr="00F4374B">
        <w:rPr>
          <w:u w:val="single"/>
          <w:rtl/>
        </w:rPr>
        <w:t>משנ"ב</w:t>
      </w:r>
      <w:r>
        <w:rPr>
          <w:rtl/>
        </w:rPr>
        <w:t>.</w:t>
      </w:r>
    </w:p>
    <w:p w:rsidR="0020081F" w:rsidRDefault="0020081F" w:rsidP="0020081F">
      <w:pPr>
        <w:pStyle w:val="a3"/>
        <w:numPr>
          <w:ilvl w:val="0"/>
          <w:numId w:val="173"/>
        </w:numPr>
        <w:ind w:left="-34" w:hanging="142"/>
      </w:pPr>
      <w:r>
        <w:rPr>
          <w:rtl/>
        </w:rPr>
        <w:t xml:space="preserve">כתוב בתוספתא שמותר לצאת במוך ובספוג. ובאיזה מוך וספוג דברו? לדעת </w:t>
      </w:r>
      <w:r w:rsidRPr="00317A92">
        <w:rPr>
          <w:u w:val="single"/>
          <w:rtl/>
        </w:rPr>
        <w:t>הרמב"ם</w:t>
      </w:r>
      <w:r>
        <w:rPr>
          <w:rtl/>
        </w:rPr>
        <w:t xml:space="preserve"> בחדשים, היינו שאף שלא מרפאים רק מונעים צער מותר לצאת בהם ואף לתת לכתחילה בשבת. ולדעת </w:t>
      </w:r>
      <w:r w:rsidRPr="00317A92">
        <w:rPr>
          <w:u w:val="single"/>
          <w:rtl/>
        </w:rPr>
        <w:t>הטור</w:t>
      </w:r>
      <w:r>
        <w:rPr>
          <w:rtl/>
        </w:rPr>
        <w:t xml:space="preserve"> </w:t>
      </w:r>
      <w:r w:rsidRPr="00317A92">
        <w:rPr>
          <w:u w:val="single"/>
          <w:rtl/>
        </w:rPr>
        <w:t>ושו"ע</w:t>
      </w:r>
      <w:r>
        <w:rPr>
          <w:rtl/>
        </w:rPr>
        <w:t xml:space="preserve"> מותר רק בישנים. ז"א שדוקא כאשר הם מרפאים מותר לצאת בהם, ומדובר שהם עליו מע"ש שהרי אסור להחזירם בשבת משום רפואה.</w:t>
      </w:r>
    </w:p>
    <w:p w:rsidR="0020081F" w:rsidRDefault="0020081F" w:rsidP="0020081F">
      <w:pPr>
        <w:pStyle w:val="a3"/>
        <w:numPr>
          <w:ilvl w:val="0"/>
          <w:numId w:val="173"/>
        </w:numPr>
        <w:ind w:left="-34" w:hanging="142"/>
      </w:pPr>
      <w:r>
        <w:rPr>
          <w:b/>
          <w:bCs/>
          <w:rtl/>
        </w:rPr>
        <w:t>שו"ע סעיף כג:</w:t>
      </w:r>
      <w:r>
        <w:rPr>
          <w:rtl/>
        </w:rPr>
        <w:t xml:space="preserve"> הבנים יוצאים בזגים (פעמונים קטנים) שארוגים בבגדיהם, ואם לא ארוגים לא יצאו. ודוקא בדבר שדרכו להיות מחובר שם אך אם אין דרכו להיות מחובר שם לא יצאו.</w:t>
      </w:r>
    </w:p>
    <w:p w:rsidR="0020081F" w:rsidRDefault="0020081F" w:rsidP="0020081F">
      <w:pPr>
        <w:pStyle w:val="a3"/>
        <w:ind w:left="-34"/>
        <w:rPr>
          <w:rtl/>
        </w:rPr>
      </w:pPr>
      <w:r>
        <w:rPr>
          <w:rtl/>
        </w:rPr>
        <w:t xml:space="preserve">ועוד, דוקא כאשר אין בהם ענבל, אבל אם יש בהם ענבל לא יצאו בהם – </w:t>
      </w:r>
      <w:r w:rsidRPr="00F4374B">
        <w:rPr>
          <w:u w:val="single"/>
          <w:rtl/>
        </w:rPr>
        <w:t>רמ"א</w:t>
      </w:r>
      <w:r w:rsidRPr="004C0425">
        <w:rPr>
          <w:u w:val="single"/>
          <w:rtl/>
        </w:rPr>
        <w:t xml:space="preserve"> </w:t>
      </w:r>
      <w:r>
        <w:rPr>
          <w:rtl/>
        </w:rPr>
        <w:t xml:space="preserve">[וה"ה אם הזוג פקוק – </w:t>
      </w:r>
      <w:r>
        <w:rPr>
          <w:u w:val="single"/>
          <w:rtl/>
        </w:rPr>
        <w:t>ביה"ל</w:t>
      </w:r>
      <w:r w:rsidRPr="004C0425">
        <w:rPr>
          <w:u w:val="single"/>
          <w:rtl/>
        </w:rPr>
        <w:t xml:space="preserve"> </w:t>
      </w:r>
      <w:r>
        <w:rPr>
          <w:rtl/>
        </w:rPr>
        <w:t xml:space="preserve">בשם </w:t>
      </w:r>
      <w:r w:rsidRPr="004C0425">
        <w:rPr>
          <w:u w:val="single"/>
          <w:rtl/>
        </w:rPr>
        <w:t>הגר"א</w:t>
      </w:r>
      <w:r>
        <w:rPr>
          <w:rtl/>
        </w:rPr>
        <w:t>].</w:t>
      </w:r>
    </w:p>
    <w:p w:rsidR="0020081F" w:rsidRDefault="0020081F" w:rsidP="0020081F">
      <w:pPr>
        <w:pStyle w:val="a3"/>
        <w:numPr>
          <w:ilvl w:val="0"/>
          <w:numId w:val="173"/>
        </w:numPr>
        <w:ind w:left="-34" w:hanging="142"/>
      </w:pPr>
      <w:r>
        <w:rPr>
          <w:rtl/>
        </w:rPr>
        <w:t xml:space="preserve">זגים הקשורים לבגד וכ"ש התלויים בצוארו אסור לצאת בהם שמא יפסקו ויבוא לטלטלם ד' אמות – </w:t>
      </w:r>
      <w:r w:rsidRPr="00F4374B">
        <w:rPr>
          <w:u w:val="single"/>
          <w:rtl/>
        </w:rPr>
        <w:t>משנ"ב</w:t>
      </w:r>
      <w:r>
        <w:rPr>
          <w:rtl/>
        </w:rPr>
        <w:t>.</w:t>
      </w:r>
    </w:p>
    <w:p w:rsidR="0020081F" w:rsidRDefault="0020081F" w:rsidP="0020081F">
      <w:pPr>
        <w:pStyle w:val="a3"/>
        <w:numPr>
          <w:ilvl w:val="0"/>
          <w:numId w:val="173"/>
        </w:numPr>
        <w:ind w:left="-34" w:hanging="142"/>
      </w:pPr>
      <w:r>
        <w:rPr>
          <w:rtl/>
        </w:rPr>
        <w:t xml:space="preserve">זגים של זהב הקשורים לבגד אסור לצאת בהם מחשש נוסף שמא יצחקו עליו שזו יוהרא ויורידם ויבוא לטלטלם – </w:t>
      </w:r>
      <w:r w:rsidRPr="004C0425">
        <w:rPr>
          <w:u w:val="single"/>
          <w:rtl/>
        </w:rPr>
        <w:t>תוס'</w:t>
      </w:r>
      <w:r>
        <w:rPr>
          <w:rtl/>
        </w:rPr>
        <w:t xml:space="preserve"> בשם </w:t>
      </w:r>
      <w:r w:rsidRPr="004C0425">
        <w:rPr>
          <w:u w:val="single"/>
          <w:rtl/>
        </w:rPr>
        <w:t>ריב"א</w:t>
      </w:r>
      <w:r>
        <w:rPr>
          <w:rtl/>
        </w:rPr>
        <w:t xml:space="preserve">, וכ"פ </w:t>
      </w:r>
      <w:r w:rsidRPr="00F4374B">
        <w:rPr>
          <w:u w:val="single"/>
          <w:rtl/>
        </w:rPr>
        <w:t>המג"א</w:t>
      </w:r>
      <w:r w:rsidRPr="004C0425">
        <w:rPr>
          <w:u w:val="single"/>
          <w:rtl/>
        </w:rPr>
        <w:t xml:space="preserve"> והא"ר</w:t>
      </w:r>
      <w:r>
        <w:rPr>
          <w:rtl/>
        </w:rPr>
        <w:t xml:space="preserve">. וכן לבנים הקטנים אסור שחוששין שמא אביהם יוריד להם – </w:t>
      </w:r>
      <w:r w:rsidRPr="00F4374B">
        <w:rPr>
          <w:u w:val="single"/>
          <w:rtl/>
        </w:rPr>
        <w:t>משנ"ב</w:t>
      </w:r>
      <w:r>
        <w:rPr>
          <w:rtl/>
        </w:rPr>
        <w:t>.</w:t>
      </w:r>
    </w:p>
    <w:p w:rsidR="0020081F" w:rsidRDefault="0020081F" w:rsidP="0020081F">
      <w:pPr>
        <w:pStyle w:val="a3"/>
        <w:numPr>
          <w:ilvl w:val="0"/>
          <w:numId w:val="173"/>
        </w:numPr>
        <w:ind w:left="-34" w:hanging="142"/>
      </w:pPr>
      <w:r>
        <w:rPr>
          <w:rtl/>
        </w:rPr>
        <w:t xml:space="preserve">מותר לצאת במטפחת שמקנחים בה האף לרה"ר אם היא מחוברת לכסות – </w:t>
      </w:r>
      <w:r w:rsidRPr="00F4374B">
        <w:rPr>
          <w:u w:val="single"/>
          <w:rtl/>
        </w:rPr>
        <w:t>רמ"א</w:t>
      </w:r>
      <w:r>
        <w:rPr>
          <w:rtl/>
        </w:rPr>
        <w:t xml:space="preserve">. וצריכה להיות תפורה לפחות בשתי תכיפות – </w:t>
      </w:r>
      <w:r w:rsidRPr="00F4374B">
        <w:rPr>
          <w:u w:val="single"/>
          <w:rtl/>
        </w:rPr>
        <w:t>משנ"ב</w:t>
      </w:r>
      <w:r>
        <w:rPr>
          <w:rtl/>
        </w:rPr>
        <w:t>.</w:t>
      </w:r>
    </w:p>
    <w:p w:rsidR="0020081F" w:rsidRDefault="0020081F" w:rsidP="0020081F">
      <w:pPr>
        <w:pStyle w:val="a3"/>
        <w:ind w:left="-34"/>
        <w:rPr>
          <w:rtl/>
        </w:rPr>
      </w:pPr>
      <w:r>
        <w:rPr>
          <w:rtl/>
        </w:rPr>
        <w:t xml:space="preserve">הטעם שמותר, משום שבימיהם כך היתה הרגילות ולכן המטפחת בטלה לגבי הבגד. לכן בימינו שהמטפחת לא בטלה לבגד אסור לצאת בה – </w:t>
      </w:r>
      <w:r w:rsidRPr="004C0425">
        <w:rPr>
          <w:u w:val="single"/>
          <w:rtl/>
        </w:rPr>
        <w:t>זכרו תורת משה</w:t>
      </w:r>
      <w:r>
        <w:rPr>
          <w:rtl/>
        </w:rPr>
        <w:t xml:space="preserve">, </w:t>
      </w:r>
      <w:r w:rsidRPr="004C0425">
        <w:rPr>
          <w:u w:val="single"/>
          <w:rtl/>
        </w:rPr>
        <w:t>מטה אשר</w:t>
      </w:r>
      <w:r>
        <w:rPr>
          <w:rtl/>
        </w:rPr>
        <w:t xml:space="preserve">. ויש אומרים שמותר גם בימינו משום שמטפחת זה לא </w:t>
      </w:r>
      <w:r>
        <w:rPr>
          <w:rtl/>
        </w:rPr>
        <w:lastRenderedPageBreak/>
        <w:t xml:space="preserve">דבר חשוב ובטל לבגד – </w:t>
      </w:r>
      <w:r w:rsidRPr="004C0425">
        <w:rPr>
          <w:u w:val="single"/>
          <w:rtl/>
        </w:rPr>
        <w:t>ט"ז</w:t>
      </w:r>
      <w:r>
        <w:rPr>
          <w:rtl/>
        </w:rPr>
        <w:t xml:space="preserve">. ומטפחת תפורה לבגד בימינו לצאת בה לרה"ר, לדעת </w:t>
      </w:r>
      <w:r w:rsidRPr="004C0425">
        <w:rPr>
          <w:u w:val="single"/>
          <w:rtl/>
        </w:rPr>
        <w:t>האור לציון</w:t>
      </w:r>
      <w:r>
        <w:rPr>
          <w:rtl/>
        </w:rPr>
        <w:t xml:space="preserve"> אסור ולדעת </w:t>
      </w:r>
      <w:r w:rsidRPr="004C0425">
        <w:rPr>
          <w:u w:val="single"/>
          <w:rtl/>
        </w:rPr>
        <w:t>היביע אומר</w:t>
      </w:r>
      <w:r>
        <w:rPr>
          <w:rtl/>
        </w:rPr>
        <w:t xml:space="preserve"> מותר.</w:t>
      </w:r>
    </w:p>
    <w:p w:rsidR="0020081F" w:rsidRDefault="0020081F" w:rsidP="0020081F">
      <w:pPr>
        <w:pStyle w:val="a3"/>
        <w:ind w:left="-34"/>
        <w:rPr>
          <w:rtl/>
        </w:rPr>
      </w:pPr>
      <w:r>
        <w:rPr>
          <w:rtl/>
        </w:rPr>
        <w:t xml:space="preserve">קשירה של המטפחת לכסות או לחגורה אף בקשר של קיימא מבעו"י לא מועיל, אלא יקשור את המטפחת בראש החגורה בקשר עניבה כדי שיהיה כחגורה ארוכה – </w:t>
      </w:r>
      <w:r w:rsidRPr="004C0425">
        <w:rPr>
          <w:u w:val="single"/>
          <w:rtl/>
        </w:rPr>
        <w:t>ט"ז</w:t>
      </w:r>
      <w:r>
        <w:rPr>
          <w:rtl/>
        </w:rPr>
        <w:t xml:space="preserve">. ויש מפקפקין בזה משום שאינו של קיימא, ולכן מציע </w:t>
      </w:r>
      <w:r w:rsidRPr="004C0425">
        <w:rPr>
          <w:u w:val="single"/>
          <w:rtl/>
        </w:rPr>
        <w:t>ה</w:t>
      </w:r>
      <w:r w:rsidRPr="00F4374B">
        <w:rPr>
          <w:u w:val="single"/>
          <w:rtl/>
        </w:rPr>
        <w:t>משנ"ב</w:t>
      </w:r>
      <w:r>
        <w:rPr>
          <w:rtl/>
        </w:rPr>
        <w:t xml:space="preserve"> לקשור לראש החגורה בקשר של קיימא מבעו"י.</w:t>
      </w:r>
    </w:p>
    <w:p w:rsidR="0020081F" w:rsidRDefault="0020081F" w:rsidP="0020081F">
      <w:pPr>
        <w:pStyle w:val="a3"/>
        <w:ind w:left="-34"/>
        <w:rPr>
          <w:rtl/>
        </w:rPr>
      </w:pPr>
      <w:r w:rsidRPr="00F4374B">
        <w:rPr>
          <w:u w:val="single"/>
          <w:rtl/>
        </w:rPr>
        <w:t>הרמ"א</w:t>
      </w:r>
      <w:r>
        <w:rPr>
          <w:rtl/>
        </w:rPr>
        <w:t xml:space="preserve"> כתב, שדוקא שאין זגים בענבל ואינם משמיעים קול מותר לצאת בהם. האם בכל מצב הוא דיבר שאסור שיהיה ענבל, או שרק לקטנים הדין כך אבל לגדולים מותר אף בענבל? לדעת </w:t>
      </w:r>
      <w:r w:rsidRPr="004C0425">
        <w:rPr>
          <w:u w:val="single"/>
          <w:rtl/>
        </w:rPr>
        <w:t>ה</w:t>
      </w:r>
      <w:r w:rsidRPr="00216215">
        <w:rPr>
          <w:u w:val="single"/>
          <w:rtl/>
        </w:rPr>
        <w:t>מגן אברהם</w:t>
      </w:r>
      <w:r>
        <w:rPr>
          <w:rtl/>
        </w:rPr>
        <w:t xml:space="preserve"> לגדולים מותר לצאת אף בענבל, כיון שאינו עשוי לקול. ולדעת </w:t>
      </w:r>
      <w:r w:rsidRPr="004C0425">
        <w:rPr>
          <w:u w:val="single"/>
          <w:rtl/>
        </w:rPr>
        <w:t>האליה רבה</w:t>
      </w:r>
      <w:r>
        <w:rPr>
          <w:rtl/>
        </w:rPr>
        <w:t xml:space="preserve"> </w:t>
      </w:r>
      <w:r w:rsidRPr="004C0425">
        <w:rPr>
          <w:u w:val="single"/>
          <w:rtl/>
        </w:rPr>
        <w:t>והגר"א</w:t>
      </w:r>
      <w:r>
        <w:rPr>
          <w:rtl/>
        </w:rPr>
        <w:t xml:space="preserve"> אם יש בו ענבל אף לגדול אסור לצאת בו כפשט דברי </w:t>
      </w:r>
      <w:r w:rsidRPr="00F4374B">
        <w:rPr>
          <w:u w:val="single"/>
          <w:rtl/>
        </w:rPr>
        <w:t>הרמ"א</w:t>
      </w:r>
      <w:r>
        <w:rPr>
          <w:rtl/>
        </w:rPr>
        <w:t xml:space="preserve"> – </w:t>
      </w:r>
      <w:r>
        <w:rPr>
          <w:u w:val="single"/>
          <w:rtl/>
        </w:rPr>
        <w:t>ביה"ל</w:t>
      </w:r>
      <w:r>
        <w:rPr>
          <w:rtl/>
        </w:rPr>
        <w:t>.</w:t>
      </w:r>
    </w:p>
    <w:p w:rsidR="0020081F" w:rsidRDefault="0020081F" w:rsidP="0020081F">
      <w:pPr>
        <w:pStyle w:val="a3"/>
        <w:numPr>
          <w:ilvl w:val="0"/>
          <w:numId w:val="173"/>
        </w:numPr>
        <w:ind w:left="-34" w:hanging="142"/>
      </w:pPr>
      <w:r>
        <w:rPr>
          <w:b/>
          <w:bCs/>
          <w:rtl/>
        </w:rPr>
        <w:t>שו"ע סעיף כד:</w:t>
      </w:r>
      <w:r>
        <w:rPr>
          <w:rtl/>
        </w:rPr>
        <w:t xml:space="preserve"> יוצאים במיני עשבים שקושרים אותם בקשרים ותולים אותם לרפואה. והטעם, דהוי בכלל קמיע מומחה ותכשיט הוא לחולה כאחד ממלבושיו – </w:t>
      </w:r>
      <w:r w:rsidRPr="00F4374B">
        <w:rPr>
          <w:u w:val="single"/>
          <w:rtl/>
        </w:rPr>
        <w:t>משנ"ב</w:t>
      </w:r>
      <w:r>
        <w:rPr>
          <w:rtl/>
        </w:rPr>
        <w:t>.</w:t>
      </w:r>
    </w:p>
    <w:p w:rsidR="0020081F" w:rsidRDefault="0020081F" w:rsidP="0020081F">
      <w:pPr>
        <w:pStyle w:val="a3"/>
        <w:numPr>
          <w:ilvl w:val="0"/>
          <w:numId w:val="173"/>
        </w:numPr>
        <w:ind w:left="-34" w:hanging="142"/>
      </w:pPr>
      <w:r>
        <w:rPr>
          <w:rtl/>
        </w:rPr>
        <w:t xml:space="preserve">מותר לצאת עם פלטה ליישור השינים בשבת – </w:t>
      </w:r>
      <w:r w:rsidRPr="004C0425">
        <w:rPr>
          <w:u w:val="single"/>
          <w:rtl/>
        </w:rPr>
        <w:t>שש"כ</w:t>
      </w:r>
      <w:r>
        <w:rPr>
          <w:rtl/>
        </w:rPr>
        <w:t xml:space="preserve"> בשם </w:t>
      </w:r>
      <w:r w:rsidRPr="004C0425">
        <w:rPr>
          <w:u w:val="single"/>
          <w:rtl/>
        </w:rPr>
        <w:t>הגרש"ז אויערבאך</w:t>
      </w:r>
      <w:r>
        <w:rPr>
          <w:rtl/>
        </w:rPr>
        <w:t xml:space="preserve">, וכ"פ </w:t>
      </w:r>
      <w:r w:rsidRPr="004C0425">
        <w:rPr>
          <w:u w:val="single"/>
          <w:rtl/>
        </w:rPr>
        <w:t>הילקוט יוסף</w:t>
      </w:r>
      <w:r>
        <w:rPr>
          <w:rtl/>
        </w:rPr>
        <w:t>.</w:t>
      </w:r>
    </w:p>
    <w:p w:rsidR="0020081F" w:rsidRDefault="0020081F" w:rsidP="0020081F">
      <w:pPr>
        <w:pStyle w:val="a3"/>
        <w:numPr>
          <w:ilvl w:val="0"/>
          <w:numId w:val="173"/>
        </w:numPr>
        <w:ind w:left="-34" w:hanging="142"/>
      </w:pPr>
      <w:r>
        <w:rPr>
          <w:b/>
          <w:bCs/>
          <w:rtl/>
        </w:rPr>
        <w:t>שו"ע סעיף כה:</w:t>
      </w:r>
      <w:r>
        <w:rPr>
          <w:rtl/>
        </w:rPr>
        <w:t xml:space="preserve"> מותר לצאת בקמיע מומחה בין של כתב בין של עיקרין (עשבים, כמו בסעיף כד) אפילו לחולה שאין בו סכנה, ואפילו רק חוששין שיבוא לידי החולי מותר. ומותר לקשרו ולהתירו ברה"ר ובלבד שלא יקשרנו בחוט או בטבעת שאז יחשבו שעשאו לשם תכשיט ואסור להוציאו.</w:t>
      </w:r>
    </w:p>
    <w:p w:rsidR="0020081F" w:rsidRDefault="0020081F" w:rsidP="0020081F">
      <w:pPr>
        <w:pStyle w:val="a3"/>
        <w:ind w:left="-34"/>
        <w:rPr>
          <w:rtl/>
        </w:rPr>
      </w:pPr>
      <w:r>
        <w:rPr>
          <w:rtl/>
        </w:rPr>
        <w:t xml:space="preserve">אם הוא מכתבי הקודש אסור לצאת בו, כיון שאם יצטרך ליפנות צריך להסירנו. וא"כ אם הוא מכוסה בעור מותר לצאת בו – </w:t>
      </w:r>
      <w:r w:rsidRPr="00F4374B">
        <w:rPr>
          <w:u w:val="single"/>
          <w:rtl/>
        </w:rPr>
        <w:t>משנ"ב</w:t>
      </w:r>
      <w:r>
        <w:rPr>
          <w:rtl/>
        </w:rPr>
        <w:t>.</w:t>
      </w:r>
    </w:p>
    <w:p w:rsidR="0020081F" w:rsidRDefault="0020081F" w:rsidP="0020081F">
      <w:pPr>
        <w:pStyle w:val="a3"/>
        <w:numPr>
          <w:ilvl w:val="0"/>
          <w:numId w:val="173"/>
        </w:numPr>
        <w:ind w:left="-34" w:hanging="142"/>
      </w:pPr>
      <w:r>
        <w:rPr>
          <w:rtl/>
        </w:rPr>
        <w:t xml:space="preserve">חולה שיש בו סכנה בכל מקרה מותר לצאת בקמיע – </w:t>
      </w:r>
      <w:r w:rsidRPr="00F4374B">
        <w:rPr>
          <w:u w:val="single"/>
          <w:rtl/>
        </w:rPr>
        <w:t>משנ"ב</w:t>
      </w:r>
      <w:r>
        <w:rPr>
          <w:rtl/>
        </w:rPr>
        <w:t>.</w:t>
      </w:r>
    </w:p>
    <w:p w:rsidR="0020081F" w:rsidRDefault="0020081F" w:rsidP="0020081F">
      <w:pPr>
        <w:pStyle w:val="a3"/>
        <w:numPr>
          <w:ilvl w:val="0"/>
          <w:numId w:val="173"/>
        </w:numPr>
        <w:ind w:left="-34" w:hanging="142"/>
      </w:pPr>
      <w:r>
        <w:rPr>
          <w:rtl/>
        </w:rPr>
        <w:t xml:space="preserve">אדם שריפא בג' קמיעין שונים זה מזה, לדעת </w:t>
      </w:r>
      <w:r w:rsidRPr="004C0425">
        <w:rPr>
          <w:u w:val="single"/>
          <w:rtl/>
        </w:rPr>
        <w:t>רש"י</w:t>
      </w:r>
      <w:r>
        <w:rPr>
          <w:rtl/>
        </w:rPr>
        <w:t xml:space="preserve"> הוא מומחה לכל הקמיעות [וכן דעת </w:t>
      </w:r>
      <w:r w:rsidRPr="004C0425">
        <w:rPr>
          <w:u w:val="single"/>
          <w:rtl/>
        </w:rPr>
        <w:t>רבינו חננאל</w:t>
      </w:r>
      <w:r>
        <w:rPr>
          <w:rtl/>
        </w:rPr>
        <w:t xml:space="preserve">, </w:t>
      </w:r>
      <w:r w:rsidRPr="004C0425">
        <w:rPr>
          <w:u w:val="single"/>
          <w:rtl/>
        </w:rPr>
        <w:t>רבינו יונתן</w:t>
      </w:r>
      <w:r>
        <w:rPr>
          <w:rtl/>
        </w:rPr>
        <w:t xml:space="preserve"> שהובא </w:t>
      </w:r>
      <w:r w:rsidRPr="004C0425">
        <w:rPr>
          <w:u w:val="single"/>
          <w:rtl/>
        </w:rPr>
        <w:t>בר"ן</w:t>
      </w:r>
      <w:r>
        <w:rPr>
          <w:rtl/>
        </w:rPr>
        <w:t xml:space="preserve">, </w:t>
      </w:r>
      <w:r w:rsidRPr="004C0425">
        <w:rPr>
          <w:u w:val="single"/>
          <w:rtl/>
        </w:rPr>
        <w:t>הסמ"ג</w:t>
      </w:r>
      <w:r>
        <w:rPr>
          <w:rtl/>
        </w:rPr>
        <w:t xml:space="preserve">, </w:t>
      </w:r>
      <w:r w:rsidRPr="004C0425">
        <w:rPr>
          <w:u w:val="single"/>
          <w:rtl/>
        </w:rPr>
        <w:t>ספר התרומה</w:t>
      </w:r>
      <w:r>
        <w:rPr>
          <w:rtl/>
        </w:rPr>
        <w:t xml:space="preserve">, </w:t>
      </w:r>
      <w:r w:rsidRPr="004C0425">
        <w:rPr>
          <w:u w:val="single"/>
          <w:rtl/>
        </w:rPr>
        <w:t>המאירי</w:t>
      </w:r>
      <w:r>
        <w:rPr>
          <w:rtl/>
        </w:rPr>
        <w:t xml:space="preserve"> </w:t>
      </w:r>
      <w:r w:rsidRPr="004C0425">
        <w:rPr>
          <w:u w:val="single"/>
          <w:rtl/>
        </w:rPr>
        <w:t>והגהות אשר"י</w:t>
      </w:r>
      <w:r>
        <w:rPr>
          <w:rtl/>
        </w:rPr>
        <w:t xml:space="preserve">]. ולדעת </w:t>
      </w:r>
      <w:r w:rsidRPr="004C0425">
        <w:rPr>
          <w:u w:val="single"/>
          <w:rtl/>
        </w:rPr>
        <w:t>התוס</w:t>
      </w:r>
      <w:r>
        <w:rPr>
          <w:rtl/>
        </w:rPr>
        <w:t xml:space="preserve">' הוא נחשב מומחה רק לאותו לחש [וכן דעת </w:t>
      </w:r>
      <w:r w:rsidRPr="004C0425">
        <w:rPr>
          <w:u w:val="single"/>
          <w:rtl/>
        </w:rPr>
        <w:t>הרא"ש</w:t>
      </w:r>
      <w:r>
        <w:rPr>
          <w:rtl/>
        </w:rPr>
        <w:t xml:space="preserve">, </w:t>
      </w:r>
      <w:r w:rsidRPr="004C0425">
        <w:rPr>
          <w:u w:val="single"/>
          <w:rtl/>
        </w:rPr>
        <w:t>הרי"ו</w:t>
      </w:r>
      <w:r>
        <w:rPr>
          <w:rtl/>
        </w:rPr>
        <w:t xml:space="preserve"> </w:t>
      </w:r>
      <w:r w:rsidRPr="004C0425">
        <w:rPr>
          <w:u w:val="single"/>
          <w:rtl/>
        </w:rPr>
        <w:t>והשו"ע</w:t>
      </w:r>
      <w:r>
        <w:rPr>
          <w:rtl/>
        </w:rPr>
        <w:t xml:space="preserve">]. </w:t>
      </w:r>
      <w:r w:rsidRPr="004C0425">
        <w:rPr>
          <w:u w:val="single"/>
          <w:rtl/>
        </w:rPr>
        <w:t>ה</w:t>
      </w:r>
      <w:r>
        <w:rPr>
          <w:u w:val="single"/>
          <w:rtl/>
        </w:rPr>
        <w:t>ביה"ל</w:t>
      </w:r>
      <w:r>
        <w:rPr>
          <w:rtl/>
        </w:rPr>
        <w:t xml:space="preserve"> מכריע שיש לסמוך להקל כדעת </w:t>
      </w:r>
      <w:r w:rsidRPr="004C0425">
        <w:rPr>
          <w:u w:val="single"/>
          <w:rtl/>
        </w:rPr>
        <w:t>רש"י</w:t>
      </w:r>
      <w:r>
        <w:rPr>
          <w:rtl/>
        </w:rPr>
        <w:t xml:space="preserve"> בעת הצורך.</w:t>
      </w:r>
    </w:p>
    <w:p w:rsidR="0020081F" w:rsidRPr="00D72157" w:rsidRDefault="0020081F" w:rsidP="0020081F">
      <w:pPr>
        <w:pStyle w:val="a3"/>
        <w:numPr>
          <w:ilvl w:val="0"/>
          <w:numId w:val="173"/>
        </w:numPr>
        <w:ind w:left="-34" w:hanging="142"/>
        <w:rPr>
          <w:rtl/>
        </w:rPr>
      </w:pPr>
      <w:r>
        <w:rPr>
          <w:rtl/>
        </w:rPr>
        <w:t xml:space="preserve">לחש שריפא ג' פעמים, לדעת </w:t>
      </w:r>
      <w:r w:rsidRPr="004C0425">
        <w:rPr>
          <w:u w:val="single"/>
          <w:rtl/>
        </w:rPr>
        <w:t>רש"י</w:t>
      </w:r>
      <w:r>
        <w:rPr>
          <w:rtl/>
        </w:rPr>
        <w:t xml:space="preserve"> וסיעתו כל מי שיכתוב לחש זה הוי מומחה, ולדעת </w:t>
      </w:r>
      <w:r w:rsidRPr="004C0425">
        <w:rPr>
          <w:u w:val="single"/>
          <w:rtl/>
        </w:rPr>
        <w:t>תוס'</w:t>
      </w:r>
      <w:r>
        <w:rPr>
          <w:rtl/>
        </w:rPr>
        <w:t xml:space="preserve"> וסיעתו שדוקא באותו קמיע מומחה, אז לא כל מי שיכתוב לחש זה הוי מומחה</w:t>
      </w:r>
    </w:p>
    <w:p w:rsidR="0020081F" w:rsidRDefault="0020081F" w:rsidP="0020081F">
      <w:pPr>
        <w:pStyle w:val="a3"/>
        <w:numPr>
          <w:ilvl w:val="0"/>
          <w:numId w:val="173"/>
        </w:numPr>
        <w:ind w:left="-34" w:hanging="142"/>
      </w:pPr>
      <w:r>
        <w:rPr>
          <w:rtl/>
        </w:rPr>
        <w:t xml:space="preserve">אם כתב ג' קמיעות לאדם אחד ורפאוהו ג' פעמים לא אתמחי גברא ולא אתמחי קמיעא (דאמרינן מזלא דחולה גרם – </w:t>
      </w:r>
      <w:r w:rsidRPr="00F4374B">
        <w:rPr>
          <w:u w:val="single"/>
          <w:rtl/>
        </w:rPr>
        <w:t>משנ"ב</w:t>
      </w:r>
      <w:r>
        <w:rPr>
          <w:rtl/>
        </w:rPr>
        <w:t xml:space="preserve">) – </w:t>
      </w:r>
      <w:r w:rsidRPr="004C0425">
        <w:rPr>
          <w:u w:val="single"/>
          <w:rtl/>
        </w:rPr>
        <w:t>שו"ע</w:t>
      </w:r>
      <w:r>
        <w:rPr>
          <w:rtl/>
        </w:rPr>
        <w:t>.</w:t>
      </w:r>
    </w:p>
    <w:p w:rsidR="0020081F" w:rsidRDefault="0020081F" w:rsidP="0020081F">
      <w:pPr>
        <w:pStyle w:val="a3"/>
        <w:ind w:left="-34"/>
        <w:rPr>
          <w:rtl/>
        </w:rPr>
      </w:pPr>
      <w:r>
        <w:rPr>
          <w:rtl/>
        </w:rPr>
        <w:t xml:space="preserve">אותו חולה שהתרפא ע"י הקמיעים הללו האם יכול לצאת בהם על אף שאינם נקראים 'קמיע מומחה'? </w:t>
      </w:r>
      <w:r w:rsidRPr="004C0425">
        <w:rPr>
          <w:u w:val="single"/>
          <w:rtl/>
        </w:rPr>
        <w:t>לדעת ה</w:t>
      </w:r>
      <w:r w:rsidRPr="00216215">
        <w:rPr>
          <w:u w:val="single"/>
          <w:rtl/>
        </w:rPr>
        <w:t>מגן אברהם</w:t>
      </w:r>
      <w:r>
        <w:rPr>
          <w:rtl/>
        </w:rPr>
        <w:t xml:space="preserve"> לא, ולדעת </w:t>
      </w:r>
      <w:r w:rsidRPr="004C0425">
        <w:rPr>
          <w:u w:val="single"/>
          <w:rtl/>
        </w:rPr>
        <w:t>הפרי מגדים</w:t>
      </w:r>
      <w:r>
        <w:rPr>
          <w:rtl/>
        </w:rPr>
        <w:t xml:space="preserve"> </w:t>
      </w:r>
      <w:r w:rsidRPr="004C0425">
        <w:rPr>
          <w:u w:val="single"/>
          <w:rtl/>
        </w:rPr>
        <w:t>ולבושי שרד</w:t>
      </w:r>
      <w:r>
        <w:rPr>
          <w:rtl/>
        </w:rPr>
        <w:t xml:space="preserve"> כן.</w:t>
      </w:r>
    </w:p>
    <w:p w:rsidR="0020081F" w:rsidRDefault="0020081F" w:rsidP="0020081F">
      <w:pPr>
        <w:pStyle w:val="a3"/>
        <w:numPr>
          <w:ilvl w:val="0"/>
          <w:numId w:val="173"/>
        </w:numPr>
        <w:ind w:left="-34" w:hanging="142"/>
      </w:pPr>
      <w:r>
        <w:rPr>
          <w:rtl/>
        </w:rPr>
        <w:t xml:space="preserve">כתב לחש אחד בג' אגרות וכל אחת רפאה ג' פעמים, אזי אתמחי גברא וגם אתמחי קמיעא – </w:t>
      </w:r>
      <w:r w:rsidRPr="004C0425">
        <w:rPr>
          <w:u w:val="single"/>
          <w:rtl/>
        </w:rPr>
        <w:t>שו"ע</w:t>
      </w:r>
      <w:r>
        <w:rPr>
          <w:rtl/>
        </w:rPr>
        <w:t xml:space="preserve">. ודוקא כאשר באו שתי ההמחאות יחד – </w:t>
      </w:r>
      <w:r w:rsidRPr="00F4374B">
        <w:rPr>
          <w:u w:val="single"/>
          <w:rtl/>
        </w:rPr>
        <w:t>רמ"א</w:t>
      </w:r>
      <w:r>
        <w:rPr>
          <w:rtl/>
        </w:rPr>
        <w:t>.</w:t>
      </w:r>
    </w:p>
    <w:p w:rsidR="0020081F" w:rsidRDefault="0020081F" w:rsidP="0020081F">
      <w:pPr>
        <w:pStyle w:val="a3"/>
        <w:numPr>
          <w:ilvl w:val="0"/>
          <w:numId w:val="173"/>
        </w:numPr>
        <w:ind w:left="-34" w:hanging="142"/>
      </w:pPr>
      <w:r>
        <w:rPr>
          <w:b/>
          <w:bCs/>
          <w:rtl/>
        </w:rPr>
        <w:t>שו"ע סעיף כו:</w:t>
      </w:r>
      <w:r>
        <w:rPr>
          <w:rtl/>
        </w:rPr>
        <w:t xml:space="preserve"> נאמן הרפוא לומר על עצמו שהוא מומחה. וכן נאמן לומר על הקמיע שלו שהיא מומחית – </w:t>
      </w:r>
      <w:r w:rsidRPr="00F4374B">
        <w:rPr>
          <w:u w:val="single"/>
          <w:rtl/>
        </w:rPr>
        <w:t>משנ"ב</w:t>
      </w:r>
      <w:r>
        <w:rPr>
          <w:rtl/>
        </w:rPr>
        <w:t>.</w:t>
      </w:r>
    </w:p>
    <w:p w:rsidR="0020081F" w:rsidRDefault="0020081F" w:rsidP="0020081F">
      <w:pPr>
        <w:pStyle w:val="a3"/>
        <w:numPr>
          <w:ilvl w:val="0"/>
          <w:numId w:val="173"/>
        </w:numPr>
        <w:ind w:left="-34" w:hanging="142"/>
      </w:pPr>
      <w:r>
        <w:rPr>
          <w:b/>
          <w:bCs/>
          <w:rtl/>
        </w:rPr>
        <w:t>שו"ע סעיף כז:</w:t>
      </w:r>
      <w:r>
        <w:rPr>
          <w:rtl/>
        </w:rPr>
        <w:t xml:space="preserve"> יוצאין בביצת התרנגול ובשן של שועל ובמסמר הצלוב [ובזמנם אלו היו דברים שאתמחו לרפואה ויש להם דין של קמיע מומחה – </w:t>
      </w:r>
      <w:r w:rsidRPr="00F4374B">
        <w:rPr>
          <w:u w:val="single"/>
          <w:rtl/>
        </w:rPr>
        <w:t>משנ"ב</w:t>
      </w:r>
      <w:r>
        <w:rPr>
          <w:rtl/>
        </w:rPr>
        <w:t xml:space="preserve">] בין בחול ובין בשבת ואין בזה משום דרכי האמורי. אבל אם עושה מעשה שאין ניכר שהוא לרפואה – אסור מפני דרכי האמורי. וכל לחש מותר (ואפילו שעדיין לא אתמחי גברא ואין ידוע שמרפא – </w:t>
      </w:r>
      <w:r w:rsidRPr="00F4374B">
        <w:rPr>
          <w:u w:val="single"/>
          <w:rtl/>
        </w:rPr>
        <w:t>משנ"ב</w:t>
      </w:r>
      <w:r>
        <w:rPr>
          <w:rtl/>
        </w:rPr>
        <w:t>) חוץ מלחשים שבדקן ואינם מועילים שאסורים (אף בחול, מפני דרכי האמורי).</w:t>
      </w:r>
    </w:p>
    <w:p w:rsidR="0020081F" w:rsidRDefault="0020081F" w:rsidP="0020081F">
      <w:pPr>
        <w:pStyle w:val="a3"/>
        <w:ind w:left="-34"/>
        <w:rPr>
          <w:rtl/>
        </w:rPr>
      </w:pPr>
      <w:r>
        <w:rPr>
          <w:rtl/>
        </w:rPr>
        <w:t xml:space="preserve">יש מי שחושש בכל קמיע שאינו מומחה משום דרכי האמורי – </w:t>
      </w:r>
      <w:r w:rsidRPr="004C0425">
        <w:rPr>
          <w:u w:val="single"/>
          <w:rtl/>
        </w:rPr>
        <w:t>שו"ע</w:t>
      </w:r>
      <w:r>
        <w:rPr>
          <w:rtl/>
        </w:rPr>
        <w:t>.</w:t>
      </w:r>
    </w:p>
    <w:p w:rsidR="0020081F" w:rsidRDefault="0020081F" w:rsidP="0020081F">
      <w:pPr>
        <w:pStyle w:val="a3"/>
        <w:ind w:left="0"/>
        <w:rPr>
          <w:rtl/>
        </w:rPr>
      </w:pPr>
    </w:p>
    <w:p w:rsidR="0020081F" w:rsidRDefault="0020081F" w:rsidP="0020081F">
      <w:pPr>
        <w:pStyle w:val="a3"/>
        <w:ind w:left="0"/>
        <w:rPr>
          <w:rtl/>
        </w:rPr>
        <w:sectPr w:rsidR="0020081F" w:rsidSect="005A17D2">
          <w:headerReference w:type="default" r:id="rId62"/>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701248" behindDoc="1" locked="0" layoutInCell="1" allowOverlap="1">
            <wp:simplePos x="0" y="0"/>
            <wp:positionH relativeFrom="margin">
              <wp:align>center</wp:align>
            </wp:positionH>
            <wp:positionV relativeFrom="margin">
              <wp:posOffset>7367270</wp:posOffset>
            </wp:positionV>
            <wp:extent cx="2519680" cy="914400"/>
            <wp:effectExtent l="0" t="0" r="0" b="0"/>
            <wp:wrapTight wrapText="bothSides">
              <wp:wrapPolygon edited="0">
                <wp:start x="0" y="0"/>
                <wp:lineTo x="0" y="21150"/>
                <wp:lineTo x="21393" y="21150"/>
                <wp:lineTo x="21393" y="0"/>
                <wp:lineTo x="0" y="0"/>
              </wp:wrapPolygon>
            </wp:wrapTight>
            <wp:docPr id="93" name="תמונה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50" w:name="_Toc444537811"/>
      <w:r>
        <w:rPr>
          <w:rtl/>
        </w:rPr>
        <w:lastRenderedPageBreak/>
        <w:t>סימן שב</w:t>
      </w:r>
      <w:bookmarkEnd w:id="50"/>
      <w:r>
        <w:rPr>
          <w:rFonts w:hint="cs"/>
          <w:rtl/>
        </w:rPr>
        <w:t xml:space="preserve"> (זה שייך לסימני עיון ולכן לא המשכתי)</w:t>
      </w:r>
    </w:p>
    <w:p w:rsidR="0020081F" w:rsidRDefault="0020081F" w:rsidP="0020081F">
      <w:pPr>
        <w:pStyle w:val="a3"/>
        <w:numPr>
          <w:ilvl w:val="0"/>
          <w:numId w:val="173"/>
        </w:numPr>
        <w:ind w:left="-34" w:hanging="142"/>
      </w:pPr>
      <w:r>
        <w:rPr>
          <w:b/>
          <w:bCs/>
          <w:rtl/>
        </w:rPr>
        <w:t>שו"ע סעיף א:</w:t>
      </w:r>
      <w:r>
        <w:rPr>
          <w:rtl/>
        </w:rPr>
        <w:t xml:space="preserve"> המנער טלית חדשה [חדשה מקרי שעוד לא נשתמש בה עדיין הרבה שעוד נראה בה חידושה – </w:t>
      </w:r>
      <w:r w:rsidRPr="00F4374B">
        <w:rPr>
          <w:u w:val="single"/>
          <w:rtl/>
        </w:rPr>
        <w:t>משנ"ב</w:t>
      </w:r>
      <w:r>
        <w:rPr>
          <w:rtl/>
        </w:rPr>
        <w:t xml:space="preserve">] שחורה [משום שבשחורה וחדשה ניכר היפוי ע"י הניעור – </w:t>
      </w:r>
      <w:r w:rsidRPr="00F4374B">
        <w:rPr>
          <w:u w:val="single"/>
          <w:rtl/>
        </w:rPr>
        <w:t>משנ"ב</w:t>
      </w:r>
      <w:r>
        <w:rPr>
          <w:rtl/>
        </w:rPr>
        <w:t>] מן הטל שעליה חייב שהניעור יפה לה כמו כיבוס (תולדה דמלבן). וכל זה דוקא במקום שמקפיד לא ללובשה ללא ניעור.</w:t>
      </w:r>
    </w:p>
    <w:p w:rsidR="0020081F" w:rsidRDefault="0020081F" w:rsidP="0020081F">
      <w:pPr>
        <w:pStyle w:val="a3"/>
        <w:ind w:left="-34"/>
        <w:rPr>
          <w:rtl/>
        </w:rPr>
      </w:pPr>
      <w:r>
        <w:rPr>
          <w:rtl/>
        </w:rPr>
        <w:t xml:space="preserve">אבל אם דרכו שלא להקפיד ולפעמים לובשה ללא ניעור מותר לנערה אף לכתחילה – </w:t>
      </w:r>
      <w:r w:rsidRPr="00F4374B">
        <w:rPr>
          <w:u w:val="single"/>
          <w:rtl/>
        </w:rPr>
        <w:t>משנ"ב</w:t>
      </w:r>
      <w:r>
        <w:rPr>
          <w:rtl/>
        </w:rPr>
        <w:t>.</w:t>
      </w:r>
    </w:p>
    <w:p w:rsidR="0020081F" w:rsidRDefault="0020081F" w:rsidP="0020081F">
      <w:pPr>
        <w:pStyle w:val="a3"/>
        <w:numPr>
          <w:ilvl w:val="0"/>
          <w:numId w:val="174"/>
        </w:numPr>
        <w:ind w:left="-34" w:hanging="142"/>
      </w:pPr>
      <w:r>
        <w:rPr>
          <w:rtl/>
        </w:rPr>
        <w:t xml:space="preserve">כתב </w:t>
      </w:r>
      <w:r w:rsidRPr="004C0425">
        <w:rPr>
          <w:u w:val="single"/>
          <w:rtl/>
        </w:rPr>
        <w:t>ה</w:t>
      </w:r>
      <w:r>
        <w:rPr>
          <w:u w:val="single"/>
          <w:rtl/>
        </w:rPr>
        <w:t>ביה"ל</w:t>
      </w:r>
      <w:r>
        <w:rPr>
          <w:rtl/>
        </w:rPr>
        <w:t xml:space="preserve">, </w:t>
      </w:r>
      <w:r w:rsidRPr="004C0425">
        <w:rPr>
          <w:u w:val="single"/>
          <w:rtl/>
        </w:rPr>
        <w:t>שהאליה רבה</w:t>
      </w:r>
      <w:r>
        <w:rPr>
          <w:rtl/>
        </w:rPr>
        <w:t xml:space="preserve"> כתב בשם </w:t>
      </w:r>
      <w:r w:rsidRPr="004C0425">
        <w:rPr>
          <w:u w:val="single"/>
          <w:rtl/>
        </w:rPr>
        <w:t>האגודה</w:t>
      </w:r>
      <w:r>
        <w:rPr>
          <w:rtl/>
        </w:rPr>
        <w:t xml:space="preserve"> ששלג דינו כטל (שאם מתקיימים שלשת התנאים – שחורה, חדשה ומקפיד עליה – אסור לנער את הטלית). </w:t>
      </w:r>
      <w:r w:rsidRPr="004C0425">
        <w:rPr>
          <w:u w:val="single"/>
          <w:rtl/>
        </w:rPr>
        <w:t>וה</w:t>
      </w:r>
      <w:r>
        <w:rPr>
          <w:u w:val="single"/>
          <w:rtl/>
        </w:rPr>
        <w:t>ביה"ל</w:t>
      </w:r>
      <w:r>
        <w:rPr>
          <w:rtl/>
        </w:rPr>
        <w:t xml:space="preserve"> התיר לנער בנחת אם השלג לא נמס כלל.</w:t>
      </w:r>
    </w:p>
    <w:p w:rsidR="0020081F" w:rsidRDefault="0020081F" w:rsidP="0020081F">
      <w:pPr>
        <w:pStyle w:val="a3"/>
        <w:numPr>
          <w:ilvl w:val="0"/>
          <w:numId w:val="174"/>
        </w:numPr>
        <w:ind w:left="-34" w:hanging="142"/>
      </w:pPr>
      <w:r>
        <w:rPr>
          <w:rtl/>
        </w:rPr>
        <w:t xml:space="preserve">אם מנער בשביל מישהו אחר והמנער מקפיד והאחר לא מקפיד </w:t>
      </w:r>
      <w:r w:rsidRPr="004C0425">
        <w:rPr>
          <w:u w:val="single"/>
          <w:rtl/>
        </w:rPr>
        <w:t>ה</w:t>
      </w:r>
      <w:r>
        <w:rPr>
          <w:u w:val="single"/>
          <w:rtl/>
        </w:rPr>
        <w:t>ביה"ל</w:t>
      </w:r>
      <w:r>
        <w:rPr>
          <w:rtl/>
        </w:rPr>
        <w:t xml:space="preserve"> נשאר בצ"ע.</w:t>
      </w:r>
    </w:p>
    <w:p w:rsidR="0020081F" w:rsidRDefault="0020081F" w:rsidP="0020081F">
      <w:pPr>
        <w:pStyle w:val="a3"/>
        <w:numPr>
          <w:ilvl w:val="0"/>
          <w:numId w:val="174"/>
        </w:numPr>
        <w:ind w:left="-34" w:hanging="142"/>
      </w:pPr>
      <w:r w:rsidRPr="004C0425">
        <w:rPr>
          <w:u w:val="single"/>
          <w:rtl/>
        </w:rPr>
        <w:t>ה</w:t>
      </w:r>
      <w:r>
        <w:rPr>
          <w:u w:val="single"/>
          <w:rtl/>
        </w:rPr>
        <w:t>ביה"ל</w:t>
      </w:r>
      <w:r>
        <w:rPr>
          <w:rtl/>
        </w:rPr>
        <w:t xml:space="preserve"> כותב שבסתמא בטלית חדשה ושחורה דינו כמקפיד והוא אומר שכך סוברים גם </w:t>
      </w:r>
      <w:r w:rsidRPr="004C0425">
        <w:rPr>
          <w:u w:val="single"/>
          <w:rtl/>
        </w:rPr>
        <w:t>הרמב"ם</w:t>
      </w:r>
      <w:r>
        <w:rPr>
          <w:rtl/>
        </w:rPr>
        <w:t xml:space="preserve">, </w:t>
      </w:r>
      <w:r w:rsidRPr="004C0425">
        <w:rPr>
          <w:u w:val="single"/>
          <w:rtl/>
        </w:rPr>
        <w:t>הסמ"ג</w:t>
      </w:r>
      <w:r>
        <w:rPr>
          <w:rtl/>
        </w:rPr>
        <w:t xml:space="preserve">, </w:t>
      </w:r>
      <w:r w:rsidRPr="004C0425">
        <w:rPr>
          <w:u w:val="single"/>
          <w:rtl/>
        </w:rPr>
        <w:t>הרא"מ</w:t>
      </w:r>
      <w:r>
        <w:rPr>
          <w:rtl/>
        </w:rPr>
        <w:t xml:space="preserve">, </w:t>
      </w:r>
      <w:r w:rsidRPr="004C0425">
        <w:rPr>
          <w:u w:val="single"/>
          <w:rtl/>
        </w:rPr>
        <w:t>שבולי הלקט</w:t>
      </w:r>
      <w:r>
        <w:rPr>
          <w:rtl/>
        </w:rPr>
        <w:t xml:space="preserve">, </w:t>
      </w:r>
      <w:r w:rsidRPr="004C0425">
        <w:rPr>
          <w:u w:val="single"/>
          <w:rtl/>
        </w:rPr>
        <w:t>כלבו</w:t>
      </w:r>
      <w:r>
        <w:rPr>
          <w:rtl/>
        </w:rPr>
        <w:t>, מ</w:t>
      </w:r>
      <w:r w:rsidRPr="004C0425">
        <w:rPr>
          <w:u w:val="single"/>
          <w:rtl/>
        </w:rPr>
        <w:t>רדכי</w:t>
      </w:r>
      <w:r>
        <w:rPr>
          <w:rtl/>
        </w:rPr>
        <w:t xml:space="preserve">, </w:t>
      </w:r>
      <w:r w:rsidRPr="004C0425">
        <w:rPr>
          <w:u w:val="single"/>
          <w:rtl/>
        </w:rPr>
        <w:t>ר"ח</w:t>
      </w:r>
      <w:r>
        <w:rPr>
          <w:rtl/>
        </w:rPr>
        <w:t xml:space="preserve"> </w:t>
      </w:r>
      <w:r w:rsidRPr="004C0425">
        <w:rPr>
          <w:u w:val="single"/>
          <w:rtl/>
        </w:rPr>
        <w:t>והבה"ג</w:t>
      </w:r>
      <w:r>
        <w:rPr>
          <w:rtl/>
        </w:rPr>
        <w:t>.</w:t>
      </w:r>
    </w:p>
    <w:p w:rsidR="0020081F" w:rsidRDefault="0020081F" w:rsidP="0020081F">
      <w:pPr>
        <w:pStyle w:val="a3"/>
        <w:ind w:left="-34"/>
        <w:rPr>
          <w:rtl/>
        </w:rPr>
      </w:pPr>
      <w:r>
        <w:rPr>
          <w:rtl/>
        </w:rPr>
        <w:t xml:space="preserve">עוד כתב </w:t>
      </w:r>
      <w:r w:rsidRPr="004C0425">
        <w:rPr>
          <w:u w:val="single"/>
          <w:rtl/>
        </w:rPr>
        <w:t>ה</w:t>
      </w:r>
      <w:r>
        <w:rPr>
          <w:u w:val="single"/>
          <w:rtl/>
        </w:rPr>
        <w:t>ביה"ל</w:t>
      </w:r>
      <w:r>
        <w:rPr>
          <w:rtl/>
        </w:rPr>
        <w:t xml:space="preserve">, שגם בחיורי וסומקי (צבעים שונים של בגדים שאינם שחורים) אם דרכו להקפיד אסור וכ"פ </w:t>
      </w:r>
      <w:r w:rsidRPr="004C0425">
        <w:rPr>
          <w:u w:val="single"/>
          <w:rtl/>
        </w:rPr>
        <w:t>בהליכות עולם</w:t>
      </w:r>
      <w:r>
        <w:rPr>
          <w:rtl/>
        </w:rPr>
        <w:t xml:space="preserve">, </w:t>
      </w:r>
      <w:r w:rsidRPr="004C0425">
        <w:rPr>
          <w:u w:val="single"/>
          <w:rtl/>
        </w:rPr>
        <w:t>וב</w:t>
      </w:r>
      <w:r w:rsidRPr="00216215">
        <w:rPr>
          <w:u w:val="single"/>
          <w:rtl/>
        </w:rPr>
        <w:t>בן איש חי</w:t>
      </w:r>
      <w:r>
        <w:rPr>
          <w:rtl/>
        </w:rPr>
        <w:t xml:space="preserve"> התיר בכה"ג.</w:t>
      </w:r>
    </w:p>
    <w:p w:rsidR="0020081F" w:rsidRDefault="0020081F" w:rsidP="0020081F">
      <w:pPr>
        <w:pStyle w:val="a3"/>
        <w:ind w:left="-34"/>
        <w:rPr>
          <w:rtl/>
        </w:rPr>
      </w:pPr>
      <w:r w:rsidRPr="00F4374B">
        <w:rPr>
          <w:u w:val="single"/>
          <w:rtl/>
        </w:rPr>
        <w:t>הרמ"א</w:t>
      </w:r>
      <w:r>
        <w:rPr>
          <w:rtl/>
        </w:rPr>
        <w:t xml:space="preserve"> מוסיף שבגד חדש שמקפיד עליו [ובזה אין חילוק בין שחור לשאר צבעים שהבכל אסור משום שכאן מדובר שהמים מרובים שבזה הדרך להקפיד לנער בכל הבגדים ויש בזה משום סחיטה – </w:t>
      </w:r>
      <w:r w:rsidRPr="00F4374B">
        <w:rPr>
          <w:u w:val="single"/>
          <w:rtl/>
        </w:rPr>
        <w:t>משנ"ב</w:t>
      </w:r>
      <w:r>
        <w:rPr>
          <w:rtl/>
        </w:rPr>
        <w:t>] שירדו עליו גשמים אסור לנערו.</w:t>
      </w:r>
    </w:p>
    <w:p w:rsidR="0020081F" w:rsidRDefault="0020081F" w:rsidP="0020081F">
      <w:pPr>
        <w:pStyle w:val="a3"/>
        <w:ind w:left="-34"/>
        <w:rPr>
          <w:rtl/>
        </w:rPr>
      </w:pPr>
      <w:r>
        <w:rPr>
          <w:u w:val="single"/>
          <w:rtl/>
        </w:rPr>
        <w:t>וה</w:t>
      </w:r>
      <w:r w:rsidRPr="00F4374B">
        <w:rPr>
          <w:u w:val="single"/>
          <w:rtl/>
        </w:rPr>
        <w:t>משנ"ב</w:t>
      </w:r>
      <w:r>
        <w:rPr>
          <w:rtl/>
        </w:rPr>
        <w:t xml:space="preserve"> כותב שאף אם הבגד ישן צריך להיזהר שלא לנערו בחזקה מן המים שלא יעבור על איסור סחיטה – </w:t>
      </w:r>
      <w:r w:rsidRPr="00E64236">
        <w:rPr>
          <w:u w:val="single"/>
          <w:rtl/>
        </w:rPr>
        <w:t xml:space="preserve">של"ג </w:t>
      </w:r>
      <w:r>
        <w:rPr>
          <w:rtl/>
        </w:rPr>
        <w:t xml:space="preserve">והביאו </w:t>
      </w:r>
      <w:r w:rsidRPr="00E64236">
        <w:rPr>
          <w:u w:val="single"/>
          <w:rtl/>
        </w:rPr>
        <w:t>האליה רבה</w:t>
      </w:r>
      <w:r>
        <w:rPr>
          <w:rtl/>
        </w:rPr>
        <w:t>.</w:t>
      </w:r>
    </w:p>
    <w:p w:rsidR="0020081F" w:rsidRDefault="0020081F" w:rsidP="0020081F">
      <w:pPr>
        <w:pStyle w:val="a3"/>
        <w:numPr>
          <w:ilvl w:val="0"/>
          <w:numId w:val="175"/>
        </w:numPr>
        <w:ind w:left="-35" w:hanging="142"/>
        <w:rPr>
          <w:rtl/>
        </w:rPr>
      </w:pPr>
      <w:r w:rsidRPr="00F4374B">
        <w:rPr>
          <w:u w:val="single"/>
          <w:rtl/>
        </w:rPr>
        <w:t>הרמ"א</w:t>
      </w:r>
      <w:r>
        <w:rPr>
          <w:rtl/>
        </w:rPr>
        <w:t xml:space="preserve"> מביא את דעת </w:t>
      </w:r>
      <w:r w:rsidRPr="00E64236">
        <w:rPr>
          <w:u w:val="single"/>
          <w:rtl/>
        </w:rPr>
        <w:t>רש"י</w:t>
      </w:r>
      <w:r>
        <w:rPr>
          <w:rtl/>
        </w:rPr>
        <w:t xml:space="preserve"> </w:t>
      </w:r>
      <w:r>
        <w:rPr>
          <w:rFonts w:hint="cs"/>
          <w:rtl/>
        </w:rPr>
        <w:t>וסיעתו שאומרים שאסור לנער בגד מן האבק שעליו אם מקפיד עליו.</w:t>
      </w:r>
    </w:p>
    <w:p w:rsidR="0020081F" w:rsidRDefault="0020081F" w:rsidP="0020081F">
      <w:pPr>
        <w:pStyle w:val="a3"/>
        <w:ind w:left="-35"/>
      </w:pPr>
      <w:r>
        <w:rPr>
          <w:rFonts w:hint="cs"/>
          <w:u w:val="single"/>
          <w:rtl/>
        </w:rPr>
        <w:t>ה</w:t>
      </w:r>
      <w:r w:rsidRPr="00F4374B">
        <w:rPr>
          <w:rFonts w:hint="cs"/>
          <w:u w:val="single"/>
          <w:rtl/>
        </w:rPr>
        <w:t>משנ</w:t>
      </w:r>
      <w:r w:rsidRPr="00F4374B">
        <w:rPr>
          <w:u w:val="single"/>
          <w:rtl/>
        </w:rPr>
        <w:t>"</w:t>
      </w:r>
      <w:r w:rsidRPr="00F4374B">
        <w:rPr>
          <w:rFonts w:hint="cs"/>
          <w:u w:val="single"/>
          <w:rtl/>
        </w:rPr>
        <w:t>ב</w:t>
      </w:r>
      <w:r>
        <w:rPr>
          <w:rFonts w:hint="cs"/>
          <w:rtl/>
        </w:rPr>
        <w:t xml:space="preserve"> מסביר שדוקא בבגד חדש ושחור אסור כשמקפיד על האבק משום שמנער האבק והעפר שנבלע בבגד וחייב משום מלבן.</w:t>
      </w:r>
    </w:p>
    <w:p w:rsidR="0020081F" w:rsidRDefault="0020081F" w:rsidP="0020081F">
      <w:pPr>
        <w:pStyle w:val="a3"/>
        <w:ind w:left="-34"/>
        <w:rPr>
          <w:rtl/>
        </w:rPr>
      </w:pPr>
      <w:r w:rsidRPr="00F4374B">
        <w:rPr>
          <w:rFonts w:hint="cs"/>
          <w:u w:val="single"/>
          <w:rtl/>
        </w:rPr>
        <w:t>הרמ</w:t>
      </w:r>
      <w:r w:rsidRPr="00F4374B">
        <w:rPr>
          <w:u w:val="single"/>
          <w:rtl/>
        </w:rPr>
        <w:t>"</w:t>
      </w:r>
      <w:r w:rsidRPr="00F4374B">
        <w:rPr>
          <w:rFonts w:hint="cs"/>
          <w:u w:val="single"/>
          <w:rtl/>
        </w:rPr>
        <w:t>א</w:t>
      </w:r>
      <w:r>
        <w:rPr>
          <w:rFonts w:hint="cs"/>
          <w:rtl/>
        </w:rPr>
        <w:t xml:space="preserve"> כותב על שיטת </w:t>
      </w:r>
      <w:r w:rsidRPr="00F4374B">
        <w:rPr>
          <w:rFonts w:hint="cs"/>
          <w:u w:val="single"/>
          <w:rtl/>
        </w:rPr>
        <w:t>רש"י</w:t>
      </w:r>
      <w:r>
        <w:rPr>
          <w:rFonts w:hint="cs"/>
          <w:rtl/>
        </w:rPr>
        <w:t xml:space="preserve"> 'וטוב לחוש לדבריו'.</w:t>
      </w:r>
    </w:p>
    <w:p w:rsidR="0020081F" w:rsidRDefault="0020081F" w:rsidP="0020081F">
      <w:pPr>
        <w:pStyle w:val="a3"/>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כתב, </w:t>
      </w:r>
      <w:r w:rsidRPr="00F4374B">
        <w:rPr>
          <w:rFonts w:hint="cs"/>
          <w:u w:val="single"/>
          <w:rtl/>
        </w:rPr>
        <w:t>שהאליה רבה</w:t>
      </w:r>
      <w:r>
        <w:rPr>
          <w:rFonts w:hint="cs"/>
          <w:rtl/>
        </w:rPr>
        <w:t xml:space="preserve"> כתב שמדינא אסור כי הרבה ראשונים סוברים כדעת </w:t>
      </w:r>
      <w:r w:rsidRPr="00F4374B">
        <w:rPr>
          <w:rFonts w:hint="cs"/>
          <w:u w:val="single"/>
          <w:rtl/>
        </w:rPr>
        <w:t>רש"י</w:t>
      </w:r>
      <w:r>
        <w:rPr>
          <w:rFonts w:hint="cs"/>
          <w:rtl/>
        </w:rPr>
        <w:t xml:space="preserve">, וכ"פ </w:t>
      </w:r>
      <w:r w:rsidRPr="00F4374B">
        <w:rPr>
          <w:rFonts w:hint="cs"/>
          <w:u w:val="single"/>
          <w:rtl/>
        </w:rPr>
        <w:t>ה</w:t>
      </w:r>
      <w:r w:rsidRPr="00216215">
        <w:rPr>
          <w:rFonts w:hint="cs"/>
          <w:u w:val="single"/>
          <w:rtl/>
        </w:rPr>
        <w:t>בן איש חי</w:t>
      </w:r>
      <w:r>
        <w:rPr>
          <w:rFonts w:hint="cs"/>
          <w:rtl/>
        </w:rPr>
        <w:t xml:space="preserve"> </w:t>
      </w:r>
      <w:r w:rsidRPr="00F4374B">
        <w:rPr>
          <w:rFonts w:hint="cs"/>
          <w:u w:val="single"/>
          <w:rtl/>
        </w:rPr>
        <w:t>ו</w:t>
      </w:r>
      <w:r w:rsidRPr="00216215">
        <w:rPr>
          <w:rFonts w:hint="cs"/>
          <w:u w:val="single"/>
          <w:rtl/>
        </w:rPr>
        <w:t>כף החיים</w:t>
      </w:r>
      <w:r>
        <w:rPr>
          <w:rFonts w:hint="cs"/>
          <w:rtl/>
        </w:rPr>
        <w:t xml:space="preserve"> להחמיר </w:t>
      </w:r>
      <w:r w:rsidRPr="00F4374B">
        <w:rPr>
          <w:rFonts w:hint="cs"/>
          <w:u w:val="single"/>
          <w:rtl/>
        </w:rPr>
        <w:t>כרש"י</w:t>
      </w:r>
      <w:r>
        <w:rPr>
          <w:rFonts w:hint="cs"/>
          <w:rtl/>
        </w:rPr>
        <w:t xml:space="preserve">, אך </w:t>
      </w:r>
      <w:r w:rsidRPr="00F4374B">
        <w:rPr>
          <w:rFonts w:hint="cs"/>
          <w:u w:val="single"/>
          <w:rtl/>
        </w:rPr>
        <w:t>בהליכות עולם</w:t>
      </w:r>
      <w:r>
        <w:rPr>
          <w:rFonts w:hint="cs"/>
          <w:rtl/>
        </w:rPr>
        <w:t xml:space="preserve"> כתב שמעיקר הדין מותר כדעת </w:t>
      </w:r>
      <w:r w:rsidRPr="00F4374B">
        <w:rPr>
          <w:rFonts w:hint="cs"/>
          <w:u w:val="single"/>
          <w:rtl/>
        </w:rPr>
        <w:t>השו"ע</w:t>
      </w:r>
      <w:r>
        <w:rPr>
          <w:rFonts w:hint="cs"/>
          <w:rtl/>
        </w:rPr>
        <w:t xml:space="preserve"> והמחמיר תבוא עליו הברכה. </w:t>
      </w:r>
      <w:r w:rsidRPr="00F4374B">
        <w:rPr>
          <w:rFonts w:hint="cs"/>
          <w:u w:val="single"/>
          <w:rtl/>
        </w:rPr>
        <w:t>המשנ</w:t>
      </w:r>
      <w:r w:rsidRPr="00F4374B">
        <w:rPr>
          <w:u w:val="single"/>
          <w:rtl/>
        </w:rPr>
        <w:t>"</w:t>
      </w:r>
      <w:r w:rsidRPr="00F4374B">
        <w:rPr>
          <w:rFonts w:hint="cs"/>
          <w:u w:val="single"/>
          <w:rtl/>
        </w:rPr>
        <w:t>ב</w:t>
      </w:r>
      <w:r>
        <w:rPr>
          <w:rFonts w:hint="cs"/>
          <w:rtl/>
        </w:rPr>
        <w:t xml:space="preserve"> כתב שאפשר לסמוך על דעה ראשונה (שלא אוסרת לנערת אבק) להקל ע"י גוי.</w:t>
      </w:r>
    </w:p>
    <w:p w:rsidR="0020081F" w:rsidRDefault="0020081F" w:rsidP="0020081F">
      <w:pPr>
        <w:pStyle w:val="a3"/>
        <w:numPr>
          <w:ilvl w:val="0"/>
          <w:numId w:val="176"/>
        </w:numPr>
        <w:ind w:left="-34" w:hanging="142"/>
      </w:pPr>
      <w:r w:rsidRPr="00F4374B">
        <w:rPr>
          <w:rFonts w:hint="cs"/>
          <w:u w:val="single"/>
          <w:rtl/>
        </w:rPr>
        <w:t>הרמ</w:t>
      </w:r>
      <w:r w:rsidRPr="00F4374B">
        <w:rPr>
          <w:u w:val="single"/>
          <w:rtl/>
        </w:rPr>
        <w:t>"</w:t>
      </w:r>
      <w:r w:rsidRPr="00F4374B">
        <w:rPr>
          <w:rFonts w:hint="cs"/>
          <w:u w:val="single"/>
          <w:rtl/>
        </w:rPr>
        <w:t>א</w:t>
      </w:r>
      <w:r>
        <w:rPr>
          <w:rFonts w:hint="cs"/>
          <w:rtl/>
        </w:rPr>
        <w:t xml:space="preserve"> מסיים שמותר (אפילו לדעה השניה המחמירה באבק) להסיר נוצות מן הבגד בשבת [</w:t>
      </w:r>
      <w:r w:rsidRPr="00F4374B">
        <w:rPr>
          <w:rFonts w:hint="cs"/>
          <w:u w:val="single"/>
          <w:rtl/>
        </w:rPr>
        <w:t>וה</w:t>
      </w:r>
      <w:r>
        <w:rPr>
          <w:rFonts w:hint="cs"/>
          <w:u w:val="single"/>
          <w:rtl/>
        </w:rPr>
        <w:t>ביה</w:t>
      </w:r>
      <w:r>
        <w:rPr>
          <w:u w:val="single"/>
          <w:rtl/>
        </w:rPr>
        <w:t>"</w:t>
      </w:r>
      <w:r>
        <w:rPr>
          <w:rFonts w:hint="cs"/>
          <w:u w:val="single"/>
          <w:rtl/>
        </w:rPr>
        <w:t>ל</w:t>
      </w:r>
      <w:r>
        <w:rPr>
          <w:rFonts w:hint="cs"/>
          <w:rtl/>
        </w:rPr>
        <w:t xml:space="preserve"> כותב שאף שמותר להסיר הנוצות יסירם ביד ולא בכלי (מברשת וכדו') </w:t>
      </w:r>
      <w:r>
        <w:rPr>
          <w:rtl/>
        </w:rPr>
        <w:t>–</w:t>
      </w:r>
      <w:r>
        <w:rPr>
          <w:rFonts w:hint="cs"/>
          <w:rtl/>
        </w:rPr>
        <w:t xml:space="preserve"> מאמר מרדכי, תפארת ישראל, יערות דבש. </w:t>
      </w:r>
      <w:r w:rsidRPr="00F4374B">
        <w:rPr>
          <w:rFonts w:hint="cs"/>
          <w:u w:val="single"/>
          <w:rtl/>
        </w:rPr>
        <w:t>ובהליכות עולם</w:t>
      </w:r>
      <w:r>
        <w:rPr>
          <w:rFonts w:hint="cs"/>
          <w:rtl/>
        </w:rPr>
        <w:t xml:space="preserve"> כתב שמותר אף במברשת].</w:t>
      </w:r>
    </w:p>
    <w:p w:rsidR="0020081F" w:rsidRDefault="0020081F" w:rsidP="0020081F">
      <w:pPr>
        <w:pStyle w:val="a3"/>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מבאר, שאין זה דומה לליבון משום שאין הנוצות בלועות בבגד אלא רק עומדות עליו מלמעלה ולכן מותר אף בבגד חדש ומקפיד עליו. </w:t>
      </w:r>
      <w:r w:rsidRPr="00F4374B">
        <w:rPr>
          <w:rFonts w:hint="cs"/>
          <w:u w:val="single"/>
          <w:rtl/>
        </w:rPr>
        <w:t>וב</w:t>
      </w:r>
      <w:r w:rsidRPr="00216215">
        <w:rPr>
          <w:rFonts w:hint="cs"/>
          <w:u w:val="single"/>
          <w:rtl/>
        </w:rPr>
        <w:t>בן איש חי</w:t>
      </w:r>
      <w:r>
        <w:rPr>
          <w:rFonts w:hint="cs"/>
          <w:rtl/>
        </w:rPr>
        <w:t xml:space="preserve"> כתב שנכון להיזהר שלא להסיר אף נוצות מבגד שחור, אך </w:t>
      </w:r>
      <w:r w:rsidRPr="00F4374B">
        <w:rPr>
          <w:rFonts w:hint="cs"/>
          <w:u w:val="single"/>
          <w:rtl/>
        </w:rPr>
        <w:t>בהליכות עולם</w:t>
      </w:r>
      <w:r>
        <w:rPr>
          <w:rFonts w:hint="cs"/>
          <w:rtl/>
        </w:rPr>
        <w:t xml:space="preserve"> הקל בזה כדעת </w:t>
      </w:r>
      <w:r w:rsidRPr="00F4374B">
        <w:rPr>
          <w:rFonts w:hint="cs"/>
          <w:u w:val="single"/>
          <w:rtl/>
        </w:rPr>
        <w:t>הרמ</w:t>
      </w:r>
      <w:r w:rsidRPr="00F4374B">
        <w:rPr>
          <w:u w:val="single"/>
          <w:rtl/>
        </w:rPr>
        <w:t>"</w:t>
      </w:r>
      <w:r w:rsidRPr="00F4374B">
        <w:rPr>
          <w:rFonts w:hint="cs"/>
          <w:u w:val="single"/>
          <w:rtl/>
        </w:rPr>
        <w:t>א</w:t>
      </w:r>
      <w:r>
        <w:rPr>
          <w:rFonts w:hint="cs"/>
          <w:rtl/>
        </w:rPr>
        <w:t>.</w:t>
      </w:r>
    </w:p>
    <w:p w:rsidR="0020081F" w:rsidRDefault="0020081F" w:rsidP="0020081F">
      <w:pPr>
        <w:pStyle w:val="a3"/>
        <w:numPr>
          <w:ilvl w:val="0"/>
          <w:numId w:val="176"/>
        </w:numPr>
        <w:ind w:left="-34" w:hanging="142"/>
      </w:pPr>
      <w:r>
        <w:rPr>
          <w:rFonts w:hint="cs"/>
          <w:rtl/>
        </w:rPr>
        <w:t xml:space="preserve">בגדים כהים דינם כבגדים שחורים, כ"פ </w:t>
      </w:r>
      <w:r w:rsidRPr="00F4374B">
        <w:rPr>
          <w:rFonts w:hint="cs"/>
          <w:u w:val="single"/>
          <w:rtl/>
        </w:rPr>
        <w:t>השש"כ</w:t>
      </w:r>
      <w:r>
        <w:rPr>
          <w:rFonts w:hint="cs"/>
          <w:rtl/>
        </w:rPr>
        <w:t xml:space="preserve"> בשם </w:t>
      </w:r>
      <w:r w:rsidRPr="00F4374B">
        <w:rPr>
          <w:rFonts w:hint="cs"/>
          <w:u w:val="single"/>
          <w:rtl/>
        </w:rPr>
        <w:t>הגרש"ז אויערבאך</w:t>
      </w:r>
      <w:r>
        <w:rPr>
          <w:rFonts w:hint="cs"/>
          <w:rtl/>
        </w:rPr>
        <w:t xml:space="preserve">. </w:t>
      </w:r>
      <w:r>
        <w:rPr>
          <w:rFonts w:hint="cs"/>
          <w:u w:val="single"/>
          <w:rtl/>
        </w:rPr>
        <w:t>והיל</w:t>
      </w:r>
      <w:r w:rsidRPr="00F4374B">
        <w:rPr>
          <w:rFonts w:hint="cs"/>
          <w:u w:val="single"/>
          <w:rtl/>
        </w:rPr>
        <w:t>קוט יוסף</w:t>
      </w:r>
      <w:r>
        <w:rPr>
          <w:rFonts w:hint="cs"/>
          <w:rtl/>
        </w:rPr>
        <w:t xml:space="preserve"> הוסיף שהמיקל בבגדים כהים יש לו על מי לסמוך.</w:t>
      </w:r>
    </w:p>
    <w:p w:rsidR="0020081F" w:rsidRDefault="0020081F" w:rsidP="0020081F">
      <w:pPr>
        <w:pStyle w:val="a3"/>
        <w:numPr>
          <w:ilvl w:val="0"/>
          <w:numId w:val="176"/>
        </w:numPr>
        <w:ind w:left="-34" w:hanging="142"/>
      </w:pPr>
      <w:r>
        <w:rPr>
          <w:rFonts w:hint="cs"/>
          <w:rtl/>
        </w:rPr>
        <w:t xml:space="preserve">בגד שבימי החול אינו מקפיד עליו לנקותו אך בשבת מקפיד עליו לנקותו, לדעת </w:t>
      </w:r>
      <w:r w:rsidRPr="00F4374B">
        <w:rPr>
          <w:rFonts w:hint="cs"/>
          <w:u w:val="single"/>
          <w:rtl/>
        </w:rPr>
        <w:t xml:space="preserve">הגרשז"א </w:t>
      </w:r>
      <w:r>
        <w:rPr>
          <w:rFonts w:hint="cs"/>
          <w:rtl/>
        </w:rPr>
        <w:t>זה נקרא שאינו מקפיד ומותר לנערו בשבת, אולם לדעת חוט השני הרי זה כמקפיד ואסור.</w:t>
      </w:r>
    </w:p>
    <w:p w:rsidR="0020081F" w:rsidRDefault="0020081F" w:rsidP="0020081F">
      <w:pPr>
        <w:pStyle w:val="a3"/>
        <w:numPr>
          <w:ilvl w:val="0"/>
          <w:numId w:val="176"/>
        </w:numPr>
        <w:ind w:left="-34" w:hanging="142"/>
      </w:pPr>
      <w:r>
        <w:rPr>
          <w:rFonts w:hint="cs"/>
          <w:rtl/>
        </w:rPr>
        <w:t xml:space="preserve">מעילי גשם שעשויים מניילון או מפלסטיק וכדו' אין בהם משום סחיטה ומותר לנערם אף בחזקה </w:t>
      </w:r>
      <w:r>
        <w:rPr>
          <w:rtl/>
        </w:rPr>
        <w:t>–</w:t>
      </w:r>
      <w:r>
        <w:rPr>
          <w:rFonts w:hint="cs"/>
          <w:rtl/>
        </w:rPr>
        <w:t xml:space="preserve"> </w:t>
      </w:r>
      <w:r w:rsidRPr="00F4374B">
        <w:rPr>
          <w:rFonts w:hint="cs"/>
          <w:u w:val="single"/>
          <w:rtl/>
        </w:rPr>
        <w:t>שש"כ</w:t>
      </w:r>
      <w:r w:rsidRPr="00F4374B">
        <w:rPr>
          <w:rFonts w:hint="cs"/>
          <w:rtl/>
        </w:rPr>
        <w:t xml:space="preserve"> </w:t>
      </w:r>
      <w:r w:rsidRPr="00F4374B">
        <w:rPr>
          <w:rFonts w:hint="cs"/>
          <w:u w:val="single"/>
          <w:rtl/>
        </w:rPr>
        <w:t>והליכות עולם</w:t>
      </w:r>
      <w:r>
        <w:rPr>
          <w:rFonts w:hint="cs"/>
          <w:rtl/>
        </w:rPr>
        <w:t xml:space="preserve">. ואף מעילי גשם העשוים מבד מותר לנערם שלא בחזקה כיון שמיחודים לגשם ודינם כבגד שלא מקפיד עליו </w:t>
      </w:r>
      <w:r>
        <w:rPr>
          <w:rtl/>
        </w:rPr>
        <w:t>–</w:t>
      </w:r>
      <w:r>
        <w:rPr>
          <w:rFonts w:hint="cs"/>
          <w:rtl/>
        </w:rPr>
        <w:t xml:space="preserve">  </w:t>
      </w:r>
      <w:r w:rsidRPr="00F4374B">
        <w:rPr>
          <w:rFonts w:hint="cs"/>
          <w:u w:val="single"/>
          <w:rtl/>
        </w:rPr>
        <w:t>שש"כ</w:t>
      </w:r>
      <w:r>
        <w:rPr>
          <w:rFonts w:hint="cs"/>
          <w:rtl/>
        </w:rPr>
        <w:t>.</w:t>
      </w:r>
    </w:p>
    <w:p w:rsidR="0020081F" w:rsidRDefault="0020081F" w:rsidP="0020081F">
      <w:pPr>
        <w:pStyle w:val="a3"/>
        <w:numPr>
          <w:ilvl w:val="0"/>
          <w:numId w:val="176"/>
        </w:numPr>
        <w:ind w:left="-34" w:hanging="142"/>
        <w:rPr>
          <w:rtl/>
        </w:rPr>
      </w:pPr>
      <w:r>
        <w:rPr>
          <w:rFonts w:hint="cs"/>
          <w:b/>
          <w:bCs/>
          <w:rtl/>
        </w:rPr>
        <w:t>לסיכום:</w:t>
      </w:r>
    </w:p>
    <w:p w:rsidR="0020081F" w:rsidRDefault="0020081F" w:rsidP="0020081F">
      <w:pPr>
        <w:pStyle w:val="a3"/>
        <w:numPr>
          <w:ilvl w:val="0"/>
          <w:numId w:val="177"/>
        </w:numPr>
      </w:pPr>
      <w:r>
        <w:rPr>
          <w:rFonts w:hint="cs"/>
          <w:rtl/>
        </w:rPr>
        <w:t xml:space="preserve">לנער טלית (בגד) מן הטל (מים מועטים), אם מתקיימים שלשת התנאים; 1. חדשה, 2. שחורה, 3. מקפיד עליה (שלא ללובשה כך ללא ניעור) </w:t>
      </w:r>
      <w:r>
        <w:rPr>
          <w:rtl/>
        </w:rPr>
        <w:t>–</w:t>
      </w:r>
      <w:r>
        <w:rPr>
          <w:rFonts w:hint="cs"/>
          <w:rtl/>
        </w:rPr>
        <w:t xml:space="preserve"> אסור.</w:t>
      </w:r>
    </w:p>
    <w:p w:rsidR="0020081F" w:rsidRDefault="0020081F" w:rsidP="0020081F">
      <w:pPr>
        <w:pStyle w:val="a3"/>
        <w:numPr>
          <w:ilvl w:val="0"/>
          <w:numId w:val="177"/>
        </w:numPr>
      </w:pPr>
      <w:r>
        <w:rPr>
          <w:rFonts w:hint="cs"/>
          <w:rtl/>
        </w:rPr>
        <w:t xml:space="preserve">לנער טלית (בגד) מן הגשם שעליה (מים מרובים), אם זה; 1. חדש, 2. מקפיד </w:t>
      </w:r>
      <w:r>
        <w:rPr>
          <w:rtl/>
        </w:rPr>
        <w:t>–</w:t>
      </w:r>
      <w:r>
        <w:rPr>
          <w:rFonts w:hint="cs"/>
          <w:rtl/>
        </w:rPr>
        <w:t xml:space="preserve"> אסור בכל הצבעים [ואפילו בישן לא ינער בחזקה משום סוחט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pStyle w:val="a3"/>
        <w:numPr>
          <w:ilvl w:val="0"/>
          <w:numId w:val="177"/>
        </w:numPr>
      </w:pPr>
      <w:r>
        <w:rPr>
          <w:rFonts w:hint="cs"/>
          <w:rtl/>
        </w:rPr>
        <w:t xml:space="preserve">לנער טלית מן האבק שעליה, אם מתקיימים שלשת התנאים </w:t>
      </w:r>
      <w:r>
        <w:rPr>
          <w:rtl/>
        </w:rPr>
        <w:t>–</w:t>
      </w:r>
      <w:r>
        <w:rPr>
          <w:rFonts w:hint="cs"/>
          <w:rtl/>
        </w:rPr>
        <w:t xml:space="preserve"> חדשה, שחורה ומקפיד, לדעת </w:t>
      </w:r>
      <w:r w:rsidRPr="00F4374B">
        <w:rPr>
          <w:rFonts w:hint="cs"/>
          <w:u w:val="single"/>
          <w:rtl/>
        </w:rPr>
        <w:t>השו"ע</w:t>
      </w:r>
      <w:r>
        <w:rPr>
          <w:rFonts w:hint="cs"/>
          <w:rtl/>
        </w:rPr>
        <w:t xml:space="preserve"> מותר וכ"פ </w:t>
      </w:r>
      <w:r w:rsidRPr="00F4374B">
        <w:rPr>
          <w:rFonts w:hint="cs"/>
          <w:u w:val="single"/>
          <w:rtl/>
        </w:rPr>
        <w:t>ההליכות עולם</w:t>
      </w:r>
      <w:r>
        <w:rPr>
          <w:rFonts w:hint="cs"/>
          <w:rtl/>
        </w:rPr>
        <w:t xml:space="preserve">, לדעת </w:t>
      </w:r>
      <w:r w:rsidRPr="00F4374B">
        <w:rPr>
          <w:rFonts w:hint="cs"/>
          <w:u w:val="single"/>
          <w:rtl/>
        </w:rPr>
        <w:t>הרמ</w:t>
      </w:r>
      <w:r w:rsidRPr="00F4374B">
        <w:rPr>
          <w:u w:val="single"/>
          <w:rtl/>
        </w:rPr>
        <w:t>"</w:t>
      </w:r>
      <w:r w:rsidRPr="00F4374B">
        <w:rPr>
          <w:rFonts w:hint="cs"/>
          <w:u w:val="single"/>
          <w:rtl/>
        </w:rPr>
        <w:t>א</w:t>
      </w:r>
      <w:r>
        <w:rPr>
          <w:rFonts w:hint="cs"/>
          <w:rtl/>
        </w:rPr>
        <w:t xml:space="preserve"> טוב לחוש למחמירים וכ"פ </w:t>
      </w:r>
      <w:r w:rsidRPr="00F4374B">
        <w:rPr>
          <w:rFonts w:hint="cs"/>
          <w:u w:val="single"/>
          <w:rtl/>
        </w:rPr>
        <w:t>בהליכות עולם</w:t>
      </w:r>
      <w:r>
        <w:rPr>
          <w:rFonts w:hint="cs"/>
          <w:rtl/>
        </w:rPr>
        <w:t xml:space="preserve">, ולדעת </w:t>
      </w:r>
      <w:r w:rsidRPr="00F4374B">
        <w:rPr>
          <w:rFonts w:hint="cs"/>
          <w:u w:val="single"/>
          <w:rtl/>
        </w:rPr>
        <w:t>האליה רבה</w:t>
      </w:r>
      <w:r>
        <w:rPr>
          <w:rFonts w:hint="cs"/>
          <w:rtl/>
        </w:rPr>
        <w:t xml:space="preserve"> אסור כדעת </w:t>
      </w:r>
      <w:r w:rsidRPr="00F4374B">
        <w:rPr>
          <w:rFonts w:hint="cs"/>
          <w:u w:val="single"/>
          <w:rtl/>
        </w:rPr>
        <w:t>רש"י</w:t>
      </w:r>
      <w:r>
        <w:rPr>
          <w:rFonts w:hint="cs"/>
          <w:rtl/>
        </w:rPr>
        <w:t xml:space="preserve">, וכ"פ </w:t>
      </w:r>
      <w:r w:rsidRPr="00F4374B">
        <w:rPr>
          <w:rFonts w:hint="cs"/>
          <w:u w:val="single"/>
          <w:rtl/>
        </w:rPr>
        <w:t>ה</w:t>
      </w:r>
      <w:r w:rsidRPr="00216215">
        <w:rPr>
          <w:rFonts w:hint="cs"/>
          <w:u w:val="single"/>
          <w:rtl/>
        </w:rPr>
        <w:t>בן איש חי</w:t>
      </w:r>
      <w:r>
        <w:rPr>
          <w:rFonts w:hint="cs"/>
          <w:rtl/>
        </w:rPr>
        <w:t xml:space="preserve"> </w:t>
      </w:r>
      <w:r w:rsidRPr="00F4374B">
        <w:rPr>
          <w:rFonts w:hint="cs"/>
          <w:u w:val="single"/>
          <w:rtl/>
        </w:rPr>
        <w:t>ו</w:t>
      </w:r>
      <w:r w:rsidRPr="00216215">
        <w:rPr>
          <w:rFonts w:hint="cs"/>
          <w:u w:val="single"/>
          <w:rtl/>
        </w:rPr>
        <w:t>כף החיים</w:t>
      </w:r>
      <w:r>
        <w:rPr>
          <w:rFonts w:hint="cs"/>
          <w:rtl/>
        </w:rPr>
        <w:t>.</w:t>
      </w:r>
    </w:p>
    <w:p w:rsidR="0020081F" w:rsidRDefault="0020081F" w:rsidP="0020081F">
      <w:pPr>
        <w:pStyle w:val="a3"/>
        <w:ind w:left="686"/>
        <w:sectPr w:rsidR="0020081F" w:rsidSect="005A17D2">
          <w:headerReference w:type="default" r:id="rId63"/>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51" w:name="_Toc444537812"/>
      <w:r>
        <w:rPr>
          <w:rFonts w:hint="cs"/>
          <w:rtl/>
        </w:rPr>
        <w:lastRenderedPageBreak/>
        <w:t>סימן שג</w:t>
      </w:r>
      <w:bookmarkEnd w:id="51"/>
    </w:p>
    <w:p w:rsidR="0020081F" w:rsidRDefault="0020081F" w:rsidP="0020081F">
      <w:pPr>
        <w:numPr>
          <w:ilvl w:val="0"/>
          <w:numId w:val="176"/>
        </w:numPr>
        <w:ind w:left="-34" w:hanging="142"/>
      </w:pPr>
      <w:r>
        <w:rPr>
          <w:rFonts w:hint="cs"/>
          <w:b/>
          <w:bCs/>
          <w:rtl/>
        </w:rPr>
        <w:t>שו"ע סעיף א:</w:t>
      </w:r>
      <w:r>
        <w:rPr>
          <w:rFonts w:hint="cs"/>
          <w:rtl/>
        </w:rPr>
        <w:t xml:space="preserve"> לא תצא אשה לא בחוטי צמר ולא בחוטי פשתן ולא ברצועות שבראשה, מפני שצריכה להסירם בשעת הטבילה (וחוששין שמא תזדמן לה טבילה של מצוה ותסירם שהרי הם חוצצים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וחוששים שמא תוליכם ד"א ברה"ר.</w:t>
      </w:r>
    </w:p>
    <w:p w:rsidR="0020081F" w:rsidRDefault="0020081F" w:rsidP="0020081F">
      <w:pPr>
        <w:ind w:left="-34"/>
        <w:rPr>
          <w:rtl/>
        </w:rPr>
      </w:pPr>
      <w:r>
        <w:rPr>
          <w:rFonts w:hint="cs"/>
          <w:rtl/>
        </w:rPr>
        <w:t xml:space="preserve">אם הם קלועות בשערה מותר (שהרי אין חשש שתסירם שהרי אסור לפרק קליעתה בשבת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ויש מי שאוסר גם בקלועות בשערה (שחוששים שמא תסירם ע"י אינה יהודית ותוליכם ד"א ברה"ר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אם הם מעשה אריגה (דוקא שמעשה האריגה הם חלולים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ע"פ יו"ד קצח, ג) מותר לצאת בהם משום שאינה צריכה להסירם בשעת הטבילה (משום שאינם מהודקים היטב אינם חוצצים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w:t>
      </w:r>
      <w:r w:rsidRPr="00F4374B">
        <w:rPr>
          <w:rFonts w:hint="cs"/>
          <w:u w:val="single"/>
          <w:rtl/>
        </w:rPr>
        <w:t>הרמ</w:t>
      </w:r>
      <w:r w:rsidRPr="00F4374B">
        <w:rPr>
          <w:u w:val="single"/>
          <w:rtl/>
        </w:rPr>
        <w:t>"</w:t>
      </w:r>
      <w:r w:rsidRPr="00F4374B">
        <w:rPr>
          <w:rFonts w:hint="cs"/>
          <w:u w:val="single"/>
          <w:rtl/>
        </w:rPr>
        <w:t>א</w:t>
      </w:r>
      <w:r>
        <w:rPr>
          <w:rFonts w:hint="cs"/>
          <w:rtl/>
        </w:rPr>
        <w:t xml:space="preserve"> מגביל את ההיתר של היציאה אם הם מעשה אריגה בתנאי שלא יהיו מטונפים או מוזהבים שאז מסירן כדי שלא יטנפו או ייטנפו במים.</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מסביר את דברי </w:t>
      </w:r>
      <w:r w:rsidRPr="00F4374B">
        <w:rPr>
          <w:rFonts w:hint="cs"/>
          <w:u w:val="single"/>
          <w:rtl/>
        </w:rPr>
        <w:t>הרמ</w:t>
      </w:r>
      <w:r w:rsidRPr="00F4374B">
        <w:rPr>
          <w:u w:val="single"/>
          <w:rtl/>
        </w:rPr>
        <w:t>"</w:t>
      </w:r>
      <w:r w:rsidRPr="00F4374B">
        <w:rPr>
          <w:rFonts w:hint="cs"/>
          <w:u w:val="single"/>
          <w:rtl/>
        </w:rPr>
        <w:t>א</w:t>
      </w:r>
      <w:r>
        <w:rPr>
          <w:rFonts w:hint="cs"/>
          <w:rtl/>
        </w:rPr>
        <w:t xml:space="preserve"> שאם הם מוזהבים או מטונפים דרכן להסירן משום טינוף ואז שוב יש את החשש שתבוא להביאם ד"א ברה"ר, וזה ע"פ הסברו של </w:t>
      </w:r>
      <w:r w:rsidRPr="00F4374B">
        <w:rPr>
          <w:rFonts w:hint="cs"/>
          <w:u w:val="single"/>
          <w:rtl/>
        </w:rPr>
        <w:t>רש"י</w:t>
      </w:r>
      <w:r>
        <w:rPr>
          <w:rFonts w:hint="cs"/>
          <w:rtl/>
        </w:rPr>
        <w:t>.</w:t>
      </w:r>
    </w:p>
    <w:p w:rsidR="0020081F" w:rsidRDefault="0020081F" w:rsidP="0020081F">
      <w:pPr>
        <w:ind w:left="-34"/>
        <w:rPr>
          <w:rtl/>
        </w:rPr>
      </w:pPr>
      <w:r>
        <w:rPr>
          <w:rFonts w:hint="cs"/>
          <w:rtl/>
        </w:rPr>
        <w:t xml:space="preserve">יש גם את דעת </w:t>
      </w:r>
      <w:r w:rsidRPr="00F4374B">
        <w:rPr>
          <w:rFonts w:hint="cs"/>
          <w:u w:val="single"/>
          <w:rtl/>
        </w:rPr>
        <w:t>רבותיו של רש"י</w:t>
      </w:r>
      <w:r>
        <w:rPr>
          <w:rFonts w:hint="cs"/>
          <w:rtl/>
        </w:rPr>
        <w:t xml:space="preserve"> שכאשר החוטין מטונפים או מוזהבים הם חוצצים ולכן חוששים שתזדמן לה טבילת מצוה ותבוא להסירם ולהביאם ד"א ברה"ר.</w:t>
      </w:r>
    </w:p>
    <w:p w:rsidR="0020081F" w:rsidRDefault="0020081F" w:rsidP="0020081F">
      <w:pPr>
        <w:numPr>
          <w:ilvl w:val="0"/>
          <w:numId w:val="176"/>
        </w:numPr>
        <w:ind w:left="-34" w:hanging="142"/>
      </w:pPr>
      <w:r w:rsidRPr="00F4374B">
        <w:rPr>
          <w:rFonts w:hint="cs"/>
          <w:u w:val="single"/>
          <w:rtl/>
        </w:rPr>
        <w:t>המשנ</w:t>
      </w:r>
      <w:r w:rsidRPr="00F4374B">
        <w:rPr>
          <w:u w:val="single"/>
          <w:rtl/>
        </w:rPr>
        <w:t>"</w:t>
      </w:r>
      <w:r w:rsidRPr="00F4374B">
        <w:rPr>
          <w:rFonts w:hint="cs"/>
          <w:u w:val="single"/>
          <w:rtl/>
        </w:rPr>
        <w:t>ב</w:t>
      </w:r>
      <w:r>
        <w:rPr>
          <w:rFonts w:hint="cs"/>
          <w:rtl/>
        </w:rPr>
        <w:t xml:space="preserve"> אומר בשם </w:t>
      </w:r>
      <w:r w:rsidRPr="00F4374B">
        <w:rPr>
          <w:rFonts w:hint="cs"/>
          <w:u w:val="single"/>
          <w:rtl/>
        </w:rPr>
        <w:t>האחרונים</w:t>
      </w:r>
      <w:r>
        <w:rPr>
          <w:rFonts w:hint="cs"/>
          <w:rtl/>
        </w:rPr>
        <w:t xml:space="preserve">, שכל החשש הוא שמא תזדמן לה טבילת מצוה וכו', א"כ בזקנה ובתולה שאין את החשש הזה לכאורה יהיה מותר, לכן כותב </w:t>
      </w:r>
      <w:r w:rsidRPr="00F4374B">
        <w:rPr>
          <w:rFonts w:hint="cs"/>
          <w:u w:val="single"/>
          <w:rtl/>
        </w:rPr>
        <w:t>המשנ</w:t>
      </w:r>
      <w:r w:rsidRPr="00F4374B">
        <w:rPr>
          <w:u w:val="single"/>
          <w:rtl/>
        </w:rPr>
        <w:t>"</w:t>
      </w:r>
      <w:r w:rsidRPr="00F4374B">
        <w:rPr>
          <w:rFonts w:hint="cs"/>
          <w:u w:val="single"/>
          <w:rtl/>
        </w:rPr>
        <w:t>ב</w:t>
      </w:r>
      <w:r>
        <w:rPr>
          <w:rFonts w:hint="cs"/>
          <w:rtl/>
        </w:rPr>
        <w:t xml:space="preserve"> שרבנן לא חלקו בתקנתם ואסרו על כל הנשים וכ"פ </w:t>
      </w:r>
      <w:r w:rsidRPr="00F4374B">
        <w:rPr>
          <w:rFonts w:hint="cs"/>
          <w:u w:val="single"/>
          <w:rtl/>
        </w:rPr>
        <w:t>הברכי יוסף</w:t>
      </w:r>
      <w:r>
        <w:rPr>
          <w:rFonts w:hint="cs"/>
          <w:rtl/>
        </w:rPr>
        <w:t xml:space="preserve"> </w:t>
      </w:r>
      <w:r w:rsidRPr="00F4374B">
        <w:rPr>
          <w:rFonts w:hint="cs"/>
          <w:u w:val="single"/>
          <w:rtl/>
        </w:rPr>
        <w:t>ו</w:t>
      </w:r>
      <w:r w:rsidRPr="00216215">
        <w:rPr>
          <w:rFonts w:hint="cs"/>
          <w:u w:val="single"/>
          <w:rtl/>
        </w:rPr>
        <w:t>כף החיים</w:t>
      </w:r>
      <w:r>
        <w:rPr>
          <w:rFonts w:hint="cs"/>
          <w:rtl/>
        </w:rPr>
        <w:t>.</w:t>
      </w:r>
    </w:p>
    <w:p w:rsidR="0020081F" w:rsidRDefault="0020081F" w:rsidP="0020081F">
      <w:pPr>
        <w:numPr>
          <w:ilvl w:val="0"/>
          <w:numId w:val="176"/>
        </w:numPr>
        <w:ind w:left="-34" w:hanging="142"/>
      </w:pPr>
      <w:r>
        <w:rPr>
          <w:rFonts w:hint="cs"/>
          <w:b/>
          <w:bCs/>
          <w:rtl/>
        </w:rPr>
        <w:t>שו"ע סעיף ב:</w:t>
      </w:r>
      <w:r>
        <w:rPr>
          <w:rFonts w:hint="cs"/>
          <w:rtl/>
        </w:rPr>
        <w:t xml:space="preserve"> מותר לאשה לצאת בחוטין שבצוארה משום שאינן מהודקין ואינם חוצצין בטבילה (ולכן לא חוששים שתסירם ותעבירם ד"א ברה"ר) ולא אסרו משום דילמא שלפה ומחויא משום שהחשש הזה קיים רק בתכשיט ובחוטין הללו שאינם תכשיט לא קיים החשש הזה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בקטלא שבצוארה אסור לצאת משום שהקטלא מהודקת בצוארה וחוצצת בטבילה [</w:t>
      </w:r>
      <w:r w:rsidRPr="00F4374B">
        <w:rPr>
          <w:rFonts w:hint="cs"/>
          <w:u w:val="single"/>
          <w:rtl/>
        </w:rPr>
        <w:t>המשנ</w:t>
      </w:r>
      <w:r w:rsidRPr="00F4374B">
        <w:rPr>
          <w:u w:val="single"/>
          <w:rtl/>
        </w:rPr>
        <w:t>"</w:t>
      </w:r>
      <w:r w:rsidRPr="00F4374B">
        <w:rPr>
          <w:rFonts w:hint="cs"/>
          <w:u w:val="single"/>
          <w:rtl/>
        </w:rPr>
        <w:t>ב</w:t>
      </w:r>
      <w:r>
        <w:rPr>
          <w:rFonts w:hint="cs"/>
          <w:rtl/>
        </w:rPr>
        <w:t xml:space="preserve"> מבאר, שיש ב' איסורים בקטלא; </w:t>
      </w:r>
      <w:r w:rsidRPr="00BE48A3">
        <w:rPr>
          <w:rFonts w:hint="cs"/>
          <w:b/>
          <w:bCs/>
          <w:rtl/>
        </w:rPr>
        <w:t>א</w:t>
      </w:r>
      <w:r>
        <w:rPr>
          <w:rFonts w:hint="cs"/>
          <w:rtl/>
        </w:rPr>
        <w:t xml:space="preserve">. משום שהוא חוצץ, וחוששים שמא תזדמן לה טבילה של מצוה ותסירה ותבוא להוליכה ד"א ברה"ר (ומטעם זה אפילו אינה תכשיט אסור </w:t>
      </w:r>
      <w:r>
        <w:rPr>
          <w:rtl/>
        </w:rPr>
        <w:t>–</w:t>
      </w:r>
      <w:r>
        <w:rPr>
          <w:rFonts w:hint="cs"/>
          <w:rtl/>
        </w:rPr>
        <w:t xml:space="preserve"> </w:t>
      </w:r>
      <w:r w:rsidRPr="00F4374B">
        <w:rPr>
          <w:rFonts w:hint="cs"/>
          <w:u w:val="single"/>
          <w:rtl/>
        </w:rPr>
        <w:t>ב"ח</w:t>
      </w:r>
      <w:r>
        <w:rPr>
          <w:rFonts w:hint="cs"/>
          <w:rtl/>
        </w:rPr>
        <w:t xml:space="preserve">). </w:t>
      </w:r>
      <w:r w:rsidRPr="00BE48A3">
        <w:rPr>
          <w:rFonts w:hint="cs"/>
          <w:b/>
          <w:bCs/>
          <w:rtl/>
        </w:rPr>
        <w:t>ב</w:t>
      </w:r>
      <w:r>
        <w:rPr>
          <w:rFonts w:hint="cs"/>
          <w:rtl/>
        </w:rPr>
        <w:t xml:space="preserve">. דילמא שלפא ומחויא </w:t>
      </w:r>
      <w:r>
        <w:rPr>
          <w:rtl/>
        </w:rPr>
        <w:t>–</w:t>
      </w:r>
      <w:r>
        <w:rPr>
          <w:rFonts w:hint="cs"/>
          <w:rtl/>
        </w:rPr>
        <w:t xml:space="preserve"> שהקטלא משמש כתכשיט חוששין שתוציא להראות אותה כמובא בסעיף ז].</w:t>
      </w:r>
    </w:p>
    <w:p w:rsidR="0020081F" w:rsidRDefault="0020081F" w:rsidP="0020081F">
      <w:pPr>
        <w:ind w:left="-34"/>
        <w:rPr>
          <w:rtl/>
        </w:rPr>
      </w:pPr>
      <w:r>
        <w:rPr>
          <w:rFonts w:hint="cs"/>
          <w:rtl/>
        </w:rPr>
        <w:t xml:space="preserve">ולא תצא אשה בטוטפת ובסרביטין (שהם כמין ציץ שתולין על המצח) בזמן שאינם תפורים בשבכה דחיישינן דילמא שלפה ומיחויא (דמיני דתכשיט נינהו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אך אם הם תפורים בשבכה מותר לצאת בהם </w:t>
      </w:r>
      <w:r>
        <w:rPr>
          <w:rtl/>
        </w:rPr>
        <w:t>–</w:t>
      </w:r>
      <w:r>
        <w:rPr>
          <w:rFonts w:hint="cs"/>
          <w:rtl/>
        </w:rPr>
        <w:t xml:space="preserve"> </w:t>
      </w:r>
      <w:r w:rsidRPr="00F4374B">
        <w:rPr>
          <w:rFonts w:hint="cs"/>
          <w:u w:val="single"/>
          <w:rtl/>
        </w:rPr>
        <w:t>שו"ע</w:t>
      </w:r>
      <w:r>
        <w:rPr>
          <w:rFonts w:hint="cs"/>
          <w:rtl/>
        </w:rPr>
        <w:t xml:space="preserve">. משום שלא חוששים שתוריד את השבכה ברשות הרבים כדי שלא יתגלה שערה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sidRPr="00F4374B">
        <w:rPr>
          <w:rFonts w:hint="cs"/>
          <w:u w:val="single"/>
          <w:rtl/>
        </w:rPr>
        <w:t>הרמ</w:t>
      </w:r>
      <w:r w:rsidRPr="00F4374B">
        <w:rPr>
          <w:u w:val="single"/>
          <w:rtl/>
        </w:rPr>
        <w:t>"</w:t>
      </w:r>
      <w:r w:rsidRPr="00F4374B">
        <w:rPr>
          <w:rFonts w:hint="cs"/>
          <w:u w:val="single"/>
          <w:rtl/>
        </w:rPr>
        <w:t>א</w:t>
      </w:r>
      <w:r>
        <w:rPr>
          <w:rFonts w:hint="cs"/>
          <w:rtl/>
        </w:rPr>
        <w:t xml:space="preserve"> כותב, שבתולה שלא חוששת לגילוי הראש אף ברה"ר, אסורה אפילו בתפורין בשבכה (מין כיסוי ראש עשוי מרשת), שהרי יש חשש שתוריד את השבכה.</w:t>
      </w:r>
    </w:p>
    <w:p w:rsidR="0020081F" w:rsidRDefault="0020081F" w:rsidP="0020081F">
      <w:pPr>
        <w:numPr>
          <w:ilvl w:val="0"/>
          <w:numId w:val="176"/>
        </w:numPr>
        <w:ind w:left="-34" w:hanging="142"/>
      </w:pPr>
      <w:r>
        <w:rPr>
          <w:rFonts w:hint="cs"/>
          <w:b/>
          <w:bCs/>
          <w:rtl/>
        </w:rPr>
        <w:t>שו"ע סעיף ג:</w:t>
      </w:r>
      <w:r>
        <w:rPr>
          <w:rFonts w:hint="cs"/>
          <w:rtl/>
        </w:rPr>
        <w:t xml:space="preserve"> לא תצא אשה בכפה של צמר (משום שהוא תכשיט וחוששין שמא שלפה ומחויא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וכן לא תצא אשה באצטמא (מטלית שתולין בה חוטין של צבעונין להפריח הזבובין מפני הכלה) וזה אסור משום שזה לא תכשיט ולא לבוש אלא משא.</w:t>
      </w:r>
    </w:p>
    <w:p w:rsidR="0020081F" w:rsidRDefault="0020081F" w:rsidP="0020081F">
      <w:pPr>
        <w:numPr>
          <w:ilvl w:val="0"/>
          <w:numId w:val="176"/>
        </w:numPr>
        <w:ind w:left="-34" w:hanging="142"/>
      </w:pPr>
      <w:r>
        <w:rPr>
          <w:rFonts w:hint="cs"/>
          <w:b/>
          <w:bCs/>
          <w:rtl/>
        </w:rPr>
        <w:t>שו"ע סעיף ד:</w:t>
      </w:r>
      <w:r>
        <w:rPr>
          <w:rFonts w:hint="cs"/>
          <w:rtl/>
        </w:rPr>
        <w:t xml:space="preserve"> לא תצא אשה בעיר של זהב (תכשיט, </w:t>
      </w:r>
      <w:r w:rsidRPr="00F4374B">
        <w:rPr>
          <w:rFonts w:hint="cs"/>
          <w:u w:val="single"/>
          <w:rtl/>
        </w:rPr>
        <w:t>ובשו"ע</w:t>
      </w:r>
      <w:r>
        <w:rPr>
          <w:rFonts w:hint="cs"/>
          <w:rtl/>
        </w:rPr>
        <w:t xml:space="preserve"> הביא מחלוקת בין </w:t>
      </w:r>
      <w:r w:rsidRPr="00F4374B">
        <w:rPr>
          <w:rFonts w:hint="cs"/>
          <w:u w:val="single"/>
          <w:rtl/>
        </w:rPr>
        <w:t>רש"י</w:t>
      </w:r>
      <w:r>
        <w:rPr>
          <w:rFonts w:hint="cs"/>
          <w:rtl/>
        </w:rPr>
        <w:t xml:space="preserve"> </w:t>
      </w:r>
      <w:r w:rsidRPr="00F4374B">
        <w:rPr>
          <w:rFonts w:hint="cs"/>
          <w:u w:val="single"/>
          <w:rtl/>
        </w:rPr>
        <w:t>לר"ת</w:t>
      </w:r>
      <w:r>
        <w:rPr>
          <w:rFonts w:hint="cs"/>
          <w:rtl/>
        </w:rPr>
        <w:t xml:space="preserve"> מה זה התכשיט הזה). הטעם פשוט כמו בכל תכשיט דלמא שלפה ומחויא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76"/>
        </w:numPr>
        <w:ind w:left="-34" w:hanging="142"/>
      </w:pPr>
      <w:r>
        <w:rPr>
          <w:rFonts w:hint="cs"/>
          <w:b/>
          <w:bCs/>
          <w:rtl/>
        </w:rPr>
        <w:t>שו"ע סעיף ה:</w:t>
      </w:r>
      <w:r>
        <w:rPr>
          <w:rFonts w:hint="cs"/>
          <w:rtl/>
        </w:rPr>
        <w:t xml:space="preserve"> כלילא (תכשיט שמניחתו על המצח מאוזן לאוזן) מותרת לצאת בו. הטעם, משום שרק אשה חשובה דרכה לצאת בו, ואשה חשובה לא שלפה ומחויא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שאר תכשיטים ששאר נשים יוצאות בהם, גם לאשה חשובה אסור לצאת בהם בשבת, כיון שלא חלקו חכמים בתקנתן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בעיר של זהב אסור על אף שרק דרך אשה חשובה לצאת בו, משום שהוא חשוב יותר מכלילא ויש יותר חשש שתוציא ותראה לחברותיה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76"/>
        </w:numPr>
        <w:spacing w:after="200"/>
        <w:ind w:left="-34" w:hanging="142"/>
      </w:pPr>
      <w:r w:rsidRPr="0003044E">
        <w:rPr>
          <w:rFonts w:hint="cs"/>
          <w:b/>
          <w:bCs/>
          <w:rtl/>
        </w:rPr>
        <w:t>שו"ע סעיף ו:</w:t>
      </w:r>
      <w:r>
        <w:rPr>
          <w:rFonts w:hint="cs"/>
          <w:rtl/>
        </w:rPr>
        <w:t xml:space="preserve"> ריסוקיא, והוא חתיכת מעיל רחבה, אם יש בה רצועות קצרות לקשרן ולהדקן סביבותיה מותר, ואם אין אסור (שחוששין שמא יפול ואתי לאתויי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76"/>
        </w:numPr>
        <w:spacing w:after="200"/>
        <w:ind w:left="-34" w:hanging="142"/>
      </w:pPr>
      <w:r>
        <w:rPr>
          <w:rFonts w:hint="cs"/>
          <w:b/>
          <w:bCs/>
          <w:rtl/>
        </w:rPr>
        <w:t>שו"ע סעיף ז:</w:t>
      </w:r>
      <w:r>
        <w:rPr>
          <w:rFonts w:hint="cs"/>
          <w:rtl/>
        </w:rPr>
        <w:t xml:space="preserve"> לא תצא בקטלא (משום דלמא שלפה ומחויא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וזה רצועה שנכרכת סביב לצואר בהידוק והבגד תלוי בה על לבה והוא חשוב ומצויר בזהב.</w:t>
      </w:r>
    </w:p>
    <w:p w:rsidR="0020081F" w:rsidRDefault="0020081F" w:rsidP="0020081F">
      <w:pPr>
        <w:numPr>
          <w:ilvl w:val="0"/>
          <w:numId w:val="176"/>
        </w:numPr>
        <w:spacing w:after="200"/>
        <w:ind w:left="-34" w:hanging="142"/>
        <w:contextualSpacing w:val="0"/>
      </w:pPr>
      <w:r w:rsidRPr="00E525BB">
        <w:rPr>
          <w:rFonts w:hint="cs"/>
          <w:b/>
          <w:bCs/>
          <w:rtl/>
        </w:rPr>
        <w:t>שו"ע סעיף ח:</w:t>
      </w:r>
      <w:r>
        <w:rPr>
          <w:rFonts w:hint="cs"/>
          <w:rtl/>
        </w:rPr>
        <w:t xml:space="preserve"> לא תצא בנזמי האף (שהרי זה תכשיט ויש לחשוש דלמא שלפה וכו'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אך יוצאת בנזמי האוזן </w:t>
      </w:r>
      <w:r>
        <w:rPr>
          <w:rtl/>
        </w:rPr>
        <w:t>–</w:t>
      </w:r>
      <w:r>
        <w:rPr>
          <w:rFonts w:hint="cs"/>
          <w:rtl/>
        </w:rPr>
        <w:t xml:space="preserve"> </w:t>
      </w:r>
      <w:r w:rsidRPr="00216215">
        <w:rPr>
          <w:rFonts w:hint="cs"/>
          <w:u w:val="single"/>
          <w:rtl/>
        </w:rPr>
        <w:t>שו"ע</w:t>
      </w:r>
      <w:r>
        <w:rPr>
          <w:rFonts w:hint="cs"/>
          <w:rtl/>
        </w:rPr>
        <w:t xml:space="preserve">. הטעם משום שזו טרחא לשלפם מפני שאזניה מכוסות </w:t>
      </w:r>
      <w:r>
        <w:rPr>
          <w:rtl/>
        </w:rPr>
        <w:t>–</w:t>
      </w:r>
      <w:r>
        <w:rPr>
          <w:rFonts w:hint="cs"/>
          <w:rtl/>
        </w:rPr>
        <w:t xml:space="preserve"> </w:t>
      </w:r>
      <w:r w:rsidRPr="00F4374B">
        <w:rPr>
          <w:rFonts w:hint="cs"/>
          <w:u w:val="single"/>
          <w:rtl/>
        </w:rPr>
        <w:t>רמ</w:t>
      </w:r>
      <w:r w:rsidRPr="00F4374B">
        <w:rPr>
          <w:u w:val="single"/>
          <w:rtl/>
        </w:rPr>
        <w:t>"</w:t>
      </w:r>
      <w:r w:rsidRPr="00F4374B">
        <w:rPr>
          <w:rFonts w:hint="cs"/>
          <w:u w:val="single"/>
          <w:rtl/>
        </w:rPr>
        <w:t>א</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במקום שנוהגין לגלות האזניים אסור לצאת בנזמי האוזן במקום שדרך להוציא את נזמי האוזן מהאוזן </w:t>
      </w:r>
      <w:r>
        <w:rPr>
          <w:rtl/>
        </w:rPr>
        <w:t>–</w:t>
      </w:r>
      <w:r>
        <w:rPr>
          <w:rFonts w:hint="cs"/>
          <w:rtl/>
        </w:rPr>
        <w:t xml:space="preserve"> </w:t>
      </w:r>
      <w:r w:rsidRPr="00F4374B">
        <w:rPr>
          <w:rFonts w:hint="cs"/>
          <w:u w:val="single"/>
          <w:rtl/>
        </w:rPr>
        <w:t>רמ</w:t>
      </w:r>
      <w:r w:rsidRPr="00F4374B">
        <w:rPr>
          <w:u w:val="single"/>
          <w:rtl/>
        </w:rPr>
        <w:t>"</w:t>
      </w:r>
      <w:r w:rsidRPr="00F4374B">
        <w:rPr>
          <w:rFonts w:hint="cs"/>
          <w:u w:val="single"/>
          <w:rtl/>
        </w:rPr>
        <w:t>א</w:t>
      </w:r>
      <w:r>
        <w:rPr>
          <w:rFonts w:hint="cs"/>
          <w:rtl/>
        </w:rPr>
        <w:t>.</w:t>
      </w:r>
    </w:p>
    <w:p w:rsidR="0020081F" w:rsidRDefault="0020081F" w:rsidP="0020081F">
      <w:pPr>
        <w:spacing w:after="200"/>
        <w:ind w:left="-34"/>
        <w:contextualSpacing w:val="0"/>
        <w:rPr>
          <w:rtl/>
        </w:rPr>
        <w:sectPr w:rsidR="0020081F" w:rsidSect="005A17D2">
          <w:headerReference w:type="default" r:id="rId64"/>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52" w:name="_Toc444537813"/>
      <w:r>
        <w:rPr>
          <w:rFonts w:hint="cs"/>
          <w:rtl/>
        </w:rPr>
        <w:lastRenderedPageBreak/>
        <w:t>סימן שו</w:t>
      </w:r>
      <w:bookmarkEnd w:id="52"/>
    </w:p>
    <w:p w:rsidR="0020081F" w:rsidRDefault="0020081F" w:rsidP="0020081F">
      <w:pPr>
        <w:numPr>
          <w:ilvl w:val="0"/>
          <w:numId w:val="178"/>
        </w:numPr>
        <w:ind w:left="-34" w:hanging="142"/>
      </w:pPr>
      <w:r>
        <w:rPr>
          <w:rFonts w:hint="cs"/>
          <w:b/>
          <w:bCs/>
          <w:rtl/>
        </w:rPr>
        <w:t>שו"ע סעיף א:</w:t>
      </w:r>
      <w:r>
        <w:rPr>
          <w:rFonts w:hint="cs"/>
          <w:rtl/>
        </w:rPr>
        <w:t xml:space="preserve"> כתוב בפסוק 'ממצוא חפציך', ודרשו חז"ל חפציך אסורים, ואפילו בדבר שאינו עושה בו שום מלאכה כגון המעיין בנכסיו [ודוקא שניכר שעושה לצרכו אך אם לא ניכר מותר </w:t>
      </w:r>
      <w:r>
        <w:rPr>
          <w:rtl/>
        </w:rPr>
        <w:t>–</w:t>
      </w:r>
      <w:r>
        <w:rPr>
          <w:rFonts w:hint="cs"/>
          <w:rtl/>
        </w:rPr>
        <w:t xml:space="preserve"> </w:t>
      </w:r>
      <w:r w:rsidRPr="00C3127E">
        <w:rPr>
          <w:rFonts w:hint="cs"/>
          <w:u w:val="single"/>
          <w:rtl/>
        </w:rPr>
        <w:t>משנ</w:t>
      </w:r>
      <w:r w:rsidRPr="00C3127E">
        <w:rPr>
          <w:u w:val="single"/>
          <w:rtl/>
        </w:rPr>
        <w:t>"</w:t>
      </w:r>
      <w:r w:rsidRPr="00C3127E">
        <w:rPr>
          <w:rFonts w:hint="cs"/>
          <w:u w:val="single"/>
          <w:rtl/>
        </w:rPr>
        <w:t>ב בשם המג"א</w:t>
      </w:r>
      <w:r>
        <w:rPr>
          <w:rFonts w:hint="cs"/>
          <w:rtl/>
        </w:rPr>
        <w:t xml:space="preserve">, </w:t>
      </w:r>
      <w:r w:rsidRPr="00216215">
        <w:rPr>
          <w:rFonts w:hint="cs"/>
          <w:u w:val="single"/>
          <w:rtl/>
        </w:rPr>
        <w:t>בן איש חי</w:t>
      </w:r>
      <w:r>
        <w:rPr>
          <w:rFonts w:hint="cs"/>
          <w:rtl/>
        </w:rPr>
        <w:t xml:space="preserve">. </w:t>
      </w:r>
      <w:r w:rsidRPr="00216215">
        <w:rPr>
          <w:rFonts w:hint="cs"/>
          <w:u w:val="single"/>
          <w:rtl/>
        </w:rPr>
        <w:t>ובביה</w:t>
      </w:r>
      <w:r w:rsidRPr="00216215">
        <w:rPr>
          <w:u w:val="single"/>
          <w:rtl/>
        </w:rPr>
        <w:t>"</w:t>
      </w:r>
      <w:r w:rsidRPr="00216215">
        <w:rPr>
          <w:rFonts w:hint="cs"/>
          <w:u w:val="single"/>
          <w:rtl/>
        </w:rPr>
        <w:t>ל</w:t>
      </w:r>
      <w:r>
        <w:rPr>
          <w:rFonts w:hint="cs"/>
          <w:rtl/>
        </w:rPr>
        <w:t xml:space="preserve"> הביא בשם </w:t>
      </w:r>
      <w:r w:rsidRPr="00216215">
        <w:rPr>
          <w:rFonts w:hint="cs"/>
          <w:u w:val="single"/>
          <w:rtl/>
        </w:rPr>
        <w:t>הנשמת אדם</w:t>
      </w:r>
      <w:r>
        <w:rPr>
          <w:rFonts w:hint="cs"/>
          <w:rtl/>
        </w:rPr>
        <w:t xml:space="preserve"> שחולק, אך דחה אותו. ודעת </w:t>
      </w:r>
      <w:r w:rsidRPr="00216215">
        <w:rPr>
          <w:rFonts w:hint="cs"/>
          <w:u w:val="single"/>
          <w:rtl/>
        </w:rPr>
        <w:t>כף החיים</w:t>
      </w:r>
      <w:r>
        <w:rPr>
          <w:rFonts w:hint="cs"/>
          <w:rtl/>
        </w:rPr>
        <w:t xml:space="preserve"> להחמיר כחיי אדם].</w:t>
      </w:r>
    </w:p>
    <w:p w:rsidR="0020081F" w:rsidRDefault="0020081F" w:rsidP="0020081F">
      <w:pPr>
        <w:numPr>
          <w:ilvl w:val="0"/>
          <w:numId w:val="178"/>
        </w:numPr>
        <w:ind w:left="-34" w:hanging="142"/>
      </w:pPr>
      <w:r>
        <w:rPr>
          <w:rFonts w:hint="cs"/>
          <w:b/>
          <w:bCs/>
          <w:rtl/>
        </w:rPr>
        <w:t xml:space="preserve">המשך שו"ע: </w:t>
      </w:r>
      <w:r>
        <w:rPr>
          <w:rFonts w:hint="cs"/>
          <w:rtl/>
        </w:rPr>
        <w:t xml:space="preserve">וכן אין מחשיכין על התחום לעשות דבר שאסור (אפילו מדברי סופרים- </w:t>
      </w:r>
      <w:r w:rsidRPr="00C3127E">
        <w:rPr>
          <w:rFonts w:hint="cs"/>
          <w:u w:val="single"/>
          <w:rtl/>
        </w:rPr>
        <w:t>משנ"ב</w:t>
      </w:r>
      <w:r>
        <w:rPr>
          <w:rFonts w:hint="cs"/>
          <w:rtl/>
        </w:rPr>
        <w:t xml:space="preserve">) בשבת, כגון להחשיך כדי לשכור פועלים [וכשמחשיך על התחום לדבר האסור אסור בכל גווני גם אם לא ניכר שמחשיך לצורך דבר אסור </w:t>
      </w:r>
      <w:r>
        <w:rPr>
          <w:rtl/>
        </w:rPr>
        <w:t>–</w:t>
      </w:r>
      <w:r>
        <w:rPr>
          <w:rFonts w:hint="cs"/>
          <w:rtl/>
        </w:rPr>
        <w:t xml:space="preserve"> </w:t>
      </w:r>
      <w:r w:rsidRPr="00216215">
        <w:rPr>
          <w:rFonts w:hint="cs"/>
          <w:u w:val="single"/>
          <w:rtl/>
        </w:rPr>
        <w:t>ביה</w:t>
      </w:r>
      <w:r w:rsidRPr="00216215">
        <w:rPr>
          <w:u w:val="single"/>
          <w:rtl/>
        </w:rPr>
        <w:t>"</w:t>
      </w:r>
      <w:r w:rsidRPr="00216215">
        <w:rPr>
          <w:rFonts w:hint="cs"/>
          <w:u w:val="single"/>
          <w:rtl/>
        </w:rPr>
        <w:t>ל</w:t>
      </w:r>
      <w:r>
        <w:rPr>
          <w:rFonts w:hint="cs"/>
          <w:rtl/>
        </w:rPr>
        <w:t xml:space="preserve"> בשם </w:t>
      </w:r>
      <w:r w:rsidRPr="00216215">
        <w:rPr>
          <w:rFonts w:hint="cs"/>
          <w:u w:val="single"/>
          <w:rtl/>
        </w:rPr>
        <w:t>מג"א</w:t>
      </w:r>
      <w:r>
        <w:rPr>
          <w:rFonts w:hint="cs"/>
          <w:rtl/>
        </w:rPr>
        <w:t xml:space="preserve">]. </w:t>
      </w:r>
    </w:p>
    <w:p w:rsidR="0020081F" w:rsidRDefault="0020081F" w:rsidP="0020081F">
      <w:pPr>
        <w:numPr>
          <w:ilvl w:val="0"/>
          <w:numId w:val="178"/>
        </w:numPr>
        <w:ind w:left="-34" w:hanging="142"/>
      </w:pPr>
      <w:r>
        <w:rPr>
          <w:rFonts w:hint="cs"/>
          <w:b/>
          <w:bCs/>
          <w:rtl/>
        </w:rPr>
        <w:t xml:space="preserve">המשך שו"ע: </w:t>
      </w:r>
      <w:r>
        <w:rPr>
          <w:rFonts w:hint="cs"/>
          <w:rtl/>
        </w:rPr>
        <w:t xml:space="preserve">אבל להחשיך על התחום להביא בהמתו מותר [משום שאם היו סוכות שומרים סמוכות זו לזו היה מותר להביאה אפילו מחוץ לעיר הרבה, ולא אסרו להחשיך אלא בשביל דבר שא"א למצוא תקנה לאיסור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78"/>
        </w:numPr>
        <w:ind w:left="-34" w:hanging="142"/>
      </w:pPr>
      <w:r>
        <w:rPr>
          <w:rFonts w:hint="cs"/>
          <w:b/>
          <w:bCs/>
          <w:rtl/>
        </w:rPr>
        <w:t xml:space="preserve">המשך שו"ע: </w:t>
      </w:r>
      <w:r>
        <w:rPr>
          <w:rFonts w:hint="cs"/>
          <w:rtl/>
        </w:rPr>
        <w:t>אם הבהמה לא יכולה לילך ברגלים אינו רשאי להחשיך עליה משום שאסור להביאה בכל מקרה משום שאסור לטלטל בע"ח שהם מוקצים.</w:t>
      </w:r>
    </w:p>
    <w:p w:rsidR="0020081F" w:rsidRDefault="0020081F" w:rsidP="0020081F">
      <w:pPr>
        <w:ind w:left="-34"/>
        <w:rPr>
          <w:rtl/>
        </w:rPr>
      </w:pPr>
      <w:r>
        <w:rPr>
          <w:rFonts w:hint="cs"/>
          <w:rtl/>
        </w:rPr>
        <w:t>(</w:t>
      </w:r>
      <w:r w:rsidRPr="00216215">
        <w:rPr>
          <w:rFonts w:hint="cs"/>
          <w:u w:val="single"/>
          <w:rtl/>
        </w:rPr>
        <w:t>השו"ע</w:t>
      </w:r>
      <w:r>
        <w:rPr>
          <w:rFonts w:hint="cs"/>
          <w:rtl/>
        </w:rPr>
        <w:t xml:space="preserve"> נקט י"א מפני שכך דרכו במקום שלא נמצא דין זה מפורש בשאר הפוסקים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78"/>
        </w:numPr>
        <w:ind w:left="-34" w:hanging="142"/>
      </w:pPr>
      <w:r w:rsidRPr="00F4374B">
        <w:rPr>
          <w:rFonts w:hint="cs"/>
          <w:u w:val="single"/>
          <w:rtl/>
        </w:rPr>
        <w:t>הרמ</w:t>
      </w:r>
      <w:r w:rsidRPr="00F4374B">
        <w:rPr>
          <w:u w:val="single"/>
          <w:rtl/>
        </w:rPr>
        <w:t>"</w:t>
      </w:r>
      <w:r w:rsidRPr="00F4374B">
        <w:rPr>
          <w:rFonts w:hint="cs"/>
          <w:u w:val="single"/>
          <w:rtl/>
        </w:rPr>
        <w:t>א</w:t>
      </w:r>
      <w:r>
        <w:rPr>
          <w:rFonts w:hint="cs"/>
          <w:rtl/>
        </w:rPr>
        <w:t xml:space="preserve"> מוסיף שאסור לטייל לחפש סוס או ספינה לצאת בה במוצ"ש, [ואפילו נמצא בתוך התחום </w:t>
      </w:r>
      <w:r>
        <w:rPr>
          <w:rtl/>
        </w:rPr>
        <w:t>–</w:t>
      </w:r>
      <w:r>
        <w:rPr>
          <w:rFonts w:hint="cs"/>
          <w:rtl/>
        </w:rPr>
        <w:t xml:space="preserve"> </w:t>
      </w:r>
      <w:r w:rsidRPr="00216215">
        <w:rPr>
          <w:rFonts w:hint="cs"/>
          <w:u w:val="single"/>
          <w:rtl/>
        </w:rPr>
        <w:t>ביה</w:t>
      </w:r>
      <w:r w:rsidRPr="00216215">
        <w:rPr>
          <w:u w:val="single"/>
          <w:rtl/>
        </w:rPr>
        <w:t>"</w:t>
      </w:r>
      <w:r w:rsidRPr="00216215">
        <w:rPr>
          <w:rFonts w:hint="cs"/>
          <w:u w:val="single"/>
          <w:rtl/>
        </w:rPr>
        <w:t>ל</w:t>
      </w:r>
      <w:r>
        <w:rPr>
          <w:rFonts w:hint="cs"/>
          <w:rtl/>
        </w:rPr>
        <w:t>]. ו</w:t>
      </w:r>
      <w:r w:rsidRPr="00F4374B">
        <w:rPr>
          <w:rFonts w:hint="cs"/>
          <w:u w:val="single"/>
          <w:rtl/>
        </w:rPr>
        <w:t>המשנ</w:t>
      </w:r>
      <w:r w:rsidRPr="00F4374B">
        <w:rPr>
          <w:u w:val="single"/>
          <w:rtl/>
        </w:rPr>
        <w:t>"</w:t>
      </w:r>
      <w:r w:rsidRPr="00F4374B">
        <w:rPr>
          <w:rFonts w:hint="cs"/>
          <w:u w:val="single"/>
          <w:rtl/>
        </w:rPr>
        <w:t>ב</w:t>
      </w:r>
      <w:r>
        <w:rPr>
          <w:rFonts w:hint="cs"/>
          <w:rtl/>
        </w:rPr>
        <w:t xml:space="preserve"> כותב, שגם כאן האיסור דווקא כשניכר שמטייל לצורך האיסור, אך אם לא ניכר מותר דהוי כמטייל בעלמא דשרי.</w:t>
      </w:r>
    </w:p>
    <w:p w:rsidR="0020081F" w:rsidRDefault="0020081F" w:rsidP="0020081F">
      <w:pPr>
        <w:numPr>
          <w:ilvl w:val="0"/>
          <w:numId w:val="178"/>
        </w:numPr>
        <w:ind w:left="-34" w:hanging="142"/>
      </w:pPr>
      <w:r>
        <w:rPr>
          <w:rFonts w:hint="cs"/>
          <w:rtl/>
        </w:rPr>
        <w:t xml:space="preserve">כתב </w:t>
      </w:r>
      <w:r w:rsidRPr="00216215">
        <w:rPr>
          <w:rFonts w:hint="cs"/>
          <w:u w:val="single"/>
          <w:rtl/>
        </w:rPr>
        <w:t>השש"כ</w:t>
      </w:r>
      <w:r>
        <w:rPr>
          <w:rFonts w:hint="cs"/>
          <w:rtl/>
        </w:rPr>
        <w:t xml:space="preserve"> בשם </w:t>
      </w:r>
      <w:r w:rsidRPr="00216215">
        <w:rPr>
          <w:rFonts w:hint="cs"/>
          <w:u w:val="single"/>
          <w:rtl/>
        </w:rPr>
        <w:t>הגרשז"א</w:t>
      </w:r>
      <w:r>
        <w:rPr>
          <w:rFonts w:hint="cs"/>
          <w:rtl/>
        </w:rPr>
        <w:t xml:space="preserve"> שמותר להסתכל בחלון ראוה ולחפש מה לקנות במוצ"ש, ובתנאי שלא יסתכל במחירים, וזה מותר משום שמותר לעמוד סתם ולהסתכל ולכן לא ניכר שעושה לצרכיו.</w:t>
      </w:r>
    </w:p>
    <w:p w:rsidR="0020081F" w:rsidRDefault="0020081F" w:rsidP="0020081F">
      <w:pPr>
        <w:ind w:left="-34"/>
        <w:rPr>
          <w:rtl/>
        </w:rPr>
      </w:pPr>
      <w:r>
        <w:rPr>
          <w:rFonts w:hint="cs"/>
          <w:rtl/>
        </w:rPr>
        <w:t>עוד כתב, שמותר לחכות בתחנת אוטובוס להגן על עצמו מפני השמש או הגשם אף אם רוצה ליסוע באוטובוס במוצ"ש, משום שרגילים לעמוד שם לא רק כדי ליסוע ולכן לא מינכרא מילתא.</w:t>
      </w:r>
    </w:p>
    <w:p w:rsidR="0020081F" w:rsidRDefault="0020081F" w:rsidP="0020081F">
      <w:pPr>
        <w:numPr>
          <w:ilvl w:val="0"/>
          <w:numId w:val="178"/>
        </w:numPr>
        <w:ind w:left="-34" w:hanging="142"/>
      </w:pPr>
      <w:r>
        <w:rPr>
          <w:rFonts w:hint="cs"/>
          <w:b/>
          <w:bCs/>
          <w:rtl/>
        </w:rPr>
        <w:t>שו"ע סעיף ב:</w:t>
      </w:r>
      <w:r>
        <w:rPr>
          <w:rFonts w:hint="cs"/>
          <w:rtl/>
        </w:rPr>
        <w:t xml:space="preserve"> היתה בהמתו עומדת חוץ לתחום יכול לקרוא לה כדי שתבוא </w:t>
      </w:r>
      <w:r w:rsidRPr="000B6DE6">
        <w:rPr>
          <w:rFonts w:hint="cs"/>
          <w:sz w:val="20"/>
          <w:szCs w:val="22"/>
          <w:rtl/>
        </w:rPr>
        <w:t xml:space="preserve">[הערה </w:t>
      </w:r>
      <w:r w:rsidRPr="000B6DE6">
        <w:rPr>
          <w:sz w:val="20"/>
          <w:szCs w:val="22"/>
          <w:rtl/>
        </w:rPr>
        <w:t>–</w:t>
      </w:r>
      <w:r w:rsidRPr="000B6DE6">
        <w:rPr>
          <w:rFonts w:hint="cs"/>
          <w:sz w:val="20"/>
          <w:szCs w:val="22"/>
          <w:rtl/>
        </w:rPr>
        <w:t xml:space="preserve"> ואם תקשה למה אין בזה משום מחמר, כנראה שמשום שמחמר זה דוקא בבהמה טעונה (סימן רסו, סעיף ב ב</w:t>
      </w:r>
      <w:r w:rsidRPr="000B6DE6">
        <w:rPr>
          <w:rFonts w:hint="cs"/>
          <w:sz w:val="20"/>
          <w:szCs w:val="22"/>
          <w:u w:val="single"/>
          <w:rtl/>
        </w:rPr>
        <w:t>משנ</w:t>
      </w:r>
      <w:r w:rsidRPr="000B6DE6">
        <w:rPr>
          <w:sz w:val="20"/>
          <w:szCs w:val="22"/>
          <w:u w:val="single"/>
          <w:rtl/>
        </w:rPr>
        <w:t>"</w:t>
      </w:r>
      <w:r w:rsidRPr="000B6DE6">
        <w:rPr>
          <w:rFonts w:hint="cs"/>
          <w:sz w:val="20"/>
          <w:szCs w:val="22"/>
          <w:u w:val="single"/>
          <w:rtl/>
        </w:rPr>
        <w:t>ב</w:t>
      </w:r>
      <w:r w:rsidRPr="000B6DE6">
        <w:rPr>
          <w:rFonts w:hint="cs"/>
          <w:sz w:val="20"/>
          <w:szCs w:val="22"/>
          <w:rtl/>
        </w:rPr>
        <w:t>) וכאן הבהמה לא טעונה משא לכן מותר - אולי]</w:t>
      </w:r>
      <w:r>
        <w:rPr>
          <w:rFonts w:hint="cs"/>
          <w:rtl/>
        </w:rPr>
        <w:t xml:space="preserve">. </w:t>
      </w:r>
    </w:p>
    <w:p w:rsidR="0020081F" w:rsidRPr="000B6DE6" w:rsidRDefault="0020081F" w:rsidP="0020081F">
      <w:pPr>
        <w:numPr>
          <w:ilvl w:val="0"/>
          <w:numId w:val="178"/>
        </w:numPr>
        <w:ind w:left="-34" w:hanging="142"/>
      </w:pPr>
      <w:r w:rsidRPr="00F4374B">
        <w:rPr>
          <w:rFonts w:hint="cs"/>
          <w:u w:val="single"/>
          <w:rtl/>
        </w:rPr>
        <w:t>משנ</w:t>
      </w:r>
      <w:r w:rsidRPr="00F4374B">
        <w:rPr>
          <w:u w:val="single"/>
          <w:rtl/>
        </w:rPr>
        <w:t>"</w:t>
      </w:r>
      <w:r w:rsidRPr="00F4374B">
        <w:rPr>
          <w:rFonts w:hint="cs"/>
          <w:u w:val="single"/>
          <w:rtl/>
        </w:rPr>
        <w:t>ב</w:t>
      </w:r>
      <w:r>
        <w:rPr>
          <w:rFonts w:hint="cs"/>
          <w:rtl/>
        </w:rPr>
        <w:t xml:space="preserve">- אם לא שומעת לו מותר להכניסה ע"י גוי משום פסידא אך לא ע"י ישראל. </w:t>
      </w:r>
    </w:p>
    <w:p w:rsidR="0020081F" w:rsidRDefault="0020081F" w:rsidP="0020081F">
      <w:pPr>
        <w:ind w:left="-34"/>
      </w:pPr>
      <w:r w:rsidRPr="00216215">
        <w:rPr>
          <w:rFonts w:hint="cs"/>
          <w:u w:val="single"/>
          <w:rtl/>
        </w:rPr>
        <w:t>ובשער הציון</w:t>
      </w:r>
      <w:r>
        <w:rPr>
          <w:rFonts w:hint="cs"/>
          <w:rtl/>
        </w:rPr>
        <w:t xml:space="preserve"> העיר </w:t>
      </w:r>
      <w:r w:rsidRPr="000B6DE6">
        <w:rPr>
          <w:rFonts w:hint="cs"/>
          <w:rtl/>
        </w:rPr>
        <w:t>שאע"פ</w:t>
      </w:r>
      <w:r>
        <w:rPr>
          <w:rFonts w:hint="cs"/>
          <w:u w:val="single"/>
          <w:rtl/>
        </w:rPr>
        <w:t xml:space="preserve"> ש</w:t>
      </w:r>
      <w:r w:rsidRPr="00216215">
        <w:rPr>
          <w:rFonts w:hint="cs"/>
          <w:u w:val="single"/>
          <w:rtl/>
        </w:rPr>
        <w:t>הפרי מגדים</w:t>
      </w:r>
      <w:r>
        <w:rPr>
          <w:rFonts w:hint="cs"/>
          <w:rtl/>
        </w:rPr>
        <w:t xml:space="preserve"> בס"ס ש"ה הסתפק בזה כאן מותר משום הפסד.</w:t>
      </w:r>
    </w:p>
    <w:p w:rsidR="0020081F" w:rsidRDefault="0020081F" w:rsidP="0020081F">
      <w:pPr>
        <w:numPr>
          <w:ilvl w:val="0"/>
          <w:numId w:val="178"/>
        </w:numPr>
        <w:ind w:left="-34" w:hanging="142"/>
      </w:pPr>
      <w:r>
        <w:rPr>
          <w:rFonts w:hint="cs"/>
          <w:b/>
          <w:bCs/>
          <w:rtl/>
        </w:rPr>
        <w:t>שו"ע סעיף ג:</w:t>
      </w:r>
      <w:r>
        <w:rPr>
          <w:rFonts w:hint="cs"/>
          <w:rtl/>
        </w:rPr>
        <w:t xml:space="preserve"> מותר להחשיך על התחום לעשות צרכי כלה או מת ואף יכול לומר לחבירו שיחשיך בכדי לקנות לו (שלצורך מצוה מותר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w:t>
      </w:r>
    </w:p>
    <w:p w:rsidR="0020081F" w:rsidRDefault="0020081F" w:rsidP="0020081F">
      <w:pPr>
        <w:ind w:left="-34"/>
      </w:pPr>
      <w:r>
        <w:rPr>
          <w:rFonts w:hint="cs"/>
          <w:rtl/>
        </w:rPr>
        <w:t xml:space="preserve">אך לא יאמר לו סכום המקח, (כיון שבקציצת הסכום אין שום מצוה אלא הצלת ממונו ולכן אסור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וכן לא יאמר לו דבר שמשתמע ממנו סכום המקח כמו תן לי עוד שתיים ואהיה חייב לך עשר (שצירוף זה אין בו שום מצוה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sidRPr="00F4374B">
        <w:rPr>
          <w:rFonts w:hint="cs"/>
          <w:u w:val="single"/>
          <w:rtl/>
        </w:rPr>
        <w:t>הרמ</w:t>
      </w:r>
      <w:r w:rsidRPr="00F4374B">
        <w:rPr>
          <w:u w:val="single"/>
          <w:rtl/>
        </w:rPr>
        <w:t>"</w:t>
      </w:r>
      <w:r w:rsidRPr="00F4374B">
        <w:rPr>
          <w:rFonts w:hint="cs"/>
          <w:u w:val="single"/>
          <w:rtl/>
        </w:rPr>
        <w:t>א</w:t>
      </w:r>
      <w:r>
        <w:rPr>
          <w:rFonts w:hint="cs"/>
          <w:rtl/>
        </w:rPr>
        <w:t xml:space="preserve"> מביא דעה שניה שאם א"א אא"כ יאמר לו סכום המקח מותר. ו</w:t>
      </w:r>
      <w:r w:rsidRPr="00F4374B">
        <w:rPr>
          <w:rFonts w:hint="cs"/>
          <w:u w:val="single"/>
          <w:rtl/>
        </w:rPr>
        <w:t>הרמ</w:t>
      </w:r>
      <w:r w:rsidRPr="00F4374B">
        <w:rPr>
          <w:u w:val="single"/>
          <w:rtl/>
        </w:rPr>
        <w:t>"</w:t>
      </w:r>
      <w:r w:rsidRPr="00F4374B">
        <w:rPr>
          <w:rFonts w:hint="cs"/>
          <w:u w:val="single"/>
          <w:rtl/>
        </w:rPr>
        <w:t>א</w:t>
      </w:r>
      <w:r>
        <w:rPr>
          <w:rFonts w:hint="cs"/>
          <w:rtl/>
        </w:rPr>
        <w:t xml:space="preserve"> פוסק כדעה האוסרת כמו </w:t>
      </w:r>
      <w:r w:rsidRPr="00216215">
        <w:rPr>
          <w:rFonts w:hint="cs"/>
          <w:u w:val="single"/>
          <w:rtl/>
        </w:rPr>
        <w:t>השו"ע</w:t>
      </w:r>
      <w:r>
        <w:rPr>
          <w:rFonts w:hint="cs"/>
          <w:rtl/>
        </w:rPr>
        <w:t xml:space="preserve"> שאסור להזכיר סכום המקח בכל ענין [משום שזה דרך מקח וממכר ממש אסור אף לצורך מצווה- </w:t>
      </w:r>
      <w:r w:rsidRPr="00500EDD">
        <w:rPr>
          <w:rFonts w:hint="cs"/>
          <w:u w:val="single"/>
          <w:rtl/>
        </w:rPr>
        <w:t>משנ"ב</w:t>
      </w:r>
      <w:r>
        <w:rPr>
          <w:rFonts w:hint="cs"/>
          <w:rtl/>
        </w:rPr>
        <w:t>].</w:t>
      </w:r>
    </w:p>
    <w:p w:rsidR="0020081F" w:rsidRDefault="0020081F" w:rsidP="0020081F">
      <w:pPr>
        <w:numPr>
          <w:ilvl w:val="0"/>
          <w:numId w:val="178"/>
        </w:numPr>
        <w:ind w:left="-34" w:hanging="142"/>
      </w:pPr>
      <w:r>
        <w:rPr>
          <w:rFonts w:hint="cs"/>
          <w:rtl/>
        </w:rPr>
        <w:t xml:space="preserve">להביא </w:t>
      </w:r>
      <w:r w:rsidRPr="00500EDD">
        <w:rPr>
          <w:rFonts w:hint="cs"/>
          <w:u w:val="single"/>
          <w:rtl/>
        </w:rPr>
        <w:t>בשבת</w:t>
      </w:r>
      <w:r>
        <w:rPr>
          <w:rFonts w:hint="cs"/>
          <w:rtl/>
        </w:rPr>
        <w:t xml:space="preserve"> עצמה אסור בכל ענין אף ע"י גוי </w:t>
      </w:r>
      <w:r>
        <w:rPr>
          <w:rtl/>
        </w:rPr>
        <w:t>–</w:t>
      </w:r>
      <w:r>
        <w:rPr>
          <w:rFonts w:hint="cs"/>
          <w:rtl/>
        </w:rPr>
        <w:t xml:space="preserve"> </w:t>
      </w:r>
      <w:r w:rsidRPr="00216215">
        <w:rPr>
          <w:rFonts w:hint="cs"/>
          <w:u w:val="single"/>
          <w:rtl/>
        </w:rPr>
        <w:t>ביה</w:t>
      </w:r>
      <w:r w:rsidRPr="00216215">
        <w:rPr>
          <w:u w:val="single"/>
          <w:rtl/>
        </w:rPr>
        <w:t>"</w:t>
      </w:r>
      <w:r w:rsidRPr="00216215">
        <w:rPr>
          <w:rFonts w:hint="cs"/>
          <w:u w:val="single"/>
          <w:rtl/>
        </w:rPr>
        <w:t>ל</w:t>
      </w:r>
      <w:r>
        <w:rPr>
          <w:rFonts w:hint="cs"/>
          <w:rtl/>
        </w:rPr>
        <w:t>.</w:t>
      </w:r>
    </w:p>
    <w:p w:rsidR="0020081F" w:rsidRDefault="0020081F" w:rsidP="0020081F">
      <w:pPr>
        <w:numPr>
          <w:ilvl w:val="0"/>
          <w:numId w:val="178"/>
        </w:numPr>
        <w:ind w:left="-34" w:hanging="142"/>
      </w:pPr>
      <w:r w:rsidRPr="00216215">
        <w:rPr>
          <w:rFonts w:hint="cs"/>
          <w:u w:val="single"/>
          <w:rtl/>
        </w:rPr>
        <w:t>שש"כ</w:t>
      </w:r>
      <w:r>
        <w:rPr>
          <w:rFonts w:hint="cs"/>
          <w:rtl/>
        </w:rPr>
        <w:t xml:space="preserve">, </w:t>
      </w:r>
      <w:r w:rsidRPr="00216215">
        <w:rPr>
          <w:rFonts w:hint="cs"/>
          <w:u w:val="single"/>
          <w:rtl/>
        </w:rPr>
        <w:t>ילקו"י</w:t>
      </w:r>
      <w:r>
        <w:rPr>
          <w:rFonts w:hint="cs"/>
          <w:rtl/>
        </w:rPr>
        <w:t>- לא רק לצרכי כלה או מת אלא לכל דבר מצוה מותר. וה"ה לצורך מצוה של חברו כגון להחשיך על התחום כדי לקנות ד' מינים לחבירו מותר.</w:t>
      </w:r>
    </w:p>
    <w:p w:rsidR="0020081F" w:rsidRDefault="0020081F" w:rsidP="0020081F">
      <w:pPr>
        <w:numPr>
          <w:ilvl w:val="0"/>
          <w:numId w:val="178"/>
        </w:numPr>
        <w:ind w:left="-34" w:hanging="142"/>
      </w:pPr>
      <w:r>
        <w:rPr>
          <w:rFonts w:hint="cs"/>
          <w:b/>
          <w:bCs/>
          <w:rtl/>
        </w:rPr>
        <w:t>שו"ע סעיף ד:</w:t>
      </w:r>
      <w:r>
        <w:rPr>
          <w:rFonts w:hint="cs"/>
          <w:rtl/>
        </w:rPr>
        <w:t xml:space="preserve"> השוכר את הפועל (לימים, שבעד כל יום שישמור יתן לו כך וכך- </w:t>
      </w:r>
      <w:r w:rsidRPr="00D25029">
        <w:rPr>
          <w:rFonts w:hint="cs"/>
          <w:u w:val="single"/>
          <w:rtl/>
        </w:rPr>
        <w:t>משנ"ב</w:t>
      </w:r>
      <w:r>
        <w:rPr>
          <w:rFonts w:hint="cs"/>
          <w:rtl/>
        </w:rPr>
        <w:t xml:space="preserve">) אינו נותן לו שכר שבת, לפיכך אין אחריות שבת על הפועל (שאם אירע קלקול בזרעים שהוא שומר עליהם בשבת אין הוא חייב באחריותן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ב</w:t>
      </w:r>
      <w:r w:rsidRPr="00F4374B">
        <w:rPr>
          <w:rFonts w:hint="cs"/>
          <w:u w:val="single"/>
          <w:rtl/>
        </w:rPr>
        <w:t>משנ</w:t>
      </w:r>
      <w:r w:rsidRPr="00F4374B">
        <w:rPr>
          <w:u w:val="single"/>
          <w:rtl/>
        </w:rPr>
        <w:t>"</w:t>
      </w:r>
      <w:r w:rsidRPr="00F4374B">
        <w:rPr>
          <w:rFonts w:hint="cs"/>
          <w:u w:val="single"/>
          <w:rtl/>
        </w:rPr>
        <w:t>ב</w:t>
      </w:r>
      <w:r>
        <w:rPr>
          <w:rFonts w:hint="cs"/>
          <w:rtl/>
        </w:rPr>
        <w:t xml:space="preserve"> הובא שהטור כתב שאף אם המשכיר רוצה לתת לו לא יקח הפועל ממנו, אא"כ הוא נותן לו דרך מתנה (ובתנאי שלא התנו מראש שיתן לו מתנה </w:t>
      </w:r>
      <w:r>
        <w:rPr>
          <w:rtl/>
        </w:rPr>
        <w:t>–</w:t>
      </w:r>
      <w:r>
        <w:rPr>
          <w:rFonts w:hint="cs"/>
          <w:rtl/>
        </w:rPr>
        <w:t xml:space="preserve"> </w:t>
      </w:r>
      <w:r w:rsidRPr="00216215">
        <w:rPr>
          <w:rFonts w:hint="cs"/>
          <w:u w:val="single"/>
          <w:rtl/>
        </w:rPr>
        <w:t>שש"כ</w:t>
      </w:r>
      <w:r>
        <w:rPr>
          <w:rFonts w:hint="cs"/>
          <w:rtl/>
        </w:rPr>
        <w:t>).</w:t>
      </w:r>
    </w:p>
    <w:p w:rsidR="0020081F" w:rsidRDefault="0020081F" w:rsidP="0020081F">
      <w:pPr>
        <w:ind w:left="-34"/>
        <w:rPr>
          <w:rtl/>
        </w:rPr>
      </w:pPr>
      <w:r w:rsidRPr="00D25029">
        <w:rPr>
          <w:rFonts w:hint="cs"/>
          <w:b/>
          <w:bCs/>
          <w:rtl/>
        </w:rPr>
        <w:t xml:space="preserve">המשך שו"ע: </w:t>
      </w:r>
      <w:r>
        <w:rPr>
          <w:rFonts w:hint="cs"/>
          <w:rtl/>
        </w:rPr>
        <w:t xml:space="preserve">השוכר את הפועל לשבוע, חודש, שנה וכדו' נותן לו שכר שבת (כיון שזה בהבלעה עם שאר ימות השבוע מותר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ואחריות שבת בכה"ג היא על הפועל. והפועל לא יאמר למשכיר תן לי שכר שבת, אלא תן לי שכר השבוע, החודש וכדו', או תן לי שכר עשרה ימים.</w:t>
      </w:r>
    </w:p>
    <w:p w:rsidR="0020081F" w:rsidRDefault="0020081F" w:rsidP="0020081F">
      <w:pPr>
        <w:ind w:left="-34"/>
        <w:rPr>
          <w:rtl/>
        </w:rPr>
      </w:pPr>
      <w:r w:rsidRPr="00F4374B">
        <w:rPr>
          <w:rFonts w:hint="cs"/>
          <w:u w:val="single"/>
          <w:rtl/>
        </w:rPr>
        <w:t>הרמ</w:t>
      </w:r>
      <w:r w:rsidRPr="00F4374B">
        <w:rPr>
          <w:u w:val="single"/>
          <w:rtl/>
        </w:rPr>
        <w:t>"</w:t>
      </w:r>
      <w:r w:rsidRPr="00F4374B">
        <w:rPr>
          <w:rFonts w:hint="cs"/>
          <w:u w:val="single"/>
          <w:rtl/>
        </w:rPr>
        <w:t>א</w:t>
      </w:r>
      <w:r>
        <w:rPr>
          <w:rFonts w:hint="cs"/>
          <w:rtl/>
        </w:rPr>
        <w:t xml:space="preserve"> כותב שאם שכר פועל לחודש והתנה עמו לשלם לו כך וכך בכל יום ויום הרי זה שכיר יום. ומבאר </w:t>
      </w:r>
      <w:r w:rsidRPr="00F4374B">
        <w:rPr>
          <w:rFonts w:hint="cs"/>
          <w:u w:val="single"/>
          <w:rtl/>
        </w:rPr>
        <w:t>המשנ</w:t>
      </w:r>
      <w:r w:rsidRPr="00F4374B">
        <w:rPr>
          <w:u w:val="single"/>
          <w:rtl/>
        </w:rPr>
        <w:t>"</w:t>
      </w:r>
      <w:r w:rsidRPr="00F4374B">
        <w:rPr>
          <w:rFonts w:hint="cs"/>
          <w:u w:val="single"/>
          <w:rtl/>
        </w:rPr>
        <w:t>ב</w:t>
      </w:r>
      <w:r>
        <w:rPr>
          <w:rFonts w:hint="cs"/>
          <w:rtl/>
        </w:rPr>
        <w:t>, שהטעם הוא משום שבעל הבית יכול לחזור בו באמצע השבוע ולא יצטרך לשלם את ההמשך, לכן נקרא שכיר יום.</w:t>
      </w:r>
    </w:p>
    <w:p w:rsidR="0020081F" w:rsidRDefault="0020081F" w:rsidP="0020081F">
      <w:pPr>
        <w:ind w:left="-34"/>
        <w:rPr>
          <w:rtl/>
        </w:rPr>
      </w:pPr>
      <w:r>
        <w:rPr>
          <w:rFonts w:hint="cs"/>
          <w:rtl/>
        </w:rPr>
        <w:t xml:space="preserve">אמנם, </w:t>
      </w:r>
      <w:r w:rsidRPr="00216215">
        <w:rPr>
          <w:rFonts w:hint="cs"/>
          <w:u w:val="single"/>
          <w:rtl/>
        </w:rPr>
        <w:t>השבות יעקב</w:t>
      </w:r>
      <w:r>
        <w:rPr>
          <w:rFonts w:hint="cs"/>
          <w:rtl/>
        </w:rPr>
        <w:t xml:space="preserve"> חולק עליו וסבר שאע"פ שיכול לסלק הפועל באמצע השבוע מסתמא לא יסלקנו, וע"כ הוא נקרא שכיר חודש. </w:t>
      </w:r>
      <w:r w:rsidRPr="00216215">
        <w:rPr>
          <w:rFonts w:hint="cs"/>
          <w:u w:val="single"/>
          <w:rtl/>
        </w:rPr>
        <w:t xml:space="preserve">האליה רבה </w:t>
      </w:r>
      <w:r>
        <w:rPr>
          <w:rFonts w:hint="cs"/>
          <w:rtl/>
        </w:rPr>
        <w:t>הסתפק בדין זה.</w:t>
      </w:r>
    </w:p>
    <w:p w:rsidR="0020081F" w:rsidRDefault="0020081F" w:rsidP="0020081F">
      <w:pPr>
        <w:numPr>
          <w:ilvl w:val="0"/>
          <w:numId w:val="178"/>
        </w:numPr>
        <w:ind w:left="-34" w:hanging="142"/>
      </w:pPr>
      <w:r>
        <w:rPr>
          <w:rFonts w:hint="cs"/>
          <w:rtl/>
        </w:rPr>
        <w:t xml:space="preserve">לשכור חדר לשבת מותר ואין זה נקרא שכר שבת </w:t>
      </w:r>
      <w:r>
        <w:rPr>
          <w:rtl/>
        </w:rPr>
        <w:t>–</w:t>
      </w:r>
      <w:r>
        <w:rPr>
          <w:rFonts w:hint="cs"/>
          <w:rtl/>
        </w:rPr>
        <w:t xml:space="preserve"> </w:t>
      </w:r>
      <w:r w:rsidRPr="00216215">
        <w:rPr>
          <w:rFonts w:hint="cs"/>
          <w:u w:val="single"/>
          <w:rtl/>
        </w:rPr>
        <w:t>אור לציון</w:t>
      </w:r>
      <w:r>
        <w:rPr>
          <w:rFonts w:hint="cs"/>
          <w:rtl/>
        </w:rPr>
        <w:t xml:space="preserve">, </w:t>
      </w:r>
      <w:r w:rsidRPr="00216215">
        <w:rPr>
          <w:rFonts w:hint="cs"/>
          <w:u w:val="single"/>
          <w:rtl/>
        </w:rPr>
        <w:t>ילקו"י</w:t>
      </w:r>
      <w:r>
        <w:rPr>
          <w:rFonts w:hint="cs"/>
          <w:rtl/>
        </w:rPr>
        <w:t>.</w:t>
      </w:r>
    </w:p>
    <w:p w:rsidR="0020081F" w:rsidRDefault="0020081F" w:rsidP="0020081F">
      <w:pPr>
        <w:numPr>
          <w:ilvl w:val="0"/>
          <w:numId w:val="178"/>
        </w:numPr>
        <w:ind w:left="-34" w:hanging="142"/>
      </w:pPr>
      <w:r>
        <w:rPr>
          <w:rFonts w:hint="cs"/>
          <w:rtl/>
        </w:rPr>
        <w:lastRenderedPageBreak/>
        <w:t xml:space="preserve">מותר לשכור מלצרים לשבת או 'ביביסיטר' לשבת, אך יתנה איתם שיתחילו לעבוד לפני השבת או קצת אחרי השבת ואז מותר להם לקבל את כל השכר בהבלעה </w:t>
      </w:r>
      <w:r>
        <w:rPr>
          <w:rtl/>
        </w:rPr>
        <w:t>–</w:t>
      </w:r>
      <w:r>
        <w:rPr>
          <w:rFonts w:hint="cs"/>
          <w:rtl/>
        </w:rPr>
        <w:t xml:space="preserve"> </w:t>
      </w:r>
      <w:r w:rsidRPr="00216215">
        <w:rPr>
          <w:rFonts w:hint="cs"/>
          <w:u w:val="single"/>
          <w:rtl/>
        </w:rPr>
        <w:t>שש"כ</w:t>
      </w:r>
      <w:r>
        <w:rPr>
          <w:rFonts w:hint="cs"/>
          <w:rtl/>
        </w:rPr>
        <w:t xml:space="preserve">, </w:t>
      </w:r>
      <w:r w:rsidRPr="00216215">
        <w:rPr>
          <w:rFonts w:hint="cs"/>
          <w:u w:val="single"/>
          <w:rtl/>
        </w:rPr>
        <w:t>ילקו"י</w:t>
      </w:r>
      <w:r>
        <w:rPr>
          <w:rFonts w:hint="cs"/>
          <w:rtl/>
        </w:rPr>
        <w:t>.</w:t>
      </w:r>
    </w:p>
    <w:p w:rsidR="0020081F" w:rsidRDefault="0020081F" w:rsidP="0020081F">
      <w:pPr>
        <w:ind w:left="-34"/>
      </w:pPr>
      <w:r>
        <w:rPr>
          <w:rFonts w:hint="cs"/>
          <w:b/>
          <w:bCs/>
          <w:rtl/>
        </w:rPr>
        <w:t>שו"ע סעיף ה:</w:t>
      </w:r>
      <w:r>
        <w:rPr>
          <w:rFonts w:hint="cs"/>
          <w:rtl/>
        </w:rPr>
        <w:t xml:space="preserve"> אסור לשכור חזנים [וה"ה תוקע- </w:t>
      </w:r>
      <w:r w:rsidRPr="000360A7">
        <w:rPr>
          <w:rFonts w:hint="cs"/>
          <w:u w:val="single"/>
          <w:rtl/>
        </w:rPr>
        <w:t>משנ"ב</w:t>
      </w:r>
      <w:r>
        <w:rPr>
          <w:rFonts w:hint="cs"/>
          <w:rtl/>
        </w:rPr>
        <w:t xml:space="preserve">] להתפלל בשבת (משום שכר שבת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ויש מי שמתיר. </w:t>
      </w:r>
      <w:r w:rsidRPr="00F4374B">
        <w:rPr>
          <w:rFonts w:hint="cs"/>
          <w:u w:val="single"/>
          <w:rtl/>
        </w:rPr>
        <w:t>הרמ</w:t>
      </w:r>
      <w:r w:rsidRPr="00F4374B">
        <w:rPr>
          <w:u w:val="single"/>
          <w:rtl/>
        </w:rPr>
        <w:t>"</w:t>
      </w:r>
      <w:r w:rsidRPr="00F4374B">
        <w:rPr>
          <w:rFonts w:hint="cs"/>
          <w:u w:val="single"/>
          <w:rtl/>
        </w:rPr>
        <w:t>א</w:t>
      </w:r>
      <w:r>
        <w:rPr>
          <w:rFonts w:hint="cs"/>
          <w:rtl/>
        </w:rPr>
        <w:t xml:space="preserve"> כתב שאם שכרו את החזנים לחודש או לשנה מותר.</w:t>
      </w:r>
    </w:p>
    <w:p w:rsidR="0020081F" w:rsidRDefault="0020081F" w:rsidP="0020081F">
      <w:pPr>
        <w:ind w:left="-34"/>
        <w:rPr>
          <w:rtl/>
        </w:rPr>
      </w:pPr>
      <w:r w:rsidRPr="00F4374B">
        <w:rPr>
          <w:rFonts w:hint="cs"/>
          <w:u w:val="single"/>
          <w:rtl/>
        </w:rPr>
        <w:t>משנ</w:t>
      </w:r>
      <w:r w:rsidRPr="00F4374B">
        <w:rPr>
          <w:u w:val="single"/>
          <w:rtl/>
        </w:rPr>
        <w:t>"</w:t>
      </w:r>
      <w:r w:rsidRPr="00F4374B">
        <w:rPr>
          <w:rFonts w:hint="cs"/>
          <w:u w:val="single"/>
          <w:rtl/>
        </w:rPr>
        <w:t>ב</w:t>
      </w:r>
      <w:r>
        <w:rPr>
          <w:rFonts w:hint="cs"/>
          <w:rtl/>
        </w:rPr>
        <w:t>- המתיר סובר דבמקום מצוה לא גזרו רבנן על שכר שבת, ומ"מ לא רואה סימן ברכה בכסף זה. ופשוט שישכרם רק מע"ש ולא בשבת עצמה.</w:t>
      </w:r>
    </w:p>
    <w:p w:rsidR="0020081F" w:rsidRDefault="0020081F" w:rsidP="0020081F">
      <w:pPr>
        <w:numPr>
          <w:ilvl w:val="0"/>
          <w:numId w:val="178"/>
        </w:numPr>
        <w:ind w:left="-34" w:hanging="142"/>
      </w:pPr>
      <w:r>
        <w:rPr>
          <w:rFonts w:hint="cs"/>
          <w:rtl/>
        </w:rPr>
        <w:t xml:space="preserve">עוד כתב </w:t>
      </w:r>
      <w:r w:rsidRPr="00F4374B">
        <w:rPr>
          <w:rFonts w:hint="cs"/>
          <w:u w:val="single"/>
          <w:rtl/>
        </w:rPr>
        <w:t>המשנ</w:t>
      </w:r>
      <w:r w:rsidRPr="00F4374B">
        <w:rPr>
          <w:u w:val="single"/>
          <w:rtl/>
        </w:rPr>
        <w:t>"</w:t>
      </w:r>
      <w:r w:rsidRPr="00F4374B">
        <w:rPr>
          <w:rFonts w:hint="cs"/>
          <w:u w:val="single"/>
          <w:rtl/>
        </w:rPr>
        <w:t>ב</w:t>
      </w:r>
      <w:r>
        <w:rPr>
          <w:rFonts w:hint="cs"/>
          <w:rtl/>
        </w:rPr>
        <w:t xml:space="preserve"> בשם </w:t>
      </w:r>
      <w:r w:rsidRPr="00216215">
        <w:rPr>
          <w:rFonts w:hint="cs"/>
          <w:u w:val="single"/>
          <w:rtl/>
        </w:rPr>
        <w:t>האחרונים</w:t>
      </w:r>
      <w:r>
        <w:rPr>
          <w:rFonts w:hint="cs"/>
          <w:rtl/>
        </w:rPr>
        <w:t>, שנוהגין להקל לשכור חזנים לשבתות לחוד, והחושש לדעת האוסרין לא יקצוב תחילה, ואח"כ יתן להם בתורת מתנה.</w:t>
      </w:r>
    </w:p>
    <w:p w:rsidR="0020081F" w:rsidRDefault="0020081F" w:rsidP="0020081F">
      <w:pPr>
        <w:ind w:left="-34"/>
        <w:rPr>
          <w:u w:val="single"/>
          <w:rtl/>
        </w:rPr>
      </w:pPr>
      <w:r>
        <w:rPr>
          <w:rFonts w:hint="cs"/>
          <w:u w:val="single"/>
          <w:rtl/>
        </w:rPr>
        <w:t xml:space="preserve">האם לדעת </w:t>
      </w:r>
      <w:r w:rsidRPr="00F23B0F">
        <w:rPr>
          <w:rFonts w:hint="cs"/>
          <w:b/>
          <w:bCs/>
          <w:u w:val="single"/>
          <w:rtl/>
        </w:rPr>
        <w:t>השו"ע</w:t>
      </w:r>
      <w:r>
        <w:rPr>
          <w:rFonts w:hint="cs"/>
          <w:u w:val="single"/>
          <w:rtl/>
        </w:rPr>
        <w:t xml:space="preserve"> מותר לשכור חזנים לשבת בלבד?</w:t>
      </w:r>
    </w:p>
    <w:p w:rsidR="0020081F" w:rsidRDefault="0020081F" w:rsidP="0020081F">
      <w:pPr>
        <w:pStyle w:val="a3"/>
        <w:numPr>
          <w:ilvl w:val="0"/>
          <w:numId w:val="201"/>
        </w:numPr>
        <w:rPr>
          <w:rtl/>
        </w:rPr>
      </w:pPr>
      <w:r w:rsidRPr="00F23B0F">
        <w:rPr>
          <w:rFonts w:hint="cs"/>
          <w:u w:val="single"/>
          <w:rtl/>
        </w:rPr>
        <w:t>בשו"ת יבי"א</w:t>
      </w:r>
      <w:r>
        <w:rPr>
          <w:rFonts w:hint="cs"/>
          <w:rtl/>
        </w:rPr>
        <w:t xml:space="preserve"> </w:t>
      </w:r>
      <w:r w:rsidRPr="00F23B0F">
        <w:rPr>
          <w:rFonts w:hint="cs"/>
          <w:u w:val="single"/>
          <w:rtl/>
        </w:rPr>
        <w:t>ובילקו"י</w:t>
      </w:r>
      <w:r>
        <w:rPr>
          <w:rFonts w:hint="cs"/>
          <w:rtl/>
        </w:rPr>
        <w:t xml:space="preserve"> כתבו שמדינא מותר אלא שלא רואה סימן ברכה. </w:t>
      </w:r>
    </w:p>
    <w:p w:rsidR="0020081F" w:rsidRDefault="0020081F" w:rsidP="0020081F">
      <w:pPr>
        <w:pStyle w:val="a3"/>
        <w:numPr>
          <w:ilvl w:val="0"/>
          <w:numId w:val="201"/>
        </w:numPr>
        <w:rPr>
          <w:rtl/>
        </w:rPr>
      </w:pPr>
      <w:r>
        <w:rPr>
          <w:rFonts w:hint="cs"/>
          <w:rtl/>
        </w:rPr>
        <w:t xml:space="preserve">אך </w:t>
      </w:r>
      <w:r w:rsidRPr="00F23B0F">
        <w:rPr>
          <w:rFonts w:hint="cs"/>
          <w:u w:val="single"/>
          <w:rtl/>
        </w:rPr>
        <w:t>בשו"ת ישכיל עבדי</w:t>
      </w:r>
      <w:r>
        <w:rPr>
          <w:rFonts w:hint="cs"/>
          <w:rtl/>
        </w:rPr>
        <w:t xml:space="preserve"> כתב שמדינא אסור לשכור לשבת בלבד.</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כתב שמילדת מותרת ליקח שכר שבת, </w:t>
      </w:r>
      <w:r w:rsidRPr="00F23B0F">
        <w:rPr>
          <w:rFonts w:hint="cs"/>
          <w:u w:val="single"/>
          <w:rtl/>
        </w:rPr>
        <w:t>ובילקו"י</w:t>
      </w:r>
      <w:r>
        <w:rPr>
          <w:rFonts w:hint="cs"/>
          <w:rtl/>
        </w:rPr>
        <w:t xml:space="preserve"> הוסיף שלא ידברו על זה בשבת.</w:t>
      </w:r>
    </w:p>
    <w:p w:rsidR="0020081F" w:rsidRDefault="0020081F" w:rsidP="0020081F">
      <w:pPr>
        <w:numPr>
          <w:ilvl w:val="0"/>
          <w:numId w:val="178"/>
        </w:numPr>
        <w:ind w:left="-34" w:hanging="142"/>
      </w:pPr>
      <w:r>
        <w:rPr>
          <w:rFonts w:hint="cs"/>
          <w:b/>
          <w:bCs/>
          <w:rtl/>
        </w:rPr>
        <w:t>שו"ע סעיף ו:</w:t>
      </w:r>
      <w:r>
        <w:rPr>
          <w:rFonts w:hint="cs"/>
          <w:rtl/>
        </w:rPr>
        <w:t xml:space="preserve"> כתוב בפסוק 'ממצוא חפצך' חפציך אסורים חפצי שמים מותרים, ולכן מותר לדבר בחפצי שמים [ופשוט שמה שהתירו זה רק דיבור לצורך מצוה אך לומר לגוי שיעשה או לשכרו בשבת פשוט שאסור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כגון צרכי מצוה או צרכי רבים, לשדך את התינוקות וללמד את התינוק ספר או אומנות [שלימוד אמנות הוי מצוה, שאם אין לו אמנות יעסוק בגזל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w:t>
      </w:r>
    </w:p>
    <w:p w:rsidR="0020081F" w:rsidRDefault="0020081F" w:rsidP="0020081F">
      <w:pPr>
        <w:ind w:left="-34"/>
      </w:pPr>
      <w:r>
        <w:rPr>
          <w:rFonts w:hint="cs"/>
          <w:rtl/>
        </w:rPr>
        <w:t>ו</w:t>
      </w:r>
      <w:r w:rsidRPr="00F4374B">
        <w:rPr>
          <w:rFonts w:hint="cs"/>
          <w:u w:val="single"/>
          <w:rtl/>
        </w:rPr>
        <w:t>הרמ</w:t>
      </w:r>
      <w:r w:rsidRPr="00F4374B">
        <w:rPr>
          <w:u w:val="single"/>
          <w:rtl/>
        </w:rPr>
        <w:t>"</w:t>
      </w:r>
      <w:r w:rsidRPr="00F4374B">
        <w:rPr>
          <w:rFonts w:hint="cs"/>
          <w:u w:val="single"/>
          <w:rtl/>
        </w:rPr>
        <w:t>א</w:t>
      </w:r>
      <w:r>
        <w:rPr>
          <w:rFonts w:hint="cs"/>
          <w:rtl/>
        </w:rPr>
        <w:t xml:space="preserve"> הוסיף שהמנהג להקל לנדור צדקה אחר שעלה לתורה והתברך בברכת מי שברך וכן </w:t>
      </w:r>
      <w:r w:rsidRPr="00216215">
        <w:rPr>
          <w:rFonts w:hint="cs"/>
          <w:u w:val="single"/>
          <w:rtl/>
        </w:rPr>
        <w:t>במחב"ר</w:t>
      </w:r>
      <w:r>
        <w:rPr>
          <w:rFonts w:hint="cs"/>
          <w:rtl/>
        </w:rPr>
        <w:t xml:space="preserve"> הביא סמך למנהג שמותר.</w:t>
      </w:r>
    </w:p>
    <w:p w:rsidR="0020081F" w:rsidRDefault="0020081F" w:rsidP="0020081F">
      <w:pPr>
        <w:ind w:left="-34"/>
        <w:rPr>
          <w:rtl/>
        </w:rPr>
      </w:pPr>
      <w:r w:rsidRPr="00216215">
        <w:rPr>
          <w:rFonts w:hint="cs"/>
          <w:u w:val="single"/>
          <w:rtl/>
        </w:rPr>
        <w:t>בשו"ת יחוה דעת</w:t>
      </w:r>
      <w:r>
        <w:rPr>
          <w:rFonts w:hint="cs"/>
          <w:rtl/>
        </w:rPr>
        <w:t xml:space="preserve"> כתב שמותר למכור העליות לס"ת ופתיחת ההיכל ואין שייך בזה מקח וממכר, וגם </w:t>
      </w:r>
      <w:r w:rsidRPr="00F4374B">
        <w:rPr>
          <w:rFonts w:hint="cs"/>
          <w:u w:val="single"/>
          <w:rtl/>
        </w:rPr>
        <w:t>המשנ</w:t>
      </w:r>
      <w:r w:rsidRPr="00F4374B">
        <w:rPr>
          <w:u w:val="single"/>
          <w:rtl/>
        </w:rPr>
        <w:t>"</w:t>
      </w:r>
      <w:r w:rsidRPr="00F4374B">
        <w:rPr>
          <w:rFonts w:hint="cs"/>
          <w:u w:val="single"/>
          <w:rtl/>
        </w:rPr>
        <w:t>ב</w:t>
      </w:r>
      <w:r>
        <w:rPr>
          <w:rFonts w:hint="cs"/>
          <w:rtl/>
        </w:rPr>
        <w:t xml:space="preserve"> כתב שבמקום שנהגו היתר אין למחות בידם [אך ראה עוד </w:t>
      </w:r>
      <w:r w:rsidRPr="00C33361">
        <w:rPr>
          <w:rFonts w:hint="cs"/>
          <w:u w:val="single"/>
          <w:rtl/>
        </w:rPr>
        <w:t>הרש"ל</w:t>
      </w:r>
      <w:r>
        <w:rPr>
          <w:rFonts w:hint="cs"/>
          <w:rtl/>
        </w:rPr>
        <w:t xml:space="preserve"> המובא בבאר היטב].</w:t>
      </w:r>
    </w:p>
    <w:p w:rsidR="0020081F" w:rsidRDefault="0020081F" w:rsidP="0020081F">
      <w:pPr>
        <w:numPr>
          <w:ilvl w:val="0"/>
          <w:numId w:val="178"/>
        </w:numPr>
        <w:ind w:left="-34" w:hanging="142"/>
      </w:pPr>
      <w:r>
        <w:rPr>
          <w:rFonts w:hint="cs"/>
          <w:rtl/>
        </w:rPr>
        <w:t xml:space="preserve">לנדב חפץ לבית הכנסת, העולם נוהגים להקל [אע"פ </w:t>
      </w:r>
      <w:r w:rsidRPr="00C33361">
        <w:rPr>
          <w:rFonts w:hint="cs"/>
          <w:u w:val="single"/>
          <w:rtl/>
        </w:rPr>
        <w:t>שהט"ז</w:t>
      </w:r>
      <w:r>
        <w:rPr>
          <w:rFonts w:hint="cs"/>
          <w:rtl/>
        </w:rPr>
        <w:t xml:space="preserve"> אסר בזה], אך לכתחילה כותב </w:t>
      </w:r>
      <w:r w:rsidRPr="00F4374B">
        <w:rPr>
          <w:rFonts w:hint="cs"/>
          <w:u w:val="single"/>
          <w:rtl/>
        </w:rPr>
        <w:t>המשנ</w:t>
      </w:r>
      <w:r w:rsidRPr="00F4374B">
        <w:rPr>
          <w:u w:val="single"/>
          <w:rtl/>
        </w:rPr>
        <w:t>"</w:t>
      </w:r>
      <w:r w:rsidRPr="00F4374B">
        <w:rPr>
          <w:rFonts w:hint="cs"/>
          <w:u w:val="single"/>
          <w:rtl/>
        </w:rPr>
        <w:t>ב</w:t>
      </w:r>
      <w:r>
        <w:rPr>
          <w:rFonts w:hint="cs"/>
          <w:rtl/>
        </w:rPr>
        <w:t xml:space="preserve"> שטוב שיקדישנו מע"ש אפילו בינו לבין עצמו ואז כשמביאו לבית הכנסת אינו אלא לפרסם ההקדש שהקדיש בע"ש.</w:t>
      </w:r>
    </w:p>
    <w:p w:rsidR="0020081F" w:rsidRDefault="0020081F" w:rsidP="0020081F">
      <w:pPr>
        <w:numPr>
          <w:ilvl w:val="0"/>
          <w:numId w:val="178"/>
        </w:numPr>
        <w:ind w:left="-34" w:hanging="142"/>
      </w:pPr>
      <w:r w:rsidRPr="00F4374B">
        <w:rPr>
          <w:rFonts w:hint="cs"/>
          <w:u w:val="single"/>
          <w:rtl/>
        </w:rPr>
        <w:t>משנ</w:t>
      </w:r>
      <w:r w:rsidRPr="00F4374B">
        <w:rPr>
          <w:u w:val="single"/>
          <w:rtl/>
        </w:rPr>
        <w:t>"</w:t>
      </w:r>
      <w:r w:rsidRPr="00F4374B">
        <w:rPr>
          <w:rFonts w:hint="cs"/>
          <w:u w:val="single"/>
          <w:rtl/>
        </w:rPr>
        <w:t>ב</w:t>
      </w:r>
      <w:r>
        <w:rPr>
          <w:rFonts w:hint="cs"/>
          <w:rtl/>
        </w:rPr>
        <w:t>- לפסוק מעות לצדקה ולא חפץ מסוים, וכן שלא מייחד חפץ מסוים רק אומר 'אני מנדב ס"ת' מותר אפילו לכתחילה בשבת לכ"ע, שאין שייך כאן מקח וממכר.</w:t>
      </w:r>
    </w:p>
    <w:p w:rsidR="0020081F" w:rsidRDefault="0020081F" w:rsidP="0020081F">
      <w:pPr>
        <w:numPr>
          <w:ilvl w:val="0"/>
          <w:numId w:val="178"/>
        </w:numPr>
        <w:ind w:left="-34" w:hanging="142"/>
      </w:pPr>
      <w:r w:rsidRPr="00F4374B">
        <w:rPr>
          <w:rFonts w:hint="cs"/>
          <w:u w:val="single"/>
          <w:rtl/>
        </w:rPr>
        <w:t>משנ</w:t>
      </w:r>
      <w:r w:rsidRPr="00F4374B">
        <w:rPr>
          <w:u w:val="single"/>
          <w:rtl/>
        </w:rPr>
        <w:t>"</w:t>
      </w:r>
      <w:r w:rsidRPr="00F4374B">
        <w:rPr>
          <w:rFonts w:hint="cs"/>
          <w:u w:val="single"/>
          <w:rtl/>
        </w:rPr>
        <w:t>ב</w:t>
      </w:r>
      <w:r>
        <w:rPr>
          <w:rFonts w:hint="cs"/>
          <w:rtl/>
        </w:rPr>
        <w:t>- מקח וממכר אחד בפה ואחד במסירה אסור שמא יבוא לכתיבה בשבת.</w:t>
      </w:r>
    </w:p>
    <w:p w:rsidR="0020081F" w:rsidRDefault="0020081F" w:rsidP="0020081F">
      <w:pPr>
        <w:numPr>
          <w:ilvl w:val="0"/>
          <w:numId w:val="178"/>
        </w:numPr>
        <w:ind w:left="-34" w:hanging="142"/>
      </w:pPr>
      <w:r>
        <w:rPr>
          <w:rFonts w:hint="cs"/>
          <w:u w:val="single"/>
          <w:rtl/>
        </w:rPr>
        <w:t>בה"ט ו</w:t>
      </w:r>
      <w:r w:rsidRPr="00F4374B">
        <w:rPr>
          <w:rFonts w:hint="cs"/>
          <w:u w:val="single"/>
          <w:rtl/>
        </w:rPr>
        <w:t>משנ</w:t>
      </w:r>
      <w:r w:rsidRPr="00F4374B">
        <w:rPr>
          <w:u w:val="single"/>
          <w:rtl/>
        </w:rPr>
        <w:t>"</w:t>
      </w:r>
      <w:r w:rsidRPr="00F4374B">
        <w:rPr>
          <w:rFonts w:hint="cs"/>
          <w:u w:val="single"/>
          <w:rtl/>
        </w:rPr>
        <w:t>ב</w:t>
      </w:r>
      <w:r>
        <w:rPr>
          <w:rFonts w:hint="cs"/>
          <w:rtl/>
        </w:rPr>
        <w:t xml:space="preserve"> בשם </w:t>
      </w:r>
      <w:r w:rsidRPr="00F4374B">
        <w:rPr>
          <w:rFonts w:hint="cs"/>
          <w:u w:val="single"/>
          <w:rtl/>
        </w:rPr>
        <w:t>המג</w:t>
      </w:r>
      <w:r w:rsidRPr="00F4374B">
        <w:rPr>
          <w:u w:val="single"/>
          <w:rtl/>
        </w:rPr>
        <w:t>"</w:t>
      </w:r>
      <w:r w:rsidRPr="00F4374B">
        <w:rPr>
          <w:rFonts w:hint="cs"/>
          <w:u w:val="single"/>
          <w:rtl/>
        </w:rPr>
        <w:t>א</w:t>
      </w:r>
      <w:r>
        <w:rPr>
          <w:rFonts w:hint="cs"/>
          <w:rtl/>
        </w:rPr>
        <w:t>- אסור לתת מתנה או משכון בשבת שנראה כמקח וממכר שהרי יוצא מרשותו, אא"כ זה לצורך שבת או לצורך מצוה שמותר.</w:t>
      </w:r>
    </w:p>
    <w:p w:rsidR="0020081F" w:rsidRDefault="0020081F" w:rsidP="0020081F">
      <w:pPr>
        <w:numPr>
          <w:ilvl w:val="0"/>
          <w:numId w:val="178"/>
        </w:numPr>
        <w:ind w:left="-34" w:hanging="142"/>
      </w:pPr>
      <w:r>
        <w:rPr>
          <w:rFonts w:hint="cs"/>
          <w:b/>
          <w:bCs/>
          <w:rtl/>
        </w:rPr>
        <w:t>שו"ע סעיף ז:</w:t>
      </w:r>
      <w:r>
        <w:rPr>
          <w:rFonts w:hint="cs"/>
          <w:rtl/>
        </w:rPr>
        <w:t xml:space="preserve"> מותר למדוד בשבת מדידה של מצוה. </w:t>
      </w:r>
    </w:p>
    <w:p w:rsidR="0020081F" w:rsidRDefault="0020081F" w:rsidP="0020081F">
      <w:pPr>
        <w:ind w:left="-34"/>
        <w:rPr>
          <w:rtl/>
        </w:rPr>
      </w:pPr>
      <w:r w:rsidRPr="00F4374B">
        <w:rPr>
          <w:rFonts w:hint="cs"/>
          <w:u w:val="single"/>
          <w:rtl/>
        </w:rPr>
        <w:t>משנ</w:t>
      </w:r>
      <w:r w:rsidRPr="00F4374B">
        <w:rPr>
          <w:u w:val="single"/>
          <w:rtl/>
        </w:rPr>
        <w:t>"</w:t>
      </w:r>
      <w:r w:rsidRPr="00F4374B">
        <w:rPr>
          <w:rFonts w:hint="cs"/>
          <w:u w:val="single"/>
          <w:rtl/>
        </w:rPr>
        <w:t>ב</w:t>
      </w:r>
      <w:r>
        <w:rPr>
          <w:rFonts w:hint="cs"/>
          <w:rtl/>
        </w:rPr>
        <w:t>- ואע"פ שלא התירו שבות אפילו לדבר מצוה, מדידה הוי עובדין דחול ולא שבות, ועובדין דחול התירו משום מצוה.</w:t>
      </w:r>
    </w:p>
    <w:p w:rsidR="0020081F" w:rsidRDefault="0020081F" w:rsidP="0020081F">
      <w:pPr>
        <w:ind w:left="-34"/>
        <w:rPr>
          <w:rtl/>
        </w:rPr>
      </w:pPr>
      <w:r w:rsidRPr="00F4374B">
        <w:rPr>
          <w:rFonts w:hint="cs"/>
          <w:u w:val="single"/>
          <w:rtl/>
        </w:rPr>
        <w:t>משנ</w:t>
      </w:r>
      <w:r w:rsidRPr="00F4374B">
        <w:rPr>
          <w:u w:val="single"/>
          <w:rtl/>
        </w:rPr>
        <w:t>"</w:t>
      </w:r>
      <w:r w:rsidRPr="00F4374B">
        <w:rPr>
          <w:rFonts w:hint="cs"/>
          <w:u w:val="single"/>
          <w:rtl/>
        </w:rPr>
        <w:t>ב</w:t>
      </w:r>
      <w:r>
        <w:rPr>
          <w:rFonts w:hint="cs"/>
          <w:rtl/>
        </w:rPr>
        <w:t>- מדידה של מצוה הינה גם מדידה לצורך רפואה, שרפואת הגוף מצוה היא. ואין בזה משום שחיקת סממנים משום שהמדידה שהתירו לצורך חולה היא דווקא במדידה שאיננה באוכל או משקה או דבר שיש בו ממש שרק בהם יש איסור משום שחיקת סממנים.</w:t>
      </w:r>
    </w:p>
    <w:p w:rsidR="0020081F" w:rsidRDefault="0020081F" w:rsidP="0020081F">
      <w:pPr>
        <w:ind w:left="-176"/>
        <w:rPr>
          <w:rtl/>
        </w:rPr>
      </w:pPr>
      <w:r>
        <w:rPr>
          <w:rFonts w:hint="cs"/>
          <w:rtl/>
        </w:rPr>
        <w:t>האם מותר לשקול שקילה לצורך מצוה (כגון לשקול כזית בפסח או חולה שאסור עליו לאכול יותר ממשקל מסוים)?</w:t>
      </w:r>
    </w:p>
    <w:p w:rsidR="0020081F" w:rsidRDefault="0020081F" w:rsidP="0020081F">
      <w:pPr>
        <w:pStyle w:val="a3"/>
        <w:numPr>
          <w:ilvl w:val="0"/>
          <w:numId w:val="202"/>
        </w:numPr>
      </w:pPr>
      <w:r w:rsidRPr="00B87C0E">
        <w:rPr>
          <w:rFonts w:hint="cs"/>
          <w:u w:val="single"/>
          <w:rtl/>
        </w:rPr>
        <w:t>פתח הדביר</w:t>
      </w:r>
      <w:r>
        <w:rPr>
          <w:rFonts w:hint="cs"/>
          <w:rtl/>
        </w:rPr>
        <w:t xml:space="preserve"> כתב שמותר, וכן כתב </w:t>
      </w:r>
      <w:r w:rsidRPr="00B87C0E">
        <w:rPr>
          <w:rFonts w:hint="cs"/>
          <w:u w:val="single"/>
          <w:rtl/>
        </w:rPr>
        <w:t>השש"כ</w:t>
      </w:r>
      <w:r>
        <w:rPr>
          <w:rFonts w:hint="cs"/>
          <w:rtl/>
        </w:rPr>
        <w:t xml:space="preserve"> בשם </w:t>
      </w:r>
      <w:r w:rsidRPr="00B87C0E">
        <w:rPr>
          <w:rFonts w:hint="cs"/>
          <w:u w:val="single"/>
          <w:rtl/>
        </w:rPr>
        <w:t>הגרשז"א</w:t>
      </w:r>
      <w:r>
        <w:rPr>
          <w:rFonts w:hint="cs"/>
          <w:rtl/>
        </w:rPr>
        <w:t xml:space="preserve">, </w:t>
      </w:r>
      <w:r w:rsidRPr="00B87C0E">
        <w:rPr>
          <w:rFonts w:hint="cs"/>
          <w:u w:val="single"/>
          <w:rtl/>
        </w:rPr>
        <w:t>האול"צ</w:t>
      </w:r>
      <w:r>
        <w:rPr>
          <w:rFonts w:hint="cs"/>
          <w:rtl/>
        </w:rPr>
        <w:t xml:space="preserve"> </w:t>
      </w:r>
      <w:r w:rsidRPr="00B87C0E">
        <w:rPr>
          <w:rFonts w:hint="cs"/>
          <w:u w:val="single"/>
          <w:rtl/>
        </w:rPr>
        <w:t>והליקו"י</w:t>
      </w:r>
      <w:r>
        <w:rPr>
          <w:rFonts w:hint="cs"/>
          <w:rtl/>
        </w:rPr>
        <w:t xml:space="preserve">. </w:t>
      </w:r>
    </w:p>
    <w:p w:rsidR="0020081F" w:rsidRDefault="0020081F" w:rsidP="0020081F">
      <w:pPr>
        <w:pStyle w:val="a3"/>
        <w:numPr>
          <w:ilvl w:val="0"/>
          <w:numId w:val="202"/>
        </w:numPr>
      </w:pPr>
      <w:r>
        <w:rPr>
          <w:rFonts w:hint="cs"/>
          <w:rtl/>
        </w:rPr>
        <w:t xml:space="preserve">אך </w:t>
      </w:r>
      <w:r w:rsidRPr="00B87C0E">
        <w:rPr>
          <w:rFonts w:hint="cs"/>
          <w:u w:val="single"/>
          <w:rtl/>
        </w:rPr>
        <w:t>כף החיים</w:t>
      </w:r>
      <w:r>
        <w:rPr>
          <w:rFonts w:hint="cs"/>
          <w:rtl/>
        </w:rPr>
        <w:t xml:space="preserve"> כתב להחמיר בזה, </w:t>
      </w:r>
    </w:p>
    <w:p w:rsidR="0020081F" w:rsidRDefault="0020081F" w:rsidP="0020081F">
      <w:pPr>
        <w:pStyle w:val="a3"/>
        <w:numPr>
          <w:ilvl w:val="0"/>
          <w:numId w:val="202"/>
        </w:numPr>
      </w:pPr>
      <w:r>
        <w:rPr>
          <w:rFonts w:hint="cs"/>
          <w:rtl/>
        </w:rPr>
        <w:t xml:space="preserve">ולכן מה טוב אם יכול לשקול מע"ש </w:t>
      </w:r>
      <w:r>
        <w:rPr>
          <w:rtl/>
        </w:rPr>
        <w:t>–</w:t>
      </w:r>
      <w:r>
        <w:rPr>
          <w:rFonts w:hint="cs"/>
          <w:rtl/>
        </w:rPr>
        <w:t xml:space="preserve"> </w:t>
      </w:r>
      <w:r w:rsidRPr="00B87C0E">
        <w:rPr>
          <w:rFonts w:hint="cs"/>
          <w:u w:val="single"/>
          <w:rtl/>
        </w:rPr>
        <w:t>ילקו"י</w:t>
      </w:r>
      <w:r>
        <w:rPr>
          <w:rFonts w:hint="cs"/>
          <w:rtl/>
        </w:rPr>
        <w:t xml:space="preserve"> (על אף שמדינא מותר). </w:t>
      </w:r>
    </w:p>
    <w:p w:rsidR="0020081F" w:rsidRDefault="0020081F" w:rsidP="0020081F">
      <w:pPr>
        <w:pStyle w:val="a3"/>
        <w:ind w:left="544"/>
      </w:pPr>
      <w:r>
        <w:rPr>
          <w:rFonts w:hint="cs"/>
          <w:rtl/>
        </w:rPr>
        <w:t>ופשוט שלא תהא מדידה ע"י חשמל או בטריה.</w:t>
      </w:r>
    </w:p>
    <w:p w:rsidR="0020081F" w:rsidRDefault="0020081F" w:rsidP="0020081F">
      <w:pPr>
        <w:numPr>
          <w:ilvl w:val="0"/>
          <w:numId w:val="178"/>
        </w:numPr>
        <w:ind w:left="-34" w:hanging="142"/>
      </w:pPr>
      <w:r w:rsidRPr="00216215">
        <w:rPr>
          <w:rFonts w:hint="cs"/>
          <w:u w:val="single"/>
          <w:rtl/>
        </w:rPr>
        <w:t>אול"צ</w:t>
      </w:r>
      <w:r>
        <w:rPr>
          <w:rFonts w:hint="cs"/>
          <w:rtl/>
        </w:rPr>
        <w:t>- מדידה לצורך דיאטה אסורה בשבת.</w:t>
      </w:r>
    </w:p>
    <w:p w:rsidR="0020081F" w:rsidRDefault="0020081F" w:rsidP="0020081F">
      <w:pPr>
        <w:numPr>
          <w:ilvl w:val="0"/>
          <w:numId w:val="178"/>
        </w:numPr>
        <w:ind w:left="-34" w:hanging="142"/>
      </w:pPr>
      <w:r w:rsidRPr="00216215">
        <w:rPr>
          <w:rFonts w:hint="cs"/>
          <w:u w:val="single"/>
          <w:rtl/>
        </w:rPr>
        <w:t>אול"צ</w:t>
      </w:r>
      <w:r>
        <w:rPr>
          <w:rFonts w:hint="cs"/>
          <w:rtl/>
        </w:rPr>
        <w:t xml:space="preserve">, </w:t>
      </w:r>
      <w:r w:rsidRPr="00216215">
        <w:rPr>
          <w:rFonts w:hint="cs"/>
          <w:u w:val="single"/>
          <w:rtl/>
        </w:rPr>
        <w:t>שש"כ</w:t>
      </w:r>
      <w:r>
        <w:rPr>
          <w:rFonts w:hint="cs"/>
          <w:rtl/>
        </w:rPr>
        <w:t xml:space="preserve"> </w:t>
      </w:r>
      <w:r w:rsidRPr="00216215">
        <w:rPr>
          <w:rFonts w:hint="cs"/>
          <w:u w:val="single"/>
          <w:rtl/>
        </w:rPr>
        <w:t>וילקו"י</w:t>
      </w:r>
      <w:r>
        <w:rPr>
          <w:rFonts w:hint="cs"/>
          <w:rtl/>
        </w:rPr>
        <w:t>- בקבוק של תינוק, אם יש צורך לדעת את המידה הראויה לתינוק חשוב כמדידה של רפואה והוי לצורך מצוה ומותר.</w:t>
      </w:r>
    </w:p>
    <w:p w:rsidR="0020081F" w:rsidRDefault="0020081F" w:rsidP="0020081F">
      <w:pPr>
        <w:numPr>
          <w:ilvl w:val="0"/>
          <w:numId w:val="178"/>
        </w:numPr>
        <w:ind w:left="-34" w:hanging="142"/>
      </w:pPr>
      <w:r w:rsidRPr="00216215">
        <w:rPr>
          <w:rFonts w:hint="cs"/>
          <w:u w:val="single"/>
          <w:rtl/>
        </w:rPr>
        <w:t>אג"מ</w:t>
      </w:r>
      <w:r>
        <w:rPr>
          <w:rFonts w:hint="cs"/>
          <w:rtl/>
        </w:rPr>
        <w:t xml:space="preserve">, </w:t>
      </w:r>
      <w:r w:rsidRPr="00216215">
        <w:rPr>
          <w:rFonts w:hint="cs"/>
          <w:u w:val="single"/>
          <w:rtl/>
        </w:rPr>
        <w:t>אול"צ</w:t>
      </w:r>
      <w:r>
        <w:rPr>
          <w:rFonts w:hint="cs"/>
          <w:rtl/>
        </w:rPr>
        <w:t xml:space="preserve"> </w:t>
      </w:r>
      <w:r w:rsidRPr="00216215">
        <w:rPr>
          <w:rFonts w:hint="cs"/>
          <w:u w:val="single"/>
          <w:rtl/>
        </w:rPr>
        <w:t>וילקו"י</w:t>
      </w:r>
      <w:r>
        <w:rPr>
          <w:rFonts w:hint="cs"/>
          <w:rtl/>
        </w:rPr>
        <w:t xml:space="preserve">- למדוד חום ע"י מד חום (המותר בשבת) מותר אפילו לחולה שאין בו סכנה. </w:t>
      </w:r>
      <w:r w:rsidRPr="00216215">
        <w:rPr>
          <w:rFonts w:hint="cs"/>
          <w:u w:val="single"/>
          <w:rtl/>
        </w:rPr>
        <w:t>ובציץ אליעזר</w:t>
      </w:r>
      <w:r>
        <w:rPr>
          <w:rFonts w:hint="cs"/>
          <w:rtl/>
        </w:rPr>
        <w:t xml:space="preserve"> הוסיף שאף במיחוש בעלמא מותר.</w:t>
      </w:r>
    </w:p>
    <w:p w:rsidR="0020081F" w:rsidRDefault="0020081F" w:rsidP="0020081F">
      <w:pPr>
        <w:ind w:left="-34"/>
        <w:rPr>
          <w:rtl/>
        </w:rPr>
      </w:pPr>
      <w:r w:rsidRPr="00216215">
        <w:rPr>
          <w:rFonts w:hint="cs"/>
          <w:u w:val="single"/>
          <w:rtl/>
        </w:rPr>
        <w:t>בשבט הלוי</w:t>
      </w:r>
      <w:r>
        <w:rPr>
          <w:rFonts w:hint="cs"/>
          <w:rtl/>
        </w:rPr>
        <w:t xml:space="preserve"> כתב שצריך שהמד חום יהיה מוכן מע"ש שאסור לנערו בשבת, אך </w:t>
      </w:r>
      <w:r w:rsidRPr="00216215">
        <w:rPr>
          <w:rFonts w:hint="cs"/>
          <w:u w:val="single"/>
          <w:rtl/>
        </w:rPr>
        <w:t>באול"צ</w:t>
      </w:r>
      <w:r>
        <w:rPr>
          <w:rFonts w:hint="cs"/>
          <w:rtl/>
        </w:rPr>
        <w:t xml:space="preserve">, </w:t>
      </w:r>
      <w:r w:rsidRPr="00216215">
        <w:rPr>
          <w:rFonts w:hint="cs"/>
          <w:u w:val="single"/>
          <w:rtl/>
        </w:rPr>
        <w:t>בהליכות עולם</w:t>
      </w:r>
      <w:r>
        <w:rPr>
          <w:rFonts w:hint="cs"/>
          <w:rtl/>
        </w:rPr>
        <w:t xml:space="preserve"> </w:t>
      </w:r>
      <w:r w:rsidRPr="00216215">
        <w:rPr>
          <w:rFonts w:hint="cs"/>
          <w:u w:val="single"/>
          <w:rtl/>
        </w:rPr>
        <w:t>ובציץ אליעזר</w:t>
      </w:r>
      <w:r>
        <w:rPr>
          <w:rFonts w:hint="cs"/>
          <w:rtl/>
        </w:rPr>
        <w:t xml:space="preserve"> כתבו שמותר לנערו אף בשבת.</w:t>
      </w:r>
    </w:p>
    <w:p w:rsidR="0020081F" w:rsidRDefault="0020081F" w:rsidP="0020081F">
      <w:pPr>
        <w:numPr>
          <w:ilvl w:val="0"/>
          <w:numId w:val="178"/>
        </w:numPr>
        <w:ind w:left="-34" w:hanging="142"/>
      </w:pPr>
      <w:r>
        <w:rPr>
          <w:rFonts w:hint="cs"/>
          <w:b/>
          <w:bCs/>
          <w:rtl/>
        </w:rPr>
        <w:t>שו"ע סעיף ח:</w:t>
      </w:r>
      <w:r>
        <w:rPr>
          <w:rFonts w:hint="cs"/>
          <w:rtl/>
        </w:rPr>
        <w:t xml:space="preserve"> הרהור בעסקיו מותר [שכתוב בפסוק 'ודבר דבר', דיבור הוא שאסור אך הרהור מותר, </w:t>
      </w:r>
      <w:r w:rsidRPr="00894409">
        <w:rPr>
          <w:rFonts w:hint="cs"/>
          <w:u w:val="single"/>
          <w:rtl/>
        </w:rPr>
        <w:t>משנ"ב</w:t>
      </w:r>
      <w:r>
        <w:rPr>
          <w:rFonts w:hint="cs"/>
          <w:rtl/>
        </w:rPr>
        <w:t>], לכן מותר להרהר בעסקיו ובצרכיו בשבת, אך מ"מ משום עונג שבת מצוה שלא יחשוב בהם כלל ויהא בעיניו כאילו כל מלאכתו עשויה.</w:t>
      </w:r>
    </w:p>
    <w:p w:rsidR="0020081F" w:rsidRDefault="0020081F" w:rsidP="0020081F">
      <w:pPr>
        <w:ind w:left="-34"/>
      </w:pPr>
      <w:r w:rsidRPr="00894409">
        <w:rPr>
          <w:rFonts w:hint="cs"/>
          <w:u w:val="single"/>
          <w:rtl/>
        </w:rPr>
        <w:t>בבה"ט כתב בשם השאילת יעב"ץ-</w:t>
      </w:r>
      <w:r>
        <w:rPr>
          <w:rFonts w:hint="cs"/>
          <w:rtl/>
        </w:rPr>
        <w:t xml:space="preserve"> שהרהור מתוך הכתב אסור.</w:t>
      </w:r>
    </w:p>
    <w:p w:rsidR="0020081F" w:rsidRDefault="0020081F" w:rsidP="0020081F">
      <w:pPr>
        <w:numPr>
          <w:ilvl w:val="0"/>
          <w:numId w:val="178"/>
        </w:numPr>
        <w:ind w:left="-34" w:hanging="142"/>
      </w:pPr>
      <w:r>
        <w:rPr>
          <w:rFonts w:hint="cs"/>
          <w:b/>
          <w:bCs/>
          <w:rtl/>
        </w:rPr>
        <w:t>שו"ע סעיף ט:</w:t>
      </w:r>
      <w:r>
        <w:rPr>
          <w:rFonts w:hint="cs"/>
          <w:rtl/>
        </w:rPr>
        <w:t xml:space="preserve"> אסור לומר לגוי שילך חוץ לתחום בשבת אחר קרובי המת שיבואו להספידו (אע"פ שמותר לומר לנכרי בשבת לעשות אחר השבת כאשר זה לצורך מצוה, אך לומר לו שיעשה בשבת אסור, ואפילו אם אמר לגוי </w:t>
      </w:r>
      <w:r>
        <w:rPr>
          <w:rFonts w:hint="cs"/>
          <w:rtl/>
        </w:rPr>
        <w:lastRenderedPageBreak/>
        <w:t xml:space="preserve">מע"ש לעשות בשבת אסור אף שזה לצורך מצוה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אבל חולה מסוכן שאמר לקרוא לקרוביו מותר לומר לגוי שילך בשבת לקרוא לקרוביו שיבואו במוצ"ש [ואפילו לשכורו בכסף מותר, </w:t>
      </w:r>
      <w:r w:rsidRPr="00C44CFE">
        <w:rPr>
          <w:rFonts w:hint="cs"/>
          <w:u w:val="single"/>
          <w:rtl/>
        </w:rPr>
        <w:t>בה"ט</w:t>
      </w:r>
      <w:r>
        <w:rPr>
          <w:rFonts w:hint="cs"/>
          <w:rtl/>
        </w:rPr>
        <w:t xml:space="preserve">, </w:t>
      </w:r>
      <w:r w:rsidRPr="00C44CFE">
        <w:rPr>
          <w:rFonts w:hint="cs"/>
          <w:u w:val="single"/>
          <w:rtl/>
        </w:rPr>
        <w:t>משנ"ב</w:t>
      </w:r>
      <w:r>
        <w:rPr>
          <w:rFonts w:hint="cs"/>
          <w:rtl/>
        </w:rPr>
        <w:t xml:space="preserve">]. </w:t>
      </w:r>
    </w:p>
    <w:p w:rsidR="0020081F" w:rsidRDefault="0020081F" w:rsidP="0020081F">
      <w:pPr>
        <w:ind w:left="-34"/>
      </w:pPr>
      <w:r w:rsidRPr="00216215">
        <w:rPr>
          <w:rFonts w:hint="cs"/>
          <w:u w:val="single"/>
          <w:rtl/>
        </w:rPr>
        <w:t>שש"כ</w:t>
      </w:r>
      <w:r>
        <w:rPr>
          <w:rFonts w:hint="cs"/>
          <w:rtl/>
        </w:rPr>
        <w:t>- ואם אין גוי מותר אף לישראל ללכת אף מחוץ לתחום לקרוא לקרובים שיבואו במוצ"ש.</w:t>
      </w:r>
    </w:p>
    <w:p w:rsidR="0020081F" w:rsidRDefault="0020081F" w:rsidP="0020081F">
      <w:pPr>
        <w:numPr>
          <w:ilvl w:val="0"/>
          <w:numId w:val="178"/>
        </w:numPr>
        <w:ind w:left="-34" w:hanging="142"/>
      </w:pPr>
      <w:r>
        <w:rPr>
          <w:rFonts w:hint="cs"/>
          <w:b/>
          <w:bCs/>
          <w:rtl/>
        </w:rPr>
        <w:t>שו"ע סעיף י:</w:t>
      </w:r>
      <w:r>
        <w:rPr>
          <w:rFonts w:hint="cs"/>
          <w:rtl/>
        </w:rPr>
        <w:t xml:space="preserve"> להחליף משכון לגוי, אם הוא מלבוש מותר, ויוציאנו הגוי דרך מלבושו, [ואם לא מוציאו דרך מלבושו אסור שנראה כאילו הישראל ציווהו להוציאו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w:t>
      </w:r>
      <w:r w:rsidRPr="00F4374B">
        <w:rPr>
          <w:rFonts w:hint="cs"/>
          <w:u w:val="single"/>
          <w:rtl/>
        </w:rPr>
        <w:t>הרמ</w:t>
      </w:r>
      <w:r w:rsidRPr="00F4374B">
        <w:rPr>
          <w:u w:val="single"/>
          <w:rtl/>
        </w:rPr>
        <w:t>"</w:t>
      </w:r>
      <w:r w:rsidRPr="00F4374B">
        <w:rPr>
          <w:rFonts w:hint="cs"/>
          <w:u w:val="single"/>
          <w:rtl/>
        </w:rPr>
        <w:t>א</w:t>
      </w:r>
      <w:r>
        <w:rPr>
          <w:rFonts w:hint="cs"/>
          <w:rtl/>
        </w:rPr>
        <w:t xml:space="preserve"> בסימן שכה (והביאו המשנ"ב) כתב שטוב שהישראל לא יגע במשכון כלל.</w:t>
      </w:r>
    </w:p>
    <w:p w:rsidR="0020081F" w:rsidRDefault="0020081F" w:rsidP="0020081F">
      <w:pPr>
        <w:numPr>
          <w:ilvl w:val="0"/>
          <w:numId w:val="178"/>
        </w:numPr>
        <w:ind w:left="-34" w:hanging="142"/>
      </w:pPr>
      <w:r>
        <w:rPr>
          <w:rFonts w:hint="cs"/>
          <w:b/>
          <w:bCs/>
          <w:rtl/>
        </w:rPr>
        <w:t>שו"ע סעיף יא:</w:t>
      </w:r>
      <w:r>
        <w:rPr>
          <w:rFonts w:hint="cs"/>
          <w:rtl/>
        </w:rPr>
        <w:t xml:space="preserve"> מותר לקנות בשבת בית בא"י מגוי וחותם ומעלה בערכאות של גוים, [וסוריא דינה כא"י לדין זה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ע"פ </w:t>
      </w:r>
      <w:r w:rsidRPr="00216215">
        <w:rPr>
          <w:rFonts w:hint="cs"/>
          <w:u w:val="single"/>
          <w:rtl/>
        </w:rPr>
        <w:t>הרמב"ם</w:t>
      </w:r>
      <w:r>
        <w:rPr>
          <w:rFonts w:hint="cs"/>
          <w:u w:val="single"/>
          <w:rtl/>
        </w:rPr>
        <w:t>]</w:t>
      </w:r>
      <w:r>
        <w:rPr>
          <w:rFonts w:hint="cs"/>
          <w:rtl/>
        </w:rPr>
        <w:t xml:space="preserve">. ראה </w:t>
      </w:r>
      <w:r w:rsidRPr="00503E81">
        <w:rPr>
          <w:rFonts w:hint="cs"/>
          <w:u w:val="single"/>
          <w:rtl/>
        </w:rPr>
        <w:t>בבה"ט</w:t>
      </w:r>
      <w:r>
        <w:rPr>
          <w:rFonts w:hint="cs"/>
          <w:rtl/>
        </w:rPr>
        <w:t xml:space="preserve"> שהביא חולק על כך ומתיר לומר לגוי לכתוב בשבת דווקא כשקנה מער"ש.</w:t>
      </w:r>
    </w:p>
    <w:p w:rsidR="0020081F" w:rsidRDefault="0020081F" w:rsidP="0020081F">
      <w:pPr>
        <w:ind w:left="-34"/>
      </w:pPr>
      <w:r w:rsidRPr="00F4374B">
        <w:rPr>
          <w:rFonts w:hint="cs"/>
          <w:u w:val="single"/>
          <w:rtl/>
        </w:rPr>
        <w:t>משנ</w:t>
      </w:r>
      <w:r w:rsidRPr="00F4374B">
        <w:rPr>
          <w:u w:val="single"/>
          <w:rtl/>
        </w:rPr>
        <w:t>"</w:t>
      </w:r>
      <w:r w:rsidRPr="00F4374B">
        <w:rPr>
          <w:rFonts w:hint="cs"/>
          <w:u w:val="single"/>
          <w:rtl/>
        </w:rPr>
        <w:t>ב</w:t>
      </w:r>
      <w:r>
        <w:rPr>
          <w:rFonts w:hint="cs"/>
          <w:rtl/>
        </w:rPr>
        <w:t xml:space="preserve">- ואף </w:t>
      </w:r>
      <w:r w:rsidRPr="00216215">
        <w:rPr>
          <w:rFonts w:hint="cs"/>
          <w:u w:val="single"/>
          <w:rtl/>
        </w:rPr>
        <w:t>שהשו"ע</w:t>
      </w:r>
      <w:r>
        <w:rPr>
          <w:rFonts w:hint="cs"/>
          <w:rtl/>
        </w:rPr>
        <w:t xml:space="preserve"> פסק בסימן שז שמלאכה דאורייתא אסורה ע"י גוי אפילו לצורך מצוה כאן משום ישוב א"י התירו, ולכן אסור לומר לגוי לכתוב מכתב אף לצורך מצוה, אך אם הוא צורך גדול אפשר שיש להקל.</w:t>
      </w:r>
    </w:p>
    <w:p w:rsidR="0020081F" w:rsidRDefault="0020081F" w:rsidP="0020081F">
      <w:pPr>
        <w:ind w:left="-34"/>
        <w:rPr>
          <w:rtl/>
        </w:rPr>
      </w:pPr>
      <w:r w:rsidRPr="00503E81">
        <w:rPr>
          <w:rFonts w:hint="cs"/>
          <w:u w:val="single"/>
          <w:rtl/>
        </w:rPr>
        <w:t>משנ"ב</w:t>
      </w:r>
      <w:r>
        <w:rPr>
          <w:rFonts w:hint="cs"/>
          <w:rtl/>
        </w:rPr>
        <w:t>- וכיצד קונים ממנו? מראה לו מקום כסף, אך לא נותן לו כסף בידים, והגוי הוא שחותם ולא היהודי.</w:t>
      </w:r>
    </w:p>
    <w:p w:rsidR="0020081F" w:rsidRDefault="0020081F" w:rsidP="0020081F">
      <w:pPr>
        <w:ind w:left="-34"/>
        <w:rPr>
          <w:rtl/>
        </w:rPr>
      </w:pPr>
      <w:r w:rsidRPr="00F4374B">
        <w:rPr>
          <w:rFonts w:hint="cs"/>
          <w:u w:val="single"/>
          <w:rtl/>
        </w:rPr>
        <w:t>הרמ</w:t>
      </w:r>
      <w:r w:rsidRPr="00F4374B">
        <w:rPr>
          <w:u w:val="single"/>
          <w:rtl/>
        </w:rPr>
        <w:t>"</w:t>
      </w:r>
      <w:r w:rsidRPr="00F4374B">
        <w:rPr>
          <w:rFonts w:hint="cs"/>
          <w:u w:val="single"/>
          <w:rtl/>
        </w:rPr>
        <w:t>א</w:t>
      </w:r>
      <w:r>
        <w:rPr>
          <w:rFonts w:hint="cs"/>
          <w:rtl/>
        </w:rPr>
        <w:t xml:space="preserve"> כתב, שדוקא בכתב שלהם שהוי דרבנן התירו כתיבה ע"י גוי (שאז הוי שבות דשבות במקום מצוה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אך ה</w:t>
      </w:r>
      <w:r w:rsidRPr="00216215">
        <w:rPr>
          <w:rFonts w:hint="cs"/>
          <w:u w:val="single"/>
          <w:rtl/>
        </w:rPr>
        <w:t>ביה</w:t>
      </w:r>
      <w:r w:rsidRPr="00216215">
        <w:rPr>
          <w:u w:val="single"/>
          <w:rtl/>
        </w:rPr>
        <w:t>"</w:t>
      </w:r>
      <w:r w:rsidRPr="00216215">
        <w:rPr>
          <w:rFonts w:hint="cs"/>
          <w:u w:val="single"/>
          <w:rtl/>
        </w:rPr>
        <w:t>ל</w:t>
      </w:r>
      <w:r>
        <w:rPr>
          <w:rFonts w:hint="cs"/>
          <w:rtl/>
        </w:rPr>
        <w:t xml:space="preserve"> כתב ע"פ הרבה מן הראשונים שדעת </w:t>
      </w:r>
      <w:r w:rsidRPr="00216215">
        <w:rPr>
          <w:rFonts w:hint="cs"/>
          <w:u w:val="single"/>
          <w:rtl/>
        </w:rPr>
        <w:t>האור זרוע</w:t>
      </w:r>
      <w:r>
        <w:rPr>
          <w:rFonts w:hint="cs"/>
          <w:rtl/>
        </w:rPr>
        <w:t xml:space="preserve"> שהביא </w:t>
      </w:r>
      <w:r w:rsidRPr="00F4374B">
        <w:rPr>
          <w:rFonts w:hint="cs"/>
          <w:u w:val="single"/>
          <w:rtl/>
        </w:rPr>
        <w:t>הרמ</w:t>
      </w:r>
      <w:r w:rsidRPr="00F4374B">
        <w:rPr>
          <w:u w:val="single"/>
          <w:rtl/>
        </w:rPr>
        <w:t>"</w:t>
      </w:r>
      <w:r w:rsidRPr="00F4374B">
        <w:rPr>
          <w:rFonts w:hint="cs"/>
          <w:u w:val="single"/>
          <w:rtl/>
        </w:rPr>
        <w:t>א</w:t>
      </w:r>
      <w:r>
        <w:rPr>
          <w:rFonts w:hint="cs"/>
          <w:rtl/>
        </w:rPr>
        <w:t xml:space="preserve"> היא דעה יחידאה, ובאמת גם בכתב שלהם (לועזית) אסור לכתוב בשבת מדאורייתא, ובכ"ז משום מצות א"י התירו.</w:t>
      </w:r>
    </w:p>
    <w:p w:rsidR="0020081F" w:rsidRDefault="0020081F" w:rsidP="0020081F">
      <w:pPr>
        <w:numPr>
          <w:ilvl w:val="0"/>
          <w:numId w:val="178"/>
        </w:numPr>
        <w:ind w:left="-34" w:hanging="142"/>
      </w:pPr>
      <w:r>
        <w:rPr>
          <w:rFonts w:hint="cs"/>
          <w:rtl/>
        </w:rPr>
        <w:t>האם דניא דשו"ע שמותר לקנות בית מגוי בשבת הוא נכון גם לגבי ערבים?</w:t>
      </w:r>
    </w:p>
    <w:p w:rsidR="0020081F" w:rsidRDefault="0020081F" w:rsidP="0020081F">
      <w:pPr>
        <w:pStyle w:val="a3"/>
        <w:numPr>
          <w:ilvl w:val="0"/>
          <w:numId w:val="203"/>
        </w:numPr>
      </w:pPr>
      <w:r w:rsidRPr="00503E81">
        <w:rPr>
          <w:rFonts w:hint="cs"/>
          <w:u w:val="single"/>
          <w:rtl/>
        </w:rPr>
        <w:t>שו"ת מנחת יצחק</w:t>
      </w:r>
      <w:r>
        <w:rPr>
          <w:rFonts w:hint="cs"/>
          <w:rtl/>
        </w:rPr>
        <w:t>- לא, ההיתר הוא דווקא בזמנם שקנו מעכו"ם אך מישמעלים אין היתר לקנות בשבת</w:t>
      </w:r>
    </w:p>
    <w:p w:rsidR="0020081F" w:rsidRPr="00503E81" w:rsidRDefault="0020081F" w:rsidP="0020081F">
      <w:pPr>
        <w:pStyle w:val="a3"/>
        <w:numPr>
          <w:ilvl w:val="0"/>
          <w:numId w:val="203"/>
        </w:numPr>
      </w:pPr>
      <w:r w:rsidRPr="00503E81">
        <w:rPr>
          <w:rFonts w:hint="cs"/>
          <w:u w:val="single"/>
          <w:rtl/>
        </w:rPr>
        <w:t>מאור ישראל (הגר"ע יוסף)-</w:t>
      </w:r>
      <w:r>
        <w:rPr>
          <w:rFonts w:hint="cs"/>
          <w:rtl/>
        </w:rPr>
        <w:t xml:space="preserve"> כן, ההיתר הוא לגבי כל גוי ויש בזה תועלת שלא תשתקע הארץ בידי הטמאים ומקיים בזה מצוות ישוב ארץ ישראל.</w:t>
      </w:r>
    </w:p>
    <w:p w:rsidR="0020081F" w:rsidRDefault="0020081F" w:rsidP="0020081F">
      <w:pPr>
        <w:numPr>
          <w:ilvl w:val="0"/>
          <w:numId w:val="178"/>
        </w:numPr>
        <w:ind w:left="-34" w:hanging="142"/>
      </w:pPr>
      <w:r>
        <w:rPr>
          <w:rFonts w:hint="cs"/>
          <w:b/>
          <w:bCs/>
          <w:rtl/>
        </w:rPr>
        <w:t>שו"ע סעיף יב:</w:t>
      </w:r>
      <w:r>
        <w:rPr>
          <w:rFonts w:hint="cs"/>
          <w:rtl/>
        </w:rPr>
        <w:t xml:space="preserve"> מותר להכריז בשבת על אבידה אפילו הוא דבר שאסור לטלטלו. </w:t>
      </w:r>
      <w:r w:rsidRPr="00F4374B">
        <w:rPr>
          <w:rFonts w:hint="cs"/>
          <w:u w:val="single"/>
          <w:rtl/>
        </w:rPr>
        <w:t>משנ</w:t>
      </w:r>
      <w:r w:rsidRPr="00F4374B">
        <w:rPr>
          <w:u w:val="single"/>
          <w:rtl/>
        </w:rPr>
        <w:t>"</w:t>
      </w:r>
      <w:r w:rsidRPr="00F4374B">
        <w:rPr>
          <w:rFonts w:hint="cs"/>
          <w:u w:val="single"/>
          <w:rtl/>
        </w:rPr>
        <w:t>ב</w:t>
      </w:r>
      <w:r>
        <w:rPr>
          <w:rFonts w:hint="cs"/>
          <w:rtl/>
        </w:rPr>
        <w:t>- משום דהשבת אבידה מצוה, והוא הדין שמותר להכריז בשבת על גניבה. ונהגו גם להכריז על אבידת גוי מפני דרכי שלום.</w:t>
      </w:r>
    </w:p>
    <w:p w:rsidR="0020081F" w:rsidRDefault="0020081F" w:rsidP="0020081F">
      <w:pPr>
        <w:ind w:left="-34"/>
        <w:rPr>
          <w:rtl/>
        </w:rPr>
      </w:pPr>
      <w:r>
        <w:rPr>
          <w:rFonts w:hint="cs"/>
          <w:rtl/>
        </w:rPr>
        <w:t xml:space="preserve">וכתב </w:t>
      </w:r>
      <w:r w:rsidRPr="00216215">
        <w:rPr>
          <w:rFonts w:hint="cs"/>
          <w:u w:val="single"/>
          <w:rtl/>
        </w:rPr>
        <w:t>בילקו"י</w:t>
      </w:r>
      <w:r>
        <w:rPr>
          <w:rFonts w:hint="cs"/>
          <w:rtl/>
        </w:rPr>
        <w:t xml:space="preserve"> שלפי זה מותר להכריז בשבת בביהכ"נ על מכירת דברי מצוה, כגון ארבעת המינים, מצות מהודרות וכדו', ובלבד שלא יזכיר סכום המקח.</w:t>
      </w:r>
    </w:p>
    <w:p w:rsidR="0020081F" w:rsidRDefault="0020081F" w:rsidP="0020081F">
      <w:pPr>
        <w:numPr>
          <w:ilvl w:val="0"/>
          <w:numId w:val="178"/>
        </w:numPr>
        <w:ind w:left="-34" w:hanging="142"/>
      </w:pPr>
      <w:r w:rsidRPr="00F4374B">
        <w:rPr>
          <w:rFonts w:hint="cs"/>
          <w:u w:val="single"/>
          <w:rtl/>
        </w:rPr>
        <w:t>הרמ</w:t>
      </w:r>
      <w:r w:rsidRPr="00F4374B">
        <w:rPr>
          <w:u w:val="single"/>
          <w:rtl/>
        </w:rPr>
        <w:t>"</w:t>
      </w:r>
      <w:r w:rsidRPr="00F4374B">
        <w:rPr>
          <w:rFonts w:hint="cs"/>
          <w:u w:val="single"/>
          <w:rtl/>
        </w:rPr>
        <w:t>א</w:t>
      </w:r>
      <w:r>
        <w:rPr>
          <w:rFonts w:hint="cs"/>
          <w:rtl/>
        </w:rPr>
        <w:t xml:space="preserve"> הוסיף שמותר להתיר חרמי ציבור בשבת אע"פ שהם לא לצורך השבת משום שהוא יום התאספות לרבים, והוי כמו צרכי רבים שמותר לדבר בהם.</w:t>
      </w:r>
    </w:p>
    <w:p w:rsidR="0020081F" w:rsidRDefault="0020081F" w:rsidP="0020081F">
      <w:pPr>
        <w:ind w:left="-34"/>
        <w:rPr>
          <w:rtl/>
        </w:rPr>
      </w:pPr>
      <w:r>
        <w:rPr>
          <w:rFonts w:hint="cs"/>
          <w:rtl/>
        </w:rPr>
        <w:t>ו</w:t>
      </w:r>
      <w:r w:rsidRPr="00F4374B">
        <w:rPr>
          <w:rFonts w:hint="cs"/>
          <w:u w:val="single"/>
          <w:rtl/>
        </w:rPr>
        <w:t>המשנ</w:t>
      </w:r>
      <w:r w:rsidRPr="00F4374B">
        <w:rPr>
          <w:u w:val="single"/>
          <w:rtl/>
        </w:rPr>
        <w:t>"</w:t>
      </w:r>
      <w:r w:rsidRPr="00F4374B">
        <w:rPr>
          <w:rFonts w:hint="cs"/>
          <w:u w:val="single"/>
          <w:rtl/>
        </w:rPr>
        <w:t>ב</w:t>
      </w:r>
      <w:r>
        <w:rPr>
          <w:rFonts w:hint="cs"/>
          <w:rtl/>
        </w:rPr>
        <w:t xml:space="preserve"> כתב ע"פ </w:t>
      </w:r>
      <w:r w:rsidRPr="00216215">
        <w:rPr>
          <w:rFonts w:hint="cs"/>
          <w:u w:val="single"/>
          <w:rtl/>
        </w:rPr>
        <w:t>בדק הבית</w:t>
      </w:r>
      <w:r>
        <w:rPr>
          <w:rFonts w:hint="cs"/>
          <w:rtl/>
        </w:rPr>
        <w:t xml:space="preserve"> בשם </w:t>
      </w:r>
      <w:r w:rsidRPr="00216215">
        <w:rPr>
          <w:rFonts w:hint="cs"/>
          <w:u w:val="single"/>
          <w:rtl/>
        </w:rPr>
        <w:t>רי"ו</w:t>
      </w:r>
      <w:r>
        <w:rPr>
          <w:rFonts w:hint="cs"/>
          <w:rtl/>
        </w:rPr>
        <w:t xml:space="preserve"> ותשובת </w:t>
      </w:r>
      <w:r w:rsidRPr="00216215">
        <w:rPr>
          <w:rFonts w:hint="cs"/>
          <w:u w:val="single"/>
          <w:rtl/>
        </w:rPr>
        <w:t>הרשב"א</w:t>
      </w:r>
      <w:r>
        <w:rPr>
          <w:rFonts w:hint="cs"/>
          <w:rtl/>
        </w:rPr>
        <w:t xml:space="preserve"> שאף ליחיד מתירים את החרם וכן צידדו האחרונים להלכה.</w:t>
      </w:r>
    </w:p>
    <w:p w:rsidR="0020081F" w:rsidRDefault="0020081F" w:rsidP="0020081F">
      <w:pPr>
        <w:numPr>
          <w:ilvl w:val="0"/>
          <w:numId w:val="178"/>
        </w:numPr>
        <w:ind w:left="-34" w:hanging="142"/>
      </w:pPr>
      <w:r w:rsidRPr="00F4374B">
        <w:rPr>
          <w:rFonts w:hint="cs"/>
          <w:u w:val="single"/>
          <w:rtl/>
        </w:rPr>
        <w:t>המשנ</w:t>
      </w:r>
      <w:r w:rsidRPr="00F4374B">
        <w:rPr>
          <w:u w:val="single"/>
          <w:rtl/>
        </w:rPr>
        <w:t>"</w:t>
      </w:r>
      <w:r w:rsidRPr="00F4374B">
        <w:rPr>
          <w:rFonts w:hint="cs"/>
          <w:u w:val="single"/>
          <w:rtl/>
        </w:rPr>
        <w:t>ב</w:t>
      </w:r>
      <w:r>
        <w:rPr>
          <w:rFonts w:hint="cs"/>
          <w:rtl/>
        </w:rPr>
        <w:t xml:space="preserve"> כתב בשם ספר </w:t>
      </w:r>
      <w:r w:rsidRPr="00216215">
        <w:rPr>
          <w:rFonts w:hint="cs"/>
          <w:u w:val="single"/>
          <w:rtl/>
        </w:rPr>
        <w:t>דברי ריבות</w:t>
      </w:r>
      <w:r>
        <w:rPr>
          <w:rFonts w:hint="cs"/>
          <w:rtl/>
        </w:rPr>
        <w:t xml:space="preserve"> שחכם יכול לנדות בשבת לכבודו.</w:t>
      </w:r>
    </w:p>
    <w:p w:rsidR="0020081F" w:rsidRDefault="0020081F" w:rsidP="0020081F">
      <w:pPr>
        <w:numPr>
          <w:ilvl w:val="0"/>
          <w:numId w:val="178"/>
        </w:numPr>
        <w:ind w:left="-34" w:hanging="142"/>
      </w:pPr>
      <w:r>
        <w:rPr>
          <w:rFonts w:hint="cs"/>
          <w:b/>
          <w:bCs/>
          <w:rtl/>
        </w:rPr>
        <w:t>שו"ע סעיף יג:</w:t>
      </w:r>
      <w:r>
        <w:rPr>
          <w:rFonts w:hint="cs"/>
          <w:rtl/>
        </w:rPr>
        <w:t xml:space="preserve"> להכריז בשבת על קרקע שנמכרה שכל מי שיש לו זכות עליה יבוא ויגיד ואם לא יאבד זכותו </w:t>
      </w:r>
      <w:r>
        <w:rPr>
          <w:rtl/>
        </w:rPr>
        <w:t>–</w:t>
      </w:r>
      <w:r>
        <w:rPr>
          <w:rFonts w:hint="cs"/>
          <w:rtl/>
        </w:rPr>
        <w:t xml:space="preserve"> אסור.</w:t>
      </w:r>
    </w:p>
    <w:p w:rsidR="0020081F" w:rsidRDefault="0020081F" w:rsidP="0020081F">
      <w:pPr>
        <w:ind w:left="-34"/>
        <w:rPr>
          <w:rtl/>
        </w:rPr>
      </w:pPr>
      <w:r w:rsidRPr="00F4374B">
        <w:rPr>
          <w:rFonts w:hint="cs"/>
          <w:u w:val="single"/>
          <w:rtl/>
        </w:rPr>
        <w:t>משנ</w:t>
      </w:r>
      <w:r w:rsidRPr="00F4374B">
        <w:rPr>
          <w:u w:val="single"/>
          <w:rtl/>
        </w:rPr>
        <w:t>"</w:t>
      </w:r>
      <w:r w:rsidRPr="00F4374B">
        <w:rPr>
          <w:rFonts w:hint="cs"/>
          <w:u w:val="single"/>
          <w:rtl/>
        </w:rPr>
        <w:t>ב</w:t>
      </w:r>
      <w:r>
        <w:rPr>
          <w:rFonts w:hint="cs"/>
          <w:rtl/>
        </w:rPr>
        <w:t>- הטעם, משום דהוי כדן את הדין. אך אם מכריז בסתם כל מי שיש לו זכות יבוא ויגיד מותר. ולכתחילה אין לנהוג כן, אך לא מוחין בנוהגים כך שיש לומר דהוי צרכי רבים.</w:t>
      </w:r>
    </w:p>
    <w:p w:rsidR="0020081F" w:rsidRDefault="0020081F" w:rsidP="0020081F">
      <w:pPr>
        <w:ind w:left="-34"/>
        <w:rPr>
          <w:rtl/>
        </w:rPr>
      </w:pPr>
      <w:r>
        <w:rPr>
          <w:rFonts w:hint="cs"/>
          <w:rtl/>
        </w:rPr>
        <w:t>ו</w:t>
      </w:r>
      <w:r w:rsidRPr="00F4374B">
        <w:rPr>
          <w:rFonts w:hint="cs"/>
          <w:u w:val="single"/>
          <w:rtl/>
        </w:rPr>
        <w:t>הרמ</w:t>
      </w:r>
      <w:r w:rsidRPr="00F4374B">
        <w:rPr>
          <w:u w:val="single"/>
          <w:rtl/>
        </w:rPr>
        <w:t>"</w:t>
      </w:r>
      <w:r w:rsidRPr="00F4374B">
        <w:rPr>
          <w:rFonts w:hint="cs"/>
          <w:u w:val="single"/>
          <w:rtl/>
        </w:rPr>
        <w:t>א</w:t>
      </w:r>
      <w:r>
        <w:rPr>
          <w:rFonts w:hint="cs"/>
          <w:rtl/>
        </w:rPr>
        <w:t xml:space="preserve"> כתב שגם כן אסור להכריז על היין (להודיע שיש אצל פלוני יין למכור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משום דהוי כמקח וממכר.</w:t>
      </w:r>
    </w:p>
    <w:p w:rsidR="0020081F" w:rsidRDefault="0020081F" w:rsidP="0020081F">
      <w:pPr>
        <w:ind w:left="-34"/>
        <w:rPr>
          <w:rtl/>
        </w:rPr>
      </w:pPr>
      <w:r>
        <w:rPr>
          <w:rFonts w:hint="cs"/>
          <w:rtl/>
        </w:rPr>
        <w:t>ו</w:t>
      </w:r>
      <w:r w:rsidRPr="00F4374B">
        <w:rPr>
          <w:rFonts w:hint="cs"/>
          <w:u w:val="single"/>
          <w:rtl/>
        </w:rPr>
        <w:t>המשנ</w:t>
      </w:r>
      <w:r w:rsidRPr="00F4374B">
        <w:rPr>
          <w:u w:val="single"/>
          <w:rtl/>
        </w:rPr>
        <w:t>"</w:t>
      </w:r>
      <w:r w:rsidRPr="00F4374B">
        <w:rPr>
          <w:rFonts w:hint="cs"/>
          <w:u w:val="single"/>
          <w:rtl/>
        </w:rPr>
        <w:t>ב</w:t>
      </w:r>
      <w:r>
        <w:rPr>
          <w:rFonts w:hint="cs"/>
          <w:rtl/>
        </w:rPr>
        <w:t xml:space="preserve"> כתב בשם </w:t>
      </w:r>
      <w:r w:rsidRPr="00F4374B">
        <w:rPr>
          <w:rFonts w:hint="cs"/>
          <w:u w:val="single"/>
          <w:rtl/>
        </w:rPr>
        <w:t>המג</w:t>
      </w:r>
      <w:r w:rsidRPr="00F4374B">
        <w:rPr>
          <w:u w:val="single"/>
          <w:rtl/>
        </w:rPr>
        <w:t>"</w:t>
      </w:r>
      <w:r w:rsidRPr="00F4374B">
        <w:rPr>
          <w:rFonts w:hint="cs"/>
          <w:u w:val="single"/>
          <w:rtl/>
        </w:rPr>
        <w:t>א</w:t>
      </w:r>
      <w:r>
        <w:rPr>
          <w:rFonts w:hint="cs"/>
          <w:rtl/>
        </w:rPr>
        <w:t xml:space="preserve"> שבמקום שאין מצוי כל כך יין ההכרזה על היין הוי מצוה בשביל קידוש.</w:t>
      </w:r>
    </w:p>
    <w:p w:rsidR="0020081F" w:rsidRPr="005F494F" w:rsidRDefault="0020081F" w:rsidP="0020081F">
      <w:pPr>
        <w:ind w:left="-34"/>
        <w:rPr>
          <w:rtl/>
        </w:rPr>
      </w:pPr>
      <w:r>
        <w:rPr>
          <w:rFonts w:hint="cs"/>
          <w:u w:val="single"/>
          <w:rtl/>
        </w:rPr>
        <w:t>[</w:t>
      </w:r>
      <w:r w:rsidRPr="00216215">
        <w:rPr>
          <w:rFonts w:hint="cs"/>
          <w:u w:val="single"/>
          <w:rtl/>
        </w:rPr>
        <w:t>והרש"ל</w:t>
      </w:r>
      <w:r>
        <w:rPr>
          <w:rFonts w:hint="cs"/>
          <w:rtl/>
        </w:rPr>
        <w:t xml:space="preserve"> כתב שיכריזו קודם ברכו (על היין) ואם לא הכריזו לפני לא יזכיר סכום המקח]. אך מ"מ שאר משקין אסור לפי </w:t>
      </w:r>
      <w:r w:rsidRPr="00F4374B">
        <w:rPr>
          <w:rFonts w:hint="cs"/>
          <w:u w:val="single"/>
          <w:rtl/>
        </w:rPr>
        <w:t>המג</w:t>
      </w:r>
      <w:r w:rsidRPr="00F4374B">
        <w:rPr>
          <w:u w:val="single"/>
          <w:rtl/>
        </w:rPr>
        <w:t>"</w:t>
      </w:r>
      <w:r w:rsidRPr="00F4374B">
        <w:rPr>
          <w:rFonts w:hint="cs"/>
          <w:u w:val="single"/>
          <w:rtl/>
        </w:rPr>
        <w:t>א</w:t>
      </w:r>
      <w:r>
        <w:rPr>
          <w:rFonts w:hint="cs"/>
          <w:rtl/>
        </w:rPr>
        <w:t>, והאליה רבה התיר אף בשאר משקין ואף ביין שלא לצורך קידוש משום דהוי צורך שבת וצורך רבים, ו</w:t>
      </w:r>
      <w:r w:rsidRPr="00F4374B">
        <w:rPr>
          <w:rFonts w:hint="cs"/>
          <w:u w:val="single"/>
          <w:rtl/>
        </w:rPr>
        <w:t>המשנ</w:t>
      </w:r>
      <w:r w:rsidRPr="00F4374B">
        <w:rPr>
          <w:u w:val="single"/>
          <w:rtl/>
        </w:rPr>
        <w:t>"</w:t>
      </w:r>
      <w:r w:rsidRPr="00F4374B">
        <w:rPr>
          <w:rFonts w:hint="cs"/>
          <w:u w:val="single"/>
          <w:rtl/>
        </w:rPr>
        <w:t>ב</w:t>
      </w:r>
      <w:r>
        <w:rPr>
          <w:rFonts w:hint="cs"/>
          <w:rtl/>
        </w:rPr>
        <w:t xml:space="preserve"> נקט כדעת </w:t>
      </w:r>
      <w:r w:rsidRPr="00F4374B">
        <w:rPr>
          <w:rFonts w:hint="cs"/>
          <w:u w:val="single"/>
          <w:rtl/>
        </w:rPr>
        <w:t>המג</w:t>
      </w:r>
      <w:r w:rsidRPr="00F4374B">
        <w:rPr>
          <w:u w:val="single"/>
          <w:rtl/>
        </w:rPr>
        <w:t>"</w:t>
      </w:r>
      <w:r w:rsidRPr="00F4374B">
        <w:rPr>
          <w:rFonts w:hint="cs"/>
          <w:u w:val="single"/>
          <w:rtl/>
        </w:rPr>
        <w:t>א</w:t>
      </w:r>
      <w:r>
        <w:rPr>
          <w:rFonts w:hint="cs"/>
          <w:rtl/>
        </w:rPr>
        <w:t xml:space="preserve">. </w:t>
      </w:r>
    </w:p>
    <w:p w:rsidR="0020081F" w:rsidRDefault="0020081F" w:rsidP="0020081F">
      <w:pPr>
        <w:ind w:left="-34"/>
      </w:pPr>
      <w:r>
        <w:rPr>
          <w:rFonts w:hint="cs"/>
          <w:b/>
          <w:bCs/>
          <w:rtl/>
        </w:rPr>
        <w:t>שו"ע סעיף יד:</w:t>
      </w:r>
      <w:r>
        <w:rPr>
          <w:rFonts w:hint="cs"/>
          <w:rtl/>
        </w:rPr>
        <w:t xml:space="preserve"> מי שאמרו לו שהוציאו את בתו מהבית בשבת להוציאה מכלל ישראל.</w:t>
      </w:r>
    </w:p>
    <w:p w:rsidR="0020081F" w:rsidRDefault="0020081F" w:rsidP="0020081F">
      <w:pPr>
        <w:ind w:left="-34"/>
        <w:rPr>
          <w:rtl/>
        </w:rPr>
      </w:pPr>
      <w:r>
        <w:rPr>
          <w:rFonts w:hint="cs"/>
          <w:rtl/>
        </w:rPr>
        <w:t xml:space="preserve">מצוה לשום לדרך פעמיו להשתדל להצילה. </w:t>
      </w:r>
      <w:r w:rsidRPr="00F4374B">
        <w:rPr>
          <w:rFonts w:hint="cs"/>
          <w:u w:val="single"/>
          <w:rtl/>
        </w:rPr>
        <w:t>משנ</w:t>
      </w:r>
      <w:r w:rsidRPr="00F4374B">
        <w:rPr>
          <w:u w:val="single"/>
          <w:rtl/>
        </w:rPr>
        <w:t>"</w:t>
      </w:r>
      <w:r w:rsidRPr="00F4374B">
        <w:rPr>
          <w:rFonts w:hint="cs"/>
          <w:u w:val="single"/>
          <w:rtl/>
        </w:rPr>
        <w:t>ב</w:t>
      </w:r>
      <w:r>
        <w:rPr>
          <w:rFonts w:hint="cs"/>
          <w:rtl/>
        </w:rPr>
        <w:t xml:space="preserve">- וכן רשאי אחר להצילה. ואפילו יצא מג' פרסאות (וכן כל חילול שבת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ואם הוא לא רוצה ב"ד גוזרין עליו.</w:t>
      </w:r>
    </w:p>
    <w:p w:rsidR="0020081F" w:rsidRDefault="0020081F" w:rsidP="0020081F">
      <w:pPr>
        <w:ind w:left="-34"/>
        <w:rPr>
          <w:rtl/>
        </w:rPr>
      </w:pPr>
      <w:r w:rsidRPr="00EF4796">
        <w:rPr>
          <w:rFonts w:hint="cs"/>
          <w:u w:val="single"/>
          <w:rtl/>
        </w:rPr>
        <w:t>משנ"ב-</w:t>
      </w:r>
      <w:r>
        <w:rPr>
          <w:rFonts w:hint="cs"/>
          <w:rtl/>
        </w:rPr>
        <w:t xml:space="preserve"> ודווקא אם לקחו אותה באונס, אך אם פשעה מעצמה (באיסור דאורייתא) לא ישתדל בהצלתה בשבת, ובאיסור דרבנן שפשעה לדעת </w:t>
      </w:r>
      <w:r w:rsidRPr="00F4374B">
        <w:rPr>
          <w:rFonts w:hint="cs"/>
          <w:u w:val="single"/>
          <w:rtl/>
        </w:rPr>
        <w:t>המג</w:t>
      </w:r>
      <w:r w:rsidRPr="00F4374B">
        <w:rPr>
          <w:u w:val="single"/>
          <w:rtl/>
        </w:rPr>
        <w:t>"</w:t>
      </w:r>
      <w:r w:rsidRPr="00F4374B">
        <w:rPr>
          <w:rFonts w:hint="cs"/>
          <w:u w:val="single"/>
          <w:rtl/>
        </w:rPr>
        <w:t>א</w:t>
      </w:r>
      <w:r>
        <w:rPr>
          <w:rFonts w:hint="cs"/>
          <w:rtl/>
        </w:rPr>
        <w:t xml:space="preserve"> לא ישתדל, ולדעת </w:t>
      </w:r>
      <w:r w:rsidRPr="00216215">
        <w:rPr>
          <w:rFonts w:hint="cs"/>
          <w:u w:val="single"/>
          <w:rtl/>
        </w:rPr>
        <w:t>האליה רבה</w:t>
      </w:r>
      <w:r>
        <w:rPr>
          <w:rFonts w:hint="cs"/>
          <w:rtl/>
        </w:rPr>
        <w:t xml:space="preserve"> ישתדל, וכ"פ </w:t>
      </w:r>
      <w:r w:rsidRPr="00216215">
        <w:rPr>
          <w:rFonts w:hint="cs"/>
          <w:u w:val="single"/>
          <w:rtl/>
        </w:rPr>
        <w:t>הפרי מגדים</w:t>
      </w:r>
      <w:r>
        <w:rPr>
          <w:rFonts w:hint="cs"/>
          <w:rtl/>
        </w:rPr>
        <w:t xml:space="preserve"> ו</w:t>
      </w:r>
      <w:r w:rsidRPr="00F4374B">
        <w:rPr>
          <w:rFonts w:hint="cs"/>
          <w:u w:val="single"/>
          <w:rtl/>
        </w:rPr>
        <w:t>המשנ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אם הבת קטנה ורוצים להוציאה מכלל ישראל האם הגדול יחטא בשבילה? </w:t>
      </w:r>
    </w:p>
    <w:p w:rsidR="0020081F" w:rsidRDefault="0020081F" w:rsidP="0020081F">
      <w:pPr>
        <w:ind w:left="-34"/>
        <w:rPr>
          <w:rtl/>
        </w:rPr>
      </w:pPr>
      <w:r>
        <w:rPr>
          <w:rFonts w:hint="cs"/>
          <w:rtl/>
        </w:rPr>
        <w:t>לדעת ה</w:t>
      </w:r>
      <w:r w:rsidRPr="00216215">
        <w:rPr>
          <w:rFonts w:hint="cs"/>
          <w:u w:val="single"/>
          <w:rtl/>
        </w:rPr>
        <w:t>מגן אברהם</w:t>
      </w:r>
      <w:r>
        <w:rPr>
          <w:rFonts w:hint="cs"/>
          <w:rtl/>
        </w:rPr>
        <w:t xml:space="preserve"> צ"ע, </w:t>
      </w:r>
    </w:p>
    <w:p w:rsidR="0020081F" w:rsidRDefault="0020081F" w:rsidP="0020081F">
      <w:pPr>
        <w:ind w:left="-34"/>
        <w:rPr>
          <w:rtl/>
        </w:rPr>
      </w:pPr>
      <w:r>
        <w:rPr>
          <w:rFonts w:hint="cs"/>
          <w:rtl/>
        </w:rPr>
        <w:t xml:space="preserve">ולדעת </w:t>
      </w:r>
      <w:r w:rsidRPr="00F564BC">
        <w:rPr>
          <w:rFonts w:hint="cs"/>
          <w:u w:val="single"/>
          <w:rtl/>
        </w:rPr>
        <w:t>האליה רבה</w:t>
      </w:r>
      <w:r>
        <w:rPr>
          <w:rFonts w:hint="cs"/>
          <w:rtl/>
        </w:rPr>
        <w:t xml:space="preserve"> כן, דאם לא כן גם בגדלותה תשאר כך (ואף אם הלכה ברצון, שפיתוי קטנה אונס הוא </w:t>
      </w:r>
      <w:r>
        <w:rPr>
          <w:rtl/>
        </w:rPr>
        <w:t>–</w:t>
      </w:r>
      <w:r>
        <w:rPr>
          <w:rFonts w:hint="cs"/>
          <w:rtl/>
        </w:rPr>
        <w:t xml:space="preserve"> </w:t>
      </w:r>
      <w:r w:rsidRPr="00F564BC">
        <w:rPr>
          <w:rFonts w:hint="cs"/>
          <w:u w:val="single"/>
          <w:rtl/>
        </w:rPr>
        <w:t>שער הציון</w:t>
      </w:r>
      <w:r>
        <w:rPr>
          <w:rFonts w:hint="cs"/>
          <w:rtl/>
        </w:rPr>
        <w:t>).</w:t>
      </w:r>
    </w:p>
    <w:p w:rsidR="0020081F" w:rsidRDefault="0020081F" w:rsidP="0020081F">
      <w:pPr>
        <w:numPr>
          <w:ilvl w:val="0"/>
          <w:numId w:val="178"/>
        </w:numPr>
        <w:ind w:left="-34" w:hanging="142"/>
      </w:pPr>
      <w:r>
        <w:rPr>
          <w:rFonts w:hint="cs"/>
          <w:rtl/>
        </w:rPr>
        <w:t xml:space="preserve">מי שרוצים לאנסו לעבור עברה גדולה אין מחללין עליו שבת להצילו </w:t>
      </w:r>
      <w:r>
        <w:rPr>
          <w:rtl/>
        </w:rPr>
        <w:t>–</w:t>
      </w:r>
      <w:r>
        <w:rPr>
          <w:rFonts w:hint="cs"/>
          <w:rtl/>
        </w:rPr>
        <w:t xml:space="preserve"> </w:t>
      </w:r>
      <w:r w:rsidRPr="00F4374B">
        <w:rPr>
          <w:rFonts w:hint="cs"/>
          <w:u w:val="single"/>
          <w:rtl/>
        </w:rPr>
        <w:t>רמ</w:t>
      </w:r>
      <w:r w:rsidRPr="00F4374B">
        <w:rPr>
          <w:u w:val="single"/>
          <w:rtl/>
        </w:rPr>
        <w:t>"</w:t>
      </w:r>
      <w:r w:rsidRPr="00F4374B">
        <w:rPr>
          <w:rFonts w:hint="cs"/>
          <w:u w:val="single"/>
          <w:rtl/>
        </w:rPr>
        <w:t>א</w:t>
      </w:r>
      <w:r>
        <w:rPr>
          <w:rFonts w:hint="cs"/>
          <w:rtl/>
        </w:rPr>
        <w:t xml:space="preserve"> סימן שכח סעיף י.</w:t>
      </w:r>
    </w:p>
    <w:p w:rsidR="0020081F" w:rsidRDefault="0020081F" w:rsidP="0020081F">
      <w:pPr>
        <w:ind w:left="-34"/>
        <w:rPr>
          <w:rtl/>
        </w:rPr>
      </w:pPr>
      <w:r w:rsidRPr="00F4374B">
        <w:rPr>
          <w:rFonts w:hint="cs"/>
          <w:u w:val="single"/>
          <w:rtl/>
        </w:rPr>
        <w:t>משנ</w:t>
      </w:r>
      <w:r w:rsidRPr="00F4374B">
        <w:rPr>
          <w:u w:val="single"/>
          <w:rtl/>
        </w:rPr>
        <w:t>"</w:t>
      </w:r>
      <w:r w:rsidRPr="00F4374B">
        <w:rPr>
          <w:rFonts w:hint="cs"/>
          <w:u w:val="single"/>
          <w:rtl/>
        </w:rPr>
        <w:t>ב</w:t>
      </w:r>
      <w:r>
        <w:rPr>
          <w:rFonts w:hint="cs"/>
          <w:rtl/>
        </w:rPr>
        <w:t>- וזה שונה מנד"ד, ששם מדובר בעבירה חד פעמית, וכאן מדובר כשרוצים להמיר הדת לתמיד.</w:t>
      </w:r>
    </w:p>
    <w:p w:rsidR="0020081F" w:rsidRDefault="0020081F" w:rsidP="0020081F">
      <w:pPr>
        <w:ind w:left="-34"/>
        <w:rPr>
          <w:rtl/>
        </w:rPr>
      </w:pPr>
      <w:r w:rsidRPr="00F564BC">
        <w:rPr>
          <w:rFonts w:hint="cs"/>
          <w:u w:val="single"/>
          <w:rtl/>
        </w:rPr>
        <w:t>ובפרי מגדים</w:t>
      </w:r>
      <w:r>
        <w:rPr>
          <w:rFonts w:hint="cs"/>
          <w:rtl/>
        </w:rPr>
        <w:t xml:space="preserve"> כתב, שבתחומין של י"ב מיל אפשר דמותר לדחותה מפני עבירה גדולה.</w:t>
      </w:r>
    </w:p>
    <w:p w:rsidR="0020081F" w:rsidRDefault="0020081F" w:rsidP="0020081F">
      <w:pPr>
        <w:numPr>
          <w:ilvl w:val="0"/>
          <w:numId w:val="178"/>
        </w:numPr>
        <w:ind w:left="-34" w:hanging="142"/>
      </w:pPr>
      <w:r w:rsidRPr="00EF4796">
        <w:rPr>
          <w:rFonts w:hint="cs"/>
          <w:u w:val="single"/>
          <w:rtl/>
        </w:rPr>
        <w:t>הכנסת הגדולה</w:t>
      </w:r>
      <w:r>
        <w:rPr>
          <w:rFonts w:hint="cs"/>
          <w:rtl/>
        </w:rPr>
        <w:t xml:space="preserve"> כתב שמותר ללכת חוץ לתחום לנקום נקמת אביו מרוצחים.</w:t>
      </w:r>
    </w:p>
    <w:p w:rsidR="0020081F" w:rsidRDefault="0020081F" w:rsidP="0020081F">
      <w:pPr>
        <w:ind w:left="-34"/>
        <w:rPr>
          <w:rtl/>
        </w:rPr>
      </w:pPr>
      <w:r>
        <w:rPr>
          <w:rFonts w:hint="cs"/>
          <w:rtl/>
        </w:rPr>
        <w:t>ו</w:t>
      </w:r>
      <w:r w:rsidRPr="00F4374B">
        <w:rPr>
          <w:rFonts w:hint="cs"/>
          <w:u w:val="single"/>
          <w:rtl/>
        </w:rPr>
        <w:t>המג</w:t>
      </w:r>
      <w:r w:rsidRPr="00F4374B">
        <w:rPr>
          <w:u w:val="single"/>
          <w:rtl/>
        </w:rPr>
        <w:t>"</w:t>
      </w:r>
      <w:r w:rsidRPr="00F4374B">
        <w:rPr>
          <w:rFonts w:hint="cs"/>
          <w:u w:val="single"/>
          <w:rtl/>
        </w:rPr>
        <w:t>א</w:t>
      </w:r>
      <w:r>
        <w:rPr>
          <w:rFonts w:hint="cs"/>
          <w:rtl/>
        </w:rPr>
        <w:t xml:space="preserve"> תמה, שאסור לצאת מחוץ לתחום אפילו לצורך מצוה! (אולי אפשר לתרץ שזו מצוה עוברת שאם לא יצא עכשיו בשבת הם יברחו, משא"כ בשאר מצוות).</w:t>
      </w:r>
    </w:p>
    <w:p w:rsidR="0020081F" w:rsidRDefault="0020081F" w:rsidP="0020081F">
      <w:pPr>
        <w:ind w:left="-34"/>
        <w:rPr>
          <w:rtl/>
        </w:rPr>
      </w:pPr>
    </w:p>
    <w:p w:rsidR="0020081F" w:rsidRDefault="0020081F" w:rsidP="0020081F">
      <w:pPr>
        <w:ind w:left="-34"/>
        <w:rPr>
          <w:rtl/>
        </w:rPr>
        <w:sectPr w:rsidR="0020081F" w:rsidSect="005A17D2">
          <w:headerReference w:type="default" r:id="rId65"/>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53" w:name="_Toc444537814"/>
      <w:r>
        <w:rPr>
          <w:rFonts w:hint="cs"/>
          <w:rtl/>
        </w:rPr>
        <w:lastRenderedPageBreak/>
        <w:t>סימן שכג</w:t>
      </w:r>
      <w:bookmarkEnd w:id="53"/>
    </w:p>
    <w:p w:rsidR="0020081F" w:rsidRDefault="0020081F" w:rsidP="0020081F">
      <w:pPr>
        <w:numPr>
          <w:ilvl w:val="0"/>
          <w:numId w:val="178"/>
        </w:numPr>
        <w:ind w:left="-34" w:hanging="142"/>
      </w:pPr>
      <w:r>
        <w:rPr>
          <w:rFonts w:hint="cs"/>
          <w:b/>
          <w:bCs/>
          <w:rtl/>
        </w:rPr>
        <w:t>שו"ע סעיף א:</w:t>
      </w:r>
      <w:r>
        <w:rPr>
          <w:rFonts w:hint="cs"/>
          <w:rtl/>
        </w:rPr>
        <w:t xml:space="preserve"> מותר לאדם לומר לחברו מלא לי כלי זה ואפילו שהכלי מיוחד למדידה, בין אם הכלי של המוכר ובין של הלוקח [שאין כאן שום איסור, שלא מזכיר בלשון מכירה ולא בלשון מדידה, ואף עובדין דחול אין כאן משום שלפעמים צריך להשקות בכלי המיוחד למדידה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אבל במקרה שאומר למוכר למדוד לו בכלי המיוחד למידה ואח"כ לשפוך לתוך כליו של לוקח אסור (משום שזו דרך מו"מ של חול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אך </w:t>
      </w:r>
      <w:r w:rsidRPr="00F4374B">
        <w:rPr>
          <w:rFonts w:hint="cs"/>
          <w:u w:val="single"/>
          <w:rtl/>
        </w:rPr>
        <w:t>הרמ</w:t>
      </w:r>
      <w:r w:rsidRPr="00F4374B">
        <w:rPr>
          <w:u w:val="single"/>
          <w:rtl/>
        </w:rPr>
        <w:t>"</w:t>
      </w:r>
      <w:r w:rsidRPr="00F4374B">
        <w:rPr>
          <w:rFonts w:hint="cs"/>
          <w:u w:val="single"/>
          <w:rtl/>
        </w:rPr>
        <w:t>א</w:t>
      </w:r>
      <w:r>
        <w:rPr>
          <w:rFonts w:hint="cs"/>
          <w:rtl/>
        </w:rPr>
        <w:t xml:space="preserve"> כתב שאף למדוד בכלי מיוחד למדידה ולשפוך לכליו של לוקח מותר אם לא מכון לגמרי למידה שממעט או מוסיף מעט.</w:t>
      </w:r>
    </w:p>
    <w:p w:rsidR="0020081F" w:rsidRDefault="0020081F" w:rsidP="0020081F">
      <w:pPr>
        <w:numPr>
          <w:ilvl w:val="0"/>
          <w:numId w:val="178"/>
        </w:numPr>
        <w:ind w:left="-34" w:hanging="142"/>
      </w:pPr>
      <w:r>
        <w:rPr>
          <w:rFonts w:hint="cs"/>
          <w:rtl/>
        </w:rPr>
        <w:t xml:space="preserve">כלי שהמניקה שמה בו חלב (והוא מיוחד למדידה) מותר לומר 'מלא לי כלי זה' ושופך לכליו של לוקח. הטעם, משום שא"א לקחת כלי זה לבית הלוקח ניכר שאינו עושה למדידה אלא לצורך העברה </w:t>
      </w:r>
      <w:r>
        <w:rPr>
          <w:rtl/>
        </w:rPr>
        <w:t>–</w:t>
      </w:r>
      <w:r>
        <w:rPr>
          <w:rFonts w:hint="cs"/>
          <w:rtl/>
        </w:rPr>
        <w:t xml:space="preserve"> </w:t>
      </w:r>
      <w:r w:rsidRPr="00216215">
        <w:rPr>
          <w:rFonts w:hint="cs"/>
          <w:u w:val="single"/>
          <w:rtl/>
        </w:rPr>
        <w:t>ביה</w:t>
      </w:r>
      <w:r w:rsidRPr="00216215">
        <w:rPr>
          <w:u w:val="single"/>
          <w:rtl/>
        </w:rPr>
        <w:t>"</w:t>
      </w:r>
      <w:r w:rsidRPr="00216215">
        <w:rPr>
          <w:rFonts w:hint="cs"/>
          <w:u w:val="single"/>
          <w:rtl/>
        </w:rPr>
        <w:t>ל</w:t>
      </w:r>
      <w:r>
        <w:rPr>
          <w:rFonts w:hint="cs"/>
          <w:rtl/>
        </w:rPr>
        <w:t xml:space="preserve"> בשם </w:t>
      </w:r>
      <w:r w:rsidRPr="00F564BC">
        <w:rPr>
          <w:rFonts w:hint="cs"/>
          <w:u w:val="single"/>
          <w:rtl/>
        </w:rPr>
        <w:t>הפרי מגדים</w:t>
      </w:r>
      <w:r>
        <w:rPr>
          <w:rFonts w:hint="cs"/>
          <w:rtl/>
        </w:rPr>
        <w:t>.</w:t>
      </w:r>
    </w:p>
    <w:p w:rsidR="0020081F" w:rsidRDefault="0020081F" w:rsidP="0020081F">
      <w:pPr>
        <w:numPr>
          <w:ilvl w:val="0"/>
          <w:numId w:val="178"/>
        </w:numPr>
        <w:ind w:left="-34" w:hanging="142"/>
      </w:pPr>
      <w:r>
        <w:rPr>
          <w:rFonts w:hint="cs"/>
          <w:b/>
          <w:bCs/>
          <w:rtl/>
        </w:rPr>
        <w:t>שו"ע סעיף ב:</w:t>
      </w:r>
      <w:r>
        <w:rPr>
          <w:rFonts w:hint="cs"/>
          <w:rtl/>
        </w:rPr>
        <w:t xml:space="preserve"> מותר לומר לחברו מלא לי כלי זה ולמחר נמדוד אותו.</w:t>
      </w:r>
    </w:p>
    <w:p w:rsidR="0020081F" w:rsidRDefault="0020081F" w:rsidP="0020081F">
      <w:pPr>
        <w:ind w:left="-34"/>
        <w:rPr>
          <w:rtl/>
        </w:rPr>
      </w:pPr>
      <w:r>
        <w:rPr>
          <w:rFonts w:hint="cs"/>
          <w:rtl/>
        </w:rPr>
        <w:t xml:space="preserve">ואע"פ שאומר 'נמדוד' והרי אסור למדוד בשבת ואא"כ הוי דיבור שאסור בשבת (משום שאסור לומר למחר אעשה דבר שאסור לעשותו היום בשבת)? </w:t>
      </w:r>
      <w:r w:rsidRPr="00F4374B">
        <w:rPr>
          <w:rFonts w:hint="cs"/>
          <w:u w:val="single"/>
          <w:rtl/>
        </w:rPr>
        <w:t>המשנ</w:t>
      </w:r>
      <w:r w:rsidRPr="00F4374B">
        <w:rPr>
          <w:u w:val="single"/>
          <w:rtl/>
        </w:rPr>
        <w:t>"</w:t>
      </w:r>
      <w:r w:rsidRPr="00F4374B">
        <w:rPr>
          <w:rFonts w:hint="cs"/>
          <w:u w:val="single"/>
          <w:rtl/>
        </w:rPr>
        <w:t>ב</w:t>
      </w:r>
      <w:r>
        <w:rPr>
          <w:rFonts w:hint="cs"/>
          <w:rtl/>
        </w:rPr>
        <w:t xml:space="preserve"> מתרץ, שאע"פ שאסור למדוד בשבת מותר לומר מדידה. וההסבר לכך כתב </w:t>
      </w:r>
      <w:r w:rsidRPr="00F564BC">
        <w:rPr>
          <w:rFonts w:hint="cs"/>
          <w:u w:val="single"/>
          <w:rtl/>
        </w:rPr>
        <w:t>בפרי מגדים</w:t>
      </w:r>
      <w:r>
        <w:rPr>
          <w:rFonts w:hint="cs"/>
          <w:rtl/>
        </w:rPr>
        <w:t>, שכיון שלצורך שבת התירו מותר לומר.</w:t>
      </w:r>
    </w:p>
    <w:p w:rsidR="0020081F" w:rsidRDefault="0020081F" w:rsidP="0020081F">
      <w:pPr>
        <w:ind w:left="-34"/>
        <w:rPr>
          <w:rtl/>
        </w:rPr>
      </w:pPr>
      <w:r w:rsidRPr="00F4374B">
        <w:rPr>
          <w:rFonts w:hint="cs"/>
          <w:u w:val="single"/>
          <w:rtl/>
        </w:rPr>
        <w:t>הרמ</w:t>
      </w:r>
      <w:r w:rsidRPr="00F4374B">
        <w:rPr>
          <w:u w:val="single"/>
          <w:rtl/>
        </w:rPr>
        <w:t>"</w:t>
      </w:r>
      <w:r w:rsidRPr="00F4374B">
        <w:rPr>
          <w:rFonts w:hint="cs"/>
          <w:u w:val="single"/>
          <w:rtl/>
        </w:rPr>
        <w:t>א</w:t>
      </w:r>
      <w:r>
        <w:rPr>
          <w:rFonts w:hint="cs"/>
          <w:rtl/>
        </w:rPr>
        <w:t xml:space="preserve"> מוסיף שאסור לומר תן לי מידה פלונית (ואפילו רק חציה או רבע שמכיון שמזכיר שם מידה אסור, אך מותר לומר מלא לי עד השנתות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ו</w:t>
      </w:r>
      <w:r w:rsidRPr="00F4374B">
        <w:rPr>
          <w:rFonts w:hint="cs"/>
          <w:u w:val="single"/>
          <w:rtl/>
        </w:rPr>
        <w:t>המשנ</w:t>
      </w:r>
      <w:r w:rsidRPr="00F4374B">
        <w:rPr>
          <w:u w:val="single"/>
          <w:rtl/>
        </w:rPr>
        <w:t>"</w:t>
      </w:r>
      <w:r w:rsidRPr="00F4374B">
        <w:rPr>
          <w:rFonts w:hint="cs"/>
          <w:u w:val="single"/>
          <w:rtl/>
        </w:rPr>
        <w:t>ב</w:t>
      </w:r>
      <w:r>
        <w:rPr>
          <w:rFonts w:hint="cs"/>
          <w:rtl/>
        </w:rPr>
        <w:t xml:space="preserve"> אומר שאף לשאול מחברו אסור לומר השאילני מידה פלונית, שאסור משום מדידה.</w:t>
      </w:r>
    </w:p>
    <w:p w:rsidR="0020081F" w:rsidRDefault="0020081F" w:rsidP="0020081F">
      <w:pPr>
        <w:numPr>
          <w:ilvl w:val="0"/>
          <w:numId w:val="178"/>
        </w:numPr>
        <w:ind w:left="-34" w:hanging="142"/>
      </w:pPr>
      <w:r>
        <w:rPr>
          <w:rFonts w:hint="cs"/>
          <w:b/>
          <w:bCs/>
          <w:rtl/>
        </w:rPr>
        <w:t>שו"ע סעיף ג:</w:t>
      </w:r>
      <w:r>
        <w:rPr>
          <w:rFonts w:hint="cs"/>
          <w:rtl/>
        </w:rPr>
        <w:t xml:space="preserve"> מותר לומר לחברו תן לי כך וכך אגוזים וביצים.</w:t>
      </w:r>
    </w:p>
    <w:p w:rsidR="0020081F" w:rsidRDefault="0020081F" w:rsidP="0020081F">
      <w:pPr>
        <w:ind w:left="-34"/>
        <w:rPr>
          <w:rtl/>
        </w:rPr>
      </w:pPr>
      <w:r>
        <w:rPr>
          <w:rFonts w:hint="cs"/>
          <w:rtl/>
        </w:rPr>
        <w:t xml:space="preserve">מסביר </w:t>
      </w:r>
      <w:r w:rsidRPr="00F4374B">
        <w:rPr>
          <w:rFonts w:hint="cs"/>
          <w:u w:val="single"/>
          <w:rtl/>
        </w:rPr>
        <w:t>המשנ</w:t>
      </w:r>
      <w:r w:rsidRPr="00F4374B">
        <w:rPr>
          <w:u w:val="single"/>
          <w:rtl/>
        </w:rPr>
        <w:t>"</w:t>
      </w:r>
      <w:r w:rsidRPr="00F4374B">
        <w:rPr>
          <w:rFonts w:hint="cs"/>
          <w:u w:val="single"/>
          <w:rtl/>
        </w:rPr>
        <w:t>ב</w:t>
      </w:r>
      <w:r>
        <w:rPr>
          <w:rFonts w:hint="cs"/>
          <w:rtl/>
        </w:rPr>
        <w:t xml:space="preserve"> שזה מותר משום שאומר לו כך כדי שידע כמה להביא לו אך לא מוכח שאומר לו כך משום מקח וממכר ולכן זה מותר.</w:t>
      </w:r>
    </w:p>
    <w:p w:rsidR="0020081F" w:rsidRDefault="0020081F" w:rsidP="0020081F">
      <w:pPr>
        <w:numPr>
          <w:ilvl w:val="0"/>
          <w:numId w:val="180"/>
        </w:numPr>
        <w:ind w:left="-34" w:hanging="142"/>
      </w:pPr>
      <w:r>
        <w:rPr>
          <w:rFonts w:hint="cs"/>
          <w:b/>
          <w:bCs/>
          <w:rtl/>
        </w:rPr>
        <w:t>שו"ע סעיף ד:</w:t>
      </w:r>
      <w:r>
        <w:rPr>
          <w:rFonts w:hint="cs"/>
          <w:rtl/>
        </w:rPr>
        <w:t xml:space="preserve"> מותר לומר למוכר תן לי 4 ביצים ו 5 רימונים ובלבד שלא יזכיר שם דמים ('תן לי בחמשה שקלים', וכ"ש שסכום דמים אסור שאומר 'אני חייב לך 5 שקלים, תן לי בעוד 5 שקלים ואהיה חייב לך 10 שקלים'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ולא יזכיר סכום מידה (צ"ל שם מידה וכ"ש סכום מידה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בשם </w:t>
      </w:r>
      <w:r w:rsidRPr="00F564BC">
        <w:rPr>
          <w:rFonts w:hint="cs"/>
          <w:u w:val="single"/>
          <w:rtl/>
        </w:rPr>
        <w:t>הגר"א</w:t>
      </w:r>
      <w:r>
        <w:rPr>
          <w:rFonts w:hint="cs"/>
          <w:rtl/>
        </w:rPr>
        <w:t xml:space="preserve">), ולא יזכיר סכום מנין לומר 'הרי שיש לך בידי 50 אגוזים, תן לי עוד 50 והרי יש לך 100 בידי' (משום שזה דרך מקח וממכר, אך מנין בעלמא כבר התבאר בס"ג שמותר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sidRPr="00F4374B">
        <w:rPr>
          <w:rFonts w:hint="cs"/>
          <w:u w:val="single"/>
          <w:rtl/>
        </w:rPr>
        <w:t>הרמ</w:t>
      </w:r>
      <w:r w:rsidRPr="00F4374B">
        <w:rPr>
          <w:u w:val="single"/>
          <w:rtl/>
        </w:rPr>
        <w:t>"</w:t>
      </w:r>
      <w:r w:rsidRPr="00F4374B">
        <w:rPr>
          <w:rFonts w:hint="cs"/>
          <w:u w:val="single"/>
          <w:rtl/>
        </w:rPr>
        <w:t>א</w:t>
      </w:r>
      <w:r>
        <w:rPr>
          <w:rFonts w:hint="cs"/>
          <w:rtl/>
        </w:rPr>
        <w:t xml:space="preserve"> חולק וסובר ששם דמים ושם מידה מותר לומר ודוקא סכום דמים וסכום מידה אסור. </w:t>
      </w:r>
      <w:r w:rsidRPr="00F4374B">
        <w:rPr>
          <w:rFonts w:hint="cs"/>
          <w:u w:val="single"/>
          <w:rtl/>
        </w:rPr>
        <w:t>הרמ</w:t>
      </w:r>
      <w:r w:rsidRPr="00F4374B">
        <w:rPr>
          <w:u w:val="single"/>
          <w:rtl/>
        </w:rPr>
        <w:t>"</w:t>
      </w:r>
      <w:r w:rsidRPr="00F4374B">
        <w:rPr>
          <w:rFonts w:hint="cs"/>
          <w:u w:val="single"/>
          <w:rtl/>
        </w:rPr>
        <w:t>א</w:t>
      </w:r>
      <w:r>
        <w:rPr>
          <w:rFonts w:hint="cs"/>
          <w:rtl/>
        </w:rPr>
        <w:t xml:space="preserve"> מתיר לומר שם דמים ושם מידה משום שזה בדבר שמקחו ידוע ורק אומר לו כמה שהוא צריך.</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כתב שקולא זאת של </w:t>
      </w:r>
      <w:r w:rsidRPr="00F4374B">
        <w:rPr>
          <w:rFonts w:hint="cs"/>
          <w:u w:val="single"/>
          <w:rtl/>
        </w:rPr>
        <w:t>הרמ</w:t>
      </w:r>
      <w:r w:rsidRPr="00F4374B">
        <w:rPr>
          <w:u w:val="single"/>
          <w:rtl/>
        </w:rPr>
        <w:t>"</w:t>
      </w:r>
      <w:r w:rsidRPr="00F4374B">
        <w:rPr>
          <w:rFonts w:hint="cs"/>
          <w:u w:val="single"/>
          <w:rtl/>
        </w:rPr>
        <w:t>א</w:t>
      </w:r>
      <w:r>
        <w:rPr>
          <w:rFonts w:hint="cs"/>
          <w:rtl/>
        </w:rPr>
        <w:t xml:space="preserve"> זה רק ללוקח אך המוכר עדיין אסור לו למדוד וליתן בכלי אם לא שיוסיף או ימעט מעט שבכך לא מתכוון למידה לגמרי ומותר כמו שכתב </w:t>
      </w:r>
      <w:r w:rsidRPr="00F4374B">
        <w:rPr>
          <w:rFonts w:hint="cs"/>
          <w:u w:val="single"/>
          <w:rtl/>
        </w:rPr>
        <w:t>הרמ</w:t>
      </w:r>
      <w:r w:rsidRPr="00F4374B">
        <w:rPr>
          <w:u w:val="single"/>
          <w:rtl/>
        </w:rPr>
        <w:t>"</w:t>
      </w:r>
      <w:r w:rsidRPr="00F4374B">
        <w:rPr>
          <w:rFonts w:hint="cs"/>
          <w:u w:val="single"/>
          <w:rtl/>
        </w:rPr>
        <w:t>א</w:t>
      </w:r>
      <w:r>
        <w:rPr>
          <w:rFonts w:hint="cs"/>
          <w:rtl/>
        </w:rPr>
        <w:t xml:space="preserve"> בס"א.</w:t>
      </w:r>
    </w:p>
    <w:p w:rsidR="0020081F" w:rsidRDefault="0020081F" w:rsidP="0020081F">
      <w:pPr>
        <w:ind w:left="-34"/>
        <w:rPr>
          <w:rtl/>
        </w:rPr>
      </w:pPr>
      <w:r>
        <w:rPr>
          <w:rFonts w:hint="cs"/>
          <w:rtl/>
        </w:rPr>
        <w:t xml:space="preserve">להלכה </w:t>
      </w:r>
      <w:r w:rsidRPr="00F4374B">
        <w:rPr>
          <w:rFonts w:hint="cs"/>
          <w:u w:val="single"/>
          <w:rtl/>
        </w:rPr>
        <w:t>המשנ</w:t>
      </w:r>
      <w:r w:rsidRPr="00F4374B">
        <w:rPr>
          <w:u w:val="single"/>
          <w:rtl/>
        </w:rPr>
        <w:t>"</w:t>
      </w:r>
      <w:r w:rsidRPr="00F4374B">
        <w:rPr>
          <w:rFonts w:hint="cs"/>
          <w:u w:val="single"/>
          <w:rtl/>
        </w:rPr>
        <w:t>ב</w:t>
      </w:r>
      <w:r>
        <w:rPr>
          <w:rFonts w:hint="cs"/>
          <w:rtl/>
        </w:rPr>
        <w:t xml:space="preserve"> כתב שאע"פ שכמה אחרונים סוברים להחמיר </w:t>
      </w:r>
      <w:r w:rsidRPr="00F564BC">
        <w:rPr>
          <w:rFonts w:hint="cs"/>
          <w:u w:val="single"/>
          <w:rtl/>
        </w:rPr>
        <w:t>כשו"ע</w:t>
      </w:r>
      <w:r>
        <w:rPr>
          <w:rFonts w:hint="cs"/>
          <w:rtl/>
        </w:rPr>
        <w:t xml:space="preserve"> בכל אופן המיקל כ</w:t>
      </w:r>
      <w:r w:rsidRPr="00F4374B">
        <w:rPr>
          <w:rFonts w:hint="cs"/>
          <w:u w:val="single"/>
          <w:rtl/>
        </w:rPr>
        <w:t>רמ</w:t>
      </w:r>
      <w:r w:rsidRPr="00F4374B">
        <w:rPr>
          <w:u w:val="single"/>
          <w:rtl/>
        </w:rPr>
        <w:t>"</w:t>
      </w:r>
      <w:r w:rsidRPr="00F4374B">
        <w:rPr>
          <w:rFonts w:hint="cs"/>
          <w:u w:val="single"/>
          <w:rtl/>
        </w:rPr>
        <w:t>א</w:t>
      </w:r>
      <w:r>
        <w:rPr>
          <w:rFonts w:hint="cs"/>
          <w:rtl/>
        </w:rPr>
        <w:t xml:space="preserve"> יש לו על מה לסמוך ואין למחות בו, אך ראוי ונכון מאד להחמיר כשו"ע ובפרט שיכול לעשות בהיתר (כסעיף ב' וג').</w:t>
      </w:r>
    </w:p>
    <w:p w:rsidR="0020081F" w:rsidRDefault="0020081F" w:rsidP="0020081F">
      <w:pPr>
        <w:numPr>
          <w:ilvl w:val="0"/>
          <w:numId w:val="180"/>
        </w:numPr>
        <w:ind w:left="-34" w:hanging="142"/>
      </w:pPr>
      <w:r w:rsidRPr="00F4374B">
        <w:rPr>
          <w:rFonts w:hint="cs"/>
          <w:u w:val="single"/>
          <w:rtl/>
        </w:rPr>
        <w:t>המשנ</w:t>
      </w:r>
      <w:r w:rsidRPr="00F4374B">
        <w:rPr>
          <w:u w:val="single"/>
          <w:rtl/>
        </w:rPr>
        <w:t>"</w:t>
      </w:r>
      <w:r w:rsidRPr="00F4374B">
        <w:rPr>
          <w:rFonts w:hint="cs"/>
          <w:u w:val="single"/>
          <w:rtl/>
        </w:rPr>
        <w:t>ב</w:t>
      </w:r>
      <w:r>
        <w:rPr>
          <w:rFonts w:hint="cs"/>
          <w:rtl/>
        </w:rPr>
        <w:t xml:space="preserve"> פוסק שאסור לכתוב על פתקאות מע"ש סכום מעות ובשבת לקנות ע"י פתקאות אלו, משום שאסור לקרוא בפתקאות אלו בשבת (שטרי הדיוטות), לכן נהגו ליתן בעד גרעין או דבר אחר על שם האיש לזכרון. לענין צדקה אפשר שמותר ע"י אלו הפתקאות כיון שזה לצורך מצוה, אך גם בזה עדיף ע"י גרעין וכדו' וכן נוהגים.</w:t>
      </w:r>
    </w:p>
    <w:p w:rsidR="0020081F" w:rsidRDefault="0020081F" w:rsidP="0020081F">
      <w:pPr>
        <w:numPr>
          <w:ilvl w:val="0"/>
          <w:numId w:val="180"/>
        </w:numPr>
        <w:ind w:left="-34" w:hanging="142"/>
      </w:pPr>
      <w:r>
        <w:rPr>
          <w:rFonts w:hint="cs"/>
          <w:b/>
          <w:bCs/>
          <w:rtl/>
        </w:rPr>
        <w:t>שו"ע סעיף ה:</w:t>
      </w:r>
      <w:r>
        <w:rPr>
          <w:rFonts w:hint="cs"/>
          <w:rtl/>
        </w:rPr>
        <w:t xml:space="preserve"> הרגילות ביום חול היא להביא חמשה וששה כדי יין בקופה על כתפו, לכן בשבת בשבת כשרוצה להביא יביא בשינוי מדרך החול (או שישנה בכך שיבא את הכדים לפניו ולא על כתיפו, או שיביא על כתפו אבל יביא רק כד אחד או שניים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אם צריך למהר להביא לפני האורחים ובמקרה שלא יכול לשנות יכול להביא ללא שינוי </w:t>
      </w:r>
      <w:r>
        <w:rPr>
          <w:rtl/>
        </w:rPr>
        <w:t>–</w:t>
      </w:r>
      <w:r>
        <w:rPr>
          <w:rFonts w:hint="cs"/>
          <w:rtl/>
        </w:rPr>
        <w:t xml:space="preserve"> ע"כ דברי </w:t>
      </w:r>
      <w:r w:rsidRPr="00F564BC">
        <w:rPr>
          <w:rFonts w:hint="cs"/>
          <w:u w:val="single"/>
          <w:rtl/>
        </w:rPr>
        <w:t xml:space="preserve">השו"ע </w:t>
      </w:r>
      <w:r>
        <w:rPr>
          <w:rFonts w:hint="cs"/>
          <w:rtl/>
        </w:rPr>
        <w:t xml:space="preserve">בסתמא. </w:t>
      </w:r>
      <w:r w:rsidRPr="00F564BC">
        <w:rPr>
          <w:rFonts w:hint="cs"/>
          <w:u w:val="single"/>
          <w:rtl/>
        </w:rPr>
        <w:t>השו"ע</w:t>
      </w:r>
      <w:r>
        <w:rPr>
          <w:rFonts w:hint="cs"/>
          <w:rtl/>
        </w:rPr>
        <w:t xml:space="preserve"> מביא י"א שעדיף למעט בהילוך ולהביאם בסל וקופה הרבה יחד מאשר להביאם אחד אחד.</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כתב ש</w:t>
      </w:r>
      <w:r w:rsidRPr="00F4374B">
        <w:rPr>
          <w:rFonts w:hint="cs"/>
          <w:u w:val="single"/>
          <w:rtl/>
        </w:rPr>
        <w:t>הרמ</w:t>
      </w:r>
      <w:r w:rsidRPr="00F4374B">
        <w:rPr>
          <w:u w:val="single"/>
          <w:rtl/>
        </w:rPr>
        <w:t>"</w:t>
      </w:r>
      <w:r w:rsidRPr="00F4374B">
        <w:rPr>
          <w:rFonts w:hint="cs"/>
          <w:u w:val="single"/>
          <w:rtl/>
        </w:rPr>
        <w:t>א</w:t>
      </w:r>
      <w:r>
        <w:rPr>
          <w:rFonts w:hint="cs"/>
          <w:rtl/>
        </w:rPr>
        <w:t xml:space="preserve"> בסימן תקי סעיף ח פסק כדעת הי"א הנ"ל אא"כ נושא אותם דרך מבוי המעורב דשכיחי בה רבים ויאמרו לצורך חול הוא עושה שאז לכ"ע עדיף למעט במשא.</w:t>
      </w:r>
    </w:p>
    <w:p w:rsidR="0020081F" w:rsidRDefault="0020081F" w:rsidP="0020081F">
      <w:pPr>
        <w:ind w:left="-34"/>
        <w:rPr>
          <w:rtl/>
        </w:rPr>
      </w:pPr>
      <w:r>
        <w:rPr>
          <w:rFonts w:hint="cs"/>
          <w:rtl/>
        </w:rPr>
        <w:t xml:space="preserve">בברכ"י ובאול"צ פסקו כסתמא דשו"ע להחמיר, ולכן כתב </w:t>
      </w:r>
      <w:r w:rsidRPr="00F564BC">
        <w:rPr>
          <w:rFonts w:hint="cs"/>
          <w:u w:val="single"/>
          <w:rtl/>
        </w:rPr>
        <w:t>האול"צ</w:t>
      </w:r>
      <w:r>
        <w:rPr>
          <w:rFonts w:hint="cs"/>
          <w:rtl/>
        </w:rPr>
        <w:t xml:space="preserve"> שלא להביא בסל אחד כמה דברים כגון יין חלות וכו' אא"כ בשינוי או שא"א לשנות.</w:t>
      </w:r>
    </w:p>
    <w:p w:rsidR="0020081F" w:rsidRDefault="0020081F" w:rsidP="0020081F">
      <w:pPr>
        <w:numPr>
          <w:ilvl w:val="0"/>
          <w:numId w:val="180"/>
        </w:numPr>
        <w:ind w:left="-34" w:hanging="142"/>
      </w:pPr>
      <w:r>
        <w:rPr>
          <w:rFonts w:hint="cs"/>
          <w:b/>
          <w:bCs/>
          <w:rtl/>
        </w:rPr>
        <w:t>שו"ע סעיף ו:</w:t>
      </w:r>
      <w:r>
        <w:rPr>
          <w:rFonts w:hint="cs"/>
          <w:rtl/>
        </w:rPr>
        <w:t xml:space="preserve"> מדיחין כלים לצורך היום כגון שנשאר לו עדיין סעודה לאכול, אבל לאחר הסעודה השלישית אין מדיחין. וכלי שתיה מדיחין כל היום שכל היום ראוי לשתיה.</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מבאר שכל זה נאמר דוקא בסתמא, שלא יודע אם ישתמש או לא, אבל אם יודע בודאות שלא ישתמש בכוסות אלו אין לו לשטוף אותם, וכן להיפך </w:t>
      </w:r>
      <w:r>
        <w:rPr>
          <w:rtl/>
        </w:rPr>
        <w:t>–</w:t>
      </w:r>
      <w:r>
        <w:rPr>
          <w:rFonts w:hint="cs"/>
          <w:rtl/>
        </w:rPr>
        <w:t xml:space="preserve"> אם צריך לכלים אף לאחר סעודה שלישית (כגון שרוצה לאכול עוד סעודה או אפילו ללא סעודה) מותר לשטוף את הכלים, וכ"פ </w:t>
      </w:r>
      <w:r w:rsidRPr="00F564BC">
        <w:rPr>
          <w:rFonts w:hint="cs"/>
          <w:u w:val="single"/>
          <w:rtl/>
        </w:rPr>
        <w:t>כה"ח</w:t>
      </w:r>
      <w:r>
        <w:rPr>
          <w:rFonts w:hint="cs"/>
          <w:rtl/>
        </w:rPr>
        <w:t xml:space="preserve">, </w:t>
      </w:r>
      <w:r w:rsidRPr="00F564BC">
        <w:rPr>
          <w:rFonts w:hint="cs"/>
          <w:u w:val="single"/>
          <w:rtl/>
        </w:rPr>
        <w:t>הפמ"ג</w:t>
      </w:r>
      <w:r>
        <w:rPr>
          <w:rFonts w:hint="cs"/>
          <w:rtl/>
        </w:rPr>
        <w:t xml:space="preserve"> </w:t>
      </w:r>
      <w:r w:rsidRPr="00F564BC">
        <w:rPr>
          <w:rFonts w:hint="cs"/>
          <w:u w:val="single"/>
          <w:rtl/>
        </w:rPr>
        <w:t>והיבי"א</w:t>
      </w:r>
      <w:r>
        <w:rPr>
          <w:rFonts w:hint="cs"/>
          <w:rtl/>
        </w:rPr>
        <w:t xml:space="preserve"> (שאם צריך מותר להדיח אף לאחר סעודה שלישית).</w:t>
      </w:r>
    </w:p>
    <w:p w:rsidR="0020081F" w:rsidRDefault="0020081F" w:rsidP="0020081F">
      <w:pPr>
        <w:numPr>
          <w:ilvl w:val="0"/>
          <w:numId w:val="180"/>
        </w:numPr>
        <w:ind w:left="-34" w:hanging="142"/>
      </w:pPr>
      <w:r>
        <w:rPr>
          <w:rFonts w:hint="cs"/>
          <w:rtl/>
        </w:rPr>
        <w:lastRenderedPageBreak/>
        <w:t xml:space="preserve">במקום שצריך להדיח כלים בשבת לא כדי להשתמש בהם בשבת אך גם לא לצורך חול אלא לצורך שבת אך לא לשימוש כגון בבית חולים שצריך לשמור על היגיינה וכגון בית שהכלים תופסים מקום ורוצים להדיחם כדי שלא יתפסו מקום, לדעת </w:t>
      </w:r>
      <w:r w:rsidRPr="00F564BC">
        <w:rPr>
          <w:rFonts w:hint="cs"/>
          <w:u w:val="single"/>
          <w:rtl/>
        </w:rPr>
        <w:t>הציץ אליעזר</w:t>
      </w:r>
      <w:r>
        <w:rPr>
          <w:rFonts w:hint="cs"/>
          <w:rtl/>
        </w:rPr>
        <w:t xml:space="preserve">, </w:t>
      </w:r>
      <w:r w:rsidRPr="00F564BC">
        <w:rPr>
          <w:rFonts w:hint="cs"/>
          <w:u w:val="single"/>
          <w:rtl/>
        </w:rPr>
        <w:t>הילקו"י</w:t>
      </w:r>
      <w:r>
        <w:rPr>
          <w:rFonts w:hint="cs"/>
          <w:rtl/>
        </w:rPr>
        <w:t xml:space="preserve"> </w:t>
      </w:r>
      <w:r w:rsidRPr="00F564BC">
        <w:rPr>
          <w:rFonts w:hint="cs"/>
          <w:u w:val="single"/>
          <w:rtl/>
        </w:rPr>
        <w:t>והשש"כ</w:t>
      </w:r>
      <w:r>
        <w:rPr>
          <w:rFonts w:hint="cs"/>
          <w:rtl/>
        </w:rPr>
        <w:t xml:space="preserve"> מותר כיון שמ"מ צורך שבת הוא.</w:t>
      </w:r>
    </w:p>
    <w:p w:rsidR="0020081F" w:rsidRDefault="0020081F" w:rsidP="0020081F">
      <w:pPr>
        <w:numPr>
          <w:ilvl w:val="0"/>
          <w:numId w:val="180"/>
        </w:numPr>
        <w:ind w:left="-34" w:hanging="142"/>
      </w:pPr>
      <w:r>
        <w:rPr>
          <w:rFonts w:hint="cs"/>
          <w:rtl/>
        </w:rPr>
        <w:t xml:space="preserve">אם רוצה לאכול בעודה נוספת ויש לו עוד כלים לאכילה האם יכול לשטוף את הכלים המלוכלכים? </w:t>
      </w:r>
      <w:r w:rsidRPr="00F564BC">
        <w:rPr>
          <w:rFonts w:hint="cs"/>
          <w:u w:val="single"/>
          <w:rtl/>
        </w:rPr>
        <w:t>בלוית חן</w:t>
      </w:r>
      <w:r>
        <w:rPr>
          <w:rFonts w:hint="cs"/>
          <w:rtl/>
        </w:rPr>
        <w:t xml:space="preserve"> פסק שאסור מכיון שיש לו עוד כלים נקיים.</w:t>
      </w:r>
    </w:p>
    <w:p w:rsidR="0020081F" w:rsidRDefault="0020081F" w:rsidP="0020081F">
      <w:pPr>
        <w:numPr>
          <w:ilvl w:val="0"/>
          <w:numId w:val="180"/>
        </w:numPr>
        <w:ind w:left="-34" w:hanging="142"/>
      </w:pPr>
      <w:r>
        <w:rPr>
          <w:rFonts w:hint="cs"/>
          <w:rtl/>
        </w:rPr>
        <w:t xml:space="preserve">מותר לשים את הכלים המלוכלכים במדיח (שאינו פועל) כדי שלא יראו בשבת. אך לא יסדרם בכונה כדי לחסוך זמן במוצ"ש אלא יתנם שם ככל העולה בידו, כ"פ </w:t>
      </w:r>
      <w:r w:rsidRPr="00F564BC">
        <w:rPr>
          <w:rFonts w:hint="cs"/>
          <w:u w:val="single"/>
          <w:rtl/>
        </w:rPr>
        <w:t>האג"מ</w:t>
      </w:r>
      <w:r>
        <w:rPr>
          <w:rFonts w:hint="cs"/>
          <w:rtl/>
        </w:rPr>
        <w:t xml:space="preserve"> </w:t>
      </w:r>
      <w:r w:rsidRPr="00F564BC">
        <w:rPr>
          <w:rFonts w:hint="cs"/>
          <w:u w:val="single"/>
          <w:rtl/>
        </w:rPr>
        <w:t>והלוית חן</w:t>
      </w:r>
      <w:r>
        <w:rPr>
          <w:rFonts w:hint="cs"/>
          <w:rtl/>
        </w:rPr>
        <w:t>.</w:t>
      </w:r>
    </w:p>
    <w:p w:rsidR="0020081F" w:rsidRDefault="0020081F" w:rsidP="0020081F">
      <w:pPr>
        <w:numPr>
          <w:ilvl w:val="0"/>
          <w:numId w:val="180"/>
        </w:numPr>
        <w:ind w:left="-34" w:hanging="142"/>
      </w:pPr>
      <w:r>
        <w:rPr>
          <w:rFonts w:hint="cs"/>
          <w:b/>
          <w:bCs/>
          <w:rtl/>
        </w:rPr>
        <w:t>שו"ע סעיף ז:</w:t>
      </w:r>
      <w:r>
        <w:rPr>
          <w:rFonts w:hint="cs"/>
          <w:rtl/>
        </w:rPr>
        <w:t xml:space="preserve"> האם מותר לטבול כלי חדש הטעון טבילה? לדעת </w:t>
      </w:r>
      <w:r w:rsidRPr="00F564BC">
        <w:rPr>
          <w:rFonts w:hint="cs"/>
          <w:u w:val="single"/>
          <w:rtl/>
        </w:rPr>
        <w:t>הרי"ף</w:t>
      </w:r>
      <w:r>
        <w:rPr>
          <w:rFonts w:hint="cs"/>
          <w:rtl/>
        </w:rPr>
        <w:t xml:space="preserve"> מותר ולדעת </w:t>
      </w:r>
      <w:r w:rsidRPr="00F564BC">
        <w:rPr>
          <w:rFonts w:hint="cs"/>
          <w:u w:val="single"/>
          <w:rtl/>
        </w:rPr>
        <w:t>הרא"ש</w:t>
      </w:r>
      <w:r>
        <w:rPr>
          <w:rFonts w:hint="cs"/>
          <w:rtl/>
        </w:rPr>
        <w:t xml:space="preserve"> אסור. </w:t>
      </w:r>
      <w:r w:rsidRPr="00F564BC">
        <w:rPr>
          <w:rFonts w:hint="cs"/>
          <w:u w:val="single"/>
          <w:rtl/>
        </w:rPr>
        <w:t>בשו"ע</w:t>
      </w:r>
      <w:r>
        <w:rPr>
          <w:rFonts w:hint="cs"/>
          <w:rtl/>
        </w:rPr>
        <w:t xml:space="preserve"> פסק בסתמא שמותר [ואפילו שהיה הכלי אצלו מע"ש, וכן אפילו כלי מתכת שחייב בטבילה מה"ת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ובי"א פסק </w:t>
      </w:r>
      <w:r w:rsidRPr="00F564BC">
        <w:rPr>
          <w:rFonts w:hint="cs"/>
          <w:u w:val="single"/>
          <w:rtl/>
        </w:rPr>
        <w:t>השו"ע</w:t>
      </w:r>
      <w:r>
        <w:rPr>
          <w:rFonts w:hint="cs"/>
          <w:rtl/>
        </w:rPr>
        <w:t xml:space="preserve"> שאסור [ואפילו קבלם בשבת ואפילו בכלי זכוכית ואפילו לצורך השבת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ואסור משום שנראה כמתקן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w:t>
      </w:r>
    </w:p>
    <w:p w:rsidR="0020081F" w:rsidRDefault="0020081F" w:rsidP="0020081F">
      <w:pPr>
        <w:ind w:left="-34"/>
        <w:rPr>
          <w:rtl/>
        </w:rPr>
      </w:pPr>
      <w:r w:rsidRPr="00F564BC">
        <w:rPr>
          <w:rFonts w:hint="cs"/>
          <w:u w:val="single"/>
          <w:rtl/>
        </w:rPr>
        <w:t>הדרכ"מ</w:t>
      </w:r>
      <w:r>
        <w:rPr>
          <w:rFonts w:hint="cs"/>
          <w:rtl/>
        </w:rPr>
        <w:t xml:space="preserve"> </w:t>
      </w:r>
      <w:r w:rsidRPr="00F564BC">
        <w:rPr>
          <w:rFonts w:hint="cs"/>
          <w:u w:val="single"/>
          <w:rtl/>
        </w:rPr>
        <w:t>והשאגת אריה</w:t>
      </w:r>
      <w:r>
        <w:rPr>
          <w:rFonts w:hint="cs"/>
          <w:rtl/>
        </w:rPr>
        <w:t xml:space="preserve"> פסקו כדעת הי"א שאסור להטביל כלי חדש בשבת, אך כותב </w:t>
      </w:r>
      <w:r w:rsidRPr="00F4374B">
        <w:rPr>
          <w:rFonts w:hint="cs"/>
          <w:u w:val="single"/>
          <w:rtl/>
        </w:rPr>
        <w:t>המשנ</w:t>
      </w:r>
      <w:r w:rsidRPr="00F4374B">
        <w:rPr>
          <w:u w:val="single"/>
          <w:rtl/>
        </w:rPr>
        <w:t>"</w:t>
      </w:r>
      <w:r w:rsidRPr="00F4374B">
        <w:rPr>
          <w:rFonts w:hint="cs"/>
          <w:u w:val="single"/>
          <w:rtl/>
        </w:rPr>
        <w:t>ב</w:t>
      </w:r>
      <w:r>
        <w:rPr>
          <w:rFonts w:hint="cs"/>
          <w:rtl/>
        </w:rPr>
        <w:t xml:space="preserve"> שבדיעבד כאשר הטביל מותר להשתמש בכלי זה משום שיש מתירים לכתחילה [</w:t>
      </w:r>
      <w:r w:rsidRPr="00F564BC">
        <w:rPr>
          <w:rFonts w:hint="cs"/>
          <w:u w:val="single"/>
          <w:rtl/>
        </w:rPr>
        <w:t>השעה"צ</w:t>
      </w:r>
      <w:r>
        <w:rPr>
          <w:rFonts w:hint="cs"/>
          <w:rtl/>
        </w:rPr>
        <w:t xml:space="preserve"> מביא כלל בשם </w:t>
      </w:r>
      <w:r w:rsidRPr="00F564BC">
        <w:rPr>
          <w:rFonts w:hint="cs"/>
          <w:u w:val="single"/>
          <w:rtl/>
        </w:rPr>
        <w:t>הפרי מגדים</w:t>
      </w:r>
      <w:r>
        <w:rPr>
          <w:rFonts w:hint="cs"/>
          <w:rtl/>
        </w:rPr>
        <w:t xml:space="preserve"> שבכל מקום שיש מתירים לכתחילה אין לאסור בדיעבד].</w:t>
      </w:r>
    </w:p>
    <w:p w:rsidR="0020081F" w:rsidRDefault="0020081F" w:rsidP="0020081F">
      <w:pPr>
        <w:ind w:left="-34"/>
        <w:rPr>
          <w:rtl/>
        </w:rPr>
      </w:pPr>
      <w:r w:rsidRPr="00F564BC">
        <w:rPr>
          <w:rFonts w:hint="cs"/>
          <w:u w:val="single"/>
          <w:rtl/>
        </w:rPr>
        <w:t>השו"ע</w:t>
      </w:r>
      <w:r>
        <w:rPr>
          <w:rFonts w:hint="cs"/>
          <w:rtl/>
        </w:rPr>
        <w:t xml:space="preserve"> מסיים שירא שמים יצא ידי כולם ויתן את הכלי לגוי במתנה [ואע"פ שאסור לתת מתנה בשבת כמ"ש בסימן ש"ו, כאן לצורך השבת מותר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ויחזור וישאלנו ממנו ואין צריך טבילה.</w:t>
      </w:r>
    </w:p>
    <w:p w:rsidR="0020081F" w:rsidRDefault="0020081F" w:rsidP="0020081F">
      <w:pPr>
        <w:ind w:left="-34"/>
        <w:rPr>
          <w:rtl/>
        </w:rPr>
      </w:pPr>
      <w:r>
        <w:rPr>
          <w:rFonts w:hint="cs"/>
          <w:rtl/>
        </w:rPr>
        <w:t xml:space="preserve">כתב </w:t>
      </w:r>
      <w:r w:rsidRPr="00F4374B">
        <w:rPr>
          <w:rFonts w:hint="cs"/>
          <w:u w:val="single"/>
          <w:rtl/>
        </w:rPr>
        <w:t>המשנ</w:t>
      </w:r>
      <w:r w:rsidRPr="00F4374B">
        <w:rPr>
          <w:u w:val="single"/>
          <w:rtl/>
        </w:rPr>
        <w:t>"</w:t>
      </w:r>
      <w:r w:rsidRPr="00F4374B">
        <w:rPr>
          <w:rFonts w:hint="cs"/>
          <w:u w:val="single"/>
          <w:rtl/>
        </w:rPr>
        <w:t>ב</w:t>
      </w:r>
      <w:r>
        <w:rPr>
          <w:rFonts w:hint="cs"/>
          <w:rtl/>
        </w:rPr>
        <w:t xml:space="preserve"> בשם </w:t>
      </w:r>
      <w:r w:rsidRPr="00F564BC">
        <w:rPr>
          <w:rFonts w:hint="cs"/>
          <w:u w:val="single"/>
          <w:rtl/>
        </w:rPr>
        <w:t>הט"ז</w:t>
      </w:r>
      <w:r>
        <w:rPr>
          <w:rFonts w:hint="cs"/>
          <w:rtl/>
        </w:rPr>
        <w:t xml:space="preserve"> שמ"מ יטבלנו במוצ"ש (שסו"ס הכלי נשקע תחת ידו) אך לא יברך עליו או שיברך על כלי אחר ויפטרנו.</w:t>
      </w:r>
    </w:p>
    <w:p w:rsidR="0020081F" w:rsidRDefault="0020081F" w:rsidP="0020081F">
      <w:pPr>
        <w:numPr>
          <w:ilvl w:val="0"/>
          <w:numId w:val="181"/>
        </w:numPr>
        <w:ind w:left="-34" w:hanging="142"/>
      </w:pPr>
      <w:r w:rsidRPr="00F4374B">
        <w:rPr>
          <w:rFonts w:hint="cs"/>
          <w:u w:val="single"/>
          <w:rtl/>
        </w:rPr>
        <w:t>המשנ</w:t>
      </w:r>
      <w:r w:rsidRPr="00F4374B">
        <w:rPr>
          <w:u w:val="single"/>
          <w:rtl/>
        </w:rPr>
        <w:t>"</w:t>
      </w:r>
      <w:r w:rsidRPr="00F4374B">
        <w:rPr>
          <w:rFonts w:hint="cs"/>
          <w:u w:val="single"/>
          <w:rtl/>
        </w:rPr>
        <w:t>ב</w:t>
      </w:r>
      <w:r>
        <w:rPr>
          <w:rFonts w:hint="cs"/>
          <w:rtl/>
        </w:rPr>
        <w:t xml:space="preserve"> כותב שאם יש כלי שהוא ספק צריך טבילה [ואפילו כלי מתכת </w:t>
      </w:r>
      <w:r>
        <w:rPr>
          <w:rtl/>
        </w:rPr>
        <w:t>–</w:t>
      </w:r>
      <w:r>
        <w:rPr>
          <w:rFonts w:hint="cs"/>
          <w:rtl/>
        </w:rPr>
        <w:t xml:space="preserve"> כה"ח, לוית חן] יש לסמוך על </w:t>
      </w:r>
      <w:r w:rsidRPr="00F564BC">
        <w:rPr>
          <w:rFonts w:hint="cs"/>
          <w:u w:val="single"/>
          <w:rtl/>
        </w:rPr>
        <w:t>השו"ע</w:t>
      </w:r>
      <w:r>
        <w:rPr>
          <w:rFonts w:hint="cs"/>
          <w:rtl/>
        </w:rPr>
        <w:t xml:space="preserve"> שמותר להטביל כלי חדש וכ"פ </w:t>
      </w:r>
      <w:r w:rsidRPr="00F564BC">
        <w:rPr>
          <w:rFonts w:hint="cs"/>
          <w:u w:val="single"/>
          <w:rtl/>
        </w:rPr>
        <w:t>בכה"ח</w:t>
      </w:r>
      <w:r>
        <w:rPr>
          <w:rFonts w:hint="cs"/>
          <w:rtl/>
        </w:rPr>
        <w:t xml:space="preserve"> </w:t>
      </w:r>
      <w:r w:rsidRPr="00F564BC">
        <w:rPr>
          <w:rFonts w:hint="cs"/>
          <w:u w:val="single"/>
          <w:rtl/>
        </w:rPr>
        <w:t>ולוית חן</w:t>
      </w:r>
      <w:r>
        <w:rPr>
          <w:rFonts w:hint="cs"/>
          <w:rtl/>
        </w:rPr>
        <w:t>.</w:t>
      </w:r>
    </w:p>
    <w:p w:rsidR="0020081F" w:rsidRDefault="0020081F" w:rsidP="0020081F">
      <w:pPr>
        <w:numPr>
          <w:ilvl w:val="0"/>
          <w:numId w:val="181"/>
        </w:numPr>
        <w:ind w:left="-34" w:hanging="142"/>
      </w:pPr>
      <w:r>
        <w:rPr>
          <w:rFonts w:hint="cs"/>
          <w:rtl/>
        </w:rPr>
        <w:t xml:space="preserve">(אם אין לו כלי אחר לשבת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כלי שראוי למלאות בו מים ימלאנו מן המקוה ועלתה לו טבילה </w:t>
      </w:r>
      <w:r>
        <w:rPr>
          <w:rtl/>
        </w:rPr>
        <w:t>–</w:t>
      </w:r>
      <w:r>
        <w:rPr>
          <w:rFonts w:hint="cs"/>
          <w:rtl/>
        </w:rPr>
        <w:t xml:space="preserve"> </w:t>
      </w:r>
      <w:r w:rsidRPr="00F4374B">
        <w:rPr>
          <w:rFonts w:hint="cs"/>
          <w:u w:val="single"/>
          <w:rtl/>
        </w:rPr>
        <w:t>רמ</w:t>
      </w:r>
      <w:r w:rsidRPr="00F4374B">
        <w:rPr>
          <w:u w:val="single"/>
          <w:rtl/>
        </w:rPr>
        <w:t>"</w:t>
      </w:r>
      <w:r w:rsidRPr="00F4374B">
        <w:rPr>
          <w:rFonts w:hint="cs"/>
          <w:u w:val="single"/>
          <w:rtl/>
        </w:rPr>
        <w:t>א</w:t>
      </w:r>
      <w:r>
        <w:rPr>
          <w:rFonts w:hint="cs"/>
          <w:rtl/>
        </w:rPr>
        <w:t xml:space="preserve">. כתב </w:t>
      </w:r>
      <w:r w:rsidRPr="00F4374B">
        <w:rPr>
          <w:rFonts w:hint="cs"/>
          <w:u w:val="single"/>
          <w:rtl/>
        </w:rPr>
        <w:t>המשנ</w:t>
      </w:r>
      <w:r w:rsidRPr="00F4374B">
        <w:rPr>
          <w:u w:val="single"/>
          <w:rtl/>
        </w:rPr>
        <w:t>"</w:t>
      </w:r>
      <w:r w:rsidRPr="00F4374B">
        <w:rPr>
          <w:rFonts w:hint="cs"/>
          <w:u w:val="single"/>
          <w:rtl/>
        </w:rPr>
        <w:t>ב</w:t>
      </w:r>
      <w:r>
        <w:rPr>
          <w:rFonts w:hint="cs"/>
          <w:rtl/>
        </w:rPr>
        <w:t xml:space="preserve"> שלא יברך בכה"ג, </w:t>
      </w:r>
      <w:r w:rsidRPr="00F564BC">
        <w:rPr>
          <w:rFonts w:hint="cs"/>
          <w:u w:val="single"/>
          <w:rtl/>
        </w:rPr>
        <w:t>ובלוית חן</w:t>
      </w:r>
      <w:r>
        <w:rPr>
          <w:rFonts w:hint="cs"/>
          <w:rtl/>
        </w:rPr>
        <w:t xml:space="preserve"> כתב שיברך בלחש. אם יש לו כלי אחר לשבת אסור שמפסיד את הברכה בידים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81"/>
        </w:numPr>
        <w:ind w:left="-34" w:hanging="142"/>
      </w:pPr>
      <w:r>
        <w:rPr>
          <w:rFonts w:hint="cs"/>
          <w:b/>
          <w:bCs/>
          <w:rtl/>
        </w:rPr>
        <w:t>שו"ע סעיף ח:</w:t>
      </w:r>
      <w:r>
        <w:rPr>
          <w:rFonts w:hint="cs"/>
          <w:rtl/>
        </w:rPr>
        <w:t xml:space="preserve"> כוס (של יין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ששתה בו הגוי מותר להדיחו דברי הכל.</w:t>
      </w:r>
    </w:p>
    <w:p w:rsidR="0020081F" w:rsidRDefault="0020081F" w:rsidP="0020081F">
      <w:pPr>
        <w:numPr>
          <w:ilvl w:val="0"/>
          <w:numId w:val="181"/>
        </w:numPr>
        <w:ind w:left="-34" w:hanging="142"/>
      </w:pPr>
      <w:r w:rsidRPr="00F4374B">
        <w:rPr>
          <w:rFonts w:hint="cs"/>
          <w:u w:val="single"/>
          <w:rtl/>
        </w:rPr>
        <w:t>משנ</w:t>
      </w:r>
      <w:r w:rsidRPr="00F4374B">
        <w:rPr>
          <w:u w:val="single"/>
          <w:rtl/>
        </w:rPr>
        <w:t>"</w:t>
      </w:r>
      <w:r w:rsidRPr="00F4374B">
        <w:rPr>
          <w:rFonts w:hint="cs"/>
          <w:u w:val="single"/>
          <w:rtl/>
        </w:rPr>
        <w:t>ב</w:t>
      </w:r>
      <w:r>
        <w:rPr>
          <w:rFonts w:hint="cs"/>
          <w:rtl/>
        </w:rPr>
        <w:t xml:space="preserve"> </w:t>
      </w:r>
      <w:r>
        <w:rPr>
          <w:rtl/>
        </w:rPr>
        <w:t>–</w:t>
      </w:r>
      <w:r>
        <w:rPr>
          <w:rFonts w:hint="cs"/>
          <w:rtl/>
        </w:rPr>
        <w:t xml:space="preserve"> על אף שללא ההדחה אסור להשתמש בכוס אפילו הכי מותר להדיחו ואין זה מתקן משום שזה רק כמסיר דבר מאוס בעלמא. ואם יודע שלא ישתמש בכוס זה אסור להדיחו.</w:t>
      </w:r>
    </w:p>
    <w:p w:rsidR="0020081F" w:rsidRDefault="0020081F" w:rsidP="0020081F">
      <w:pPr>
        <w:numPr>
          <w:ilvl w:val="0"/>
          <w:numId w:val="181"/>
        </w:numPr>
        <w:ind w:left="-34" w:hanging="142"/>
      </w:pPr>
      <w:r w:rsidRPr="00F4374B">
        <w:rPr>
          <w:rFonts w:hint="cs"/>
          <w:u w:val="single"/>
          <w:rtl/>
        </w:rPr>
        <w:t>המשנ</w:t>
      </w:r>
      <w:r w:rsidRPr="00F4374B">
        <w:rPr>
          <w:u w:val="single"/>
          <w:rtl/>
        </w:rPr>
        <w:t>"</w:t>
      </w:r>
      <w:r w:rsidRPr="00F4374B">
        <w:rPr>
          <w:rFonts w:hint="cs"/>
          <w:u w:val="single"/>
          <w:rtl/>
        </w:rPr>
        <w:t>ב</w:t>
      </w:r>
      <w:r>
        <w:rPr>
          <w:rFonts w:hint="cs"/>
          <w:rtl/>
        </w:rPr>
        <w:t xml:space="preserve"> מביא מח' ודינים בדיני תערובות ועיי"ש.</w:t>
      </w:r>
    </w:p>
    <w:p w:rsidR="0020081F" w:rsidRDefault="0020081F" w:rsidP="0020081F">
      <w:pPr>
        <w:numPr>
          <w:ilvl w:val="0"/>
          <w:numId w:val="181"/>
        </w:numPr>
        <w:ind w:left="-34" w:hanging="142"/>
      </w:pPr>
      <w:r w:rsidRPr="00F4374B">
        <w:rPr>
          <w:rFonts w:hint="cs"/>
          <w:u w:val="single"/>
          <w:rtl/>
        </w:rPr>
        <w:t>המשנ</w:t>
      </w:r>
      <w:r w:rsidRPr="00F4374B">
        <w:rPr>
          <w:u w:val="single"/>
          <w:rtl/>
        </w:rPr>
        <w:t>"</w:t>
      </w:r>
      <w:r w:rsidRPr="00F4374B">
        <w:rPr>
          <w:rFonts w:hint="cs"/>
          <w:u w:val="single"/>
          <w:rtl/>
        </w:rPr>
        <w:t>ב</w:t>
      </w:r>
      <w:r>
        <w:rPr>
          <w:rFonts w:hint="cs"/>
          <w:rtl/>
        </w:rPr>
        <w:t xml:space="preserve"> כותב בשם הסמ"ג שהרוצה לחתוך בסכין טריפה בצונן (שהדין בזה שצריכה הדחה ז"א שפשוף היטב) אין לעשות כן בשבת דהוי מתקן.</w:t>
      </w:r>
    </w:p>
    <w:p w:rsidR="0020081F" w:rsidRPr="00E800A9" w:rsidRDefault="0020081F" w:rsidP="0020081F">
      <w:pPr>
        <w:numPr>
          <w:ilvl w:val="0"/>
          <w:numId w:val="181"/>
        </w:numPr>
        <w:ind w:left="-34" w:hanging="142"/>
      </w:pPr>
      <w:r>
        <w:rPr>
          <w:rFonts w:hint="cs"/>
          <w:b/>
          <w:bCs/>
          <w:rtl/>
        </w:rPr>
        <w:t>שו"ע סעיף ט:</w:t>
      </w:r>
      <w:r>
        <w:rPr>
          <w:rFonts w:hint="cs"/>
          <w:rtl/>
        </w:rPr>
        <w:t xml:space="preserve"> מותר לש</w:t>
      </w:r>
      <w:r w:rsidRPr="00E800A9">
        <w:rPr>
          <w:rFonts w:hint="cs"/>
          <w:rtl/>
        </w:rPr>
        <w:t>פשף הכלים בכל דבר חוץ מכלי כסף בגרתקן שהוא שמרי יין שנתייבשו ונתקשו, מפני שהוא ממחק לכלי כסף שהוא רך.</w:t>
      </w:r>
    </w:p>
    <w:p w:rsidR="0020081F" w:rsidRDefault="0020081F" w:rsidP="0020081F">
      <w:pPr>
        <w:numPr>
          <w:ilvl w:val="0"/>
          <w:numId w:val="181"/>
        </w:numPr>
        <w:ind w:left="-34" w:hanging="142"/>
      </w:pPr>
      <w:r w:rsidRPr="00F4374B">
        <w:rPr>
          <w:rFonts w:hint="cs"/>
          <w:u w:val="single"/>
          <w:rtl/>
        </w:rPr>
        <w:t>משנ</w:t>
      </w:r>
      <w:r w:rsidRPr="00F4374B">
        <w:rPr>
          <w:u w:val="single"/>
          <w:rtl/>
        </w:rPr>
        <w:t>"</w:t>
      </w:r>
      <w:r w:rsidRPr="00F4374B">
        <w:rPr>
          <w:rFonts w:hint="cs"/>
          <w:u w:val="single"/>
          <w:rtl/>
        </w:rPr>
        <w:t>ב</w:t>
      </w:r>
      <w:r>
        <w:rPr>
          <w:rFonts w:hint="cs"/>
          <w:rtl/>
        </w:rPr>
        <w:t xml:space="preserve"> </w:t>
      </w:r>
      <w:r>
        <w:rPr>
          <w:rtl/>
        </w:rPr>
        <w:t>–</w:t>
      </w:r>
      <w:r>
        <w:rPr>
          <w:rFonts w:hint="cs"/>
          <w:rtl/>
        </w:rPr>
        <w:t xml:space="preserve"> ויכול לשפשף אף בנתר וחול כשאינם מוקצים ויזהר מאיסור לישה, וזה מותר משום שאינו מתכוון. וגרתקן בכלי כסף אסור משום דהוי פסיק רישיה שהוא ממחק. וגרתקן בשאר כלים מותר.</w:t>
      </w:r>
    </w:p>
    <w:p w:rsidR="0020081F" w:rsidRDefault="0020081F" w:rsidP="0020081F">
      <w:pPr>
        <w:numPr>
          <w:ilvl w:val="0"/>
          <w:numId w:val="181"/>
        </w:numPr>
        <w:ind w:left="-34" w:hanging="142"/>
      </w:pPr>
      <w:r>
        <w:rPr>
          <w:rFonts w:hint="cs"/>
          <w:rtl/>
        </w:rPr>
        <w:t xml:space="preserve">אסור להשחיז הסכין בשבת אף שלא ברחים רק בעץ וכדומה דדומה לממחק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בשם </w:t>
      </w:r>
      <w:r w:rsidRPr="00F564BC">
        <w:rPr>
          <w:rFonts w:hint="cs"/>
          <w:u w:val="single"/>
          <w:rtl/>
        </w:rPr>
        <w:t>הפמ"ג</w:t>
      </w:r>
      <w:r>
        <w:rPr>
          <w:rFonts w:hint="cs"/>
          <w:rtl/>
        </w:rPr>
        <w:t>.</w:t>
      </w:r>
    </w:p>
    <w:p w:rsidR="0020081F" w:rsidRDefault="0020081F" w:rsidP="0020081F">
      <w:pPr>
        <w:numPr>
          <w:ilvl w:val="0"/>
          <w:numId w:val="181"/>
        </w:numPr>
        <w:ind w:left="-34" w:hanging="142"/>
      </w:pPr>
      <w:r>
        <w:rPr>
          <w:rFonts w:hint="cs"/>
          <w:rtl/>
        </w:rPr>
        <w:t xml:space="preserve">כתב </w:t>
      </w:r>
      <w:r w:rsidRPr="00F564BC">
        <w:rPr>
          <w:rFonts w:hint="cs"/>
          <w:u w:val="single"/>
          <w:rtl/>
        </w:rPr>
        <w:t>בילקוט יוסף</w:t>
      </w:r>
      <w:r>
        <w:rPr>
          <w:rFonts w:hint="cs"/>
          <w:rtl/>
        </w:rPr>
        <w:t xml:space="preserve"> שמותר לנקות זגוגיות של מקפים בשבת.</w:t>
      </w:r>
    </w:p>
    <w:p w:rsidR="0020081F" w:rsidRDefault="0020081F" w:rsidP="0020081F">
      <w:pPr>
        <w:numPr>
          <w:ilvl w:val="0"/>
          <w:numId w:val="181"/>
        </w:numPr>
        <w:ind w:left="-34" w:hanging="142"/>
      </w:pPr>
      <w:r>
        <w:rPr>
          <w:rFonts w:hint="cs"/>
          <w:rtl/>
        </w:rPr>
        <w:t xml:space="preserve">כתב </w:t>
      </w:r>
      <w:r w:rsidRPr="00F564BC">
        <w:rPr>
          <w:rFonts w:hint="cs"/>
          <w:u w:val="single"/>
          <w:rtl/>
        </w:rPr>
        <w:t>האול"צ</w:t>
      </w:r>
      <w:r>
        <w:rPr>
          <w:rFonts w:hint="cs"/>
          <w:rtl/>
        </w:rPr>
        <w:t xml:space="preserve"> שאסור להשתמש בשבת בצמר פלדה משום שממחק את הכלים. וב'סקוצ'ים' צריך להיזהר מפני סוחט </w:t>
      </w:r>
      <w:r>
        <w:rPr>
          <w:rtl/>
        </w:rPr>
        <w:t>–</w:t>
      </w:r>
      <w:r>
        <w:rPr>
          <w:rFonts w:hint="cs"/>
          <w:rtl/>
        </w:rPr>
        <w:t xml:space="preserve"> </w:t>
      </w:r>
      <w:r w:rsidRPr="00F564BC">
        <w:rPr>
          <w:rFonts w:hint="cs"/>
          <w:u w:val="single"/>
          <w:rtl/>
        </w:rPr>
        <w:t>ילקו"י</w:t>
      </w:r>
      <w:r>
        <w:rPr>
          <w:rFonts w:hint="cs"/>
          <w:rtl/>
        </w:rPr>
        <w:t>.</w:t>
      </w:r>
    </w:p>
    <w:p w:rsidR="0020081F" w:rsidRDefault="0020081F" w:rsidP="0020081F">
      <w:pPr>
        <w:numPr>
          <w:ilvl w:val="0"/>
          <w:numId w:val="181"/>
        </w:numPr>
        <w:ind w:left="-34" w:hanging="142"/>
      </w:pPr>
      <w:r>
        <w:rPr>
          <w:rFonts w:hint="cs"/>
          <w:b/>
          <w:bCs/>
          <w:rtl/>
        </w:rPr>
        <w:t>שו"ע סעיף י:</w:t>
      </w:r>
      <w:r>
        <w:rPr>
          <w:rFonts w:hint="cs"/>
          <w:rtl/>
        </w:rPr>
        <w:t xml:space="preserve"> אין חופפין (משפשפים) כלים במלח (משום שנימוחים במים והוי כנולד ודומה למלאכה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לפי שהמלח נמחה כשחופף בחזקה.</w:t>
      </w:r>
    </w:p>
    <w:p w:rsidR="0020081F" w:rsidRDefault="0020081F" w:rsidP="0020081F">
      <w:pPr>
        <w:ind w:left="-34"/>
        <w:rPr>
          <w:rtl/>
        </w:rPr>
      </w:pPr>
      <w:r>
        <w:rPr>
          <w:rFonts w:hint="cs"/>
          <w:rtl/>
        </w:rPr>
        <w:t xml:space="preserve">אך מותר לתת מלח בתוך מים שאיתם הוא שוטף את הכלים משום שנמחה ממילא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p>
    <w:p w:rsidR="0020081F" w:rsidRDefault="0020081F" w:rsidP="0020081F">
      <w:pPr>
        <w:ind w:left="-34"/>
        <w:rPr>
          <w:rtl/>
        </w:rPr>
        <w:sectPr w:rsidR="0020081F" w:rsidSect="005A17D2">
          <w:headerReference w:type="default" r:id="rId66"/>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702272" behindDoc="1" locked="0" layoutInCell="1" allowOverlap="1">
            <wp:simplePos x="0" y="0"/>
            <wp:positionH relativeFrom="margin">
              <wp:align>center</wp:align>
            </wp:positionH>
            <wp:positionV relativeFrom="margin">
              <wp:posOffset>8186420</wp:posOffset>
            </wp:positionV>
            <wp:extent cx="2519680" cy="914400"/>
            <wp:effectExtent l="0" t="0" r="0" b="0"/>
            <wp:wrapTight wrapText="bothSides">
              <wp:wrapPolygon edited="0">
                <wp:start x="0" y="0"/>
                <wp:lineTo x="0" y="21150"/>
                <wp:lineTo x="21393" y="21150"/>
                <wp:lineTo x="21393" y="0"/>
                <wp:lineTo x="0" y="0"/>
              </wp:wrapPolygon>
            </wp:wrapTight>
            <wp:docPr id="95" name="תמונה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54" w:name="_Toc444537815"/>
      <w:r>
        <w:rPr>
          <w:rFonts w:hint="cs"/>
          <w:rtl/>
        </w:rPr>
        <w:lastRenderedPageBreak/>
        <w:t>סימן שכו</w:t>
      </w:r>
      <w:bookmarkEnd w:id="54"/>
    </w:p>
    <w:p w:rsidR="0020081F" w:rsidRDefault="0020081F" w:rsidP="0020081F">
      <w:pPr>
        <w:numPr>
          <w:ilvl w:val="0"/>
          <w:numId w:val="181"/>
        </w:numPr>
        <w:ind w:left="-34" w:hanging="142"/>
      </w:pPr>
      <w:r w:rsidRPr="00E800A9">
        <w:rPr>
          <w:rFonts w:hint="cs"/>
          <w:b/>
          <w:bCs/>
          <w:rtl/>
        </w:rPr>
        <w:t>שו"ע סעיף א:</w:t>
      </w:r>
      <w:r>
        <w:rPr>
          <w:rFonts w:hint="cs"/>
          <w:rtl/>
        </w:rPr>
        <w:t xml:space="preserve"> אסור לרחוץ כל גופו [וה"ה רוב גופו שרובו ככולו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בחמין שהוחמו בחמי האור אפילו אם הוחמו בע"ש [ואם הוחמו בשבת אסור לרחוץ אפילו ידיו בלבד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ואסור אפילו רק להשתטף</w:t>
      </w:r>
      <w:r w:rsidRPr="00FC1740">
        <w:rPr>
          <w:rFonts w:hint="cs"/>
          <w:rtl/>
        </w:rPr>
        <w:t xml:space="preserve"> </w:t>
      </w:r>
      <w:r>
        <w:rPr>
          <w:rFonts w:hint="cs"/>
          <w:rtl/>
        </w:rPr>
        <w:t xml:space="preserve">ולשפוך את המים על גופו, ואסור בין בקרקע בין בכלי . אך מותר לרחוץ בהם (בחמין שהוחמו מער"ש, </w:t>
      </w:r>
      <w:r w:rsidRPr="00FC1740">
        <w:rPr>
          <w:rFonts w:hint="cs"/>
          <w:u w:val="single"/>
          <w:rtl/>
        </w:rPr>
        <w:t>משנ"ב</w:t>
      </w:r>
      <w:r>
        <w:rPr>
          <w:rFonts w:hint="cs"/>
          <w:rtl/>
        </w:rPr>
        <w:t xml:space="preserve">) פניו ידיו ורגליו [וה"ה שאר אברים ובלבד שלא ירחץ כל גופו </w:t>
      </w:r>
      <w:r>
        <w:rPr>
          <w:rtl/>
        </w:rPr>
        <w:t>–</w:t>
      </w:r>
      <w:r>
        <w:rPr>
          <w:rFonts w:hint="cs"/>
          <w:rtl/>
        </w:rPr>
        <w:t xml:space="preserve"> </w:t>
      </w:r>
      <w:r w:rsidRPr="00F4374B">
        <w:rPr>
          <w:rFonts w:hint="cs"/>
          <w:u w:val="single"/>
          <w:rtl/>
        </w:rPr>
        <w:t>רמ</w:t>
      </w:r>
      <w:r w:rsidRPr="00F4374B">
        <w:rPr>
          <w:u w:val="single"/>
          <w:rtl/>
        </w:rPr>
        <w:t>"</w:t>
      </w:r>
      <w:r w:rsidRPr="00F4374B">
        <w:rPr>
          <w:rFonts w:hint="cs"/>
          <w:u w:val="single"/>
          <w:rtl/>
        </w:rPr>
        <w:t>א</w:t>
      </w:r>
      <w:r>
        <w:rPr>
          <w:rFonts w:hint="cs"/>
          <w:rtl/>
        </w:rPr>
        <w:t xml:space="preserve">]. </w:t>
      </w:r>
    </w:p>
    <w:p w:rsidR="0020081F" w:rsidRDefault="0020081F" w:rsidP="0020081F">
      <w:pPr>
        <w:ind w:left="-34"/>
      </w:pPr>
      <w:r w:rsidRPr="00F4374B">
        <w:rPr>
          <w:rFonts w:hint="cs"/>
          <w:u w:val="single"/>
          <w:rtl/>
        </w:rPr>
        <w:t>משנ</w:t>
      </w:r>
      <w:r w:rsidRPr="00F4374B">
        <w:rPr>
          <w:u w:val="single"/>
          <w:rtl/>
        </w:rPr>
        <w:t>"</w:t>
      </w:r>
      <w:r w:rsidRPr="00F4374B">
        <w:rPr>
          <w:rFonts w:hint="cs"/>
          <w:u w:val="single"/>
          <w:rtl/>
        </w:rPr>
        <w:t>ב</w:t>
      </w:r>
      <w:r>
        <w:rPr>
          <w:rFonts w:hint="cs"/>
          <w:rtl/>
        </w:rPr>
        <w:t>- טעם האיסור בזה הוא משום גזירה שמא יבוא להחם מים בשבת.</w:t>
      </w:r>
    </w:p>
    <w:p w:rsidR="0020081F" w:rsidRDefault="0020081F" w:rsidP="0020081F">
      <w:pPr>
        <w:numPr>
          <w:ilvl w:val="0"/>
          <w:numId w:val="181"/>
        </w:numPr>
        <w:ind w:left="-34" w:hanging="142"/>
      </w:pPr>
      <w:r w:rsidRPr="00216215">
        <w:rPr>
          <w:rFonts w:hint="cs"/>
          <w:u w:val="single"/>
          <w:rtl/>
        </w:rPr>
        <w:t>ביה</w:t>
      </w:r>
      <w:r w:rsidRPr="00216215">
        <w:rPr>
          <w:u w:val="single"/>
          <w:rtl/>
        </w:rPr>
        <w:t>"</w:t>
      </w:r>
      <w:r w:rsidRPr="00216215">
        <w:rPr>
          <w:rFonts w:hint="cs"/>
          <w:u w:val="single"/>
          <w:rtl/>
        </w:rPr>
        <w:t>ל</w:t>
      </w:r>
      <w:r>
        <w:rPr>
          <w:rFonts w:hint="cs"/>
          <w:rtl/>
        </w:rPr>
        <w:t xml:space="preserve"> בשם </w:t>
      </w:r>
      <w:r w:rsidRPr="00F564BC">
        <w:rPr>
          <w:rFonts w:hint="cs"/>
          <w:u w:val="single"/>
          <w:rtl/>
        </w:rPr>
        <w:t>רעק"א</w:t>
      </w:r>
      <w:r>
        <w:rPr>
          <w:rFonts w:hint="cs"/>
          <w:rtl/>
        </w:rPr>
        <w:t>- מצטער אע"פ שאינו חולי כל הגוף מותר לרחוץ בחמין שהוחמו מע"ש.</w:t>
      </w:r>
    </w:p>
    <w:p w:rsidR="0020081F" w:rsidRDefault="0020081F" w:rsidP="0020081F">
      <w:pPr>
        <w:numPr>
          <w:ilvl w:val="0"/>
          <w:numId w:val="181"/>
        </w:numPr>
        <w:ind w:left="-34" w:hanging="142"/>
      </w:pPr>
      <w:r w:rsidRPr="00F564BC">
        <w:rPr>
          <w:rFonts w:hint="cs"/>
          <w:u w:val="single"/>
          <w:rtl/>
        </w:rPr>
        <w:t>אול"צ</w:t>
      </w:r>
      <w:r>
        <w:rPr>
          <w:rFonts w:hint="cs"/>
          <w:rtl/>
        </w:rPr>
        <w:t>- תינוק שרגילים לרחוץ בכל יום מותר לרחוץ כל גופו בחמין שהוחמו מע"ש.</w:t>
      </w:r>
    </w:p>
    <w:p w:rsidR="0020081F" w:rsidRDefault="0020081F" w:rsidP="0020081F">
      <w:pPr>
        <w:ind w:left="-34"/>
        <w:rPr>
          <w:rtl/>
        </w:rPr>
      </w:pPr>
      <w:r w:rsidRPr="00F564BC">
        <w:rPr>
          <w:rFonts w:hint="cs"/>
          <w:u w:val="single"/>
          <w:rtl/>
        </w:rPr>
        <w:t>ילקוט יוסף</w:t>
      </w:r>
      <w:r>
        <w:rPr>
          <w:rFonts w:hint="cs"/>
          <w:rtl/>
        </w:rPr>
        <w:t xml:space="preserve">, </w:t>
      </w:r>
      <w:r w:rsidRPr="00F564BC">
        <w:rPr>
          <w:rFonts w:hint="cs"/>
          <w:u w:val="single"/>
          <w:rtl/>
        </w:rPr>
        <w:t>אול"צ</w:t>
      </w:r>
      <w:r>
        <w:rPr>
          <w:rFonts w:hint="cs"/>
          <w:rtl/>
        </w:rPr>
        <w:t>- אם התלכלך התינוק ומוכרחים לשטפו יש להתיר אף במים שהוחמו בשבת ע"י דוד שמש.</w:t>
      </w:r>
    </w:p>
    <w:p w:rsidR="0020081F" w:rsidRDefault="0020081F" w:rsidP="0020081F">
      <w:pPr>
        <w:numPr>
          <w:ilvl w:val="0"/>
          <w:numId w:val="181"/>
        </w:numPr>
        <w:ind w:left="-34" w:hanging="142"/>
      </w:pPr>
      <w:r>
        <w:rPr>
          <w:rFonts w:hint="cs"/>
          <w:rtl/>
        </w:rPr>
        <w:t xml:space="preserve">מים שהוחמו בדוד שמש בשבת מה דינם? </w:t>
      </w:r>
    </w:p>
    <w:p w:rsidR="0020081F" w:rsidRPr="00DF2D63" w:rsidRDefault="0020081F" w:rsidP="0020081F">
      <w:pPr>
        <w:pStyle w:val="a3"/>
        <w:numPr>
          <w:ilvl w:val="0"/>
          <w:numId w:val="205"/>
        </w:numPr>
        <w:rPr>
          <w:u w:val="single"/>
          <w:rtl/>
        </w:rPr>
      </w:pPr>
      <w:r w:rsidRPr="00DF2D63">
        <w:rPr>
          <w:rFonts w:hint="cs"/>
          <w:u w:val="single"/>
          <w:rtl/>
        </w:rPr>
        <w:t>אול"צ</w:t>
      </w:r>
      <w:r>
        <w:rPr>
          <w:rFonts w:hint="cs"/>
          <w:rtl/>
        </w:rPr>
        <w:t xml:space="preserve"> </w:t>
      </w:r>
      <w:r>
        <w:rPr>
          <w:rtl/>
        </w:rPr>
        <w:t>–</w:t>
      </w:r>
      <w:r>
        <w:rPr>
          <w:rFonts w:hint="cs"/>
          <w:rtl/>
        </w:rPr>
        <w:t xml:space="preserve"> כחמין שהוחמו בשבת ואסור להשתמש בהם כלל. </w:t>
      </w:r>
    </w:p>
    <w:p w:rsidR="0020081F" w:rsidRDefault="0020081F" w:rsidP="0020081F">
      <w:pPr>
        <w:pStyle w:val="a3"/>
        <w:numPr>
          <w:ilvl w:val="0"/>
          <w:numId w:val="205"/>
        </w:numPr>
      </w:pPr>
      <w:r w:rsidRPr="00DF2D63">
        <w:rPr>
          <w:rFonts w:hint="cs"/>
          <w:u w:val="single"/>
          <w:rtl/>
        </w:rPr>
        <w:t>יבי"א</w:t>
      </w:r>
      <w:r>
        <w:rPr>
          <w:rFonts w:hint="cs"/>
          <w:rtl/>
        </w:rPr>
        <w:t xml:space="preserve">, </w:t>
      </w:r>
      <w:r w:rsidRPr="00DF2D63">
        <w:rPr>
          <w:rFonts w:hint="cs"/>
          <w:u w:val="single"/>
          <w:rtl/>
        </w:rPr>
        <w:t>הליכות עולם</w:t>
      </w:r>
      <w:r>
        <w:rPr>
          <w:rFonts w:hint="cs"/>
          <w:rtl/>
        </w:rPr>
        <w:t xml:space="preserve"> </w:t>
      </w:r>
      <w:r>
        <w:rPr>
          <w:rtl/>
        </w:rPr>
        <w:t>–</w:t>
      </w:r>
      <w:r>
        <w:rPr>
          <w:rFonts w:hint="cs"/>
          <w:rtl/>
        </w:rPr>
        <w:t>מותר לרחוץ פניו ידיו ורגליו וכן לשטוף כלים, והמחמיר תע"ב.</w:t>
      </w:r>
    </w:p>
    <w:p w:rsidR="0020081F" w:rsidRDefault="0020081F" w:rsidP="0020081F">
      <w:pPr>
        <w:numPr>
          <w:ilvl w:val="0"/>
          <w:numId w:val="181"/>
        </w:numPr>
        <w:ind w:left="-34" w:hanging="142"/>
      </w:pPr>
      <w:r w:rsidRPr="00DF2D63">
        <w:rPr>
          <w:rFonts w:hint="cs"/>
          <w:b/>
          <w:bCs/>
          <w:u w:val="single"/>
          <w:rtl/>
        </w:rPr>
        <w:t>שו"ע</w:t>
      </w:r>
      <w:r w:rsidRPr="00DF2D63">
        <w:rPr>
          <w:rFonts w:hint="cs"/>
          <w:b/>
          <w:bCs/>
          <w:rtl/>
        </w:rPr>
        <w:t>-</w:t>
      </w:r>
      <w:r>
        <w:rPr>
          <w:rFonts w:hint="cs"/>
          <w:rtl/>
        </w:rPr>
        <w:t xml:space="preserve"> בחמי טבריה (וה"ה שאר מעיינות חמים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מותר לרחוץ אפילו כל גופו יחד, וזה דווקא בקרקע אך בכלי אסור שלא יבוא להחליף בחמי האור.</w:t>
      </w:r>
    </w:p>
    <w:p w:rsidR="0020081F" w:rsidRDefault="0020081F" w:rsidP="0020081F">
      <w:pPr>
        <w:ind w:left="-34"/>
        <w:rPr>
          <w:rtl/>
        </w:rPr>
      </w:pPr>
      <w:r w:rsidRPr="00F4374B">
        <w:rPr>
          <w:rFonts w:hint="cs"/>
          <w:u w:val="single"/>
          <w:rtl/>
        </w:rPr>
        <w:t>משנ</w:t>
      </w:r>
      <w:r w:rsidRPr="00F4374B">
        <w:rPr>
          <w:u w:val="single"/>
          <w:rtl/>
        </w:rPr>
        <w:t>"</w:t>
      </w:r>
      <w:r w:rsidRPr="00F4374B">
        <w:rPr>
          <w:rFonts w:hint="cs"/>
          <w:u w:val="single"/>
          <w:rtl/>
        </w:rPr>
        <w:t>ב</w:t>
      </w:r>
      <w:r w:rsidRPr="00DF2D63">
        <w:rPr>
          <w:rFonts w:hint="cs"/>
          <w:rtl/>
        </w:rPr>
        <w:t xml:space="preserve">- </w:t>
      </w:r>
      <w:r w:rsidRPr="00F4374B">
        <w:rPr>
          <w:rFonts w:hint="cs"/>
          <w:u w:val="single"/>
          <w:rtl/>
        </w:rPr>
        <w:t>המג</w:t>
      </w:r>
      <w:r w:rsidRPr="00F4374B">
        <w:rPr>
          <w:u w:val="single"/>
          <w:rtl/>
        </w:rPr>
        <w:t>"</w:t>
      </w:r>
      <w:r w:rsidRPr="00F4374B">
        <w:rPr>
          <w:rFonts w:hint="cs"/>
          <w:u w:val="single"/>
          <w:rtl/>
        </w:rPr>
        <w:t>א</w:t>
      </w:r>
      <w:r>
        <w:rPr>
          <w:rFonts w:hint="cs"/>
          <w:rtl/>
        </w:rPr>
        <w:t xml:space="preserve"> כתב דבמקום שאין דרך לרחוץ בהם אלא לרפואה אסור לרחוץ בהם בשבת (משום רפואה).</w:t>
      </w:r>
    </w:p>
    <w:p w:rsidR="0020081F" w:rsidRDefault="0020081F" w:rsidP="0020081F">
      <w:pPr>
        <w:numPr>
          <w:ilvl w:val="0"/>
          <w:numId w:val="181"/>
        </w:numPr>
        <w:ind w:left="-34" w:hanging="142"/>
      </w:pPr>
      <w:r w:rsidRPr="00DF2D63">
        <w:rPr>
          <w:rFonts w:hint="cs"/>
          <w:u w:val="single"/>
          <w:rtl/>
        </w:rPr>
        <w:t>משנ"ב-</w:t>
      </w:r>
      <w:r>
        <w:rPr>
          <w:rFonts w:hint="cs"/>
          <w:rtl/>
        </w:rPr>
        <w:t xml:space="preserve"> במקום שנוהגין לחמם את המקוה צריך להקפיד שהמים יהיו רק פושרין, שאם לא יהיו פושרין אסור לטבול בו</w:t>
      </w:r>
      <w:r w:rsidRPr="001C3D66">
        <w:rPr>
          <w:rFonts w:hint="cs"/>
          <w:rtl/>
        </w:rPr>
        <w:t xml:space="preserve">,  וכ"פ </w:t>
      </w:r>
      <w:r>
        <w:rPr>
          <w:rFonts w:hint="cs"/>
          <w:u w:val="single"/>
          <w:rtl/>
        </w:rPr>
        <w:t>ה</w:t>
      </w:r>
      <w:r w:rsidRPr="00F564BC">
        <w:rPr>
          <w:rFonts w:hint="cs"/>
          <w:u w:val="single"/>
          <w:rtl/>
        </w:rPr>
        <w:t>אול"צ</w:t>
      </w:r>
      <w:r>
        <w:rPr>
          <w:rFonts w:hint="cs"/>
          <w:rtl/>
        </w:rPr>
        <w:t xml:space="preserve"> (אך לנשים בטבילת מצוה הוא מיקל בחמין). </w:t>
      </w:r>
      <w:r w:rsidRPr="00F564BC">
        <w:rPr>
          <w:rFonts w:hint="cs"/>
          <w:u w:val="single"/>
          <w:rtl/>
        </w:rPr>
        <w:t>ובלוית חן</w:t>
      </w:r>
      <w:r>
        <w:rPr>
          <w:rFonts w:hint="cs"/>
          <w:rtl/>
        </w:rPr>
        <w:t xml:space="preserve"> אוסר אף בפושרין.</w:t>
      </w:r>
    </w:p>
    <w:p w:rsidR="0020081F" w:rsidRDefault="0020081F" w:rsidP="0020081F">
      <w:pPr>
        <w:numPr>
          <w:ilvl w:val="0"/>
          <w:numId w:val="181"/>
        </w:numPr>
        <w:ind w:left="-34" w:hanging="142"/>
      </w:pPr>
      <w:r>
        <w:rPr>
          <w:rFonts w:hint="cs"/>
          <w:b/>
          <w:bCs/>
          <w:rtl/>
        </w:rPr>
        <w:t>שו"ע סעיף ב:</w:t>
      </w:r>
      <w:r>
        <w:rPr>
          <w:rFonts w:hint="cs"/>
          <w:rtl/>
        </w:rPr>
        <w:t xml:space="preserve"> י"א שכל ההיתר לרחוץ בחמי טבריה זה דוקא כשאין המקום מקורה (כשהמקום מקורה החום גדול ומגיע לידי זיעה, וזיעה אסור כדלקמן סעיף יב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אבל כשהמקום מקורה בא לידי זיעה ואסור. וי"א שאף מותר להזיע בחמי טבריה (שלא אסרו זיעה אלא במקום שהרחיצה אסורה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w:t>
      </w:r>
    </w:p>
    <w:p w:rsidR="0020081F" w:rsidRDefault="0020081F" w:rsidP="0020081F">
      <w:pPr>
        <w:ind w:left="-34"/>
      </w:pPr>
      <w:r w:rsidRPr="00C35BDC">
        <w:rPr>
          <w:rFonts w:hint="cs"/>
          <w:u w:val="single"/>
          <w:rtl/>
        </w:rPr>
        <w:t>והמשנ"ב</w:t>
      </w:r>
      <w:r w:rsidRPr="00C35BDC">
        <w:rPr>
          <w:rFonts w:hint="cs"/>
          <w:rtl/>
        </w:rPr>
        <w:t xml:space="preserve"> מכריע</w:t>
      </w:r>
      <w:r>
        <w:rPr>
          <w:rFonts w:hint="cs"/>
          <w:b/>
          <w:bCs/>
          <w:rtl/>
        </w:rPr>
        <w:t xml:space="preserve"> </w:t>
      </w:r>
      <w:r>
        <w:rPr>
          <w:rFonts w:hint="cs"/>
          <w:rtl/>
        </w:rPr>
        <w:t>שיש לסמוך על הדעה המקילה.</w:t>
      </w:r>
    </w:p>
    <w:p w:rsidR="0020081F" w:rsidRDefault="0020081F" w:rsidP="0020081F">
      <w:pPr>
        <w:numPr>
          <w:ilvl w:val="0"/>
          <w:numId w:val="181"/>
        </w:numPr>
        <w:ind w:left="-34" w:hanging="142"/>
      </w:pPr>
      <w:r>
        <w:rPr>
          <w:rFonts w:hint="cs"/>
          <w:b/>
          <w:bCs/>
          <w:rtl/>
        </w:rPr>
        <w:t>שו"ע סעיף ג:</w:t>
      </w:r>
      <w:r>
        <w:rPr>
          <w:rFonts w:hint="cs"/>
          <w:rtl/>
        </w:rPr>
        <w:t xml:space="preserve"> אסור להעביר צינור של מים קרים דרך מים חמים אפילו מע"ש. </w:t>
      </w:r>
    </w:p>
    <w:p w:rsidR="0020081F" w:rsidRDefault="0020081F" w:rsidP="0020081F">
      <w:pPr>
        <w:ind w:left="-34"/>
        <w:rPr>
          <w:rtl/>
        </w:rPr>
      </w:pPr>
      <w:r w:rsidRPr="00113F03">
        <w:rPr>
          <w:rFonts w:hint="cs"/>
          <w:u w:val="single"/>
          <w:rtl/>
        </w:rPr>
        <w:t>משנ"ב</w:t>
      </w:r>
      <w:r>
        <w:rPr>
          <w:rFonts w:hint="cs"/>
          <w:rtl/>
        </w:rPr>
        <w:t>- מדובר פה כאשר הצינור סתום ואין המים מעורבבים אבל אם הצינור פתוח והמים הקרים והחמים מתערבבים מותר אף ברחיצה אם נתנו מע"ש, [ו</w:t>
      </w:r>
      <w:r w:rsidRPr="00F564BC">
        <w:rPr>
          <w:rFonts w:hint="cs"/>
          <w:u w:val="single"/>
          <w:rtl/>
        </w:rPr>
        <w:t>רש"י</w:t>
      </w:r>
      <w:r>
        <w:rPr>
          <w:rFonts w:hint="cs"/>
          <w:rtl/>
        </w:rPr>
        <w:t xml:space="preserve"> אוסר בזה אך </w:t>
      </w:r>
      <w:r w:rsidRPr="00F564BC">
        <w:rPr>
          <w:rFonts w:hint="cs"/>
          <w:u w:val="single"/>
          <w:rtl/>
        </w:rPr>
        <w:t>השו"ע</w:t>
      </w:r>
      <w:r>
        <w:rPr>
          <w:rFonts w:hint="cs"/>
          <w:rtl/>
        </w:rPr>
        <w:t xml:space="preserve"> פסק </w:t>
      </w:r>
      <w:r w:rsidRPr="00F564BC">
        <w:rPr>
          <w:rFonts w:hint="cs"/>
          <w:u w:val="single"/>
          <w:rtl/>
        </w:rPr>
        <w:t>כתוס'</w:t>
      </w:r>
      <w:r>
        <w:rPr>
          <w:rFonts w:hint="cs"/>
          <w:rtl/>
        </w:rPr>
        <w:t xml:space="preserve"> </w:t>
      </w:r>
      <w:r w:rsidRPr="00F564BC">
        <w:rPr>
          <w:rFonts w:hint="cs"/>
          <w:u w:val="single"/>
          <w:rtl/>
        </w:rPr>
        <w:t>והר"ן</w:t>
      </w:r>
      <w:r>
        <w:rPr>
          <w:rFonts w:hint="cs"/>
          <w:rtl/>
        </w:rPr>
        <w:t xml:space="preserve"> שמותר </w:t>
      </w:r>
      <w:r>
        <w:rPr>
          <w:rtl/>
        </w:rPr>
        <w:t>–</w:t>
      </w:r>
      <w:r>
        <w:rPr>
          <w:rFonts w:hint="cs"/>
          <w:rtl/>
        </w:rPr>
        <w:t xml:space="preserve"> </w:t>
      </w:r>
      <w:r w:rsidRPr="00F564BC">
        <w:rPr>
          <w:rFonts w:hint="cs"/>
          <w:u w:val="single"/>
          <w:rtl/>
        </w:rPr>
        <w:t>שער הציון</w:t>
      </w:r>
      <w:r>
        <w:rPr>
          <w:rFonts w:hint="cs"/>
          <w:rtl/>
        </w:rPr>
        <w:t xml:space="preserve">]. וזה אסור משום שהטמנה בדבר המוסיף הבל שאסור אף מבעוד יום. </w:t>
      </w:r>
    </w:p>
    <w:p w:rsidR="0020081F" w:rsidRDefault="0020081F" w:rsidP="0020081F">
      <w:pPr>
        <w:ind w:left="-34"/>
      </w:pPr>
      <w:r>
        <w:rPr>
          <w:rFonts w:hint="cs"/>
          <w:rtl/>
        </w:rPr>
        <w:t xml:space="preserve">[ומדובר דווקא שסתם את פי הצינור שהמים לא יצאו וא"כ יוצא שהמים הוטמנו בשבת ואסור, אך אם לא סתם פי הצינור והמים שנכנסו שם בע"ש יצאו מיד מהצד השני חמים </w:t>
      </w:r>
      <w:r>
        <w:rPr>
          <w:rtl/>
        </w:rPr>
        <w:t>–</w:t>
      </w:r>
      <w:r>
        <w:rPr>
          <w:rFonts w:hint="cs"/>
          <w:rtl/>
        </w:rPr>
        <w:t xml:space="preserve"> בודאי שהמים מותרים כמים שהוחמו מע"ש </w:t>
      </w:r>
      <w:r>
        <w:rPr>
          <w:rtl/>
        </w:rPr>
        <w:t>–</w:t>
      </w:r>
      <w:r>
        <w:rPr>
          <w:rFonts w:hint="cs"/>
          <w:rtl/>
        </w:rPr>
        <w:t xml:space="preserve"> ש</w:t>
      </w:r>
      <w:r w:rsidRPr="001929D8">
        <w:rPr>
          <w:rFonts w:hint="cs"/>
          <w:u w:val="single"/>
          <w:rtl/>
        </w:rPr>
        <w:t>ה"צ</w:t>
      </w:r>
      <w:r>
        <w:rPr>
          <w:rFonts w:hint="cs"/>
          <w:rtl/>
        </w:rPr>
        <w:t xml:space="preserve"> בשם </w:t>
      </w:r>
      <w:r w:rsidRPr="001929D8">
        <w:rPr>
          <w:rFonts w:hint="cs"/>
          <w:u w:val="single"/>
          <w:rtl/>
        </w:rPr>
        <w:t>ריטב"א</w:t>
      </w:r>
      <w:r>
        <w:rPr>
          <w:rFonts w:hint="cs"/>
          <w:rtl/>
        </w:rPr>
        <w:t xml:space="preserve"> וכן מוכח </w:t>
      </w:r>
      <w:r w:rsidRPr="001929D8">
        <w:rPr>
          <w:rFonts w:hint="cs"/>
          <w:u w:val="single"/>
          <w:rtl/>
        </w:rPr>
        <w:t>בב"י</w:t>
      </w:r>
      <w:r>
        <w:rPr>
          <w:rFonts w:hint="cs"/>
          <w:rtl/>
        </w:rPr>
        <w:t xml:space="preserve"> </w:t>
      </w:r>
      <w:r w:rsidRPr="001929D8">
        <w:rPr>
          <w:rFonts w:hint="cs"/>
          <w:u w:val="single"/>
          <w:rtl/>
        </w:rPr>
        <w:t>ובגר"א</w:t>
      </w:r>
      <w:r>
        <w:rPr>
          <w:rFonts w:hint="cs"/>
          <w:u w:val="single"/>
          <w:rtl/>
        </w:rPr>
        <w:t>]</w:t>
      </w:r>
      <w:r>
        <w:rPr>
          <w:rFonts w:hint="cs"/>
          <w:rtl/>
        </w:rPr>
        <w:t>.</w:t>
      </w:r>
    </w:p>
    <w:p w:rsidR="0020081F" w:rsidRDefault="0020081F" w:rsidP="0020081F">
      <w:pPr>
        <w:numPr>
          <w:ilvl w:val="0"/>
          <w:numId w:val="181"/>
        </w:numPr>
        <w:ind w:left="-34" w:hanging="142"/>
      </w:pPr>
      <w:r w:rsidRPr="00222BA9">
        <w:rPr>
          <w:rFonts w:hint="cs"/>
          <w:b/>
          <w:bCs/>
          <w:u w:val="single"/>
          <w:rtl/>
        </w:rPr>
        <w:t>שו"ע</w:t>
      </w:r>
      <w:r w:rsidRPr="00222BA9">
        <w:rPr>
          <w:rFonts w:hint="cs"/>
          <w:b/>
          <w:bCs/>
          <w:rtl/>
        </w:rPr>
        <w:t xml:space="preserve"> </w:t>
      </w:r>
      <w:r>
        <w:rPr>
          <w:rtl/>
        </w:rPr>
        <w:t>–</w:t>
      </w:r>
      <w:r>
        <w:rPr>
          <w:rFonts w:hint="cs"/>
          <w:rtl/>
        </w:rPr>
        <w:t xml:space="preserve"> ואם עבר ועשה אסורים המים ברחיצה ובשתיה כמים שהוחמו בשבת אפילו שנכנסו המים מע"ש. ואם עבר ועשה בעיו"ט אסורים המים כמים שהוחמו ביו"ט ואסורין ברחיצה (כל הגוף אבל ידיו מותר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ומותרין בשתיה.</w:t>
      </w:r>
    </w:p>
    <w:p w:rsidR="0020081F" w:rsidRDefault="0020081F" w:rsidP="0020081F">
      <w:pPr>
        <w:numPr>
          <w:ilvl w:val="0"/>
          <w:numId w:val="181"/>
        </w:numPr>
        <w:ind w:left="-34" w:hanging="142"/>
      </w:pPr>
      <w:r>
        <w:rPr>
          <w:rFonts w:hint="cs"/>
          <w:b/>
          <w:bCs/>
          <w:rtl/>
        </w:rPr>
        <w:t>שו"ע סעיף ד:</w:t>
      </w:r>
      <w:r>
        <w:rPr>
          <w:rFonts w:hint="cs"/>
          <w:rtl/>
        </w:rPr>
        <w:t xml:space="preserve"> 'לא ישתטף אדם בצונן כל גופו (ואח"כ) יתחמם כנגד המדורה מפני שמפשיר מים שעליו ונמצא כרוחץ כל גופו בחמין. אבל מותר להשתטף בצונן אחר שנתחמם אצל האש. </w:t>
      </w:r>
    </w:p>
    <w:p w:rsidR="0020081F" w:rsidRDefault="0020081F" w:rsidP="0020081F">
      <w:pPr>
        <w:ind w:left="-34"/>
      </w:pPr>
      <w:r w:rsidRPr="00F4374B">
        <w:rPr>
          <w:rFonts w:hint="cs"/>
          <w:u w:val="single"/>
          <w:rtl/>
        </w:rPr>
        <w:t>משנ</w:t>
      </w:r>
      <w:r w:rsidRPr="00F4374B">
        <w:rPr>
          <w:u w:val="single"/>
          <w:rtl/>
        </w:rPr>
        <w:t>"</w:t>
      </w:r>
      <w:r w:rsidRPr="00F4374B">
        <w:rPr>
          <w:rFonts w:hint="cs"/>
          <w:u w:val="single"/>
          <w:rtl/>
        </w:rPr>
        <w:t>ב</w:t>
      </w:r>
      <w:r>
        <w:rPr>
          <w:rFonts w:hint="cs"/>
          <w:rtl/>
        </w:rPr>
        <w:t>- האיסור אינו מפני חימום המים מפני שההפשר אינו בכלל בישול, אלא אסור משום חשש רחיצה בחמין בשבת, ומכיון שאין זו רחיצה גמורה אסרוהו כחמין שהוחמו מע"ש שהאיסור הוא דווקא ברחיצת כל גופו.</w:t>
      </w:r>
    </w:p>
    <w:p w:rsidR="0020081F" w:rsidRDefault="0020081F" w:rsidP="0020081F">
      <w:pPr>
        <w:numPr>
          <w:ilvl w:val="0"/>
          <w:numId w:val="181"/>
        </w:numPr>
        <w:ind w:left="-34" w:hanging="142"/>
      </w:pPr>
      <w:r w:rsidRPr="001929D8">
        <w:rPr>
          <w:rFonts w:hint="cs"/>
          <w:u w:val="single"/>
          <w:rtl/>
        </w:rPr>
        <w:t>שער הציון</w:t>
      </w:r>
      <w:r>
        <w:rPr>
          <w:rFonts w:hint="cs"/>
          <w:rtl/>
        </w:rPr>
        <w:t xml:space="preserve"> </w:t>
      </w:r>
      <w:r>
        <w:rPr>
          <w:rtl/>
        </w:rPr>
        <w:t>–</w:t>
      </w:r>
      <w:r>
        <w:rPr>
          <w:rFonts w:hint="cs"/>
          <w:rtl/>
        </w:rPr>
        <w:t xml:space="preserve"> </w:t>
      </w:r>
      <w:r w:rsidRPr="001929D8">
        <w:rPr>
          <w:rFonts w:hint="cs"/>
          <w:u w:val="single"/>
          <w:rtl/>
        </w:rPr>
        <w:t>השו"ע</w:t>
      </w:r>
      <w:r>
        <w:rPr>
          <w:rFonts w:hint="cs"/>
          <w:rtl/>
        </w:rPr>
        <w:t xml:space="preserve"> העתיק את לשון </w:t>
      </w:r>
      <w:r w:rsidRPr="001929D8">
        <w:rPr>
          <w:rFonts w:hint="cs"/>
          <w:u w:val="single"/>
          <w:rtl/>
        </w:rPr>
        <w:t>הרמב"ם</w:t>
      </w:r>
      <w:r>
        <w:rPr>
          <w:rFonts w:hint="cs"/>
          <w:rtl/>
        </w:rPr>
        <w:t xml:space="preserve">, ונחלקו האחרונים בדיוק דברי הרמב"ם, </w:t>
      </w:r>
      <w:r w:rsidRPr="00F4374B">
        <w:rPr>
          <w:rFonts w:hint="cs"/>
          <w:u w:val="single"/>
          <w:rtl/>
        </w:rPr>
        <w:t>המג</w:t>
      </w:r>
      <w:r w:rsidRPr="00F4374B">
        <w:rPr>
          <w:u w:val="single"/>
          <w:rtl/>
        </w:rPr>
        <w:t>"</w:t>
      </w:r>
      <w:r w:rsidRPr="00F4374B">
        <w:rPr>
          <w:rFonts w:hint="cs"/>
          <w:u w:val="single"/>
          <w:rtl/>
        </w:rPr>
        <w:t>א</w:t>
      </w:r>
      <w:r>
        <w:rPr>
          <w:rFonts w:hint="cs"/>
          <w:rtl/>
        </w:rPr>
        <w:t xml:space="preserve"> הסביר שאסרו דוקא ברחיצת כל גופו ואח"כ להתחמם נגד המדורה אבל ידיו פניו ורגליו יכול משום שאין זו רחיצה גמורה. </w:t>
      </w:r>
    </w:p>
    <w:p w:rsidR="0020081F" w:rsidRDefault="0020081F" w:rsidP="0020081F">
      <w:pPr>
        <w:ind w:left="-34"/>
        <w:rPr>
          <w:rtl/>
        </w:rPr>
      </w:pPr>
      <w:r w:rsidRPr="001929D8">
        <w:rPr>
          <w:rFonts w:hint="cs"/>
          <w:u w:val="single"/>
          <w:rtl/>
        </w:rPr>
        <w:t>הגר"א</w:t>
      </w:r>
      <w:r>
        <w:rPr>
          <w:rFonts w:hint="cs"/>
          <w:rtl/>
        </w:rPr>
        <w:t xml:space="preserve"> דייק מהרמב"ם שהתירו פניו ידיו ורגליו מפני שהמים רק הופשרו ואין על הפשר שם איסור,</w:t>
      </w:r>
    </w:p>
    <w:p w:rsidR="0020081F" w:rsidRDefault="0020081F" w:rsidP="0020081F">
      <w:pPr>
        <w:ind w:left="-34"/>
      </w:pPr>
      <w:r>
        <w:rPr>
          <w:rFonts w:hint="cs"/>
          <w:rtl/>
        </w:rPr>
        <w:t xml:space="preserve">ונפק"מ במים פושרים (חום שאין היד סולדת בהם) בשבת האם מותר לרחוץ בהם פניו וידיו ורגליו? לדעת </w:t>
      </w:r>
      <w:r w:rsidRPr="00F4374B">
        <w:rPr>
          <w:rFonts w:hint="cs"/>
          <w:u w:val="single"/>
          <w:rtl/>
        </w:rPr>
        <w:t>המג</w:t>
      </w:r>
      <w:r w:rsidRPr="00F4374B">
        <w:rPr>
          <w:u w:val="single"/>
          <w:rtl/>
        </w:rPr>
        <w:t>"</w:t>
      </w:r>
      <w:r w:rsidRPr="00F4374B">
        <w:rPr>
          <w:rFonts w:hint="cs"/>
          <w:u w:val="single"/>
          <w:rtl/>
        </w:rPr>
        <w:t>א</w:t>
      </w:r>
      <w:r>
        <w:rPr>
          <w:rFonts w:hint="cs"/>
          <w:rtl/>
        </w:rPr>
        <w:t xml:space="preserve"> אסור ולדעת </w:t>
      </w:r>
      <w:r w:rsidRPr="001929D8">
        <w:rPr>
          <w:rFonts w:hint="cs"/>
          <w:u w:val="single"/>
          <w:rtl/>
        </w:rPr>
        <w:t>הגר"א</w:t>
      </w:r>
      <w:r>
        <w:rPr>
          <w:rFonts w:hint="cs"/>
          <w:rtl/>
        </w:rPr>
        <w:t xml:space="preserve"> מותר.</w:t>
      </w:r>
    </w:p>
    <w:p w:rsidR="0020081F" w:rsidRDefault="0020081F" w:rsidP="0020081F">
      <w:pPr>
        <w:numPr>
          <w:ilvl w:val="0"/>
          <w:numId w:val="181"/>
        </w:numPr>
        <w:ind w:left="-34" w:hanging="142"/>
      </w:pPr>
      <w:r>
        <w:rPr>
          <w:rFonts w:hint="cs"/>
          <w:b/>
          <w:bCs/>
          <w:rtl/>
        </w:rPr>
        <w:t>שו"ע סעיף ה:</w:t>
      </w:r>
      <w:r>
        <w:rPr>
          <w:rFonts w:hint="cs"/>
          <w:rtl/>
        </w:rPr>
        <w:t xml:space="preserve"> יש אומרים שצריך להיזהר שלא לחמם ידיו אצל האש אחר נטילה אם לא ינגבם תחילה יפה.</w:t>
      </w:r>
    </w:p>
    <w:p w:rsidR="0020081F" w:rsidRDefault="0020081F" w:rsidP="0020081F">
      <w:pPr>
        <w:ind w:left="-34"/>
      </w:pPr>
      <w:r>
        <w:rPr>
          <w:rFonts w:hint="cs"/>
          <w:u w:val="single"/>
          <w:rtl/>
        </w:rPr>
        <w:t>[</w:t>
      </w:r>
      <w:r w:rsidRPr="00216215">
        <w:rPr>
          <w:rFonts w:hint="cs"/>
          <w:u w:val="single"/>
          <w:rtl/>
        </w:rPr>
        <w:t>ביה</w:t>
      </w:r>
      <w:r w:rsidRPr="00216215">
        <w:rPr>
          <w:u w:val="single"/>
          <w:rtl/>
        </w:rPr>
        <w:t>"</w:t>
      </w:r>
      <w:r w:rsidRPr="00216215">
        <w:rPr>
          <w:rFonts w:hint="cs"/>
          <w:u w:val="single"/>
          <w:rtl/>
        </w:rPr>
        <w:t>ל</w:t>
      </w:r>
      <w:r>
        <w:rPr>
          <w:rFonts w:hint="cs"/>
          <w:rtl/>
        </w:rPr>
        <w:t>- ואם כותל התנור חם מאד נראה שיש להיזהר].</w:t>
      </w:r>
    </w:p>
    <w:p w:rsidR="0020081F" w:rsidRDefault="0020081F" w:rsidP="0020081F">
      <w:pPr>
        <w:ind w:left="-34"/>
        <w:rPr>
          <w:rtl/>
        </w:rPr>
      </w:pPr>
      <w:r>
        <w:rPr>
          <w:rFonts w:hint="cs"/>
          <w:rtl/>
        </w:rPr>
        <w:t>הדעה הזאת (</w:t>
      </w:r>
      <w:r w:rsidRPr="001929D8">
        <w:rPr>
          <w:rFonts w:hint="cs"/>
          <w:u w:val="single"/>
          <w:rtl/>
        </w:rPr>
        <w:t>רא"ש</w:t>
      </w:r>
      <w:r>
        <w:rPr>
          <w:rFonts w:hint="cs"/>
          <w:rtl/>
        </w:rPr>
        <w:t xml:space="preserve"> </w:t>
      </w:r>
      <w:r w:rsidRPr="001929D8">
        <w:rPr>
          <w:rFonts w:hint="cs"/>
          <w:u w:val="single"/>
          <w:rtl/>
        </w:rPr>
        <w:t>וטור</w:t>
      </w:r>
      <w:r>
        <w:rPr>
          <w:rFonts w:hint="cs"/>
          <w:rtl/>
        </w:rPr>
        <w:t>) חולקת על הסעיף הקודם (</w:t>
      </w:r>
      <w:r w:rsidRPr="001929D8">
        <w:rPr>
          <w:rFonts w:hint="cs"/>
          <w:u w:val="single"/>
          <w:rtl/>
        </w:rPr>
        <w:t>רמב"ם</w:t>
      </w:r>
      <w:r>
        <w:rPr>
          <w:rFonts w:hint="cs"/>
          <w:rtl/>
        </w:rPr>
        <w:t>) ולפי דעה זו הפשר דינו כחמין שהוחמו בשבת ואסור לרחוץ אף ידיו בלבד (ואם כן סעיף זה לא להלכה).</w:t>
      </w:r>
    </w:p>
    <w:p w:rsidR="0020081F" w:rsidRDefault="0020081F" w:rsidP="0020081F">
      <w:pPr>
        <w:numPr>
          <w:ilvl w:val="0"/>
          <w:numId w:val="181"/>
        </w:numPr>
        <w:ind w:left="-34" w:hanging="142"/>
      </w:pPr>
      <w:r>
        <w:rPr>
          <w:rFonts w:hint="cs"/>
          <w:rtl/>
        </w:rPr>
        <w:t>ה</w:t>
      </w:r>
      <w:r w:rsidRPr="00216215">
        <w:rPr>
          <w:rFonts w:hint="cs"/>
          <w:u w:val="single"/>
          <w:rtl/>
        </w:rPr>
        <w:t>ביה</w:t>
      </w:r>
      <w:r w:rsidRPr="00216215">
        <w:rPr>
          <w:u w:val="single"/>
          <w:rtl/>
        </w:rPr>
        <w:t>"</w:t>
      </w:r>
      <w:r w:rsidRPr="00216215">
        <w:rPr>
          <w:rFonts w:hint="cs"/>
          <w:u w:val="single"/>
          <w:rtl/>
        </w:rPr>
        <w:t>ל</w:t>
      </w:r>
      <w:r>
        <w:rPr>
          <w:rFonts w:hint="cs"/>
          <w:rtl/>
        </w:rPr>
        <w:t xml:space="preserve"> כותב בשם </w:t>
      </w:r>
      <w:r w:rsidRPr="001929D8">
        <w:rPr>
          <w:rFonts w:hint="cs"/>
          <w:u w:val="single"/>
          <w:rtl/>
        </w:rPr>
        <w:t>מג"א</w:t>
      </w:r>
      <w:r>
        <w:rPr>
          <w:rFonts w:hint="cs"/>
          <w:rtl/>
        </w:rPr>
        <w:t xml:space="preserve"> שלדעה זו אסור לתת ידיו אף במקום שאין המים יוכלו להגיע לחום שהיד סולדת בו (ובמקום שיוכלו להגיע לחום שהיד סולדת בו גם לדעה ראשונה מודה שאסור).</w:t>
      </w:r>
    </w:p>
    <w:p w:rsidR="0020081F" w:rsidRDefault="0020081F" w:rsidP="0020081F">
      <w:pPr>
        <w:numPr>
          <w:ilvl w:val="0"/>
          <w:numId w:val="181"/>
        </w:numPr>
        <w:ind w:left="-34" w:hanging="142"/>
      </w:pPr>
      <w:r>
        <w:rPr>
          <w:rFonts w:hint="cs"/>
          <w:b/>
          <w:bCs/>
          <w:rtl/>
        </w:rPr>
        <w:t>שו"ע סעיף ו:</w:t>
      </w:r>
      <w:r>
        <w:rPr>
          <w:rFonts w:hint="cs"/>
          <w:rtl/>
        </w:rPr>
        <w:t xml:space="preserve"> אסור לתת על גבי בטנו כלי שיש בו מים חמים ואפילו בחול אסור מפני הסכנה. </w:t>
      </w:r>
    </w:p>
    <w:p w:rsidR="0020081F" w:rsidRDefault="0020081F" w:rsidP="0020081F">
      <w:pPr>
        <w:ind w:left="-34"/>
      </w:pPr>
      <w:r w:rsidRPr="001929D8">
        <w:rPr>
          <w:rFonts w:hint="cs"/>
          <w:u w:val="single"/>
          <w:rtl/>
        </w:rPr>
        <w:lastRenderedPageBreak/>
        <w:t>שה"צ</w:t>
      </w:r>
      <w:r>
        <w:rPr>
          <w:rFonts w:hint="cs"/>
          <w:rtl/>
        </w:rPr>
        <w:t xml:space="preserve">- מדובר בחמים שהוחמו מעט בשבת (פושרים שאין היד סולדת בהם) ואם כן אפילו אבר אחד אסור לרחוץ בהם, [ונראה שפסק </w:t>
      </w:r>
      <w:r w:rsidRPr="001929D8">
        <w:rPr>
          <w:rFonts w:hint="cs"/>
          <w:u w:val="single"/>
          <w:rtl/>
        </w:rPr>
        <w:t>כמג"א</w:t>
      </w:r>
      <w:r>
        <w:rPr>
          <w:rFonts w:hint="cs"/>
          <w:rtl/>
        </w:rPr>
        <w:t xml:space="preserve"> במח' עם </w:t>
      </w:r>
      <w:r w:rsidRPr="001929D8">
        <w:rPr>
          <w:rFonts w:hint="cs"/>
          <w:u w:val="single"/>
          <w:rtl/>
        </w:rPr>
        <w:t>הגר"א</w:t>
      </w:r>
      <w:r>
        <w:rPr>
          <w:rFonts w:hint="cs"/>
          <w:rtl/>
        </w:rPr>
        <w:t xml:space="preserve"> בסוף סעיף ד].</w:t>
      </w:r>
    </w:p>
    <w:p w:rsidR="0020081F" w:rsidRDefault="0020081F" w:rsidP="0020081F">
      <w:pPr>
        <w:ind w:left="-34"/>
        <w:rPr>
          <w:rtl/>
        </w:rPr>
      </w:pPr>
      <w:r>
        <w:rPr>
          <w:rFonts w:hint="cs"/>
          <w:rtl/>
        </w:rPr>
        <w:t xml:space="preserve">לכן בשבת חוץ מהאיסור של הסכנה יש איסור נוסף שמא ישפכו עליו החמים ונמצא כרוחץ בשבת </w:t>
      </w:r>
      <w:r>
        <w:rPr>
          <w:rtl/>
        </w:rPr>
        <w:t>–</w:t>
      </w:r>
      <w:r>
        <w:rPr>
          <w:rFonts w:hint="cs"/>
          <w:rtl/>
        </w:rPr>
        <w:t xml:space="preserve"> </w:t>
      </w:r>
      <w:r w:rsidRPr="001929D8">
        <w:rPr>
          <w:rFonts w:hint="cs"/>
          <w:u w:val="single"/>
          <w:rtl/>
        </w:rPr>
        <w:t>רש"י</w:t>
      </w:r>
      <w:r>
        <w:rPr>
          <w:rFonts w:hint="cs"/>
          <w:rtl/>
        </w:rPr>
        <w:t xml:space="preserve"> </w:t>
      </w:r>
      <w:r w:rsidRPr="001929D8">
        <w:rPr>
          <w:rFonts w:hint="cs"/>
          <w:u w:val="single"/>
          <w:rtl/>
        </w:rPr>
        <w:t>ור"ן</w:t>
      </w:r>
      <w:r>
        <w:rPr>
          <w:rFonts w:hint="cs"/>
          <w:rtl/>
        </w:rPr>
        <w:t xml:space="preserve">. ולפי פירוש </w:t>
      </w:r>
      <w:r w:rsidRPr="001929D8">
        <w:rPr>
          <w:rFonts w:hint="cs"/>
          <w:u w:val="single"/>
          <w:rtl/>
        </w:rPr>
        <w:t>התוס'</w:t>
      </w:r>
      <w:r>
        <w:rPr>
          <w:rFonts w:hint="cs"/>
          <w:rtl/>
        </w:rPr>
        <w:t xml:space="preserve"> הטעם הוא משום שניכר שהוא לרפואה וגזירה משום שחיקת סממנים. נפק"מ בין הטעמים מה הדין בכלי סגור; לדעת </w:t>
      </w:r>
      <w:r w:rsidRPr="001929D8">
        <w:rPr>
          <w:rFonts w:hint="cs"/>
          <w:u w:val="single"/>
          <w:rtl/>
        </w:rPr>
        <w:t xml:space="preserve">רש"י והר"ן </w:t>
      </w:r>
      <w:r>
        <w:rPr>
          <w:rFonts w:hint="cs"/>
          <w:rtl/>
        </w:rPr>
        <w:t xml:space="preserve">יהיה מותר שהרי אין חשש שישפך, ולדעת </w:t>
      </w:r>
      <w:r w:rsidRPr="001929D8">
        <w:rPr>
          <w:rFonts w:hint="cs"/>
          <w:u w:val="single"/>
          <w:rtl/>
        </w:rPr>
        <w:t>התוס'</w:t>
      </w:r>
      <w:r>
        <w:rPr>
          <w:rFonts w:hint="cs"/>
          <w:rtl/>
        </w:rPr>
        <w:t xml:space="preserve"> אסור עדיין משום רפואה. כתב </w:t>
      </w:r>
      <w:r w:rsidRPr="00F4374B">
        <w:rPr>
          <w:rFonts w:hint="cs"/>
          <w:u w:val="single"/>
          <w:rtl/>
        </w:rPr>
        <w:t>המשנ</w:t>
      </w:r>
      <w:r w:rsidRPr="00F4374B">
        <w:rPr>
          <w:u w:val="single"/>
          <w:rtl/>
        </w:rPr>
        <w:t>"</w:t>
      </w:r>
      <w:r w:rsidRPr="00F4374B">
        <w:rPr>
          <w:rFonts w:hint="cs"/>
          <w:u w:val="single"/>
          <w:rtl/>
        </w:rPr>
        <w:t>ב</w:t>
      </w:r>
      <w:r>
        <w:rPr>
          <w:rFonts w:hint="cs"/>
          <w:rtl/>
        </w:rPr>
        <w:t xml:space="preserve"> שלצורך גדול יש להקל, </w:t>
      </w:r>
      <w:r w:rsidRPr="001929D8">
        <w:rPr>
          <w:rFonts w:hint="cs"/>
          <w:u w:val="single"/>
          <w:rtl/>
        </w:rPr>
        <w:t xml:space="preserve">ובילקו"י ואול"צ </w:t>
      </w:r>
      <w:r>
        <w:rPr>
          <w:rFonts w:hint="cs"/>
          <w:rtl/>
        </w:rPr>
        <w:t>פסקו שכלי סגור לכתחילה מותר [</w:t>
      </w:r>
      <w:r w:rsidRPr="001929D8">
        <w:rPr>
          <w:rFonts w:hint="cs"/>
          <w:u w:val="single"/>
          <w:rtl/>
        </w:rPr>
        <w:t xml:space="preserve">והאול"צ </w:t>
      </w:r>
      <w:r>
        <w:rPr>
          <w:rFonts w:hint="cs"/>
          <w:rtl/>
        </w:rPr>
        <w:t>הוסיף שאפשר שאף לדעת התוס' מותר משום שהיום גם דרך בריאים להשתמש בכך].</w:t>
      </w:r>
    </w:p>
    <w:p w:rsidR="0020081F" w:rsidRDefault="0020081F" w:rsidP="0020081F">
      <w:pPr>
        <w:numPr>
          <w:ilvl w:val="0"/>
          <w:numId w:val="181"/>
        </w:numPr>
        <w:ind w:left="-34" w:hanging="142"/>
      </w:pPr>
      <w:r>
        <w:rPr>
          <w:rFonts w:hint="cs"/>
          <w:rtl/>
        </w:rPr>
        <w:t xml:space="preserve">כתב </w:t>
      </w:r>
      <w:r w:rsidRPr="00F4374B">
        <w:rPr>
          <w:rFonts w:hint="cs"/>
          <w:u w:val="single"/>
          <w:rtl/>
        </w:rPr>
        <w:t>הרמ</w:t>
      </w:r>
      <w:r w:rsidRPr="00F4374B">
        <w:rPr>
          <w:u w:val="single"/>
          <w:rtl/>
        </w:rPr>
        <w:t>"</w:t>
      </w:r>
      <w:r w:rsidRPr="00F4374B">
        <w:rPr>
          <w:rFonts w:hint="cs"/>
          <w:u w:val="single"/>
          <w:rtl/>
        </w:rPr>
        <w:t>א</w:t>
      </w:r>
      <w:r>
        <w:rPr>
          <w:rFonts w:hint="cs"/>
          <w:rtl/>
        </w:rPr>
        <w:t xml:space="preserve"> שמותר להחם בגד ולתנו על בטנו. </w:t>
      </w:r>
    </w:p>
    <w:p w:rsidR="0020081F" w:rsidRDefault="0020081F" w:rsidP="0020081F">
      <w:pPr>
        <w:ind w:left="-34"/>
      </w:pPr>
      <w:r w:rsidRPr="00F4374B">
        <w:rPr>
          <w:rFonts w:hint="cs"/>
          <w:u w:val="single"/>
          <w:rtl/>
        </w:rPr>
        <w:t>משנ</w:t>
      </w:r>
      <w:r w:rsidRPr="00F4374B">
        <w:rPr>
          <w:u w:val="single"/>
          <w:rtl/>
        </w:rPr>
        <w:t>"</w:t>
      </w:r>
      <w:r w:rsidRPr="00F4374B">
        <w:rPr>
          <w:rFonts w:hint="cs"/>
          <w:u w:val="single"/>
          <w:rtl/>
        </w:rPr>
        <w:t>ב</w:t>
      </w:r>
      <w:r>
        <w:rPr>
          <w:rFonts w:hint="cs"/>
          <w:rtl/>
        </w:rPr>
        <w:t xml:space="preserve">- וה"ה שמותר לחמם כלי אף לדעת </w:t>
      </w:r>
      <w:r w:rsidRPr="001929D8">
        <w:rPr>
          <w:rFonts w:hint="cs"/>
          <w:u w:val="single"/>
          <w:rtl/>
        </w:rPr>
        <w:t>התוס</w:t>
      </w:r>
      <w:r>
        <w:rPr>
          <w:rFonts w:hint="cs"/>
          <w:rtl/>
        </w:rPr>
        <w:t>' שלא ניכר שזה לרפואה.</w:t>
      </w:r>
    </w:p>
    <w:p w:rsidR="0020081F" w:rsidRDefault="0020081F" w:rsidP="0020081F">
      <w:pPr>
        <w:numPr>
          <w:ilvl w:val="0"/>
          <w:numId w:val="181"/>
        </w:numPr>
        <w:ind w:left="-34" w:hanging="142"/>
      </w:pPr>
      <w:r>
        <w:rPr>
          <w:rFonts w:hint="cs"/>
          <w:b/>
          <w:bCs/>
          <w:rtl/>
        </w:rPr>
        <w:t>שו"ע סעיף ז:</w:t>
      </w:r>
      <w:r>
        <w:rPr>
          <w:rFonts w:hint="cs"/>
          <w:rtl/>
        </w:rPr>
        <w:t xml:space="preserve"> הרוחץ בנהר צריך להתנגב יפה לפני שעולה מן הנהר בכדי שלא ישארו עליו מים ולא יטלטלם ד' אמות בכרמלית, שהרי הנהר הוא כרמלית. ודוקא ברוחץ אסרו אך ההולך ברה"ר ויורד עליו גשם על ראשו ועל בגדיו לא הקפידו בו.</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אומר שתיכף שעולה מן הנהר צריך להתנגב בכדי שלא ישכח ויבוא להעביר המים ד' אמות, וא"כ צריך שהמגבת והבגדים יהיו ממש ליד הנהר שלא יצטרך ללכת ד"א להביאם. ועוד כתב בשם </w:t>
      </w:r>
      <w:r w:rsidRPr="001929D8">
        <w:rPr>
          <w:rFonts w:hint="cs"/>
          <w:u w:val="single"/>
          <w:rtl/>
        </w:rPr>
        <w:t>הפמ"ג</w:t>
      </w:r>
      <w:r>
        <w:rPr>
          <w:rFonts w:hint="cs"/>
          <w:rtl/>
        </w:rPr>
        <w:t xml:space="preserve"> שאם הולך בנהר כשחצי גופו במים וחצי בחוץ צריך להיזהר לא ללכת כך ד"א משום שהנהר הוא כרמלית.</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כתב בשם הפוסקים שנהגו שלא לרחוץ כלל בנהר או במקוה שמצוי לבוא לידי סחיטת שער ועוד טעמים, </w:t>
      </w:r>
      <w:r w:rsidRPr="001929D8">
        <w:rPr>
          <w:rFonts w:hint="cs"/>
          <w:u w:val="single"/>
          <w:rtl/>
        </w:rPr>
        <w:t>אליה רבה</w:t>
      </w:r>
      <w:r>
        <w:rPr>
          <w:rFonts w:hint="cs"/>
          <w:rtl/>
        </w:rPr>
        <w:t>- מיהו מותר לרחוץ ידיו ורגליו בנהר כשמנגבם קודם שילך ד"א.</w:t>
      </w:r>
    </w:p>
    <w:p w:rsidR="0020081F" w:rsidRDefault="0020081F" w:rsidP="0020081F">
      <w:pPr>
        <w:ind w:left="-34"/>
        <w:rPr>
          <w:rtl/>
        </w:rPr>
      </w:pPr>
      <w:r w:rsidRPr="001929D8">
        <w:rPr>
          <w:rFonts w:hint="cs"/>
          <w:u w:val="single"/>
          <w:rtl/>
        </w:rPr>
        <w:t>ובאור לציון</w:t>
      </w:r>
      <w:r>
        <w:rPr>
          <w:rFonts w:hint="cs"/>
          <w:rtl/>
        </w:rPr>
        <w:t xml:space="preserve"> כתב שאין היתר להיכנס לים בשבת אא"כ: א. לא ישחה כלל. ב. ללא בגדים. ג. לא יוליך ד"א מים שעליו, ובבגד ים שכולו ניילון מותר שאין בו חשש סחיטה.</w:t>
      </w:r>
    </w:p>
    <w:p w:rsidR="0020081F" w:rsidRPr="009B7994" w:rsidRDefault="0020081F" w:rsidP="0020081F">
      <w:pPr>
        <w:numPr>
          <w:ilvl w:val="0"/>
          <w:numId w:val="181"/>
        </w:numPr>
        <w:ind w:left="-34" w:hanging="142"/>
      </w:pPr>
      <w:r w:rsidRPr="00EB0369">
        <w:rPr>
          <w:rFonts w:hint="cs"/>
          <w:b/>
          <w:bCs/>
          <w:rtl/>
        </w:rPr>
        <w:t>שו"ע סעיף ח:</w:t>
      </w:r>
      <w:r>
        <w:rPr>
          <w:rFonts w:hint="cs"/>
          <w:rtl/>
        </w:rPr>
        <w:t xml:space="preserve"> אדם מותר לטבול מטומאתו בשבת.</w:t>
      </w:r>
    </w:p>
    <w:p w:rsidR="0020081F" w:rsidRDefault="0020081F" w:rsidP="0020081F">
      <w:pPr>
        <w:ind w:left="-34"/>
      </w:pPr>
      <w:r w:rsidRPr="00F4374B">
        <w:rPr>
          <w:rFonts w:hint="cs"/>
          <w:u w:val="single"/>
          <w:rtl/>
        </w:rPr>
        <w:t>משנ</w:t>
      </w:r>
      <w:r w:rsidRPr="00F4374B">
        <w:rPr>
          <w:u w:val="single"/>
          <w:rtl/>
        </w:rPr>
        <w:t>"</w:t>
      </w:r>
      <w:r w:rsidRPr="00F4374B">
        <w:rPr>
          <w:rFonts w:hint="cs"/>
          <w:u w:val="single"/>
          <w:rtl/>
        </w:rPr>
        <w:t>ב</w:t>
      </w:r>
      <w:r>
        <w:rPr>
          <w:rFonts w:hint="cs"/>
          <w:rtl/>
        </w:rPr>
        <w:t xml:space="preserve">- ואפילו שיכל לטבול קודם השבת. מסביר </w:t>
      </w:r>
      <w:r w:rsidRPr="00F4374B">
        <w:rPr>
          <w:rFonts w:hint="cs"/>
          <w:u w:val="single"/>
          <w:rtl/>
        </w:rPr>
        <w:t>המשנ</w:t>
      </w:r>
      <w:r w:rsidRPr="00F4374B">
        <w:rPr>
          <w:u w:val="single"/>
          <w:rtl/>
        </w:rPr>
        <w:t>"</w:t>
      </w:r>
      <w:r w:rsidRPr="00F4374B">
        <w:rPr>
          <w:rFonts w:hint="cs"/>
          <w:u w:val="single"/>
          <w:rtl/>
        </w:rPr>
        <w:t>ב</w:t>
      </w:r>
      <w:r>
        <w:rPr>
          <w:rFonts w:hint="cs"/>
          <w:rtl/>
        </w:rPr>
        <w:t xml:space="preserve"> שאע"ג שכלי אסור להטבילו בכדי לטהרו מטומאתו בשבת וביו"ט מפני שנראה כמתקן הכלי [אך להטביל כלי חדש שנקנה מגוי מותר </w:t>
      </w:r>
      <w:r>
        <w:rPr>
          <w:rtl/>
        </w:rPr>
        <w:t>–</w:t>
      </w:r>
      <w:r>
        <w:rPr>
          <w:rFonts w:hint="cs"/>
          <w:rtl/>
        </w:rPr>
        <w:t xml:space="preserve"> </w:t>
      </w:r>
      <w:r w:rsidRPr="001929D8">
        <w:rPr>
          <w:rFonts w:hint="cs"/>
          <w:u w:val="single"/>
          <w:rtl/>
        </w:rPr>
        <w:t>שו"ע</w:t>
      </w:r>
      <w:r>
        <w:rPr>
          <w:rFonts w:hint="cs"/>
          <w:rtl/>
        </w:rPr>
        <w:t xml:space="preserve"> שכג סעיף ז] אדם מותר לטבול ואין נראה כמתקן מפני שהוא נראה כמצנן עצמו במים, ואפילו בזמן שקר והמים סרוחים מותר משום שיש מצבים שאנשים טובלים גם במים כאלה.</w:t>
      </w:r>
    </w:p>
    <w:p w:rsidR="0020081F" w:rsidRDefault="0020081F" w:rsidP="0020081F">
      <w:pPr>
        <w:numPr>
          <w:ilvl w:val="0"/>
          <w:numId w:val="181"/>
        </w:numPr>
        <w:ind w:left="-34" w:hanging="142"/>
      </w:pPr>
      <w:r>
        <w:rPr>
          <w:rFonts w:hint="cs"/>
          <w:rtl/>
        </w:rPr>
        <w:t xml:space="preserve">נשים שאין זמן טבילתן בשבת, היכולות לטבול בשבת? </w:t>
      </w:r>
    </w:p>
    <w:p w:rsidR="0020081F" w:rsidRDefault="0020081F" w:rsidP="0020081F">
      <w:pPr>
        <w:pStyle w:val="a3"/>
        <w:numPr>
          <w:ilvl w:val="0"/>
          <w:numId w:val="206"/>
        </w:numPr>
        <w:rPr>
          <w:rtl/>
        </w:rPr>
      </w:pPr>
      <w:r>
        <w:rPr>
          <w:rFonts w:hint="cs"/>
          <w:rtl/>
        </w:rPr>
        <w:t xml:space="preserve">דעת </w:t>
      </w:r>
      <w:r w:rsidRPr="009B7994">
        <w:rPr>
          <w:rFonts w:hint="cs"/>
          <w:u w:val="single"/>
          <w:rtl/>
        </w:rPr>
        <w:t>המשנ</w:t>
      </w:r>
      <w:r w:rsidRPr="009B7994">
        <w:rPr>
          <w:u w:val="single"/>
          <w:rtl/>
        </w:rPr>
        <w:t>"</w:t>
      </w:r>
      <w:r w:rsidRPr="009B7994">
        <w:rPr>
          <w:rFonts w:hint="cs"/>
          <w:u w:val="single"/>
          <w:rtl/>
        </w:rPr>
        <w:t>ב</w:t>
      </w:r>
      <w:r>
        <w:rPr>
          <w:rFonts w:hint="cs"/>
          <w:rtl/>
        </w:rPr>
        <w:t xml:space="preserve"> בשם הפוסקים שנהגו שלא, כיון שבזמננו המנהג לאסור לרחוץ כל הגוף אף בצונן. </w:t>
      </w:r>
    </w:p>
    <w:p w:rsidR="0020081F" w:rsidRDefault="0020081F" w:rsidP="0020081F">
      <w:pPr>
        <w:pStyle w:val="a3"/>
        <w:numPr>
          <w:ilvl w:val="0"/>
          <w:numId w:val="206"/>
        </w:numPr>
      </w:pPr>
      <w:r>
        <w:rPr>
          <w:rFonts w:hint="cs"/>
          <w:rtl/>
        </w:rPr>
        <w:t xml:space="preserve">אך </w:t>
      </w:r>
      <w:r w:rsidRPr="009B7994">
        <w:rPr>
          <w:rFonts w:hint="cs"/>
          <w:u w:val="single"/>
          <w:rtl/>
        </w:rPr>
        <w:t>בלוית חן</w:t>
      </w:r>
      <w:r>
        <w:rPr>
          <w:rFonts w:hint="cs"/>
          <w:rtl/>
        </w:rPr>
        <w:t xml:space="preserve"> חולק ואומר שמנהג בני ספרד ועדות המזרח לרחוץ כל הגוף בצונן ויכולות הנשים לטבול.</w:t>
      </w:r>
    </w:p>
    <w:p w:rsidR="0020081F" w:rsidRDefault="0020081F" w:rsidP="0020081F">
      <w:pPr>
        <w:numPr>
          <w:ilvl w:val="0"/>
          <w:numId w:val="181"/>
        </w:numPr>
        <w:ind w:left="-34" w:hanging="142"/>
      </w:pPr>
      <w:r w:rsidRPr="009B7994">
        <w:rPr>
          <w:rFonts w:hint="cs"/>
          <w:u w:val="single"/>
          <w:rtl/>
        </w:rPr>
        <w:t>ביה"ל</w:t>
      </w:r>
      <w:r>
        <w:rPr>
          <w:rFonts w:hint="cs"/>
          <w:rtl/>
        </w:rPr>
        <w:t xml:space="preserve">- טבילה לקריו: </w:t>
      </w:r>
      <w:r w:rsidRPr="00F4374B">
        <w:rPr>
          <w:rFonts w:hint="cs"/>
          <w:u w:val="single"/>
          <w:rtl/>
        </w:rPr>
        <w:t>המג</w:t>
      </w:r>
      <w:r w:rsidRPr="00F4374B">
        <w:rPr>
          <w:u w:val="single"/>
          <w:rtl/>
        </w:rPr>
        <w:t>"</w:t>
      </w:r>
      <w:r w:rsidRPr="00F4374B">
        <w:rPr>
          <w:rFonts w:hint="cs"/>
          <w:u w:val="single"/>
          <w:rtl/>
        </w:rPr>
        <w:t>א</w:t>
      </w:r>
      <w:r>
        <w:rPr>
          <w:rFonts w:hint="cs"/>
          <w:rtl/>
        </w:rPr>
        <w:t xml:space="preserve"> סותר את עצמו בכמה מקומות אך הרבה אחרונים מקלים ולכן בוודאי שאין למחות ביד המיקל וכ"ש אם נטמא בשבת או ביו"ט, אך יזהר שלא יבוא לידי סחיטה. וביאר ב</w:t>
      </w:r>
      <w:r w:rsidRPr="00F4374B">
        <w:rPr>
          <w:rFonts w:hint="cs"/>
          <w:u w:val="single"/>
          <w:rtl/>
        </w:rPr>
        <w:t>משנ</w:t>
      </w:r>
      <w:r w:rsidRPr="00F4374B">
        <w:rPr>
          <w:u w:val="single"/>
          <w:rtl/>
        </w:rPr>
        <w:t>"</w:t>
      </w:r>
      <w:r w:rsidRPr="00F4374B">
        <w:rPr>
          <w:rFonts w:hint="cs"/>
          <w:u w:val="single"/>
          <w:rtl/>
        </w:rPr>
        <w:t>ב</w:t>
      </w:r>
      <w:r>
        <w:rPr>
          <w:rFonts w:hint="cs"/>
          <w:rtl/>
        </w:rPr>
        <w:t xml:space="preserve"> משום שכבר נתבטלה התקנה ומותר ללמוד ולהתפלל אף ללא טבילה לקריו, לכן אין זה נראה כמתקן ומותר (ויש מחמירים אך המיקל אין למחות בו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81"/>
        </w:numPr>
        <w:ind w:left="-34" w:hanging="142"/>
      </w:pPr>
      <w:r w:rsidRPr="009B7994">
        <w:rPr>
          <w:rFonts w:hint="cs"/>
          <w:u w:val="single"/>
          <w:rtl/>
        </w:rPr>
        <w:t>משנ"ב</w:t>
      </w:r>
      <w:r>
        <w:rPr>
          <w:rFonts w:hint="cs"/>
          <w:rtl/>
        </w:rPr>
        <w:t>- הנטמא בשבת וביו"ט אין לו אפילו להחמיר וכן המנהג להתיר אך יזהר שלא יבוא לידי סחיטה.</w:t>
      </w:r>
    </w:p>
    <w:p w:rsidR="0020081F" w:rsidRDefault="0020081F" w:rsidP="0020081F">
      <w:pPr>
        <w:numPr>
          <w:ilvl w:val="0"/>
          <w:numId w:val="181"/>
        </w:numPr>
        <w:ind w:left="-34" w:hanging="142"/>
      </w:pPr>
      <w:r>
        <w:rPr>
          <w:rFonts w:hint="cs"/>
          <w:rtl/>
        </w:rPr>
        <w:t xml:space="preserve">אדם טהור שטובל לתוספת קדושה מותר </w:t>
      </w:r>
      <w:r>
        <w:rPr>
          <w:rtl/>
        </w:rPr>
        <w:t>–</w:t>
      </w:r>
      <w:r>
        <w:rPr>
          <w:rFonts w:hint="cs"/>
          <w:rtl/>
        </w:rPr>
        <w:t xml:space="preserve"> </w:t>
      </w:r>
      <w:r w:rsidRPr="00216215">
        <w:rPr>
          <w:rFonts w:hint="cs"/>
          <w:u w:val="single"/>
          <w:rtl/>
        </w:rPr>
        <w:t>ביה</w:t>
      </w:r>
      <w:r w:rsidRPr="00216215">
        <w:rPr>
          <w:u w:val="single"/>
          <w:rtl/>
        </w:rPr>
        <w:t>"</w:t>
      </w:r>
      <w:r w:rsidRPr="00216215">
        <w:rPr>
          <w:rFonts w:hint="cs"/>
          <w:u w:val="single"/>
          <w:rtl/>
        </w:rPr>
        <w:t>ל</w:t>
      </w:r>
      <w:r>
        <w:rPr>
          <w:rFonts w:hint="cs"/>
          <w:rtl/>
        </w:rPr>
        <w:t xml:space="preserve"> ע"פ ה</w:t>
      </w:r>
      <w:r w:rsidRPr="001929D8">
        <w:rPr>
          <w:rFonts w:hint="cs"/>
          <w:u w:val="single"/>
          <w:rtl/>
        </w:rPr>
        <w:t>גמ'</w:t>
      </w:r>
      <w:r>
        <w:rPr>
          <w:rFonts w:hint="cs"/>
          <w:rtl/>
        </w:rPr>
        <w:t xml:space="preserve"> וכן כתב </w:t>
      </w:r>
      <w:r w:rsidRPr="001929D8">
        <w:rPr>
          <w:rFonts w:hint="cs"/>
          <w:u w:val="single"/>
          <w:rtl/>
        </w:rPr>
        <w:t>בתו"ש</w:t>
      </w:r>
      <w:r>
        <w:rPr>
          <w:rFonts w:hint="cs"/>
          <w:rtl/>
        </w:rPr>
        <w:t xml:space="preserve">. אך לפי </w:t>
      </w:r>
      <w:r w:rsidRPr="001929D8">
        <w:rPr>
          <w:rFonts w:hint="cs"/>
          <w:u w:val="single"/>
          <w:rtl/>
        </w:rPr>
        <w:t>המהרי"ל</w:t>
      </w:r>
      <w:r>
        <w:rPr>
          <w:rFonts w:hint="cs"/>
          <w:rtl/>
        </w:rPr>
        <w:t xml:space="preserve"> יש להימנע. ה</w:t>
      </w:r>
      <w:r w:rsidRPr="00216215">
        <w:rPr>
          <w:rFonts w:hint="cs"/>
          <w:u w:val="single"/>
          <w:rtl/>
        </w:rPr>
        <w:t>ביה</w:t>
      </w:r>
      <w:r w:rsidRPr="00216215">
        <w:rPr>
          <w:u w:val="single"/>
          <w:rtl/>
        </w:rPr>
        <w:t>"</w:t>
      </w:r>
      <w:r w:rsidRPr="00216215">
        <w:rPr>
          <w:rFonts w:hint="cs"/>
          <w:u w:val="single"/>
          <w:rtl/>
        </w:rPr>
        <w:t>ל</w:t>
      </w:r>
      <w:r>
        <w:rPr>
          <w:rFonts w:hint="cs"/>
          <w:rtl/>
        </w:rPr>
        <w:t xml:space="preserve"> מצדד לחומרא בסוף דבריו.</w:t>
      </w:r>
    </w:p>
    <w:p w:rsidR="0020081F" w:rsidRDefault="0020081F" w:rsidP="0020081F">
      <w:pPr>
        <w:numPr>
          <w:ilvl w:val="0"/>
          <w:numId w:val="181"/>
        </w:numPr>
        <w:ind w:left="-34" w:hanging="142"/>
      </w:pPr>
      <w:r>
        <w:rPr>
          <w:rFonts w:hint="cs"/>
          <w:b/>
          <w:bCs/>
          <w:rtl/>
        </w:rPr>
        <w:t>שו"ע סעיף ט:</w:t>
      </w:r>
      <w:r>
        <w:rPr>
          <w:rFonts w:hint="cs"/>
          <w:rtl/>
        </w:rPr>
        <w:t xml:space="preserve"> מותר לרחוץ פניו ידיו ורגליו בדברים שאינם משירים שער (בודאות, על אף שלפעמים משירים- מותר מפני שאינו מתכוון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עם דברים שמשירים שער ובלבד שלא יהיה הרוב מדבר המשיר. </w:t>
      </w:r>
    </w:p>
    <w:p w:rsidR="0020081F" w:rsidRDefault="0020081F" w:rsidP="0020081F">
      <w:pPr>
        <w:ind w:left="-34"/>
      </w:pPr>
      <w:r w:rsidRPr="009B7994">
        <w:rPr>
          <w:rFonts w:hint="cs"/>
          <w:u w:val="single"/>
          <w:rtl/>
        </w:rPr>
        <w:t>משנ"ב</w:t>
      </w:r>
      <w:r>
        <w:rPr>
          <w:rFonts w:hint="cs"/>
          <w:rtl/>
        </w:rPr>
        <w:t>- כיון שאם יהיה הרוב מדבר המשיר הוי פסיק רישא דגוזז אע"פ שאינו מתכוון ואסור.</w:t>
      </w:r>
    </w:p>
    <w:p w:rsidR="0020081F" w:rsidRDefault="0020081F" w:rsidP="0020081F">
      <w:pPr>
        <w:ind w:left="-34"/>
        <w:rPr>
          <w:rtl/>
        </w:rPr>
      </w:pPr>
      <w:r w:rsidRPr="002C3940">
        <w:rPr>
          <w:rFonts w:hint="cs"/>
          <w:rtl/>
        </w:rPr>
        <w:t>עוד כתב</w:t>
      </w:r>
      <w:r>
        <w:rPr>
          <w:rFonts w:hint="cs"/>
          <w:u w:val="single"/>
          <w:rtl/>
        </w:rPr>
        <w:t xml:space="preserve"> </w:t>
      </w:r>
      <w:r w:rsidRPr="00F4374B">
        <w:rPr>
          <w:rFonts w:hint="cs"/>
          <w:u w:val="single"/>
          <w:rtl/>
        </w:rPr>
        <w:t>המשנ</w:t>
      </w:r>
      <w:r w:rsidRPr="00F4374B">
        <w:rPr>
          <w:u w:val="single"/>
          <w:rtl/>
        </w:rPr>
        <w:t>"</w:t>
      </w:r>
      <w:r w:rsidRPr="00F4374B">
        <w:rPr>
          <w:rFonts w:hint="cs"/>
          <w:u w:val="single"/>
          <w:rtl/>
        </w:rPr>
        <w:t>ב</w:t>
      </w:r>
      <w:r>
        <w:rPr>
          <w:rFonts w:hint="cs"/>
          <w:rtl/>
        </w:rPr>
        <w:t xml:space="preserve"> כותב, שכשרוחץ פניו ידיו ורגליו מותר גם שער ראש וזקן, אך יזהר לא לסחטם.</w:t>
      </w:r>
    </w:p>
    <w:p w:rsidR="0020081F" w:rsidRDefault="0020081F" w:rsidP="0020081F">
      <w:pPr>
        <w:numPr>
          <w:ilvl w:val="0"/>
          <w:numId w:val="181"/>
        </w:numPr>
        <w:ind w:left="-34" w:hanging="142"/>
      </w:pPr>
      <w:r>
        <w:rPr>
          <w:rFonts w:hint="cs"/>
          <w:b/>
          <w:bCs/>
          <w:rtl/>
        </w:rPr>
        <w:t>שו"ע סעיף י:</w:t>
      </w:r>
      <w:r>
        <w:rPr>
          <w:rFonts w:hint="cs"/>
          <w:rtl/>
        </w:rPr>
        <w:t xml:space="preserve"> מותר לרחוץ ידיו (וה"ה פניו אף שיש לו זקן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במורסן. ו</w:t>
      </w:r>
      <w:r w:rsidRPr="00F4374B">
        <w:rPr>
          <w:rFonts w:hint="cs"/>
          <w:u w:val="single"/>
          <w:rtl/>
        </w:rPr>
        <w:t>הרמ</w:t>
      </w:r>
      <w:r w:rsidRPr="00F4374B">
        <w:rPr>
          <w:u w:val="single"/>
          <w:rtl/>
        </w:rPr>
        <w:t>"</w:t>
      </w:r>
      <w:r w:rsidRPr="00F4374B">
        <w:rPr>
          <w:rFonts w:hint="cs"/>
          <w:u w:val="single"/>
          <w:rtl/>
        </w:rPr>
        <w:t>א</w:t>
      </w:r>
      <w:r>
        <w:rPr>
          <w:rFonts w:hint="cs"/>
          <w:rtl/>
        </w:rPr>
        <w:t xml:space="preserve"> כתב שמותר משום שגיבול כלאחר יד מותר. מסביר </w:t>
      </w:r>
      <w:r w:rsidRPr="00F4374B">
        <w:rPr>
          <w:rFonts w:hint="cs"/>
          <w:u w:val="single"/>
          <w:rtl/>
        </w:rPr>
        <w:t>המשנ</w:t>
      </w:r>
      <w:r w:rsidRPr="00F4374B">
        <w:rPr>
          <w:u w:val="single"/>
          <w:rtl/>
        </w:rPr>
        <w:t>"</w:t>
      </w:r>
      <w:r w:rsidRPr="00F4374B">
        <w:rPr>
          <w:rFonts w:hint="cs"/>
          <w:u w:val="single"/>
          <w:rtl/>
        </w:rPr>
        <w:t>ב</w:t>
      </w:r>
      <w:r>
        <w:rPr>
          <w:rFonts w:hint="cs"/>
          <w:rtl/>
        </w:rPr>
        <w:t xml:space="preserve"> שלערב את המורסן עם מים מתחילה זה אסור אלא מותר לקחת את המורסן כשידיו רטובות ואע"פ שגם בזה מתגבל קצת מורסן אין לחוש </w:t>
      </w:r>
      <w:r>
        <w:rPr>
          <w:rtl/>
        </w:rPr>
        <w:t>–</w:t>
      </w:r>
      <w:r>
        <w:rPr>
          <w:rFonts w:hint="cs"/>
          <w:rtl/>
        </w:rPr>
        <w:t xml:space="preserve"> שזהו גיבול כלאחר יד שמותר [עוד מעיר </w:t>
      </w:r>
      <w:r w:rsidRPr="00F4374B">
        <w:rPr>
          <w:rFonts w:hint="cs"/>
          <w:u w:val="single"/>
          <w:rtl/>
        </w:rPr>
        <w:t>המשנ</w:t>
      </w:r>
      <w:r w:rsidRPr="00F4374B">
        <w:rPr>
          <w:u w:val="single"/>
          <w:rtl/>
        </w:rPr>
        <w:t>"</w:t>
      </w:r>
      <w:r w:rsidRPr="00F4374B">
        <w:rPr>
          <w:rFonts w:hint="cs"/>
          <w:u w:val="single"/>
          <w:rtl/>
        </w:rPr>
        <w:t>ב</w:t>
      </w:r>
      <w:r>
        <w:rPr>
          <w:rFonts w:hint="cs"/>
          <w:rtl/>
        </w:rPr>
        <w:t xml:space="preserve"> שגיבול בשינוי אסור בשבת ומה שהתירו זה רק גיבול כלאחר יד].</w:t>
      </w:r>
    </w:p>
    <w:p w:rsidR="0020081F" w:rsidRDefault="0020081F" w:rsidP="0020081F">
      <w:pPr>
        <w:numPr>
          <w:ilvl w:val="0"/>
          <w:numId w:val="181"/>
        </w:numPr>
        <w:ind w:left="-34" w:hanging="142"/>
      </w:pPr>
      <w:r w:rsidRPr="00F4374B">
        <w:rPr>
          <w:rFonts w:hint="cs"/>
          <w:u w:val="single"/>
          <w:rtl/>
        </w:rPr>
        <w:t>הרמ</w:t>
      </w:r>
      <w:r w:rsidRPr="00F4374B">
        <w:rPr>
          <w:u w:val="single"/>
          <w:rtl/>
        </w:rPr>
        <w:t>"</w:t>
      </w:r>
      <w:r w:rsidRPr="00F4374B">
        <w:rPr>
          <w:rFonts w:hint="cs"/>
          <w:u w:val="single"/>
          <w:rtl/>
        </w:rPr>
        <w:t>א</w:t>
      </w:r>
      <w:r>
        <w:rPr>
          <w:rFonts w:hint="cs"/>
          <w:rtl/>
        </w:rPr>
        <w:t xml:space="preserve"> פוסק שאסור לרחוץ ידיו במלח. מסביר </w:t>
      </w:r>
      <w:r w:rsidRPr="00F4374B">
        <w:rPr>
          <w:rFonts w:hint="cs"/>
          <w:u w:val="single"/>
          <w:rtl/>
        </w:rPr>
        <w:t>המשנ</w:t>
      </w:r>
      <w:r w:rsidRPr="00F4374B">
        <w:rPr>
          <w:u w:val="single"/>
          <w:rtl/>
        </w:rPr>
        <w:t>"</w:t>
      </w:r>
      <w:r w:rsidRPr="00F4374B">
        <w:rPr>
          <w:rFonts w:hint="cs"/>
          <w:u w:val="single"/>
          <w:rtl/>
        </w:rPr>
        <w:t>ב</w:t>
      </w:r>
      <w:r>
        <w:rPr>
          <w:rFonts w:hint="cs"/>
          <w:rtl/>
        </w:rPr>
        <w:t xml:space="preserve"> שע"י רחיצת ידיו במלח נימוח במלח ונולד דבר חדש ודמי למלאכה [ונראה לי שזה לא דומה ל'אינפנדא' בסימן שיח, טז ששם </w:t>
      </w:r>
      <w:r w:rsidRPr="001929D8">
        <w:rPr>
          <w:rFonts w:hint="cs"/>
          <w:u w:val="single"/>
          <w:rtl/>
        </w:rPr>
        <w:t>השו"ע</w:t>
      </w:r>
      <w:r>
        <w:rPr>
          <w:rFonts w:hint="cs"/>
          <w:rtl/>
        </w:rPr>
        <w:t xml:space="preserve"> מתיר נולד משום שבאינפנדא זה נולד מאליו, אך כאן עושה בידים ופשוט שאסור]. וכותב </w:t>
      </w:r>
      <w:r w:rsidRPr="00F4374B">
        <w:rPr>
          <w:rFonts w:hint="cs"/>
          <w:u w:val="single"/>
          <w:rtl/>
        </w:rPr>
        <w:t>המשנ</w:t>
      </w:r>
      <w:r w:rsidRPr="00F4374B">
        <w:rPr>
          <w:u w:val="single"/>
          <w:rtl/>
        </w:rPr>
        <w:t>"</w:t>
      </w:r>
      <w:r w:rsidRPr="00F4374B">
        <w:rPr>
          <w:rFonts w:hint="cs"/>
          <w:u w:val="single"/>
          <w:rtl/>
        </w:rPr>
        <w:t>ב</w:t>
      </w:r>
      <w:r>
        <w:rPr>
          <w:rFonts w:hint="cs"/>
          <w:rtl/>
        </w:rPr>
        <w:t xml:space="preserve"> שלרחוץ ידיו במי מלח פשוט שמותר.</w:t>
      </w:r>
    </w:p>
    <w:p w:rsidR="0020081F" w:rsidRDefault="0020081F" w:rsidP="0020081F">
      <w:pPr>
        <w:numPr>
          <w:ilvl w:val="0"/>
          <w:numId w:val="181"/>
        </w:numPr>
        <w:ind w:left="-34" w:hanging="142"/>
      </w:pPr>
      <w:r>
        <w:rPr>
          <w:rFonts w:hint="cs"/>
          <w:rtl/>
        </w:rPr>
        <w:t xml:space="preserve">האם מותר לרחוץ ידים בבורית (סבון מוצק) בשבת? </w:t>
      </w:r>
    </w:p>
    <w:p w:rsidR="0020081F" w:rsidRDefault="0020081F" w:rsidP="0020081F">
      <w:pPr>
        <w:pStyle w:val="a3"/>
        <w:numPr>
          <w:ilvl w:val="0"/>
          <w:numId w:val="207"/>
        </w:numPr>
        <w:rPr>
          <w:rtl/>
        </w:rPr>
      </w:pPr>
      <w:r>
        <w:rPr>
          <w:rFonts w:hint="cs"/>
          <w:rtl/>
        </w:rPr>
        <w:t xml:space="preserve">לדעת </w:t>
      </w:r>
      <w:r w:rsidRPr="008914CB">
        <w:rPr>
          <w:rFonts w:hint="cs"/>
          <w:u w:val="single"/>
          <w:rtl/>
        </w:rPr>
        <w:t>הרמ</w:t>
      </w:r>
      <w:r w:rsidRPr="008914CB">
        <w:rPr>
          <w:u w:val="single"/>
          <w:rtl/>
        </w:rPr>
        <w:t>"</w:t>
      </w:r>
      <w:r w:rsidRPr="008914CB">
        <w:rPr>
          <w:rFonts w:hint="cs"/>
          <w:u w:val="single"/>
          <w:rtl/>
        </w:rPr>
        <w:t>א</w:t>
      </w:r>
      <w:r>
        <w:rPr>
          <w:rFonts w:hint="cs"/>
          <w:rtl/>
        </w:rPr>
        <w:t xml:space="preserve"> אסור משום נולד, </w:t>
      </w:r>
    </w:p>
    <w:p w:rsidR="0020081F" w:rsidRDefault="0020081F" w:rsidP="0020081F">
      <w:pPr>
        <w:pStyle w:val="a3"/>
        <w:numPr>
          <w:ilvl w:val="0"/>
          <w:numId w:val="207"/>
        </w:numPr>
        <w:rPr>
          <w:rtl/>
        </w:rPr>
      </w:pPr>
      <w:r>
        <w:rPr>
          <w:rFonts w:hint="cs"/>
          <w:rtl/>
        </w:rPr>
        <w:t xml:space="preserve">לדעת </w:t>
      </w:r>
      <w:r w:rsidRPr="008914CB">
        <w:rPr>
          <w:rFonts w:hint="cs"/>
          <w:u w:val="single"/>
          <w:rtl/>
        </w:rPr>
        <w:t>המג</w:t>
      </w:r>
      <w:r w:rsidRPr="008914CB">
        <w:rPr>
          <w:u w:val="single"/>
          <w:rtl/>
        </w:rPr>
        <w:t>"</w:t>
      </w:r>
      <w:r w:rsidRPr="008914CB">
        <w:rPr>
          <w:rFonts w:hint="cs"/>
          <w:u w:val="single"/>
          <w:rtl/>
        </w:rPr>
        <w:t>א</w:t>
      </w:r>
      <w:r>
        <w:rPr>
          <w:rFonts w:hint="cs"/>
          <w:rtl/>
        </w:rPr>
        <w:t xml:space="preserve"> בשם </w:t>
      </w:r>
      <w:r w:rsidRPr="008914CB">
        <w:rPr>
          <w:rFonts w:hint="cs"/>
          <w:u w:val="single"/>
          <w:rtl/>
        </w:rPr>
        <w:t>של"ג</w:t>
      </w:r>
      <w:r>
        <w:rPr>
          <w:rFonts w:hint="cs"/>
          <w:rtl/>
        </w:rPr>
        <w:t xml:space="preserve"> יש מתירים בזה </w:t>
      </w:r>
    </w:p>
    <w:p w:rsidR="0020081F" w:rsidRDefault="0020081F" w:rsidP="0020081F">
      <w:pPr>
        <w:pStyle w:val="a3"/>
        <w:numPr>
          <w:ilvl w:val="0"/>
          <w:numId w:val="207"/>
        </w:numPr>
      </w:pPr>
      <w:r>
        <w:rPr>
          <w:rFonts w:hint="cs"/>
          <w:rtl/>
        </w:rPr>
        <w:t xml:space="preserve">לדעת </w:t>
      </w:r>
      <w:r w:rsidRPr="008914CB">
        <w:rPr>
          <w:rFonts w:hint="cs"/>
          <w:u w:val="single"/>
          <w:rtl/>
        </w:rPr>
        <w:t>התפארת ישראל</w:t>
      </w:r>
      <w:r>
        <w:rPr>
          <w:rFonts w:hint="cs"/>
          <w:rtl/>
        </w:rPr>
        <w:t xml:space="preserve"> </w:t>
      </w:r>
      <w:r w:rsidRPr="008914CB">
        <w:rPr>
          <w:rFonts w:hint="cs"/>
          <w:u w:val="single"/>
          <w:rtl/>
        </w:rPr>
        <w:t>ודברי מנחם בשם הרוקח</w:t>
      </w:r>
      <w:r>
        <w:rPr>
          <w:rFonts w:hint="cs"/>
          <w:rtl/>
        </w:rPr>
        <w:t xml:space="preserve"> אסור משום ממרח, וכן כתבו </w:t>
      </w:r>
      <w:r>
        <w:rPr>
          <w:rFonts w:hint="cs"/>
          <w:u w:val="single"/>
          <w:rtl/>
        </w:rPr>
        <w:t>ה</w:t>
      </w:r>
      <w:r w:rsidRPr="008914CB">
        <w:rPr>
          <w:rFonts w:hint="cs"/>
          <w:u w:val="single"/>
          <w:rtl/>
        </w:rPr>
        <w:t>אול"צ</w:t>
      </w:r>
      <w:r>
        <w:rPr>
          <w:rFonts w:hint="cs"/>
          <w:rtl/>
        </w:rPr>
        <w:t xml:space="preserve"> </w:t>
      </w:r>
      <w:r w:rsidRPr="008914CB">
        <w:rPr>
          <w:rFonts w:hint="cs"/>
          <w:u w:val="single"/>
          <w:rtl/>
        </w:rPr>
        <w:t>ובא"ח</w:t>
      </w:r>
      <w:r>
        <w:rPr>
          <w:rFonts w:hint="cs"/>
          <w:rtl/>
        </w:rPr>
        <w:t xml:space="preserve"> (בסבון נוזלי מותר).</w:t>
      </w:r>
    </w:p>
    <w:p w:rsidR="0020081F" w:rsidRDefault="0020081F" w:rsidP="0020081F">
      <w:pPr>
        <w:pStyle w:val="a3"/>
        <w:numPr>
          <w:ilvl w:val="0"/>
          <w:numId w:val="207"/>
        </w:numPr>
        <w:rPr>
          <w:rtl/>
        </w:rPr>
      </w:pPr>
      <w:r w:rsidRPr="008914CB">
        <w:rPr>
          <w:rFonts w:hint="cs"/>
          <w:u w:val="single"/>
          <w:rtl/>
        </w:rPr>
        <w:t>המשנ</w:t>
      </w:r>
      <w:r w:rsidRPr="008914CB">
        <w:rPr>
          <w:u w:val="single"/>
          <w:rtl/>
        </w:rPr>
        <w:t>"</w:t>
      </w:r>
      <w:r w:rsidRPr="008914CB">
        <w:rPr>
          <w:rFonts w:hint="cs"/>
          <w:u w:val="single"/>
          <w:rtl/>
        </w:rPr>
        <w:t>ב</w:t>
      </w:r>
      <w:r>
        <w:rPr>
          <w:rFonts w:hint="cs"/>
          <w:rtl/>
        </w:rPr>
        <w:t xml:space="preserve"> כותב שמשמע </w:t>
      </w:r>
      <w:r w:rsidRPr="008914CB">
        <w:rPr>
          <w:rFonts w:hint="cs"/>
          <w:u w:val="single"/>
          <w:rtl/>
        </w:rPr>
        <w:t>מרש"י</w:t>
      </w:r>
      <w:r>
        <w:rPr>
          <w:rFonts w:hint="cs"/>
          <w:rtl/>
        </w:rPr>
        <w:t xml:space="preserve"> וכן </w:t>
      </w:r>
      <w:r w:rsidRPr="008914CB">
        <w:rPr>
          <w:rFonts w:hint="cs"/>
          <w:u w:val="single"/>
          <w:rtl/>
        </w:rPr>
        <w:t>מהר"ן</w:t>
      </w:r>
      <w:r>
        <w:rPr>
          <w:rFonts w:hint="cs"/>
          <w:rtl/>
        </w:rPr>
        <w:t xml:space="preserve"> שבורית משיר שער וכן מנהג כל ישראל להחמיר בזה.</w:t>
      </w:r>
    </w:p>
    <w:p w:rsidR="0020081F" w:rsidRDefault="0020081F" w:rsidP="0020081F">
      <w:pPr>
        <w:pStyle w:val="a3"/>
        <w:numPr>
          <w:ilvl w:val="0"/>
          <w:numId w:val="207"/>
        </w:numPr>
        <w:rPr>
          <w:rtl/>
        </w:rPr>
      </w:pPr>
      <w:r w:rsidRPr="008914CB">
        <w:rPr>
          <w:rFonts w:hint="cs"/>
          <w:u w:val="single"/>
          <w:rtl/>
        </w:rPr>
        <w:lastRenderedPageBreak/>
        <w:t>וביבי"א</w:t>
      </w:r>
      <w:r>
        <w:rPr>
          <w:rFonts w:hint="cs"/>
          <w:rtl/>
        </w:rPr>
        <w:t xml:space="preserve"> מכריע לדינא שמותר אך מ"מ טוב להחמיר, ופשוט שבסבון נוזלי מותר.</w:t>
      </w:r>
    </w:p>
    <w:p w:rsidR="0020081F" w:rsidRDefault="0020081F" w:rsidP="0020081F">
      <w:pPr>
        <w:numPr>
          <w:ilvl w:val="0"/>
          <w:numId w:val="181"/>
        </w:numPr>
        <w:ind w:left="-34" w:hanging="142"/>
      </w:pPr>
      <w:r w:rsidRPr="00F4374B">
        <w:rPr>
          <w:rFonts w:hint="cs"/>
          <w:u w:val="single"/>
          <w:rtl/>
        </w:rPr>
        <w:t>הרמ</w:t>
      </w:r>
      <w:r w:rsidRPr="00F4374B">
        <w:rPr>
          <w:u w:val="single"/>
          <w:rtl/>
        </w:rPr>
        <w:t>"</w:t>
      </w:r>
      <w:r w:rsidRPr="00F4374B">
        <w:rPr>
          <w:rFonts w:hint="cs"/>
          <w:u w:val="single"/>
          <w:rtl/>
        </w:rPr>
        <w:t>א</w:t>
      </w:r>
      <w:r>
        <w:rPr>
          <w:rFonts w:hint="cs"/>
          <w:rtl/>
        </w:rPr>
        <w:t xml:space="preserve"> כותב שאסור לרחוץ ידיו בשבת בחלב משום נולד.</w:t>
      </w:r>
    </w:p>
    <w:p w:rsidR="0020081F" w:rsidRDefault="0020081F" w:rsidP="0020081F">
      <w:pPr>
        <w:ind w:left="-34"/>
        <w:rPr>
          <w:rtl/>
        </w:rPr>
      </w:pPr>
      <w:r>
        <w:rPr>
          <w:rFonts w:hint="cs"/>
          <w:rtl/>
        </w:rPr>
        <w:t>וה</w:t>
      </w:r>
      <w:r w:rsidRPr="00216215">
        <w:rPr>
          <w:rFonts w:hint="cs"/>
          <w:u w:val="single"/>
          <w:rtl/>
        </w:rPr>
        <w:t>ביה</w:t>
      </w:r>
      <w:r w:rsidRPr="00216215">
        <w:rPr>
          <w:u w:val="single"/>
          <w:rtl/>
        </w:rPr>
        <w:t>"</w:t>
      </w:r>
      <w:r w:rsidRPr="00216215">
        <w:rPr>
          <w:rFonts w:hint="cs"/>
          <w:u w:val="single"/>
          <w:rtl/>
        </w:rPr>
        <w:t>ל</w:t>
      </w:r>
      <w:r>
        <w:rPr>
          <w:rFonts w:hint="cs"/>
          <w:rtl/>
        </w:rPr>
        <w:t xml:space="preserve"> מביא שהגר"א אוסר אף בחול משום שסיכה כשתיה (והוי כאילו שתה איסור </w:t>
      </w:r>
      <w:r>
        <w:rPr>
          <w:rtl/>
        </w:rPr>
        <w:t>–</w:t>
      </w:r>
      <w:r>
        <w:rPr>
          <w:rFonts w:hint="cs"/>
          <w:rtl/>
        </w:rPr>
        <w:t xml:space="preserve"> דבר לא כשר), </w:t>
      </w:r>
      <w:r w:rsidRPr="001929D8">
        <w:rPr>
          <w:rFonts w:hint="cs"/>
          <w:u w:val="single"/>
          <w:rtl/>
        </w:rPr>
        <w:t>ור"ת</w:t>
      </w:r>
      <w:r>
        <w:rPr>
          <w:rFonts w:hint="cs"/>
          <w:rtl/>
        </w:rPr>
        <w:t xml:space="preserve"> וסיעתו התירו זאת לגמרי. מעיד ה</w:t>
      </w:r>
      <w:r w:rsidRPr="00216215">
        <w:rPr>
          <w:rFonts w:hint="cs"/>
          <w:u w:val="single"/>
          <w:rtl/>
        </w:rPr>
        <w:t>ביה</w:t>
      </w:r>
      <w:r w:rsidRPr="00216215">
        <w:rPr>
          <w:u w:val="single"/>
          <w:rtl/>
        </w:rPr>
        <w:t>"</w:t>
      </w:r>
      <w:r w:rsidRPr="00216215">
        <w:rPr>
          <w:rFonts w:hint="cs"/>
          <w:u w:val="single"/>
          <w:rtl/>
        </w:rPr>
        <w:t>ל</w:t>
      </w:r>
      <w:r>
        <w:rPr>
          <w:rFonts w:hint="cs"/>
          <w:rtl/>
        </w:rPr>
        <w:t xml:space="preserve"> שמנהג העולם להקל אם לא במקום שקל להשיג סבון שלא עשוי מחלב שאז טוב לחוש למחמירים. </w:t>
      </w:r>
    </w:p>
    <w:p w:rsidR="0020081F" w:rsidRDefault="0020081F" w:rsidP="0020081F">
      <w:pPr>
        <w:ind w:left="-34"/>
        <w:rPr>
          <w:rtl/>
        </w:rPr>
      </w:pPr>
      <w:r w:rsidRPr="001929D8">
        <w:rPr>
          <w:rFonts w:hint="cs"/>
          <w:u w:val="single"/>
          <w:rtl/>
        </w:rPr>
        <w:t>בשו"ת יחוה דעת</w:t>
      </w:r>
      <w:r>
        <w:rPr>
          <w:rFonts w:hint="cs"/>
          <w:rtl/>
        </w:rPr>
        <w:t xml:space="preserve"> </w:t>
      </w:r>
      <w:r w:rsidRPr="001929D8">
        <w:rPr>
          <w:rFonts w:hint="cs"/>
          <w:u w:val="single"/>
          <w:rtl/>
        </w:rPr>
        <w:t>ובאול"צ</w:t>
      </w:r>
      <w:r>
        <w:rPr>
          <w:rFonts w:hint="cs"/>
          <w:rtl/>
        </w:rPr>
        <w:t xml:space="preserve"> כתבו שסבון שפגום מאד בטעמו אין שום איסור לרחוץ בו ומותר.</w:t>
      </w:r>
    </w:p>
    <w:p w:rsidR="0020081F" w:rsidRDefault="0020081F" w:rsidP="0020081F">
      <w:pPr>
        <w:numPr>
          <w:ilvl w:val="0"/>
          <w:numId w:val="181"/>
        </w:numPr>
        <w:ind w:left="-34" w:hanging="142"/>
      </w:pPr>
      <w:r>
        <w:rPr>
          <w:rFonts w:hint="cs"/>
          <w:rtl/>
        </w:rPr>
        <w:t xml:space="preserve">האם מותר לצחצח שינים בשבת? </w:t>
      </w:r>
    </w:p>
    <w:p w:rsidR="0020081F" w:rsidRDefault="0020081F" w:rsidP="0020081F">
      <w:pPr>
        <w:pStyle w:val="a3"/>
        <w:numPr>
          <w:ilvl w:val="0"/>
          <w:numId w:val="208"/>
        </w:numPr>
      </w:pPr>
      <w:r>
        <w:rPr>
          <w:rFonts w:hint="cs"/>
          <w:rtl/>
        </w:rPr>
        <w:t xml:space="preserve">לדעת </w:t>
      </w:r>
      <w:r w:rsidRPr="008914CB">
        <w:rPr>
          <w:rFonts w:hint="cs"/>
          <w:u w:val="single"/>
          <w:rtl/>
        </w:rPr>
        <w:t>האול"צ</w:t>
      </w:r>
      <w:r>
        <w:rPr>
          <w:rFonts w:hint="cs"/>
          <w:rtl/>
        </w:rPr>
        <w:t xml:space="preserve"> </w:t>
      </w:r>
      <w:r w:rsidRPr="008914CB">
        <w:rPr>
          <w:rFonts w:hint="cs"/>
          <w:u w:val="single"/>
          <w:rtl/>
        </w:rPr>
        <w:t>והאג"מ</w:t>
      </w:r>
      <w:r>
        <w:rPr>
          <w:rFonts w:hint="cs"/>
          <w:rtl/>
        </w:rPr>
        <w:t xml:space="preserve"> יש בזה משום ממרח.</w:t>
      </w:r>
    </w:p>
    <w:p w:rsidR="0020081F" w:rsidRDefault="0020081F" w:rsidP="0020081F">
      <w:pPr>
        <w:pStyle w:val="a3"/>
        <w:numPr>
          <w:ilvl w:val="0"/>
          <w:numId w:val="208"/>
        </w:numPr>
        <w:rPr>
          <w:rtl/>
        </w:rPr>
      </w:pPr>
      <w:r w:rsidRPr="008914CB">
        <w:rPr>
          <w:rFonts w:hint="cs"/>
          <w:u w:val="single"/>
          <w:rtl/>
        </w:rPr>
        <w:t>באור לציון</w:t>
      </w:r>
      <w:r>
        <w:rPr>
          <w:rFonts w:hint="cs"/>
          <w:rtl/>
        </w:rPr>
        <w:t xml:space="preserve"> כתב שגם צריך מברשת לשבת כדי שלא יהיה עובדין דחול.</w:t>
      </w:r>
    </w:p>
    <w:p w:rsidR="0020081F" w:rsidRDefault="0020081F" w:rsidP="0020081F">
      <w:pPr>
        <w:pStyle w:val="a3"/>
        <w:numPr>
          <w:ilvl w:val="0"/>
          <w:numId w:val="208"/>
        </w:numPr>
        <w:rPr>
          <w:rtl/>
        </w:rPr>
      </w:pPr>
      <w:r w:rsidRPr="008914CB">
        <w:rPr>
          <w:rFonts w:hint="cs"/>
          <w:u w:val="single"/>
          <w:rtl/>
        </w:rPr>
        <w:t>ביבי"א</w:t>
      </w:r>
      <w:r>
        <w:rPr>
          <w:rFonts w:hint="cs"/>
          <w:rtl/>
        </w:rPr>
        <w:t xml:space="preserve"> פסק שאין חשש ומותר לצחצח שינים בשבת אך נכון להחמיר לייחד מברשת לשבת בכדי להינצל מענין עובדין דחול, ומי שיכל להחמיר ולא יגרם לו צער טוב שיחמיר ותע"ב.</w:t>
      </w:r>
    </w:p>
    <w:p w:rsidR="0020081F" w:rsidRPr="00125A0B" w:rsidRDefault="0020081F" w:rsidP="0020081F">
      <w:pPr>
        <w:numPr>
          <w:ilvl w:val="0"/>
          <w:numId w:val="181"/>
        </w:numPr>
        <w:ind w:left="-34" w:hanging="142"/>
        <w:rPr>
          <w:b/>
          <w:bCs/>
        </w:rPr>
      </w:pPr>
      <w:r w:rsidRPr="009D0D74">
        <w:rPr>
          <w:rFonts w:hint="cs"/>
          <w:b/>
          <w:bCs/>
          <w:rtl/>
        </w:rPr>
        <w:t>שו"ע סעיף יא:</w:t>
      </w:r>
      <w:r>
        <w:rPr>
          <w:rFonts w:hint="cs"/>
          <w:rtl/>
        </w:rPr>
        <w:t xml:space="preserve"> מרחץ שסתמו נקביו מע"ש מותר לרחוץ בו מיד במוצ"ש, אבל אם לא סתמו נקביו (אותם נקבים שהמרחץ מתחמם על ידם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בע"ש </w:t>
      </w:r>
      <w:r>
        <w:rPr>
          <w:rtl/>
        </w:rPr>
        <w:t>–</w:t>
      </w:r>
      <w:r>
        <w:rPr>
          <w:rFonts w:hint="cs"/>
          <w:rtl/>
        </w:rPr>
        <w:t xml:space="preserve">  אע"פ שנתחמם מאליו בשבת צריך לחכות במוצ"ש בכדי שיעשו, כדי שלא יעשה כן לפעם הבאה גזירה שמא יחתה בגחלים (ז"א שבשבת הבאה יבוא לסתום את הנקבים בשבת ולחתות בגחלים מכיון שהוא ראה שבמוצ"ש מותר מיד והוא מרויח זמן </w:t>
      </w:r>
      <w:r>
        <w:rPr>
          <w:rtl/>
        </w:rPr>
        <w:t>–</w:t>
      </w:r>
      <w:r>
        <w:rPr>
          <w:rFonts w:hint="cs"/>
          <w:rtl/>
        </w:rPr>
        <w:t xml:space="preserve"> אז אסרו לו את זה ואין לו אינטרס לעשות זאת שבכל מקרה זה אסור לו במוצ"ש אז הוא כבר יעדיף לחתות בגחלים במוצ"ש ע"פ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Pr="00125A0B" w:rsidRDefault="0020081F" w:rsidP="0020081F">
      <w:pPr>
        <w:numPr>
          <w:ilvl w:val="0"/>
          <w:numId w:val="181"/>
        </w:numPr>
        <w:ind w:left="-34" w:hanging="142"/>
        <w:rPr>
          <w:b/>
          <w:bCs/>
        </w:rPr>
      </w:pPr>
      <w:r>
        <w:rPr>
          <w:rFonts w:hint="cs"/>
          <w:b/>
          <w:bCs/>
          <w:rtl/>
        </w:rPr>
        <w:t>שו"ע סעיף יב:</w:t>
      </w:r>
      <w:r>
        <w:rPr>
          <w:rFonts w:hint="cs"/>
          <w:rtl/>
        </w:rPr>
        <w:t xml:space="preserve"> אסור להיכנס למרחץ אפילו להזיע. מבאר </w:t>
      </w:r>
      <w:r w:rsidRPr="00F4374B">
        <w:rPr>
          <w:rFonts w:hint="cs"/>
          <w:u w:val="single"/>
          <w:rtl/>
        </w:rPr>
        <w:t>המשנ</w:t>
      </w:r>
      <w:r w:rsidRPr="00F4374B">
        <w:rPr>
          <w:u w:val="single"/>
          <w:rtl/>
        </w:rPr>
        <w:t>"</w:t>
      </w:r>
      <w:r w:rsidRPr="00F4374B">
        <w:rPr>
          <w:rFonts w:hint="cs"/>
          <w:u w:val="single"/>
          <w:rtl/>
        </w:rPr>
        <w:t>ב</w:t>
      </w:r>
      <w:r>
        <w:rPr>
          <w:rFonts w:hint="cs"/>
          <w:rtl/>
        </w:rPr>
        <w:t xml:space="preserve"> ע"פ הגמרא שאסרו זאת משום עוברי עבירה שהיו רוחצין בחמין שהוחמו מבעוד יום ואומרים מזיעים אנחנו, ולכן גזרו שהזעה אסורה. לדעה זו אם לא מתכוון להזיע ואפילו במקום שודאי יזיע מותר להיכנס מכיון שאינו מתכוון להזיע.</w:t>
      </w:r>
    </w:p>
    <w:p w:rsidR="0020081F" w:rsidRDefault="0020081F" w:rsidP="0020081F">
      <w:pPr>
        <w:ind w:left="-34"/>
        <w:rPr>
          <w:rtl/>
        </w:rPr>
      </w:pPr>
      <w:r w:rsidRPr="00F4374B">
        <w:rPr>
          <w:rFonts w:hint="cs"/>
          <w:u w:val="single"/>
          <w:rtl/>
        </w:rPr>
        <w:t>הרמ</w:t>
      </w:r>
      <w:r w:rsidRPr="00F4374B">
        <w:rPr>
          <w:u w:val="single"/>
          <w:rtl/>
        </w:rPr>
        <w:t>"</w:t>
      </w:r>
      <w:r w:rsidRPr="00F4374B">
        <w:rPr>
          <w:rFonts w:hint="cs"/>
          <w:u w:val="single"/>
          <w:rtl/>
        </w:rPr>
        <w:t>א</w:t>
      </w:r>
      <w:r>
        <w:rPr>
          <w:rFonts w:hint="cs"/>
          <w:rtl/>
        </w:rPr>
        <w:t xml:space="preserve"> כותב שי"א שאפילו לעבור במרחץ במקום שיכול להזיע אסור. </w:t>
      </w:r>
      <w:r w:rsidRPr="00F4374B">
        <w:rPr>
          <w:rFonts w:hint="cs"/>
          <w:u w:val="single"/>
          <w:rtl/>
        </w:rPr>
        <w:t>המשנ</w:t>
      </w:r>
      <w:r w:rsidRPr="00F4374B">
        <w:rPr>
          <w:u w:val="single"/>
          <w:rtl/>
        </w:rPr>
        <w:t>"</w:t>
      </w:r>
      <w:r w:rsidRPr="00F4374B">
        <w:rPr>
          <w:rFonts w:hint="cs"/>
          <w:u w:val="single"/>
          <w:rtl/>
        </w:rPr>
        <w:t>ב</w:t>
      </w:r>
      <w:r>
        <w:rPr>
          <w:rFonts w:hint="cs"/>
          <w:rtl/>
        </w:rPr>
        <w:t xml:space="preserve"> מסביר, משום שלדעה זו אף אם לא מתכוון אסור להזיע, שהרי ודאי יזיע.</w:t>
      </w:r>
    </w:p>
    <w:p w:rsidR="0020081F" w:rsidRDefault="0020081F" w:rsidP="0020081F">
      <w:pPr>
        <w:numPr>
          <w:ilvl w:val="0"/>
          <w:numId w:val="181"/>
        </w:numPr>
        <w:ind w:left="-34" w:hanging="142"/>
      </w:pPr>
      <w:r w:rsidRPr="00125A0B">
        <w:rPr>
          <w:rFonts w:hint="cs"/>
          <w:b/>
          <w:bCs/>
          <w:rtl/>
        </w:rPr>
        <w:t>שו"ע סעיף יג:</w:t>
      </w:r>
      <w:r>
        <w:rPr>
          <w:rFonts w:hint="cs"/>
          <w:rtl/>
        </w:rPr>
        <w:t xml:space="preserve"> מרחץ שפועל בשבת אם רוב העיר גוים מותר לרחוץ בה במוצ"ש מיד, ואם רוב העיר יהודים או אפילו מחצה על מחצה צריך לחכות במוצ"ש עד כדי שיוחם (שזה תלוי בשביל מי חממו את המרחץ). ו</w:t>
      </w:r>
      <w:r w:rsidRPr="00F4374B">
        <w:rPr>
          <w:rFonts w:hint="cs"/>
          <w:u w:val="single"/>
          <w:rtl/>
        </w:rPr>
        <w:t>המשנ</w:t>
      </w:r>
      <w:r w:rsidRPr="00F4374B">
        <w:rPr>
          <w:u w:val="single"/>
          <w:rtl/>
        </w:rPr>
        <w:t>"</w:t>
      </w:r>
      <w:r w:rsidRPr="00F4374B">
        <w:rPr>
          <w:rFonts w:hint="cs"/>
          <w:u w:val="single"/>
          <w:rtl/>
        </w:rPr>
        <w:t>ב</w:t>
      </w:r>
      <w:r>
        <w:rPr>
          <w:rFonts w:hint="cs"/>
          <w:rtl/>
        </w:rPr>
        <w:t xml:space="preserve"> מעיר שאין זה תלוי בכמות האנשים שבעיר אלא בכמות האנשים שמשתמשים במרחץ במוצ"ש (שעבורם חממו את המרחץ בשבת).</w:t>
      </w:r>
    </w:p>
    <w:p w:rsidR="0020081F" w:rsidRDefault="0020081F" w:rsidP="0020081F">
      <w:pPr>
        <w:ind w:left="-34"/>
        <w:rPr>
          <w:rtl/>
        </w:rPr>
      </w:pPr>
    </w:p>
    <w:p w:rsidR="0020081F" w:rsidRDefault="0020081F" w:rsidP="0020081F">
      <w:pPr>
        <w:ind w:left="-34"/>
        <w:rPr>
          <w:rtl/>
        </w:rPr>
      </w:pPr>
      <w:r>
        <w:rPr>
          <w:noProof/>
          <w:rtl/>
        </w:rPr>
        <w:drawing>
          <wp:anchor distT="0" distB="0" distL="114300" distR="114300" simplePos="0" relativeHeight="251703296"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96" name="תמונה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Pr="00836F61" w:rsidRDefault="0020081F" w:rsidP="0020081F">
      <w:pPr>
        <w:rPr>
          <w:rtl/>
        </w:rPr>
      </w:pPr>
    </w:p>
    <w:p w:rsidR="0020081F" w:rsidRDefault="0020081F" w:rsidP="0020081F">
      <w:pPr>
        <w:rPr>
          <w:rtl/>
        </w:rPr>
        <w:sectPr w:rsidR="0020081F" w:rsidSect="005A17D2">
          <w:headerReference w:type="default" r:id="rId67"/>
          <w:pgSz w:w="11906" w:h="16838"/>
          <w:pgMar w:top="1276" w:right="1080" w:bottom="851" w:left="1080" w:header="708" w:footer="708" w:gutter="0"/>
          <w:cols w:space="708"/>
          <w:bidi/>
          <w:rtlGutter/>
          <w:docGrid w:linePitch="360"/>
        </w:sectPr>
      </w:pPr>
    </w:p>
    <w:p w:rsidR="0020081F" w:rsidRPr="00476322" w:rsidRDefault="0020081F" w:rsidP="0020081F">
      <w:pPr>
        <w:jc w:val="center"/>
        <w:rPr>
          <w:b/>
          <w:bCs/>
          <w:sz w:val="28"/>
          <w:szCs w:val="30"/>
          <w:rtl/>
        </w:rPr>
      </w:pPr>
      <w:bookmarkStart w:id="55" w:name="_Toc444537816"/>
      <w:r w:rsidRPr="00476322">
        <w:rPr>
          <w:rFonts w:hint="cs"/>
          <w:b/>
          <w:bCs/>
          <w:sz w:val="28"/>
          <w:szCs w:val="30"/>
          <w:rtl/>
        </w:rPr>
        <w:lastRenderedPageBreak/>
        <w:t>סימן שכז</w:t>
      </w:r>
    </w:p>
    <w:p w:rsidR="0020081F" w:rsidRDefault="0020081F" w:rsidP="0020081F">
      <w:pPr>
        <w:spacing w:after="200"/>
        <w:ind w:left="326"/>
        <w:jc w:val="left"/>
        <w:rPr>
          <w:rtl/>
        </w:rPr>
      </w:pPr>
      <w:r w:rsidRPr="00476322">
        <w:rPr>
          <w:rFonts w:hint="cs"/>
          <w:b/>
          <w:bCs/>
          <w:rtl/>
        </w:rPr>
        <w:t>שו"ע סעיף א:</w:t>
      </w:r>
      <w:r>
        <w:rPr>
          <w:rFonts w:hint="cs"/>
          <w:rtl/>
        </w:rPr>
        <w:t xml:space="preserve"> לא יסוך בשמן וחומץ יחדיו </w:t>
      </w:r>
      <w:r w:rsidRPr="00476322">
        <w:rPr>
          <w:rFonts w:hint="cs"/>
          <w:sz w:val="24"/>
          <w:rtl/>
        </w:rPr>
        <w:t>(משום שמוכח שזה לרפואה -</w:t>
      </w:r>
      <w:r w:rsidRPr="00E62150">
        <w:rPr>
          <w:rFonts w:hint="cs"/>
          <w:b/>
          <w:sz w:val="24"/>
          <w:u w:val="single"/>
          <w:rtl/>
        </w:rPr>
        <w:t>משנ"ב</w:t>
      </w:r>
      <w:r w:rsidRPr="00476322">
        <w:rPr>
          <w:rFonts w:hint="cs"/>
          <w:sz w:val="24"/>
          <w:rtl/>
        </w:rPr>
        <w:t xml:space="preserve">. ואף ע"י גוי אסור- </w:t>
      </w:r>
      <w:r w:rsidRPr="00E62150">
        <w:rPr>
          <w:rFonts w:hint="cs"/>
          <w:b/>
          <w:sz w:val="24"/>
          <w:u w:val="single"/>
          <w:rtl/>
        </w:rPr>
        <w:t>פמ"ג)</w:t>
      </w:r>
      <w:r w:rsidRPr="00476322">
        <w:rPr>
          <w:rFonts w:hint="cs"/>
          <w:sz w:val="18"/>
          <w:szCs w:val="18"/>
          <w:rtl/>
        </w:rPr>
        <w:t xml:space="preserve"> </w:t>
      </w:r>
      <w:r>
        <w:rPr>
          <w:rFonts w:hint="cs"/>
          <w:rtl/>
        </w:rPr>
        <w:t>אך בשמן לבד מותר לסוך.</w:t>
      </w:r>
      <w:r>
        <w:rPr>
          <w:rtl/>
        </w:rPr>
        <w:br/>
      </w:r>
      <w:r w:rsidRPr="00476322">
        <w:rPr>
          <w:rFonts w:hint="cs"/>
          <w:bCs/>
          <w:rtl/>
        </w:rPr>
        <w:t>שו"ע</w:t>
      </w:r>
      <w:r>
        <w:rPr>
          <w:rFonts w:hint="cs"/>
          <w:rtl/>
        </w:rPr>
        <w:t>- בשמן ורד אסור לסוך משום שמוכח שזה לרפואה, ואם זה מקום שמצוי בו ורד וגם בריאים סכים בו מותר.</w:t>
      </w:r>
      <w:r>
        <w:rPr>
          <w:rtl/>
        </w:rPr>
        <w:br/>
      </w:r>
      <w:r w:rsidRPr="00E62150">
        <w:rPr>
          <w:rFonts w:hint="cs"/>
          <w:b/>
          <w:u w:val="single"/>
          <w:rtl/>
        </w:rPr>
        <w:t>רמ"א</w:t>
      </w:r>
      <w:r>
        <w:rPr>
          <w:rFonts w:hint="cs"/>
          <w:rtl/>
        </w:rPr>
        <w:t xml:space="preserve">- במקום שסכים שמן רק לרפואה אסור לסוך שם שמן בשבת, </w:t>
      </w:r>
    </w:p>
    <w:p w:rsidR="0020081F" w:rsidRPr="00476322" w:rsidRDefault="0020081F" w:rsidP="0020081F">
      <w:pPr>
        <w:spacing w:after="200"/>
        <w:ind w:left="326"/>
        <w:jc w:val="left"/>
        <w:rPr>
          <w:u w:val="single"/>
        </w:rPr>
      </w:pPr>
      <w:r w:rsidRPr="00E62150">
        <w:rPr>
          <w:rFonts w:hint="cs"/>
          <w:b/>
          <w:sz w:val="24"/>
          <w:u w:val="single"/>
          <w:rtl/>
        </w:rPr>
        <w:t>משנ"ב</w:t>
      </w:r>
      <w:r>
        <w:rPr>
          <w:rFonts w:hint="cs"/>
          <w:rtl/>
        </w:rPr>
        <w:t>- חלב ושומן אסור בכל מקום משום שנימוח והוי נולד.</w:t>
      </w:r>
    </w:p>
    <w:p w:rsidR="0020081F" w:rsidRPr="00476322" w:rsidRDefault="0020081F" w:rsidP="0020081F">
      <w:pPr>
        <w:spacing w:after="200"/>
        <w:ind w:left="326"/>
        <w:jc w:val="left"/>
        <w:rPr>
          <w:u w:val="single"/>
        </w:rPr>
      </w:pPr>
      <w:r w:rsidRPr="00476322">
        <w:rPr>
          <w:rFonts w:hint="cs"/>
          <w:bCs/>
          <w:rtl/>
        </w:rPr>
        <w:t>שו"ע</w:t>
      </w:r>
      <w:r>
        <w:rPr>
          <w:rFonts w:hint="cs"/>
          <w:rtl/>
        </w:rPr>
        <w:t xml:space="preserve"> </w:t>
      </w:r>
      <w:r w:rsidRPr="00E62150">
        <w:rPr>
          <w:rFonts w:hint="cs"/>
          <w:b/>
          <w:bCs/>
          <w:rtl/>
        </w:rPr>
        <w:t xml:space="preserve">סעיף ב: </w:t>
      </w:r>
      <w:r>
        <w:rPr>
          <w:rFonts w:hint="cs"/>
          <w:rtl/>
        </w:rPr>
        <w:t xml:space="preserve">מותר לסוך ולמשמש להנאתו ע"י שני שינויים: 1. שיסוך בשמן וימשמש ביד (שבחול אין דרך לעשות כך, </w:t>
      </w:r>
      <w:r w:rsidRPr="00E62150">
        <w:rPr>
          <w:rFonts w:hint="cs"/>
          <w:b/>
          <w:sz w:val="24"/>
          <w:u w:val="single"/>
          <w:rtl/>
        </w:rPr>
        <w:t>משנ"ב</w:t>
      </w:r>
      <w:r w:rsidRPr="00E62150">
        <w:rPr>
          <w:rFonts w:hint="cs"/>
          <w:b/>
          <w:sz w:val="24"/>
          <w:rtl/>
        </w:rPr>
        <w:t>)</w:t>
      </w:r>
      <w:r>
        <w:rPr>
          <w:rFonts w:hint="cs"/>
          <w:rtl/>
        </w:rPr>
        <w:t xml:space="preserve">. 2. שלא ימשמש בכח אלא ברפיון ידיים- שבכח הוי עובדין דחול, </w:t>
      </w:r>
      <w:r w:rsidRPr="00E62150">
        <w:rPr>
          <w:rFonts w:hint="cs"/>
          <w:u w:val="single"/>
          <w:rtl/>
        </w:rPr>
        <w:t>משנ"ב</w:t>
      </w:r>
      <w:r>
        <w:rPr>
          <w:rFonts w:hint="cs"/>
          <w:rtl/>
        </w:rPr>
        <w:t xml:space="preserve">)                                                                                                        </w:t>
      </w:r>
      <w:r>
        <w:rPr>
          <w:rtl/>
        </w:rPr>
        <w:br/>
      </w:r>
      <w:r w:rsidRPr="00E62150">
        <w:rPr>
          <w:rFonts w:hint="cs"/>
          <w:b/>
          <w:u w:val="single"/>
          <w:rtl/>
        </w:rPr>
        <w:t>משנ"ב</w:t>
      </w:r>
      <w:r>
        <w:rPr>
          <w:rFonts w:hint="cs"/>
          <w:rtl/>
        </w:rPr>
        <w:t>- לדעת הרמב"ם כל שלא מתכוין להזיע ע"י המשמוש מותר אף בכח.</w:t>
      </w:r>
    </w:p>
    <w:p w:rsidR="0020081F" w:rsidRDefault="0020081F" w:rsidP="0020081F">
      <w:pPr>
        <w:spacing w:after="200"/>
        <w:ind w:left="326"/>
        <w:jc w:val="left"/>
        <w:rPr>
          <w:rtl/>
        </w:rPr>
      </w:pPr>
      <w:r w:rsidRPr="00476322">
        <w:rPr>
          <w:rFonts w:hint="cs"/>
          <w:bCs/>
          <w:rtl/>
        </w:rPr>
        <w:t>שו"ע</w:t>
      </w:r>
      <w:r>
        <w:rPr>
          <w:rFonts w:hint="cs"/>
          <w:rtl/>
        </w:rPr>
        <w:t xml:space="preserve"> </w:t>
      </w:r>
      <w:r w:rsidRPr="00E62150">
        <w:rPr>
          <w:rFonts w:hint="cs"/>
          <w:b/>
          <w:bCs/>
          <w:rtl/>
        </w:rPr>
        <w:t>סעיף ג:</w:t>
      </w:r>
      <w:r>
        <w:rPr>
          <w:rFonts w:hint="cs"/>
          <w:rtl/>
        </w:rPr>
        <w:t xml:space="preserve"> אין מגרדין בכלי שעשוי לגירוד </w:t>
      </w:r>
      <w:r w:rsidRPr="00E62150">
        <w:rPr>
          <w:rFonts w:hint="cs"/>
          <w:sz w:val="24"/>
          <w:rtl/>
        </w:rPr>
        <w:t>(דהוי עובדין דחול-</w:t>
      </w:r>
      <w:r w:rsidRPr="00E62150">
        <w:rPr>
          <w:rFonts w:hint="cs"/>
          <w:b/>
          <w:sz w:val="24"/>
          <w:u w:val="single"/>
          <w:rtl/>
        </w:rPr>
        <w:t xml:space="preserve"> משנ"ב</w:t>
      </w:r>
      <w:r w:rsidRPr="00E62150">
        <w:rPr>
          <w:rFonts w:hint="cs"/>
          <w:sz w:val="24"/>
          <w:rtl/>
        </w:rPr>
        <w:t>),</w:t>
      </w:r>
      <w:r>
        <w:rPr>
          <w:rFonts w:hint="cs"/>
          <w:rtl/>
        </w:rPr>
        <w:t xml:space="preserve"> </w:t>
      </w:r>
      <w:r>
        <w:rPr>
          <w:rFonts w:hint="cs"/>
          <w:u w:val="single"/>
          <w:rtl/>
        </w:rPr>
        <w:t xml:space="preserve">                                                                                                                                                                                                                                                                                                                                                                                                                                                                                                                                                                                                                                                                                                                                                                                                                                                                     משנ"ב</w:t>
      </w:r>
      <w:r>
        <w:rPr>
          <w:rFonts w:hint="cs"/>
          <w:rtl/>
        </w:rPr>
        <w:t xml:space="preserve">- ואם יש לו כלי מיוחד לשבת מותר.                                                                                                                                                                                                                                                                                                                                                                                                                                                                                                                                                                                                                                                                                                                                                                                                                                                                                                                                                                                                                                                                                                                                                     וכן יכול לגרד בידיו ויזהר לא לעשות חבורה. </w:t>
      </w:r>
    </w:p>
    <w:p w:rsidR="0020081F" w:rsidRPr="00476322" w:rsidRDefault="0020081F" w:rsidP="0020081F">
      <w:pPr>
        <w:spacing w:after="200"/>
        <w:ind w:left="326"/>
        <w:jc w:val="left"/>
        <w:rPr>
          <w:u w:val="single"/>
        </w:rPr>
      </w:pPr>
      <w:r w:rsidRPr="00476322">
        <w:rPr>
          <w:rFonts w:hint="cs"/>
          <w:bCs/>
          <w:rtl/>
        </w:rPr>
        <w:t>שו"ע</w:t>
      </w:r>
      <w:r>
        <w:rPr>
          <w:rFonts w:hint="cs"/>
          <w:rtl/>
        </w:rPr>
        <w:t xml:space="preserve">- ואם היו ידיו או רגליו מטונפות בטיט או בצואה מותר לגרד אף בכלי העשוי לכך, </w:t>
      </w:r>
      <w:r w:rsidRPr="00150E6B">
        <w:rPr>
          <w:rFonts w:hint="cs"/>
          <w:u w:val="single"/>
          <w:rtl/>
        </w:rPr>
        <w:t>משנ"ב</w:t>
      </w:r>
      <w:r>
        <w:rPr>
          <w:rFonts w:hint="cs"/>
          <w:rtl/>
        </w:rPr>
        <w:t>- משום שאז ניכר שאין זה עובדין דחול.</w:t>
      </w:r>
    </w:p>
    <w:p w:rsidR="0020081F" w:rsidRPr="00150E6B" w:rsidRDefault="0020081F" w:rsidP="0020081F">
      <w:pPr>
        <w:spacing w:after="200"/>
        <w:ind w:left="326"/>
        <w:jc w:val="left"/>
        <w:rPr>
          <w:sz w:val="24"/>
          <w:u w:val="single"/>
        </w:rPr>
      </w:pPr>
      <w:r w:rsidRPr="00150E6B">
        <w:rPr>
          <w:rFonts w:hint="cs"/>
          <w:bCs/>
          <w:rtl/>
        </w:rPr>
        <w:t>שו"ע סעיף ד:</w:t>
      </w:r>
      <w:r>
        <w:rPr>
          <w:rFonts w:hint="cs"/>
          <w:rtl/>
        </w:rPr>
        <w:t xml:space="preserve"> </w:t>
      </w:r>
      <w:r w:rsidRPr="00150E6B">
        <w:rPr>
          <w:rFonts w:hint="cs"/>
          <w:sz w:val="24"/>
          <w:rtl/>
        </w:rPr>
        <w:t>לא יסוך רגלו בשמן בזמן שהרגל בתוך המנעל או הסנדל (ה</w:t>
      </w:r>
      <w:r w:rsidRPr="00150E6B">
        <w:rPr>
          <w:rFonts w:hint="cs"/>
          <w:bCs/>
          <w:sz w:val="24"/>
          <w:rtl/>
        </w:rPr>
        <w:t>רמ"א</w:t>
      </w:r>
      <w:r w:rsidRPr="00150E6B">
        <w:rPr>
          <w:rFonts w:hint="cs"/>
          <w:sz w:val="24"/>
          <w:rtl/>
        </w:rPr>
        <w:t xml:space="preserve"> מוסיף "חדשים" וא"כ מתיר בישנים, אך ה</w:t>
      </w:r>
      <w:r w:rsidRPr="00150E6B">
        <w:rPr>
          <w:rFonts w:hint="cs"/>
          <w:bCs/>
          <w:sz w:val="24"/>
          <w:rtl/>
        </w:rPr>
        <w:t>שו"ע</w:t>
      </w:r>
      <w:r w:rsidRPr="00150E6B">
        <w:rPr>
          <w:rFonts w:hint="cs"/>
          <w:sz w:val="24"/>
          <w:rtl/>
        </w:rPr>
        <w:t xml:space="preserve"> סתם ואוסר אף בישנים) משום שהעור (של המנעל וסנדל) מתרכך ודמי לעיבוד, אבל סך רגלו ואח"כ נותנה במנעל [משום שבזמן הסיכה לא נגע השמן בעור- </w:t>
      </w:r>
      <w:r w:rsidRPr="00150E6B">
        <w:rPr>
          <w:rFonts w:hint="cs"/>
          <w:b/>
          <w:sz w:val="24"/>
          <w:u w:val="single"/>
          <w:rtl/>
        </w:rPr>
        <w:t>משנ"ב</w:t>
      </w:r>
      <w:r w:rsidRPr="00150E6B">
        <w:rPr>
          <w:rFonts w:hint="cs"/>
          <w:sz w:val="24"/>
          <w:rtl/>
        </w:rPr>
        <w:t xml:space="preserve">]. וכן סך כל גופו ומתגלגל ע"ג העור וזה מותר בתנאי שלא יהיה על גופו כמות של שמן בכדי לעבד את העור (שאם יש הוי פסי"ר שיעבד ואסור- </w:t>
      </w:r>
      <w:r w:rsidRPr="00150E6B">
        <w:rPr>
          <w:rFonts w:hint="cs"/>
          <w:b/>
          <w:sz w:val="24"/>
          <w:u w:val="single"/>
          <w:rtl/>
        </w:rPr>
        <w:t>משנ"ב</w:t>
      </w:r>
      <w:r w:rsidRPr="00150E6B">
        <w:rPr>
          <w:rFonts w:hint="cs"/>
          <w:sz w:val="24"/>
          <w:rtl/>
        </w:rPr>
        <w:t>). ואפילו יש בשמן שיעור של כמות לצחצח העור מותר ובלבד שלא יתכוין אפילו לצחצחו (וכ"ש שמתכוין לעבדו אסור).</w:t>
      </w:r>
    </w:p>
    <w:p w:rsidR="0020081F" w:rsidRPr="006A4C2C" w:rsidRDefault="0020081F" w:rsidP="0020081F">
      <w:pPr>
        <w:spacing w:after="200"/>
        <w:ind w:left="326"/>
        <w:jc w:val="left"/>
        <w:rPr>
          <w:rtl/>
        </w:rPr>
      </w:pPr>
      <w:r>
        <w:rPr>
          <w:rFonts w:hint="cs"/>
          <w:rtl/>
        </w:rPr>
        <w:t xml:space="preserve">לצחצח נעליים ע"י החומר השחור: </w:t>
      </w:r>
      <w:r>
        <w:rPr>
          <w:rtl/>
        </w:rPr>
        <w:br/>
      </w:r>
      <w:r w:rsidRPr="00150E6B">
        <w:rPr>
          <w:rFonts w:hint="cs"/>
          <w:b/>
          <w:u w:val="single"/>
          <w:rtl/>
        </w:rPr>
        <w:t>משנ"ב בשם</w:t>
      </w:r>
      <w:r w:rsidRPr="00150E6B">
        <w:rPr>
          <w:rFonts w:hint="cs"/>
          <w:u w:val="single"/>
          <w:rtl/>
        </w:rPr>
        <w:t xml:space="preserve"> </w:t>
      </w:r>
      <w:r w:rsidRPr="00150E6B">
        <w:rPr>
          <w:rFonts w:hint="cs"/>
          <w:b/>
          <w:u w:val="single"/>
          <w:rtl/>
        </w:rPr>
        <w:t>תפארת ישראל</w:t>
      </w:r>
      <w:r>
        <w:rPr>
          <w:rFonts w:hint="cs"/>
          <w:rtl/>
        </w:rPr>
        <w:t xml:space="preserve">- אם עשה ע"י גוי אסור במוצ"ש בכדי שיעשו. </w:t>
      </w:r>
      <w:r>
        <w:rPr>
          <w:rtl/>
        </w:rPr>
        <w:br/>
      </w:r>
      <w:r w:rsidRPr="00150E6B">
        <w:rPr>
          <w:rFonts w:hint="cs"/>
          <w:u w:val="single"/>
          <w:rtl/>
        </w:rPr>
        <w:t>ובשו"ת יבי"א</w:t>
      </w:r>
      <w:r>
        <w:rPr>
          <w:rFonts w:hint="cs"/>
          <w:rtl/>
        </w:rPr>
        <w:t xml:space="preserve">- כתב לחלוק על </w:t>
      </w:r>
      <w:r w:rsidRPr="00487637">
        <w:rPr>
          <w:rFonts w:hint="cs"/>
          <w:rtl/>
        </w:rPr>
        <w:t>התפארת ישראל</w:t>
      </w:r>
      <w:r>
        <w:rPr>
          <w:rFonts w:hint="cs"/>
          <w:rtl/>
        </w:rPr>
        <w:t xml:space="preserve"> ואמר שבדיעבד מותר </w:t>
      </w:r>
      <w:r w:rsidRPr="00801CF2">
        <w:rPr>
          <w:rFonts w:hint="cs"/>
          <w:rtl/>
        </w:rPr>
        <w:t xml:space="preserve">ללבוש </w:t>
      </w:r>
      <w:r>
        <w:rPr>
          <w:rFonts w:hint="cs"/>
          <w:rtl/>
        </w:rPr>
        <w:t>הנעלים אף בשבת משום שמעשיו לא אהני כ"כ שיכל ללובשם אף ללא זה.</w:t>
      </w:r>
    </w:p>
    <w:p w:rsidR="0020081F" w:rsidRDefault="0020081F" w:rsidP="0020081F">
      <w:pPr>
        <w:pStyle w:val="ae"/>
        <w:rPr>
          <w:szCs w:val="28"/>
          <w:rtl/>
        </w:rPr>
      </w:pPr>
    </w:p>
    <w:p w:rsidR="0020081F" w:rsidRDefault="0020081F" w:rsidP="0020081F">
      <w:pPr>
        <w:pStyle w:val="ae"/>
        <w:rPr>
          <w:szCs w:val="28"/>
          <w:rtl/>
        </w:rPr>
      </w:pPr>
    </w:p>
    <w:p w:rsidR="0020081F" w:rsidRDefault="0020081F" w:rsidP="0020081F">
      <w:pPr>
        <w:pStyle w:val="ae"/>
        <w:rPr>
          <w:szCs w:val="28"/>
          <w:rtl/>
        </w:rPr>
      </w:pPr>
    </w:p>
    <w:p w:rsidR="0020081F" w:rsidRPr="00B0326E" w:rsidRDefault="0020081F" w:rsidP="0020081F">
      <w:pPr>
        <w:pStyle w:val="ae"/>
        <w:rPr>
          <w:szCs w:val="28"/>
          <w:rtl/>
        </w:rPr>
      </w:pPr>
      <w:r>
        <w:rPr>
          <w:rFonts w:hint="cs"/>
          <w:szCs w:val="28"/>
          <w:rtl/>
        </w:rPr>
        <w:t>סימן שלב</w:t>
      </w:r>
      <w:bookmarkEnd w:id="55"/>
    </w:p>
    <w:p w:rsidR="0020081F" w:rsidRPr="001B3EC0" w:rsidRDefault="0020081F" w:rsidP="0020081F">
      <w:pPr>
        <w:numPr>
          <w:ilvl w:val="0"/>
          <w:numId w:val="185"/>
        </w:numPr>
        <w:ind w:left="-34" w:hanging="142"/>
      </w:pPr>
      <w:r>
        <w:rPr>
          <w:rFonts w:hint="cs"/>
          <w:b/>
          <w:bCs/>
          <w:rtl/>
        </w:rPr>
        <w:t>שו"ע סעיף א:</w:t>
      </w:r>
      <w:r>
        <w:rPr>
          <w:rFonts w:hint="cs"/>
          <w:rtl/>
        </w:rPr>
        <w:t xml:space="preserve"> </w:t>
      </w:r>
      <w:r w:rsidRPr="00B0326E">
        <w:rPr>
          <w:rFonts w:hint="cs"/>
          <w:rtl/>
        </w:rPr>
        <w:t>אין מיילדים</w:t>
      </w:r>
      <w:r>
        <w:rPr>
          <w:rFonts w:hint="cs"/>
          <w:rtl/>
        </w:rPr>
        <w:t xml:space="preserve"> את הבהמה בשבת. </w:t>
      </w:r>
    </w:p>
    <w:p w:rsidR="0020081F" w:rsidRDefault="0020081F" w:rsidP="0020081F">
      <w:pPr>
        <w:ind w:left="-34"/>
        <w:rPr>
          <w:rtl/>
        </w:rPr>
      </w:pPr>
      <w:r w:rsidRPr="00B0326E">
        <w:rPr>
          <w:rFonts w:hint="cs"/>
          <w:u w:val="single"/>
          <w:rtl/>
        </w:rPr>
        <w:t>משנ"ב</w:t>
      </w:r>
      <w:r>
        <w:rPr>
          <w:rFonts w:hint="cs"/>
          <w:rtl/>
        </w:rPr>
        <w:t xml:space="preserve">- משום טרחא יתירה. </w:t>
      </w:r>
      <w:r w:rsidRPr="00B0326E">
        <w:rPr>
          <w:rFonts w:hint="cs"/>
          <w:rtl/>
        </w:rPr>
        <w:t>ו</w:t>
      </w:r>
      <w:r>
        <w:rPr>
          <w:rFonts w:hint="cs"/>
          <w:rtl/>
        </w:rPr>
        <w:t>הוסיף המשנ"ב ש</w:t>
      </w:r>
      <w:r w:rsidRPr="00B0326E">
        <w:rPr>
          <w:rFonts w:hint="cs"/>
          <w:rtl/>
        </w:rPr>
        <w:t>הסכימו האחרונים שאף אין מסעדין הבהמה בשבת</w:t>
      </w:r>
      <w:r>
        <w:rPr>
          <w:rFonts w:hint="cs"/>
          <w:rtl/>
        </w:rPr>
        <w:t xml:space="preserve"> </w:t>
      </w:r>
      <w:r w:rsidRPr="00B0326E">
        <w:rPr>
          <w:rFonts w:hint="cs"/>
          <w:rtl/>
        </w:rPr>
        <w:t>(ש</w:t>
      </w:r>
      <w:r>
        <w:rPr>
          <w:rFonts w:hint="cs"/>
          <w:rtl/>
        </w:rPr>
        <w:t>אוחז הולד שלא יפול לארץ ונותן לו</w:t>
      </w:r>
      <w:r w:rsidRPr="00B0326E">
        <w:rPr>
          <w:rFonts w:hint="cs"/>
          <w:rtl/>
        </w:rPr>
        <w:t xml:space="preserve"> דד לתוך פיו).</w:t>
      </w:r>
    </w:p>
    <w:p w:rsidR="0020081F" w:rsidRPr="009E206F" w:rsidRDefault="0020081F" w:rsidP="0020081F">
      <w:pPr>
        <w:numPr>
          <w:ilvl w:val="0"/>
          <w:numId w:val="185"/>
        </w:numPr>
        <w:ind w:left="-34" w:hanging="142"/>
        <w:rPr>
          <w:rtl/>
        </w:rPr>
      </w:pPr>
      <w:r w:rsidRPr="00B0326E">
        <w:rPr>
          <w:rFonts w:hint="cs"/>
          <w:u w:val="single"/>
          <w:rtl/>
        </w:rPr>
        <w:t>ביה</w:t>
      </w:r>
      <w:r>
        <w:rPr>
          <w:rFonts w:hint="cs"/>
          <w:u w:val="single"/>
          <w:rtl/>
        </w:rPr>
        <w:t>"</w:t>
      </w:r>
      <w:r w:rsidRPr="00B0326E">
        <w:rPr>
          <w:rFonts w:hint="cs"/>
          <w:u w:val="single"/>
          <w:rtl/>
        </w:rPr>
        <w:t>ל</w:t>
      </w:r>
      <w:r>
        <w:rPr>
          <w:rFonts w:hint="cs"/>
          <w:rtl/>
        </w:rPr>
        <w:t xml:space="preserve"> - </w:t>
      </w:r>
      <w:r w:rsidRPr="00B0326E">
        <w:rPr>
          <w:rFonts w:hint="cs"/>
          <w:rtl/>
        </w:rPr>
        <w:t>אם יש לחוש שהבהמה תמות בלידתה מסתפק הפמ"ג אם מותר ליילדה וע"י גוי ודאי יש להקל.</w:t>
      </w:r>
    </w:p>
    <w:p w:rsidR="0020081F" w:rsidRPr="00B0326E" w:rsidRDefault="0020081F" w:rsidP="0020081F">
      <w:pPr>
        <w:numPr>
          <w:ilvl w:val="0"/>
          <w:numId w:val="185"/>
        </w:numPr>
        <w:ind w:left="-34" w:hanging="142"/>
      </w:pPr>
      <w:r>
        <w:rPr>
          <w:rFonts w:hint="cs"/>
          <w:b/>
          <w:bCs/>
          <w:rtl/>
        </w:rPr>
        <w:t xml:space="preserve">שו"ע סעיף ב: </w:t>
      </w:r>
      <w:r w:rsidRPr="00B0326E">
        <w:rPr>
          <w:rFonts w:hint="cs"/>
          <w:rtl/>
        </w:rPr>
        <w:t>אין מפרכסין לבהמה גלדי מכה</w:t>
      </w:r>
      <w:r>
        <w:rPr>
          <w:rFonts w:hint="cs"/>
          <w:rtl/>
        </w:rPr>
        <w:t xml:space="preserve"> </w:t>
      </w:r>
      <w:r w:rsidRPr="00B0326E">
        <w:rPr>
          <w:rFonts w:hint="cs"/>
          <w:rtl/>
        </w:rPr>
        <w:t>(מקלפים לה את הפצע) ולא סכין אותה בשמן בגמר המכה דליכא אלא משום תענוב לבהמה (והוי טרחא יתירא</w:t>
      </w:r>
      <w:r>
        <w:rPr>
          <w:rFonts w:hint="cs"/>
          <w:rtl/>
        </w:rPr>
        <w:t xml:space="preserve"> </w:t>
      </w:r>
      <w:r w:rsidRPr="00B0326E">
        <w:rPr>
          <w:rFonts w:hint="cs"/>
          <w:rtl/>
        </w:rPr>
        <w:t>-</w:t>
      </w:r>
      <w:r>
        <w:rPr>
          <w:rFonts w:hint="cs"/>
          <w:rtl/>
        </w:rPr>
        <w:t xml:space="preserve"> </w:t>
      </w:r>
      <w:r w:rsidRPr="00B0326E">
        <w:rPr>
          <w:rFonts w:hint="cs"/>
          <w:u w:val="single"/>
          <w:rtl/>
        </w:rPr>
        <w:t>משנ</w:t>
      </w:r>
      <w:r w:rsidRPr="00B0326E">
        <w:rPr>
          <w:u w:val="single"/>
        </w:rPr>
        <w:t>"</w:t>
      </w:r>
      <w:r w:rsidRPr="00B0326E">
        <w:rPr>
          <w:rFonts w:hint="cs"/>
          <w:u w:val="single"/>
          <w:rtl/>
        </w:rPr>
        <w:t>ב</w:t>
      </w:r>
      <w:r>
        <w:rPr>
          <w:rFonts w:hint="cs"/>
          <w:rtl/>
        </w:rPr>
        <w:t>) אבל בתחילת המכה דאיכא צער</w:t>
      </w:r>
      <w:r w:rsidRPr="00B0326E">
        <w:rPr>
          <w:rFonts w:hint="cs"/>
          <w:rtl/>
        </w:rPr>
        <w:t xml:space="preserve"> לבהמה מותר</w:t>
      </w:r>
      <w:r>
        <w:rPr>
          <w:rFonts w:hint="cs"/>
          <w:rtl/>
        </w:rPr>
        <w:t>.</w:t>
      </w:r>
    </w:p>
    <w:p w:rsidR="0020081F" w:rsidRDefault="0020081F" w:rsidP="0020081F">
      <w:pPr>
        <w:numPr>
          <w:ilvl w:val="0"/>
          <w:numId w:val="185"/>
        </w:numPr>
        <w:ind w:left="-34" w:hanging="142"/>
      </w:pPr>
      <w:r>
        <w:rPr>
          <w:rFonts w:hint="cs"/>
          <w:b/>
          <w:bCs/>
          <w:rtl/>
        </w:rPr>
        <w:t xml:space="preserve">שו"ע סעיף ג: </w:t>
      </w:r>
      <w:r w:rsidRPr="00B0326E">
        <w:rPr>
          <w:rFonts w:hint="cs"/>
          <w:rtl/>
        </w:rPr>
        <w:t xml:space="preserve">אם הבהמה אכלה הרבה ומצטערת יכול להריצה בחצר כדי שתתיגע ותתרפא. </w:t>
      </w:r>
    </w:p>
    <w:p w:rsidR="0020081F" w:rsidRDefault="0020081F" w:rsidP="0020081F">
      <w:pPr>
        <w:ind w:left="-34"/>
        <w:rPr>
          <w:rtl/>
        </w:rPr>
      </w:pPr>
      <w:r w:rsidRPr="00CD3BBB">
        <w:rPr>
          <w:rFonts w:hint="cs"/>
          <w:u w:val="single"/>
          <w:rtl/>
        </w:rPr>
        <w:t>משנ"ב-</w:t>
      </w:r>
      <w:r>
        <w:rPr>
          <w:rFonts w:hint="cs"/>
          <w:rtl/>
        </w:rPr>
        <w:t xml:space="preserve"> </w:t>
      </w:r>
      <w:r w:rsidRPr="00B0326E">
        <w:rPr>
          <w:rFonts w:hint="cs"/>
          <w:rtl/>
        </w:rPr>
        <w:t>ואע"ג שרפואה לאדם אסור משום שחיקת סממנים ברפואת בהמתו אין אדם בהול כ"כ שיבוא לידי שחיקת סממנים ואף במקרה שהבהמה קרובה למיתה ובהול לרפואה אפילו הכי התירו משום שאם לא ת</w:t>
      </w:r>
      <w:r>
        <w:rPr>
          <w:rFonts w:hint="cs"/>
          <w:rtl/>
        </w:rPr>
        <w:t>תיר לו יבוא לידי איסור דאורייתא</w:t>
      </w:r>
      <w:r w:rsidRPr="00B0326E">
        <w:rPr>
          <w:rFonts w:hint="cs"/>
          <w:rtl/>
        </w:rPr>
        <w:t xml:space="preserve">. </w:t>
      </w:r>
    </w:p>
    <w:p w:rsidR="0020081F" w:rsidRPr="00B0326E" w:rsidRDefault="0020081F" w:rsidP="0020081F">
      <w:pPr>
        <w:ind w:left="-34"/>
      </w:pPr>
      <w:r w:rsidRPr="00B0326E">
        <w:rPr>
          <w:rFonts w:hint="cs"/>
          <w:u w:val="single"/>
          <w:rtl/>
        </w:rPr>
        <w:t>משנ"ב</w:t>
      </w:r>
      <w:r>
        <w:rPr>
          <w:rFonts w:hint="cs"/>
          <w:rtl/>
        </w:rPr>
        <w:t>-</w:t>
      </w:r>
      <w:r w:rsidRPr="00B0326E">
        <w:rPr>
          <w:rFonts w:hint="cs"/>
          <w:rtl/>
        </w:rPr>
        <w:t xml:space="preserve"> אסור לעשות שום מלאכה אפילו דרבנן בשביל הבהמה</w:t>
      </w:r>
      <w:r>
        <w:rPr>
          <w:rFonts w:hint="cs"/>
          <w:rtl/>
        </w:rPr>
        <w:t xml:space="preserve"> אך ע"י גוי מותר אם הבהמה חולה</w:t>
      </w:r>
      <w:r w:rsidRPr="00B0326E">
        <w:rPr>
          <w:rFonts w:hint="cs"/>
          <w:rtl/>
        </w:rPr>
        <w:t xml:space="preserve"> </w:t>
      </w:r>
      <w:r>
        <w:rPr>
          <w:rFonts w:hint="cs"/>
          <w:rtl/>
        </w:rPr>
        <w:t>[</w:t>
      </w:r>
      <w:r w:rsidRPr="00B0326E">
        <w:rPr>
          <w:rFonts w:hint="cs"/>
          <w:rtl/>
        </w:rPr>
        <w:t>משום צער בע"ח</w:t>
      </w:r>
      <w:r>
        <w:rPr>
          <w:rFonts w:hint="cs"/>
          <w:rtl/>
        </w:rPr>
        <w:t xml:space="preserve">, </w:t>
      </w:r>
      <w:r w:rsidRPr="00B0326E">
        <w:rPr>
          <w:rFonts w:hint="cs"/>
          <w:u w:val="single"/>
          <w:rtl/>
        </w:rPr>
        <w:t>שה"צ</w:t>
      </w:r>
      <w:r>
        <w:rPr>
          <w:rFonts w:hint="cs"/>
          <w:rtl/>
        </w:rPr>
        <w:t>]</w:t>
      </w:r>
      <w:r w:rsidRPr="00B0326E">
        <w:rPr>
          <w:rFonts w:hint="cs"/>
          <w:rtl/>
        </w:rPr>
        <w:t>.</w:t>
      </w:r>
    </w:p>
    <w:p w:rsidR="0020081F" w:rsidRDefault="0020081F" w:rsidP="0020081F">
      <w:pPr>
        <w:numPr>
          <w:ilvl w:val="0"/>
          <w:numId w:val="185"/>
        </w:numPr>
        <w:ind w:left="-34" w:hanging="142"/>
      </w:pPr>
      <w:r>
        <w:rPr>
          <w:rFonts w:hint="cs"/>
          <w:b/>
          <w:bCs/>
          <w:rtl/>
        </w:rPr>
        <w:t xml:space="preserve">שו"ע סעיף ד: </w:t>
      </w:r>
      <w:r w:rsidRPr="00B0326E">
        <w:rPr>
          <w:rFonts w:hint="cs"/>
          <w:rtl/>
        </w:rPr>
        <w:t>אם אחז את הבהמה ד</w:t>
      </w:r>
      <w:r>
        <w:rPr>
          <w:rFonts w:hint="cs"/>
          <w:rtl/>
        </w:rPr>
        <w:t>ם יכול להעמידה במים כדי שתצטנן, [</w:t>
      </w:r>
      <w:r w:rsidRPr="00683B0D">
        <w:rPr>
          <w:rFonts w:hint="cs"/>
          <w:u w:val="single"/>
          <w:rtl/>
        </w:rPr>
        <w:t>משנ"ב</w:t>
      </w:r>
      <w:r>
        <w:rPr>
          <w:rFonts w:hint="cs"/>
          <w:rtl/>
        </w:rPr>
        <w:t>-</w:t>
      </w:r>
      <w:r w:rsidRPr="00B0326E">
        <w:rPr>
          <w:rFonts w:hint="cs"/>
          <w:rtl/>
        </w:rPr>
        <w:t xml:space="preserve"> והטעם כמו בסעיף ג' שלא גזרו על רפואת בהמה</w:t>
      </w:r>
      <w:r>
        <w:rPr>
          <w:rFonts w:hint="cs"/>
          <w:rtl/>
        </w:rPr>
        <w:t>]</w:t>
      </w:r>
      <w:r w:rsidRPr="00B0326E">
        <w:rPr>
          <w:rFonts w:hint="cs"/>
          <w:rtl/>
        </w:rPr>
        <w:t>. ואם יש ספק שאם לא יקיזו לה תמות מותר להגיד לגוי להקיזה</w:t>
      </w:r>
      <w:r>
        <w:rPr>
          <w:rFonts w:hint="cs"/>
          <w:rtl/>
        </w:rPr>
        <w:t>, [שמתוך ש</w:t>
      </w:r>
      <w:r w:rsidRPr="00B0326E">
        <w:rPr>
          <w:rFonts w:hint="cs"/>
          <w:rtl/>
        </w:rPr>
        <w:t>בהול על ממנו ואם לא תתיר לו יבוא לעבור איסור דאורייתא</w:t>
      </w:r>
      <w:r>
        <w:rPr>
          <w:rFonts w:hint="cs"/>
          <w:rtl/>
        </w:rPr>
        <w:t xml:space="preserve"> בעצמו, </w:t>
      </w:r>
      <w:r w:rsidRPr="00683B0D">
        <w:rPr>
          <w:rFonts w:hint="cs"/>
          <w:u w:val="single"/>
          <w:rtl/>
        </w:rPr>
        <w:t>משנ"ב</w:t>
      </w:r>
      <w:r>
        <w:rPr>
          <w:rFonts w:hint="cs"/>
          <w:u w:val="single"/>
          <w:rtl/>
        </w:rPr>
        <w:t>]</w:t>
      </w:r>
      <w:r>
        <w:rPr>
          <w:rFonts w:hint="cs"/>
          <w:rtl/>
        </w:rPr>
        <w:t>.</w:t>
      </w:r>
    </w:p>
    <w:p w:rsidR="0020081F" w:rsidRDefault="0020081F" w:rsidP="0020081F">
      <w:pPr>
        <w:rPr>
          <w:rtl/>
        </w:rPr>
      </w:pPr>
    </w:p>
    <w:p w:rsidR="0020081F" w:rsidRDefault="0020081F" w:rsidP="0020081F">
      <w:pPr>
        <w:rPr>
          <w:rtl/>
        </w:rPr>
        <w:sectPr w:rsidR="0020081F" w:rsidSect="005A17D2">
          <w:headerReference w:type="default" r:id="rId68"/>
          <w:pgSz w:w="11906" w:h="16838"/>
          <w:pgMar w:top="1276" w:right="1080" w:bottom="851" w:left="1080" w:header="708" w:footer="708" w:gutter="0"/>
          <w:cols w:space="708"/>
          <w:bidi/>
          <w:rtlGutter/>
          <w:docGrid w:linePitch="360"/>
        </w:sectPr>
      </w:pPr>
    </w:p>
    <w:p w:rsidR="0020081F" w:rsidRPr="00B0326E" w:rsidRDefault="0020081F" w:rsidP="0020081F">
      <w:pPr>
        <w:pStyle w:val="ae"/>
        <w:rPr>
          <w:szCs w:val="28"/>
          <w:rtl/>
        </w:rPr>
      </w:pPr>
      <w:bookmarkStart w:id="56" w:name="_Toc444537817"/>
      <w:r>
        <w:rPr>
          <w:rFonts w:hint="cs"/>
          <w:szCs w:val="28"/>
          <w:rtl/>
        </w:rPr>
        <w:lastRenderedPageBreak/>
        <w:t>סימן שלג</w:t>
      </w:r>
      <w:bookmarkEnd w:id="56"/>
    </w:p>
    <w:p w:rsidR="0020081F" w:rsidRPr="00B0326E" w:rsidRDefault="0020081F" w:rsidP="0020081F">
      <w:pPr>
        <w:numPr>
          <w:ilvl w:val="0"/>
          <w:numId w:val="185"/>
        </w:numPr>
        <w:ind w:left="-34" w:hanging="142"/>
      </w:pPr>
      <w:r>
        <w:rPr>
          <w:rFonts w:hint="cs"/>
          <w:b/>
          <w:bCs/>
          <w:rtl/>
        </w:rPr>
        <w:t xml:space="preserve">שו"ע סעיף א: </w:t>
      </w:r>
      <w:r w:rsidRPr="00B0326E">
        <w:rPr>
          <w:rFonts w:hint="cs"/>
          <w:rtl/>
        </w:rPr>
        <w:t>אוצר של תבואה או של כדי יין מותר להסתפק ממנו [לצורך מאכל או מאכל בהמתו של הוי מוקצה-</w:t>
      </w:r>
      <w:r w:rsidRPr="00B0326E">
        <w:rPr>
          <w:rFonts w:hint="cs"/>
          <w:u w:val="single"/>
          <w:rtl/>
        </w:rPr>
        <w:t>משנ"ב</w:t>
      </w:r>
      <w:r w:rsidRPr="00B0326E">
        <w:rPr>
          <w:rFonts w:hint="cs"/>
          <w:rtl/>
        </w:rPr>
        <w:t>] אך אסור להתחיל לפנותו בשבת. [משום טירחא יתירא או עובדין דחול</w:t>
      </w:r>
      <w:r>
        <w:rPr>
          <w:rFonts w:hint="cs"/>
          <w:rtl/>
        </w:rPr>
        <w:t xml:space="preserve"> </w:t>
      </w:r>
      <w:r w:rsidRPr="00B0326E">
        <w:rPr>
          <w:rFonts w:hint="cs"/>
          <w:rtl/>
        </w:rPr>
        <w:t>-</w:t>
      </w:r>
      <w:r>
        <w:rPr>
          <w:rFonts w:hint="cs"/>
          <w:rtl/>
        </w:rPr>
        <w:t xml:space="preserve"> </w:t>
      </w:r>
      <w:r w:rsidRPr="00B0326E">
        <w:rPr>
          <w:rFonts w:hint="cs"/>
          <w:u w:val="single"/>
          <w:rtl/>
        </w:rPr>
        <w:t>משנ"ב</w:t>
      </w:r>
      <w:r w:rsidRPr="00B0326E">
        <w:rPr>
          <w:rFonts w:hint="cs"/>
          <w:rtl/>
        </w:rPr>
        <w:t xml:space="preserve">. ואם התחיל לפנותו מער"ש האם מותר להמשיך ולפנותו בשבת? </w:t>
      </w:r>
      <w:r w:rsidRPr="00B0326E">
        <w:rPr>
          <w:rFonts w:hint="cs"/>
          <w:u w:val="single"/>
          <w:rtl/>
        </w:rPr>
        <w:t>מג"א</w:t>
      </w:r>
      <w:r w:rsidRPr="00B0326E">
        <w:rPr>
          <w:rFonts w:hint="cs"/>
          <w:rtl/>
        </w:rPr>
        <w:t xml:space="preserve">- מותר. וכן פסקו הרבה אחרונים וכך הכריע </w:t>
      </w:r>
      <w:r w:rsidRPr="00B0326E">
        <w:rPr>
          <w:rFonts w:hint="cs"/>
          <w:u w:val="single"/>
          <w:rtl/>
        </w:rPr>
        <w:t>המשנ"ב</w:t>
      </w:r>
      <w:r>
        <w:rPr>
          <w:rFonts w:hint="cs"/>
          <w:rtl/>
        </w:rPr>
        <w:t>,</w:t>
      </w:r>
      <w:r w:rsidRPr="00B0326E">
        <w:rPr>
          <w:rFonts w:hint="cs"/>
          <w:rtl/>
        </w:rPr>
        <w:t xml:space="preserve"> אך </w:t>
      </w:r>
      <w:r w:rsidRPr="00B0326E">
        <w:rPr>
          <w:rFonts w:hint="cs"/>
          <w:u w:val="single"/>
          <w:rtl/>
        </w:rPr>
        <w:t>הט"ז</w:t>
      </w:r>
      <w:r w:rsidRPr="00B0326E">
        <w:rPr>
          <w:rFonts w:hint="cs"/>
          <w:rtl/>
        </w:rPr>
        <w:t xml:space="preserve"> אסר</w:t>
      </w:r>
      <w:r>
        <w:rPr>
          <w:rFonts w:hint="cs"/>
          <w:rtl/>
        </w:rPr>
        <w:t>.</w:t>
      </w:r>
      <w:r w:rsidRPr="00B0326E">
        <w:rPr>
          <w:rFonts w:hint="cs"/>
          <w:rtl/>
        </w:rPr>
        <w:t xml:space="preserve"> וסיים </w:t>
      </w:r>
      <w:r w:rsidRPr="00B0326E">
        <w:rPr>
          <w:rFonts w:hint="cs"/>
          <w:u w:val="single"/>
          <w:rtl/>
        </w:rPr>
        <w:t>בשה"צ</w:t>
      </w:r>
      <w:r w:rsidRPr="00B0326E">
        <w:rPr>
          <w:rFonts w:hint="cs"/>
          <w:rtl/>
        </w:rPr>
        <w:t xml:space="preserve"> </w:t>
      </w:r>
      <w:bookmarkStart w:id="57" w:name="_GoBack"/>
      <w:bookmarkEnd w:id="57"/>
      <w:r w:rsidRPr="00B0326E">
        <w:rPr>
          <w:rFonts w:hint="cs"/>
          <w:rtl/>
        </w:rPr>
        <w:t>שבחמש קופות אין להקל]. (ומותר לעשות שביל ברגליו לכאן ולכאן דזה לא הוי בכלל פינוי-</w:t>
      </w:r>
      <w:r w:rsidRPr="00B0326E">
        <w:rPr>
          <w:rFonts w:hint="cs"/>
          <w:u w:val="single"/>
          <w:rtl/>
        </w:rPr>
        <w:t>משנ"ב</w:t>
      </w:r>
      <w:r w:rsidRPr="00B0326E">
        <w:rPr>
          <w:rFonts w:hint="cs"/>
          <w:rtl/>
        </w:rPr>
        <w:t>) אך לצורך מצוה מותר להתחיל ולפנותו בשבת. וכיצד מפנהו? אם היה אוצר גדול מפנה ממנו חמש קופות (מקסימום, ויותר מזה אסור משום טרחא</w:t>
      </w:r>
      <w:r>
        <w:rPr>
          <w:rFonts w:hint="cs"/>
          <w:rtl/>
        </w:rPr>
        <w:t xml:space="preserve"> </w:t>
      </w:r>
      <w:r w:rsidRPr="00B0326E">
        <w:rPr>
          <w:rFonts w:hint="cs"/>
          <w:rtl/>
        </w:rPr>
        <w:t>-</w:t>
      </w:r>
      <w:r>
        <w:rPr>
          <w:rFonts w:hint="cs"/>
          <w:rtl/>
        </w:rPr>
        <w:t xml:space="preserve"> </w:t>
      </w:r>
      <w:r w:rsidRPr="00B0326E">
        <w:rPr>
          <w:rFonts w:hint="cs"/>
          <w:u w:val="single"/>
          <w:rtl/>
        </w:rPr>
        <w:t>משנ"ב</w:t>
      </w:r>
      <w:r w:rsidRPr="00B0326E">
        <w:rPr>
          <w:rFonts w:hint="cs"/>
          <w:rtl/>
        </w:rPr>
        <w:t>). אם היה אוצר של חמש קופות מפנה ממנו ארבע קופות אך לא יפנה ממנו כולו שמא יבוא להשוות גומות</w:t>
      </w:r>
      <w:r>
        <w:rPr>
          <w:rFonts w:hint="cs"/>
          <w:rtl/>
        </w:rPr>
        <w:t xml:space="preserve"> </w:t>
      </w:r>
      <w:r w:rsidRPr="00B0326E">
        <w:rPr>
          <w:rFonts w:hint="cs"/>
          <w:rtl/>
        </w:rPr>
        <w:t>-</w:t>
      </w:r>
      <w:r>
        <w:rPr>
          <w:rFonts w:hint="cs"/>
          <w:rtl/>
        </w:rPr>
        <w:t xml:space="preserve"> </w:t>
      </w:r>
      <w:r w:rsidRPr="00B0326E">
        <w:rPr>
          <w:rFonts w:hint="cs"/>
          <w:u w:val="single"/>
          <w:rtl/>
        </w:rPr>
        <w:t>שו"ע</w:t>
      </w:r>
      <w:r w:rsidRPr="00B0326E">
        <w:rPr>
          <w:rFonts w:hint="cs"/>
          <w:rtl/>
        </w:rPr>
        <w:t xml:space="preserve"> (ובבית מרוצף כתב </w:t>
      </w:r>
      <w:r w:rsidRPr="00B0326E">
        <w:rPr>
          <w:rFonts w:hint="cs"/>
          <w:u w:val="single"/>
          <w:rtl/>
        </w:rPr>
        <w:t>השל"ג</w:t>
      </w:r>
      <w:r w:rsidRPr="00B0326E">
        <w:rPr>
          <w:rFonts w:hint="cs"/>
          <w:rtl/>
        </w:rPr>
        <w:t xml:space="preserve"> שאין חשש של השוואת גומות אך </w:t>
      </w:r>
      <w:r w:rsidRPr="00B0326E">
        <w:rPr>
          <w:rFonts w:hint="cs"/>
          <w:u w:val="single"/>
          <w:rtl/>
        </w:rPr>
        <w:t>הביה"ל</w:t>
      </w:r>
      <w:r>
        <w:rPr>
          <w:rFonts w:hint="cs"/>
          <w:rtl/>
        </w:rPr>
        <w:t xml:space="preserve"> כת</w:t>
      </w:r>
      <w:r w:rsidRPr="00B0326E">
        <w:rPr>
          <w:rFonts w:hint="cs"/>
          <w:rtl/>
        </w:rPr>
        <w:t xml:space="preserve">ב שנ"ל שזה תלוי במחלוקת </w:t>
      </w:r>
      <w:r w:rsidRPr="00B0326E">
        <w:rPr>
          <w:rFonts w:hint="cs"/>
          <w:u w:val="single"/>
          <w:rtl/>
        </w:rPr>
        <w:t>רמ"א</w:t>
      </w:r>
      <w:r w:rsidRPr="00B0326E">
        <w:rPr>
          <w:rFonts w:hint="cs"/>
          <w:rtl/>
        </w:rPr>
        <w:t xml:space="preserve"> </w:t>
      </w:r>
      <w:r w:rsidRPr="00B0326E">
        <w:rPr>
          <w:rFonts w:hint="cs"/>
          <w:u w:val="single"/>
          <w:rtl/>
        </w:rPr>
        <w:t>ושו"ע</w:t>
      </w:r>
      <w:r w:rsidRPr="00B0326E">
        <w:rPr>
          <w:rFonts w:hint="cs"/>
          <w:rtl/>
        </w:rPr>
        <w:t xml:space="preserve"> סימן של"ז וגם שם לכו"ע אם רוב בתי העיר מרוצפין לא חיישינן. </w:t>
      </w:r>
    </w:p>
    <w:p w:rsidR="0020081F" w:rsidRPr="00B0326E" w:rsidRDefault="0020081F" w:rsidP="0020081F">
      <w:pPr>
        <w:numPr>
          <w:ilvl w:val="0"/>
          <w:numId w:val="185"/>
        </w:numPr>
        <w:ind w:left="-34" w:hanging="142"/>
      </w:pPr>
      <w:r>
        <w:rPr>
          <w:rFonts w:hint="cs"/>
          <w:b/>
          <w:bCs/>
          <w:rtl/>
        </w:rPr>
        <w:t xml:space="preserve">שו"ע סעיף ב: </w:t>
      </w:r>
      <w:r w:rsidRPr="00B0326E">
        <w:rPr>
          <w:rFonts w:hint="cs"/>
          <w:rtl/>
        </w:rPr>
        <w:t>כשמפנה הארבע או חמש קופות לא יחלקם בקופות קטנות להוליכם בהרבה פעמים להקל משאו מפני שמרבה בהילוך יאשוא מילתא טפי (ויותר יש ק</w:t>
      </w:r>
      <w:r>
        <w:rPr>
          <w:rFonts w:hint="cs"/>
          <w:rtl/>
        </w:rPr>
        <w:t>ול שהולך הלול וחזור הרבה פעמים)</w:t>
      </w:r>
      <w:r w:rsidRPr="00B0326E">
        <w:rPr>
          <w:rFonts w:hint="cs"/>
          <w:rtl/>
        </w:rPr>
        <w:t>.</w:t>
      </w:r>
    </w:p>
    <w:p w:rsidR="0020081F" w:rsidRDefault="0020081F" w:rsidP="0020081F">
      <w:pPr>
        <w:numPr>
          <w:ilvl w:val="0"/>
          <w:numId w:val="185"/>
        </w:numPr>
        <w:ind w:left="-34" w:hanging="142"/>
      </w:pPr>
      <w:r>
        <w:rPr>
          <w:rFonts w:hint="cs"/>
          <w:b/>
          <w:bCs/>
          <w:rtl/>
        </w:rPr>
        <w:t xml:space="preserve">שו"ע סעיף ג: </w:t>
      </w:r>
      <w:r w:rsidRPr="00B0326E">
        <w:rPr>
          <w:rFonts w:hint="cs"/>
          <w:rtl/>
        </w:rPr>
        <w:t xml:space="preserve">כל מה שאמרנו שמותר לפנות מקסימום </w:t>
      </w:r>
      <w:r>
        <w:rPr>
          <w:rFonts w:hint="cs"/>
          <w:rtl/>
        </w:rPr>
        <w:t>חמש קופות היינו לאורח אחד ואם באו</w:t>
      </w:r>
      <w:r w:rsidRPr="00B0326E">
        <w:rPr>
          <w:rFonts w:hint="cs"/>
          <w:rtl/>
        </w:rPr>
        <w:t xml:space="preserve"> לו אורחים הרבה מפנה לכל אחד חמש קופות ו</w:t>
      </w:r>
      <w:r>
        <w:rPr>
          <w:rFonts w:hint="cs"/>
          <w:rtl/>
        </w:rPr>
        <w:t>בלבד שלא יפנה אחד לכולם.</w:t>
      </w:r>
    </w:p>
    <w:p w:rsidR="0020081F" w:rsidRDefault="0020081F" w:rsidP="0020081F">
      <w:pPr>
        <w:ind w:left="-34"/>
        <w:rPr>
          <w:rtl/>
        </w:rPr>
      </w:pPr>
      <w:r w:rsidRPr="0061546D">
        <w:rPr>
          <w:rFonts w:hint="cs"/>
          <w:u w:val="single"/>
          <w:rtl/>
        </w:rPr>
        <w:t>רמ"א</w:t>
      </w:r>
      <w:r w:rsidRPr="00B0326E">
        <w:rPr>
          <w:rFonts w:hint="cs"/>
          <w:rtl/>
        </w:rPr>
        <w:t>- חביות יין שהובאו על עגלה אסור להורידן בשבת אא"כ מתקיימים שלושה תנאים</w:t>
      </w:r>
      <w:r>
        <w:rPr>
          <w:rFonts w:hint="cs"/>
          <w:rtl/>
        </w:rPr>
        <w:t>:</w:t>
      </w:r>
    </w:p>
    <w:p w:rsidR="0020081F" w:rsidRDefault="0020081F" w:rsidP="0020081F">
      <w:pPr>
        <w:numPr>
          <w:ilvl w:val="0"/>
          <w:numId w:val="186"/>
        </w:numPr>
      </w:pPr>
      <w:r w:rsidRPr="00B0326E">
        <w:rPr>
          <w:rFonts w:hint="cs"/>
          <w:rtl/>
        </w:rPr>
        <w:t>לכבוד אורחים או לצורך מצוה דהוי כמפנה האוצר.</w:t>
      </w:r>
    </w:p>
    <w:p w:rsidR="0020081F" w:rsidRDefault="0020081F" w:rsidP="0020081F">
      <w:pPr>
        <w:numPr>
          <w:ilvl w:val="0"/>
          <w:numId w:val="186"/>
        </w:numPr>
      </w:pPr>
      <w:r w:rsidRPr="00B0326E">
        <w:rPr>
          <w:rFonts w:hint="cs"/>
          <w:rtl/>
        </w:rPr>
        <w:t>שהגיעו מבער"ש</w:t>
      </w:r>
    </w:p>
    <w:p w:rsidR="0020081F" w:rsidRDefault="0020081F" w:rsidP="0020081F">
      <w:pPr>
        <w:numPr>
          <w:ilvl w:val="0"/>
          <w:numId w:val="186"/>
        </w:numPr>
      </w:pPr>
      <w:r w:rsidRPr="00B0326E">
        <w:rPr>
          <w:rFonts w:hint="cs"/>
          <w:rtl/>
        </w:rPr>
        <w:t>דעתו עליו מבעו"י. (</w:t>
      </w:r>
      <w:r w:rsidRPr="0061546D">
        <w:rPr>
          <w:rFonts w:hint="cs"/>
          <w:u w:val="single"/>
          <w:rtl/>
        </w:rPr>
        <w:t>המשנ"ב</w:t>
      </w:r>
      <w:r w:rsidRPr="00B0326E">
        <w:rPr>
          <w:rFonts w:hint="cs"/>
          <w:rtl/>
        </w:rPr>
        <w:t xml:space="preserve"> מציין לגבי תנאי 2-3 שאם הם לא מתקיימים אסורין משום שבאו מחוץ לתחום</w:t>
      </w:r>
      <w:r>
        <w:rPr>
          <w:rFonts w:hint="cs"/>
          <w:rtl/>
        </w:rPr>
        <w:t>.</w:t>
      </w:r>
    </w:p>
    <w:p w:rsidR="0020081F" w:rsidRDefault="0020081F" w:rsidP="0020081F">
      <w:pPr>
        <w:ind w:left="-34"/>
        <w:rPr>
          <w:rtl/>
        </w:rPr>
      </w:pPr>
      <w:r w:rsidRPr="00B0326E">
        <w:rPr>
          <w:rFonts w:hint="cs"/>
          <w:rtl/>
        </w:rPr>
        <w:t>וגם כשמותר להורידן אם יוכל יקח מהחבית כשהיא על העגלה ולא יורידה ואם לא יכול יורידה</w:t>
      </w:r>
      <w:r>
        <w:rPr>
          <w:rFonts w:hint="cs"/>
          <w:rtl/>
        </w:rPr>
        <w:t xml:space="preserve"> </w:t>
      </w:r>
      <w:r w:rsidRPr="00B0326E">
        <w:rPr>
          <w:rFonts w:hint="cs"/>
          <w:rtl/>
        </w:rPr>
        <w:t>-</w:t>
      </w:r>
      <w:r>
        <w:rPr>
          <w:rFonts w:hint="cs"/>
          <w:rtl/>
        </w:rPr>
        <w:t xml:space="preserve"> </w:t>
      </w:r>
      <w:r w:rsidRPr="0061546D">
        <w:rPr>
          <w:rFonts w:hint="cs"/>
          <w:u w:val="single"/>
          <w:rtl/>
        </w:rPr>
        <w:t>משנ"ב</w:t>
      </w:r>
      <w:r w:rsidRPr="00B0326E">
        <w:rPr>
          <w:rFonts w:hint="cs"/>
          <w:rtl/>
        </w:rPr>
        <w:t>. ואם הגוי פורק החביות מעצמו אין צריך למחות בידו</w:t>
      </w:r>
      <w:r>
        <w:rPr>
          <w:rFonts w:hint="cs"/>
          <w:rtl/>
        </w:rPr>
        <w:t xml:space="preserve"> </w:t>
      </w:r>
      <w:r w:rsidRPr="00B0326E">
        <w:rPr>
          <w:rFonts w:hint="cs"/>
          <w:rtl/>
        </w:rPr>
        <w:t>-</w:t>
      </w:r>
      <w:r>
        <w:rPr>
          <w:rFonts w:hint="cs"/>
          <w:rtl/>
        </w:rPr>
        <w:t xml:space="preserve"> </w:t>
      </w:r>
      <w:r w:rsidRPr="0061546D">
        <w:rPr>
          <w:rFonts w:hint="cs"/>
          <w:u w:val="single"/>
          <w:rtl/>
        </w:rPr>
        <w:t>משנ"ב</w:t>
      </w:r>
      <w:r w:rsidRPr="00B0326E">
        <w:rPr>
          <w:rFonts w:hint="cs"/>
          <w:rtl/>
        </w:rPr>
        <w:t xml:space="preserve"> בשם </w:t>
      </w:r>
      <w:r w:rsidRPr="0061546D">
        <w:rPr>
          <w:rFonts w:hint="cs"/>
          <w:u w:val="single"/>
          <w:rtl/>
        </w:rPr>
        <w:t>פמ"ג</w:t>
      </w:r>
      <w:r w:rsidRPr="00B0326E">
        <w:rPr>
          <w:rFonts w:hint="cs"/>
          <w:rtl/>
        </w:rPr>
        <w:t xml:space="preserve">.  </w:t>
      </w:r>
    </w:p>
    <w:p w:rsidR="0020081F" w:rsidRDefault="0020081F" w:rsidP="0020081F">
      <w:pPr>
        <w:ind w:left="-34"/>
        <w:rPr>
          <w:rtl/>
        </w:rPr>
      </w:pPr>
    </w:p>
    <w:p w:rsidR="0020081F" w:rsidRPr="00B0326E" w:rsidRDefault="0020081F" w:rsidP="0020081F">
      <w:pPr>
        <w:ind w:left="-34"/>
      </w:pPr>
    </w:p>
    <w:p w:rsidR="0020081F" w:rsidRDefault="0020081F" w:rsidP="0020081F"/>
    <w:p w:rsidR="0020081F" w:rsidRDefault="0020081F" w:rsidP="0020081F">
      <w:r>
        <w:rPr>
          <w:noProof/>
        </w:rPr>
        <w:drawing>
          <wp:anchor distT="0" distB="0" distL="114300" distR="114300" simplePos="0" relativeHeight="251710464" behindDoc="1" locked="0" layoutInCell="1" allowOverlap="1">
            <wp:simplePos x="0" y="0"/>
            <wp:positionH relativeFrom="margin">
              <wp:posOffset>1787525</wp:posOffset>
            </wp:positionH>
            <wp:positionV relativeFrom="margin">
              <wp:posOffset>6531610</wp:posOffset>
            </wp:positionV>
            <wp:extent cx="2519680" cy="914400"/>
            <wp:effectExtent l="0" t="0" r="0" b="0"/>
            <wp:wrapTight wrapText="bothSides">
              <wp:wrapPolygon edited="0">
                <wp:start x="0" y="0"/>
                <wp:lineTo x="0" y="21150"/>
                <wp:lineTo x="21393" y="21150"/>
                <wp:lineTo x="21393" y="0"/>
                <wp:lineTo x="0" y="0"/>
              </wp:wrapPolygon>
            </wp:wrapTight>
            <wp:docPr id="109" name="תמונה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Pr="00B0326E" w:rsidRDefault="0020081F" w:rsidP="0020081F">
      <w:pPr>
        <w:sectPr w:rsidR="0020081F" w:rsidRPr="00B0326E" w:rsidSect="005A17D2">
          <w:headerReference w:type="default" r:id="rId69"/>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58" w:name="_Toc444537818"/>
      <w:r>
        <w:rPr>
          <w:rFonts w:hint="cs"/>
          <w:rtl/>
        </w:rPr>
        <w:lastRenderedPageBreak/>
        <w:t>סימן שלד</w:t>
      </w:r>
      <w:bookmarkEnd w:id="58"/>
    </w:p>
    <w:p w:rsidR="0020081F" w:rsidRDefault="0020081F" w:rsidP="0020081F">
      <w:pPr>
        <w:numPr>
          <w:ilvl w:val="0"/>
          <w:numId w:val="184"/>
        </w:numPr>
        <w:ind w:left="-34" w:hanging="142"/>
      </w:pPr>
      <w:r>
        <w:rPr>
          <w:rFonts w:hint="cs"/>
          <w:b/>
          <w:bCs/>
          <w:rtl/>
        </w:rPr>
        <w:t>שו"ע סעיף א:</w:t>
      </w:r>
      <w:r>
        <w:rPr>
          <w:rFonts w:hint="cs"/>
          <w:rtl/>
        </w:rPr>
        <w:t xml:space="preserve"> </w:t>
      </w:r>
      <w:r w:rsidRPr="00836F61">
        <w:rPr>
          <w:rFonts w:hint="cs"/>
          <w:rtl/>
        </w:rPr>
        <w:t xml:space="preserve">מציל אדם שהדליקה בביתו מזון לסעודות שנותרו לו בשבת </w:t>
      </w:r>
      <w:r w:rsidRPr="00836F61">
        <w:rPr>
          <w:rtl/>
        </w:rPr>
        <w:t>–</w:t>
      </w:r>
      <w:r w:rsidRPr="00836F61">
        <w:rPr>
          <w:rFonts w:hint="cs"/>
          <w:rtl/>
        </w:rPr>
        <w:t xml:space="preserve"> אם</w:t>
      </w:r>
      <w:r>
        <w:rPr>
          <w:rFonts w:hint="cs"/>
          <w:rtl/>
        </w:rPr>
        <w:t xml:space="preserve"> נותרו לו שלוש מציל שלוש וכו'. </w:t>
      </w:r>
      <w:r w:rsidRPr="00290612">
        <w:rPr>
          <w:rFonts w:hint="cs"/>
          <w:u w:val="single"/>
          <w:rtl/>
        </w:rPr>
        <w:t>והב"ח</w:t>
      </w:r>
      <w:r w:rsidRPr="00836F61">
        <w:rPr>
          <w:rFonts w:hint="cs"/>
          <w:rtl/>
        </w:rPr>
        <w:t xml:space="preserve"> כתב שאם זה אחר לאחר חצות היום גם אם נותרו לו שתי סעודות מציל רק סעודה אחת ובפמ"ג מפקפק בזה</w:t>
      </w:r>
      <w:r>
        <w:rPr>
          <w:rFonts w:hint="cs"/>
          <w:rtl/>
        </w:rPr>
        <w:t xml:space="preserve"> </w:t>
      </w:r>
      <w:r w:rsidRPr="00836F61">
        <w:rPr>
          <w:rFonts w:hint="cs"/>
          <w:rtl/>
        </w:rPr>
        <w:t xml:space="preserve">- </w:t>
      </w:r>
      <w:r w:rsidRPr="00290612">
        <w:rPr>
          <w:rFonts w:hint="cs"/>
          <w:u w:val="single"/>
          <w:rtl/>
        </w:rPr>
        <w:t>משנ"ב</w:t>
      </w:r>
      <w:r w:rsidRPr="00836F61">
        <w:rPr>
          <w:rFonts w:hint="cs"/>
          <w:rtl/>
        </w:rPr>
        <w:t xml:space="preserve">. ולא התירו להציל יותר מתוך שטרודים בהצלה ישכחו השבת ויכבו, אבל בתים שקרובים לדליקה ויראים שהדליקה תגיע אליהם מותר להציל כל שירצו. </w:t>
      </w:r>
      <w:r w:rsidRPr="00290612">
        <w:rPr>
          <w:rFonts w:hint="cs"/>
          <w:u w:val="single"/>
          <w:rtl/>
        </w:rPr>
        <w:t>משנ"ב</w:t>
      </w:r>
      <w:r w:rsidRPr="00836F61">
        <w:rPr>
          <w:rFonts w:hint="cs"/>
          <w:rtl/>
        </w:rPr>
        <w:t xml:space="preserve"> </w:t>
      </w:r>
      <w:r w:rsidRPr="00836F61">
        <w:rPr>
          <w:rtl/>
        </w:rPr>
        <w:t>–</w:t>
      </w:r>
      <w:r w:rsidRPr="00836F61">
        <w:rPr>
          <w:rFonts w:hint="cs"/>
          <w:rtl/>
        </w:rPr>
        <w:t xml:space="preserve"> נצר ישראל בשם שלחן עצי שיטים </w:t>
      </w:r>
      <w:r w:rsidRPr="00836F61">
        <w:rPr>
          <w:rtl/>
        </w:rPr>
        <w:t>–</w:t>
      </w:r>
      <w:r w:rsidRPr="00836F61">
        <w:rPr>
          <w:rFonts w:hint="cs"/>
          <w:rtl/>
        </w:rPr>
        <w:t xml:space="preserve"> ע"פ </w:t>
      </w:r>
      <w:r w:rsidRPr="00290612">
        <w:rPr>
          <w:rFonts w:hint="cs"/>
          <w:u w:val="single"/>
          <w:rtl/>
        </w:rPr>
        <w:t>המ</w:t>
      </w:r>
      <w:r>
        <w:rPr>
          <w:rFonts w:hint="cs"/>
          <w:u w:val="single"/>
          <w:rtl/>
        </w:rPr>
        <w:t>ג</w:t>
      </w:r>
      <w:r w:rsidRPr="00290612">
        <w:rPr>
          <w:rFonts w:hint="cs"/>
          <w:u w:val="single"/>
          <w:rtl/>
        </w:rPr>
        <w:t>"א</w:t>
      </w:r>
      <w:r w:rsidRPr="00836F61">
        <w:rPr>
          <w:rFonts w:hint="cs"/>
          <w:rtl/>
        </w:rPr>
        <w:t xml:space="preserve"> בסעיף כ"ו מותר להציל כל שירצו גם אלה שבביתם הדליקה והמשנ"ב כתב שזה לא מ</w:t>
      </w:r>
      <w:r>
        <w:rPr>
          <w:rFonts w:hint="cs"/>
          <w:rtl/>
        </w:rPr>
        <w:t>וכרח ורק אין למחות ביד המקילין.</w:t>
      </w:r>
    </w:p>
    <w:p w:rsidR="0020081F" w:rsidRDefault="0020081F" w:rsidP="0020081F">
      <w:pPr>
        <w:ind w:left="-34"/>
        <w:rPr>
          <w:rtl/>
        </w:rPr>
      </w:pPr>
      <w:r w:rsidRPr="00836F61">
        <w:rPr>
          <w:rFonts w:hint="cs"/>
          <w:rtl/>
        </w:rPr>
        <w:t xml:space="preserve">כתב </w:t>
      </w:r>
      <w:r w:rsidRPr="00290612">
        <w:rPr>
          <w:rFonts w:hint="cs"/>
          <w:u w:val="single"/>
          <w:rtl/>
        </w:rPr>
        <w:t>המג"א</w:t>
      </w:r>
      <w:r w:rsidRPr="00836F61">
        <w:rPr>
          <w:rFonts w:hint="cs"/>
          <w:rtl/>
        </w:rPr>
        <w:t xml:space="preserve"> שאנשים שאינם קשורים לבית שבו הדליקה ושאינם בהולים מותר להם להציל בשביל בעה"ב ואפ</w:t>
      </w:r>
      <w:r>
        <w:rPr>
          <w:rFonts w:hint="cs"/>
          <w:rtl/>
        </w:rPr>
        <w:t>ילו מעות רק לא להוציא לכרמלית.</w:t>
      </w:r>
    </w:p>
    <w:p w:rsidR="0020081F" w:rsidRPr="00836F61" w:rsidRDefault="0020081F" w:rsidP="0020081F">
      <w:pPr>
        <w:ind w:left="-34"/>
      </w:pPr>
      <w:r w:rsidRPr="00290612">
        <w:rPr>
          <w:rFonts w:hint="cs"/>
          <w:u w:val="single"/>
          <w:rtl/>
        </w:rPr>
        <w:t>ביה"ל</w:t>
      </w:r>
      <w:r w:rsidRPr="00836F61">
        <w:rPr>
          <w:rFonts w:hint="cs"/>
          <w:rtl/>
        </w:rPr>
        <w:t xml:space="preserve"> בשם </w:t>
      </w:r>
      <w:r w:rsidRPr="00290612">
        <w:rPr>
          <w:rFonts w:hint="cs"/>
          <w:u w:val="single"/>
          <w:rtl/>
        </w:rPr>
        <w:t>תו"ש</w:t>
      </w:r>
      <w:r w:rsidRPr="00836F61">
        <w:rPr>
          <w:rFonts w:hint="cs"/>
          <w:rtl/>
        </w:rPr>
        <w:t xml:space="preserve">- מותר להציל שלוש סעודות אפילו בשביל בהמה </w:t>
      </w:r>
      <w:r w:rsidRPr="00836F61">
        <w:rPr>
          <w:rtl/>
        </w:rPr>
        <w:t>–</w:t>
      </w:r>
      <w:r w:rsidRPr="00836F61">
        <w:rPr>
          <w:rFonts w:hint="cs"/>
          <w:rtl/>
        </w:rPr>
        <w:t xml:space="preserve"> </w:t>
      </w:r>
      <w:r w:rsidRPr="00290612">
        <w:rPr>
          <w:rFonts w:hint="cs"/>
          <w:u w:val="single"/>
          <w:rtl/>
        </w:rPr>
        <w:t>והגרשז"א</w:t>
      </w:r>
      <w:r w:rsidRPr="00836F61">
        <w:rPr>
          <w:rFonts w:hint="cs"/>
          <w:rtl/>
        </w:rPr>
        <w:t xml:space="preserve"> </w:t>
      </w:r>
      <w:r w:rsidRPr="00290612">
        <w:rPr>
          <w:rFonts w:hint="cs"/>
          <w:u w:val="single"/>
          <w:rtl/>
        </w:rPr>
        <w:t>וכה"ח</w:t>
      </w:r>
      <w:r w:rsidRPr="00836F61">
        <w:rPr>
          <w:rFonts w:hint="cs"/>
          <w:rtl/>
        </w:rPr>
        <w:t xml:space="preserve"> חלקו ואמרו שמותר להציל רק מה שרגילה לאכול בכל יום. </w:t>
      </w:r>
      <w:r w:rsidRPr="00290612">
        <w:rPr>
          <w:rFonts w:hint="cs"/>
          <w:u w:val="single"/>
          <w:rtl/>
        </w:rPr>
        <w:t>ביה"ל</w:t>
      </w:r>
      <w:r w:rsidRPr="00836F61">
        <w:rPr>
          <w:rFonts w:hint="cs"/>
          <w:rtl/>
        </w:rPr>
        <w:t xml:space="preserve"> כתב שמשמע </w:t>
      </w:r>
      <w:r w:rsidRPr="00290612">
        <w:rPr>
          <w:rFonts w:hint="cs"/>
          <w:u w:val="single"/>
          <w:rtl/>
        </w:rPr>
        <w:t>מתו"ש</w:t>
      </w:r>
      <w:r w:rsidRPr="00836F61">
        <w:rPr>
          <w:rFonts w:hint="cs"/>
          <w:rtl/>
        </w:rPr>
        <w:t xml:space="preserve"> שיכול להציל מזון שלוש סעודות לכל אחד מבני ביתו. </w:t>
      </w:r>
      <w:r w:rsidRPr="00290612">
        <w:rPr>
          <w:rFonts w:hint="cs"/>
          <w:u w:val="single"/>
          <w:rtl/>
        </w:rPr>
        <w:t>והפמ"ג</w:t>
      </w:r>
      <w:r w:rsidRPr="00836F61">
        <w:rPr>
          <w:rFonts w:hint="cs"/>
          <w:rtl/>
        </w:rPr>
        <w:t xml:space="preserve">  הסתפק בזה </w:t>
      </w:r>
      <w:r w:rsidRPr="00290612">
        <w:rPr>
          <w:rFonts w:hint="cs"/>
          <w:u w:val="single"/>
          <w:rtl/>
        </w:rPr>
        <w:t>והמשנ"ב</w:t>
      </w:r>
      <w:r w:rsidRPr="00836F61">
        <w:rPr>
          <w:rFonts w:hint="cs"/>
          <w:rtl/>
        </w:rPr>
        <w:t xml:space="preserve"> גם כתב כן שכל אחד יכול להציל בסעיף ג'. </w:t>
      </w:r>
      <w:r w:rsidRPr="00290612">
        <w:rPr>
          <w:rFonts w:hint="cs"/>
          <w:u w:val="single"/>
          <w:rtl/>
        </w:rPr>
        <w:t>ביה"ל</w:t>
      </w:r>
      <w:r w:rsidRPr="00836F61">
        <w:rPr>
          <w:rFonts w:hint="cs"/>
          <w:rtl/>
        </w:rPr>
        <w:t xml:space="preserve"> בשם </w:t>
      </w:r>
      <w:r w:rsidRPr="00290612">
        <w:rPr>
          <w:rFonts w:hint="cs"/>
          <w:u w:val="single"/>
          <w:rtl/>
        </w:rPr>
        <w:t>תו"ש</w:t>
      </w:r>
      <w:r w:rsidRPr="00836F61">
        <w:rPr>
          <w:rFonts w:hint="cs"/>
          <w:rtl/>
        </w:rPr>
        <w:t xml:space="preserve"> </w:t>
      </w:r>
      <w:r w:rsidRPr="00836F61">
        <w:rPr>
          <w:rtl/>
        </w:rPr>
        <w:t>–</w:t>
      </w:r>
      <w:r w:rsidRPr="00836F61">
        <w:rPr>
          <w:rFonts w:hint="cs"/>
          <w:rtl/>
        </w:rPr>
        <w:t xml:space="preserve"> מותר להציל לחם משנה לכל סעודה ומשקים כמה</w:t>
      </w:r>
      <w:r>
        <w:rPr>
          <w:rFonts w:hint="cs"/>
          <w:rtl/>
        </w:rPr>
        <w:t xml:space="preserve"> שירצה ויין רק כדי שלוש סעודות.</w:t>
      </w:r>
    </w:p>
    <w:p w:rsidR="0020081F" w:rsidRPr="00290612" w:rsidRDefault="0020081F" w:rsidP="0020081F">
      <w:pPr>
        <w:numPr>
          <w:ilvl w:val="0"/>
          <w:numId w:val="184"/>
        </w:numPr>
        <w:ind w:left="-34" w:hanging="142"/>
      </w:pPr>
      <w:r>
        <w:rPr>
          <w:rFonts w:hint="cs"/>
          <w:b/>
          <w:bCs/>
          <w:rtl/>
        </w:rPr>
        <w:t>שו"ע סעיף ב:</w:t>
      </w:r>
      <w:r>
        <w:rPr>
          <w:rFonts w:hint="cs"/>
          <w:rtl/>
        </w:rPr>
        <w:t xml:space="preserve"> </w:t>
      </w:r>
      <w:r w:rsidRPr="00836F61">
        <w:rPr>
          <w:rFonts w:hint="cs"/>
          <w:rtl/>
        </w:rPr>
        <w:t>במקום פסידא (</w:t>
      </w:r>
      <w:r w:rsidRPr="00290612">
        <w:rPr>
          <w:rFonts w:hint="cs"/>
          <w:u w:val="single"/>
          <w:rtl/>
        </w:rPr>
        <w:t>משנ"ב</w:t>
      </w:r>
      <w:r w:rsidRPr="00836F61">
        <w:rPr>
          <w:rFonts w:hint="cs"/>
          <w:rtl/>
        </w:rPr>
        <w:t>-דוקא במקום שבהול הרבה אבל אם ירדו גשמים על סחורה מוקצה אסור להציל ע"י ישראל) האם מותר לטלטל מעות ושאר מוקצה כדי</w:t>
      </w:r>
      <w:r>
        <w:rPr>
          <w:rFonts w:hint="cs"/>
          <w:rtl/>
        </w:rPr>
        <w:t xml:space="preserve"> להצילם ( מפני גזלנים או דליקה)</w:t>
      </w:r>
      <w:r w:rsidRPr="00836F61">
        <w:rPr>
          <w:rFonts w:hint="cs"/>
          <w:rtl/>
        </w:rPr>
        <w:t xml:space="preserve">? יש מתירים- למי התירו? </w:t>
      </w:r>
      <w:r w:rsidRPr="00290612">
        <w:rPr>
          <w:rFonts w:hint="cs"/>
          <w:u w:val="single"/>
          <w:rtl/>
        </w:rPr>
        <w:t>ט"ז</w:t>
      </w:r>
      <w:r w:rsidRPr="00836F61">
        <w:rPr>
          <w:rFonts w:hint="cs"/>
          <w:rtl/>
        </w:rPr>
        <w:t xml:space="preserve"> </w:t>
      </w:r>
      <w:r w:rsidRPr="00836F61">
        <w:rPr>
          <w:rtl/>
        </w:rPr>
        <w:t>–</w:t>
      </w:r>
      <w:r w:rsidRPr="00836F61">
        <w:rPr>
          <w:rFonts w:hint="cs"/>
          <w:rtl/>
        </w:rPr>
        <w:t xml:space="preserve"> אף לבעל הבית עצמו. </w:t>
      </w:r>
      <w:r w:rsidRPr="00290612">
        <w:rPr>
          <w:rFonts w:hint="cs"/>
          <w:u w:val="single"/>
          <w:rtl/>
        </w:rPr>
        <w:t>משנ"ב</w:t>
      </w:r>
      <w:r w:rsidRPr="00836F61">
        <w:rPr>
          <w:rFonts w:hint="cs"/>
          <w:rtl/>
        </w:rPr>
        <w:t xml:space="preserve"> על פי רוב האחרונים </w:t>
      </w:r>
      <w:r w:rsidRPr="00836F61">
        <w:rPr>
          <w:rtl/>
        </w:rPr>
        <w:t>–</w:t>
      </w:r>
      <w:r w:rsidRPr="00836F61">
        <w:rPr>
          <w:rFonts w:hint="cs"/>
          <w:rtl/>
        </w:rPr>
        <w:t xml:space="preserve"> רק לאנשים שאינם מהבית שבו הדליקה או שאינם בהולים לכבות. ואפילו לומר לגוי לטלטל סחורה הנפסדת מן הגשמים יש מי שאוסר (</w:t>
      </w:r>
      <w:r w:rsidRPr="00290612">
        <w:rPr>
          <w:rFonts w:hint="cs"/>
          <w:u w:val="single"/>
          <w:rtl/>
        </w:rPr>
        <w:t>רשב"א</w:t>
      </w:r>
      <w:r w:rsidRPr="00836F61">
        <w:rPr>
          <w:rFonts w:hint="cs"/>
          <w:rtl/>
        </w:rPr>
        <w:t>)</w:t>
      </w:r>
      <w:r>
        <w:rPr>
          <w:rFonts w:hint="cs"/>
          <w:rtl/>
        </w:rPr>
        <w:t>.</w:t>
      </w:r>
    </w:p>
    <w:p w:rsidR="0020081F" w:rsidRPr="00836F61" w:rsidRDefault="0020081F" w:rsidP="0020081F">
      <w:pPr>
        <w:ind w:left="-34"/>
      </w:pPr>
      <w:r w:rsidRPr="00290612">
        <w:rPr>
          <w:rFonts w:hint="cs"/>
          <w:u w:val="single"/>
          <w:rtl/>
        </w:rPr>
        <w:t>משנ"ב</w:t>
      </w:r>
      <w:r w:rsidRPr="00836F61">
        <w:rPr>
          <w:rFonts w:hint="cs"/>
          <w:rtl/>
        </w:rPr>
        <w:t xml:space="preserve"> </w:t>
      </w:r>
      <w:r w:rsidRPr="00290612">
        <w:rPr>
          <w:rFonts w:hint="cs"/>
          <w:u w:val="single"/>
          <w:rtl/>
        </w:rPr>
        <w:t>והשו"ע</w:t>
      </w:r>
      <w:r w:rsidRPr="00836F61">
        <w:rPr>
          <w:rFonts w:hint="cs"/>
          <w:rtl/>
        </w:rPr>
        <w:t xml:space="preserve"> פסקו להתיר </w:t>
      </w:r>
      <w:r w:rsidRPr="00290612">
        <w:rPr>
          <w:rFonts w:hint="cs"/>
          <w:u w:val="single"/>
          <w:rtl/>
        </w:rPr>
        <w:t>כהרמב"ם</w:t>
      </w:r>
      <w:r w:rsidRPr="00836F61">
        <w:rPr>
          <w:rFonts w:hint="cs"/>
          <w:rtl/>
        </w:rPr>
        <w:t xml:space="preserve"> </w:t>
      </w:r>
      <w:r w:rsidRPr="00290612">
        <w:rPr>
          <w:rFonts w:hint="cs"/>
          <w:u w:val="single"/>
          <w:rtl/>
        </w:rPr>
        <w:t>והמג"א</w:t>
      </w:r>
      <w:r w:rsidRPr="00836F61">
        <w:rPr>
          <w:rFonts w:hint="cs"/>
          <w:rtl/>
        </w:rPr>
        <w:t xml:space="preserve"> כתוב דוקא שיש הפסד גדול. </w:t>
      </w:r>
      <w:r w:rsidRPr="00290612">
        <w:rPr>
          <w:rFonts w:hint="cs"/>
          <w:u w:val="single"/>
          <w:rtl/>
        </w:rPr>
        <w:t>המהרי"ל</w:t>
      </w:r>
      <w:r w:rsidRPr="00836F61">
        <w:rPr>
          <w:rFonts w:hint="cs"/>
          <w:rtl/>
        </w:rPr>
        <w:t xml:space="preserve"> כתב בשם </w:t>
      </w:r>
      <w:r w:rsidRPr="00290612">
        <w:rPr>
          <w:rFonts w:hint="cs"/>
          <w:u w:val="single"/>
          <w:rtl/>
        </w:rPr>
        <w:t>מהר"ש</w:t>
      </w:r>
      <w:r w:rsidRPr="00836F61">
        <w:rPr>
          <w:rFonts w:hint="cs"/>
          <w:rtl/>
        </w:rPr>
        <w:t xml:space="preserve"> שבשעת הזעם שירא שהגזלנים יבואו ויקחו את אשר לו מותר לישראל לטלטל מעותיו ואפילו חוץ לעירוב. והאחרונים (</w:t>
      </w:r>
      <w:r w:rsidRPr="00290612">
        <w:rPr>
          <w:rFonts w:hint="cs"/>
          <w:u w:val="single"/>
          <w:rtl/>
        </w:rPr>
        <w:t>ט"ז</w:t>
      </w:r>
      <w:r w:rsidRPr="00836F61">
        <w:rPr>
          <w:rFonts w:hint="cs"/>
          <w:rtl/>
        </w:rPr>
        <w:t>,</w:t>
      </w:r>
      <w:r>
        <w:rPr>
          <w:rFonts w:hint="cs"/>
          <w:rtl/>
        </w:rPr>
        <w:t xml:space="preserve"> </w:t>
      </w:r>
      <w:r w:rsidRPr="00290612">
        <w:rPr>
          <w:rFonts w:hint="cs"/>
          <w:u w:val="single"/>
          <w:rtl/>
        </w:rPr>
        <w:t>רמ"א</w:t>
      </w:r>
      <w:r w:rsidRPr="00836F61">
        <w:rPr>
          <w:rFonts w:hint="cs"/>
          <w:rtl/>
        </w:rPr>
        <w:t>,</w:t>
      </w:r>
      <w:r>
        <w:rPr>
          <w:rFonts w:hint="cs"/>
          <w:rtl/>
        </w:rPr>
        <w:t xml:space="preserve"> </w:t>
      </w:r>
      <w:r w:rsidRPr="00290612">
        <w:rPr>
          <w:rFonts w:hint="cs"/>
          <w:u w:val="single"/>
          <w:rtl/>
        </w:rPr>
        <w:t>מג"א</w:t>
      </w:r>
      <w:r w:rsidRPr="00836F61">
        <w:rPr>
          <w:rFonts w:hint="cs"/>
          <w:rtl/>
        </w:rPr>
        <w:t>,</w:t>
      </w:r>
      <w:r>
        <w:rPr>
          <w:rFonts w:hint="cs"/>
          <w:rtl/>
        </w:rPr>
        <w:t xml:space="preserve"> </w:t>
      </w:r>
      <w:r w:rsidRPr="00290612">
        <w:rPr>
          <w:rFonts w:hint="cs"/>
          <w:u w:val="single"/>
          <w:rtl/>
        </w:rPr>
        <w:t>פמ"ג</w:t>
      </w:r>
      <w:r w:rsidRPr="00836F61">
        <w:rPr>
          <w:rFonts w:hint="cs"/>
          <w:rtl/>
        </w:rPr>
        <w:t xml:space="preserve">) כתבו שנושאן דוקא שלא כדרך הוצאה. </w:t>
      </w:r>
      <w:r w:rsidRPr="00290612">
        <w:rPr>
          <w:rFonts w:hint="cs"/>
          <w:u w:val="single"/>
          <w:rtl/>
        </w:rPr>
        <w:t>משנ"ב</w:t>
      </w:r>
      <w:r w:rsidRPr="00836F61">
        <w:rPr>
          <w:rFonts w:hint="cs"/>
          <w:rtl/>
        </w:rPr>
        <w:t xml:space="preserve">- </w:t>
      </w:r>
      <w:r w:rsidRPr="00290612">
        <w:rPr>
          <w:rFonts w:hint="cs"/>
          <w:u w:val="single"/>
          <w:rtl/>
        </w:rPr>
        <w:t>והרמ"א</w:t>
      </w:r>
      <w:r w:rsidRPr="00836F61">
        <w:rPr>
          <w:rFonts w:hint="cs"/>
          <w:rtl/>
        </w:rPr>
        <w:t xml:space="preserve"> כתב </w:t>
      </w:r>
      <w:r w:rsidRPr="00290612">
        <w:rPr>
          <w:rFonts w:hint="cs"/>
          <w:u w:val="single"/>
          <w:rtl/>
        </w:rPr>
        <w:t>שהשו"ע</w:t>
      </w:r>
      <w:r w:rsidRPr="00836F61">
        <w:rPr>
          <w:rFonts w:hint="cs"/>
          <w:rtl/>
        </w:rPr>
        <w:t xml:space="preserve"> פסק שמותר לומר כל המציל אינו מפסיד ואע"פ שהגוי מבין.</w:t>
      </w:r>
    </w:p>
    <w:p w:rsidR="0020081F" w:rsidRPr="00836F61" w:rsidRDefault="0020081F" w:rsidP="0020081F">
      <w:pPr>
        <w:numPr>
          <w:ilvl w:val="0"/>
          <w:numId w:val="184"/>
        </w:numPr>
        <w:ind w:left="-34" w:hanging="142"/>
      </w:pPr>
      <w:r>
        <w:rPr>
          <w:rFonts w:hint="cs"/>
          <w:b/>
          <w:bCs/>
          <w:rtl/>
        </w:rPr>
        <w:t>שו"ע סעיף ג:</w:t>
      </w:r>
      <w:r>
        <w:rPr>
          <w:rFonts w:hint="cs"/>
          <w:rtl/>
        </w:rPr>
        <w:t xml:space="preserve"> </w:t>
      </w:r>
      <w:r w:rsidRPr="00836F61">
        <w:rPr>
          <w:rFonts w:hint="cs"/>
          <w:rtl/>
        </w:rPr>
        <w:t xml:space="preserve">הציל פת הדראה מותר להציל פת נקיה. </w:t>
      </w:r>
      <w:r w:rsidRPr="00290612">
        <w:rPr>
          <w:rFonts w:hint="cs"/>
          <w:u w:val="single"/>
          <w:rtl/>
        </w:rPr>
        <w:t>משנ"ב</w:t>
      </w:r>
      <w:r w:rsidRPr="00836F61">
        <w:rPr>
          <w:rFonts w:hint="cs"/>
          <w:rtl/>
        </w:rPr>
        <w:t>- וכן יכול להערים ובכל מיני מאכל יכול לעשות כן להציל מין מסוים ואז להגיד במין שני אני חפץ ומתוך בהילות לקחתי את המין הגרוע. וגם כל אחד מבני הבית יכול להציל מזון שלוש סעודות אף שיש לו מה לאכול ואף מי שבתענית חלום שלא חילקו חז"ל</w:t>
      </w:r>
      <w:r>
        <w:rPr>
          <w:rFonts w:hint="cs"/>
          <w:rtl/>
        </w:rPr>
        <w:t xml:space="preserve"> -</w:t>
      </w:r>
      <w:r w:rsidRPr="00836F61">
        <w:rPr>
          <w:rFonts w:hint="cs"/>
          <w:rtl/>
        </w:rPr>
        <w:t xml:space="preserve"> </w:t>
      </w:r>
      <w:r w:rsidRPr="00290612">
        <w:rPr>
          <w:rFonts w:hint="cs"/>
          <w:u w:val="single"/>
          <w:rtl/>
        </w:rPr>
        <w:t>משנ"ב</w:t>
      </w:r>
      <w:r w:rsidRPr="00836F61">
        <w:rPr>
          <w:rFonts w:hint="cs"/>
          <w:rtl/>
        </w:rPr>
        <w:t xml:space="preserve">. </w:t>
      </w:r>
    </w:p>
    <w:p w:rsidR="0020081F" w:rsidRDefault="0020081F" w:rsidP="0020081F">
      <w:pPr>
        <w:numPr>
          <w:ilvl w:val="0"/>
          <w:numId w:val="184"/>
        </w:numPr>
        <w:ind w:left="-34" w:hanging="142"/>
      </w:pPr>
      <w:r>
        <w:rPr>
          <w:rFonts w:hint="cs"/>
          <w:b/>
          <w:bCs/>
          <w:rtl/>
        </w:rPr>
        <w:t>שו"ע סעיף ד:</w:t>
      </w:r>
      <w:r>
        <w:rPr>
          <w:rFonts w:hint="cs"/>
          <w:rtl/>
        </w:rPr>
        <w:t xml:space="preserve"> </w:t>
      </w:r>
      <w:r w:rsidRPr="00836F61">
        <w:rPr>
          <w:rFonts w:hint="cs"/>
          <w:rtl/>
        </w:rPr>
        <w:t xml:space="preserve">מצילין </w:t>
      </w:r>
      <w:r>
        <w:rPr>
          <w:rFonts w:hint="cs"/>
          <w:rtl/>
        </w:rPr>
        <w:t xml:space="preserve">מיו"כ לשבת ולא להפך ולא ליו"ט. הטעם, </w:t>
      </w:r>
      <w:r w:rsidRPr="00836F61">
        <w:rPr>
          <w:rFonts w:hint="cs"/>
          <w:rtl/>
        </w:rPr>
        <w:t>משום שבשבת אינו יכול להכין וביו"ט יכול להכין</w:t>
      </w:r>
      <w:r>
        <w:rPr>
          <w:rFonts w:hint="cs"/>
          <w:rtl/>
        </w:rPr>
        <w:t xml:space="preserve"> </w:t>
      </w:r>
      <w:r>
        <w:rPr>
          <w:rtl/>
        </w:rPr>
        <w:t>–</w:t>
      </w:r>
      <w:r>
        <w:rPr>
          <w:rFonts w:hint="cs"/>
          <w:rtl/>
        </w:rPr>
        <w:t xml:space="preserve"> </w:t>
      </w:r>
      <w:r>
        <w:rPr>
          <w:rFonts w:hint="cs"/>
          <w:u w:val="single"/>
          <w:rtl/>
        </w:rPr>
        <w:t>משנ"</w:t>
      </w:r>
      <w:r w:rsidRPr="00290612">
        <w:rPr>
          <w:rFonts w:hint="cs"/>
          <w:u w:val="single"/>
          <w:rtl/>
        </w:rPr>
        <w:t>ב</w:t>
      </w:r>
      <w:r>
        <w:rPr>
          <w:rFonts w:hint="cs"/>
          <w:rtl/>
        </w:rPr>
        <w:t xml:space="preserve">. </w:t>
      </w:r>
      <w:r w:rsidRPr="00290612">
        <w:rPr>
          <w:rFonts w:hint="cs"/>
          <w:rtl/>
        </w:rPr>
        <w:t>ומצילין</w:t>
      </w:r>
      <w:r w:rsidRPr="00836F61">
        <w:rPr>
          <w:rFonts w:hint="cs"/>
          <w:rtl/>
        </w:rPr>
        <w:t xml:space="preserve"> מיו"כ למוצאי יו"כ סעודה אחת.</w:t>
      </w:r>
      <w:r>
        <w:rPr>
          <w:rFonts w:hint="cs"/>
          <w:rtl/>
        </w:rPr>
        <w:t xml:space="preserve"> </w:t>
      </w:r>
      <w:r w:rsidRPr="00290612">
        <w:rPr>
          <w:rFonts w:hint="cs"/>
          <w:u w:val="single"/>
          <w:rtl/>
        </w:rPr>
        <w:t>שו"ע-</w:t>
      </w:r>
      <w:r w:rsidRPr="00836F61">
        <w:rPr>
          <w:rFonts w:hint="cs"/>
          <w:rtl/>
        </w:rPr>
        <w:t xml:space="preserve"> מפני הסכנה שלא יהיה להם מה לאכול ויתענו עוד </w:t>
      </w:r>
      <w:r w:rsidRPr="00290612">
        <w:rPr>
          <w:rFonts w:hint="cs"/>
          <w:u w:val="single"/>
          <w:rtl/>
        </w:rPr>
        <w:t>משנ"ב</w:t>
      </w:r>
      <w:r>
        <w:rPr>
          <w:rFonts w:hint="cs"/>
          <w:rtl/>
        </w:rPr>
        <w:t>.</w:t>
      </w:r>
    </w:p>
    <w:p w:rsidR="0020081F" w:rsidRPr="00836F61" w:rsidRDefault="0020081F" w:rsidP="0020081F">
      <w:pPr>
        <w:ind w:left="-34"/>
      </w:pPr>
      <w:r w:rsidRPr="00836F61">
        <w:rPr>
          <w:rFonts w:hint="cs"/>
          <w:rtl/>
        </w:rPr>
        <w:t xml:space="preserve">הקשה </w:t>
      </w:r>
      <w:r w:rsidRPr="00290612">
        <w:rPr>
          <w:rFonts w:hint="cs"/>
          <w:u w:val="single"/>
          <w:rtl/>
        </w:rPr>
        <w:t>המשנ"ב</w:t>
      </w:r>
      <w:r w:rsidRPr="00836F61">
        <w:rPr>
          <w:rFonts w:hint="cs"/>
          <w:rtl/>
        </w:rPr>
        <w:t xml:space="preserve"> שלא יכול להיות יו"הכ סמוך לשבת. אלא כתב שהכונה ליוה"כ שחל בחמישי ולא יהיה לו איך לקנות בשישי לכבוד שבת מצילין מיוה"כ לשבת.</w:t>
      </w:r>
    </w:p>
    <w:p w:rsidR="0020081F" w:rsidRPr="00836F61" w:rsidRDefault="0020081F" w:rsidP="0020081F">
      <w:pPr>
        <w:numPr>
          <w:ilvl w:val="0"/>
          <w:numId w:val="184"/>
        </w:numPr>
        <w:ind w:left="-34" w:hanging="142"/>
      </w:pPr>
      <w:r>
        <w:rPr>
          <w:rFonts w:hint="cs"/>
          <w:b/>
          <w:bCs/>
          <w:rtl/>
        </w:rPr>
        <w:t>שו"ע סעיף ה:</w:t>
      </w:r>
      <w:r>
        <w:rPr>
          <w:rFonts w:hint="cs"/>
          <w:rtl/>
        </w:rPr>
        <w:t xml:space="preserve"> </w:t>
      </w:r>
      <w:r w:rsidRPr="00836F61">
        <w:rPr>
          <w:rFonts w:hint="cs"/>
          <w:rtl/>
        </w:rPr>
        <w:t>מצילים לחולה, זקן ורעבתן</w:t>
      </w:r>
      <w:r>
        <w:rPr>
          <w:rFonts w:hint="cs"/>
          <w:rtl/>
        </w:rPr>
        <w:t xml:space="preserve">. </w:t>
      </w:r>
      <w:r w:rsidRPr="00836F61">
        <w:rPr>
          <w:rFonts w:hint="cs"/>
          <w:rtl/>
        </w:rPr>
        <w:t xml:space="preserve">שלא חילקו חכמים בשיעורים </w:t>
      </w:r>
      <w:r w:rsidRPr="00836F61">
        <w:rPr>
          <w:rtl/>
        </w:rPr>
        <w:t>–</w:t>
      </w:r>
      <w:r w:rsidRPr="00836F61">
        <w:rPr>
          <w:rFonts w:hint="cs"/>
          <w:rtl/>
        </w:rPr>
        <w:t xml:space="preserve"> </w:t>
      </w:r>
      <w:r w:rsidRPr="00290612">
        <w:rPr>
          <w:rFonts w:hint="cs"/>
          <w:u w:val="single"/>
          <w:rtl/>
        </w:rPr>
        <w:t>משנ"ב</w:t>
      </w:r>
      <w:r w:rsidRPr="00836F61">
        <w:rPr>
          <w:rFonts w:hint="cs"/>
          <w:rtl/>
        </w:rPr>
        <w:t>.</w:t>
      </w:r>
    </w:p>
    <w:p w:rsidR="0020081F" w:rsidRPr="00836F61" w:rsidRDefault="0020081F" w:rsidP="0020081F">
      <w:pPr>
        <w:numPr>
          <w:ilvl w:val="0"/>
          <w:numId w:val="184"/>
        </w:numPr>
        <w:ind w:left="-34" w:hanging="142"/>
      </w:pPr>
      <w:r>
        <w:rPr>
          <w:rFonts w:hint="cs"/>
          <w:b/>
          <w:bCs/>
          <w:rtl/>
        </w:rPr>
        <w:t>שו"ע סעיף ו:</w:t>
      </w:r>
      <w:r>
        <w:rPr>
          <w:rFonts w:hint="cs"/>
          <w:rtl/>
        </w:rPr>
        <w:t xml:space="preserve"> </w:t>
      </w:r>
      <w:r w:rsidRPr="00836F61">
        <w:rPr>
          <w:rFonts w:hint="cs"/>
          <w:rtl/>
        </w:rPr>
        <w:t xml:space="preserve">מה שאמרנו מצילים מזון ג' סעודות נאמר דוקא בכלים שונים אבל אם מדובר בכלי אחד מותר להציל כל שירצה אפילו אם מקפל טליתו ומכניס לתוכה הרבה מותר מפני שמוציא בפעם אחת. </w:t>
      </w:r>
      <w:r w:rsidRPr="00290612">
        <w:rPr>
          <w:rFonts w:hint="cs"/>
          <w:u w:val="single"/>
          <w:rtl/>
        </w:rPr>
        <w:t>משנ"ב</w:t>
      </w:r>
      <w:r w:rsidRPr="00836F61">
        <w:rPr>
          <w:rFonts w:hint="cs"/>
          <w:rtl/>
        </w:rPr>
        <w:t>- אם היו הרבה כלים ומרוקן אותם לטלית (או לכלי אחד) מותר. אך לתת הרבה כלים בטלית (או דלי) ולהוציאן כך אסור.</w:t>
      </w:r>
    </w:p>
    <w:p w:rsidR="0020081F" w:rsidRPr="00836F61" w:rsidRDefault="0020081F" w:rsidP="0020081F">
      <w:pPr>
        <w:numPr>
          <w:ilvl w:val="0"/>
          <w:numId w:val="184"/>
        </w:numPr>
        <w:ind w:left="-34" w:hanging="142"/>
      </w:pPr>
      <w:r>
        <w:rPr>
          <w:rFonts w:hint="cs"/>
          <w:b/>
          <w:bCs/>
          <w:rtl/>
        </w:rPr>
        <w:t>שו"ע סעיף ז:</w:t>
      </w:r>
      <w:r>
        <w:rPr>
          <w:rFonts w:hint="cs"/>
          <w:rtl/>
        </w:rPr>
        <w:t xml:space="preserve"> </w:t>
      </w:r>
      <w:r w:rsidRPr="00836F61">
        <w:rPr>
          <w:rFonts w:hint="cs"/>
          <w:rtl/>
        </w:rPr>
        <w:t xml:space="preserve">מותר להוציא כלי הסעודה שצריך לאותו יום </w:t>
      </w:r>
      <w:r w:rsidRPr="00836F61">
        <w:rPr>
          <w:rtl/>
        </w:rPr>
        <w:t>–</w:t>
      </w:r>
      <w:r w:rsidRPr="00836F61">
        <w:rPr>
          <w:rFonts w:hint="cs"/>
          <w:rtl/>
        </w:rPr>
        <w:t xml:space="preserve"> </w:t>
      </w:r>
      <w:r w:rsidRPr="00290612">
        <w:rPr>
          <w:rFonts w:hint="cs"/>
          <w:u w:val="single"/>
          <w:rtl/>
        </w:rPr>
        <w:t>שו"ע</w:t>
      </w:r>
      <w:r w:rsidRPr="00836F61">
        <w:rPr>
          <w:rFonts w:hint="cs"/>
          <w:rtl/>
        </w:rPr>
        <w:t xml:space="preserve"> </w:t>
      </w:r>
      <w:r w:rsidRPr="00290612">
        <w:rPr>
          <w:rFonts w:hint="cs"/>
          <w:u w:val="single"/>
          <w:rtl/>
        </w:rPr>
        <w:t>ומשנ"ב</w:t>
      </w:r>
      <w:r w:rsidRPr="00836F61">
        <w:rPr>
          <w:rFonts w:hint="cs"/>
          <w:rtl/>
        </w:rPr>
        <w:t>.</w:t>
      </w:r>
    </w:p>
    <w:p w:rsidR="0020081F" w:rsidRPr="00836F61" w:rsidRDefault="0020081F" w:rsidP="0020081F">
      <w:pPr>
        <w:numPr>
          <w:ilvl w:val="0"/>
          <w:numId w:val="184"/>
        </w:numPr>
        <w:ind w:left="-34" w:hanging="142"/>
      </w:pPr>
      <w:r>
        <w:rPr>
          <w:rFonts w:hint="cs"/>
          <w:b/>
          <w:bCs/>
          <w:rtl/>
        </w:rPr>
        <w:t>שו"ע סעיף ח:</w:t>
      </w:r>
      <w:r>
        <w:rPr>
          <w:rFonts w:hint="cs"/>
          <w:rtl/>
        </w:rPr>
        <w:t xml:space="preserve"> </w:t>
      </w:r>
      <w:r w:rsidRPr="00836F61">
        <w:rPr>
          <w:rFonts w:hint="cs"/>
          <w:rtl/>
        </w:rPr>
        <w:t>בגדים יכול ללבוש כמה שיוכל ולהוציא ולפשוט אותם ולחזור וללבוש כמה שיוכל ולהוציא. ויש אומרים שיכול להוציא כך רק פעם אחת.</w:t>
      </w:r>
      <w:r>
        <w:rPr>
          <w:rFonts w:hint="cs"/>
          <w:rtl/>
        </w:rPr>
        <w:t xml:space="preserve"> </w:t>
      </w:r>
      <w:r w:rsidRPr="00836F61">
        <w:rPr>
          <w:rFonts w:hint="cs"/>
          <w:rtl/>
        </w:rPr>
        <w:t>הלכה כסתם שמותר</w:t>
      </w:r>
      <w:r>
        <w:rPr>
          <w:rFonts w:hint="cs"/>
          <w:rtl/>
        </w:rPr>
        <w:t xml:space="preserve"> -</w:t>
      </w:r>
      <w:r>
        <w:rPr>
          <w:rFonts w:hint="cs"/>
          <w:u w:val="single"/>
          <w:rtl/>
        </w:rPr>
        <w:t xml:space="preserve"> </w:t>
      </w:r>
      <w:r w:rsidRPr="00290612">
        <w:rPr>
          <w:rFonts w:hint="cs"/>
          <w:u w:val="single"/>
          <w:rtl/>
        </w:rPr>
        <w:t>משנ"ב</w:t>
      </w:r>
      <w:r>
        <w:rPr>
          <w:rFonts w:hint="cs"/>
          <w:rtl/>
        </w:rPr>
        <w:t xml:space="preserve">. </w:t>
      </w:r>
      <w:r w:rsidRPr="00836F61">
        <w:rPr>
          <w:rFonts w:hint="cs"/>
          <w:rtl/>
        </w:rPr>
        <w:t>והתרנו דוקא בבגדים משום שהתירו רק בדרך לבישה לא יבוא לשכוח ששבת ויכבה ובאמת להוציא הבגדים בידו אסור</w:t>
      </w:r>
      <w:r>
        <w:rPr>
          <w:rFonts w:hint="cs"/>
          <w:rtl/>
        </w:rPr>
        <w:t xml:space="preserve"> </w:t>
      </w:r>
      <w:r w:rsidRPr="00836F61">
        <w:rPr>
          <w:rFonts w:hint="cs"/>
          <w:rtl/>
        </w:rPr>
        <w:t>-</w:t>
      </w:r>
      <w:r>
        <w:rPr>
          <w:rFonts w:hint="cs"/>
          <w:rtl/>
        </w:rPr>
        <w:t xml:space="preserve"> </w:t>
      </w:r>
      <w:r w:rsidRPr="00290612">
        <w:rPr>
          <w:rFonts w:hint="cs"/>
          <w:u w:val="single"/>
          <w:rtl/>
        </w:rPr>
        <w:t>משנ"ב</w:t>
      </w:r>
      <w:r w:rsidRPr="00836F61">
        <w:rPr>
          <w:rFonts w:hint="cs"/>
          <w:rtl/>
        </w:rPr>
        <w:t xml:space="preserve"> (וכמה שצריך ללבוש בשבת התירו להוציא בידו ולא דרך לבוש)</w:t>
      </w:r>
      <w:r>
        <w:rPr>
          <w:rFonts w:hint="cs"/>
          <w:rtl/>
        </w:rPr>
        <w:t>.</w:t>
      </w:r>
    </w:p>
    <w:p w:rsidR="0020081F" w:rsidRPr="00836F61" w:rsidRDefault="0020081F" w:rsidP="0020081F">
      <w:pPr>
        <w:numPr>
          <w:ilvl w:val="0"/>
          <w:numId w:val="184"/>
        </w:numPr>
        <w:ind w:left="-34" w:hanging="142"/>
      </w:pPr>
      <w:r>
        <w:rPr>
          <w:rFonts w:hint="cs"/>
          <w:b/>
          <w:bCs/>
          <w:rtl/>
        </w:rPr>
        <w:t>שו"ע סעיף ט:</w:t>
      </w:r>
      <w:r>
        <w:rPr>
          <w:rFonts w:hint="cs"/>
          <w:rtl/>
        </w:rPr>
        <w:t xml:space="preserve"> </w:t>
      </w:r>
      <w:r w:rsidRPr="00836F61">
        <w:rPr>
          <w:rFonts w:hint="cs"/>
          <w:rtl/>
        </w:rPr>
        <w:t>אומר לאחרים להציל להם מזון ג' סעודות ויכולים ללבוש כל מה שיכלו ללבוש, אם רוצים זכו (דוקא מזון ולא בגדים</w:t>
      </w:r>
      <w:r>
        <w:rPr>
          <w:rFonts w:hint="cs"/>
          <w:rtl/>
        </w:rPr>
        <w:t xml:space="preserve"> </w:t>
      </w:r>
      <w:r w:rsidRPr="00836F61">
        <w:rPr>
          <w:rFonts w:hint="cs"/>
          <w:rtl/>
        </w:rPr>
        <w:t>-</w:t>
      </w:r>
      <w:r>
        <w:rPr>
          <w:rFonts w:hint="cs"/>
          <w:rtl/>
        </w:rPr>
        <w:t xml:space="preserve"> </w:t>
      </w:r>
      <w:r w:rsidRPr="00290612">
        <w:rPr>
          <w:rFonts w:hint="cs"/>
          <w:u w:val="single"/>
          <w:rtl/>
        </w:rPr>
        <w:t>משנ"ב</w:t>
      </w:r>
      <w:r w:rsidRPr="00836F61">
        <w:rPr>
          <w:rFonts w:hint="cs"/>
          <w:rtl/>
        </w:rPr>
        <w:t xml:space="preserve">) מההפקר ואם רוצים להחזיר ולקבל שכר מותר ולא הוי שכר שבת. כל זאת דוקא שמחזירים לו בחול אבל אם החזירו לו בשבת יש סברא לומר שמהני בשכר שבת- </w:t>
      </w:r>
      <w:r w:rsidRPr="00290612">
        <w:rPr>
          <w:rFonts w:hint="cs"/>
          <w:u w:val="single"/>
          <w:rtl/>
        </w:rPr>
        <w:t>משנ"ב</w:t>
      </w:r>
      <w:r w:rsidRPr="00836F61">
        <w:rPr>
          <w:rFonts w:hint="cs"/>
          <w:rtl/>
        </w:rPr>
        <w:t xml:space="preserve">. </w:t>
      </w:r>
      <w:r w:rsidRPr="00290612">
        <w:rPr>
          <w:rFonts w:hint="cs"/>
          <w:u w:val="single"/>
          <w:rtl/>
        </w:rPr>
        <w:t>ח"א</w:t>
      </w:r>
      <w:r w:rsidRPr="00836F61">
        <w:rPr>
          <w:rFonts w:hint="cs"/>
          <w:rtl/>
        </w:rPr>
        <w:t>- ואם מצילים מעצמם שלא אמר להם מותר להם להציל בשבילו אף יותר מג' סעודות.</w:t>
      </w:r>
    </w:p>
    <w:p w:rsidR="0020081F" w:rsidRPr="00836F61" w:rsidRDefault="0020081F" w:rsidP="0020081F">
      <w:pPr>
        <w:numPr>
          <w:ilvl w:val="0"/>
          <w:numId w:val="184"/>
        </w:numPr>
        <w:ind w:left="-34" w:hanging="142"/>
      </w:pPr>
      <w:r>
        <w:rPr>
          <w:rFonts w:hint="cs"/>
          <w:b/>
          <w:bCs/>
          <w:rtl/>
        </w:rPr>
        <w:t>שו"ע סעיף י:</w:t>
      </w:r>
      <w:r>
        <w:rPr>
          <w:rFonts w:hint="cs"/>
          <w:rtl/>
        </w:rPr>
        <w:t xml:space="preserve"> </w:t>
      </w:r>
      <w:r w:rsidRPr="00836F61">
        <w:rPr>
          <w:rFonts w:hint="cs"/>
          <w:rtl/>
        </w:rPr>
        <w:t>כל הדליקה שהדלקנו מדובר בחצר אחרת המעורבת אבל לא לחצר שאינה מעורבת</w:t>
      </w:r>
      <w:r>
        <w:rPr>
          <w:rFonts w:hint="cs"/>
          <w:rtl/>
        </w:rPr>
        <w:t>,</w:t>
      </w:r>
      <w:r w:rsidRPr="00836F61">
        <w:rPr>
          <w:rFonts w:hint="cs"/>
          <w:rtl/>
        </w:rPr>
        <w:t xml:space="preserve"> וכ"פ </w:t>
      </w:r>
      <w:r w:rsidRPr="00290612">
        <w:rPr>
          <w:rFonts w:hint="cs"/>
          <w:u w:val="single"/>
          <w:rtl/>
        </w:rPr>
        <w:t>הב"ח</w:t>
      </w:r>
      <w:r w:rsidRPr="00836F61">
        <w:rPr>
          <w:rFonts w:hint="cs"/>
          <w:rtl/>
        </w:rPr>
        <w:t xml:space="preserve"> </w:t>
      </w:r>
      <w:r>
        <w:rPr>
          <w:rFonts w:hint="cs"/>
          <w:u w:val="single"/>
          <w:rtl/>
        </w:rPr>
        <w:t>וה</w:t>
      </w:r>
      <w:r w:rsidRPr="00290612">
        <w:rPr>
          <w:rFonts w:hint="cs"/>
          <w:u w:val="single"/>
          <w:rtl/>
        </w:rPr>
        <w:t>רמ"א</w:t>
      </w:r>
      <w:r>
        <w:rPr>
          <w:rFonts w:hint="cs"/>
          <w:rtl/>
        </w:rPr>
        <w:t>,</w:t>
      </w:r>
      <w:r w:rsidRPr="00836F61">
        <w:rPr>
          <w:rFonts w:hint="cs"/>
          <w:rtl/>
        </w:rPr>
        <w:t xml:space="preserve"> וכ"פ רוב האחרונים</w:t>
      </w:r>
      <w:r>
        <w:rPr>
          <w:rFonts w:hint="cs"/>
          <w:rtl/>
        </w:rPr>
        <w:t xml:space="preserve">. ויש מקילין </w:t>
      </w:r>
      <w:r w:rsidRPr="00836F61">
        <w:rPr>
          <w:rFonts w:hint="cs"/>
          <w:rtl/>
        </w:rPr>
        <w:t xml:space="preserve">אף </w:t>
      </w:r>
      <w:r>
        <w:rPr>
          <w:rFonts w:hint="cs"/>
          <w:rtl/>
        </w:rPr>
        <w:t>ל</w:t>
      </w:r>
      <w:r w:rsidRPr="00836F61">
        <w:rPr>
          <w:rFonts w:hint="cs"/>
          <w:rtl/>
        </w:rPr>
        <w:t>שאינה מעורבת (</w:t>
      </w:r>
      <w:r w:rsidRPr="00290612">
        <w:rPr>
          <w:rFonts w:hint="cs"/>
          <w:u w:val="single"/>
          <w:rtl/>
        </w:rPr>
        <w:t>משנ"ב</w:t>
      </w:r>
      <w:r w:rsidRPr="00836F61">
        <w:rPr>
          <w:rFonts w:hint="cs"/>
          <w:rtl/>
        </w:rPr>
        <w:t>- ואפילו לרה"ר כיון שזה דרך לבוש)</w:t>
      </w:r>
      <w:r>
        <w:rPr>
          <w:rFonts w:hint="cs"/>
          <w:rtl/>
        </w:rPr>
        <w:t>.</w:t>
      </w:r>
      <w:r w:rsidRPr="00836F61">
        <w:rPr>
          <w:rFonts w:hint="cs"/>
          <w:rtl/>
        </w:rPr>
        <w:t xml:space="preserve"> והם מקילין דוקא לענין לבוש ולא דבר אחר ודוקא שמוציאין דרך מלבוש</w:t>
      </w:r>
      <w:r>
        <w:rPr>
          <w:rFonts w:hint="cs"/>
          <w:rtl/>
        </w:rPr>
        <w:t xml:space="preserve"> </w:t>
      </w:r>
      <w:r w:rsidRPr="00836F61">
        <w:rPr>
          <w:rFonts w:hint="cs"/>
          <w:rtl/>
        </w:rPr>
        <w:t>-</w:t>
      </w:r>
      <w:r>
        <w:rPr>
          <w:rFonts w:hint="cs"/>
          <w:rtl/>
        </w:rPr>
        <w:t xml:space="preserve"> </w:t>
      </w:r>
      <w:r w:rsidRPr="00290612">
        <w:rPr>
          <w:rFonts w:hint="cs"/>
          <w:u w:val="single"/>
          <w:rtl/>
        </w:rPr>
        <w:t>משנ"ב</w:t>
      </w:r>
      <w:r w:rsidRPr="00836F61">
        <w:rPr>
          <w:rFonts w:hint="cs"/>
          <w:rtl/>
        </w:rPr>
        <w:t>.</w:t>
      </w:r>
    </w:p>
    <w:p w:rsidR="0020081F" w:rsidRPr="00836F61" w:rsidRDefault="0020081F" w:rsidP="0020081F">
      <w:pPr>
        <w:numPr>
          <w:ilvl w:val="0"/>
          <w:numId w:val="184"/>
        </w:numPr>
        <w:ind w:left="-34" w:hanging="142"/>
      </w:pPr>
      <w:r>
        <w:rPr>
          <w:rFonts w:hint="cs"/>
          <w:b/>
          <w:bCs/>
          <w:rtl/>
        </w:rPr>
        <w:t>שו"ע סעיף יא:</w:t>
      </w:r>
      <w:r>
        <w:rPr>
          <w:rFonts w:hint="cs"/>
          <w:rtl/>
        </w:rPr>
        <w:t xml:space="preserve"> </w:t>
      </w:r>
      <w:r w:rsidRPr="00836F61">
        <w:rPr>
          <w:rFonts w:hint="cs"/>
          <w:rtl/>
        </w:rPr>
        <w:t>יש אומרים שחצר שלו שאינה צריכה עירוב</w:t>
      </w:r>
      <w:r>
        <w:rPr>
          <w:rFonts w:hint="cs"/>
          <w:rtl/>
        </w:rPr>
        <w:t xml:space="preserve"> </w:t>
      </w:r>
      <w:r w:rsidRPr="00836F61">
        <w:rPr>
          <w:rFonts w:hint="cs"/>
          <w:rtl/>
        </w:rPr>
        <w:t xml:space="preserve">(שאין בה דיורין- </w:t>
      </w:r>
      <w:r w:rsidRPr="00290612">
        <w:rPr>
          <w:rFonts w:hint="cs"/>
          <w:u w:val="single"/>
          <w:rtl/>
        </w:rPr>
        <w:t>משנ"ב</w:t>
      </w:r>
      <w:r>
        <w:rPr>
          <w:rFonts w:hint="cs"/>
          <w:rtl/>
        </w:rPr>
        <w:t>,</w:t>
      </w:r>
      <w:r w:rsidRPr="00836F61">
        <w:rPr>
          <w:rFonts w:hint="cs"/>
          <w:rtl/>
        </w:rPr>
        <w:t xml:space="preserve"> </w:t>
      </w:r>
      <w:r w:rsidRPr="00290612">
        <w:rPr>
          <w:rFonts w:hint="cs"/>
          <w:u w:val="single"/>
          <w:rtl/>
        </w:rPr>
        <w:t>והט"ז</w:t>
      </w:r>
      <w:r w:rsidRPr="00836F61">
        <w:rPr>
          <w:rFonts w:hint="cs"/>
          <w:rtl/>
        </w:rPr>
        <w:t xml:space="preserve"> התיר אפילו שיש בה דיורין) וכן לבית </w:t>
      </w:r>
      <w:r>
        <w:rPr>
          <w:rFonts w:hint="cs"/>
          <w:rtl/>
        </w:rPr>
        <w:t xml:space="preserve">אחר שעירב עימו שינם שונה ומותר </w:t>
      </w:r>
      <w:r w:rsidRPr="00836F61">
        <w:rPr>
          <w:rFonts w:hint="cs"/>
          <w:rtl/>
        </w:rPr>
        <w:t>להציל אליהם כל מה שירצה, אך לחצר ומבוי הסמוכים לרה"ר ושאינם מקורים דדמי לרה"ר התרנו להציל רק מזון ג' סעודות וכלים הצריכים. וי"א שאין חילוק ולהכל התרנו להציל מזון ג' סעודות וכלים הצריכים. ואפשר להקל כי כל זאת דרבנן</w:t>
      </w:r>
      <w:r>
        <w:rPr>
          <w:rFonts w:hint="cs"/>
          <w:rtl/>
        </w:rPr>
        <w:t xml:space="preserve"> </w:t>
      </w:r>
      <w:r w:rsidRPr="00836F61">
        <w:rPr>
          <w:rFonts w:hint="cs"/>
          <w:rtl/>
        </w:rPr>
        <w:t>-</w:t>
      </w:r>
      <w:r>
        <w:rPr>
          <w:rFonts w:hint="cs"/>
          <w:rtl/>
        </w:rPr>
        <w:t xml:space="preserve"> </w:t>
      </w:r>
      <w:r w:rsidRPr="00290612">
        <w:rPr>
          <w:rFonts w:hint="cs"/>
          <w:u w:val="single"/>
          <w:rtl/>
        </w:rPr>
        <w:t>משנ"ב</w:t>
      </w:r>
      <w:r w:rsidRPr="00836F61">
        <w:rPr>
          <w:rFonts w:hint="cs"/>
          <w:rtl/>
        </w:rPr>
        <w:t>.</w:t>
      </w:r>
    </w:p>
    <w:p w:rsidR="0020081F" w:rsidRDefault="0020081F" w:rsidP="0020081F">
      <w:pPr>
        <w:numPr>
          <w:ilvl w:val="0"/>
          <w:numId w:val="184"/>
        </w:numPr>
        <w:ind w:left="-34" w:hanging="142"/>
      </w:pPr>
      <w:r>
        <w:rPr>
          <w:rFonts w:hint="cs"/>
          <w:b/>
          <w:bCs/>
          <w:rtl/>
        </w:rPr>
        <w:lastRenderedPageBreak/>
        <w:t>שו"ע סעיף יב:</w:t>
      </w:r>
      <w:r>
        <w:rPr>
          <w:rFonts w:hint="cs"/>
          <w:rtl/>
        </w:rPr>
        <w:t xml:space="preserve"> </w:t>
      </w:r>
      <w:r w:rsidRPr="00836F61">
        <w:rPr>
          <w:rFonts w:hint="cs"/>
          <w:rtl/>
        </w:rPr>
        <w:t>בזמן הזה (שהותר לכתוב הכל</w:t>
      </w:r>
      <w:r>
        <w:rPr>
          <w:rFonts w:hint="cs"/>
          <w:rtl/>
        </w:rPr>
        <w:t xml:space="preserve"> </w:t>
      </w:r>
      <w:r w:rsidRPr="00836F61">
        <w:rPr>
          <w:rFonts w:hint="cs"/>
          <w:rtl/>
        </w:rPr>
        <w:t>-</w:t>
      </w:r>
      <w:r>
        <w:rPr>
          <w:rFonts w:hint="cs"/>
          <w:rtl/>
        </w:rPr>
        <w:t xml:space="preserve"> </w:t>
      </w:r>
      <w:r w:rsidRPr="00290612">
        <w:rPr>
          <w:rFonts w:hint="cs"/>
          <w:u w:val="single"/>
          <w:rtl/>
        </w:rPr>
        <w:t>שער הציון</w:t>
      </w:r>
      <w:r w:rsidRPr="00836F61">
        <w:rPr>
          <w:rFonts w:hint="cs"/>
          <w:rtl/>
        </w:rPr>
        <w:t xml:space="preserve">) מצילין כל כתבי הקודש. </w:t>
      </w:r>
    </w:p>
    <w:p w:rsidR="0020081F" w:rsidRDefault="0020081F" w:rsidP="0020081F">
      <w:pPr>
        <w:ind w:left="-34"/>
        <w:rPr>
          <w:rtl/>
        </w:rPr>
      </w:pPr>
      <w:r w:rsidRPr="00290612">
        <w:rPr>
          <w:rFonts w:hint="cs"/>
          <w:u w:val="single"/>
          <w:rtl/>
        </w:rPr>
        <w:t>משנ"ב</w:t>
      </w:r>
      <w:r w:rsidRPr="00836F61">
        <w:rPr>
          <w:rFonts w:hint="cs"/>
          <w:rtl/>
        </w:rPr>
        <w:t xml:space="preserve"> </w:t>
      </w:r>
      <w:r>
        <w:rPr>
          <w:rFonts w:hint="cs"/>
          <w:rtl/>
        </w:rPr>
        <w:t xml:space="preserve">- </w:t>
      </w:r>
      <w:r w:rsidRPr="00836F61">
        <w:rPr>
          <w:rFonts w:hint="cs"/>
          <w:rtl/>
        </w:rPr>
        <w:t>סדרי קדימויות בהצלה</w:t>
      </w:r>
      <w:r>
        <w:rPr>
          <w:rFonts w:hint="cs"/>
          <w:rtl/>
        </w:rPr>
        <w:t>:</w:t>
      </w:r>
      <w:r w:rsidRPr="00836F61">
        <w:rPr>
          <w:rFonts w:hint="cs"/>
          <w:rtl/>
        </w:rPr>
        <w:t xml:space="preserve"> קודם תורה בכתב ואז תורה שבע"פ (ואפילו מושכרים או מושאלים לו). ספרים שכתובים בלשון כותים ונמצאים אצלם </w:t>
      </w:r>
      <w:r w:rsidRPr="00290612">
        <w:rPr>
          <w:rFonts w:hint="cs"/>
          <w:u w:val="single"/>
          <w:rtl/>
        </w:rPr>
        <w:t>המשנ"ב</w:t>
      </w:r>
      <w:r w:rsidRPr="00836F61">
        <w:rPr>
          <w:rFonts w:hint="cs"/>
          <w:rtl/>
        </w:rPr>
        <w:t xml:space="preserve"> מסתפק אם טעונים גניזה (ופשוט שהאזכרות מצילן</w:t>
      </w:r>
      <w:r>
        <w:rPr>
          <w:rFonts w:hint="cs"/>
          <w:rtl/>
        </w:rPr>
        <w:t xml:space="preserve"> </w:t>
      </w:r>
      <w:r w:rsidRPr="00836F61">
        <w:rPr>
          <w:rFonts w:hint="cs"/>
          <w:rtl/>
        </w:rPr>
        <w:t>-</w:t>
      </w:r>
      <w:r>
        <w:rPr>
          <w:rFonts w:hint="cs"/>
          <w:rtl/>
        </w:rPr>
        <w:t xml:space="preserve"> </w:t>
      </w:r>
      <w:r w:rsidRPr="00290612">
        <w:rPr>
          <w:rFonts w:hint="cs"/>
          <w:u w:val="single"/>
          <w:rtl/>
        </w:rPr>
        <w:t>שה"צ</w:t>
      </w:r>
      <w:r w:rsidRPr="00836F61">
        <w:rPr>
          <w:rFonts w:hint="cs"/>
          <w:rtl/>
        </w:rPr>
        <w:t xml:space="preserve">). </w:t>
      </w:r>
      <w:r w:rsidRPr="00290612">
        <w:rPr>
          <w:rFonts w:hint="cs"/>
          <w:u w:val="single"/>
          <w:rtl/>
        </w:rPr>
        <w:t>משנ"ב-</w:t>
      </w:r>
      <w:r w:rsidRPr="00836F61">
        <w:rPr>
          <w:rFonts w:hint="cs"/>
          <w:rtl/>
        </w:rPr>
        <w:t xml:space="preserve"> תנ"ך הותר לקרוא בהם רק אם כתובים בדיו אך לגבי הצלה מציל גם אם לא נכתבו בדיו וכן גנוזים. וכן מציל מטבע ברכות שטבעו חכמים וכן תרגום שכתבו עברית ועברי שכתבו תרגום או בלשון אחר שאותו העם בקיאין בו</w:t>
      </w:r>
      <w:r>
        <w:rPr>
          <w:rFonts w:hint="cs"/>
          <w:rtl/>
        </w:rPr>
        <w:t xml:space="preserve"> </w:t>
      </w:r>
      <w:r w:rsidRPr="00836F61">
        <w:rPr>
          <w:rFonts w:hint="cs"/>
          <w:rtl/>
        </w:rPr>
        <w:t>-</w:t>
      </w:r>
      <w:r>
        <w:rPr>
          <w:rFonts w:hint="cs"/>
          <w:rtl/>
        </w:rPr>
        <w:t xml:space="preserve"> </w:t>
      </w:r>
      <w:r w:rsidRPr="00290612">
        <w:rPr>
          <w:rFonts w:hint="cs"/>
          <w:u w:val="single"/>
          <w:rtl/>
        </w:rPr>
        <w:t>שו"ע</w:t>
      </w:r>
      <w:r w:rsidRPr="00836F61">
        <w:rPr>
          <w:rFonts w:hint="cs"/>
          <w:rtl/>
        </w:rPr>
        <w:t>. אלב אם העם אינו מבינים ולא קוראים באותו לשון אסור לכותבו ואסור להצילו</w:t>
      </w:r>
      <w:r>
        <w:rPr>
          <w:rFonts w:hint="cs"/>
          <w:rtl/>
        </w:rPr>
        <w:t xml:space="preserve"> </w:t>
      </w:r>
      <w:r w:rsidRPr="00836F61">
        <w:rPr>
          <w:rFonts w:hint="cs"/>
          <w:rtl/>
        </w:rPr>
        <w:t>-</w:t>
      </w:r>
      <w:r>
        <w:rPr>
          <w:rFonts w:hint="cs"/>
          <w:rtl/>
        </w:rPr>
        <w:t xml:space="preserve"> </w:t>
      </w:r>
      <w:r w:rsidRPr="00290612">
        <w:rPr>
          <w:rFonts w:hint="cs"/>
          <w:u w:val="single"/>
          <w:rtl/>
        </w:rPr>
        <w:t>משנ"ב</w:t>
      </w:r>
      <w:r w:rsidRPr="00836F61">
        <w:rPr>
          <w:rFonts w:hint="cs"/>
          <w:rtl/>
        </w:rPr>
        <w:t>.</w:t>
      </w:r>
      <w:r>
        <w:rPr>
          <w:rFonts w:hint="cs"/>
          <w:rtl/>
        </w:rPr>
        <w:t xml:space="preserve"> </w:t>
      </w:r>
    </w:p>
    <w:p w:rsidR="0020081F" w:rsidRDefault="0020081F" w:rsidP="0020081F">
      <w:pPr>
        <w:ind w:left="-34"/>
      </w:pPr>
      <w:r w:rsidRPr="00290612">
        <w:rPr>
          <w:rFonts w:hint="cs"/>
          <w:u w:val="single"/>
          <w:rtl/>
        </w:rPr>
        <w:t>הר"ן</w:t>
      </w:r>
      <w:r w:rsidRPr="00836F61">
        <w:rPr>
          <w:rFonts w:hint="cs"/>
          <w:rtl/>
        </w:rPr>
        <w:t xml:space="preserve"> בשם </w:t>
      </w:r>
      <w:r w:rsidRPr="00290612">
        <w:rPr>
          <w:rFonts w:hint="cs"/>
          <w:u w:val="single"/>
          <w:rtl/>
        </w:rPr>
        <w:t>הראב"ד</w:t>
      </w:r>
      <w:r w:rsidRPr="00836F61">
        <w:rPr>
          <w:rFonts w:hint="cs"/>
          <w:rtl/>
        </w:rPr>
        <w:t>- מי שיודע לשה"ק צריך ללמוד בלשה"ק</w:t>
      </w:r>
      <w:r>
        <w:rPr>
          <w:rFonts w:hint="cs"/>
          <w:rtl/>
        </w:rPr>
        <w:t xml:space="preserve"> </w:t>
      </w:r>
      <w:r w:rsidRPr="00836F61">
        <w:rPr>
          <w:rFonts w:hint="cs"/>
          <w:rtl/>
        </w:rPr>
        <w:t>-</w:t>
      </w:r>
      <w:r>
        <w:rPr>
          <w:rFonts w:hint="cs"/>
          <w:rtl/>
        </w:rPr>
        <w:t xml:space="preserve"> </w:t>
      </w:r>
      <w:r w:rsidRPr="004C0497">
        <w:rPr>
          <w:rFonts w:hint="cs"/>
          <w:u w:val="single"/>
          <w:rtl/>
        </w:rPr>
        <w:t>ביה"ל</w:t>
      </w:r>
      <w:r w:rsidRPr="00836F61">
        <w:rPr>
          <w:rFonts w:hint="cs"/>
          <w:rtl/>
        </w:rPr>
        <w:t xml:space="preserve">. </w:t>
      </w:r>
      <w:r>
        <w:rPr>
          <w:rFonts w:hint="cs"/>
          <w:rtl/>
        </w:rPr>
        <w:t xml:space="preserve">ועוד כתב </w:t>
      </w:r>
      <w:r>
        <w:rPr>
          <w:rFonts w:hint="cs"/>
          <w:u w:val="single"/>
          <w:rtl/>
        </w:rPr>
        <w:t>הביה"ל</w:t>
      </w:r>
      <w:r>
        <w:rPr>
          <w:rFonts w:hint="cs"/>
          <w:rtl/>
        </w:rPr>
        <w:t>,</w:t>
      </w:r>
      <w:r w:rsidRPr="00836F61">
        <w:rPr>
          <w:rFonts w:hint="cs"/>
          <w:rtl/>
        </w:rPr>
        <w:t xml:space="preserve"> </w:t>
      </w:r>
      <w:r w:rsidRPr="004C0497">
        <w:rPr>
          <w:rFonts w:hint="cs"/>
          <w:u w:val="single"/>
          <w:rtl/>
        </w:rPr>
        <w:t>שהר"ן</w:t>
      </w:r>
      <w:r w:rsidRPr="00836F61">
        <w:rPr>
          <w:rFonts w:hint="cs"/>
          <w:rtl/>
        </w:rPr>
        <w:t xml:space="preserve"> כתב שמי שבקיא בלשון הקודש לא התירו לו בלשון אחרת</w:t>
      </w:r>
      <w:r>
        <w:rPr>
          <w:rFonts w:hint="cs"/>
          <w:rtl/>
        </w:rPr>
        <w:t>.</w:t>
      </w:r>
      <w:r w:rsidRPr="00836F61">
        <w:rPr>
          <w:rFonts w:hint="cs"/>
          <w:rtl/>
        </w:rPr>
        <w:t xml:space="preserve"> </w:t>
      </w:r>
      <w:r>
        <w:rPr>
          <w:rFonts w:hint="cs"/>
          <w:rtl/>
        </w:rPr>
        <w:t>והוא מ</w:t>
      </w:r>
      <w:r w:rsidRPr="00836F61">
        <w:rPr>
          <w:rFonts w:hint="cs"/>
          <w:rtl/>
        </w:rPr>
        <w:t xml:space="preserve">סביר </w:t>
      </w:r>
      <w:r w:rsidRPr="004C0497">
        <w:rPr>
          <w:rFonts w:hint="cs"/>
          <w:u w:val="single"/>
          <w:rtl/>
        </w:rPr>
        <w:t>שהר"ן</w:t>
      </w:r>
      <w:r w:rsidRPr="00836F61">
        <w:rPr>
          <w:rFonts w:hint="cs"/>
          <w:rtl/>
        </w:rPr>
        <w:t xml:space="preserve"> כתב ד</w:t>
      </w:r>
      <w:r>
        <w:rPr>
          <w:rFonts w:hint="cs"/>
          <w:rtl/>
        </w:rPr>
        <w:t>ב</w:t>
      </w:r>
      <w:r w:rsidRPr="00836F61">
        <w:rPr>
          <w:rFonts w:hint="cs"/>
          <w:rtl/>
        </w:rPr>
        <w:t>ריו רק לגבי מגילה</w:t>
      </w:r>
      <w:r>
        <w:rPr>
          <w:rFonts w:hint="cs"/>
          <w:rtl/>
        </w:rPr>
        <w:t xml:space="preserve"> </w:t>
      </w:r>
      <w:r w:rsidRPr="00836F61">
        <w:rPr>
          <w:rFonts w:hint="cs"/>
          <w:rtl/>
        </w:rPr>
        <w:t xml:space="preserve">(ז"א שאסור לכתוב בלשון אחרת) אבל לגבי הצלה מצילים בכל מקרה. </w:t>
      </w:r>
      <w:r w:rsidRPr="004C0497">
        <w:rPr>
          <w:rFonts w:hint="cs"/>
          <w:u w:val="single"/>
          <w:rtl/>
        </w:rPr>
        <w:t>מחצית השקל</w:t>
      </w:r>
      <w:r w:rsidRPr="00836F61">
        <w:rPr>
          <w:rFonts w:hint="cs"/>
          <w:rtl/>
        </w:rPr>
        <w:t xml:space="preserve"> לעומת זאת טוען </w:t>
      </w:r>
      <w:r w:rsidRPr="004C0497">
        <w:rPr>
          <w:rFonts w:hint="cs"/>
          <w:u w:val="single"/>
          <w:rtl/>
        </w:rPr>
        <w:t>הר"ן</w:t>
      </w:r>
      <w:r w:rsidRPr="00836F61">
        <w:rPr>
          <w:rFonts w:hint="cs"/>
          <w:rtl/>
        </w:rPr>
        <w:t xml:space="preserve"> דיבר גם לגבי דליקה ומי שמבין לשון הקודש לא</w:t>
      </w:r>
      <w:r>
        <w:rPr>
          <w:rFonts w:hint="cs"/>
          <w:rtl/>
        </w:rPr>
        <w:t xml:space="preserve"> יציל מהדליקה ספרים בלשון אחרת.</w:t>
      </w:r>
    </w:p>
    <w:p w:rsidR="0020081F" w:rsidRPr="00836F61" w:rsidRDefault="0020081F" w:rsidP="0020081F">
      <w:pPr>
        <w:ind w:left="-34"/>
      </w:pPr>
      <w:r w:rsidRPr="00836F61">
        <w:rPr>
          <w:rFonts w:hint="cs"/>
          <w:rtl/>
        </w:rPr>
        <w:t>וכן מצילים ס"ת שיש בו ללקט פ"ה אותיות או שיש בו אזכרת שם ה'</w:t>
      </w:r>
      <w:r>
        <w:rPr>
          <w:rFonts w:hint="cs"/>
          <w:rtl/>
        </w:rPr>
        <w:t xml:space="preserve"> </w:t>
      </w:r>
      <w:r w:rsidRPr="00836F61">
        <w:rPr>
          <w:rFonts w:hint="cs"/>
          <w:rtl/>
        </w:rPr>
        <w:t>-</w:t>
      </w:r>
      <w:r>
        <w:rPr>
          <w:rFonts w:hint="cs"/>
          <w:rtl/>
        </w:rPr>
        <w:t xml:space="preserve"> </w:t>
      </w:r>
      <w:r w:rsidRPr="004C0497">
        <w:rPr>
          <w:rFonts w:hint="cs"/>
          <w:u w:val="single"/>
          <w:rtl/>
        </w:rPr>
        <w:t>שו"ע</w:t>
      </w:r>
      <w:r w:rsidRPr="00836F61">
        <w:rPr>
          <w:rFonts w:hint="cs"/>
          <w:rtl/>
        </w:rPr>
        <w:t xml:space="preserve">. </w:t>
      </w:r>
      <w:r w:rsidRPr="004C0497">
        <w:rPr>
          <w:rFonts w:hint="cs"/>
          <w:u w:val="single"/>
          <w:rtl/>
        </w:rPr>
        <w:t>משנ"ב</w:t>
      </w:r>
      <w:r>
        <w:rPr>
          <w:rFonts w:hint="cs"/>
          <w:rtl/>
        </w:rPr>
        <w:t xml:space="preserve"> </w:t>
      </w:r>
      <w:r w:rsidRPr="00836F61">
        <w:rPr>
          <w:rFonts w:hint="cs"/>
          <w:rtl/>
        </w:rPr>
        <w:t>-</w:t>
      </w:r>
      <w:r>
        <w:rPr>
          <w:rFonts w:hint="cs"/>
          <w:rtl/>
        </w:rPr>
        <w:t xml:space="preserve"> </w:t>
      </w:r>
      <w:r w:rsidRPr="00836F61">
        <w:rPr>
          <w:rFonts w:hint="cs"/>
          <w:rtl/>
        </w:rPr>
        <w:t>הכונה שכל הס"ת נמחק ונשארו מילים מפוזרות שלימות ובכל הספר תורה יש פ"ה אותיות</w:t>
      </w:r>
      <w:r>
        <w:rPr>
          <w:rFonts w:hint="cs"/>
          <w:rtl/>
        </w:rPr>
        <w:t xml:space="preserve"> </w:t>
      </w:r>
      <w:r w:rsidRPr="00836F61">
        <w:rPr>
          <w:rFonts w:hint="cs"/>
          <w:rtl/>
        </w:rPr>
        <w:t>(ממילים שלמות) אזי מצילים משום ששיעור זה יש עליו עדין קצת קדושת ספר תורה. אך אם האותיות מפוזרות ללא מילים אי</w:t>
      </w:r>
      <w:r>
        <w:rPr>
          <w:rFonts w:hint="cs"/>
          <w:rtl/>
        </w:rPr>
        <w:t>ן</w:t>
      </w:r>
      <w:r w:rsidRPr="00836F61">
        <w:rPr>
          <w:rFonts w:hint="cs"/>
          <w:rtl/>
        </w:rPr>
        <w:t xml:space="preserve"> להציל אף שיש יותר מפ"ה אותיות</w:t>
      </w:r>
      <w:r>
        <w:rPr>
          <w:rFonts w:hint="cs"/>
          <w:rtl/>
        </w:rPr>
        <w:t xml:space="preserve"> </w:t>
      </w:r>
      <w:r w:rsidRPr="00836F61">
        <w:rPr>
          <w:rFonts w:hint="cs"/>
          <w:rtl/>
        </w:rPr>
        <w:t>(כל זאת להצלה אך לגניזה אפילו שיש פחות  מפ"ה אותיות צריך לגנוז).</w:t>
      </w:r>
    </w:p>
    <w:p w:rsidR="0020081F" w:rsidRPr="00836F61" w:rsidRDefault="0020081F" w:rsidP="0020081F">
      <w:pPr>
        <w:numPr>
          <w:ilvl w:val="0"/>
          <w:numId w:val="184"/>
        </w:numPr>
        <w:ind w:left="-34" w:hanging="142"/>
      </w:pPr>
      <w:r>
        <w:rPr>
          <w:rFonts w:hint="cs"/>
          <w:b/>
          <w:bCs/>
          <w:rtl/>
        </w:rPr>
        <w:t>שו"ע סעיף יג:</w:t>
      </w:r>
      <w:r>
        <w:rPr>
          <w:rFonts w:hint="cs"/>
          <w:rtl/>
        </w:rPr>
        <w:t xml:space="preserve"> </w:t>
      </w:r>
      <w:r w:rsidRPr="00836F61">
        <w:rPr>
          <w:rFonts w:hint="cs"/>
          <w:rtl/>
        </w:rPr>
        <w:t>יש מי שאומר שמגילת אסתר הואיל ואין בה אזכרות (משום שניתנה להכתב בספרי הגויים-משנ"ב) אם אינה כתובה כהלכתה באשורית על קלף בדיו אין בה קדושה להצילה מהדליקה.</w:t>
      </w:r>
    </w:p>
    <w:p w:rsidR="0020081F" w:rsidRDefault="0020081F" w:rsidP="0020081F">
      <w:pPr>
        <w:numPr>
          <w:ilvl w:val="0"/>
          <w:numId w:val="184"/>
        </w:numPr>
        <w:ind w:left="-34" w:hanging="142"/>
      </w:pPr>
      <w:r>
        <w:rPr>
          <w:rFonts w:hint="cs"/>
          <w:b/>
          <w:bCs/>
          <w:rtl/>
        </w:rPr>
        <w:t>שו"ע סעיף יד:</w:t>
      </w:r>
      <w:r>
        <w:rPr>
          <w:rFonts w:hint="cs"/>
          <w:rtl/>
        </w:rPr>
        <w:t xml:space="preserve"> </w:t>
      </w:r>
      <w:r w:rsidRPr="00836F61">
        <w:rPr>
          <w:rFonts w:hint="cs"/>
          <w:rtl/>
        </w:rPr>
        <w:t>קמיעין שיש שהם פסוקים אין מצילים</w:t>
      </w:r>
      <w:r>
        <w:rPr>
          <w:rFonts w:hint="cs"/>
          <w:rtl/>
        </w:rPr>
        <w:t xml:space="preserve"> </w:t>
      </w:r>
      <w:r w:rsidRPr="00836F61">
        <w:rPr>
          <w:rFonts w:hint="cs"/>
          <w:rtl/>
        </w:rPr>
        <w:t>(משום שלא הותר להיכתב משום עת לעשות לה'</w:t>
      </w:r>
      <w:r>
        <w:rPr>
          <w:rFonts w:hint="cs"/>
          <w:rtl/>
        </w:rPr>
        <w:t xml:space="preserve"> </w:t>
      </w:r>
      <w:r w:rsidRPr="00836F61">
        <w:rPr>
          <w:rFonts w:hint="cs"/>
          <w:rtl/>
        </w:rPr>
        <w:t>-</w:t>
      </w:r>
      <w:r>
        <w:rPr>
          <w:rFonts w:hint="cs"/>
          <w:rtl/>
        </w:rPr>
        <w:t xml:space="preserve"> </w:t>
      </w:r>
      <w:r w:rsidRPr="00836F61">
        <w:rPr>
          <w:rFonts w:hint="cs"/>
          <w:rtl/>
        </w:rPr>
        <w:t>דאין בהם תורה או תפילה</w:t>
      </w:r>
      <w:r>
        <w:rPr>
          <w:rFonts w:hint="cs"/>
          <w:rtl/>
        </w:rPr>
        <w:t xml:space="preserve"> </w:t>
      </w:r>
      <w:r w:rsidRPr="00836F61">
        <w:rPr>
          <w:rFonts w:hint="cs"/>
          <w:rtl/>
        </w:rPr>
        <w:t>-</w:t>
      </w:r>
      <w:r>
        <w:rPr>
          <w:rFonts w:hint="cs"/>
          <w:u w:val="single"/>
          <w:rtl/>
        </w:rPr>
        <w:t xml:space="preserve"> </w:t>
      </w:r>
      <w:r w:rsidRPr="004C0497">
        <w:rPr>
          <w:rFonts w:hint="cs"/>
          <w:u w:val="single"/>
          <w:rtl/>
        </w:rPr>
        <w:t>משנ"ב</w:t>
      </w:r>
      <w:r w:rsidRPr="00836F61">
        <w:rPr>
          <w:rFonts w:hint="cs"/>
          <w:rtl/>
        </w:rPr>
        <w:t>) אותה מהדליקה</w:t>
      </w:r>
      <w:r>
        <w:rPr>
          <w:rFonts w:hint="cs"/>
          <w:rtl/>
        </w:rPr>
        <w:t>,</w:t>
      </w:r>
      <w:r w:rsidRPr="00836F61">
        <w:rPr>
          <w:rFonts w:hint="cs"/>
          <w:rtl/>
        </w:rPr>
        <w:t xml:space="preserve"> וי"א שמצילין</w:t>
      </w:r>
      <w:r>
        <w:rPr>
          <w:rFonts w:hint="cs"/>
          <w:rtl/>
        </w:rPr>
        <w:t xml:space="preserve"> </w:t>
      </w:r>
      <w:r w:rsidRPr="00836F61">
        <w:rPr>
          <w:rFonts w:hint="cs"/>
          <w:rtl/>
        </w:rPr>
        <w:t>(כיון שהותר לכתוב אזי כשר הכל והותר</w:t>
      </w:r>
      <w:r>
        <w:rPr>
          <w:rFonts w:hint="cs"/>
          <w:rtl/>
        </w:rPr>
        <w:t xml:space="preserve"> </w:t>
      </w:r>
      <w:r w:rsidRPr="00836F61">
        <w:rPr>
          <w:rFonts w:hint="cs"/>
          <w:rtl/>
        </w:rPr>
        <w:t>-</w:t>
      </w:r>
      <w:r>
        <w:rPr>
          <w:rFonts w:hint="cs"/>
          <w:rtl/>
        </w:rPr>
        <w:t xml:space="preserve"> </w:t>
      </w:r>
      <w:r w:rsidRPr="004C0497">
        <w:rPr>
          <w:rFonts w:hint="cs"/>
          <w:u w:val="single"/>
          <w:rtl/>
        </w:rPr>
        <w:t>משנ"ב</w:t>
      </w:r>
      <w:r>
        <w:rPr>
          <w:rFonts w:hint="cs"/>
          <w:rtl/>
        </w:rPr>
        <w:t>)</w:t>
      </w:r>
      <w:r w:rsidRPr="00836F61">
        <w:rPr>
          <w:rFonts w:hint="cs"/>
          <w:rtl/>
        </w:rPr>
        <w:t>.</w:t>
      </w:r>
    </w:p>
    <w:p w:rsidR="0020081F" w:rsidRPr="00836F61" w:rsidRDefault="0020081F" w:rsidP="0020081F">
      <w:pPr>
        <w:ind w:left="-34"/>
      </w:pPr>
      <w:r w:rsidRPr="004C0497">
        <w:rPr>
          <w:rFonts w:hint="cs"/>
          <w:u w:val="single"/>
          <w:rtl/>
        </w:rPr>
        <w:t>הפמ"ג</w:t>
      </w:r>
      <w:r w:rsidRPr="00836F61">
        <w:rPr>
          <w:rFonts w:hint="cs"/>
          <w:rtl/>
        </w:rPr>
        <w:t xml:space="preserve"> מעמיד </w:t>
      </w:r>
      <w:r w:rsidRPr="004C0497">
        <w:rPr>
          <w:rFonts w:hint="cs"/>
          <w:u w:val="single"/>
          <w:rtl/>
        </w:rPr>
        <w:t>שהשו"ע</w:t>
      </w:r>
      <w:r w:rsidRPr="00836F61">
        <w:rPr>
          <w:rFonts w:hint="cs"/>
          <w:rtl/>
        </w:rPr>
        <w:t xml:space="preserve"> דיבר בחולה שאין בו סכנה אבל חולה שיב"ס מציל הקמיע שלו ויוצא בו דרך מלבוש. </w:t>
      </w:r>
      <w:r w:rsidRPr="004C0497">
        <w:rPr>
          <w:rFonts w:hint="cs"/>
          <w:u w:val="single"/>
          <w:rtl/>
        </w:rPr>
        <w:t>משנ"ב-</w:t>
      </w:r>
      <w:r w:rsidRPr="00836F61">
        <w:rPr>
          <w:rFonts w:hint="cs"/>
          <w:rtl/>
        </w:rPr>
        <w:t xml:space="preserve"> ולהלכה כסתם </w:t>
      </w:r>
      <w:r w:rsidRPr="004C0497">
        <w:rPr>
          <w:rFonts w:hint="cs"/>
          <w:u w:val="single"/>
          <w:rtl/>
        </w:rPr>
        <w:t>שו"ע</w:t>
      </w:r>
      <w:r w:rsidRPr="00836F61">
        <w:rPr>
          <w:rFonts w:hint="cs"/>
          <w:rtl/>
        </w:rPr>
        <w:t xml:space="preserve"> שלא מצילין ואם יש בהם אזכרות מצילין. </w:t>
      </w:r>
      <w:r w:rsidRPr="004C0497">
        <w:rPr>
          <w:rFonts w:hint="cs"/>
          <w:u w:val="single"/>
          <w:rtl/>
        </w:rPr>
        <w:t>שה"צ-</w:t>
      </w:r>
      <w:r w:rsidRPr="00836F61">
        <w:rPr>
          <w:rFonts w:hint="cs"/>
          <w:rtl/>
        </w:rPr>
        <w:t xml:space="preserve"> בכל מקום ששנינו אין מצילין היינו אף לחצר מעורבת אין מצילין</w:t>
      </w:r>
      <w:r>
        <w:rPr>
          <w:rFonts w:hint="cs"/>
          <w:rtl/>
        </w:rPr>
        <w:t xml:space="preserve"> </w:t>
      </w:r>
      <w:r w:rsidRPr="00836F61">
        <w:rPr>
          <w:rFonts w:hint="cs"/>
          <w:rtl/>
        </w:rPr>
        <w:t>-</w:t>
      </w:r>
      <w:r>
        <w:rPr>
          <w:rFonts w:hint="cs"/>
          <w:rtl/>
        </w:rPr>
        <w:t xml:space="preserve"> </w:t>
      </w:r>
      <w:r w:rsidRPr="004C0497">
        <w:rPr>
          <w:rFonts w:hint="cs"/>
          <w:u w:val="single"/>
          <w:rtl/>
        </w:rPr>
        <w:t>רמב"ם</w:t>
      </w:r>
      <w:r w:rsidRPr="00836F61">
        <w:rPr>
          <w:rFonts w:hint="cs"/>
          <w:rtl/>
        </w:rPr>
        <w:t>.</w:t>
      </w:r>
    </w:p>
    <w:p w:rsidR="0020081F" w:rsidRPr="00836F61" w:rsidRDefault="0020081F" w:rsidP="0020081F">
      <w:pPr>
        <w:numPr>
          <w:ilvl w:val="0"/>
          <w:numId w:val="184"/>
        </w:numPr>
        <w:ind w:left="-34" w:hanging="142"/>
      </w:pPr>
      <w:r>
        <w:rPr>
          <w:rFonts w:hint="cs"/>
          <w:b/>
          <w:bCs/>
          <w:rtl/>
        </w:rPr>
        <w:t>שו"ע סעיף טו:</w:t>
      </w:r>
      <w:r>
        <w:rPr>
          <w:rFonts w:hint="cs"/>
          <w:rtl/>
        </w:rPr>
        <w:t xml:space="preserve"> </w:t>
      </w:r>
      <w:r w:rsidRPr="00836F61">
        <w:rPr>
          <w:rFonts w:hint="cs"/>
          <w:rtl/>
        </w:rPr>
        <w:t>מצילין תיק הספר עם הספר ותיק תפילין עם התפילין</w:t>
      </w:r>
      <w:r>
        <w:rPr>
          <w:rFonts w:hint="cs"/>
          <w:rtl/>
        </w:rPr>
        <w:t xml:space="preserve"> </w:t>
      </w:r>
      <w:r w:rsidRPr="00836F61">
        <w:rPr>
          <w:rFonts w:hint="cs"/>
          <w:rtl/>
        </w:rPr>
        <w:t>(וה"ה שאר כתבי הקודש) אע"פ שיש בתיק מעות. ולא הצריכו לנער המעות מהתיק משום שעד שיעשה זאת יש חשש שיישרף הס"ת</w:t>
      </w:r>
      <w:r>
        <w:rPr>
          <w:rFonts w:hint="cs"/>
          <w:rtl/>
        </w:rPr>
        <w:t xml:space="preserve"> </w:t>
      </w:r>
      <w:r w:rsidRPr="00836F61">
        <w:rPr>
          <w:rFonts w:hint="cs"/>
          <w:rtl/>
        </w:rPr>
        <w:t>-</w:t>
      </w:r>
      <w:r>
        <w:rPr>
          <w:rFonts w:hint="cs"/>
          <w:rtl/>
        </w:rPr>
        <w:t xml:space="preserve"> </w:t>
      </w:r>
      <w:r w:rsidRPr="004C0497">
        <w:rPr>
          <w:rFonts w:hint="cs"/>
          <w:u w:val="single"/>
          <w:rtl/>
        </w:rPr>
        <w:t>משנ"ב</w:t>
      </w:r>
      <w:r w:rsidRPr="00836F61">
        <w:rPr>
          <w:rFonts w:hint="cs"/>
          <w:rtl/>
        </w:rPr>
        <w:t>.</w:t>
      </w:r>
    </w:p>
    <w:p w:rsidR="0020081F" w:rsidRPr="00836F61" w:rsidRDefault="0020081F" w:rsidP="0020081F">
      <w:pPr>
        <w:numPr>
          <w:ilvl w:val="0"/>
          <w:numId w:val="184"/>
        </w:numPr>
        <w:ind w:left="-34" w:hanging="142"/>
      </w:pPr>
      <w:r>
        <w:rPr>
          <w:rFonts w:hint="cs"/>
          <w:b/>
          <w:bCs/>
          <w:rtl/>
        </w:rPr>
        <w:t>שו"ע סעיף טז:</w:t>
      </w:r>
      <w:r>
        <w:rPr>
          <w:rFonts w:hint="cs"/>
          <w:rtl/>
        </w:rPr>
        <w:t xml:space="preserve"> </w:t>
      </w:r>
      <w:r w:rsidRPr="00836F61">
        <w:rPr>
          <w:rFonts w:hint="cs"/>
          <w:rtl/>
        </w:rPr>
        <w:t>אם הניח תפילין בארנקי (כיס) מלא מעות יכול להוציאו מפני הדליקה או מפני הגזלנים למקום שיכולים להציל שם התפילין</w:t>
      </w:r>
      <w:r>
        <w:rPr>
          <w:rFonts w:hint="cs"/>
          <w:rtl/>
        </w:rPr>
        <w:t xml:space="preserve"> </w:t>
      </w:r>
      <w:r w:rsidRPr="00836F61">
        <w:rPr>
          <w:rFonts w:hint="cs"/>
          <w:rtl/>
        </w:rPr>
        <w:t xml:space="preserve">(אפילו לחצר שאינה מעורבת </w:t>
      </w:r>
      <w:r w:rsidRPr="00836F61">
        <w:rPr>
          <w:rtl/>
        </w:rPr>
        <w:t>–</w:t>
      </w:r>
      <w:r>
        <w:rPr>
          <w:rFonts w:hint="cs"/>
          <w:rtl/>
        </w:rPr>
        <w:t xml:space="preserve"> </w:t>
      </w:r>
      <w:r w:rsidRPr="004C0497">
        <w:rPr>
          <w:rFonts w:hint="cs"/>
          <w:u w:val="single"/>
          <w:rtl/>
        </w:rPr>
        <w:t>משנ"ב</w:t>
      </w:r>
      <w:r w:rsidRPr="00836F61">
        <w:rPr>
          <w:rFonts w:hint="cs"/>
          <w:rtl/>
        </w:rPr>
        <w:t>).</w:t>
      </w:r>
      <w:r>
        <w:rPr>
          <w:rFonts w:hint="cs"/>
          <w:rtl/>
        </w:rPr>
        <w:t xml:space="preserve"> </w:t>
      </w:r>
      <w:r w:rsidRPr="00836F61">
        <w:rPr>
          <w:rFonts w:hint="cs"/>
          <w:rtl/>
        </w:rPr>
        <w:t xml:space="preserve">ויש אומרים שדוקא אם הניחם שם מער"ש מותר. </w:t>
      </w:r>
      <w:r w:rsidRPr="004C0497">
        <w:rPr>
          <w:rFonts w:hint="cs"/>
          <w:u w:val="single"/>
          <w:rtl/>
        </w:rPr>
        <w:t>משנ"ב</w:t>
      </w:r>
      <w:r w:rsidRPr="00836F61">
        <w:rPr>
          <w:rFonts w:hint="cs"/>
          <w:rtl/>
        </w:rPr>
        <w:t xml:space="preserve">- לכו"ע מותר להציל התפילין עם כיס של מעות אם הניח </w:t>
      </w:r>
      <w:r>
        <w:rPr>
          <w:rFonts w:hint="cs"/>
          <w:rtl/>
        </w:rPr>
        <w:t>התפילין בארנקי שלא בזמן הדליקה.</w:t>
      </w:r>
      <w:r>
        <w:rPr>
          <w:rtl/>
        </w:rPr>
        <w:br/>
      </w:r>
      <w:r w:rsidRPr="00836F61">
        <w:rPr>
          <w:rFonts w:hint="cs"/>
          <w:rtl/>
        </w:rPr>
        <w:t>נחלקו האחרונים האם מותר בשעת הדליקה להניח את התפילין בארנקי של מעות (בכ</w:t>
      </w:r>
      <w:r>
        <w:rPr>
          <w:rFonts w:hint="cs"/>
          <w:rtl/>
        </w:rPr>
        <w:t>ד</w:t>
      </w:r>
      <w:r w:rsidRPr="00836F61">
        <w:rPr>
          <w:rFonts w:hint="cs"/>
          <w:rtl/>
        </w:rPr>
        <w:t>י להציל את הכסף)</w:t>
      </w:r>
      <w:r>
        <w:rPr>
          <w:rFonts w:hint="cs"/>
          <w:rtl/>
        </w:rPr>
        <w:t>:</w:t>
      </w:r>
      <w:r w:rsidRPr="00836F61">
        <w:rPr>
          <w:rFonts w:hint="cs"/>
          <w:rtl/>
        </w:rPr>
        <w:t xml:space="preserve"> </w:t>
      </w:r>
      <w:r w:rsidRPr="004C0497">
        <w:rPr>
          <w:rFonts w:hint="cs"/>
          <w:u w:val="single"/>
          <w:rtl/>
        </w:rPr>
        <w:t>ט"ז</w:t>
      </w:r>
      <w:r w:rsidRPr="00836F61">
        <w:rPr>
          <w:rFonts w:hint="cs"/>
          <w:rtl/>
        </w:rPr>
        <w:t xml:space="preserve"> </w:t>
      </w:r>
      <w:r w:rsidRPr="004C0497">
        <w:rPr>
          <w:rFonts w:hint="cs"/>
          <w:u w:val="single"/>
          <w:rtl/>
        </w:rPr>
        <w:t>ומג"א</w:t>
      </w:r>
      <w:r w:rsidRPr="00836F61">
        <w:rPr>
          <w:rFonts w:hint="cs"/>
          <w:rtl/>
        </w:rPr>
        <w:t xml:space="preserve"> </w:t>
      </w:r>
      <w:r w:rsidRPr="00836F61">
        <w:rPr>
          <w:rtl/>
        </w:rPr>
        <w:t>–</w:t>
      </w:r>
      <w:r w:rsidRPr="00836F61">
        <w:rPr>
          <w:rFonts w:hint="cs"/>
          <w:rtl/>
        </w:rPr>
        <w:t xml:space="preserve"> אוסרים</w:t>
      </w:r>
      <w:r>
        <w:rPr>
          <w:rFonts w:hint="cs"/>
          <w:rtl/>
        </w:rPr>
        <w:t>,</w:t>
      </w:r>
      <w:r w:rsidRPr="00836F61">
        <w:rPr>
          <w:rFonts w:hint="cs"/>
          <w:rtl/>
        </w:rPr>
        <w:t xml:space="preserve"> </w:t>
      </w:r>
      <w:r>
        <w:rPr>
          <w:rFonts w:hint="cs"/>
          <w:rtl/>
        </w:rPr>
        <w:t xml:space="preserve"> </w:t>
      </w:r>
      <w:r w:rsidRPr="004C0497">
        <w:rPr>
          <w:rFonts w:hint="cs"/>
          <w:u w:val="single"/>
          <w:rtl/>
        </w:rPr>
        <w:t>הגר"א</w:t>
      </w:r>
      <w:r w:rsidRPr="00836F61">
        <w:rPr>
          <w:rFonts w:hint="cs"/>
          <w:rtl/>
        </w:rPr>
        <w:t xml:space="preserve"> מתיר כסתמא </w:t>
      </w:r>
      <w:r w:rsidRPr="004C0497">
        <w:rPr>
          <w:rFonts w:hint="cs"/>
          <w:u w:val="single"/>
          <w:rtl/>
        </w:rPr>
        <w:t>בשו"ע</w:t>
      </w:r>
      <w:r w:rsidRPr="00836F61">
        <w:rPr>
          <w:rFonts w:hint="cs"/>
          <w:rtl/>
        </w:rPr>
        <w:t>.</w:t>
      </w:r>
    </w:p>
    <w:p w:rsidR="0020081F" w:rsidRDefault="0020081F" w:rsidP="0020081F">
      <w:pPr>
        <w:numPr>
          <w:ilvl w:val="0"/>
          <w:numId w:val="184"/>
        </w:numPr>
        <w:ind w:left="-34" w:hanging="142"/>
      </w:pPr>
      <w:r>
        <w:rPr>
          <w:rFonts w:hint="cs"/>
          <w:b/>
          <w:bCs/>
          <w:rtl/>
        </w:rPr>
        <w:t>שו"ע סעיף יז:</w:t>
      </w:r>
      <w:r>
        <w:rPr>
          <w:rFonts w:hint="cs"/>
          <w:rtl/>
        </w:rPr>
        <w:t xml:space="preserve"> </w:t>
      </w:r>
      <w:r w:rsidRPr="00836F61">
        <w:rPr>
          <w:rFonts w:hint="cs"/>
          <w:rtl/>
        </w:rPr>
        <w:t xml:space="preserve">יש מתירים להציל של שק של כסף ע"י כיכר או תינוק מן הדליקה או מן הגזלנים ודוקא לרה"י אבל לא לחצר שאינה מעורבת ולמבוי שלא נשתתפו בו ובלבד שיהיו בו שלוש מחיצות ולחי, שבלא לחי הוי כרמלית- </w:t>
      </w:r>
      <w:r w:rsidRPr="004C0497">
        <w:rPr>
          <w:rFonts w:hint="cs"/>
          <w:u w:val="single"/>
          <w:rtl/>
        </w:rPr>
        <w:t>משנ"ב</w:t>
      </w:r>
      <w:r>
        <w:rPr>
          <w:rFonts w:hint="cs"/>
          <w:u w:val="single"/>
          <w:rtl/>
        </w:rPr>
        <w:t>.</w:t>
      </w:r>
    </w:p>
    <w:p w:rsidR="0020081F" w:rsidRPr="00836F61" w:rsidRDefault="0020081F" w:rsidP="0020081F">
      <w:pPr>
        <w:ind w:left="-34"/>
      </w:pPr>
      <w:r w:rsidRPr="004C0497">
        <w:rPr>
          <w:rFonts w:hint="cs"/>
          <w:u w:val="single"/>
          <w:rtl/>
        </w:rPr>
        <w:t>משנ"ב</w:t>
      </w:r>
      <w:r>
        <w:rPr>
          <w:rFonts w:hint="cs"/>
          <w:rtl/>
        </w:rPr>
        <w:t xml:space="preserve"> </w:t>
      </w:r>
      <w:r w:rsidRPr="00836F61">
        <w:rPr>
          <w:rFonts w:hint="cs"/>
          <w:rtl/>
        </w:rPr>
        <w:t>-</w:t>
      </w:r>
      <w:r>
        <w:rPr>
          <w:rFonts w:hint="cs"/>
          <w:rtl/>
        </w:rPr>
        <w:t xml:space="preserve"> </w:t>
      </w:r>
      <w:r w:rsidRPr="00836F61">
        <w:rPr>
          <w:rFonts w:hint="cs"/>
          <w:rtl/>
        </w:rPr>
        <w:t xml:space="preserve">ולכתחילה יכול לתנם (הכיכר והתינוק) על השק ואע"ג שבדר"כ אסור, כאן משום פסידא הקילו. וראה בסעיף ב' דיש מתירין אפילו בלא כיכר כלל. </w:t>
      </w:r>
      <w:r w:rsidRPr="004C0497">
        <w:rPr>
          <w:rFonts w:hint="cs"/>
          <w:u w:val="single"/>
          <w:rtl/>
        </w:rPr>
        <w:t>באר הגולה</w:t>
      </w:r>
      <w:r>
        <w:rPr>
          <w:rFonts w:hint="cs"/>
          <w:rtl/>
        </w:rPr>
        <w:t xml:space="preserve"> </w:t>
      </w:r>
      <w:r w:rsidRPr="00836F61">
        <w:rPr>
          <w:rFonts w:hint="cs"/>
          <w:rtl/>
        </w:rPr>
        <w:t>- מצילין הספרים אפילו לחצר שאינה מעורבת.</w:t>
      </w:r>
    </w:p>
    <w:p w:rsidR="0020081F" w:rsidRPr="00836F61" w:rsidRDefault="0020081F" w:rsidP="0020081F">
      <w:pPr>
        <w:numPr>
          <w:ilvl w:val="0"/>
          <w:numId w:val="184"/>
        </w:numPr>
        <w:ind w:left="-34" w:hanging="142"/>
      </w:pPr>
      <w:r>
        <w:rPr>
          <w:rFonts w:hint="cs"/>
          <w:b/>
          <w:bCs/>
          <w:rtl/>
        </w:rPr>
        <w:t>שו"ע סעיף יח:</w:t>
      </w:r>
      <w:r>
        <w:rPr>
          <w:rFonts w:hint="cs"/>
          <w:rtl/>
        </w:rPr>
        <w:t xml:space="preserve"> </w:t>
      </w:r>
      <w:r w:rsidRPr="00836F61">
        <w:rPr>
          <w:rFonts w:hint="cs"/>
          <w:rtl/>
        </w:rPr>
        <w:t xml:space="preserve">כתבו משום גאון שמותר לגוי להציל ספרים מן הדליקה אפילו דרך רה"ר. </w:t>
      </w:r>
      <w:r w:rsidRPr="004C0497">
        <w:rPr>
          <w:rFonts w:hint="cs"/>
          <w:u w:val="single"/>
          <w:rtl/>
        </w:rPr>
        <w:t>משנ"ב</w:t>
      </w:r>
      <w:r w:rsidRPr="00836F61">
        <w:rPr>
          <w:rFonts w:hint="cs"/>
          <w:rtl/>
        </w:rPr>
        <w:t xml:space="preserve">- ששבות אמירה לגוי מותר מפני ביזוי כתבי הקודש וכל הספרים בכלל זה. </w:t>
      </w:r>
      <w:r w:rsidRPr="004C0497">
        <w:rPr>
          <w:rFonts w:hint="cs"/>
          <w:u w:val="single"/>
          <w:rtl/>
        </w:rPr>
        <w:t>שלחן שלמה</w:t>
      </w:r>
      <w:r w:rsidRPr="00836F61">
        <w:rPr>
          <w:rFonts w:hint="cs"/>
          <w:rtl/>
        </w:rPr>
        <w:t>- כשאין זמן להסיר המזוזות עד שתגיע האש מותר לומר לגוי לכבות את האש.</w:t>
      </w:r>
    </w:p>
    <w:p w:rsidR="0020081F" w:rsidRPr="00836F61" w:rsidRDefault="0020081F" w:rsidP="0020081F">
      <w:pPr>
        <w:numPr>
          <w:ilvl w:val="0"/>
          <w:numId w:val="184"/>
        </w:numPr>
        <w:ind w:left="-34" w:hanging="142"/>
      </w:pPr>
      <w:r>
        <w:rPr>
          <w:rFonts w:hint="cs"/>
          <w:b/>
          <w:bCs/>
          <w:rtl/>
        </w:rPr>
        <w:t>שו"ע סעיף יט:</w:t>
      </w:r>
      <w:r>
        <w:rPr>
          <w:rFonts w:hint="cs"/>
          <w:rtl/>
        </w:rPr>
        <w:t xml:space="preserve"> </w:t>
      </w:r>
      <w:r w:rsidRPr="00836F61">
        <w:rPr>
          <w:rFonts w:hint="cs"/>
          <w:rtl/>
        </w:rPr>
        <w:t>כל שמותר להציל מהדליקה מוצר להציל מכל הדברים המאבדים.</w:t>
      </w:r>
    </w:p>
    <w:p w:rsidR="0020081F" w:rsidRPr="00836F61" w:rsidRDefault="0020081F" w:rsidP="0020081F">
      <w:pPr>
        <w:numPr>
          <w:ilvl w:val="0"/>
          <w:numId w:val="184"/>
        </w:numPr>
        <w:ind w:left="-34" w:hanging="142"/>
      </w:pPr>
      <w:r>
        <w:rPr>
          <w:rFonts w:hint="cs"/>
          <w:b/>
          <w:bCs/>
          <w:rtl/>
        </w:rPr>
        <w:t>שו"ע סעיף כ:</w:t>
      </w:r>
      <w:r>
        <w:rPr>
          <w:rFonts w:hint="cs"/>
          <w:rtl/>
        </w:rPr>
        <w:t xml:space="preserve"> </w:t>
      </w:r>
      <w:r w:rsidRPr="00836F61">
        <w:rPr>
          <w:rFonts w:hint="cs"/>
          <w:rtl/>
        </w:rPr>
        <w:t>הגליונים</w:t>
      </w:r>
      <w:r>
        <w:rPr>
          <w:rFonts w:hint="cs"/>
          <w:rtl/>
        </w:rPr>
        <w:t xml:space="preserve"> </w:t>
      </w:r>
      <w:r w:rsidRPr="00836F61">
        <w:rPr>
          <w:rFonts w:hint="cs"/>
          <w:rtl/>
        </w:rPr>
        <w:t xml:space="preserve">(החלקים שבס"ת) שלמעלה, למטה ובין הפרשיות ושבסוף הספר </w:t>
      </w:r>
      <w:r w:rsidRPr="00836F61">
        <w:rPr>
          <w:rtl/>
        </w:rPr>
        <w:t>–</w:t>
      </w:r>
      <w:r w:rsidRPr="00836F61">
        <w:rPr>
          <w:rFonts w:hint="cs"/>
          <w:rtl/>
        </w:rPr>
        <w:t xml:space="preserve"> אין מצילין אותם.</w:t>
      </w:r>
    </w:p>
    <w:p w:rsidR="0020081F" w:rsidRPr="00836F61" w:rsidRDefault="0020081F" w:rsidP="0020081F">
      <w:pPr>
        <w:numPr>
          <w:ilvl w:val="0"/>
          <w:numId w:val="184"/>
        </w:numPr>
        <w:ind w:left="-34" w:hanging="142"/>
      </w:pPr>
      <w:r>
        <w:rPr>
          <w:rFonts w:hint="cs"/>
          <w:b/>
          <w:bCs/>
          <w:rtl/>
        </w:rPr>
        <w:t>שו"ע סעיף כא:</w:t>
      </w:r>
      <w:r>
        <w:rPr>
          <w:rFonts w:hint="cs"/>
          <w:rtl/>
        </w:rPr>
        <w:t xml:space="preserve"> </w:t>
      </w:r>
      <w:r w:rsidRPr="00836F61">
        <w:rPr>
          <w:rFonts w:hint="cs"/>
          <w:rtl/>
        </w:rPr>
        <w:t>האפיקורוסין והכמרים שכתבו להם ספרי הקודש (ואפילו בכתב אשורי בדיו</w:t>
      </w:r>
      <w:r>
        <w:rPr>
          <w:rFonts w:hint="cs"/>
          <w:rtl/>
        </w:rPr>
        <w:t xml:space="preserve"> </w:t>
      </w:r>
      <w:r w:rsidRPr="00836F61">
        <w:rPr>
          <w:rFonts w:hint="cs"/>
          <w:rtl/>
        </w:rPr>
        <w:t>-</w:t>
      </w:r>
      <w:r>
        <w:rPr>
          <w:rFonts w:hint="cs"/>
          <w:rtl/>
        </w:rPr>
        <w:t xml:space="preserve"> </w:t>
      </w:r>
      <w:r w:rsidRPr="004C0497">
        <w:rPr>
          <w:rFonts w:hint="cs"/>
          <w:u w:val="single"/>
          <w:rtl/>
        </w:rPr>
        <w:t>משנ"ב</w:t>
      </w:r>
      <w:r w:rsidRPr="00836F61">
        <w:rPr>
          <w:rFonts w:hint="cs"/>
          <w:rtl/>
        </w:rPr>
        <w:t xml:space="preserve">)  אין מצילין אותם ובחול שורפים אותם עם האזכרות שבהם. </w:t>
      </w:r>
      <w:r w:rsidRPr="004C0497">
        <w:rPr>
          <w:rFonts w:hint="cs"/>
          <w:u w:val="single"/>
          <w:rtl/>
        </w:rPr>
        <w:t>משנ"ב</w:t>
      </w:r>
      <w:r w:rsidRPr="00836F61">
        <w:rPr>
          <w:rFonts w:hint="cs"/>
          <w:rtl/>
        </w:rPr>
        <w:t xml:space="preserve">- כיון שהם אדוקים לע"ז בודאי כתבו את כתבי הקודש לשם ע"ז. </w:t>
      </w:r>
      <w:r w:rsidRPr="004C0497">
        <w:rPr>
          <w:rFonts w:hint="cs"/>
          <w:u w:val="single"/>
          <w:rtl/>
        </w:rPr>
        <w:t>משנ"ב</w:t>
      </w:r>
      <w:r w:rsidRPr="00836F61">
        <w:rPr>
          <w:rFonts w:hint="cs"/>
          <w:rtl/>
        </w:rPr>
        <w:t>- יש למנוע את המנהג להניח כלי עם מעות בארון הקודש.</w:t>
      </w:r>
    </w:p>
    <w:p w:rsidR="0020081F" w:rsidRDefault="0020081F" w:rsidP="0020081F">
      <w:pPr>
        <w:numPr>
          <w:ilvl w:val="0"/>
          <w:numId w:val="184"/>
        </w:numPr>
        <w:ind w:left="-34" w:hanging="142"/>
      </w:pPr>
      <w:r>
        <w:rPr>
          <w:rFonts w:hint="cs"/>
          <w:b/>
          <w:bCs/>
          <w:rtl/>
        </w:rPr>
        <w:t>שו"ע סעיף כב:</w:t>
      </w:r>
      <w:r>
        <w:rPr>
          <w:rFonts w:hint="cs"/>
          <w:rtl/>
        </w:rPr>
        <w:t xml:space="preserve"> </w:t>
      </w:r>
      <w:r w:rsidRPr="00836F61">
        <w:rPr>
          <w:rFonts w:hint="cs"/>
          <w:rtl/>
        </w:rPr>
        <w:t>גרם כיבוי מותר (דוקא במקום פסידא</w:t>
      </w:r>
      <w:r>
        <w:rPr>
          <w:rFonts w:hint="cs"/>
          <w:rtl/>
        </w:rPr>
        <w:t xml:space="preserve"> </w:t>
      </w:r>
      <w:r w:rsidRPr="00836F61">
        <w:rPr>
          <w:rFonts w:hint="cs"/>
          <w:rtl/>
        </w:rPr>
        <w:t>-</w:t>
      </w:r>
      <w:r>
        <w:rPr>
          <w:rFonts w:hint="cs"/>
          <w:rtl/>
        </w:rPr>
        <w:t xml:space="preserve"> </w:t>
      </w:r>
      <w:r w:rsidRPr="004C0497">
        <w:rPr>
          <w:rFonts w:hint="cs"/>
          <w:u w:val="single"/>
          <w:rtl/>
        </w:rPr>
        <w:t>רמ"א</w:t>
      </w:r>
      <w:r w:rsidRPr="00836F61">
        <w:rPr>
          <w:rFonts w:hint="cs"/>
          <w:rtl/>
        </w:rPr>
        <w:t>) לכן מותר לתת עור של גדי (לח</w:t>
      </w:r>
      <w:r>
        <w:rPr>
          <w:rFonts w:hint="cs"/>
          <w:rtl/>
        </w:rPr>
        <w:t xml:space="preserve"> </w:t>
      </w:r>
      <w:r w:rsidRPr="00836F61">
        <w:rPr>
          <w:rFonts w:hint="cs"/>
          <w:rtl/>
        </w:rPr>
        <w:t>-</w:t>
      </w:r>
      <w:r>
        <w:rPr>
          <w:rFonts w:hint="cs"/>
          <w:rtl/>
        </w:rPr>
        <w:t xml:space="preserve"> </w:t>
      </w:r>
      <w:r w:rsidRPr="004C0497">
        <w:rPr>
          <w:rFonts w:hint="cs"/>
          <w:u w:val="single"/>
          <w:rtl/>
        </w:rPr>
        <w:t>משנ"ב</w:t>
      </w:r>
      <w:r w:rsidRPr="00836F61">
        <w:rPr>
          <w:rFonts w:hint="cs"/>
          <w:rtl/>
        </w:rPr>
        <w:t>) בצד שעדין עוד לא נשרף על גבי שעולה באש וכן מותר לתת כלים מלאים</w:t>
      </w:r>
      <w:r>
        <w:rPr>
          <w:rFonts w:hint="cs"/>
          <w:rtl/>
        </w:rPr>
        <w:t xml:space="preserve"> </w:t>
      </w:r>
      <w:r w:rsidRPr="00836F61">
        <w:rPr>
          <w:rFonts w:hint="cs"/>
          <w:rtl/>
        </w:rPr>
        <w:t>(של פלסטיק ונילון</w:t>
      </w:r>
      <w:r>
        <w:rPr>
          <w:rFonts w:hint="cs"/>
          <w:rtl/>
        </w:rPr>
        <w:t xml:space="preserve"> </w:t>
      </w:r>
      <w:r w:rsidRPr="00836F61">
        <w:rPr>
          <w:rFonts w:hint="cs"/>
          <w:rtl/>
        </w:rPr>
        <w:t>-</w:t>
      </w:r>
      <w:r>
        <w:rPr>
          <w:rFonts w:hint="cs"/>
          <w:rtl/>
        </w:rPr>
        <w:t xml:space="preserve"> </w:t>
      </w:r>
      <w:r w:rsidRPr="004C0497">
        <w:rPr>
          <w:rFonts w:hint="cs"/>
          <w:u w:val="single"/>
          <w:rtl/>
        </w:rPr>
        <w:t>אול"צ</w:t>
      </w:r>
      <w:r>
        <w:rPr>
          <w:rFonts w:hint="cs"/>
          <w:rtl/>
        </w:rPr>
        <w:t xml:space="preserve"> אוסר,</w:t>
      </w:r>
      <w:r w:rsidRPr="00836F61">
        <w:rPr>
          <w:rFonts w:hint="cs"/>
          <w:rtl/>
        </w:rPr>
        <w:t xml:space="preserve"> </w:t>
      </w:r>
      <w:r>
        <w:rPr>
          <w:rFonts w:hint="cs"/>
          <w:u w:val="single"/>
          <w:rtl/>
        </w:rPr>
        <w:t>ילקוט יוסף</w:t>
      </w:r>
      <w:r w:rsidRPr="00836F61">
        <w:rPr>
          <w:rFonts w:hint="cs"/>
          <w:rtl/>
        </w:rPr>
        <w:t xml:space="preserve"> </w:t>
      </w:r>
      <w:r w:rsidRPr="004C0497">
        <w:rPr>
          <w:rFonts w:hint="cs"/>
          <w:u w:val="single"/>
          <w:rtl/>
        </w:rPr>
        <w:t>ושש"כ</w:t>
      </w:r>
      <w:r>
        <w:rPr>
          <w:rFonts w:hint="cs"/>
          <w:rtl/>
        </w:rPr>
        <w:t xml:space="preserve"> </w:t>
      </w:r>
      <w:r w:rsidRPr="00836F61">
        <w:rPr>
          <w:rFonts w:hint="cs"/>
          <w:rtl/>
        </w:rPr>
        <w:t>מתיר</w:t>
      </w:r>
      <w:r>
        <w:rPr>
          <w:rFonts w:hint="cs"/>
          <w:rtl/>
        </w:rPr>
        <w:t>ים) מים שודאי יתבקעו לפני האש.</w:t>
      </w:r>
    </w:p>
    <w:p w:rsidR="0020081F" w:rsidRPr="00836F61" w:rsidRDefault="0020081F" w:rsidP="0020081F">
      <w:pPr>
        <w:ind w:left="-34"/>
      </w:pPr>
      <w:r w:rsidRPr="004C0497">
        <w:rPr>
          <w:rFonts w:hint="cs"/>
          <w:u w:val="single"/>
          <w:rtl/>
        </w:rPr>
        <w:t>ביה"ל</w:t>
      </w:r>
      <w:r w:rsidRPr="00836F61">
        <w:rPr>
          <w:rFonts w:hint="cs"/>
          <w:rtl/>
        </w:rPr>
        <w:t xml:space="preserve"> </w:t>
      </w:r>
      <w:r w:rsidRPr="00836F61">
        <w:rPr>
          <w:rtl/>
        </w:rPr>
        <w:t>–</w:t>
      </w:r>
      <w:r w:rsidRPr="00836F61">
        <w:rPr>
          <w:rFonts w:hint="cs"/>
          <w:rtl/>
        </w:rPr>
        <w:t xml:space="preserve"> גרמא בכיבוי מותר אף שמתכוון לזה.</w:t>
      </w:r>
      <w:r>
        <w:rPr>
          <w:rFonts w:hint="cs"/>
          <w:rtl/>
        </w:rPr>
        <w:t xml:space="preserve"> ועוד כתב,</w:t>
      </w:r>
      <w:r w:rsidRPr="00836F61">
        <w:rPr>
          <w:rFonts w:hint="cs"/>
          <w:rtl/>
        </w:rPr>
        <w:t xml:space="preserve"> </w:t>
      </w:r>
      <w:r>
        <w:rPr>
          <w:rFonts w:hint="cs"/>
          <w:rtl/>
        </w:rPr>
        <w:t>ש</w:t>
      </w:r>
      <w:r w:rsidRPr="00836F61">
        <w:rPr>
          <w:rFonts w:hint="cs"/>
          <w:rtl/>
        </w:rPr>
        <w:t xml:space="preserve">כל גרם מלאכה מותר.  </w:t>
      </w:r>
    </w:p>
    <w:p w:rsidR="0020081F" w:rsidRDefault="0020081F" w:rsidP="0020081F">
      <w:pPr>
        <w:numPr>
          <w:ilvl w:val="0"/>
          <w:numId w:val="184"/>
        </w:numPr>
        <w:ind w:left="-34" w:hanging="142"/>
      </w:pPr>
      <w:r>
        <w:rPr>
          <w:rFonts w:hint="cs"/>
          <w:b/>
          <w:bCs/>
          <w:rtl/>
        </w:rPr>
        <w:t>שו"ע סעיף כג:</w:t>
      </w:r>
      <w:r>
        <w:rPr>
          <w:rFonts w:hint="cs"/>
          <w:rtl/>
        </w:rPr>
        <w:t xml:space="preserve"> </w:t>
      </w:r>
      <w:r w:rsidRPr="00836F61">
        <w:rPr>
          <w:rFonts w:hint="cs"/>
          <w:rtl/>
        </w:rPr>
        <w:t xml:space="preserve">טלית שאחז בה האור פושטה ומתכסה בה ואינו חושש אם תכבה ויש מי שאומר שצריך שלא יתכון לכך. </w:t>
      </w:r>
      <w:r w:rsidRPr="004C0497">
        <w:rPr>
          <w:rFonts w:hint="cs"/>
          <w:u w:val="single"/>
          <w:rtl/>
        </w:rPr>
        <w:t>משנ"ב</w:t>
      </w:r>
      <w:r>
        <w:rPr>
          <w:rFonts w:hint="cs"/>
          <w:rtl/>
        </w:rPr>
        <w:t xml:space="preserve"> </w:t>
      </w:r>
      <w:r w:rsidRPr="00836F61">
        <w:rPr>
          <w:rFonts w:hint="cs"/>
          <w:rtl/>
        </w:rPr>
        <w:t xml:space="preserve">- </w:t>
      </w:r>
      <w:r w:rsidRPr="004C0497">
        <w:rPr>
          <w:rFonts w:hint="cs"/>
          <w:u w:val="single"/>
          <w:rtl/>
        </w:rPr>
        <w:t>הט"ז</w:t>
      </w:r>
      <w:r w:rsidRPr="00836F61">
        <w:rPr>
          <w:rFonts w:hint="cs"/>
          <w:rtl/>
        </w:rPr>
        <w:t xml:space="preserve">  אומר שיתכון שלא לכבות את מה שנדלק כ</w:t>
      </w:r>
      <w:r>
        <w:rPr>
          <w:rFonts w:hint="cs"/>
          <w:rtl/>
        </w:rPr>
        <w:t>בר אלא יתכון שלא ידלק מה שנשאר.</w:t>
      </w:r>
    </w:p>
    <w:p w:rsidR="0020081F" w:rsidRDefault="0020081F" w:rsidP="0020081F">
      <w:pPr>
        <w:ind w:left="-34"/>
        <w:rPr>
          <w:rtl/>
        </w:rPr>
      </w:pPr>
      <w:r w:rsidRPr="00836F61">
        <w:rPr>
          <w:rFonts w:hint="cs"/>
          <w:rtl/>
        </w:rPr>
        <w:t>האחרונים (</w:t>
      </w:r>
      <w:r w:rsidRPr="004C0497">
        <w:rPr>
          <w:rFonts w:hint="cs"/>
          <w:u w:val="single"/>
          <w:rtl/>
        </w:rPr>
        <w:t>ב"ח</w:t>
      </w:r>
      <w:r w:rsidRPr="00836F61">
        <w:rPr>
          <w:rFonts w:hint="cs"/>
          <w:rtl/>
        </w:rPr>
        <w:t>,</w:t>
      </w:r>
      <w:r>
        <w:rPr>
          <w:rFonts w:hint="cs"/>
          <w:rtl/>
        </w:rPr>
        <w:t xml:space="preserve"> </w:t>
      </w:r>
      <w:r w:rsidRPr="004C0497">
        <w:rPr>
          <w:rFonts w:hint="cs"/>
          <w:u w:val="single"/>
          <w:rtl/>
        </w:rPr>
        <w:t>מג"א</w:t>
      </w:r>
      <w:r w:rsidRPr="00836F61">
        <w:rPr>
          <w:rFonts w:hint="cs"/>
          <w:rtl/>
        </w:rPr>
        <w:t>,</w:t>
      </w:r>
      <w:r>
        <w:rPr>
          <w:rFonts w:hint="cs"/>
          <w:rtl/>
        </w:rPr>
        <w:t xml:space="preserve"> </w:t>
      </w:r>
      <w:r w:rsidRPr="004C0497">
        <w:rPr>
          <w:rFonts w:hint="cs"/>
          <w:u w:val="single"/>
          <w:rtl/>
        </w:rPr>
        <w:t>א"ר</w:t>
      </w:r>
      <w:r w:rsidRPr="00836F61">
        <w:rPr>
          <w:rFonts w:hint="cs"/>
          <w:rtl/>
        </w:rPr>
        <w:t>) כתבו שגם במתכוון לזה מותר</w:t>
      </w:r>
      <w:r>
        <w:rPr>
          <w:rFonts w:hint="cs"/>
          <w:rtl/>
        </w:rPr>
        <w:t>,</w:t>
      </w:r>
      <w:r w:rsidRPr="00836F61">
        <w:rPr>
          <w:rFonts w:hint="cs"/>
          <w:rtl/>
        </w:rPr>
        <w:t xml:space="preserve"> אך כותב </w:t>
      </w:r>
      <w:r w:rsidRPr="004C0497">
        <w:rPr>
          <w:rFonts w:hint="cs"/>
          <w:u w:val="single"/>
          <w:rtl/>
        </w:rPr>
        <w:t>המשנ"ב</w:t>
      </w:r>
      <w:r w:rsidRPr="00836F61">
        <w:rPr>
          <w:rFonts w:hint="cs"/>
          <w:rtl/>
        </w:rPr>
        <w:t xml:space="preserve"> שיזהר שלא יעשה כיבוי בידים ממש אלא מתכסה בטלית כדרכה וכך ס"ת שאחז בו האור פושטה וקורא בה ואם כבתה כבתה. </w:t>
      </w:r>
      <w:r w:rsidRPr="004C0497">
        <w:rPr>
          <w:rFonts w:hint="cs"/>
          <w:u w:val="single"/>
          <w:rtl/>
        </w:rPr>
        <w:t>כה"ח</w:t>
      </w:r>
      <w:r w:rsidRPr="00836F61">
        <w:rPr>
          <w:rFonts w:hint="cs"/>
          <w:rtl/>
        </w:rPr>
        <w:t xml:space="preserve"> מסביר שלא מדובר שהטלית בוערת עם להבה אלא גידים בלבד שאם לא כיצד יסכן אדם עצמו ויתכסה שהטלית בוערת. </w:t>
      </w:r>
    </w:p>
    <w:p w:rsidR="0020081F" w:rsidRPr="00836F61" w:rsidRDefault="0020081F" w:rsidP="0020081F">
      <w:pPr>
        <w:ind w:left="-34"/>
      </w:pPr>
      <w:r w:rsidRPr="004C0497">
        <w:rPr>
          <w:rFonts w:hint="cs"/>
          <w:u w:val="single"/>
          <w:rtl/>
        </w:rPr>
        <w:t>רמ"א</w:t>
      </w:r>
      <w:r w:rsidRPr="00836F61">
        <w:rPr>
          <w:rFonts w:hint="cs"/>
          <w:rtl/>
        </w:rPr>
        <w:t>- מותר לכוף קערה על הנר שלא תאחז בקורה.</w:t>
      </w:r>
    </w:p>
    <w:p w:rsidR="0020081F" w:rsidRPr="00836F61" w:rsidRDefault="0020081F" w:rsidP="0020081F">
      <w:pPr>
        <w:numPr>
          <w:ilvl w:val="0"/>
          <w:numId w:val="184"/>
        </w:numPr>
        <w:ind w:left="-34" w:hanging="142"/>
      </w:pPr>
      <w:r>
        <w:rPr>
          <w:rFonts w:hint="cs"/>
          <w:b/>
          <w:bCs/>
          <w:rtl/>
        </w:rPr>
        <w:lastRenderedPageBreak/>
        <w:t>שו"ע סעיף כד:</w:t>
      </w:r>
      <w:r>
        <w:rPr>
          <w:rFonts w:hint="cs"/>
          <w:rtl/>
        </w:rPr>
        <w:t xml:space="preserve"> </w:t>
      </w:r>
      <w:r w:rsidRPr="00836F61">
        <w:rPr>
          <w:rFonts w:hint="cs"/>
          <w:rtl/>
        </w:rPr>
        <w:t>י"א שאין יכול לתת עליו משקין כדי שיכבה כשט"ע אליהם וי"א שמותר לעשות כן בשאר משקין חוץ ממים</w:t>
      </w:r>
      <w:r>
        <w:rPr>
          <w:rFonts w:hint="cs"/>
          <w:rtl/>
        </w:rPr>
        <w:t xml:space="preserve"> </w:t>
      </w:r>
      <w:r w:rsidRPr="00836F61">
        <w:rPr>
          <w:rFonts w:hint="cs"/>
          <w:rtl/>
        </w:rPr>
        <w:t>(שסוברים ששרייתו זהו כיבוסו</w:t>
      </w:r>
      <w:r>
        <w:rPr>
          <w:rFonts w:hint="cs"/>
          <w:rtl/>
        </w:rPr>
        <w:t xml:space="preserve"> </w:t>
      </w:r>
      <w:r w:rsidRPr="00836F61">
        <w:rPr>
          <w:rFonts w:hint="cs"/>
          <w:rtl/>
        </w:rPr>
        <w:t>-</w:t>
      </w:r>
      <w:r>
        <w:rPr>
          <w:rFonts w:hint="cs"/>
          <w:rtl/>
        </w:rPr>
        <w:t xml:space="preserve"> </w:t>
      </w:r>
      <w:r w:rsidRPr="004C0497">
        <w:rPr>
          <w:rFonts w:hint="cs"/>
          <w:u w:val="single"/>
          <w:rtl/>
        </w:rPr>
        <w:t>משנ"ב</w:t>
      </w:r>
      <w:r w:rsidRPr="00836F61">
        <w:rPr>
          <w:rFonts w:hint="cs"/>
          <w:rtl/>
        </w:rPr>
        <w:t>) משום כיבוס</w:t>
      </w:r>
      <w:r>
        <w:rPr>
          <w:rFonts w:hint="cs"/>
          <w:rtl/>
        </w:rPr>
        <w:t>,</w:t>
      </w:r>
      <w:r w:rsidRPr="00836F61">
        <w:rPr>
          <w:rFonts w:hint="cs"/>
          <w:rtl/>
        </w:rPr>
        <w:t xml:space="preserve"> ויש מתירים אפילו במים</w:t>
      </w:r>
      <w:r>
        <w:rPr>
          <w:rFonts w:hint="cs"/>
          <w:rtl/>
        </w:rPr>
        <w:t xml:space="preserve"> </w:t>
      </w:r>
      <w:r w:rsidRPr="00836F61">
        <w:rPr>
          <w:rFonts w:hint="cs"/>
          <w:rtl/>
        </w:rPr>
        <w:t>(שסוברים שדוקא בבגד מטונף אסור</w:t>
      </w:r>
      <w:r>
        <w:rPr>
          <w:rFonts w:hint="cs"/>
          <w:rtl/>
        </w:rPr>
        <w:t xml:space="preserve"> </w:t>
      </w:r>
      <w:r w:rsidRPr="00836F61">
        <w:rPr>
          <w:rFonts w:hint="cs"/>
          <w:rtl/>
        </w:rPr>
        <w:t>-</w:t>
      </w:r>
      <w:r>
        <w:rPr>
          <w:rFonts w:hint="cs"/>
          <w:rtl/>
        </w:rPr>
        <w:t xml:space="preserve"> </w:t>
      </w:r>
      <w:r w:rsidRPr="004C0497">
        <w:rPr>
          <w:rFonts w:hint="cs"/>
          <w:u w:val="single"/>
          <w:rtl/>
        </w:rPr>
        <w:t>משנ"ב</w:t>
      </w:r>
      <w:r w:rsidRPr="00836F61">
        <w:rPr>
          <w:rFonts w:hint="cs"/>
          <w:rtl/>
        </w:rPr>
        <w:t>) ודברי סברא ב' נראין.</w:t>
      </w:r>
    </w:p>
    <w:p w:rsidR="0020081F" w:rsidRDefault="0020081F" w:rsidP="0020081F">
      <w:pPr>
        <w:numPr>
          <w:ilvl w:val="0"/>
          <w:numId w:val="184"/>
        </w:numPr>
        <w:ind w:left="-34" w:hanging="142"/>
      </w:pPr>
      <w:r>
        <w:rPr>
          <w:rFonts w:hint="cs"/>
          <w:b/>
          <w:bCs/>
          <w:rtl/>
        </w:rPr>
        <w:t>שו"ע סעיף כה:</w:t>
      </w:r>
      <w:r>
        <w:rPr>
          <w:rFonts w:hint="cs"/>
          <w:rtl/>
        </w:rPr>
        <w:t xml:space="preserve"> גוי (</w:t>
      </w:r>
      <w:r w:rsidRPr="00836F61">
        <w:rPr>
          <w:rFonts w:hint="cs"/>
          <w:rtl/>
        </w:rPr>
        <w:t>ואפילו הוא עבדו המושכר לו לזמן</w:t>
      </w:r>
      <w:r>
        <w:rPr>
          <w:rFonts w:hint="cs"/>
          <w:rtl/>
        </w:rPr>
        <w:t xml:space="preserve"> </w:t>
      </w:r>
      <w:r w:rsidRPr="00836F61">
        <w:rPr>
          <w:rFonts w:hint="cs"/>
          <w:rtl/>
        </w:rPr>
        <w:t>-</w:t>
      </w:r>
      <w:r>
        <w:rPr>
          <w:rFonts w:hint="cs"/>
          <w:rtl/>
        </w:rPr>
        <w:t xml:space="preserve"> </w:t>
      </w:r>
      <w:r w:rsidRPr="004C0497">
        <w:rPr>
          <w:rFonts w:hint="cs"/>
          <w:u w:val="single"/>
          <w:rtl/>
        </w:rPr>
        <w:t>משנ"ב</w:t>
      </w:r>
      <w:r w:rsidRPr="00836F61">
        <w:rPr>
          <w:rFonts w:hint="cs"/>
          <w:rtl/>
        </w:rPr>
        <w:t>) שבא לכבות אין למחות</w:t>
      </w:r>
      <w:r>
        <w:rPr>
          <w:rFonts w:hint="cs"/>
          <w:rtl/>
        </w:rPr>
        <w:t xml:space="preserve"> </w:t>
      </w:r>
      <w:r w:rsidRPr="00836F61">
        <w:rPr>
          <w:rFonts w:hint="cs"/>
          <w:rtl/>
        </w:rPr>
        <w:t>(שאדעתא דנפשי</w:t>
      </w:r>
      <w:r>
        <w:rPr>
          <w:rFonts w:hint="cs"/>
          <w:rtl/>
        </w:rPr>
        <w:t>ה</w:t>
      </w:r>
      <w:r w:rsidRPr="00836F61">
        <w:rPr>
          <w:rFonts w:hint="cs"/>
          <w:rtl/>
        </w:rPr>
        <w:t xml:space="preserve"> קעביד-</w:t>
      </w:r>
      <w:r w:rsidRPr="004C0497">
        <w:rPr>
          <w:rFonts w:hint="cs"/>
          <w:u w:val="single"/>
          <w:rtl/>
        </w:rPr>
        <w:t>משנ"ב</w:t>
      </w:r>
      <w:r w:rsidRPr="00836F61">
        <w:rPr>
          <w:rFonts w:hint="cs"/>
          <w:rtl/>
        </w:rPr>
        <w:t xml:space="preserve">) בידו אך צריך למחות ביד קטן (ואפילו דליקה של אחרים משום שסוף סוף מכבה בשביל גדול </w:t>
      </w:r>
      <w:r w:rsidRPr="00836F61">
        <w:rPr>
          <w:rtl/>
        </w:rPr>
        <w:t>–</w:t>
      </w:r>
      <w:r w:rsidRPr="00836F61">
        <w:rPr>
          <w:rFonts w:hint="cs"/>
          <w:rtl/>
        </w:rPr>
        <w:t xml:space="preserve"> </w:t>
      </w:r>
      <w:r w:rsidRPr="004C0497">
        <w:rPr>
          <w:rFonts w:hint="cs"/>
          <w:u w:val="single"/>
          <w:rtl/>
        </w:rPr>
        <w:t>משנ"ב</w:t>
      </w:r>
      <w:r w:rsidRPr="00836F61">
        <w:rPr>
          <w:rFonts w:hint="cs"/>
          <w:rtl/>
        </w:rPr>
        <w:t>) שבא לכבות</w:t>
      </w:r>
      <w:r>
        <w:rPr>
          <w:rFonts w:hint="cs"/>
          <w:rtl/>
        </w:rPr>
        <w:t>.</w:t>
      </w:r>
    </w:p>
    <w:p w:rsidR="0020081F" w:rsidRPr="00836F61" w:rsidRDefault="0020081F" w:rsidP="0020081F">
      <w:pPr>
        <w:ind w:left="-34"/>
      </w:pPr>
      <w:r w:rsidRPr="004C0497">
        <w:rPr>
          <w:rFonts w:hint="cs"/>
          <w:u w:val="single"/>
          <w:rtl/>
        </w:rPr>
        <w:t>שה"צ</w:t>
      </w:r>
      <w:r w:rsidRPr="00836F61">
        <w:rPr>
          <w:rFonts w:hint="cs"/>
          <w:rtl/>
        </w:rPr>
        <w:t>- קטן</w:t>
      </w:r>
      <w:r>
        <w:rPr>
          <w:rFonts w:hint="cs"/>
          <w:rtl/>
        </w:rPr>
        <w:t xml:space="preserve"> </w:t>
      </w:r>
      <w:r w:rsidRPr="00836F61">
        <w:rPr>
          <w:rFonts w:hint="cs"/>
          <w:rtl/>
        </w:rPr>
        <w:t>שמכבה דליקת אביו נ"ל שחיוב למחות בו מהתורה ובדליקה של אחרים חיוב למחות בו מדרבנן.</w:t>
      </w:r>
    </w:p>
    <w:p w:rsidR="0020081F" w:rsidRDefault="0020081F" w:rsidP="0020081F">
      <w:pPr>
        <w:numPr>
          <w:ilvl w:val="0"/>
          <w:numId w:val="184"/>
        </w:numPr>
        <w:ind w:left="-34" w:hanging="142"/>
      </w:pPr>
      <w:r>
        <w:rPr>
          <w:rFonts w:hint="cs"/>
          <w:b/>
          <w:bCs/>
          <w:rtl/>
        </w:rPr>
        <w:t>שו"ע סעיף כו:</w:t>
      </w:r>
      <w:r>
        <w:rPr>
          <w:rFonts w:hint="cs"/>
          <w:rtl/>
        </w:rPr>
        <w:t xml:space="preserve"> </w:t>
      </w:r>
      <w:r w:rsidRPr="00836F61">
        <w:rPr>
          <w:rFonts w:hint="cs"/>
          <w:rtl/>
        </w:rPr>
        <w:t>יכול (כיון שאין אומר לו כבה</w:t>
      </w:r>
      <w:r>
        <w:rPr>
          <w:rFonts w:hint="cs"/>
          <w:rtl/>
        </w:rPr>
        <w:t xml:space="preserve"> </w:t>
      </w:r>
      <w:r w:rsidRPr="00836F61">
        <w:rPr>
          <w:rFonts w:hint="cs"/>
          <w:rtl/>
        </w:rPr>
        <w:t>-</w:t>
      </w:r>
      <w:r>
        <w:rPr>
          <w:rFonts w:hint="cs"/>
          <w:rtl/>
        </w:rPr>
        <w:t xml:space="preserve"> </w:t>
      </w:r>
      <w:r w:rsidRPr="004C0497">
        <w:rPr>
          <w:rFonts w:hint="cs"/>
          <w:u w:val="single"/>
          <w:rtl/>
        </w:rPr>
        <w:t>משנ"ב</w:t>
      </w:r>
      <w:r w:rsidRPr="00836F61">
        <w:rPr>
          <w:rFonts w:hint="cs"/>
          <w:rtl/>
        </w:rPr>
        <w:t>) לומר בפני גוי (אפילו הוא שכירו</w:t>
      </w:r>
      <w:r>
        <w:rPr>
          <w:rFonts w:hint="cs"/>
          <w:rtl/>
        </w:rPr>
        <w:t xml:space="preserve"> המושכר לו </w:t>
      </w:r>
      <w:r w:rsidRPr="00836F61">
        <w:rPr>
          <w:rFonts w:hint="cs"/>
          <w:rtl/>
        </w:rPr>
        <w:t>לזמן</w:t>
      </w:r>
      <w:r>
        <w:rPr>
          <w:rFonts w:hint="cs"/>
          <w:rtl/>
        </w:rPr>
        <w:t xml:space="preserve"> </w:t>
      </w:r>
      <w:r w:rsidRPr="00836F61">
        <w:rPr>
          <w:rFonts w:hint="cs"/>
          <w:rtl/>
        </w:rPr>
        <w:t>-</w:t>
      </w:r>
      <w:r>
        <w:rPr>
          <w:rFonts w:hint="cs"/>
          <w:rtl/>
        </w:rPr>
        <w:t xml:space="preserve"> </w:t>
      </w:r>
      <w:r w:rsidRPr="004C0497">
        <w:rPr>
          <w:rFonts w:hint="cs"/>
          <w:u w:val="single"/>
          <w:rtl/>
        </w:rPr>
        <w:t>משנ"ב</w:t>
      </w:r>
      <w:r w:rsidRPr="00836F61">
        <w:rPr>
          <w:rFonts w:hint="cs"/>
          <w:rtl/>
        </w:rPr>
        <w:t>) כל המכבה אינו מפסיד ואף אם איש ש</w:t>
      </w:r>
      <w:r>
        <w:rPr>
          <w:rFonts w:hint="cs"/>
          <w:rtl/>
        </w:rPr>
        <w:t>א</w:t>
      </w:r>
      <w:r w:rsidRPr="00836F61">
        <w:rPr>
          <w:rFonts w:hint="cs"/>
          <w:rtl/>
        </w:rPr>
        <w:t xml:space="preserve">ינו כאן יכול לקרותו ואע"פ שודאי מכבה שיבוא וכיוצא בזה בכל היזק שבא פתאום. ולומר לו בלשון נוכח "אם תכבה לא תפסיד" משמע </w:t>
      </w:r>
      <w:r w:rsidRPr="004C0497">
        <w:rPr>
          <w:rFonts w:hint="cs"/>
          <w:u w:val="single"/>
          <w:rtl/>
        </w:rPr>
        <w:t>ביו"ד</w:t>
      </w:r>
      <w:r w:rsidRPr="00836F61">
        <w:rPr>
          <w:rFonts w:hint="cs"/>
          <w:rtl/>
        </w:rPr>
        <w:t xml:space="preserve"> שאסור</w:t>
      </w:r>
      <w:r>
        <w:rPr>
          <w:rFonts w:hint="cs"/>
          <w:rtl/>
        </w:rPr>
        <w:t>,</w:t>
      </w:r>
      <w:r w:rsidRPr="00836F61">
        <w:rPr>
          <w:rFonts w:hint="cs"/>
          <w:rtl/>
        </w:rPr>
        <w:t xml:space="preserve"> </w:t>
      </w:r>
      <w:r w:rsidRPr="004C0497">
        <w:rPr>
          <w:rFonts w:hint="cs"/>
          <w:u w:val="single"/>
          <w:rtl/>
        </w:rPr>
        <w:t>והשל"ג</w:t>
      </w:r>
      <w:r>
        <w:rPr>
          <w:rFonts w:hint="cs"/>
          <w:rtl/>
        </w:rPr>
        <w:t xml:space="preserve"> מיקל בזה לענין דליקה.</w:t>
      </w:r>
    </w:p>
    <w:p w:rsidR="0020081F" w:rsidRPr="00836F61" w:rsidRDefault="0020081F" w:rsidP="0020081F">
      <w:pPr>
        <w:ind w:left="-34"/>
      </w:pPr>
      <w:r w:rsidRPr="004C0497">
        <w:rPr>
          <w:rFonts w:hint="cs"/>
          <w:u w:val="single"/>
          <w:rtl/>
        </w:rPr>
        <w:t>רמ"א</w:t>
      </w:r>
      <w:r w:rsidRPr="00836F61">
        <w:rPr>
          <w:rFonts w:hint="cs"/>
          <w:rtl/>
        </w:rPr>
        <w:t>- כל הדינים הנזכרים בדיני דליקה זה מדובר בימיהם אבל בזמן הזה שיש סכנת נפשות</w:t>
      </w:r>
      <w:r>
        <w:rPr>
          <w:rFonts w:hint="cs"/>
          <w:rtl/>
        </w:rPr>
        <w:t xml:space="preserve"> </w:t>
      </w:r>
      <w:r w:rsidRPr="00836F61">
        <w:rPr>
          <w:rFonts w:hint="cs"/>
          <w:rtl/>
        </w:rPr>
        <w:t>(ואף בחשש סכנת נפשות) מותר לכבות דליקה בשבת (ומצוה להודיע ברבים שמותר לכבות</w:t>
      </w:r>
      <w:r>
        <w:rPr>
          <w:rFonts w:hint="cs"/>
          <w:rtl/>
        </w:rPr>
        <w:t xml:space="preserve"> </w:t>
      </w:r>
      <w:r w:rsidRPr="00836F61">
        <w:rPr>
          <w:rFonts w:hint="cs"/>
          <w:rtl/>
        </w:rPr>
        <w:t>-</w:t>
      </w:r>
      <w:r>
        <w:rPr>
          <w:rFonts w:hint="cs"/>
          <w:rtl/>
        </w:rPr>
        <w:t xml:space="preserve"> </w:t>
      </w:r>
      <w:r w:rsidRPr="004C0497">
        <w:rPr>
          <w:rFonts w:hint="cs"/>
          <w:u w:val="single"/>
          <w:rtl/>
        </w:rPr>
        <w:t>משנ"ב</w:t>
      </w:r>
      <w:r w:rsidRPr="00836F61">
        <w:rPr>
          <w:rFonts w:hint="cs"/>
          <w:rtl/>
        </w:rPr>
        <w:t>)</w:t>
      </w:r>
      <w:r>
        <w:rPr>
          <w:rFonts w:hint="cs"/>
          <w:rtl/>
        </w:rPr>
        <w:t>,</w:t>
      </w:r>
      <w:r w:rsidRPr="00836F61">
        <w:rPr>
          <w:rFonts w:hint="cs"/>
          <w:rtl/>
        </w:rPr>
        <w:t xml:space="preserve"> אך במקום שבטוחים וודאי שלא יהיה סכנה בדבר אסור לכבות. ודוקא לכבות דליקה דהוי מלאכה שאצל"ג  ויש סכנה אם לא יכבה, אך שאר דברים אסור לחלל שבת להציל (ממון)</w:t>
      </w:r>
      <w:r>
        <w:rPr>
          <w:rFonts w:hint="cs"/>
          <w:rtl/>
        </w:rPr>
        <w:t xml:space="preserve"> </w:t>
      </w:r>
      <w:r w:rsidRPr="00836F61">
        <w:rPr>
          <w:rFonts w:hint="cs"/>
          <w:rtl/>
        </w:rPr>
        <w:t>[ואפילו באיסור דרבנן</w:t>
      </w:r>
      <w:r>
        <w:rPr>
          <w:rFonts w:hint="cs"/>
          <w:rtl/>
        </w:rPr>
        <w:t xml:space="preserve"> </w:t>
      </w:r>
      <w:r w:rsidRPr="00836F61">
        <w:rPr>
          <w:rFonts w:hint="cs"/>
          <w:rtl/>
        </w:rPr>
        <w:t>-</w:t>
      </w:r>
      <w:r>
        <w:rPr>
          <w:rFonts w:hint="cs"/>
          <w:rtl/>
        </w:rPr>
        <w:t xml:space="preserve"> </w:t>
      </w:r>
      <w:r w:rsidRPr="00B0326E">
        <w:rPr>
          <w:rFonts w:hint="cs"/>
          <w:u w:val="single"/>
          <w:rtl/>
        </w:rPr>
        <w:t>משנ"ב</w:t>
      </w:r>
      <w:r w:rsidRPr="00836F61">
        <w:rPr>
          <w:rFonts w:hint="cs"/>
          <w:rtl/>
        </w:rPr>
        <w:t>]. ואם חילל שבת (ואפילו בתחומין שהם דרבנן-</w:t>
      </w:r>
      <w:r w:rsidRPr="00B0326E">
        <w:rPr>
          <w:rFonts w:hint="cs"/>
          <w:u w:val="single"/>
          <w:rtl/>
        </w:rPr>
        <w:t>משנ"ב</w:t>
      </w:r>
      <w:r w:rsidRPr="00836F61">
        <w:rPr>
          <w:rFonts w:hint="cs"/>
          <w:rtl/>
        </w:rPr>
        <w:t>)</w:t>
      </w:r>
      <w:r>
        <w:rPr>
          <w:rFonts w:hint="cs"/>
          <w:rtl/>
        </w:rPr>
        <w:t xml:space="preserve"> </w:t>
      </w:r>
      <w:r w:rsidRPr="00836F61">
        <w:rPr>
          <w:rFonts w:hint="cs"/>
          <w:rtl/>
        </w:rPr>
        <w:t>[ואם חלל שבת בכך שכיבה דליקה אין צריך כפרה שלא ימנעו מלכבות</w:t>
      </w:r>
      <w:r>
        <w:rPr>
          <w:rFonts w:hint="cs"/>
          <w:rtl/>
        </w:rPr>
        <w:t xml:space="preserve"> </w:t>
      </w:r>
      <w:r w:rsidRPr="00836F61">
        <w:rPr>
          <w:rFonts w:hint="cs"/>
          <w:rtl/>
        </w:rPr>
        <w:t>-</w:t>
      </w:r>
      <w:r>
        <w:rPr>
          <w:rFonts w:hint="cs"/>
          <w:rtl/>
        </w:rPr>
        <w:t xml:space="preserve"> </w:t>
      </w:r>
      <w:r w:rsidRPr="00B0326E">
        <w:rPr>
          <w:rFonts w:hint="cs"/>
          <w:u w:val="single"/>
          <w:rtl/>
        </w:rPr>
        <w:t>משנ"ב</w:t>
      </w:r>
      <w:r w:rsidRPr="00836F61">
        <w:rPr>
          <w:rFonts w:hint="cs"/>
          <w:rtl/>
        </w:rPr>
        <w:t>] צריך תשובה.</w:t>
      </w:r>
      <w:r>
        <w:rPr>
          <w:rFonts w:hint="cs"/>
          <w:rtl/>
        </w:rPr>
        <w:t xml:space="preserve"> </w:t>
      </w:r>
      <w:r w:rsidRPr="00836F61">
        <w:rPr>
          <w:rFonts w:hint="cs"/>
          <w:rtl/>
        </w:rPr>
        <w:t>(</w:t>
      </w:r>
      <w:r w:rsidRPr="00B0326E">
        <w:rPr>
          <w:rFonts w:hint="cs"/>
          <w:u w:val="single"/>
          <w:rtl/>
        </w:rPr>
        <w:t>הרמ"א</w:t>
      </w:r>
      <w:r w:rsidRPr="00836F61">
        <w:rPr>
          <w:rFonts w:hint="cs"/>
          <w:rtl/>
        </w:rPr>
        <w:t xml:space="preserve"> מפרט דברים רבים וגדולים שצריך לעשות בכדי שיתכפר לו</w:t>
      </w:r>
      <w:r>
        <w:rPr>
          <w:rFonts w:hint="cs"/>
          <w:rtl/>
        </w:rPr>
        <w:t>.</w:t>
      </w:r>
      <w:r w:rsidRPr="00836F61">
        <w:rPr>
          <w:rFonts w:hint="cs"/>
          <w:rtl/>
        </w:rPr>
        <w:t xml:space="preserve"> וראה </w:t>
      </w:r>
      <w:r w:rsidRPr="00B0326E">
        <w:rPr>
          <w:rFonts w:hint="cs"/>
          <w:u w:val="single"/>
          <w:rtl/>
        </w:rPr>
        <w:t>משנ"ב</w:t>
      </w:r>
      <w:r w:rsidRPr="00836F61">
        <w:rPr>
          <w:rFonts w:hint="cs"/>
          <w:rtl/>
        </w:rPr>
        <w:t xml:space="preserve"> על המקום</w:t>
      </w:r>
      <w:r>
        <w:rPr>
          <w:rFonts w:hint="cs"/>
          <w:rtl/>
        </w:rPr>
        <w:t>.</w:t>
      </w:r>
      <w:r w:rsidRPr="00836F61">
        <w:rPr>
          <w:rFonts w:hint="cs"/>
          <w:rtl/>
        </w:rPr>
        <w:t xml:space="preserve"> ובימינו כתב </w:t>
      </w:r>
      <w:r w:rsidRPr="00B0326E">
        <w:rPr>
          <w:rFonts w:hint="cs"/>
          <w:u w:val="single"/>
          <w:rtl/>
        </w:rPr>
        <w:t>הלוית חן</w:t>
      </w:r>
      <w:r w:rsidRPr="00836F61">
        <w:rPr>
          <w:rFonts w:hint="cs"/>
          <w:rtl/>
        </w:rPr>
        <w:t xml:space="preserve"> שהגופות חלשים ולכן מספיק שיתענו יום אחד והעיקר שירבו בלימוד תורה</w:t>
      </w:r>
      <w:r>
        <w:rPr>
          <w:rFonts w:hint="cs"/>
          <w:rtl/>
        </w:rPr>
        <w:t>.</w:t>
      </w:r>
      <w:r w:rsidRPr="00836F61">
        <w:rPr>
          <w:rFonts w:hint="cs"/>
          <w:rtl/>
        </w:rPr>
        <w:t xml:space="preserve"> וכתבו בשם </w:t>
      </w:r>
      <w:r w:rsidRPr="00B0326E">
        <w:rPr>
          <w:rFonts w:hint="cs"/>
          <w:u w:val="single"/>
          <w:rtl/>
        </w:rPr>
        <w:t>הגר"א</w:t>
      </w:r>
      <w:r w:rsidRPr="00836F61">
        <w:rPr>
          <w:rFonts w:hint="cs"/>
          <w:rtl/>
        </w:rPr>
        <w:t xml:space="preserve"> שתענית דיבור עדיפה בהרבה מצום של אכילה ושתיה). כל זה מדובר שעבר בשוגג או במזיד אך העובר בשאט נפש צריך כפרה יותר ויותר</w:t>
      </w:r>
      <w:r>
        <w:rPr>
          <w:rFonts w:hint="cs"/>
          <w:rtl/>
        </w:rPr>
        <w:t xml:space="preserve"> </w:t>
      </w:r>
      <w:r w:rsidRPr="00836F61">
        <w:rPr>
          <w:rFonts w:hint="cs"/>
          <w:rtl/>
        </w:rPr>
        <w:t>-</w:t>
      </w:r>
      <w:r>
        <w:rPr>
          <w:rFonts w:hint="cs"/>
          <w:rtl/>
        </w:rPr>
        <w:t xml:space="preserve"> </w:t>
      </w:r>
      <w:r w:rsidRPr="00B0326E">
        <w:rPr>
          <w:rFonts w:hint="cs"/>
          <w:u w:val="single"/>
          <w:rtl/>
        </w:rPr>
        <w:t>ח"א</w:t>
      </w:r>
      <w:r w:rsidRPr="00836F61">
        <w:rPr>
          <w:rFonts w:hint="cs"/>
          <w:rtl/>
        </w:rPr>
        <w:t xml:space="preserve">. מי שחילל שבת משום פיקוח נפש אין צריך כפרה כלל </w:t>
      </w:r>
      <w:r w:rsidRPr="00836F61">
        <w:rPr>
          <w:rtl/>
        </w:rPr>
        <w:t>–</w:t>
      </w:r>
      <w:r>
        <w:rPr>
          <w:rFonts w:hint="cs"/>
          <w:rtl/>
        </w:rPr>
        <w:t xml:space="preserve"> </w:t>
      </w:r>
      <w:r w:rsidRPr="00B0326E">
        <w:rPr>
          <w:rFonts w:hint="cs"/>
          <w:u w:val="single"/>
          <w:rtl/>
        </w:rPr>
        <w:t>משנ"ב</w:t>
      </w:r>
      <w:r w:rsidRPr="00836F61">
        <w:rPr>
          <w:rFonts w:hint="cs"/>
          <w:rtl/>
        </w:rPr>
        <w:t>.</w:t>
      </w:r>
    </w:p>
    <w:p w:rsidR="0020081F" w:rsidRPr="00836F61" w:rsidRDefault="0020081F" w:rsidP="0020081F">
      <w:pPr>
        <w:numPr>
          <w:ilvl w:val="0"/>
          <w:numId w:val="184"/>
        </w:numPr>
        <w:ind w:left="-34" w:hanging="142"/>
        <w:rPr>
          <w:rtl/>
        </w:rPr>
      </w:pPr>
      <w:r>
        <w:rPr>
          <w:rFonts w:hint="cs"/>
          <w:b/>
          <w:bCs/>
          <w:rtl/>
        </w:rPr>
        <w:t>שו"ע סעיף כז:</w:t>
      </w:r>
      <w:r>
        <w:rPr>
          <w:rFonts w:hint="cs"/>
          <w:rtl/>
        </w:rPr>
        <w:t xml:space="preserve"> </w:t>
      </w:r>
      <w:r w:rsidRPr="00836F61">
        <w:rPr>
          <w:rFonts w:hint="cs"/>
          <w:rtl/>
        </w:rPr>
        <w:t>גחלת המונחת במקום שרבים ניזוקים בה יכול לכבותה</w:t>
      </w:r>
      <w:r>
        <w:rPr>
          <w:rFonts w:hint="cs"/>
          <w:rtl/>
        </w:rPr>
        <w:t xml:space="preserve"> </w:t>
      </w:r>
      <w:r w:rsidRPr="00836F61">
        <w:rPr>
          <w:rFonts w:hint="cs"/>
          <w:rtl/>
        </w:rPr>
        <w:t>(במקרה שלא יכול לטלטלה משם</w:t>
      </w:r>
      <w:r>
        <w:rPr>
          <w:rFonts w:hint="cs"/>
          <w:rtl/>
        </w:rPr>
        <w:t xml:space="preserve"> </w:t>
      </w:r>
      <w:r w:rsidRPr="00836F61">
        <w:rPr>
          <w:rFonts w:hint="cs"/>
          <w:rtl/>
        </w:rPr>
        <w:t>-</w:t>
      </w:r>
      <w:r>
        <w:rPr>
          <w:rFonts w:hint="cs"/>
          <w:rtl/>
        </w:rPr>
        <w:t xml:space="preserve"> </w:t>
      </w:r>
      <w:r w:rsidRPr="00B0326E">
        <w:rPr>
          <w:rFonts w:hint="cs"/>
          <w:u w:val="single"/>
          <w:rtl/>
        </w:rPr>
        <w:t>משנ"ב</w:t>
      </w:r>
      <w:r w:rsidRPr="00836F61">
        <w:rPr>
          <w:rFonts w:hint="cs"/>
          <w:rtl/>
        </w:rPr>
        <w:t xml:space="preserve">) בין היא של עץ בין היא של מתכת. </w:t>
      </w:r>
      <w:r w:rsidRPr="00B0326E">
        <w:rPr>
          <w:rFonts w:hint="cs"/>
          <w:u w:val="single"/>
          <w:rtl/>
        </w:rPr>
        <w:t>והרמב"ם</w:t>
      </w:r>
      <w:r w:rsidRPr="00836F61">
        <w:rPr>
          <w:rFonts w:hint="cs"/>
          <w:rtl/>
        </w:rPr>
        <w:t xml:space="preserve"> אסר בשל עץ (מפני שהוא פוסק מלאכה שאצל"ג חייב עליה). והלכה כדעה ראשונה</w:t>
      </w:r>
      <w:r>
        <w:rPr>
          <w:rFonts w:hint="cs"/>
          <w:rtl/>
        </w:rPr>
        <w:t xml:space="preserve"> </w:t>
      </w:r>
      <w:r w:rsidRPr="00836F61">
        <w:rPr>
          <w:rFonts w:hint="cs"/>
          <w:rtl/>
        </w:rPr>
        <w:t xml:space="preserve">- </w:t>
      </w:r>
      <w:r w:rsidRPr="00B0326E">
        <w:rPr>
          <w:rFonts w:hint="cs"/>
          <w:u w:val="single"/>
          <w:rtl/>
        </w:rPr>
        <w:t>א"ר</w:t>
      </w:r>
      <w:r w:rsidRPr="00836F61">
        <w:rPr>
          <w:rFonts w:hint="cs"/>
          <w:rtl/>
        </w:rPr>
        <w:t>.</w:t>
      </w:r>
    </w:p>
    <w:p w:rsidR="0020081F" w:rsidRDefault="0020081F" w:rsidP="0020081F">
      <w:pPr>
        <w:rPr>
          <w:rtl/>
        </w:rPr>
      </w:pPr>
    </w:p>
    <w:p w:rsidR="0020081F" w:rsidRPr="00836F61" w:rsidRDefault="0020081F" w:rsidP="0020081F">
      <w:pPr>
        <w:rPr>
          <w:rtl/>
        </w:rPr>
        <w:sectPr w:rsidR="0020081F" w:rsidRPr="00836F61" w:rsidSect="005A17D2">
          <w:headerReference w:type="default" r:id="rId70"/>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709440" behindDoc="1" locked="0" layoutInCell="1" allowOverlap="1">
            <wp:simplePos x="0" y="0"/>
            <wp:positionH relativeFrom="margin">
              <wp:align>center</wp:align>
            </wp:positionH>
            <wp:positionV relativeFrom="margin">
              <wp:posOffset>6605270</wp:posOffset>
            </wp:positionV>
            <wp:extent cx="2519680" cy="914400"/>
            <wp:effectExtent l="0" t="0" r="0" b="0"/>
            <wp:wrapTight wrapText="bothSides">
              <wp:wrapPolygon edited="0">
                <wp:start x="0" y="0"/>
                <wp:lineTo x="0" y="21150"/>
                <wp:lineTo x="21393" y="21150"/>
                <wp:lineTo x="21393" y="0"/>
                <wp:lineTo x="0" y="0"/>
              </wp:wrapPolygon>
            </wp:wrapTight>
            <wp:docPr id="105" name="תמונה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59" w:name="_Toc444537819"/>
      <w:r>
        <w:rPr>
          <w:rFonts w:hint="cs"/>
          <w:rtl/>
        </w:rPr>
        <w:lastRenderedPageBreak/>
        <w:t>סימן שלה</w:t>
      </w:r>
      <w:bookmarkEnd w:id="59"/>
    </w:p>
    <w:p w:rsidR="0020081F" w:rsidRDefault="0020081F" w:rsidP="0020081F">
      <w:pPr>
        <w:numPr>
          <w:ilvl w:val="0"/>
          <w:numId w:val="181"/>
        </w:numPr>
        <w:ind w:left="-34" w:hanging="142"/>
      </w:pPr>
      <w:r>
        <w:rPr>
          <w:rFonts w:hint="cs"/>
          <w:b/>
          <w:bCs/>
          <w:rtl/>
        </w:rPr>
        <w:t>שו"ע סעיף א:</w:t>
      </w:r>
      <w:r>
        <w:rPr>
          <w:rFonts w:hint="cs"/>
          <w:rtl/>
        </w:rPr>
        <w:t xml:space="preserve"> חבית שנשברה מצילין ממנה מזון ג' סעודות [אם נמצא לפני סעודת הערב, ואם כבר אכל סעודה אחת מצילין מזון ב' סעודות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ואפילו בכלים הרבה, אבל בכלי אחד מותר להציל אפילו מאה סעודות, וכן אומר לאחרים בואו והצילו לכם (באותם דינים </w:t>
      </w:r>
      <w:r>
        <w:rPr>
          <w:rtl/>
        </w:rPr>
        <w:t>–</w:t>
      </w:r>
      <w:r>
        <w:rPr>
          <w:rFonts w:hint="cs"/>
          <w:rtl/>
        </w:rPr>
        <w:t xml:space="preserve"> או מזון ג' סעודות בכלים או יותר ממזון ג' סעודות בכלי אחד).</w:t>
      </w:r>
    </w:p>
    <w:p w:rsidR="0020081F" w:rsidRDefault="0020081F" w:rsidP="0020081F">
      <w:pPr>
        <w:ind w:left="-34"/>
        <w:rPr>
          <w:rtl/>
        </w:rPr>
      </w:pPr>
      <w:r>
        <w:rPr>
          <w:rFonts w:hint="cs"/>
          <w:rtl/>
        </w:rPr>
        <w:t>ו</w:t>
      </w:r>
      <w:r w:rsidRPr="00F4374B">
        <w:rPr>
          <w:rFonts w:hint="cs"/>
          <w:u w:val="single"/>
          <w:rtl/>
        </w:rPr>
        <w:t>המשנ</w:t>
      </w:r>
      <w:r w:rsidRPr="00F4374B">
        <w:rPr>
          <w:u w:val="single"/>
          <w:rtl/>
        </w:rPr>
        <w:t>"</w:t>
      </w:r>
      <w:r w:rsidRPr="00F4374B">
        <w:rPr>
          <w:rFonts w:hint="cs"/>
          <w:u w:val="single"/>
          <w:rtl/>
        </w:rPr>
        <w:t>ב</w:t>
      </w:r>
      <w:r>
        <w:rPr>
          <w:rFonts w:hint="cs"/>
          <w:rtl/>
        </w:rPr>
        <w:t xml:space="preserve"> אומר שמותר להציל דוקא ג' סעודות ולא יותר משום שאם נתיר לו להציל מזון ג' סעודות (בכמה כלים) מתוך שהוא בהול לחזר אחר כלים יביאם ג"כ דרך רשות הרבים או שיבוא לתקן את החבית השבורה.</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מביא מחלוקת האם האיסור להציל יותר מג' סעודות (בכמה כלים) זה אפילו כאשר נשפך על הארץ או לא; </w:t>
      </w:r>
      <w:r w:rsidRPr="001929D8">
        <w:rPr>
          <w:rFonts w:hint="cs"/>
          <w:u w:val="single"/>
          <w:rtl/>
        </w:rPr>
        <w:t>הבית יוסף</w:t>
      </w:r>
      <w:r>
        <w:rPr>
          <w:rFonts w:hint="cs"/>
          <w:rtl/>
        </w:rPr>
        <w:t xml:space="preserve"> אומר שאין הבדל ואפילו כאשר נשפך על הארץ אסור, אך </w:t>
      </w:r>
      <w:r w:rsidRPr="001929D8">
        <w:rPr>
          <w:rFonts w:hint="cs"/>
          <w:u w:val="single"/>
          <w:rtl/>
        </w:rPr>
        <w:t>תרומת הדשן</w:t>
      </w:r>
      <w:r>
        <w:rPr>
          <w:rFonts w:hint="cs"/>
          <w:rtl/>
        </w:rPr>
        <w:t xml:space="preserve"> סובר שכאשר נשפך על הארץ לא שייך שהוא בהול להציל שהרי כבר נעשה. ו</w:t>
      </w:r>
      <w:r w:rsidRPr="00F4374B">
        <w:rPr>
          <w:rFonts w:hint="cs"/>
          <w:u w:val="single"/>
          <w:rtl/>
        </w:rPr>
        <w:t>המשנ</w:t>
      </w:r>
      <w:r w:rsidRPr="00F4374B">
        <w:rPr>
          <w:u w:val="single"/>
          <w:rtl/>
        </w:rPr>
        <w:t>"</w:t>
      </w:r>
      <w:r w:rsidRPr="00F4374B">
        <w:rPr>
          <w:rFonts w:hint="cs"/>
          <w:u w:val="single"/>
          <w:rtl/>
        </w:rPr>
        <w:t>ב</w:t>
      </w:r>
      <w:r>
        <w:rPr>
          <w:rFonts w:hint="cs"/>
          <w:rtl/>
        </w:rPr>
        <w:t xml:space="preserve"> כותב שאפשר שיש להקל משום שבזמנינו אין רשות הרבים.</w:t>
      </w:r>
    </w:p>
    <w:p w:rsidR="0020081F" w:rsidRDefault="0020081F" w:rsidP="0020081F">
      <w:pPr>
        <w:ind w:left="-34"/>
        <w:rPr>
          <w:rtl/>
        </w:rPr>
      </w:pPr>
      <w:r>
        <w:rPr>
          <w:rFonts w:hint="cs"/>
          <w:rtl/>
        </w:rPr>
        <w:t>(</w:t>
      </w:r>
      <w:r w:rsidRPr="001929D8">
        <w:rPr>
          <w:rFonts w:hint="cs"/>
          <w:u w:val="single"/>
          <w:rtl/>
        </w:rPr>
        <w:t>ותרומת הדשן</w:t>
      </w:r>
      <w:r>
        <w:rPr>
          <w:rFonts w:hint="cs"/>
          <w:rtl/>
        </w:rPr>
        <w:t xml:space="preserve"> התיר רק בכוסות קטנים בכדי לשנות מיום חול שלא יהיה עובדא דחול).</w:t>
      </w:r>
    </w:p>
    <w:p w:rsidR="0020081F" w:rsidRDefault="0020081F" w:rsidP="0020081F">
      <w:pPr>
        <w:ind w:left="-34"/>
        <w:rPr>
          <w:rtl/>
        </w:rPr>
      </w:pPr>
      <w:r w:rsidRPr="001929D8">
        <w:rPr>
          <w:rFonts w:hint="cs"/>
          <w:u w:val="single"/>
          <w:rtl/>
        </w:rPr>
        <w:t>השו"ע</w:t>
      </w:r>
      <w:r>
        <w:rPr>
          <w:rFonts w:hint="cs"/>
          <w:rtl/>
        </w:rPr>
        <w:t xml:space="preserve"> ממשיך ואומר שכל הדין שמותר להציל מזון מהחבית זה בתנאי שלא יספוג גזירה שמא יסחוט, ואפילו אם יש לספוג בית אחיזה שאין בזה חשש סחיטה אסור שלא יעשה כדרך שעושה בחול. עוד כתב </w:t>
      </w:r>
      <w:r w:rsidRPr="001929D8">
        <w:rPr>
          <w:rFonts w:hint="cs"/>
          <w:u w:val="single"/>
          <w:rtl/>
        </w:rPr>
        <w:t>השו"ע</w:t>
      </w:r>
      <w:r>
        <w:rPr>
          <w:rFonts w:hint="cs"/>
          <w:rtl/>
        </w:rPr>
        <w:t xml:space="preserve">, שלא יטפח בשמן להכניס ידו ולקנחה בכלי מחשש שמא יסחוט. </w:t>
      </w:r>
      <w:r w:rsidRPr="00F4374B">
        <w:rPr>
          <w:rFonts w:hint="cs"/>
          <w:u w:val="single"/>
          <w:rtl/>
        </w:rPr>
        <w:t>הרמ</w:t>
      </w:r>
      <w:r w:rsidRPr="00F4374B">
        <w:rPr>
          <w:u w:val="single"/>
          <w:rtl/>
        </w:rPr>
        <w:t>"</w:t>
      </w:r>
      <w:r w:rsidRPr="00F4374B">
        <w:rPr>
          <w:rFonts w:hint="cs"/>
          <w:u w:val="single"/>
          <w:rtl/>
        </w:rPr>
        <w:t>א</w:t>
      </w:r>
      <w:r>
        <w:rPr>
          <w:rFonts w:hint="cs"/>
          <w:rtl/>
        </w:rPr>
        <w:t xml:space="preserve"> כתב שכל האיסור להציל מזון ג' סעודות (בכמה כלים) י"א שהוא דוקא בחבית שנשברה שבהול, אך אם נסדקה ומטפטפין טיפין דקין מותר להציל בכלים אף יותר ממזון ג' סעודות כיון שאינו כ"כ בהול.</w:t>
      </w:r>
    </w:p>
    <w:p w:rsidR="0020081F" w:rsidRDefault="0020081F" w:rsidP="0020081F">
      <w:pPr>
        <w:ind w:left="-34"/>
        <w:rPr>
          <w:rtl/>
        </w:rPr>
      </w:pPr>
      <w:r>
        <w:rPr>
          <w:rFonts w:hint="cs"/>
          <w:rtl/>
        </w:rPr>
        <w:t xml:space="preserve">וכן מביא </w:t>
      </w:r>
      <w:r w:rsidRPr="00F4374B">
        <w:rPr>
          <w:rFonts w:hint="cs"/>
          <w:u w:val="single"/>
          <w:rtl/>
        </w:rPr>
        <w:t>הרמ</w:t>
      </w:r>
      <w:r w:rsidRPr="00F4374B">
        <w:rPr>
          <w:u w:val="single"/>
          <w:rtl/>
        </w:rPr>
        <w:t>"</w:t>
      </w:r>
      <w:r w:rsidRPr="00F4374B">
        <w:rPr>
          <w:rFonts w:hint="cs"/>
          <w:u w:val="single"/>
          <w:rtl/>
        </w:rPr>
        <w:t>א</w:t>
      </w:r>
      <w:r>
        <w:rPr>
          <w:rFonts w:hint="cs"/>
          <w:rtl/>
        </w:rPr>
        <w:t xml:space="preserve"> דעה האומרת שכל האיסור הוא דוקא להציל מחצר לחצר, אך לבית אחר שעירב עמו מצילין בכל ענין, ו</w:t>
      </w:r>
      <w:r w:rsidRPr="00F4374B">
        <w:rPr>
          <w:rFonts w:hint="cs"/>
          <w:u w:val="single"/>
          <w:rtl/>
        </w:rPr>
        <w:t>המשנ</w:t>
      </w:r>
      <w:r w:rsidRPr="00F4374B">
        <w:rPr>
          <w:u w:val="single"/>
          <w:rtl/>
        </w:rPr>
        <w:t>"</w:t>
      </w:r>
      <w:r w:rsidRPr="00F4374B">
        <w:rPr>
          <w:rFonts w:hint="cs"/>
          <w:u w:val="single"/>
          <w:rtl/>
        </w:rPr>
        <w:t>ב</w:t>
      </w:r>
      <w:r>
        <w:rPr>
          <w:rFonts w:hint="cs"/>
          <w:rtl/>
        </w:rPr>
        <w:t xml:space="preserve"> הביא את דעת </w:t>
      </w:r>
      <w:r w:rsidRPr="001929D8">
        <w:rPr>
          <w:rFonts w:hint="cs"/>
          <w:u w:val="single"/>
          <w:rtl/>
        </w:rPr>
        <w:t>הט"ז</w:t>
      </w:r>
      <w:r>
        <w:rPr>
          <w:rFonts w:hint="cs"/>
          <w:rtl/>
        </w:rPr>
        <w:t xml:space="preserve"> שמפקפק בזה. אך להוציא לחצר שאינה שלו ואינה צריכה עירוב כלל גם </w:t>
      </w:r>
      <w:r w:rsidRPr="001929D8">
        <w:rPr>
          <w:rFonts w:hint="cs"/>
          <w:u w:val="single"/>
          <w:rtl/>
        </w:rPr>
        <w:t>הט"ז</w:t>
      </w:r>
      <w:r>
        <w:rPr>
          <w:rFonts w:hint="cs"/>
          <w:rtl/>
        </w:rPr>
        <w:t xml:space="preserve"> מצדד בזה להקל בכל ענין.</w:t>
      </w:r>
    </w:p>
    <w:p w:rsidR="0020081F" w:rsidRDefault="0020081F" w:rsidP="0020081F">
      <w:pPr>
        <w:numPr>
          <w:ilvl w:val="0"/>
          <w:numId w:val="182"/>
        </w:numPr>
        <w:ind w:left="-34" w:hanging="142"/>
      </w:pPr>
      <w:r>
        <w:rPr>
          <w:rFonts w:hint="cs"/>
          <w:b/>
          <w:bCs/>
          <w:rtl/>
        </w:rPr>
        <w:t>שו"ע סעיף ב:</w:t>
      </w:r>
      <w:r>
        <w:rPr>
          <w:rFonts w:hint="cs"/>
          <w:rtl/>
        </w:rPr>
        <w:t xml:space="preserve"> אם נשברה חבית בראש גגו מותר להניח כלי תחתיה, וכן מותר להציל בכלי אחד אפילו שהוא קולט או מצרף, ואף ליותר מג' סעודות מותר בכלי אחד, אך לא יקלוט ויצרף (אם מציל ביותר מכלי אחד).</w:t>
      </w:r>
    </w:p>
    <w:p w:rsidR="0020081F" w:rsidRDefault="0020081F" w:rsidP="0020081F">
      <w:pPr>
        <w:ind w:left="-34"/>
        <w:rPr>
          <w:rtl/>
        </w:rPr>
      </w:pPr>
      <w:r>
        <w:rPr>
          <w:rFonts w:hint="cs"/>
          <w:rtl/>
        </w:rPr>
        <w:t xml:space="preserve">כתב </w:t>
      </w:r>
      <w:r w:rsidRPr="00F4374B">
        <w:rPr>
          <w:rFonts w:hint="cs"/>
          <w:u w:val="single"/>
          <w:rtl/>
        </w:rPr>
        <w:t>המשנ</w:t>
      </w:r>
      <w:r w:rsidRPr="00F4374B">
        <w:rPr>
          <w:u w:val="single"/>
          <w:rtl/>
        </w:rPr>
        <w:t>"</w:t>
      </w:r>
      <w:r w:rsidRPr="00F4374B">
        <w:rPr>
          <w:rFonts w:hint="cs"/>
          <w:u w:val="single"/>
          <w:rtl/>
        </w:rPr>
        <w:t>ב</w:t>
      </w:r>
      <w:r>
        <w:rPr>
          <w:rFonts w:hint="cs"/>
          <w:rtl/>
        </w:rPr>
        <w:t xml:space="preserve"> שאסור לקלוט או לצרף כיון שמתוך שהוא מחזר אחר עוד כלים חוששים שמא יכח שזו שבת ויביאם דרך רה"ר.</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הביא מח' אחרונים בהבנת </w:t>
      </w:r>
      <w:r w:rsidRPr="001929D8">
        <w:rPr>
          <w:rFonts w:hint="cs"/>
          <w:u w:val="single"/>
          <w:rtl/>
        </w:rPr>
        <w:t>השו"ע</w:t>
      </w:r>
      <w:r>
        <w:rPr>
          <w:rFonts w:hint="cs"/>
          <w:rtl/>
        </w:rPr>
        <w:t xml:space="preserve"> שאוסר לקלוט ולצרף ביותר מכלי אחד. דעת </w:t>
      </w:r>
      <w:r w:rsidRPr="001929D8">
        <w:rPr>
          <w:rFonts w:hint="cs"/>
          <w:u w:val="single"/>
          <w:rtl/>
        </w:rPr>
        <w:t>התוספת שבת</w:t>
      </w:r>
      <w:r>
        <w:rPr>
          <w:rFonts w:hint="cs"/>
          <w:rtl/>
        </w:rPr>
        <w:t xml:space="preserve"> שכל האיסור לקלוט ולצרף הוא דוקא במציל יותר מג' סעודות, אך המציל ג' סעודות מותר גם לקלוט ולצרף ואפילו בכלים הרבה. אמנם דעת </w:t>
      </w:r>
      <w:r w:rsidRPr="001929D8">
        <w:rPr>
          <w:rFonts w:hint="cs"/>
          <w:u w:val="single"/>
          <w:rtl/>
        </w:rPr>
        <w:t>הפרי מגדים</w:t>
      </w:r>
      <w:r>
        <w:rPr>
          <w:rFonts w:hint="cs"/>
          <w:rtl/>
        </w:rPr>
        <w:t xml:space="preserve"> שאסור לקלוט ולצרף אפילו עד ג' סעודות.</w:t>
      </w:r>
    </w:p>
    <w:p w:rsidR="0020081F" w:rsidRDefault="0020081F" w:rsidP="0020081F">
      <w:pPr>
        <w:numPr>
          <w:ilvl w:val="0"/>
          <w:numId w:val="182"/>
        </w:numPr>
        <w:ind w:left="-34" w:hanging="142"/>
      </w:pPr>
      <w:r>
        <w:rPr>
          <w:rFonts w:hint="cs"/>
          <w:b/>
          <w:bCs/>
          <w:rtl/>
        </w:rPr>
        <w:t>שו"ע סעיף ג:</w:t>
      </w:r>
      <w:r>
        <w:rPr>
          <w:rFonts w:hint="cs"/>
          <w:rtl/>
        </w:rPr>
        <w:t xml:space="preserve"> אם נזדמנו לו אורחים מותר לקלוט ולצרף, אך אסור לקלוט ולצרף ואח"כ להזמין אורחים, ולא יערים ויזמן אורחים שאין צריך לאכול.</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הביא ש</w:t>
      </w:r>
      <w:r w:rsidRPr="00F4374B">
        <w:rPr>
          <w:rFonts w:hint="cs"/>
          <w:u w:val="single"/>
          <w:rtl/>
        </w:rPr>
        <w:t>המג</w:t>
      </w:r>
      <w:r w:rsidRPr="00F4374B">
        <w:rPr>
          <w:u w:val="single"/>
          <w:rtl/>
        </w:rPr>
        <w:t>"</w:t>
      </w:r>
      <w:r w:rsidRPr="00F4374B">
        <w:rPr>
          <w:rFonts w:hint="cs"/>
          <w:u w:val="single"/>
          <w:rtl/>
        </w:rPr>
        <w:t>א</w:t>
      </w:r>
      <w:r>
        <w:rPr>
          <w:rFonts w:hint="cs"/>
          <w:rtl/>
        </w:rPr>
        <w:t xml:space="preserve"> כתב שבדיעבד אם קלט וצירף ואח"כ הביא אורחים מותר. והוסיף </w:t>
      </w:r>
      <w:r w:rsidRPr="00F4374B">
        <w:rPr>
          <w:rFonts w:hint="cs"/>
          <w:u w:val="single"/>
          <w:rtl/>
        </w:rPr>
        <w:t>המשנ</w:t>
      </w:r>
      <w:r w:rsidRPr="00F4374B">
        <w:rPr>
          <w:u w:val="single"/>
          <w:rtl/>
        </w:rPr>
        <w:t>"</w:t>
      </w:r>
      <w:r w:rsidRPr="00F4374B">
        <w:rPr>
          <w:rFonts w:hint="cs"/>
          <w:u w:val="single"/>
          <w:rtl/>
        </w:rPr>
        <w:t>ב</w:t>
      </w:r>
      <w:r>
        <w:rPr>
          <w:rFonts w:hint="cs"/>
          <w:rtl/>
        </w:rPr>
        <w:t xml:space="preserve"> שאם קלט וצירף ולא הזמין אורחים אף בדיעבד יהיה אסור עד מוצ"ש, ואם עשה בשוגג יהיה מותר אף בשבת ואף לו עצמו.</w:t>
      </w:r>
    </w:p>
    <w:p w:rsidR="0020081F" w:rsidRDefault="0020081F" w:rsidP="0020081F">
      <w:pPr>
        <w:numPr>
          <w:ilvl w:val="0"/>
          <w:numId w:val="182"/>
        </w:numPr>
        <w:ind w:left="-34" w:hanging="142"/>
      </w:pPr>
      <w:r>
        <w:rPr>
          <w:rFonts w:hint="cs"/>
          <w:b/>
          <w:bCs/>
          <w:rtl/>
        </w:rPr>
        <w:t>שו"ע סעיף ד:</w:t>
      </w:r>
      <w:r>
        <w:rPr>
          <w:rFonts w:hint="cs"/>
          <w:rtl/>
        </w:rPr>
        <w:t xml:space="preserve"> אם זב תירוש (מיץ ענבים) מגיגית של ענבים שעדיין לא נדרכו [שאם נדרכו משקין היוצאים מהם מותרים </w:t>
      </w:r>
      <w:r>
        <w:rPr>
          <w:rtl/>
        </w:rPr>
        <w:t>–</w:t>
      </w:r>
      <w:r>
        <w:rPr>
          <w:rFonts w:hint="cs"/>
          <w:rtl/>
        </w:rPr>
        <w:t xml:space="preserve"> </w:t>
      </w:r>
      <w:r w:rsidRPr="001929D8">
        <w:rPr>
          <w:rFonts w:hint="cs"/>
          <w:u w:val="single"/>
          <w:rtl/>
        </w:rPr>
        <w:t>שו"ע</w:t>
      </w:r>
      <w:r>
        <w:rPr>
          <w:rFonts w:hint="cs"/>
          <w:rtl/>
        </w:rPr>
        <w:t xml:space="preserve"> שכ סעיף ב] אסור לתת כלי תחת הדלף שהרי מבטל כלי מהיכנו [ו</w:t>
      </w:r>
      <w:r w:rsidRPr="00F4374B">
        <w:rPr>
          <w:rFonts w:hint="cs"/>
          <w:u w:val="single"/>
          <w:rtl/>
        </w:rPr>
        <w:t>המשנ</w:t>
      </w:r>
      <w:r w:rsidRPr="00F4374B">
        <w:rPr>
          <w:u w:val="single"/>
          <w:rtl/>
        </w:rPr>
        <w:t>"</w:t>
      </w:r>
      <w:r w:rsidRPr="00F4374B">
        <w:rPr>
          <w:rFonts w:hint="cs"/>
          <w:u w:val="single"/>
          <w:rtl/>
        </w:rPr>
        <w:t>ב</w:t>
      </w:r>
      <w:r>
        <w:rPr>
          <w:rFonts w:hint="cs"/>
          <w:rtl/>
        </w:rPr>
        <w:t xml:space="preserve"> כותב שמדובר שהדלף הטיף טיף טיף שעדין אינו בהול, שאם נשבר לגמרי אסור משום שבהול]. והעצה היעוצה לו היא שיביא מיטתו לשם ואז יהיה כגרף של רעי ויהיה מותר ליתן כלי שלא יטנף מיטתו (שבמקום פסידא מותר לעשות גרף של רעי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וכאשר הכלי יתמלא ישפכנו חזרה לתוך הגיגית שממנה זב הימיץ.</w:t>
      </w:r>
    </w:p>
    <w:p w:rsidR="0020081F" w:rsidRDefault="0020081F" w:rsidP="0020081F">
      <w:pPr>
        <w:ind w:left="-34"/>
        <w:rPr>
          <w:rtl/>
        </w:rPr>
      </w:pPr>
      <w:r>
        <w:rPr>
          <w:rFonts w:hint="cs"/>
          <w:rtl/>
        </w:rPr>
        <w:t>ה</w:t>
      </w:r>
      <w:r w:rsidRPr="00216215">
        <w:rPr>
          <w:rFonts w:hint="cs"/>
          <w:u w:val="single"/>
          <w:rtl/>
        </w:rPr>
        <w:t>ביה</w:t>
      </w:r>
      <w:r w:rsidRPr="00216215">
        <w:rPr>
          <w:u w:val="single"/>
          <w:rtl/>
        </w:rPr>
        <w:t>"</w:t>
      </w:r>
      <w:r w:rsidRPr="00216215">
        <w:rPr>
          <w:rFonts w:hint="cs"/>
          <w:u w:val="single"/>
          <w:rtl/>
        </w:rPr>
        <w:t>ל</w:t>
      </w:r>
      <w:r>
        <w:rPr>
          <w:rFonts w:hint="cs"/>
          <w:rtl/>
        </w:rPr>
        <w:t xml:space="preserve"> הביא ש</w:t>
      </w:r>
      <w:r w:rsidRPr="00F4374B">
        <w:rPr>
          <w:rFonts w:hint="cs"/>
          <w:u w:val="single"/>
          <w:rtl/>
        </w:rPr>
        <w:t>המג</w:t>
      </w:r>
      <w:r w:rsidRPr="00F4374B">
        <w:rPr>
          <w:u w:val="single"/>
          <w:rtl/>
        </w:rPr>
        <w:t>"</w:t>
      </w:r>
      <w:r w:rsidRPr="00F4374B">
        <w:rPr>
          <w:rFonts w:hint="cs"/>
          <w:u w:val="single"/>
          <w:rtl/>
        </w:rPr>
        <w:t>א</w:t>
      </w:r>
      <w:r>
        <w:rPr>
          <w:rFonts w:hint="cs"/>
          <w:rtl/>
        </w:rPr>
        <w:t xml:space="preserve"> כתב שאם יכול לתת כלי אחר על הכלי המלא עדיף שיעשה כן, כון שטלטול מוקצה חמור יותר מביטול כלי מהיכנו, והסכים עמו רעק"א. אך </w:t>
      </w:r>
      <w:r w:rsidRPr="001929D8">
        <w:rPr>
          <w:rFonts w:hint="cs"/>
          <w:u w:val="single"/>
          <w:rtl/>
        </w:rPr>
        <w:t xml:space="preserve">בא"ר ובפמ"ג </w:t>
      </w:r>
      <w:r>
        <w:rPr>
          <w:rFonts w:hint="cs"/>
          <w:rtl/>
        </w:rPr>
        <w:t>פקפקו בזה.</w:t>
      </w:r>
    </w:p>
    <w:p w:rsidR="0020081F" w:rsidRDefault="0020081F" w:rsidP="0020081F">
      <w:pPr>
        <w:ind w:left="-34"/>
        <w:rPr>
          <w:rtl/>
        </w:rPr>
      </w:pPr>
      <w:r w:rsidRPr="00F4374B">
        <w:rPr>
          <w:rFonts w:hint="cs"/>
          <w:u w:val="single"/>
          <w:rtl/>
        </w:rPr>
        <w:t>המשנ</w:t>
      </w:r>
      <w:r w:rsidRPr="00F4374B">
        <w:rPr>
          <w:u w:val="single"/>
          <w:rtl/>
        </w:rPr>
        <w:t>"</w:t>
      </w:r>
      <w:r w:rsidRPr="00F4374B">
        <w:rPr>
          <w:rFonts w:hint="cs"/>
          <w:u w:val="single"/>
          <w:rtl/>
        </w:rPr>
        <w:t>ב</w:t>
      </w:r>
      <w:r>
        <w:rPr>
          <w:rFonts w:hint="cs"/>
          <w:rtl/>
        </w:rPr>
        <w:t xml:space="preserve"> הביא שהדרכי משה כתב עצה אחרת: שיניח כלי עם מים לקבל את התירוש שזב ואז קמא קמא בטיל. וכתב </w:t>
      </w:r>
      <w:r w:rsidRPr="00F4374B">
        <w:rPr>
          <w:rFonts w:hint="cs"/>
          <w:u w:val="single"/>
          <w:rtl/>
        </w:rPr>
        <w:t>המג</w:t>
      </w:r>
      <w:r w:rsidRPr="00F4374B">
        <w:rPr>
          <w:u w:val="single"/>
          <w:rtl/>
        </w:rPr>
        <w:t>"</w:t>
      </w:r>
      <w:r w:rsidRPr="00F4374B">
        <w:rPr>
          <w:rFonts w:hint="cs"/>
          <w:u w:val="single"/>
          <w:rtl/>
        </w:rPr>
        <w:t>א</w:t>
      </w:r>
      <w:r>
        <w:rPr>
          <w:rFonts w:hint="cs"/>
          <w:rtl/>
        </w:rPr>
        <w:t xml:space="preserve"> שאף שלבסוף נתרבה האיסור יותר מהמים לית לן בה.</w:t>
      </w:r>
    </w:p>
    <w:p w:rsidR="0020081F" w:rsidRDefault="0020081F" w:rsidP="0020081F">
      <w:pPr>
        <w:numPr>
          <w:ilvl w:val="0"/>
          <w:numId w:val="182"/>
        </w:numPr>
        <w:ind w:left="-34" w:hanging="142"/>
      </w:pPr>
      <w:r w:rsidRPr="00062126">
        <w:rPr>
          <w:rFonts w:hint="cs"/>
          <w:b/>
          <w:bCs/>
          <w:rtl/>
        </w:rPr>
        <w:t>שו"ע סעיף ה:</w:t>
      </w:r>
      <w:r>
        <w:rPr>
          <w:rFonts w:hint="cs"/>
          <w:rtl/>
        </w:rPr>
        <w:t xml:space="preserve"> נתפזרו לו פירות בחצר אחד הנה ואחד הנה מותר ללקטם אחד אחד ולאכול, אך לא יתן לתוך הסל (משום עובדין דחול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ואם נפלו במקום אחד מותר אף לתת לתוך הסל. אך אם נפלו לתוך צרורות או עפרורית אפילו במקום אחד אסור לתת לתוך הסל בשו מצב ומותר רק ללקטם אחד אחד ולאכול. אם נפלו לתוך צרורות ועפרורית הוי תמיד עובדין דחול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82"/>
        </w:numPr>
        <w:ind w:left="-34" w:hanging="142"/>
      </w:pPr>
      <w:r w:rsidRPr="00216215">
        <w:rPr>
          <w:rFonts w:hint="cs"/>
          <w:u w:val="single"/>
          <w:rtl/>
        </w:rPr>
        <w:t>ביה</w:t>
      </w:r>
      <w:r w:rsidRPr="00216215">
        <w:rPr>
          <w:u w:val="single"/>
          <w:rtl/>
        </w:rPr>
        <w:t>"</w:t>
      </w:r>
      <w:r w:rsidRPr="00216215">
        <w:rPr>
          <w:rFonts w:hint="cs"/>
          <w:u w:val="single"/>
          <w:rtl/>
        </w:rPr>
        <w:t>ל</w:t>
      </w:r>
      <w:r>
        <w:rPr>
          <w:rFonts w:hint="cs"/>
          <w:rtl/>
        </w:rPr>
        <w:t xml:space="preserve"> </w:t>
      </w:r>
      <w:r>
        <w:rPr>
          <w:rtl/>
        </w:rPr>
        <w:t>–</w:t>
      </w:r>
      <w:r>
        <w:rPr>
          <w:rFonts w:hint="cs"/>
          <w:rtl/>
        </w:rPr>
        <w:t xml:space="preserve"> כשנתפזרו לו פירות אחד הנה ואחד הנה (לא בתוך צרורות וכדו') דעת </w:t>
      </w:r>
      <w:r w:rsidRPr="001929D8">
        <w:rPr>
          <w:rFonts w:hint="cs"/>
          <w:u w:val="single"/>
          <w:rtl/>
        </w:rPr>
        <w:t xml:space="preserve">הגר"א </w:t>
      </w:r>
      <w:r>
        <w:rPr>
          <w:rFonts w:hint="cs"/>
          <w:rtl/>
        </w:rPr>
        <w:t xml:space="preserve">שמותר ללקטם דוקא כדי לאכול, ודעת </w:t>
      </w:r>
      <w:r w:rsidRPr="001929D8">
        <w:rPr>
          <w:rFonts w:hint="cs"/>
          <w:u w:val="single"/>
          <w:rtl/>
        </w:rPr>
        <w:t xml:space="preserve">הבית יוסף </w:t>
      </w:r>
      <w:r>
        <w:rPr>
          <w:rFonts w:hint="cs"/>
          <w:rtl/>
        </w:rPr>
        <w:t xml:space="preserve">בשם </w:t>
      </w:r>
      <w:r w:rsidRPr="001929D8">
        <w:rPr>
          <w:rFonts w:hint="cs"/>
          <w:u w:val="single"/>
          <w:rtl/>
        </w:rPr>
        <w:t>תוס'</w:t>
      </w:r>
      <w:r>
        <w:rPr>
          <w:rFonts w:hint="cs"/>
          <w:rtl/>
        </w:rPr>
        <w:t xml:space="preserve"> </w:t>
      </w:r>
      <w:r w:rsidRPr="001929D8">
        <w:rPr>
          <w:rFonts w:hint="cs"/>
          <w:u w:val="single"/>
          <w:rtl/>
        </w:rPr>
        <w:t xml:space="preserve">ורא"ש </w:t>
      </w:r>
      <w:r>
        <w:rPr>
          <w:rFonts w:hint="cs"/>
          <w:rtl/>
        </w:rPr>
        <w:t>שמותר ללקט לאו דוקא לאכול אלא אף לתת לתוך חיקו.</w:t>
      </w:r>
    </w:p>
    <w:p w:rsidR="0020081F" w:rsidRDefault="0020081F" w:rsidP="0020081F">
      <w:pPr>
        <w:numPr>
          <w:ilvl w:val="0"/>
          <w:numId w:val="182"/>
        </w:numPr>
        <w:ind w:left="-34" w:hanging="142"/>
      </w:pPr>
      <w:r>
        <w:rPr>
          <w:rFonts w:hint="cs"/>
          <w:rtl/>
        </w:rPr>
        <w:t xml:space="preserve">פירות שנפלו לתוך צרורת לכ"ע אסור ליתנם לתוך חיקו וכסותו בלא לאכלם. וכן לכ"ע מותר ללקטם אחד אחד ולאכול (כמו שפסק </w:t>
      </w:r>
      <w:r w:rsidRPr="001929D8">
        <w:rPr>
          <w:rFonts w:hint="cs"/>
          <w:u w:val="single"/>
          <w:rtl/>
        </w:rPr>
        <w:t>השו"ע</w:t>
      </w:r>
      <w:r>
        <w:rPr>
          <w:rFonts w:hint="cs"/>
          <w:rtl/>
        </w:rPr>
        <w:t>).</w:t>
      </w:r>
    </w:p>
    <w:p w:rsidR="0020081F" w:rsidRDefault="0020081F" w:rsidP="0020081F">
      <w:pPr>
        <w:ind w:left="-34"/>
        <w:rPr>
          <w:rtl/>
        </w:rPr>
      </w:pPr>
      <w:r>
        <w:rPr>
          <w:rFonts w:hint="cs"/>
          <w:rtl/>
        </w:rPr>
        <w:t xml:space="preserve">ללקט את הפירות וליתנם לתוך חיקו וכסותו ולאכלם לאלתר לדעת </w:t>
      </w:r>
      <w:r w:rsidRPr="001929D8">
        <w:rPr>
          <w:rFonts w:hint="cs"/>
          <w:u w:val="single"/>
          <w:rtl/>
        </w:rPr>
        <w:t>הגר"א</w:t>
      </w:r>
      <w:r>
        <w:rPr>
          <w:rFonts w:hint="cs"/>
          <w:rtl/>
        </w:rPr>
        <w:t xml:space="preserve"> אסור ולדעת </w:t>
      </w:r>
      <w:r w:rsidRPr="001929D8">
        <w:rPr>
          <w:rFonts w:hint="cs"/>
          <w:u w:val="single"/>
          <w:rtl/>
        </w:rPr>
        <w:t>הפמ"ג</w:t>
      </w:r>
      <w:r>
        <w:rPr>
          <w:rFonts w:hint="cs"/>
          <w:rtl/>
        </w:rPr>
        <w:t xml:space="preserve"> בדעת </w:t>
      </w:r>
      <w:r w:rsidRPr="001929D8">
        <w:rPr>
          <w:rFonts w:hint="cs"/>
          <w:u w:val="single"/>
          <w:rtl/>
        </w:rPr>
        <w:t>הבית יוסף</w:t>
      </w:r>
      <w:r>
        <w:rPr>
          <w:rFonts w:hint="cs"/>
          <w:rtl/>
        </w:rPr>
        <w:t xml:space="preserve"> מותר.</w:t>
      </w:r>
    </w:p>
    <w:p w:rsidR="0020081F" w:rsidRDefault="0020081F" w:rsidP="0020081F">
      <w:pPr>
        <w:ind w:left="-34"/>
        <w:rPr>
          <w:rtl/>
        </w:rPr>
        <w:sectPr w:rsidR="0020081F" w:rsidSect="005A17D2">
          <w:headerReference w:type="default" r:id="rId71"/>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60" w:name="_Toc444537820"/>
      <w:r>
        <w:rPr>
          <w:rFonts w:hint="cs"/>
          <w:rtl/>
        </w:rPr>
        <w:lastRenderedPageBreak/>
        <w:t>סימן שלו</w:t>
      </w:r>
      <w:bookmarkEnd w:id="60"/>
    </w:p>
    <w:p w:rsidR="0020081F" w:rsidRPr="0061546D" w:rsidRDefault="0020081F" w:rsidP="0020081F">
      <w:pPr>
        <w:numPr>
          <w:ilvl w:val="0"/>
          <w:numId w:val="184"/>
        </w:numPr>
        <w:ind w:left="-34" w:hanging="142"/>
      </w:pPr>
      <w:r>
        <w:rPr>
          <w:rFonts w:hint="cs"/>
          <w:b/>
          <w:bCs/>
          <w:rtl/>
        </w:rPr>
        <w:t xml:space="preserve">שו"ע סעיף א: </w:t>
      </w:r>
      <w:r w:rsidRPr="0061546D">
        <w:rPr>
          <w:rFonts w:hint="cs"/>
          <w:rtl/>
        </w:rPr>
        <w:t>אין עולין באילן ואין משתמשים במחובר לקרקע (דוקא גבוה ג' טפחים</w:t>
      </w:r>
      <w:r>
        <w:rPr>
          <w:rFonts w:hint="cs"/>
          <w:rtl/>
        </w:rPr>
        <w:t xml:space="preserve"> </w:t>
      </w:r>
      <w:r w:rsidRPr="0061546D">
        <w:rPr>
          <w:rFonts w:hint="cs"/>
          <w:rtl/>
        </w:rPr>
        <w:t>-</w:t>
      </w:r>
      <w:r>
        <w:rPr>
          <w:rFonts w:hint="cs"/>
          <w:rtl/>
        </w:rPr>
        <w:t xml:space="preserve"> </w:t>
      </w:r>
      <w:r w:rsidRPr="0061546D">
        <w:rPr>
          <w:rFonts w:hint="cs"/>
          <w:u w:val="single"/>
          <w:rtl/>
        </w:rPr>
        <w:t>משנ"ב</w:t>
      </w:r>
      <w:r w:rsidRPr="0061546D">
        <w:rPr>
          <w:rFonts w:hint="cs"/>
          <w:rtl/>
        </w:rPr>
        <w:t>) גזירה שמא יתלוש.</w:t>
      </w:r>
      <w:r>
        <w:rPr>
          <w:rFonts w:hint="cs"/>
          <w:rtl/>
        </w:rPr>
        <w:t xml:space="preserve"> </w:t>
      </w:r>
      <w:r w:rsidRPr="0061546D">
        <w:rPr>
          <w:rFonts w:hint="cs"/>
          <w:rtl/>
        </w:rPr>
        <w:t>[ואף באילן יבש אסור</w:t>
      </w:r>
      <w:r>
        <w:rPr>
          <w:rFonts w:hint="cs"/>
          <w:rtl/>
        </w:rPr>
        <w:t xml:space="preserve"> </w:t>
      </w:r>
      <w:r w:rsidRPr="0061546D">
        <w:rPr>
          <w:rFonts w:hint="cs"/>
          <w:rtl/>
        </w:rPr>
        <w:t>-</w:t>
      </w:r>
      <w:r>
        <w:rPr>
          <w:rFonts w:hint="cs"/>
          <w:rtl/>
        </w:rPr>
        <w:t xml:space="preserve"> </w:t>
      </w:r>
      <w:r w:rsidRPr="0061546D">
        <w:rPr>
          <w:rFonts w:hint="cs"/>
          <w:u w:val="single"/>
          <w:rtl/>
        </w:rPr>
        <w:t>שו"ע</w:t>
      </w:r>
      <w:r w:rsidRPr="0061546D">
        <w:rPr>
          <w:rFonts w:hint="cs"/>
          <w:rtl/>
        </w:rPr>
        <w:t>, ואפילו שאין הו שום חשש שמא יתלוש אסור משום סיג וגרר ויש מקילין בימות החמה שניכר לכל שהוא יבש</w:t>
      </w:r>
      <w:r>
        <w:rPr>
          <w:rFonts w:hint="cs"/>
          <w:rtl/>
        </w:rPr>
        <w:t xml:space="preserve"> </w:t>
      </w:r>
      <w:r w:rsidRPr="0061546D">
        <w:rPr>
          <w:rFonts w:hint="cs"/>
          <w:rtl/>
        </w:rPr>
        <w:t>-</w:t>
      </w:r>
      <w:r>
        <w:rPr>
          <w:rFonts w:hint="cs"/>
          <w:rtl/>
        </w:rPr>
        <w:t xml:space="preserve"> </w:t>
      </w:r>
      <w:r w:rsidRPr="0061546D">
        <w:rPr>
          <w:rFonts w:hint="cs"/>
          <w:u w:val="single"/>
          <w:rtl/>
        </w:rPr>
        <w:t>משנ"ב</w:t>
      </w:r>
      <w:r w:rsidRPr="0061546D">
        <w:rPr>
          <w:rFonts w:hint="cs"/>
          <w:rtl/>
        </w:rPr>
        <w:t>].</w:t>
      </w:r>
    </w:p>
    <w:p w:rsidR="0020081F" w:rsidRDefault="0020081F" w:rsidP="0020081F">
      <w:pPr>
        <w:numPr>
          <w:ilvl w:val="0"/>
          <w:numId w:val="184"/>
        </w:numPr>
        <w:ind w:left="-34" w:hanging="142"/>
      </w:pPr>
      <w:r w:rsidRPr="0061546D">
        <w:rPr>
          <w:rFonts w:hint="cs"/>
          <w:rtl/>
        </w:rPr>
        <w:t>אם עלה באילן</w:t>
      </w:r>
      <w:r>
        <w:rPr>
          <w:rFonts w:hint="cs"/>
          <w:rtl/>
        </w:rPr>
        <w:t xml:space="preserve"> בשבת- </w:t>
      </w:r>
      <w:r w:rsidRPr="0061546D">
        <w:rPr>
          <w:rFonts w:hint="cs"/>
          <w:rtl/>
        </w:rPr>
        <w:t xml:space="preserve">בשוגג מותר לרדת (ואע"פ </w:t>
      </w:r>
      <w:r>
        <w:rPr>
          <w:rFonts w:hint="cs"/>
          <w:rtl/>
        </w:rPr>
        <w:t>שמשתמש באילן בירידתו בכל אופן ג</w:t>
      </w:r>
      <w:r w:rsidRPr="0061546D">
        <w:rPr>
          <w:rFonts w:hint="cs"/>
          <w:rtl/>
        </w:rPr>
        <w:t>ם בישיבתו משתמש באילן הוא</w:t>
      </w:r>
      <w:r>
        <w:rPr>
          <w:rFonts w:hint="cs"/>
          <w:rtl/>
        </w:rPr>
        <w:t xml:space="preserve"> </w:t>
      </w:r>
      <w:r w:rsidRPr="0061546D">
        <w:rPr>
          <w:rFonts w:hint="cs"/>
          <w:rtl/>
        </w:rPr>
        <w:t>-</w:t>
      </w:r>
      <w:r>
        <w:rPr>
          <w:rFonts w:hint="cs"/>
          <w:rtl/>
        </w:rPr>
        <w:t xml:space="preserve"> </w:t>
      </w:r>
      <w:r w:rsidRPr="00BE30E4">
        <w:rPr>
          <w:rFonts w:hint="cs"/>
          <w:u w:val="single"/>
          <w:rtl/>
        </w:rPr>
        <w:t>משנ"ב</w:t>
      </w:r>
      <w:r>
        <w:rPr>
          <w:rFonts w:hint="cs"/>
          <w:rtl/>
        </w:rPr>
        <w:t xml:space="preserve">. </w:t>
      </w:r>
      <w:r w:rsidRPr="0061546D">
        <w:rPr>
          <w:rFonts w:hint="cs"/>
          <w:rtl/>
        </w:rPr>
        <w:t>במזיד אסור לרדת (עד מוצ"ש דקנסינן ליה</w:t>
      </w:r>
      <w:r>
        <w:rPr>
          <w:rFonts w:hint="cs"/>
          <w:rtl/>
        </w:rPr>
        <w:t xml:space="preserve"> </w:t>
      </w:r>
      <w:r w:rsidRPr="0061546D">
        <w:rPr>
          <w:rFonts w:hint="cs"/>
          <w:rtl/>
        </w:rPr>
        <w:t>-</w:t>
      </w:r>
      <w:r>
        <w:rPr>
          <w:rFonts w:hint="cs"/>
          <w:rtl/>
        </w:rPr>
        <w:t xml:space="preserve"> </w:t>
      </w:r>
      <w:r w:rsidRPr="00BE30E4">
        <w:rPr>
          <w:rFonts w:hint="cs"/>
          <w:u w:val="single"/>
          <w:rtl/>
        </w:rPr>
        <w:t>משנ"ב</w:t>
      </w:r>
      <w:r w:rsidRPr="0061546D">
        <w:rPr>
          <w:rFonts w:hint="cs"/>
          <w:rtl/>
        </w:rPr>
        <w:t xml:space="preserve">). </w:t>
      </w:r>
    </w:p>
    <w:p w:rsidR="0020081F" w:rsidRDefault="0020081F" w:rsidP="0020081F">
      <w:pPr>
        <w:ind w:left="-34"/>
        <w:rPr>
          <w:rtl/>
        </w:rPr>
      </w:pPr>
      <w:r>
        <w:rPr>
          <w:rFonts w:hint="cs"/>
          <w:rtl/>
        </w:rPr>
        <w:t xml:space="preserve">אם עלה </w:t>
      </w:r>
      <w:r w:rsidRPr="0061546D">
        <w:rPr>
          <w:rFonts w:hint="cs"/>
          <w:rtl/>
        </w:rPr>
        <w:t>מבעו"</w:t>
      </w:r>
      <w:r>
        <w:rPr>
          <w:rFonts w:hint="cs"/>
          <w:rtl/>
        </w:rPr>
        <w:t xml:space="preserve">י- מותר לרדת אף בשבת בכל מקרה. </w:t>
      </w:r>
      <w:r w:rsidRPr="0061546D">
        <w:rPr>
          <w:rFonts w:hint="cs"/>
          <w:rtl/>
        </w:rPr>
        <w:t>והלכה כדעה ראשונה</w:t>
      </w:r>
      <w:r>
        <w:rPr>
          <w:rFonts w:hint="cs"/>
          <w:rtl/>
        </w:rPr>
        <w:t xml:space="preserve"> </w:t>
      </w:r>
      <w:r w:rsidRPr="0061546D">
        <w:rPr>
          <w:rFonts w:hint="cs"/>
          <w:rtl/>
        </w:rPr>
        <w:t>-</w:t>
      </w:r>
      <w:r>
        <w:rPr>
          <w:rFonts w:hint="cs"/>
          <w:rtl/>
        </w:rPr>
        <w:t xml:space="preserve"> </w:t>
      </w:r>
      <w:r w:rsidRPr="00BE30E4">
        <w:rPr>
          <w:rFonts w:hint="cs"/>
          <w:u w:val="single"/>
          <w:rtl/>
        </w:rPr>
        <w:t>שו"ע</w:t>
      </w:r>
    </w:p>
    <w:p w:rsidR="0020081F" w:rsidRDefault="0020081F" w:rsidP="0020081F">
      <w:pPr>
        <w:ind w:left="-34"/>
        <w:rPr>
          <w:rtl/>
        </w:rPr>
      </w:pPr>
      <w:r w:rsidRPr="0061546D">
        <w:rPr>
          <w:rFonts w:hint="cs"/>
          <w:rtl/>
        </w:rPr>
        <w:t xml:space="preserve">י"א שאם הייתה דעתו לרדת מבעו"י מותר לרדת ואם לא הייתה דעתו לרדת מבעו"י </w:t>
      </w:r>
      <w:r>
        <w:rPr>
          <w:rFonts w:hint="cs"/>
          <w:rtl/>
        </w:rPr>
        <w:t xml:space="preserve">אסור </w:t>
      </w:r>
      <w:r w:rsidRPr="0061546D">
        <w:rPr>
          <w:rFonts w:hint="cs"/>
          <w:rtl/>
        </w:rPr>
        <w:t>לו לרדת.</w:t>
      </w:r>
    </w:p>
    <w:p w:rsidR="0020081F" w:rsidRPr="0061546D" w:rsidRDefault="0020081F" w:rsidP="0020081F">
      <w:pPr>
        <w:ind w:left="-34"/>
      </w:pPr>
      <w:r w:rsidRPr="0061546D">
        <w:rPr>
          <w:rFonts w:hint="cs"/>
          <w:u w:val="single"/>
          <w:rtl/>
        </w:rPr>
        <w:t>רמ"א</w:t>
      </w:r>
      <w:r w:rsidRPr="0061546D">
        <w:rPr>
          <w:rFonts w:hint="cs"/>
          <w:rtl/>
        </w:rPr>
        <w:t>- אם הניח חפץ על האילן (ומעל גבי בהמה משמע מותר ליטול החפץ</w:t>
      </w:r>
      <w:r>
        <w:rPr>
          <w:rFonts w:hint="cs"/>
          <w:rtl/>
        </w:rPr>
        <w:t xml:space="preserve"> </w:t>
      </w:r>
      <w:r w:rsidRPr="0061546D">
        <w:rPr>
          <w:rFonts w:hint="cs"/>
          <w:rtl/>
        </w:rPr>
        <w:t>-</w:t>
      </w:r>
      <w:r>
        <w:rPr>
          <w:rFonts w:hint="cs"/>
          <w:rtl/>
        </w:rPr>
        <w:t xml:space="preserve"> </w:t>
      </w:r>
      <w:r w:rsidRPr="0061546D">
        <w:rPr>
          <w:rFonts w:hint="cs"/>
          <w:u w:val="single"/>
          <w:rtl/>
        </w:rPr>
        <w:t>משנ"ב</w:t>
      </w:r>
      <w:r w:rsidRPr="0061546D">
        <w:rPr>
          <w:rFonts w:hint="cs"/>
          <w:rtl/>
        </w:rPr>
        <w:t>) מבעו"י בכל מקרה אסור לטלו משם בשבת</w:t>
      </w:r>
      <w:r>
        <w:rPr>
          <w:rFonts w:hint="cs"/>
          <w:rtl/>
        </w:rPr>
        <w:t xml:space="preserve"> </w:t>
      </w:r>
      <w:r w:rsidRPr="0061546D">
        <w:rPr>
          <w:rFonts w:hint="cs"/>
          <w:rtl/>
        </w:rPr>
        <w:t>(</w:t>
      </w:r>
      <w:r w:rsidRPr="0061546D">
        <w:rPr>
          <w:rFonts w:hint="cs"/>
          <w:u w:val="single"/>
          <w:rtl/>
        </w:rPr>
        <w:t>משנ"ב</w:t>
      </w:r>
      <w:r>
        <w:rPr>
          <w:rFonts w:hint="cs"/>
          <w:rtl/>
        </w:rPr>
        <w:t xml:space="preserve"> </w:t>
      </w:r>
      <w:r w:rsidRPr="0061546D">
        <w:rPr>
          <w:rFonts w:hint="cs"/>
          <w:rtl/>
        </w:rPr>
        <w:t>-</w:t>
      </w:r>
      <w:r>
        <w:rPr>
          <w:rFonts w:hint="cs"/>
          <w:rtl/>
        </w:rPr>
        <w:t xml:space="preserve"> </w:t>
      </w:r>
      <w:r w:rsidRPr="0061546D">
        <w:rPr>
          <w:rFonts w:hint="cs"/>
          <w:rtl/>
        </w:rPr>
        <w:t>דוקא באדם התירו משום שבישיבה גם משתמש באילן).</w:t>
      </w:r>
      <w:r>
        <w:rPr>
          <w:rFonts w:hint="cs"/>
          <w:rtl/>
        </w:rPr>
        <w:t xml:space="preserve"> </w:t>
      </w:r>
      <w:r w:rsidRPr="0061546D">
        <w:rPr>
          <w:rFonts w:hint="cs"/>
          <w:rtl/>
        </w:rPr>
        <w:t>אבל בקנים הרכים כירק מותר להשתמש בהם אע"פ שמחוברים לקרקע דאין איסור להשתמש בירק.</w:t>
      </w:r>
      <w:r>
        <w:rPr>
          <w:rFonts w:hint="cs"/>
          <w:rtl/>
        </w:rPr>
        <w:t xml:space="preserve"> </w:t>
      </w:r>
      <w:r w:rsidRPr="0061546D">
        <w:rPr>
          <w:rFonts w:hint="cs"/>
          <w:rtl/>
        </w:rPr>
        <w:t>(וכן אסור להניח מבעו"י כלים המותרים בשימו בשבת ע"כ האילן</w:t>
      </w:r>
      <w:r>
        <w:rPr>
          <w:rFonts w:hint="cs"/>
          <w:rtl/>
        </w:rPr>
        <w:t xml:space="preserve"> </w:t>
      </w:r>
      <w:r w:rsidRPr="0061546D">
        <w:rPr>
          <w:rFonts w:hint="cs"/>
          <w:rtl/>
        </w:rPr>
        <w:t>-</w:t>
      </w:r>
      <w:r>
        <w:rPr>
          <w:rFonts w:hint="cs"/>
          <w:rtl/>
        </w:rPr>
        <w:t xml:space="preserve"> </w:t>
      </w:r>
      <w:r w:rsidRPr="0061546D">
        <w:rPr>
          <w:rFonts w:hint="cs"/>
          <w:u w:val="single"/>
          <w:rtl/>
        </w:rPr>
        <w:t>משנ"ב</w:t>
      </w:r>
      <w:r w:rsidRPr="0061546D">
        <w:rPr>
          <w:rFonts w:hint="cs"/>
          <w:rtl/>
        </w:rPr>
        <w:t>). וירק הוא רך ועשוי להתקשות הרבה פוסקים סוברים שאף ברכות הרי הם כאילן ואסור</w:t>
      </w:r>
      <w:r>
        <w:rPr>
          <w:rFonts w:hint="cs"/>
          <w:rtl/>
        </w:rPr>
        <w:t xml:space="preserve"> </w:t>
      </w:r>
      <w:r w:rsidRPr="0061546D">
        <w:rPr>
          <w:rFonts w:hint="cs"/>
          <w:rtl/>
        </w:rPr>
        <w:t>-</w:t>
      </w:r>
      <w:r>
        <w:rPr>
          <w:rFonts w:hint="cs"/>
          <w:rtl/>
        </w:rPr>
        <w:t xml:space="preserve"> </w:t>
      </w:r>
      <w:r w:rsidRPr="0061546D">
        <w:rPr>
          <w:rFonts w:hint="cs"/>
          <w:u w:val="single"/>
          <w:rtl/>
        </w:rPr>
        <w:t>משנ"ב</w:t>
      </w:r>
      <w:r w:rsidRPr="0061546D">
        <w:rPr>
          <w:rFonts w:hint="cs"/>
          <w:rtl/>
        </w:rPr>
        <w:t xml:space="preserve">. </w:t>
      </w:r>
      <w:r w:rsidRPr="0061546D">
        <w:rPr>
          <w:rFonts w:hint="cs"/>
          <w:u w:val="single"/>
          <w:rtl/>
        </w:rPr>
        <w:t>והט"ז</w:t>
      </w:r>
      <w:r w:rsidRPr="0061546D">
        <w:rPr>
          <w:rFonts w:hint="cs"/>
          <w:rtl/>
        </w:rPr>
        <w:t xml:space="preserve"> חולק על </w:t>
      </w:r>
      <w:r w:rsidRPr="0061546D">
        <w:rPr>
          <w:rFonts w:hint="cs"/>
          <w:u w:val="single"/>
          <w:rtl/>
        </w:rPr>
        <w:t>הרמ"א</w:t>
      </w:r>
      <w:r w:rsidRPr="0061546D">
        <w:rPr>
          <w:rFonts w:hint="cs"/>
          <w:rtl/>
        </w:rPr>
        <w:t xml:space="preserve"> ואוסר להשתמש אף בירק שהוא רך אך </w:t>
      </w:r>
      <w:r w:rsidRPr="0061546D">
        <w:rPr>
          <w:rFonts w:hint="cs"/>
          <w:u w:val="single"/>
          <w:rtl/>
        </w:rPr>
        <w:t>הח"א</w:t>
      </w:r>
      <w:r w:rsidRPr="0061546D">
        <w:rPr>
          <w:rFonts w:hint="cs"/>
          <w:rtl/>
        </w:rPr>
        <w:t xml:space="preserve"> מסכים לדעת </w:t>
      </w:r>
      <w:r w:rsidRPr="0061546D">
        <w:rPr>
          <w:rFonts w:hint="cs"/>
          <w:u w:val="single"/>
          <w:rtl/>
        </w:rPr>
        <w:t>הרמ"א</w:t>
      </w:r>
      <w:r w:rsidRPr="0061546D">
        <w:rPr>
          <w:rFonts w:hint="cs"/>
          <w:rtl/>
        </w:rPr>
        <w:t xml:space="preserve">. </w:t>
      </w:r>
      <w:r w:rsidRPr="0061546D">
        <w:rPr>
          <w:rFonts w:hint="cs"/>
          <w:u w:val="single"/>
          <w:rtl/>
        </w:rPr>
        <w:t>והא"ר</w:t>
      </w:r>
      <w:r w:rsidRPr="0061546D">
        <w:rPr>
          <w:rFonts w:hint="cs"/>
          <w:rtl/>
        </w:rPr>
        <w:t xml:space="preserve"> </w:t>
      </w:r>
      <w:r w:rsidRPr="0061546D">
        <w:rPr>
          <w:rFonts w:hint="cs"/>
          <w:u w:val="single"/>
          <w:rtl/>
        </w:rPr>
        <w:t>ותו"ש</w:t>
      </w:r>
      <w:r w:rsidRPr="0061546D">
        <w:rPr>
          <w:rFonts w:hint="cs"/>
          <w:rtl/>
        </w:rPr>
        <w:t xml:space="preserve"> מסכימים לדעת </w:t>
      </w:r>
      <w:r w:rsidRPr="0061546D">
        <w:rPr>
          <w:rFonts w:hint="cs"/>
          <w:u w:val="single"/>
          <w:rtl/>
        </w:rPr>
        <w:t>הרמ"א</w:t>
      </w:r>
      <w:r w:rsidRPr="0061546D">
        <w:rPr>
          <w:rFonts w:hint="cs"/>
          <w:rtl/>
        </w:rPr>
        <w:t xml:space="preserve"> שמותר להשתמש בירק שהוא אלא שהם מחלקים שאם הירק קשה אף שלא קשה כאילן </w:t>
      </w:r>
      <w:r w:rsidRPr="0061546D">
        <w:rPr>
          <w:rtl/>
        </w:rPr>
        <w:t>–</w:t>
      </w:r>
      <w:r w:rsidRPr="0061546D">
        <w:rPr>
          <w:rFonts w:hint="cs"/>
          <w:rtl/>
        </w:rPr>
        <w:t>אסור.</w:t>
      </w:r>
    </w:p>
    <w:p w:rsidR="0020081F" w:rsidRDefault="0020081F" w:rsidP="0020081F">
      <w:pPr>
        <w:numPr>
          <w:ilvl w:val="0"/>
          <w:numId w:val="184"/>
        </w:numPr>
        <w:ind w:left="-34" w:hanging="142"/>
      </w:pPr>
      <w:r>
        <w:rPr>
          <w:rFonts w:hint="cs"/>
          <w:b/>
          <w:bCs/>
          <w:rtl/>
        </w:rPr>
        <w:t xml:space="preserve">שו"ע סעיף ב: </w:t>
      </w:r>
      <w:r>
        <w:rPr>
          <w:rFonts w:hint="cs"/>
          <w:rtl/>
        </w:rPr>
        <w:t>שורשי האילן הגבוהים מן הארץ</w:t>
      </w:r>
      <w:r w:rsidRPr="0061546D">
        <w:rPr>
          <w:rFonts w:hint="cs"/>
          <w:rtl/>
        </w:rPr>
        <w:t xml:space="preserve"> שלושה טפחים א</w:t>
      </w:r>
      <w:r>
        <w:rPr>
          <w:rFonts w:hint="cs"/>
          <w:rtl/>
        </w:rPr>
        <w:t>ס</w:t>
      </w:r>
      <w:r w:rsidRPr="0061546D">
        <w:rPr>
          <w:rFonts w:hint="cs"/>
          <w:rtl/>
        </w:rPr>
        <w:t>ור להשתמש בהם (ואע"פ שאין חשש שיתלוש מ"מ גזרו בו חכמים</w:t>
      </w:r>
      <w:r>
        <w:rPr>
          <w:rFonts w:hint="cs"/>
          <w:rtl/>
        </w:rPr>
        <w:t xml:space="preserve"> </w:t>
      </w:r>
      <w:r w:rsidRPr="0061546D">
        <w:rPr>
          <w:rFonts w:hint="cs"/>
          <w:rtl/>
        </w:rPr>
        <w:t>-</w:t>
      </w:r>
      <w:r>
        <w:rPr>
          <w:rFonts w:hint="cs"/>
          <w:rtl/>
        </w:rPr>
        <w:t xml:space="preserve"> </w:t>
      </w:r>
      <w:r w:rsidRPr="0061546D">
        <w:rPr>
          <w:rFonts w:hint="cs"/>
          <w:u w:val="single"/>
          <w:rtl/>
        </w:rPr>
        <w:t>משנ"ב</w:t>
      </w:r>
      <w:r w:rsidRPr="0061546D">
        <w:rPr>
          <w:rFonts w:hint="cs"/>
          <w:rtl/>
        </w:rPr>
        <w:t xml:space="preserve">) פחות מג' טפחים מותר להשתמש בהם (וכן בענפים </w:t>
      </w:r>
      <w:r w:rsidRPr="0061546D">
        <w:rPr>
          <w:rtl/>
        </w:rPr>
        <w:t>–</w:t>
      </w:r>
      <w:r>
        <w:rPr>
          <w:rFonts w:hint="cs"/>
          <w:rtl/>
        </w:rPr>
        <w:t xml:space="preserve"> </w:t>
      </w:r>
      <w:r w:rsidRPr="0061546D">
        <w:rPr>
          <w:rFonts w:hint="cs"/>
          <w:u w:val="single"/>
          <w:rtl/>
        </w:rPr>
        <w:t>משנ"ב</w:t>
      </w:r>
      <w:r w:rsidRPr="0061546D">
        <w:rPr>
          <w:rFonts w:hint="cs"/>
          <w:rtl/>
        </w:rPr>
        <w:t>) דקרקע חשיבי. ואם השורשים מפותלים שבאים ממקום גבוה יותר מג' טפחים ויורדים למקום נמוך מג' טפחים, במקום שגבוה מג' אסורין בשימוש ומתחת לג' מותרים.</w:t>
      </w:r>
      <w:r>
        <w:rPr>
          <w:rFonts w:hint="cs"/>
          <w:rtl/>
        </w:rPr>
        <w:t xml:space="preserve"> </w:t>
      </w:r>
      <w:r w:rsidRPr="0061546D">
        <w:rPr>
          <w:rFonts w:hint="cs"/>
          <w:rtl/>
        </w:rPr>
        <w:t>(</w:t>
      </w:r>
      <w:r w:rsidRPr="0061546D">
        <w:rPr>
          <w:rFonts w:hint="cs"/>
          <w:u w:val="single"/>
          <w:rtl/>
        </w:rPr>
        <w:t>משנ"ב</w:t>
      </w:r>
      <w:r w:rsidRPr="0061546D">
        <w:rPr>
          <w:rFonts w:hint="cs"/>
          <w:rtl/>
        </w:rPr>
        <w:t>- מה שהתיר להשתמש במתחת לג' טפחים זה דוקא שאין בהם פירות אך אם יש בהם פירות חיישינן שמא יתלוש וכן בירק הראוי לאכילה אפשר ג" שאסור</w:t>
      </w:r>
      <w:r>
        <w:rPr>
          <w:rFonts w:hint="cs"/>
          <w:rtl/>
        </w:rPr>
        <w:t xml:space="preserve"> </w:t>
      </w:r>
      <w:r w:rsidRPr="0061546D">
        <w:rPr>
          <w:rFonts w:hint="cs"/>
          <w:rtl/>
        </w:rPr>
        <w:t>-</w:t>
      </w:r>
      <w:r>
        <w:rPr>
          <w:rFonts w:hint="cs"/>
          <w:rtl/>
        </w:rPr>
        <w:t xml:space="preserve"> </w:t>
      </w:r>
      <w:r w:rsidRPr="0061546D">
        <w:rPr>
          <w:rFonts w:hint="cs"/>
          <w:u w:val="single"/>
          <w:rtl/>
        </w:rPr>
        <w:t>פמ"ג</w:t>
      </w:r>
      <w:r>
        <w:rPr>
          <w:rFonts w:hint="cs"/>
          <w:rtl/>
        </w:rPr>
        <w:t>).</w:t>
      </w:r>
    </w:p>
    <w:p w:rsidR="0020081F" w:rsidRPr="0061546D" w:rsidRDefault="0020081F" w:rsidP="0020081F">
      <w:pPr>
        <w:ind w:left="-34"/>
      </w:pPr>
      <w:r w:rsidRPr="0061546D">
        <w:rPr>
          <w:rFonts w:hint="cs"/>
          <w:rtl/>
        </w:rPr>
        <w:t xml:space="preserve">ממשיך </w:t>
      </w:r>
      <w:r w:rsidRPr="0061546D">
        <w:rPr>
          <w:rFonts w:hint="cs"/>
          <w:u w:val="single"/>
          <w:rtl/>
        </w:rPr>
        <w:t>השו"ע</w:t>
      </w:r>
      <w:r w:rsidRPr="0061546D">
        <w:rPr>
          <w:rFonts w:hint="cs"/>
          <w:rtl/>
        </w:rPr>
        <w:t xml:space="preserve"> שענף שגבוה שלושה ומצד שני לא גבוה שלוש אסור לשבת אף על הצד שלא גבוה שלושה. </w:t>
      </w:r>
      <w:r w:rsidRPr="0061546D">
        <w:rPr>
          <w:rFonts w:hint="cs"/>
          <w:u w:val="single"/>
          <w:rtl/>
        </w:rPr>
        <w:t>והמשנ"ב</w:t>
      </w:r>
      <w:r w:rsidRPr="0061546D">
        <w:rPr>
          <w:rFonts w:hint="cs"/>
          <w:rtl/>
        </w:rPr>
        <w:t xml:space="preserve"> מסביר שמדובר בכך שצד אחד האדמה גבוהה ואז הענף הוא פחות מג' לקרקע וכן גם ברוחבו של הענף ואם מצידו האחד הוא גבוה ג' מהארץ ובצידו השני לא גבוה ג' מהארץ. יוצא אם כן שג' צדדים הענף כן גבוה אם כן גם בצד שלא גבוה אסור להשתמש ואם משני צדדים שוין לארץ מותר להשתמש. </w:t>
      </w:r>
      <w:r w:rsidRPr="0061546D">
        <w:rPr>
          <w:rFonts w:hint="cs"/>
          <w:u w:val="single"/>
          <w:rtl/>
        </w:rPr>
        <w:t>הביה"ל</w:t>
      </w:r>
      <w:r w:rsidRPr="0061546D">
        <w:rPr>
          <w:rFonts w:hint="cs"/>
          <w:rtl/>
        </w:rPr>
        <w:t xml:space="preserve"> אומר שדעת </w:t>
      </w:r>
      <w:r w:rsidRPr="0061546D">
        <w:rPr>
          <w:rFonts w:hint="cs"/>
          <w:u w:val="single"/>
          <w:rtl/>
        </w:rPr>
        <w:t>הטור</w:t>
      </w:r>
      <w:r w:rsidRPr="0061546D">
        <w:rPr>
          <w:rFonts w:hint="cs"/>
          <w:rtl/>
        </w:rPr>
        <w:t xml:space="preserve"> </w:t>
      </w:r>
      <w:r w:rsidRPr="0061546D">
        <w:rPr>
          <w:rFonts w:hint="cs"/>
          <w:u w:val="single"/>
          <w:rtl/>
        </w:rPr>
        <w:t>והשו"ע</w:t>
      </w:r>
      <w:r w:rsidRPr="0061546D">
        <w:rPr>
          <w:rFonts w:hint="cs"/>
          <w:rtl/>
        </w:rPr>
        <w:t xml:space="preserve"> שאף אם מהקרקע עד לענף אין ג' טפחים אם בצירוף עובי הענף יש ג' טפחים בכל זאת אסור.</w:t>
      </w:r>
    </w:p>
    <w:p w:rsidR="0020081F" w:rsidRDefault="0020081F" w:rsidP="0020081F">
      <w:pPr>
        <w:numPr>
          <w:ilvl w:val="0"/>
          <w:numId w:val="184"/>
        </w:numPr>
        <w:ind w:left="-34" w:hanging="142"/>
      </w:pPr>
      <w:r>
        <w:rPr>
          <w:rFonts w:hint="cs"/>
          <w:b/>
          <w:bCs/>
          <w:rtl/>
        </w:rPr>
        <w:t xml:space="preserve">שו"ע סעיף ג: </w:t>
      </w:r>
      <w:r w:rsidRPr="0061546D">
        <w:rPr>
          <w:rFonts w:hint="cs"/>
          <w:rtl/>
        </w:rPr>
        <w:t xml:space="preserve"> מותר ללכת על גבי עשבים בין לחים בין יבשים כיוון שאינו מתכון לתלוש</w:t>
      </w:r>
      <w:r>
        <w:rPr>
          <w:rFonts w:hint="cs"/>
          <w:rtl/>
        </w:rPr>
        <w:t xml:space="preserve"> </w:t>
      </w:r>
      <w:r w:rsidRPr="0061546D">
        <w:rPr>
          <w:rFonts w:hint="cs"/>
          <w:rtl/>
        </w:rPr>
        <w:t>(ואם הם עשבים גדולים יזהר שלא ירוץ עליהם ואף בהליכה מהירה צריך להיזהר דהוי פס"ר) האוכלים בגנות אסורים ליטול ידיהם על העשבים שמשקים אותם ואע"פ שאינם מתכונים פס"ר הוא (וחייב משום זורע ומשום חרישה</w:t>
      </w:r>
      <w:r>
        <w:rPr>
          <w:rFonts w:hint="cs"/>
          <w:rtl/>
        </w:rPr>
        <w:t xml:space="preserve"> </w:t>
      </w:r>
      <w:r w:rsidRPr="0061546D">
        <w:rPr>
          <w:rFonts w:hint="cs"/>
          <w:rtl/>
        </w:rPr>
        <w:t>-</w:t>
      </w:r>
      <w:r>
        <w:rPr>
          <w:rFonts w:hint="cs"/>
          <w:rtl/>
        </w:rPr>
        <w:t xml:space="preserve"> </w:t>
      </w:r>
      <w:r w:rsidRPr="00757326">
        <w:rPr>
          <w:rFonts w:hint="cs"/>
          <w:u w:val="single"/>
          <w:rtl/>
        </w:rPr>
        <w:t>משנ"ב</w:t>
      </w:r>
      <w:r w:rsidRPr="0061546D">
        <w:rPr>
          <w:rFonts w:hint="cs"/>
          <w:rtl/>
        </w:rPr>
        <w:t>) אבל מותר להטיל בהם מי רגלים או שאר משקים שאינם מצמיחים</w:t>
      </w:r>
      <w:r>
        <w:rPr>
          <w:rFonts w:hint="cs"/>
          <w:rtl/>
        </w:rPr>
        <w:t xml:space="preserve"> </w:t>
      </w:r>
      <w:r w:rsidRPr="0061546D">
        <w:rPr>
          <w:rFonts w:hint="cs"/>
          <w:rtl/>
        </w:rPr>
        <w:t>(</w:t>
      </w:r>
      <w:r w:rsidRPr="00757326">
        <w:rPr>
          <w:rFonts w:hint="cs"/>
          <w:u w:val="single"/>
          <w:rtl/>
        </w:rPr>
        <w:t>ובמג"א</w:t>
      </w:r>
      <w:r w:rsidRPr="0061546D">
        <w:rPr>
          <w:rFonts w:hint="cs"/>
          <w:rtl/>
        </w:rPr>
        <w:t xml:space="preserve"> כתב שאף במשקים שאינם מצמיחים יש להזהר לכתחילה</w:t>
      </w:r>
      <w:r>
        <w:rPr>
          <w:rFonts w:hint="cs"/>
          <w:rtl/>
        </w:rPr>
        <w:t xml:space="preserve"> </w:t>
      </w:r>
      <w:r w:rsidRPr="0061546D">
        <w:rPr>
          <w:rFonts w:hint="cs"/>
          <w:rtl/>
        </w:rPr>
        <w:t>[ואם זה גינת חבירו אין להחמיר</w:t>
      </w:r>
      <w:r>
        <w:rPr>
          <w:rFonts w:hint="cs"/>
          <w:rtl/>
        </w:rPr>
        <w:t xml:space="preserve"> </w:t>
      </w:r>
      <w:r w:rsidRPr="0061546D">
        <w:rPr>
          <w:rFonts w:hint="cs"/>
          <w:rtl/>
        </w:rPr>
        <w:t>-</w:t>
      </w:r>
      <w:r>
        <w:rPr>
          <w:rFonts w:hint="cs"/>
          <w:rtl/>
        </w:rPr>
        <w:t xml:space="preserve"> </w:t>
      </w:r>
      <w:r w:rsidRPr="00757326">
        <w:rPr>
          <w:rFonts w:hint="cs"/>
          <w:u w:val="single"/>
          <w:rtl/>
        </w:rPr>
        <w:t>שה"צ</w:t>
      </w:r>
      <w:r w:rsidRPr="0061546D">
        <w:rPr>
          <w:rFonts w:hint="cs"/>
          <w:rtl/>
        </w:rPr>
        <w:t xml:space="preserve">] </w:t>
      </w:r>
      <w:r w:rsidRPr="00757326">
        <w:rPr>
          <w:rFonts w:hint="cs"/>
          <w:u w:val="single"/>
          <w:rtl/>
        </w:rPr>
        <w:t>וא"ר</w:t>
      </w:r>
      <w:r w:rsidRPr="0061546D">
        <w:rPr>
          <w:rFonts w:hint="cs"/>
          <w:rtl/>
        </w:rPr>
        <w:t xml:space="preserve"> כתב שאין להחמיר</w:t>
      </w:r>
      <w:r>
        <w:rPr>
          <w:rFonts w:hint="cs"/>
          <w:rtl/>
        </w:rPr>
        <w:t xml:space="preserve"> </w:t>
      </w:r>
      <w:r w:rsidRPr="0061546D">
        <w:rPr>
          <w:rFonts w:hint="cs"/>
          <w:rtl/>
        </w:rPr>
        <w:t>-</w:t>
      </w:r>
      <w:r>
        <w:rPr>
          <w:rFonts w:hint="cs"/>
          <w:rtl/>
        </w:rPr>
        <w:t xml:space="preserve"> </w:t>
      </w:r>
      <w:r w:rsidRPr="00757326">
        <w:rPr>
          <w:rFonts w:hint="cs"/>
          <w:u w:val="single"/>
          <w:rtl/>
        </w:rPr>
        <w:t>משנ"ב</w:t>
      </w:r>
      <w:r>
        <w:rPr>
          <w:rFonts w:hint="cs"/>
          <w:rtl/>
        </w:rPr>
        <w:t>).</w:t>
      </w:r>
    </w:p>
    <w:p w:rsidR="0020081F" w:rsidRDefault="0020081F" w:rsidP="0020081F">
      <w:pPr>
        <w:ind w:left="-34"/>
        <w:rPr>
          <w:rtl/>
        </w:rPr>
      </w:pPr>
      <w:r w:rsidRPr="00757326">
        <w:rPr>
          <w:rFonts w:hint="cs"/>
          <w:u w:val="single"/>
          <w:rtl/>
        </w:rPr>
        <w:t>משנ"ב</w:t>
      </w:r>
      <w:r w:rsidRPr="0061546D">
        <w:rPr>
          <w:rFonts w:hint="cs"/>
          <w:rtl/>
        </w:rPr>
        <w:t>- ואם אוכל בגינה שאינה שלו ושל אדם האוהבו יש המתירין לכתחילה משום דהוי פס"ר דלא ניחא ליה. והרבה פוסקים אוסרים בפס"ר דלא ניחא ליה.</w:t>
      </w:r>
    </w:p>
    <w:p w:rsidR="0020081F" w:rsidRPr="0061546D" w:rsidRDefault="0020081F" w:rsidP="0020081F">
      <w:pPr>
        <w:ind w:left="-34"/>
      </w:pPr>
      <w:r w:rsidRPr="00757326">
        <w:rPr>
          <w:rFonts w:hint="cs"/>
          <w:u w:val="single"/>
          <w:rtl/>
        </w:rPr>
        <w:t>ביה"ל</w:t>
      </w:r>
      <w:r w:rsidRPr="0061546D">
        <w:rPr>
          <w:rFonts w:hint="cs"/>
          <w:rtl/>
        </w:rPr>
        <w:t xml:space="preserve"> שואל: משקין שאינן מצמיחים ניחא שלא מתחייב משום זורע אבל למה שלא יתחייב משום חורש? והוא מתרץ שאולי כל מה שמרע לזרעים מרע גם כן לקרקע ואינה מתיפה ג"כ. וכן כתב </w:t>
      </w:r>
      <w:r w:rsidRPr="00757326">
        <w:rPr>
          <w:rFonts w:hint="cs"/>
          <w:u w:val="single"/>
          <w:rtl/>
        </w:rPr>
        <w:t>במאמר מרדכי</w:t>
      </w:r>
      <w:r w:rsidRPr="0061546D">
        <w:rPr>
          <w:rFonts w:hint="cs"/>
          <w:rtl/>
        </w:rPr>
        <w:t xml:space="preserve"> והוא דוחק וצ"ע. אם שוטף ידים בכיור וזה יורד לתוך גינה ומשקה מותר</w:t>
      </w:r>
      <w:r>
        <w:rPr>
          <w:rFonts w:hint="cs"/>
          <w:rtl/>
        </w:rPr>
        <w:t xml:space="preserve"> </w:t>
      </w:r>
      <w:r w:rsidRPr="0061546D">
        <w:rPr>
          <w:rFonts w:hint="cs"/>
          <w:rtl/>
        </w:rPr>
        <w:t xml:space="preserve">- </w:t>
      </w:r>
      <w:r w:rsidRPr="00757326">
        <w:rPr>
          <w:rFonts w:hint="cs"/>
          <w:u w:val="single"/>
          <w:rtl/>
        </w:rPr>
        <w:t>ילקו"י</w:t>
      </w:r>
      <w:r w:rsidRPr="0061546D">
        <w:rPr>
          <w:rFonts w:hint="cs"/>
          <w:rtl/>
        </w:rPr>
        <w:t xml:space="preserve"> </w:t>
      </w:r>
      <w:r w:rsidRPr="00757326">
        <w:rPr>
          <w:rFonts w:hint="cs"/>
          <w:u w:val="single"/>
          <w:rtl/>
        </w:rPr>
        <w:t>ושש"כ</w:t>
      </w:r>
      <w:r w:rsidRPr="0061546D">
        <w:rPr>
          <w:rFonts w:hint="cs"/>
          <w:rtl/>
        </w:rPr>
        <w:t xml:space="preserve"> בשם </w:t>
      </w:r>
      <w:r w:rsidRPr="00757326">
        <w:rPr>
          <w:rFonts w:hint="cs"/>
          <w:u w:val="single"/>
          <w:rtl/>
        </w:rPr>
        <w:t>הגרשז"א</w:t>
      </w:r>
      <w:r w:rsidRPr="0061546D">
        <w:rPr>
          <w:rFonts w:hint="cs"/>
          <w:rtl/>
        </w:rPr>
        <w:t>.</w:t>
      </w:r>
    </w:p>
    <w:p w:rsidR="0020081F" w:rsidRPr="0061546D" w:rsidRDefault="0020081F" w:rsidP="0020081F">
      <w:pPr>
        <w:numPr>
          <w:ilvl w:val="0"/>
          <w:numId w:val="184"/>
        </w:numPr>
        <w:ind w:left="-34" w:hanging="142"/>
      </w:pPr>
      <w:r w:rsidRPr="00757326">
        <w:rPr>
          <w:rFonts w:hint="cs"/>
          <w:b/>
          <w:bCs/>
          <w:rtl/>
        </w:rPr>
        <w:t>שו"ע סעיף ד:</w:t>
      </w:r>
      <w:r>
        <w:rPr>
          <w:rFonts w:hint="cs"/>
          <w:rtl/>
        </w:rPr>
        <w:t xml:space="preserve"> יש</w:t>
      </w:r>
      <w:r w:rsidRPr="0061546D">
        <w:rPr>
          <w:rFonts w:hint="cs"/>
          <w:rtl/>
        </w:rPr>
        <w:t xml:space="preserve"> להזהר מלהשליך זרעים במקום ירידת גשמים (וכן כל מקום לח אחר</w:t>
      </w:r>
      <w:r>
        <w:rPr>
          <w:rFonts w:hint="cs"/>
          <w:rtl/>
        </w:rPr>
        <w:t xml:space="preserve"> </w:t>
      </w:r>
      <w:r w:rsidRPr="0061546D">
        <w:rPr>
          <w:rFonts w:hint="cs"/>
          <w:rtl/>
        </w:rPr>
        <w:t>-</w:t>
      </w:r>
      <w:r>
        <w:rPr>
          <w:rFonts w:hint="cs"/>
          <w:rtl/>
        </w:rPr>
        <w:t xml:space="preserve"> </w:t>
      </w:r>
      <w:r w:rsidRPr="00757326">
        <w:rPr>
          <w:rFonts w:hint="cs"/>
          <w:u w:val="single"/>
          <w:rtl/>
        </w:rPr>
        <w:t>משנ"ב</w:t>
      </w:r>
      <w:r w:rsidRPr="0061546D">
        <w:rPr>
          <w:rFonts w:hint="cs"/>
          <w:rtl/>
        </w:rPr>
        <w:t>) שסופן להצמיח. ואם משליך זרעים למאכל לתרנגולים לא ישליך אלא כשיעור שיאכו בו ביום או ליומים</w:t>
      </w:r>
      <w:r>
        <w:rPr>
          <w:rFonts w:hint="cs"/>
          <w:rtl/>
        </w:rPr>
        <w:t xml:space="preserve"> </w:t>
      </w:r>
      <w:r w:rsidRPr="0061546D">
        <w:rPr>
          <w:rFonts w:hint="cs"/>
          <w:rtl/>
        </w:rPr>
        <w:t>(שלזמן מועט כזה ישרישו, אבל לשלושה ימים ישרישו ויתחייב למפרע</w:t>
      </w:r>
      <w:r>
        <w:rPr>
          <w:rFonts w:hint="cs"/>
          <w:rtl/>
        </w:rPr>
        <w:t xml:space="preserve"> </w:t>
      </w:r>
      <w:r w:rsidRPr="0061546D">
        <w:rPr>
          <w:rFonts w:hint="cs"/>
          <w:rtl/>
        </w:rPr>
        <w:t>-</w:t>
      </w:r>
      <w:r>
        <w:rPr>
          <w:rFonts w:hint="cs"/>
          <w:rtl/>
        </w:rPr>
        <w:t xml:space="preserve"> </w:t>
      </w:r>
      <w:r w:rsidRPr="00757326">
        <w:rPr>
          <w:rFonts w:hint="cs"/>
          <w:u w:val="single"/>
          <w:rtl/>
        </w:rPr>
        <w:t>משנ"ב</w:t>
      </w:r>
      <w:r w:rsidRPr="0061546D">
        <w:rPr>
          <w:rFonts w:hint="cs"/>
          <w:rtl/>
        </w:rPr>
        <w:t>, ומדובר שהשליך בפעם אחת שאל"כ אסור דאין מכינין משבת לחול</w:t>
      </w:r>
      <w:r>
        <w:rPr>
          <w:rFonts w:hint="cs"/>
          <w:rtl/>
        </w:rPr>
        <w:t xml:space="preserve"> </w:t>
      </w:r>
      <w:r w:rsidRPr="0061546D">
        <w:rPr>
          <w:rFonts w:hint="cs"/>
          <w:rtl/>
        </w:rPr>
        <w:t>-</w:t>
      </w:r>
      <w:r>
        <w:rPr>
          <w:rFonts w:hint="cs"/>
          <w:rtl/>
        </w:rPr>
        <w:t xml:space="preserve"> </w:t>
      </w:r>
      <w:r w:rsidRPr="00757326">
        <w:rPr>
          <w:rFonts w:hint="cs"/>
          <w:u w:val="single"/>
          <w:rtl/>
        </w:rPr>
        <w:t>תו"ש</w:t>
      </w:r>
      <w:r w:rsidRPr="0061546D">
        <w:rPr>
          <w:rFonts w:hint="cs"/>
          <w:rtl/>
        </w:rPr>
        <w:t>) ואם הוא במקום דריסת האדם מותר שאין סופו להצמיח.</w:t>
      </w:r>
    </w:p>
    <w:p w:rsidR="0020081F" w:rsidRPr="0061546D" w:rsidRDefault="0020081F" w:rsidP="0020081F">
      <w:pPr>
        <w:numPr>
          <w:ilvl w:val="0"/>
          <w:numId w:val="184"/>
        </w:numPr>
        <w:ind w:left="-34" w:hanging="142"/>
      </w:pPr>
      <w:r>
        <w:rPr>
          <w:rFonts w:hint="cs"/>
          <w:b/>
          <w:bCs/>
          <w:rtl/>
        </w:rPr>
        <w:t xml:space="preserve">שו"ע סעיף ה: </w:t>
      </w:r>
      <w:r w:rsidRPr="0061546D">
        <w:rPr>
          <w:rFonts w:hint="cs"/>
          <w:rtl/>
        </w:rPr>
        <w:t>עשבים שעלו על אוזן הכלי מלחות הכלי חשובים כמחוברין לקרקע והתולשן חייב.</w:t>
      </w:r>
      <w:r>
        <w:rPr>
          <w:rFonts w:hint="cs"/>
          <w:rtl/>
        </w:rPr>
        <w:t xml:space="preserve"> </w:t>
      </w:r>
      <w:r w:rsidRPr="0061546D">
        <w:rPr>
          <w:rFonts w:hint="cs"/>
          <w:rtl/>
        </w:rPr>
        <w:t>(משום שעוקר דבר מגידולו והוא תולדת קוצר</w:t>
      </w:r>
      <w:r>
        <w:rPr>
          <w:rFonts w:hint="cs"/>
          <w:rtl/>
        </w:rPr>
        <w:t xml:space="preserve"> </w:t>
      </w:r>
      <w:r w:rsidRPr="0061546D">
        <w:rPr>
          <w:rFonts w:hint="cs"/>
          <w:rtl/>
        </w:rPr>
        <w:t>-</w:t>
      </w:r>
      <w:r>
        <w:rPr>
          <w:rFonts w:hint="cs"/>
          <w:rtl/>
        </w:rPr>
        <w:t xml:space="preserve"> </w:t>
      </w:r>
      <w:r w:rsidRPr="00757326">
        <w:rPr>
          <w:rFonts w:hint="cs"/>
          <w:u w:val="single"/>
          <w:rtl/>
        </w:rPr>
        <w:t>משנ"ב</w:t>
      </w:r>
      <w:r w:rsidRPr="0061546D">
        <w:rPr>
          <w:rFonts w:hint="cs"/>
          <w:rtl/>
        </w:rPr>
        <w:t>). וזה שונה מתולש מעציץ שאינו נקוב שפטור אבל אסור. וזה שונה משום ששם לא מחובר לקרקע ואין זה דרך גידולו אך כאן זה דרך גידולו וחייב</w:t>
      </w:r>
      <w:r>
        <w:rPr>
          <w:rFonts w:hint="cs"/>
          <w:rtl/>
        </w:rPr>
        <w:t xml:space="preserve"> </w:t>
      </w:r>
      <w:r w:rsidRPr="0061546D">
        <w:rPr>
          <w:rFonts w:hint="cs"/>
          <w:rtl/>
        </w:rPr>
        <w:t>-</w:t>
      </w:r>
      <w:r>
        <w:rPr>
          <w:rFonts w:hint="cs"/>
          <w:rtl/>
        </w:rPr>
        <w:t xml:space="preserve"> </w:t>
      </w:r>
      <w:r w:rsidRPr="00757326">
        <w:rPr>
          <w:rFonts w:hint="cs"/>
          <w:u w:val="single"/>
          <w:rtl/>
        </w:rPr>
        <w:t>משנ"ב</w:t>
      </w:r>
      <w:r>
        <w:rPr>
          <w:rFonts w:hint="cs"/>
          <w:u w:val="single"/>
          <w:rtl/>
        </w:rPr>
        <w:t>.</w:t>
      </w:r>
    </w:p>
    <w:p w:rsidR="0020081F" w:rsidRPr="0061546D" w:rsidRDefault="0020081F" w:rsidP="0020081F">
      <w:pPr>
        <w:numPr>
          <w:ilvl w:val="0"/>
          <w:numId w:val="184"/>
        </w:numPr>
        <w:ind w:left="-34" w:hanging="142"/>
      </w:pPr>
      <w:r>
        <w:rPr>
          <w:rFonts w:hint="cs"/>
          <w:b/>
          <w:bCs/>
          <w:rtl/>
        </w:rPr>
        <w:t>שו"ע סעיף ו:</w:t>
      </w:r>
      <w:r w:rsidRPr="0061546D">
        <w:rPr>
          <w:rFonts w:hint="cs"/>
          <w:rtl/>
        </w:rPr>
        <w:t xml:space="preserve"> עשבים שתחבן בעפר מבעו"י כדי שיהיו לחים מותר לאחוז בעלים ולהוציאן (ואף שמזיז העפר שרי דהוי טילטול מהצד ושרי</w:t>
      </w:r>
      <w:r>
        <w:rPr>
          <w:rFonts w:hint="cs"/>
          <w:rtl/>
        </w:rPr>
        <w:t xml:space="preserve"> </w:t>
      </w:r>
      <w:r w:rsidRPr="0061546D">
        <w:rPr>
          <w:rFonts w:hint="cs"/>
          <w:rtl/>
        </w:rPr>
        <w:t>-</w:t>
      </w:r>
      <w:r>
        <w:rPr>
          <w:rFonts w:hint="cs"/>
          <w:rtl/>
        </w:rPr>
        <w:t xml:space="preserve"> </w:t>
      </w:r>
      <w:r w:rsidRPr="00757326">
        <w:rPr>
          <w:rFonts w:hint="cs"/>
          <w:u w:val="single"/>
          <w:rtl/>
        </w:rPr>
        <w:t>משנ"ב</w:t>
      </w:r>
      <w:r>
        <w:rPr>
          <w:rFonts w:hint="cs"/>
          <w:rtl/>
        </w:rPr>
        <w:t>,</w:t>
      </w:r>
      <w:r w:rsidRPr="0061546D">
        <w:rPr>
          <w:rFonts w:hint="cs"/>
          <w:rtl/>
        </w:rPr>
        <w:t xml:space="preserve"> וכן מותר להחזירם אם לא נסתם החור) ובלבד שלא השרישו ושלא התכון להשרשתם אבל אם מתכוון לזריעה אסור.</w:t>
      </w:r>
    </w:p>
    <w:p w:rsidR="0020081F" w:rsidRPr="0061546D" w:rsidRDefault="0020081F" w:rsidP="0020081F">
      <w:pPr>
        <w:numPr>
          <w:ilvl w:val="0"/>
          <w:numId w:val="184"/>
        </w:numPr>
        <w:ind w:left="-34" w:hanging="142"/>
      </w:pPr>
      <w:r>
        <w:rPr>
          <w:rFonts w:hint="cs"/>
          <w:b/>
          <w:bCs/>
          <w:rtl/>
        </w:rPr>
        <w:t>שו"ע סעיף ז:</w:t>
      </w:r>
      <w:r w:rsidRPr="0061546D">
        <w:rPr>
          <w:rFonts w:hint="cs"/>
          <w:rtl/>
        </w:rPr>
        <w:t xml:space="preserve"> אסור לתלוש אפילו מעציץ שאינו נקוב. </w:t>
      </w:r>
      <w:r w:rsidRPr="00757326">
        <w:rPr>
          <w:rFonts w:hint="cs"/>
          <w:u w:val="single"/>
          <w:rtl/>
        </w:rPr>
        <w:t>משנ"ב</w:t>
      </w:r>
      <w:r w:rsidRPr="0061546D">
        <w:rPr>
          <w:rFonts w:hint="cs"/>
          <w:rtl/>
        </w:rPr>
        <w:t>- ובעציץ נקוב אף חיוב יש לפי שיונק מהקרקע ע"י הנקב הנקב ואף שהנקב קטן ואף שהנקב בדופן העציץ כנגד מה שטמון הגזע בעפר- חייב (לאפוקי אם היה הנקב בדופנו למעלה מהגזע</w:t>
      </w:r>
      <w:r>
        <w:rPr>
          <w:rFonts w:hint="cs"/>
          <w:rtl/>
        </w:rPr>
        <w:t xml:space="preserve"> </w:t>
      </w:r>
      <w:r w:rsidRPr="0061546D">
        <w:rPr>
          <w:rFonts w:hint="cs"/>
          <w:rtl/>
        </w:rPr>
        <w:t>-</w:t>
      </w:r>
      <w:r>
        <w:rPr>
          <w:rFonts w:hint="cs"/>
          <w:rtl/>
        </w:rPr>
        <w:t xml:space="preserve"> </w:t>
      </w:r>
      <w:r w:rsidRPr="00757326">
        <w:rPr>
          <w:rFonts w:hint="cs"/>
          <w:u w:val="single"/>
          <w:rtl/>
        </w:rPr>
        <w:t>שה"צ</w:t>
      </w:r>
      <w:r w:rsidRPr="0061546D">
        <w:rPr>
          <w:rFonts w:hint="cs"/>
          <w:rtl/>
        </w:rPr>
        <w:t xml:space="preserve">). </w:t>
      </w:r>
    </w:p>
    <w:p w:rsidR="0020081F" w:rsidRDefault="0020081F" w:rsidP="0020081F">
      <w:pPr>
        <w:numPr>
          <w:ilvl w:val="0"/>
          <w:numId w:val="184"/>
        </w:numPr>
        <w:ind w:left="-34" w:hanging="142"/>
      </w:pPr>
      <w:r w:rsidRPr="00757326">
        <w:rPr>
          <w:rFonts w:hint="cs"/>
          <w:b/>
          <w:bCs/>
          <w:rtl/>
        </w:rPr>
        <w:lastRenderedPageBreak/>
        <w:t>שו"ע סעיף ח:</w:t>
      </w:r>
      <w:r w:rsidRPr="0061546D">
        <w:rPr>
          <w:rFonts w:hint="cs"/>
          <w:rtl/>
        </w:rPr>
        <w:t xml:space="preserve"> עציץ אפילו שאינו נקוב יש להזהר מלטלו מע"ג קרקע ולהניחו ע"ג יתדות או הפוך בין של חרס בין של עץ</w:t>
      </w:r>
      <w:r>
        <w:rPr>
          <w:rFonts w:hint="cs"/>
          <w:rtl/>
        </w:rPr>
        <w:t xml:space="preserve"> </w:t>
      </w:r>
      <w:r w:rsidRPr="0061546D">
        <w:rPr>
          <w:rFonts w:hint="cs"/>
          <w:rtl/>
        </w:rPr>
        <w:t>[דאחד מן הכלים אינו נקוב כנקוב דמיא והשו"ע מחמיר בשתיהן משום ספיקא</w:t>
      </w:r>
      <w:r>
        <w:rPr>
          <w:rFonts w:hint="cs"/>
          <w:rtl/>
        </w:rPr>
        <w:t xml:space="preserve"> </w:t>
      </w:r>
      <w:r w:rsidRPr="0061546D">
        <w:rPr>
          <w:rFonts w:hint="cs"/>
          <w:rtl/>
        </w:rPr>
        <w:t>-</w:t>
      </w:r>
      <w:r>
        <w:rPr>
          <w:rFonts w:hint="cs"/>
          <w:rtl/>
        </w:rPr>
        <w:t xml:space="preserve"> </w:t>
      </w:r>
      <w:r w:rsidRPr="00757326">
        <w:rPr>
          <w:rFonts w:hint="cs"/>
          <w:u w:val="single"/>
          <w:rtl/>
        </w:rPr>
        <w:t>ביה"ל</w:t>
      </w:r>
      <w:r w:rsidRPr="0061546D">
        <w:rPr>
          <w:rFonts w:hint="cs"/>
          <w:rtl/>
        </w:rPr>
        <w:t xml:space="preserve">]. </w:t>
      </w:r>
      <w:r w:rsidRPr="00757326">
        <w:rPr>
          <w:rFonts w:hint="cs"/>
          <w:u w:val="single"/>
          <w:rtl/>
        </w:rPr>
        <w:t>שה"צ</w:t>
      </w:r>
      <w:r w:rsidRPr="0061546D">
        <w:rPr>
          <w:rFonts w:hint="cs"/>
          <w:rtl/>
        </w:rPr>
        <w:t xml:space="preserve">- גם בנקוב הוי איסור דרבנן כיון שאינו מפסיק דבר בין העציץ לקרקע. </w:t>
      </w:r>
      <w:r w:rsidRPr="00757326">
        <w:rPr>
          <w:rFonts w:hint="cs"/>
          <w:u w:val="single"/>
          <w:rtl/>
        </w:rPr>
        <w:t>משנ"ב</w:t>
      </w:r>
      <w:r w:rsidRPr="0061546D">
        <w:rPr>
          <w:rFonts w:hint="cs"/>
          <w:rtl/>
        </w:rPr>
        <w:t>- ואם מניח העציץ ע"ג שלחן או בגדים שהוי הפסק בין העציץ לקרקע הנקוב הוי איסור דאורייתא.</w:t>
      </w:r>
      <w:r>
        <w:rPr>
          <w:rFonts w:hint="cs"/>
          <w:rtl/>
        </w:rPr>
        <w:t xml:space="preserve"> </w:t>
      </w:r>
      <w:r w:rsidRPr="0061546D">
        <w:rPr>
          <w:rFonts w:hint="cs"/>
          <w:rtl/>
        </w:rPr>
        <w:t xml:space="preserve">[וכתב </w:t>
      </w:r>
      <w:r w:rsidRPr="00757326">
        <w:rPr>
          <w:rFonts w:hint="cs"/>
          <w:u w:val="single"/>
          <w:rtl/>
        </w:rPr>
        <w:t>האול"צ</w:t>
      </w:r>
      <w:r w:rsidRPr="0061546D">
        <w:rPr>
          <w:rFonts w:hint="cs"/>
          <w:rtl/>
        </w:rPr>
        <w:t xml:space="preserve"> שבזמנינו שהבית מרוצף מותר לטלט</w:t>
      </w:r>
      <w:r>
        <w:rPr>
          <w:rFonts w:hint="cs"/>
          <w:rtl/>
        </w:rPr>
        <w:t>ל העציץ כין שאינו יונק מהקרקע].</w:t>
      </w:r>
    </w:p>
    <w:p w:rsidR="0020081F" w:rsidRPr="0061546D" w:rsidRDefault="0020081F" w:rsidP="0020081F">
      <w:pPr>
        <w:ind w:left="-34"/>
      </w:pPr>
      <w:r w:rsidRPr="00757326">
        <w:rPr>
          <w:rFonts w:hint="cs"/>
          <w:u w:val="single"/>
          <w:rtl/>
        </w:rPr>
        <w:t xml:space="preserve">השו"ע </w:t>
      </w:r>
      <w:r w:rsidRPr="0061546D">
        <w:rPr>
          <w:rFonts w:hint="cs"/>
          <w:rtl/>
        </w:rPr>
        <w:t xml:space="preserve">כותב שיש להזהר שלא לקחת עציץ טפילו שאינו נקוב מע"ג יתדות והניחו ע"ג קרקע. </w:t>
      </w:r>
      <w:r w:rsidRPr="00757326">
        <w:rPr>
          <w:rFonts w:hint="cs"/>
          <w:u w:val="single"/>
          <w:rtl/>
        </w:rPr>
        <w:t>והמשנ"ב</w:t>
      </w:r>
      <w:r w:rsidRPr="0061546D">
        <w:rPr>
          <w:rFonts w:hint="cs"/>
          <w:rtl/>
        </w:rPr>
        <w:t xml:space="preserve"> כתב משום זורע </w:t>
      </w:r>
      <w:r w:rsidRPr="00757326">
        <w:rPr>
          <w:rFonts w:hint="cs"/>
          <w:u w:val="single"/>
          <w:rtl/>
        </w:rPr>
        <w:t>ובשה"צ</w:t>
      </w:r>
      <w:r w:rsidRPr="0061546D">
        <w:rPr>
          <w:rFonts w:hint="cs"/>
          <w:rtl/>
        </w:rPr>
        <w:t xml:space="preserve"> כתב שמכאן נראה לו הוכחה לסוברים פס"ר אסור גם בדרבנן. </w:t>
      </w:r>
      <w:r w:rsidRPr="00757326">
        <w:rPr>
          <w:rFonts w:hint="cs"/>
          <w:u w:val="single"/>
          <w:rtl/>
        </w:rPr>
        <w:t>רמ"א</w:t>
      </w:r>
      <w:r w:rsidRPr="0061546D">
        <w:rPr>
          <w:rFonts w:hint="cs"/>
          <w:rtl/>
        </w:rPr>
        <w:t>- ענף של עץ שנתלש מער"ש ויש עליו פירות מותר לתולשן בשבת.</w:t>
      </w:r>
    </w:p>
    <w:p w:rsidR="0020081F" w:rsidRPr="0061546D" w:rsidRDefault="0020081F" w:rsidP="0020081F">
      <w:pPr>
        <w:numPr>
          <w:ilvl w:val="0"/>
          <w:numId w:val="184"/>
        </w:numPr>
        <w:ind w:left="-34" w:hanging="142"/>
      </w:pPr>
      <w:r>
        <w:rPr>
          <w:rFonts w:hint="cs"/>
          <w:b/>
          <w:bCs/>
          <w:rtl/>
        </w:rPr>
        <w:t xml:space="preserve">שו"ע סעיף ט: </w:t>
      </w:r>
      <w:r w:rsidRPr="0061546D">
        <w:rPr>
          <w:rFonts w:hint="cs"/>
          <w:rtl/>
        </w:rPr>
        <w:t xml:space="preserve"> צינור המקלח מים מן הגג שעלו בו קשים ועשבים (תלושים</w:t>
      </w:r>
      <w:r>
        <w:rPr>
          <w:rFonts w:hint="cs"/>
          <w:rtl/>
        </w:rPr>
        <w:t xml:space="preserve"> </w:t>
      </w:r>
      <w:r w:rsidRPr="0061546D">
        <w:rPr>
          <w:rFonts w:hint="cs"/>
          <w:rtl/>
        </w:rPr>
        <w:t>-</w:t>
      </w:r>
      <w:r>
        <w:rPr>
          <w:rFonts w:hint="cs"/>
          <w:rtl/>
        </w:rPr>
        <w:t xml:space="preserve"> </w:t>
      </w:r>
      <w:r w:rsidRPr="00757326">
        <w:rPr>
          <w:rFonts w:hint="cs"/>
          <w:u w:val="single"/>
          <w:rtl/>
        </w:rPr>
        <w:t>פמ"ג</w:t>
      </w:r>
      <w:r w:rsidRPr="0061546D">
        <w:rPr>
          <w:rFonts w:hint="cs"/>
          <w:rtl/>
        </w:rPr>
        <w:t xml:space="preserve">. </w:t>
      </w:r>
      <w:r w:rsidRPr="00757326">
        <w:rPr>
          <w:rFonts w:hint="cs"/>
          <w:u w:val="single"/>
          <w:rtl/>
        </w:rPr>
        <w:t xml:space="preserve">ובלוית חן </w:t>
      </w:r>
      <w:r w:rsidRPr="0061546D">
        <w:rPr>
          <w:rFonts w:hint="cs"/>
          <w:rtl/>
        </w:rPr>
        <w:t>כתב שאף במחוברים מותר) שסותמים ומעכבים קילוחו ומימו דולפים לתוך הבית ממעכן ברגליו בצנעה.</w:t>
      </w:r>
      <w:r>
        <w:rPr>
          <w:rFonts w:hint="cs"/>
          <w:rtl/>
        </w:rPr>
        <w:t xml:space="preserve"> </w:t>
      </w:r>
      <w:r w:rsidRPr="0061546D">
        <w:rPr>
          <w:rFonts w:hint="cs"/>
          <w:rtl/>
        </w:rPr>
        <w:t>[וה"ה דשרי בפרהסיא אלא דלכתחילה היכא דאפשר לשנויי משנינן</w:t>
      </w:r>
      <w:r>
        <w:rPr>
          <w:rFonts w:hint="cs"/>
          <w:rtl/>
        </w:rPr>
        <w:t xml:space="preserve"> </w:t>
      </w:r>
      <w:r w:rsidRPr="0061546D">
        <w:rPr>
          <w:rFonts w:hint="cs"/>
          <w:rtl/>
        </w:rPr>
        <w:t>-</w:t>
      </w:r>
      <w:r>
        <w:rPr>
          <w:rFonts w:hint="cs"/>
          <w:rtl/>
        </w:rPr>
        <w:t xml:space="preserve"> </w:t>
      </w:r>
      <w:r w:rsidRPr="00757326">
        <w:rPr>
          <w:rFonts w:hint="cs"/>
          <w:u w:val="single"/>
          <w:rtl/>
        </w:rPr>
        <w:t>ב"י</w:t>
      </w:r>
      <w:r w:rsidRPr="0061546D">
        <w:rPr>
          <w:rFonts w:hint="cs"/>
          <w:rtl/>
        </w:rPr>
        <w:t xml:space="preserve"> בשם </w:t>
      </w:r>
      <w:r w:rsidRPr="00757326">
        <w:rPr>
          <w:rFonts w:hint="cs"/>
          <w:u w:val="single"/>
          <w:rtl/>
        </w:rPr>
        <w:t>הר"ן</w:t>
      </w:r>
      <w:r w:rsidRPr="0061546D">
        <w:rPr>
          <w:rFonts w:hint="cs"/>
          <w:rtl/>
        </w:rPr>
        <w:t xml:space="preserve">. </w:t>
      </w:r>
      <w:r w:rsidRPr="00757326">
        <w:rPr>
          <w:rFonts w:hint="cs"/>
          <w:u w:val="single"/>
          <w:rtl/>
        </w:rPr>
        <w:t>ובא"ר</w:t>
      </w:r>
      <w:r w:rsidRPr="0061546D">
        <w:rPr>
          <w:rFonts w:hint="cs"/>
          <w:rtl/>
        </w:rPr>
        <w:t xml:space="preserve"> נשאר בצ"ע בזה </w:t>
      </w:r>
      <w:r w:rsidRPr="00757326">
        <w:rPr>
          <w:rFonts w:hint="cs"/>
          <w:u w:val="single"/>
          <w:rtl/>
        </w:rPr>
        <w:t>והביה"ל</w:t>
      </w:r>
      <w:r w:rsidRPr="0061546D">
        <w:rPr>
          <w:rFonts w:hint="cs"/>
          <w:rtl/>
        </w:rPr>
        <w:t xml:space="preserve"> כתב שמשאר הראשונים לא משמע כן] דכיון דמתקן ע"י שינוי שאינו עושה אלא ברגליו. לפתוח סתימה עם פומפה אסור</w:t>
      </w:r>
      <w:r>
        <w:rPr>
          <w:rFonts w:hint="cs"/>
          <w:rtl/>
        </w:rPr>
        <w:t xml:space="preserve"> </w:t>
      </w:r>
      <w:r w:rsidRPr="0061546D">
        <w:rPr>
          <w:rFonts w:hint="cs"/>
          <w:rtl/>
        </w:rPr>
        <w:t>-</w:t>
      </w:r>
      <w:r>
        <w:rPr>
          <w:rFonts w:hint="cs"/>
          <w:u w:val="single"/>
          <w:rtl/>
        </w:rPr>
        <w:t xml:space="preserve"> </w:t>
      </w:r>
      <w:r w:rsidRPr="00757326">
        <w:rPr>
          <w:rFonts w:hint="cs"/>
          <w:u w:val="single"/>
          <w:rtl/>
        </w:rPr>
        <w:t>אול"צ</w:t>
      </w:r>
      <w:r w:rsidRPr="0061546D">
        <w:rPr>
          <w:rFonts w:hint="cs"/>
          <w:rtl/>
        </w:rPr>
        <w:t>,</w:t>
      </w:r>
      <w:r>
        <w:rPr>
          <w:rFonts w:hint="cs"/>
          <w:rtl/>
        </w:rPr>
        <w:t xml:space="preserve"> </w:t>
      </w:r>
      <w:r w:rsidRPr="00757326">
        <w:rPr>
          <w:rFonts w:hint="cs"/>
          <w:u w:val="single"/>
          <w:rtl/>
        </w:rPr>
        <w:t>הליכות עולם</w:t>
      </w:r>
      <w:r w:rsidRPr="0061546D">
        <w:rPr>
          <w:rFonts w:hint="cs"/>
          <w:rtl/>
        </w:rPr>
        <w:t xml:space="preserve"> </w:t>
      </w:r>
      <w:r w:rsidRPr="0061546D">
        <w:rPr>
          <w:rtl/>
        </w:rPr>
        <w:t>–</w:t>
      </w:r>
      <w:r>
        <w:rPr>
          <w:rFonts w:hint="cs"/>
          <w:rtl/>
        </w:rPr>
        <w:t xml:space="preserve"> </w:t>
      </w:r>
      <w:r w:rsidRPr="0061546D">
        <w:rPr>
          <w:rFonts w:hint="cs"/>
          <w:rtl/>
        </w:rPr>
        <w:t>אך ע"י גוי מותר.</w:t>
      </w:r>
    </w:p>
    <w:p w:rsidR="0020081F" w:rsidRDefault="0020081F" w:rsidP="0020081F">
      <w:pPr>
        <w:numPr>
          <w:ilvl w:val="0"/>
          <w:numId w:val="184"/>
        </w:numPr>
        <w:ind w:left="-34" w:hanging="142"/>
      </w:pPr>
      <w:r>
        <w:rPr>
          <w:rFonts w:hint="cs"/>
          <w:b/>
          <w:bCs/>
          <w:rtl/>
        </w:rPr>
        <w:t>שו"ע סעיף י:</w:t>
      </w:r>
      <w:r w:rsidRPr="0061546D">
        <w:rPr>
          <w:rFonts w:hint="cs"/>
          <w:rtl/>
        </w:rPr>
        <w:t xml:space="preserve"> הדס מחובר מותר להריח בו [דלא שייך למגזר שמא קוץ שהרי רוצה להריחו וזה יכול לעשות גם במחובר ויש מחמירין. </w:t>
      </w:r>
      <w:r w:rsidRPr="00757326">
        <w:rPr>
          <w:rFonts w:hint="cs"/>
          <w:u w:val="single"/>
          <w:rtl/>
        </w:rPr>
        <w:t>וא"ר</w:t>
      </w:r>
      <w:r w:rsidRPr="0061546D">
        <w:rPr>
          <w:rFonts w:hint="cs"/>
          <w:rtl/>
        </w:rPr>
        <w:t xml:space="preserve"> כתב שהעיקר </w:t>
      </w:r>
      <w:r w:rsidRPr="00757326">
        <w:rPr>
          <w:rFonts w:hint="cs"/>
          <w:u w:val="single"/>
          <w:rtl/>
        </w:rPr>
        <w:t>כהשו"ע</w:t>
      </w:r>
      <w:r w:rsidRPr="0061546D">
        <w:rPr>
          <w:rFonts w:hint="cs"/>
          <w:rtl/>
        </w:rPr>
        <w:t xml:space="preserve"> שמותר</w:t>
      </w:r>
      <w:r>
        <w:rPr>
          <w:rFonts w:hint="cs"/>
          <w:rtl/>
        </w:rPr>
        <w:t xml:space="preserve"> </w:t>
      </w:r>
      <w:r w:rsidRPr="0061546D">
        <w:rPr>
          <w:rFonts w:hint="cs"/>
          <w:rtl/>
        </w:rPr>
        <w:t>-</w:t>
      </w:r>
      <w:r>
        <w:rPr>
          <w:rFonts w:hint="cs"/>
          <w:rtl/>
        </w:rPr>
        <w:t xml:space="preserve"> </w:t>
      </w:r>
      <w:r w:rsidRPr="00757326">
        <w:rPr>
          <w:rFonts w:hint="cs"/>
          <w:u w:val="single"/>
          <w:rtl/>
        </w:rPr>
        <w:t>משנ"ב</w:t>
      </w:r>
      <w:r w:rsidRPr="0061546D">
        <w:rPr>
          <w:rFonts w:hint="cs"/>
          <w:rtl/>
        </w:rPr>
        <w:t>] (ואף לתופסו בידו שמריחו מותר</w:t>
      </w:r>
      <w:r>
        <w:rPr>
          <w:rFonts w:hint="cs"/>
          <w:rtl/>
        </w:rPr>
        <w:t xml:space="preserve"> </w:t>
      </w:r>
      <w:r w:rsidRPr="0061546D">
        <w:rPr>
          <w:rFonts w:hint="cs"/>
          <w:rtl/>
        </w:rPr>
        <w:t>-</w:t>
      </w:r>
      <w:r>
        <w:rPr>
          <w:rFonts w:hint="cs"/>
          <w:rtl/>
        </w:rPr>
        <w:t xml:space="preserve"> </w:t>
      </w:r>
      <w:r w:rsidRPr="00757326">
        <w:rPr>
          <w:rFonts w:hint="cs"/>
          <w:u w:val="single"/>
          <w:rtl/>
        </w:rPr>
        <w:t>מחב"ר</w:t>
      </w:r>
      <w:r w:rsidRPr="0061546D">
        <w:rPr>
          <w:rFonts w:hint="cs"/>
          <w:rtl/>
        </w:rPr>
        <w:t xml:space="preserve">, </w:t>
      </w:r>
      <w:r w:rsidRPr="00757326">
        <w:rPr>
          <w:rFonts w:hint="cs"/>
          <w:u w:val="single"/>
          <w:rtl/>
        </w:rPr>
        <w:t>מטה יהודה</w:t>
      </w:r>
      <w:r w:rsidRPr="0061546D">
        <w:rPr>
          <w:rFonts w:hint="cs"/>
          <w:rtl/>
        </w:rPr>
        <w:t xml:space="preserve"> </w:t>
      </w:r>
      <w:r w:rsidRPr="00757326">
        <w:rPr>
          <w:rFonts w:hint="cs"/>
          <w:u w:val="single"/>
          <w:rtl/>
        </w:rPr>
        <w:t>ולוית חן</w:t>
      </w:r>
      <w:r w:rsidRPr="0061546D">
        <w:rPr>
          <w:rFonts w:hint="cs"/>
          <w:rtl/>
        </w:rPr>
        <w:t xml:space="preserve"> ודלא </w:t>
      </w:r>
      <w:r w:rsidRPr="00757326">
        <w:rPr>
          <w:rFonts w:hint="cs"/>
          <w:u w:val="single"/>
          <w:rtl/>
        </w:rPr>
        <w:t>כהט"ז</w:t>
      </w:r>
      <w:r w:rsidRPr="0061546D">
        <w:rPr>
          <w:rFonts w:hint="cs"/>
          <w:rtl/>
        </w:rPr>
        <w:t xml:space="preserve"> שאוסר). אבל אתרוג או תפוח וכל דבר הראוי לאכילה אסור להריח </w:t>
      </w:r>
      <w:r>
        <w:rPr>
          <w:rFonts w:hint="cs"/>
          <w:rtl/>
        </w:rPr>
        <w:t>בו במחובר שמא יקוץ אותו לאוכלו.</w:t>
      </w:r>
    </w:p>
    <w:p w:rsidR="0020081F" w:rsidRPr="0061546D" w:rsidRDefault="0020081F" w:rsidP="0020081F">
      <w:pPr>
        <w:ind w:left="-34"/>
      </w:pPr>
      <w:r w:rsidRPr="00757326">
        <w:rPr>
          <w:rFonts w:hint="cs"/>
          <w:u w:val="single"/>
          <w:rtl/>
        </w:rPr>
        <w:t>משנ"ב</w:t>
      </w:r>
      <w:r w:rsidRPr="0061546D">
        <w:rPr>
          <w:rFonts w:hint="cs"/>
          <w:rtl/>
        </w:rPr>
        <w:t xml:space="preserve">- וא"ת הרי יכול לנגוס בו בעודו מחובר </w:t>
      </w:r>
      <w:r w:rsidRPr="0061546D">
        <w:rPr>
          <w:rtl/>
        </w:rPr>
        <w:t>–</w:t>
      </w:r>
      <w:r w:rsidRPr="0061546D">
        <w:rPr>
          <w:rFonts w:hint="cs"/>
          <w:rtl/>
        </w:rPr>
        <w:t xml:space="preserve"> תירוץ אין לך תלישה גדולה מזו.</w:t>
      </w:r>
      <w:r>
        <w:rPr>
          <w:rFonts w:hint="cs"/>
          <w:rtl/>
        </w:rPr>
        <w:t xml:space="preserve"> </w:t>
      </w:r>
      <w:r w:rsidRPr="00757326">
        <w:rPr>
          <w:rFonts w:hint="cs"/>
          <w:u w:val="single"/>
          <w:rtl/>
        </w:rPr>
        <w:t>שה"צ</w:t>
      </w:r>
      <w:r w:rsidRPr="0061546D">
        <w:rPr>
          <w:rFonts w:hint="cs"/>
          <w:rtl/>
        </w:rPr>
        <w:t>- ומ"מ אין חיובא בתולש עם פיו או רגלו כך כתבו כמה אחרונים</w:t>
      </w:r>
      <w:r>
        <w:rPr>
          <w:rFonts w:hint="cs"/>
          <w:rtl/>
        </w:rPr>
        <w:t>,</w:t>
      </w:r>
      <w:r w:rsidRPr="0061546D">
        <w:rPr>
          <w:rFonts w:hint="cs"/>
          <w:rtl/>
        </w:rPr>
        <w:t xml:space="preserve"> אך </w:t>
      </w:r>
      <w:r w:rsidRPr="00757326">
        <w:rPr>
          <w:rFonts w:hint="cs"/>
          <w:u w:val="single"/>
          <w:rtl/>
        </w:rPr>
        <w:t>בבא"ח</w:t>
      </w:r>
      <w:r w:rsidRPr="0061546D">
        <w:rPr>
          <w:rFonts w:hint="cs"/>
          <w:rtl/>
        </w:rPr>
        <w:t xml:space="preserve"> </w:t>
      </w:r>
      <w:r w:rsidRPr="00757326">
        <w:rPr>
          <w:rFonts w:hint="cs"/>
          <w:u w:val="single"/>
          <w:rtl/>
        </w:rPr>
        <w:t>ובילקו"י</w:t>
      </w:r>
      <w:r w:rsidRPr="0061546D">
        <w:rPr>
          <w:rFonts w:hint="cs"/>
          <w:rtl/>
        </w:rPr>
        <w:t xml:space="preserve"> כתבו </w:t>
      </w:r>
      <w:r w:rsidRPr="00757326">
        <w:rPr>
          <w:rFonts w:hint="cs"/>
          <w:u w:val="single"/>
          <w:rtl/>
        </w:rPr>
        <w:t>שמרש"י</w:t>
      </w:r>
      <w:r w:rsidRPr="0061546D">
        <w:rPr>
          <w:rFonts w:hint="cs"/>
          <w:rtl/>
        </w:rPr>
        <w:t xml:space="preserve"> </w:t>
      </w:r>
      <w:r w:rsidRPr="00757326">
        <w:rPr>
          <w:rFonts w:hint="cs"/>
          <w:u w:val="single"/>
          <w:rtl/>
        </w:rPr>
        <w:t>ומהרמב"ם</w:t>
      </w:r>
      <w:r w:rsidRPr="0061546D">
        <w:rPr>
          <w:rFonts w:hint="cs"/>
          <w:rtl/>
        </w:rPr>
        <w:t xml:space="preserve"> משמע שחייב מהתורה.</w:t>
      </w:r>
    </w:p>
    <w:p w:rsidR="0020081F" w:rsidRDefault="0020081F" w:rsidP="0020081F">
      <w:pPr>
        <w:numPr>
          <w:ilvl w:val="0"/>
          <w:numId w:val="184"/>
        </w:numPr>
        <w:ind w:left="-34" w:hanging="142"/>
      </w:pPr>
      <w:r w:rsidRPr="00757326">
        <w:rPr>
          <w:rFonts w:hint="cs"/>
          <w:b/>
          <w:bCs/>
          <w:rtl/>
        </w:rPr>
        <w:t>שו"ע סעיף יא:</w:t>
      </w:r>
      <w:r w:rsidRPr="0061546D">
        <w:rPr>
          <w:rFonts w:hint="cs"/>
          <w:rtl/>
        </w:rPr>
        <w:t xml:space="preserve"> השורה חיטים ושעורים וכיוצא בהם במים הרי זה תולדת זורע לחייב בכל שהוא (ואפילו גרגר אחד</w:t>
      </w:r>
      <w:r>
        <w:rPr>
          <w:rFonts w:hint="cs"/>
          <w:rtl/>
        </w:rPr>
        <w:t xml:space="preserve"> </w:t>
      </w:r>
      <w:r w:rsidRPr="0061546D">
        <w:rPr>
          <w:rFonts w:hint="cs"/>
          <w:rtl/>
        </w:rPr>
        <w:t>-</w:t>
      </w:r>
      <w:r>
        <w:rPr>
          <w:rFonts w:hint="cs"/>
          <w:rtl/>
        </w:rPr>
        <w:t xml:space="preserve"> </w:t>
      </w:r>
      <w:r w:rsidRPr="00757326">
        <w:rPr>
          <w:rFonts w:hint="cs"/>
          <w:u w:val="single"/>
          <w:rtl/>
        </w:rPr>
        <w:t>משנ"ב</w:t>
      </w:r>
      <w:r w:rsidRPr="0061546D">
        <w:rPr>
          <w:rFonts w:hint="cs"/>
          <w:rtl/>
        </w:rPr>
        <w:t xml:space="preserve">) </w:t>
      </w:r>
      <w:r w:rsidRPr="00757326">
        <w:rPr>
          <w:rFonts w:hint="cs"/>
          <w:u w:val="single"/>
          <w:rtl/>
        </w:rPr>
        <w:t>ובמשנ"ב</w:t>
      </w:r>
      <w:r w:rsidRPr="0061546D">
        <w:rPr>
          <w:rFonts w:hint="cs"/>
          <w:rtl/>
        </w:rPr>
        <w:t xml:space="preserve"> הסביר שמשום שמתכוון להצמיחם מתחייב וכתב בשם </w:t>
      </w:r>
      <w:r w:rsidRPr="00757326">
        <w:rPr>
          <w:rFonts w:hint="cs"/>
          <w:u w:val="single"/>
          <w:rtl/>
        </w:rPr>
        <w:t>הח"א</w:t>
      </w:r>
      <w:r w:rsidRPr="0061546D">
        <w:rPr>
          <w:rFonts w:hint="cs"/>
          <w:rtl/>
        </w:rPr>
        <w:t xml:space="preserve"> שמשעה שנותן החיטים במים מתחייב אע"ג שיצמיחו רק עוד כמה ימים ובמקום שאין מתכון להצמיח כגון לשר</w:t>
      </w:r>
      <w:r>
        <w:rPr>
          <w:rFonts w:hint="cs"/>
          <w:rtl/>
        </w:rPr>
        <w:t xml:space="preserve">ות תבואה במים לרככה לבהמתו מותר. </w:t>
      </w:r>
      <w:r w:rsidRPr="0061546D">
        <w:rPr>
          <w:rFonts w:hint="cs"/>
          <w:rtl/>
        </w:rPr>
        <w:t>וכל זה נאמר בזרעים שלא נבללים במים אך בז</w:t>
      </w:r>
      <w:r>
        <w:rPr>
          <w:rFonts w:hint="cs"/>
          <w:rtl/>
        </w:rPr>
        <w:t>רעים שנבללים במים אסור משום לש.</w:t>
      </w:r>
    </w:p>
    <w:p w:rsidR="0020081F" w:rsidRPr="0061546D" w:rsidRDefault="0020081F" w:rsidP="0020081F">
      <w:pPr>
        <w:ind w:left="-34"/>
      </w:pPr>
      <w:r w:rsidRPr="0061546D">
        <w:rPr>
          <w:rFonts w:hint="cs"/>
          <w:rtl/>
        </w:rPr>
        <w:t xml:space="preserve">צמוקין ושאר פירות מותר לשרות במים אך בכובש כבשים אסור- </w:t>
      </w:r>
      <w:r w:rsidRPr="00757326">
        <w:rPr>
          <w:rFonts w:hint="cs"/>
          <w:u w:val="single"/>
          <w:rtl/>
        </w:rPr>
        <w:t>משנ"ב</w:t>
      </w:r>
      <w:r w:rsidRPr="0061546D">
        <w:rPr>
          <w:rFonts w:hint="cs"/>
          <w:rtl/>
        </w:rPr>
        <w:t xml:space="preserve">. </w:t>
      </w:r>
      <w:r w:rsidRPr="00757326">
        <w:rPr>
          <w:rFonts w:hint="cs"/>
          <w:u w:val="single"/>
          <w:rtl/>
        </w:rPr>
        <w:t>רמ"א</w:t>
      </w:r>
      <w:r w:rsidRPr="0061546D">
        <w:rPr>
          <w:rFonts w:hint="cs"/>
          <w:rtl/>
        </w:rPr>
        <w:t xml:space="preserve">- מותר להעמיד ענפי אילנות במים בשבת ובלבד שלא יהיו בהם פרחים ושושנים שהם נפתחים מלחלוחית המים. </w:t>
      </w:r>
      <w:r w:rsidRPr="00757326">
        <w:rPr>
          <w:rFonts w:hint="cs"/>
          <w:u w:val="single"/>
          <w:rtl/>
        </w:rPr>
        <w:t>והמשנ"ב</w:t>
      </w:r>
      <w:r w:rsidRPr="0061546D">
        <w:rPr>
          <w:rFonts w:hint="cs"/>
          <w:rtl/>
        </w:rPr>
        <w:t xml:space="preserve"> מסביר שנה שהתיר </w:t>
      </w:r>
      <w:r w:rsidRPr="00757326">
        <w:rPr>
          <w:rFonts w:hint="cs"/>
          <w:u w:val="single"/>
          <w:rtl/>
        </w:rPr>
        <w:t>הרמ"א</w:t>
      </w:r>
      <w:r w:rsidRPr="0061546D">
        <w:rPr>
          <w:rFonts w:hint="cs"/>
          <w:rtl/>
        </w:rPr>
        <w:t xml:space="preserve"> זה להחזיר את ענפי האילנות למים שהיו שם כבר מער"ש ולא להוסיף וכ"ש לא להחליף מים וכ"פ </w:t>
      </w:r>
      <w:r w:rsidRPr="00757326">
        <w:rPr>
          <w:rFonts w:hint="cs"/>
          <w:u w:val="single"/>
          <w:rtl/>
        </w:rPr>
        <w:t>בכה"ח</w:t>
      </w:r>
      <w:r w:rsidRPr="0061546D">
        <w:rPr>
          <w:rFonts w:hint="cs"/>
          <w:rtl/>
        </w:rPr>
        <w:t xml:space="preserve">. אך כתב </w:t>
      </w:r>
      <w:r w:rsidRPr="00757326">
        <w:rPr>
          <w:rFonts w:hint="cs"/>
          <w:u w:val="single"/>
          <w:rtl/>
        </w:rPr>
        <w:t>במשנ"ב</w:t>
      </w:r>
      <w:r w:rsidRPr="0061546D">
        <w:rPr>
          <w:rFonts w:hint="cs"/>
          <w:rtl/>
        </w:rPr>
        <w:t xml:space="preserve"> שיש מן האחרונים שסוברים שלכתחילה מותר להעמידם במים המזומנים מבער"ש (וכ"פ </w:t>
      </w:r>
      <w:r w:rsidRPr="00757326">
        <w:rPr>
          <w:rFonts w:hint="cs"/>
          <w:u w:val="single"/>
          <w:rtl/>
        </w:rPr>
        <w:t>בלוית חן</w:t>
      </w:r>
      <w:r w:rsidRPr="0061546D">
        <w:rPr>
          <w:rFonts w:hint="cs"/>
          <w:rtl/>
        </w:rPr>
        <w:t>) ואסרו רק להוסיף כעת מים משום טרחא יתירא</w:t>
      </w:r>
      <w:r>
        <w:rPr>
          <w:rFonts w:hint="cs"/>
          <w:rtl/>
        </w:rPr>
        <w:t>.</w:t>
      </w:r>
      <w:r w:rsidRPr="0061546D">
        <w:rPr>
          <w:rFonts w:hint="cs"/>
          <w:rtl/>
        </w:rPr>
        <w:t xml:space="preserve"> </w:t>
      </w:r>
      <w:r w:rsidRPr="00757326">
        <w:rPr>
          <w:rFonts w:hint="cs"/>
          <w:u w:val="single"/>
          <w:rtl/>
        </w:rPr>
        <w:t>ובשה"צ</w:t>
      </w:r>
      <w:r w:rsidRPr="0061546D">
        <w:rPr>
          <w:rFonts w:hint="cs"/>
          <w:rtl/>
        </w:rPr>
        <w:t xml:space="preserve"> כתב שאפשר לסמוך על המקילין אם שכח להעמידן מבעו"י. </w:t>
      </w:r>
    </w:p>
    <w:p w:rsidR="0020081F" w:rsidRPr="0061546D" w:rsidRDefault="0020081F" w:rsidP="0020081F">
      <w:pPr>
        <w:numPr>
          <w:ilvl w:val="0"/>
          <w:numId w:val="184"/>
        </w:numPr>
        <w:ind w:left="-34" w:hanging="142"/>
      </w:pPr>
      <w:r>
        <w:rPr>
          <w:rFonts w:hint="cs"/>
          <w:b/>
          <w:bCs/>
          <w:rtl/>
        </w:rPr>
        <w:t>שו"ע סעיף יב:</w:t>
      </w:r>
      <w:r w:rsidRPr="0061546D">
        <w:rPr>
          <w:rFonts w:hint="cs"/>
          <w:rtl/>
        </w:rPr>
        <w:t xml:space="preserve"> התולש מאילן שיבשו פרותיו בו או תאנים מאביהן חייב אע"פ שהם כעקורים לענין טומאה. </w:t>
      </w:r>
      <w:r w:rsidRPr="00757326">
        <w:rPr>
          <w:rFonts w:hint="cs"/>
          <w:u w:val="single"/>
          <w:rtl/>
        </w:rPr>
        <w:t>משנ"ב-</w:t>
      </w:r>
      <w:r w:rsidRPr="0061546D">
        <w:rPr>
          <w:rFonts w:hint="cs"/>
          <w:rtl/>
        </w:rPr>
        <w:t xml:space="preserve"> כתב </w:t>
      </w:r>
      <w:r w:rsidRPr="00757326">
        <w:rPr>
          <w:rFonts w:hint="cs"/>
          <w:u w:val="single"/>
          <w:rtl/>
        </w:rPr>
        <w:t>המג"א</w:t>
      </w:r>
      <w:r w:rsidRPr="0061546D">
        <w:rPr>
          <w:rFonts w:hint="cs"/>
          <w:rtl/>
        </w:rPr>
        <w:t xml:space="preserve"> דבעשבים יבשים מודו דכתלושים דמי והתולש מהם פטור אבל אסור. </w:t>
      </w:r>
      <w:r w:rsidRPr="00757326">
        <w:rPr>
          <w:rFonts w:hint="cs"/>
          <w:u w:val="single"/>
          <w:rtl/>
        </w:rPr>
        <w:t>ובביה"ל</w:t>
      </w:r>
      <w:r w:rsidRPr="0061546D">
        <w:rPr>
          <w:rFonts w:hint="cs"/>
          <w:rtl/>
        </w:rPr>
        <w:t xml:space="preserve"> כתב שלפעמים יתחייב אף על תלישת עשבים משום חורש שמיפה את הקרקע שלו.</w:t>
      </w:r>
      <w:r>
        <w:rPr>
          <w:rFonts w:hint="cs"/>
          <w:rtl/>
        </w:rPr>
        <w:t xml:space="preserve"> </w:t>
      </w:r>
      <w:r w:rsidRPr="0061546D">
        <w:rPr>
          <w:rFonts w:hint="cs"/>
          <w:rtl/>
        </w:rPr>
        <w:t xml:space="preserve">והביא מחלוקת </w:t>
      </w:r>
      <w:r w:rsidRPr="00757326">
        <w:rPr>
          <w:rFonts w:hint="cs"/>
          <w:u w:val="single"/>
          <w:rtl/>
        </w:rPr>
        <w:t>בביה"ל</w:t>
      </w:r>
      <w:r w:rsidRPr="0061546D">
        <w:rPr>
          <w:rFonts w:hint="cs"/>
          <w:rtl/>
        </w:rPr>
        <w:t xml:space="preserve"> באילן שיבש וגם פרותיו התייבשו והכל התייבש האם התולש ממנו חייב? רמב"ם</w:t>
      </w:r>
      <w:r>
        <w:rPr>
          <w:rFonts w:hint="cs"/>
          <w:rtl/>
        </w:rPr>
        <w:t xml:space="preserve"> </w:t>
      </w:r>
      <w:r w:rsidRPr="0061546D">
        <w:rPr>
          <w:rFonts w:hint="cs"/>
          <w:rtl/>
        </w:rPr>
        <w:t>-</w:t>
      </w:r>
      <w:r>
        <w:rPr>
          <w:rFonts w:hint="cs"/>
          <w:rtl/>
        </w:rPr>
        <w:t xml:space="preserve"> </w:t>
      </w:r>
      <w:r w:rsidRPr="0061546D">
        <w:rPr>
          <w:rFonts w:hint="cs"/>
          <w:rtl/>
        </w:rPr>
        <w:t xml:space="preserve">כן (לפי הסבר </w:t>
      </w:r>
      <w:r w:rsidRPr="00757326">
        <w:rPr>
          <w:rFonts w:hint="cs"/>
          <w:u w:val="single"/>
          <w:rtl/>
        </w:rPr>
        <w:t>המג"א</w:t>
      </w:r>
      <w:r w:rsidRPr="0061546D">
        <w:rPr>
          <w:rFonts w:hint="cs"/>
          <w:rtl/>
        </w:rPr>
        <w:t xml:space="preserve"> </w:t>
      </w:r>
      <w:r w:rsidRPr="00757326">
        <w:rPr>
          <w:rFonts w:hint="cs"/>
          <w:u w:val="single"/>
          <w:rtl/>
        </w:rPr>
        <w:t>והנשמת אדם</w:t>
      </w:r>
      <w:r w:rsidRPr="0061546D">
        <w:rPr>
          <w:rFonts w:hint="cs"/>
          <w:rtl/>
        </w:rPr>
        <w:t xml:space="preserve">). </w:t>
      </w:r>
      <w:r w:rsidRPr="00BE30E4">
        <w:rPr>
          <w:rFonts w:hint="cs"/>
          <w:u w:val="single"/>
          <w:rtl/>
        </w:rPr>
        <w:t>רש"י</w:t>
      </w:r>
      <w:r w:rsidRPr="0061546D">
        <w:rPr>
          <w:rFonts w:hint="cs"/>
          <w:rtl/>
        </w:rPr>
        <w:t xml:space="preserve">, </w:t>
      </w:r>
      <w:r w:rsidRPr="00BE30E4">
        <w:rPr>
          <w:rFonts w:hint="cs"/>
          <w:u w:val="single"/>
          <w:rtl/>
        </w:rPr>
        <w:t>תוס</w:t>
      </w:r>
      <w:r w:rsidRPr="0061546D">
        <w:rPr>
          <w:rFonts w:hint="cs"/>
          <w:rtl/>
        </w:rPr>
        <w:t xml:space="preserve">', </w:t>
      </w:r>
      <w:r w:rsidRPr="00BE30E4">
        <w:rPr>
          <w:rFonts w:hint="cs"/>
          <w:u w:val="single"/>
          <w:rtl/>
        </w:rPr>
        <w:t>רשב"א</w:t>
      </w:r>
      <w:r w:rsidRPr="0061546D">
        <w:rPr>
          <w:rFonts w:hint="cs"/>
          <w:rtl/>
        </w:rPr>
        <w:t xml:space="preserve">, </w:t>
      </w:r>
      <w:r w:rsidRPr="00BE30E4">
        <w:rPr>
          <w:rFonts w:hint="cs"/>
          <w:u w:val="single"/>
          <w:rtl/>
        </w:rPr>
        <w:t>א"ר</w:t>
      </w:r>
      <w:r w:rsidRPr="0061546D">
        <w:rPr>
          <w:rFonts w:hint="cs"/>
          <w:rtl/>
        </w:rPr>
        <w:t xml:space="preserve"> </w:t>
      </w:r>
      <w:r w:rsidRPr="00BE30E4">
        <w:rPr>
          <w:rFonts w:hint="cs"/>
          <w:u w:val="single"/>
          <w:rtl/>
        </w:rPr>
        <w:t>ותו"ש</w:t>
      </w:r>
      <w:r w:rsidRPr="0061546D">
        <w:rPr>
          <w:rFonts w:hint="cs"/>
          <w:rtl/>
        </w:rPr>
        <w:t xml:space="preserve"> בדעת </w:t>
      </w:r>
      <w:r w:rsidRPr="00BE30E4">
        <w:rPr>
          <w:rFonts w:hint="cs"/>
          <w:u w:val="single"/>
          <w:rtl/>
        </w:rPr>
        <w:t>הרמב"ם</w:t>
      </w:r>
      <w:r>
        <w:rPr>
          <w:rFonts w:hint="cs"/>
          <w:rtl/>
        </w:rPr>
        <w:t xml:space="preserve"> </w:t>
      </w:r>
      <w:r w:rsidRPr="0061546D">
        <w:rPr>
          <w:rFonts w:hint="cs"/>
          <w:rtl/>
        </w:rPr>
        <w:t>- לא רק פטור.</w:t>
      </w:r>
    </w:p>
    <w:p w:rsidR="0020081F" w:rsidRDefault="0020081F" w:rsidP="0020081F">
      <w:pPr>
        <w:numPr>
          <w:ilvl w:val="0"/>
          <w:numId w:val="184"/>
        </w:numPr>
        <w:ind w:left="-34" w:hanging="142"/>
      </w:pPr>
      <w:r>
        <w:rPr>
          <w:rFonts w:hint="cs"/>
          <w:b/>
          <w:bCs/>
          <w:rtl/>
        </w:rPr>
        <w:t>שו"ע סעיף יג:</w:t>
      </w:r>
      <w:r w:rsidRPr="0061546D">
        <w:rPr>
          <w:rFonts w:hint="cs"/>
          <w:rtl/>
        </w:rPr>
        <w:t xml:space="preserve"> אסור להשתמש בצדדי האילן אבל בצדדי צדדין מותר. יתד תקוע באילן נקרא צדדין וסולם או סלסילה שנמצאים על היד תקראים צידי צדדין ומותר להשתמש בהם. </w:t>
      </w:r>
      <w:r w:rsidRPr="00BE30E4">
        <w:rPr>
          <w:rFonts w:hint="cs"/>
          <w:u w:val="single"/>
          <w:rtl/>
        </w:rPr>
        <w:t>משנ"ב</w:t>
      </w:r>
      <w:r w:rsidRPr="0061546D">
        <w:rPr>
          <w:rFonts w:hint="cs"/>
          <w:rtl/>
        </w:rPr>
        <w:t>- פשוט שאין לסמוך סולם לאילן בשבת אלא מדובר שנתנו על היתד בתחוב באילן מער"ש. וכן גבי סלסילה. ויזהר שלא יניח רגליו על היתד אלא על שלבי הסולם. אם פי הכלכלה צר וכשנוטל חפץ מניד האילן אסור</w:t>
      </w:r>
      <w:r>
        <w:rPr>
          <w:rFonts w:hint="cs"/>
          <w:rtl/>
        </w:rPr>
        <w:t xml:space="preserve"> בכל עניין שע"י זה משתמש באילן.</w:t>
      </w:r>
    </w:p>
    <w:p w:rsidR="0020081F" w:rsidRPr="0061546D" w:rsidRDefault="0020081F" w:rsidP="0020081F">
      <w:pPr>
        <w:ind w:left="-34"/>
      </w:pPr>
      <w:r w:rsidRPr="00BE30E4">
        <w:rPr>
          <w:rFonts w:hint="cs"/>
          <w:u w:val="single"/>
          <w:rtl/>
        </w:rPr>
        <w:t>רמ"א</w:t>
      </w:r>
      <w:r w:rsidRPr="0061546D">
        <w:rPr>
          <w:rFonts w:hint="cs"/>
          <w:rtl/>
        </w:rPr>
        <w:t xml:space="preserve">- מותר לגעת באילן ובלבד שלא ינדינו. </w:t>
      </w:r>
      <w:r w:rsidRPr="00BE30E4">
        <w:rPr>
          <w:rFonts w:hint="cs"/>
          <w:u w:val="single"/>
          <w:rtl/>
        </w:rPr>
        <w:t>משנ"ב</w:t>
      </w:r>
      <w:r w:rsidRPr="0061546D">
        <w:rPr>
          <w:rFonts w:hint="cs"/>
          <w:rtl/>
        </w:rPr>
        <w:t xml:space="preserve">- ולהשען על האילן- באדם בריא מותר שסומך עצמו מעט על האילן ולא מקרי משתמש ואם מניד האילן גם בבריא אסור. באדם תש כח אסור שסומך עצמו על האילן בכל כוחו ומיקרי משתמש באילן ואסור. </w:t>
      </w:r>
      <w:r w:rsidRPr="00BE30E4">
        <w:rPr>
          <w:rFonts w:hint="cs"/>
          <w:u w:val="single"/>
          <w:rtl/>
        </w:rPr>
        <w:t>רמ"א</w:t>
      </w:r>
      <w:r w:rsidRPr="0061546D">
        <w:rPr>
          <w:rFonts w:hint="cs"/>
          <w:rtl/>
        </w:rPr>
        <w:t xml:space="preserve"> </w:t>
      </w:r>
      <w:r>
        <w:rPr>
          <w:rFonts w:hint="cs"/>
          <w:rtl/>
        </w:rPr>
        <w:t xml:space="preserve">- </w:t>
      </w:r>
      <w:r w:rsidRPr="0061546D">
        <w:rPr>
          <w:rFonts w:hint="cs"/>
          <w:rtl/>
        </w:rPr>
        <w:t xml:space="preserve">בור עמוק אפילו מאה אמה מותר לעלות ולרדת ולא חיישינן שמא יעקור קרקי בעליתו וירידתו.                                      </w:t>
      </w:r>
    </w:p>
    <w:p w:rsidR="0020081F" w:rsidRDefault="0020081F" w:rsidP="0020081F"/>
    <w:p w:rsidR="0020081F" w:rsidRDefault="0020081F" w:rsidP="0020081F">
      <w:pPr>
        <w:rPr>
          <w:noProof/>
          <w:rtl/>
        </w:rPr>
      </w:pPr>
    </w:p>
    <w:p w:rsidR="0020081F" w:rsidRDefault="0020081F" w:rsidP="0020081F">
      <w:pPr>
        <w:rPr>
          <w:noProof/>
          <w:rtl/>
        </w:rPr>
      </w:pPr>
    </w:p>
    <w:p w:rsidR="0020081F" w:rsidRDefault="0020081F" w:rsidP="0020081F">
      <w:pPr>
        <w:rPr>
          <w:noProof/>
          <w:rtl/>
        </w:rPr>
      </w:pPr>
    </w:p>
    <w:p w:rsidR="0020081F" w:rsidRDefault="0020081F" w:rsidP="0020081F">
      <w:pPr>
        <w:rPr>
          <w:noProof/>
          <w:rtl/>
        </w:rPr>
      </w:pPr>
    </w:p>
    <w:p w:rsidR="0020081F" w:rsidRDefault="0020081F" w:rsidP="0020081F">
      <w:pPr>
        <w:rPr>
          <w:noProof/>
          <w:rtl/>
        </w:rPr>
      </w:pPr>
    </w:p>
    <w:p w:rsidR="0020081F" w:rsidRDefault="0020081F" w:rsidP="0020081F">
      <w:pPr>
        <w:rPr>
          <w:noProof/>
          <w:rtl/>
        </w:rPr>
      </w:pPr>
    </w:p>
    <w:p w:rsidR="0020081F" w:rsidRDefault="0020081F" w:rsidP="0020081F">
      <w:pPr>
        <w:rPr>
          <w:noProof/>
          <w:rtl/>
        </w:rPr>
      </w:pPr>
    </w:p>
    <w:p w:rsidR="0020081F" w:rsidRDefault="0020081F" w:rsidP="0020081F">
      <w:pPr>
        <w:rPr>
          <w:noProof/>
          <w:rtl/>
        </w:rPr>
      </w:pPr>
    </w:p>
    <w:p w:rsidR="0020081F" w:rsidRDefault="0020081F" w:rsidP="0020081F">
      <w:pPr>
        <w:rPr>
          <w:noProof/>
          <w:rtl/>
        </w:rPr>
      </w:pPr>
    </w:p>
    <w:p w:rsidR="0020081F" w:rsidRDefault="0020081F" w:rsidP="0020081F">
      <w:pPr>
        <w:rPr>
          <w:noProof/>
          <w:rtl/>
        </w:rPr>
      </w:pPr>
    </w:p>
    <w:p w:rsidR="0020081F" w:rsidRDefault="0020081F" w:rsidP="0020081F">
      <w:pPr>
        <w:rPr>
          <w:u w:val="single"/>
          <w:rtl/>
        </w:rPr>
      </w:pPr>
      <w:r w:rsidRPr="008043F3">
        <w:rPr>
          <w:rFonts w:hint="cs"/>
          <w:u w:val="single"/>
          <w:rtl/>
        </w:rPr>
        <w:lastRenderedPageBreak/>
        <w:t>סימן שלח</w:t>
      </w:r>
    </w:p>
    <w:p w:rsidR="0020081F" w:rsidRDefault="0020081F" w:rsidP="0020081F">
      <w:pPr>
        <w:pStyle w:val="a3"/>
        <w:numPr>
          <w:ilvl w:val="0"/>
          <w:numId w:val="209"/>
        </w:numPr>
        <w:spacing w:after="200"/>
        <w:jc w:val="left"/>
      </w:pPr>
      <w:r>
        <w:rPr>
          <w:rFonts w:hint="cs"/>
          <w:rtl/>
        </w:rPr>
        <w:t>- כלי שיר בדרך שיר לכו"ע אסור.</w:t>
      </w:r>
      <w:r>
        <w:rPr>
          <w:rtl/>
        </w:rPr>
        <w:br/>
      </w:r>
      <w:r>
        <w:rPr>
          <w:rFonts w:hint="cs"/>
          <w:rtl/>
        </w:rPr>
        <w:t>- לא כלי שיר שלא בדרך שיר לכו"ע מותר.</w:t>
      </w:r>
      <w:r>
        <w:rPr>
          <w:rtl/>
        </w:rPr>
        <w:br/>
      </w:r>
      <w:r>
        <w:rPr>
          <w:rFonts w:hint="cs"/>
          <w:rtl/>
        </w:rPr>
        <w:t>- כלי שיר שלא בדרך שיר- ל</w:t>
      </w:r>
      <w:r w:rsidRPr="00801CF2">
        <w:rPr>
          <w:rFonts w:hint="cs"/>
          <w:bCs/>
          <w:rtl/>
        </w:rPr>
        <w:t>שו"ע</w:t>
      </w:r>
      <w:r>
        <w:rPr>
          <w:rFonts w:hint="cs"/>
          <w:rtl/>
        </w:rPr>
        <w:t xml:space="preserve"> מותר (שלח,א) ול</w:t>
      </w:r>
      <w:r w:rsidRPr="00801CF2">
        <w:rPr>
          <w:rFonts w:hint="cs"/>
          <w:bCs/>
          <w:rtl/>
        </w:rPr>
        <w:t>רמ"א</w:t>
      </w:r>
      <w:r>
        <w:rPr>
          <w:rFonts w:hint="cs"/>
          <w:rtl/>
        </w:rPr>
        <w:t xml:space="preserve"> אסור.</w:t>
      </w:r>
      <w:r>
        <w:rPr>
          <w:rtl/>
        </w:rPr>
        <w:br/>
      </w:r>
      <w:r>
        <w:rPr>
          <w:rFonts w:hint="cs"/>
          <w:rtl/>
        </w:rPr>
        <w:t>- לא כלי שיר בדרך שיר- ל</w:t>
      </w:r>
      <w:r w:rsidRPr="00801CF2">
        <w:rPr>
          <w:rFonts w:hint="cs"/>
          <w:bCs/>
          <w:rtl/>
        </w:rPr>
        <w:t>שו"ע</w:t>
      </w:r>
      <w:r>
        <w:rPr>
          <w:rFonts w:hint="cs"/>
          <w:rtl/>
        </w:rPr>
        <w:t xml:space="preserve"> אסור (שלט, ג) וכלאחר יד מותר- </w:t>
      </w:r>
      <w:r w:rsidRPr="00801CF2">
        <w:rPr>
          <w:rFonts w:hint="cs"/>
          <w:bCs/>
          <w:rtl/>
        </w:rPr>
        <w:t>משנ"ב</w:t>
      </w:r>
      <w:r>
        <w:rPr>
          <w:rFonts w:hint="cs"/>
          <w:rtl/>
        </w:rPr>
        <w:t>. ול</w:t>
      </w:r>
      <w:r w:rsidRPr="00801CF2">
        <w:rPr>
          <w:rFonts w:hint="cs"/>
          <w:bCs/>
          <w:rtl/>
        </w:rPr>
        <w:t>רמ"א</w:t>
      </w:r>
      <w:r>
        <w:rPr>
          <w:rFonts w:hint="cs"/>
          <w:rtl/>
        </w:rPr>
        <w:t xml:space="preserve"> מותר.</w:t>
      </w:r>
      <w:r>
        <w:rPr>
          <w:rtl/>
        </w:rPr>
        <w:br/>
      </w:r>
      <w:r>
        <w:rPr>
          <w:rFonts w:hint="cs"/>
          <w:rtl/>
        </w:rPr>
        <w:t xml:space="preserve">ואם מצפצף בפיו </w:t>
      </w:r>
      <w:r w:rsidRPr="00487637">
        <w:rPr>
          <w:rFonts w:hint="cs"/>
          <w:sz w:val="18"/>
          <w:szCs w:val="18"/>
          <w:rtl/>
        </w:rPr>
        <w:t xml:space="preserve">(שריקה) </w:t>
      </w:r>
      <w:r>
        <w:rPr>
          <w:rFonts w:hint="cs"/>
          <w:rtl/>
        </w:rPr>
        <w:t xml:space="preserve">בדרך שיר מותר דלא גזרו היכא דעביד בפה- </w:t>
      </w:r>
      <w:r w:rsidRPr="00801CF2">
        <w:rPr>
          <w:rFonts w:hint="cs"/>
          <w:bCs/>
          <w:rtl/>
        </w:rPr>
        <w:t>משנ"ב</w:t>
      </w:r>
      <w:r>
        <w:rPr>
          <w:rFonts w:hint="cs"/>
          <w:rtl/>
        </w:rPr>
        <w:t xml:space="preserve"> בהסבר ה</w:t>
      </w:r>
      <w:r w:rsidRPr="00801CF2">
        <w:rPr>
          <w:rFonts w:hint="cs"/>
          <w:bCs/>
          <w:rtl/>
        </w:rPr>
        <w:t>רמ"א</w:t>
      </w:r>
      <w:r>
        <w:rPr>
          <w:rFonts w:hint="cs"/>
          <w:rtl/>
        </w:rPr>
        <w:t>.</w:t>
      </w:r>
      <w:r>
        <w:rPr>
          <w:rtl/>
        </w:rPr>
        <w:br/>
      </w:r>
      <w:r>
        <w:rPr>
          <w:rFonts w:hint="cs"/>
          <w:rtl/>
        </w:rPr>
        <w:t xml:space="preserve">- דבר העשוי להשמיע קול ולא מתכוון להשמעת קול </w:t>
      </w:r>
      <w:r w:rsidRPr="008043F3">
        <w:rPr>
          <w:rFonts w:hint="cs"/>
          <w:sz w:val="18"/>
          <w:szCs w:val="18"/>
          <w:rtl/>
        </w:rPr>
        <w:t>(פעמון התלוי בכניסה אחרי הדלת)</w:t>
      </w:r>
      <w:r>
        <w:rPr>
          <w:rFonts w:hint="cs"/>
          <w:rtl/>
        </w:rPr>
        <w:t xml:space="preserve">: </w:t>
      </w:r>
      <w:r>
        <w:rPr>
          <w:rtl/>
        </w:rPr>
        <w:br/>
      </w:r>
      <w:r w:rsidRPr="00801CF2">
        <w:rPr>
          <w:rFonts w:hint="cs"/>
          <w:b/>
          <w:bCs/>
          <w:rtl/>
        </w:rPr>
        <w:t>ט"ז</w:t>
      </w:r>
      <w:r w:rsidRPr="008043F3">
        <w:rPr>
          <w:rFonts w:hint="cs"/>
          <w:b/>
          <w:bCs/>
          <w:rtl/>
        </w:rPr>
        <w:t xml:space="preserve">, </w:t>
      </w:r>
      <w:r w:rsidRPr="00801CF2">
        <w:rPr>
          <w:rFonts w:hint="cs"/>
          <w:b/>
          <w:bCs/>
          <w:rtl/>
        </w:rPr>
        <w:t>גר"א</w:t>
      </w:r>
      <w:r w:rsidRPr="008043F3">
        <w:rPr>
          <w:rFonts w:hint="cs"/>
          <w:b/>
          <w:bCs/>
          <w:rtl/>
        </w:rPr>
        <w:t>, וכ"מ ב</w:t>
      </w:r>
      <w:r w:rsidRPr="00801CF2">
        <w:rPr>
          <w:rFonts w:hint="cs"/>
          <w:b/>
          <w:bCs/>
          <w:rtl/>
        </w:rPr>
        <w:t>טור</w:t>
      </w:r>
      <w:r>
        <w:rPr>
          <w:rFonts w:hint="cs"/>
          <w:rtl/>
        </w:rPr>
        <w:t xml:space="preserve">- אסור. </w:t>
      </w:r>
      <w:r>
        <w:rPr>
          <w:rtl/>
        </w:rPr>
        <w:br/>
      </w:r>
      <w:r w:rsidRPr="00801CF2">
        <w:rPr>
          <w:rFonts w:hint="cs"/>
          <w:b/>
          <w:bCs/>
          <w:rtl/>
        </w:rPr>
        <w:t>מג"א</w:t>
      </w:r>
      <w:r>
        <w:rPr>
          <w:rFonts w:hint="cs"/>
          <w:rtl/>
        </w:rPr>
        <w:t xml:space="preserve">- מותר. </w:t>
      </w:r>
      <w:r>
        <w:rPr>
          <w:rtl/>
        </w:rPr>
        <w:br/>
      </w:r>
      <w:r w:rsidRPr="00801CF2">
        <w:rPr>
          <w:rFonts w:hint="cs"/>
          <w:b/>
          <w:bCs/>
          <w:rtl/>
        </w:rPr>
        <w:t>ש"ך</w:t>
      </w:r>
      <w:r w:rsidRPr="008043F3">
        <w:rPr>
          <w:rFonts w:hint="cs"/>
          <w:b/>
          <w:bCs/>
          <w:rtl/>
        </w:rPr>
        <w:t xml:space="preserve">, </w:t>
      </w:r>
      <w:r w:rsidRPr="00801CF2">
        <w:rPr>
          <w:rFonts w:hint="cs"/>
          <w:b/>
          <w:bCs/>
          <w:rtl/>
        </w:rPr>
        <w:t>א"ר</w:t>
      </w:r>
      <w:r>
        <w:rPr>
          <w:rFonts w:hint="cs"/>
          <w:rtl/>
        </w:rPr>
        <w:t xml:space="preserve">- מותר לצורך מצוה. </w:t>
      </w:r>
      <w:r>
        <w:rPr>
          <w:rtl/>
        </w:rPr>
        <w:br/>
      </w:r>
      <w:r w:rsidRPr="00801CF2">
        <w:rPr>
          <w:rFonts w:hint="cs"/>
          <w:b/>
          <w:bCs/>
          <w:rtl/>
        </w:rPr>
        <w:t>משנ"ב</w:t>
      </w:r>
      <w:r>
        <w:rPr>
          <w:rFonts w:hint="cs"/>
          <w:rtl/>
        </w:rPr>
        <w:t>- במקום הדחק יכול לסמוך על ה</w:t>
      </w:r>
      <w:r w:rsidRPr="00801CF2">
        <w:rPr>
          <w:rFonts w:hint="cs"/>
          <w:bCs/>
          <w:rtl/>
        </w:rPr>
        <w:t>מג"א</w:t>
      </w:r>
      <w:r>
        <w:rPr>
          <w:rFonts w:hint="cs"/>
          <w:rtl/>
        </w:rPr>
        <w:t xml:space="preserve"> שמיקל.</w:t>
      </w:r>
    </w:p>
    <w:p w:rsidR="0020081F" w:rsidRDefault="0020081F" w:rsidP="0020081F">
      <w:pPr>
        <w:pStyle w:val="a3"/>
        <w:numPr>
          <w:ilvl w:val="0"/>
          <w:numId w:val="209"/>
        </w:numPr>
        <w:spacing w:after="200"/>
        <w:jc w:val="left"/>
      </w:pPr>
      <w:r w:rsidRPr="00801CF2">
        <w:rPr>
          <w:rFonts w:hint="cs"/>
          <w:bCs/>
          <w:rtl/>
        </w:rPr>
        <w:t>שו"ע</w:t>
      </w:r>
      <w:r>
        <w:rPr>
          <w:rFonts w:hint="cs"/>
          <w:rtl/>
        </w:rPr>
        <w:t>- יש מתירים לומר לגוי לנגן בחתונה.</w:t>
      </w:r>
      <w:r>
        <w:rPr>
          <w:rtl/>
        </w:rPr>
        <w:br/>
      </w:r>
      <w:r w:rsidRPr="00801CF2">
        <w:rPr>
          <w:rFonts w:hint="cs"/>
          <w:bCs/>
          <w:rtl/>
        </w:rPr>
        <w:t>משנ"ב</w:t>
      </w:r>
      <w:r>
        <w:rPr>
          <w:rFonts w:hint="cs"/>
          <w:rtl/>
        </w:rPr>
        <w:t xml:space="preserve">- ההיתר הוא משום שזה שבות </w:t>
      </w:r>
      <w:r w:rsidRPr="006D5945">
        <w:rPr>
          <w:rFonts w:hint="cs"/>
          <w:sz w:val="18"/>
          <w:szCs w:val="18"/>
          <w:rtl/>
        </w:rPr>
        <w:t>(אמירה לגוי)</w:t>
      </w:r>
      <w:r>
        <w:rPr>
          <w:rFonts w:hint="cs"/>
          <w:rtl/>
        </w:rPr>
        <w:t xml:space="preserve"> דשבות </w:t>
      </w:r>
      <w:r w:rsidRPr="006D5945">
        <w:rPr>
          <w:rFonts w:hint="cs"/>
          <w:sz w:val="18"/>
          <w:szCs w:val="18"/>
          <w:rtl/>
        </w:rPr>
        <w:t>(השמעת קול שיר איסורו מדרבנן גזירה שמא יתקן כלי שיר)</w:t>
      </w:r>
      <w:r>
        <w:rPr>
          <w:rFonts w:hint="cs"/>
          <w:rtl/>
        </w:rPr>
        <w:t xml:space="preserve"> במקום מצוה </w:t>
      </w:r>
      <w:r w:rsidRPr="006D5945">
        <w:rPr>
          <w:rFonts w:hint="cs"/>
          <w:sz w:val="18"/>
          <w:szCs w:val="18"/>
          <w:rtl/>
        </w:rPr>
        <w:t>(לשמח חתן וכלה)</w:t>
      </w:r>
      <w:r>
        <w:rPr>
          <w:rFonts w:hint="cs"/>
          <w:rtl/>
        </w:rPr>
        <w:t>.</w:t>
      </w:r>
      <w:r>
        <w:rPr>
          <w:rFonts w:hint="cs"/>
          <w:rtl/>
        </w:rPr>
        <w:br/>
        <w:t>ויש מקומות שנהגו להחמיר בזה אא"כ אמר לגוי מע"ש או שהגוי בא מעצמו- כה"ג.</w:t>
      </w:r>
      <w:r>
        <w:rPr>
          <w:rtl/>
        </w:rPr>
        <w:br/>
      </w:r>
      <w:r w:rsidRPr="00801CF2">
        <w:rPr>
          <w:rFonts w:hint="cs"/>
          <w:bCs/>
          <w:rtl/>
        </w:rPr>
        <w:t>רמ"א</w:t>
      </w:r>
      <w:r>
        <w:rPr>
          <w:rFonts w:hint="cs"/>
          <w:rtl/>
        </w:rPr>
        <w:t xml:space="preserve">- אפילו לומר לגוי לתקן כלי שיר </w:t>
      </w:r>
      <w:r w:rsidRPr="006D5945">
        <w:rPr>
          <w:rFonts w:hint="cs"/>
          <w:sz w:val="18"/>
          <w:szCs w:val="18"/>
          <w:rtl/>
        </w:rPr>
        <w:t xml:space="preserve">(שהוי דאורייתא- </w:t>
      </w:r>
      <w:r w:rsidRPr="00801CF2">
        <w:rPr>
          <w:rFonts w:hint="cs"/>
          <w:bCs/>
          <w:sz w:val="18"/>
          <w:szCs w:val="18"/>
          <w:rtl/>
        </w:rPr>
        <w:t>משנ"ב</w:t>
      </w:r>
      <w:r w:rsidRPr="006D5945">
        <w:rPr>
          <w:rFonts w:hint="cs"/>
          <w:sz w:val="18"/>
          <w:szCs w:val="18"/>
          <w:rtl/>
        </w:rPr>
        <w:t>)</w:t>
      </w:r>
      <w:r>
        <w:rPr>
          <w:rFonts w:hint="cs"/>
          <w:sz w:val="18"/>
          <w:szCs w:val="18"/>
          <w:rtl/>
        </w:rPr>
        <w:t xml:space="preserve"> </w:t>
      </w:r>
      <w:r>
        <w:rPr>
          <w:rFonts w:hint="cs"/>
          <w:rtl/>
        </w:rPr>
        <w:t>מותר משום שמחת חתן וכלה, אך לא משום שאר שמחות.</w:t>
      </w:r>
      <w:r>
        <w:rPr>
          <w:rtl/>
        </w:rPr>
        <w:br/>
      </w:r>
      <w:r w:rsidRPr="00801CF2">
        <w:rPr>
          <w:rFonts w:hint="cs"/>
          <w:bCs/>
          <w:rtl/>
        </w:rPr>
        <w:t>משנ"ב</w:t>
      </w:r>
      <w:r>
        <w:rPr>
          <w:rFonts w:hint="cs"/>
          <w:rtl/>
        </w:rPr>
        <w:t xml:space="preserve">- הדעה הזאת סוברת </w:t>
      </w:r>
      <w:r w:rsidRPr="00801CF2">
        <w:rPr>
          <w:rFonts w:hint="cs"/>
          <w:b/>
          <w:bCs/>
          <w:rtl/>
        </w:rPr>
        <w:t>כ</w:t>
      </w:r>
      <w:r w:rsidRPr="00801CF2">
        <w:rPr>
          <w:rFonts w:hint="cs"/>
          <w:bCs/>
          <w:rtl/>
        </w:rPr>
        <w:t>בעל העיטור</w:t>
      </w:r>
      <w:r>
        <w:rPr>
          <w:rFonts w:hint="cs"/>
          <w:rtl/>
        </w:rPr>
        <w:t xml:space="preserve"> שכל אמירה לגוי לצורך מצוה </w:t>
      </w:r>
      <w:r w:rsidRPr="006D5945">
        <w:rPr>
          <w:rFonts w:hint="cs"/>
          <w:sz w:val="18"/>
          <w:szCs w:val="18"/>
          <w:rtl/>
        </w:rPr>
        <w:t>(אפילו דאורייתא)</w:t>
      </w:r>
      <w:r>
        <w:rPr>
          <w:rFonts w:hint="cs"/>
          <w:rtl/>
        </w:rPr>
        <w:t xml:space="preserve"> מותרת וא"כ לנו שלא פוסקים כדעה זו אסור- </w:t>
      </w:r>
      <w:r w:rsidRPr="00801CF2">
        <w:rPr>
          <w:rFonts w:hint="cs"/>
          <w:bCs/>
          <w:rtl/>
        </w:rPr>
        <w:t>גר"א</w:t>
      </w:r>
      <w:r>
        <w:rPr>
          <w:rFonts w:hint="cs"/>
          <w:rtl/>
        </w:rPr>
        <w:t>.</w:t>
      </w:r>
      <w:r>
        <w:rPr>
          <w:rtl/>
        </w:rPr>
        <w:br/>
      </w:r>
      <w:r>
        <w:rPr>
          <w:rFonts w:hint="cs"/>
          <w:rtl/>
        </w:rPr>
        <w:t>וה</w:t>
      </w:r>
      <w:r w:rsidRPr="00801CF2">
        <w:rPr>
          <w:rFonts w:hint="cs"/>
          <w:bCs/>
          <w:rtl/>
        </w:rPr>
        <w:t>רמ"א</w:t>
      </w:r>
      <w:r>
        <w:rPr>
          <w:rFonts w:hint="cs"/>
          <w:rtl/>
        </w:rPr>
        <w:t xml:space="preserve"> כתב שכיום נהגו להקל </w:t>
      </w:r>
      <w:r w:rsidRPr="006D5945">
        <w:rPr>
          <w:rFonts w:hint="cs"/>
          <w:sz w:val="18"/>
          <w:szCs w:val="18"/>
          <w:rtl/>
        </w:rPr>
        <w:t>(לומר לגוי לנגן בשאר שמחות. וה</w:t>
      </w:r>
      <w:r w:rsidRPr="00801CF2">
        <w:rPr>
          <w:rFonts w:hint="cs"/>
          <w:bCs/>
          <w:sz w:val="18"/>
          <w:szCs w:val="18"/>
          <w:rtl/>
        </w:rPr>
        <w:t>לבוש</w:t>
      </w:r>
      <w:r w:rsidRPr="006D5945">
        <w:rPr>
          <w:rFonts w:hint="cs"/>
          <w:sz w:val="18"/>
          <w:szCs w:val="18"/>
          <w:rtl/>
        </w:rPr>
        <w:t xml:space="preserve"> מתיר רק בשמחת חתן וכלה- </w:t>
      </w:r>
      <w:r w:rsidRPr="00801CF2">
        <w:rPr>
          <w:rFonts w:hint="cs"/>
          <w:bCs/>
          <w:sz w:val="18"/>
          <w:szCs w:val="18"/>
          <w:rtl/>
        </w:rPr>
        <w:t>משנ"ב</w:t>
      </w:r>
      <w:r w:rsidRPr="006D5945">
        <w:rPr>
          <w:rFonts w:hint="cs"/>
          <w:sz w:val="18"/>
          <w:szCs w:val="18"/>
          <w:rtl/>
        </w:rPr>
        <w:t>)</w:t>
      </w:r>
      <w:r>
        <w:rPr>
          <w:rFonts w:hint="cs"/>
          <w:rtl/>
        </w:rPr>
        <w:t>.</w:t>
      </w:r>
      <w:r>
        <w:rPr>
          <w:rtl/>
        </w:rPr>
        <w:br/>
      </w:r>
      <w:r w:rsidRPr="00801CF2">
        <w:rPr>
          <w:rFonts w:hint="cs"/>
          <w:bCs/>
          <w:rtl/>
        </w:rPr>
        <w:t>משנ"ב</w:t>
      </w:r>
      <w:r>
        <w:rPr>
          <w:rFonts w:hint="cs"/>
          <w:rtl/>
        </w:rPr>
        <w:t>- ב</w:t>
      </w:r>
      <w:r w:rsidRPr="00801CF2">
        <w:rPr>
          <w:rFonts w:hint="cs"/>
          <w:bCs/>
          <w:rtl/>
        </w:rPr>
        <w:t>שו"ת מהרי"א</w:t>
      </w:r>
      <w:r>
        <w:rPr>
          <w:rFonts w:hint="cs"/>
          <w:rtl/>
        </w:rPr>
        <w:t xml:space="preserve"> כתב שאסור לנגן בשעת התפילה ע"י גוי. </w:t>
      </w:r>
      <w:r w:rsidRPr="00487637">
        <w:rPr>
          <w:rFonts w:hint="cs"/>
          <w:b/>
          <w:bCs/>
          <w:rtl/>
        </w:rPr>
        <w:t>וב</w:t>
      </w:r>
      <w:r w:rsidRPr="00801CF2">
        <w:rPr>
          <w:rFonts w:hint="cs"/>
          <w:bCs/>
          <w:rtl/>
        </w:rPr>
        <w:t>שו"ת חת"ס</w:t>
      </w:r>
      <w:r>
        <w:rPr>
          <w:rFonts w:hint="cs"/>
          <w:rtl/>
        </w:rPr>
        <w:t xml:space="preserve"> כתב שאף בחול אסור לנגן בבית הכנסת בעת התפילה.</w:t>
      </w:r>
    </w:p>
    <w:p w:rsidR="0020081F" w:rsidRPr="008043F3" w:rsidRDefault="0020081F" w:rsidP="0020081F">
      <w:pPr>
        <w:pStyle w:val="a3"/>
        <w:numPr>
          <w:ilvl w:val="0"/>
          <w:numId w:val="209"/>
        </w:numPr>
        <w:spacing w:after="200"/>
        <w:jc w:val="left"/>
      </w:pPr>
      <w:r w:rsidRPr="00801CF2">
        <w:rPr>
          <w:rFonts w:hint="cs"/>
          <w:bCs/>
          <w:rtl/>
        </w:rPr>
        <w:t>שו"ע</w:t>
      </w:r>
      <w:r>
        <w:rPr>
          <w:rFonts w:hint="cs"/>
          <w:rtl/>
        </w:rPr>
        <w:t xml:space="preserve">- שעון ע"י קפיץ מותר לערכו מבעו"י כדי שילך ויקשקש כל השבת </w:t>
      </w:r>
      <w:r w:rsidRPr="00487637">
        <w:rPr>
          <w:rFonts w:hint="cs"/>
          <w:sz w:val="18"/>
          <w:szCs w:val="18"/>
          <w:rtl/>
        </w:rPr>
        <w:t>(ולא חיישינן שיחשדוהו שהעריכו בשבת</w:t>
      </w:r>
      <w:r>
        <w:rPr>
          <w:rFonts w:hint="cs"/>
          <w:sz w:val="18"/>
          <w:szCs w:val="18"/>
          <w:rtl/>
        </w:rPr>
        <w:t xml:space="preserve"> </w:t>
      </w:r>
      <w:r w:rsidRPr="00487637">
        <w:rPr>
          <w:rFonts w:hint="cs"/>
          <w:sz w:val="18"/>
          <w:szCs w:val="18"/>
          <w:rtl/>
        </w:rPr>
        <w:t xml:space="preserve">שכולם יודעים שדרכו להעריכו מבעו"י- </w:t>
      </w:r>
      <w:r w:rsidRPr="00487637">
        <w:rPr>
          <w:rFonts w:hint="cs"/>
          <w:bCs/>
          <w:sz w:val="18"/>
          <w:szCs w:val="18"/>
          <w:rtl/>
        </w:rPr>
        <w:t>משנ"ב</w:t>
      </w:r>
      <w:r w:rsidRPr="00487637">
        <w:rPr>
          <w:rFonts w:hint="cs"/>
          <w:sz w:val="18"/>
          <w:szCs w:val="18"/>
          <w:rtl/>
        </w:rPr>
        <w:t>)</w:t>
      </w:r>
      <w:r>
        <w:rPr>
          <w:rFonts w:hint="cs"/>
          <w:rtl/>
        </w:rPr>
        <w:t>.</w:t>
      </w:r>
      <w:r>
        <w:rPr>
          <w:rtl/>
        </w:rPr>
        <w:br/>
      </w:r>
      <w:r w:rsidRPr="00801CF2">
        <w:rPr>
          <w:rFonts w:hint="cs"/>
          <w:bCs/>
          <w:rtl/>
        </w:rPr>
        <w:t>משנ"ב</w:t>
      </w:r>
      <w:r>
        <w:rPr>
          <w:rFonts w:hint="cs"/>
          <w:rtl/>
        </w:rPr>
        <w:t>- ובשבת עצמה לערוך השעון- אם עצר מלכת אסור, ויש בזה גם איסור תורה לכמה פוסקים. אם לא עצר השעון ורוצה לערכו כדי שימשיך לפעול - אסור אא"כ עושה זאת לצורך חולה שצריך לכך אם בקושי למצוא גוי לזה.</w:t>
      </w:r>
      <w:r>
        <w:rPr>
          <w:rtl/>
        </w:rPr>
        <w:br/>
      </w:r>
      <w:r>
        <w:rPr>
          <w:rFonts w:hint="cs"/>
          <w:rtl/>
        </w:rPr>
        <w:t>וב</w:t>
      </w:r>
      <w:r w:rsidRPr="00801CF2">
        <w:rPr>
          <w:rFonts w:hint="cs"/>
          <w:bCs/>
          <w:rtl/>
        </w:rPr>
        <w:t>שה"צ</w:t>
      </w:r>
      <w:r>
        <w:rPr>
          <w:rFonts w:hint="cs"/>
          <w:rtl/>
        </w:rPr>
        <w:t xml:space="preserve"> כתב שהפנים מאירות מיקל לערוך השעון אף שעצר בשבת וכמובן שה</w:t>
      </w:r>
      <w:r w:rsidRPr="00801CF2">
        <w:rPr>
          <w:rFonts w:hint="cs"/>
          <w:bCs/>
          <w:rtl/>
        </w:rPr>
        <w:t>משנ"ב</w:t>
      </w:r>
      <w:r>
        <w:rPr>
          <w:rFonts w:hint="cs"/>
          <w:rtl/>
        </w:rPr>
        <w:t xml:space="preserve"> חולק ואוסר. </w:t>
      </w:r>
    </w:p>
    <w:p w:rsidR="0020081F" w:rsidRPr="006A4C2C" w:rsidRDefault="0020081F" w:rsidP="0020081F">
      <w:pPr>
        <w:rPr>
          <w:noProof/>
          <w:rtl/>
        </w:rPr>
      </w:pPr>
    </w:p>
    <w:p w:rsidR="0020081F" w:rsidRDefault="0020081F" w:rsidP="0020081F">
      <w:pPr>
        <w:rPr>
          <w:noProof/>
          <w:rtl/>
        </w:rPr>
      </w:pPr>
    </w:p>
    <w:p w:rsidR="0020081F" w:rsidRPr="0061546D" w:rsidRDefault="0020081F" w:rsidP="0020081F">
      <w:pPr>
        <w:sectPr w:rsidR="0020081F" w:rsidRPr="0061546D" w:rsidSect="005A17D2">
          <w:headerReference w:type="default" r:id="rId72"/>
          <w:pgSz w:w="11906" w:h="16838"/>
          <w:pgMar w:top="1276" w:right="1080" w:bottom="851" w:left="1080" w:header="708" w:footer="708" w:gutter="0"/>
          <w:cols w:space="708"/>
          <w:bidi/>
          <w:rtlGutter/>
          <w:docGrid w:linePitch="360"/>
        </w:sectPr>
      </w:pPr>
    </w:p>
    <w:p w:rsidR="0020081F" w:rsidRDefault="0020081F" w:rsidP="0020081F">
      <w:pPr>
        <w:pStyle w:val="ae"/>
        <w:rPr>
          <w:rtl/>
        </w:rPr>
      </w:pPr>
      <w:bookmarkStart w:id="61" w:name="_Toc444537821"/>
      <w:r>
        <w:rPr>
          <w:rFonts w:hint="cs"/>
          <w:rtl/>
        </w:rPr>
        <w:lastRenderedPageBreak/>
        <w:t>סימן שמא</w:t>
      </w:r>
      <w:bookmarkEnd w:id="61"/>
    </w:p>
    <w:p w:rsidR="0020081F" w:rsidRDefault="0020081F" w:rsidP="0020081F">
      <w:pPr>
        <w:numPr>
          <w:ilvl w:val="0"/>
          <w:numId w:val="182"/>
        </w:numPr>
        <w:ind w:left="-34" w:hanging="142"/>
      </w:pPr>
      <w:r>
        <w:rPr>
          <w:rFonts w:hint="cs"/>
          <w:b/>
          <w:bCs/>
          <w:rtl/>
        </w:rPr>
        <w:t>שו"ע סעיף א:</w:t>
      </w:r>
      <w:r>
        <w:rPr>
          <w:rFonts w:hint="cs"/>
          <w:rtl/>
        </w:rPr>
        <w:t xml:space="preserve"> אסור להתיר נדרים בשבת משום טירחא יתירה </w:t>
      </w:r>
      <w:r>
        <w:rPr>
          <w:rtl/>
        </w:rPr>
        <w:t>–</w:t>
      </w:r>
      <w:r>
        <w:rPr>
          <w:rFonts w:hint="cs"/>
          <w:rtl/>
        </w:rPr>
        <w:t xml:space="preserve"> </w:t>
      </w:r>
      <w:r w:rsidRPr="001929D8">
        <w:rPr>
          <w:rFonts w:hint="cs"/>
          <w:u w:val="single"/>
          <w:rtl/>
        </w:rPr>
        <w:t>ר"ן</w:t>
      </w:r>
      <w:r>
        <w:rPr>
          <w:rFonts w:hint="cs"/>
          <w:rtl/>
        </w:rPr>
        <w:t xml:space="preserve">, </w:t>
      </w:r>
      <w:r w:rsidRPr="001929D8">
        <w:rPr>
          <w:rFonts w:hint="cs"/>
          <w:u w:val="single"/>
          <w:rtl/>
        </w:rPr>
        <w:t>לבוש</w:t>
      </w:r>
      <w:r>
        <w:rPr>
          <w:rFonts w:hint="cs"/>
          <w:rtl/>
        </w:rPr>
        <w:t xml:space="preserve">. וביורה דעה סימן רכ"ח כתב </w:t>
      </w:r>
      <w:r w:rsidRPr="001929D8">
        <w:rPr>
          <w:rFonts w:hint="cs"/>
          <w:u w:val="single"/>
          <w:rtl/>
        </w:rPr>
        <w:t>השו"ע</w:t>
      </w:r>
      <w:r>
        <w:t xml:space="preserve"> </w:t>
      </w:r>
      <w:r>
        <w:rPr>
          <w:rFonts w:hint="cs"/>
          <w:rtl/>
        </w:rPr>
        <w:t>שאסור משום ממצוא חפצך.</w:t>
      </w:r>
    </w:p>
    <w:p w:rsidR="0020081F" w:rsidRDefault="0020081F" w:rsidP="0020081F">
      <w:pPr>
        <w:ind w:left="-34"/>
        <w:rPr>
          <w:rtl/>
        </w:rPr>
      </w:pPr>
      <w:r>
        <w:rPr>
          <w:rFonts w:hint="cs"/>
          <w:rtl/>
        </w:rPr>
        <w:t>ישנם ששה התרים להתיר נדרים בשבת:</w:t>
      </w:r>
    </w:p>
    <w:p w:rsidR="0020081F" w:rsidRDefault="0020081F" w:rsidP="0020081F">
      <w:pPr>
        <w:numPr>
          <w:ilvl w:val="0"/>
          <w:numId w:val="183"/>
        </w:numPr>
      </w:pPr>
      <w:r>
        <w:rPr>
          <w:rFonts w:hint="cs"/>
          <w:rtl/>
        </w:rPr>
        <w:t xml:space="preserve">לצורך השבת, ואע"פ שהיה לו פנא להתירם קודם השבת </w:t>
      </w:r>
      <w:r>
        <w:rPr>
          <w:rtl/>
        </w:rPr>
        <w:t>–</w:t>
      </w:r>
      <w:r>
        <w:rPr>
          <w:rFonts w:hint="cs"/>
          <w:rtl/>
        </w:rPr>
        <w:t xml:space="preserve"> </w:t>
      </w:r>
      <w:r w:rsidRPr="001929D8">
        <w:rPr>
          <w:rFonts w:hint="cs"/>
          <w:u w:val="single"/>
          <w:rtl/>
        </w:rPr>
        <w:t>שו"ע</w:t>
      </w:r>
      <w:r>
        <w:rPr>
          <w:rFonts w:hint="cs"/>
          <w:rtl/>
        </w:rPr>
        <w:t xml:space="preserve">. ופשוט שלכתחילה עדיף שיתירם קודם השבת </w:t>
      </w:r>
      <w:r>
        <w:rPr>
          <w:rtl/>
        </w:rPr>
        <w:t>–</w:t>
      </w:r>
      <w:r>
        <w:rPr>
          <w:rFonts w:hint="cs"/>
          <w:rtl/>
        </w:rPr>
        <w:t xml:space="preserve"> </w:t>
      </w:r>
      <w:r w:rsidRPr="00216215">
        <w:rPr>
          <w:rFonts w:hint="cs"/>
          <w:u w:val="single"/>
          <w:rtl/>
        </w:rPr>
        <w:t>ביה</w:t>
      </w:r>
      <w:r w:rsidRPr="00216215">
        <w:rPr>
          <w:u w:val="single"/>
          <w:rtl/>
        </w:rPr>
        <w:t>"</w:t>
      </w:r>
      <w:r w:rsidRPr="00216215">
        <w:rPr>
          <w:rFonts w:hint="cs"/>
          <w:u w:val="single"/>
          <w:rtl/>
        </w:rPr>
        <w:t>ל</w:t>
      </w:r>
      <w:r>
        <w:rPr>
          <w:rFonts w:hint="cs"/>
          <w:rtl/>
        </w:rPr>
        <w:t xml:space="preserve">. ומתירין אף אם נדר מאכילת בשר או שתיית יין שזהו מתענוגי שבת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וכן מתירין אם נדר שלא לישן בשבת ורגל בכך שאף זה הוי מתענוגי שבת. </w:t>
      </w:r>
      <w:r w:rsidRPr="001929D8">
        <w:rPr>
          <w:rFonts w:hint="cs"/>
          <w:u w:val="single"/>
          <w:rtl/>
        </w:rPr>
        <w:t>הפרי מגדים</w:t>
      </w:r>
      <w:r>
        <w:rPr>
          <w:rFonts w:hint="cs"/>
          <w:rtl/>
        </w:rPr>
        <w:t xml:space="preserve"> מסתפק אם נדר מאכילת פירות או איזה משקה האם יכול להתיר </w:t>
      </w:r>
      <w:r>
        <w:rPr>
          <w:rtl/>
        </w:rPr>
        <w:t>–</w:t>
      </w:r>
      <w:r>
        <w:rPr>
          <w:rFonts w:hint="cs"/>
          <w:rtl/>
        </w:rPr>
        <w:t xml:space="preserve"> </w:t>
      </w:r>
      <w:r w:rsidRPr="001929D8">
        <w:rPr>
          <w:rFonts w:hint="cs"/>
          <w:u w:val="single"/>
          <w:rtl/>
        </w:rPr>
        <w:t>שער הציון</w:t>
      </w:r>
      <w:r>
        <w:rPr>
          <w:rFonts w:hint="cs"/>
          <w:rtl/>
        </w:rPr>
        <w:t>.</w:t>
      </w:r>
    </w:p>
    <w:p w:rsidR="0020081F" w:rsidRDefault="0020081F" w:rsidP="0020081F">
      <w:pPr>
        <w:numPr>
          <w:ilvl w:val="0"/>
          <w:numId w:val="183"/>
        </w:numPr>
      </w:pPr>
      <w:r>
        <w:rPr>
          <w:rFonts w:hint="cs"/>
          <w:rtl/>
        </w:rPr>
        <w:t xml:space="preserve">לצורך מצוה אע"פ שאינו לצורך שבת מתירין בשבת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83"/>
        </w:numPr>
      </w:pPr>
      <w:r>
        <w:rPr>
          <w:rFonts w:hint="cs"/>
          <w:rtl/>
        </w:rPr>
        <w:t xml:space="preserve">הבעל מיפר נדרי אשתו משום שכתוב 'ביום שמעו' </w:t>
      </w:r>
      <w:r>
        <w:rPr>
          <w:rtl/>
        </w:rPr>
        <w:t>–</w:t>
      </w:r>
      <w:r>
        <w:rPr>
          <w:rFonts w:hint="cs"/>
          <w:rtl/>
        </w:rPr>
        <w:t xml:space="preserve"> </w:t>
      </w:r>
      <w:r w:rsidRPr="001929D8">
        <w:rPr>
          <w:rFonts w:hint="cs"/>
          <w:u w:val="single"/>
          <w:rtl/>
        </w:rPr>
        <w:t>שו"ע</w:t>
      </w:r>
      <w:r>
        <w:rPr>
          <w:rFonts w:hint="cs"/>
          <w:rtl/>
        </w:rPr>
        <w:t xml:space="preserve">. ולא יאמר לה כמו בחול אלא מפר ומבטל הנדר בליבו ואומר לה טלי ואכלי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w:t>
      </w:r>
    </w:p>
    <w:p w:rsidR="0020081F" w:rsidRDefault="0020081F" w:rsidP="0020081F">
      <w:pPr>
        <w:ind w:left="326"/>
      </w:pPr>
      <w:r>
        <w:rPr>
          <w:rFonts w:hint="cs"/>
          <w:rtl/>
        </w:rPr>
        <w:t xml:space="preserve">כתב </w:t>
      </w:r>
      <w:r w:rsidRPr="00F4374B">
        <w:rPr>
          <w:rFonts w:hint="cs"/>
          <w:u w:val="single"/>
          <w:rtl/>
        </w:rPr>
        <w:t>המשנ</w:t>
      </w:r>
      <w:r w:rsidRPr="00F4374B">
        <w:rPr>
          <w:u w:val="single"/>
          <w:rtl/>
        </w:rPr>
        <w:t>"</w:t>
      </w:r>
      <w:r w:rsidRPr="00F4374B">
        <w:rPr>
          <w:rFonts w:hint="cs"/>
          <w:u w:val="single"/>
          <w:rtl/>
        </w:rPr>
        <w:t>ב</w:t>
      </w:r>
      <w:r>
        <w:rPr>
          <w:rFonts w:hint="cs"/>
          <w:rtl/>
        </w:rPr>
        <w:t xml:space="preserve"> שאם הבעל לא יודע שאשתו נדרה והנדר לא לצורך השבת יודיעו לו רק לאחר השבת. וכן אם נדרה האשה לזמן מסוים ונגמר הזמן בשבת אין הבעל רשאי להפר לה דבר שאינו לצורך השבת שהרי מחר יגמר הנדר ולא יצטרך להפר לה.</w:t>
      </w:r>
    </w:p>
    <w:p w:rsidR="0020081F" w:rsidRDefault="0020081F" w:rsidP="0020081F">
      <w:pPr>
        <w:numPr>
          <w:ilvl w:val="0"/>
          <w:numId w:val="183"/>
        </w:numPr>
      </w:pPr>
      <w:r>
        <w:rPr>
          <w:rFonts w:hint="cs"/>
          <w:rtl/>
        </w:rPr>
        <w:t xml:space="preserve">האב מפר נדרי בתו הנערה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83"/>
        </w:numPr>
      </w:pPr>
      <w:r>
        <w:rPr>
          <w:rFonts w:hint="cs"/>
          <w:b/>
          <w:bCs/>
          <w:rtl/>
        </w:rPr>
        <w:t>שו"ע סעיף ב:</w:t>
      </w:r>
      <w:r>
        <w:rPr>
          <w:rFonts w:hint="cs"/>
          <w:rtl/>
        </w:rPr>
        <w:t xml:space="preserve"> מי שנשבע לעשות מלאכה עד זמן מסוים והזמן ההוא כלה בשבת (והמלאכה אסורה בשבת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ולא עשה את המלאכה עד זמן זה מתירין לו את הנדר בשבת.</w:t>
      </w:r>
    </w:p>
    <w:p w:rsidR="0020081F" w:rsidRDefault="0020081F" w:rsidP="0020081F">
      <w:pPr>
        <w:numPr>
          <w:ilvl w:val="0"/>
          <w:numId w:val="183"/>
        </w:numPr>
      </w:pPr>
      <w:r>
        <w:rPr>
          <w:rFonts w:hint="cs"/>
          <w:b/>
          <w:bCs/>
          <w:rtl/>
        </w:rPr>
        <w:t>שו"ע סעיף ג:</w:t>
      </w:r>
      <w:r>
        <w:rPr>
          <w:rFonts w:hint="cs"/>
          <w:rtl/>
        </w:rPr>
        <w:t xml:space="preserve"> נהגו להתיר חרמי קהל בשבת אע"פ שאינם לצורך השבת. הטעם הוא משום שהזמן היחיד שמתקבצים האנשים הוא בשבת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[ועיין עוד בסימן ש"ו סעיף יב ש</w:t>
      </w:r>
      <w:r w:rsidRPr="00F4374B">
        <w:rPr>
          <w:rFonts w:hint="cs"/>
          <w:u w:val="single"/>
          <w:rtl/>
        </w:rPr>
        <w:t>המשנ</w:t>
      </w:r>
      <w:r w:rsidRPr="00F4374B">
        <w:rPr>
          <w:u w:val="single"/>
          <w:rtl/>
        </w:rPr>
        <w:t>"</w:t>
      </w:r>
      <w:r w:rsidRPr="00F4374B">
        <w:rPr>
          <w:rFonts w:hint="cs"/>
          <w:u w:val="single"/>
          <w:rtl/>
        </w:rPr>
        <w:t>ב</w:t>
      </w:r>
      <w:r>
        <w:rPr>
          <w:rFonts w:hint="cs"/>
          <w:rtl/>
        </w:rPr>
        <w:t xml:space="preserve"> כתב שצידדו האחרונים להלכה שאף ליחיד מתירים את החרם].</w:t>
      </w:r>
    </w:p>
    <w:p w:rsidR="0020081F" w:rsidRDefault="0020081F" w:rsidP="0020081F">
      <w:pPr>
        <w:ind w:left="326"/>
        <w:rPr>
          <w:rtl/>
        </w:rPr>
      </w:pPr>
    </w:p>
    <w:p w:rsidR="0020081F" w:rsidRDefault="0020081F" w:rsidP="0020081F">
      <w:pPr>
        <w:ind w:left="326"/>
        <w:rPr>
          <w:rtl/>
        </w:rPr>
        <w:sectPr w:rsidR="0020081F" w:rsidSect="005A17D2">
          <w:headerReference w:type="default" r:id="rId73"/>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704320"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97" name="תמונה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62" w:name="_Toc444537822"/>
      <w:r>
        <w:rPr>
          <w:rFonts w:hint="cs"/>
          <w:rtl/>
        </w:rPr>
        <w:lastRenderedPageBreak/>
        <w:t>סימן שמב</w:t>
      </w:r>
      <w:bookmarkEnd w:id="62"/>
    </w:p>
    <w:p w:rsidR="0020081F" w:rsidRDefault="0020081F" w:rsidP="0020081F">
      <w:pPr>
        <w:numPr>
          <w:ilvl w:val="0"/>
          <w:numId w:val="182"/>
        </w:numPr>
        <w:ind w:left="-34" w:hanging="142"/>
      </w:pPr>
      <w:r>
        <w:rPr>
          <w:rFonts w:hint="cs"/>
          <w:b/>
          <w:bCs/>
          <w:rtl/>
        </w:rPr>
        <w:t>שו"ע סעיף א:</w:t>
      </w:r>
      <w:r>
        <w:rPr>
          <w:rFonts w:hint="cs"/>
          <w:rtl/>
        </w:rPr>
        <w:t xml:space="preserve"> כל הדברים שהם אסורים מדברי סופרים לא גזרו עליהם בבין השמשות במקום שיש צורך מצוה או דוחק.</w:t>
      </w:r>
    </w:p>
    <w:p w:rsidR="0020081F" w:rsidRDefault="0020081F" w:rsidP="0020081F">
      <w:pPr>
        <w:ind w:left="-34"/>
        <w:rPr>
          <w:rtl/>
        </w:rPr>
      </w:pPr>
      <w:r>
        <w:rPr>
          <w:rFonts w:hint="cs"/>
          <w:rtl/>
        </w:rPr>
        <w:t xml:space="preserve">ההיתר הוא לאו דוקא כל איסורי דרבנן, שישנם איסורי דרבנן שאסורים אף בביה"ש (כגון להעביר פחות פחות מד' אמות ברה"ר)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כל זה מדובר כאשר לא קיבל עליו שבת עדיין אבל אם קיבל שבת אסור אף באיסורי דרבנן אף בביה"ש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sidRPr="00F4374B">
        <w:rPr>
          <w:rFonts w:hint="cs"/>
          <w:u w:val="single"/>
          <w:rtl/>
        </w:rPr>
        <w:t>המג</w:t>
      </w:r>
      <w:r w:rsidRPr="00F4374B">
        <w:rPr>
          <w:u w:val="single"/>
          <w:rtl/>
        </w:rPr>
        <w:t>"</w:t>
      </w:r>
      <w:r w:rsidRPr="00F4374B">
        <w:rPr>
          <w:rFonts w:hint="cs"/>
          <w:u w:val="single"/>
          <w:rtl/>
        </w:rPr>
        <w:t>א</w:t>
      </w:r>
      <w:r>
        <w:rPr>
          <w:rFonts w:hint="cs"/>
          <w:rtl/>
        </w:rPr>
        <w:t xml:space="preserve"> הסתפק האם לא גזרו על איסורי דרבנן במקום מצוה או שעת הדחק רק בביה"ש של ע"ש או גם בביה"ש של מוצ"ש. </w:t>
      </w:r>
      <w:r w:rsidRPr="001929D8">
        <w:rPr>
          <w:rFonts w:hint="cs"/>
          <w:u w:val="single"/>
          <w:rtl/>
        </w:rPr>
        <w:t>החיי אדם</w:t>
      </w:r>
      <w:r>
        <w:rPr>
          <w:rFonts w:hint="cs"/>
          <w:rtl/>
        </w:rPr>
        <w:t xml:space="preserve"> החמיר בזה, וה</w:t>
      </w:r>
      <w:r w:rsidRPr="00216215">
        <w:rPr>
          <w:rFonts w:hint="cs"/>
          <w:u w:val="single"/>
          <w:rtl/>
        </w:rPr>
        <w:t>ביה</w:t>
      </w:r>
      <w:r w:rsidRPr="00216215">
        <w:rPr>
          <w:u w:val="single"/>
          <w:rtl/>
        </w:rPr>
        <w:t>"</w:t>
      </w:r>
      <w:r w:rsidRPr="00216215">
        <w:rPr>
          <w:rFonts w:hint="cs"/>
          <w:u w:val="single"/>
          <w:rtl/>
        </w:rPr>
        <w:t>ל</w:t>
      </w:r>
      <w:r>
        <w:rPr>
          <w:rFonts w:hint="cs"/>
          <w:rtl/>
        </w:rPr>
        <w:t xml:space="preserve"> ג"כ החמיר בזה עד סמוך לצאת הכוכבים.</w:t>
      </w:r>
    </w:p>
    <w:p w:rsidR="0020081F" w:rsidRDefault="0020081F" w:rsidP="0020081F">
      <w:pPr>
        <w:ind w:left="-34"/>
        <w:rPr>
          <w:rtl/>
        </w:rPr>
      </w:pPr>
      <w:r w:rsidRPr="001929D8">
        <w:rPr>
          <w:rFonts w:hint="cs"/>
          <w:u w:val="single"/>
          <w:rtl/>
        </w:rPr>
        <w:t>הבית מאיר</w:t>
      </w:r>
      <w:r>
        <w:rPr>
          <w:rFonts w:hint="cs"/>
          <w:rtl/>
        </w:rPr>
        <w:t xml:space="preserve"> </w:t>
      </w:r>
      <w:r w:rsidRPr="001929D8">
        <w:rPr>
          <w:rFonts w:hint="cs"/>
          <w:u w:val="single"/>
          <w:rtl/>
        </w:rPr>
        <w:t>והברכי יוסף</w:t>
      </w:r>
      <w:r>
        <w:rPr>
          <w:rFonts w:hint="cs"/>
          <w:rtl/>
        </w:rPr>
        <w:t xml:space="preserve"> בשם </w:t>
      </w:r>
      <w:r w:rsidRPr="001929D8">
        <w:rPr>
          <w:rFonts w:hint="cs"/>
          <w:u w:val="single"/>
          <w:rtl/>
        </w:rPr>
        <w:t>הרשב"א</w:t>
      </w:r>
      <w:r>
        <w:rPr>
          <w:rFonts w:hint="cs"/>
          <w:rtl/>
        </w:rPr>
        <w:t xml:space="preserve"> כתבו שאין הבדל, דמא לי לעיולי יומא ומה לי לאפוקי יומא. אך למסקנא כתב הבית מאיר שיש להחמיר במוצ"ש.</w:t>
      </w:r>
    </w:p>
    <w:p w:rsidR="0020081F" w:rsidRDefault="0020081F" w:rsidP="0020081F">
      <w:pPr>
        <w:ind w:left="-34"/>
        <w:rPr>
          <w:rtl/>
        </w:rPr>
      </w:pPr>
      <w:r w:rsidRPr="001929D8">
        <w:rPr>
          <w:rFonts w:hint="cs"/>
          <w:u w:val="single"/>
          <w:rtl/>
        </w:rPr>
        <w:t>בלוית חן</w:t>
      </w:r>
      <w:r>
        <w:rPr>
          <w:rFonts w:hint="cs"/>
          <w:rtl/>
        </w:rPr>
        <w:t xml:space="preserve"> </w:t>
      </w:r>
      <w:r w:rsidRPr="001929D8">
        <w:rPr>
          <w:rFonts w:hint="cs"/>
          <w:u w:val="single"/>
          <w:rtl/>
        </w:rPr>
        <w:t>ובאור לציון</w:t>
      </w:r>
      <w:r>
        <w:rPr>
          <w:rFonts w:hint="cs"/>
          <w:rtl/>
        </w:rPr>
        <w:t xml:space="preserve"> כתבו שאין הבדל בין ביה"ש של ע"ש למוצ"ש ובשניהם מותר בתנאים הנ"ל.</w:t>
      </w:r>
    </w:p>
    <w:p w:rsidR="0020081F" w:rsidRDefault="0020081F" w:rsidP="0020081F">
      <w:pPr>
        <w:ind w:left="-34"/>
        <w:rPr>
          <w:rtl/>
        </w:rPr>
      </w:pPr>
    </w:p>
    <w:p w:rsidR="0020081F" w:rsidRDefault="0020081F" w:rsidP="0020081F">
      <w:pPr>
        <w:ind w:left="-34"/>
        <w:rPr>
          <w:rtl/>
        </w:rPr>
        <w:sectPr w:rsidR="0020081F" w:rsidSect="005A17D2">
          <w:headerReference w:type="default" r:id="rId74"/>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705344"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98" name="תמונה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63" w:name="_Toc444537823"/>
      <w:r>
        <w:rPr>
          <w:rFonts w:hint="cs"/>
          <w:rtl/>
        </w:rPr>
        <w:lastRenderedPageBreak/>
        <w:t>סימן שמג</w:t>
      </w:r>
      <w:bookmarkEnd w:id="63"/>
    </w:p>
    <w:p w:rsidR="0020081F" w:rsidRDefault="0020081F" w:rsidP="0020081F">
      <w:pPr>
        <w:numPr>
          <w:ilvl w:val="0"/>
          <w:numId w:val="182"/>
        </w:numPr>
        <w:ind w:left="-34" w:hanging="142"/>
      </w:pPr>
      <w:r>
        <w:rPr>
          <w:rFonts w:hint="cs"/>
          <w:b/>
          <w:bCs/>
          <w:rtl/>
        </w:rPr>
        <w:t>שו"ע סעיף א:</w:t>
      </w:r>
      <w:r>
        <w:rPr>
          <w:rFonts w:hint="cs"/>
          <w:rtl/>
        </w:rPr>
        <w:t xml:space="preserve"> קטן שעושה איסור מעצמו אין ב"ד מצווין להפרישו (ואם עשה בשביל גדול צריך למחות בו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אבל אביו מצווה לגעור בו ולהפרישו (אפילו מאיסור דרבנן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כתב </w:t>
      </w:r>
      <w:r w:rsidRPr="00F4374B">
        <w:rPr>
          <w:rFonts w:hint="cs"/>
          <w:u w:val="single"/>
          <w:rtl/>
        </w:rPr>
        <w:t>המשנ</w:t>
      </w:r>
      <w:r w:rsidRPr="00F4374B">
        <w:rPr>
          <w:u w:val="single"/>
          <w:rtl/>
        </w:rPr>
        <w:t>"</w:t>
      </w:r>
      <w:r w:rsidRPr="00F4374B">
        <w:rPr>
          <w:rFonts w:hint="cs"/>
          <w:u w:val="single"/>
          <w:rtl/>
        </w:rPr>
        <w:t>ב</w:t>
      </w:r>
      <w:r>
        <w:rPr>
          <w:rFonts w:hint="cs"/>
          <w:rtl/>
        </w:rPr>
        <w:t xml:space="preserve"> שבאיסור דאורייתא ב"ד מוחין באב אם לא הפרישו ובאיסור דרבנן לא מוחין ב"ד באבא.</w:t>
      </w:r>
    </w:p>
    <w:p w:rsidR="0020081F" w:rsidRDefault="0020081F" w:rsidP="0020081F">
      <w:pPr>
        <w:ind w:left="-34"/>
        <w:rPr>
          <w:rtl/>
        </w:rPr>
      </w:pPr>
      <w:r>
        <w:rPr>
          <w:rFonts w:hint="cs"/>
          <w:rtl/>
        </w:rPr>
        <w:t xml:space="preserve">לתת לו בידים אסור אפילו באיסורי דרבנן (לכל אדם אפילו לתינוק שאינו בר הבנה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וכן אסור להרגילו בחילול שבת ומועד אף בדברים האסורים מדרבנן </w:t>
      </w:r>
      <w:r>
        <w:rPr>
          <w:rtl/>
        </w:rPr>
        <w:t>–</w:t>
      </w:r>
      <w:r>
        <w:rPr>
          <w:rFonts w:hint="cs"/>
          <w:rtl/>
        </w:rPr>
        <w:t xml:space="preserve"> </w:t>
      </w:r>
      <w:r w:rsidRPr="001929D8">
        <w:rPr>
          <w:rFonts w:hint="cs"/>
          <w:u w:val="single"/>
          <w:rtl/>
        </w:rPr>
        <w:t>שו"ע</w:t>
      </w:r>
      <w:r>
        <w:rPr>
          <w:rFonts w:hint="cs"/>
          <w:rtl/>
        </w:rPr>
        <w:t>.</w:t>
      </w:r>
    </w:p>
    <w:p w:rsidR="0020081F" w:rsidRDefault="0020081F" w:rsidP="0020081F">
      <w:pPr>
        <w:ind w:left="-34"/>
        <w:rPr>
          <w:rtl/>
        </w:rPr>
      </w:pPr>
      <w:r>
        <w:rPr>
          <w:rFonts w:hint="cs"/>
          <w:rtl/>
        </w:rPr>
        <w:t xml:space="preserve">וכן אסור לומר לגוי שיתן דבר איסור לקטן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וכן אסור לתת לקטן לשחק עם דבר איסור שהוא מאכל שמא יאכלנו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בשם מג"א.</w:t>
      </w:r>
    </w:p>
    <w:p w:rsidR="0020081F" w:rsidRDefault="0020081F" w:rsidP="0020081F">
      <w:pPr>
        <w:ind w:left="-34"/>
        <w:rPr>
          <w:rtl/>
        </w:rPr>
      </w:pPr>
      <w:r w:rsidRPr="00F4374B">
        <w:rPr>
          <w:rFonts w:hint="cs"/>
          <w:u w:val="single"/>
          <w:rtl/>
        </w:rPr>
        <w:t>הרמ</w:t>
      </w:r>
      <w:r w:rsidRPr="00F4374B">
        <w:rPr>
          <w:u w:val="single"/>
          <w:rtl/>
        </w:rPr>
        <w:t>"</w:t>
      </w:r>
      <w:r w:rsidRPr="00F4374B">
        <w:rPr>
          <w:rFonts w:hint="cs"/>
          <w:u w:val="single"/>
          <w:rtl/>
        </w:rPr>
        <w:t>א</w:t>
      </w:r>
      <w:r>
        <w:rPr>
          <w:rFonts w:hint="cs"/>
          <w:rtl/>
        </w:rPr>
        <w:t xml:space="preserve"> כותב שיש אומרים שכל דין זה שייך דוקא בקטן שלא הגיע לחינוך, אבל אם הגיע לחינוך מצווין להפרישו (כל אדם ולאו דוקא ב"ד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ויש אומרים (וזו דעת השו"ע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שדין זה נאמר גם בקטן שהגיע לחינוך.</w:t>
      </w:r>
    </w:p>
    <w:p w:rsidR="0020081F" w:rsidRDefault="0020081F" w:rsidP="0020081F">
      <w:pPr>
        <w:ind w:left="-34"/>
        <w:rPr>
          <w:rtl/>
        </w:rPr>
      </w:pPr>
      <w:r w:rsidRPr="001929D8">
        <w:rPr>
          <w:rFonts w:hint="cs"/>
          <w:u w:val="single"/>
          <w:rtl/>
        </w:rPr>
        <w:t>החיי אדם</w:t>
      </w:r>
      <w:r>
        <w:rPr>
          <w:rFonts w:hint="cs"/>
          <w:rtl/>
        </w:rPr>
        <w:t xml:space="preserve"> כתב שבאיסורי דאורייתא יש להחמיר כדעת הי"א הראשון שכל אדם מצווה להפרישו אם הגיע לחינוך, ובאיסורי דרבנן רק על האב מוטל להפרישו.</w:t>
      </w:r>
    </w:p>
    <w:p w:rsidR="0020081F" w:rsidRDefault="0020081F" w:rsidP="0020081F">
      <w:pPr>
        <w:ind w:left="-34"/>
        <w:rPr>
          <w:rtl/>
        </w:rPr>
      </w:pPr>
      <w:r>
        <w:rPr>
          <w:rFonts w:hint="cs"/>
          <w:rtl/>
        </w:rPr>
        <w:t xml:space="preserve">כתב </w:t>
      </w:r>
      <w:r w:rsidRPr="00F4374B">
        <w:rPr>
          <w:rFonts w:hint="cs"/>
          <w:u w:val="single"/>
          <w:rtl/>
        </w:rPr>
        <w:t>הרמ</w:t>
      </w:r>
      <w:r w:rsidRPr="00F4374B">
        <w:rPr>
          <w:u w:val="single"/>
          <w:rtl/>
        </w:rPr>
        <w:t>"</w:t>
      </w:r>
      <w:r w:rsidRPr="00F4374B">
        <w:rPr>
          <w:rFonts w:hint="cs"/>
          <w:u w:val="single"/>
          <w:rtl/>
        </w:rPr>
        <w:t>א</w:t>
      </w:r>
      <w:r>
        <w:rPr>
          <w:rFonts w:hint="cs"/>
          <w:rtl/>
        </w:rPr>
        <w:t xml:space="preserve"> שקטן שעשה עבירות בקטנותו, אע"פ שאין צריך לעשות תשובה לכשיגדל מ"מ טוב שיקבל על עצמו משהו לתשובה וכפרה.</w:t>
      </w:r>
    </w:p>
    <w:p w:rsidR="0020081F" w:rsidRDefault="0020081F" w:rsidP="0020081F">
      <w:pPr>
        <w:numPr>
          <w:ilvl w:val="0"/>
          <w:numId w:val="182"/>
        </w:numPr>
        <w:ind w:left="-34" w:hanging="142"/>
      </w:pPr>
      <w:r>
        <w:rPr>
          <w:rFonts w:hint="cs"/>
          <w:rtl/>
        </w:rPr>
        <w:t xml:space="preserve">מצות חינוך מוטלת על האב וי"א שגם על האם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82"/>
        </w:numPr>
        <w:ind w:left="-34" w:hanging="142"/>
      </w:pPr>
      <w:r>
        <w:rPr>
          <w:rFonts w:hint="cs"/>
          <w:rtl/>
        </w:rPr>
        <w:t xml:space="preserve">במצות חינוך אין הבדל בין קטן לקטנה </w:t>
      </w:r>
      <w:r>
        <w:rPr>
          <w:rtl/>
        </w:rPr>
        <w:t>–</w:t>
      </w:r>
      <w:r>
        <w:rPr>
          <w:rFonts w:hint="cs"/>
          <w:rtl/>
        </w:rPr>
        <w:t xml:space="preserve"> </w:t>
      </w:r>
      <w:r w:rsidRPr="001929D8">
        <w:rPr>
          <w:rFonts w:hint="cs"/>
          <w:u w:val="single"/>
          <w:rtl/>
        </w:rPr>
        <w:t>לוית חן</w:t>
      </w:r>
      <w:r>
        <w:rPr>
          <w:rFonts w:hint="cs"/>
          <w:rtl/>
        </w:rPr>
        <w:t xml:space="preserve">, </w:t>
      </w:r>
      <w:r w:rsidRPr="001929D8">
        <w:rPr>
          <w:rFonts w:hint="cs"/>
          <w:u w:val="single"/>
          <w:rtl/>
        </w:rPr>
        <w:t>אור לציון</w:t>
      </w:r>
      <w:r>
        <w:rPr>
          <w:rFonts w:hint="cs"/>
          <w:rtl/>
        </w:rPr>
        <w:t>.</w:t>
      </w:r>
    </w:p>
    <w:p w:rsidR="0020081F" w:rsidRDefault="0020081F" w:rsidP="0020081F">
      <w:pPr>
        <w:numPr>
          <w:ilvl w:val="0"/>
          <w:numId w:val="182"/>
        </w:numPr>
        <w:ind w:left="-34" w:hanging="142"/>
      </w:pPr>
      <w:r w:rsidRPr="00216215">
        <w:rPr>
          <w:rFonts w:hint="cs"/>
          <w:u w:val="single"/>
          <w:rtl/>
        </w:rPr>
        <w:t>ביה</w:t>
      </w:r>
      <w:r w:rsidRPr="00216215">
        <w:rPr>
          <w:u w:val="single"/>
          <w:rtl/>
        </w:rPr>
        <w:t>"</w:t>
      </w:r>
      <w:r w:rsidRPr="00216215">
        <w:rPr>
          <w:rFonts w:hint="cs"/>
          <w:u w:val="single"/>
          <w:rtl/>
        </w:rPr>
        <w:t>ל</w:t>
      </w:r>
      <w:r>
        <w:rPr>
          <w:rFonts w:hint="cs"/>
          <w:rtl/>
        </w:rPr>
        <w:t xml:space="preserve"> </w:t>
      </w:r>
      <w:r>
        <w:rPr>
          <w:rtl/>
        </w:rPr>
        <w:t>–</w:t>
      </w:r>
      <w:r>
        <w:rPr>
          <w:rFonts w:hint="cs"/>
          <w:rtl/>
        </w:rPr>
        <w:t xml:space="preserve"> אם התינוק צריך לאיסור דרבנן מותר לתת לו בידים? לדעת </w:t>
      </w:r>
      <w:r w:rsidRPr="001929D8">
        <w:rPr>
          <w:rFonts w:hint="cs"/>
          <w:u w:val="single"/>
          <w:rtl/>
        </w:rPr>
        <w:t>הרשב"א</w:t>
      </w:r>
      <w:r>
        <w:rPr>
          <w:rFonts w:hint="cs"/>
          <w:rtl/>
        </w:rPr>
        <w:t xml:space="preserve"> </w:t>
      </w:r>
      <w:r w:rsidRPr="001929D8">
        <w:rPr>
          <w:rFonts w:hint="cs"/>
          <w:u w:val="single"/>
          <w:rtl/>
        </w:rPr>
        <w:t>והר"ן</w:t>
      </w:r>
      <w:r>
        <w:rPr>
          <w:rFonts w:hint="cs"/>
          <w:rtl/>
        </w:rPr>
        <w:t xml:space="preserve"> מותר, ולדעת </w:t>
      </w:r>
      <w:r w:rsidRPr="001929D8">
        <w:rPr>
          <w:rFonts w:hint="cs"/>
          <w:u w:val="single"/>
          <w:rtl/>
        </w:rPr>
        <w:t>השו"ע</w:t>
      </w:r>
      <w:r>
        <w:rPr>
          <w:rFonts w:hint="cs"/>
          <w:rtl/>
        </w:rPr>
        <w:t xml:space="preserve"> אסור.</w:t>
      </w:r>
    </w:p>
    <w:p w:rsidR="0020081F" w:rsidRDefault="0020081F" w:rsidP="0020081F">
      <w:pPr>
        <w:ind w:left="-34"/>
        <w:rPr>
          <w:rtl/>
        </w:rPr>
      </w:pPr>
      <w:r>
        <w:rPr>
          <w:rFonts w:hint="cs"/>
          <w:rtl/>
        </w:rPr>
        <w:t>ה</w:t>
      </w:r>
      <w:r w:rsidRPr="00216215">
        <w:rPr>
          <w:rFonts w:hint="cs"/>
          <w:u w:val="single"/>
          <w:rtl/>
        </w:rPr>
        <w:t>ביה</w:t>
      </w:r>
      <w:r w:rsidRPr="00216215">
        <w:rPr>
          <w:u w:val="single"/>
          <w:rtl/>
        </w:rPr>
        <w:t>"</w:t>
      </w:r>
      <w:r w:rsidRPr="00216215">
        <w:rPr>
          <w:rFonts w:hint="cs"/>
          <w:u w:val="single"/>
          <w:rtl/>
        </w:rPr>
        <w:t>ל</w:t>
      </w:r>
      <w:r>
        <w:rPr>
          <w:rFonts w:hint="cs"/>
          <w:rtl/>
        </w:rPr>
        <w:t xml:space="preserve"> מביא את דברי </w:t>
      </w:r>
      <w:r w:rsidRPr="001929D8">
        <w:rPr>
          <w:rFonts w:hint="cs"/>
          <w:u w:val="single"/>
          <w:rtl/>
        </w:rPr>
        <w:t>רעק"א</w:t>
      </w:r>
      <w:r>
        <w:rPr>
          <w:rFonts w:hint="cs"/>
          <w:rtl/>
        </w:rPr>
        <w:t xml:space="preserve"> שהקטן יקח חומש וסידור בידו לבית הכנסת (ואפילו שאין עירוב) וממילא יצטרף הגדול איתו להתפלל יחד.</w:t>
      </w:r>
    </w:p>
    <w:p w:rsidR="0020081F" w:rsidRDefault="0020081F" w:rsidP="0020081F">
      <w:pPr>
        <w:ind w:left="-34"/>
        <w:rPr>
          <w:rtl/>
        </w:rPr>
      </w:pPr>
      <w:r>
        <w:rPr>
          <w:rFonts w:hint="cs"/>
          <w:rtl/>
        </w:rPr>
        <w:t xml:space="preserve">כאשר יש עירוב כדת אלא שמחמיר על עצמו שלא לסמוך עליו יכול לתת לקטן שיקח לו את הסידור </w:t>
      </w:r>
      <w:r>
        <w:rPr>
          <w:rtl/>
        </w:rPr>
        <w:t>–</w:t>
      </w:r>
      <w:r>
        <w:rPr>
          <w:rFonts w:hint="cs"/>
          <w:rtl/>
        </w:rPr>
        <w:t xml:space="preserve"> </w:t>
      </w:r>
      <w:r w:rsidRPr="001929D8">
        <w:rPr>
          <w:rFonts w:hint="cs"/>
          <w:u w:val="single"/>
          <w:rtl/>
        </w:rPr>
        <w:t>לוית חן</w:t>
      </w:r>
      <w:r>
        <w:rPr>
          <w:rFonts w:hint="cs"/>
          <w:rtl/>
        </w:rPr>
        <w:t>.</w:t>
      </w:r>
    </w:p>
    <w:p w:rsidR="0020081F" w:rsidRDefault="0020081F" w:rsidP="0020081F">
      <w:pPr>
        <w:ind w:left="-34"/>
        <w:rPr>
          <w:rtl/>
        </w:rPr>
      </w:pPr>
    </w:p>
    <w:p w:rsidR="0020081F" w:rsidRDefault="0020081F" w:rsidP="0020081F">
      <w:pPr>
        <w:ind w:left="-34"/>
        <w:rPr>
          <w:rtl/>
        </w:rPr>
        <w:sectPr w:rsidR="0020081F" w:rsidSect="005A17D2">
          <w:headerReference w:type="default" r:id="rId75"/>
          <w:pgSz w:w="11906" w:h="16838"/>
          <w:pgMar w:top="1276" w:right="1080" w:bottom="851" w:left="1080" w:header="708" w:footer="708" w:gutter="0"/>
          <w:cols w:space="708"/>
          <w:bidi/>
          <w:rtlGutter/>
          <w:docGrid w:linePitch="360"/>
        </w:sectPr>
      </w:pPr>
      <w:r>
        <w:rPr>
          <w:noProof/>
          <w:rtl/>
        </w:rPr>
        <w:drawing>
          <wp:anchor distT="0" distB="0" distL="114300" distR="114300" simplePos="0" relativeHeight="251706368" behindDoc="1" locked="0" layoutInCell="1" allowOverlap="1">
            <wp:simplePos x="0" y="0"/>
            <wp:positionH relativeFrom="margin">
              <wp:align>center</wp:align>
            </wp:positionH>
            <wp:positionV relativeFrom="margin">
              <wp:posOffset>6452870</wp:posOffset>
            </wp:positionV>
            <wp:extent cx="2519680" cy="914400"/>
            <wp:effectExtent l="0" t="0" r="0" b="0"/>
            <wp:wrapTight wrapText="bothSides">
              <wp:wrapPolygon edited="0">
                <wp:start x="0" y="0"/>
                <wp:lineTo x="0" y="21150"/>
                <wp:lineTo x="21393" y="21150"/>
                <wp:lineTo x="21393" y="0"/>
                <wp:lineTo x="0" y="0"/>
              </wp:wrapPolygon>
            </wp:wrapTight>
            <wp:docPr id="99" name="תמונה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20081F" w:rsidRDefault="0020081F" w:rsidP="0020081F">
      <w:pPr>
        <w:pStyle w:val="ae"/>
        <w:rPr>
          <w:rtl/>
        </w:rPr>
      </w:pPr>
      <w:bookmarkStart w:id="64" w:name="_Toc444537824"/>
      <w:r>
        <w:rPr>
          <w:rFonts w:hint="cs"/>
          <w:rtl/>
        </w:rPr>
        <w:lastRenderedPageBreak/>
        <w:t>סימן שדמ</w:t>
      </w:r>
      <w:bookmarkEnd w:id="64"/>
    </w:p>
    <w:p w:rsidR="0020081F" w:rsidRDefault="0020081F" w:rsidP="0020081F">
      <w:pPr>
        <w:numPr>
          <w:ilvl w:val="0"/>
          <w:numId w:val="182"/>
        </w:numPr>
        <w:ind w:left="-34" w:hanging="142"/>
      </w:pPr>
      <w:r>
        <w:rPr>
          <w:rFonts w:hint="cs"/>
          <w:b/>
          <w:bCs/>
          <w:rtl/>
        </w:rPr>
        <w:t>שו"ע סעיף א:</w:t>
      </w:r>
      <w:r>
        <w:rPr>
          <w:rFonts w:hint="cs"/>
          <w:rtl/>
        </w:rPr>
        <w:t xml:space="preserve"> ההולך במדבר ואינו יודע מתי יום שבת מונה שבעה ימים מיום שנתן אל ליבו שכחתו (ואותו היום הוא יום א' למנין ששה ימות החול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ומקדש ביום השביעי למנינו בקידוש והבדלה [היינו בפת ויין, ותקנו זאת חכמים לזכרון שלא תשתכח ממנו תורת שבת. ואם אין לו יין ופת יקדש ויבדיל בתפילה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לגבי מלאכה המותרת לו לעשות כתב </w:t>
      </w:r>
      <w:r w:rsidRPr="001929D8">
        <w:rPr>
          <w:rFonts w:hint="cs"/>
          <w:u w:val="single"/>
          <w:rtl/>
        </w:rPr>
        <w:t>השו"ע</w:t>
      </w:r>
      <w:r>
        <w:rPr>
          <w:rFonts w:hint="cs"/>
          <w:rtl/>
        </w:rPr>
        <w:t xml:space="preserve"> שתמיד מותר לו להתקדם בהליכתו ואפילו ביום שמקדש בו [כדי למהר לצאת מן המדבר אפילו כמה פרסאות, שאל"כ לעולם יחלל שבת וימות בארץ גזירה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שאר איסורים אפילו מדרבנן אסורים ביום שמקדש בו </w:t>
      </w:r>
      <w:r>
        <w:rPr>
          <w:rtl/>
        </w:rPr>
        <w:t>–</w:t>
      </w:r>
      <w:r>
        <w:rPr>
          <w:rFonts w:hint="cs"/>
          <w:rtl/>
        </w:rPr>
        <w:t xml:space="preserve"> </w:t>
      </w:r>
      <w:r w:rsidRPr="001929D8">
        <w:rPr>
          <w:rFonts w:hint="cs"/>
          <w:u w:val="single"/>
          <w:rtl/>
        </w:rPr>
        <w:t>מג"א</w:t>
      </w:r>
      <w:r>
        <w:rPr>
          <w:rFonts w:hint="cs"/>
          <w:rtl/>
        </w:rPr>
        <w:t xml:space="preserve">. </w:t>
      </w:r>
      <w:r w:rsidRPr="001929D8">
        <w:rPr>
          <w:rFonts w:hint="cs"/>
          <w:u w:val="single"/>
          <w:rtl/>
        </w:rPr>
        <w:t>והא"ר</w:t>
      </w:r>
      <w:r>
        <w:rPr>
          <w:rFonts w:hint="cs"/>
          <w:rtl/>
        </w:rPr>
        <w:t xml:space="preserve"> כתב שאיסורי דרבנן מותר אף ביום שמקדש בו משום שזה ספק דרבנן.</w:t>
      </w:r>
    </w:p>
    <w:p w:rsidR="0020081F" w:rsidRDefault="0020081F" w:rsidP="0020081F">
      <w:pPr>
        <w:ind w:left="-34"/>
        <w:rPr>
          <w:rtl/>
        </w:rPr>
      </w:pPr>
      <w:r>
        <w:rPr>
          <w:rFonts w:hint="cs"/>
          <w:rtl/>
        </w:rPr>
        <w:t xml:space="preserve">כל יום מן הימים הוא ספק שבת ולכן מותר לעשות מלאכה רק כדי פרנסתו מצומצמת משום פיקוח נפש, ז"א רק את מה שהוא צריך לאותו יום ולא יותר. ואם כבר יש לו אסור לעשות מלאכה עד שיכלה מה שיש לו (מכספו או חפציו שיכול למכור או שיכול להשיג בהקפה או במתנה מהשיירא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 xml:space="preserve">). ואפילו ביום השישי למנינו אסור לו לעשות מלאכה לצורך יומיים אלא מלאכה כדי אותו יום בלבד, שהרי אותו יום הוא ספק שבת ואיך יחלל שבת בדבר שלא נוגע לפיקוח נפש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numPr>
          <w:ilvl w:val="0"/>
          <w:numId w:val="182"/>
        </w:numPr>
        <w:ind w:left="-34" w:hanging="142"/>
      </w:pPr>
      <w:r>
        <w:rPr>
          <w:rFonts w:hint="cs"/>
          <w:b/>
          <w:bCs/>
          <w:rtl/>
        </w:rPr>
        <w:t>שו"ע סעיף ב:</w:t>
      </w:r>
      <w:r>
        <w:rPr>
          <w:rFonts w:hint="cs"/>
          <w:rtl/>
        </w:rPr>
        <w:t xml:space="preserve"> אם היה יודע מנין יום שיצא בו, ז"א שיודע שהיום יום שלישי מאז שיצא עד"מ אך לא זוכר באיזה יום בשבוע יצא מותר לעשות מלאכה כמה שירצה ביום השמיני ליציאתו וכן ביום ה -15, 22 וכן הלאה, דבודאי לא יצא בשבת.</w:t>
      </w:r>
    </w:p>
    <w:p w:rsidR="0020081F" w:rsidRDefault="0020081F" w:rsidP="0020081F">
      <w:pPr>
        <w:ind w:left="-34"/>
        <w:rPr>
          <w:rtl/>
        </w:rPr>
      </w:pPr>
      <w:r>
        <w:rPr>
          <w:rFonts w:hint="cs"/>
          <w:rtl/>
        </w:rPr>
        <w:t xml:space="preserve">ואף שאין דרך לצאת בע"ש וא"כ היה צריך להתיר לו אף את היום התשיעי ליציאתו, בכ"ז אסרו לו מחשש שמא נזדמנה לו שיירא ביום שישי ויצא בה </w:t>
      </w:r>
      <w:r>
        <w:rPr>
          <w:rtl/>
        </w:rPr>
        <w:t>–</w:t>
      </w:r>
      <w:r>
        <w:rPr>
          <w:rFonts w:hint="cs"/>
          <w:rtl/>
        </w:rPr>
        <w:t xml:space="preserve"> </w:t>
      </w:r>
      <w:r w:rsidRPr="00F4374B">
        <w:rPr>
          <w:rFonts w:hint="cs"/>
          <w:u w:val="single"/>
          <w:rtl/>
        </w:rPr>
        <w:t>משנ</w:t>
      </w:r>
      <w:r w:rsidRPr="00F4374B">
        <w:rPr>
          <w:u w:val="single"/>
          <w:rtl/>
        </w:rPr>
        <w:t>"</w:t>
      </w:r>
      <w:r w:rsidRPr="00F4374B">
        <w:rPr>
          <w:rFonts w:hint="cs"/>
          <w:u w:val="single"/>
          <w:rtl/>
        </w:rPr>
        <w:t>ב</w:t>
      </w:r>
      <w:r>
        <w:rPr>
          <w:rFonts w:hint="cs"/>
          <w:rtl/>
        </w:rPr>
        <w:t>.</w:t>
      </w:r>
    </w:p>
    <w:p w:rsidR="0020081F" w:rsidRDefault="0020081F" w:rsidP="0020081F">
      <w:pPr>
        <w:ind w:left="-34"/>
        <w:rPr>
          <w:rtl/>
        </w:rPr>
      </w:pPr>
      <w:r>
        <w:rPr>
          <w:rFonts w:hint="cs"/>
          <w:rtl/>
        </w:rPr>
        <w:t xml:space="preserve">כתב </w:t>
      </w:r>
      <w:r w:rsidRPr="00F4374B">
        <w:rPr>
          <w:rFonts w:hint="cs"/>
          <w:u w:val="single"/>
          <w:rtl/>
        </w:rPr>
        <w:t>המשנ</w:t>
      </w:r>
      <w:r w:rsidRPr="00F4374B">
        <w:rPr>
          <w:u w:val="single"/>
          <w:rtl/>
        </w:rPr>
        <w:t>"</w:t>
      </w:r>
      <w:r w:rsidRPr="00F4374B">
        <w:rPr>
          <w:rFonts w:hint="cs"/>
          <w:u w:val="single"/>
          <w:rtl/>
        </w:rPr>
        <w:t>ב</w:t>
      </w:r>
      <w:r>
        <w:rPr>
          <w:rFonts w:hint="cs"/>
          <w:rtl/>
        </w:rPr>
        <w:t xml:space="preserve"> בשם </w:t>
      </w:r>
      <w:r w:rsidRPr="001929D8">
        <w:rPr>
          <w:rFonts w:hint="cs"/>
          <w:u w:val="single"/>
          <w:rtl/>
        </w:rPr>
        <w:t>האחרונים</w:t>
      </w:r>
      <w:r>
        <w:rPr>
          <w:rFonts w:hint="cs"/>
          <w:rtl/>
        </w:rPr>
        <w:t xml:space="preserve"> שאם יכול לעשות מלאכה באותו יום שתספיק לו לכל השבוע אסור לו לעשות מלאכה במשך השבוע.</w:t>
      </w:r>
    </w:p>
    <w:p w:rsidR="0020081F" w:rsidRDefault="0020081F" w:rsidP="0020081F">
      <w:pPr>
        <w:numPr>
          <w:ilvl w:val="0"/>
          <w:numId w:val="182"/>
        </w:numPr>
        <w:ind w:left="-34" w:hanging="142"/>
      </w:pPr>
      <w:r>
        <w:rPr>
          <w:rFonts w:hint="cs"/>
          <w:rtl/>
        </w:rPr>
        <w:t>כתב ה</w:t>
      </w:r>
      <w:r w:rsidRPr="00216215">
        <w:rPr>
          <w:rFonts w:hint="cs"/>
          <w:u w:val="single"/>
          <w:rtl/>
        </w:rPr>
        <w:t>ביה</w:t>
      </w:r>
      <w:r w:rsidRPr="00216215">
        <w:rPr>
          <w:u w:val="single"/>
          <w:rtl/>
        </w:rPr>
        <w:t>"</w:t>
      </w:r>
      <w:r w:rsidRPr="00216215">
        <w:rPr>
          <w:rFonts w:hint="cs"/>
          <w:u w:val="single"/>
          <w:rtl/>
        </w:rPr>
        <w:t>ל</w:t>
      </w:r>
      <w:r>
        <w:rPr>
          <w:rFonts w:hint="cs"/>
          <w:rtl/>
        </w:rPr>
        <w:t xml:space="preserve">, שאם יכול להתענות יום אחד ללא סכנת חיים לדעת </w:t>
      </w:r>
      <w:r w:rsidRPr="001929D8">
        <w:rPr>
          <w:rFonts w:hint="cs"/>
          <w:u w:val="single"/>
          <w:rtl/>
        </w:rPr>
        <w:t>התוספת שבת</w:t>
      </w:r>
      <w:r>
        <w:rPr>
          <w:rFonts w:hint="cs"/>
          <w:rtl/>
        </w:rPr>
        <w:t xml:space="preserve"> אסור לו לעשות מלאכה באותו היום, שהרי אין כאן פיקוח נפש כי יכול להתענות היום, אולם לדעת </w:t>
      </w:r>
      <w:r w:rsidRPr="001929D8">
        <w:rPr>
          <w:rFonts w:hint="cs"/>
          <w:u w:val="single"/>
          <w:rtl/>
        </w:rPr>
        <w:t>הבגדי ישע</w:t>
      </w:r>
      <w:r>
        <w:rPr>
          <w:rFonts w:hint="cs"/>
          <w:rtl/>
        </w:rPr>
        <w:t xml:space="preserve"> לא צריך לסגף עצמו ומותר לו לעשות מלאכה כדי לאכול אף בכה"ג כדי שימהר לצאת מהמדבר.</w:t>
      </w:r>
    </w:p>
    <w:p w:rsidR="0020081F" w:rsidRDefault="0020081F" w:rsidP="0020081F">
      <w:pPr>
        <w:numPr>
          <w:ilvl w:val="0"/>
          <w:numId w:val="182"/>
        </w:numPr>
        <w:ind w:left="-34" w:hanging="142"/>
      </w:pPr>
      <w:r>
        <w:rPr>
          <w:rFonts w:hint="cs"/>
          <w:rtl/>
        </w:rPr>
        <w:t>עוד כתב ה</w:t>
      </w:r>
      <w:r w:rsidRPr="00216215">
        <w:rPr>
          <w:rFonts w:hint="cs"/>
          <w:u w:val="single"/>
          <w:rtl/>
        </w:rPr>
        <w:t>ביה</w:t>
      </w:r>
      <w:r w:rsidRPr="00216215">
        <w:rPr>
          <w:u w:val="single"/>
          <w:rtl/>
        </w:rPr>
        <w:t>"</w:t>
      </w:r>
      <w:r w:rsidRPr="00216215">
        <w:rPr>
          <w:rFonts w:hint="cs"/>
          <w:u w:val="single"/>
          <w:rtl/>
        </w:rPr>
        <w:t>ל</w:t>
      </w:r>
      <w:r>
        <w:rPr>
          <w:rFonts w:hint="cs"/>
          <w:rtl/>
        </w:rPr>
        <w:t>, שגם ביום שמקדש צריך להניח תפילין לפי שרוב הימים הם ימי חול ומה שעושה קידוש זה רק לזכרון בעלמא.</w:t>
      </w:r>
    </w:p>
    <w:p w:rsidR="0020081F" w:rsidRDefault="0020081F" w:rsidP="0020081F">
      <w:pPr>
        <w:ind w:left="-34"/>
        <w:rPr>
          <w:rtl/>
        </w:rPr>
      </w:pPr>
      <w:r>
        <w:rPr>
          <w:rFonts w:hint="cs"/>
          <w:rtl/>
        </w:rPr>
        <w:t>אולם, בתפילות שבת שמתפלל לא יניח תפילין משום דמחזי כתרתי דסתרן.</w:t>
      </w:r>
    </w:p>
    <w:p w:rsidR="0020081F" w:rsidRPr="00C01957" w:rsidRDefault="0020081F" w:rsidP="0020081F">
      <w:pPr>
        <w:ind w:left="-34"/>
        <w:rPr>
          <w:rtl/>
        </w:rPr>
      </w:pPr>
      <w:r>
        <w:rPr>
          <w:noProof/>
          <w:rtl/>
        </w:rPr>
        <w:drawing>
          <wp:anchor distT="0" distB="0" distL="114300" distR="114300" simplePos="0" relativeHeight="251707392" behindDoc="1" locked="0" layoutInCell="1" allowOverlap="1">
            <wp:simplePos x="0" y="0"/>
            <wp:positionH relativeFrom="margin">
              <wp:posOffset>1837690</wp:posOffset>
            </wp:positionH>
            <wp:positionV relativeFrom="margin">
              <wp:posOffset>6605270</wp:posOffset>
            </wp:positionV>
            <wp:extent cx="2519680" cy="914400"/>
            <wp:effectExtent l="0" t="0" r="0" b="0"/>
            <wp:wrapTight wrapText="bothSides">
              <wp:wrapPolygon edited="0">
                <wp:start x="0" y="0"/>
                <wp:lineTo x="0" y="21150"/>
                <wp:lineTo x="21393" y="21150"/>
                <wp:lineTo x="21393" y="0"/>
                <wp:lineTo x="0" y="0"/>
              </wp:wrapPolygon>
            </wp:wrapTight>
            <wp:docPr id="100" name="תמונה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9680" cy="914400"/>
                    </a:xfrm>
                    <a:prstGeom prst="rect">
                      <a:avLst/>
                    </a:prstGeom>
                    <a:noFill/>
                  </pic:spPr>
                </pic:pic>
              </a:graphicData>
            </a:graphic>
          </wp:anchor>
        </w:drawing>
      </w:r>
    </w:p>
    <w:p w:rsidR="006D1C5D" w:rsidRDefault="006D1C5D"/>
    <w:sectPr w:rsidR="006D1C5D" w:rsidSect="005A17D2">
      <w:headerReference w:type="default" r:id="rId76"/>
      <w:pgSz w:w="11906" w:h="16838"/>
      <w:pgMar w:top="1276" w:right="1080" w:bottom="851"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B40" w:rsidRDefault="00623B40" w:rsidP="00073ACE">
      <w:pPr>
        <w:spacing w:line="240" w:lineRule="auto"/>
      </w:pPr>
      <w:r>
        <w:separator/>
      </w:r>
    </w:p>
  </w:endnote>
  <w:endnote w:type="continuationSeparator" w:id="0">
    <w:p w:rsidR="00623B40" w:rsidRDefault="00623B40" w:rsidP="00073A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Narkisi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a_David">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Default="00073ACE">
    <w:pPr>
      <w:pStyle w:val="a7"/>
      <w:rPr>
        <w:rtl/>
      </w:rPr>
    </w:pPr>
    <w:r>
      <w:rPr>
        <w:noProof/>
        <w:rtl/>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o:spid="_x0000_s2066" type="#_x0000_t185" style="position:absolute;left:0;text-align:left;margin-left:0;margin-top:812.7pt;width:45.9pt;height:18.8pt;flip:x;z-index:251641856;visibility:visibl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" filled="t" strokecolor="gray" strokeweight="2.25pt">
          <v:textbox inset=",0,,0">
            <w:txbxContent>
              <w:p w:rsidR="006A4C2C" w:rsidRDefault="00073ACE">
                <w:pPr>
                  <w:jc w:val="center"/>
                </w:pPr>
                <w:r w:rsidRPr="00073ACE">
                  <w:fldChar w:fldCharType="begin"/>
                </w:r>
                <w:r w:rsidR="006B7BE8">
                  <w:instrText xml:space="preserve"> PAGE    \* MERGEFORMAT </w:instrText>
                </w:r>
                <w:r w:rsidRPr="00073ACE">
                  <w:fldChar w:fldCharType="separate"/>
                </w:r>
                <w:r w:rsidR="001A76F2" w:rsidRPr="001A76F2">
                  <w:rPr>
                    <w:rFonts w:cs="Calibri"/>
                    <w:noProof/>
                    <w:rtl/>
                    <w:lang w:val="he-IL"/>
                  </w:rPr>
                  <w:t>114</w:t>
                </w:r>
                <w:r>
                  <w:rPr>
                    <w:rFonts w:cs="Calibri"/>
                    <w:noProof/>
                    <w:lang w:val="he-IL"/>
                  </w:rPr>
                  <w:fldChar w:fldCharType="end"/>
                </w:r>
              </w:p>
            </w:txbxContent>
          </v:textbox>
          <w10:wrap anchorx="margin" anchory="page"/>
        </v:shape>
      </w:pict>
    </w:r>
    <w:r>
      <w:rPr>
        <w:noProof/>
        <w:rtl/>
      </w:rPr>
      <w:pict>
        <v:shapetype id="_x0000_t32" coordsize="21600,21600" o:spt="32" o:oned="t" path="m,l21600,21600e" filled="f">
          <v:path arrowok="t" fillok="f" o:connecttype="none"/>
          <o:lock v:ext="edit" shapetype="t"/>
        </v:shapetype>
        <v:shape id="AutoShape 24" o:spid="_x0000_s2065" type="#_x0000_t32" style="position:absolute;left:0;text-align:left;margin-left:0;margin-top:821.35pt;width:434.5pt;height:0;flip:x;z-index:251640832;visibility:visible;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" strokecolor="gray"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B40" w:rsidRDefault="00623B40" w:rsidP="00073ACE">
      <w:pPr>
        <w:spacing w:line="240" w:lineRule="auto"/>
      </w:pPr>
      <w:r>
        <w:separator/>
      </w:r>
    </w:p>
  </w:footnote>
  <w:footnote w:type="continuationSeparator" w:id="0">
    <w:p w:rsidR="00623B40" w:rsidRDefault="00623B40" w:rsidP="00073AC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6B7BE8" w:rsidP="00985AA6">
    <w:pPr>
      <w:pStyle w:val="a5"/>
      <w:jc w:val="left"/>
      <w:rPr>
        <w:rFonts w:ascii="a_David" w:hAnsi="a_David"/>
        <w:b/>
        <w:bCs/>
      </w:rPr>
    </w:pPr>
    <w:r>
      <w:rPr>
        <w:rFonts w:ascii="a_David" w:hAnsi="a_David" w:hint="cs"/>
        <w:b/>
        <w:bCs/>
        <w:rtl/>
      </w:rPr>
      <w:t>ב"ה</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12" o:spid="_x0000_s2056" type="#_x0000_t32" style="position:absolute;left:0;text-align:left;margin-left:-7.85pt;margin-top:16.35pt;width:507.95pt;height:.75pt;flip:x;z-index:251631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ET7bzk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רנ</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tl/>
      </w:rPr>
    </w:pPr>
    <w:r w:rsidRPr="00073ACE">
      <w:rPr>
        <w:noProof/>
        <w:rtl/>
      </w:rPr>
      <w:pict>
        <v:shapetype id="_x0000_t32" coordsize="21600,21600" o:spt="32" o:oned="t" path="m,l21600,21600e" filled="f">
          <v:path arrowok="t" fillok="f" o:connecttype="none"/>
          <o:lock v:ext="edit" shapetype="t"/>
        </v:shapetype>
        <v:shape id="AutoShape 13" o:spid="_x0000_s2057" type="#_x0000_t32" style="position:absolute;left:0;text-align:left;margin-left:-7.85pt;margin-top:16.35pt;width:507.95pt;height:.75pt;flip:x;z-index:251632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EQfCLR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רנא</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14" o:spid="_x0000_s2058" type="#_x0000_t32" style="position:absolute;left:0;text-align:left;margin-left:-7.85pt;margin-top:16.35pt;width:507.95pt;height:.75pt;flip:x;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נב</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16" o:spid="_x0000_s2059" type="#_x0000_t32" style="position:absolute;left:0;text-align:left;margin-left:-7.85pt;margin-top:16.35pt;width:507.95pt;height:.75pt;flip:x;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YCRzlU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ס</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17" o:spid="_x0000_s2060" type="#_x0000_t32" style="position:absolute;left:0;text-align:left;margin-left:-7.85pt;margin-top:16.35pt;width:507.95pt;height:.75pt;flip:x;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E1RQIAAIsEAAAOAAAAZHJzL2Uyb0RvYy54bWysVMtu2zAQvBfoPxC8O5JcybE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JG4ATV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סא</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19" o:spid="_x0000_s2061" type="#_x0000_t32" style="position:absolute;left:0;text-align:left;margin-left:-7.85pt;margin-top:16.35pt;width:507.95pt;height:.75pt;flip:x;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72RQIAAIsEAAAOAAAAZHJzL2Uyb0RvYy54bWysVMtu2zAQvBfoPxC8O5IcybU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Axp/vZ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סב</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20" o:spid="_x0000_s2062" type="#_x0000_t32" style="position:absolute;left:0;text-align:left;margin-left:-7.85pt;margin-top:16.35pt;width:507.95pt;height:.75pt;flip:x;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סג</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22" o:spid="_x0000_s2063" type="#_x0000_t32" style="position:absolute;left:0;text-align:left;margin-left:-7.85pt;margin-top:16.35pt;width:507.95pt;height:.75pt;flip:x;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yTD5h0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סד</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27" o:spid="_x0000_s2067" type="#_x0000_t32" style="position:absolute;left:0;text-align:left;margin-left:-7.85pt;margin-top:16.35pt;width:507.95pt;height:.75pt;flip:x;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KaRAIAAIsEAAAOAAAAZHJzL2Uyb0RvYy54bWysVMtu2zAQvBfoPxC8O5JcybE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J3ASmk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סה</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28" o:spid="_x0000_s2068" type="#_x0000_t32" style="position:absolute;left:0;text-align:left;margin-left:-7.85pt;margin-top:16.35pt;width:507.95pt;height:.75pt;flip:x;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CU95ah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סו</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23" o:spid="_x0000_s2064" type="#_x0000_t32" style="position:absolute;left:0;text-align:left;margin-left:-7.85pt;margin-top:16.35pt;width:507.95pt;height:.75pt;flip:x;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N1dh/9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רמב</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30" o:spid="_x0000_s2069" type="#_x0000_t32" style="position:absolute;left:0;text-align:left;margin-left:-7.85pt;margin-top:16.35pt;width:507.95pt;height:.75pt;flip:x;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CGjmZJ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סז</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8E5348">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31" o:spid="_x0000_s2070" type="#_x0000_t32" style="position:absolute;left:0;text-align:left;margin-left:-7.85pt;margin-top:16.35pt;width:507.95pt;height:.75pt;flip:x;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06+1M0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סח</w:t>
    </w:r>
    <w:r w:rsidR="006B7BE8" w:rsidRPr="0053099E">
      <w:rPr>
        <w:rFonts w:ascii="a_David" w:hAnsi="a_David"/>
        <w:b/>
        <w:bCs/>
        <w:rtl/>
      </w:rPr>
      <w:tab/>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33" o:spid="_x0000_s2071" type="#_x0000_t32" style="position:absolute;left:0;text-align:left;margin-left:-7.85pt;margin-top:16.35pt;width:507.95pt;height:.75pt;flip:x;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7GURQIAAIsEAAAOAAAAZHJzL2Uyb0RvYy54bWysVMtu2zAQvBfoPxC8O5IcybU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LrrsZR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w:t>
    </w:r>
    <w:r w:rsidR="006B7BE8">
      <w:rPr>
        <w:rFonts w:ascii="a_David" w:hAnsi="a_David" w:hint="cs"/>
        <w:b/>
        <w:bCs/>
        <w:rtl/>
      </w:rPr>
      <w:t>סט</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35" o:spid="_x0000_s2072" type="#_x0000_t32" style="position:absolute;left:0;text-align:left;margin-left:-7.85pt;margin-top:16.35pt;width:507.95pt;height:.75pt;flip:x;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BAIcym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ער</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36" o:spid="_x0000_s2073" type="#_x0000_t32" style="position:absolute;left:0;text-align:left;margin-left:-7.85pt;margin-top:16.35pt;width:507.95pt;height:.75pt;flip:x;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q1RQIAAIsEAAAOAAAAZHJzL2Uyb0RvYy54bWysVMtu2zAQvBfoPxC8O5IcybU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J7QyrV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רעא</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38" o:spid="_x0000_s2074" type="#_x0000_t32" style="position:absolute;left:0;text-align:left;margin-left:-7.85pt;margin-top:16.35pt;width:507.95pt;height:.75pt;flip:x;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V2RQIAAIsEAAAOAAAAZHJzL2Uyb0RvYy54bWysVMtu2zAQvBfoPxC8O5IcybU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AMBNXZ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רעב</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40" o:spid="_x0000_s2075" type="#_x0000_t32" style="position:absolute;left:0;text-align:left;margin-left:-7.85pt;margin-top:16.35pt;width:507.95pt;height:.75pt;flip:x;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C9b2Gx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רעג</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42" o:spid="_x0000_s2076" type="#_x0000_t32" style="position:absolute;left:0;text-align:left;margin-left:-7.85pt;margin-top:16.35pt;width:507.95pt;height:.75pt;flip:x;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WHmFPk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רעד</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43" o:spid="_x0000_s2077" type="#_x0000_t32" style="position:absolute;left:0;text-align:left;margin-left:-7.85pt;margin-top:16.35pt;width:507.95pt;height:.75pt;flip:x;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eeRAIAAIsEAAAOAAAAZHJzL2Uyb0RvYy54bWysVMtu2zAQvBfoPxC8O5IcybU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qeX3nk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ערה</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45" o:spid="_x0000_s2078" type="#_x0000_t32" style="position:absolute;left:0;text-align:left;margin-left:-7.85pt;margin-top:16.35pt;width:507.95pt;height:.75pt;flip:x;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DJ1FtP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רעו</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5" o:spid="_x0000_s2049" type="#_x0000_t32" style="position:absolute;left:0;text-align:left;margin-left:-7.85pt;margin-top:16.35pt;width:507.95pt;height:.75pt;flip:x;z-index:251623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רמג</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47" o:spid="_x0000_s2079" type="#_x0000_t32" style="position:absolute;left:0;text-align:left;margin-left:-7.85pt;margin-top:16.35pt;width:507.95pt;height:.75pt;flip:x;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KCQX+h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רעז</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32" o:spid="_x0000_s2080" type="#_x0000_t32" style="position:absolute;left:0;text-align:left;margin-left:-7.85pt;margin-top:16.35pt;width:507.95pt;height:.75pt;flip:x;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G2Uc1x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רעח</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_x0000_s2081" type="#_x0000_t32" style="position:absolute;left:0;text-align:left;margin-left:-7.85pt;margin-top:16.35pt;width:507.95pt;height:.75pt;flip:x;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JwIAfx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רפ</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34" o:spid="_x0000_s2082" type="#_x0000_t32" style="position:absolute;left:0;text-align:left;margin-left:-7.85pt;margin-top:16.35pt;width:507.95pt;height:.75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DRd356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רפא</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_x0000_s2083" type="#_x0000_t32" style="position:absolute;left:0;text-align:left;margin-left:-7.85pt;margin-top:16.35pt;width:507.95pt;height:.7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IOsM2k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רפב</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_x0000_s2084" type="#_x0000_t32" style="position:absolute;left:0;text-align:left;margin-left:-7.85pt;margin-top:16.35pt;width:507.95pt;height:.7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GrtKrB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רפג</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37" o:spid="_x0000_s2085" type="#_x0000_t32" style="position:absolute;left:0;text-align:left;margin-left:-7.85pt;margin-top:16.35pt;width:507.95pt;height:.75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JtxWBB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רפד</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_x0000_s2086" type="#_x0000_t32" style="position:absolute;left:0;text-align:left;margin-left:-7.85pt;margin-top:16.35pt;width:507.95pt;height:.7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U2RQIAAIsEAAAOAAAAZHJzL2Uyb0RvYy54bWysVMtu2zAQvBfoPxC8O5IcybU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KmwZTZ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רפה</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39" o:spid="_x0000_s2087" type="#_x0000_t32" style="position:absolute;left:0;text-align:left;margin-left:-7.85pt;margin-top:16.35pt;width:507.95pt;height:.7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eWRQIAAIsEAAAOAAAAZHJzL2Uyb0RvYy54bWysVMtu2zAQvBfoPxC8O5IcybU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FgsF5Z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רפו</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_x0000_s2088" type="#_x0000_t32" style="position:absolute;left:0;text-align:left;margin-left:-7.85pt;margin-top:16.35pt;width:507.95pt;height:.7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רפז</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6" o:spid="_x0000_s2050" type="#_x0000_t32" style="position:absolute;left:0;text-align:left;margin-left:-7.85pt;margin-top:16.35pt;width:507.95pt;height:.75pt;flip:x;z-index:251625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DcUTHwQwIAAIo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רמד</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41" o:spid="_x0000_s2089" type="#_x0000_t32" style="position:absolute;left:0;text-align:left;margin-left:-7.85pt;margin-top:16.35pt;width:507.95pt;height:.7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ActRl5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רפח</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_x0000_s2090" type="#_x0000_t32" style="position:absolute;left:0;text-align:left;margin-left:-7.85pt;margin-top:16.35pt;width:507.95pt;height:.7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6wRAIAAIsEAAAOAAAAZHJzL2Uyb0RvYy54bWysVMtu2zAQvBfoPxC8O5JcybE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Zvm+sE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רפט</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_x0000_s2091" type="#_x0000_t32" style="position:absolute;left:0;text-align:left;margin-left:-7.85pt;margin-top:16.35pt;width:507.95pt;height:.7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wQRAIAAIsEAAAOAAAAZHJzL2Uyb0RvYy54bWysVMtu2zAQvBfoPxC8O5IcybU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l2XMEE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רצ</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44" o:spid="_x0000_s2092" type="#_x0000_t32" style="position:absolute;left:0;text-align:left;margin-left:-7.85pt;margin-top:16.35pt;width:507.95pt;height:.7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2hqzlk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רצא</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_x0000_s2093" type="#_x0000_t32" style="position:absolute;left:0;text-align:left;margin-left:-7.85pt;margin-top:16.35pt;width:507.95pt;height:.75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ArhsE2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רצב</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46" o:spid="_x0000_s2094" type="#_x0000_t32" style="position:absolute;left:0;text-align:left;margin-left:-7.85pt;margin-top:16.35pt;width:507.95pt;height:.75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dcRAIAAIsEAAAOAAAAZHJzL2Uyb0RvYy54bWysVMtu2zAQvBfoPxC8O5IcybU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YYDnXE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רצג</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_x0000_s2095" type="#_x0000_t32" style="position:absolute;left:0;text-align:left;margin-left:-7.85pt;margin-top:16.35pt;width:507.95pt;height:.7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kByV/E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רצד</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48" o:spid="_x0000_s2096" type="#_x0000_t32" style="position:absolute;left:0;text-align:left;margin-left:-7.85pt;margin-top:16.35pt;width:507.95pt;height:.75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ot2o2k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רצה</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49" o:spid="_x0000_s2097" type="#_x0000_t32" style="position:absolute;left:0;text-align:left;margin-left:-7.85pt;margin-top:16.35pt;width:507.95pt;height:.75pt;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U0Haek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רצו</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50" o:spid="_x0000_s2098" type="#_x0000_t32" style="position:absolute;left:0;text-align:left;margin-left:-7.85pt;margin-top:16.35pt;width:507.95pt;height:.7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Citlf3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רצז</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7" o:spid="_x0000_s2051" type="#_x0000_t32" style="position:absolute;left:0;text-align:left;margin-left:-7.85pt;margin-top:16.35pt;width:507.95pt;height:.75pt;flip:x;z-index:251626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ft0JyUQCAACK&#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רמה</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51" o:spid="_x0000_s2099" type="#_x0000_t32" style="position:absolute;left:0;text-align:left;margin-left:-7.85pt;margin-top:16.35pt;width:507.95pt;height:.75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BTKiVX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רחצ</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52" o:spid="_x0000_s2100" type="#_x0000_t32" style="position:absolute;left:0;text-align:left;margin-left:-7.85pt;margin-top:16.35pt;width:507.95pt;height:.75pt;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Clmgp5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רצט</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53" o:spid="_x0000_s2101" type="#_x0000_t32" style="position:absolute;left:0;text-align:left;margin-left:-7.85pt;margin-top:16.35pt;width:507.95pt;height:.75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Nj68D5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54" o:spid="_x0000_s2102" type="#_x0000_t32" style="position:absolute;left:0;text-align:left;margin-left:-7.85pt;margin-top:16.35pt;width:507.95pt;height:.7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שא</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55" o:spid="_x0000_s2103" type="#_x0000_t32" style="position:absolute;left:0;text-align:left;margin-left:-7.85pt;margin-top:16.35pt;width:507.95pt;height:.75pt;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BkGf0Y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שב</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57" o:spid="_x0000_s2104" type="#_x0000_t32" style="position:absolute;left:0;text-align:left;margin-left:-7.85pt;margin-top:16.35pt;width:507.95pt;height:.75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שג</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58" o:spid="_x0000_s2105" type="#_x0000_t32" style="position:absolute;left:0;text-align:left;margin-left:-7.85pt;margin-top:16.35pt;width:507.95pt;height:.75pt;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JzkEyE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שו</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59" o:spid="_x0000_s2106" type="#_x0000_t32" style="position:absolute;left:0;text-align:left;margin-left:-7.85pt;margin-top:16.35pt;width:507.95pt;height:.75pt;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WveWQE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שכג</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61" o:spid="_x0000_s2107" type="#_x0000_t32" style="position:absolute;left:0;text-align:left;margin-left:-7.85pt;margin-top:16.35pt;width:507.95pt;height:.75pt;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zQ13Ck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שכו</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B0326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70" o:spid="_x0000_s2113" type="#_x0000_t32" style="position:absolute;left:0;text-align:left;margin-left:-7.85pt;margin-top:16.35pt;width:507.95pt;height:.75pt;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שלב</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8" o:spid="_x0000_s2052" type="#_x0000_t32" style="position:absolute;left:0;text-align:left;margin-left:-7.85pt;margin-top:16.35pt;width:507.95pt;height:.75pt;flip:x;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CabtGiQwIAAIo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רמו</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B0326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71" o:spid="_x0000_s2114" type="#_x0000_t32" style="position:absolute;left:0;text-align:left;margin-left:-7.85pt;margin-top:16.35pt;width:507.95pt;height:.75pt;flip:x;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A7LqYvQwIAAIo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שלג</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836F61">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69" o:spid="_x0000_s2112" type="#_x0000_t32" style="position:absolute;left:0;text-align:left;margin-left:-7.85pt;margin-top:16.35pt;width:507.95pt;height:.75pt;flip:x;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PCCEFEQCAACK&#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שלד</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62" o:spid="_x0000_s2108" type="#_x0000_t32" style="position:absolute;left:0;text-align:left;margin-left:-7.85pt;margin-top:16.35pt;width:507.95pt;height:.75pt;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Cdb8CnQwIAAIo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שלה</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61546D">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72" o:spid="_x0000_s2115" type="#_x0000_t32" style="position:absolute;left:0;text-align:left;margin-left:-7.85pt;margin-top:16.35pt;width:507.95pt;height:.75pt;flip:x;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DNMOHOQwIAAIo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שלו</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64" o:spid="_x0000_s2109" type="#_x0000_t32" style="position:absolute;left:0;text-align:left;margin-left:-7.85pt;margin-top:16.35pt;width:507.95pt;height:.75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שמא</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65" o:spid="_x0000_s2110" type="#_x0000_t32" style="position:absolute;left:0;text-align:left;margin-left:-7.85pt;margin-top:16.35pt;width:507.95pt;height:.75pt;flip:x;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שמב</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66" o:spid="_x0000_s2111" type="#_x0000_t32" style="position:absolute;left:0;text-align:left;margin-left:-7.85pt;margin-top:16.35pt;width:507.95pt;height:.75pt;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CaFplLQwIAAIo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שמג</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67" o:spid="_x0000_s2116" type="#_x0000_t32" style="position:absolute;left:0;text-align:left;margin-left:-7.85pt;margin-top:16.35pt;width:507.95pt;height:.75pt;flip:x;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59gLw0QCAACK&#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Pr>
        <w:rFonts w:ascii="a_David" w:hAnsi="a_David" w:hint="cs"/>
        <w:b/>
        <w:bCs/>
        <w:rtl/>
      </w:rPr>
      <w:t>שדמ</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9" o:spid="_x0000_s2053" type="#_x0000_t32" style="position:absolute;left:0;text-align:left;margin-left:-7.85pt;margin-top:16.35pt;width:507.95pt;height:.75pt;flip:x;z-index:251628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AJwEyFQwIAAIo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רמז</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8E5348">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10" o:spid="_x0000_s2054" type="#_x0000_t32" style="position:absolute;left:0;text-align:left;margin-left:-7.85pt;margin-top:16.35pt;width:507.95pt;height:.75pt;flip:x;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רמח</w:t>
    </w:r>
    <w:r w:rsidR="006B7BE8" w:rsidRPr="0053099E">
      <w:rPr>
        <w:rFonts w:ascii="a_David" w:hAnsi="a_David"/>
        <w:b/>
        <w:bCs/>
        <w:rtl/>
      </w:rP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2C" w:rsidRPr="0053099E" w:rsidRDefault="00073ACE" w:rsidP="0058479E">
    <w:pPr>
      <w:pStyle w:val="a5"/>
      <w:tabs>
        <w:tab w:val="clear" w:pos="4153"/>
        <w:tab w:val="clear" w:pos="8306"/>
        <w:tab w:val="center" w:pos="4873"/>
        <w:tab w:val="right" w:pos="9746"/>
      </w:tabs>
      <w:jc w:val="left"/>
      <w:rPr>
        <w:rFonts w:ascii="a_David" w:hAnsi="a_David"/>
        <w:b/>
        <w:bCs/>
      </w:rPr>
    </w:pPr>
    <w:r w:rsidRPr="00073ACE">
      <w:rPr>
        <w:noProof/>
      </w:rPr>
      <w:pict>
        <v:shapetype id="_x0000_t32" coordsize="21600,21600" o:spt="32" o:oned="t" path="m,l21600,21600e" filled="f">
          <v:path arrowok="t" fillok="f" o:connecttype="none"/>
          <o:lock v:ext="edit" shapetype="t"/>
        </v:shapetype>
        <v:shape id="AutoShape 11" o:spid="_x0000_s2055" type="#_x0000_t32" style="position:absolute;left:0;text-align:left;margin-left:-7.85pt;margin-top:16.35pt;width:507.95pt;height:.75pt;flip:x;z-index:251630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" strokecolor="#548dd4" strokeweight="2pt">
          <v:stroke startarrow="diamond" startarrowlength="short" endarrow="diamond" endarrowlength="short"/>
        </v:shape>
      </w:pict>
    </w:r>
    <w:r w:rsidR="006B7BE8" w:rsidRPr="0053099E">
      <w:rPr>
        <w:rFonts w:ascii="a_David" w:hAnsi="a_David" w:hint="cs"/>
        <w:b/>
        <w:bCs/>
        <w:rtl/>
      </w:rPr>
      <w:t>סיכום</w:t>
    </w:r>
    <w:r w:rsidR="006B7BE8" w:rsidRPr="0053099E">
      <w:rPr>
        <w:rFonts w:ascii="a_David" w:hAnsi="a_David"/>
        <w:b/>
        <w:bCs/>
        <w:rtl/>
      </w:rPr>
      <w:t xml:space="preserve"> </w:t>
    </w:r>
    <w:r w:rsidR="006B7BE8" w:rsidRPr="0053099E">
      <w:rPr>
        <w:rFonts w:ascii="a_David" w:hAnsi="a_David" w:hint="cs"/>
        <w:b/>
        <w:bCs/>
        <w:rtl/>
      </w:rPr>
      <w:t>הלכות</w:t>
    </w:r>
    <w:r w:rsidR="006B7BE8" w:rsidRPr="0053099E">
      <w:rPr>
        <w:rFonts w:ascii="a_David" w:hAnsi="a_David"/>
        <w:b/>
        <w:bCs/>
        <w:rtl/>
      </w:rPr>
      <w:t xml:space="preserve"> </w:t>
    </w:r>
    <w:r w:rsidR="006B7BE8" w:rsidRPr="0053099E">
      <w:rPr>
        <w:rFonts w:ascii="a_David" w:hAnsi="a_David" w:hint="cs"/>
        <w:b/>
        <w:bCs/>
        <w:rtl/>
      </w:rPr>
      <w:t>שבת</w:t>
    </w:r>
    <w:r w:rsidR="006B7BE8" w:rsidRPr="0053099E">
      <w:rPr>
        <w:rFonts w:ascii="a_David" w:hAnsi="a_David"/>
        <w:b/>
        <w:bCs/>
        <w:rtl/>
      </w:rPr>
      <w:tab/>
    </w:r>
    <w:r w:rsidR="006B7BE8" w:rsidRPr="0053099E">
      <w:rPr>
        <w:rFonts w:ascii="a_David" w:hAnsi="a_David" w:hint="cs"/>
        <w:b/>
        <w:bCs/>
        <w:rtl/>
      </w:rPr>
      <w:t>סימן</w:t>
    </w:r>
    <w:r w:rsidR="006B7BE8" w:rsidRPr="0053099E">
      <w:rPr>
        <w:rFonts w:ascii="a_David" w:hAnsi="a_David"/>
        <w:b/>
        <w:bCs/>
        <w:rtl/>
      </w:rPr>
      <w:t xml:space="preserve"> </w:t>
    </w:r>
    <w:r w:rsidR="006B7BE8" w:rsidRPr="0053099E">
      <w:rPr>
        <w:rFonts w:ascii="a_David" w:hAnsi="a_David" w:hint="cs"/>
        <w:b/>
        <w:bCs/>
        <w:rtl/>
      </w:rPr>
      <w:t>רמט</w:t>
    </w:r>
    <w:r w:rsidR="006B7BE8" w:rsidRPr="0053099E">
      <w:rPr>
        <w:rFonts w:ascii="a_David" w:hAnsi="a_David"/>
        <w:b/>
        <w:bCs/>
        <w:rtl/>
      </w:rPr>
      <w:tab/>
    </w:r>
    <w:r w:rsidR="006B7BE8" w:rsidRPr="0053099E">
      <w:rPr>
        <w:rFonts w:ascii="a_David" w:hAnsi="a_David" w:hint="cs"/>
        <w:b/>
        <w:bCs/>
        <w:rtl/>
      </w:rPr>
      <w:t>כולל</w:t>
    </w:r>
    <w:r w:rsidR="006B7BE8" w:rsidRPr="0053099E">
      <w:rPr>
        <w:rFonts w:ascii="a_David" w:hAnsi="a_David"/>
        <w:b/>
        <w:bCs/>
        <w:rtl/>
      </w:rPr>
      <w:t xml:space="preserve"> </w:t>
    </w:r>
    <w:r w:rsidR="006B7BE8" w:rsidRPr="0053099E">
      <w:rPr>
        <w:rFonts w:ascii="a_David" w:hAnsi="a_David" w:hint="cs"/>
        <w:b/>
        <w:bCs/>
        <w:rtl/>
      </w:rPr>
      <w:t>רבנות</w:t>
    </w:r>
    <w:r w:rsidR="006B7BE8" w:rsidRPr="0053099E">
      <w:rPr>
        <w:rFonts w:ascii="a_David" w:hAnsi="a_David"/>
        <w:b/>
        <w:bCs/>
        <w:rtl/>
      </w:rPr>
      <w:t xml:space="preserve"> </w:t>
    </w:r>
    <w:r w:rsidR="006B7BE8" w:rsidRPr="0053099E">
      <w:rPr>
        <w:rFonts w:ascii="a_David" w:hAnsi="a_David" w:hint="cs"/>
        <w:b/>
        <w:bCs/>
        <w:rtl/>
      </w:rPr>
      <w:t>ישיבת</w:t>
    </w:r>
    <w:r w:rsidR="006B7BE8" w:rsidRPr="0053099E">
      <w:rPr>
        <w:rFonts w:ascii="a_David" w:hAnsi="a_David"/>
        <w:b/>
        <w:bCs/>
        <w:rtl/>
      </w:rPr>
      <w:t xml:space="preserve"> </w:t>
    </w:r>
    <w:r w:rsidR="006B7BE8" w:rsidRPr="0053099E">
      <w:rPr>
        <w:rFonts w:ascii="a_David" w:hAnsi="a_David" w:hint="cs"/>
        <w:b/>
        <w:bCs/>
        <w:rtl/>
      </w:rPr>
      <w:t>כרם</w:t>
    </w:r>
    <w:r w:rsidR="006B7BE8" w:rsidRPr="0053099E">
      <w:rPr>
        <w:rFonts w:ascii="a_David" w:hAnsi="a_David"/>
        <w:b/>
        <w:bCs/>
        <w:rtl/>
      </w:rPr>
      <w:t xml:space="preserve"> </w:t>
    </w:r>
    <w:r w:rsidR="006B7BE8" w:rsidRPr="0053099E">
      <w:rPr>
        <w:rFonts w:ascii="a_David" w:hAnsi="a_David" w:hint="cs"/>
        <w:b/>
        <w:bCs/>
        <w:rtl/>
      </w:rPr>
      <w:t>ביבנה</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544"/>
    <w:multiLevelType w:val="hybridMultilevel"/>
    <w:tmpl w:val="9CACEFB8"/>
    <w:lvl w:ilvl="0" w:tplc="3FE801CA">
      <w:start w:val="1"/>
      <w:numFmt w:val="bullet"/>
      <w:lvlRestart w:val="0"/>
      <w:lvlText w:val=""/>
      <w:lvlJc w:val="left"/>
      <w:pPr>
        <w:ind w:left="685" w:hanging="363"/>
      </w:pPr>
      <w:rPr>
        <w:rFonts w:ascii="Symbol" w:hAnsi="Symbol" w:hint="default"/>
      </w:rPr>
    </w:lvl>
    <w:lvl w:ilvl="1" w:tplc="04090003" w:tentative="1">
      <w:start w:val="1"/>
      <w:numFmt w:val="bullet"/>
      <w:lvlText w:val="o"/>
      <w:lvlJc w:val="left"/>
      <w:pPr>
        <w:ind w:left="1405" w:hanging="360"/>
      </w:pPr>
      <w:rPr>
        <w:rFonts w:ascii="Courier New" w:hAnsi="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1">
    <w:nsid w:val="009751D0"/>
    <w:multiLevelType w:val="hybridMultilevel"/>
    <w:tmpl w:val="695E9822"/>
    <w:lvl w:ilvl="0" w:tplc="7F9AA64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
    <w:nsid w:val="01222863"/>
    <w:multiLevelType w:val="hybridMultilevel"/>
    <w:tmpl w:val="38768354"/>
    <w:lvl w:ilvl="0" w:tplc="15D27F5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3">
    <w:nsid w:val="01443E68"/>
    <w:multiLevelType w:val="hybridMultilevel"/>
    <w:tmpl w:val="2B26B3B0"/>
    <w:lvl w:ilvl="0" w:tplc="FFE226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C102CF"/>
    <w:multiLevelType w:val="hybridMultilevel"/>
    <w:tmpl w:val="D6C26912"/>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5">
    <w:nsid w:val="01C33917"/>
    <w:multiLevelType w:val="hybridMultilevel"/>
    <w:tmpl w:val="736EAE8C"/>
    <w:lvl w:ilvl="0" w:tplc="299475D6">
      <w:start w:val="1"/>
      <w:numFmt w:val="bullet"/>
      <w:lvlRestart w:val="0"/>
      <w:lvlText w:val=""/>
      <w:lvlJc w:val="left"/>
      <w:pPr>
        <w:ind w:left="652"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6">
    <w:nsid w:val="020410FE"/>
    <w:multiLevelType w:val="hybridMultilevel"/>
    <w:tmpl w:val="4844DDD0"/>
    <w:lvl w:ilvl="0" w:tplc="0409000F">
      <w:start w:val="1"/>
      <w:numFmt w:val="decimal"/>
      <w:lvlText w:val="%1."/>
      <w:lvlJc w:val="left"/>
      <w:pPr>
        <w:ind w:left="686" w:hanging="360"/>
      </w:pPr>
    </w:lvl>
    <w:lvl w:ilvl="1" w:tplc="04090019" w:tentative="1">
      <w:start w:val="1"/>
      <w:numFmt w:val="lowerLetter"/>
      <w:lvlText w:val="%2."/>
      <w:lvlJc w:val="left"/>
      <w:pPr>
        <w:ind w:left="1406" w:hanging="360"/>
      </w:pPr>
      <w:rPr>
        <w:rFonts w:cs="Times New Roman"/>
      </w:rPr>
    </w:lvl>
    <w:lvl w:ilvl="2" w:tplc="0409001B" w:tentative="1">
      <w:start w:val="1"/>
      <w:numFmt w:val="lowerRoman"/>
      <w:lvlText w:val="%3."/>
      <w:lvlJc w:val="right"/>
      <w:pPr>
        <w:ind w:left="2126" w:hanging="180"/>
      </w:pPr>
      <w:rPr>
        <w:rFonts w:cs="Times New Roman"/>
      </w:rPr>
    </w:lvl>
    <w:lvl w:ilvl="3" w:tplc="0409000F" w:tentative="1">
      <w:start w:val="1"/>
      <w:numFmt w:val="decimal"/>
      <w:lvlText w:val="%4."/>
      <w:lvlJc w:val="left"/>
      <w:pPr>
        <w:ind w:left="2846" w:hanging="360"/>
      </w:pPr>
      <w:rPr>
        <w:rFonts w:cs="Times New Roman"/>
      </w:rPr>
    </w:lvl>
    <w:lvl w:ilvl="4" w:tplc="04090019" w:tentative="1">
      <w:start w:val="1"/>
      <w:numFmt w:val="lowerLetter"/>
      <w:lvlText w:val="%5."/>
      <w:lvlJc w:val="left"/>
      <w:pPr>
        <w:ind w:left="3566" w:hanging="360"/>
      </w:pPr>
      <w:rPr>
        <w:rFonts w:cs="Times New Roman"/>
      </w:rPr>
    </w:lvl>
    <w:lvl w:ilvl="5" w:tplc="0409001B" w:tentative="1">
      <w:start w:val="1"/>
      <w:numFmt w:val="lowerRoman"/>
      <w:lvlText w:val="%6."/>
      <w:lvlJc w:val="right"/>
      <w:pPr>
        <w:ind w:left="4286" w:hanging="180"/>
      </w:pPr>
      <w:rPr>
        <w:rFonts w:cs="Times New Roman"/>
      </w:rPr>
    </w:lvl>
    <w:lvl w:ilvl="6" w:tplc="0409000F" w:tentative="1">
      <w:start w:val="1"/>
      <w:numFmt w:val="decimal"/>
      <w:lvlText w:val="%7."/>
      <w:lvlJc w:val="left"/>
      <w:pPr>
        <w:ind w:left="5006" w:hanging="360"/>
      </w:pPr>
      <w:rPr>
        <w:rFonts w:cs="Times New Roman"/>
      </w:rPr>
    </w:lvl>
    <w:lvl w:ilvl="7" w:tplc="04090019" w:tentative="1">
      <w:start w:val="1"/>
      <w:numFmt w:val="lowerLetter"/>
      <w:lvlText w:val="%8."/>
      <w:lvlJc w:val="left"/>
      <w:pPr>
        <w:ind w:left="5726" w:hanging="360"/>
      </w:pPr>
      <w:rPr>
        <w:rFonts w:cs="Times New Roman"/>
      </w:rPr>
    </w:lvl>
    <w:lvl w:ilvl="8" w:tplc="0409001B" w:tentative="1">
      <w:start w:val="1"/>
      <w:numFmt w:val="lowerRoman"/>
      <w:lvlText w:val="%9."/>
      <w:lvlJc w:val="right"/>
      <w:pPr>
        <w:ind w:left="6446" w:hanging="180"/>
      </w:pPr>
      <w:rPr>
        <w:rFonts w:cs="Times New Roman"/>
      </w:rPr>
    </w:lvl>
  </w:abstractNum>
  <w:abstractNum w:abstractNumId="7">
    <w:nsid w:val="02437C06"/>
    <w:multiLevelType w:val="hybridMultilevel"/>
    <w:tmpl w:val="69CC32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30E600D"/>
    <w:multiLevelType w:val="hybridMultilevel"/>
    <w:tmpl w:val="61C08E62"/>
    <w:lvl w:ilvl="0" w:tplc="15D27F5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9">
    <w:nsid w:val="03225C0C"/>
    <w:multiLevelType w:val="hybridMultilevel"/>
    <w:tmpl w:val="0AE2D61E"/>
    <w:lvl w:ilvl="0" w:tplc="BA863AC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0">
    <w:nsid w:val="035210A0"/>
    <w:multiLevelType w:val="hybridMultilevel"/>
    <w:tmpl w:val="0E38C89C"/>
    <w:lvl w:ilvl="0" w:tplc="0409000F">
      <w:start w:val="1"/>
      <w:numFmt w:val="decimal"/>
      <w:lvlText w:val="%1."/>
      <w:lvlJc w:val="left"/>
      <w:pPr>
        <w:ind w:left="686" w:hanging="360"/>
      </w:p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1">
    <w:nsid w:val="037C5755"/>
    <w:multiLevelType w:val="hybridMultilevel"/>
    <w:tmpl w:val="53EE3972"/>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
    <w:nsid w:val="03835EA3"/>
    <w:multiLevelType w:val="hybridMultilevel"/>
    <w:tmpl w:val="CA3846BE"/>
    <w:lvl w:ilvl="0" w:tplc="BA863AC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3">
    <w:nsid w:val="03AA458D"/>
    <w:multiLevelType w:val="hybridMultilevel"/>
    <w:tmpl w:val="DA8CCB98"/>
    <w:lvl w:ilvl="0" w:tplc="BA863AC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4">
    <w:nsid w:val="045F4FE8"/>
    <w:multiLevelType w:val="hybridMultilevel"/>
    <w:tmpl w:val="77465D96"/>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61A3ADA"/>
    <w:multiLevelType w:val="hybridMultilevel"/>
    <w:tmpl w:val="17E62984"/>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AB4DCE"/>
    <w:multiLevelType w:val="hybridMultilevel"/>
    <w:tmpl w:val="235CDD74"/>
    <w:lvl w:ilvl="0" w:tplc="C66E1E20">
      <w:start w:val="1"/>
      <w:numFmt w:val="bullet"/>
      <w:lvlRestart w:val="0"/>
      <w:lvlText w:val=""/>
      <w:lvlJc w:val="left"/>
      <w:pPr>
        <w:ind w:left="748" w:hanging="363"/>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7">
    <w:nsid w:val="07C837CA"/>
    <w:multiLevelType w:val="hybridMultilevel"/>
    <w:tmpl w:val="0E3EA29E"/>
    <w:lvl w:ilvl="0" w:tplc="04090009">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8">
    <w:nsid w:val="091B73F6"/>
    <w:multiLevelType w:val="hybridMultilevel"/>
    <w:tmpl w:val="F80A27A4"/>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9">
    <w:nsid w:val="0A35419F"/>
    <w:multiLevelType w:val="hybridMultilevel"/>
    <w:tmpl w:val="76CAA076"/>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0">
    <w:nsid w:val="0A75582E"/>
    <w:multiLevelType w:val="hybridMultilevel"/>
    <w:tmpl w:val="3118EF98"/>
    <w:lvl w:ilvl="0" w:tplc="E7FEC054">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C975A8"/>
    <w:multiLevelType w:val="hybridMultilevel"/>
    <w:tmpl w:val="EA265290"/>
    <w:lvl w:ilvl="0" w:tplc="C66E1E2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2">
    <w:nsid w:val="0C252983"/>
    <w:multiLevelType w:val="hybridMultilevel"/>
    <w:tmpl w:val="946EB4FA"/>
    <w:lvl w:ilvl="0" w:tplc="C89225E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C65301F"/>
    <w:multiLevelType w:val="hybridMultilevel"/>
    <w:tmpl w:val="B132705C"/>
    <w:lvl w:ilvl="0" w:tplc="CF9E8B10">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C710FB4"/>
    <w:multiLevelType w:val="hybridMultilevel"/>
    <w:tmpl w:val="3438D86A"/>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5">
    <w:nsid w:val="0D287BFF"/>
    <w:multiLevelType w:val="hybridMultilevel"/>
    <w:tmpl w:val="4ED806CA"/>
    <w:lvl w:ilvl="0" w:tplc="CDE20E3E">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6">
    <w:nsid w:val="0D344555"/>
    <w:multiLevelType w:val="hybridMultilevel"/>
    <w:tmpl w:val="232834AA"/>
    <w:lvl w:ilvl="0" w:tplc="15D27F5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7">
    <w:nsid w:val="0D72093F"/>
    <w:multiLevelType w:val="hybridMultilevel"/>
    <w:tmpl w:val="C0308620"/>
    <w:lvl w:ilvl="0" w:tplc="CDE20E3E">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8">
    <w:nsid w:val="0E494873"/>
    <w:multiLevelType w:val="hybridMultilevel"/>
    <w:tmpl w:val="528657B2"/>
    <w:lvl w:ilvl="0" w:tplc="C66E1E20">
      <w:start w:val="1"/>
      <w:numFmt w:val="bullet"/>
      <w:lvlRestart w:val="0"/>
      <w:lvlText w:val=""/>
      <w:lvlJc w:val="left"/>
      <w:pPr>
        <w:ind w:left="685" w:hanging="363"/>
      </w:pPr>
      <w:rPr>
        <w:rFonts w:ascii="Symbol" w:hAnsi="Symbol" w:hint="default"/>
      </w:rPr>
    </w:lvl>
    <w:lvl w:ilvl="1" w:tplc="04090003" w:tentative="1">
      <w:start w:val="1"/>
      <w:numFmt w:val="bullet"/>
      <w:lvlText w:val="o"/>
      <w:lvlJc w:val="left"/>
      <w:pPr>
        <w:ind w:left="1405" w:hanging="360"/>
      </w:pPr>
      <w:rPr>
        <w:rFonts w:ascii="Courier New" w:hAnsi="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29">
    <w:nsid w:val="0F167A17"/>
    <w:multiLevelType w:val="hybridMultilevel"/>
    <w:tmpl w:val="4AF2AA40"/>
    <w:lvl w:ilvl="0" w:tplc="CF9E8B10">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FF965EF"/>
    <w:multiLevelType w:val="hybridMultilevel"/>
    <w:tmpl w:val="81F4D36A"/>
    <w:lvl w:ilvl="0" w:tplc="CDE20E3E">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31">
    <w:nsid w:val="101E0348"/>
    <w:multiLevelType w:val="hybridMultilevel"/>
    <w:tmpl w:val="005E8432"/>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32">
    <w:nsid w:val="10E72FCE"/>
    <w:multiLevelType w:val="hybridMultilevel"/>
    <w:tmpl w:val="5AA6E99E"/>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33">
    <w:nsid w:val="116879AC"/>
    <w:multiLevelType w:val="hybridMultilevel"/>
    <w:tmpl w:val="251E723A"/>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34">
    <w:nsid w:val="11F46233"/>
    <w:multiLevelType w:val="hybridMultilevel"/>
    <w:tmpl w:val="14A0987A"/>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35">
    <w:nsid w:val="11FB7D70"/>
    <w:multiLevelType w:val="hybridMultilevel"/>
    <w:tmpl w:val="303E436C"/>
    <w:lvl w:ilvl="0" w:tplc="0409000F">
      <w:start w:val="1"/>
      <w:numFmt w:val="decimal"/>
      <w:lvlText w:val="%1."/>
      <w:lvlJc w:val="left"/>
      <w:pPr>
        <w:ind w:left="686" w:hanging="360"/>
      </w:pPr>
      <w:rPr>
        <w:rFonts w:cs="Times New Roman"/>
      </w:rPr>
    </w:lvl>
    <w:lvl w:ilvl="1" w:tplc="04090019" w:tentative="1">
      <w:start w:val="1"/>
      <w:numFmt w:val="lowerLetter"/>
      <w:lvlText w:val="%2."/>
      <w:lvlJc w:val="left"/>
      <w:pPr>
        <w:ind w:left="1406" w:hanging="360"/>
      </w:pPr>
      <w:rPr>
        <w:rFonts w:cs="Times New Roman"/>
      </w:rPr>
    </w:lvl>
    <w:lvl w:ilvl="2" w:tplc="0409001B" w:tentative="1">
      <w:start w:val="1"/>
      <w:numFmt w:val="lowerRoman"/>
      <w:lvlText w:val="%3."/>
      <w:lvlJc w:val="right"/>
      <w:pPr>
        <w:ind w:left="2126" w:hanging="180"/>
      </w:pPr>
      <w:rPr>
        <w:rFonts w:cs="Times New Roman"/>
      </w:rPr>
    </w:lvl>
    <w:lvl w:ilvl="3" w:tplc="0409000F" w:tentative="1">
      <w:start w:val="1"/>
      <w:numFmt w:val="decimal"/>
      <w:lvlText w:val="%4."/>
      <w:lvlJc w:val="left"/>
      <w:pPr>
        <w:ind w:left="2846" w:hanging="360"/>
      </w:pPr>
      <w:rPr>
        <w:rFonts w:cs="Times New Roman"/>
      </w:rPr>
    </w:lvl>
    <w:lvl w:ilvl="4" w:tplc="04090019" w:tentative="1">
      <w:start w:val="1"/>
      <w:numFmt w:val="lowerLetter"/>
      <w:lvlText w:val="%5."/>
      <w:lvlJc w:val="left"/>
      <w:pPr>
        <w:ind w:left="3566" w:hanging="360"/>
      </w:pPr>
      <w:rPr>
        <w:rFonts w:cs="Times New Roman"/>
      </w:rPr>
    </w:lvl>
    <w:lvl w:ilvl="5" w:tplc="0409001B" w:tentative="1">
      <w:start w:val="1"/>
      <w:numFmt w:val="lowerRoman"/>
      <w:lvlText w:val="%6."/>
      <w:lvlJc w:val="right"/>
      <w:pPr>
        <w:ind w:left="4286" w:hanging="180"/>
      </w:pPr>
      <w:rPr>
        <w:rFonts w:cs="Times New Roman"/>
      </w:rPr>
    </w:lvl>
    <w:lvl w:ilvl="6" w:tplc="0409000F" w:tentative="1">
      <w:start w:val="1"/>
      <w:numFmt w:val="decimal"/>
      <w:lvlText w:val="%7."/>
      <w:lvlJc w:val="left"/>
      <w:pPr>
        <w:ind w:left="5006" w:hanging="360"/>
      </w:pPr>
      <w:rPr>
        <w:rFonts w:cs="Times New Roman"/>
      </w:rPr>
    </w:lvl>
    <w:lvl w:ilvl="7" w:tplc="04090019" w:tentative="1">
      <w:start w:val="1"/>
      <w:numFmt w:val="lowerLetter"/>
      <w:lvlText w:val="%8."/>
      <w:lvlJc w:val="left"/>
      <w:pPr>
        <w:ind w:left="5726" w:hanging="360"/>
      </w:pPr>
      <w:rPr>
        <w:rFonts w:cs="Times New Roman"/>
      </w:rPr>
    </w:lvl>
    <w:lvl w:ilvl="8" w:tplc="0409001B" w:tentative="1">
      <w:start w:val="1"/>
      <w:numFmt w:val="lowerRoman"/>
      <w:lvlText w:val="%9."/>
      <w:lvlJc w:val="right"/>
      <w:pPr>
        <w:ind w:left="6446" w:hanging="180"/>
      </w:pPr>
      <w:rPr>
        <w:rFonts w:cs="Times New Roman"/>
      </w:rPr>
    </w:lvl>
  </w:abstractNum>
  <w:abstractNum w:abstractNumId="36">
    <w:nsid w:val="13A2673D"/>
    <w:multiLevelType w:val="hybridMultilevel"/>
    <w:tmpl w:val="BF1E8CF0"/>
    <w:lvl w:ilvl="0" w:tplc="3B0E059E">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618501D"/>
    <w:multiLevelType w:val="hybridMultilevel"/>
    <w:tmpl w:val="558C33F4"/>
    <w:lvl w:ilvl="0" w:tplc="CDE20E3E">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6574717"/>
    <w:multiLevelType w:val="hybridMultilevel"/>
    <w:tmpl w:val="2558F474"/>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6D22851"/>
    <w:multiLevelType w:val="hybridMultilevel"/>
    <w:tmpl w:val="A8A43FCE"/>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6E87F86"/>
    <w:multiLevelType w:val="hybridMultilevel"/>
    <w:tmpl w:val="0906ACEE"/>
    <w:lvl w:ilvl="0" w:tplc="04090001">
      <w:start w:val="1"/>
      <w:numFmt w:val="bullet"/>
      <w:lvlText w:val=""/>
      <w:lvlJc w:val="left"/>
      <w:pPr>
        <w:ind w:left="686" w:hanging="360"/>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41">
    <w:nsid w:val="18AF1617"/>
    <w:multiLevelType w:val="hybridMultilevel"/>
    <w:tmpl w:val="5890EC60"/>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A7C4FD7"/>
    <w:multiLevelType w:val="hybridMultilevel"/>
    <w:tmpl w:val="7CC2B88C"/>
    <w:lvl w:ilvl="0" w:tplc="0409000F">
      <w:start w:val="1"/>
      <w:numFmt w:val="decimal"/>
      <w:lvlText w:val="%1."/>
      <w:lvlJc w:val="left"/>
      <w:pPr>
        <w:ind w:left="686" w:hanging="360"/>
      </w:pPr>
      <w:rPr>
        <w:rFonts w:cs="Times New Roman"/>
      </w:rPr>
    </w:lvl>
    <w:lvl w:ilvl="1" w:tplc="04090019" w:tentative="1">
      <w:start w:val="1"/>
      <w:numFmt w:val="lowerLetter"/>
      <w:lvlText w:val="%2."/>
      <w:lvlJc w:val="left"/>
      <w:pPr>
        <w:ind w:left="1406" w:hanging="360"/>
      </w:pPr>
      <w:rPr>
        <w:rFonts w:cs="Times New Roman"/>
      </w:rPr>
    </w:lvl>
    <w:lvl w:ilvl="2" w:tplc="0409001B" w:tentative="1">
      <w:start w:val="1"/>
      <w:numFmt w:val="lowerRoman"/>
      <w:lvlText w:val="%3."/>
      <w:lvlJc w:val="right"/>
      <w:pPr>
        <w:ind w:left="2126" w:hanging="180"/>
      </w:pPr>
      <w:rPr>
        <w:rFonts w:cs="Times New Roman"/>
      </w:rPr>
    </w:lvl>
    <w:lvl w:ilvl="3" w:tplc="0409000F" w:tentative="1">
      <w:start w:val="1"/>
      <w:numFmt w:val="decimal"/>
      <w:lvlText w:val="%4."/>
      <w:lvlJc w:val="left"/>
      <w:pPr>
        <w:ind w:left="2846" w:hanging="360"/>
      </w:pPr>
      <w:rPr>
        <w:rFonts w:cs="Times New Roman"/>
      </w:rPr>
    </w:lvl>
    <w:lvl w:ilvl="4" w:tplc="04090019" w:tentative="1">
      <w:start w:val="1"/>
      <w:numFmt w:val="lowerLetter"/>
      <w:lvlText w:val="%5."/>
      <w:lvlJc w:val="left"/>
      <w:pPr>
        <w:ind w:left="3566" w:hanging="360"/>
      </w:pPr>
      <w:rPr>
        <w:rFonts w:cs="Times New Roman"/>
      </w:rPr>
    </w:lvl>
    <w:lvl w:ilvl="5" w:tplc="0409001B" w:tentative="1">
      <w:start w:val="1"/>
      <w:numFmt w:val="lowerRoman"/>
      <w:lvlText w:val="%6."/>
      <w:lvlJc w:val="right"/>
      <w:pPr>
        <w:ind w:left="4286" w:hanging="180"/>
      </w:pPr>
      <w:rPr>
        <w:rFonts w:cs="Times New Roman"/>
      </w:rPr>
    </w:lvl>
    <w:lvl w:ilvl="6" w:tplc="0409000F" w:tentative="1">
      <w:start w:val="1"/>
      <w:numFmt w:val="decimal"/>
      <w:lvlText w:val="%7."/>
      <w:lvlJc w:val="left"/>
      <w:pPr>
        <w:ind w:left="5006" w:hanging="360"/>
      </w:pPr>
      <w:rPr>
        <w:rFonts w:cs="Times New Roman"/>
      </w:rPr>
    </w:lvl>
    <w:lvl w:ilvl="7" w:tplc="04090019" w:tentative="1">
      <w:start w:val="1"/>
      <w:numFmt w:val="lowerLetter"/>
      <w:lvlText w:val="%8."/>
      <w:lvlJc w:val="left"/>
      <w:pPr>
        <w:ind w:left="5726" w:hanging="360"/>
      </w:pPr>
      <w:rPr>
        <w:rFonts w:cs="Times New Roman"/>
      </w:rPr>
    </w:lvl>
    <w:lvl w:ilvl="8" w:tplc="0409001B" w:tentative="1">
      <w:start w:val="1"/>
      <w:numFmt w:val="lowerRoman"/>
      <w:lvlText w:val="%9."/>
      <w:lvlJc w:val="right"/>
      <w:pPr>
        <w:ind w:left="6446" w:hanging="180"/>
      </w:pPr>
      <w:rPr>
        <w:rFonts w:cs="Times New Roman"/>
      </w:rPr>
    </w:lvl>
  </w:abstractNum>
  <w:abstractNum w:abstractNumId="43">
    <w:nsid w:val="1C76187C"/>
    <w:multiLevelType w:val="hybridMultilevel"/>
    <w:tmpl w:val="F91A1F3E"/>
    <w:lvl w:ilvl="0" w:tplc="BA863AC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44">
    <w:nsid w:val="1D114601"/>
    <w:multiLevelType w:val="hybridMultilevel"/>
    <w:tmpl w:val="9C642F4A"/>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45">
    <w:nsid w:val="1D7E2336"/>
    <w:multiLevelType w:val="hybridMultilevel"/>
    <w:tmpl w:val="0A22144E"/>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46">
    <w:nsid w:val="1FCB6ACF"/>
    <w:multiLevelType w:val="hybridMultilevel"/>
    <w:tmpl w:val="9A7CF9EA"/>
    <w:lvl w:ilvl="0" w:tplc="6E508A16">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0226381"/>
    <w:multiLevelType w:val="hybridMultilevel"/>
    <w:tmpl w:val="4358D36E"/>
    <w:lvl w:ilvl="0" w:tplc="2816465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48">
    <w:nsid w:val="204A6799"/>
    <w:multiLevelType w:val="hybridMultilevel"/>
    <w:tmpl w:val="45A66A1E"/>
    <w:lvl w:ilvl="0" w:tplc="04090001">
      <w:start w:val="1"/>
      <w:numFmt w:val="bullet"/>
      <w:lvlText w:val=""/>
      <w:lvlJc w:val="left"/>
      <w:pPr>
        <w:ind w:left="686" w:hanging="360"/>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49">
    <w:nsid w:val="2083071E"/>
    <w:multiLevelType w:val="hybridMultilevel"/>
    <w:tmpl w:val="7F0ED75E"/>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50">
    <w:nsid w:val="20AE6422"/>
    <w:multiLevelType w:val="hybridMultilevel"/>
    <w:tmpl w:val="85E4186E"/>
    <w:lvl w:ilvl="0" w:tplc="15D27F56">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100475C"/>
    <w:multiLevelType w:val="hybridMultilevel"/>
    <w:tmpl w:val="BF188BA0"/>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2304B91"/>
    <w:multiLevelType w:val="hybridMultilevel"/>
    <w:tmpl w:val="D2127328"/>
    <w:lvl w:ilvl="0" w:tplc="04090003">
      <w:start w:val="1"/>
      <w:numFmt w:val="bullet"/>
      <w:lvlText w:val="o"/>
      <w:lvlJc w:val="left"/>
      <w:pPr>
        <w:ind w:left="685" w:hanging="360"/>
      </w:pPr>
      <w:rPr>
        <w:rFonts w:ascii="Courier New" w:hAnsi="Courier New" w:cs="Courier New"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53">
    <w:nsid w:val="230B0EED"/>
    <w:multiLevelType w:val="hybridMultilevel"/>
    <w:tmpl w:val="BB92533C"/>
    <w:lvl w:ilvl="0" w:tplc="04090003">
      <w:start w:val="1"/>
      <w:numFmt w:val="bullet"/>
      <w:lvlText w:val="o"/>
      <w:lvlJc w:val="left"/>
      <w:pPr>
        <w:ind w:left="686" w:hanging="363"/>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54">
    <w:nsid w:val="233A28CF"/>
    <w:multiLevelType w:val="hybridMultilevel"/>
    <w:tmpl w:val="9F0E80E0"/>
    <w:lvl w:ilvl="0" w:tplc="D40201E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55">
    <w:nsid w:val="2361098B"/>
    <w:multiLevelType w:val="hybridMultilevel"/>
    <w:tmpl w:val="99DC2352"/>
    <w:lvl w:ilvl="0" w:tplc="6E508A16">
      <w:start w:val="1"/>
      <w:numFmt w:val="bullet"/>
      <w:lvlRestart w:val="0"/>
      <w:lvlText w:val=""/>
      <w:lvlJc w:val="left"/>
      <w:pPr>
        <w:ind w:left="750" w:hanging="363"/>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6">
    <w:nsid w:val="241E4DC7"/>
    <w:multiLevelType w:val="hybridMultilevel"/>
    <w:tmpl w:val="30024096"/>
    <w:lvl w:ilvl="0" w:tplc="C66E1E2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57">
    <w:nsid w:val="27A77B7E"/>
    <w:multiLevelType w:val="hybridMultilevel"/>
    <w:tmpl w:val="BDBC44D0"/>
    <w:lvl w:ilvl="0" w:tplc="15D27F5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58">
    <w:nsid w:val="282961CB"/>
    <w:multiLevelType w:val="hybridMultilevel"/>
    <w:tmpl w:val="D0A4B47A"/>
    <w:lvl w:ilvl="0" w:tplc="CF9E8B10">
      <w:start w:val="1"/>
      <w:numFmt w:val="bullet"/>
      <w:lvlRestart w:val="0"/>
      <w:lvlText w:val=""/>
      <w:lvlJc w:val="left"/>
      <w:pPr>
        <w:ind w:left="750" w:hanging="363"/>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9">
    <w:nsid w:val="28796961"/>
    <w:multiLevelType w:val="hybridMultilevel"/>
    <w:tmpl w:val="FA4AA81A"/>
    <w:lvl w:ilvl="0" w:tplc="C89225E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60">
    <w:nsid w:val="295C5BCD"/>
    <w:multiLevelType w:val="hybridMultilevel"/>
    <w:tmpl w:val="A5E2653C"/>
    <w:lvl w:ilvl="0" w:tplc="B866D2DA">
      <w:start w:val="1"/>
      <w:numFmt w:val="bullet"/>
      <w:lvlRestart w:val="0"/>
      <w:lvlText w:val=""/>
      <w:lvlJc w:val="left"/>
      <w:pPr>
        <w:ind w:left="723" w:hanging="363"/>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61">
    <w:nsid w:val="29BB187C"/>
    <w:multiLevelType w:val="hybridMultilevel"/>
    <w:tmpl w:val="24DC903A"/>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62">
    <w:nsid w:val="2A6F1288"/>
    <w:multiLevelType w:val="hybridMultilevel"/>
    <w:tmpl w:val="64244512"/>
    <w:lvl w:ilvl="0" w:tplc="15D27F5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63">
    <w:nsid w:val="2ADE3BBD"/>
    <w:multiLevelType w:val="hybridMultilevel"/>
    <w:tmpl w:val="FB906DA6"/>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C433010"/>
    <w:multiLevelType w:val="hybridMultilevel"/>
    <w:tmpl w:val="0E5C548A"/>
    <w:lvl w:ilvl="0" w:tplc="04090001">
      <w:start w:val="1"/>
      <w:numFmt w:val="bullet"/>
      <w:lvlText w:val=""/>
      <w:lvlJc w:val="left"/>
      <w:pPr>
        <w:ind w:left="686" w:hanging="360"/>
      </w:pPr>
      <w:rPr>
        <w:rFonts w:ascii="Symbol" w:hAnsi="Symbol"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65">
    <w:nsid w:val="2CB007AE"/>
    <w:multiLevelType w:val="hybridMultilevel"/>
    <w:tmpl w:val="791A7344"/>
    <w:lvl w:ilvl="0" w:tplc="C66E1E20">
      <w:start w:val="1"/>
      <w:numFmt w:val="bullet"/>
      <w:lvlRestart w:val="0"/>
      <w:lvlText w:val=""/>
      <w:lvlJc w:val="left"/>
      <w:pPr>
        <w:ind w:left="1440" w:hanging="363"/>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2D4612F9"/>
    <w:multiLevelType w:val="hybridMultilevel"/>
    <w:tmpl w:val="FF040A60"/>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D4F6684"/>
    <w:multiLevelType w:val="hybridMultilevel"/>
    <w:tmpl w:val="56242568"/>
    <w:lvl w:ilvl="0" w:tplc="3986530C">
      <w:start w:val="1"/>
      <w:numFmt w:val="bullet"/>
      <w:lvlRestart w:val="0"/>
      <w:lvlText w:val=""/>
      <w:lvlJc w:val="left"/>
      <w:pPr>
        <w:ind w:left="685" w:hanging="363"/>
      </w:pPr>
      <w:rPr>
        <w:rFonts w:ascii="Symbol" w:hAnsi="Symbol" w:hint="default"/>
      </w:rPr>
    </w:lvl>
    <w:lvl w:ilvl="1" w:tplc="04090003" w:tentative="1">
      <w:start w:val="1"/>
      <w:numFmt w:val="bullet"/>
      <w:lvlText w:val="o"/>
      <w:lvlJc w:val="left"/>
      <w:pPr>
        <w:ind w:left="1405" w:hanging="360"/>
      </w:pPr>
      <w:rPr>
        <w:rFonts w:ascii="Courier New" w:hAnsi="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68">
    <w:nsid w:val="2D84541E"/>
    <w:multiLevelType w:val="hybridMultilevel"/>
    <w:tmpl w:val="84A6333C"/>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69">
    <w:nsid w:val="2E133871"/>
    <w:multiLevelType w:val="hybridMultilevel"/>
    <w:tmpl w:val="FE22E84C"/>
    <w:lvl w:ilvl="0" w:tplc="C89225E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70">
    <w:nsid w:val="2E5D655F"/>
    <w:multiLevelType w:val="hybridMultilevel"/>
    <w:tmpl w:val="593E0FA6"/>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71">
    <w:nsid w:val="2E7B5343"/>
    <w:multiLevelType w:val="hybridMultilevel"/>
    <w:tmpl w:val="E984067C"/>
    <w:lvl w:ilvl="0" w:tplc="C89225E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72">
    <w:nsid w:val="2E8C7D9E"/>
    <w:multiLevelType w:val="hybridMultilevel"/>
    <w:tmpl w:val="E1889F34"/>
    <w:lvl w:ilvl="0" w:tplc="CDE20E3E">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73">
    <w:nsid w:val="2F4812FA"/>
    <w:multiLevelType w:val="hybridMultilevel"/>
    <w:tmpl w:val="843C70F6"/>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74">
    <w:nsid w:val="2F6C7468"/>
    <w:multiLevelType w:val="hybridMultilevel"/>
    <w:tmpl w:val="FCEEC87E"/>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F7D7F03"/>
    <w:multiLevelType w:val="hybridMultilevel"/>
    <w:tmpl w:val="F90A79C6"/>
    <w:lvl w:ilvl="0" w:tplc="D40201E0">
      <w:start w:val="1"/>
      <w:numFmt w:val="bullet"/>
      <w:lvlRestart w:val="0"/>
      <w:lvlText w:val=""/>
      <w:lvlJc w:val="left"/>
      <w:pPr>
        <w:ind w:left="753" w:hanging="363"/>
      </w:pPr>
      <w:rPr>
        <w:rFonts w:ascii="Symbol" w:hAnsi="Symbol" w:hint="default"/>
      </w:rPr>
    </w:lvl>
    <w:lvl w:ilvl="1" w:tplc="04090003" w:tentative="1">
      <w:start w:val="1"/>
      <w:numFmt w:val="bullet"/>
      <w:lvlText w:val="o"/>
      <w:lvlJc w:val="left"/>
      <w:pPr>
        <w:ind w:left="1473" w:hanging="360"/>
      </w:pPr>
      <w:rPr>
        <w:rFonts w:ascii="Courier New" w:hAnsi="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6">
    <w:nsid w:val="2FE65A2F"/>
    <w:multiLevelType w:val="hybridMultilevel"/>
    <w:tmpl w:val="F90607C4"/>
    <w:lvl w:ilvl="0" w:tplc="967A4D5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77">
    <w:nsid w:val="2FF75324"/>
    <w:multiLevelType w:val="hybridMultilevel"/>
    <w:tmpl w:val="AA68DDA6"/>
    <w:lvl w:ilvl="0" w:tplc="BA863AC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78">
    <w:nsid w:val="307421B2"/>
    <w:multiLevelType w:val="hybridMultilevel"/>
    <w:tmpl w:val="CAC2FA5E"/>
    <w:lvl w:ilvl="0" w:tplc="BA863AC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79">
    <w:nsid w:val="30C650D3"/>
    <w:multiLevelType w:val="hybridMultilevel"/>
    <w:tmpl w:val="D4B829A8"/>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80">
    <w:nsid w:val="31512A23"/>
    <w:multiLevelType w:val="hybridMultilevel"/>
    <w:tmpl w:val="BAF6F1B8"/>
    <w:lvl w:ilvl="0" w:tplc="7840BA2A">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1BA61CF"/>
    <w:multiLevelType w:val="hybridMultilevel"/>
    <w:tmpl w:val="2CA406B4"/>
    <w:lvl w:ilvl="0" w:tplc="2816465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82">
    <w:nsid w:val="32BB5C44"/>
    <w:multiLevelType w:val="hybridMultilevel"/>
    <w:tmpl w:val="BB32F82C"/>
    <w:lvl w:ilvl="0" w:tplc="D40201E0">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2C726CB"/>
    <w:multiLevelType w:val="hybridMultilevel"/>
    <w:tmpl w:val="F020ABAC"/>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84">
    <w:nsid w:val="33B573B2"/>
    <w:multiLevelType w:val="hybridMultilevel"/>
    <w:tmpl w:val="995247CE"/>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85">
    <w:nsid w:val="33EF1ED1"/>
    <w:multiLevelType w:val="hybridMultilevel"/>
    <w:tmpl w:val="E3028176"/>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45D1DB8"/>
    <w:multiLevelType w:val="hybridMultilevel"/>
    <w:tmpl w:val="81BA5D92"/>
    <w:lvl w:ilvl="0" w:tplc="C89225E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87">
    <w:nsid w:val="346C5200"/>
    <w:multiLevelType w:val="hybridMultilevel"/>
    <w:tmpl w:val="14A09D5C"/>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60810AD"/>
    <w:multiLevelType w:val="hybridMultilevel"/>
    <w:tmpl w:val="F206544E"/>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6743AAB"/>
    <w:multiLevelType w:val="hybridMultilevel"/>
    <w:tmpl w:val="D7767650"/>
    <w:lvl w:ilvl="0" w:tplc="1514EF6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90">
    <w:nsid w:val="36F62705"/>
    <w:multiLevelType w:val="hybridMultilevel"/>
    <w:tmpl w:val="6B7C1200"/>
    <w:lvl w:ilvl="0" w:tplc="1514EF6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91">
    <w:nsid w:val="38637D8E"/>
    <w:multiLevelType w:val="hybridMultilevel"/>
    <w:tmpl w:val="0AA23292"/>
    <w:lvl w:ilvl="0" w:tplc="04090003">
      <w:start w:val="1"/>
      <w:numFmt w:val="bullet"/>
      <w:lvlText w:val="o"/>
      <w:lvlJc w:val="left"/>
      <w:pPr>
        <w:ind w:left="544" w:hanging="360"/>
      </w:pPr>
      <w:rPr>
        <w:rFonts w:ascii="Courier New" w:hAnsi="Courier New" w:cs="Courier New" w:hint="default"/>
      </w:rPr>
    </w:lvl>
    <w:lvl w:ilvl="1" w:tplc="04090003" w:tentative="1">
      <w:start w:val="1"/>
      <w:numFmt w:val="bullet"/>
      <w:lvlText w:val="o"/>
      <w:lvlJc w:val="left"/>
      <w:pPr>
        <w:ind w:left="1264" w:hanging="360"/>
      </w:pPr>
      <w:rPr>
        <w:rFonts w:ascii="Courier New" w:hAnsi="Courier New" w:cs="Courier New" w:hint="default"/>
      </w:rPr>
    </w:lvl>
    <w:lvl w:ilvl="2" w:tplc="04090005" w:tentative="1">
      <w:start w:val="1"/>
      <w:numFmt w:val="bullet"/>
      <w:lvlText w:val=""/>
      <w:lvlJc w:val="left"/>
      <w:pPr>
        <w:ind w:left="1984" w:hanging="360"/>
      </w:pPr>
      <w:rPr>
        <w:rFonts w:ascii="Wingdings" w:hAnsi="Wingdings" w:hint="default"/>
      </w:rPr>
    </w:lvl>
    <w:lvl w:ilvl="3" w:tplc="04090001" w:tentative="1">
      <w:start w:val="1"/>
      <w:numFmt w:val="bullet"/>
      <w:lvlText w:val=""/>
      <w:lvlJc w:val="left"/>
      <w:pPr>
        <w:ind w:left="2704" w:hanging="360"/>
      </w:pPr>
      <w:rPr>
        <w:rFonts w:ascii="Symbol" w:hAnsi="Symbol" w:hint="default"/>
      </w:rPr>
    </w:lvl>
    <w:lvl w:ilvl="4" w:tplc="04090003" w:tentative="1">
      <w:start w:val="1"/>
      <w:numFmt w:val="bullet"/>
      <w:lvlText w:val="o"/>
      <w:lvlJc w:val="left"/>
      <w:pPr>
        <w:ind w:left="3424" w:hanging="360"/>
      </w:pPr>
      <w:rPr>
        <w:rFonts w:ascii="Courier New" w:hAnsi="Courier New" w:cs="Courier New" w:hint="default"/>
      </w:rPr>
    </w:lvl>
    <w:lvl w:ilvl="5" w:tplc="04090005" w:tentative="1">
      <w:start w:val="1"/>
      <w:numFmt w:val="bullet"/>
      <w:lvlText w:val=""/>
      <w:lvlJc w:val="left"/>
      <w:pPr>
        <w:ind w:left="4144" w:hanging="360"/>
      </w:pPr>
      <w:rPr>
        <w:rFonts w:ascii="Wingdings" w:hAnsi="Wingdings" w:hint="default"/>
      </w:rPr>
    </w:lvl>
    <w:lvl w:ilvl="6" w:tplc="04090001" w:tentative="1">
      <w:start w:val="1"/>
      <w:numFmt w:val="bullet"/>
      <w:lvlText w:val=""/>
      <w:lvlJc w:val="left"/>
      <w:pPr>
        <w:ind w:left="4864" w:hanging="360"/>
      </w:pPr>
      <w:rPr>
        <w:rFonts w:ascii="Symbol" w:hAnsi="Symbol" w:hint="default"/>
      </w:rPr>
    </w:lvl>
    <w:lvl w:ilvl="7" w:tplc="04090003" w:tentative="1">
      <w:start w:val="1"/>
      <w:numFmt w:val="bullet"/>
      <w:lvlText w:val="o"/>
      <w:lvlJc w:val="left"/>
      <w:pPr>
        <w:ind w:left="5584" w:hanging="360"/>
      </w:pPr>
      <w:rPr>
        <w:rFonts w:ascii="Courier New" w:hAnsi="Courier New" w:cs="Courier New" w:hint="default"/>
      </w:rPr>
    </w:lvl>
    <w:lvl w:ilvl="8" w:tplc="04090005" w:tentative="1">
      <w:start w:val="1"/>
      <w:numFmt w:val="bullet"/>
      <w:lvlText w:val=""/>
      <w:lvlJc w:val="left"/>
      <w:pPr>
        <w:ind w:left="6304" w:hanging="360"/>
      </w:pPr>
      <w:rPr>
        <w:rFonts w:ascii="Wingdings" w:hAnsi="Wingdings" w:hint="default"/>
      </w:rPr>
    </w:lvl>
  </w:abstractNum>
  <w:abstractNum w:abstractNumId="92">
    <w:nsid w:val="39244B23"/>
    <w:multiLevelType w:val="hybridMultilevel"/>
    <w:tmpl w:val="12D84B40"/>
    <w:lvl w:ilvl="0" w:tplc="AF3AAF2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93">
    <w:nsid w:val="393F5420"/>
    <w:multiLevelType w:val="hybridMultilevel"/>
    <w:tmpl w:val="3F2E4256"/>
    <w:lvl w:ilvl="0" w:tplc="7CA64E3C">
      <w:start w:val="1"/>
      <w:numFmt w:val="bullet"/>
      <w:lvlRestart w:val="0"/>
      <w:lvlText w:val=""/>
      <w:lvlJc w:val="left"/>
      <w:pPr>
        <w:ind w:left="1110" w:hanging="363"/>
      </w:pPr>
      <w:rPr>
        <w:rFonts w:ascii="Symbol" w:hAnsi="Symbol" w:hint="default"/>
      </w:rPr>
    </w:lvl>
    <w:lvl w:ilvl="1" w:tplc="04090003" w:tentative="1">
      <w:start w:val="1"/>
      <w:numFmt w:val="bullet"/>
      <w:lvlText w:val="o"/>
      <w:lvlJc w:val="left"/>
      <w:pPr>
        <w:ind w:left="1830" w:hanging="360"/>
      </w:pPr>
      <w:rPr>
        <w:rFonts w:ascii="Courier New" w:hAnsi="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94">
    <w:nsid w:val="3A4D6406"/>
    <w:multiLevelType w:val="hybridMultilevel"/>
    <w:tmpl w:val="FD72908E"/>
    <w:lvl w:ilvl="0" w:tplc="15D27F5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95">
    <w:nsid w:val="3A8A0ACD"/>
    <w:multiLevelType w:val="hybridMultilevel"/>
    <w:tmpl w:val="16B68D38"/>
    <w:lvl w:ilvl="0" w:tplc="D40201E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96">
    <w:nsid w:val="3B073DB0"/>
    <w:multiLevelType w:val="hybridMultilevel"/>
    <w:tmpl w:val="8806DD56"/>
    <w:lvl w:ilvl="0" w:tplc="1514EF6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97">
    <w:nsid w:val="3B2D678C"/>
    <w:multiLevelType w:val="hybridMultilevel"/>
    <w:tmpl w:val="548E5178"/>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98">
    <w:nsid w:val="3BD2350C"/>
    <w:multiLevelType w:val="hybridMultilevel"/>
    <w:tmpl w:val="F4589DA8"/>
    <w:lvl w:ilvl="0" w:tplc="27FC5C9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99">
    <w:nsid w:val="3C1949D5"/>
    <w:multiLevelType w:val="hybridMultilevel"/>
    <w:tmpl w:val="CD4A23E6"/>
    <w:lvl w:ilvl="0" w:tplc="D1B24536">
      <w:start w:val="1"/>
      <w:numFmt w:val="bullet"/>
      <w:lvlRestart w:val="0"/>
      <w:lvlText w:val=""/>
      <w:lvlJc w:val="left"/>
      <w:pPr>
        <w:ind w:left="652" w:hanging="363"/>
      </w:pPr>
      <w:rPr>
        <w:rFonts w:ascii="Symbol" w:hAnsi="Symbol"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00">
    <w:nsid w:val="3C647884"/>
    <w:multiLevelType w:val="hybridMultilevel"/>
    <w:tmpl w:val="70C6FAC6"/>
    <w:lvl w:ilvl="0" w:tplc="1514EF6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01">
    <w:nsid w:val="3D90761E"/>
    <w:multiLevelType w:val="hybridMultilevel"/>
    <w:tmpl w:val="5AA0299E"/>
    <w:lvl w:ilvl="0" w:tplc="F84AB07E">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02">
    <w:nsid w:val="3DC85FDB"/>
    <w:multiLevelType w:val="hybridMultilevel"/>
    <w:tmpl w:val="5994D40E"/>
    <w:lvl w:ilvl="0" w:tplc="C66E1E2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03">
    <w:nsid w:val="3DED7F5D"/>
    <w:multiLevelType w:val="hybridMultilevel"/>
    <w:tmpl w:val="E3860D94"/>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3FB37200"/>
    <w:multiLevelType w:val="hybridMultilevel"/>
    <w:tmpl w:val="775EDAF6"/>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009568E"/>
    <w:multiLevelType w:val="hybridMultilevel"/>
    <w:tmpl w:val="62FE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0A83F21"/>
    <w:multiLevelType w:val="hybridMultilevel"/>
    <w:tmpl w:val="184C77DA"/>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07">
    <w:nsid w:val="41034EC6"/>
    <w:multiLevelType w:val="hybridMultilevel"/>
    <w:tmpl w:val="A7866862"/>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08">
    <w:nsid w:val="42667B0A"/>
    <w:multiLevelType w:val="hybridMultilevel"/>
    <w:tmpl w:val="13F88C0C"/>
    <w:lvl w:ilvl="0" w:tplc="2816465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09">
    <w:nsid w:val="440F2A9A"/>
    <w:multiLevelType w:val="hybridMultilevel"/>
    <w:tmpl w:val="06A8AC30"/>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10">
    <w:nsid w:val="442F0F53"/>
    <w:multiLevelType w:val="hybridMultilevel"/>
    <w:tmpl w:val="1D3E59B6"/>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44EA0536"/>
    <w:multiLevelType w:val="hybridMultilevel"/>
    <w:tmpl w:val="28F221E0"/>
    <w:lvl w:ilvl="0" w:tplc="D40201E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12">
    <w:nsid w:val="478A38A5"/>
    <w:multiLevelType w:val="hybridMultilevel"/>
    <w:tmpl w:val="C4C8BE08"/>
    <w:lvl w:ilvl="0" w:tplc="C89225E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7FC5873"/>
    <w:multiLevelType w:val="hybridMultilevel"/>
    <w:tmpl w:val="69E0233A"/>
    <w:lvl w:ilvl="0" w:tplc="303CD8C0">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485A60CE"/>
    <w:multiLevelType w:val="hybridMultilevel"/>
    <w:tmpl w:val="F51026AC"/>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15">
    <w:nsid w:val="486B7CE5"/>
    <w:multiLevelType w:val="hybridMultilevel"/>
    <w:tmpl w:val="462EA618"/>
    <w:lvl w:ilvl="0" w:tplc="29B8D1F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16">
    <w:nsid w:val="48FA566E"/>
    <w:multiLevelType w:val="hybridMultilevel"/>
    <w:tmpl w:val="1BDE60C6"/>
    <w:lvl w:ilvl="0" w:tplc="1514EF60">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A474493"/>
    <w:multiLevelType w:val="hybridMultilevel"/>
    <w:tmpl w:val="024A37EC"/>
    <w:lvl w:ilvl="0" w:tplc="1514EF6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18">
    <w:nsid w:val="4A8F233E"/>
    <w:multiLevelType w:val="hybridMultilevel"/>
    <w:tmpl w:val="96A004E0"/>
    <w:lvl w:ilvl="0" w:tplc="D8A0F982">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4B3E5CE6"/>
    <w:multiLevelType w:val="hybridMultilevel"/>
    <w:tmpl w:val="4C1AF820"/>
    <w:lvl w:ilvl="0" w:tplc="F54ADB82">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0">
    <w:nsid w:val="4B402DE3"/>
    <w:multiLevelType w:val="hybridMultilevel"/>
    <w:tmpl w:val="558EBDE0"/>
    <w:lvl w:ilvl="0" w:tplc="E7FEC054">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1">
    <w:nsid w:val="4BE83E3B"/>
    <w:multiLevelType w:val="hybridMultilevel"/>
    <w:tmpl w:val="2112233E"/>
    <w:lvl w:ilvl="0" w:tplc="2816465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2">
    <w:nsid w:val="4CB21828"/>
    <w:multiLevelType w:val="hybridMultilevel"/>
    <w:tmpl w:val="B92A06F4"/>
    <w:lvl w:ilvl="0" w:tplc="0409000F">
      <w:start w:val="1"/>
      <w:numFmt w:val="decimal"/>
      <w:lvlText w:val="%1."/>
      <w:lvlJc w:val="left"/>
      <w:pPr>
        <w:ind w:left="686" w:hanging="360"/>
      </w:pPr>
      <w:rPr>
        <w:rFonts w:cs="Times New Roman"/>
      </w:rPr>
    </w:lvl>
    <w:lvl w:ilvl="1" w:tplc="04090019" w:tentative="1">
      <w:start w:val="1"/>
      <w:numFmt w:val="lowerLetter"/>
      <w:lvlText w:val="%2."/>
      <w:lvlJc w:val="left"/>
      <w:pPr>
        <w:ind w:left="1406" w:hanging="360"/>
      </w:pPr>
      <w:rPr>
        <w:rFonts w:cs="Times New Roman"/>
      </w:rPr>
    </w:lvl>
    <w:lvl w:ilvl="2" w:tplc="0409001B" w:tentative="1">
      <w:start w:val="1"/>
      <w:numFmt w:val="lowerRoman"/>
      <w:lvlText w:val="%3."/>
      <w:lvlJc w:val="right"/>
      <w:pPr>
        <w:ind w:left="2126" w:hanging="180"/>
      </w:pPr>
      <w:rPr>
        <w:rFonts w:cs="Times New Roman"/>
      </w:rPr>
    </w:lvl>
    <w:lvl w:ilvl="3" w:tplc="0409000F" w:tentative="1">
      <w:start w:val="1"/>
      <w:numFmt w:val="decimal"/>
      <w:lvlText w:val="%4."/>
      <w:lvlJc w:val="left"/>
      <w:pPr>
        <w:ind w:left="2846" w:hanging="360"/>
      </w:pPr>
      <w:rPr>
        <w:rFonts w:cs="Times New Roman"/>
      </w:rPr>
    </w:lvl>
    <w:lvl w:ilvl="4" w:tplc="04090019" w:tentative="1">
      <w:start w:val="1"/>
      <w:numFmt w:val="lowerLetter"/>
      <w:lvlText w:val="%5."/>
      <w:lvlJc w:val="left"/>
      <w:pPr>
        <w:ind w:left="3566" w:hanging="360"/>
      </w:pPr>
      <w:rPr>
        <w:rFonts w:cs="Times New Roman"/>
      </w:rPr>
    </w:lvl>
    <w:lvl w:ilvl="5" w:tplc="0409001B" w:tentative="1">
      <w:start w:val="1"/>
      <w:numFmt w:val="lowerRoman"/>
      <w:lvlText w:val="%6."/>
      <w:lvlJc w:val="right"/>
      <w:pPr>
        <w:ind w:left="4286" w:hanging="180"/>
      </w:pPr>
      <w:rPr>
        <w:rFonts w:cs="Times New Roman"/>
      </w:rPr>
    </w:lvl>
    <w:lvl w:ilvl="6" w:tplc="0409000F" w:tentative="1">
      <w:start w:val="1"/>
      <w:numFmt w:val="decimal"/>
      <w:lvlText w:val="%7."/>
      <w:lvlJc w:val="left"/>
      <w:pPr>
        <w:ind w:left="5006" w:hanging="360"/>
      </w:pPr>
      <w:rPr>
        <w:rFonts w:cs="Times New Roman"/>
      </w:rPr>
    </w:lvl>
    <w:lvl w:ilvl="7" w:tplc="04090019" w:tentative="1">
      <w:start w:val="1"/>
      <w:numFmt w:val="lowerLetter"/>
      <w:lvlText w:val="%8."/>
      <w:lvlJc w:val="left"/>
      <w:pPr>
        <w:ind w:left="5726" w:hanging="360"/>
      </w:pPr>
      <w:rPr>
        <w:rFonts w:cs="Times New Roman"/>
      </w:rPr>
    </w:lvl>
    <w:lvl w:ilvl="8" w:tplc="0409001B" w:tentative="1">
      <w:start w:val="1"/>
      <w:numFmt w:val="lowerRoman"/>
      <w:lvlText w:val="%9."/>
      <w:lvlJc w:val="right"/>
      <w:pPr>
        <w:ind w:left="6446" w:hanging="180"/>
      </w:pPr>
      <w:rPr>
        <w:rFonts w:cs="Times New Roman"/>
      </w:rPr>
    </w:lvl>
  </w:abstractNum>
  <w:abstractNum w:abstractNumId="123">
    <w:nsid w:val="4D796917"/>
    <w:multiLevelType w:val="hybridMultilevel"/>
    <w:tmpl w:val="B030C6E2"/>
    <w:lvl w:ilvl="0" w:tplc="15D27F5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4">
    <w:nsid w:val="4D882810"/>
    <w:multiLevelType w:val="hybridMultilevel"/>
    <w:tmpl w:val="3B28E98E"/>
    <w:lvl w:ilvl="0" w:tplc="CB3E9D04">
      <w:start w:val="1"/>
      <w:numFmt w:val="bullet"/>
      <w:lvlRestart w:val="0"/>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25">
    <w:nsid w:val="4E001FEB"/>
    <w:multiLevelType w:val="hybridMultilevel"/>
    <w:tmpl w:val="5A2CAAC4"/>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6">
    <w:nsid w:val="4E41491D"/>
    <w:multiLevelType w:val="hybridMultilevel"/>
    <w:tmpl w:val="362C903E"/>
    <w:lvl w:ilvl="0" w:tplc="D8A0F982">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7">
    <w:nsid w:val="4F0D6472"/>
    <w:multiLevelType w:val="hybridMultilevel"/>
    <w:tmpl w:val="669E4ECA"/>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8">
    <w:nsid w:val="4F2B6797"/>
    <w:multiLevelType w:val="hybridMultilevel"/>
    <w:tmpl w:val="C92297EC"/>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29">
    <w:nsid w:val="4FCD2F89"/>
    <w:multiLevelType w:val="hybridMultilevel"/>
    <w:tmpl w:val="AA52B344"/>
    <w:lvl w:ilvl="0" w:tplc="2816465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30">
    <w:nsid w:val="50227E30"/>
    <w:multiLevelType w:val="hybridMultilevel"/>
    <w:tmpl w:val="B380E0D4"/>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31">
    <w:nsid w:val="51420F1A"/>
    <w:multiLevelType w:val="hybridMultilevel"/>
    <w:tmpl w:val="FD3EB848"/>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32">
    <w:nsid w:val="51CE066E"/>
    <w:multiLevelType w:val="hybridMultilevel"/>
    <w:tmpl w:val="C16A7ED6"/>
    <w:lvl w:ilvl="0" w:tplc="3FE801C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33">
    <w:nsid w:val="520F40A9"/>
    <w:multiLevelType w:val="hybridMultilevel"/>
    <w:tmpl w:val="8CA40C5C"/>
    <w:lvl w:ilvl="0" w:tplc="C66E1E2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34">
    <w:nsid w:val="528A4D7F"/>
    <w:multiLevelType w:val="hybridMultilevel"/>
    <w:tmpl w:val="AF168ACA"/>
    <w:lvl w:ilvl="0" w:tplc="C89225E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35">
    <w:nsid w:val="52C10D24"/>
    <w:multiLevelType w:val="hybridMultilevel"/>
    <w:tmpl w:val="C38A2C90"/>
    <w:lvl w:ilvl="0" w:tplc="04090009">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36">
    <w:nsid w:val="53DC6230"/>
    <w:multiLevelType w:val="hybridMultilevel"/>
    <w:tmpl w:val="37725778"/>
    <w:lvl w:ilvl="0" w:tplc="D8A0F982">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37">
    <w:nsid w:val="53F93D4F"/>
    <w:multiLevelType w:val="hybridMultilevel"/>
    <w:tmpl w:val="9E4A14C8"/>
    <w:lvl w:ilvl="0" w:tplc="BA863ACA">
      <w:start w:val="1"/>
      <w:numFmt w:val="bullet"/>
      <w:lvlRestart w:val="0"/>
      <w:lvlText w:val=""/>
      <w:lvlJc w:val="left"/>
      <w:pPr>
        <w:ind w:left="685" w:hanging="363"/>
      </w:pPr>
      <w:rPr>
        <w:rFonts w:ascii="Symbol" w:hAnsi="Symbol" w:hint="default"/>
      </w:rPr>
    </w:lvl>
    <w:lvl w:ilvl="1" w:tplc="04090003" w:tentative="1">
      <w:start w:val="1"/>
      <w:numFmt w:val="bullet"/>
      <w:lvlText w:val="o"/>
      <w:lvlJc w:val="left"/>
      <w:pPr>
        <w:ind w:left="1405" w:hanging="360"/>
      </w:pPr>
      <w:rPr>
        <w:rFonts w:ascii="Courier New" w:hAnsi="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138">
    <w:nsid w:val="54661BA2"/>
    <w:multiLevelType w:val="hybridMultilevel"/>
    <w:tmpl w:val="BAACC8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nsid w:val="54836793"/>
    <w:multiLevelType w:val="hybridMultilevel"/>
    <w:tmpl w:val="930A92E0"/>
    <w:lvl w:ilvl="0" w:tplc="D8A0F982">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40">
    <w:nsid w:val="54870915"/>
    <w:multiLevelType w:val="hybridMultilevel"/>
    <w:tmpl w:val="687CF25E"/>
    <w:lvl w:ilvl="0" w:tplc="B866D2DA">
      <w:start w:val="1"/>
      <w:numFmt w:val="bullet"/>
      <w:lvlRestart w:val="0"/>
      <w:lvlText w:val=""/>
      <w:lvlJc w:val="left"/>
      <w:pPr>
        <w:ind w:left="723" w:hanging="363"/>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41">
    <w:nsid w:val="5556098D"/>
    <w:multiLevelType w:val="hybridMultilevel"/>
    <w:tmpl w:val="42A8A82E"/>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42">
    <w:nsid w:val="5652621C"/>
    <w:multiLevelType w:val="hybridMultilevel"/>
    <w:tmpl w:val="0BB8179A"/>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56652C19"/>
    <w:multiLevelType w:val="hybridMultilevel"/>
    <w:tmpl w:val="FFBA2340"/>
    <w:lvl w:ilvl="0" w:tplc="0409000F">
      <w:start w:val="1"/>
      <w:numFmt w:val="decimal"/>
      <w:lvlText w:val="%1."/>
      <w:lvlJc w:val="left"/>
      <w:pPr>
        <w:ind w:left="686" w:hanging="360"/>
      </w:pPr>
      <w:rPr>
        <w:rFonts w:cs="Times New Roman"/>
      </w:rPr>
    </w:lvl>
    <w:lvl w:ilvl="1" w:tplc="04090019" w:tentative="1">
      <w:start w:val="1"/>
      <w:numFmt w:val="lowerLetter"/>
      <w:lvlText w:val="%2."/>
      <w:lvlJc w:val="left"/>
      <w:pPr>
        <w:ind w:left="1406" w:hanging="360"/>
      </w:pPr>
      <w:rPr>
        <w:rFonts w:cs="Times New Roman"/>
      </w:rPr>
    </w:lvl>
    <w:lvl w:ilvl="2" w:tplc="0409001B" w:tentative="1">
      <w:start w:val="1"/>
      <w:numFmt w:val="lowerRoman"/>
      <w:lvlText w:val="%3."/>
      <w:lvlJc w:val="right"/>
      <w:pPr>
        <w:ind w:left="2126" w:hanging="180"/>
      </w:pPr>
      <w:rPr>
        <w:rFonts w:cs="Times New Roman"/>
      </w:rPr>
    </w:lvl>
    <w:lvl w:ilvl="3" w:tplc="0409000F" w:tentative="1">
      <w:start w:val="1"/>
      <w:numFmt w:val="decimal"/>
      <w:lvlText w:val="%4."/>
      <w:lvlJc w:val="left"/>
      <w:pPr>
        <w:ind w:left="2846" w:hanging="360"/>
      </w:pPr>
      <w:rPr>
        <w:rFonts w:cs="Times New Roman"/>
      </w:rPr>
    </w:lvl>
    <w:lvl w:ilvl="4" w:tplc="04090019" w:tentative="1">
      <w:start w:val="1"/>
      <w:numFmt w:val="lowerLetter"/>
      <w:lvlText w:val="%5."/>
      <w:lvlJc w:val="left"/>
      <w:pPr>
        <w:ind w:left="3566" w:hanging="360"/>
      </w:pPr>
      <w:rPr>
        <w:rFonts w:cs="Times New Roman"/>
      </w:rPr>
    </w:lvl>
    <w:lvl w:ilvl="5" w:tplc="0409001B" w:tentative="1">
      <w:start w:val="1"/>
      <w:numFmt w:val="lowerRoman"/>
      <w:lvlText w:val="%6."/>
      <w:lvlJc w:val="right"/>
      <w:pPr>
        <w:ind w:left="4286" w:hanging="180"/>
      </w:pPr>
      <w:rPr>
        <w:rFonts w:cs="Times New Roman"/>
      </w:rPr>
    </w:lvl>
    <w:lvl w:ilvl="6" w:tplc="0409000F" w:tentative="1">
      <w:start w:val="1"/>
      <w:numFmt w:val="decimal"/>
      <w:lvlText w:val="%7."/>
      <w:lvlJc w:val="left"/>
      <w:pPr>
        <w:ind w:left="5006" w:hanging="360"/>
      </w:pPr>
      <w:rPr>
        <w:rFonts w:cs="Times New Roman"/>
      </w:rPr>
    </w:lvl>
    <w:lvl w:ilvl="7" w:tplc="04090019" w:tentative="1">
      <w:start w:val="1"/>
      <w:numFmt w:val="lowerLetter"/>
      <w:lvlText w:val="%8."/>
      <w:lvlJc w:val="left"/>
      <w:pPr>
        <w:ind w:left="5726" w:hanging="360"/>
      </w:pPr>
      <w:rPr>
        <w:rFonts w:cs="Times New Roman"/>
      </w:rPr>
    </w:lvl>
    <w:lvl w:ilvl="8" w:tplc="0409001B" w:tentative="1">
      <w:start w:val="1"/>
      <w:numFmt w:val="lowerRoman"/>
      <w:lvlText w:val="%9."/>
      <w:lvlJc w:val="right"/>
      <w:pPr>
        <w:ind w:left="6446" w:hanging="180"/>
      </w:pPr>
      <w:rPr>
        <w:rFonts w:cs="Times New Roman"/>
      </w:rPr>
    </w:lvl>
  </w:abstractNum>
  <w:abstractNum w:abstractNumId="144">
    <w:nsid w:val="5750626F"/>
    <w:multiLevelType w:val="hybridMultilevel"/>
    <w:tmpl w:val="182E188A"/>
    <w:lvl w:ilvl="0" w:tplc="15D27F5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45">
    <w:nsid w:val="57DE1681"/>
    <w:multiLevelType w:val="hybridMultilevel"/>
    <w:tmpl w:val="27CE67C0"/>
    <w:lvl w:ilvl="0" w:tplc="0409000F">
      <w:start w:val="1"/>
      <w:numFmt w:val="decimal"/>
      <w:lvlText w:val="%1."/>
      <w:lvlJc w:val="left"/>
      <w:pPr>
        <w:ind w:left="686" w:hanging="360"/>
      </w:pPr>
      <w:rPr>
        <w:rFonts w:cs="Times New Roman"/>
      </w:rPr>
    </w:lvl>
    <w:lvl w:ilvl="1" w:tplc="04090019" w:tentative="1">
      <w:start w:val="1"/>
      <w:numFmt w:val="lowerLetter"/>
      <w:lvlText w:val="%2."/>
      <w:lvlJc w:val="left"/>
      <w:pPr>
        <w:ind w:left="1406" w:hanging="360"/>
      </w:pPr>
      <w:rPr>
        <w:rFonts w:cs="Times New Roman"/>
      </w:rPr>
    </w:lvl>
    <w:lvl w:ilvl="2" w:tplc="0409001B" w:tentative="1">
      <w:start w:val="1"/>
      <w:numFmt w:val="lowerRoman"/>
      <w:lvlText w:val="%3."/>
      <w:lvlJc w:val="right"/>
      <w:pPr>
        <w:ind w:left="2126" w:hanging="180"/>
      </w:pPr>
      <w:rPr>
        <w:rFonts w:cs="Times New Roman"/>
      </w:rPr>
    </w:lvl>
    <w:lvl w:ilvl="3" w:tplc="0409000F" w:tentative="1">
      <w:start w:val="1"/>
      <w:numFmt w:val="decimal"/>
      <w:lvlText w:val="%4."/>
      <w:lvlJc w:val="left"/>
      <w:pPr>
        <w:ind w:left="2846" w:hanging="360"/>
      </w:pPr>
      <w:rPr>
        <w:rFonts w:cs="Times New Roman"/>
      </w:rPr>
    </w:lvl>
    <w:lvl w:ilvl="4" w:tplc="04090019" w:tentative="1">
      <w:start w:val="1"/>
      <w:numFmt w:val="lowerLetter"/>
      <w:lvlText w:val="%5."/>
      <w:lvlJc w:val="left"/>
      <w:pPr>
        <w:ind w:left="3566" w:hanging="360"/>
      </w:pPr>
      <w:rPr>
        <w:rFonts w:cs="Times New Roman"/>
      </w:rPr>
    </w:lvl>
    <w:lvl w:ilvl="5" w:tplc="0409001B" w:tentative="1">
      <w:start w:val="1"/>
      <w:numFmt w:val="lowerRoman"/>
      <w:lvlText w:val="%6."/>
      <w:lvlJc w:val="right"/>
      <w:pPr>
        <w:ind w:left="4286" w:hanging="180"/>
      </w:pPr>
      <w:rPr>
        <w:rFonts w:cs="Times New Roman"/>
      </w:rPr>
    </w:lvl>
    <w:lvl w:ilvl="6" w:tplc="0409000F" w:tentative="1">
      <w:start w:val="1"/>
      <w:numFmt w:val="decimal"/>
      <w:lvlText w:val="%7."/>
      <w:lvlJc w:val="left"/>
      <w:pPr>
        <w:ind w:left="5006" w:hanging="360"/>
      </w:pPr>
      <w:rPr>
        <w:rFonts w:cs="Times New Roman"/>
      </w:rPr>
    </w:lvl>
    <w:lvl w:ilvl="7" w:tplc="04090019" w:tentative="1">
      <w:start w:val="1"/>
      <w:numFmt w:val="lowerLetter"/>
      <w:lvlText w:val="%8."/>
      <w:lvlJc w:val="left"/>
      <w:pPr>
        <w:ind w:left="5726" w:hanging="360"/>
      </w:pPr>
      <w:rPr>
        <w:rFonts w:cs="Times New Roman"/>
      </w:rPr>
    </w:lvl>
    <w:lvl w:ilvl="8" w:tplc="0409001B" w:tentative="1">
      <w:start w:val="1"/>
      <w:numFmt w:val="lowerRoman"/>
      <w:lvlText w:val="%9."/>
      <w:lvlJc w:val="right"/>
      <w:pPr>
        <w:ind w:left="6446" w:hanging="180"/>
      </w:pPr>
      <w:rPr>
        <w:rFonts w:cs="Times New Roman"/>
      </w:rPr>
    </w:lvl>
  </w:abstractNum>
  <w:abstractNum w:abstractNumId="146">
    <w:nsid w:val="5B593E18"/>
    <w:multiLevelType w:val="hybridMultilevel"/>
    <w:tmpl w:val="A5E48818"/>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47">
    <w:nsid w:val="5BB3192E"/>
    <w:multiLevelType w:val="hybridMultilevel"/>
    <w:tmpl w:val="7B6417F6"/>
    <w:lvl w:ilvl="0" w:tplc="3FE801C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48">
    <w:nsid w:val="5C601027"/>
    <w:multiLevelType w:val="hybridMultilevel"/>
    <w:tmpl w:val="D0C6E336"/>
    <w:lvl w:ilvl="0" w:tplc="D8A0F982">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49">
    <w:nsid w:val="5CAC0353"/>
    <w:multiLevelType w:val="hybridMultilevel"/>
    <w:tmpl w:val="6B005B3A"/>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50">
    <w:nsid w:val="5DF54A32"/>
    <w:multiLevelType w:val="hybridMultilevel"/>
    <w:tmpl w:val="508EEF6A"/>
    <w:lvl w:ilvl="0" w:tplc="2816465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51">
    <w:nsid w:val="5E220320"/>
    <w:multiLevelType w:val="hybridMultilevel"/>
    <w:tmpl w:val="069CCEA2"/>
    <w:lvl w:ilvl="0" w:tplc="F84AB07E">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52">
    <w:nsid w:val="5EA233BD"/>
    <w:multiLevelType w:val="hybridMultilevel"/>
    <w:tmpl w:val="0EDEB0D8"/>
    <w:lvl w:ilvl="0" w:tplc="0409000F">
      <w:start w:val="1"/>
      <w:numFmt w:val="decimal"/>
      <w:lvlText w:val="%1."/>
      <w:lvlJc w:val="left"/>
      <w:pPr>
        <w:ind w:left="686" w:hanging="360"/>
      </w:pPr>
    </w:lvl>
    <w:lvl w:ilvl="1" w:tplc="04090019" w:tentative="1">
      <w:start w:val="1"/>
      <w:numFmt w:val="lowerLetter"/>
      <w:lvlText w:val="%2."/>
      <w:lvlJc w:val="left"/>
      <w:pPr>
        <w:ind w:left="1406" w:hanging="360"/>
      </w:pPr>
      <w:rPr>
        <w:rFonts w:cs="Times New Roman"/>
      </w:rPr>
    </w:lvl>
    <w:lvl w:ilvl="2" w:tplc="0409001B" w:tentative="1">
      <w:start w:val="1"/>
      <w:numFmt w:val="lowerRoman"/>
      <w:lvlText w:val="%3."/>
      <w:lvlJc w:val="right"/>
      <w:pPr>
        <w:ind w:left="2126" w:hanging="180"/>
      </w:pPr>
      <w:rPr>
        <w:rFonts w:cs="Times New Roman"/>
      </w:rPr>
    </w:lvl>
    <w:lvl w:ilvl="3" w:tplc="0409000F" w:tentative="1">
      <w:start w:val="1"/>
      <w:numFmt w:val="decimal"/>
      <w:lvlText w:val="%4."/>
      <w:lvlJc w:val="left"/>
      <w:pPr>
        <w:ind w:left="2846" w:hanging="360"/>
      </w:pPr>
      <w:rPr>
        <w:rFonts w:cs="Times New Roman"/>
      </w:rPr>
    </w:lvl>
    <w:lvl w:ilvl="4" w:tplc="04090019" w:tentative="1">
      <w:start w:val="1"/>
      <w:numFmt w:val="lowerLetter"/>
      <w:lvlText w:val="%5."/>
      <w:lvlJc w:val="left"/>
      <w:pPr>
        <w:ind w:left="3566" w:hanging="360"/>
      </w:pPr>
      <w:rPr>
        <w:rFonts w:cs="Times New Roman"/>
      </w:rPr>
    </w:lvl>
    <w:lvl w:ilvl="5" w:tplc="0409001B" w:tentative="1">
      <w:start w:val="1"/>
      <w:numFmt w:val="lowerRoman"/>
      <w:lvlText w:val="%6."/>
      <w:lvlJc w:val="right"/>
      <w:pPr>
        <w:ind w:left="4286" w:hanging="180"/>
      </w:pPr>
      <w:rPr>
        <w:rFonts w:cs="Times New Roman"/>
      </w:rPr>
    </w:lvl>
    <w:lvl w:ilvl="6" w:tplc="0409000F" w:tentative="1">
      <w:start w:val="1"/>
      <w:numFmt w:val="decimal"/>
      <w:lvlText w:val="%7."/>
      <w:lvlJc w:val="left"/>
      <w:pPr>
        <w:ind w:left="5006" w:hanging="360"/>
      </w:pPr>
      <w:rPr>
        <w:rFonts w:cs="Times New Roman"/>
      </w:rPr>
    </w:lvl>
    <w:lvl w:ilvl="7" w:tplc="04090019" w:tentative="1">
      <w:start w:val="1"/>
      <w:numFmt w:val="lowerLetter"/>
      <w:lvlText w:val="%8."/>
      <w:lvlJc w:val="left"/>
      <w:pPr>
        <w:ind w:left="5726" w:hanging="360"/>
      </w:pPr>
      <w:rPr>
        <w:rFonts w:cs="Times New Roman"/>
      </w:rPr>
    </w:lvl>
    <w:lvl w:ilvl="8" w:tplc="0409001B" w:tentative="1">
      <w:start w:val="1"/>
      <w:numFmt w:val="lowerRoman"/>
      <w:lvlText w:val="%9."/>
      <w:lvlJc w:val="right"/>
      <w:pPr>
        <w:ind w:left="6446" w:hanging="180"/>
      </w:pPr>
      <w:rPr>
        <w:rFonts w:cs="Times New Roman"/>
      </w:rPr>
    </w:lvl>
  </w:abstractNum>
  <w:abstractNum w:abstractNumId="153">
    <w:nsid w:val="5EC61FA4"/>
    <w:multiLevelType w:val="hybridMultilevel"/>
    <w:tmpl w:val="3BDCEE72"/>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54">
    <w:nsid w:val="5ED432CC"/>
    <w:multiLevelType w:val="hybridMultilevel"/>
    <w:tmpl w:val="E7821576"/>
    <w:lvl w:ilvl="0" w:tplc="D8A0F982">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61401BD3"/>
    <w:multiLevelType w:val="hybridMultilevel"/>
    <w:tmpl w:val="25688168"/>
    <w:lvl w:ilvl="0" w:tplc="15D27F56">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617F0B6B"/>
    <w:multiLevelType w:val="hybridMultilevel"/>
    <w:tmpl w:val="7AC8C65C"/>
    <w:lvl w:ilvl="0" w:tplc="F454ED7E">
      <w:start w:val="1"/>
      <w:numFmt w:val="hebrew1"/>
      <w:lvlText w:val="%1."/>
      <w:lvlJc w:val="left"/>
      <w:pPr>
        <w:ind w:left="326" w:hanging="360"/>
      </w:pPr>
      <w:rPr>
        <w:rFonts w:hint="default"/>
      </w:r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157">
    <w:nsid w:val="61804188"/>
    <w:multiLevelType w:val="hybridMultilevel"/>
    <w:tmpl w:val="9B884CA0"/>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58">
    <w:nsid w:val="622F7007"/>
    <w:multiLevelType w:val="hybridMultilevel"/>
    <w:tmpl w:val="1EF270C2"/>
    <w:lvl w:ilvl="0" w:tplc="E7FEC054">
      <w:start w:val="1"/>
      <w:numFmt w:val="bullet"/>
      <w:lvlRestart w:val="0"/>
      <w:lvlText w:val=""/>
      <w:lvlJc w:val="left"/>
      <w:pPr>
        <w:ind w:left="1406" w:hanging="363"/>
      </w:pPr>
      <w:rPr>
        <w:rFonts w:ascii="Symbol" w:hAnsi="Symbol" w:hint="default"/>
      </w:rPr>
    </w:lvl>
    <w:lvl w:ilvl="1" w:tplc="04090003" w:tentative="1">
      <w:start w:val="1"/>
      <w:numFmt w:val="bullet"/>
      <w:lvlText w:val="o"/>
      <w:lvlJc w:val="left"/>
      <w:pPr>
        <w:ind w:left="2126" w:hanging="360"/>
      </w:pPr>
      <w:rPr>
        <w:rFonts w:ascii="Courier New" w:hAnsi="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159">
    <w:nsid w:val="63CA7F61"/>
    <w:multiLevelType w:val="hybridMultilevel"/>
    <w:tmpl w:val="0D28F63E"/>
    <w:lvl w:ilvl="0" w:tplc="BA863ACA">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64711385"/>
    <w:multiLevelType w:val="hybridMultilevel"/>
    <w:tmpl w:val="0DB6513A"/>
    <w:lvl w:ilvl="0" w:tplc="2816465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61">
    <w:nsid w:val="66D30378"/>
    <w:multiLevelType w:val="hybridMultilevel"/>
    <w:tmpl w:val="6388D750"/>
    <w:lvl w:ilvl="0" w:tplc="D8A0F982">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62">
    <w:nsid w:val="688F7FD5"/>
    <w:multiLevelType w:val="hybridMultilevel"/>
    <w:tmpl w:val="C8C00D90"/>
    <w:lvl w:ilvl="0" w:tplc="1514EF6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63">
    <w:nsid w:val="69773568"/>
    <w:multiLevelType w:val="hybridMultilevel"/>
    <w:tmpl w:val="3C0A9ED2"/>
    <w:lvl w:ilvl="0" w:tplc="CF9E8B10">
      <w:start w:val="1"/>
      <w:numFmt w:val="bullet"/>
      <w:lvlRestart w:val="0"/>
      <w:lvlText w:val=""/>
      <w:lvlJc w:val="left"/>
      <w:pPr>
        <w:ind w:left="810" w:hanging="363"/>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4">
    <w:nsid w:val="6A190E8B"/>
    <w:multiLevelType w:val="hybridMultilevel"/>
    <w:tmpl w:val="586E0C26"/>
    <w:lvl w:ilvl="0" w:tplc="D8A0F982">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65">
    <w:nsid w:val="6A9405F9"/>
    <w:multiLevelType w:val="hybridMultilevel"/>
    <w:tmpl w:val="B942978A"/>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66">
    <w:nsid w:val="6B112E6D"/>
    <w:multiLevelType w:val="hybridMultilevel"/>
    <w:tmpl w:val="6C6833A0"/>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67">
    <w:nsid w:val="6BEF049F"/>
    <w:multiLevelType w:val="hybridMultilevel"/>
    <w:tmpl w:val="10A4DF9A"/>
    <w:lvl w:ilvl="0" w:tplc="CDE20E3E">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68">
    <w:nsid w:val="6C1667DE"/>
    <w:multiLevelType w:val="hybridMultilevel"/>
    <w:tmpl w:val="F856A0A0"/>
    <w:lvl w:ilvl="0" w:tplc="79844FA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6C2A4365"/>
    <w:multiLevelType w:val="hybridMultilevel"/>
    <w:tmpl w:val="5A283A16"/>
    <w:lvl w:ilvl="0" w:tplc="29B8D1F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0">
    <w:nsid w:val="6CC750EA"/>
    <w:multiLevelType w:val="hybridMultilevel"/>
    <w:tmpl w:val="AFE09606"/>
    <w:lvl w:ilvl="0" w:tplc="C89225E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1">
    <w:nsid w:val="6F1550FD"/>
    <w:multiLevelType w:val="hybridMultilevel"/>
    <w:tmpl w:val="A71EA700"/>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2">
    <w:nsid w:val="6FC102DF"/>
    <w:multiLevelType w:val="hybridMultilevel"/>
    <w:tmpl w:val="0D98F036"/>
    <w:lvl w:ilvl="0" w:tplc="3A866FA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3">
    <w:nsid w:val="6FCD505B"/>
    <w:multiLevelType w:val="hybridMultilevel"/>
    <w:tmpl w:val="FB4E6ECE"/>
    <w:lvl w:ilvl="0" w:tplc="04090003">
      <w:start w:val="1"/>
      <w:numFmt w:val="bullet"/>
      <w:lvlText w:val="o"/>
      <w:lvlJc w:val="left"/>
      <w:pPr>
        <w:ind w:left="686" w:hanging="360"/>
      </w:pPr>
      <w:rPr>
        <w:rFonts w:ascii="Courier New" w:hAnsi="Courier New" w:cs="Courier New"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4">
    <w:nsid w:val="6FD105DF"/>
    <w:multiLevelType w:val="hybridMultilevel"/>
    <w:tmpl w:val="C0AE6640"/>
    <w:lvl w:ilvl="0" w:tplc="C89225E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5">
    <w:nsid w:val="700C4D2F"/>
    <w:multiLevelType w:val="hybridMultilevel"/>
    <w:tmpl w:val="AF90D172"/>
    <w:lvl w:ilvl="0" w:tplc="E7FEC054">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6">
    <w:nsid w:val="701516F4"/>
    <w:multiLevelType w:val="hybridMultilevel"/>
    <w:tmpl w:val="900A6B16"/>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7">
    <w:nsid w:val="7049646B"/>
    <w:multiLevelType w:val="hybridMultilevel"/>
    <w:tmpl w:val="38A45106"/>
    <w:lvl w:ilvl="0" w:tplc="D8A0F982">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78">
    <w:nsid w:val="70610C60"/>
    <w:multiLevelType w:val="hybridMultilevel"/>
    <w:tmpl w:val="D48451A6"/>
    <w:lvl w:ilvl="0" w:tplc="C89225E8">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70CC1498"/>
    <w:multiLevelType w:val="hybridMultilevel"/>
    <w:tmpl w:val="8A846C50"/>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80">
    <w:nsid w:val="71687DE6"/>
    <w:multiLevelType w:val="hybridMultilevel"/>
    <w:tmpl w:val="4B22DE0E"/>
    <w:lvl w:ilvl="0" w:tplc="15D27F5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81">
    <w:nsid w:val="719B21AF"/>
    <w:multiLevelType w:val="hybridMultilevel"/>
    <w:tmpl w:val="BC92C2B0"/>
    <w:lvl w:ilvl="0" w:tplc="0409000F">
      <w:start w:val="1"/>
      <w:numFmt w:val="decimal"/>
      <w:lvlText w:val="%1."/>
      <w:lvlJc w:val="left"/>
      <w:pPr>
        <w:ind w:left="686" w:hanging="360"/>
      </w:pPr>
      <w:rPr>
        <w:rFonts w:cs="Times New Roman"/>
      </w:rPr>
    </w:lvl>
    <w:lvl w:ilvl="1" w:tplc="04090019" w:tentative="1">
      <w:start w:val="1"/>
      <w:numFmt w:val="lowerLetter"/>
      <w:lvlText w:val="%2."/>
      <w:lvlJc w:val="left"/>
      <w:pPr>
        <w:ind w:left="1406" w:hanging="360"/>
      </w:pPr>
      <w:rPr>
        <w:rFonts w:cs="Times New Roman"/>
      </w:rPr>
    </w:lvl>
    <w:lvl w:ilvl="2" w:tplc="0409001B" w:tentative="1">
      <w:start w:val="1"/>
      <w:numFmt w:val="lowerRoman"/>
      <w:lvlText w:val="%3."/>
      <w:lvlJc w:val="right"/>
      <w:pPr>
        <w:ind w:left="2126" w:hanging="180"/>
      </w:pPr>
      <w:rPr>
        <w:rFonts w:cs="Times New Roman"/>
      </w:rPr>
    </w:lvl>
    <w:lvl w:ilvl="3" w:tplc="0409000F" w:tentative="1">
      <w:start w:val="1"/>
      <w:numFmt w:val="decimal"/>
      <w:lvlText w:val="%4."/>
      <w:lvlJc w:val="left"/>
      <w:pPr>
        <w:ind w:left="2846" w:hanging="360"/>
      </w:pPr>
      <w:rPr>
        <w:rFonts w:cs="Times New Roman"/>
      </w:rPr>
    </w:lvl>
    <w:lvl w:ilvl="4" w:tplc="04090019" w:tentative="1">
      <w:start w:val="1"/>
      <w:numFmt w:val="lowerLetter"/>
      <w:lvlText w:val="%5."/>
      <w:lvlJc w:val="left"/>
      <w:pPr>
        <w:ind w:left="3566" w:hanging="360"/>
      </w:pPr>
      <w:rPr>
        <w:rFonts w:cs="Times New Roman"/>
      </w:rPr>
    </w:lvl>
    <w:lvl w:ilvl="5" w:tplc="0409001B" w:tentative="1">
      <w:start w:val="1"/>
      <w:numFmt w:val="lowerRoman"/>
      <w:lvlText w:val="%6."/>
      <w:lvlJc w:val="right"/>
      <w:pPr>
        <w:ind w:left="4286" w:hanging="180"/>
      </w:pPr>
      <w:rPr>
        <w:rFonts w:cs="Times New Roman"/>
      </w:rPr>
    </w:lvl>
    <w:lvl w:ilvl="6" w:tplc="0409000F" w:tentative="1">
      <w:start w:val="1"/>
      <w:numFmt w:val="decimal"/>
      <w:lvlText w:val="%7."/>
      <w:lvlJc w:val="left"/>
      <w:pPr>
        <w:ind w:left="5006" w:hanging="360"/>
      </w:pPr>
      <w:rPr>
        <w:rFonts w:cs="Times New Roman"/>
      </w:rPr>
    </w:lvl>
    <w:lvl w:ilvl="7" w:tplc="04090019" w:tentative="1">
      <w:start w:val="1"/>
      <w:numFmt w:val="lowerLetter"/>
      <w:lvlText w:val="%8."/>
      <w:lvlJc w:val="left"/>
      <w:pPr>
        <w:ind w:left="5726" w:hanging="360"/>
      </w:pPr>
      <w:rPr>
        <w:rFonts w:cs="Times New Roman"/>
      </w:rPr>
    </w:lvl>
    <w:lvl w:ilvl="8" w:tplc="0409001B" w:tentative="1">
      <w:start w:val="1"/>
      <w:numFmt w:val="lowerRoman"/>
      <w:lvlText w:val="%9."/>
      <w:lvlJc w:val="right"/>
      <w:pPr>
        <w:ind w:left="6446" w:hanging="180"/>
      </w:pPr>
      <w:rPr>
        <w:rFonts w:cs="Times New Roman"/>
      </w:rPr>
    </w:lvl>
  </w:abstractNum>
  <w:abstractNum w:abstractNumId="182">
    <w:nsid w:val="71BB6C23"/>
    <w:multiLevelType w:val="hybridMultilevel"/>
    <w:tmpl w:val="993C38D4"/>
    <w:lvl w:ilvl="0" w:tplc="29B8D1F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83">
    <w:nsid w:val="735D15DA"/>
    <w:multiLevelType w:val="hybridMultilevel"/>
    <w:tmpl w:val="21E6FD96"/>
    <w:lvl w:ilvl="0" w:tplc="BA863ACA">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73CD466C"/>
    <w:multiLevelType w:val="hybridMultilevel"/>
    <w:tmpl w:val="DC88F2AC"/>
    <w:lvl w:ilvl="0" w:tplc="6E508A16">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75865DC9"/>
    <w:multiLevelType w:val="hybridMultilevel"/>
    <w:tmpl w:val="8814C856"/>
    <w:lvl w:ilvl="0" w:tplc="E7FEC054">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86">
    <w:nsid w:val="75ED68DB"/>
    <w:multiLevelType w:val="hybridMultilevel"/>
    <w:tmpl w:val="E932EBA4"/>
    <w:lvl w:ilvl="0" w:tplc="CDE20E3E">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87">
    <w:nsid w:val="764F1696"/>
    <w:multiLevelType w:val="hybridMultilevel"/>
    <w:tmpl w:val="6E16C9EE"/>
    <w:lvl w:ilvl="0" w:tplc="C89225E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88">
    <w:nsid w:val="766D155E"/>
    <w:multiLevelType w:val="hybridMultilevel"/>
    <w:tmpl w:val="D6DEC37E"/>
    <w:lvl w:ilvl="0" w:tplc="16841E62">
      <w:start w:val="1"/>
      <w:numFmt w:val="bullet"/>
      <w:lvlRestart w:val="0"/>
      <w:lvlText w:val=""/>
      <w:lvlJc w:val="left"/>
      <w:pPr>
        <w:ind w:left="363"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89">
    <w:nsid w:val="76A55D92"/>
    <w:multiLevelType w:val="hybridMultilevel"/>
    <w:tmpl w:val="C7F80B02"/>
    <w:lvl w:ilvl="0" w:tplc="2816465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90">
    <w:nsid w:val="76B96A8C"/>
    <w:multiLevelType w:val="hybridMultilevel"/>
    <w:tmpl w:val="7AE0893E"/>
    <w:lvl w:ilvl="0" w:tplc="3FE801C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91">
    <w:nsid w:val="76C40274"/>
    <w:multiLevelType w:val="hybridMultilevel"/>
    <w:tmpl w:val="B6EAAC5C"/>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92">
    <w:nsid w:val="784408C9"/>
    <w:multiLevelType w:val="hybridMultilevel"/>
    <w:tmpl w:val="A574C6E8"/>
    <w:lvl w:ilvl="0" w:tplc="01743ECE">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93">
    <w:nsid w:val="78954D01"/>
    <w:multiLevelType w:val="hybridMultilevel"/>
    <w:tmpl w:val="D26E5958"/>
    <w:lvl w:ilvl="0" w:tplc="3FE801CA">
      <w:start w:val="1"/>
      <w:numFmt w:val="bullet"/>
      <w:lvlRestart w:val="0"/>
      <w:lvlText w:val=""/>
      <w:lvlJc w:val="left"/>
      <w:pPr>
        <w:ind w:left="733" w:hanging="363"/>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94">
    <w:nsid w:val="791A237A"/>
    <w:multiLevelType w:val="hybridMultilevel"/>
    <w:tmpl w:val="7812D4A4"/>
    <w:lvl w:ilvl="0" w:tplc="CF9E8B10">
      <w:start w:val="1"/>
      <w:numFmt w:val="bullet"/>
      <w:lvlRestart w:val="0"/>
      <w:lvlText w:val=""/>
      <w:lvlJc w:val="left"/>
      <w:pPr>
        <w:ind w:left="1043" w:hanging="363"/>
      </w:pPr>
      <w:rPr>
        <w:rFonts w:ascii="Symbol" w:hAnsi="Symbol" w:hint="default"/>
      </w:rPr>
    </w:lvl>
    <w:lvl w:ilvl="1" w:tplc="04090003" w:tentative="1">
      <w:start w:val="1"/>
      <w:numFmt w:val="bullet"/>
      <w:lvlText w:val="o"/>
      <w:lvlJc w:val="left"/>
      <w:pPr>
        <w:ind w:left="1763" w:hanging="360"/>
      </w:pPr>
      <w:rPr>
        <w:rFonts w:ascii="Courier New" w:hAnsi="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195">
    <w:nsid w:val="799923ED"/>
    <w:multiLevelType w:val="hybridMultilevel"/>
    <w:tmpl w:val="DB46C8B2"/>
    <w:lvl w:ilvl="0" w:tplc="BA863AC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96">
    <w:nsid w:val="79D651D2"/>
    <w:multiLevelType w:val="hybridMultilevel"/>
    <w:tmpl w:val="32AC602E"/>
    <w:lvl w:ilvl="0" w:tplc="C66E1E2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97">
    <w:nsid w:val="79E50C80"/>
    <w:multiLevelType w:val="hybridMultilevel"/>
    <w:tmpl w:val="4112CF58"/>
    <w:lvl w:ilvl="0" w:tplc="2626DFE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98">
    <w:nsid w:val="79EB73D7"/>
    <w:multiLevelType w:val="hybridMultilevel"/>
    <w:tmpl w:val="A04E412E"/>
    <w:lvl w:ilvl="0" w:tplc="E7FEC054">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199">
    <w:nsid w:val="7B5D62E5"/>
    <w:multiLevelType w:val="hybridMultilevel"/>
    <w:tmpl w:val="7E3A1FA8"/>
    <w:lvl w:ilvl="0" w:tplc="C89225E8">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00">
    <w:nsid w:val="7BC623F0"/>
    <w:multiLevelType w:val="hybridMultilevel"/>
    <w:tmpl w:val="E30273E8"/>
    <w:lvl w:ilvl="0" w:tplc="2816465A">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01">
    <w:nsid w:val="7C0C3BAE"/>
    <w:multiLevelType w:val="hybridMultilevel"/>
    <w:tmpl w:val="A36C1828"/>
    <w:lvl w:ilvl="0" w:tplc="0409000F">
      <w:start w:val="1"/>
      <w:numFmt w:val="decimal"/>
      <w:lvlText w:val="%1."/>
      <w:lvlJc w:val="left"/>
      <w:pPr>
        <w:ind w:left="686" w:hanging="360"/>
      </w:pPr>
      <w:rPr>
        <w:rFonts w:cs="Times New Roman"/>
      </w:rPr>
    </w:lvl>
    <w:lvl w:ilvl="1" w:tplc="04090019" w:tentative="1">
      <w:start w:val="1"/>
      <w:numFmt w:val="lowerLetter"/>
      <w:lvlText w:val="%2."/>
      <w:lvlJc w:val="left"/>
      <w:pPr>
        <w:ind w:left="1406" w:hanging="360"/>
      </w:pPr>
      <w:rPr>
        <w:rFonts w:cs="Times New Roman"/>
      </w:rPr>
    </w:lvl>
    <w:lvl w:ilvl="2" w:tplc="0409001B" w:tentative="1">
      <w:start w:val="1"/>
      <w:numFmt w:val="lowerRoman"/>
      <w:lvlText w:val="%3."/>
      <w:lvlJc w:val="right"/>
      <w:pPr>
        <w:ind w:left="2126" w:hanging="180"/>
      </w:pPr>
      <w:rPr>
        <w:rFonts w:cs="Times New Roman"/>
      </w:rPr>
    </w:lvl>
    <w:lvl w:ilvl="3" w:tplc="0409000F" w:tentative="1">
      <w:start w:val="1"/>
      <w:numFmt w:val="decimal"/>
      <w:lvlText w:val="%4."/>
      <w:lvlJc w:val="left"/>
      <w:pPr>
        <w:ind w:left="2846" w:hanging="360"/>
      </w:pPr>
      <w:rPr>
        <w:rFonts w:cs="Times New Roman"/>
      </w:rPr>
    </w:lvl>
    <w:lvl w:ilvl="4" w:tplc="04090019" w:tentative="1">
      <w:start w:val="1"/>
      <w:numFmt w:val="lowerLetter"/>
      <w:lvlText w:val="%5."/>
      <w:lvlJc w:val="left"/>
      <w:pPr>
        <w:ind w:left="3566" w:hanging="360"/>
      </w:pPr>
      <w:rPr>
        <w:rFonts w:cs="Times New Roman"/>
      </w:rPr>
    </w:lvl>
    <w:lvl w:ilvl="5" w:tplc="0409001B" w:tentative="1">
      <w:start w:val="1"/>
      <w:numFmt w:val="lowerRoman"/>
      <w:lvlText w:val="%6."/>
      <w:lvlJc w:val="right"/>
      <w:pPr>
        <w:ind w:left="4286" w:hanging="180"/>
      </w:pPr>
      <w:rPr>
        <w:rFonts w:cs="Times New Roman"/>
      </w:rPr>
    </w:lvl>
    <w:lvl w:ilvl="6" w:tplc="0409000F" w:tentative="1">
      <w:start w:val="1"/>
      <w:numFmt w:val="decimal"/>
      <w:lvlText w:val="%7."/>
      <w:lvlJc w:val="left"/>
      <w:pPr>
        <w:ind w:left="5006" w:hanging="360"/>
      </w:pPr>
      <w:rPr>
        <w:rFonts w:cs="Times New Roman"/>
      </w:rPr>
    </w:lvl>
    <w:lvl w:ilvl="7" w:tplc="04090019" w:tentative="1">
      <w:start w:val="1"/>
      <w:numFmt w:val="lowerLetter"/>
      <w:lvlText w:val="%8."/>
      <w:lvlJc w:val="left"/>
      <w:pPr>
        <w:ind w:left="5726" w:hanging="360"/>
      </w:pPr>
      <w:rPr>
        <w:rFonts w:cs="Times New Roman"/>
      </w:rPr>
    </w:lvl>
    <w:lvl w:ilvl="8" w:tplc="0409001B" w:tentative="1">
      <w:start w:val="1"/>
      <w:numFmt w:val="lowerRoman"/>
      <w:lvlText w:val="%9."/>
      <w:lvlJc w:val="right"/>
      <w:pPr>
        <w:ind w:left="6446" w:hanging="180"/>
      </w:pPr>
      <w:rPr>
        <w:rFonts w:cs="Times New Roman"/>
      </w:rPr>
    </w:lvl>
  </w:abstractNum>
  <w:abstractNum w:abstractNumId="202">
    <w:nsid w:val="7CAF11F7"/>
    <w:multiLevelType w:val="hybridMultilevel"/>
    <w:tmpl w:val="6974099A"/>
    <w:lvl w:ilvl="0" w:tplc="3B0E059E">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cs="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cs="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cs="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03">
    <w:nsid w:val="7CF752A1"/>
    <w:multiLevelType w:val="hybridMultilevel"/>
    <w:tmpl w:val="76ECAFE2"/>
    <w:lvl w:ilvl="0" w:tplc="CF9E8B1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04">
    <w:nsid w:val="7D6269F8"/>
    <w:multiLevelType w:val="hybridMultilevel"/>
    <w:tmpl w:val="1E2A963C"/>
    <w:lvl w:ilvl="0" w:tplc="1514EF60">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7D771420"/>
    <w:multiLevelType w:val="hybridMultilevel"/>
    <w:tmpl w:val="F96A2292"/>
    <w:lvl w:ilvl="0" w:tplc="15D27F56">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06">
    <w:nsid w:val="7DA8718F"/>
    <w:multiLevelType w:val="hybridMultilevel"/>
    <w:tmpl w:val="ABCE6A5C"/>
    <w:lvl w:ilvl="0" w:tplc="1514EF60">
      <w:start w:val="1"/>
      <w:numFmt w:val="bullet"/>
      <w:lvlRestart w:val="0"/>
      <w:lvlText w:val=""/>
      <w:lvlJc w:val="left"/>
      <w:pPr>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7E4A3C4B"/>
    <w:multiLevelType w:val="hybridMultilevel"/>
    <w:tmpl w:val="9AE001AE"/>
    <w:lvl w:ilvl="0" w:tplc="1A0CAE02">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abstractNum w:abstractNumId="208">
    <w:nsid w:val="7ED87967"/>
    <w:multiLevelType w:val="hybridMultilevel"/>
    <w:tmpl w:val="5C1E8814"/>
    <w:lvl w:ilvl="0" w:tplc="D40201E0">
      <w:start w:val="1"/>
      <w:numFmt w:val="bullet"/>
      <w:lvlRestart w:val="0"/>
      <w:lvlText w:val=""/>
      <w:lvlJc w:val="left"/>
      <w:pPr>
        <w:ind w:left="686" w:hanging="363"/>
      </w:pPr>
      <w:rPr>
        <w:rFonts w:ascii="Symbol" w:hAnsi="Symbol"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138"/>
  </w:num>
  <w:num w:numId="2">
    <w:abstractNumId w:val="46"/>
  </w:num>
  <w:num w:numId="3">
    <w:abstractNumId w:val="184"/>
  </w:num>
  <w:num w:numId="4">
    <w:abstractNumId w:val="55"/>
  </w:num>
  <w:num w:numId="5">
    <w:abstractNumId w:val="79"/>
  </w:num>
  <w:num w:numId="6">
    <w:abstractNumId w:val="163"/>
  </w:num>
  <w:num w:numId="7">
    <w:abstractNumId w:val="68"/>
  </w:num>
  <w:num w:numId="8">
    <w:abstractNumId w:val="34"/>
  </w:num>
  <w:num w:numId="9">
    <w:abstractNumId w:val="84"/>
  </w:num>
  <w:num w:numId="10">
    <w:abstractNumId w:val="11"/>
  </w:num>
  <w:num w:numId="11">
    <w:abstractNumId w:val="24"/>
  </w:num>
  <w:num w:numId="12">
    <w:abstractNumId w:val="203"/>
  </w:num>
  <w:num w:numId="13">
    <w:abstractNumId w:val="31"/>
  </w:num>
  <w:num w:numId="14">
    <w:abstractNumId w:val="29"/>
  </w:num>
  <w:num w:numId="15">
    <w:abstractNumId w:val="149"/>
  </w:num>
  <w:num w:numId="16">
    <w:abstractNumId w:val="194"/>
  </w:num>
  <w:num w:numId="17">
    <w:abstractNumId w:val="70"/>
  </w:num>
  <w:num w:numId="18">
    <w:abstractNumId w:val="127"/>
  </w:num>
  <w:num w:numId="19">
    <w:abstractNumId w:val="201"/>
  </w:num>
  <w:num w:numId="20">
    <w:abstractNumId w:val="107"/>
  </w:num>
  <w:num w:numId="21">
    <w:abstractNumId w:val="179"/>
  </w:num>
  <w:num w:numId="22">
    <w:abstractNumId w:val="23"/>
  </w:num>
  <w:num w:numId="23">
    <w:abstractNumId w:val="131"/>
  </w:num>
  <w:num w:numId="24">
    <w:abstractNumId w:val="32"/>
  </w:num>
  <w:num w:numId="25">
    <w:abstractNumId w:val="83"/>
  </w:num>
  <w:num w:numId="26">
    <w:abstractNumId w:val="166"/>
  </w:num>
  <w:num w:numId="27">
    <w:abstractNumId w:val="106"/>
  </w:num>
  <w:num w:numId="28">
    <w:abstractNumId w:val="58"/>
  </w:num>
  <w:num w:numId="29">
    <w:abstractNumId w:val="176"/>
  </w:num>
  <w:num w:numId="30">
    <w:abstractNumId w:val="153"/>
  </w:num>
  <w:num w:numId="31">
    <w:abstractNumId w:val="33"/>
  </w:num>
  <w:num w:numId="32">
    <w:abstractNumId w:val="125"/>
  </w:num>
  <w:num w:numId="33">
    <w:abstractNumId w:val="97"/>
  </w:num>
  <w:num w:numId="34">
    <w:abstractNumId w:val="191"/>
  </w:num>
  <w:num w:numId="35">
    <w:abstractNumId w:val="101"/>
  </w:num>
  <w:num w:numId="36">
    <w:abstractNumId w:val="151"/>
  </w:num>
  <w:num w:numId="37">
    <w:abstractNumId w:val="17"/>
  </w:num>
  <w:num w:numId="38">
    <w:abstractNumId w:val="54"/>
  </w:num>
  <w:num w:numId="39">
    <w:abstractNumId w:val="111"/>
  </w:num>
  <w:num w:numId="40">
    <w:abstractNumId w:val="208"/>
  </w:num>
  <w:num w:numId="41">
    <w:abstractNumId w:val="82"/>
  </w:num>
  <w:num w:numId="42">
    <w:abstractNumId w:val="95"/>
  </w:num>
  <w:num w:numId="43">
    <w:abstractNumId w:val="75"/>
  </w:num>
  <w:num w:numId="44">
    <w:abstractNumId w:val="115"/>
  </w:num>
  <w:num w:numId="45">
    <w:abstractNumId w:val="169"/>
  </w:num>
  <w:num w:numId="46">
    <w:abstractNumId w:val="182"/>
  </w:num>
  <w:num w:numId="47">
    <w:abstractNumId w:val="143"/>
  </w:num>
  <w:num w:numId="48">
    <w:abstractNumId w:val="7"/>
  </w:num>
  <w:num w:numId="49">
    <w:abstractNumId w:val="88"/>
  </w:num>
  <w:num w:numId="50">
    <w:abstractNumId w:val="74"/>
  </w:num>
  <w:num w:numId="51">
    <w:abstractNumId w:val="41"/>
  </w:num>
  <w:num w:numId="52">
    <w:abstractNumId w:val="14"/>
  </w:num>
  <w:num w:numId="53">
    <w:abstractNumId w:val="85"/>
  </w:num>
  <w:num w:numId="54">
    <w:abstractNumId w:val="15"/>
  </w:num>
  <w:num w:numId="55">
    <w:abstractNumId w:val="66"/>
  </w:num>
  <w:num w:numId="56">
    <w:abstractNumId w:val="103"/>
  </w:num>
  <w:num w:numId="57">
    <w:abstractNumId w:val="51"/>
  </w:num>
  <w:num w:numId="58">
    <w:abstractNumId w:val="63"/>
  </w:num>
  <w:num w:numId="59">
    <w:abstractNumId w:val="39"/>
  </w:num>
  <w:num w:numId="60">
    <w:abstractNumId w:val="38"/>
  </w:num>
  <w:num w:numId="61">
    <w:abstractNumId w:val="110"/>
  </w:num>
  <w:num w:numId="62">
    <w:abstractNumId w:val="168"/>
  </w:num>
  <w:num w:numId="63">
    <w:abstractNumId w:val="87"/>
  </w:num>
  <w:num w:numId="64">
    <w:abstractNumId w:val="104"/>
  </w:num>
  <w:num w:numId="65">
    <w:abstractNumId w:val="142"/>
  </w:num>
  <w:num w:numId="66">
    <w:abstractNumId w:val="22"/>
  </w:num>
  <w:num w:numId="67">
    <w:abstractNumId w:val="59"/>
  </w:num>
  <w:num w:numId="68">
    <w:abstractNumId w:val="174"/>
  </w:num>
  <w:num w:numId="69">
    <w:abstractNumId w:val="170"/>
  </w:num>
  <w:num w:numId="70">
    <w:abstractNumId w:val="199"/>
  </w:num>
  <w:num w:numId="71">
    <w:abstractNumId w:val="86"/>
  </w:num>
  <w:num w:numId="72">
    <w:abstractNumId w:val="178"/>
  </w:num>
  <w:num w:numId="73">
    <w:abstractNumId w:val="134"/>
  </w:num>
  <w:num w:numId="74">
    <w:abstractNumId w:val="112"/>
  </w:num>
  <w:num w:numId="75">
    <w:abstractNumId w:val="69"/>
  </w:num>
  <w:num w:numId="76">
    <w:abstractNumId w:val="187"/>
  </w:num>
  <w:num w:numId="77">
    <w:abstractNumId w:val="71"/>
  </w:num>
  <w:num w:numId="78">
    <w:abstractNumId w:val="139"/>
  </w:num>
  <w:num w:numId="79">
    <w:abstractNumId w:val="35"/>
  </w:num>
  <w:num w:numId="80">
    <w:abstractNumId w:val="154"/>
  </w:num>
  <w:num w:numId="81">
    <w:abstractNumId w:val="164"/>
  </w:num>
  <w:num w:numId="82">
    <w:abstractNumId w:val="145"/>
  </w:num>
  <w:num w:numId="83">
    <w:abstractNumId w:val="161"/>
  </w:num>
  <w:num w:numId="84">
    <w:abstractNumId w:val="118"/>
  </w:num>
  <w:num w:numId="85">
    <w:abstractNumId w:val="148"/>
  </w:num>
  <w:num w:numId="86">
    <w:abstractNumId w:val="122"/>
  </w:num>
  <w:num w:numId="87">
    <w:abstractNumId w:val="177"/>
  </w:num>
  <w:num w:numId="88">
    <w:abstractNumId w:val="126"/>
  </w:num>
  <w:num w:numId="89">
    <w:abstractNumId w:val="136"/>
  </w:num>
  <w:num w:numId="90">
    <w:abstractNumId w:val="144"/>
  </w:num>
  <w:num w:numId="91">
    <w:abstractNumId w:val="26"/>
  </w:num>
  <w:num w:numId="92">
    <w:abstractNumId w:val="57"/>
  </w:num>
  <w:num w:numId="93">
    <w:abstractNumId w:val="2"/>
  </w:num>
  <w:num w:numId="94">
    <w:abstractNumId w:val="50"/>
  </w:num>
  <w:num w:numId="95">
    <w:abstractNumId w:val="94"/>
  </w:num>
  <w:num w:numId="96">
    <w:abstractNumId w:val="8"/>
  </w:num>
  <w:num w:numId="97">
    <w:abstractNumId w:val="155"/>
  </w:num>
  <w:num w:numId="98">
    <w:abstractNumId w:val="62"/>
  </w:num>
  <w:num w:numId="99">
    <w:abstractNumId w:val="123"/>
  </w:num>
  <w:num w:numId="100">
    <w:abstractNumId w:val="180"/>
  </w:num>
  <w:num w:numId="101">
    <w:abstractNumId w:val="205"/>
  </w:num>
  <w:num w:numId="102">
    <w:abstractNumId w:val="5"/>
  </w:num>
  <w:num w:numId="103">
    <w:abstractNumId w:val="121"/>
  </w:num>
  <w:num w:numId="104">
    <w:abstractNumId w:val="108"/>
  </w:num>
  <w:num w:numId="105">
    <w:abstractNumId w:val="47"/>
  </w:num>
  <w:num w:numId="106">
    <w:abstractNumId w:val="129"/>
  </w:num>
  <w:num w:numId="107">
    <w:abstractNumId w:val="81"/>
  </w:num>
  <w:num w:numId="108">
    <w:abstractNumId w:val="200"/>
  </w:num>
  <w:num w:numId="109">
    <w:abstractNumId w:val="189"/>
  </w:num>
  <w:num w:numId="110">
    <w:abstractNumId w:val="160"/>
  </w:num>
  <w:num w:numId="111">
    <w:abstractNumId w:val="150"/>
  </w:num>
  <w:num w:numId="112">
    <w:abstractNumId w:val="137"/>
  </w:num>
  <w:num w:numId="113">
    <w:abstractNumId w:val="9"/>
  </w:num>
  <w:num w:numId="114">
    <w:abstractNumId w:val="195"/>
  </w:num>
  <w:num w:numId="115">
    <w:abstractNumId w:val="78"/>
  </w:num>
  <w:num w:numId="116">
    <w:abstractNumId w:val="159"/>
  </w:num>
  <w:num w:numId="117">
    <w:abstractNumId w:val="42"/>
  </w:num>
  <w:num w:numId="118">
    <w:abstractNumId w:val="43"/>
  </w:num>
  <w:num w:numId="119">
    <w:abstractNumId w:val="77"/>
  </w:num>
  <w:num w:numId="120">
    <w:abstractNumId w:val="183"/>
  </w:num>
  <w:num w:numId="121">
    <w:abstractNumId w:val="12"/>
  </w:num>
  <w:num w:numId="122">
    <w:abstractNumId w:val="13"/>
  </w:num>
  <w:num w:numId="123">
    <w:abstractNumId w:val="204"/>
  </w:num>
  <w:num w:numId="124">
    <w:abstractNumId w:val="162"/>
  </w:num>
  <w:num w:numId="125">
    <w:abstractNumId w:val="90"/>
  </w:num>
  <w:num w:numId="126">
    <w:abstractNumId w:val="117"/>
  </w:num>
  <w:num w:numId="127">
    <w:abstractNumId w:val="116"/>
  </w:num>
  <w:num w:numId="128">
    <w:abstractNumId w:val="89"/>
  </w:num>
  <w:num w:numId="129">
    <w:abstractNumId w:val="206"/>
  </w:num>
  <w:num w:numId="130">
    <w:abstractNumId w:val="96"/>
  </w:num>
  <w:num w:numId="131">
    <w:abstractNumId w:val="100"/>
  </w:num>
  <w:num w:numId="132">
    <w:abstractNumId w:val="167"/>
  </w:num>
  <w:num w:numId="133">
    <w:abstractNumId w:val="25"/>
  </w:num>
  <w:num w:numId="134">
    <w:abstractNumId w:val="30"/>
  </w:num>
  <w:num w:numId="135">
    <w:abstractNumId w:val="72"/>
  </w:num>
  <w:num w:numId="136">
    <w:abstractNumId w:val="186"/>
  </w:num>
  <w:num w:numId="137">
    <w:abstractNumId w:val="27"/>
  </w:num>
  <w:num w:numId="138">
    <w:abstractNumId w:val="37"/>
  </w:num>
  <w:num w:numId="139">
    <w:abstractNumId w:val="198"/>
  </w:num>
  <w:num w:numId="140">
    <w:abstractNumId w:val="181"/>
  </w:num>
  <w:num w:numId="141">
    <w:abstractNumId w:val="158"/>
  </w:num>
  <w:num w:numId="142">
    <w:abstractNumId w:val="20"/>
  </w:num>
  <w:num w:numId="143">
    <w:abstractNumId w:val="185"/>
  </w:num>
  <w:num w:numId="144">
    <w:abstractNumId w:val="175"/>
  </w:num>
  <w:num w:numId="145">
    <w:abstractNumId w:val="120"/>
  </w:num>
  <w:num w:numId="146">
    <w:abstractNumId w:val="48"/>
  </w:num>
  <w:num w:numId="147">
    <w:abstractNumId w:val="28"/>
  </w:num>
  <w:num w:numId="148">
    <w:abstractNumId w:val="102"/>
  </w:num>
  <w:num w:numId="149">
    <w:abstractNumId w:val="56"/>
  </w:num>
  <w:num w:numId="150">
    <w:abstractNumId w:val="21"/>
  </w:num>
  <w:num w:numId="151">
    <w:abstractNumId w:val="16"/>
  </w:num>
  <w:num w:numId="152">
    <w:abstractNumId w:val="133"/>
  </w:num>
  <w:num w:numId="153">
    <w:abstractNumId w:val="196"/>
  </w:num>
  <w:num w:numId="154">
    <w:abstractNumId w:val="65"/>
  </w:num>
  <w:num w:numId="155">
    <w:abstractNumId w:val="40"/>
  </w:num>
  <w:num w:numId="156">
    <w:abstractNumId w:val="0"/>
  </w:num>
  <w:num w:numId="157">
    <w:abstractNumId w:val="193"/>
  </w:num>
  <w:num w:numId="158">
    <w:abstractNumId w:val="190"/>
  </w:num>
  <w:num w:numId="159">
    <w:abstractNumId w:val="147"/>
  </w:num>
  <w:num w:numId="160">
    <w:abstractNumId w:val="132"/>
  </w:num>
  <w:num w:numId="161">
    <w:abstractNumId w:val="105"/>
  </w:num>
  <w:num w:numId="162">
    <w:abstractNumId w:val="124"/>
  </w:num>
  <w:num w:numId="163">
    <w:abstractNumId w:val="80"/>
  </w:num>
  <w:num w:numId="164">
    <w:abstractNumId w:val="6"/>
  </w:num>
  <w:num w:numId="165">
    <w:abstractNumId w:val="93"/>
  </w:num>
  <w:num w:numId="166">
    <w:abstractNumId w:val="67"/>
  </w:num>
  <w:num w:numId="167">
    <w:abstractNumId w:val="98"/>
  </w:num>
  <w:num w:numId="168">
    <w:abstractNumId w:val="1"/>
  </w:num>
  <w:num w:numId="169">
    <w:abstractNumId w:val="76"/>
  </w:num>
  <w:num w:numId="170">
    <w:abstractNumId w:val="207"/>
  </w:num>
  <w:num w:numId="171">
    <w:abstractNumId w:val="113"/>
  </w:num>
  <w:num w:numId="172">
    <w:abstractNumId w:val="197"/>
  </w:num>
  <w:num w:numId="173">
    <w:abstractNumId w:val="119"/>
  </w:num>
  <w:num w:numId="174">
    <w:abstractNumId w:val="188"/>
  </w:num>
  <w:num w:numId="175">
    <w:abstractNumId w:val="64"/>
  </w:num>
  <w:num w:numId="176">
    <w:abstractNumId w:val="99"/>
  </w:num>
  <w:num w:numId="177">
    <w:abstractNumId w:val="135"/>
  </w:num>
  <w:num w:numId="178">
    <w:abstractNumId w:val="36"/>
  </w:num>
  <w:num w:numId="179">
    <w:abstractNumId w:val="202"/>
  </w:num>
  <w:num w:numId="180">
    <w:abstractNumId w:val="192"/>
  </w:num>
  <w:num w:numId="181">
    <w:abstractNumId w:val="92"/>
  </w:num>
  <w:num w:numId="182">
    <w:abstractNumId w:val="172"/>
  </w:num>
  <w:num w:numId="183">
    <w:abstractNumId w:val="156"/>
  </w:num>
  <w:num w:numId="184">
    <w:abstractNumId w:val="140"/>
  </w:num>
  <w:num w:numId="185">
    <w:abstractNumId w:val="60"/>
  </w:num>
  <w:num w:numId="186">
    <w:abstractNumId w:val="152"/>
  </w:num>
  <w:num w:numId="187">
    <w:abstractNumId w:val="10"/>
  </w:num>
  <w:num w:numId="188">
    <w:abstractNumId w:val="171"/>
  </w:num>
  <w:num w:numId="189">
    <w:abstractNumId w:val="141"/>
  </w:num>
  <w:num w:numId="190">
    <w:abstractNumId w:val="52"/>
  </w:num>
  <w:num w:numId="191">
    <w:abstractNumId w:val="157"/>
  </w:num>
  <w:num w:numId="192">
    <w:abstractNumId w:val="73"/>
  </w:num>
  <w:num w:numId="193">
    <w:abstractNumId w:val="18"/>
  </w:num>
  <w:num w:numId="194">
    <w:abstractNumId w:val="19"/>
  </w:num>
  <w:num w:numId="195">
    <w:abstractNumId w:val="128"/>
  </w:num>
  <w:num w:numId="196">
    <w:abstractNumId w:val="173"/>
  </w:num>
  <w:num w:numId="197">
    <w:abstractNumId w:val="130"/>
  </w:num>
  <w:num w:numId="198">
    <w:abstractNumId w:val="45"/>
  </w:num>
  <w:num w:numId="199">
    <w:abstractNumId w:val="4"/>
  </w:num>
  <w:num w:numId="200">
    <w:abstractNumId w:val="114"/>
  </w:num>
  <w:num w:numId="201">
    <w:abstractNumId w:val="165"/>
  </w:num>
  <w:num w:numId="202">
    <w:abstractNumId w:val="91"/>
  </w:num>
  <w:num w:numId="203">
    <w:abstractNumId w:val="146"/>
  </w:num>
  <w:num w:numId="204">
    <w:abstractNumId w:val="109"/>
  </w:num>
  <w:num w:numId="205">
    <w:abstractNumId w:val="53"/>
  </w:num>
  <w:num w:numId="206">
    <w:abstractNumId w:val="61"/>
  </w:num>
  <w:num w:numId="207">
    <w:abstractNumId w:val="44"/>
  </w:num>
  <w:num w:numId="208">
    <w:abstractNumId w:val="49"/>
  </w:num>
  <w:num w:numId="209">
    <w:abstractNumId w:val="3"/>
  </w:num>
  <w:numIdMacAtCleanup w:val="2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5122"/>
    <o:shapelayout v:ext="edit">
      <o:idmap v:ext="edit" data="2"/>
      <o:rules v:ext="edit">
        <o:r id="V:Rule68" type="connector" idref="#AutoShape 69"/>
        <o:r id="V:Rule69" type="connector" idref="#AutoShape 34"/>
        <o:r id="V:Rule70" type="connector" idref="#AutoShape 51"/>
        <o:r id="V:Rule71" type="connector" idref="#AutoShape 52"/>
        <o:r id="V:Rule72" type="connector" idref="#AutoShape 71"/>
        <o:r id="V:Rule73" type="connector" idref="#AutoShape 23"/>
        <o:r id="V:Rule74" type="connector" idref="#_x0000_s2081"/>
        <o:r id="V:Rule75" type="connector" idref="#AutoShape 54"/>
        <o:r id="V:Rule76" type="connector" idref="#AutoShape 62"/>
        <o:r id="V:Rule77" type="connector" idref="#AutoShape 47"/>
        <o:r id="V:Rule78" type="connector" idref="#AutoShape 5"/>
        <o:r id="V:Rule79" type="connector" idref="#AutoShape 72"/>
        <o:r id="V:Rule80" type="connector" idref="#AutoShape 32"/>
        <o:r id="V:Rule81" type="connector" idref="#AutoShape 24"/>
        <o:r id="V:Rule82" type="connector" idref="#AutoShape 53"/>
        <o:r id="V:Rule83" type="connector" idref="#AutoShape 45"/>
        <o:r id="V:Rule84" type="connector" idref="#AutoShape 59"/>
        <o:r id="V:Rule85" type="connector" idref="#_x0000_s2083"/>
        <o:r id="V:Rule86" type="connector" idref="#AutoShape 9"/>
        <o:r id="V:Rule87" type="connector" idref="#AutoShape 66"/>
        <o:r id="V:Rule88" type="connector" idref="#AutoShape 27"/>
        <o:r id="V:Rule89" type="connector" idref="#_x0000_s2084"/>
        <o:r id="V:Rule90" type="connector" idref="#AutoShape 8"/>
        <o:r id="V:Rule91" type="connector" idref="#AutoShape 67"/>
        <o:r id="V:Rule92" type="connector" idref="#AutoShape 28"/>
        <o:r id="V:Rule93" type="connector" idref="#AutoShape 43"/>
        <o:r id="V:Rule94" type="connector" idref="#AutoShape 58"/>
        <o:r id="V:Rule95" type="connector" idref="#AutoShape 50"/>
        <o:r id="V:Rule96" type="connector" idref="#AutoShape 6"/>
        <o:r id="V:Rule97" type="connector" idref="#_x0000_s2086"/>
        <o:r id="V:Rule98" type="connector" idref="#AutoShape 65"/>
        <o:r id="V:Rule99" type="connector" idref="#AutoShape 55"/>
        <o:r id="V:Rule100" type="connector" idref="#AutoShape 57"/>
        <o:r id="V:Rule101" type="connector" idref="#AutoShape 7"/>
        <o:r id="V:Rule102" type="connector" idref="#AutoShape 49"/>
        <o:r id="V:Rule103" type="connector" idref="#AutoShape 37"/>
        <o:r id="V:Rule104" type="connector" idref="#AutoShape 64"/>
        <o:r id="V:Rule105" type="connector" idref="#_x0000_s2091"/>
        <o:r id="V:Rule106" type="connector" idref="#AutoShape 12"/>
        <o:r id="V:Rule107" type="connector" idref="#AutoShape 31"/>
        <o:r id="V:Rule108" type="connector" idref="#AutoShape 30"/>
        <o:r id="V:Rule109" type="connector" idref="#AutoShape 44"/>
        <o:r id="V:Rule110" type="connector" idref="#AutoShape 13"/>
        <o:r id="V:Rule111" type="connector" idref="#AutoShape 33"/>
        <o:r id="V:Rule112" type="connector" idref="#_x0000_s2090"/>
        <o:r id="V:Rule113" type="connector" idref="#AutoShape 16"/>
        <o:r id="V:Rule114" type="connector" idref="#AutoShape 41"/>
        <o:r id="V:Rule115" type="connector" idref="#AutoShape 14"/>
        <o:r id="V:Rule116" type="connector" idref="#AutoShape 35"/>
        <o:r id="V:Rule117" type="connector" idref="#AutoShape 61"/>
        <o:r id="V:Rule118" type="connector" idref="#AutoShape 40"/>
        <o:r id="V:Rule119" type="connector" idref="#AutoShape 22"/>
        <o:r id="V:Rule120" type="connector" idref="#AutoShape 46"/>
        <o:r id="V:Rule121" type="connector" idref="#AutoShape 10"/>
        <o:r id="V:Rule122" type="connector" idref="#AutoShape 20"/>
        <o:r id="V:Rule123" type="connector" idref="#AutoShape 11"/>
        <o:r id="V:Rule124" type="connector" idref="#_x0000_s2093"/>
        <o:r id="V:Rule125" type="connector" idref="#AutoShape 70"/>
        <o:r id="V:Rule126" type="connector" idref="#AutoShape 42"/>
        <o:r id="V:Rule127" type="connector" idref="#AutoShape 17"/>
        <o:r id="V:Rule128" type="connector" idref="#AutoShape 39"/>
        <o:r id="V:Rule129" type="connector" idref="#_x0000_s2095"/>
        <o:r id="V:Rule130" type="connector" idref="#AutoShape 38"/>
        <o:r id="V:Rule131" type="connector" idref="#AutoShape 36"/>
        <o:r id="V:Rule132" type="connector" idref="#AutoShape 19"/>
        <o:r id="V:Rule133" type="connector" idref="#_x0000_s2088"/>
        <o:r id="V:Rule134" type="connector" idref="#AutoShape 48"/>
      </o:rules>
    </o:shapelayout>
  </w:hdrShapeDefaults>
  <w:footnotePr>
    <w:footnote w:id="-1"/>
    <w:footnote w:id="0"/>
  </w:footnotePr>
  <w:endnotePr>
    <w:endnote w:id="-1"/>
    <w:endnote w:id="0"/>
  </w:endnotePr>
  <w:compat/>
  <w:rsids>
    <w:rsidRoot w:val="0020081F"/>
    <w:rsid w:val="00000FFD"/>
    <w:rsid w:val="00001057"/>
    <w:rsid w:val="00002CE9"/>
    <w:rsid w:val="000032C2"/>
    <w:rsid w:val="00003346"/>
    <w:rsid w:val="00003F09"/>
    <w:rsid w:val="000040E7"/>
    <w:rsid w:val="0000413E"/>
    <w:rsid w:val="00004149"/>
    <w:rsid w:val="00004D8C"/>
    <w:rsid w:val="000053A5"/>
    <w:rsid w:val="0000575B"/>
    <w:rsid w:val="00007745"/>
    <w:rsid w:val="000103F3"/>
    <w:rsid w:val="000111CF"/>
    <w:rsid w:val="0001164C"/>
    <w:rsid w:val="00011A77"/>
    <w:rsid w:val="000129D5"/>
    <w:rsid w:val="00013B1C"/>
    <w:rsid w:val="00015F7F"/>
    <w:rsid w:val="0001614B"/>
    <w:rsid w:val="0001679B"/>
    <w:rsid w:val="000167CF"/>
    <w:rsid w:val="00020557"/>
    <w:rsid w:val="000224EE"/>
    <w:rsid w:val="000240B8"/>
    <w:rsid w:val="00024544"/>
    <w:rsid w:val="0002470E"/>
    <w:rsid w:val="00024ADE"/>
    <w:rsid w:val="00025819"/>
    <w:rsid w:val="00026C05"/>
    <w:rsid w:val="000270DE"/>
    <w:rsid w:val="00027400"/>
    <w:rsid w:val="00027F06"/>
    <w:rsid w:val="00030948"/>
    <w:rsid w:val="00030B31"/>
    <w:rsid w:val="00033DD3"/>
    <w:rsid w:val="00033FE6"/>
    <w:rsid w:val="00035791"/>
    <w:rsid w:val="00035946"/>
    <w:rsid w:val="00036292"/>
    <w:rsid w:val="000363C3"/>
    <w:rsid w:val="00036C8F"/>
    <w:rsid w:val="00037306"/>
    <w:rsid w:val="00040FFB"/>
    <w:rsid w:val="00041B66"/>
    <w:rsid w:val="00041F60"/>
    <w:rsid w:val="00041FE3"/>
    <w:rsid w:val="000428BD"/>
    <w:rsid w:val="00042999"/>
    <w:rsid w:val="00042FC5"/>
    <w:rsid w:val="00043105"/>
    <w:rsid w:val="000435C0"/>
    <w:rsid w:val="00043D11"/>
    <w:rsid w:val="00043D84"/>
    <w:rsid w:val="00050624"/>
    <w:rsid w:val="00050C1D"/>
    <w:rsid w:val="00051890"/>
    <w:rsid w:val="00052F4E"/>
    <w:rsid w:val="0005324F"/>
    <w:rsid w:val="000551EE"/>
    <w:rsid w:val="0006020B"/>
    <w:rsid w:val="00060BD1"/>
    <w:rsid w:val="000613F0"/>
    <w:rsid w:val="00061AF1"/>
    <w:rsid w:val="000623A7"/>
    <w:rsid w:val="0006279D"/>
    <w:rsid w:val="00062ACA"/>
    <w:rsid w:val="00063612"/>
    <w:rsid w:val="000636DE"/>
    <w:rsid w:val="00063DA7"/>
    <w:rsid w:val="00064001"/>
    <w:rsid w:val="00064FF2"/>
    <w:rsid w:val="0006551A"/>
    <w:rsid w:val="000665E5"/>
    <w:rsid w:val="00066812"/>
    <w:rsid w:val="00066BD0"/>
    <w:rsid w:val="00066EE9"/>
    <w:rsid w:val="00067B60"/>
    <w:rsid w:val="00070404"/>
    <w:rsid w:val="000711EE"/>
    <w:rsid w:val="00072EAA"/>
    <w:rsid w:val="00073284"/>
    <w:rsid w:val="0007365F"/>
    <w:rsid w:val="0007379B"/>
    <w:rsid w:val="00073ACE"/>
    <w:rsid w:val="00073E4E"/>
    <w:rsid w:val="00074444"/>
    <w:rsid w:val="00074B97"/>
    <w:rsid w:val="00076609"/>
    <w:rsid w:val="00077212"/>
    <w:rsid w:val="000777AC"/>
    <w:rsid w:val="00077A58"/>
    <w:rsid w:val="00077D77"/>
    <w:rsid w:val="000801CE"/>
    <w:rsid w:val="00080B2A"/>
    <w:rsid w:val="00080D69"/>
    <w:rsid w:val="00081C9E"/>
    <w:rsid w:val="00082480"/>
    <w:rsid w:val="00082B20"/>
    <w:rsid w:val="000832AD"/>
    <w:rsid w:val="000867D8"/>
    <w:rsid w:val="00087AC2"/>
    <w:rsid w:val="000901F1"/>
    <w:rsid w:val="00090585"/>
    <w:rsid w:val="00090DDD"/>
    <w:rsid w:val="00091D47"/>
    <w:rsid w:val="0009490E"/>
    <w:rsid w:val="00095052"/>
    <w:rsid w:val="0009585D"/>
    <w:rsid w:val="00095B6F"/>
    <w:rsid w:val="00096B75"/>
    <w:rsid w:val="00096D11"/>
    <w:rsid w:val="000979BE"/>
    <w:rsid w:val="00097E73"/>
    <w:rsid w:val="000A0725"/>
    <w:rsid w:val="000A141F"/>
    <w:rsid w:val="000A1BD5"/>
    <w:rsid w:val="000A385F"/>
    <w:rsid w:val="000A5FCC"/>
    <w:rsid w:val="000A7183"/>
    <w:rsid w:val="000A79C3"/>
    <w:rsid w:val="000B084E"/>
    <w:rsid w:val="000B0B56"/>
    <w:rsid w:val="000B0C3E"/>
    <w:rsid w:val="000B1209"/>
    <w:rsid w:val="000B2E01"/>
    <w:rsid w:val="000B3F12"/>
    <w:rsid w:val="000B50DF"/>
    <w:rsid w:val="000B5E46"/>
    <w:rsid w:val="000B6FB6"/>
    <w:rsid w:val="000C309A"/>
    <w:rsid w:val="000C36C7"/>
    <w:rsid w:val="000C3CC2"/>
    <w:rsid w:val="000C477F"/>
    <w:rsid w:val="000C4A1B"/>
    <w:rsid w:val="000C4E7E"/>
    <w:rsid w:val="000C53A2"/>
    <w:rsid w:val="000C54E9"/>
    <w:rsid w:val="000C5B7C"/>
    <w:rsid w:val="000C6E91"/>
    <w:rsid w:val="000C6EF4"/>
    <w:rsid w:val="000C75E8"/>
    <w:rsid w:val="000C7935"/>
    <w:rsid w:val="000D05E5"/>
    <w:rsid w:val="000D1479"/>
    <w:rsid w:val="000D222F"/>
    <w:rsid w:val="000D2CB0"/>
    <w:rsid w:val="000D3259"/>
    <w:rsid w:val="000D36A1"/>
    <w:rsid w:val="000D3C88"/>
    <w:rsid w:val="000D6250"/>
    <w:rsid w:val="000D6BF7"/>
    <w:rsid w:val="000D6DB0"/>
    <w:rsid w:val="000D7757"/>
    <w:rsid w:val="000D7BB7"/>
    <w:rsid w:val="000E0085"/>
    <w:rsid w:val="000E2B50"/>
    <w:rsid w:val="000E2C64"/>
    <w:rsid w:val="000E2F0B"/>
    <w:rsid w:val="000E3027"/>
    <w:rsid w:val="000E324C"/>
    <w:rsid w:val="000E3BAB"/>
    <w:rsid w:val="000E3E1D"/>
    <w:rsid w:val="000E4042"/>
    <w:rsid w:val="000E52E6"/>
    <w:rsid w:val="000E538E"/>
    <w:rsid w:val="000E7B8D"/>
    <w:rsid w:val="000F2C86"/>
    <w:rsid w:val="000F40BA"/>
    <w:rsid w:val="000F54E0"/>
    <w:rsid w:val="000F6030"/>
    <w:rsid w:val="000F78BA"/>
    <w:rsid w:val="0010021A"/>
    <w:rsid w:val="00101019"/>
    <w:rsid w:val="00101207"/>
    <w:rsid w:val="001013E5"/>
    <w:rsid w:val="00101B64"/>
    <w:rsid w:val="001022E5"/>
    <w:rsid w:val="00102929"/>
    <w:rsid w:val="00104248"/>
    <w:rsid w:val="00105104"/>
    <w:rsid w:val="00106855"/>
    <w:rsid w:val="001100D9"/>
    <w:rsid w:val="001103C9"/>
    <w:rsid w:val="001113E4"/>
    <w:rsid w:val="001135DC"/>
    <w:rsid w:val="00114631"/>
    <w:rsid w:val="00114FA7"/>
    <w:rsid w:val="00115D6A"/>
    <w:rsid w:val="001161F0"/>
    <w:rsid w:val="001163FD"/>
    <w:rsid w:val="00116A62"/>
    <w:rsid w:val="0011724E"/>
    <w:rsid w:val="00117D32"/>
    <w:rsid w:val="001211A3"/>
    <w:rsid w:val="001216E5"/>
    <w:rsid w:val="00121EEF"/>
    <w:rsid w:val="00122114"/>
    <w:rsid w:val="00124253"/>
    <w:rsid w:val="00124B25"/>
    <w:rsid w:val="00124FBA"/>
    <w:rsid w:val="00126882"/>
    <w:rsid w:val="00126BEA"/>
    <w:rsid w:val="00127943"/>
    <w:rsid w:val="00127AAD"/>
    <w:rsid w:val="00130675"/>
    <w:rsid w:val="00131553"/>
    <w:rsid w:val="00131A1B"/>
    <w:rsid w:val="00133DC6"/>
    <w:rsid w:val="001348CA"/>
    <w:rsid w:val="001355E3"/>
    <w:rsid w:val="00135784"/>
    <w:rsid w:val="00135869"/>
    <w:rsid w:val="00136763"/>
    <w:rsid w:val="001375B9"/>
    <w:rsid w:val="001378BA"/>
    <w:rsid w:val="0014081B"/>
    <w:rsid w:val="00141D17"/>
    <w:rsid w:val="0014210E"/>
    <w:rsid w:val="00142BC0"/>
    <w:rsid w:val="001442BE"/>
    <w:rsid w:val="00144331"/>
    <w:rsid w:val="001504CC"/>
    <w:rsid w:val="0015182B"/>
    <w:rsid w:val="00151C23"/>
    <w:rsid w:val="00151F22"/>
    <w:rsid w:val="00152939"/>
    <w:rsid w:val="00153F84"/>
    <w:rsid w:val="0015429C"/>
    <w:rsid w:val="00154845"/>
    <w:rsid w:val="00154890"/>
    <w:rsid w:val="001551F2"/>
    <w:rsid w:val="00155B08"/>
    <w:rsid w:val="00155C8B"/>
    <w:rsid w:val="001567CD"/>
    <w:rsid w:val="0015680E"/>
    <w:rsid w:val="001579F5"/>
    <w:rsid w:val="00157BB4"/>
    <w:rsid w:val="00160236"/>
    <w:rsid w:val="001623D6"/>
    <w:rsid w:val="00162B57"/>
    <w:rsid w:val="001633DB"/>
    <w:rsid w:val="00163533"/>
    <w:rsid w:val="00165AB7"/>
    <w:rsid w:val="00165CAA"/>
    <w:rsid w:val="00170221"/>
    <w:rsid w:val="001709C2"/>
    <w:rsid w:val="00170B32"/>
    <w:rsid w:val="00171104"/>
    <w:rsid w:val="00171273"/>
    <w:rsid w:val="00171D06"/>
    <w:rsid w:val="00171D59"/>
    <w:rsid w:val="001723D3"/>
    <w:rsid w:val="0017299A"/>
    <w:rsid w:val="00172D89"/>
    <w:rsid w:val="0017302A"/>
    <w:rsid w:val="001744E6"/>
    <w:rsid w:val="0017508B"/>
    <w:rsid w:val="00176B50"/>
    <w:rsid w:val="00177D99"/>
    <w:rsid w:val="001801E1"/>
    <w:rsid w:val="00180B1F"/>
    <w:rsid w:val="00180E08"/>
    <w:rsid w:val="00181132"/>
    <w:rsid w:val="001816B0"/>
    <w:rsid w:val="00181994"/>
    <w:rsid w:val="00182742"/>
    <w:rsid w:val="00183B44"/>
    <w:rsid w:val="001841F3"/>
    <w:rsid w:val="001847C2"/>
    <w:rsid w:val="00192AAB"/>
    <w:rsid w:val="00192DEE"/>
    <w:rsid w:val="0019432E"/>
    <w:rsid w:val="0019498F"/>
    <w:rsid w:val="00194B05"/>
    <w:rsid w:val="00195824"/>
    <w:rsid w:val="00195A08"/>
    <w:rsid w:val="00196290"/>
    <w:rsid w:val="00196B12"/>
    <w:rsid w:val="00197345"/>
    <w:rsid w:val="001A09BA"/>
    <w:rsid w:val="001A1152"/>
    <w:rsid w:val="001A2F3F"/>
    <w:rsid w:val="001A3116"/>
    <w:rsid w:val="001A3D58"/>
    <w:rsid w:val="001A49FD"/>
    <w:rsid w:val="001A5396"/>
    <w:rsid w:val="001A76F2"/>
    <w:rsid w:val="001A7771"/>
    <w:rsid w:val="001A78F2"/>
    <w:rsid w:val="001B0828"/>
    <w:rsid w:val="001B1988"/>
    <w:rsid w:val="001B38AE"/>
    <w:rsid w:val="001B3EC2"/>
    <w:rsid w:val="001B61D0"/>
    <w:rsid w:val="001B6468"/>
    <w:rsid w:val="001B7374"/>
    <w:rsid w:val="001B7C89"/>
    <w:rsid w:val="001C071C"/>
    <w:rsid w:val="001C072E"/>
    <w:rsid w:val="001C0A7F"/>
    <w:rsid w:val="001C1067"/>
    <w:rsid w:val="001C4028"/>
    <w:rsid w:val="001C4082"/>
    <w:rsid w:val="001C4103"/>
    <w:rsid w:val="001C4E9D"/>
    <w:rsid w:val="001C5253"/>
    <w:rsid w:val="001C5676"/>
    <w:rsid w:val="001C7988"/>
    <w:rsid w:val="001C7CD7"/>
    <w:rsid w:val="001D14EE"/>
    <w:rsid w:val="001D2B45"/>
    <w:rsid w:val="001D2C3F"/>
    <w:rsid w:val="001D3784"/>
    <w:rsid w:val="001D3F4C"/>
    <w:rsid w:val="001D5DA4"/>
    <w:rsid w:val="001D614A"/>
    <w:rsid w:val="001D636D"/>
    <w:rsid w:val="001E077F"/>
    <w:rsid w:val="001E0C1D"/>
    <w:rsid w:val="001E2062"/>
    <w:rsid w:val="001E23CA"/>
    <w:rsid w:val="001E4499"/>
    <w:rsid w:val="001E48ED"/>
    <w:rsid w:val="001E508C"/>
    <w:rsid w:val="001E6919"/>
    <w:rsid w:val="001E6959"/>
    <w:rsid w:val="001E6FBB"/>
    <w:rsid w:val="001F0200"/>
    <w:rsid w:val="001F1173"/>
    <w:rsid w:val="001F1E45"/>
    <w:rsid w:val="001F225A"/>
    <w:rsid w:val="001F2C08"/>
    <w:rsid w:val="001F4772"/>
    <w:rsid w:val="001F4AD4"/>
    <w:rsid w:val="001F5705"/>
    <w:rsid w:val="001F5C72"/>
    <w:rsid w:val="001F5E91"/>
    <w:rsid w:val="0020081F"/>
    <w:rsid w:val="00201A09"/>
    <w:rsid w:val="00202EEA"/>
    <w:rsid w:val="00203638"/>
    <w:rsid w:val="00203D4C"/>
    <w:rsid w:val="0020453B"/>
    <w:rsid w:val="0020487D"/>
    <w:rsid w:val="00204AE7"/>
    <w:rsid w:val="00204B26"/>
    <w:rsid w:val="00205059"/>
    <w:rsid w:val="002064D7"/>
    <w:rsid w:val="002100EE"/>
    <w:rsid w:val="00210D7B"/>
    <w:rsid w:val="00212452"/>
    <w:rsid w:val="00212629"/>
    <w:rsid w:val="00212D56"/>
    <w:rsid w:val="0021352A"/>
    <w:rsid w:val="00214388"/>
    <w:rsid w:val="002162FD"/>
    <w:rsid w:val="00216C01"/>
    <w:rsid w:val="00217385"/>
    <w:rsid w:val="002178BF"/>
    <w:rsid w:val="00221180"/>
    <w:rsid w:val="00221795"/>
    <w:rsid w:val="002219F2"/>
    <w:rsid w:val="00225F20"/>
    <w:rsid w:val="00226032"/>
    <w:rsid w:val="002277F4"/>
    <w:rsid w:val="00227D1B"/>
    <w:rsid w:val="00231625"/>
    <w:rsid w:val="002322A1"/>
    <w:rsid w:val="00233C63"/>
    <w:rsid w:val="00234719"/>
    <w:rsid w:val="002351FA"/>
    <w:rsid w:val="002356F3"/>
    <w:rsid w:val="002359D1"/>
    <w:rsid w:val="00237B77"/>
    <w:rsid w:val="0024030F"/>
    <w:rsid w:val="0024094D"/>
    <w:rsid w:val="002440EC"/>
    <w:rsid w:val="002442A6"/>
    <w:rsid w:val="0024473C"/>
    <w:rsid w:val="00246712"/>
    <w:rsid w:val="002467ED"/>
    <w:rsid w:val="00246D6A"/>
    <w:rsid w:val="00246EA0"/>
    <w:rsid w:val="00246FEA"/>
    <w:rsid w:val="0025114C"/>
    <w:rsid w:val="00251314"/>
    <w:rsid w:val="00252986"/>
    <w:rsid w:val="00252BC6"/>
    <w:rsid w:val="002548BC"/>
    <w:rsid w:val="00254B41"/>
    <w:rsid w:val="00254B4A"/>
    <w:rsid w:val="00255993"/>
    <w:rsid w:val="002569DF"/>
    <w:rsid w:val="00256D1D"/>
    <w:rsid w:val="00260006"/>
    <w:rsid w:val="002604C8"/>
    <w:rsid w:val="00261001"/>
    <w:rsid w:val="00262EBB"/>
    <w:rsid w:val="00262EC3"/>
    <w:rsid w:val="00263A0A"/>
    <w:rsid w:val="00264E40"/>
    <w:rsid w:val="0026527E"/>
    <w:rsid w:val="00265732"/>
    <w:rsid w:val="00265781"/>
    <w:rsid w:val="002659E5"/>
    <w:rsid w:val="00265F1B"/>
    <w:rsid w:val="00267119"/>
    <w:rsid w:val="00267771"/>
    <w:rsid w:val="00267958"/>
    <w:rsid w:val="00267B58"/>
    <w:rsid w:val="00267DC9"/>
    <w:rsid w:val="00270ED5"/>
    <w:rsid w:val="002719D0"/>
    <w:rsid w:val="002728E4"/>
    <w:rsid w:val="00272C38"/>
    <w:rsid w:val="00272DD6"/>
    <w:rsid w:val="002747ED"/>
    <w:rsid w:val="00274922"/>
    <w:rsid w:val="00275607"/>
    <w:rsid w:val="002765D7"/>
    <w:rsid w:val="00276B87"/>
    <w:rsid w:val="00276FFD"/>
    <w:rsid w:val="002778EB"/>
    <w:rsid w:val="002807FF"/>
    <w:rsid w:val="0028263A"/>
    <w:rsid w:val="002834C6"/>
    <w:rsid w:val="00283C68"/>
    <w:rsid w:val="00284422"/>
    <w:rsid w:val="00284C4E"/>
    <w:rsid w:val="002858F8"/>
    <w:rsid w:val="00286157"/>
    <w:rsid w:val="0028681C"/>
    <w:rsid w:val="00286F19"/>
    <w:rsid w:val="002873EC"/>
    <w:rsid w:val="00290EEC"/>
    <w:rsid w:val="002911E1"/>
    <w:rsid w:val="00291673"/>
    <w:rsid w:val="00292573"/>
    <w:rsid w:val="002928EE"/>
    <w:rsid w:val="00292DCA"/>
    <w:rsid w:val="00293D63"/>
    <w:rsid w:val="0029444B"/>
    <w:rsid w:val="00294909"/>
    <w:rsid w:val="00295491"/>
    <w:rsid w:val="00295492"/>
    <w:rsid w:val="00296A87"/>
    <w:rsid w:val="00296AC0"/>
    <w:rsid w:val="002A260A"/>
    <w:rsid w:val="002A2B96"/>
    <w:rsid w:val="002A5928"/>
    <w:rsid w:val="002A7329"/>
    <w:rsid w:val="002A7499"/>
    <w:rsid w:val="002A7E0D"/>
    <w:rsid w:val="002B0240"/>
    <w:rsid w:val="002B0850"/>
    <w:rsid w:val="002B0BCC"/>
    <w:rsid w:val="002B3360"/>
    <w:rsid w:val="002B3958"/>
    <w:rsid w:val="002B3F4F"/>
    <w:rsid w:val="002B40A9"/>
    <w:rsid w:val="002B4371"/>
    <w:rsid w:val="002B467B"/>
    <w:rsid w:val="002B49DE"/>
    <w:rsid w:val="002B6100"/>
    <w:rsid w:val="002B6619"/>
    <w:rsid w:val="002B77F0"/>
    <w:rsid w:val="002B7A69"/>
    <w:rsid w:val="002C0E4F"/>
    <w:rsid w:val="002C144C"/>
    <w:rsid w:val="002C16C9"/>
    <w:rsid w:val="002C1709"/>
    <w:rsid w:val="002C1871"/>
    <w:rsid w:val="002C1883"/>
    <w:rsid w:val="002C1B8B"/>
    <w:rsid w:val="002C23CE"/>
    <w:rsid w:val="002C2E02"/>
    <w:rsid w:val="002C3152"/>
    <w:rsid w:val="002C4582"/>
    <w:rsid w:val="002C46DA"/>
    <w:rsid w:val="002C492D"/>
    <w:rsid w:val="002C592E"/>
    <w:rsid w:val="002C7EA2"/>
    <w:rsid w:val="002D0236"/>
    <w:rsid w:val="002D2261"/>
    <w:rsid w:val="002D25F0"/>
    <w:rsid w:val="002D32CE"/>
    <w:rsid w:val="002D33FF"/>
    <w:rsid w:val="002D3A44"/>
    <w:rsid w:val="002D4234"/>
    <w:rsid w:val="002D6390"/>
    <w:rsid w:val="002D689A"/>
    <w:rsid w:val="002D7456"/>
    <w:rsid w:val="002E1ED8"/>
    <w:rsid w:val="002E2471"/>
    <w:rsid w:val="002E2BEF"/>
    <w:rsid w:val="002E3061"/>
    <w:rsid w:val="002E3186"/>
    <w:rsid w:val="002E31CE"/>
    <w:rsid w:val="002E4502"/>
    <w:rsid w:val="002E4907"/>
    <w:rsid w:val="002E5DD9"/>
    <w:rsid w:val="002E6196"/>
    <w:rsid w:val="002E6548"/>
    <w:rsid w:val="002E70A1"/>
    <w:rsid w:val="002E7A31"/>
    <w:rsid w:val="002F0527"/>
    <w:rsid w:val="002F0D09"/>
    <w:rsid w:val="002F22F6"/>
    <w:rsid w:val="002F24CD"/>
    <w:rsid w:val="002F2677"/>
    <w:rsid w:val="002F5324"/>
    <w:rsid w:val="002F542E"/>
    <w:rsid w:val="002F573E"/>
    <w:rsid w:val="0030010F"/>
    <w:rsid w:val="00300DF4"/>
    <w:rsid w:val="003010B8"/>
    <w:rsid w:val="00301650"/>
    <w:rsid w:val="003017F5"/>
    <w:rsid w:val="003018E9"/>
    <w:rsid w:val="00302553"/>
    <w:rsid w:val="00302A57"/>
    <w:rsid w:val="00302DCA"/>
    <w:rsid w:val="00303486"/>
    <w:rsid w:val="00303926"/>
    <w:rsid w:val="003048D2"/>
    <w:rsid w:val="00304A62"/>
    <w:rsid w:val="003051B5"/>
    <w:rsid w:val="00305BB5"/>
    <w:rsid w:val="00306BBD"/>
    <w:rsid w:val="003071DE"/>
    <w:rsid w:val="0031037A"/>
    <w:rsid w:val="00310979"/>
    <w:rsid w:val="003111EA"/>
    <w:rsid w:val="00312487"/>
    <w:rsid w:val="00313986"/>
    <w:rsid w:val="00313EFD"/>
    <w:rsid w:val="003140B2"/>
    <w:rsid w:val="003153DB"/>
    <w:rsid w:val="0031641F"/>
    <w:rsid w:val="00316977"/>
    <w:rsid w:val="0032046F"/>
    <w:rsid w:val="003205CC"/>
    <w:rsid w:val="003235C6"/>
    <w:rsid w:val="00323A58"/>
    <w:rsid w:val="00323E1F"/>
    <w:rsid w:val="00325BA3"/>
    <w:rsid w:val="00326CE0"/>
    <w:rsid w:val="00330000"/>
    <w:rsid w:val="003336B4"/>
    <w:rsid w:val="00333BBB"/>
    <w:rsid w:val="00334DE3"/>
    <w:rsid w:val="00336224"/>
    <w:rsid w:val="00336DBC"/>
    <w:rsid w:val="00337708"/>
    <w:rsid w:val="00340C07"/>
    <w:rsid w:val="003416A7"/>
    <w:rsid w:val="00341A42"/>
    <w:rsid w:val="003424A0"/>
    <w:rsid w:val="003430EF"/>
    <w:rsid w:val="00343CE4"/>
    <w:rsid w:val="00344D90"/>
    <w:rsid w:val="0034583A"/>
    <w:rsid w:val="00345F51"/>
    <w:rsid w:val="003466A9"/>
    <w:rsid w:val="00346FE6"/>
    <w:rsid w:val="00347D4C"/>
    <w:rsid w:val="00351654"/>
    <w:rsid w:val="00353250"/>
    <w:rsid w:val="0035342D"/>
    <w:rsid w:val="003543AA"/>
    <w:rsid w:val="003551CF"/>
    <w:rsid w:val="00355243"/>
    <w:rsid w:val="003565F0"/>
    <w:rsid w:val="0035715A"/>
    <w:rsid w:val="00357D91"/>
    <w:rsid w:val="003612D2"/>
    <w:rsid w:val="00361E91"/>
    <w:rsid w:val="00363886"/>
    <w:rsid w:val="0036392A"/>
    <w:rsid w:val="00363CA4"/>
    <w:rsid w:val="0036418A"/>
    <w:rsid w:val="00365F76"/>
    <w:rsid w:val="00367AD0"/>
    <w:rsid w:val="00370121"/>
    <w:rsid w:val="00372DC2"/>
    <w:rsid w:val="0037464E"/>
    <w:rsid w:val="00374B62"/>
    <w:rsid w:val="003756ED"/>
    <w:rsid w:val="0037699E"/>
    <w:rsid w:val="00376EDF"/>
    <w:rsid w:val="003808E5"/>
    <w:rsid w:val="00381873"/>
    <w:rsid w:val="003821CF"/>
    <w:rsid w:val="003826F0"/>
    <w:rsid w:val="003836B6"/>
    <w:rsid w:val="003844B3"/>
    <w:rsid w:val="003857C1"/>
    <w:rsid w:val="003865CF"/>
    <w:rsid w:val="00387905"/>
    <w:rsid w:val="00387B0A"/>
    <w:rsid w:val="00387D57"/>
    <w:rsid w:val="00390513"/>
    <w:rsid w:val="003915DF"/>
    <w:rsid w:val="003919CC"/>
    <w:rsid w:val="00392773"/>
    <w:rsid w:val="003927AB"/>
    <w:rsid w:val="00392E79"/>
    <w:rsid w:val="0039315D"/>
    <w:rsid w:val="003931CD"/>
    <w:rsid w:val="00394077"/>
    <w:rsid w:val="003A1881"/>
    <w:rsid w:val="003A36D5"/>
    <w:rsid w:val="003A3B58"/>
    <w:rsid w:val="003A40C9"/>
    <w:rsid w:val="003B134C"/>
    <w:rsid w:val="003B1575"/>
    <w:rsid w:val="003B18D9"/>
    <w:rsid w:val="003B26DD"/>
    <w:rsid w:val="003B3091"/>
    <w:rsid w:val="003B38DA"/>
    <w:rsid w:val="003B445B"/>
    <w:rsid w:val="003B48E5"/>
    <w:rsid w:val="003B5337"/>
    <w:rsid w:val="003B60A2"/>
    <w:rsid w:val="003B676F"/>
    <w:rsid w:val="003B71FF"/>
    <w:rsid w:val="003B7E23"/>
    <w:rsid w:val="003C052C"/>
    <w:rsid w:val="003C0F48"/>
    <w:rsid w:val="003C12D0"/>
    <w:rsid w:val="003C1844"/>
    <w:rsid w:val="003C1C36"/>
    <w:rsid w:val="003C796D"/>
    <w:rsid w:val="003D079F"/>
    <w:rsid w:val="003D331C"/>
    <w:rsid w:val="003D3F7F"/>
    <w:rsid w:val="003D3FF7"/>
    <w:rsid w:val="003D3FFD"/>
    <w:rsid w:val="003D5A16"/>
    <w:rsid w:val="003D5FE1"/>
    <w:rsid w:val="003D633F"/>
    <w:rsid w:val="003D6A9D"/>
    <w:rsid w:val="003D7117"/>
    <w:rsid w:val="003E1854"/>
    <w:rsid w:val="003E27A4"/>
    <w:rsid w:val="003E5C19"/>
    <w:rsid w:val="003E5F40"/>
    <w:rsid w:val="003E6CEC"/>
    <w:rsid w:val="003E6F5D"/>
    <w:rsid w:val="003E711A"/>
    <w:rsid w:val="003E7AA8"/>
    <w:rsid w:val="003F1AF4"/>
    <w:rsid w:val="003F2AA3"/>
    <w:rsid w:val="003F3DB5"/>
    <w:rsid w:val="003F4744"/>
    <w:rsid w:val="003F5144"/>
    <w:rsid w:val="003F5453"/>
    <w:rsid w:val="003F545F"/>
    <w:rsid w:val="003F5BCA"/>
    <w:rsid w:val="003F6056"/>
    <w:rsid w:val="003F641A"/>
    <w:rsid w:val="003F6F90"/>
    <w:rsid w:val="003F7203"/>
    <w:rsid w:val="00401A2D"/>
    <w:rsid w:val="00402059"/>
    <w:rsid w:val="00402A63"/>
    <w:rsid w:val="00402D0C"/>
    <w:rsid w:val="004036DC"/>
    <w:rsid w:val="004046B8"/>
    <w:rsid w:val="0040546A"/>
    <w:rsid w:val="00411B4D"/>
    <w:rsid w:val="004139FE"/>
    <w:rsid w:val="00415A33"/>
    <w:rsid w:val="00417838"/>
    <w:rsid w:val="00417DDF"/>
    <w:rsid w:val="004202BC"/>
    <w:rsid w:val="00420696"/>
    <w:rsid w:val="00422BF4"/>
    <w:rsid w:val="00424BE2"/>
    <w:rsid w:val="00425174"/>
    <w:rsid w:val="00425D0B"/>
    <w:rsid w:val="0042768F"/>
    <w:rsid w:val="0042777B"/>
    <w:rsid w:val="00427AA8"/>
    <w:rsid w:val="004322A6"/>
    <w:rsid w:val="004335AC"/>
    <w:rsid w:val="00434F5C"/>
    <w:rsid w:val="004352D7"/>
    <w:rsid w:val="00435B7F"/>
    <w:rsid w:val="004367A6"/>
    <w:rsid w:val="004405AC"/>
    <w:rsid w:val="0044093A"/>
    <w:rsid w:val="00440A68"/>
    <w:rsid w:val="0044160B"/>
    <w:rsid w:val="0044191C"/>
    <w:rsid w:val="00441F9D"/>
    <w:rsid w:val="00442AD9"/>
    <w:rsid w:val="00443256"/>
    <w:rsid w:val="0044415C"/>
    <w:rsid w:val="0044474B"/>
    <w:rsid w:val="00445273"/>
    <w:rsid w:val="00445901"/>
    <w:rsid w:val="00445CE9"/>
    <w:rsid w:val="00446923"/>
    <w:rsid w:val="00446F72"/>
    <w:rsid w:val="00451E86"/>
    <w:rsid w:val="00451ECF"/>
    <w:rsid w:val="00452721"/>
    <w:rsid w:val="00454561"/>
    <w:rsid w:val="00454BAE"/>
    <w:rsid w:val="00455C92"/>
    <w:rsid w:val="0045617E"/>
    <w:rsid w:val="004567A1"/>
    <w:rsid w:val="00457654"/>
    <w:rsid w:val="004607C7"/>
    <w:rsid w:val="004611D7"/>
    <w:rsid w:val="00461551"/>
    <w:rsid w:val="00461898"/>
    <w:rsid w:val="00461E23"/>
    <w:rsid w:val="004624FF"/>
    <w:rsid w:val="00463B8C"/>
    <w:rsid w:val="00463D59"/>
    <w:rsid w:val="00464AF9"/>
    <w:rsid w:val="0046585B"/>
    <w:rsid w:val="00470170"/>
    <w:rsid w:val="0047064C"/>
    <w:rsid w:val="00470B79"/>
    <w:rsid w:val="00470B86"/>
    <w:rsid w:val="004718F5"/>
    <w:rsid w:val="0047214A"/>
    <w:rsid w:val="00473AEC"/>
    <w:rsid w:val="00474E61"/>
    <w:rsid w:val="00474E85"/>
    <w:rsid w:val="0047580D"/>
    <w:rsid w:val="004759B6"/>
    <w:rsid w:val="00475A6C"/>
    <w:rsid w:val="00475FC3"/>
    <w:rsid w:val="0047763E"/>
    <w:rsid w:val="00477888"/>
    <w:rsid w:val="00480723"/>
    <w:rsid w:val="00482029"/>
    <w:rsid w:val="00483348"/>
    <w:rsid w:val="00483746"/>
    <w:rsid w:val="00483BBC"/>
    <w:rsid w:val="00483F64"/>
    <w:rsid w:val="0048441D"/>
    <w:rsid w:val="00484813"/>
    <w:rsid w:val="00486FF4"/>
    <w:rsid w:val="004872F0"/>
    <w:rsid w:val="00490205"/>
    <w:rsid w:val="00490FB7"/>
    <w:rsid w:val="00492BBD"/>
    <w:rsid w:val="00492C44"/>
    <w:rsid w:val="0049362E"/>
    <w:rsid w:val="00494209"/>
    <w:rsid w:val="00494A10"/>
    <w:rsid w:val="0049651F"/>
    <w:rsid w:val="00496C8F"/>
    <w:rsid w:val="004971DD"/>
    <w:rsid w:val="00497511"/>
    <w:rsid w:val="004975D9"/>
    <w:rsid w:val="004A0A81"/>
    <w:rsid w:val="004A14FE"/>
    <w:rsid w:val="004A1DFF"/>
    <w:rsid w:val="004A4374"/>
    <w:rsid w:val="004A4A44"/>
    <w:rsid w:val="004A5A63"/>
    <w:rsid w:val="004A6936"/>
    <w:rsid w:val="004A6E4A"/>
    <w:rsid w:val="004A74B0"/>
    <w:rsid w:val="004A7707"/>
    <w:rsid w:val="004B13A3"/>
    <w:rsid w:val="004B26B1"/>
    <w:rsid w:val="004B2A2D"/>
    <w:rsid w:val="004B2BCC"/>
    <w:rsid w:val="004B30C9"/>
    <w:rsid w:val="004B3E4C"/>
    <w:rsid w:val="004B53E7"/>
    <w:rsid w:val="004B5584"/>
    <w:rsid w:val="004B5A7A"/>
    <w:rsid w:val="004B5F24"/>
    <w:rsid w:val="004B61D3"/>
    <w:rsid w:val="004B62F7"/>
    <w:rsid w:val="004B6359"/>
    <w:rsid w:val="004B6420"/>
    <w:rsid w:val="004B6693"/>
    <w:rsid w:val="004B6729"/>
    <w:rsid w:val="004B67B4"/>
    <w:rsid w:val="004B68EE"/>
    <w:rsid w:val="004B7C4A"/>
    <w:rsid w:val="004C05EB"/>
    <w:rsid w:val="004C142A"/>
    <w:rsid w:val="004C15E6"/>
    <w:rsid w:val="004C3BA8"/>
    <w:rsid w:val="004C5766"/>
    <w:rsid w:val="004C67B7"/>
    <w:rsid w:val="004C69CD"/>
    <w:rsid w:val="004C7ED6"/>
    <w:rsid w:val="004C7F20"/>
    <w:rsid w:val="004D11DD"/>
    <w:rsid w:val="004D14B6"/>
    <w:rsid w:val="004D4436"/>
    <w:rsid w:val="004D5AC6"/>
    <w:rsid w:val="004D7022"/>
    <w:rsid w:val="004E127E"/>
    <w:rsid w:val="004E12E1"/>
    <w:rsid w:val="004E1D50"/>
    <w:rsid w:val="004E2663"/>
    <w:rsid w:val="004E2ACD"/>
    <w:rsid w:val="004E3EE8"/>
    <w:rsid w:val="004E4069"/>
    <w:rsid w:val="004E4A19"/>
    <w:rsid w:val="004E5BB4"/>
    <w:rsid w:val="004E5F10"/>
    <w:rsid w:val="004E6173"/>
    <w:rsid w:val="004E6AE6"/>
    <w:rsid w:val="004E74B1"/>
    <w:rsid w:val="004F003D"/>
    <w:rsid w:val="004F0150"/>
    <w:rsid w:val="004F0E98"/>
    <w:rsid w:val="004F0EE2"/>
    <w:rsid w:val="004F143C"/>
    <w:rsid w:val="004F22B2"/>
    <w:rsid w:val="004F3038"/>
    <w:rsid w:val="004F3D32"/>
    <w:rsid w:val="004F413A"/>
    <w:rsid w:val="004F4E5A"/>
    <w:rsid w:val="004F503A"/>
    <w:rsid w:val="004F68FD"/>
    <w:rsid w:val="004F74E2"/>
    <w:rsid w:val="00500D48"/>
    <w:rsid w:val="00501123"/>
    <w:rsid w:val="005013BD"/>
    <w:rsid w:val="005019C2"/>
    <w:rsid w:val="00501C5D"/>
    <w:rsid w:val="005027C5"/>
    <w:rsid w:val="00504061"/>
    <w:rsid w:val="00504D77"/>
    <w:rsid w:val="0050520D"/>
    <w:rsid w:val="00505FD3"/>
    <w:rsid w:val="0050653F"/>
    <w:rsid w:val="00506B0C"/>
    <w:rsid w:val="0051043A"/>
    <w:rsid w:val="0051100C"/>
    <w:rsid w:val="005121E9"/>
    <w:rsid w:val="005128E8"/>
    <w:rsid w:val="0051315F"/>
    <w:rsid w:val="005139E9"/>
    <w:rsid w:val="00513D49"/>
    <w:rsid w:val="00514C5D"/>
    <w:rsid w:val="00514E33"/>
    <w:rsid w:val="00515C8D"/>
    <w:rsid w:val="0051600A"/>
    <w:rsid w:val="00516754"/>
    <w:rsid w:val="00516D48"/>
    <w:rsid w:val="00517035"/>
    <w:rsid w:val="005205F0"/>
    <w:rsid w:val="00520679"/>
    <w:rsid w:val="0052079A"/>
    <w:rsid w:val="00520A6B"/>
    <w:rsid w:val="005211AC"/>
    <w:rsid w:val="00522145"/>
    <w:rsid w:val="005223A0"/>
    <w:rsid w:val="00522EFB"/>
    <w:rsid w:val="005259C7"/>
    <w:rsid w:val="0052653D"/>
    <w:rsid w:val="00527808"/>
    <w:rsid w:val="005305EC"/>
    <w:rsid w:val="0053339E"/>
    <w:rsid w:val="005334B6"/>
    <w:rsid w:val="00534E47"/>
    <w:rsid w:val="00534ECF"/>
    <w:rsid w:val="00536065"/>
    <w:rsid w:val="00537FB2"/>
    <w:rsid w:val="00540C1C"/>
    <w:rsid w:val="00541586"/>
    <w:rsid w:val="00542235"/>
    <w:rsid w:val="005428B9"/>
    <w:rsid w:val="00542E02"/>
    <w:rsid w:val="00543175"/>
    <w:rsid w:val="00544273"/>
    <w:rsid w:val="00544361"/>
    <w:rsid w:val="00544C5C"/>
    <w:rsid w:val="00545206"/>
    <w:rsid w:val="00545747"/>
    <w:rsid w:val="00546F74"/>
    <w:rsid w:val="0054710D"/>
    <w:rsid w:val="00547CA3"/>
    <w:rsid w:val="005506C8"/>
    <w:rsid w:val="005533BF"/>
    <w:rsid w:val="00553B88"/>
    <w:rsid w:val="00555A2F"/>
    <w:rsid w:val="00555D77"/>
    <w:rsid w:val="00557778"/>
    <w:rsid w:val="00557D82"/>
    <w:rsid w:val="00557F05"/>
    <w:rsid w:val="00560C5E"/>
    <w:rsid w:val="005616DC"/>
    <w:rsid w:val="00561E44"/>
    <w:rsid w:val="005621A7"/>
    <w:rsid w:val="0056302E"/>
    <w:rsid w:val="00564867"/>
    <w:rsid w:val="005653EE"/>
    <w:rsid w:val="00565990"/>
    <w:rsid w:val="00565D95"/>
    <w:rsid w:val="00565E79"/>
    <w:rsid w:val="005672DE"/>
    <w:rsid w:val="005674AC"/>
    <w:rsid w:val="00567520"/>
    <w:rsid w:val="005677B3"/>
    <w:rsid w:val="005707BE"/>
    <w:rsid w:val="00571168"/>
    <w:rsid w:val="00571A0E"/>
    <w:rsid w:val="00571B74"/>
    <w:rsid w:val="00571E24"/>
    <w:rsid w:val="00571EDC"/>
    <w:rsid w:val="005750F5"/>
    <w:rsid w:val="00575637"/>
    <w:rsid w:val="00576F23"/>
    <w:rsid w:val="0057789E"/>
    <w:rsid w:val="00577ADB"/>
    <w:rsid w:val="00580267"/>
    <w:rsid w:val="00580B5E"/>
    <w:rsid w:val="00580B9F"/>
    <w:rsid w:val="00581339"/>
    <w:rsid w:val="005816BF"/>
    <w:rsid w:val="00581C53"/>
    <w:rsid w:val="005823D2"/>
    <w:rsid w:val="00582ADE"/>
    <w:rsid w:val="00583A98"/>
    <w:rsid w:val="0058440F"/>
    <w:rsid w:val="00584A48"/>
    <w:rsid w:val="00584FE7"/>
    <w:rsid w:val="005858A1"/>
    <w:rsid w:val="00585CD4"/>
    <w:rsid w:val="0058661D"/>
    <w:rsid w:val="00586FF1"/>
    <w:rsid w:val="00587DE1"/>
    <w:rsid w:val="00590244"/>
    <w:rsid w:val="00591A43"/>
    <w:rsid w:val="005923AA"/>
    <w:rsid w:val="00592E91"/>
    <w:rsid w:val="0059342F"/>
    <w:rsid w:val="005940B6"/>
    <w:rsid w:val="005949A4"/>
    <w:rsid w:val="00594FFD"/>
    <w:rsid w:val="00595496"/>
    <w:rsid w:val="005957F8"/>
    <w:rsid w:val="0059633F"/>
    <w:rsid w:val="00596358"/>
    <w:rsid w:val="005964A4"/>
    <w:rsid w:val="005A01AC"/>
    <w:rsid w:val="005A0E1D"/>
    <w:rsid w:val="005A199B"/>
    <w:rsid w:val="005A23AB"/>
    <w:rsid w:val="005A2C12"/>
    <w:rsid w:val="005A3812"/>
    <w:rsid w:val="005A4343"/>
    <w:rsid w:val="005A43AD"/>
    <w:rsid w:val="005A49CF"/>
    <w:rsid w:val="005A5BFB"/>
    <w:rsid w:val="005A5CF5"/>
    <w:rsid w:val="005A61C3"/>
    <w:rsid w:val="005A73FF"/>
    <w:rsid w:val="005A75B8"/>
    <w:rsid w:val="005B08A5"/>
    <w:rsid w:val="005B1428"/>
    <w:rsid w:val="005B19C1"/>
    <w:rsid w:val="005B19D4"/>
    <w:rsid w:val="005B1EA8"/>
    <w:rsid w:val="005B294E"/>
    <w:rsid w:val="005B303E"/>
    <w:rsid w:val="005B3239"/>
    <w:rsid w:val="005B3E44"/>
    <w:rsid w:val="005B413B"/>
    <w:rsid w:val="005B6CA7"/>
    <w:rsid w:val="005B7C2C"/>
    <w:rsid w:val="005C00D5"/>
    <w:rsid w:val="005C0A52"/>
    <w:rsid w:val="005C0AC7"/>
    <w:rsid w:val="005C113B"/>
    <w:rsid w:val="005C13D6"/>
    <w:rsid w:val="005C2310"/>
    <w:rsid w:val="005C23A5"/>
    <w:rsid w:val="005C451D"/>
    <w:rsid w:val="005C45DC"/>
    <w:rsid w:val="005C4699"/>
    <w:rsid w:val="005C593C"/>
    <w:rsid w:val="005C6C87"/>
    <w:rsid w:val="005C6E9E"/>
    <w:rsid w:val="005C7F1C"/>
    <w:rsid w:val="005D1458"/>
    <w:rsid w:val="005D322E"/>
    <w:rsid w:val="005D334A"/>
    <w:rsid w:val="005D3671"/>
    <w:rsid w:val="005D4EBE"/>
    <w:rsid w:val="005D555D"/>
    <w:rsid w:val="005D5B53"/>
    <w:rsid w:val="005D7586"/>
    <w:rsid w:val="005D785D"/>
    <w:rsid w:val="005E267F"/>
    <w:rsid w:val="005E2AAC"/>
    <w:rsid w:val="005E2FD7"/>
    <w:rsid w:val="005E4375"/>
    <w:rsid w:val="005E4B49"/>
    <w:rsid w:val="005E4C6D"/>
    <w:rsid w:val="005E6C0C"/>
    <w:rsid w:val="005E6E47"/>
    <w:rsid w:val="005E7229"/>
    <w:rsid w:val="005E725C"/>
    <w:rsid w:val="005F0058"/>
    <w:rsid w:val="005F1FC1"/>
    <w:rsid w:val="005F2E93"/>
    <w:rsid w:val="005F379F"/>
    <w:rsid w:val="005F400D"/>
    <w:rsid w:val="005F4DC9"/>
    <w:rsid w:val="005F5CC1"/>
    <w:rsid w:val="005F601C"/>
    <w:rsid w:val="005F6DAA"/>
    <w:rsid w:val="005F7CB5"/>
    <w:rsid w:val="00600463"/>
    <w:rsid w:val="0060049E"/>
    <w:rsid w:val="00600FFF"/>
    <w:rsid w:val="00602743"/>
    <w:rsid w:val="00602ED6"/>
    <w:rsid w:val="00603160"/>
    <w:rsid w:val="00603BA5"/>
    <w:rsid w:val="006041DE"/>
    <w:rsid w:val="00604B95"/>
    <w:rsid w:val="0060513E"/>
    <w:rsid w:val="0060594A"/>
    <w:rsid w:val="00605990"/>
    <w:rsid w:val="00605AF3"/>
    <w:rsid w:val="00605D12"/>
    <w:rsid w:val="00606153"/>
    <w:rsid w:val="00606A16"/>
    <w:rsid w:val="00606D41"/>
    <w:rsid w:val="00607E7C"/>
    <w:rsid w:val="006109D4"/>
    <w:rsid w:val="00610B00"/>
    <w:rsid w:val="0061290A"/>
    <w:rsid w:val="00613385"/>
    <w:rsid w:val="00614B92"/>
    <w:rsid w:val="006158D6"/>
    <w:rsid w:val="0061652E"/>
    <w:rsid w:val="006166A0"/>
    <w:rsid w:val="00616EED"/>
    <w:rsid w:val="006171B2"/>
    <w:rsid w:val="00620C51"/>
    <w:rsid w:val="00621AB6"/>
    <w:rsid w:val="00621D76"/>
    <w:rsid w:val="00622EE8"/>
    <w:rsid w:val="0062306C"/>
    <w:rsid w:val="00623B40"/>
    <w:rsid w:val="00624D95"/>
    <w:rsid w:val="00625931"/>
    <w:rsid w:val="0062639E"/>
    <w:rsid w:val="00626C01"/>
    <w:rsid w:val="00627220"/>
    <w:rsid w:val="006272BF"/>
    <w:rsid w:val="00627941"/>
    <w:rsid w:val="00627B99"/>
    <w:rsid w:val="00630355"/>
    <w:rsid w:val="0063135B"/>
    <w:rsid w:val="0063170C"/>
    <w:rsid w:val="00631EDC"/>
    <w:rsid w:val="00632DAD"/>
    <w:rsid w:val="006331C1"/>
    <w:rsid w:val="006345D5"/>
    <w:rsid w:val="00634EF0"/>
    <w:rsid w:val="00635794"/>
    <w:rsid w:val="00636E2D"/>
    <w:rsid w:val="006402AB"/>
    <w:rsid w:val="00642220"/>
    <w:rsid w:val="00643320"/>
    <w:rsid w:val="00643A94"/>
    <w:rsid w:val="00643FAB"/>
    <w:rsid w:val="0064459A"/>
    <w:rsid w:val="00644FBE"/>
    <w:rsid w:val="006465B6"/>
    <w:rsid w:val="00646DFE"/>
    <w:rsid w:val="00646F84"/>
    <w:rsid w:val="0065049B"/>
    <w:rsid w:val="006507A9"/>
    <w:rsid w:val="00650E6D"/>
    <w:rsid w:val="00651D53"/>
    <w:rsid w:val="006529DA"/>
    <w:rsid w:val="00652F71"/>
    <w:rsid w:val="006542A2"/>
    <w:rsid w:val="0065478E"/>
    <w:rsid w:val="006547B3"/>
    <w:rsid w:val="0065554F"/>
    <w:rsid w:val="00655715"/>
    <w:rsid w:val="0065611F"/>
    <w:rsid w:val="0065639A"/>
    <w:rsid w:val="006565E0"/>
    <w:rsid w:val="00660515"/>
    <w:rsid w:val="006609E0"/>
    <w:rsid w:val="00660B5B"/>
    <w:rsid w:val="00663175"/>
    <w:rsid w:val="0066456D"/>
    <w:rsid w:val="00666BF0"/>
    <w:rsid w:val="00666E72"/>
    <w:rsid w:val="00667DA6"/>
    <w:rsid w:val="0067072D"/>
    <w:rsid w:val="006708EF"/>
    <w:rsid w:val="00670D03"/>
    <w:rsid w:val="00671099"/>
    <w:rsid w:val="0067171E"/>
    <w:rsid w:val="00671BD8"/>
    <w:rsid w:val="00672D4A"/>
    <w:rsid w:val="00672EFF"/>
    <w:rsid w:val="00674D5C"/>
    <w:rsid w:val="00675DED"/>
    <w:rsid w:val="00676115"/>
    <w:rsid w:val="0067705A"/>
    <w:rsid w:val="006775B4"/>
    <w:rsid w:val="00677629"/>
    <w:rsid w:val="00677C6A"/>
    <w:rsid w:val="006807D1"/>
    <w:rsid w:val="00680B35"/>
    <w:rsid w:val="0068215A"/>
    <w:rsid w:val="00682700"/>
    <w:rsid w:val="00682A30"/>
    <w:rsid w:val="0068312D"/>
    <w:rsid w:val="006835FF"/>
    <w:rsid w:val="00683722"/>
    <w:rsid w:val="0068394C"/>
    <w:rsid w:val="00683CE9"/>
    <w:rsid w:val="00684CB5"/>
    <w:rsid w:val="00685740"/>
    <w:rsid w:val="00686D66"/>
    <w:rsid w:val="00686EBB"/>
    <w:rsid w:val="0068710B"/>
    <w:rsid w:val="00687208"/>
    <w:rsid w:val="006902A9"/>
    <w:rsid w:val="006909EE"/>
    <w:rsid w:val="00691AF7"/>
    <w:rsid w:val="00692D37"/>
    <w:rsid w:val="006949D1"/>
    <w:rsid w:val="0069515B"/>
    <w:rsid w:val="00695318"/>
    <w:rsid w:val="0069680E"/>
    <w:rsid w:val="006971CB"/>
    <w:rsid w:val="0069743E"/>
    <w:rsid w:val="006A009A"/>
    <w:rsid w:val="006A08C1"/>
    <w:rsid w:val="006A173C"/>
    <w:rsid w:val="006A1B02"/>
    <w:rsid w:val="006A2A3A"/>
    <w:rsid w:val="006A41A5"/>
    <w:rsid w:val="006A51EE"/>
    <w:rsid w:val="006A5288"/>
    <w:rsid w:val="006A5823"/>
    <w:rsid w:val="006B0FDA"/>
    <w:rsid w:val="006B238C"/>
    <w:rsid w:val="006B37A2"/>
    <w:rsid w:val="006B45B7"/>
    <w:rsid w:val="006B5B58"/>
    <w:rsid w:val="006B5E30"/>
    <w:rsid w:val="006B66F6"/>
    <w:rsid w:val="006B6CDE"/>
    <w:rsid w:val="006B7BE8"/>
    <w:rsid w:val="006C0775"/>
    <w:rsid w:val="006C18E5"/>
    <w:rsid w:val="006C2D27"/>
    <w:rsid w:val="006C3C04"/>
    <w:rsid w:val="006C49E1"/>
    <w:rsid w:val="006C7CF7"/>
    <w:rsid w:val="006D0661"/>
    <w:rsid w:val="006D0EDC"/>
    <w:rsid w:val="006D192F"/>
    <w:rsid w:val="006D1C5D"/>
    <w:rsid w:val="006D2129"/>
    <w:rsid w:val="006D2C4D"/>
    <w:rsid w:val="006D3870"/>
    <w:rsid w:val="006D44A8"/>
    <w:rsid w:val="006D44B8"/>
    <w:rsid w:val="006D4F77"/>
    <w:rsid w:val="006D690E"/>
    <w:rsid w:val="006D7601"/>
    <w:rsid w:val="006E0827"/>
    <w:rsid w:val="006E1592"/>
    <w:rsid w:val="006E1CF7"/>
    <w:rsid w:val="006E2CAC"/>
    <w:rsid w:val="006E3EE7"/>
    <w:rsid w:val="006E52D6"/>
    <w:rsid w:val="006E591A"/>
    <w:rsid w:val="006E6168"/>
    <w:rsid w:val="006E791D"/>
    <w:rsid w:val="006E7AC7"/>
    <w:rsid w:val="006E7CC4"/>
    <w:rsid w:val="006F0DAC"/>
    <w:rsid w:val="006F1B97"/>
    <w:rsid w:val="006F29FA"/>
    <w:rsid w:val="006F39D5"/>
    <w:rsid w:val="006F409D"/>
    <w:rsid w:val="006F5AEA"/>
    <w:rsid w:val="006F5CE0"/>
    <w:rsid w:val="006F60E8"/>
    <w:rsid w:val="006F6C42"/>
    <w:rsid w:val="006F7E80"/>
    <w:rsid w:val="006F7F03"/>
    <w:rsid w:val="007006F3"/>
    <w:rsid w:val="007009E9"/>
    <w:rsid w:val="00701399"/>
    <w:rsid w:val="007025D7"/>
    <w:rsid w:val="0070324A"/>
    <w:rsid w:val="00703E7F"/>
    <w:rsid w:val="00704626"/>
    <w:rsid w:val="007053FF"/>
    <w:rsid w:val="0070541D"/>
    <w:rsid w:val="0070598C"/>
    <w:rsid w:val="0070601F"/>
    <w:rsid w:val="0070644E"/>
    <w:rsid w:val="00706FCA"/>
    <w:rsid w:val="00710D63"/>
    <w:rsid w:val="00711645"/>
    <w:rsid w:val="00711826"/>
    <w:rsid w:val="00711878"/>
    <w:rsid w:val="00711E37"/>
    <w:rsid w:val="00711E4E"/>
    <w:rsid w:val="00712AB9"/>
    <w:rsid w:val="0071333F"/>
    <w:rsid w:val="00713A61"/>
    <w:rsid w:val="0071552B"/>
    <w:rsid w:val="00715B6F"/>
    <w:rsid w:val="00716F99"/>
    <w:rsid w:val="00717330"/>
    <w:rsid w:val="00717621"/>
    <w:rsid w:val="00717E2F"/>
    <w:rsid w:val="00720388"/>
    <w:rsid w:val="007212CD"/>
    <w:rsid w:val="00721CD0"/>
    <w:rsid w:val="007220A8"/>
    <w:rsid w:val="00722110"/>
    <w:rsid w:val="00722549"/>
    <w:rsid w:val="00723128"/>
    <w:rsid w:val="007237EA"/>
    <w:rsid w:val="00724117"/>
    <w:rsid w:val="00726502"/>
    <w:rsid w:val="0072679C"/>
    <w:rsid w:val="0072683E"/>
    <w:rsid w:val="00726AC6"/>
    <w:rsid w:val="00727AB5"/>
    <w:rsid w:val="00727FCE"/>
    <w:rsid w:val="007300AD"/>
    <w:rsid w:val="007305FA"/>
    <w:rsid w:val="00730772"/>
    <w:rsid w:val="0073088C"/>
    <w:rsid w:val="007328CE"/>
    <w:rsid w:val="00732E33"/>
    <w:rsid w:val="00732EB6"/>
    <w:rsid w:val="007343FB"/>
    <w:rsid w:val="00734937"/>
    <w:rsid w:val="00734BAF"/>
    <w:rsid w:val="00734F48"/>
    <w:rsid w:val="007356DF"/>
    <w:rsid w:val="00735EAD"/>
    <w:rsid w:val="00736EDF"/>
    <w:rsid w:val="0073732D"/>
    <w:rsid w:val="00737EDD"/>
    <w:rsid w:val="00741AC6"/>
    <w:rsid w:val="00742D8B"/>
    <w:rsid w:val="00742E42"/>
    <w:rsid w:val="00742E97"/>
    <w:rsid w:val="007440B8"/>
    <w:rsid w:val="00744DDC"/>
    <w:rsid w:val="0074571D"/>
    <w:rsid w:val="00745854"/>
    <w:rsid w:val="00745FBB"/>
    <w:rsid w:val="00747486"/>
    <w:rsid w:val="00747519"/>
    <w:rsid w:val="0074760A"/>
    <w:rsid w:val="007507C4"/>
    <w:rsid w:val="00751648"/>
    <w:rsid w:val="00751911"/>
    <w:rsid w:val="0075217C"/>
    <w:rsid w:val="00752C28"/>
    <w:rsid w:val="0075399D"/>
    <w:rsid w:val="00754644"/>
    <w:rsid w:val="00755F88"/>
    <w:rsid w:val="007575C9"/>
    <w:rsid w:val="00760576"/>
    <w:rsid w:val="007606B9"/>
    <w:rsid w:val="0076133A"/>
    <w:rsid w:val="00762DDF"/>
    <w:rsid w:val="007638BB"/>
    <w:rsid w:val="00764395"/>
    <w:rsid w:val="00765010"/>
    <w:rsid w:val="00765715"/>
    <w:rsid w:val="007657BE"/>
    <w:rsid w:val="00765C86"/>
    <w:rsid w:val="00766925"/>
    <w:rsid w:val="00766A60"/>
    <w:rsid w:val="00767209"/>
    <w:rsid w:val="007672E4"/>
    <w:rsid w:val="007677B4"/>
    <w:rsid w:val="007701DD"/>
    <w:rsid w:val="007733EE"/>
    <w:rsid w:val="00773FE3"/>
    <w:rsid w:val="00774F4B"/>
    <w:rsid w:val="007753FB"/>
    <w:rsid w:val="00776275"/>
    <w:rsid w:val="00777D3E"/>
    <w:rsid w:val="0078155B"/>
    <w:rsid w:val="007825B7"/>
    <w:rsid w:val="007831D6"/>
    <w:rsid w:val="0078412E"/>
    <w:rsid w:val="00784148"/>
    <w:rsid w:val="007854A4"/>
    <w:rsid w:val="0078569A"/>
    <w:rsid w:val="007858E1"/>
    <w:rsid w:val="0078656A"/>
    <w:rsid w:val="007868C7"/>
    <w:rsid w:val="00786F58"/>
    <w:rsid w:val="00791B4C"/>
    <w:rsid w:val="00792B45"/>
    <w:rsid w:val="0079330C"/>
    <w:rsid w:val="00793927"/>
    <w:rsid w:val="00794F99"/>
    <w:rsid w:val="007973E7"/>
    <w:rsid w:val="007979CC"/>
    <w:rsid w:val="00797A4F"/>
    <w:rsid w:val="00797C82"/>
    <w:rsid w:val="007A056C"/>
    <w:rsid w:val="007A082C"/>
    <w:rsid w:val="007A0A0E"/>
    <w:rsid w:val="007A1411"/>
    <w:rsid w:val="007A353C"/>
    <w:rsid w:val="007A35B6"/>
    <w:rsid w:val="007A39C9"/>
    <w:rsid w:val="007A3AF2"/>
    <w:rsid w:val="007A3B0C"/>
    <w:rsid w:val="007A47BB"/>
    <w:rsid w:val="007A54F1"/>
    <w:rsid w:val="007A578E"/>
    <w:rsid w:val="007A5889"/>
    <w:rsid w:val="007A7424"/>
    <w:rsid w:val="007A7E6A"/>
    <w:rsid w:val="007B17C5"/>
    <w:rsid w:val="007B1A93"/>
    <w:rsid w:val="007B27E6"/>
    <w:rsid w:val="007B2B8F"/>
    <w:rsid w:val="007B2C53"/>
    <w:rsid w:val="007B2D30"/>
    <w:rsid w:val="007B4CF4"/>
    <w:rsid w:val="007B4D67"/>
    <w:rsid w:val="007B5F86"/>
    <w:rsid w:val="007B624F"/>
    <w:rsid w:val="007B7463"/>
    <w:rsid w:val="007B768A"/>
    <w:rsid w:val="007C27FE"/>
    <w:rsid w:val="007C368E"/>
    <w:rsid w:val="007C5951"/>
    <w:rsid w:val="007C7895"/>
    <w:rsid w:val="007D0359"/>
    <w:rsid w:val="007D060C"/>
    <w:rsid w:val="007D0F00"/>
    <w:rsid w:val="007D1375"/>
    <w:rsid w:val="007D1AC6"/>
    <w:rsid w:val="007D1B79"/>
    <w:rsid w:val="007D29C2"/>
    <w:rsid w:val="007D2E02"/>
    <w:rsid w:val="007D365C"/>
    <w:rsid w:val="007D51F4"/>
    <w:rsid w:val="007D52F2"/>
    <w:rsid w:val="007D5519"/>
    <w:rsid w:val="007D5A2A"/>
    <w:rsid w:val="007D5FCC"/>
    <w:rsid w:val="007D63BC"/>
    <w:rsid w:val="007D68B4"/>
    <w:rsid w:val="007D796D"/>
    <w:rsid w:val="007D7A81"/>
    <w:rsid w:val="007E0B74"/>
    <w:rsid w:val="007E0D1F"/>
    <w:rsid w:val="007E163E"/>
    <w:rsid w:val="007E190A"/>
    <w:rsid w:val="007E27A6"/>
    <w:rsid w:val="007E2C1F"/>
    <w:rsid w:val="007E3FBB"/>
    <w:rsid w:val="007E4A66"/>
    <w:rsid w:val="007E4D7F"/>
    <w:rsid w:val="007E529A"/>
    <w:rsid w:val="007E547A"/>
    <w:rsid w:val="007E5702"/>
    <w:rsid w:val="007E695E"/>
    <w:rsid w:val="007E7BF0"/>
    <w:rsid w:val="007F038F"/>
    <w:rsid w:val="007F1FFE"/>
    <w:rsid w:val="007F2B66"/>
    <w:rsid w:val="007F3614"/>
    <w:rsid w:val="007F384A"/>
    <w:rsid w:val="007F462E"/>
    <w:rsid w:val="007F4773"/>
    <w:rsid w:val="007F4A23"/>
    <w:rsid w:val="007F4D71"/>
    <w:rsid w:val="007F4E42"/>
    <w:rsid w:val="007F5C84"/>
    <w:rsid w:val="007F657E"/>
    <w:rsid w:val="007F6E23"/>
    <w:rsid w:val="007F7926"/>
    <w:rsid w:val="007F7D0C"/>
    <w:rsid w:val="008010FF"/>
    <w:rsid w:val="008041C1"/>
    <w:rsid w:val="00804E0C"/>
    <w:rsid w:val="00806942"/>
    <w:rsid w:val="00806BE0"/>
    <w:rsid w:val="00807BF6"/>
    <w:rsid w:val="008111BA"/>
    <w:rsid w:val="00812196"/>
    <w:rsid w:val="0081261E"/>
    <w:rsid w:val="00812DD0"/>
    <w:rsid w:val="00813177"/>
    <w:rsid w:val="008142EE"/>
    <w:rsid w:val="00814370"/>
    <w:rsid w:val="00814B0C"/>
    <w:rsid w:val="0081530E"/>
    <w:rsid w:val="0081591D"/>
    <w:rsid w:val="008170A3"/>
    <w:rsid w:val="0082019D"/>
    <w:rsid w:val="00821419"/>
    <w:rsid w:val="00821D9E"/>
    <w:rsid w:val="00822A5E"/>
    <w:rsid w:val="00823116"/>
    <w:rsid w:val="0082324A"/>
    <w:rsid w:val="008237A4"/>
    <w:rsid w:val="00824AC1"/>
    <w:rsid w:val="008257B5"/>
    <w:rsid w:val="008259A2"/>
    <w:rsid w:val="008259BE"/>
    <w:rsid w:val="0082648D"/>
    <w:rsid w:val="008301F2"/>
    <w:rsid w:val="008304F3"/>
    <w:rsid w:val="00830C11"/>
    <w:rsid w:val="0083108E"/>
    <w:rsid w:val="008316DC"/>
    <w:rsid w:val="008321CD"/>
    <w:rsid w:val="00832707"/>
    <w:rsid w:val="00832FF2"/>
    <w:rsid w:val="00833CCC"/>
    <w:rsid w:val="00833F4D"/>
    <w:rsid w:val="0083442D"/>
    <w:rsid w:val="008352FB"/>
    <w:rsid w:val="008360B3"/>
    <w:rsid w:val="008372A9"/>
    <w:rsid w:val="008401F4"/>
    <w:rsid w:val="008401FF"/>
    <w:rsid w:val="008406A2"/>
    <w:rsid w:val="0084079E"/>
    <w:rsid w:val="00840A78"/>
    <w:rsid w:val="00840F55"/>
    <w:rsid w:val="00841403"/>
    <w:rsid w:val="00841F84"/>
    <w:rsid w:val="00842893"/>
    <w:rsid w:val="00842B54"/>
    <w:rsid w:val="00842DC5"/>
    <w:rsid w:val="00843ABB"/>
    <w:rsid w:val="00843D1F"/>
    <w:rsid w:val="008454B3"/>
    <w:rsid w:val="00845F32"/>
    <w:rsid w:val="00845F8E"/>
    <w:rsid w:val="00847CEC"/>
    <w:rsid w:val="00850BBB"/>
    <w:rsid w:val="00850F02"/>
    <w:rsid w:val="008529F1"/>
    <w:rsid w:val="00853DC3"/>
    <w:rsid w:val="0085613A"/>
    <w:rsid w:val="00860DC0"/>
    <w:rsid w:val="008613AC"/>
    <w:rsid w:val="00861A99"/>
    <w:rsid w:val="00862234"/>
    <w:rsid w:val="00863838"/>
    <w:rsid w:val="00863A1D"/>
    <w:rsid w:val="00863C09"/>
    <w:rsid w:val="0086557F"/>
    <w:rsid w:val="008664A9"/>
    <w:rsid w:val="00867CD5"/>
    <w:rsid w:val="00871433"/>
    <w:rsid w:val="008719B7"/>
    <w:rsid w:val="00871B8D"/>
    <w:rsid w:val="008727BD"/>
    <w:rsid w:val="00872BC5"/>
    <w:rsid w:val="00872C0B"/>
    <w:rsid w:val="008748B0"/>
    <w:rsid w:val="00875C7C"/>
    <w:rsid w:val="00876CB1"/>
    <w:rsid w:val="00877461"/>
    <w:rsid w:val="00877B9E"/>
    <w:rsid w:val="00880D90"/>
    <w:rsid w:val="00881D7E"/>
    <w:rsid w:val="00883C13"/>
    <w:rsid w:val="00883C36"/>
    <w:rsid w:val="0088569C"/>
    <w:rsid w:val="00887BDD"/>
    <w:rsid w:val="00887EC1"/>
    <w:rsid w:val="00890889"/>
    <w:rsid w:val="00890D17"/>
    <w:rsid w:val="00891219"/>
    <w:rsid w:val="00892379"/>
    <w:rsid w:val="00893687"/>
    <w:rsid w:val="00893B34"/>
    <w:rsid w:val="00893C3B"/>
    <w:rsid w:val="0089416F"/>
    <w:rsid w:val="0089461D"/>
    <w:rsid w:val="00894DFD"/>
    <w:rsid w:val="00895A06"/>
    <w:rsid w:val="0089751F"/>
    <w:rsid w:val="008A2EB3"/>
    <w:rsid w:val="008A4364"/>
    <w:rsid w:val="008A4DE7"/>
    <w:rsid w:val="008A5E4F"/>
    <w:rsid w:val="008A69F4"/>
    <w:rsid w:val="008A702D"/>
    <w:rsid w:val="008B19A5"/>
    <w:rsid w:val="008B1BB8"/>
    <w:rsid w:val="008B1FE5"/>
    <w:rsid w:val="008B2792"/>
    <w:rsid w:val="008B3E8E"/>
    <w:rsid w:val="008B4484"/>
    <w:rsid w:val="008B4706"/>
    <w:rsid w:val="008B4E44"/>
    <w:rsid w:val="008B76AC"/>
    <w:rsid w:val="008C0441"/>
    <w:rsid w:val="008C0F4D"/>
    <w:rsid w:val="008C106F"/>
    <w:rsid w:val="008C1142"/>
    <w:rsid w:val="008C249D"/>
    <w:rsid w:val="008C2569"/>
    <w:rsid w:val="008C2FFA"/>
    <w:rsid w:val="008C328F"/>
    <w:rsid w:val="008C34A7"/>
    <w:rsid w:val="008C397D"/>
    <w:rsid w:val="008C3EAA"/>
    <w:rsid w:val="008C4E33"/>
    <w:rsid w:val="008C5444"/>
    <w:rsid w:val="008C75A8"/>
    <w:rsid w:val="008C78DC"/>
    <w:rsid w:val="008C7AC0"/>
    <w:rsid w:val="008D0486"/>
    <w:rsid w:val="008D0A7F"/>
    <w:rsid w:val="008D1C00"/>
    <w:rsid w:val="008D1DBA"/>
    <w:rsid w:val="008D2C89"/>
    <w:rsid w:val="008D496B"/>
    <w:rsid w:val="008D517D"/>
    <w:rsid w:val="008D5846"/>
    <w:rsid w:val="008D5CAE"/>
    <w:rsid w:val="008E0E8D"/>
    <w:rsid w:val="008E12A7"/>
    <w:rsid w:val="008E2B14"/>
    <w:rsid w:val="008E2C0D"/>
    <w:rsid w:val="008E3165"/>
    <w:rsid w:val="008E39D4"/>
    <w:rsid w:val="008E3A20"/>
    <w:rsid w:val="008E4FDE"/>
    <w:rsid w:val="008E630E"/>
    <w:rsid w:val="008E6398"/>
    <w:rsid w:val="008E688F"/>
    <w:rsid w:val="008E79F1"/>
    <w:rsid w:val="008F0C6B"/>
    <w:rsid w:val="008F12C5"/>
    <w:rsid w:val="008F1C04"/>
    <w:rsid w:val="008F1D03"/>
    <w:rsid w:val="008F31A5"/>
    <w:rsid w:val="008F549B"/>
    <w:rsid w:val="008F5852"/>
    <w:rsid w:val="008F5A5E"/>
    <w:rsid w:val="008F637C"/>
    <w:rsid w:val="008F6606"/>
    <w:rsid w:val="008F6DFF"/>
    <w:rsid w:val="008F6EFD"/>
    <w:rsid w:val="008F795A"/>
    <w:rsid w:val="008F7B9A"/>
    <w:rsid w:val="0090021F"/>
    <w:rsid w:val="00900FC2"/>
    <w:rsid w:val="00902232"/>
    <w:rsid w:val="009026AF"/>
    <w:rsid w:val="009028FF"/>
    <w:rsid w:val="00903A81"/>
    <w:rsid w:val="00903E07"/>
    <w:rsid w:val="00903EB4"/>
    <w:rsid w:val="00905075"/>
    <w:rsid w:val="00905868"/>
    <w:rsid w:val="00906532"/>
    <w:rsid w:val="00906B36"/>
    <w:rsid w:val="00907EEA"/>
    <w:rsid w:val="00910017"/>
    <w:rsid w:val="00910698"/>
    <w:rsid w:val="00912151"/>
    <w:rsid w:val="00912839"/>
    <w:rsid w:val="00914085"/>
    <w:rsid w:val="009142BE"/>
    <w:rsid w:val="009151D4"/>
    <w:rsid w:val="009161DC"/>
    <w:rsid w:val="009176F5"/>
    <w:rsid w:val="00917CC0"/>
    <w:rsid w:val="00921413"/>
    <w:rsid w:val="009215EB"/>
    <w:rsid w:val="00921CB0"/>
    <w:rsid w:val="0092257C"/>
    <w:rsid w:val="009238D5"/>
    <w:rsid w:val="009240C9"/>
    <w:rsid w:val="009248B6"/>
    <w:rsid w:val="009251F9"/>
    <w:rsid w:val="009256A9"/>
    <w:rsid w:val="00926B5A"/>
    <w:rsid w:val="00927267"/>
    <w:rsid w:val="00932C37"/>
    <w:rsid w:val="00933F10"/>
    <w:rsid w:val="00934091"/>
    <w:rsid w:val="009350AB"/>
    <w:rsid w:val="00935258"/>
    <w:rsid w:val="00935292"/>
    <w:rsid w:val="009353CE"/>
    <w:rsid w:val="00935F78"/>
    <w:rsid w:val="00935FF4"/>
    <w:rsid w:val="00937FE3"/>
    <w:rsid w:val="00941365"/>
    <w:rsid w:val="0094166C"/>
    <w:rsid w:val="00941E83"/>
    <w:rsid w:val="00943560"/>
    <w:rsid w:val="00943791"/>
    <w:rsid w:val="00943887"/>
    <w:rsid w:val="00943E4E"/>
    <w:rsid w:val="00945EA4"/>
    <w:rsid w:val="00945ECF"/>
    <w:rsid w:val="00946E9A"/>
    <w:rsid w:val="00952407"/>
    <w:rsid w:val="00952809"/>
    <w:rsid w:val="00952E35"/>
    <w:rsid w:val="00953B6D"/>
    <w:rsid w:val="00953C81"/>
    <w:rsid w:val="00953CC6"/>
    <w:rsid w:val="0095448F"/>
    <w:rsid w:val="00954A62"/>
    <w:rsid w:val="0095595B"/>
    <w:rsid w:val="009571E1"/>
    <w:rsid w:val="009578B3"/>
    <w:rsid w:val="00957970"/>
    <w:rsid w:val="00957BDD"/>
    <w:rsid w:val="00964039"/>
    <w:rsid w:val="00965B23"/>
    <w:rsid w:val="00966F38"/>
    <w:rsid w:val="0096754B"/>
    <w:rsid w:val="00970E0E"/>
    <w:rsid w:val="009729E5"/>
    <w:rsid w:val="0097352E"/>
    <w:rsid w:val="009748FE"/>
    <w:rsid w:val="009751B0"/>
    <w:rsid w:val="00975859"/>
    <w:rsid w:val="00975931"/>
    <w:rsid w:val="00976177"/>
    <w:rsid w:val="00977DF6"/>
    <w:rsid w:val="009806C0"/>
    <w:rsid w:val="009807E0"/>
    <w:rsid w:val="00980D9E"/>
    <w:rsid w:val="00982BC0"/>
    <w:rsid w:val="00983918"/>
    <w:rsid w:val="00983CB2"/>
    <w:rsid w:val="00986076"/>
    <w:rsid w:val="009864C3"/>
    <w:rsid w:val="0098656D"/>
    <w:rsid w:val="0098673F"/>
    <w:rsid w:val="00990850"/>
    <w:rsid w:val="009909C0"/>
    <w:rsid w:val="00990FEF"/>
    <w:rsid w:val="00991854"/>
    <w:rsid w:val="00991A0E"/>
    <w:rsid w:val="00993D4E"/>
    <w:rsid w:val="009944B5"/>
    <w:rsid w:val="009952A0"/>
    <w:rsid w:val="009968DB"/>
    <w:rsid w:val="00996E2B"/>
    <w:rsid w:val="009A079A"/>
    <w:rsid w:val="009A0ED8"/>
    <w:rsid w:val="009A1E7B"/>
    <w:rsid w:val="009A2160"/>
    <w:rsid w:val="009A2D33"/>
    <w:rsid w:val="009A2E91"/>
    <w:rsid w:val="009A32DB"/>
    <w:rsid w:val="009A3D0C"/>
    <w:rsid w:val="009A5074"/>
    <w:rsid w:val="009A6A5D"/>
    <w:rsid w:val="009A6C70"/>
    <w:rsid w:val="009B0A53"/>
    <w:rsid w:val="009B1228"/>
    <w:rsid w:val="009B2662"/>
    <w:rsid w:val="009B2DFF"/>
    <w:rsid w:val="009B303E"/>
    <w:rsid w:val="009B30E3"/>
    <w:rsid w:val="009B3632"/>
    <w:rsid w:val="009B5F26"/>
    <w:rsid w:val="009B6724"/>
    <w:rsid w:val="009B7481"/>
    <w:rsid w:val="009B770A"/>
    <w:rsid w:val="009B7F04"/>
    <w:rsid w:val="009C048B"/>
    <w:rsid w:val="009C0D22"/>
    <w:rsid w:val="009C1433"/>
    <w:rsid w:val="009C1D11"/>
    <w:rsid w:val="009C2ABC"/>
    <w:rsid w:val="009C388F"/>
    <w:rsid w:val="009C3E97"/>
    <w:rsid w:val="009C41DE"/>
    <w:rsid w:val="009C4BCF"/>
    <w:rsid w:val="009C5639"/>
    <w:rsid w:val="009C5FD2"/>
    <w:rsid w:val="009C6525"/>
    <w:rsid w:val="009C6F84"/>
    <w:rsid w:val="009D03B4"/>
    <w:rsid w:val="009D24B7"/>
    <w:rsid w:val="009D3C18"/>
    <w:rsid w:val="009D570D"/>
    <w:rsid w:val="009D6A0C"/>
    <w:rsid w:val="009D73A2"/>
    <w:rsid w:val="009D7B1B"/>
    <w:rsid w:val="009D7D9A"/>
    <w:rsid w:val="009E0923"/>
    <w:rsid w:val="009E0A6C"/>
    <w:rsid w:val="009E127A"/>
    <w:rsid w:val="009E1473"/>
    <w:rsid w:val="009E2749"/>
    <w:rsid w:val="009E356C"/>
    <w:rsid w:val="009E399F"/>
    <w:rsid w:val="009E40F1"/>
    <w:rsid w:val="009E48C8"/>
    <w:rsid w:val="009E51A0"/>
    <w:rsid w:val="009E6270"/>
    <w:rsid w:val="009E69A7"/>
    <w:rsid w:val="009E7EAD"/>
    <w:rsid w:val="009F033E"/>
    <w:rsid w:val="009F1946"/>
    <w:rsid w:val="009F1A9B"/>
    <w:rsid w:val="009F262C"/>
    <w:rsid w:val="009F2E6E"/>
    <w:rsid w:val="009F46E5"/>
    <w:rsid w:val="009F48AF"/>
    <w:rsid w:val="009F7CAE"/>
    <w:rsid w:val="00A00299"/>
    <w:rsid w:val="00A00E92"/>
    <w:rsid w:val="00A011D3"/>
    <w:rsid w:val="00A02451"/>
    <w:rsid w:val="00A02719"/>
    <w:rsid w:val="00A03C99"/>
    <w:rsid w:val="00A04223"/>
    <w:rsid w:val="00A052C4"/>
    <w:rsid w:val="00A05312"/>
    <w:rsid w:val="00A05934"/>
    <w:rsid w:val="00A05B8B"/>
    <w:rsid w:val="00A0710A"/>
    <w:rsid w:val="00A1021C"/>
    <w:rsid w:val="00A134ED"/>
    <w:rsid w:val="00A15046"/>
    <w:rsid w:val="00A15593"/>
    <w:rsid w:val="00A16134"/>
    <w:rsid w:val="00A17150"/>
    <w:rsid w:val="00A17344"/>
    <w:rsid w:val="00A20A53"/>
    <w:rsid w:val="00A2168E"/>
    <w:rsid w:val="00A22E18"/>
    <w:rsid w:val="00A23E75"/>
    <w:rsid w:val="00A23EB5"/>
    <w:rsid w:val="00A243DE"/>
    <w:rsid w:val="00A249ED"/>
    <w:rsid w:val="00A27217"/>
    <w:rsid w:val="00A27A0E"/>
    <w:rsid w:val="00A27B9C"/>
    <w:rsid w:val="00A30081"/>
    <w:rsid w:val="00A306E3"/>
    <w:rsid w:val="00A30AB7"/>
    <w:rsid w:val="00A30E5E"/>
    <w:rsid w:val="00A31C1C"/>
    <w:rsid w:val="00A32B55"/>
    <w:rsid w:val="00A342DB"/>
    <w:rsid w:val="00A3478E"/>
    <w:rsid w:val="00A3698A"/>
    <w:rsid w:val="00A36CD9"/>
    <w:rsid w:val="00A37393"/>
    <w:rsid w:val="00A418E4"/>
    <w:rsid w:val="00A424CA"/>
    <w:rsid w:val="00A42525"/>
    <w:rsid w:val="00A42AA1"/>
    <w:rsid w:val="00A42CE4"/>
    <w:rsid w:val="00A4313E"/>
    <w:rsid w:val="00A43790"/>
    <w:rsid w:val="00A43D07"/>
    <w:rsid w:val="00A44417"/>
    <w:rsid w:val="00A4470E"/>
    <w:rsid w:val="00A45E3C"/>
    <w:rsid w:val="00A51786"/>
    <w:rsid w:val="00A52B9C"/>
    <w:rsid w:val="00A54243"/>
    <w:rsid w:val="00A5486A"/>
    <w:rsid w:val="00A6098E"/>
    <w:rsid w:val="00A60C35"/>
    <w:rsid w:val="00A60C50"/>
    <w:rsid w:val="00A62417"/>
    <w:rsid w:val="00A637CE"/>
    <w:rsid w:val="00A63A50"/>
    <w:rsid w:val="00A65BEF"/>
    <w:rsid w:val="00A66F5F"/>
    <w:rsid w:val="00A678C2"/>
    <w:rsid w:val="00A67A87"/>
    <w:rsid w:val="00A703BD"/>
    <w:rsid w:val="00A70C76"/>
    <w:rsid w:val="00A71AD1"/>
    <w:rsid w:val="00A71D2A"/>
    <w:rsid w:val="00A71EDE"/>
    <w:rsid w:val="00A72956"/>
    <w:rsid w:val="00A73101"/>
    <w:rsid w:val="00A735CC"/>
    <w:rsid w:val="00A73BDD"/>
    <w:rsid w:val="00A747BC"/>
    <w:rsid w:val="00A76915"/>
    <w:rsid w:val="00A77B9E"/>
    <w:rsid w:val="00A80293"/>
    <w:rsid w:val="00A82CA9"/>
    <w:rsid w:val="00A8300C"/>
    <w:rsid w:val="00A83444"/>
    <w:rsid w:val="00A8444A"/>
    <w:rsid w:val="00A84914"/>
    <w:rsid w:val="00A8540C"/>
    <w:rsid w:val="00A85B29"/>
    <w:rsid w:val="00A86852"/>
    <w:rsid w:val="00A86F37"/>
    <w:rsid w:val="00A870EF"/>
    <w:rsid w:val="00A872EB"/>
    <w:rsid w:val="00A8757A"/>
    <w:rsid w:val="00A87E59"/>
    <w:rsid w:val="00A905FD"/>
    <w:rsid w:val="00A91379"/>
    <w:rsid w:val="00A9150F"/>
    <w:rsid w:val="00A93C47"/>
    <w:rsid w:val="00A93D4A"/>
    <w:rsid w:val="00A93F72"/>
    <w:rsid w:val="00A960A9"/>
    <w:rsid w:val="00A96A71"/>
    <w:rsid w:val="00A96AA9"/>
    <w:rsid w:val="00A97B27"/>
    <w:rsid w:val="00AA1C78"/>
    <w:rsid w:val="00AA49E6"/>
    <w:rsid w:val="00AA5149"/>
    <w:rsid w:val="00AA591B"/>
    <w:rsid w:val="00AA5AF8"/>
    <w:rsid w:val="00AA5CCC"/>
    <w:rsid w:val="00AA6DC5"/>
    <w:rsid w:val="00AA6E9D"/>
    <w:rsid w:val="00AA7C04"/>
    <w:rsid w:val="00AA7C70"/>
    <w:rsid w:val="00AA7D3C"/>
    <w:rsid w:val="00AA7F98"/>
    <w:rsid w:val="00AB0313"/>
    <w:rsid w:val="00AB0365"/>
    <w:rsid w:val="00AB1AB3"/>
    <w:rsid w:val="00AB1F93"/>
    <w:rsid w:val="00AB2D1E"/>
    <w:rsid w:val="00AB3885"/>
    <w:rsid w:val="00AB4271"/>
    <w:rsid w:val="00AB486A"/>
    <w:rsid w:val="00AB538E"/>
    <w:rsid w:val="00AB54A5"/>
    <w:rsid w:val="00AB5B19"/>
    <w:rsid w:val="00AB5C50"/>
    <w:rsid w:val="00AB64AF"/>
    <w:rsid w:val="00AB65D2"/>
    <w:rsid w:val="00AB7604"/>
    <w:rsid w:val="00AC0852"/>
    <w:rsid w:val="00AC0FCE"/>
    <w:rsid w:val="00AC1047"/>
    <w:rsid w:val="00AC10C6"/>
    <w:rsid w:val="00AC1DEC"/>
    <w:rsid w:val="00AC234D"/>
    <w:rsid w:val="00AC2537"/>
    <w:rsid w:val="00AC2EB2"/>
    <w:rsid w:val="00AC3961"/>
    <w:rsid w:val="00AC465B"/>
    <w:rsid w:val="00AC7BD1"/>
    <w:rsid w:val="00AD0360"/>
    <w:rsid w:val="00AD12C8"/>
    <w:rsid w:val="00AD1A1B"/>
    <w:rsid w:val="00AD1F62"/>
    <w:rsid w:val="00AD20FA"/>
    <w:rsid w:val="00AD21C9"/>
    <w:rsid w:val="00AD2409"/>
    <w:rsid w:val="00AD369E"/>
    <w:rsid w:val="00AD4991"/>
    <w:rsid w:val="00AD4DDD"/>
    <w:rsid w:val="00AD5F97"/>
    <w:rsid w:val="00AD6D6F"/>
    <w:rsid w:val="00AD79AF"/>
    <w:rsid w:val="00AD7B61"/>
    <w:rsid w:val="00AD7DD4"/>
    <w:rsid w:val="00AE0570"/>
    <w:rsid w:val="00AE0F4F"/>
    <w:rsid w:val="00AE1E24"/>
    <w:rsid w:val="00AE21E9"/>
    <w:rsid w:val="00AE30C9"/>
    <w:rsid w:val="00AE342B"/>
    <w:rsid w:val="00AE3D64"/>
    <w:rsid w:val="00AE5060"/>
    <w:rsid w:val="00AE5863"/>
    <w:rsid w:val="00AE5A92"/>
    <w:rsid w:val="00AE5B75"/>
    <w:rsid w:val="00AE6FA7"/>
    <w:rsid w:val="00AE7108"/>
    <w:rsid w:val="00AE7882"/>
    <w:rsid w:val="00AF25C0"/>
    <w:rsid w:val="00AF31F7"/>
    <w:rsid w:val="00AF39BB"/>
    <w:rsid w:val="00AF3C33"/>
    <w:rsid w:val="00AF4294"/>
    <w:rsid w:val="00AF4F5F"/>
    <w:rsid w:val="00AF50BF"/>
    <w:rsid w:val="00AF5A90"/>
    <w:rsid w:val="00AF670F"/>
    <w:rsid w:val="00AF6AA1"/>
    <w:rsid w:val="00AF6E4A"/>
    <w:rsid w:val="00AF70FA"/>
    <w:rsid w:val="00AF77A0"/>
    <w:rsid w:val="00AF7C1D"/>
    <w:rsid w:val="00AF7F42"/>
    <w:rsid w:val="00B00710"/>
    <w:rsid w:val="00B008E2"/>
    <w:rsid w:val="00B03A4D"/>
    <w:rsid w:val="00B050B7"/>
    <w:rsid w:val="00B05C42"/>
    <w:rsid w:val="00B05F14"/>
    <w:rsid w:val="00B077F9"/>
    <w:rsid w:val="00B100AA"/>
    <w:rsid w:val="00B1012C"/>
    <w:rsid w:val="00B10145"/>
    <w:rsid w:val="00B1039B"/>
    <w:rsid w:val="00B10B15"/>
    <w:rsid w:val="00B11C4D"/>
    <w:rsid w:val="00B122F6"/>
    <w:rsid w:val="00B12B31"/>
    <w:rsid w:val="00B15CFF"/>
    <w:rsid w:val="00B15DA9"/>
    <w:rsid w:val="00B171FA"/>
    <w:rsid w:val="00B1724C"/>
    <w:rsid w:val="00B20263"/>
    <w:rsid w:val="00B20441"/>
    <w:rsid w:val="00B2091B"/>
    <w:rsid w:val="00B20B8B"/>
    <w:rsid w:val="00B214D0"/>
    <w:rsid w:val="00B216AF"/>
    <w:rsid w:val="00B220F7"/>
    <w:rsid w:val="00B22F00"/>
    <w:rsid w:val="00B24C80"/>
    <w:rsid w:val="00B2594C"/>
    <w:rsid w:val="00B26FC8"/>
    <w:rsid w:val="00B27159"/>
    <w:rsid w:val="00B307DD"/>
    <w:rsid w:val="00B30927"/>
    <w:rsid w:val="00B3188C"/>
    <w:rsid w:val="00B33ACB"/>
    <w:rsid w:val="00B35ABF"/>
    <w:rsid w:val="00B36A63"/>
    <w:rsid w:val="00B36A72"/>
    <w:rsid w:val="00B37197"/>
    <w:rsid w:val="00B4070F"/>
    <w:rsid w:val="00B41414"/>
    <w:rsid w:val="00B428C9"/>
    <w:rsid w:val="00B42F94"/>
    <w:rsid w:val="00B43CDB"/>
    <w:rsid w:val="00B43F39"/>
    <w:rsid w:val="00B45FBD"/>
    <w:rsid w:val="00B4670B"/>
    <w:rsid w:val="00B46717"/>
    <w:rsid w:val="00B46ACF"/>
    <w:rsid w:val="00B478FB"/>
    <w:rsid w:val="00B47C44"/>
    <w:rsid w:val="00B507A1"/>
    <w:rsid w:val="00B5130B"/>
    <w:rsid w:val="00B54017"/>
    <w:rsid w:val="00B5409C"/>
    <w:rsid w:val="00B54490"/>
    <w:rsid w:val="00B559A2"/>
    <w:rsid w:val="00B56504"/>
    <w:rsid w:val="00B56BCA"/>
    <w:rsid w:val="00B608E8"/>
    <w:rsid w:val="00B64581"/>
    <w:rsid w:val="00B64AA3"/>
    <w:rsid w:val="00B66A1A"/>
    <w:rsid w:val="00B6735D"/>
    <w:rsid w:val="00B67614"/>
    <w:rsid w:val="00B67A93"/>
    <w:rsid w:val="00B72D92"/>
    <w:rsid w:val="00B7346D"/>
    <w:rsid w:val="00B756E9"/>
    <w:rsid w:val="00B75C0C"/>
    <w:rsid w:val="00B75E50"/>
    <w:rsid w:val="00B7601D"/>
    <w:rsid w:val="00B76B83"/>
    <w:rsid w:val="00B80D98"/>
    <w:rsid w:val="00B80DB6"/>
    <w:rsid w:val="00B814F2"/>
    <w:rsid w:val="00B82729"/>
    <w:rsid w:val="00B83048"/>
    <w:rsid w:val="00B83355"/>
    <w:rsid w:val="00B83BD8"/>
    <w:rsid w:val="00B83ED6"/>
    <w:rsid w:val="00B86CA4"/>
    <w:rsid w:val="00B87C6A"/>
    <w:rsid w:val="00B9002A"/>
    <w:rsid w:val="00B901E3"/>
    <w:rsid w:val="00B907FB"/>
    <w:rsid w:val="00B909B4"/>
    <w:rsid w:val="00B931AC"/>
    <w:rsid w:val="00B93ED4"/>
    <w:rsid w:val="00B94D3E"/>
    <w:rsid w:val="00B94FB9"/>
    <w:rsid w:val="00B9506E"/>
    <w:rsid w:val="00B9670C"/>
    <w:rsid w:val="00B969E0"/>
    <w:rsid w:val="00B96BB5"/>
    <w:rsid w:val="00BA0494"/>
    <w:rsid w:val="00BA1304"/>
    <w:rsid w:val="00BA2B57"/>
    <w:rsid w:val="00BA473C"/>
    <w:rsid w:val="00BA5C67"/>
    <w:rsid w:val="00BA6E3F"/>
    <w:rsid w:val="00BA74BE"/>
    <w:rsid w:val="00BB0349"/>
    <w:rsid w:val="00BB17BA"/>
    <w:rsid w:val="00BB222B"/>
    <w:rsid w:val="00BB249F"/>
    <w:rsid w:val="00BB5FD3"/>
    <w:rsid w:val="00BB7885"/>
    <w:rsid w:val="00BB7FDD"/>
    <w:rsid w:val="00BC049F"/>
    <w:rsid w:val="00BC0F16"/>
    <w:rsid w:val="00BC1272"/>
    <w:rsid w:val="00BC13FB"/>
    <w:rsid w:val="00BC18CE"/>
    <w:rsid w:val="00BC20D6"/>
    <w:rsid w:val="00BC2B3A"/>
    <w:rsid w:val="00BC2D05"/>
    <w:rsid w:val="00BC39E6"/>
    <w:rsid w:val="00BC41CC"/>
    <w:rsid w:val="00BC55EA"/>
    <w:rsid w:val="00BD0A6A"/>
    <w:rsid w:val="00BD0F9A"/>
    <w:rsid w:val="00BD16BD"/>
    <w:rsid w:val="00BD1CF8"/>
    <w:rsid w:val="00BD43D9"/>
    <w:rsid w:val="00BD4C6E"/>
    <w:rsid w:val="00BD5468"/>
    <w:rsid w:val="00BD7832"/>
    <w:rsid w:val="00BD7BAC"/>
    <w:rsid w:val="00BD7C4E"/>
    <w:rsid w:val="00BE0401"/>
    <w:rsid w:val="00BE087D"/>
    <w:rsid w:val="00BE0B43"/>
    <w:rsid w:val="00BE2325"/>
    <w:rsid w:val="00BE37A6"/>
    <w:rsid w:val="00BE3A63"/>
    <w:rsid w:val="00BE3CD5"/>
    <w:rsid w:val="00BE6842"/>
    <w:rsid w:val="00BE6B55"/>
    <w:rsid w:val="00BE6BBB"/>
    <w:rsid w:val="00BE6E29"/>
    <w:rsid w:val="00BE75E8"/>
    <w:rsid w:val="00BF0477"/>
    <w:rsid w:val="00BF072A"/>
    <w:rsid w:val="00BF0982"/>
    <w:rsid w:val="00BF1817"/>
    <w:rsid w:val="00BF2AC3"/>
    <w:rsid w:val="00BF3348"/>
    <w:rsid w:val="00BF348B"/>
    <w:rsid w:val="00BF3E89"/>
    <w:rsid w:val="00BF40B9"/>
    <w:rsid w:val="00BF45BF"/>
    <w:rsid w:val="00BF4BB8"/>
    <w:rsid w:val="00BF4DAC"/>
    <w:rsid w:val="00BF519B"/>
    <w:rsid w:val="00BF572E"/>
    <w:rsid w:val="00BF5EE7"/>
    <w:rsid w:val="00BF60E0"/>
    <w:rsid w:val="00BF7E17"/>
    <w:rsid w:val="00C00030"/>
    <w:rsid w:val="00C046AC"/>
    <w:rsid w:val="00C04F2F"/>
    <w:rsid w:val="00C04FB1"/>
    <w:rsid w:val="00C05E3A"/>
    <w:rsid w:val="00C063BF"/>
    <w:rsid w:val="00C06D19"/>
    <w:rsid w:val="00C06D96"/>
    <w:rsid w:val="00C07628"/>
    <w:rsid w:val="00C102F5"/>
    <w:rsid w:val="00C108EB"/>
    <w:rsid w:val="00C113E3"/>
    <w:rsid w:val="00C11A63"/>
    <w:rsid w:val="00C11C75"/>
    <w:rsid w:val="00C12771"/>
    <w:rsid w:val="00C1297D"/>
    <w:rsid w:val="00C13724"/>
    <w:rsid w:val="00C14A9E"/>
    <w:rsid w:val="00C152CF"/>
    <w:rsid w:val="00C17B58"/>
    <w:rsid w:val="00C21142"/>
    <w:rsid w:val="00C21F17"/>
    <w:rsid w:val="00C221DC"/>
    <w:rsid w:val="00C2360C"/>
    <w:rsid w:val="00C23BD7"/>
    <w:rsid w:val="00C247C4"/>
    <w:rsid w:val="00C25803"/>
    <w:rsid w:val="00C25ADF"/>
    <w:rsid w:val="00C26D00"/>
    <w:rsid w:val="00C302F4"/>
    <w:rsid w:val="00C30ADF"/>
    <w:rsid w:val="00C31305"/>
    <w:rsid w:val="00C33010"/>
    <w:rsid w:val="00C3317B"/>
    <w:rsid w:val="00C3370B"/>
    <w:rsid w:val="00C35015"/>
    <w:rsid w:val="00C35F2B"/>
    <w:rsid w:val="00C363D5"/>
    <w:rsid w:val="00C373F6"/>
    <w:rsid w:val="00C37432"/>
    <w:rsid w:val="00C37708"/>
    <w:rsid w:val="00C37CF4"/>
    <w:rsid w:val="00C41BB4"/>
    <w:rsid w:val="00C43061"/>
    <w:rsid w:val="00C45917"/>
    <w:rsid w:val="00C47609"/>
    <w:rsid w:val="00C500A5"/>
    <w:rsid w:val="00C509A2"/>
    <w:rsid w:val="00C50A20"/>
    <w:rsid w:val="00C511A4"/>
    <w:rsid w:val="00C51AD4"/>
    <w:rsid w:val="00C51D94"/>
    <w:rsid w:val="00C52048"/>
    <w:rsid w:val="00C52DD5"/>
    <w:rsid w:val="00C54990"/>
    <w:rsid w:val="00C54AA6"/>
    <w:rsid w:val="00C5525E"/>
    <w:rsid w:val="00C562B5"/>
    <w:rsid w:val="00C56816"/>
    <w:rsid w:val="00C5695E"/>
    <w:rsid w:val="00C57A1E"/>
    <w:rsid w:val="00C60B2D"/>
    <w:rsid w:val="00C60C6C"/>
    <w:rsid w:val="00C618D3"/>
    <w:rsid w:val="00C62306"/>
    <w:rsid w:val="00C62743"/>
    <w:rsid w:val="00C63E2C"/>
    <w:rsid w:val="00C6466E"/>
    <w:rsid w:val="00C64EBD"/>
    <w:rsid w:val="00C654C8"/>
    <w:rsid w:val="00C701C8"/>
    <w:rsid w:val="00C70909"/>
    <w:rsid w:val="00C7216D"/>
    <w:rsid w:val="00C72A2F"/>
    <w:rsid w:val="00C72EC6"/>
    <w:rsid w:val="00C76116"/>
    <w:rsid w:val="00C774A9"/>
    <w:rsid w:val="00C80DEF"/>
    <w:rsid w:val="00C814B7"/>
    <w:rsid w:val="00C827E5"/>
    <w:rsid w:val="00C82C53"/>
    <w:rsid w:val="00C838EB"/>
    <w:rsid w:val="00C83D65"/>
    <w:rsid w:val="00C8468E"/>
    <w:rsid w:val="00C8550F"/>
    <w:rsid w:val="00C85CE8"/>
    <w:rsid w:val="00C86A8E"/>
    <w:rsid w:val="00C91A7F"/>
    <w:rsid w:val="00C93452"/>
    <w:rsid w:val="00C93658"/>
    <w:rsid w:val="00C9415B"/>
    <w:rsid w:val="00C94B9D"/>
    <w:rsid w:val="00C94C2E"/>
    <w:rsid w:val="00C95D2A"/>
    <w:rsid w:val="00C95E55"/>
    <w:rsid w:val="00C96EC5"/>
    <w:rsid w:val="00C9704C"/>
    <w:rsid w:val="00CA08B4"/>
    <w:rsid w:val="00CA2EED"/>
    <w:rsid w:val="00CA3325"/>
    <w:rsid w:val="00CA3F54"/>
    <w:rsid w:val="00CA5D26"/>
    <w:rsid w:val="00CA6966"/>
    <w:rsid w:val="00CA7535"/>
    <w:rsid w:val="00CA7A83"/>
    <w:rsid w:val="00CA7E7A"/>
    <w:rsid w:val="00CA7F49"/>
    <w:rsid w:val="00CB017F"/>
    <w:rsid w:val="00CB0A00"/>
    <w:rsid w:val="00CB17FE"/>
    <w:rsid w:val="00CB2923"/>
    <w:rsid w:val="00CB4474"/>
    <w:rsid w:val="00CB4F2B"/>
    <w:rsid w:val="00CB5343"/>
    <w:rsid w:val="00CB7535"/>
    <w:rsid w:val="00CB7788"/>
    <w:rsid w:val="00CB79A4"/>
    <w:rsid w:val="00CC190E"/>
    <w:rsid w:val="00CC21E6"/>
    <w:rsid w:val="00CC30E6"/>
    <w:rsid w:val="00CC4342"/>
    <w:rsid w:val="00CC5989"/>
    <w:rsid w:val="00CC6F50"/>
    <w:rsid w:val="00CD0301"/>
    <w:rsid w:val="00CD0398"/>
    <w:rsid w:val="00CD039A"/>
    <w:rsid w:val="00CD0EB7"/>
    <w:rsid w:val="00CD2A00"/>
    <w:rsid w:val="00CD2B14"/>
    <w:rsid w:val="00CD3CEC"/>
    <w:rsid w:val="00CD43F4"/>
    <w:rsid w:val="00CD499E"/>
    <w:rsid w:val="00CD4BC1"/>
    <w:rsid w:val="00CD5A6C"/>
    <w:rsid w:val="00CD6036"/>
    <w:rsid w:val="00CD60BA"/>
    <w:rsid w:val="00CD6373"/>
    <w:rsid w:val="00CD654F"/>
    <w:rsid w:val="00CD7000"/>
    <w:rsid w:val="00CD78F9"/>
    <w:rsid w:val="00CD7FEF"/>
    <w:rsid w:val="00CE021C"/>
    <w:rsid w:val="00CE0FF3"/>
    <w:rsid w:val="00CE1A50"/>
    <w:rsid w:val="00CE4051"/>
    <w:rsid w:val="00CE4F9F"/>
    <w:rsid w:val="00CE5438"/>
    <w:rsid w:val="00CE56EF"/>
    <w:rsid w:val="00CE56FD"/>
    <w:rsid w:val="00CE65B5"/>
    <w:rsid w:val="00CE6D0B"/>
    <w:rsid w:val="00CE708B"/>
    <w:rsid w:val="00CE7B85"/>
    <w:rsid w:val="00CF0139"/>
    <w:rsid w:val="00CF071B"/>
    <w:rsid w:val="00CF109D"/>
    <w:rsid w:val="00CF1110"/>
    <w:rsid w:val="00CF148F"/>
    <w:rsid w:val="00CF2421"/>
    <w:rsid w:val="00CF398B"/>
    <w:rsid w:val="00CF41F5"/>
    <w:rsid w:val="00CF54D2"/>
    <w:rsid w:val="00CF5BAB"/>
    <w:rsid w:val="00CF5C8D"/>
    <w:rsid w:val="00CF6035"/>
    <w:rsid w:val="00CF7772"/>
    <w:rsid w:val="00CF78B1"/>
    <w:rsid w:val="00D00278"/>
    <w:rsid w:val="00D00363"/>
    <w:rsid w:val="00D006AD"/>
    <w:rsid w:val="00D00D0B"/>
    <w:rsid w:val="00D00E45"/>
    <w:rsid w:val="00D011D7"/>
    <w:rsid w:val="00D04849"/>
    <w:rsid w:val="00D05676"/>
    <w:rsid w:val="00D06AFF"/>
    <w:rsid w:val="00D06F00"/>
    <w:rsid w:val="00D077F0"/>
    <w:rsid w:val="00D10082"/>
    <w:rsid w:val="00D11B42"/>
    <w:rsid w:val="00D123F9"/>
    <w:rsid w:val="00D13AC1"/>
    <w:rsid w:val="00D154E4"/>
    <w:rsid w:val="00D1598B"/>
    <w:rsid w:val="00D21508"/>
    <w:rsid w:val="00D21FC6"/>
    <w:rsid w:val="00D23303"/>
    <w:rsid w:val="00D23A0D"/>
    <w:rsid w:val="00D23E71"/>
    <w:rsid w:val="00D25F90"/>
    <w:rsid w:val="00D303F1"/>
    <w:rsid w:val="00D322CD"/>
    <w:rsid w:val="00D32D45"/>
    <w:rsid w:val="00D33CED"/>
    <w:rsid w:val="00D34B3B"/>
    <w:rsid w:val="00D360C2"/>
    <w:rsid w:val="00D37094"/>
    <w:rsid w:val="00D370B2"/>
    <w:rsid w:val="00D37209"/>
    <w:rsid w:val="00D40192"/>
    <w:rsid w:val="00D4065A"/>
    <w:rsid w:val="00D40D43"/>
    <w:rsid w:val="00D410F7"/>
    <w:rsid w:val="00D41AF7"/>
    <w:rsid w:val="00D44A4C"/>
    <w:rsid w:val="00D452F8"/>
    <w:rsid w:val="00D467C8"/>
    <w:rsid w:val="00D475BC"/>
    <w:rsid w:val="00D501A5"/>
    <w:rsid w:val="00D50F1A"/>
    <w:rsid w:val="00D52887"/>
    <w:rsid w:val="00D56729"/>
    <w:rsid w:val="00D56848"/>
    <w:rsid w:val="00D56F3C"/>
    <w:rsid w:val="00D62181"/>
    <w:rsid w:val="00D632D4"/>
    <w:rsid w:val="00D634D9"/>
    <w:rsid w:val="00D64808"/>
    <w:rsid w:val="00D65A83"/>
    <w:rsid w:val="00D66819"/>
    <w:rsid w:val="00D668C0"/>
    <w:rsid w:val="00D67DC3"/>
    <w:rsid w:val="00D7006E"/>
    <w:rsid w:val="00D70406"/>
    <w:rsid w:val="00D70684"/>
    <w:rsid w:val="00D70860"/>
    <w:rsid w:val="00D70A7D"/>
    <w:rsid w:val="00D70D72"/>
    <w:rsid w:val="00D7235A"/>
    <w:rsid w:val="00D73DF3"/>
    <w:rsid w:val="00D74B76"/>
    <w:rsid w:val="00D754AC"/>
    <w:rsid w:val="00D760D7"/>
    <w:rsid w:val="00D77721"/>
    <w:rsid w:val="00D8016A"/>
    <w:rsid w:val="00D802DE"/>
    <w:rsid w:val="00D80A2D"/>
    <w:rsid w:val="00D826A3"/>
    <w:rsid w:val="00D83462"/>
    <w:rsid w:val="00D8355D"/>
    <w:rsid w:val="00D83D01"/>
    <w:rsid w:val="00D861C9"/>
    <w:rsid w:val="00D8646B"/>
    <w:rsid w:val="00D86AD0"/>
    <w:rsid w:val="00D93253"/>
    <w:rsid w:val="00D934D9"/>
    <w:rsid w:val="00D9359A"/>
    <w:rsid w:val="00D93A66"/>
    <w:rsid w:val="00D94063"/>
    <w:rsid w:val="00D94B68"/>
    <w:rsid w:val="00D94D01"/>
    <w:rsid w:val="00D94D29"/>
    <w:rsid w:val="00DA049F"/>
    <w:rsid w:val="00DA1A21"/>
    <w:rsid w:val="00DA1E52"/>
    <w:rsid w:val="00DA2610"/>
    <w:rsid w:val="00DA37D4"/>
    <w:rsid w:val="00DA3FAE"/>
    <w:rsid w:val="00DA5CFF"/>
    <w:rsid w:val="00DA686B"/>
    <w:rsid w:val="00DA752A"/>
    <w:rsid w:val="00DB11E0"/>
    <w:rsid w:val="00DB171E"/>
    <w:rsid w:val="00DB1BC1"/>
    <w:rsid w:val="00DB354C"/>
    <w:rsid w:val="00DB5255"/>
    <w:rsid w:val="00DB5C8E"/>
    <w:rsid w:val="00DB67F0"/>
    <w:rsid w:val="00DB6A3B"/>
    <w:rsid w:val="00DB73D5"/>
    <w:rsid w:val="00DC08F0"/>
    <w:rsid w:val="00DC09CC"/>
    <w:rsid w:val="00DC14A7"/>
    <w:rsid w:val="00DC1951"/>
    <w:rsid w:val="00DC24AF"/>
    <w:rsid w:val="00DC25E3"/>
    <w:rsid w:val="00DC2DC8"/>
    <w:rsid w:val="00DC3126"/>
    <w:rsid w:val="00DC31BB"/>
    <w:rsid w:val="00DC41C7"/>
    <w:rsid w:val="00DC6678"/>
    <w:rsid w:val="00DC671C"/>
    <w:rsid w:val="00DC6FA8"/>
    <w:rsid w:val="00DC71F0"/>
    <w:rsid w:val="00DC7696"/>
    <w:rsid w:val="00DC7E83"/>
    <w:rsid w:val="00DD0C32"/>
    <w:rsid w:val="00DD0D92"/>
    <w:rsid w:val="00DD10D7"/>
    <w:rsid w:val="00DD2E60"/>
    <w:rsid w:val="00DD3436"/>
    <w:rsid w:val="00DD5361"/>
    <w:rsid w:val="00DD5AEA"/>
    <w:rsid w:val="00DD62B7"/>
    <w:rsid w:val="00DD63E7"/>
    <w:rsid w:val="00DD67FE"/>
    <w:rsid w:val="00DD6E9D"/>
    <w:rsid w:val="00DD763A"/>
    <w:rsid w:val="00DD7752"/>
    <w:rsid w:val="00DE0D3B"/>
    <w:rsid w:val="00DE155D"/>
    <w:rsid w:val="00DE2BB2"/>
    <w:rsid w:val="00DE2C11"/>
    <w:rsid w:val="00DE51E7"/>
    <w:rsid w:val="00DE6977"/>
    <w:rsid w:val="00DE700F"/>
    <w:rsid w:val="00DF1CE0"/>
    <w:rsid w:val="00DF49DC"/>
    <w:rsid w:val="00DF4AA4"/>
    <w:rsid w:val="00DF4D2A"/>
    <w:rsid w:val="00DF4D88"/>
    <w:rsid w:val="00DF6529"/>
    <w:rsid w:val="00DF6721"/>
    <w:rsid w:val="00DF6BFB"/>
    <w:rsid w:val="00E01642"/>
    <w:rsid w:val="00E03D2A"/>
    <w:rsid w:val="00E04F74"/>
    <w:rsid w:val="00E059AD"/>
    <w:rsid w:val="00E06561"/>
    <w:rsid w:val="00E07BDB"/>
    <w:rsid w:val="00E11727"/>
    <w:rsid w:val="00E11903"/>
    <w:rsid w:val="00E119F6"/>
    <w:rsid w:val="00E11C77"/>
    <w:rsid w:val="00E12DB2"/>
    <w:rsid w:val="00E13F69"/>
    <w:rsid w:val="00E144F0"/>
    <w:rsid w:val="00E16B3C"/>
    <w:rsid w:val="00E17ADE"/>
    <w:rsid w:val="00E20EE8"/>
    <w:rsid w:val="00E216BB"/>
    <w:rsid w:val="00E21E69"/>
    <w:rsid w:val="00E22441"/>
    <w:rsid w:val="00E2347E"/>
    <w:rsid w:val="00E2430E"/>
    <w:rsid w:val="00E24481"/>
    <w:rsid w:val="00E251F3"/>
    <w:rsid w:val="00E25943"/>
    <w:rsid w:val="00E25F15"/>
    <w:rsid w:val="00E264B4"/>
    <w:rsid w:val="00E26675"/>
    <w:rsid w:val="00E272B6"/>
    <w:rsid w:val="00E303A1"/>
    <w:rsid w:val="00E303DD"/>
    <w:rsid w:val="00E31E88"/>
    <w:rsid w:val="00E324C2"/>
    <w:rsid w:val="00E32AFD"/>
    <w:rsid w:val="00E34CC1"/>
    <w:rsid w:val="00E364B0"/>
    <w:rsid w:val="00E369C0"/>
    <w:rsid w:val="00E36E60"/>
    <w:rsid w:val="00E3739B"/>
    <w:rsid w:val="00E4000C"/>
    <w:rsid w:val="00E400F4"/>
    <w:rsid w:val="00E4048C"/>
    <w:rsid w:val="00E40936"/>
    <w:rsid w:val="00E410FF"/>
    <w:rsid w:val="00E41FAD"/>
    <w:rsid w:val="00E443A3"/>
    <w:rsid w:val="00E44A40"/>
    <w:rsid w:val="00E44F27"/>
    <w:rsid w:val="00E461C3"/>
    <w:rsid w:val="00E468B0"/>
    <w:rsid w:val="00E46F30"/>
    <w:rsid w:val="00E47025"/>
    <w:rsid w:val="00E47D81"/>
    <w:rsid w:val="00E50E12"/>
    <w:rsid w:val="00E510D9"/>
    <w:rsid w:val="00E514E0"/>
    <w:rsid w:val="00E5157E"/>
    <w:rsid w:val="00E52254"/>
    <w:rsid w:val="00E52A72"/>
    <w:rsid w:val="00E53498"/>
    <w:rsid w:val="00E5374A"/>
    <w:rsid w:val="00E5444E"/>
    <w:rsid w:val="00E54C42"/>
    <w:rsid w:val="00E55B7D"/>
    <w:rsid w:val="00E56160"/>
    <w:rsid w:val="00E60150"/>
    <w:rsid w:val="00E60330"/>
    <w:rsid w:val="00E613F2"/>
    <w:rsid w:val="00E6189F"/>
    <w:rsid w:val="00E623DE"/>
    <w:rsid w:val="00E63185"/>
    <w:rsid w:val="00E6434A"/>
    <w:rsid w:val="00E66566"/>
    <w:rsid w:val="00E6754C"/>
    <w:rsid w:val="00E72513"/>
    <w:rsid w:val="00E728D7"/>
    <w:rsid w:val="00E73673"/>
    <w:rsid w:val="00E73958"/>
    <w:rsid w:val="00E74973"/>
    <w:rsid w:val="00E759D0"/>
    <w:rsid w:val="00E75A68"/>
    <w:rsid w:val="00E762F1"/>
    <w:rsid w:val="00E76531"/>
    <w:rsid w:val="00E77583"/>
    <w:rsid w:val="00E80E35"/>
    <w:rsid w:val="00E8188C"/>
    <w:rsid w:val="00E81B43"/>
    <w:rsid w:val="00E81B61"/>
    <w:rsid w:val="00E827E7"/>
    <w:rsid w:val="00E82A18"/>
    <w:rsid w:val="00E85AAD"/>
    <w:rsid w:val="00E86839"/>
    <w:rsid w:val="00E86A3A"/>
    <w:rsid w:val="00E87CF3"/>
    <w:rsid w:val="00E904AC"/>
    <w:rsid w:val="00E90ADA"/>
    <w:rsid w:val="00E90CD1"/>
    <w:rsid w:val="00E919BF"/>
    <w:rsid w:val="00E920CB"/>
    <w:rsid w:val="00E9244B"/>
    <w:rsid w:val="00E94034"/>
    <w:rsid w:val="00E9452F"/>
    <w:rsid w:val="00E954C6"/>
    <w:rsid w:val="00E957D9"/>
    <w:rsid w:val="00E95CE1"/>
    <w:rsid w:val="00E95EBC"/>
    <w:rsid w:val="00E95F82"/>
    <w:rsid w:val="00E967EB"/>
    <w:rsid w:val="00E96965"/>
    <w:rsid w:val="00EA1189"/>
    <w:rsid w:val="00EA267C"/>
    <w:rsid w:val="00EA27B9"/>
    <w:rsid w:val="00EA2FF9"/>
    <w:rsid w:val="00EA3BFE"/>
    <w:rsid w:val="00EA3F65"/>
    <w:rsid w:val="00EA4279"/>
    <w:rsid w:val="00EA4E5B"/>
    <w:rsid w:val="00EA4E65"/>
    <w:rsid w:val="00EA565D"/>
    <w:rsid w:val="00EA5E69"/>
    <w:rsid w:val="00EA69F8"/>
    <w:rsid w:val="00EB0AAA"/>
    <w:rsid w:val="00EB1EA8"/>
    <w:rsid w:val="00EB2C29"/>
    <w:rsid w:val="00EB4301"/>
    <w:rsid w:val="00EB4402"/>
    <w:rsid w:val="00EB4D82"/>
    <w:rsid w:val="00EB59F5"/>
    <w:rsid w:val="00EB5AA4"/>
    <w:rsid w:val="00EC08C8"/>
    <w:rsid w:val="00EC1359"/>
    <w:rsid w:val="00EC41EF"/>
    <w:rsid w:val="00EC45D8"/>
    <w:rsid w:val="00EC5B99"/>
    <w:rsid w:val="00ED0537"/>
    <w:rsid w:val="00ED0CAC"/>
    <w:rsid w:val="00ED14AC"/>
    <w:rsid w:val="00ED1886"/>
    <w:rsid w:val="00ED1E26"/>
    <w:rsid w:val="00ED2613"/>
    <w:rsid w:val="00ED3EFC"/>
    <w:rsid w:val="00ED4756"/>
    <w:rsid w:val="00ED5C89"/>
    <w:rsid w:val="00ED61E1"/>
    <w:rsid w:val="00ED710E"/>
    <w:rsid w:val="00ED7479"/>
    <w:rsid w:val="00ED7B26"/>
    <w:rsid w:val="00EE019A"/>
    <w:rsid w:val="00EE039B"/>
    <w:rsid w:val="00EE0D8A"/>
    <w:rsid w:val="00EE0E93"/>
    <w:rsid w:val="00EE1323"/>
    <w:rsid w:val="00EE184D"/>
    <w:rsid w:val="00EE21CB"/>
    <w:rsid w:val="00EE227F"/>
    <w:rsid w:val="00EE68D6"/>
    <w:rsid w:val="00EE6C72"/>
    <w:rsid w:val="00EE7266"/>
    <w:rsid w:val="00EE7C3B"/>
    <w:rsid w:val="00EE7D98"/>
    <w:rsid w:val="00EE7EB5"/>
    <w:rsid w:val="00EF2B5C"/>
    <w:rsid w:val="00EF383B"/>
    <w:rsid w:val="00EF3BC4"/>
    <w:rsid w:val="00EF7678"/>
    <w:rsid w:val="00F001B9"/>
    <w:rsid w:val="00F01281"/>
    <w:rsid w:val="00F01A08"/>
    <w:rsid w:val="00F04A4A"/>
    <w:rsid w:val="00F07745"/>
    <w:rsid w:val="00F07BFA"/>
    <w:rsid w:val="00F07FB6"/>
    <w:rsid w:val="00F11A38"/>
    <w:rsid w:val="00F12822"/>
    <w:rsid w:val="00F12F2B"/>
    <w:rsid w:val="00F1373F"/>
    <w:rsid w:val="00F1450D"/>
    <w:rsid w:val="00F1503F"/>
    <w:rsid w:val="00F15ABF"/>
    <w:rsid w:val="00F162D3"/>
    <w:rsid w:val="00F17DDF"/>
    <w:rsid w:val="00F20439"/>
    <w:rsid w:val="00F20EE9"/>
    <w:rsid w:val="00F21D5F"/>
    <w:rsid w:val="00F225D9"/>
    <w:rsid w:val="00F228B8"/>
    <w:rsid w:val="00F22EA2"/>
    <w:rsid w:val="00F23739"/>
    <w:rsid w:val="00F24F9D"/>
    <w:rsid w:val="00F2661A"/>
    <w:rsid w:val="00F26A8A"/>
    <w:rsid w:val="00F2763C"/>
    <w:rsid w:val="00F27CA7"/>
    <w:rsid w:val="00F30C6C"/>
    <w:rsid w:val="00F3119B"/>
    <w:rsid w:val="00F3135D"/>
    <w:rsid w:val="00F32441"/>
    <w:rsid w:val="00F332D4"/>
    <w:rsid w:val="00F33596"/>
    <w:rsid w:val="00F35D16"/>
    <w:rsid w:val="00F415DB"/>
    <w:rsid w:val="00F4163A"/>
    <w:rsid w:val="00F41657"/>
    <w:rsid w:val="00F41811"/>
    <w:rsid w:val="00F41BCD"/>
    <w:rsid w:val="00F42678"/>
    <w:rsid w:val="00F44BB0"/>
    <w:rsid w:val="00F46B48"/>
    <w:rsid w:val="00F47CE7"/>
    <w:rsid w:val="00F50ED9"/>
    <w:rsid w:val="00F5164C"/>
    <w:rsid w:val="00F5165A"/>
    <w:rsid w:val="00F51780"/>
    <w:rsid w:val="00F52E6E"/>
    <w:rsid w:val="00F53CD1"/>
    <w:rsid w:val="00F54145"/>
    <w:rsid w:val="00F54BC5"/>
    <w:rsid w:val="00F555B3"/>
    <w:rsid w:val="00F57C93"/>
    <w:rsid w:val="00F57E30"/>
    <w:rsid w:val="00F60386"/>
    <w:rsid w:val="00F60E43"/>
    <w:rsid w:val="00F6201A"/>
    <w:rsid w:val="00F62223"/>
    <w:rsid w:val="00F62B65"/>
    <w:rsid w:val="00F62EF2"/>
    <w:rsid w:val="00F63621"/>
    <w:rsid w:val="00F63823"/>
    <w:rsid w:val="00F63F5C"/>
    <w:rsid w:val="00F64ACC"/>
    <w:rsid w:val="00F64D61"/>
    <w:rsid w:val="00F7003C"/>
    <w:rsid w:val="00F714BF"/>
    <w:rsid w:val="00F718E7"/>
    <w:rsid w:val="00F72511"/>
    <w:rsid w:val="00F72E57"/>
    <w:rsid w:val="00F730B6"/>
    <w:rsid w:val="00F74F29"/>
    <w:rsid w:val="00F75E2B"/>
    <w:rsid w:val="00F76040"/>
    <w:rsid w:val="00F76DD4"/>
    <w:rsid w:val="00F77BC3"/>
    <w:rsid w:val="00F77F2E"/>
    <w:rsid w:val="00F80639"/>
    <w:rsid w:val="00F80EE5"/>
    <w:rsid w:val="00F8104A"/>
    <w:rsid w:val="00F82D6E"/>
    <w:rsid w:val="00F84506"/>
    <w:rsid w:val="00F84C45"/>
    <w:rsid w:val="00F84DFC"/>
    <w:rsid w:val="00F85508"/>
    <w:rsid w:val="00F86147"/>
    <w:rsid w:val="00F866DC"/>
    <w:rsid w:val="00F86835"/>
    <w:rsid w:val="00F86E83"/>
    <w:rsid w:val="00F8748B"/>
    <w:rsid w:val="00F90364"/>
    <w:rsid w:val="00F903B7"/>
    <w:rsid w:val="00F9093D"/>
    <w:rsid w:val="00F911EA"/>
    <w:rsid w:val="00F914F6"/>
    <w:rsid w:val="00F91CCB"/>
    <w:rsid w:val="00F920DA"/>
    <w:rsid w:val="00F920FF"/>
    <w:rsid w:val="00F92299"/>
    <w:rsid w:val="00F9472C"/>
    <w:rsid w:val="00F96073"/>
    <w:rsid w:val="00F96AAC"/>
    <w:rsid w:val="00F970BE"/>
    <w:rsid w:val="00F97640"/>
    <w:rsid w:val="00F97A21"/>
    <w:rsid w:val="00F97E5D"/>
    <w:rsid w:val="00FA0587"/>
    <w:rsid w:val="00FA2777"/>
    <w:rsid w:val="00FA2EA5"/>
    <w:rsid w:val="00FA2F0E"/>
    <w:rsid w:val="00FA4085"/>
    <w:rsid w:val="00FA4105"/>
    <w:rsid w:val="00FA4805"/>
    <w:rsid w:val="00FA4843"/>
    <w:rsid w:val="00FA5488"/>
    <w:rsid w:val="00FA5B52"/>
    <w:rsid w:val="00FA654F"/>
    <w:rsid w:val="00FA7215"/>
    <w:rsid w:val="00FB0AA9"/>
    <w:rsid w:val="00FB1098"/>
    <w:rsid w:val="00FB1804"/>
    <w:rsid w:val="00FB25CC"/>
    <w:rsid w:val="00FB30D4"/>
    <w:rsid w:val="00FB3B5D"/>
    <w:rsid w:val="00FB4285"/>
    <w:rsid w:val="00FB4889"/>
    <w:rsid w:val="00FB48DF"/>
    <w:rsid w:val="00FB667A"/>
    <w:rsid w:val="00FB6F58"/>
    <w:rsid w:val="00FB7C71"/>
    <w:rsid w:val="00FC0595"/>
    <w:rsid w:val="00FC066B"/>
    <w:rsid w:val="00FC2C7D"/>
    <w:rsid w:val="00FC4972"/>
    <w:rsid w:val="00FC5153"/>
    <w:rsid w:val="00FC6773"/>
    <w:rsid w:val="00FC6F89"/>
    <w:rsid w:val="00FD0ADF"/>
    <w:rsid w:val="00FD1370"/>
    <w:rsid w:val="00FD293B"/>
    <w:rsid w:val="00FD3556"/>
    <w:rsid w:val="00FD42EA"/>
    <w:rsid w:val="00FD4793"/>
    <w:rsid w:val="00FD5BF4"/>
    <w:rsid w:val="00FD5EB6"/>
    <w:rsid w:val="00FD64E1"/>
    <w:rsid w:val="00FD7CBB"/>
    <w:rsid w:val="00FD7D4C"/>
    <w:rsid w:val="00FE0243"/>
    <w:rsid w:val="00FE0BA6"/>
    <w:rsid w:val="00FE0F0D"/>
    <w:rsid w:val="00FE371E"/>
    <w:rsid w:val="00FE38C2"/>
    <w:rsid w:val="00FE45AB"/>
    <w:rsid w:val="00FE46AC"/>
    <w:rsid w:val="00FE4A48"/>
    <w:rsid w:val="00FE5AE5"/>
    <w:rsid w:val="00FE6680"/>
    <w:rsid w:val="00FE69C3"/>
    <w:rsid w:val="00FE6AC4"/>
    <w:rsid w:val="00FE73BA"/>
    <w:rsid w:val="00FF0C6A"/>
    <w:rsid w:val="00FF162C"/>
    <w:rsid w:val="00FF1D01"/>
    <w:rsid w:val="00FF2638"/>
    <w:rsid w:val="00FF2749"/>
    <w:rsid w:val="00FF3AEF"/>
    <w:rsid w:val="00FF4941"/>
    <w:rsid w:val="00FF59F2"/>
    <w:rsid w:val="00FF66DF"/>
    <w:rsid w:val="00FF6C8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8" type="connector" idref="#AutoShape 2"/>
        <o:r id="V:Rule9" type="connector" idref="#AutoShape 5"/>
        <o:r id="V:Rule10" type="connector" idref="#AutoShape 4"/>
        <o:r id="V:Rule11" type="connector" idref="#AutoShape 29"/>
        <o:r id="V:Rule12" type="connector" idref="#AutoShape 28"/>
        <o:r id="V:Rule13" type="connector" idref="#AutoShape 6"/>
        <o:r id="V:Rule14" type="connector" idref="#AutoShape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81F"/>
    <w:pPr>
      <w:bidi/>
      <w:spacing w:after="0"/>
      <w:contextualSpacing/>
      <w:jc w:val="both"/>
    </w:pPr>
    <w:rPr>
      <w:rFonts w:ascii="Times New Roman" w:eastAsia="MS Mincho" w:hAnsi="Times New Roman" w:cs="David"/>
      <w:szCs w:val="24"/>
    </w:rPr>
  </w:style>
  <w:style w:type="paragraph" w:styleId="1">
    <w:name w:val="heading 1"/>
    <w:basedOn w:val="a"/>
    <w:next w:val="a"/>
    <w:link w:val="10"/>
    <w:uiPriority w:val="99"/>
    <w:qFormat/>
    <w:rsid w:val="0020081F"/>
    <w:pPr>
      <w:keepNext/>
      <w:keepLines/>
      <w:spacing w:before="480"/>
      <w:outlineLvl w:val="0"/>
    </w:pPr>
    <w:rPr>
      <w:rFonts w:ascii="Cambria" w:eastAsia="MS Gothic"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20081F"/>
    <w:rPr>
      <w:rFonts w:ascii="Cambria" w:eastAsia="MS Gothic" w:hAnsi="Cambria" w:cs="Times New Roman"/>
      <w:b/>
      <w:bCs/>
      <w:color w:val="365F91"/>
      <w:sz w:val="28"/>
      <w:szCs w:val="28"/>
    </w:rPr>
  </w:style>
  <w:style w:type="paragraph" w:styleId="a3">
    <w:name w:val="List Paragraph"/>
    <w:basedOn w:val="a"/>
    <w:uiPriority w:val="34"/>
    <w:qFormat/>
    <w:rsid w:val="0020081F"/>
    <w:pPr>
      <w:ind w:left="720"/>
    </w:pPr>
  </w:style>
  <w:style w:type="table" w:styleId="a4">
    <w:name w:val="Table Grid"/>
    <w:basedOn w:val="a1"/>
    <w:uiPriority w:val="99"/>
    <w:rsid w:val="0020081F"/>
    <w:pPr>
      <w:spacing w:after="0" w:line="240" w:lineRule="auto"/>
    </w:pPr>
    <w:rPr>
      <w:rFonts w:ascii="Times New Roman" w:eastAsia="MS Mincho" w:hAnsi="Times New Roman" w:cs="Narkisim"/>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סגנון1"/>
    <w:basedOn w:val="1"/>
    <w:next w:val="a"/>
    <w:link w:val="12"/>
    <w:autoRedefine/>
    <w:uiPriority w:val="99"/>
    <w:rsid w:val="0020081F"/>
    <w:pPr>
      <w:spacing w:after="100"/>
      <w:ind w:left="-34"/>
      <w:jc w:val="left"/>
    </w:pPr>
    <w:rPr>
      <w:rFonts w:ascii="Times New Roman" w:hAnsi="Times New Roman" w:cs="David"/>
      <w:b w:val="0"/>
      <w:color w:val="auto"/>
      <w:szCs w:val="30"/>
      <w:u w:val="single"/>
    </w:rPr>
  </w:style>
  <w:style w:type="paragraph" w:styleId="a5">
    <w:name w:val="header"/>
    <w:basedOn w:val="a"/>
    <w:link w:val="a6"/>
    <w:uiPriority w:val="99"/>
    <w:rsid w:val="0020081F"/>
    <w:pPr>
      <w:tabs>
        <w:tab w:val="center" w:pos="4153"/>
        <w:tab w:val="right" w:pos="8306"/>
      </w:tabs>
      <w:spacing w:line="240" w:lineRule="auto"/>
    </w:pPr>
  </w:style>
  <w:style w:type="character" w:customStyle="1" w:styleId="a6">
    <w:name w:val="כותרת עליונה תו"/>
    <w:basedOn w:val="a0"/>
    <w:link w:val="a5"/>
    <w:uiPriority w:val="99"/>
    <w:rsid w:val="0020081F"/>
    <w:rPr>
      <w:rFonts w:ascii="Times New Roman" w:eastAsia="MS Mincho" w:hAnsi="Times New Roman" w:cs="David"/>
      <w:szCs w:val="24"/>
    </w:rPr>
  </w:style>
  <w:style w:type="character" w:customStyle="1" w:styleId="12">
    <w:name w:val="סגנון1 תו"/>
    <w:link w:val="11"/>
    <w:uiPriority w:val="99"/>
    <w:locked/>
    <w:rsid w:val="0020081F"/>
    <w:rPr>
      <w:rFonts w:ascii="Times New Roman" w:eastAsia="MS Gothic" w:hAnsi="Times New Roman" w:cs="David"/>
      <w:bCs/>
      <w:sz w:val="28"/>
      <w:szCs w:val="30"/>
      <w:u w:val="single"/>
    </w:rPr>
  </w:style>
  <w:style w:type="paragraph" w:styleId="a7">
    <w:name w:val="footer"/>
    <w:basedOn w:val="a"/>
    <w:link w:val="a8"/>
    <w:uiPriority w:val="99"/>
    <w:rsid w:val="0020081F"/>
    <w:pPr>
      <w:tabs>
        <w:tab w:val="center" w:pos="4153"/>
        <w:tab w:val="right" w:pos="8306"/>
      </w:tabs>
      <w:spacing w:line="240" w:lineRule="auto"/>
    </w:pPr>
  </w:style>
  <w:style w:type="character" w:customStyle="1" w:styleId="a8">
    <w:name w:val="כותרת תחתונה תו"/>
    <w:basedOn w:val="a0"/>
    <w:link w:val="a7"/>
    <w:uiPriority w:val="99"/>
    <w:rsid w:val="0020081F"/>
    <w:rPr>
      <w:rFonts w:ascii="Times New Roman" w:eastAsia="MS Mincho" w:hAnsi="Times New Roman" w:cs="David"/>
      <w:szCs w:val="24"/>
    </w:rPr>
  </w:style>
  <w:style w:type="paragraph" w:styleId="a9">
    <w:name w:val="Balloon Text"/>
    <w:basedOn w:val="a"/>
    <w:link w:val="aa"/>
    <w:uiPriority w:val="99"/>
    <w:semiHidden/>
    <w:rsid w:val="0020081F"/>
    <w:pPr>
      <w:spacing w:line="240" w:lineRule="auto"/>
    </w:pPr>
    <w:rPr>
      <w:rFonts w:ascii="Tahoma" w:hAnsi="Tahoma" w:cs="Tahoma"/>
      <w:sz w:val="16"/>
      <w:szCs w:val="16"/>
    </w:rPr>
  </w:style>
  <w:style w:type="character" w:customStyle="1" w:styleId="aa">
    <w:name w:val="טקסט בלונים תו"/>
    <w:basedOn w:val="a0"/>
    <w:link w:val="a9"/>
    <w:uiPriority w:val="99"/>
    <w:semiHidden/>
    <w:rsid w:val="0020081F"/>
    <w:rPr>
      <w:rFonts w:ascii="Tahoma" w:eastAsia="MS Mincho" w:hAnsi="Tahoma" w:cs="Tahoma"/>
      <w:sz w:val="16"/>
      <w:szCs w:val="16"/>
    </w:rPr>
  </w:style>
  <w:style w:type="paragraph" w:styleId="TOC1">
    <w:name w:val="toc 1"/>
    <w:basedOn w:val="a"/>
    <w:next w:val="a"/>
    <w:autoRedefine/>
    <w:uiPriority w:val="39"/>
    <w:rsid w:val="0020081F"/>
    <w:pPr>
      <w:spacing w:after="100"/>
    </w:pPr>
  </w:style>
  <w:style w:type="character" w:styleId="Hyperlink">
    <w:name w:val="Hyperlink"/>
    <w:uiPriority w:val="99"/>
    <w:rsid w:val="0020081F"/>
    <w:rPr>
      <w:rFonts w:cs="Times New Roman"/>
      <w:color w:val="0000FF"/>
      <w:u w:val="single"/>
    </w:rPr>
  </w:style>
  <w:style w:type="paragraph" w:styleId="ab">
    <w:name w:val="footnote text"/>
    <w:basedOn w:val="a"/>
    <w:link w:val="ac"/>
    <w:uiPriority w:val="99"/>
    <w:semiHidden/>
    <w:rsid w:val="0020081F"/>
    <w:pPr>
      <w:spacing w:line="240" w:lineRule="auto"/>
    </w:pPr>
    <w:rPr>
      <w:sz w:val="20"/>
      <w:szCs w:val="20"/>
    </w:rPr>
  </w:style>
  <w:style w:type="character" w:customStyle="1" w:styleId="ac">
    <w:name w:val="טקסט הערת שוליים תו"/>
    <w:basedOn w:val="a0"/>
    <w:link w:val="ab"/>
    <w:uiPriority w:val="99"/>
    <w:semiHidden/>
    <w:rsid w:val="0020081F"/>
    <w:rPr>
      <w:rFonts w:ascii="Times New Roman" w:eastAsia="MS Mincho" w:hAnsi="Times New Roman" w:cs="David"/>
      <w:sz w:val="20"/>
      <w:szCs w:val="20"/>
    </w:rPr>
  </w:style>
  <w:style w:type="character" w:styleId="ad">
    <w:name w:val="footnote reference"/>
    <w:uiPriority w:val="99"/>
    <w:semiHidden/>
    <w:rsid w:val="0020081F"/>
    <w:rPr>
      <w:rFonts w:cs="Times New Roman"/>
      <w:vertAlign w:val="superscript"/>
    </w:rPr>
  </w:style>
  <w:style w:type="paragraph" w:customStyle="1" w:styleId="ae">
    <w:name w:val="כותרת"/>
    <w:basedOn w:val="11"/>
    <w:next w:val="a"/>
    <w:link w:val="af"/>
    <w:autoRedefine/>
    <w:qFormat/>
    <w:rsid w:val="0020081F"/>
    <w:pPr>
      <w:jc w:val="center"/>
    </w:pPr>
    <w:rPr>
      <w:u w:val="none"/>
    </w:rPr>
  </w:style>
  <w:style w:type="character" w:customStyle="1" w:styleId="af">
    <w:name w:val="כותרת תו"/>
    <w:link w:val="ae"/>
    <w:rsid w:val="0020081F"/>
    <w:rPr>
      <w:rFonts w:ascii="Times New Roman" w:eastAsia="MS Gothic" w:hAnsi="Times New Roman" w:cs="David"/>
      <w:bCs/>
      <w:sz w:val="28"/>
      <w:szCs w:val="30"/>
    </w:rPr>
  </w:style>
  <w:style w:type="paragraph" w:styleId="af0">
    <w:name w:val="No Spacing"/>
    <w:uiPriority w:val="1"/>
    <w:qFormat/>
    <w:rsid w:val="0020081F"/>
    <w:pPr>
      <w:bidi/>
      <w:spacing w:after="0" w:line="240" w:lineRule="auto"/>
      <w:contextualSpacing/>
      <w:jc w:val="both"/>
    </w:pPr>
    <w:rPr>
      <w:rFonts w:ascii="Times New Roman" w:eastAsia="MS Mincho" w:hAnsi="Times New Roman" w:cs="David"/>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9" Type="http://schemas.openxmlformats.org/officeDocument/2006/relationships/header" Target="header30.xml"/><Relationship Id="rId21" Type="http://schemas.openxmlformats.org/officeDocument/2006/relationships/header" Target="header12.xml"/><Relationship Id="rId34" Type="http://schemas.openxmlformats.org/officeDocument/2006/relationships/header" Target="header25.xml"/><Relationship Id="rId42" Type="http://schemas.openxmlformats.org/officeDocument/2006/relationships/header" Target="header33.xml"/><Relationship Id="rId47" Type="http://schemas.openxmlformats.org/officeDocument/2006/relationships/header" Target="header38.xml"/><Relationship Id="rId50" Type="http://schemas.openxmlformats.org/officeDocument/2006/relationships/header" Target="header41.xml"/><Relationship Id="rId55" Type="http://schemas.openxmlformats.org/officeDocument/2006/relationships/header" Target="header46.xml"/><Relationship Id="rId63" Type="http://schemas.openxmlformats.org/officeDocument/2006/relationships/header" Target="header54.xml"/><Relationship Id="rId68" Type="http://schemas.openxmlformats.org/officeDocument/2006/relationships/header" Target="header59.xml"/><Relationship Id="rId76" Type="http://schemas.openxmlformats.org/officeDocument/2006/relationships/header" Target="header67.xml"/><Relationship Id="rId7" Type="http://schemas.openxmlformats.org/officeDocument/2006/relationships/image" Target="media/image1.png"/><Relationship Id="rId71" Type="http://schemas.openxmlformats.org/officeDocument/2006/relationships/header" Target="header62.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20.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61" Type="http://schemas.openxmlformats.org/officeDocument/2006/relationships/header" Target="header52.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42.xml"/><Relationship Id="rId72" Type="http://schemas.openxmlformats.org/officeDocument/2006/relationships/header" Target="header63.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116</Pages>
  <Words>45192</Words>
  <Characters>257597</Characters>
  <Application>Microsoft Office Word</Application>
  <DocSecurity>0</DocSecurity>
  <Lines>2146</Lines>
  <Paragraphs>604</Paragraphs>
  <ScaleCrop>false</ScaleCrop>
  <Company/>
  <LinksUpToDate>false</LinksUpToDate>
  <CharactersWithSpaces>302185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2018-08-30T09:53:00Z</dcterms:created>
  <dcterms:modified xsi:type="dcterms:W3CDTF">2018-08-30T09:58:00Z</dcterms:modified>
</cp:coreProperties>
</file>