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bCs w:val="0"/>
          <w:color w:val="auto"/>
          <w:sz w:val="25"/>
          <w:szCs w:val="24"/>
          <w:rtl/>
        </w:rPr>
        <w:id w:val="1246849716"/>
        <w:docPartObj>
          <w:docPartGallery w:val="Cover Pages"/>
          <w:docPartUnique/>
        </w:docPartObj>
      </w:sdtPr>
      <w:sdtEndPr>
        <w:rPr>
          <w:szCs w:val="25"/>
          <w:rtl w:val="0"/>
        </w:rPr>
      </w:sdtEndPr>
      <w:sdtContent>
        <w:p w14:paraId="7555523C" w14:textId="202DFCD6" w:rsidR="008F7EF6" w:rsidRDefault="00000000" w:rsidP="00DD1599">
          <w:pPr>
            <w:pStyle w:val="a3"/>
          </w:pPr>
          <w:r>
            <w:rPr>
              <w:noProof/>
            </w:rPr>
            <w:pict w14:anchorId="56F78CE9">
              <v:group id="קבוצה 34" o:spid="_x0000_s2052" style="position:absolute;left:0;text-align:left;margin-left:0;margin-top:0;width:195.3pt;height:799.15pt;flip:x;z-index:-251657216;mso-width-percent:330;mso-height-percent:950;mso-left-percent:630;mso-position-horizontal-relative:page;mso-position-vertical:center;mso-position-vertical-relative:page;mso-width-percent:330;mso-height-percent:950;mso-left-percent:63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">
                <v:rect id="מלבן 3" o:spid="_x0000_s2053"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מחומש 4" o:spid="_x0000_s2054"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" adj="18883" fillcolor="#4472c4 [3204]" stroked="f" strokeweight="1pt">
                  <v:textbox style="mso-next-textbox:#מחומש 4" inset="14.4pt,0,,0">
                    <w:txbxContent>
                      <w:p w14:paraId="2E30FC6F" w14:textId="04FC151C" w:rsidR="00DD1599" w:rsidRPr="00DD1599" w:rsidRDefault="00DD1599" w:rsidP="00DD1599">
                        <w:pPr>
                          <w:pStyle w:val="a3"/>
                        </w:pPr>
                        <w:r w:rsidRPr="00DD1599">
                          <w:rPr>
                            <w:rFonts w:hint="cs"/>
                            <w:rtl/>
                          </w:rPr>
                          <w:t>ישיבת "כרם ביבנה"</w:t>
                        </w:r>
                      </w:p>
                    </w:txbxContent>
                  </v:textbox>
                </v:shape>
                <v:group id="קבוצה 5" o:spid="_x0000_s2055"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קבוצה 6" o:spid="_x0000_s2056"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o:lock v:ext="edit" aspectratio="t"/>
                    <v:shape id="צורה חופשית 20" o:spid="_x0000_s2057"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צורה חופשית 21" o:spid="_x0000_s2058"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צורה חופשית 22" o:spid="_x0000_s2059"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צורה חופשית 23" o:spid="_x0000_s2060"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צורה חופשית 24" o:spid="_x0000_s2061"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צורה חופשית 25" o:spid="_x0000_s2062"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צורה חופשית 26" o:spid="_x0000_s2063"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צורה חופשית 27" o:spid="_x0000_s2064"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צורה חופשית 28" o:spid="_x0000_s2065"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צורה חופשית 29" o:spid="_x0000_s2066"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" path="m,l31,65r-8,l,xe" fillcolor="#44546a [3215]" strokecolor="#44546a [3215]" strokeweight="0">
                      <v:path arrowok="t" o:connecttype="custom" o:connectlocs="0,0;49213,103188;36513,103188;0,0" o:connectangles="0,0,0,0"/>
                    </v:shape>
                    <v:shape id="צורה חופשית 30" o:spid="_x0000_s2067"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צורה חופשית 31" o:spid="_x0000_s2068"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" path="m,l6,16,21,49,33,84r12,34l44,118,13,53,11,42,,xe" fillcolor="#44546a [3215]" strokecolor="#44546a [3215]" strokeweight="0">
                      <v:path arrowok="t" o:connecttype="custom" o:connectlocs="0,0;9525,25400;33338,77788;52388,133350;71438,187325;69850,187325;20638,84138;17463,66675;0,0" o:connectangles="0,0,0,0,0,0,0,0,0"/>
                    </v:shape>
                  </v:group>
                  <v:group id="קבוצה 7" o:spid="_x0000_s2069"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o:lock v:ext="edit" aspectratio="t"/>
                    <v:shape id="צורה חופשית 8" o:spid="_x0000_s2070"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CwYxgAAANsAAAAPAAAAZHJzL2Rvd25yZXYueG1sRI9PawIx&#10;FMTvgt8hPKE3zVZQ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U/AsGM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צורה חופשית 9" o:spid="_x0000_s2071"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צורה חופשית 10" o:spid="_x0000_s2072"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צורה חופשית 12" o:spid="_x0000_s2073"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צורה חופשית 13" o:spid="_x0000_s2074"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tSOwwAAANsAAAAPAAAAZHJzL2Rvd25yZXYueG1sRI9Lq8Iw&#10;FIT3gv8hHMGdpgpX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dprUjs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צורה חופשית 14" o:spid="_x0000_s2075"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SVwwAAANsAAAAPAAAAZHJzL2Rvd25yZXYueG1sRI9Pi8Iw&#10;FMTvwn6H8IS92VQXXa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U/D0lc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צורה חופשית 15" o:spid="_x0000_s2076"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צורה חופשית 16" o:spid="_x0000_s2077"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צורה חופשית 17" o:spid="_x0000_s2078"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צורה חופשית 18" o:spid="_x0000_s2079"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צורה חופשית 19" o:spid="_x0000_s2080"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rPr>
            <w:pict w14:anchorId="06F9D6C9">
              <v:shapetype id="_x0000_t202" coordsize="21600,21600" o:spt="202" path="m,l,21600r21600,l21600,xe">
                <v:stroke joinstyle="miter"/>
                <v:path gradientshapeok="t" o:connecttype="rect"/>
              </v:shapetype>
              <v:shape id="תיבת טקסט 33" o:spid="_x0000_s2051" type="#_x0000_t202" style="position:absolute;left:0;text-align:left;margin-left:0;margin-top:0;width:267.75pt;height:19.2pt;flip:x;z-index:251661312;visibility:visible;mso-width-percent:450;mso-left-percent:130;mso-top-percent:880;mso-position-horizontal-relative:page;mso-position-vertical-relative:page;mso-width-percent:450;mso-left-percent:130;mso-top-percent:88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" filled="f" stroked="f" strokeweight=".5pt">
                <v:textbox style="mso-next-textbox:#תיבת טקסט 33;mso-fit-shape-to-text:t" inset="0,0,0,0">
                  <w:txbxContent>
                    <w:p w14:paraId="342C3C0D" w14:textId="70E4D41A" w:rsidR="008F7EF6" w:rsidRPr="003C6DD9" w:rsidRDefault="00000000" w:rsidP="00DD1599">
                      <w:pPr>
                        <w:pStyle w:val="a3"/>
                      </w:pPr>
                      <w:sdt>
                        <w:sdtPr>
                          <w:rPr>
                            <w:rtl/>
                          </w:rPr>
                          <w:alias w:val="מחבר"/>
                          <w:tag w:val=""/>
                          <w:id w:val="-2041584766"/>
                          <w:dataBinding w:prefixMappings="xmlns:ns0='http://purl.org/dc/elements/1.1/' xmlns:ns1='http://schemas.openxmlformats.org/package/2006/metadata/core-properties' " w:xpath="/ns1:coreProperties[1]/ns0:creator[1]" w:storeItemID="{6C3C8BC8-F283-45AE-878A-BAB7291924A1}"/>
                          <w:text/>
                        </w:sdtPr>
                        <w:sdtContent>
                          <w:r w:rsidR="008F7EF6">
                            <w:rPr>
                              <w:rtl/>
                            </w:rPr>
                            <w:t>יהודה צרפתי</w:t>
                          </w:r>
                        </w:sdtContent>
                      </w:sdt>
                    </w:p>
                  </w:txbxContent>
                </v:textbox>
                <w10:wrap anchorx="page" anchory="page"/>
              </v:shape>
            </w:pict>
          </w:r>
        </w:p>
        <w:p w14:paraId="79A1F7CD" w14:textId="1F495664" w:rsidR="008F7EF6" w:rsidRDefault="00000000" w:rsidP="00413CA7">
          <w:pPr>
            <w:bidi w:val="0"/>
          </w:pPr>
          <w:r>
            <w:rPr>
              <w:noProof/>
            </w:rPr>
            <w:pict w14:anchorId="00E4FD42">
              <v:shape id="תיבת טקסט 11" o:spid="_x0000_s2050" type="#_x0000_t202" style="position:absolute;left:0;text-align:left;margin-left:39.2pt;margin-top:287.2pt;width:306.1pt;height:375.05pt;flip:x;z-index:251660288;visibility:visible;mso-left-percent:130;mso-top-percent:175;mso-position-horizontal-relative:page;mso-position-vertical-relative:page;mso-left-percent:130;mso-top-percent:175;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" filled="f" stroked="f" strokeweight=".5pt">
                <v:textbox style="mso-next-textbox:#תיבת טקסט 11" inset="0,0,0,0">
                  <w:txbxContent>
                    <w:p w14:paraId="20087FB0" w14:textId="06A13EBB" w:rsidR="008F7EF6" w:rsidRPr="00DD1599" w:rsidRDefault="00000000" w:rsidP="00DD1599">
                      <w:pPr>
                        <w:pStyle w:val="a3"/>
                        <w:rPr>
                          <w:sz w:val="96"/>
                          <w:szCs w:val="96"/>
                          <w:rtl/>
                        </w:rPr>
                      </w:pPr>
                      <w:sdt>
                        <w:sdtPr>
                          <w:rPr>
                            <w:sz w:val="96"/>
                            <w:szCs w:val="96"/>
                            <w:rtl/>
                          </w:rPr>
                          <w:alias w:val="כותרת"/>
                          <w:tag w:val=""/>
                          <w:id w:val="-705018352"/>
                          <w:dataBinding w:prefixMappings="xmlns:ns0='http://purl.org/dc/elements/1.1/' xmlns:ns1='http://schemas.openxmlformats.org/package/2006/metadata/core-properties' " w:xpath="/ns1:coreProperties[1]/ns0:title[1]" w:storeItemID="{6C3C8BC8-F283-45AE-878A-BAB7291924A1}"/>
                          <w:text/>
                        </w:sdtPr>
                        <w:sdtContent>
                          <w:r w:rsidR="0057470E" w:rsidRPr="00DD1599">
                            <w:rPr>
                              <w:sz w:val="96"/>
                              <w:szCs w:val="96"/>
                              <w:rtl/>
                            </w:rPr>
                            <w:t>סיכומים על חושן ג'</w:t>
                          </w:r>
                        </w:sdtContent>
                      </w:sdt>
                    </w:p>
                    <w:p w14:paraId="011748ED" w14:textId="3D014640" w:rsidR="008F7EF6" w:rsidRPr="00DD1599" w:rsidRDefault="00000000" w:rsidP="005935E2">
                      <w:pPr>
                        <w:jc w:val="center"/>
                        <w:rPr>
                          <w:b/>
                          <w:bCs/>
                          <w:sz w:val="36"/>
                          <w:szCs w:val="36"/>
                          <w:rtl/>
                        </w:rPr>
                      </w:pPr>
                      <w:sdt>
                        <w:sdtPr>
                          <w:rPr>
                            <w:b/>
                            <w:bCs/>
                            <w:sz w:val="36"/>
                            <w:szCs w:val="36"/>
                            <w:rtl/>
                          </w:rPr>
                          <w:alias w:val="כותרת משנה"/>
                          <w:tag w:val=""/>
                          <w:id w:val="-1148361611"/>
                          <w:dataBinding w:prefixMappings="xmlns:ns0='http://purl.org/dc/elements/1.1/' xmlns:ns1='http://schemas.openxmlformats.org/package/2006/metadata/core-properties' " w:xpath="/ns1:coreProperties[1]/ns0:subject[1]" w:storeItemID="{6C3C8BC8-F283-45AE-878A-BAB7291924A1}"/>
                          <w:text/>
                        </w:sdtPr>
                        <w:sdtContent>
                          <w:r w:rsidR="00A1547F" w:rsidRPr="00DD1599">
                            <w:rPr>
                              <w:b/>
                              <w:bCs/>
                              <w:sz w:val="36"/>
                              <w:szCs w:val="36"/>
                              <w:rtl/>
                            </w:rPr>
                            <w:t>סיכום הדינים והשיטות עפ"י סדר שו"ע</w:t>
                          </w:r>
                          <w:r w:rsidR="005935E2" w:rsidRPr="00DD1599">
                            <w:rPr>
                              <w:rFonts w:hint="cs"/>
                              <w:b/>
                              <w:bCs/>
                              <w:sz w:val="36"/>
                              <w:szCs w:val="36"/>
                              <w:rtl/>
                            </w:rPr>
                            <w:t xml:space="preserve"> ונו"כ</w:t>
                          </w:r>
                        </w:sdtContent>
                      </w:sdt>
                    </w:p>
                    <w:p w14:paraId="2D2DBAD6" w14:textId="54D80BC4" w:rsidR="005935E2" w:rsidRPr="00DD1599" w:rsidRDefault="005935E2" w:rsidP="005935E2">
                      <w:pPr>
                        <w:jc w:val="center"/>
                        <w:rPr>
                          <w:b/>
                          <w:bCs/>
                          <w:sz w:val="36"/>
                          <w:szCs w:val="36"/>
                          <w:rtl/>
                        </w:rPr>
                      </w:pPr>
                      <w:r w:rsidRPr="00DD1599">
                        <w:rPr>
                          <w:b/>
                          <w:bCs/>
                          <w:sz w:val="36"/>
                          <w:szCs w:val="36"/>
                          <w:rtl/>
                        </w:rPr>
                        <w:t>סימנים</w:t>
                      </w:r>
                      <w:r w:rsidRPr="00DD1599">
                        <w:rPr>
                          <w:rFonts w:hint="cs"/>
                          <w:b/>
                          <w:bCs/>
                          <w:sz w:val="36"/>
                          <w:szCs w:val="36"/>
                          <w:rtl/>
                        </w:rPr>
                        <w:t>:</w:t>
                      </w:r>
                      <w:r w:rsidRPr="00DD1599">
                        <w:rPr>
                          <w:b/>
                          <w:bCs/>
                          <w:sz w:val="36"/>
                          <w:szCs w:val="36"/>
                          <w:rtl/>
                        </w:rPr>
                        <w:t xml:space="preserve"> קפט – רד</w:t>
                      </w:r>
                    </w:p>
                    <w:p w14:paraId="51026383" w14:textId="5F72AAA2" w:rsidR="005935E2" w:rsidRPr="00DD1599" w:rsidRDefault="005935E2" w:rsidP="005935E2">
                      <w:pPr>
                        <w:jc w:val="center"/>
                        <w:rPr>
                          <w:b/>
                          <w:bCs/>
                          <w:sz w:val="36"/>
                          <w:szCs w:val="36"/>
                          <w:rtl/>
                        </w:rPr>
                      </w:pPr>
                      <w:r w:rsidRPr="00DD1599">
                        <w:rPr>
                          <w:b/>
                          <w:bCs/>
                          <w:sz w:val="36"/>
                          <w:szCs w:val="36"/>
                          <w:rtl/>
                        </w:rPr>
                        <w:t>רצא – שט</w:t>
                      </w:r>
                    </w:p>
                    <w:p w14:paraId="703F902F" w14:textId="135EE73F" w:rsidR="005935E2" w:rsidRPr="00DD1599" w:rsidRDefault="005935E2" w:rsidP="005935E2">
                      <w:pPr>
                        <w:jc w:val="center"/>
                        <w:rPr>
                          <w:b/>
                          <w:bCs/>
                          <w:sz w:val="36"/>
                          <w:szCs w:val="36"/>
                          <w:rtl/>
                        </w:rPr>
                      </w:pPr>
                      <w:r w:rsidRPr="00DD1599">
                        <w:rPr>
                          <w:rFonts w:hint="cs"/>
                          <w:b/>
                          <w:bCs/>
                          <w:sz w:val="36"/>
                          <w:szCs w:val="36"/>
                          <w:rtl/>
                        </w:rPr>
                        <w:t>ומקצת דיני אבידה, נחלות, גניבה</w:t>
                      </w:r>
                    </w:p>
                    <w:p w14:paraId="6BCFBB2C" w14:textId="77777777" w:rsidR="005935E2" w:rsidRDefault="005935E2" w:rsidP="005935E2">
                      <w:pPr>
                        <w:jc w:val="center"/>
                        <w:rPr>
                          <w:b/>
                          <w:bCs/>
                          <w:sz w:val="28"/>
                          <w:szCs w:val="28"/>
                          <w:rtl/>
                        </w:rPr>
                      </w:pPr>
                    </w:p>
                    <w:p w14:paraId="091CCE4E" w14:textId="77777777" w:rsidR="005935E2" w:rsidRPr="005935E2" w:rsidRDefault="005935E2" w:rsidP="005935E2">
                      <w:pPr>
                        <w:jc w:val="center"/>
                        <w:rPr>
                          <w:b/>
                          <w:bCs/>
                          <w:sz w:val="28"/>
                          <w:szCs w:val="28"/>
                          <w:rtl/>
                        </w:rPr>
                      </w:pPr>
                    </w:p>
                  </w:txbxContent>
                </v:textbox>
                <w10:wrap anchorx="page" anchory="page"/>
              </v:shape>
            </w:pict>
          </w:r>
          <w:r w:rsidR="008F7EF6">
            <w:rPr>
              <w:b/>
              <w:rtl/>
              <w:cs/>
            </w:rPr>
            <w:br w:type="page"/>
          </w:r>
        </w:p>
      </w:sdtContent>
    </w:sdt>
    <w:sdt>
      <w:sdtPr>
        <w:rPr>
          <w:rFonts w:ascii="FrankRuehl" w:eastAsiaTheme="minorHAnsi" w:hAnsi="FrankRuehl" w:cs="FrankRuehl"/>
          <w:b w:val="0"/>
          <w:color w:val="auto"/>
          <w:sz w:val="25"/>
          <w:szCs w:val="25"/>
          <w:cs w:val="0"/>
          <w:lang w:val="he-IL"/>
        </w:rPr>
        <w:id w:val="1063914634"/>
        <w:docPartObj>
          <w:docPartGallery w:val="Table of Contents"/>
          <w:docPartUnique/>
        </w:docPartObj>
      </w:sdtPr>
      <w:sdtContent>
        <w:p w14:paraId="57D98EBC" w14:textId="5A4DE6F4" w:rsidR="00E07ADE" w:rsidRDefault="00E07ADE" w:rsidP="00413CA7">
          <w:pPr>
            <w:pStyle w:val="af5"/>
            <w:rPr>
              <w:cs w:val="0"/>
            </w:rPr>
          </w:pPr>
        </w:p>
        <w:p w14:paraId="6D87B03D" w14:textId="38DB1AFD" w:rsidR="003C6DD9" w:rsidRDefault="003C6DD9" w:rsidP="00413CA7">
          <w:pPr>
            <w:pStyle w:val="TOC2"/>
            <w:rPr>
              <w:rtl/>
              <w:lang w:val="he-IL"/>
            </w:rPr>
          </w:pPr>
        </w:p>
        <w:p w14:paraId="345C4F1F" w14:textId="77777777" w:rsidR="003C6DD9" w:rsidRDefault="003C6DD9" w:rsidP="00413CA7">
          <w:pPr>
            <w:rPr>
              <w:rtl/>
              <w:lang w:val="he-IL"/>
            </w:rPr>
          </w:pPr>
        </w:p>
        <w:p w14:paraId="3C1E8C1C" w14:textId="77777777" w:rsidR="003C6DD9" w:rsidRDefault="003C6DD9" w:rsidP="00413CA7">
          <w:pPr>
            <w:rPr>
              <w:rtl/>
              <w:lang w:val="he-IL"/>
            </w:rPr>
          </w:pPr>
        </w:p>
        <w:p w14:paraId="2E0DE4E0" w14:textId="77777777" w:rsidR="003C6DD9" w:rsidRDefault="003C6DD9" w:rsidP="00413CA7">
          <w:pPr>
            <w:rPr>
              <w:rtl/>
              <w:lang w:val="he-IL"/>
            </w:rPr>
          </w:pPr>
        </w:p>
        <w:p w14:paraId="4EB86635" w14:textId="77777777" w:rsidR="003C6DD9" w:rsidRDefault="003C6DD9" w:rsidP="00413CA7">
          <w:pPr>
            <w:rPr>
              <w:rtl/>
              <w:lang w:val="he-IL"/>
            </w:rPr>
          </w:pPr>
        </w:p>
        <w:p w14:paraId="15AACA50" w14:textId="77777777" w:rsidR="003C6DD9" w:rsidRDefault="003C6DD9" w:rsidP="00413CA7">
          <w:pPr>
            <w:rPr>
              <w:rtl/>
              <w:lang w:val="he-IL"/>
            </w:rPr>
          </w:pPr>
        </w:p>
        <w:p w14:paraId="70344A1E" w14:textId="77777777" w:rsidR="003C6DD9" w:rsidRDefault="003C6DD9" w:rsidP="00413CA7">
          <w:pPr>
            <w:rPr>
              <w:rtl/>
              <w:lang w:val="he-IL"/>
            </w:rPr>
          </w:pPr>
        </w:p>
        <w:p w14:paraId="71102A1F" w14:textId="77777777" w:rsidR="003C6DD9" w:rsidRDefault="003C6DD9" w:rsidP="00413CA7">
          <w:pPr>
            <w:rPr>
              <w:rtl/>
              <w:lang w:val="he-IL"/>
            </w:rPr>
          </w:pPr>
        </w:p>
        <w:p w14:paraId="16E152C6" w14:textId="77777777" w:rsidR="003C6DD9" w:rsidRDefault="003C6DD9" w:rsidP="00413CA7">
          <w:pPr>
            <w:rPr>
              <w:rtl/>
              <w:lang w:val="he-IL"/>
            </w:rPr>
          </w:pPr>
        </w:p>
        <w:p w14:paraId="45194968" w14:textId="77777777" w:rsidR="003C6DD9" w:rsidRDefault="003C6DD9" w:rsidP="00413CA7">
          <w:pPr>
            <w:rPr>
              <w:rtl/>
              <w:lang w:val="he-IL"/>
            </w:rPr>
          </w:pPr>
        </w:p>
        <w:p w14:paraId="0EFD3196" w14:textId="77777777" w:rsidR="003C6DD9" w:rsidRDefault="003C6DD9" w:rsidP="00413CA7">
          <w:pPr>
            <w:rPr>
              <w:rtl/>
              <w:lang w:val="he-IL"/>
            </w:rPr>
          </w:pPr>
        </w:p>
        <w:p w14:paraId="6F3B5DCD" w14:textId="77777777" w:rsidR="003C6DD9" w:rsidRDefault="003C6DD9" w:rsidP="00413CA7">
          <w:pPr>
            <w:rPr>
              <w:rtl/>
              <w:lang w:val="he-IL"/>
            </w:rPr>
          </w:pPr>
        </w:p>
        <w:p w14:paraId="7FA4095F" w14:textId="77777777" w:rsidR="003C6DD9" w:rsidRDefault="003C6DD9" w:rsidP="00413CA7">
          <w:pPr>
            <w:rPr>
              <w:rtl/>
              <w:lang w:val="he-IL"/>
            </w:rPr>
          </w:pPr>
        </w:p>
        <w:p w14:paraId="09876E18" w14:textId="77777777" w:rsidR="003C6DD9" w:rsidRDefault="003C6DD9" w:rsidP="00413CA7">
          <w:pPr>
            <w:rPr>
              <w:rtl/>
              <w:lang w:val="he-IL"/>
            </w:rPr>
          </w:pPr>
        </w:p>
        <w:p w14:paraId="659F60A7" w14:textId="43116E26" w:rsidR="003C6DD9" w:rsidRDefault="003C6DD9" w:rsidP="00413CA7">
          <w:pPr>
            <w:rPr>
              <w:rtl/>
              <w:lang w:val="he-IL"/>
            </w:rPr>
          </w:pPr>
        </w:p>
        <w:p w14:paraId="0EBB8B03" w14:textId="4BD0B872" w:rsidR="003C6DD9" w:rsidRDefault="003C6DD9" w:rsidP="00413CA7">
          <w:pPr>
            <w:rPr>
              <w:rtl/>
              <w:lang w:val="he-IL"/>
            </w:rPr>
          </w:pPr>
        </w:p>
        <w:p w14:paraId="2140DCC2" w14:textId="5061D52B" w:rsidR="003C6DD9" w:rsidRDefault="003C6DD9" w:rsidP="00413CA7">
          <w:pPr>
            <w:rPr>
              <w:rtl/>
              <w:lang w:val="he-IL"/>
            </w:rPr>
          </w:pPr>
        </w:p>
        <w:p w14:paraId="543BB287" w14:textId="113CD211" w:rsidR="003C6DD9" w:rsidRDefault="003C6DD9" w:rsidP="00413CA7">
          <w:pPr>
            <w:rPr>
              <w:rtl/>
              <w:lang w:val="he-IL"/>
            </w:rPr>
          </w:pPr>
        </w:p>
        <w:p w14:paraId="655394AA" w14:textId="527B2A54" w:rsidR="003C6DD9" w:rsidRDefault="003C6DD9" w:rsidP="00413CA7">
          <w:pPr>
            <w:rPr>
              <w:rtl/>
              <w:lang w:val="he-IL"/>
            </w:rPr>
          </w:pPr>
        </w:p>
        <w:p w14:paraId="04D19E19" w14:textId="77777777" w:rsidR="005F5772" w:rsidRDefault="005F5772" w:rsidP="00413CA7">
          <w:pPr>
            <w:rPr>
              <w:rtl/>
              <w:lang w:val="he-IL"/>
            </w:rPr>
          </w:pPr>
        </w:p>
        <w:p w14:paraId="6E4C7C67" w14:textId="756A29C7" w:rsidR="00A635A8" w:rsidRPr="00242ED5" w:rsidRDefault="00000000" w:rsidP="00413CA7">
          <w:pPr>
            <w:rPr>
              <w:rtl/>
              <w:lang w:val="he-IL"/>
            </w:rPr>
          </w:pPr>
        </w:p>
      </w:sdtContent>
    </w:sdt>
    <w:p w14:paraId="0ACAE15D" w14:textId="77777777" w:rsidR="005935E2" w:rsidRDefault="005935E2">
      <w:pPr>
        <w:bidi w:val="0"/>
        <w:spacing w:line="259" w:lineRule="auto"/>
        <w:jc w:val="left"/>
        <w:rPr>
          <w:b/>
          <w:bCs/>
          <w:noProof/>
          <w:sz w:val="20"/>
          <w:szCs w:val="22"/>
        </w:rPr>
      </w:pPr>
      <w:r>
        <w:rPr>
          <w:sz w:val="20"/>
          <w:szCs w:val="22"/>
          <w:rtl/>
        </w:rPr>
        <w:br w:type="page"/>
      </w:r>
    </w:p>
    <w:p w14:paraId="167F44D4" w14:textId="1C9F70EC" w:rsidR="00282CEA" w:rsidRDefault="00A635A8">
      <w:pPr>
        <w:pStyle w:val="TOC1"/>
        <w:rPr>
          <w:rFonts w:asciiTheme="minorHAnsi" w:eastAsiaTheme="minorEastAsia" w:hAnsiTheme="minorHAnsi" w:cstheme="minorBidi"/>
          <w:b w:val="0"/>
          <w:bCs w:val="0"/>
          <w:kern w:val="2"/>
          <w:sz w:val="22"/>
          <w:szCs w:val="22"/>
          <w:rtl/>
          <w14:ligatures w14:val="standardContextual"/>
        </w:rPr>
      </w:pPr>
      <w:r>
        <w:rPr>
          <w:rFonts w:ascii="FrankRuehl" w:hAnsi="FrankRuehl" w:cs="FrankRuehl"/>
          <w:sz w:val="20"/>
          <w:szCs w:val="22"/>
          <w:rtl/>
        </w:rPr>
        <w:lastRenderedPageBreak/>
        <w:fldChar w:fldCharType="begin"/>
      </w:r>
      <w:r>
        <w:rPr>
          <w:sz w:val="20"/>
          <w:szCs w:val="22"/>
          <w:rtl/>
        </w:rPr>
        <w:instrText xml:space="preserve"> </w:instrText>
      </w:r>
      <w:r>
        <w:rPr>
          <w:sz w:val="20"/>
          <w:szCs w:val="22"/>
        </w:rPr>
        <w:instrText>TOC</w:instrText>
      </w:r>
      <w:r>
        <w:rPr>
          <w:sz w:val="20"/>
          <w:szCs w:val="22"/>
          <w:rtl/>
        </w:rPr>
        <w:instrText xml:space="preserve"> \</w:instrText>
      </w:r>
      <w:r>
        <w:rPr>
          <w:sz w:val="20"/>
          <w:szCs w:val="22"/>
        </w:rPr>
        <w:instrText>h \z \t</w:instrText>
      </w:r>
      <w:r>
        <w:rPr>
          <w:sz w:val="20"/>
          <w:szCs w:val="22"/>
          <w:rtl/>
        </w:rPr>
        <w:instrText xml:space="preserve"> "כותרת 1,1,כותרת דוד,2,כותרת שלישית,3" </w:instrText>
      </w:r>
      <w:r>
        <w:rPr>
          <w:rFonts w:ascii="FrankRuehl" w:hAnsi="FrankRuehl" w:cs="FrankRuehl"/>
          <w:sz w:val="20"/>
          <w:szCs w:val="22"/>
          <w:rtl/>
        </w:rPr>
        <w:fldChar w:fldCharType="separate"/>
      </w:r>
      <w:hyperlink w:anchor="_Toc148885201" w:history="1">
        <w:r w:rsidR="00282CEA" w:rsidRPr="00F27C82">
          <w:rPr>
            <w:rStyle w:val="Hyperlink"/>
            <w:rtl/>
          </w:rPr>
          <w:t>סימן קפט - הלכות מקח וממכר</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Toc148885201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יג</w:t>
        </w:r>
        <w:r w:rsidR="00282CEA">
          <w:rPr>
            <w:rStyle w:val="Hyperlink"/>
            <w:rtl/>
          </w:rPr>
          <w:fldChar w:fldCharType="end"/>
        </w:r>
      </w:hyperlink>
    </w:p>
    <w:p w14:paraId="2B80364F" w14:textId="22A9A9DD"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02" w:history="1">
        <w:r w:rsidR="00282CEA" w:rsidRPr="00F27C82">
          <w:rPr>
            <w:rStyle w:val="Hyperlink"/>
            <w:noProof/>
            <w:rtl/>
          </w:rPr>
          <w:t>קושיות הקצות על הרשב"ם מריש פרק המפקיד ומקידושין מז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Toc148885202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יד</w:t>
        </w:r>
        <w:r w:rsidR="00282CEA">
          <w:rPr>
            <w:rStyle w:val="Hyperlink"/>
            <w:noProof/>
            <w:rtl/>
          </w:rPr>
          <w:fldChar w:fldCharType="end"/>
        </w:r>
      </w:hyperlink>
    </w:p>
    <w:p w14:paraId="70B03E80" w14:textId="58FA9B10"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203" w:history="1">
        <w:r w:rsidR="00282CEA" w:rsidRPr="00F27C82">
          <w:rPr>
            <w:rStyle w:val="Hyperlink"/>
            <w:rtl/>
          </w:rPr>
          <w:t>סימן קצ - דין קניית קרקע בכסף</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Toc148885203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טו</w:t>
        </w:r>
        <w:r w:rsidR="00282CEA">
          <w:rPr>
            <w:rStyle w:val="Hyperlink"/>
            <w:rtl/>
          </w:rPr>
          <w:fldChar w:fldCharType="end"/>
        </w:r>
      </w:hyperlink>
    </w:p>
    <w:p w14:paraId="345AB17B" w14:textId="382E3A7F"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04"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Toc148885204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טו</w:t>
        </w:r>
        <w:r w:rsidR="00282CEA">
          <w:rPr>
            <w:rStyle w:val="Hyperlink"/>
            <w:noProof/>
            <w:rtl/>
          </w:rPr>
          <w:fldChar w:fldCharType="end"/>
        </w:r>
      </w:hyperlink>
    </w:p>
    <w:p w14:paraId="165794A0" w14:textId="34C909CE"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05" w:history="1">
        <w:r w:rsidR="00282CEA" w:rsidRPr="00F27C82">
          <w:rPr>
            <w:rStyle w:val="Hyperlink"/>
            <w:noProof/>
            <w:rtl/>
          </w:rPr>
          <w:t>אם מועיל ק"ס לבדו במקום שנוהגים לכתוב שטר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Toc148885205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טו</w:t>
        </w:r>
        <w:r w:rsidR="00282CEA">
          <w:rPr>
            <w:rStyle w:val="Hyperlink"/>
            <w:noProof/>
            <w:rtl/>
          </w:rPr>
          <w:fldChar w:fldCharType="end"/>
        </w:r>
      </w:hyperlink>
    </w:p>
    <w:p w14:paraId="38ED88E7" w14:textId="07971869"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06" w:history="1">
        <w:r w:rsidR="00282CEA" w:rsidRPr="00F27C82">
          <w:rPr>
            <w:rStyle w:val="Hyperlink"/>
            <w:noProof/>
            <w:rtl/>
          </w:rPr>
          <w:t>סעיף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Toc148885206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טו</w:t>
        </w:r>
        <w:r w:rsidR="00282CEA">
          <w:rPr>
            <w:rStyle w:val="Hyperlink"/>
            <w:noProof/>
            <w:rtl/>
          </w:rPr>
          <w:fldChar w:fldCharType="end"/>
        </w:r>
      </w:hyperlink>
    </w:p>
    <w:p w14:paraId="0BA9EA66" w14:textId="14F6EB56"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07" w:history="1">
        <w:r w:rsidR="00282CEA" w:rsidRPr="00F27C82">
          <w:rPr>
            <w:rStyle w:val="Hyperlink"/>
            <w:noProof/>
            <w:rtl/>
          </w:rPr>
          <w:t>קניין במלווה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Toc148885207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טו</w:t>
        </w:r>
        <w:r w:rsidR="00282CEA">
          <w:rPr>
            <w:rStyle w:val="Hyperlink"/>
            <w:noProof/>
            <w:rtl/>
          </w:rPr>
          <w:fldChar w:fldCharType="end"/>
        </w:r>
      </w:hyperlink>
    </w:p>
    <w:p w14:paraId="109214CA" w14:textId="57FE0F87"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08" w:history="1">
        <w:r w:rsidR="00282CEA" w:rsidRPr="00F27C82">
          <w:rPr>
            <w:rStyle w:val="Hyperlink"/>
            <w:noProof/>
            <w:rtl/>
          </w:rPr>
          <w:t>קניין בשט"ח שיש לו על אחרים ואם יש לחלק אם זה ממרנ"י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Toc148885208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טז</w:t>
        </w:r>
        <w:r w:rsidR="00282CEA">
          <w:rPr>
            <w:rStyle w:val="Hyperlink"/>
            <w:noProof/>
            <w:rtl/>
          </w:rPr>
          <w:fldChar w:fldCharType="end"/>
        </w:r>
      </w:hyperlink>
    </w:p>
    <w:p w14:paraId="4F3432AB" w14:textId="3BE50AAA"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09" w:history="1">
        <w:r w:rsidR="00282CEA" w:rsidRPr="00F27C82">
          <w:rPr>
            <w:rStyle w:val="Hyperlink"/>
            <w:noProof/>
            <w:rtl/>
          </w:rPr>
          <w:t>כסף קניין או כסף שיווי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Toc148885209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טז</w:t>
        </w:r>
        <w:r w:rsidR="00282CEA">
          <w:rPr>
            <w:rStyle w:val="Hyperlink"/>
            <w:noProof/>
            <w:rtl/>
          </w:rPr>
          <w:fldChar w:fldCharType="end"/>
        </w:r>
      </w:hyperlink>
    </w:p>
    <w:p w14:paraId="2088A72F" w14:textId="3DC0FE7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10"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Toc148885210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טז</w:t>
        </w:r>
        <w:r w:rsidR="00282CEA">
          <w:rPr>
            <w:rStyle w:val="Hyperlink"/>
            <w:noProof/>
            <w:rtl/>
          </w:rPr>
          <w:fldChar w:fldCharType="end"/>
        </w:r>
      </w:hyperlink>
    </w:p>
    <w:p w14:paraId="3582807B" w14:textId="5D86F26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11"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Toc148885211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יז</w:t>
        </w:r>
        <w:r w:rsidR="00282CEA">
          <w:rPr>
            <w:rStyle w:val="Hyperlink"/>
            <w:noProof/>
            <w:rtl/>
          </w:rPr>
          <w:fldChar w:fldCharType="end"/>
        </w:r>
      </w:hyperlink>
    </w:p>
    <w:p w14:paraId="6A87B052" w14:textId="694F5856"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12" w:history="1">
        <w:r w:rsidR="00282CEA" w:rsidRPr="00F27C82">
          <w:rPr>
            <w:rStyle w:val="Hyperlink"/>
            <w:noProof/>
            <w:rtl/>
          </w:rPr>
          <w:t>סעיף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Toc148885212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יז</w:t>
        </w:r>
        <w:r w:rsidR="00282CEA">
          <w:rPr>
            <w:rStyle w:val="Hyperlink"/>
            <w:noProof/>
            <w:rtl/>
          </w:rPr>
          <w:fldChar w:fldCharType="end"/>
        </w:r>
      </w:hyperlink>
    </w:p>
    <w:p w14:paraId="7284181F" w14:textId="35B7FEE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13" w:history="1">
        <w:r w:rsidR="00282CEA" w:rsidRPr="00F27C82">
          <w:rPr>
            <w:rStyle w:val="Hyperlink"/>
            <w:noProof/>
            <w:rtl/>
          </w:rPr>
          <w:t>סעיף 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Toc148885213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יח</w:t>
        </w:r>
        <w:r w:rsidR="00282CEA">
          <w:rPr>
            <w:rStyle w:val="Hyperlink"/>
            <w:noProof/>
            <w:rtl/>
          </w:rPr>
          <w:fldChar w:fldCharType="end"/>
        </w:r>
      </w:hyperlink>
    </w:p>
    <w:p w14:paraId="509E5166" w14:textId="6C3F4709"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14" w:history="1">
        <w:r w:rsidR="00282CEA" w:rsidRPr="00F27C82">
          <w:rPr>
            <w:rStyle w:val="Hyperlink"/>
            <w:noProof/>
            <w:rtl/>
          </w:rPr>
          <w:t>בדין הנאת אדם חשוב במטלטלין</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Toc148885214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יח</w:t>
        </w:r>
        <w:r w:rsidR="00282CEA">
          <w:rPr>
            <w:rStyle w:val="Hyperlink"/>
            <w:noProof/>
            <w:rtl/>
          </w:rPr>
          <w:fldChar w:fldCharType="end"/>
        </w:r>
      </w:hyperlink>
    </w:p>
    <w:p w14:paraId="64A5A4DF" w14:textId="3DED0FFB"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15" w:history="1">
        <w:r w:rsidR="00282CEA" w:rsidRPr="00F27C82">
          <w:rPr>
            <w:rStyle w:val="Hyperlink"/>
            <w:noProof/>
            <w:rtl/>
          </w:rPr>
          <w:t>בדין מתנה ע"מ להחזיר באדם חשוב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Toc148885215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יט</w:t>
        </w:r>
        <w:r w:rsidR="00282CEA">
          <w:rPr>
            <w:rStyle w:val="Hyperlink"/>
            <w:noProof/>
            <w:rtl/>
          </w:rPr>
          <w:fldChar w:fldCharType="end"/>
        </w:r>
      </w:hyperlink>
    </w:p>
    <w:p w14:paraId="41B2F1A7" w14:textId="4E82D6E0"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16" w:history="1">
        <w:r w:rsidR="00282CEA" w:rsidRPr="00F27C82">
          <w:rPr>
            <w:rStyle w:val="Hyperlink"/>
            <w:noProof/>
            <w:rtl/>
          </w:rPr>
          <w:t>סעיפים ז' -ח'</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Toc148885216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w:t>
        </w:r>
        <w:r w:rsidR="00282CEA">
          <w:rPr>
            <w:rStyle w:val="Hyperlink"/>
            <w:noProof/>
            <w:rtl/>
          </w:rPr>
          <w:fldChar w:fldCharType="end"/>
        </w:r>
      </w:hyperlink>
    </w:p>
    <w:p w14:paraId="08ED6A10" w14:textId="4885B261"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17" w:history="1">
        <w:r w:rsidR="00282CEA" w:rsidRPr="00F27C82">
          <w:rPr>
            <w:rStyle w:val="Hyperlink"/>
            <w:noProof/>
            <w:rtl/>
          </w:rPr>
          <w:t>סעיף ט'</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Toc148885217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כא</w:t>
        </w:r>
        <w:r w:rsidR="00282CEA">
          <w:rPr>
            <w:rStyle w:val="Hyperlink"/>
            <w:noProof/>
            <w:rtl/>
          </w:rPr>
          <w:fldChar w:fldCharType="end"/>
        </w:r>
      </w:hyperlink>
    </w:p>
    <w:p w14:paraId="170AABDA" w14:textId="7B170767"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18" w:history="1">
        <w:r w:rsidR="00282CEA" w:rsidRPr="00F27C82">
          <w:rPr>
            <w:rStyle w:val="Hyperlink"/>
            <w:noProof/>
            <w:rtl/>
          </w:rPr>
          <w:t>יסוד החסרון של משכון ונפק"מ לאי שט"ח הוי ככסף</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Toc148885218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כא</w:t>
        </w:r>
        <w:r w:rsidR="00282CEA">
          <w:rPr>
            <w:rStyle w:val="Hyperlink"/>
            <w:noProof/>
            <w:rtl/>
          </w:rPr>
          <w:fldChar w:fldCharType="end"/>
        </w:r>
      </w:hyperlink>
    </w:p>
    <w:p w14:paraId="0F6F7AFA" w14:textId="0CF5C322"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19" w:history="1">
        <w:r w:rsidR="00282CEA" w:rsidRPr="00F27C82">
          <w:rPr>
            <w:rStyle w:val="Hyperlink"/>
            <w:noProof/>
            <w:rtl/>
          </w:rPr>
          <w:t>ראייה ששט"ח לא הוי ככסף</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Toc148885219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כא</w:t>
        </w:r>
        <w:r w:rsidR="00282CEA">
          <w:rPr>
            <w:rStyle w:val="Hyperlink"/>
            <w:noProof/>
            <w:rtl/>
          </w:rPr>
          <w:fldChar w:fldCharType="end"/>
        </w:r>
      </w:hyperlink>
    </w:p>
    <w:p w14:paraId="42CD85D0" w14:textId="3067888B"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20" w:history="1">
        <w:r w:rsidR="00282CEA" w:rsidRPr="00F27C82">
          <w:rPr>
            <w:rStyle w:val="Hyperlink"/>
            <w:noProof/>
            <w:rtl/>
          </w:rPr>
          <w:t>ראייה ששט"ח הוי ככסף</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Toc148885220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כב</w:t>
        </w:r>
        <w:r w:rsidR="00282CEA">
          <w:rPr>
            <w:rStyle w:val="Hyperlink"/>
            <w:noProof/>
            <w:rtl/>
          </w:rPr>
          <w:fldChar w:fldCharType="end"/>
        </w:r>
      </w:hyperlink>
    </w:p>
    <w:p w14:paraId="619350DB" w14:textId="5A60C684"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21" w:history="1">
        <w:r w:rsidR="00282CEA" w:rsidRPr="00F27C82">
          <w:rPr>
            <w:rStyle w:val="Hyperlink"/>
            <w:noProof/>
            <w:rtl/>
          </w:rPr>
          <w:t>סעיף 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Toc148885221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כב</w:t>
        </w:r>
        <w:r w:rsidR="00282CEA">
          <w:rPr>
            <w:rStyle w:val="Hyperlink"/>
            <w:noProof/>
            <w:rtl/>
          </w:rPr>
          <w:fldChar w:fldCharType="end"/>
        </w:r>
      </w:hyperlink>
    </w:p>
    <w:p w14:paraId="6B91C8A8" w14:textId="6F37DA60"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22" w:history="1">
        <w:r w:rsidR="00282CEA" w:rsidRPr="00F27C82">
          <w:rPr>
            <w:rStyle w:val="Hyperlink"/>
            <w:noProof/>
            <w:rtl/>
          </w:rPr>
          <w:t>הצגת הסוגיה [ב"מ עז:]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Toc148885222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כג</w:t>
        </w:r>
        <w:r w:rsidR="00282CEA">
          <w:rPr>
            <w:rStyle w:val="Hyperlink"/>
            <w:noProof/>
            <w:rtl/>
          </w:rPr>
          <w:fldChar w:fldCharType="end"/>
        </w:r>
      </w:hyperlink>
    </w:p>
    <w:p w14:paraId="52CBD2D6" w14:textId="353F82F4"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23" w:history="1">
        <w:r w:rsidR="00282CEA" w:rsidRPr="00F27C82">
          <w:rPr>
            <w:rStyle w:val="Hyperlink"/>
            <w:noProof/>
            <w:rtl/>
          </w:rPr>
          <w:t>בהסבר הברייתא נח' הראשונים:</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Toc148885223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כד</w:t>
        </w:r>
        <w:r w:rsidR="00282CEA">
          <w:rPr>
            <w:rStyle w:val="Hyperlink"/>
            <w:noProof/>
            <w:rtl/>
          </w:rPr>
          <w:fldChar w:fldCharType="end"/>
        </w:r>
      </w:hyperlink>
    </w:p>
    <w:p w14:paraId="706434AE" w14:textId="7FEE0824"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24" w:history="1">
        <w:r w:rsidR="00282CEA" w:rsidRPr="00F27C82">
          <w:rPr>
            <w:rStyle w:val="Hyperlink"/>
            <w:noProof/>
            <w:rtl/>
          </w:rPr>
          <w:t>היוצא מהמח' הראשונים לדינא: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Toc148885224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כה</w:t>
        </w:r>
        <w:r w:rsidR="00282CEA">
          <w:rPr>
            <w:rStyle w:val="Hyperlink"/>
            <w:noProof/>
            <w:rtl/>
          </w:rPr>
          <w:fldChar w:fldCharType="end"/>
        </w:r>
      </w:hyperlink>
    </w:p>
    <w:p w14:paraId="4F45E85A" w14:textId="4E409AFB"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25" w:history="1">
        <w:r w:rsidR="00282CEA" w:rsidRPr="00F27C82">
          <w:rPr>
            <w:rStyle w:val="Hyperlink"/>
            <w:noProof/>
            <w:rtl/>
          </w:rPr>
          <w:t>סעיף יא'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Toc148885225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כה</w:t>
        </w:r>
        <w:r w:rsidR="00282CEA">
          <w:rPr>
            <w:rStyle w:val="Hyperlink"/>
            <w:noProof/>
            <w:rtl/>
          </w:rPr>
          <w:fldChar w:fldCharType="end"/>
        </w:r>
      </w:hyperlink>
    </w:p>
    <w:p w14:paraId="47EFA953" w14:textId="009D923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26" w:history="1">
        <w:r w:rsidR="00282CEA" w:rsidRPr="00F27C82">
          <w:rPr>
            <w:rStyle w:val="Hyperlink"/>
            <w:noProof/>
            <w:rtl/>
          </w:rPr>
          <w:t>סעיף יב'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Toc148885226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כו</w:t>
        </w:r>
        <w:r w:rsidR="00282CEA">
          <w:rPr>
            <w:rStyle w:val="Hyperlink"/>
            <w:noProof/>
            <w:rtl/>
          </w:rPr>
          <w:fldChar w:fldCharType="end"/>
        </w:r>
      </w:hyperlink>
    </w:p>
    <w:p w14:paraId="503FACD1" w14:textId="2D9C4743"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27" w:history="1">
        <w:r w:rsidR="00282CEA" w:rsidRPr="00F27C82">
          <w:rPr>
            <w:rStyle w:val="Hyperlink"/>
            <w:noProof/>
            <w:rtl/>
          </w:rPr>
          <w:t>סעיפים יג' – יד'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Toc148885227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כו</w:t>
        </w:r>
        <w:r w:rsidR="00282CEA">
          <w:rPr>
            <w:rStyle w:val="Hyperlink"/>
            <w:noProof/>
            <w:rtl/>
          </w:rPr>
          <w:fldChar w:fldCharType="end"/>
        </w:r>
      </w:hyperlink>
    </w:p>
    <w:p w14:paraId="35D5BBB2" w14:textId="01CE4437"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28" w:history="1">
        <w:r w:rsidR="00282CEA" w:rsidRPr="00F27C82">
          <w:rPr>
            <w:rStyle w:val="Hyperlink"/>
            <w:noProof/>
            <w:rtl/>
          </w:rPr>
          <w:t>סעיף טו'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Toc148885228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כז</w:t>
        </w:r>
        <w:r w:rsidR="00282CEA">
          <w:rPr>
            <w:rStyle w:val="Hyperlink"/>
            <w:noProof/>
            <w:rtl/>
          </w:rPr>
          <w:fldChar w:fldCharType="end"/>
        </w:r>
      </w:hyperlink>
    </w:p>
    <w:p w14:paraId="638E7979" w14:textId="7AE11F9C"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29" w:history="1">
        <w:r w:rsidR="00282CEA" w:rsidRPr="00F27C82">
          <w:rPr>
            <w:rStyle w:val="Hyperlink"/>
            <w:noProof/>
            <w:rtl/>
          </w:rPr>
          <w:t>סעיף טז'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Toc148885229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כז</w:t>
        </w:r>
        <w:r w:rsidR="00282CEA">
          <w:rPr>
            <w:rStyle w:val="Hyperlink"/>
            <w:noProof/>
            <w:rtl/>
          </w:rPr>
          <w:fldChar w:fldCharType="end"/>
        </w:r>
      </w:hyperlink>
    </w:p>
    <w:p w14:paraId="3241F85E" w14:textId="2AC2D74C" w:rsidR="00282CEA" w:rsidRDefault="00000000" w:rsidP="00282CEA">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30" w:history="1">
        <w:r w:rsidR="00282CEA" w:rsidRPr="00F27C82">
          <w:rPr>
            <w:rStyle w:val="Hyperlink"/>
            <w:noProof/>
            <w:rtl/>
          </w:rPr>
          <w:t>סעיף יז'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Toc148885230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כז</w:t>
        </w:r>
        <w:r w:rsidR="00282CEA">
          <w:rPr>
            <w:rStyle w:val="Hyperlink"/>
            <w:noProof/>
            <w:rtl/>
          </w:rPr>
          <w:fldChar w:fldCharType="end"/>
        </w:r>
      </w:hyperlink>
      <w:r w:rsidR="00282CEA">
        <w:rPr>
          <w:rFonts w:asciiTheme="minorHAnsi" w:eastAsiaTheme="minorEastAsia" w:hAnsiTheme="minorHAnsi" w:cstheme="minorBidi"/>
          <w:noProof/>
          <w:kern w:val="2"/>
          <w:sz w:val="22"/>
          <w:szCs w:val="22"/>
          <w:rtl/>
          <w14:ligatures w14:val="standardContextual"/>
        </w:rPr>
        <w:t xml:space="preserve"> </w:t>
      </w:r>
    </w:p>
    <w:p w14:paraId="27E1EA05" w14:textId="5DEFC52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32" w:history="1">
        <w:r w:rsidR="00282CEA" w:rsidRPr="00F27C82">
          <w:rPr>
            <w:rStyle w:val="Hyperlink"/>
            <w:noProof/>
            <w:rtl/>
          </w:rPr>
          <w:t>סעיף יח'</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Toc148885232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כח</w:t>
        </w:r>
        <w:r w:rsidR="00282CEA">
          <w:rPr>
            <w:rStyle w:val="Hyperlink"/>
            <w:noProof/>
            <w:rtl/>
          </w:rPr>
          <w:fldChar w:fldCharType="end"/>
        </w:r>
      </w:hyperlink>
    </w:p>
    <w:p w14:paraId="20DB7A51" w14:textId="5CFB0C2B"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233" w:history="1">
        <w:r w:rsidR="00282CEA" w:rsidRPr="00F27C82">
          <w:rPr>
            <w:rStyle w:val="Hyperlink"/>
            <w:rtl/>
          </w:rPr>
          <w:t>סימן קצא – דין קניית קרקע בשטר</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Toc148885233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כט</w:t>
        </w:r>
        <w:r w:rsidR="00282CEA">
          <w:rPr>
            <w:rStyle w:val="Hyperlink"/>
            <w:rtl/>
          </w:rPr>
          <w:fldChar w:fldCharType="end"/>
        </w:r>
      </w:hyperlink>
    </w:p>
    <w:p w14:paraId="1EF02741" w14:textId="1BF0436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34" w:history="1">
        <w:r w:rsidR="00282CEA" w:rsidRPr="00F27C82">
          <w:rPr>
            <w:rStyle w:val="Hyperlink"/>
            <w:noProof/>
            <w:rtl/>
          </w:rPr>
          <w:t>סעיפים א' –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Toc148885234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כט</w:t>
        </w:r>
        <w:r w:rsidR="00282CEA">
          <w:rPr>
            <w:rStyle w:val="Hyperlink"/>
            <w:noProof/>
            <w:rtl/>
          </w:rPr>
          <w:fldChar w:fldCharType="end"/>
        </w:r>
      </w:hyperlink>
    </w:p>
    <w:p w14:paraId="7E1EBA6E" w14:textId="65546DA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35"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Toc148885235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w:t>
        </w:r>
        <w:r w:rsidR="00282CEA">
          <w:rPr>
            <w:rStyle w:val="Hyperlink"/>
            <w:noProof/>
            <w:rtl/>
          </w:rPr>
          <w:fldChar w:fldCharType="end"/>
        </w:r>
      </w:hyperlink>
    </w:p>
    <w:p w14:paraId="7BE31BA6" w14:textId="7548FC3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36"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Toc148885236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w:t>
        </w:r>
        <w:r w:rsidR="00282CEA">
          <w:rPr>
            <w:rStyle w:val="Hyperlink"/>
            <w:noProof/>
            <w:rtl/>
          </w:rPr>
          <w:fldChar w:fldCharType="end"/>
        </w:r>
      </w:hyperlink>
    </w:p>
    <w:p w14:paraId="52A89BBA" w14:textId="1BFEF243"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237" w:history="1">
        <w:r w:rsidR="00282CEA" w:rsidRPr="00F27C82">
          <w:rPr>
            <w:rStyle w:val="Hyperlink"/>
            <w:rtl/>
          </w:rPr>
          <w:t>סימן קצב - דין קניית קרקע בחזקה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Toc148885237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לג</w:t>
        </w:r>
        <w:r w:rsidR="00282CEA">
          <w:rPr>
            <w:rStyle w:val="Hyperlink"/>
            <w:rtl/>
          </w:rPr>
          <w:fldChar w:fldCharType="end"/>
        </w:r>
      </w:hyperlink>
    </w:p>
    <w:p w14:paraId="296B021E" w14:textId="17A2C873"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38" w:history="1">
        <w:r w:rsidR="00282CEA" w:rsidRPr="00F27C82">
          <w:rPr>
            <w:rStyle w:val="Hyperlink"/>
            <w:noProof/>
            <w:rtl/>
          </w:rPr>
          <w:t>סעיפים א' –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Toc148885238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לג</w:t>
        </w:r>
        <w:r w:rsidR="00282CEA">
          <w:rPr>
            <w:rStyle w:val="Hyperlink"/>
            <w:noProof/>
            <w:rtl/>
          </w:rPr>
          <w:fldChar w:fldCharType="end"/>
        </w:r>
      </w:hyperlink>
    </w:p>
    <w:p w14:paraId="093D00AF" w14:textId="5C9F367F"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39" w:history="1">
        <w:r w:rsidR="00282CEA" w:rsidRPr="00F27C82">
          <w:rPr>
            <w:rStyle w:val="Hyperlink"/>
            <w:noProof/>
            <w:rtl/>
          </w:rPr>
          <w:t>גוי / ישראל שעשה מעשה חזקה או הגבהה בשביל חבירו – אם מועיל</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Toc148885239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לג</w:t>
        </w:r>
        <w:r w:rsidR="00282CEA">
          <w:rPr>
            <w:rStyle w:val="Hyperlink"/>
            <w:noProof/>
            <w:rtl/>
          </w:rPr>
          <w:fldChar w:fldCharType="end"/>
        </w:r>
      </w:hyperlink>
    </w:p>
    <w:p w14:paraId="044FED81" w14:textId="4239E6E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40"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Toc148885240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לג</w:t>
        </w:r>
        <w:r w:rsidR="00282CEA">
          <w:rPr>
            <w:rStyle w:val="Hyperlink"/>
            <w:noProof/>
            <w:rtl/>
          </w:rPr>
          <w:fldChar w:fldCharType="end"/>
        </w:r>
      </w:hyperlink>
    </w:p>
    <w:p w14:paraId="09571C9F" w14:textId="5177B4D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41" w:history="1">
        <w:r w:rsidR="00282CEA" w:rsidRPr="00F27C82">
          <w:rPr>
            <w:rStyle w:val="Hyperlink"/>
            <w:noProof/>
            <w:rtl/>
          </w:rPr>
          <w:t>סעיפים ד' –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Toc148885241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לה</w:t>
        </w:r>
        <w:r w:rsidR="00282CEA">
          <w:rPr>
            <w:rStyle w:val="Hyperlink"/>
            <w:noProof/>
            <w:rtl/>
          </w:rPr>
          <w:fldChar w:fldCharType="end"/>
        </w:r>
      </w:hyperlink>
    </w:p>
    <w:p w14:paraId="6DF1C06C" w14:textId="7437FDF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42" w:history="1">
        <w:r w:rsidR="00282CEA" w:rsidRPr="00F27C82">
          <w:rPr>
            <w:rStyle w:val="Hyperlink"/>
            <w:noProof/>
            <w:rtl/>
          </w:rPr>
          <w:t>סעיף 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Toc148885242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לה</w:t>
        </w:r>
        <w:r w:rsidR="00282CEA">
          <w:rPr>
            <w:rStyle w:val="Hyperlink"/>
            <w:noProof/>
            <w:rtl/>
          </w:rPr>
          <w:fldChar w:fldCharType="end"/>
        </w:r>
      </w:hyperlink>
    </w:p>
    <w:p w14:paraId="6E6FE611" w14:textId="4751DC19"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43" w:history="1">
        <w:r w:rsidR="00282CEA" w:rsidRPr="00F27C82">
          <w:rPr>
            <w:rStyle w:val="Hyperlink"/>
            <w:noProof/>
            <w:rtl/>
          </w:rPr>
          <w:t>סעיף 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Toc148885243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לה</w:t>
        </w:r>
        <w:r w:rsidR="00282CEA">
          <w:rPr>
            <w:rStyle w:val="Hyperlink"/>
            <w:noProof/>
            <w:rtl/>
          </w:rPr>
          <w:fldChar w:fldCharType="end"/>
        </w:r>
      </w:hyperlink>
    </w:p>
    <w:p w14:paraId="55DA1DAD" w14:textId="79370661"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44" w:history="1">
        <w:r w:rsidR="00282CEA" w:rsidRPr="00F27C82">
          <w:rPr>
            <w:rStyle w:val="Hyperlink"/>
            <w:noProof/>
            <w:rtl/>
          </w:rPr>
          <w:t>סעיפים ח' – יא'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Toc148885244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לו</w:t>
        </w:r>
        <w:r w:rsidR="00282CEA">
          <w:rPr>
            <w:rStyle w:val="Hyperlink"/>
            <w:noProof/>
            <w:rtl/>
          </w:rPr>
          <w:fldChar w:fldCharType="end"/>
        </w:r>
      </w:hyperlink>
    </w:p>
    <w:p w14:paraId="2BB1474C" w14:textId="4CF9FFB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45" w:history="1">
        <w:r w:rsidR="00282CEA" w:rsidRPr="00F27C82">
          <w:rPr>
            <w:rStyle w:val="Hyperlink"/>
            <w:noProof/>
            <w:rtl/>
          </w:rPr>
          <w:t>סעיף יב'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Toc148885245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לז</w:t>
        </w:r>
        <w:r w:rsidR="00282CEA">
          <w:rPr>
            <w:rStyle w:val="Hyperlink"/>
            <w:noProof/>
            <w:rtl/>
          </w:rPr>
          <w:fldChar w:fldCharType="end"/>
        </w:r>
      </w:hyperlink>
    </w:p>
    <w:p w14:paraId="4B08F318" w14:textId="198A246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46" w:history="1">
        <w:r w:rsidR="00282CEA" w:rsidRPr="00F27C82">
          <w:rPr>
            <w:rStyle w:val="Hyperlink"/>
            <w:noProof/>
            <w:rtl/>
          </w:rPr>
          <w:t>סעיפים יג' – יד'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Toc148885246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לז</w:t>
        </w:r>
        <w:r w:rsidR="00282CEA">
          <w:rPr>
            <w:rStyle w:val="Hyperlink"/>
            <w:noProof/>
            <w:rtl/>
          </w:rPr>
          <w:fldChar w:fldCharType="end"/>
        </w:r>
      </w:hyperlink>
    </w:p>
    <w:p w14:paraId="3162BA4F" w14:textId="2A720E46"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47" w:history="1">
        <w:r w:rsidR="00282CEA" w:rsidRPr="00F27C82">
          <w:rPr>
            <w:rStyle w:val="Hyperlink"/>
            <w:noProof/>
            <w:rtl/>
          </w:rPr>
          <w:t>סעיף טו'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Toc148885247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לח</w:t>
        </w:r>
        <w:r w:rsidR="00282CEA">
          <w:rPr>
            <w:rStyle w:val="Hyperlink"/>
            <w:noProof/>
            <w:rtl/>
          </w:rPr>
          <w:fldChar w:fldCharType="end"/>
        </w:r>
      </w:hyperlink>
    </w:p>
    <w:p w14:paraId="33923354" w14:textId="60FA7D4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48" w:history="1">
        <w:r w:rsidR="00282CEA" w:rsidRPr="00F27C82">
          <w:rPr>
            <w:rStyle w:val="Hyperlink"/>
            <w:noProof/>
            <w:rtl/>
          </w:rPr>
          <w:t>סעיף טז'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Toc148885248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לח</w:t>
        </w:r>
        <w:r w:rsidR="00282CEA">
          <w:rPr>
            <w:rStyle w:val="Hyperlink"/>
            <w:noProof/>
            <w:rtl/>
          </w:rPr>
          <w:fldChar w:fldCharType="end"/>
        </w:r>
      </w:hyperlink>
    </w:p>
    <w:p w14:paraId="0AC7F410" w14:textId="4FF26AA1"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49" w:history="1">
        <w:r w:rsidR="00282CEA" w:rsidRPr="00F27C82">
          <w:rPr>
            <w:rStyle w:val="Hyperlink"/>
            <w:noProof/>
            <w:rtl/>
          </w:rPr>
          <w:t>תשובת הנתיבות בעניין חזקה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Toc148885249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לח</w:t>
        </w:r>
        <w:r w:rsidR="00282CEA">
          <w:rPr>
            <w:rStyle w:val="Hyperlink"/>
            <w:noProof/>
            <w:rtl/>
          </w:rPr>
          <w:fldChar w:fldCharType="end"/>
        </w:r>
      </w:hyperlink>
    </w:p>
    <w:p w14:paraId="33EAB56C" w14:textId="48AE6F04"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250" w:history="1">
        <w:r w:rsidR="00282CEA" w:rsidRPr="00F27C82">
          <w:rPr>
            <w:rStyle w:val="Hyperlink"/>
            <w:rtl/>
          </w:rPr>
          <w:t>סימן קצג – המחובר לקרקע דינו כקרקע</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Toc148885250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מ</w:t>
        </w:r>
        <w:r w:rsidR="00282CEA">
          <w:rPr>
            <w:rStyle w:val="Hyperlink"/>
            <w:rtl/>
          </w:rPr>
          <w:fldChar w:fldCharType="end"/>
        </w:r>
      </w:hyperlink>
    </w:p>
    <w:p w14:paraId="4E3EBF22" w14:textId="162ED15B"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251" w:history="1">
        <w:r w:rsidR="00282CEA" w:rsidRPr="00F27C82">
          <w:rPr>
            <w:rStyle w:val="Hyperlink"/>
            <w:rtl/>
          </w:rPr>
          <w:t>סימן קצד – עכו"ם שמכר קרקע לישראל וקבל כסף ולא כתב שטר</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Toc148885251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מא</w:t>
        </w:r>
        <w:r w:rsidR="00282CEA">
          <w:rPr>
            <w:rStyle w:val="Hyperlink"/>
            <w:rtl/>
          </w:rPr>
          <w:fldChar w:fldCharType="end"/>
        </w:r>
      </w:hyperlink>
    </w:p>
    <w:p w14:paraId="58375F74" w14:textId="464C3307"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52"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Toc148885252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מא</w:t>
        </w:r>
        <w:r w:rsidR="00282CEA">
          <w:rPr>
            <w:rStyle w:val="Hyperlink"/>
            <w:noProof/>
            <w:rtl/>
          </w:rPr>
          <w:fldChar w:fldCharType="end"/>
        </w:r>
      </w:hyperlink>
    </w:p>
    <w:p w14:paraId="5F55D8C1" w14:textId="0090513A"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53" w:history="1">
        <w:r w:rsidR="00282CEA" w:rsidRPr="00F27C82">
          <w:rPr>
            <w:rStyle w:val="Hyperlink"/>
            <w:rFonts w:cs="David"/>
            <w:noProof/>
            <w:rtl/>
          </w:rPr>
          <w:t>סעיף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Toc148885253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מג</w:t>
        </w:r>
        <w:r w:rsidR="00282CEA">
          <w:rPr>
            <w:rStyle w:val="Hyperlink"/>
            <w:noProof/>
            <w:rtl/>
          </w:rPr>
          <w:fldChar w:fldCharType="end"/>
        </w:r>
      </w:hyperlink>
    </w:p>
    <w:p w14:paraId="7B69485D" w14:textId="07CDDCB6"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54" w:history="1">
        <w:r w:rsidR="00282CEA" w:rsidRPr="00F27C82">
          <w:rPr>
            <w:rStyle w:val="Hyperlink"/>
            <w:noProof/>
            <w:rtl/>
          </w:rPr>
          <w:t>נתן הראשון מעות והחזיק בה בתורת קניין / הפקר קודם השני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Toc148885254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מג</w:t>
        </w:r>
        <w:r w:rsidR="00282CEA">
          <w:rPr>
            <w:rStyle w:val="Hyperlink"/>
            <w:noProof/>
            <w:rtl/>
          </w:rPr>
          <w:fldChar w:fldCharType="end"/>
        </w:r>
      </w:hyperlink>
    </w:p>
    <w:p w14:paraId="110A1957" w14:textId="2A954866"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55" w:history="1">
        <w:r w:rsidR="00282CEA" w:rsidRPr="00F27C82">
          <w:rPr>
            <w:rStyle w:val="Hyperlink"/>
            <w:noProof/>
            <w:rtl/>
          </w:rPr>
          <w:t>תשלום מחזיק שני לראשון, ואי מקרי רשע</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Toc148885255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מד</w:t>
        </w:r>
        <w:r w:rsidR="00282CEA">
          <w:rPr>
            <w:rStyle w:val="Hyperlink"/>
            <w:noProof/>
            <w:rtl/>
          </w:rPr>
          <w:fldChar w:fldCharType="end"/>
        </w:r>
      </w:hyperlink>
    </w:p>
    <w:p w14:paraId="4B7AD454" w14:textId="7A087BF4"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56"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Toc148885256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מד</w:t>
        </w:r>
        <w:r w:rsidR="00282CEA">
          <w:rPr>
            <w:rStyle w:val="Hyperlink"/>
            <w:noProof/>
            <w:rtl/>
          </w:rPr>
          <w:fldChar w:fldCharType="end"/>
        </w:r>
      </w:hyperlink>
    </w:p>
    <w:p w14:paraId="42307D6C" w14:textId="2E9623C5"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57" w:history="1">
        <w:r w:rsidR="00282CEA" w:rsidRPr="00F27C82">
          <w:rPr>
            <w:rStyle w:val="Hyperlink"/>
            <w:noProof/>
            <w:rtl/>
          </w:rPr>
          <w:t>קניין חצר אגב ואודיתא בגוי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Toc148885257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מד</w:t>
        </w:r>
        <w:r w:rsidR="00282CEA">
          <w:rPr>
            <w:rStyle w:val="Hyperlink"/>
            <w:noProof/>
            <w:rtl/>
          </w:rPr>
          <w:fldChar w:fldCharType="end"/>
        </w:r>
      </w:hyperlink>
    </w:p>
    <w:p w14:paraId="59486915" w14:textId="4BDD8AC1"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258" w:history="1">
        <w:r w:rsidR="00282CEA" w:rsidRPr="00F27C82">
          <w:rPr>
            <w:rStyle w:val="Hyperlink"/>
            <w:rtl/>
          </w:rPr>
          <w:t>סימן קצה - דין קניית קרקע או מטלטלין בחליפין</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Toc148885258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מו</w:t>
        </w:r>
        <w:r w:rsidR="00282CEA">
          <w:rPr>
            <w:rStyle w:val="Hyperlink"/>
            <w:rtl/>
          </w:rPr>
          <w:fldChar w:fldCharType="end"/>
        </w:r>
      </w:hyperlink>
    </w:p>
    <w:p w14:paraId="49F42418" w14:textId="44B11351"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59"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Toc148885259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מו</w:t>
        </w:r>
        <w:r w:rsidR="00282CEA">
          <w:rPr>
            <w:rStyle w:val="Hyperlink"/>
            <w:noProof/>
            <w:rtl/>
          </w:rPr>
          <w:fldChar w:fldCharType="end"/>
        </w:r>
      </w:hyperlink>
    </w:p>
    <w:p w14:paraId="361981EA" w14:textId="020F5C20"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60" w:history="1">
        <w:r w:rsidR="00282CEA" w:rsidRPr="00F27C82">
          <w:rPr>
            <w:rStyle w:val="Hyperlink"/>
            <w:noProof/>
            <w:rtl/>
          </w:rPr>
          <w:t>קניין גוי בחליפין</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Toc148885260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מו</w:t>
        </w:r>
        <w:r w:rsidR="00282CEA">
          <w:rPr>
            <w:rStyle w:val="Hyperlink"/>
            <w:noProof/>
            <w:rtl/>
          </w:rPr>
          <w:fldChar w:fldCharType="end"/>
        </w:r>
      </w:hyperlink>
    </w:p>
    <w:p w14:paraId="0B99B5A5" w14:textId="234C6A1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61" w:history="1">
        <w:r w:rsidR="00282CEA" w:rsidRPr="00F27C82">
          <w:rPr>
            <w:rStyle w:val="Hyperlink"/>
            <w:noProof/>
            <w:rtl/>
          </w:rPr>
          <w:t>סעיף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Toc148885261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מו</w:t>
        </w:r>
        <w:r w:rsidR="00282CEA">
          <w:rPr>
            <w:rStyle w:val="Hyperlink"/>
            <w:noProof/>
            <w:rtl/>
          </w:rPr>
          <w:fldChar w:fldCharType="end"/>
        </w:r>
      </w:hyperlink>
    </w:p>
    <w:p w14:paraId="22DA20EF" w14:textId="15F8BE44"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62" w:history="1">
        <w:r w:rsidR="00282CEA" w:rsidRPr="00F27C82">
          <w:rPr>
            <w:rStyle w:val="Hyperlink"/>
            <w:noProof/>
            <w:rtl/>
          </w:rPr>
          <w:t>מה מוגדר 'פירי'?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Toc148885262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מו</w:t>
        </w:r>
        <w:r w:rsidR="00282CEA">
          <w:rPr>
            <w:rStyle w:val="Hyperlink"/>
            <w:noProof/>
            <w:rtl/>
          </w:rPr>
          <w:fldChar w:fldCharType="end"/>
        </w:r>
      </w:hyperlink>
    </w:p>
    <w:p w14:paraId="252E27D3" w14:textId="7F7C309F"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63" w:history="1">
        <w:r w:rsidR="00282CEA" w:rsidRPr="00F27C82">
          <w:rPr>
            <w:rStyle w:val="Hyperlink"/>
            <w:noProof/>
            <w:rtl/>
          </w:rPr>
          <w:t>מטבע שנפסל</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Toc148885263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מח</w:t>
        </w:r>
        <w:r w:rsidR="00282CEA">
          <w:rPr>
            <w:rStyle w:val="Hyperlink"/>
            <w:noProof/>
            <w:rtl/>
          </w:rPr>
          <w:fldChar w:fldCharType="end"/>
        </w:r>
      </w:hyperlink>
    </w:p>
    <w:p w14:paraId="76BA8990" w14:textId="0435A1AC"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64"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Toc148885264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מח</w:t>
        </w:r>
        <w:r w:rsidR="00282CEA">
          <w:rPr>
            <w:rStyle w:val="Hyperlink"/>
            <w:noProof/>
            <w:rtl/>
          </w:rPr>
          <w:fldChar w:fldCharType="end"/>
        </w:r>
      </w:hyperlink>
    </w:p>
    <w:p w14:paraId="6D3C5731" w14:textId="32763469"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65" w:history="1">
        <w:r w:rsidR="00282CEA" w:rsidRPr="00F27C82">
          <w:rPr>
            <w:rStyle w:val="Hyperlink"/>
            <w:noProof/>
            <w:rtl/>
          </w:rPr>
          <w:t>חליפין ע"י אחר שלא בפני הקונה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Toc148885265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מח</w:t>
        </w:r>
        <w:r w:rsidR="00282CEA">
          <w:rPr>
            <w:rStyle w:val="Hyperlink"/>
            <w:noProof/>
            <w:rtl/>
          </w:rPr>
          <w:fldChar w:fldCharType="end"/>
        </w:r>
      </w:hyperlink>
    </w:p>
    <w:p w14:paraId="3EE9D2A2" w14:textId="628962D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66"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Toc148885266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w:t>
        </w:r>
        <w:r w:rsidR="00282CEA">
          <w:rPr>
            <w:rStyle w:val="Hyperlink"/>
            <w:noProof/>
            <w:rtl/>
          </w:rPr>
          <w:fldChar w:fldCharType="end"/>
        </w:r>
      </w:hyperlink>
    </w:p>
    <w:p w14:paraId="2B4276FB" w14:textId="1F0A38F4"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67" w:history="1">
        <w:r w:rsidR="00282CEA" w:rsidRPr="00F27C82">
          <w:rPr>
            <w:rStyle w:val="Hyperlink"/>
            <w:noProof/>
            <w:rtl/>
          </w:rPr>
          <w:t>פלוגתת הראשונים באחז פחות מג' בעניין שיכול לנתקו ולהביאו אצלו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Toc148885267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w:t>
        </w:r>
        <w:r w:rsidR="00282CEA">
          <w:rPr>
            <w:rStyle w:val="Hyperlink"/>
            <w:noProof/>
            <w:rtl/>
          </w:rPr>
          <w:fldChar w:fldCharType="end"/>
        </w:r>
      </w:hyperlink>
    </w:p>
    <w:p w14:paraId="2FDB44C4" w14:textId="001C292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68" w:history="1">
        <w:r w:rsidR="00282CEA" w:rsidRPr="00F27C82">
          <w:rPr>
            <w:rStyle w:val="Hyperlink"/>
            <w:noProof/>
            <w:rtl/>
          </w:rPr>
          <w:t>סעיף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Toc148885268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w:t>
        </w:r>
        <w:r w:rsidR="00282CEA">
          <w:rPr>
            <w:rStyle w:val="Hyperlink"/>
            <w:noProof/>
            <w:rtl/>
          </w:rPr>
          <w:fldChar w:fldCharType="end"/>
        </w:r>
      </w:hyperlink>
    </w:p>
    <w:p w14:paraId="09E9D4EB" w14:textId="4AABB69A"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69" w:history="1">
        <w:r w:rsidR="00282CEA" w:rsidRPr="00F27C82">
          <w:rPr>
            <w:rStyle w:val="Hyperlink"/>
            <w:noProof/>
            <w:rtl/>
          </w:rPr>
          <w:t>'מעכשיו' בקניין סודר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Toc148885269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נא</w:t>
        </w:r>
        <w:r w:rsidR="00282CEA">
          <w:rPr>
            <w:rStyle w:val="Hyperlink"/>
            <w:noProof/>
            <w:rtl/>
          </w:rPr>
          <w:fldChar w:fldCharType="end"/>
        </w:r>
      </w:hyperlink>
    </w:p>
    <w:p w14:paraId="6A99FA4F" w14:textId="7DF49FE9"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70" w:history="1">
        <w:r w:rsidR="00282CEA" w:rsidRPr="00F27C82">
          <w:rPr>
            <w:rStyle w:val="Hyperlink"/>
            <w:noProof/>
            <w:rtl/>
          </w:rPr>
          <w:t>סעיפים ו' - 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Toc148885270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נא</w:t>
        </w:r>
        <w:r w:rsidR="00282CEA">
          <w:rPr>
            <w:rStyle w:val="Hyperlink"/>
            <w:noProof/>
            <w:rtl/>
          </w:rPr>
          <w:fldChar w:fldCharType="end"/>
        </w:r>
      </w:hyperlink>
    </w:p>
    <w:p w14:paraId="302498B8" w14:textId="3718B757"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71" w:history="1">
        <w:r w:rsidR="00282CEA" w:rsidRPr="00F27C82">
          <w:rPr>
            <w:rStyle w:val="Hyperlink"/>
            <w:noProof/>
            <w:rtl/>
          </w:rPr>
          <w:t>סעיף ח'</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Toc148885271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נב</w:t>
        </w:r>
        <w:r w:rsidR="00282CEA">
          <w:rPr>
            <w:rStyle w:val="Hyperlink"/>
            <w:noProof/>
            <w:rtl/>
          </w:rPr>
          <w:fldChar w:fldCharType="end"/>
        </w:r>
      </w:hyperlink>
    </w:p>
    <w:p w14:paraId="07039387" w14:textId="5383C690"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72" w:history="1">
        <w:r w:rsidR="00282CEA" w:rsidRPr="00F27C82">
          <w:rPr>
            <w:rStyle w:val="Hyperlink"/>
            <w:noProof/>
            <w:rtl/>
          </w:rPr>
          <w:t>סעיף ט'</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Toc148885272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נג</w:t>
        </w:r>
        <w:r w:rsidR="00282CEA">
          <w:rPr>
            <w:rStyle w:val="Hyperlink"/>
            <w:noProof/>
            <w:rtl/>
          </w:rPr>
          <w:fldChar w:fldCharType="end"/>
        </w:r>
      </w:hyperlink>
    </w:p>
    <w:p w14:paraId="2F3F5CDD" w14:textId="296A6BE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73" w:history="1">
        <w:r w:rsidR="00282CEA" w:rsidRPr="00F27C82">
          <w:rPr>
            <w:rStyle w:val="Hyperlink"/>
            <w:noProof/>
            <w:rtl/>
          </w:rPr>
          <w:t>סעיף 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Toc148885273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נג</w:t>
        </w:r>
        <w:r w:rsidR="00282CEA">
          <w:rPr>
            <w:rStyle w:val="Hyperlink"/>
            <w:noProof/>
            <w:rtl/>
          </w:rPr>
          <w:fldChar w:fldCharType="end"/>
        </w:r>
      </w:hyperlink>
    </w:p>
    <w:p w14:paraId="2CDA5451" w14:textId="533FAB7A"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74" w:history="1">
        <w:r w:rsidR="00282CEA" w:rsidRPr="00F27C82">
          <w:rPr>
            <w:rStyle w:val="Hyperlink"/>
            <w:noProof/>
            <w:rtl/>
          </w:rPr>
          <w:t>סעיף יא'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Toc148885274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נג</w:t>
        </w:r>
        <w:r w:rsidR="00282CEA">
          <w:rPr>
            <w:rStyle w:val="Hyperlink"/>
            <w:noProof/>
            <w:rtl/>
          </w:rPr>
          <w:fldChar w:fldCharType="end"/>
        </w:r>
      </w:hyperlink>
    </w:p>
    <w:p w14:paraId="4EE16C96" w14:textId="075FD6EF"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275" w:history="1">
        <w:r w:rsidR="00282CEA" w:rsidRPr="00F27C82">
          <w:rPr>
            <w:rStyle w:val="Hyperlink"/>
            <w:rtl/>
          </w:rPr>
          <w:t>סימן קצז - דין קניית בהמה גסה ודקה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Toc148885275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נד</w:t>
        </w:r>
        <w:r w:rsidR="00282CEA">
          <w:rPr>
            <w:rStyle w:val="Hyperlink"/>
            <w:rtl/>
          </w:rPr>
          <w:fldChar w:fldCharType="end"/>
        </w:r>
      </w:hyperlink>
    </w:p>
    <w:p w14:paraId="390F8312" w14:textId="634B6421"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76"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Toc148885276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נד</w:t>
        </w:r>
        <w:r w:rsidR="00282CEA">
          <w:rPr>
            <w:rStyle w:val="Hyperlink"/>
            <w:noProof/>
            <w:rtl/>
          </w:rPr>
          <w:fldChar w:fldCharType="end"/>
        </w:r>
      </w:hyperlink>
    </w:p>
    <w:p w14:paraId="23241572" w14:textId="4FE7AF66"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77" w:history="1">
        <w:r w:rsidR="00282CEA" w:rsidRPr="00F27C82">
          <w:rPr>
            <w:rStyle w:val="Hyperlink"/>
            <w:noProof/>
            <w:rtl/>
          </w:rPr>
          <w:t>סעיף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Toc148885277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נד</w:t>
        </w:r>
        <w:r w:rsidR="00282CEA">
          <w:rPr>
            <w:rStyle w:val="Hyperlink"/>
            <w:noProof/>
            <w:rtl/>
          </w:rPr>
          <w:fldChar w:fldCharType="end"/>
        </w:r>
      </w:hyperlink>
    </w:p>
    <w:p w14:paraId="3A5769F7" w14:textId="79B49933"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78"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Toc148885278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נד</w:t>
        </w:r>
        <w:r w:rsidR="00282CEA">
          <w:rPr>
            <w:rStyle w:val="Hyperlink"/>
            <w:noProof/>
            <w:rtl/>
          </w:rPr>
          <w:fldChar w:fldCharType="end"/>
        </w:r>
      </w:hyperlink>
    </w:p>
    <w:p w14:paraId="4689015F" w14:textId="0B1AFF9F"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79"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Toc148885279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נה</w:t>
        </w:r>
        <w:r w:rsidR="00282CEA">
          <w:rPr>
            <w:rStyle w:val="Hyperlink"/>
            <w:noProof/>
            <w:rtl/>
          </w:rPr>
          <w:fldChar w:fldCharType="end"/>
        </w:r>
      </w:hyperlink>
    </w:p>
    <w:p w14:paraId="11066EC9" w14:textId="4995667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80" w:history="1">
        <w:r w:rsidR="00282CEA" w:rsidRPr="00F27C82">
          <w:rPr>
            <w:rStyle w:val="Hyperlink"/>
            <w:noProof/>
            <w:rtl/>
          </w:rPr>
          <w:t>סעיף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Toc148885280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נה</w:t>
        </w:r>
        <w:r w:rsidR="00282CEA">
          <w:rPr>
            <w:rStyle w:val="Hyperlink"/>
            <w:noProof/>
            <w:rtl/>
          </w:rPr>
          <w:fldChar w:fldCharType="end"/>
        </w:r>
      </w:hyperlink>
    </w:p>
    <w:p w14:paraId="3ED4BD42" w14:textId="13C64FE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81" w:history="1">
        <w:r w:rsidR="00282CEA" w:rsidRPr="00F27C82">
          <w:rPr>
            <w:rStyle w:val="Hyperlink"/>
            <w:noProof/>
            <w:rtl/>
          </w:rPr>
          <w:t>סעיף 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Toc148885281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נה</w:t>
        </w:r>
        <w:r w:rsidR="00282CEA">
          <w:rPr>
            <w:rStyle w:val="Hyperlink"/>
            <w:noProof/>
            <w:rtl/>
          </w:rPr>
          <w:fldChar w:fldCharType="end"/>
        </w:r>
      </w:hyperlink>
    </w:p>
    <w:p w14:paraId="026D5536" w14:textId="44A3530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82" w:history="1">
        <w:r w:rsidR="00282CEA" w:rsidRPr="00F27C82">
          <w:rPr>
            <w:rStyle w:val="Hyperlink"/>
            <w:noProof/>
            <w:rtl/>
          </w:rPr>
          <w:t>סעיף 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Toc148885282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נה</w:t>
        </w:r>
        <w:r w:rsidR="00282CEA">
          <w:rPr>
            <w:rStyle w:val="Hyperlink"/>
            <w:noProof/>
            <w:rtl/>
          </w:rPr>
          <w:fldChar w:fldCharType="end"/>
        </w:r>
      </w:hyperlink>
    </w:p>
    <w:p w14:paraId="376AAFFD" w14:textId="0562231A"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283" w:history="1">
        <w:r w:rsidR="00282CEA" w:rsidRPr="00F27C82">
          <w:rPr>
            <w:rStyle w:val="Hyperlink"/>
            <w:rtl/>
          </w:rPr>
          <w:t>סימן קצח - דין קניית מטלטלין איזה במשיכה ואיזה במסירה ומה דינו במעות שבידו</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Toc148885283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נז</w:t>
        </w:r>
        <w:r w:rsidR="00282CEA">
          <w:rPr>
            <w:rStyle w:val="Hyperlink"/>
            <w:rtl/>
          </w:rPr>
          <w:fldChar w:fldCharType="end"/>
        </w:r>
      </w:hyperlink>
    </w:p>
    <w:p w14:paraId="12EE5FAC" w14:textId="33B9EABE"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84"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Toc148885284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נז</w:t>
        </w:r>
        <w:r w:rsidR="00282CEA">
          <w:rPr>
            <w:rStyle w:val="Hyperlink"/>
            <w:noProof/>
            <w:rtl/>
          </w:rPr>
          <w:fldChar w:fldCharType="end"/>
        </w:r>
      </w:hyperlink>
    </w:p>
    <w:p w14:paraId="5DD8FD09" w14:textId="0C3D8052"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85" w:history="1">
        <w:r w:rsidR="00282CEA" w:rsidRPr="00F27C82">
          <w:rPr>
            <w:rStyle w:val="Hyperlink"/>
            <w:noProof/>
            <w:rtl/>
          </w:rPr>
          <w:t>משיכה במתנה – קונה מדאו' או מדרבנן?</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Toc148885285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נח</w:t>
        </w:r>
        <w:r w:rsidR="00282CEA">
          <w:rPr>
            <w:rStyle w:val="Hyperlink"/>
            <w:noProof/>
            <w:rtl/>
          </w:rPr>
          <w:fldChar w:fldCharType="end"/>
        </w:r>
      </w:hyperlink>
    </w:p>
    <w:p w14:paraId="68701AE8" w14:textId="2B90F63D"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86" w:history="1">
        <w:r w:rsidR="00282CEA" w:rsidRPr="00F27C82">
          <w:rPr>
            <w:rStyle w:val="Hyperlink"/>
            <w:noProof/>
            <w:rtl/>
          </w:rPr>
          <w:t>קידושי אשה בכסף שקיבל על מקח שלא הושלמה בו המשיכה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Toc148885286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נח</w:t>
        </w:r>
        <w:r w:rsidR="00282CEA">
          <w:rPr>
            <w:rStyle w:val="Hyperlink"/>
            <w:noProof/>
            <w:rtl/>
          </w:rPr>
          <w:fldChar w:fldCharType="end"/>
        </w:r>
      </w:hyperlink>
    </w:p>
    <w:p w14:paraId="2FC531EA" w14:textId="7A3E7CE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87" w:history="1">
        <w:r w:rsidR="00282CEA" w:rsidRPr="00F27C82">
          <w:rPr>
            <w:rStyle w:val="Hyperlink"/>
            <w:noProof/>
            <w:rtl/>
          </w:rPr>
          <w:t>סעיף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Toc148885287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נח</w:t>
        </w:r>
        <w:r w:rsidR="00282CEA">
          <w:rPr>
            <w:rStyle w:val="Hyperlink"/>
            <w:noProof/>
            <w:rtl/>
          </w:rPr>
          <w:fldChar w:fldCharType="end"/>
        </w:r>
      </w:hyperlink>
    </w:p>
    <w:p w14:paraId="3B18AC9C" w14:textId="1E27E8E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88"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Toc148885288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נט</w:t>
        </w:r>
        <w:r w:rsidR="00282CEA">
          <w:rPr>
            <w:rStyle w:val="Hyperlink"/>
            <w:noProof/>
            <w:rtl/>
          </w:rPr>
          <w:fldChar w:fldCharType="end"/>
        </w:r>
      </w:hyperlink>
    </w:p>
    <w:p w14:paraId="3CA2A4E7" w14:textId="32F41C56"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89"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Toc148885289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נט</w:t>
        </w:r>
        <w:r w:rsidR="00282CEA">
          <w:rPr>
            <w:rStyle w:val="Hyperlink"/>
            <w:noProof/>
            <w:rtl/>
          </w:rPr>
          <w:fldChar w:fldCharType="end"/>
        </w:r>
      </w:hyperlink>
    </w:p>
    <w:p w14:paraId="469D0FA7" w14:textId="60DC7E2F"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90" w:history="1">
        <w:r w:rsidR="00282CEA" w:rsidRPr="00F27C82">
          <w:rPr>
            <w:rStyle w:val="Hyperlink"/>
            <w:noProof/>
            <w:rtl/>
          </w:rPr>
          <w:t>סעיף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Toc148885290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נט</w:t>
        </w:r>
        <w:r w:rsidR="00282CEA">
          <w:rPr>
            <w:rStyle w:val="Hyperlink"/>
            <w:noProof/>
            <w:rtl/>
          </w:rPr>
          <w:fldChar w:fldCharType="end"/>
        </w:r>
      </w:hyperlink>
    </w:p>
    <w:p w14:paraId="126E5C6D" w14:textId="3E2A1BE3"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91" w:history="1">
        <w:r w:rsidR="00282CEA" w:rsidRPr="00F27C82">
          <w:rPr>
            <w:rStyle w:val="Hyperlink"/>
            <w:noProof/>
            <w:rtl/>
          </w:rPr>
          <w:t>תקנת 'נשרפו חיטך'</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Toc148885291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w:t>
        </w:r>
        <w:r w:rsidR="00282CEA">
          <w:rPr>
            <w:rStyle w:val="Hyperlink"/>
            <w:noProof/>
            <w:rtl/>
          </w:rPr>
          <w:fldChar w:fldCharType="end"/>
        </w:r>
      </w:hyperlink>
    </w:p>
    <w:p w14:paraId="2EDC8483" w14:textId="783FAFF5"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92" w:history="1">
        <w:r w:rsidR="00282CEA" w:rsidRPr="00F27C82">
          <w:rPr>
            <w:rStyle w:val="Hyperlink"/>
            <w:noProof/>
            <w:rtl/>
          </w:rPr>
          <w:t>ב' המקרים שהביא מרן שסגי במעות וא"צ משיכה – הטעם לכך</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Toc148885292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w:t>
        </w:r>
        <w:r w:rsidR="00282CEA">
          <w:rPr>
            <w:rStyle w:val="Hyperlink"/>
            <w:noProof/>
            <w:rtl/>
          </w:rPr>
          <w:fldChar w:fldCharType="end"/>
        </w:r>
      </w:hyperlink>
    </w:p>
    <w:p w14:paraId="5CD450EE" w14:textId="5900CD59"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293" w:history="1">
        <w:r w:rsidR="00282CEA" w:rsidRPr="00F27C82">
          <w:rPr>
            <w:rStyle w:val="Hyperlink"/>
            <w:noProof/>
            <w:rtl/>
          </w:rPr>
          <w:t>הקנה לו את הקרקע לשוכרה ואת המטלטלין שבה כאחד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Toc148885293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סא</w:t>
        </w:r>
        <w:r w:rsidR="00282CEA">
          <w:rPr>
            <w:rStyle w:val="Hyperlink"/>
            <w:noProof/>
            <w:rtl/>
          </w:rPr>
          <w:fldChar w:fldCharType="end"/>
        </w:r>
      </w:hyperlink>
    </w:p>
    <w:p w14:paraId="5831B544" w14:textId="46A1C143"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94" w:history="1">
        <w:r w:rsidR="00282CEA" w:rsidRPr="00F27C82">
          <w:rPr>
            <w:rStyle w:val="Hyperlink"/>
            <w:noProof/>
            <w:rtl/>
          </w:rPr>
          <w:t>סעיף 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Toc148885294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סג</w:t>
        </w:r>
        <w:r w:rsidR="00282CEA">
          <w:rPr>
            <w:rStyle w:val="Hyperlink"/>
            <w:noProof/>
            <w:rtl/>
          </w:rPr>
          <w:fldChar w:fldCharType="end"/>
        </w:r>
      </w:hyperlink>
    </w:p>
    <w:p w14:paraId="0603E6BF" w14:textId="395AE0A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95" w:history="1">
        <w:r w:rsidR="00282CEA" w:rsidRPr="00F27C82">
          <w:rPr>
            <w:rStyle w:val="Hyperlink"/>
            <w:noProof/>
            <w:rtl/>
          </w:rPr>
          <w:t>סעיף 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Toc148885295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סג</w:t>
        </w:r>
        <w:r w:rsidR="00282CEA">
          <w:rPr>
            <w:rStyle w:val="Hyperlink"/>
            <w:noProof/>
            <w:rtl/>
          </w:rPr>
          <w:fldChar w:fldCharType="end"/>
        </w:r>
      </w:hyperlink>
    </w:p>
    <w:p w14:paraId="5EB7D639" w14:textId="36BC9EE7"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96" w:history="1">
        <w:r w:rsidR="00282CEA" w:rsidRPr="00F27C82">
          <w:rPr>
            <w:rStyle w:val="Hyperlink"/>
            <w:noProof/>
            <w:rtl/>
          </w:rPr>
          <w:t>סעיף ח'</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Toc148885296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סג</w:t>
        </w:r>
        <w:r w:rsidR="00282CEA">
          <w:rPr>
            <w:rStyle w:val="Hyperlink"/>
            <w:noProof/>
            <w:rtl/>
          </w:rPr>
          <w:fldChar w:fldCharType="end"/>
        </w:r>
      </w:hyperlink>
    </w:p>
    <w:p w14:paraId="4DA22252" w14:textId="1FED99E6"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97" w:history="1">
        <w:r w:rsidR="00282CEA" w:rsidRPr="00F27C82">
          <w:rPr>
            <w:rStyle w:val="Hyperlink"/>
            <w:noProof/>
            <w:rtl/>
          </w:rPr>
          <w:t>סעיפים ט' - יב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Toc148885297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סד</w:t>
        </w:r>
        <w:r w:rsidR="00282CEA">
          <w:rPr>
            <w:rStyle w:val="Hyperlink"/>
            <w:noProof/>
            <w:rtl/>
          </w:rPr>
          <w:fldChar w:fldCharType="end"/>
        </w:r>
      </w:hyperlink>
    </w:p>
    <w:p w14:paraId="600B86EB" w14:textId="1EFABA3C"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98" w:history="1">
        <w:r w:rsidR="00282CEA" w:rsidRPr="00F27C82">
          <w:rPr>
            <w:rStyle w:val="Hyperlink"/>
            <w:noProof/>
            <w:rtl/>
          </w:rPr>
          <w:t>סעיף יג'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Toc148885298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סד</w:t>
        </w:r>
        <w:r w:rsidR="00282CEA">
          <w:rPr>
            <w:rStyle w:val="Hyperlink"/>
            <w:noProof/>
            <w:rtl/>
          </w:rPr>
          <w:fldChar w:fldCharType="end"/>
        </w:r>
      </w:hyperlink>
    </w:p>
    <w:p w14:paraId="3543CB20" w14:textId="60B70BB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299" w:history="1">
        <w:r w:rsidR="00282CEA" w:rsidRPr="00F27C82">
          <w:rPr>
            <w:rStyle w:val="Hyperlink"/>
            <w:noProof/>
            <w:rtl/>
          </w:rPr>
          <w:t>סעיף יד'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Toc148885299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סה</w:t>
        </w:r>
        <w:r w:rsidR="00282CEA">
          <w:rPr>
            <w:rStyle w:val="Hyperlink"/>
            <w:noProof/>
            <w:rtl/>
          </w:rPr>
          <w:fldChar w:fldCharType="end"/>
        </w:r>
      </w:hyperlink>
    </w:p>
    <w:p w14:paraId="04D457BB" w14:textId="4122255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00" w:history="1">
        <w:r w:rsidR="00282CEA" w:rsidRPr="00F27C82">
          <w:rPr>
            <w:rStyle w:val="Hyperlink"/>
            <w:noProof/>
            <w:rtl/>
          </w:rPr>
          <w:t>סעיף טו'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Toc148885300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סה</w:t>
        </w:r>
        <w:r w:rsidR="00282CEA">
          <w:rPr>
            <w:rStyle w:val="Hyperlink"/>
            <w:noProof/>
            <w:rtl/>
          </w:rPr>
          <w:fldChar w:fldCharType="end"/>
        </w:r>
      </w:hyperlink>
    </w:p>
    <w:p w14:paraId="613650E3" w14:textId="334DF5B9"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01" w:history="1">
        <w:r w:rsidR="00282CEA" w:rsidRPr="00F27C82">
          <w:rPr>
            <w:rStyle w:val="Hyperlink"/>
            <w:rtl/>
          </w:rPr>
          <w:t>סימן קצט - יש דרכים שמעות קונות ויש זמן שמעות קונות</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Toc148885301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סז</w:t>
        </w:r>
        <w:r w:rsidR="00282CEA">
          <w:rPr>
            <w:rStyle w:val="Hyperlink"/>
            <w:rtl/>
          </w:rPr>
          <w:fldChar w:fldCharType="end"/>
        </w:r>
      </w:hyperlink>
    </w:p>
    <w:p w14:paraId="7BC9F7E4" w14:textId="20891877"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02"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Toc148885302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סז</w:t>
        </w:r>
        <w:r w:rsidR="00282CEA">
          <w:rPr>
            <w:rStyle w:val="Hyperlink"/>
            <w:noProof/>
            <w:rtl/>
          </w:rPr>
          <w:fldChar w:fldCharType="end"/>
        </w:r>
      </w:hyperlink>
    </w:p>
    <w:p w14:paraId="0E37E775" w14:textId="2804AED7"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03" w:history="1">
        <w:r w:rsidR="00282CEA" w:rsidRPr="00F27C82">
          <w:rPr>
            <w:rStyle w:val="Hyperlink"/>
            <w:noProof/>
            <w:rtl/>
          </w:rPr>
          <w:t>סעיף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Toc148885303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סז</w:t>
        </w:r>
        <w:r w:rsidR="00282CEA">
          <w:rPr>
            <w:rStyle w:val="Hyperlink"/>
            <w:noProof/>
            <w:rtl/>
          </w:rPr>
          <w:fldChar w:fldCharType="end"/>
        </w:r>
      </w:hyperlink>
    </w:p>
    <w:p w14:paraId="11B73046" w14:textId="5C4D2B30"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04" w:history="1">
        <w:r w:rsidR="00282CEA" w:rsidRPr="00F27C82">
          <w:rPr>
            <w:rStyle w:val="Hyperlink"/>
            <w:noProof/>
            <w:rtl/>
          </w:rPr>
          <w:t>סוגיית קנייה במלווה בקרקעות ובמטלטלין לעניין מי שפרע</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Toc148885304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סז</w:t>
        </w:r>
        <w:r w:rsidR="00282CEA">
          <w:rPr>
            <w:rStyle w:val="Hyperlink"/>
            <w:noProof/>
            <w:rtl/>
          </w:rPr>
          <w:fldChar w:fldCharType="end"/>
        </w:r>
      </w:hyperlink>
    </w:p>
    <w:p w14:paraId="3BC3ACD2" w14:textId="75EC02B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05"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Toc148885305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סט</w:t>
        </w:r>
        <w:r w:rsidR="00282CEA">
          <w:rPr>
            <w:rStyle w:val="Hyperlink"/>
            <w:noProof/>
            <w:rtl/>
          </w:rPr>
          <w:fldChar w:fldCharType="end"/>
        </w:r>
      </w:hyperlink>
    </w:p>
    <w:p w14:paraId="5CC9C164" w14:textId="2ED2D9CB"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06"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Toc148885306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סט</w:t>
        </w:r>
        <w:r w:rsidR="00282CEA">
          <w:rPr>
            <w:rStyle w:val="Hyperlink"/>
            <w:noProof/>
            <w:rtl/>
          </w:rPr>
          <w:fldChar w:fldCharType="end"/>
        </w:r>
      </w:hyperlink>
    </w:p>
    <w:p w14:paraId="430CEFA5" w14:textId="3731A853"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07" w:history="1">
        <w:r w:rsidR="00282CEA" w:rsidRPr="00F27C82">
          <w:rPr>
            <w:rStyle w:val="Hyperlink"/>
            <w:rtl/>
          </w:rPr>
          <w:t>סימן ר - דין קניית מטלטלין על ידי חצרו, וכיצד קונה כליו</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Toc148885307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עא</w:t>
        </w:r>
        <w:r w:rsidR="00282CEA">
          <w:rPr>
            <w:rStyle w:val="Hyperlink"/>
            <w:rtl/>
          </w:rPr>
          <w:fldChar w:fldCharType="end"/>
        </w:r>
      </w:hyperlink>
    </w:p>
    <w:p w14:paraId="6252705F" w14:textId="0B48CE6E"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08"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Toc148885308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עא</w:t>
        </w:r>
        <w:r w:rsidR="00282CEA">
          <w:rPr>
            <w:rStyle w:val="Hyperlink"/>
            <w:noProof/>
            <w:rtl/>
          </w:rPr>
          <w:fldChar w:fldCharType="end"/>
        </w:r>
      </w:hyperlink>
    </w:p>
    <w:p w14:paraId="0FADC7C7" w14:textId="1B278660"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09" w:history="1">
        <w:r w:rsidR="00282CEA" w:rsidRPr="00F27C82">
          <w:rPr>
            <w:rStyle w:val="Hyperlink"/>
            <w:noProof/>
            <w:rtl/>
          </w:rPr>
          <w:t>אי מועיל שתהא החצר משומרת ע"י הנותן או המוכר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Toc148885309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עא</w:t>
        </w:r>
        <w:r w:rsidR="00282CEA">
          <w:rPr>
            <w:rStyle w:val="Hyperlink"/>
            <w:noProof/>
            <w:rtl/>
          </w:rPr>
          <w:fldChar w:fldCharType="end"/>
        </w:r>
      </w:hyperlink>
    </w:p>
    <w:p w14:paraId="18D5D9EA" w14:textId="74B287C7"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10" w:history="1">
        <w:r w:rsidR="00282CEA" w:rsidRPr="00F27C82">
          <w:rPr>
            <w:rStyle w:val="Hyperlink"/>
            <w:noProof/>
            <w:rtl/>
          </w:rPr>
          <w:t>דין קניין ד' אמות במכר, מתנה, מציאה, גניבה וכן בקידושין וגיטין</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Toc148885310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עב</w:t>
        </w:r>
        <w:r w:rsidR="00282CEA">
          <w:rPr>
            <w:rStyle w:val="Hyperlink"/>
            <w:noProof/>
            <w:rtl/>
          </w:rPr>
          <w:fldChar w:fldCharType="end"/>
        </w:r>
      </w:hyperlink>
    </w:p>
    <w:p w14:paraId="5F159775" w14:textId="7C82F95D"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11" w:history="1">
        <w:r w:rsidR="00282CEA" w:rsidRPr="00F27C82">
          <w:rPr>
            <w:rStyle w:val="Hyperlink"/>
            <w:noProof/>
            <w:rtl/>
          </w:rPr>
          <w:t>דין קדם הכלי לסימטא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Toc148885311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עג</w:t>
        </w:r>
        <w:r w:rsidR="00282CEA">
          <w:rPr>
            <w:rStyle w:val="Hyperlink"/>
            <w:noProof/>
            <w:rtl/>
          </w:rPr>
          <w:fldChar w:fldCharType="end"/>
        </w:r>
      </w:hyperlink>
    </w:p>
    <w:p w14:paraId="5A605F36" w14:textId="2FF7B3AC"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12" w:history="1">
        <w:r w:rsidR="00282CEA" w:rsidRPr="00F27C82">
          <w:rPr>
            <w:rStyle w:val="Hyperlink"/>
            <w:noProof/>
            <w:rtl/>
          </w:rPr>
          <w:t>סעיף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Toc148885312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עד</w:t>
        </w:r>
        <w:r w:rsidR="00282CEA">
          <w:rPr>
            <w:rStyle w:val="Hyperlink"/>
            <w:noProof/>
            <w:rtl/>
          </w:rPr>
          <w:fldChar w:fldCharType="end"/>
        </w:r>
      </w:hyperlink>
    </w:p>
    <w:p w14:paraId="3E317030" w14:textId="45CC77A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13"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Toc148885313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עה</w:t>
        </w:r>
        <w:r w:rsidR="00282CEA">
          <w:rPr>
            <w:rStyle w:val="Hyperlink"/>
            <w:noProof/>
            <w:rtl/>
          </w:rPr>
          <w:fldChar w:fldCharType="end"/>
        </w:r>
      </w:hyperlink>
    </w:p>
    <w:p w14:paraId="09A9A58D" w14:textId="022AA51C"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14" w:history="1">
        <w:r w:rsidR="00282CEA" w:rsidRPr="00F27C82">
          <w:rPr>
            <w:rStyle w:val="Hyperlink"/>
            <w:noProof/>
            <w:rtl/>
          </w:rPr>
          <w:t>סעיף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Toc148885314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עה</w:t>
        </w:r>
        <w:r w:rsidR="00282CEA">
          <w:rPr>
            <w:rStyle w:val="Hyperlink"/>
            <w:noProof/>
            <w:rtl/>
          </w:rPr>
          <w:fldChar w:fldCharType="end"/>
        </w:r>
      </w:hyperlink>
    </w:p>
    <w:p w14:paraId="4C40C9F8" w14:textId="3CAD4ED1"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15" w:history="1">
        <w:r w:rsidR="00282CEA" w:rsidRPr="00F27C82">
          <w:rPr>
            <w:rStyle w:val="Hyperlink"/>
            <w:noProof/>
            <w:rtl/>
          </w:rPr>
          <w:t>סתירה בדברי הטור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Toc148885315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עו</w:t>
        </w:r>
        <w:r w:rsidR="00282CEA">
          <w:rPr>
            <w:rStyle w:val="Hyperlink"/>
            <w:noProof/>
            <w:rtl/>
          </w:rPr>
          <w:fldChar w:fldCharType="end"/>
        </w:r>
      </w:hyperlink>
    </w:p>
    <w:p w14:paraId="6C910E53" w14:textId="4F1266F7"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16" w:history="1">
        <w:r w:rsidR="00282CEA" w:rsidRPr="00F27C82">
          <w:rPr>
            <w:rStyle w:val="Hyperlink"/>
            <w:noProof/>
            <w:rtl/>
          </w:rPr>
          <w:t>סתירה בדברי הראב"ד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Toc148885316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עז</w:t>
        </w:r>
        <w:r w:rsidR="00282CEA">
          <w:rPr>
            <w:rStyle w:val="Hyperlink"/>
            <w:noProof/>
            <w:rtl/>
          </w:rPr>
          <w:fldChar w:fldCharType="end"/>
        </w:r>
      </w:hyperlink>
    </w:p>
    <w:p w14:paraId="13DF8130" w14:textId="26D11D18"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17" w:history="1">
        <w:r w:rsidR="00282CEA" w:rsidRPr="00F27C82">
          <w:rPr>
            <w:rStyle w:val="Hyperlink"/>
            <w:noProof/>
            <w:rtl/>
          </w:rPr>
          <w:t>קשה לטור והרמ"א מעודר בנכסי הגר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Toc148885317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עז</w:t>
        </w:r>
        <w:r w:rsidR="00282CEA">
          <w:rPr>
            <w:rStyle w:val="Hyperlink"/>
            <w:noProof/>
            <w:rtl/>
          </w:rPr>
          <w:fldChar w:fldCharType="end"/>
        </w:r>
      </w:hyperlink>
    </w:p>
    <w:p w14:paraId="006BCBCF" w14:textId="5D6A539B"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18" w:history="1">
        <w:r w:rsidR="00282CEA" w:rsidRPr="00F27C82">
          <w:rPr>
            <w:rStyle w:val="Hyperlink"/>
            <w:noProof/>
            <w:rtl/>
          </w:rPr>
          <w:t>סעיף ט</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Toc148885318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עז</w:t>
        </w:r>
        <w:r w:rsidR="00282CEA">
          <w:rPr>
            <w:rStyle w:val="Hyperlink"/>
            <w:noProof/>
            <w:rtl/>
          </w:rPr>
          <w:fldChar w:fldCharType="end"/>
        </w:r>
      </w:hyperlink>
    </w:p>
    <w:p w14:paraId="42766E9C" w14:textId="1AFE4368"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19" w:history="1">
        <w:r w:rsidR="00282CEA" w:rsidRPr="00F27C82">
          <w:rPr>
            <w:rStyle w:val="Hyperlink"/>
            <w:rtl/>
          </w:rPr>
          <w:t>סימן רב - דין קניית מטלטלין אגב קרקע, או עבדים וקרקע, או עבד ומטלטלין, או בהמה וכלים שעליה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Toc148885319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עט</w:t>
        </w:r>
        <w:r w:rsidR="00282CEA">
          <w:rPr>
            <w:rStyle w:val="Hyperlink"/>
            <w:rtl/>
          </w:rPr>
          <w:fldChar w:fldCharType="end"/>
        </w:r>
      </w:hyperlink>
    </w:p>
    <w:p w14:paraId="547E292B" w14:textId="0CA61D27"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20"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Toc148885320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עט</w:t>
        </w:r>
        <w:r w:rsidR="00282CEA">
          <w:rPr>
            <w:rStyle w:val="Hyperlink"/>
            <w:noProof/>
            <w:rtl/>
          </w:rPr>
          <w:fldChar w:fldCharType="end"/>
        </w:r>
      </w:hyperlink>
    </w:p>
    <w:p w14:paraId="06FE3B67" w14:textId="679BC120"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21" w:history="1">
        <w:r w:rsidR="00282CEA" w:rsidRPr="00F27C82">
          <w:rPr>
            <w:rStyle w:val="Hyperlink"/>
            <w:noProof/>
            <w:rtl/>
          </w:rPr>
          <w:t>סעיף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Toc148885321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עט</w:t>
        </w:r>
        <w:r w:rsidR="00282CEA">
          <w:rPr>
            <w:rStyle w:val="Hyperlink"/>
            <w:noProof/>
            <w:rtl/>
          </w:rPr>
          <w:fldChar w:fldCharType="end"/>
        </w:r>
      </w:hyperlink>
    </w:p>
    <w:p w14:paraId="62399DA8" w14:textId="6A4DA188"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22" w:history="1">
        <w:r w:rsidR="00282CEA" w:rsidRPr="00F27C82">
          <w:rPr>
            <w:rStyle w:val="Hyperlink"/>
            <w:noProof/>
            <w:rtl/>
          </w:rPr>
          <w:t>ראיית הקצות לשיטת הרמב"ם – ב"ק קיז: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Toc148885322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פא</w:t>
        </w:r>
        <w:r w:rsidR="00282CEA">
          <w:rPr>
            <w:rStyle w:val="Hyperlink"/>
            <w:noProof/>
            <w:rtl/>
          </w:rPr>
          <w:fldChar w:fldCharType="end"/>
        </w:r>
      </w:hyperlink>
    </w:p>
    <w:p w14:paraId="57621B8F" w14:textId="4CC0834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23"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Toc148885323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פא</w:t>
        </w:r>
        <w:r w:rsidR="00282CEA">
          <w:rPr>
            <w:rStyle w:val="Hyperlink"/>
            <w:noProof/>
            <w:rtl/>
          </w:rPr>
          <w:fldChar w:fldCharType="end"/>
        </w:r>
      </w:hyperlink>
    </w:p>
    <w:p w14:paraId="69C81B82" w14:textId="13D9715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24"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Toc148885324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פב</w:t>
        </w:r>
        <w:r w:rsidR="00282CEA">
          <w:rPr>
            <w:rStyle w:val="Hyperlink"/>
            <w:noProof/>
            <w:rtl/>
          </w:rPr>
          <w:fldChar w:fldCharType="end"/>
        </w:r>
      </w:hyperlink>
    </w:p>
    <w:p w14:paraId="3CD42CE8" w14:textId="27BFD67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25" w:history="1">
        <w:r w:rsidR="00282CEA" w:rsidRPr="00F27C82">
          <w:rPr>
            <w:rStyle w:val="Hyperlink"/>
            <w:noProof/>
            <w:rtl/>
          </w:rPr>
          <w:t>סעיף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Toc148885325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פב</w:t>
        </w:r>
        <w:r w:rsidR="00282CEA">
          <w:rPr>
            <w:rStyle w:val="Hyperlink"/>
            <w:noProof/>
            <w:rtl/>
          </w:rPr>
          <w:fldChar w:fldCharType="end"/>
        </w:r>
      </w:hyperlink>
    </w:p>
    <w:p w14:paraId="32CBA297" w14:textId="262251BC"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26" w:history="1">
        <w:r w:rsidR="00282CEA" w:rsidRPr="00F27C82">
          <w:rPr>
            <w:rStyle w:val="Hyperlink"/>
            <w:noProof/>
            <w:rtl/>
          </w:rPr>
          <w:t>סעיף 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Toc148885326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פב</w:t>
        </w:r>
        <w:r w:rsidR="00282CEA">
          <w:rPr>
            <w:rStyle w:val="Hyperlink"/>
            <w:noProof/>
            <w:rtl/>
          </w:rPr>
          <w:fldChar w:fldCharType="end"/>
        </w:r>
      </w:hyperlink>
    </w:p>
    <w:p w14:paraId="49293A52" w14:textId="42B07903"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27" w:history="1">
        <w:r w:rsidR="00282CEA" w:rsidRPr="00F27C82">
          <w:rPr>
            <w:rStyle w:val="Hyperlink"/>
            <w:noProof/>
            <w:rtl/>
          </w:rPr>
          <w:t>סעיף 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Toc148885327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פב</w:t>
        </w:r>
        <w:r w:rsidR="00282CEA">
          <w:rPr>
            <w:rStyle w:val="Hyperlink"/>
            <w:noProof/>
            <w:rtl/>
          </w:rPr>
          <w:fldChar w:fldCharType="end"/>
        </w:r>
      </w:hyperlink>
    </w:p>
    <w:p w14:paraId="4DAF2FDC" w14:textId="54B85E90"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28" w:history="1">
        <w:r w:rsidR="00282CEA" w:rsidRPr="00F27C82">
          <w:rPr>
            <w:rStyle w:val="Hyperlink"/>
            <w:noProof/>
            <w:rtl/>
          </w:rPr>
          <w:t>סעיפים ח' – ט'</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Toc148885328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פג</w:t>
        </w:r>
        <w:r w:rsidR="00282CEA">
          <w:rPr>
            <w:rStyle w:val="Hyperlink"/>
            <w:noProof/>
            <w:rtl/>
          </w:rPr>
          <w:fldChar w:fldCharType="end"/>
        </w:r>
      </w:hyperlink>
    </w:p>
    <w:p w14:paraId="54CBDD1E" w14:textId="59F04CBB"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29" w:history="1">
        <w:r w:rsidR="00282CEA" w:rsidRPr="00F27C82">
          <w:rPr>
            <w:rStyle w:val="Hyperlink"/>
            <w:noProof/>
            <w:rtl/>
          </w:rPr>
          <w:t>מח' הפוסקים אם קניין אגב מדאו' או מדרבנן וקרא אסמכתא בעלמא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Toc148885329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פג</w:t>
        </w:r>
        <w:r w:rsidR="00282CEA">
          <w:rPr>
            <w:rStyle w:val="Hyperlink"/>
            <w:noProof/>
            <w:rtl/>
          </w:rPr>
          <w:fldChar w:fldCharType="end"/>
        </w:r>
      </w:hyperlink>
    </w:p>
    <w:p w14:paraId="2BEEABB4" w14:textId="46B3CC4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30" w:history="1">
        <w:r w:rsidR="00282CEA" w:rsidRPr="00F27C82">
          <w:rPr>
            <w:rStyle w:val="Hyperlink"/>
            <w:noProof/>
            <w:rtl/>
          </w:rPr>
          <w:t>סעיפים י' – יב'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Toc148885330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פד</w:t>
        </w:r>
        <w:r w:rsidR="00282CEA">
          <w:rPr>
            <w:rStyle w:val="Hyperlink"/>
            <w:noProof/>
            <w:rtl/>
          </w:rPr>
          <w:fldChar w:fldCharType="end"/>
        </w:r>
      </w:hyperlink>
    </w:p>
    <w:p w14:paraId="7E3DF021" w14:textId="5946A92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31" w:history="1">
        <w:r w:rsidR="00282CEA" w:rsidRPr="00F27C82">
          <w:rPr>
            <w:rStyle w:val="Hyperlink"/>
            <w:noProof/>
            <w:rtl/>
          </w:rPr>
          <w:t>סעיף יג'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Toc148885331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פד</w:t>
        </w:r>
        <w:r w:rsidR="00282CEA">
          <w:rPr>
            <w:rStyle w:val="Hyperlink"/>
            <w:noProof/>
            <w:rtl/>
          </w:rPr>
          <w:fldChar w:fldCharType="end"/>
        </w:r>
      </w:hyperlink>
    </w:p>
    <w:p w14:paraId="293216BA" w14:textId="1B3709AA"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32" w:history="1">
        <w:r w:rsidR="00282CEA" w:rsidRPr="00F27C82">
          <w:rPr>
            <w:rStyle w:val="Hyperlink"/>
            <w:noProof/>
            <w:rtl/>
          </w:rPr>
          <w:t>סעיפים יד' – טו'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Toc148885332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פד</w:t>
        </w:r>
        <w:r w:rsidR="00282CEA">
          <w:rPr>
            <w:rStyle w:val="Hyperlink"/>
            <w:noProof/>
            <w:rtl/>
          </w:rPr>
          <w:fldChar w:fldCharType="end"/>
        </w:r>
      </w:hyperlink>
    </w:p>
    <w:p w14:paraId="019EB76A" w14:textId="5A7FEDD4"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33" w:history="1">
        <w:r w:rsidR="00282CEA" w:rsidRPr="00F27C82">
          <w:rPr>
            <w:rStyle w:val="Hyperlink"/>
            <w:rtl/>
          </w:rPr>
          <w:t>סימן רג - כל מטלטלין נקנין בחליפין ומטבע אין נקנה בחליפין</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Toc148885333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פה</w:t>
        </w:r>
        <w:r w:rsidR="00282CEA">
          <w:rPr>
            <w:rStyle w:val="Hyperlink"/>
            <w:rtl/>
          </w:rPr>
          <w:fldChar w:fldCharType="end"/>
        </w:r>
      </w:hyperlink>
    </w:p>
    <w:p w14:paraId="40EF08D1" w14:textId="6F18890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34"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Toc148885334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פה</w:t>
        </w:r>
        <w:r w:rsidR="00282CEA">
          <w:rPr>
            <w:rStyle w:val="Hyperlink"/>
            <w:noProof/>
            <w:rtl/>
          </w:rPr>
          <w:fldChar w:fldCharType="end"/>
        </w:r>
      </w:hyperlink>
    </w:p>
    <w:p w14:paraId="2D321351" w14:textId="045D0BF4"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35" w:history="1">
        <w:r w:rsidR="00282CEA" w:rsidRPr="00F27C82">
          <w:rPr>
            <w:rStyle w:val="Hyperlink"/>
            <w:rtl/>
          </w:rPr>
          <w:t>סימן רד - אימתי מקבל החוזר בו מי שפרע ומתי נקרא מחוסר אמנה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Toc148885335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צא</w:t>
        </w:r>
        <w:r w:rsidR="00282CEA">
          <w:rPr>
            <w:rStyle w:val="Hyperlink"/>
            <w:rtl/>
          </w:rPr>
          <w:fldChar w:fldCharType="end"/>
        </w:r>
      </w:hyperlink>
    </w:p>
    <w:p w14:paraId="751BE41D" w14:textId="1C9DE5B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36"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Toc148885336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צא</w:t>
        </w:r>
        <w:r w:rsidR="00282CEA">
          <w:rPr>
            <w:rStyle w:val="Hyperlink"/>
            <w:noProof/>
            <w:rtl/>
          </w:rPr>
          <w:fldChar w:fldCharType="end"/>
        </w:r>
      </w:hyperlink>
    </w:p>
    <w:p w14:paraId="4A0B16A2" w14:textId="47030771"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37" w:history="1">
        <w:r w:rsidR="00282CEA" w:rsidRPr="00F27C82">
          <w:rPr>
            <w:rStyle w:val="Hyperlink"/>
            <w:noProof/>
            <w:rtl/>
          </w:rPr>
          <w:t>אי יש דין מי שפרע בקרקעות במקום שנהגו לכתוב שטר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Toc148885337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צא</w:t>
        </w:r>
        <w:r w:rsidR="00282CEA">
          <w:rPr>
            <w:rStyle w:val="Hyperlink"/>
            <w:noProof/>
            <w:rtl/>
          </w:rPr>
          <w:fldChar w:fldCharType="end"/>
        </w:r>
      </w:hyperlink>
    </w:p>
    <w:p w14:paraId="2670267C" w14:textId="1992089A"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38" w:history="1">
        <w:r w:rsidR="00282CEA" w:rsidRPr="00F27C82">
          <w:rPr>
            <w:rStyle w:val="Hyperlink"/>
            <w:noProof/>
            <w:rtl/>
          </w:rPr>
          <w:t>רצה מתאנה לחזור אי מקבל מי שפרע</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Toc148885338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צא</w:t>
        </w:r>
        <w:r w:rsidR="00282CEA">
          <w:rPr>
            <w:rStyle w:val="Hyperlink"/>
            <w:noProof/>
            <w:rtl/>
          </w:rPr>
          <w:fldChar w:fldCharType="end"/>
        </w:r>
      </w:hyperlink>
    </w:p>
    <w:p w14:paraId="37813086" w14:textId="25EB293B"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39" w:history="1">
        <w:r w:rsidR="00282CEA" w:rsidRPr="00F27C82">
          <w:rPr>
            <w:rStyle w:val="Hyperlink"/>
            <w:rtl/>
          </w:rPr>
          <w:t>סימן ריב - דין מקנה דירת בית או חצירו או מקדיש דבר שלא בא לעולם</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Toc148885339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צב</w:t>
        </w:r>
        <w:r w:rsidR="00282CEA">
          <w:rPr>
            <w:rStyle w:val="Hyperlink"/>
            <w:rtl/>
          </w:rPr>
          <w:fldChar w:fldCharType="end"/>
        </w:r>
      </w:hyperlink>
    </w:p>
    <w:p w14:paraId="722F5779" w14:textId="21806BA0"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40" w:history="1">
        <w:r w:rsidR="00282CEA" w:rsidRPr="00F27C82">
          <w:rPr>
            <w:rStyle w:val="Hyperlink"/>
            <w:noProof/>
            <w:rtl/>
          </w:rPr>
          <w:t>סעיף 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Toc148885340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צב</w:t>
        </w:r>
        <w:r w:rsidR="00282CEA">
          <w:rPr>
            <w:rStyle w:val="Hyperlink"/>
            <w:noProof/>
            <w:rtl/>
          </w:rPr>
          <w:fldChar w:fldCharType="end"/>
        </w:r>
      </w:hyperlink>
    </w:p>
    <w:p w14:paraId="1D3BB226" w14:textId="5CEBEB1D"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41" w:history="1">
        <w:r w:rsidR="00282CEA" w:rsidRPr="00F27C82">
          <w:rPr>
            <w:rStyle w:val="Hyperlink"/>
            <w:noProof/>
            <w:rtl/>
          </w:rPr>
          <w:t>סוגיית הגמ' גבי 'האומר פאה זו לפלוני עני'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Toc148885341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צג</w:t>
        </w:r>
        <w:r w:rsidR="00282CEA">
          <w:rPr>
            <w:rStyle w:val="Hyperlink"/>
            <w:noProof/>
            <w:rtl/>
          </w:rPr>
          <w:fldChar w:fldCharType="end"/>
        </w:r>
      </w:hyperlink>
    </w:p>
    <w:p w14:paraId="162E1295" w14:textId="7635CDE3"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42" w:history="1">
        <w:r w:rsidR="00282CEA" w:rsidRPr="00F27C82">
          <w:rPr>
            <w:rStyle w:val="Hyperlink"/>
            <w:noProof/>
            <w:rtl/>
          </w:rPr>
          <w:t>סעיף ח'</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Toc148885342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צג</w:t>
        </w:r>
        <w:r w:rsidR="00282CEA">
          <w:rPr>
            <w:rStyle w:val="Hyperlink"/>
            <w:noProof/>
            <w:rtl/>
          </w:rPr>
          <w:fldChar w:fldCharType="end"/>
        </w:r>
      </w:hyperlink>
    </w:p>
    <w:p w14:paraId="008B8924" w14:textId="6F75B15E"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43" w:history="1">
        <w:r w:rsidR="00282CEA" w:rsidRPr="00F27C82">
          <w:rPr>
            <w:rStyle w:val="Hyperlink"/>
            <w:noProof/>
            <w:rtl/>
          </w:rPr>
          <w:t>סעיף ט'</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Toc148885343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צד</w:t>
        </w:r>
        <w:r w:rsidR="00282CEA">
          <w:rPr>
            <w:rStyle w:val="Hyperlink"/>
            <w:noProof/>
            <w:rtl/>
          </w:rPr>
          <w:fldChar w:fldCharType="end"/>
        </w:r>
      </w:hyperlink>
    </w:p>
    <w:p w14:paraId="0418E799" w14:textId="6E7E2E8C"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44" w:history="1">
        <w:r w:rsidR="00282CEA" w:rsidRPr="00F27C82">
          <w:rPr>
            <w:rStyle w:val="Hyperlink"/>
            <w:rtl/>
          </w:rPr>
          <w:t>סימן רכ</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Toc148885344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צה</w:t>
        </w:r>
        <w:r w:rsidR="00282CEA">
          <w:rPr>
            <w:rStyle w:val="Hyperlink"/>
            <w:rtl/>
          </w:rPr>
          <w:fldChar w:fldCharType="end"/>
        </w:r>
      </w:hyperlink>
    </w:p>
    <w:p w14:paraId="4A7990EE" w14:textId="3A7B3E1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45" w:history="1">
        <w:r w:rsidR="00282CEA" w:rsidRPr="00F27C82">
          <w:rPr>
            <w:rStyle w:val="Hyperlink"/>
            <w:noProof/>
            <w:rtl/>
          </w:rPr>
          <w:t>סעיף 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Toc148885345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צה</w:t>
        </w:r>
        <w:r w:rsidR="00282CEA">
          <w:rPr>
            <w:rStyle w:val="Hyperlink"/>
            <w:noProof/>
            <w:rtl/>
          </w:rPr>
          <w:fldChar w:fldCharType="end"/>
        </w:r>
      </w:hyperlink>
    </w:p>
    <w:p w14:paraId="34B9D036" w14:textId="24872C9F"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46" w:history="1">
        <w:r w:rsidR="00282CEA" w:rsidRPr="00F27C82">
          <w:rPr>
            <w:rStyle w:val="Hyperlink"/>
            <w:noProof/>
            <w:rtl/>
          </w:rPr>
          <w:t>סעיף יא'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Toc148885346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צה</w:t>
        </w:r>
        <w:r w:rsidR="00282CEA">
          <w:rPr>
            <w:rStyle w:val="Hyperlink"/>
            <w:noProof/>
            <w:rtl/>
          </w:rPr>
          <w:fldChar w:fldCharType="end"/>
        </w:r>
      </w:hyperlink>
    </w:p>
    <w:p w14:paraId="577588B9" w14:textId="34A02331"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47" w:history="1">
        <w:r w:rsidR="00282CEA" w:rsidRPr="00F27C82">
          <w:rPr>
            <w:rStyle w:val="Hyperlink"/>
            <w:rtl/>
          </w:rPr>
          <w:t>סימן רמא - הלכות מתנה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Toc148885347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צח</w:t>
        </w:r>
        <w:r w:rsidR="00282CEA">
          <w:rPr>
            <w:rStyle w:val="Hyperlink"/>
            <w:rtl/>
          </w:rPr>
          <w:fldChar w:fldCharType="end"/>
        </w:r>
      </w:hyperlink>
    </w:p>
    <w:p w14:paraId="530B0AA1" w14:textId="15DE5516"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48"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Toc148885348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צח</w:t>
        </w:r>
        <w:r w:rsidR="00282CEA">
          <w:rPr>
            <w:rStyle w:val="Hyperlink"/>
            <w:noProof/>
            <w:rtl/>
          </w:rPr>
          <w:fldChar w:fldCharType="end"/>
        </w:r>
      </w:hyperlink>
    </w:p>
    <w:p w14:paraId="69A3B221" w14:textId="0B8D2819"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49" w:history="1">
        <w:r w:rsidR="00282CEA" w:rsidRPr="00F27C82">
          <w:rPr>
            <w:rStyle w:val="Hyperlink"/>
            <w:noProof/>
            <w:rtl/>
          </w:rPr>
          <w:t>סעיף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Toc148885349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w:t>
        </w:r>
        <w:r w:rsidR="00282CEA">
          <w:rPr>
            <w:rStyle w:val="Hyperlink"/>
            <w:noProof/>
            <w:rtl/>
          </w:rPr>
          <w:fldChar w:fldCharType="end"/>
        </w:r>
      </w:hyperlink>
    </w:p>
    <w:p w14:paraId="47F58E8E" w14:textId="7F9DE60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50"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Toc148885350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קב</w:t>
        </w:r>
        <w:r w:rsidR="00282CEA">
          <w:rPr>
            <w:rStyle w:val="Hyperlink"/>
            <w:noProof/>
            <w:rtl/>
          </w:rPr>
          <w:fldChar w:fldCharType="end"/>
        </w:r>
      </w:hyperlink>
    </w:p>
    <w:p w14:paraId="326AAD03" w14:textId="0718586F"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51"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Toc148885351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קב</w:t>
        </w:r>
        <w:r w:rsidR="00282CEA">
          <w:rPr>
            <w:rStyle w:val="Hyperlink"/>
            <w:noProof/>
            <w:rtl/>
          </w:rPr>
          <w:fldChar w:fldCharType="end"/>
        </w:r>
      </w:hyperlink>
    </w:p>
    <w:p w14:paraId="417C143F" w14:textId="045B0E11"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52" w:history="1">
        <w:r w:rsidR="00282CEA" w:rsidRPr="00F27C82">
          <w:rPr>
            <w:rStyle w:val="Hyperlink"/>
            <w:noProof/>
            <w:rtl/>
          </w:rPr>
          <w:t>סעיף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Toc148885352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קג</w:t>
        </w:r>
        <w:r w:rsidR="00282CEA">
          <w:rPr>
            <w:rStyle w:val="Hyperlink"/>
            <w:noProof/>
            <w:rtl/>
          </w:rPr>
          <w:fldChar w:fldCharType="end"/>
        </w:r>
      </w:hyperlink>
    </w:p>
    <w:p w14:paraId="50218BA7" w14:textId="4C9DF9A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53" w:history="1">
        <w:r w:rsidR="00282CEA" w:rsidRPr="00F27C82">
          <w:rPr>
            <w:rStyle w:val="Hyperlink"/>
            <w:noProof/>
            <w:rtl/>
          </w:rPr>
          <w:t>סעיף 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Toc148885353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קד</w:t>
        </w:r>
        <w:r w:rsidR="00282CEA">
          <w:rPr>
            <w:rStyle w:val="Hyperlink"/>
            <w:noProof/>
            <w:rtl/>
          </w:rPr>
          <w:fldChar w:fldCharType="end"/>
        </w:r>
      </w:hyperlink>
    </w:p>
    <w:p w14:paraId="31F76C8C" w14:textId="2ADA218B"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54" w:history="1">
        <w:r w:rsidR="00282CEA" w:rsidRPr="00F27C82">
          <w:rPr>
            <w:rStyle w:val="Hyperlink"/>
            <w:noProof/>
            <w:rtl/>
          </w:rPr>
          <w:t>סעיף 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Toc148885354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קו</w:t>
        </w:r>
        <w:r w:rsidR="00282CEA">
          <w:rPr>
            <w:rStyle w:val="Hyperlink"/>
            <w:noProof/>
            <w:rtl/>
          </w:rPr>
          <w:fldChar w:fldCharType="end"/>
        </w:r>
      </w:hyperlink>
    </w:p>
    <w:p w14:paraId="7C0BF964" w14:textId="3FDCECB0"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55" w:history="1">
        <w:r w:rsidR="00282CEA" w:rsidRPr="00F27C82">
          <w:rPr>
            <w:rStyle w:val="Hyperlink"/>
            <w:noProof/>
            <w:rtl/>
          </w:rPr>
          <w:t>סעיף ח'</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Toc148885355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קו</w:t>
        </w:r>
        <w:r w:rsidR="00282CEA">
          <w:rPr>
            <w:rStyle w:val="Hyperlink"/>
            <w:noProof/>
            <w:rtl/>
          </w:rPr>
          <w:fldChar w:fldCharType="end"/>
        </w:r>
      </w:hyperlink>
    </w:p>
    <w:p w14:paraId="726B7CEB" w14:textId="1E693B4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56" w:history="1">
        <w:r w:rsidR="00282CEA" w:rsidRPr="00F27C82">
          <w:rPr>
            <w:rStyle w:val="Hyperlink"/>
            <w:noProof/>
            <w:rtl/>
          </w:rPr>
          <w:t>סעיף ט'</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Toc148885356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קו</w:t>
        </w:r>
        <w:r w:rsidR="00282CEA">
          <w:rPr>
            <w:rStyle w:val="Hyperlink"/>
            <w:noProof/>
            <w:rtl/>
          </w:rPr>
          <w:fldChar w:fldCharType="end"/>
        </w:r>
      </w:hyperlink>
    </w:p>
    <w:p w14:paraId="20A42C7F" w14:textId="73C5FFB1"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57" w:history="1">
        <w:r w:rsidR="00282CEA" w:rsidRPr="00F27C82">
          <w:rPr>
            <w:rStyle w:val="Hyperlink"/>
            <w:noProof/>
            <w:rtl/>
          </w:rPr>
          <w:t>סעיף 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Toc148885357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קו</w:t>
        </w:r>
        <w:r w:rsidR="00282CEA">
          <w:rPr>
            <w:rStyle w:val="Hyperlink"/>
            <w:noProof/>
            <w:rtl/>
          </w:rPr>
          <w:fldChar w:fldCharType="end"/>
        </w:r>
      </w:hyperlink>
    </w:p>
    <w:p w14:paraId="554BD7FB" w14:textId="29A53C5F"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58" w:history="1">
        <w:r w:rsidR="00282CEA" w:rsidRPr="00F27C82">
          <w:rPr>
            <w:rStyle w:val="Hyperlink"/>
            <w:noProof/>
            <w:rtl/>
          </w:rPr>
          <w:t>סעיף יא'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Toc148885358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קו</w:t>
        </w:r>
        <w:r w:rsidR="00282CEA">
          <w:rPr>
            <w:rStyle w:val="Hyperlink"/>
            <w:noProof/>
            <w:rtl/>
          </w:rPr>
          <w:fldChar w:fldCharType="end"/>
        </w:r>
      </w:hyperlink>
    </w:p>
    <w:p w14:paraId="59A99BD6" w14:textId="68B13CBE"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59" w:history="1">
        <w:r w:rsidR="00282CEA" w:rsidRPr="00F27C82">
          <w:rPr>
            <w:rStyle w:val="Hyperlink"/>
            <w:noProof/>
            <w:rtl/>
          </w:rPr>
          <w:t>סעיף יב'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Toc148885359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קו</w:t>
        </w:r>
        <w:r w:rsidR="00282CEA">
          <w:rPr>
            <w:rStyle w:val="Hyperlink"/>
            <w:noProof/>
            <w:rtl/>
          </w:rPr>
          <w:fldChar w:fldCharType="end"/>
        </w:r>
      </w:hyperlink>
    </w:p>
    <w:p w14:paraId="5ACC50E9" w14:textId="6EA8153C"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60" w:history="1">
        <w:r w:rsidR="00282CEA" w:rsidRPr="00F27C82">
          <w:rPr>
            <w:rStyle w:val="Hyperlink"/>
            <w:rtl/>
          </w:rPr>
          <w:t>הלכות אבידה ומציאה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Toc148885360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קז</w:t>
        </w:r>
        <w:r w:rsidR="00282CEA">
          <w:rPr>
            <w:rStyle w:val="Hyperlink"/>
            <w:rtl/>
          </w:rPr>
          <w:fldChar w:fldCharType="end"/>
        </w:r>
      </w:hyperlink>
    </w:p>
    <w:p w14:paraId="6B48D142" w14:textId="5923A129"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61" w:history="1">
        <w:r w:rsidR="00282CEA" w:rsidRPr="00F27C82">
          <w:rPr>
            <w:rStyle w:val="Hyperlink"/>
            <w:rtl/>
          </w:rPr>
          <w:t>סימן רנט - השבת אבידה, מאיזה מקום חייב להשיבה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Toc148885361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קז</w:t>
        </w:r>
        <w:r w:rsidR="00282CEA">
          <w:rPr>
            <w:rStyle w:val="Hyperlink"/>
            <w:rtl/>
          </w:rPr>
          <w:fldChar w:fldCharType="end"/>
        </w:r>
      </w:hyperlink>
    </w:p>
    <w:p w14:paraId="6390D047" w14:textId="2F5FAD07"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62" w:history="1">
        <w:r w:rsidR="00282CEA" w:rsidRPr="00F27C82">
          <w:rPr>
            <w:rStyle w:val="Hyperlink"/>
            <w:noProof/>
            <w:rtl/>
          </w:rPr>
          <w:t>בדברי הרמב"ן גבי יאוש באבידה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Toc148885362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קז</w:t>
        </w:r>
        <w:r w:rsidR="00282CEA">
          <w:rPr>
            <w:rStyle w:val="Hyperlink"/>
            <w:noProof/>
            <w:rtl/>
          </w:rPr>
          <w:fldChar w:fldCharType="end"/>
        </w:r>
      </w:hyperlink>
    </w:p>
    <w:p w14:paraId="45932502" w14:textId="6401E85A"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63" w:history="1">
        <w:r w:rsidR="00282CEA" w:rsidRPr="00F27C82">
          <w:rPr>
            <w:rStyle w:val="Hyperlink"/>
            <w:noProof/>
            <w:rtl/>
          </w:rPr>
          <w:t>בדין סימנים באבידה וגבי אשה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Toc148885363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קח</w:t>
        </w:r>
        <w:r w:rsidR="00282CEA">
          <w:rPr>
            <w:rStyle w:val="Hyperlink"/>
            <w:noProof/>
            <w:rtl/>
          </w:rPr>
          <w:fldChar w:fldCharType="end"/>
        </w:r>
      </w:hyperlink>
    </w:p>
    <w:p w14:paraId="38FFA92D" w14:textId="67C11FF1"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64" w:history="1">
        <w:r w:rsidR="00282CEA" w:rsidRPr="00F27C82">
          <w:rPr>
            <w:rStyle w:val="Hyperlink"/>
            <w:rtl/>
          </w:rPr>
          <w:t>סימן רס' - המוצא דבר שמוכח שהונח שם</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Toc148885364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קי</w:t>
        </w:r>
        <w:r w:rsidR="00282CEA">
          <w:rPr>
            <w:rStyle w:val="Hyperlink"/>
            <w:rtl/>
          </w:rPr>
          <w:fldChar w:fldCharType="end"/>
        </w:r>
      </w:hyperlink>
    </w:p>
    <w:p w14:paraId="4309E8F5" w14:textId="6D7B2FD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65"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Toc148885365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קי</w:t>
        </w:r>
        <w:r w:rsidR="00282CEA">
          <w:rPr>
            <w:rStyle w:val="Hyperlink"/>
            <w:noProof/>
            <w:rtl/>
          </w:rPr>
          <w:fldChar w:fldCharType="end"/>
        </w:r>
      </w:hyperlink>
    </w:p>
    <w:p w14:paraId="6E3ACF06" w14:textId="1B3D88D9"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66" w:history="1">
        <w:r w:rsidR="00282CEA" w:rsidRPr="00F27C82">
          <w:rPr>
            <w:rStyle w:val="Hyperlink"/>
            <w:noProof/>
            <w:rtl/>
          </w:rPr>
          <w:t xml:space="preserve">מציאה שהגיעה לחצר של שוכר ומשכיר </w:t>
        </w:r>
        <w:r w:rsidR="00282CEA" w:rsidRPr="00F27C82">
          <w:rPr>
            <w:rStyle w:val="Hyperlink"/>
            <w:rFonts w:cs="David"/>
            <w:noProof/>
            <w:rtl/>
          </w:rPr>
          <w:t>–</w:t>
        </w:r>
        <w:r w:rsidR="00282CEA" w:rsidRPr="00F27C82">
          <w:rPr>
            <w:rStyle w:val="Hyperlink"/>
            <w:noProof/>
            <w:rtl/>
          </w:rPr>
          <w:t xml:space="preserve"> מי זוכה בה?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Toc148885366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קי</w:t>
        </w:r>
        <w:r w:rsidR="00282CEA">
          <w:rPr>
            <w:rStyle w:val="Hyperlink"/>
            <w:noProof/>
            <w:rtl/>
          </w:rPr>
          <w:fldChar w:fldCharType="end"/>
        </w:r>
      </w:hyperlink>
    </w:p>
    <w:p w14:paraId="61251915" w14:textId="7AE3D8FA"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67" w:history="1">
        <w:r w:rsidR="00282CEA" w:rsidRPr="00F27C82">
          <w:rPr>
            <w:rStyle w:val="Hyperlink"/>
            <w:rtl/>
          </w:rPr>
          <w:t>הלכות נחלות - סימן רעו</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Toc148885367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קיד</w:t>
        </w:r>
        <w:r w:rsidR="00282CEA">
          <w:rPr>
            <w:rStyle w:val="Hyperlink"/>
            <w:rtl/>
          </w:rPr>
          <w:fldChar w:fldCharType="end"/>
        </w:r>
      </w:hyperlink>
    </w:p>
    <w:p w14:paraId="674016DD" w14:textId="56975D4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68" w:history="1">
        <w:r w:rsidR="00282CEA" w:rsidRPr="00F27C82">
          <w:rPr>
            <w:rStyle w:val="Hyperlink"/>
            <w:noProof/>
            <w:rtl/>
          </w:rPr>
          <w:t>סעיף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Toc148885368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קיד</w:t>
        </w:r>
        <w:r w:rsidR="00282CEA">
          <w:rPr>
            <w:rStyle w:val="Hyperlink"/>
            <w:noProof/>
            <w:rtl/>
          </w:rPr>
          <w:fldChar w:fldCharType="end"/>
        </w:r>
      </w:hyperlink>
    </w:p>
    <w:p w14:paraId="20BA0D21" w14:textId="07507C03"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69" w:history="1">
        <w:r w:rsidR="00282CEA" w:rsidRPr="00F27C82">
          <w:rPr>
            <w:rStyle w:val="Hyperlink"/>
            <w:noProof/>
            <w:rtl/>
          </w:rPr>
          <w:t>דין נפל אי נוחל ומנחיל</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Toc148885369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קיד</w:t>
        </w:r>
        <w:r w:rsidR="00282CEA">
          <w:rPr>
            <w:rStyle w:val="Hyperlink"/>
            <w:noProof/>
            <w:rtl/>
          </w:rPr>
          <w:fldChar w:fldCharType="end"/>
        </w:r>
      </w:hyperlink>
    </w:p>
    <w:p w14:paraId="1C967399" w14:textId="104216BD"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70" w:history="1">
        <w:r w:rsidR="00282CEA" w:rsidRPr="00F27C82">
          <w:rPr>
            <w:rStyle w:val="Hyperlink"/>
            <w:noProof/>
            <w:rtl/>
          </w:rPr>
          <w:t>דין הבא אחר נפל אם נחשב בכור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Toc148885370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קטו</w:t>
        </w:r>
        <w:r w:rsidR="00282CEA">
          <w:rPr>
            <w:rStyle w:val="Hyperlink"/>
            <w:noProof/>
            <w:rtl/>
          </w:rPr>
          <w:fldChar w:fldCharType="end"/>
        </w:r>
      </w:hyperlink>
    </w:p>
    <w:p w14:paraId="52DD686E" w14:textId="09C78FD4"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71" w:history="1">
        <w:r w:rsidR="00282CEA" w:rsidRPr="00F27C82">
          <w:rPr>
            <w:rStyle w:val="Hyperlink"/>
            <w:noProof/>
            <w:rtl/>
          </w:rPr>
          <w:t>סעיף 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Toc148885371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קטו</w:t>
        </w:r>
        <w:r w:rsidR="00282CEA">
          <w:rPr>
            <w:rStyle w:val="Hyperlink"/>
            <w:noProof/>
            <w:rtl/>
          </w:rPr>
          <w:fldChar w:fldCharType="end"/>
        </w:r>
      </w:hyperlink>
    </w:p>
    <w:p w14:paraId="12FC387A" w14:textId="46D27886"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72" w:history="1">
        <w:r w:rsidR="00282CEA" w:rsidRPr="00F27C82">
          <w:rPr>
            <w:rStyle w:val="Hyperlink"/>
            <w:noProof/>
            <w:rtl/>
          </w:rPr>
          <w:t xml:space="preserve">טובת הנאה בירושה </w:t>
        </w:r>
        <w:r w:rsidR="00282CEA" w:rsidRPr="00F27C82">
          <w:rPr>
            <w:rStyle w:val="Hyperlink"/>
            <w:rFonts w:cs="David"/>
            <w:noProof/>
            <w:rtl/>
          </w:rPr>
          <w:t>–</w:t>
        </w:r>
        <w:r w:rsidR="00282CEA" w:rsidRPr="00F27C82">
          <w:rPr>
            <w:rStyle w:val="Hyperlink"/>
            <w:noProof/>
            <w:rtl/>
          </w:rPr>
          <w:t xml:space="preserve"> נפק"מ לחילוק מעות מעשר קודם מותו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Toc148885372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קטו</w:t>
        </w:r>
        <w:r w:rsidR="00282CEA">
          <w:rPr>
            <w:rStyle w:val="Hyperlink"/>
            <w:noProof/>
            <w:rtl/>
          </w:rPr>
          <w:fldChar w:fldCharType="end"/>
        </w:r>
      </w:hyperlink>
    </w:p>
    <w:p w14:paraId="710F651A" w14:textId="5F7A0B88"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73" w:history="1">
        <w:r w:rsidR="00282CEA" w:rsidRPr="00F27C82">
          <w:rPr>
            <w:rStyle w:val="Hyperlink"/>
            <w:noProof/>
            <w:rtl/>
          </w:rPr>
          <w:t>דין בכור בראוי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Toc148885373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קטז</w:t>
        </w:r>
        <w:r w:rsidR="00282CEA">
          <w:rPr>
            <w:rStyle w:val="Hyperlink"/>
            <w:noProof/>
            <w:rtl/>
          </w:rPr>
          <w:fldChar w:fldCharType="end"/>
        </w:r>
      </w:hyperlink>
    </w:p>
    <w:p w14:paraId="76A68CE7" w14:textId="2A8EB80D"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74" w:history="1">
        <w:r w:rsidR="00282CEA" w:rsidRPr="00F27C82">
          <w:rPr>
            <w:rStyle w:val="Hyperlink"/>
            <w:noProof/>
            <w:rtl/>
          </w:rPr>
          <w:t>דין הולד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Toc148885374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קיז</w:t>
        </w:r>
        <w:r w:rsidR="00282CEA">
          <w:rPr>
            <w:rStyle w:val="Hyperlink"/>
            <w:noProof/>
            <w:rtl/>
          </w:rPr>
          <w:fldChar w:fldCharType="end"/>
        </w:r>
      </w:hyperlink>
    </w:p>
    <w:p w14:paraId="6E7880DC" w14:textId="310D215B"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75" w:history="1">
        <w:r w:rsidR="00282CEA" w:rsidRPr="00F27C82">
          <w:rPr>
            <w:rStyle w:val="Hyperlink"/>
            <w:noProof/>
            <w:rtl/>
          </w:rPr>
          <w:t>דין 'יכיר' – כח האב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Toc148885375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קיח</w:t>
        </w:r>
        <w:r w:rsidR="00282CEA">
          <w:rPr>
            <w:rStyle w:val="Hyperlink"/>
            <w:noProof/>
            <w:rtl/>
          </w:rPr>
          <w:fldChar w:fldCharType="end"/>
        </w:r>
      </w:hyperlink>
    </w:p>
    <w:p w14:paraId="1FF47D5F" w14:textId="368616DB"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76" w:history="1">
        <w:r w:rsidR="00282CEA" w:rsidRPr="00F27C82">
          <w:rPr>
            <w:rStyle w:val="Hyperlink"/>
            <w:rtl/>
          </w:rPr>
          <w:t>סימן רפ</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Toc148885376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קכב</w:t>
        </w:r>
        <w:r w:rsidR="00282CEA">
          <w:rPr>
            <w:rStyle w:val="Hyperlink"/>
            <w:rtl/>
          </w:rPr>
          <w:fldChar w:fldCharType="end"/>
        </w:r>
      </w:hyperlink>
    </w:p>
    <w:p w14:paraId="017A6C53" w14:textId="78D428A6"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77" w:history="1">
        <w:r w:rsidR="00282CEA" w:rsidRPr="00F27C82">
          <w:rPr>
            <w:rStyle w:val="Hyperlink"/>
            <w:rtl/>
          </w:rPr>
          <w:t>- אמר אחד זה אחינו או שבא אחד ואמר אני אחיך</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Toc148885377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קכב</w:t>
        </w:r>
        <w:r w:rsidR="00282CEA">
          <w:rPr>
            <w:rStyle w:val="Hyperlink"/>
            <w:rtl/>
          </w:rPr>
          <w:fldChar w:fldCharType="end"/>
        </w:r>
      </w:hyperlink>
    </w:p>
    <w:p w14:paraId="509A5237" w14:textId="6BCB9C99"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78" w:history="1">
        <w:r w:rsidR="00282CEA" w:rsidRPr="00F27C82">
          <w:rPr>
            <w:rStyle w:val="Hyperlink"/>
            <w:rtl/>
          </w:rPr>
          <w:t>בפלוגתא דהגאונים עם רשב"ם בעינן אמר למי שראוי ליורשו בלשון מתנה אי הוי ירושה או מתנה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Toc148885378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קכג</w:t>
        </w:r>
        <w:r w:rsidR="00282CEA">
          <w:rPr>
            <w:rStyle w:val="Hyperlink"/>
            <w:rtl/>
          </w:rPr>
          <w:fldChar w:fldCharType="end"/>
        </w:r>
      </w:hyperlink>
    </w:p>
    <w:p w14:paraId="4B50EC4F" w14:textId="254187D6"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79" w:history="1">
        <w:r w:rsidR="00282CEA" w:rsidRPr="00F27C82">
          <w:rPr>
            <w:rStyle w:val="Hyperlink"/>
            <w:noProof/>
            <w:rtl/>
          </w:rPr>
          <w:t>דיני שבוי שלא שמעו בו שמת אי מורידין קרוב לנכסיו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Toc148885379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קכה</w:t>
        </w:r>
        <w:r w:rsidR="00282CEA">
          <w:rPr>
            <w:rStyle w:val="Hyperlink"/>
            <w:noProof/>
            <w:rtl/>
          </w:rPr>
          <w:fldChar w:fldCharType="end"/>
        </w:r>
      </w:hyperlink>
    </w:p>
    <w:p w14:paraId="7A868051" w14:textId="7ED38B0A"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380" w:history="1">
        <w:r w:rsidR="00282CEA" w:rsidRPr="00F27C82">
          <w:rPr>
            <w:rStyle w:val="Hyperlink"/>
            <w:rtl/>
          </w:rPr>
          <w:t>הלכות פקדון</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Toc148885380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קכז</w:t>
        </w:r>
        <w:r w:rsidR="00282CEA">
          <w:rPr>
            <w:rStyle w:val="Hyperlink"/>
            <w:rtl/>
          </w:rPr>
          <w:fldChar w:fldCharType="end"/>
        </w:r>
      </w:hyperlink>
    </w:p>
    <w:p w14:paraId="14F599AA" w14:textId="0D07E93C"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81"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Toc148885381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קכז</w:t>
        </w:r>
        <w:r w:rsidR="00282CEA">
          <w:rPr>
            <w:rStyle w:val="Hyperlink"/>
            <w:noProof/>
            <w:rtl/>
          </w:rPr>
          <w:fldChar w:fldCharType="end"/>
        </w:r>
      </w:hyperlink>
    </w:p>
    <w:p w14:paraId="2D14DA83" w14:textId="13377014"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82" w:history="1">
        <w:r w:rsidR="00282CEA" w:rsidRPr="00F27C82">
          <w:rPr>
            <w:rStyle w:val="Hyperlink"/>
            <w:noProof/>
            <w:rtl/>
          </w:rPr>
          <w:t>ההבדל בין שומר לגזלן ביוקרא וזולא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Toc148885382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קכז</w:t>
        </w:r>
        <w:r w:rsidR="00282CEA">
          <w:rPr>
            <w:rStyle w:val="Hyperlink"/>
            <w:noProof/>
            <w:rtl/>
          </w:rPr>
          <w:fldChar w:fldCharType="end"/>
        </w:r>
      </w:hyperlink>
    </w:p>
    <w:p w14:paraId="140F9F92" w14:textId="5B23664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83" w:history="1">
        <w:r w:rsidR="00282CEA" w:rsidRPr="00F27C82">
          <w:rPr>
            <w:rStyle w:val="Hyperlink"/>
            <w:noProof/>
            <w:rtl/>
          </w:rPr>
          <w:t>סעיפים ב'-ג'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Toc148885383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קכח</w:t>
        </w:r>
        <w:r w:rsidR="00282CEA">
          <w:rPr>
            <w:rStyle w:val="Hyperlink"/>
            <w:noProof/>
            <w:rtl/>
          </w:rPr>
          <w:fldChar w:fldCharType="end"/>
        </w:r>
      </w:hyperlink>
    </w:p>
    <w:p w14:paraId="36695E8F" w14:textId="611A38F6"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84" w:history="1">
        <w:r w:rsidR="00282CEA" w:rsidRPr="00F27C82">
          <w:rPr>
            <w:rStyle w:val="Hyperlink"/>
            <w:noProof/>
            <w:rtl/>
          </w:rPr>
          <w:t>אמר לו הנח סתמא במקום שאינו משתמר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Toc148885384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קכח</w:t>
        </w:r>
        <w:r w:rsidR="00282CEA">
          <w:rPr>
            <w:rStyle w:val="Hyperlink"/>
            <w:noProof/>
            <w:rtl/>
          </w:rPr>
          <w:fldChar w:fldCharType="end"/>
        </w:r>
      </w:hyperlink>
    </w:p>
    <w:p w14:paraId="035D6879" w14:textId="3E9831CA"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85" w:history="1">
        <w:r w:rsidR="00282CEA" w:rsidRPr="00F27C82">
          <w:rPr>
            <w:rStyle w:val="Hyperlink"/>
            <w:noProof/>
            <w:rtl/>
          </w:rPr>
          <w:t>אי צריך המפקיד לומר 'שמור לי'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Toc148885385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w:t>
        </w:r>
        <w:r w:rsidR="00282CEA">
          <w:rPr>
            <w:rStyle w:val="Hyperlink"/>
            <w:noProof/>
            <w:rtl/>
          </w:rPr>
          <w:fldChar w:fldCharType="end"/>
        </w:r>
      </w:hyperlink>
    </w:p>
    <w:p w14:paraId="317D993D" w14:textId="6E6FF61F"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86" w:history="1">
        <w:r w:rsidR="00282CEA" w:rsidRPr="00F27C82">
          <w:rPr>
            <w:rStyle w:val="Hyperlink"/>
            <w:noProof/>
            <w:rtl/>
          </w:rPr>
          <w:t>ב' נפק"מ באמירת 'הנח לפניך'</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Toc148885386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w:t>
        </w:r>
        <w:r w:rsidR="00282CEA">
          <w:rPr>
            <w:rStyle w:val="Hyperlink"/>
            <w:noProof/>
            <w:rtl/>
          </w:rPr>
          <w:fldChar w:fldCharType="end"/>
        </w:r>
      </w:hyperlink>
    </w:p>
    <w:p w14:paraId="3A6C843D" w14:textId="75CB5226"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87" w:history="1">
        <w:r w:rsidR="00282CEA" w:rsidRPr="00F27C82">
          <w:rPr>
            <w:rStyle w:val="Hyperlink"/>
            <w:noProof/>
            <w:rtl/>
          </w:rPr>
          <w:t>אמר לו 'השליכהו ארצה ויחשב אצלי כמציאה' – הוי שומר בכך?</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Toc148885387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קלא</w:t>
        </w:r>
        <w:r w:rsidR="00282CEA">
          <w:rPr>
            <w:rStyle w:val="Hyperlink"/>
            <w:noProof/>
            <w:rtl/>
          </w:rPr>
          <w:fldChar w:fldCharType="end"/>
        </w:r>
      </w:hyperlink>
    </w:p>
    <w:p w14:paraId="7019F225" w14:textId="7D06CF54"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88"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Toc148885388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קלב</w:t>
        </w:r>
        <w:r w:rsidR="00282CEA">
          <w:rPr>
            <w:rStyle w:val="Hyperlink"/>
            <w:noProof/>
            <w:rtl/>
          </w:rPr>
          <w:fldChar w:fldCharType="end"/>
        </w:r>
      </w:hyperlink>
    </w:p>
    <w:p w14:paraId="2E6B7B6A" w14:textId="63C37411"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389" w:history="1">
        <w:r w:rsidR="00282CEA" w:rsidRPr="00F27C82">
          <w:rPr>
            <w:rStyle w:val="Hyperlink"/>
            <w:noProof/>
            <w:rtl/>
          </w:rPr>
          <w:t>מח' הפוסקים בדין סייף שדורש בעדו דמים מרובים</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Toc148885389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קלב</w:t>
        </w:r>
        <w:r w:rsidR="00282CEA">
          <w:rPr>
            <w:rStyle w:val="Hyperlink"/>
            <w:noProof/>
            <w:rtl/>
          </w:rPr>
          <w:fldChar w:fldCharType="end"/>
        </w:r>
      </w:hyperlink>
    </w:p>
    <w:p w14:paraId="6C6A62A7" w14:textId="684211D6"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90" w:history="1">
        <w:r w:rsidR="00282CEA" w:rsidRPr="00F27C82">
          <w:rPr>
            <w:rStyle w:val="Hyperlink"/>
            <w:noProof/>
            <w:rtl/>
          </w:rPr>
          <w:t>סעיף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Toc148885390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קלד</w:t>
        </w:r>
        <w:r w:rsidR="00282CEA">
          <w:rPr>
            <w:rStyle w:val="Hyperlink"/>
            <w:noProof/>
            <w:rtl/>
          </w:rPr>
          <w:fldChar w:fldCharType="end"/>
        </w:r>
      </w:hyperlink>
    </w:p>
    <w:p w14:paraId="48579601" w14:textId="789D287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91" w:history="1">
        <w:r w:rsidR="00282CEA" w:rsidRPr="00F27C82">
          <w:rPr>
            <w:rStyle w:val="Hyperlink"/>
            <w:noProof/>
            <w:rtl/>
          </w:rPr>
          <w:t>סעיף 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Toc148885391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קלה</w:t>
        </w:r>
        <w:r w:rsidR="00282CEA">
          <w:rPr>
            <w:rStyle w:val="Hyperlink"/>
            <w:noProof/>
            <w:rtl/>
          </w:rPr>
          <w:fldChar w:fldCharType="end"/>
        </w:r>
      </w:hyperlink>
    </w:p>
    <w:p w14:paraId="63228F95" w14:textId="10DFD01F"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92" w:history="1">
        <w:r w:rsidR="00282CEA" w:rsidRPr="00F27C82">
          <w:rPr>
            <w:rStyle w:val="Hyperlink"/>
            <w:noProof/>
            <w:rtl/>
          </w:rPr>
          <w:t>סעיף 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Toc148885392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קלה</w:t>
        </w:r>
        <w:r w:rsidR="00282CEA">
          <w:rPr>
            <w:rStyle w:val="Hyperlink"/>
            <w:noProof/>
            <w:rtl/>
          </w:rPr>
          <w:fldChar w:fldCharType="end"/>
        </w:r>
      </w:hyperlink>
    </w:p>
    <w:p w14:paraId="3FEB448F" w14:textId="2EF3164B"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93" w:history="1">
        <w:r w:rsidR="00282CEA" w:rsidRPr="00F27C82">
          <w:rPr>
            <w:rStyle w:val="Hyperlink"/>
            <w:noProof/>
            <w:rtl/>
          </w:rPr>
          <w:t>סעיף ח'</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Toc148885393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קלו</w:t>
        </w:r>
        <w:r w:rsidR="00282CEA">
          <w:rPr>
            <w:rStyle w:val="Hyperlink"/>
            <w:noProof/>
            <w:rtl/>
          </w:rPr>
          <w:fldChar w:fldCharType="end"/>
        </w:r>
      </w:hyperlink>
    </w:p>
    <w:p w14:paraId="3FB1FE56" w14:textId="40162F8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94" w:history="1">
        <w:r w:rsidR="00282CEA" w:rsidRPr="00F27C82">
          <w:rPr>
            <w:rStyle w:val="Hyperlink"/>
            <w:noProof/>
            <w:rtl/>
          </w:rPr>
          <w:t>סעיף ט'</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Toc148885394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קלו</w:t>
        </w:r>
        <w:r w:rsidR="00282CEA">
          <w:rPr>
            <w:rStyle w:val="Hyperlink"/>
            <w:noProof/>
            <w:rtl/>
          </w:rPr>
          <w:fldChar w:fldCharType="end"/>
        </w:r>
      </w:hyperlink>
    </w:p>
    <w:p w14:paraId="2A7701A9" w14:textId="4271686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95" w:history="1">
        <w:r w:rsidR="00282CEA" w:rsidRPr="00F27C82">
          <w:rPr>
            <w:rStyle w:val="Hyperlink"/>
            <w:noProof/>
            <w:rtl/>
          </w:rPr>
          <w:t>סעיפים י' – יא'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Toc148885395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קלו</w:t>
        </w:r>
        <w:r w:rsidR="00282CEA">
          <w:rPr>
            <w:rStyle w:val="Hyperlink"/>
            <w:noProof/>
            <w:rtl/>
          </w:rPr>
          <w:fldChar w:fldCharType="end"/>
        </w:r>
      </w:hyperlink>
    </w:p>
    <w:p w14:paraId="328770C2" w14:textId="092FD7BE"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96" w:history="1">
        <w:r w:rsidR="00282CEA" w:rsidRPr="00F27C82">
          <w:rPr>
            <w:rStyle w:val="Hyperlink"/>
            <w:noProof/>
            <w:rtl/>
          </w:rPr>
          <w:t>סעיף יב'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Toc148885396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קלז</w:t>
        </w:r>
        <w:r w:rsidR="00282CEA">
          <w:rPr>
            <w:rStyle w:val="Hyperlink"/>
            <w:noProof/>
            <w:rtl/>
          </w:rPr>
          <w:fldChar w:fldCharType="end"/>
        </w:r>
      </w:hyperlink>
    </w:p>
    <w:p w14:paraId="10FD9D71" w14:textId="05555D4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97" w:history="1">
        <w:r w:rsidR="00282CEA" w:rsidRPr="00F27C82">
          <w:rPr>
            <w:rStyle w:val="Hyperlink"/>
            <w:noProof/>
            <w:rtl/>
          </w:rPr>
          <w:t>סעיפים יג' – יד'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Toc148885397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קלז</w:t>
        </w:r>
        <w:r w:rsidR="00282CEA">
          <w:rPr>
            <w:rStyle w:val="Hyperlink"/>
            <w:noProof/>
            <w:rtl/>
          </w:rPr>
          <w:fldChar w:fldCharType="end"/>
        </w:r>
      </w:hyperlink>
    </w:p>
    <w:p w14:paraId="6C8DBF28" w14:textId="0812C4B7"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98" w:history="1">
        <w:r w:rsidR="00282CEA" w:rsidRPr="00F27C82">
          <w:rPr>
            <w:rStyle w:val="Hyperlink"/>
            <w:noProof/>
            <w:rtl/>
          </w:rPr>
          <w:t>סעיף טו'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Toc148885398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קלז</w:t>
        </w:r>
        <w:r w:rsidR="00282CEA">
          <w:rPr>
            <w:rStyle w:val="Hyperlink"/>
            <w:noProof/>
            <w:rtl/>
          </w:rPr>
          <w:fldChar w:fldCharType="end"/>
        </w:r>
      </w:hyperlink>
    </w:p>
    <w:p w14:paraId="14EB49D6" w14:textId="5D978F9A"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399" w:history="1">
        <w:r w:rsidR="00282CEA" w:rsidRPr="00F27C82">
          <w:rPr>
            <w:rStyle w:val="Hyperlink"/>
            <w:noProof/>
            <w:rtl/>
          </w:rPr>
          <w:t>סעיף טז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Toc148885399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קלח</w:t>
        </w:r>
        <w:r w:rsidR="00282CEA">
          <w:rPr>
            <w:rStyle w:val="Hyperlink"/>
            <w:noProof/>
            <w:rtl/>
          </w:rPr>
          <w:fldChar w:fldCharType="end"/>
        </w:r>
      </w:hyperlink>
    </w:p>
    <w:p w14:paraId="217C443A" w14:textId="5FF7F9AB"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00" w:history="1">
        <w:r w:rsidR="00282CEA" w:rsidRPr="00F27C82">
          <w:rPr>
            <w:rStyle w:val="Hyperlink"/>
            <w:noProof/>
            <w:rtl/>
          </w:rPr>
          <w:t>סעיף יז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Toc148885400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קלח</w:t>
        </w:r>
        <w:r w:rsidR="00282CEA">
          <w:rPr>
            <w:rStyle w:val="Hyperlink"/>
            <w:noProof/>
            <w:rtl/>
          </w:rPr>
          <w:fldChar w:fldCharType="end"/>
        </w:r>
      </w:hyperlink>
    </w:p>
    <w:p w14:paraId="3752225D" w14:textId="66A56B9E"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01" w:history="1">
        <w:r w:rsidR="00282CEA" w:rsidRPr="00F27C82">
          <w:rPr>
            <w:rStyle w:val="Hyperlink"/>
            <w:noProof/>
            <w:rtl/>
          </w:rPr>
          <w:t>סעיף יח</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Toc148885401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קלח</w:t>
        </w:r>
        <w:r w:rsidR="00282CEA">
          <w:rPr>
            <w:rStyle w:val="Hyperlink"/>
            <w:noProof/>
            <w:rtl/>
          </w:rPr>
          <w:fldChar w:fldCharType="end"/>
        </w:r>
      </w:hyperlink>
    </w:p>
    <w:p w14:paraId="64FD1396" w14:textId="71F4306E"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02" w:history="1">
        <w:r w:rsidR="00282CEA" w:rsidRPr="00F27C82">
          <w:rPr>
            <w:rStyle w:val="Hyperlink"/>
            <w:noProof/>
            <w:rtl/>
          </w:rPr>
          <w:t>סעיף יט</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Toc148885402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w:t>
        </w:r>
        <w:r w:rsidR="00282CEA">
          <w:rPr>
            <w:rStyle w:val="Hyperlink"/>
            <w:noProof/>
            <w:rtl/>
          </w:rPr>
          <w:fldChar w:fldCharType="end"/>
        </w:r>
      </w:hyperlink>
    </w:p>
    <w:p w14:paraId="5BE55E79" w14:textId="64A2E14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03" w:history="1">
        <w:r w:rsidR="00282CEA" w:rsidRPr="00F27C82">
          <w:rPr>
            <w:rStyle w:val="Hyperlink"/>
            <w:noProof/>
            <w:rtl/>
          </w:rPr>
          <w:t>סעיף כ</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Toc148885403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w:t>
        </w:r>
        <w:r w:rsidR="00282CEA">
          <w:rPr>
            <w:rStyle w:val="Hyperlink"/>
            <w:noProof/>
            <w:rtl/>
          </w:rPr>
          <w:fldChar w:fldCharType="end"/>
        </w:r>
      </w:hyperlink>
    </w:p>
    <w:p w14:paraId="096620E7" w14:textId="183D0556"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04" w:history="1">
        <w:r w:rsidR="00282CEA" w:rsidRPr="00F27C82">
          <w:rPr>
            <w:rStyle w:val="Hyperlink"/>
            <w:noProof/>
            <w:rtl/>
          </w:rPr>
          <w:t>סעיף כא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Toc148885404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קמא</w:t>
        </w:r>
        <w:r w:rsidR="00282CEA">
          <w:rPr>
            <w:rStyle w:val="Hyperlink"/>
            <w:noProof/>
            <w:rtl/>
          </w:rPr>
          <w:fldChar w:fldCharType="end"/>
        </w:r>
      </w:hyperlink>
    </w:p>
    <w:p w14:paraId="2E08E256" w14:textId="124B8D3F"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05" w:history="1">
        <w:r w:rsidR="00282CEA" w:rsidRPr="00F27C82">
          <w:rPr>
            <w:rStyle w:val="Hyperlink"/>
            <w:noProof/>
            <w:rtl/>
          </w:rPr>
          <w:t>שומר חינם / שכר שהניח מעות תחת מראשותיו האם חשיב פשיעה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Toc148885405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קמא</w:t>
        </w:r>
        <w:r w:rsidR="00282CEA">
          <w:rPr>
            <w:rStyle w:val="Hyperlink"/>
            <w:noProof/>
            <w:rtl/>
          </w:rPr>
          <w:fldChar w:fldCharType="end"/>
        </w:r>
      </w:hyperlink>
    </w:p>
    <w:p w14:paraId="25DFBB5C" w14:textId="15EAE7CD"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06" w:history="1">
        <w:r w:rsidR="00282CEA" w:rsidRPr="00F27C82">
          <w:rPr>
            <w:rStyle w:val="Hyperlink"/>
            <w:noProof/>
            <w:rtl/>
          </w:rPr>
          <w:t>סעיף כב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Toc148885406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קמב</w:t>
        </w:r>
        <w:r w:rsidR="00282CEA">
          <w:rPr>
            <w:rStyle w:val="Hyperlink"/>
            <w:noProof/>
            <w:rtl/>
          </w:rPr>
          <w:fldChar w:fldCharType="end"/>
        </w:r>
      </w:hyperlink>
    </w:p>
    <w:p w14:paraId="13238228" w14:textId="67FE6C7F"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07" w:history="1">
        <w:r w:rsidR="00282CEA" w:rsidRPr="00F27C82">
          <w:rPr>
            <w:rStyle w:val="Hyperlink"/>
            <w:noProof/>
            <w:rtl/>
          </w:rPr>
          <w:t>סעיף כג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Toc148885407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קמב</w:t>
        </w:r>
        <w:r w:rsidR="00282CEA">
          <w:rPr>
            <w:rStyle w:val="Hyperlink"/>
            <w:noProof/>
            <w:rtl/>
          </w:rPr>
          <w:fldChar w:fldCharType="end"/>
        </w:r>
      </w:hyperlink>
    </w:p>
    <w:p w14:paraId="5444E1D1" w14:textId="46631B2D"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08" w:history="1">
        <w:r w:rsidR="00282CEA" w:rsidRPr="00F27C82">
          <w:rPr>
            <w:rStyle w:val="Hyperlink"/>
            <w:noProof/>
            <w:rtl/>
          </w:rPr>
          <w:t>טעם שבש"ש חייב הנפקד אם לא אמר לאמו שהמעות של פקדון</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Toc148885408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קמב</w:t>
        </w:r>
        <w:r w:rsidR="00282CEA">
          <w:rPr>
            <w:rStyle w:val="Hyperlink"/>
            <w:noProof/>
            <w:rtl/>
          </w:rPr>
          <w:fldChar w:fldCharType="end"/>
        </w:r>
      </w:hyperlink>
    </w:p>
    <w:p w14:paraId="7197EBFC" w14:textId="6CC3B6A4"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09" w:history="1">
        <w:r w:rsidR="00282CEA" w:rsidRPr="00F27C82">
          <w:rPr>
            <w:rStyle w:val="Hyperlink"/>
            <w:noProof/>
            <w:rtl/>
          </w:rPr>
          <w:t>סעיף כד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Toc148885409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קמג</w:t>
        </w:r>
        <w:r w:rsidR="00282CEA">
          <w:rPr>
            <w:rStyle w:val="Hyperlink"/>
            <w:noProof/>
            <w:rtl/>
          </w:rPr>
          <w:fldChar w:fldCharType="end"/>
        </w:r>
      </w:hyperlink>
    </w:p>
    <w:p w14:paraId="6C451350" w14:textId="391E123B"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10" w:history="1">
        <w:r w:rsidR="00282CEA" w:rsidRPr="00F27C82">
          <w:rPr>
            <w:rStyle w:val="Hyperlink"/>
            <w:noProof/>
            <w:rtl/>
          </w:rPr>
          <w:t>מח' רב ור' יוחנן בשומר שמסר לשומר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Toc148885410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קמה</w:t>
        </w:r>
        <w:r w:rsidR="00282CEA">
          <w:rPr>
            <w:rStyle w:val="Hyperlink"/>
            <w:noProof/>
            <w:rtl/>
          </w:rPr>
          <w:fldChar w:fldCharType="end"/>
        </w:r>
      </w:hyperlink>
    </w:p>
    <w:p w14:paraId="3102CC24" w14:textId="2369E683"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11" w:history="1">
        <w:r w:rsidR="00282CEA" w:rsidRPr="00F27C82">
          <w:rPr>
            <w:rStyle w:val="Hyperlink"/>
            <w:noProof/>
            <w:rtl/>
          </w:rPr>
          <w:t>שומר שמיעט בשמירה ומסר למי שהבעלים רגיל להפקיד אצלו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Toc148885411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קמו</w:t>
        </w:r>
        <w:r w:rsidR="00282CEA">
          <w:rPr>
            <w:rStyle w:val="Hyperlink"/>
            <w:noProof/>
            <w:rtl/>
          </w:rPr>
          <w:fldChar w:fldCharType="end"/>
        </w:r>
      </w:hyperlink>
    </w:p>
    <w:p w14:paraId="535E4018" w14:textId="5934B6C9"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12" w:history="1">
        <w:r w:rsidR="00282CEA" w:rsidRPr="00F27C82">
          <w:rPr>
            <w:rStyle w:val="Hyperlink"/>
            <w:noProof/>
            <w:rtl/>
          </w:rPr>
          <w:t>מיעט בשמירה האם עדים או שבועה (של השני) מועילים</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Toc148885412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קמו</w:t>
        </w:r>
        <w:r w:rsidR="00282CEA">
          <w:rPr>
            <w:rStyle w:val="Hyperlink"/>
            <w:noProof/>
            <w:rtl/>
          </w:rPr>
          <w:fldChar w:fldCharType="end"/>
        </w:r>
      </w:hyperlink>
    </w:p>
    <w:p w14:paraId="61CDA957" w14:textId="1CCD3FE5"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13" w:history="1">
        <w:r w:rsidR="00282CEA" w:rsidRPr="00F27C82">
          <w:rPr>
            <w:rStyle w:val="Hyperlink"/>
            <w:noProof/>
            <w:rtl/>
          </w:rPr>
          <w:t>טענת השומר הראשון 'שמא מתה באונס או בפשיעת השני' כשהשני אינו רוצה להשבע שמתה כדרכה או שהלך למדינת הים</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Toc148885413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קמז</w:t>
        </w:r>
        <w:r w:rsidR="00282CEA">
          <w:rPr>
            <w:rStyle w:val="Hyperlink"/>
            <w:noProof/>
            <w:rtl/>
          </w:rPr>
          <w:fldChar w:fldCharType="end"/>
        </w:r>
      </w:hyperlink>
    </w:p>
    <w:p w14:paraId="29E65988" w14:textId="1B8ABC26"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14" w:history="1">
        <w:r w:rsidR="00282CEA" w:rsidRPr="00F27C82">
          <w:rPr>
            <w:rStyle w:val="Hyperlink"/>
            <w:noProof/>
            <w:rtl/>
          </w:rPr>
          <w:t>סעיף כז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Toc148885414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קמח</w:t>
        </w:r>
        <w:r w:rsidR="00282CEA">
          <w:rPr>
            <w:rStyle w:val="Hyperlink"/>
            <w:noProof/>
            <w:rtl/>
          </w:rPr>
          <w:fldChar w:fldCharType="end"/>
        </w:r>
      </w:hyperlink>
    </w:p>
    <w:p w14:paraId="0505719B" w14:textId="7F15EAF3"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15" w:history="1">
        <w:r w:rsidR="00282CEA" w:rsidRPr="00F27C82">
          <w:rPr>
            <w:rStyle w:val="Hyperlink"/>
            <w:noProof/>
            <w:rtl/>
          </w:rPr>
          <w:t>סעיף כח'</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Toc148885415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קמט</w:t>
        </w:r>
        <w:r w:rsidR="00282CEA">
          <w:rPr>
            <w:rStyle w:val="Hyperlink"/>
            <w:noProof/>
            <w:rtl/>
          </w:rPr>
          <w:fldChar w:fldCharType="end"/>
        </w:r>
      </w:hyperlink>
    </w:p>
    <w:p w14:paraId="3CE3E774" w14:textId="5EC550D8"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16" w:history="1">
        <w:r w:rsidR="00282CEA" w:rsidRPr="00F27C82">
          <w:rPr>
            <w:rStyle w:val="Hyperlink"/>
            <w:rtl/>
          </w:rPr>
          <w:t>סימן רצב - שלא לשלוח יד בפקדון, ואם שלח בו יד</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Toc148885416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קנ</w:t>
        </w:r>
        <w:r w:rsidR="00282CEA">
          <w:rPr>
            <w:rStyle w:val="Hyperlink"/>
            <w:rtl/>
          </w:rPr>
          <w:fldChar w:fldCharType="end"/>
        </w:r>
      </w:hyperlink>
    </w:p>
    <w:p w14:paraId="0E332410" w14:textId="7847540C"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17" w:history="1">
        <w:r w:rsidR="00282CEA" w:rsidRPr="00F27C82">
          <w:rPr>
            <w:rStyle w:val="Hyperlink"/>
            <w:noProof/>
            <w:rtl/>
          </w:rPr>
          <w:t>סעיף 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Toc148885417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w:t>
        </w:r>
        <w:r w:rsidR="00282CEA">
          <w:rPr>
            <w:rStyle w:val="Hyperlink"/>
            <w:noProof/>
            <w:rtl/>
          </w:rPr>
          <w:fldChar w:fldCharType="end"/>
        </w:r>
      </w:hyperlink>
    </w:p>
    <w:p w14:paraId="5AFB21E6" w14:textId="63B8F98C"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18" w:history="1">
        <w:r w:rsidR="00282CEA" w:rsidRPr="00F27C82">
          <w:rPr>
            <w:rStyle w:val="Hyperlink"/>
            <w:noProof/>
            <w:rtl/>
          </w:rPr>
          <w:t>במגביהה על דעת לא לחסר - פלוגתת אחרונים אי יש מח' ראשונים מאימת מתחייב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Toc148885418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w:t>
        </w:r>
        <w:r w:rsidR="00282CEA">
          <w:rPr>
            <w:rStyle w:val="Hyperlink"/>
            <w:noProof/>
            <w:rtl/>
          </w:rPr>
          <w:fldChar w:fldCharType="end"/>
        </w:r>
      </w:hyperlink>
    </w:p>
    <w:p w14:paraId="6F505536" w14:textId="220526A7"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19" w:history="1">
        <w:r w:rsidR="00282CEA" w:rsidRPr="00F27C82">
          <w:rPr>
            <w:rStyle w:val="Hyperlink"/>
            <w:noProof/>
            <w:rtl/>
          </w:rPr>
          <w:t>סעיף 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Toc148885419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קנא</w:t>
        </w:r>
        <w:r w:rsidR="00282CEA">
          <w:rPr>
            <w:rStyle w:val="Hyperlink"/>
            <w:noProof/>
            <w:rtl/>
          </w:rPr>
          <w:fldChar w:fldCharType="end"/>
        </w:r>
      </w:hyperlink>
    </w:p>
    <w:p w14:paraId="77E1DE97" w14:textId="73866B0B"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20" w:history="1">
        <w:r w:rsidR="00282CEA" w:rsidRPr="00F27C82">
          <w:rPr>
            <w:rStyle w:val="Hyperlink"/>
            <w:noProof/>
            <w:rtl/>
          </w:rPr>
          <w:t>סעיף ג'</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Toc148885420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קנג</w:t>
        </w:r>
        <w:r w:rsidR="00282CEA">
          <w:rPr>
            <w:rStyle w:val="Hyperlink"/>
            <w:noProof/>
            <w:rtl/>
          </w:rPr>
          <w:fldChar w:fldCharType="end"/>
        </w:r>
      </w:hyperlink>
    </w:p>
    <w:p w14:paraId="2F254F4D" w14:textId="612C7783"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21"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Toc148885421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קנג</w:t>
        </w:r>
        <w:r w:rsidR="00282CEA">
          <w:rPr>
            <w:rStyle w:val="Hyperlink"/>
            <w:noProof/>
            <w:rtl/>
          </w:rPr>
          <w:fldChar w:fldCharType="end"/>
        </w:r>
      </w:hyperlink>
    </w:p>
    <w:p w14:paraId="45600DF8" w14:textId="356B5808"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22" w:history="1">
        <w:r w:rsidR="00282CEA" w:rsidRPr="00F27C82">
          <w:rPr>
            <w:rStyle w:val="Hyperlink"/>
            <w:noProof/>
            <w:rtl/>
          </w:rPr>
          <w:t>סעיף 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Toc148885422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קנג</w:t>
        </w:r>
        <w:r w:rsidR="00282CEA">
          <w:rPr>
            <w:rStyle w:val="Hyperlink"/>
            <w:noProof/>
            <w:rtl/>
          </w:rPr>
          <w:fldChar w:fldCharType="end"/>
        </w:r>
      </w:hyperlink>
    </w:p>
    <w:p w14:paraId="1104CA7F" w14:textId="5F06D3A7"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23" w:history="1">
        <w:r w:rsidR="00282CEA" w:rsidRPr="00F27C82">
          <w:rPr>
            <w:rStyle w:val="Hyperlink"/>
            <w:noProof/>
            <w:rtl/>
          </w:rPr>
          <w:t>סעיף 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Toc148885423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קנד</w:t>
        </w:r>
        <w:r w:rsidR="00282CEA">
          <w:rPr>
            <w:rStyle w:val="Hyperlink"/>
            <w:noProof/>
            <w:rtl/>
          </w:rPr>
          <w:fldChar w:fldCharType="end"/>
        </w:r>
      </w:hyperlink>
    </w:p>
    <w:p w14:paraId="7FD93716" w14:textId="2EB7A4B0"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24" w:history="1">
        <w:r w:rsidR="00282CEA" w:rsidRPr="00F27C82">
          <w:rPr>
            <w:rStyle w:val="Hyperlink"/>
            <w:noProof/>
            <w:rtl/>
          </w:rPr>
          <w:t>סעיף ז'</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Toc148885424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קנד</w:t>
        </w:r>
        <w:r w:rsidR="00282CEA">
          <w:rPr>
            <w:rStyle w:val="Hyperlink"/>
            <w:noProof/>
            <w:rtl/>
          </w:rPr>
          <w:fldChar w:fldCharType="end"/>
        </w:r>
      </w:hyperlink>
    </w:p>
    <w:p w14:paraId="20D1591F" w14:textId="65F9816F"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26" w:history="1">
        <w:r w:rsidR="00282CEA" w:rsidRPr="00F27C82">
          <w:rPr>
            <w:rStyle w:val="Hyperlink"/>
            <w:noProof/>
            <w:rtl/>
          </w:rPr>
          <w:t>כשתובע מפקיד מעותיו קודם שימוש הנפקד אי חייב להחזיר אותם מעות ממש?</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Toc148885426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קנה</w:t>
        </w:r>
        <w:r w:rsidR="00282CEA">
          <w:rPr>
            <w:rStyle w:val="Hyperlink"/>
            <w:noProof/>
            <w:rtl/>
          </w:rPr>
          <w:fldChar w:fldCharType="end"/>
        </w:r>
      </w:hyperlink>
    </w:p>
    <w:p w14:paraId="1A54BC5A" w14:textId="5AF25F4E"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27" w:history="1">
        <w:r w:rsidR="00282CEA" w:rsidRPr="00F27C82">
          <w:rPr>
            <w:rStyle w:val="Hyperlink"/>
            <w:noProof/>
            <w:rtl/>
          </w:rPr>
          <w:t>ביאור החילוק בין דמי אבידה למעות של פקדון בדין נאנסו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Toc148885427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קנה</w:t>
        </w:r>
        <w:r w:rsidR="00282CEA">
          <w:rPr>
            <w:rStyle w:val="Hyperlink"/>
            <w:noProof/>
            <w:rtl/>
          </w:rPr>
          <w:fldChar w:fldCharType="end"/>
        </w:r>
      </w:hyperlink>
    </w:p>
    <w:p w14:paraId="3FCA841D" w14:textId="53E5E69E"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28" w:history="1">
        <w:r w:rsidR="00282CEA" w:rsidRPr="00F27C82">
          <w:rPr>
            <w:rStyle w:val="Hyperlink"/>
            <w:noProof/>
            <w:rtl/>
          </w:rPr>
          <w:t>דין אם נפסל המטבע</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Toc148885428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קנה</w:t>
        </w:r>
        <w:r w:rsidR="00282CEA">
          <w:rPr>
            <w:rStyle w:val="Hyperlink"/>
            <w:noProof/>
            <w:rtl/>
          </w:rPr>
          <w:fldChar w:fldCharType="end"/>
        </w:r>
      </w:hyperlink>
    </w:p>
    <w:p w14:paraId="573B27F2" w14:textId="1A15FB6B"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29" w:history="1">
        <w:r w:rsidR="00282CEA" w:rsidRPr="00F27C82">
          <w:rPr>
            <w:rStyle w:val="Hyperlink"/>
            <w:noProof/>
            <w:rtl/>
          </w:rPr>
          <w:t xml:space="preserve">הרוויח בסתמא כשהיה אסור לו להשתמש במעות </w:t>
        </w:r>
        <w:r w:rsidR="00282CEA" w:rsidRPr="00F27C82">
          <w:rPr>
            <w:rStyle w:val="Hyperlink"/>
            <w:rFonts w:cs="David"/>
            <w:noProof/>
            <w:rtl/>
          </w:rPr>
          <w:t>–</w:t>
        </w:r>
        <w:r w:rsidR="00282CEA" w:rsidRPr="00F27C82">
          <w:rPr>
            <w:rStyle w:val="Hyperlink"/>
            <w:noProof/>
            <w:rtl/>
          </w:rPr>
          <w:t xml:space="preserve"> למי הרווח לדעת הרמ"א?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Toc148885429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קנו</w:t>
        </w:r>
        <w:r w:rsidR="00282CEA">
          <w:rPr>
            <w:rStyle w:val="Hyperlink"/>
            <w:noProof/>
            <w:rtl/>
          </w:rPr>
          <w:fldChar w:fldCharType="end"/>
        </w:r>
      </w:hyperlink>
    </w:p>
    <w:p w14:paraId="13785FD6" w14:textId="343FB8C7"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30" w:history="1">
        <w:r w:rsidR="00282CEA" w:rsidRPr="00F27C82">
          <w:rPr>
            <w:rStyle w:val="Hyperlink"/>
            <w:noProof/>
            <w:rtl/>
          </w:rPr>
          <w:t>מבטל כיסו של חבירו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Toc148885430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קנז</w:t>
        </w:r>
        <w:r w:rsidR="00282CEA">
          <w:rPr>
            <w:rStyle w:val="Hyperlink"/>
            <w:noProof/>
            <w:rtl/>
          </w:rPr>
          <w:fldChar w:fldCharType="end"/>
        </w:r>
      </w:hyperlink>
    </w:p>
    <w:p w14:paraId="0C013DF5" w14:textId="28F6D2A5"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31" w:history="1">
        <w:r w:rsidR="00282CEA" w:rsidRPr="00F27C82">
          <w:rPr>
            <w:rStyle w:val="Hyperlink"/>
            <w:noProof/>
            <w:rtl/>
          </w:rPr>
          <w:t>סעיף ח'</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Toc148885431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קנז</w:t>
        </w:r>
        <w:r w:rsidR="00282CEA">
          <w:rPr>
            <w:rStyle w:val="Hyperlink"/>
            <w:noProof/>
            <w:rtl/>
          </w:rPr>
          <w:fldChar w:fldCharType="end"/>
        </w:r>
      </w:hyperlink>
    </w:p>
    <w:p w14:paraId="26B28FBC" w14:textId="19CBF21C"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32" w:history="1">
        <w:r w:rsidR="00282CEA" w:rsidRPr="00F27C82">
          <w:rPr>
            <w:rStyle w:val="Hyperlink"/>
            <w:noProof/>
            <w:rtl/>
          </w:rPr>
          <w:t>סעיף ט'</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Toc148885432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קנח</w:t>
        </w:r>
        <w:r w:rsidR="00282CEA">
          <w:rPr>
            <w:rStyle w:val="Hyperlink"/>
            <w:noProof/>
            <w:rtl/>
          </w:rPr>
          <w:fldChar w:fldCharType="end"/>
        </w:r>
      </w:hyperlink>
    </w:p>
    <w:p w14:paraId="2B40EDD3" w14:textId="5642403F"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33" w:history="1">
        <w:r w:rsidR="00282CEA" w:rsidRPr="00F27C82">
          <w:rPr>
            <w:rStyle w:val="Hyperlink"/>
            <w:noProof/>
            <w:rtl/>
          </w:rPr>
          <w:t>סעיף 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Toc148885433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קנח</w:t>
        </w:r>
        <w:r w:rsidR="00282CEA">
          <w:rPr>
            <w:rStyle w:val="Hyperlink"/>
            <w:noProof/>
            <w:rtl/>
          </w:rPr>
          <w:fldChar w:fldCharType="end"/>
        </w:r>
      </w:hyperlink>
    </w:p>
    <w:p w14:paraId="74F078E9" w14:textId="2744F36E"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34" w:history="1">
        <w:r w:rsidR="00282CEA" w:rsidRPr="00F27C82">
          <w:rPr>
            <w:rStyle w:val="Hyperlink"/>
            <w:noProof/>
            <w:rtl/>
          </w:rPr>
          <w:t>יהודי או גוי שגזלו מקצת אתרוגים</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Toc148885434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קנט</w:t>
        </w:r>
        <w:r w:rsidR="00282CEA">
          <w:rPr>
            <w:rStyle w:val="Hyperlink"/>
            <w:noProof/>
            <w:rtl/>
          </w:rPr>
          <w:fldChar w:fldCharType="end"/>
        </w:r>
      </w:hyperlink>
    </w:p>
    <w:p w14:paraId="485B8ADD" w14:textId="5677531D"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35" w:history="1">
        <w:r w:rsidR="00282CEA" w:rsidRPr="00F27C82">
          <w:rPr>
            <w:rStyle w:val="Hyperlink"/>
            <w:rtl/>
          </w:rPr>
          <w:t>סימן רצג - מתי ניתן הפקדון ליתבע, ואם יכול להחזירו בכל מקום</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Toc148885435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קסב</w:t>
        </w:r>
        <w:r w:rsidR="00282CEA">
          <w:rPr>
            <w:rStyle w:val="Hyperlink"/>
            <w:rtl/>
          </w:rPr>
          <w:fldChar w:fldCharType="end"/>
        </w:r>
      </w:hyperlink>
    </w:p>
    <w:p w14:paraId="7AEB22D0" w14:textId="6708462F"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36" w:history="1">
        <w:r w:rsidR="00282CEA" w:rsidRPr="00F27C82">
          <w:rPr>
            <w:rStyle w:val="Hyperlink"/>
            <w:noProof/>
            <w:rtl/>
          </w:rPr>
          <w:t>ההבדל בין הלוואה לפקדון ואבידה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Toc148885436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קסב</w:t>
        </w:r>
        <w:r w:rsidR="00282CEA">
          <w:rPr>
            <w:rStyle w:val="Hyperlink"/>
            <w:noProof/>
            <w:rtl/>
          </w:rPr>
          <w:fldChar w:fldCharType="end"/>
        </w:r>
      </w:hyperlink>
    </w:p>
    <w:p w14:paraId="29A3804C" w14:textId="218E1FC0"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37" w:history="1">
        <w:r w:rsidR="00282CEA" w:rsidRPr="00F27C82">
          <w:rPr>
            <w:rStyle w:val="Hyperlink"/>
            <w:noProof/>
            <w:rtl/>
          </w:rPr>
          <w:t>מפקיד שאמר להביא את הפקדון והלך לו ונאנס מיד הנפקד, מי חייב?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Toc148885437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קסג</w:t>
        </w:r>
        <w:r w:rsidR="00282CEA">
          <w:rPr>
            <w:rStyle w:val="Hyperlink"/>
            <w:noProof/>
            <w:rtl/>
          </w:rPr>
          <w:fldChar w:fldCharType="end"/>
        </w:r>
      </w:hyperlink>
    </w:p>
    <w:p w14:paraId="007DAB78" w14:textId="08FFFE73"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38" w:history="1">
        <w:r w:rsidR="00282CEA" w:rsidRPr="00F27C82">
          <w:rPr>
            <w:rStyle w:val="Hyperlink"/>
            <w:noProof/>
            <w:rtl/>
          </w:rPr>
          <w:t>חזרת נפקד מתפקידו תוך זמנו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Toc148885438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קסג</w:t>
        </w:r>
        <w:r w:rsidR="00282CEA">
          <w:rPr>
            <w:rStyle w:val="Hyperlink"/>
            <w:noProof/>
            <w:rtl/>
          </w:rPr>
          <w:fldChar w:fldCharType="end"/>
        </w:r>
      </w:hyperlink>
    </w:p>
    <w:p w14:paraId="7027D57C" w14:textId="7A8FB247"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39" w:history="1">
        <w:r w:rsidR="00282CEA" w:rsidRPr="00F27C82">
          <w:rPr>
            <w:rStyle w:val="Hyperlink"/>
            <w:rtl/>
          </w:rPr>
          <w:t>סימן רצד - הכופר בפקדון או שטוען נגנב</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Toc148885439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קסו</w:t>
        </w:r>
        <w:r w:rsidR="00282CEA">
          <w:rPr>
            <w:rStyle w:val="Hyperlink"/>
            <w:rtl/>
          </w:rPr>
          <w:fldChar w:fldCharType="end"/>
        </w:r>
      </w:hyperlink>
    </w:p>
    <w:p w14:paraId="4335ED69" w14:textId="1499BCFD"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40" w:history="1">
        <w:r w:rsidR="00282CEA" w:rsidRPr="00F27C82">
          <w:rPr>
            <w:rStyle w:val="Hyperlink"/>
            <w:noProof/>
            <w:rtl/>
          </w:rPr>
          <w:t>כוונתי בלהד"מ בתורת פקדון אך הגיע אלי בתורת מכר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Toc148885440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קסו</w:t>
        </w:r>
        <w:r w:rsidR="00282CEA">
          <w:rPr>
            <w:rStyle w:val="Hyperlink"/>
            <w:noProof/>
            <w:rtl/>
          </w:rPr>
          <w:fldChar w:fldCharType="end"/>
        </w:r>
      </w:hyperlink>
    </w:p>
    <w:p w14:paraId="06E1A1CD" w14:textId="7349EA3C"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41" w:history="1">
        <w:r w:rsidR="00282CEA" w:rsidRPr="00F27C82">
          <w:rPr>
            <w:rStyle w:val="Hyperlink"/>
            <w:noProof/>
            <w:rtl/>
          </w:rPr>
          <w:t>מח' הפוסקים במעכב פקדונו אי חשיב ככופר בפקדון</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Toc148885441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קסו</w:t>
        </w:r>
        <w:r w:rsidR="00282CEA">
          <w:rPr>
            <w:rStyle w:val="Hyperlink"/>
            <w:noProof/>
            <w:rtl/>
          </w:rPr>
          <w:fldChar w:fldCharType="end"/>
        </w:r>
      </w:hyperlink>
    </w:p>
    <w:p w14:paraId="1908E1FC" w14:textId="5F2A788B"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42" w:history="1">
        <w:r w:rsidR="00282CEA" w:rsidRPr="00F27C82">
          <w:rPr>
            <w:rStyle w:val="Hyperlink"/>
            <w:noProof/>
            <w:rtl/>
          </w:rPr>
          <w:t>מהי עיקר השבועה ומה ע"י גלגול?</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Toc148885442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קסו</w:t>
        </w:r>
        <w:r w:rsidR="00282CEA">
          <w:rPr>
            <w:rStyle w:val="Hyperlink"/>
            <w:noProof/>
            <w:rtl/>
          </w:rPr>
          <w:fldChar w:fldCharType="end"/>
        </w:r>
      </w:hyperlink>
    </w:p>
    <w:p w14:paraId="04D22FFB" w14:textId="13648889"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43" w:history="1">
        <w:r w:rsidR="00282CEA" w:rsidRPr="00F27C82">
          <w:rPr>
            <w:rStyle w:val="Hyperlink"/>
            <w:noProof/>
            <w:rtl/>
          </w:rPr>
          <w:t>טוען נגנב במקום שיש עדים והביא עדים על הגניבה, אם צריך לישבע שלא פשע</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Toc148885443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קסז</w:t>
        </w:r>
        <w:r w:rsidR="00282CEA">
          <w:rPr>
            <w:rStyle w:val="Hyperlink"/>
            <w:noProof/>
            <w:rtl/>
          </w:rPr>
          <w:fldChar w:fldCharType="end"/>
        </w:r>
      </w:hyperlink>
    </w:p>
    <w:p w14:paraId="0E8762D7" w14:textId="4FB47463"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44" w:history="1">
        <w:r w:rsidR="00282CEA" w:rsidRPr="00F27C82">
          <w:rPr>
            <w:rStyle w:val="Hyperlink"/>
            <w:noProof/>
            <w:rtl/>
          </w:rPr>
          <w:t xml:space="preserve">כשיש עדים ולא הביאם </w:t>
        </w:r>
        <w:r w:rsidR="00282CEA" w:rsidRPr="00F27C82">
          <w:rPr>
            <w:rStyle w:val="Hyperlink"/>
            <w:rFonts w:cs="David"/>
            <w:noProof/>
            <w:rtl/>
          </w:rPr>
          <w:t>–</w:t>
        </w:r>
        <w:r w:rsidR="00282CEA" w:rsidRPr="00F27C82">
          <w:rPr>
            <w:rStyle w:val="Hyperlink"/>
            <w:noProof/>
            <w:rtl/>
          </w:rPr>
          <w:t xml:space="preserve"> מיגו דלהד"מ / החזרתי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Toc148885444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קסח</w:t>
        </w:r>
        <w:r w:rsidR="00282CEA">
          <w:rPr>
            <w:rStyle w:val="Hyperlink"/>
            <w:noProof/>
            <w:rtl/>
          </w:rPr>
          <w:fldChar w:fldCharType="end"/>
        </w:r>
      </w:hyperlink>
    </w:p>
    <w:p w14:paraId="7AE77D7C" w14:textId="68C12BF0"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45" w:history="1">
        <w:r w:rsidR="00282CEA" w:rsidRPr="00F27C82">
          <w:rPr>
            <w:rStyle w:val="Hyperlink"/>
            <w:noProof/>
            <w:rtl/>
          </w:rPr>
          <w:t>עושה דין עם הגנב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Toc148885445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קסט</w:t>
        </w:r>
        <w:r w:rsidR="00282CEA">
          <w:rPr>
            <w:rStyle w:val="Hyperlink"/>
            <w:noProof/>
            <w:rtl/>
          </w:rPr>
          <w:fldChar w:fldCharType="end"/>
        </w:r>
      </w:hyperlink>
    </w:p>
    <w:p w14:paraId="1DC604C5" w14:textId="31BFCE96"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46" w:history="1">
        <w:r w:rsidR="00282CEA" w:rsidRPr="00F27C82">
          <w:rPr>
            <w:rStyle w:val="Hyperlink"/>
            <w:noProof/>
            <w:rtl/>
          </w:rPr>
          <w:t>השמטת הרי"ף הרא"ש והשו"ע את ספקו של רבה זוטי בניגוד לרמב"ם שהביאו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Toc148885446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קע</w:t>
        </w:r>
        <w:r w:rsidR="00282CEA">
          <w:rPr>
            <w:rStyle w:val="Hyperlink"/>
            <w:noProof/>
            <w:rtl/>
          </w:rPr>
          <w:fldChar w:fldCharType="end"/>
        </w:r>
      </w:hyperlink>
    </w:p>
    <w:p w14:paraId="50B1C3D2" w14:textId="12DF0780"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47" w:history="1">
        <w:r w:rsidR="00282CEA" w:rsidRPr="00F27C82">
          <w:rPr>
            <w:rStyle w:val="Hyperlink"/>
            <w:rtl/>
          </w:rPr>
          <w:t>סימן רצה - שילם הנפקד כיצד משביעין אותו</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Toc148885447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קעב</w:t>
        </w:r>
        <w:r w:rsidR="00282CEA">
          <w:rPr>
            <w:rStyle w:val="Hyperlink"/>
            <w:rtl/>
          </w:rPr>
          <w:fldChar w:fldCharType="end"/>
        </w:r>
      </w:hyperlink>
    </w:p>
    <w:p w14:paraId="4EB2295A" w14:textId="66266574"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48" w:history="1">
        <w:r w:rsidR="00282CEA" w:rsidRPr="00F27C82">
          <w:rPr>
            <w:rStyle w:val="Hyperlink"/>
            <w:noProof/>
            <w:rtl/>
          </w:rPr>
          <w:t xml:space="preserve">שומר חינם / שכר שאמרו 'הריני משלם' ולא נשבעו שבועה שאינה ברשותו </w:t>
        </w:r>
        <w:r w:rsidR="00282CEA" w:rsidRPr="00F27C82">
          <w:rPr>
            <w:rStyle w:val="Hyperlink"/>
            <w:rFonts w:cs="David"/>
            <w:noProof/>
            <w:rtl/>
          </w:rPr>
          <w:t>–</w:t>
        </w:r>
        <w:r w:rsidR="00282CEA" w:rsidRPr="00F27C82">
          <w:rPr>
            <w:rStyle w:val="Hyperlink"/>
            <w:noProof/>
            <w:rtl/>
          </w:rPr>
          <w:t xml:space="preserve"> פלוגא אי זוכים בכפל</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Toc148885448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קעג</w:t>
        </w:r>
        <w:r w:rsidR="00282CEA">
          <w:rPr>
            <w:rStyle w:val="Hyperlink"/>
            <w:noProof/>
            <w:rtl/>
          </w:rPr>
          <w:fldChar w:fldCharType="end"/>
        </w:r>
      </w:hyperlink>
    </w:p>
    <w:p w14:paraId="23E94846" w14:textId="5AD6DD25"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49" w:history="1">
        <w:r w:rsidR="00282CEA" w:rsidRPr="00F27C82">
          <w:rPr>
            <w:rStyle w:val="Hyperlink"/>
            <w:noProof/>
            <w:rtl/>
          </w:rPr>
          <w:t xml:space="preserve">שואל שאמר הריני משלם אע"פ שנשבע </w:t>
        </w:r>
        <w:r w:rsidR="00282CEA" w:rsidRPr="00F27C82">
          <w:rPr>
            <w:rStyle w:val="Hyperlink"/>
            <w:rFonts w:cs="David"/>
            <w:noProof/>
            <w:rtl/>
          </w:rPr>
          <w:t>–</w:t>
        </w:r>
        <w:r w:rsidR="00282CEA" w:rsidRPr="00F27C82">
          <w:rPr>
            <w:rStyle w:val="Hyperlink"/>
            <w:noProof/>
            <w:rtl/>
          </w:rPr>
          <w:t xml:space="preserve"> לא קונה את הכפל</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Toc148885449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קעג</w:t>
        </w:r>
        <w:r w:rsidR="00282CEA">
          <w:rPr>
            <w:rStyle w:val="Hyperlink"/>
            <w:noProof/>
            <w:rtl/>
          </w:rPr>
          <w:fldChar w:fldCharType="end"/>
        </w:r>
      </w:hyperlink>
    </w:p>
    <w:p w14:paraId="47867275" w14:textId="06162A00"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50" w:history="1">
        <w:r w:rsidR="00282CEA" w:rsidRPr="00F27C82">
          <w:rPr>
            <w:rStyle w:val="Hyperlink"/>
            <w:noProof/>
            <w:rtl/>
          </w:rPr>
          <w:t xml:space="preserve">כשהוקר החפץ משעת הפקדתו ורוצה לשלם ולא להישבע </w:t>
        </w:r>
        <w:r w:rsidR="00282CEA" w:rsidRPr="00F27C82">
          <w:rPr>
            <w:rStyle w:val="Hyperlink"/>
            <w:rFonts w:cs="David"/>
            <w:noProof/>
            <w:rtl/>
          </w:rPr>
          <w:t>–</w:t>
        </w:r>
        <w:r w:rsidR="00282CEA" w:rsidRPr="00F27C82">
          <w:rPr>
            <w:rStyle w:val="Hyperlink"/>
            <w:noProof/>
            <w:rtl/>
          </w:rPr>
          <w:t xml:space="preserve"> כמה משלם כשעת התביעה או כשעת ההפקדה?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Toc148885450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קעג</w:t>
        </w:r>
        <w:r w:rsidR="00282CEA">
          <w:rPr>
            <w:rStyle w:val="Hyperlink"/>
            <w:noProof/>
            <w:rtl/>
          </w:rPr>
          <w:fldChar w:fldCharType="end"/>
        </w:r>
      </w:hyperlink>
    </w:p>
    <w:p w14:paraId="0BE1C1DB" w14:textId="4B2D2133"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51" w:history="1">
        <w:r w:rsidR="00282CEA" w:rsidRPr="00F27C82">
          <w:rPr>
            <w:rStyle w:val="Hyperlink"/>
            <w:noProof/>
            <w:rtl/>
          </w:rPr>
          <w:t xml:space="preserve">עדים שפשע השומר חינם ורוצה לשלם </w:t>
        </w:r>
        <w:r w:rsidR="00282CEA" w:rsidRPr="00F27C82">
          <w:rPr>
            <w:rStyle w:val="Hyperlink"/>
            <w:rFonts w:cs="David"/>
            <w:noProof/>
            <w:rtl/>
          </w:rPr>
          <w:t>–</w:t>
        </w:r>
        <w:r w:rsidR="00282CEA" w:rsidRPr="00F27C82">
          <w:rPr>
            <w:rStyle w:val="Hyperlink"/>
            <w:noProof/>
            <w:rtl/>
          </w:rPr>
          <w:t xml:space="preserve"> מח' אי קונה בזה את הכפל</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Toc148885451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קעד</w:t>
        </w:r>
        <w:r w:rsidR="00282CEA">
          <w:rPr>
            <w:rStyle w:val="Hyperlink"/>
            <w:noProof/>
            <w:rtl/>
          </w:rPr>
          <w:fldChar w:fldCharType="end"/>
        </w:r>
      </w:hyperlink>
    </w:p>
    <w:p w14:paraId="6ED6AFBE" w14:textId="73E14D3F"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52" w:history="1">
        <w:r w:rsidR="00282CEA" w:rsidRPr="00F27C82">
          <w:rPr>
            <w:rStyle w:val="Hyperlink"/>
            <w:noProof/>
            <w:rtl/>
          </w:rPr>
          <w:t xml:space="preserve">עדים שנאנס לשומר חינם ורוצה לשלם </w:t>
        </w:r>
        <w:r w:rsidR="00282CEA" w:rsidRPr="00F27C82">
          <w:rPr>
            <w:rStyle w:val="Hyperlink"/>
            <w:rFonts w:cs="David"/>
            <w:noProof/>
            <w:rtl/>
          </w:rPr>
          <w:t>–</w:t>
        </w:r>
        <w:r w:rsidR="00282CEA" w:rsidRPr="00F27C82">
          <w:rPr>
            <w:rStyle w:val="Hyperlink"/>
            <w:noProof/>
            <w:rtl/>
          </w:rPr>
          <w:t xml:space="preserve"> קונה את הכפל</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Toc148885452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קעה</w:t>
        </w:r>
        <w:r w:rsidR="00282CEA">
          <w:rPr>
            <w:rStyle w:val="Hyperlink"/>
            <w:noProof/>
            <w:rtl/>
          </w:rPr>
          <w:fldChar w:fldCharType="end"/>
        </w:r>
      </w:hyperlink>
    </w:p>
    <w:p w14:paraId="3D210D46" w14:textId="0BF54385"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53" w:history="1">
        <w:r w:rsidR="00282CEA" w:rsidRPr="00F27C82">
          <w:rPr>
            <w:rStyle w:val="Hyperlink"/>
            <w:rtl/>
          </w:rPr>
          <w:t>סימן רצו - המפקיד בעדים וטוען הנפקד: נגנב או להד"מ</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Toc148885453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קעו</w:t>
        </w:r>
        <w:r w:rsidR="00282CEA">
          <w:rPr>
            <w:rStyle w:val="Hyperlink"/>
            <w:rtl/>
          </w:rPr>
          <w:fldChar w:fldCharType="end"/>
        </w:r>
      </w:hyperlink>
    </w:p>
    <w:p w14:paraId="38071D02" w14:textId="4113F3FF"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54" w:history="1">
        <w:r w:rsidR="00282CEA" w:rsidRPr="00F27C82">
          <w:rPr>
            <w:rStyle w:val="Hyperlink"/>
            <w:noProof/>
            <w:rtl/>
          </w:rPr>
          <w:t xml:space="preserve">'זה שנתת אתה נוטל' </w:t>
        </w:r>
        <w:r w:rsidR="00282CEA" w:rsidRPr="00F27C82">
          <w:rPr>
            <w:rStyle w:val="Hyperlink"/>
            <w:rFonts w:cs="David"/>
            <w:noProof/>
            <w:rtl/>
          </w:rPr>
          <w:t>–</w:t>
        </w:r>
        <w:r w:rsidR="00282CEA" w:rsidRPr="00F27C82">
          <w:rPr>
            <w:rStyle w:val="Hyperlink"/>
            <w:noProof/>
            <w:rtl/>
          </w:rPr>
          <w:t xml:space="preserve"> מדוע פטור משבועה דאו'?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Toc148885454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קעח</w:t>
        </w:r>
        <w:r w:rsidR="00282CEA">
          <w:rPr>
            <w:rStyle w:val="Hyperlink"/>
            <w:noProof/>
            <w:rtl/>
          </w:rPr>
          <w:fldChar w:fldCharType="end"/>
        </w:r>
      </w:hyperlink>
    </w:p>
    <w:p w14:paraId="03F0A2C2" w14:textId="300021CC"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55" w:history="1">
        <w:r w:rsidR="00282CEA" w:rsidRPr="00F27C82">
          <w:rPr>
            <w:rStyle w:val="Hyperlink"/>
            <w:rtl/>
          </w:rPr>
          <w:t>סימן רחצ - נפקד אומר איני יודע כמה אני חייב, והמפקיד טוען ברי</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Toc148885455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קפא</w:t>
        </w:r>
        <w:r w:rsidR="00282CEA">
          <w:rPr>
            <w:rStyle w:val="Hyperlink"/>
            <w:rtl/>
          </w:rPr>
          <w:fldChar w:fldCharType="end"/>
        </w:r>
      </w:hyperlink>
    </w:p>
    <w:p w14:paraId="41A09576" w14:textId="51253CE9"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56" w:history="1">
        <w:r w:rsidR="00282CEA" w:rsidRPr="00F27C82">
          <w:rPr>
            <w:rStyle w:val="Hyperlink"/>
            <w:noProof/>
            <w:rtl/>
          </w:rPr>
          <w:t>אי צריך להישבע המפקיד כשהנפקד אומר שהוא לא יודע כמה היו דינרים</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Toc148885456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קפא</w:t>
        </w:r>
        <w:r w:rsidR="00282CEA">
          <w:rPr>
            <w:rStyle w:val="Hyperlink"/>
            <w:noProof/>
            <w:rtl/>
          </w:rPr>
          <w:fldChar w:fldCharType="end"/>
        </w:r>
      </w:hyperlink>
    </w:p>
    <w:p w14:paraId="4892B76B" w14:textId="087EA937"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57" w:history="1">
        <w:r w:rsidR="00282CEA" w:rsidRPr="00F27C82">
          <w:rPr>
            <w:rStyle w:val="Hyperlink"/>
            <w:rtl/>
          </w:rPr>
          <w:t>סימן שא - דין השומרים בעבדים וקרקעות ובהקדשות ובשל עניים</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Toc148885457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קפג</w:t>
        </w:r>
        <w:r w:rsidR="00282CEA">
          <w:rPr>
            <w:rStyle w:val="Hyperlink"/>
            <w:rtl/>
          </w:rPr>
          <w:fldChar w:fldCharType="end"/>
        </w:r>
      </w:hyperlink>
    </w:p>
    <w:p w14:paraId="3F935EC2" w14:textId="54BA2107"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58" w:history="1">
        <w:r w:rsidR="00282CEA" w:rsidRPr="00F27C82">
          <w:rPr>
            <w:rStyle w:val="Hyperlink"/>
            <w:noProof/>
            <w:rtl/>
          </w:rPr>
          <w:t>מח' הראשונים אי חייב בפשיעה בעבדים שטרות וקרקעות נכסי גוי והקדשות</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Toc148885458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קפג</w:t>
        </w:r>
        <w:r w:rsidR="00282CEA">
          <w:rPr>
            <w:rStyle w:val="Hyperlink"/>
            <w:noProof/>
            <w:rtl/>
          </w:rPr>
          <w:fldChar w:fldCharType="end"/>
        </w:r>
      </w:hyperlink>
    </w:p>
    <w:p w14:paraId="13A71EFB" w14:textId="0D6E480E"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59" w:history="1">
        <w:r w:rsidR="00282CEA" w:rsidRPr="00F27C82">
          <w:rPr>
            <w:rStyle w:val="Hyperlink"/>
            <w:noProof/>
            <w:rtl/>
          </w:rPr>
          <w:t>ש"ש ששכרו על כמה ימים בהבלעה ואבד ביום האחרון</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Toc148885459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קפד</w:t>
        </w:r>
        <w:r w:rsidR="00282CEA">
          <w:rPr>
            <w:rStyle w:val="Hyperlink"/>
            <w:noProof/>
            <w:rtl/>
          </w:rPr>
          <w:fldChar w:fldCharType="end"/>
        </w:r>
      </w:hyperlink>
    </w:p>
    <w:p w14:paraId="0D5C493F" w14:textId="511303C7"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60" w:history="1">
        <w:r w:rsidR="00282CEA" w:rsidRPr="00F27C82">
          <w:rPr>
            <w:rStyle w:val="Hyperlink"/>
            <w:noProof/>
            <w:rtl/>
          </w:rPr>
          <w:t>דין שומר שמסר לשומר בעבדים שטרות קרקעות נכסי עכו"ם והקדש</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Toc148885460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קפד</w:t>
        </w:r>
        <w:r w:rsidR="00282CEA">
          <w:rPr>
            <w:rStyle w:val="Hyperlink"/>
            <w:noProof/>
            <w:rtl/>
          </w:rPr>
          <w:fldChar w:fldCharType="end"/>
        </w:r>
      </w:hyperlink>
    </w:p>
    <w:p w14:paraId="2872A2FF" w14:textId="3C478C25"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61" w:history="1">
        <w:r w:rsidR="00282CEA" w:rsidRPr="00F27C82">
          <w:rPr>
            <w:rStyle w:val="Hyperlink"/>
            <w:noProof/>
            <w:rtl/>
          </w:rPr>
          <w:t>גבאי צדקה שמחלק לעניים שפשע</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Toc148885461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קפו</w:t>
        </w:r>
        <w:r w:rsidR="00282CEA">
          <w:rPr>
            <w:rStyle w:val="Hyperlink"/>
            <w:noProof/>
            <w:rtl/>
          </w:rPr>
          <w:fldChar w:fldCharType="end"/>
        </w:r>
      </w:hyperlink>
    </w:p>
    <w:p w14:paraId="50E3D173" w14:textId="479AA9D3"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62" w:history="1">
        <w:r w:rsidR="00282CEA" w:rsidRPr="00F27C82">
          <w:rPr>
            <w:rStyle w:val="Hyperlink"/>
            <w:noProof/>
            <w:rtl/>
          </w:rPr>
          <w:t>באמצע זמן השמירה המפקיד נדר את הכסף לצדקה ואח"כ פשע שומר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Toc148885462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קפו</w:t>
        </w:r>
        <w:r w:rsidR="00282CEA">
          <w:rPr>
            <w:rStyle w:val="Hyperlink"/>
            <w:noProof/>
            <w:rtl/>
          </w:rPr>
          <w:fldChar w:fldCharType="end"/>
        </w:r>
      </w:hyperlink>
    </w:p>
    <w:p w14:paraId="4EE70730" w14:textId="15531988"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63" w:history="1">
        <w:r w:rsidR="00282CEA" w:rsidRPr="00F27C82">
          <w:rPr>
            <w:rStyle w:val="Hyperlink"/>
            <w:rtl/>
          </w:rPr>
          <w:t>סימן שב - דיני שומרים א' האיש וא' האשה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Toc148885463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קפח</w:t>
        </w:r>
        <w:r w:rsidR="00282CEA">
          <w:rPr>
            <w:rStyle w:val="Hyperlink"/>
            <w:rtl/>
          </w:rPr>
          <w:fldChar w:fldCharType="end"/>
        </w:r>
      </w:hyperlink>
    </w:p>
    <w:p w14:paraId="100B912F" w14:textId="1DC795CF"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64" w:history="1">
        <w:r w:rsidR="00282CEA" w:rsidRPr="00F27C82">
          <w:rPr>
            <w:rStyle w:val="Hyperlink"/>
            <w:rtl/>
          </w:rPr>
          <w:t>הלכות שומר שכר סימן שג</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Toc148885464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קפח</w:t>
        </w:r>
        <w:r w:rsidR="00282CEA">
          <w:rPr>
            <w:rStyle w:val="Hyperlink"/>
            <w:rtl/>
          </w:rPr>
          <w:fldChar w:fldCharType="end"/>
        </w:r>
      </w:hyperlink>
    </w:p>
    <w:p w14:paraId="26CD7C43" w14:textId="61ED1B64"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65" w:history="1">
        <w:r w:rsidR="00282CEA" w:rsidRPr="00F27C82">
          <w:rPr>
            <w:rStyle w:val="Hyperlink"/>
            <w:rtl/>
          </w:rPr>
          <w:t>שומר שכר באיזה דבר חייב או פטור ומאימתי מתחייב</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Toc148885465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קפח</w:t>
        </w:r>
        <w:r w:rsidR="00282CEA">
          <w:rPr>
            <w:rStyle w:val="Hyperlink"/>
            <w:rtl/>
          </w:rPr>
          <w:fldChar w:fldCharType="end"/>
        </w:r>
      </w:hyperlink>
    </w:p>
    <w:p w14:paraId="3424D50E" w14:textId="2D299BFB"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66" w:history="1">
        <w:r w:rsidR="00282CEA" w:rsidRPr="00F27C82">
          <w:rPr>
            <w:rStyle w:val="Hyperlink"/>
            <w:noProof/>
            <w:rtl/>
          </w:rPr>
          <w:t xml:space="preserve">שומר חינם / שכר שנפלה דליקה ולא הצילו את הפקדון כיון שהחפצים שלהם היו נשרפים </w:t>
        </w:r>
        <w:r w:rsidR="00282CEA" w:rsidRPr="00F27C82">
          <w:rPr>
            <w:rStyle w:val="Hyperlink"/>
            <w:rFonts w:cs="David"/>
            <w:noProof/>
            <w:rtl/>
          </w:rPr>
          <w:t>–</w:t>
        </w:r>
        <w:r w:rsidR="00282CEA" w:rsidRPr="00F27C82">
          <w:rPr>
            <w:rStyle w:val="Hyperlink"/>
            <w:noProof/>
            <w:rtl/>
          </w:rPr>
          <w:t xml:space="preserve"> אי חשיב אונס</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Toc148885466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קפח</w:t>
        </w:r>
        <w:r w:rsidR="00282CEA">
          <w:rPr>
            <w:rStyle w:val="Hyperlink"/>
            <w:noProof/>
            <w:rtl/>
          </w:rPr>
          <w:fldChar w:fldCharType="end"/>
        </w:r>
      </w:hyperlink>
    </w:p>
    <w:p w14:paraId="040E5534" w14:textId="4AF5F38F"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67" w:history="1">
        <w:r w:rsidR="00282CEA" w:rsidRPr="00F27C82">
          <w:rPr>
            <w:rStyle w:val="Hyperlink"/>
            <w:noProof/>
            <w:rtl/>
          </w:rPr>
          <w:t>שומר שכר / חינם שאין ידוע אם היה יכול להציל אם חייב</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Toc148885467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קצב</w:t>
        </w:r>
        <w:r w:rsidR="00282CEA">
          <w:rPr>
            <w:rStyle w:val="Hyperlink"/>
            <w:noProof/>
            <w:rtl/>
          </w:rPr>
          <w:fldChar w:fldCharType="end"/>
        </w:r>
      </w:hyperlink>
    </w:p>
    <w:p w14:paraId="34E75A92" w14:textId="4BD39439"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68" w:history="1">
        <w:r w:rsidR="00282CEA" w:rsidRPr="00F27C82">
          <w:rPr>
            <w:rStyle w:val="Hyperlink"/>
            <w:rtl/>
          </w:rPr>
          <w:t>סימן שד - המעביר חבית ממקום למקום ונשבר, מתי חייב</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Toc148885468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קצד</w:t>
        </w:r>
        <w:r w:rsidR="00282CEA">
          <w:rPr>
            <w:rStyle w:val="Hyperlink"/>
            <w:rtl/>
          </w:rPr>
          <w:fldChar w:fldCharType="end"/>
        </w:r>
      </w:hyperlink>
    </w:p>
    <w:p w14:paraId="2A8A7319" w14:textId="4A38FC7A"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69" w:history="1">
        <w:r w:rsidR="00282CEA" w:rsidRPr="00F27C82">
          <w:rPr>
            <w:rStyle w:val="Hyperlink"/>
            <w:rtl/>
          </w:rPr>
          <w:t>סימן שה - שומר שכופר או שטוען נאנס או נגנב.</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Toc148885469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קצט</w:t>
        </w:r>
        <w:r w:rsidR="00282CEA">
          <w:rPr>
            <w:rStyle w:val="Hyperlink"/>
            <w:rtl/>
          </w:rPr>
          <w:fldChar w:fldCharType="end"/>
        </w:r>
      </w:hyperlink>
    </w:p>
    <w:p w14:paraId="1C6E5AAE" w14:textId="7143AC0C"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70" w:history="1">
        <w:r w:rsidR="00282CEA" w:rsidRPr="00F27C82">
          <w:rPr>
            <w:rStyle w:val="Hyperlink"/>
            <w:noProof/>
            <w:rtl/>
          </w:rPr>
          <w:t>אומן בשכר שעשה מלאכתו בבעלים ונגנב – אי מפסיד שכרו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Toc148885470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קצט</w:t>
        </w:r>
        <w:r w:rsidR="00282CEA">
          <w:rPr>
            <w:rStyle w:val="Hyperlink"/>
            <w:noProof/>
            <w:rtl/>
          </w:rPr>
          <w:fldChar w:fldCharType="end"/>
        </w:r>
      </w:hyperlink>
    </w:p>
    <w:p w14:paraId="50997B75" w14:textId="575EEB49"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71" w:history="1">
        <w:r w:rsidR="00282CEA" w:rsidRPr="00F27C82">
          <w:rPr>
            <w:rStyle w:val="Hyperlink"/>
            <w:noProof/>
            <w:rtl/>
          </w:rPr>
          <w:t>מח' רש"י עם הרמ"ה והרמב"ם</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Toc148885471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w:t>
        </w:r>
        <w:r w:rsidR="00282CEA">
          <w:rPr>
            <w:rStyle w:val="Hyperlink"/>
            <w:noProof/>
            <w:rtl/>
          </w:rPr>
          <w:fldChar w:fldCharType="end"/>
        </w:r>
      </w:hyperlink>
    </w:p>
    <w:p w14:paraId="2B2224D3" w14:textId="7F52C279"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72" w:history="1">
        <w:r w:rsidR="00282CEA" w:rsidRPr="00F27C82">
          <w:rPr>
            <w:rStyle w:val="Hyperlink"/>
            <w:rtl/>
          </w:rPr>
          <w:t>סימן שו - האומנים שומרי שכר, ואם קלקלו, וטבח שנבל</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Toc148885472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רג</w:t>
        </w:r>
        <w:r w:rsidR="00282CEA">
          <w:rPr>
            <w:rStyle w:val="Hyperlink"/>
            <w:rtl/>
          </w:rPr>
          <w:fldChar w:fldCharType="end"/>
        </w:r>
      </w:hyperlink>
    </w:p>
    <w:p w14:paraId="57EB8D04" w14:textId="65E188C6"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73" w:history="1">
        <w:r w:rsidR="00282CEA" w:rsidRPr="00F27C82">
          <w:rPr>
            <w:rStyle w:val="Hyperlink"/>
            <w:noProof/>
            <w:rtl/>
          </w:rPr>
          <w:t>דין 'שכיר יום' ועושה מלאכה בבית בעלים – אי הוי ש"ש, ודין הקדים שכרו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Toc148885473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רג</w:t>
        </w:r>
        <w:r w:rsidR="00282CEA">
          <w:rPr>
            <w:rStyle w:val="Hyperlink"/>
            <w:noProof/>
            <w:rtl/>
          </w:rPr>
          <w:fldChar w:fldCharType="end"/>
        </w:r>
      </w:hyperlink>
    </w:p>
    <w:p w14:paraId="028DAE8B" w14:textId="44C762D8"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74" w:history="1">
        <w:r w:rsidR="00282CEA" w:rsidRPr="00F27C82">
          <w:rPr>
            <w:rStyle w:val="Hyperlink"/>
            <w:noProof/>
            <w:rtl/>
          </w:rPr>
          <w:t>מח' בדין אם אומן קונה בשבח כלי</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Toc148885474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רד</w:t>
        </w:r>
        <w:r w:rsidR="00282CEA">
          <w:rPr>
            <w:rStyle w:val="Hyperlink"/>
            <w:noProof/>
            <w:rtl/>
          </w:rPr>
          <w:fldChar w:fldCharType="end"/>
        </w:r>
      </w:hyperlink>
    </w:p>
    <w:p w14:paraId="106DC70B" w14:textId="045CBF9F"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75" w:history="1">
        <w:r w:rsidR="00282CEA" w:rsidRPr="00F27C82">
          <w:rPr>
            <w:rStyle w:val="Hyperlink"/>
            <w:noProof/>
            <w:rtl/>
          </w:rPr>
          <w:t>אומן שצייר על טבלה ואסרה על הבעלים, האם יש לו כח לאסור על הבעלים?</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Toc148885475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רה</w:t>
        </w:r>
        <w:r w:rsidR="00282CEA">
          <w:rPr>
            <w:rStyle w:val="Hyperlink"/>
            <w:noProof/>
            <w:rtl/>
          </w:rPr>
          <w:fldChar w:fldCharType="end"/>
        </w:r>
      </w:hyperlink>
    </w:p>
    <w:p w14:paraId="5E799B7B" w14:textId="4C987C8B"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76" w:history="1">
        <w:r w:rsidR="00282CEA" w:rsidRPr="00F27C82">
          <w:rPr>
            <w:rStyle w:val="Hyperlink"/>
            <w:noProof/>
            <w:rtl/>
          </w:rPr>
          <w:t>למ"ד אומן קונה בש"כ אי קונה בגוף הכלי, ואי הוי קניין גמור או מקצת קניין</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Toc148885476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רו</w:t>
        </w:r>
        <w:r w:rsidR="00282CEA">
          <w:rPr>
            <w:rStyle w:val="Hyperlink"/>
            <w:noProof/>
            <w:rtl/>
          </w:rPr>
          <w:fldChar w:fldCharType="end"/>
        </w:r>
      </w:hyperlink>
    </w:p>
    <w:p w14:paraId="7A4EAE26" w14:textId="334C7172" w:rsidR="00282CEA" w:rsidRDefault="00000000">
      <w:pPr>
        <w:pStyle w:val="TOC2"/>
        <w:tabs>
          <w:tab w:val="right" w:leader="dot" w:pos="8296"/>
        </w:tabs>
        <w:rPr>
          <w:rFonts w:asciiTheme="minorHAnsi" w:eastAsiaTheme="minorEastAsia" w:hAnsiTheme="minorHAnsi" w:cstheme="minorBidi"/>
          <w:noProof/>
          <w:kern w:val="2"/>
          <w:sz w:val="22"/>
          <w:szCs w:val="22"/>
          <w:rtl/>
          <w14:ligatures w14:val="standardContextual"/>
        </w:rPr>
      </w:pPr>
      <w:hyperlink w:anchor="_Toc148885477" w:history="1">
        <w:r w:rsidR="00282CEA" w:rsidRPr="00F27C82">
          <w:rPr>
            <w:rStyle w:val="Hyperlink"/>
            <w:noProof/>
            <w:rtl/>
          </w:rPr>
          <w:t>סעיף 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Toc148885477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רז</w:t>
        </w:r>
        <w:r w:rsidR="00282CEA">
          <w:rPr>
            <w:rStyle w:val="Hyperlink"/>
            <w:noProof/>
            <w:rtl/>
          </w:rPr>
          <w:fldChar w:fldCharType="end"/>
        </w:r>
      </w:hyperlink>
    </w:p>
    <w:p w14:paraId="377BDA4C" w14:textId="6CC810F0"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78" w:history="1">
        <w:r w:rsidR="00282CEA" w:rsidRPr="00F27C82">
          <w:rPr>
            <w:rStyle w:val="Hyperlink"/>
            <w:noProof/>
            <w:rtl/>
          </w:rPr>
          <w:t>אמר השולחני דינר טוב הוא על דינר שנפחתה צורתו / שהוא חסר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Toc148885478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רח</w:t>
        </w:r>
        <w:r w:rsidR="00282CEA">
          <w:rPr>
            <w:rStyle w:val="Hyperlink"/>
            <w:noProof/>
            <w:rtl/>
          </w:rPr>
          <w:fldChar w:fldCharType="end"/>
        </w:r>
      </w:hyperlink>
    </w:p>
    <w:p w14:paraId="25725E11" w14:textId="49F9012A"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79" w:history="1">
        <w:r w:rsidR="00282CEA" w:rsidRPr="00F27C82">
          <w:rPr>
            <w:rStyle w:val="Hyperlink"/>
            <w:rtl/>
          </w:rPr>
          <w:t>סימן שז - דיני השוכר וחיובו ופטורו ואם השאיל או השכיר</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Toc148885479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רי</w:t>
        </w:r>
        <w:r w:rsidR="00282CEA">
          <w:rPr>
            <w:rStyle w:val="Hyperlink"/>
            <w:rtl/>
          </w:rPr>
          <w:fldChar w:fldCharType="end"/>
        </w:r>
      </w:hyperlink>
    </w:p>
    <w:p w14:paraId="2F8F7E74" w14:textId="74768B95"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80" w:history="1">
        <w:r w:rsidR="00282CEA" w:rsidRPr="00F27C82">
          <w:rPr>
            <w:rStyle w:val="Hyperlink"/>
            <w:noProof/>
            <w:rtl/>
          </w:rPr>
          <w:t>שומר חינם שקיבל שור ומסר אותו לשומר שכר ונגנב או אבד</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Toc148885480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ריב</w:t>
        </w:r>
        <w:r w:rsidR="00282CEA">
          <w:rPr>
            <w:rStyle w:val="Hyperlink"/>
            <w:noProof/>
            <w:rtl/>
          </w:rPr>
          <w:fldChar w:fldCharType="end"/>
        </w:r>
      </w:hyperlink>
    </w:p>
    <w:p w14:paraId="2EF2FE89" w14:textId="60AEAEE6"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81" w:history="1">
        <w:r w:rsidR="00282CEA" w:rsidRPr="00F27C82">
          <w:rPr>
            <w:rStyle w:val="Hyperlink"/>
            <w:rtl/>
          </w:rPr>
          <w:t>סימן שח - השוכר בהמה לרכוב עליה כמה יטעון עליה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Toc148885481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ריד</w:t>
        </w:r>
        <w:r w:rsidR="00282CEA">
          <w:rPr>
            <w:rStyle w:val="Hyperlink"/>
            <w:rtl/>
          </w:rPr>
          <w:fldChar w:fldCharType="end"/>
        </w:r>
      </w:hyperlink>
    </w:p>
    <w:p w14:paraId="3B1B91CE" w14:textId="364A8FB3"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82" w:history="1">
        <w:r w:rsidR="00282CEA" w:rsidRPr="00F27C82">
          <w:rPr>
            <w:rStyle w:val="Hyperlink"/>
            <w:rtl/>
          </w:rPr>
          <w:t>דיני הפקר</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Toc148885482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רטז</w:t>
        </w:r>
        <w:r w:rsidR="00282CEA">
          <w:rPr>
            <w:rStyle w:val="Hyperlink"/>
            <w:rtl/>
          </w:rPr>
          <w:fldChar w:fldCharType="end"/>
        </w:r>
      </w:hyperlink>
    </w:p>
    <w:p w14:paraId="2BB562FB" w14:textId="372071A2"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83" w:history="1">
        <w:r w:rsidR="00282CEA" w:rsidRPr="00F27C82">
          <w:rPr>
            <w:rStyle w:val="Hyperlink"/>
            <w:noProof/>
            <w:rtl/>
          </w:rPr>
          <w:t>הפקר בדבר שאינו ברשותו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Toc148885483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רטז</w:t>
        </w:r>
        <w:r w:rsidR="00282CEA">
          <w:rPr>
            <w:rStyle w:val="Hyperlink"/>
            <w:noProof/>
            <w:rtl/>
          </w:rPr>
          <w:fldChar w:fldCharType="end"/>
        </w:r>
      </w:hyperlink>
    </w:p>
    <w:p w14:paraId="68A2F42C" w14:textId="0657E4D2"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84" w:history="1">
        <w:r w:rsidR="00282CEA" w:rsidRPr="00F27C82">
          <w:rPr>
            <w:rStyle w:val="Hyperlink"/>
            <w:noProof/>
            <w:rtl/>
          </w:rPr>
          <w:t>בדברי הרמב"ם ד'הפקר הרי הוא כנדר'</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Toc148885484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רטז</w:t>
        </w:r>
        <w:r w:rsidR="00282CEA">
          <w:rPr>
            <w:rStyle w:val="Hyperlink"/>
            <w:noProof/>
            <w:rtl/>
          </w:rPr>
          <w:fldChar w:fldCharType="end"/>
        </w:r>
      </w:hyperlink>
    </w:p>
    <w:p w14:paraId="4E7E36A4" w14:textId="024CDB1F"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85" w:history="1">
        <w:r w:rsidR="00282CEA" w:rsidRPr="00F27C82">
          <w:rPr>
            <w:rStyle w:val="Hyperlink"/>
            <w:rtl/>
          </w:rPr>
          <w:t>סימן שלט - לתת שכר אדם בהמה וכלים בזמנו, ומתי זמנו.</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Toc148885485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ריח</w:t>
        </w:r>
        <w:r w:rsidR="00282CEA">
          <w:rPr>
            <w:rStyle w:val="Hyperlink"/>
            <w:rtl/>
          </w:rPr>
          <w:fldChar w:fldCharType="end"/>
        </w:r>
      </w:hyperlink>
    </w:p>
    <w:p w14:paraId="5B0318AE" w14:textId="74988ED0"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86" w:history="1">
        <w:r w:rsidR="00282CEA" w:rsidRPr="00F27C82">
          <w:rPr>
            <w:rStyle w:val="Hyperlink"/>
            <w:noProof/>
            <w:rtl/>
          </w:rPr>
          <w:t>שכר קרקע</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Toc148885486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ריח</w:t>
        </w:r>
        <w:r w:rsidR="00282CEA">
          <w:rPr>
            <w:rStyle w:val="Hyperlink"/>
            <w:noProof/>
            <w:rtl/>
          </w:rPr>
          <w:fldChar w:fldCharType="end"/>
        </w:r>
      </w:hyperlink>
    </w:p>
    <w:p w14:paraId="20D6A2A8" w14:textId="281E2367"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87" w:history="1">
        <w:r w:rsidR="00282CEA" w:rsidRPr="00F27C82">
          <w:rPr>
            <w:rStyle w:val="Hyperlink"/>
            <w:noProof/>
            <w:rtl/>
          </w:rPr>
          <w:t>בית אי חשיב כקרקע</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Toc148885487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ריח</w:t>
        </w:r>
        <w:r w:rsidR="00282CEA">
          <w:rPr>
            <w:rStyle w:val="Hyperlink"/>
            <w:noProof/>
            <w:rtl/>
          </w:rPr>
          <w:fldChar w:fldCharType="end"/>
        </w:r>
      </w:hyperlink>
    </w:p>
    <w:p w14:paraId="652AB988" w14:textId="7F9A84D9"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88" w:history="1">
        <w:r w:rsidR="00282CEA" w:rsidRPr="00F27C82">
          <w:rPr>
            <w:rStyle w:val="Hyperlink"/>
            <w:rtl/>
          </w:rPr>
          <w:t>דיני גניבה</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Toc148885488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רכ</w:t>
        </w:r>
        <w:r w:rsidR="00282CEA">
          <w:rPr>
            <w:rStyle w:val="Hyperlink"/>
            <w:rtl/>
          </w:rPr>
          <w:fldChar w:fldCharType="end"/>
        </w:r>
      </w:hyperlink>
    </w:p>
    <w:p w14:paraId="331C8095" w14:textId="7D3D72E0"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89" w:history="1">
        <w:r w:rsidR="00282CEA" w:rsidRPr="00F27C82">
          <w:rPr>
            <w:rStyle w:val="Hyperlink"/>
            <w:rtl/>
          </w:rPr>
          <w:t>סימן שמח - איסור גניבה ומי נקרא גנב ומאיזה שעה מתחייב</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Toc148885489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רכ</w:t>
        </w:r>
        <w:r w:rsidR="00282CEA">
          <w:rPr>
            <w:rStyle w:val="Hyperlink"/>
            <w:rtl/>
          </w:rPr>
          <w:fldChar w:fldCharType="end"/>
        </w:r>
      </w:hyperlink>
    </w:p>
    <w:p w14:paraId="677D965D" w14:textId="25C84568"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90" w:history="1">
        <w:r w:rsidR="00282CEA" w:rsidRPr="00F27C82">
          <w:rPr>
            <w:rStyle w:val="Hyperlink"/>
            <w:rtl/>
          </w:rPr>
          <w:t>סימן שנד – השביחה הגניבה ביד הגנב</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Toc148885490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רכא</w:t>
        </w:r>
        <w:r w:rsidR="00282CEA">
          <w:rPr>
            <w:rStyle w:val="Hyperlink"/>
            <w:rtl/>
          </w:rPr>
          <w:fldChar w:fldCharType="end"/>
        </w:r>
      </w:hyperlink>
    </w:p>
    <w:p w14:paraId="57FE5D81" w14:textId="2B8CD7AC"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91" w:history="1">
        <w:r w:rsidR="00282CEA" w:rsidRPr="00F27C82">
          <w:rPr>
            <w:rStyle w:val="Hyperlink"/>
            <w:noProof/>
            <w:rtl/>
          </w:rPr>
          <w:t>במח' הרא"ש והרמב"ם אי חשיב שיינוי לידת הבהמה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Toc148885491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רכא</w:t>
        </w:r>
        <w:r w:rsidR="00282CEA">
          <w:rPr>
            <w:rStyle w:val="Hyperlink"/>
            <w:noProof/>
            <w:rtl/>
          </w:rPr>
          <w:fldChar w:fldCharType="end"/>
        </w:r>
      </w:hyperlink>
    </w:p>
    <w:p w14:paraId="5455F108" w14:textId="4437CA1E"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92" w:history="1">
        <w:r w:rsidR="00282CEA" w:rsidRPr="00F27C82">
          <w:rPr>
            <w:rStyle w:val="Hyperlink"/>
            <w:noProof/>
            <w:rtl/>
          </w:rPr>
          <w:t>כשאין יאוש אי קונה שבח דממילא</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Toc148885492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רכב</w:t>
        </w:r>
        <w:r w:rsidR="00282CEA">
          <w:rPr>
            <w:rStyle w:val="Hyperlink"/>
            <w:noProof/>
            <w:rtl/>
          </w:rPr>
          <w:fldChar w:fldCharType="end"/>
        </w:r>
      </w:hyperlink>
    </w:p>
    <w:p w14:paraId="000CB194" w14:textId="7705F265"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93" w:history="1">
        <w:r w:rsidR="00282CEA" w:rsidRPr="00F27C82">
          <w:rPr>
            <w:rStyle w:val="Hyperlink"/>
            <w:rtl/>
          </w:rPr>
          <w:t>דיני גזילה – סימן שנ"ט</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Toc148885493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רכג</w:t>
        </w:r>
        <w:r w:rsidR="00282CEA">
          <w:rPr>
            <w:rStyle w:val="Hyperlink"/>
            <w:rtl/>
          </w:rPr>
          <w:fldChar w:fldCharType="end"/>
        </w:r>
      </w:hyperlink>
    </w:p>
    <w:p w14:paraId="02051CF0" w14:textId="02C08D4C"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94" w:history="1">
        <w:r w:rsidR="00282CEA" w:rsidRPr="00F27C82">
          <w:rPr>
            <w:rStyle w:val="Hyperlink"/>
            <w:noProof/>
            <w:rtl/>
          </w:rPr>
          <w:t xml:space="preserve">גזל הגוי </w:t>
        </w:r>
        <w:r w:rsidR="00282CEA" w:rsidRPr="00F27C82">
          <w:rPr>
            <w:rStyle w:val="Hyperlink"/>
            <w:rFonts w:cs="David"/>
            <w:noProof/>
            <w:rtl/>
          </w:rPr>
          <w:t>–</w:t>
        </w:r>
        <w:r w:rsidR="00282CEA" w:rsidRPr="00F27C82">
          <w:rPr>
            <w:rStyle w:val="Hyperlink"/>
            <w:noProof/>
            <w:rtl/>
          </w:rPr>
          <w:t xml:space="preserve"> מח' הפוסקים אי איסורו מהתורה או מדרבנן</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Toc148885494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רכג</w:t>
        </w:r>
        <w:r w:rsidR="00282CEA">
          <w:rPr>
            <w:rStyle w:val="Hyperlink"/>
            <w:noProof/>
            <w:rtl/>
          </w:rPr>
          <w:fldChar w:fldCharType="end"/>
        </w:r>
      </w:hyperlink>
    </w:p>
    <w:p w14:paraId="1933D013" w14:textId="07EFEB49" w:rsidR="00282CEA" w:rsidRDefault="00000000">
      <w:pPr>
        <w:pStyle w:val="TOC1"/>
        <w:rPr>
          <w:rFonts w:asciiTheme="minorHAnsi" w:eastAsiaTheme="minorEastAsia" w:hAnsiTheme="minorHAnsi" w:cstheme="minorBidi"/>
          <w:b w:val="0"/>
          <w:bCs w:val="0"/>
          <w:kern w:val="2"/>
          <w:sz w:val="22"/>
          <w:szCs w:val="22"/>
          <w:rtl/>
          <w14:ligatures w14:val="standardContextual"/>
        </w:rPr>
      </w:pPr>
      <w:hyperlink w:anchor="_Toc148885495" w:history="1">
        <w:r w:rsidR="00282CEA" w:rsidRPr="00F27C82">
          <w:rPr>
            <w:rStyle w:val="Hyperlink"/>
            <w:rtl/>
          </w:rPr>
          <w:t>דיני יאוש, שינוי רשות ושינוי השם</w:t>
        </w:r>
        <w:r w:rsidR="00282CEA">
          <w:rPr>
            <w:webHidden/>
            <w:rtl/>
          </w:rPr>
          <w:tab/>
        </w:r>
        <w:r w:rsidR="00282CEA">
          <w:rPr>
            <w:rStyle w:val="Hyperlink"/>
            <w:rtl/>
          </w:rPr>
          <w:fldChar w:fldCharType="begin"/>
        </w:r>
        <w:r w:rsidR="00282CEA">
          <w:rPr>
            <w:webHidden/>
            <w:rtl/>
          </w:rPr>
          <w:instrText xml:space="preserve"> </w:instrText>
        </w:r>
        <w:r w:rsidR="00282CEA">
          <w:rPr>
            <w:webHidden/>
          </w:rPr>
          <w:instrText>PAGEREF</w:instrText>
        </w:r>
        <w:r w:rsidR="00282CEA">
          <w:rPr>
            <w:webHidden/>
            <w:rtl/>
          </w:rPr>
          <w:instrText xml:space="preserve"> _</w:instrText>
        </w:r>
        <w:r w:rsidR="00282CEA">
          <w:rPr>
            <w:webHidden/>
          </w:rPr>
          <w:instrText>Toc148885495 \h</w:instrText>
        </w:r>
        <w:r w:rsidR="00282CEA">
          <w:rPr>
            <w:webHidden/>
            <w:rtl/>
          </w:rPr>
          <w:instrText xml:space="preserve"> </w:instrText>
        </w:r>
        <w:r w:rsidR="00282CEA">
          <w:rPr>
            <w:rStyle w:val="Hyperlink"/>
            <w:rtl/>
          </w:rPr>
        </w:r>
        <w:r w:rsidR="00282CEA">
          <w:rPr>
            <w:rStyle w:val="Hyperlink"/>
            <w:rtl/>
          </w:rPr>
          <w:fldChar w:fldCharType="separate"/>
        </w:r>
        <w:r w:rsidR="00CD2E37">
          <w:rPr>
            <w:rFonts w:hint="eastAsia"/>
            <w:webHidden/>
            <w:rtl/>
          </w:rPr>
          <w:t>רכד</w:t>
        </w:r>
        <w:r w:rsidR="00282CEA">
          <w:rPr>
            <w:rStyle w:val="Hyperlink"/>
            <w:rtl/>
          </w:rPr>
          <w:fldChar w:fldCharType="end"/>
        </w:r>
      </w:hyperlink>
    </w:p>
    <w:p w14:paraId="73C22277" w14:textId="26EDB5E5"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96" w:history="1">
        <w:r w:rsidR="00282CEA" w:rsidRPr="00F27C82">
          <w:rPr>
            <w:rStyle w:val="Hyperlink"/>
            <w:noProof/>
            <w:rtl/>
          </w:rPr>
          <w:t>יאוש לבדו</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Toc148885496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רכד</w:t>
        </w:r>
        <w:r w:rsidR="00282CEA">
          <w:rPr>
            <w:rStyle w:val="Hyperlink"/>
            <w:noProof/>
            <w:rtl/>
          </w:rPr>
          <w:fldChar w:fldCharType="end"/>
        </w:r>
      </w:hyperlink>
    </w:p>
    <w:p w14:paraId="79B11466" w14:textId="13F9960D"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97" w:history="1">
        <w:r w:rsidR="00282CEA" w:rsidRPr="00F27C82">
          <w:rPr>
            <w:rStyle w:val="Hyperlink"/>
            <w:noProof/>
            <w:rtl/>
          </w:rPr>
          <w:t>דיני שינוי הגזילה</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Toc148885497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רכד</w:t>
        </w:r>
        <w:r w:rsidR="00282CEA">
          <w:rPr>
            <w:rStyle w:val="Hyperlink"/>
            <w:noProof/>
            <w:rtl/>
          </w:rPr>
          <w:fldChar w:fldCharType="end"/>
        </w:r>
      </w:hyperlink>
    </w:p>
    <w:p w14:paraId="19688DB6" w14:textId="77B71618" w:rsidR="00282CEA" w:rsidRDefault="00000000">
      <w:pPr>
        <w:pStyle w:val="TOC3"/>
        <w:tabs>
          <w:tab w:val="right" w:leader="dot" w:pos="8296"/>
        </w:tabs>
        <w:rPr>
          <w:rFonts w:asciiTheme="minorHAnsi" w:eastAsiaTheme="minorEastAsia" w:hAnsiTheme="minorHAnsi" w:cstheme="minorBidi"/>
          <w:noProof/>
          <w:kern w:val="2"/>
          <w:sz w:val="22"/>
          <w:szCs w:val="22"/>
          <w:rtl/>
          <w14:ligatures w14:val="standardContextual"/>
        </w:rPr>
      </w:pPr>
      <w:hyperlink w:anchor="_Toc148885498" w:history="1">
        <w:r w:rsidR="00282CEA" w:rsidRPr="00F27C82">
          <w:rPr>
            <w:rStyle w:val="Hyperlink"/>
            <w:noProof/>
            <w:rtl/>
          </w:rPr>
          <w:t>דין שינוי רשות</w:t>
        </w:r>
        <w:r w:rsidR="00282CEA">
          <w:rPr>
            <w:noProof/>
            <w:webHidden/>
            <w:rtl/>
          </w:rPr>
          <w:tab/>
        </w:r>
        <w:r w:rsidR="00282CEA">
          <w:rPr>
            <w:rStyle w:val="Hyperlink"/>
            <w:noProof/>
            <w:rtl/>
          </w:rPr>
          <w:fldChar w:fldCharType="begin"/>
        </w:r>
        <w:r w:rsidR="00282CEA">
          <w:rPr>
            <w:noProof/>
            <w:webHidden/>
            <w:rtl/>
          </w:rPr>
          <w:instrText xml:space="preserve"> </w:instrText>
        </w:r>
        <w:r w:rsidR="00282CEA">
          <w:rPr>
            <w:noProof/>
            <w:webHidden/>
          </w:rPr>
          <w:instrText>PAGEREF</w:instrText>
        </w:r>
        <w:r w:rsidR="00282CEA">
          <w:rPr>
            <w:noProof/>
            <w:webHidden/>
            <w:rtl/>
          </w:rPr>
          <w:instrText xml:space="preserve"> _</w:instrText>
        </w:r>
        <w:r w:rsidR="00282CEA">
          <w:rPr>
            <w:noProof/>
            <w:webHidden/>
          </w:rPr>
          <w:instrText>Toc148885498 \h</w:instrText>
        </w:r>
        <w:r w:rsidR="00282CEA">
          <w:rPr>
            <w:noProof/>
            <w:webHidden/>
            <w:rtl/>
          </w:rPr>
          <w:instrText xml:space="preserve"> </w:instrText>
        </w:r>
        <w:r w:rsidR="00282CEA">
          <w:rPr>
            <w:rStyle w:val="Hyperlink"/>
            <w:noProof/>
            <w:rtl/>
          </w:rPr>
        </w:r>
        <w:r w:rsidR="00282CEA">
          <w:rPr>
            <w:rStyle w:val="Hyperlink"/>
            <w:noProof/>
            <w:rtl/>
          </w:rPr>
          <w:fldChar w:fldCharType="separate"/>
        </w:r>
        <w:r w:rsidR="00CD2E37">
          <w:rPr>
            <w:rFonts w:hint="eastAsia"/>
            <w:noProof/>
            <w:webHidden/>
            <w:rtl/>
          </w:rPr>
          <w:t>רכו</w:t>
        </w:r>
        <w:r w:rsidR="00282CEA">
          <w:rPr>
            <w:rStyle w:val="Hyperlink"/>
            <w:noProof/>
            <w:rtl/>
          </w:rPr>
          <w:fldChar w:fldCharType="end"/>
        </w:r>
      </w:hyperlink>
    </w:p>
    <w:p w14:paraId="67D2349F" w14:textId="5B112DF2" w:rsidR="00E81791" w:rsidRDefault="00A635A8" w:rsidP="005F5772">
      <w:pPr>
        <w:pStyle w:val="3"/>
        <w:rPr>
          <w:rtl/>
        </w:rPr>
        <w:sectPr w:rsidR="00E81791" w:rsidSect="00F507E2">
          <w:headerReference w:type="default" r:id="rId9"/>
          <w:footerReference w:type="default" r:id="rId10"/>
          <w:footnotePr>
            <w:numFmt w:val="hebrew1"/>
          </w:footnotePr>
          <w:pgSz w:w="11906" w:h="16838" w:code="9"/>
          <w:pgMar w:top="1440" w:right="1800" w:bottom="1440" w:left="1800" w:header="708" w:footer="708" w:gutter="0"/>
          <w:pgNumType w:fmt="hebrew1" w:start="0"/>
          <w:cols w:space="708"/>
          <w:titlePg/>
          <w:bidi/>
          <w:rtlGutter/>
          <w:docGrid w:linePitch="360"/>
        </w:sectPr>
      </w:pPr>
      <w:r>
        <w:rPr>
          <w:rFonts w:eastAsiaTheme="minorHAnsi"/>
          <w:rtl/>
        </w:rPr>
        <w:fldChar w:fldCharType="end"/>
      </w:r>
      <w:bookmarkStart w:id="0" w:name="_Toc97018538"/>
    </w:p>
    <w:p w14:paraId="26354B48" w14:textId="3F84C381" w:rsidR="00091DC3" w:rsidRPr="008D5A40" w:rsidRDefault="000B7DCE" w:rsidP="00E81791">
      <w:pPr>
        <w:pStyle w:val="1"/>
        <w:rPr>
          <w:rtl/>
        </w:rPr>
      </w:pPr>
      <w:bookmarkStart w:id="1" w:name="_Toc148885201"/>
      <w:r>
        <w:rPr>
          <w:rFonts w:hint="cs"/>
          <w:rtl/>
        </w:rPr>
        <w:lastRenderedPageBreak/>
        <w:t xml:space="preserve">סימן </w:t>
      </w:r>
      <w:proofErr w:type="spellStart"/>
      <w:r>
        <w:rPr>
          <w:rFonts w:hint="cs"/>
          <w:rtl/>
        </w:rPr>
        <w:t>קפט</w:t>
      </w:r>
      <w:proofErr w:type="spellEnd"/>
      <w:r>
        <w:rPr>
          <w:rFonts w:hint="cs"/>
          <w:rtl/>
        </w:rPr>
        <w:t xml:space="preserve"> - </w:t>
      </w:r>
      <w:r w:rsidR="000735B5" w:rsidRPr="008D5A40">
        <w:rPr>
          <w:rFonts w:hint="cs"/>
          <w:rtl/>
        </w:rPr>
        <w:t>הלכות מקח וממכ</w:t>
      </w:r>
      <w:r w:rsidR="00091DC3" w:rsidRPr="008D5A40">
        <w:rPr>
          <w:rFonts w:hint="cs"/>
          <w:rtl/>
        </w:rPr>
        <w:t>ר</w:t>
      </w:r>
      <w:bookmarkEnd w:id="0"/>
      <w:bookmarkEnd w:id="1"/>
    </w:p>
    <w:p w14:paraId="46155498" w14:textId="4B05DF48" w:rsidR="00091DC3" w:rsidRDefault="00091DC3" w:rsidP="00413CA7">
      <w:pPr>
        <w:pStyle w:val="2"/>
        <w:rPr>
          <w:b/>
          <w:rtl/>
        </w:rPr>
      </w:pPr>
      <w:bookmarkStart w:id="2" w:name="_Toc97018539"/>
      <w:r w:rsidRPr="00091DC3">
        <w:rPr>
          <w:rtl/>
        </w:rPr>
        <w:t xml:space="preserve">אין המקח נגמר בדברים; שהאומר </w:t>
      </w:r>
      <w:proofErr w:type="spellStart"/>
      <w:r w:rsidRPr="00091DC3">
        <w:rPr>
          <w:rtl/>
        </w:rPr>
        <w:t>לחבירו</w:t>
      </w:r>
      <w:proofErr w:type="spellEnd"/>
      <w:r w:rsidRPr="00091DC3">
        <w:rPr>
          <w:rtl/>
        </w:rPr>
        <w:t xml:space="preserve">: היאך אתה נותן לי חפץ זה, ואמר ליה: בכך וכך, </w:t>
      </w:r>
      <w:proofErr w:type="spellStart"/>
      <w:r w:rsidRPr="00091DC3">
        <w:rPr>
          <w:rtl/>
        </w:rPr>
        <w:t>ונתרצו</w:t>
      </w:r>
      <w:proofErr w:type="spellEnd"/>
      <w:r w:rsidRPr="00091DC3">
        <w:rPr>
          <w:rtl/>
        </w:rPr>
        <w:t xml:space="preserve"> שניהם ופסקו הדמים, יכולים לחזור שניהם, אפילו היה הדבר בפני עדים ואמרו להם: הוו עלינו עדים שמכר זה ושלקח זה, הרי זה אינו כלום עד שיגמור המקח. כל דבר ודבר כראוי לו; קרקע לפי קניינו, ובעלי חיים לפי </w:t>
      </w:r>
      <w:proofErr w:type="spellStart"/>
      <w:r w:rsidRPr="00091DC3">
        <w:rPr>
          <w:rtl/>
        </w:rPr>
        <w:t>קנינם</w:t>
      </w:r>
      <w:proofErr w:type="spellEnd"/>
      <w:r w:rsidRPr="00091DC3">
        <w:rPr>
          <w:rtl/>
        </w:rPr>
        <w:t xml:space="preserve">, ומטלטלים לפי קניינם. ולאחר שנגמר המקח, כל אחד לפי קניינו, אין שום אחד מהם יכול לחזור בו, אפי' לא היו עדים בדבר. </w:t>
      </w:r>
      <w:r w:rsidRPr="00EF30B8">
        <w:rPr>
          <w:bCs w:val="0"/>
          <w:rtl/>
        </w:rPr>
        <w:t>הגה: ואפי' מחל זה לזה אחר כך, לא מהני,</w:t>
      </w:r>
      <w:r w:rsidRPr="00EF30B8">
        <w:rPr>
          <w:rFonts w:hint="cs"/>
          <w:bCs w:val="0"/>
          <w:rtl/>
        </w:rPr>
        <w:t xml:space="preserve"> </w:t>
      </w:r>
      <w:r w:rsidRPr="00EF30B8">
        <w:rPr>
          <w:bCs w:val="0"/>
          <w:rtl/>
        </w:rPr>
        <w:t xml:space="preserve">אלא </w:t>
      </w:r>
      <w:proofErr w:type="spellStart"/>
      <w:r w:rsidRPr="00EF30B8">
        <w:rPr>
          <w:bCs w:val="0"/>
          <w:rtl/>
        </w:rPr>
        <w:t>צריכין</w:t>
      </w:r>
      <w:proofErr w:type="spellEnd"/>
      <w:r w:rsidRPr="00EF30B8">
        <w:rPr>
          <w:bCs w:val="0"/>
          <w:rtl/>
        </w:rPr>
        <w:t xml:space="preserve"> לחזור ולהקנות זה לזה (</w:t>
      </w:r>
      <w:proofErr w:type="spellStart"/>
      <w:r w:rsidRPr="00EF30B8">
        <w:rPr>
          <w:bCs w:val="0"/>
          <w:rtl/>
        </w:rPr>
        <w:t>תה"ד</w:t>
      </w:r>
      <w:proofErr w:type="spellEnd"/>
      <w:r w:rsidRPr="00EF30B8">
        <w:rPr>
          <w:bCs w:val="0"/>
          <w:rtl/>
        </w:rPr>
        <w:t xml:space="preserve"> סימן שי"א </w:t>
      </w:r>
      <w:proofErr w:type="spellStart"/>
      <w:r w:rsidRPr="00EF30B8">
        <w:rPr>
          <w:bCs w:val="0"/>
          <w:rtl/>
        </w:rPr>
        <w:t>וריב"ש</w:t>
      </w:r>
      <w:proofErr w:type="spellEnd"/>
      <w:r w:rsidRPr="00EF30B8">
        <w:rPr>
          <w:bCs w:val="0"/>
          <w:rtl/>
        </w:rPr>
        <w:t xml:space="preserve"> סימן תק"י).</w:t>
      </w:r>
      <w:bookmarkEnd w:id="2"/>
    </w:p>
    <w:p w14:paraId="3E948294" w14:textId="77777777" w:rsidR="00091DC3" w:rsidRDefault="00091DC3" w:rsidP="00413CA7">
      <w:pPr>
        <w:rPr>
          <w:rtl/>
        </w:rPr>
      </w:pPr>
    </w:p>
    <w:p w14:paraId="59CF0811" w14:textId="77008270" w:rsidR="00091DC3" w:rsidRDefault="00091DC3" w:rsidP="00413CA7">
      <w:pPr>
        <w:rPr>
          <w:rtl/>
        </w:rPr>
      </w:pPr>
      <w:r>
        <w:rPr>
          <w:rFonts w:hint="cs"/>
          <w:rtl/>
        </w:rPr>
        <w:t>בקידושין סה: איתא דלא איברו סהדי אלא לשקרי, וממילא אין חלות המקח תלויה בעדים</w:t>
      </w:r>
      <w:r w:rsidR="0000111C">
        <w:rPr>
          <w:rFonts w:hint="cs"/>
          <w:rtl/>
        </w:rPr>
        <w:t xml:space="preserve"> אלא במעשה קניין.</w:t>
      </w:r>
    </w:p>
    <w:p w14:paraId="750214A1" w14:textId="39721F2F" w:rsidR="0010249E" w:rsidRDefault="00091DC3" w:rsidP="00413CA7">
      <w:pPr>
        <w:rPr>
          <w:rtl/>
        </w:rPr>
      </w:pPr>
      <w:r>
        <w:rPr>
          <w:rFonts w:hint="cs"/>
          <w:rtl/>
        </w:rPr>
        <w:t>ב</w:t>
      </w:r>
      <w:r w:rsidRPr="001D7A36">
        <w:rPr>
          <w:rFonts w:hint="cs"/>
          <w:b/>
          <w:bCs/>
          <w:rtl/>
        </w:rPr>
        <w:t>טור</w:t>
      </w:r>
      <w:r>
        <w:rPr>
          <w:rFonts w:hint="cs"/>
          <w:rtl/>
        </w:rPr>
        <w:t xml:space="preserve"> כתב "</w:t>
      </w:r>
      <w:r>
        <w:rPr>
          <w:rtl/>
        </w:rPr>
        <w:t>אבל אם היה לו פקדון בידו וכיון לקנות בסכום ידוע שאמר ליתן לו למפקיד לא קנה</w:t>
      </w:r>
      <w:r>
        <w:rPr>
          <w:rFonts w:hint="cs"/>
          <w:rtl/>
        </w:rPr>
        <w:t xml:space="preserve">" </w:t>
      </w:r>
      <w:proofErr w:type="spellStart"/>
      <w:r>
        <w:rPr>
          <w:rFonts w:hint="cs"/>
          <w:rtl/>
        </w:rPr>
        <w:t>וב</w:t>
      </w:r>
      <w:r w:rsidRPr="001D7A36">
        <w:rPr>
          <w:rFonts w:hint="cs"/>
          <w:b/>
          <w:bCs/>
          <w:rtl/>
        </w:rPr>
        <w:t>בד"ה</w:t>
      </w:r>
      <w:proofErr w:type="spellEnd"/>
      <w:r>
        <w:rPr>
          <w:rFonts w:hint="cs"/>
          <w:rtl/>
        </w:rPr>
        <w:t xml:space="preserve"> התקשה הרי רשותו יכולה לקנות לו ומדוע שלא יקנה</w:t>
      </w:r>
      <w:r w:rsidR="0000111C">
        <w:rPr>
          <w:rFonts w:hint="cs"/>
          <w:rtl/>
        </w:rPr>
        <w:t xml:space="preserve"> מדין חצר</w:t>
      </w:r>
      <w:r>
        <w:rPr>
          <w:rFonts w:hint="cs"/>
          <w:rtl/>
        </w:rPr>
        <w:t xml:space="preserve">? ולכן כתב </w:t>
      </w:r>
      <w:proofErr w:type="spellStart"/>
      <w:r>
        <w:rPr>
          <w:rFonts w:hint="cs"/>
          <w:rtl/>
        </w:rPr>
        <w:t>דצריך</w:t>
      </w:r>
      <w:proofErr w:type="spellEnd"/>
      <w:r>
        <w:rPr>
          <w:rFonts w:hint="cs"/>
          <w:rtl/>
        </w:rPr>
        <w:t xml:space="preserve"> להגיה "</w:t>
      </w:r>
      <w:r w:rsidR="00F76C94">
        <w:rPr>
          <w:rFonts w:hint="cs"/>
          <w:rtl/>
        </w:rPr>
        <w:t xml:space="preserve">אם היה לו פקדון </w:t>
      </w:r>
      <w:r w:rsidR="00F76C94">
        <w:rPr>
          <w:rFonts w:hint="cs"/>
          <w:b/>
          <w:bCs/>
          <w:rtl/>
        </w:rPr>
        <w:t>ביד אחרים</w:t>
      </w:r>
      <w:r w:rsidR="00F76C94">
        <w:rPr>
          <w:rFonts w:hint="cs"/>
          <w:rtl/>
        </w:rPr>
        <w:t xml:space="preserve">", </w:t>
      </w:r>
      <w:proofErr w:type="spellStart"/>
      <w:r w:rsidR="0000111C">
        <w:rPr>
          <w:rFonts w:hint="cs"/>
          <w:rtl/>
        </w:rPr>
        <w:t>ואה"נ</w:t>
      </w:r>
      <w:proofErr w:type="spellEnd"/>
      <w:r w:rsidR="0000111C">
        <w:rPr>
          <w:rFonts w:hint="cs"/>
          <w:rtl/>
        </w:rPr>
        <w:t xml:space="preserve"> </w:t>
      </w:r>
      <w:r w:rsidR="00F76C94">
        <w:rPr>
          <w:rFonts w:hint="cs"/>
          <w:rtl/>
        </w:rPr>
        <w:t>אם הפקדון בידו קונה מדין רשות. וב</w:t>
      </w:r>
      <w:r w:rsidR="00F76C94" w:rsidRPr="001D7A36">
        <w:rPr>
          <w:rFonts w:hint="cs"/>
          <w:b/>
          <w:bCs/>
          <w:rtl/>
        </w:rPr>
        <w:t>ט"ז</w:t>
      </w:r>
      <w:r w:rsidR="00F76C94">
        <w:rPr>
          <w:rFonts w:hint="cs"/>
          <w:rtl/>
        </w:rPr>
        <w:t xml:space="preserve"> בתי' השני כתב על פי דברי </w:t>
      </w:r>
      <w:proofErr w:type="spellStart"/>
      <w:r w:rsidR="00F76C94">
        <w:rPr>
          <w:rFonts w:hint="cs"/>
          <w:rtl/>
        </w:rPr>
        <w:t>רשב"ם</w:t>
      </w:r>
      <w:proofErr w:type="spellEnd"/>
      <w:r w:rsidR="00F76C94">
        <w:rPr>
          <w:rFonts w:hint="cs"/>
          <w:rtl/>
        </w:rPr>
        <w:t xml:space="preserve"> בב"ב (פה. ד"ה </w:t>
      </w:r>
      <w:proofErr w:type="spellStart"/>
      <w:r w:rsidR="00F76C94">
        <w:rPr>
          <w:rFonts w:hint="cs"/>
          <w:rtl/>
        </w:rPr>
        <w:t>המופקדין</w:t>
      </w:r>
      <w:proofErr w:type="spellEnd"/>
      <w:r w:rsidR="00F76C94">
        <w:rPr>
          <w:rFonts w:hint="cs"/>
          <w:rtl/>
        </w:rPr>
        <w:t xml:space="preserve">) שלא שייך כאן שיקנה מדין רשות, היות והמקום בו החפץ נמצא ברשות הנפקד הופך להיות לרשות המפקיד. [ראה שם </w:t>
      </w:r>
      <w:proofErr w:type="spellStart"/>
      <w:r w:rsidR="00F76C94">
        <w:rPr>
          <w:rFonts w:hint="cs"/>
          <w:rtl/>
        </w:rPr>
        <w:t>תי</w:t>
      </w:r>
      <w:proofErr w:type="spellEnd"/>
      <w:r w:rsidR="00F76C94">
        <w:rPr>
          <w:rFonts w:hint="cs"/>
          <w:rtl/>
        </w:rPr>
        <w:t>' נוסף שמדובר שהמפקיד הפקיד אצלו מחמת שלא מצא קונים, והנפקד החליט שהוא יקנה ועושה זאת ללא ידיעת המפקיד, אזי אין לו איך לקנות כיון שאין מקנה].</w:t>
      </w:r>
    </w:p>
    <w:p w14:paraId="0A23614B" w14:textId="6311ADD2" w:rsidR="0010249E" w:rsidRDefault="00F76C94" w:rsidP="00413CA7">
      <w:pPr>
        <w:rPr>
          <w:rtl/>
        </w:rPr>
      </w:pPr>
      <w:r>
        <w:rPr>
          <w:rFonts w:hint="cs"/>
          <w:rtl/>
        </w:rPr>
        <w:t xml:space="preserve">ובקצות החושן הביא את שו"ת </w:t>
      </w:r>
      <w:proofErr w:type="spellStart"/>
      <w:r>
        <w:rPr>
          <w:rFonts w:hint="cs"/>
          <w:rtl/>
        </w:rPr>
        <w:t>מוהרי"ט</w:t>
      </w:r>
      <w:proofErr w:type="spellEnd"/>
      <w:r>
        <w:rPr>
          <w:rFonts w:hint="cs"/>
          <w:rtl/>
        </w:rPr>
        <w:t xml:space="preserve"> </w:t>
      </w:r>
      <w:r w:rsidR="0010249E">
        <w:rPr>
          <w:rFonts w:hint="cs"/>
          <w:rtl/>
        </w:rPr>
        <w:t xml:space="preserve">(א, סה) שהביא בשם אחד מגדולי החכמים שטען במקרה שראובן הפקיד ביד שמעון חפצים ורוצה ראובן לתת לשמעון במתנה את החפצים שהופקדו אצלו, שאותו אחד מגדולי החכמים טען שהמתנה לא יכולה לחול מדין </w:t>
      </w:r>
      <w:r w:rsidR="009D4568">
        <w:rPr>
          <w:rFonts w:hint="cs"/>
          <w:rtl/>
        </w:rPr>
        <w:t>חצר</w:t>
      </w:r>
      <w:r w:rsidR="0010249E">
        <w:rPr>
          <w:rFonts w:hint="cs"/>
          <w:rtl/>
        </w:rPr>
        <w:t xml:space="preserve"> בגלל דברי </w:t>
      </w:r>
      <w:proofErr w:type="spellStart"/>
      <w:r w:rsidR="0010249E">
        <w:rPr>
          <w:rFonts w:hint="cs"/>
          <w:rtl/>
        </w:rPr>
        <w:t>הרשב"ם</w:t>
      </w:r>
      <w:proofErr w:type="spellEnd"/>
      <w:r w:rsidR="0010249E">
        <w:rPr>
          <w:rFonts w:hint="cs"/>
          <w:rtl/>
        </w:rPr>
        <w:t xml:space="preserve"> [שהביאו אף </w:t>
      </w:r>
      <w:proofErr w:type="spellStart"/>
      <w:r w:rsidR="0010249E">
        <w:rPr>
          <w:rFonts w:hint="cs"/>
          <w:rtl/>
        </w:rPr>
        <w:t>הט"ז</w:t>
      </w:r>
      <w:proofErr w:type="spellEnd"/>
      <w:r w:rsidR="0010249E">
        <w:rPr>
          <w:rFonts w:hint="cs"/>
          <w:rtl/>
        </w:rPr>
        <w:t xml:space="preserve">, ויכול להיות </w:t>
      </w:r>
      <w:proofErr w:type="spellStart"/>
      <w:r w:rsidR="0010249E">
        <w:rPr>
          <w:rFonts w:hint="cs"/>
          <w:rtl/>
        </w:rPr>
        <w:t>שהמוהרי"ט</w:t>
      </w:r>
      <w:proofErr w:type="spellEnd"/>
      <w:r w:rsidR="0010249E">
        <w:rPr>
          <w:rFonts w:hint="cs"/>
          <w:rtl/>
        </w:rPr>
        <w:t xml:space="preserve"> מתכוון לט"ז] הנזכרים, </w:t>
      </w:r>
      <w:proofErr w:type="spellStart"/>
      <w:r w:rsidR="0010249E">
        <w:rPr>
          <w:rFonts w:hint="cs"/>
          <w:rtl/>
        </w:rPr>
        <w:t>דה</w:t>
      </w:r>
      <w:r w:rsidR="009D4568">
        <w:rPr>
          <w:rFonts w:hint="cs"/>
          <w:rtl/>
        </w:rPr>
        <w:t>רשות</w:t>
      </w:r>
      <w:proofErr w:type="spellEnd"/>
      <w:r w:rsidR="0010249E">
        <w:rPr>
          <w:rFonts w:hint="cs"/>
          <w:rtl/>
        </w:rPr>
        <w:t xml:space="preserve"> שייכת למפקיד. </w:t>
      </w:r>
      <w:proofErr w:type="spellStart"/>
      <w:r w:rsidR="0010249E">
        <w:rPr>
          <w:rFonts w:hint="cs"/>
          <w:rtl/>
        </w:rPr>
        <w:t>המוהרי"ט</w:t>
      </w:r>
      <w:proofErr w:type="spellEnd"/>
      <w:r w:rsidR="0010249E">
        <w:rPr>
          <w:rFonts w:hint="cs"/>
          <w:rtl/>
        </w:rPr>
        <w:t xml:space="preserve"> עצמו כתב לדחות את טענה זו מג' סיבות:</w:t>
      </w:r>
    </w:p>
    <w:p w14:paraId="75B64EAB" w14:textId="400BC5BD" w:rsidR="0010249E" w:rsidRDefault="0010249E" w:rsidP="00413CA7">
      <w:pPr>
        <w:pStyle w:val="af3"/>
        <w:numPr>
          <w:ilvl w:val="0"/>
          <w:numId w:val="2"/>
        </w:numPr>
      </w:pPr>
      <w:r>
        <w:rPr>
          <w:rFonts w:hint="cs"/>
          <w:rtl/>
        </w:rPr>
        <w:t xml:space="preserve">המפקיד לא עשה פעולת קניין [כסף </w:t>
      </w:r>
      <w:r w:rsidR="00550112">
        <w:rPr>
          <w:rFonts w:hint="cs"/>
          <w:rtl/>
        </w:rPr>
        <w:t xml:space="preserve">או חזקה] </w:t>
      </w:r>
      <w:r>
        <w:rPr>
          <w:rFonts w:hint="cs"/>
          <w:rtl/>
        </w:rPr>
        <w:t>כדי לקנות את המקום בו הפקיד את הדברים.</w:t>
      </w:r>
    </w:p>
    <w:p w14:paraId="2FE32C71" w14:textId="42C19798" w:rsidR="0010249E" w:rsidRDefault="0010249E" w:rsidP="00413CA7">
      <w:pPr>
        <w:pStyle w:val="af3"/>
        <w:numPr>
          <w:ilvl w:val="0"/>
          <w:numId w:val="2"/>
        </w:numPr>
      </w:pPr>
      <w:r>
        <w:rPr>
          <w:rFonts w:hint="cs"/>
          <w:rtl/>
        </w:rPr>
        <w:t>לא ייחד מקום</w:t>
      </w:r>
      <w:r w:rsidR="00550112">
        <w:rPr>
          <w:rFonts w:hint="cs"/>
          <w:rtl/>
        </w:rPr>
        <w:t xml:space="preserve"> וממילא אין לו מקום </w:t>
      </w:r>
      <w:proofErr w:type="spellStart"/>
      <w:r w:rsidR="00550112">
        <w:rPr>
          <w:rFonts w:hint="cs"/>
          <w:rtl/>
        </w:rPr>
        <w:t>מסויים</w:t>
      </w:r>
      <w:proofErr w:type="spellEnd"/>
      <w:r w:rsidR="00550112">
        <w:rPr>
          <w:rFonts w:hint="cs"/>
          <w:rtl/>
        </w:rPr>
        <w:t xml:space="preserve"> שאפשר להגדיר שהוא שלו.</w:t>
      </w:r>
    </w:p>
    <w:p w14:paraId="65FD098A" w14:textId="7B63AF72" w:rsidR="0010249E" w:rsidRDefault="00550112" w:rsidP="00413CA7">
      <w:pPr>
        <w:pStyle w:val="af3"/>
        <w:numPr>
          <w:ilvl w:val="0"/>
          <w:numId w:val="2"/>
        </w:numPr>
      </w:pPr>
      <w:r>
        <w:rPr>
          <w:rFonts w:hint="cs"/>
          <w:rtl/>
        </w:rPr>
        <w:t xml:space="preserve">מדוע שלא נאמר שחצרו ומתנתו באין כאחד, וכמו שאמרנו גבי גט </w:t>
      </w:r>
      <w:r w:rsidR="009D4568">
        <w:rPr>
          <w:rFonts w:hint="cs"/>
          <w:rtl/>
        </w:rPr>
        <w:t>'</w:t>
      </w:r>
      <w:r>
        <w:rPr>
          <w:rFonts w:hint="cs"/>
          <w:rtl/>
        </w:rPr>
        <w:t>גיטה וחצרה באין כאחד</w:t>
      </w:r>
      <w:r w:rsidR="009D4568">
        <w:rPr>
          <w:rFonts w:hint="cs"/>
          <w:rtl/>
        </w:rPr>
        <w:t>'</w:t>
      </w:r>
      <w:r>
        <w:rPr>
          <w:rFonts w:hint="cs"/>
          <w:rtl/>
        </w:rPr>
        <w:t>?</w:t>
      </w:r>
    </w:p>
    <w:p w14:paraId="40052143" w14:textId="23ADBD64" w:rsidR="00550112" w:rsidRDefault="00550112" w:rsidP="00413CA7">
      <w:pPr>
        <w:rPr>
          <w:rtl/>
        </w:rPr>
      </w:pPr>
      <w:r>
        <w:rPr>
          <w:rFonts w:hint="cs"/>
          <w:rtl/>
        </w:rPr>
        <w:t xml:space="preserve">אולם הקצות דחה את </w:t>
      </w:r>
      <w:r w:rsidR="00C3418D">
        <w:rPr>
          <w:rFonts w:hint="cs"/>
          <w:rtl/>
        </w:rPr>
        <w:t>ראיותיו</w:t>
      </w:r>
      <w:r>
        <w:rPr>
          <w:rFonts w:hint="cs"/>
          <w:rtl/>
        </w:rPr>
        <w:t>:</w:t>
      </w:r>
    </w:p>
    <w:p w14:paraId="3F4C3112" w14:textId="3D84C055" w:rsidR="009B6CCA" w:rsidRDefault="00550112" w:rsidP="00413CA7">
      <w:pPr>
        <w:pStyle w:val="af3"/>
        <w:numPr>
          <w:ilvl w:val="0"/>
          <w:numId w:val="3"/>
        </w:numPr>
      </w:pPr>
      <w:r>
        <w:rPr>
          <w:rFonts w:hint="cs"/>
          <w:rtl/>
        </w:rPr>
        <w:t xml:space="preserve">לא </w:t>
      </w:r>
      <w:proofErr w:type="spellStart"/>
      <w:r>
        <w:rPr>
          <w:rFonts w:hint="cs"/>
          <w:rtl/>
        </w:rPr>
        <w:t>מבעיא</w:t>
      </w:r>
      <w:proofErr w:type="spellEnd"/>
      <w:r>
        <w:rPr>
          <w:rFonts w:hint="cs"/>
          <w:rtl/>
        </w:rPr>
        <w:t xml:space="preserve"> לרמב"ם שקונה ע"י אכילת פירות שכאן הוא קונה </w:t>
      </w:r>
      <w:r w:rsidR="009D4568">
        <w:rPr>
          <w:rFonts w:hint="cs"/>
          <w:rtl/>
        </w:rPr>
        <w:t xml:space="preserve">כיון שזה שיש לו תשמיש שעושה אצל חברו זה מקנה לו את המקום, ואף כאן זה שהוא מניח את הדברים בחצר הנפקד זה השתמשות במקום וקונה ע"י אכילת פירות, ואף </w:t>
      </w:r>
      <w:proofErr w:type="spellStart"/>
      <w:r w:rsidR="009D4568">
        <w:rPr>
          <w:rFonts w:hint="cs"/>
          <w:rtl/>
        </w:rPr>
        <w:t>לראב"ד</w:t>
      </w:r>
      <w:proofErr w:type="spellEnd"/>
      <w:r w:rsidR="009D4568">
        <w:rPr>
          <w:rFonts w:hint="cs"/>
          <w:rtl/>
        </w:rPr>
        <w:t xml:space="preserve"> </w:t>
      </w:r>
      <w:proofErr w:type="spellStart"/>
      <w:r w:rsidR="009D4568">
        <w:rPr>
          <w:rFonts w:hint="cs"/>
          <w:rtl/>
        </w:rPr>
        <w:t>דס"ל</w:t>
      </w:r>
      <w:proofErr w:type="spellEnd"/>
      <w:r w:rsidR="009D4568">
        <w:rPr>
          <w:rFonts w:hint="cs"/>
          <w:rtl/>
        </w:rPr>
        <w:t xml:space="preserve"> שא"א לקנות </w:t>
      </w:r>
      <w:r w:rsidR="00256386">
        <w:rPr>
          <w:rFonts w:hint="cs"/>
          <w:rtl/>
        </w:rPr>
        <w:t xml:space="preserve">קרקע </w:t>
      </w:r>
      <w:r w:rsidR="009D4568">
        <w:rPr>
          <w:rFonts w:hint="cs"/>
          <w:rtl/>
        </w:rPr>
        <w:t>ע"י אכילת פירות</w:t>
      </w:r>
      <w:r w:rsidR="00256386">
        <w:rPr>
          <w:rFonts w:hint="cs"/>
          <w:rtl/>
        </w:rPr>
        <w:t xml:space="preserve">, זה נכון לעניין גוף הקרקע שאינו קונה, אך קונה ע"י אכילת פירות את גוף התשמיש שעושה, וכך הוכיח הקצות בסי' </w:t>
      </w:r>
      <w:proofErr w:type="spellStart"/>
      <w:r w:rsidR="00256386">
        <w:rPr>
          <w:rFonts w:hint="cs"/>
          <w:rtl/>
        </w:rPr>
        <w:t>קנג</w:t>
      </w:r>
      <w:proofErr w:type="spellEnd"/>
      <w:r w:rsidR="00256386">
        <w:rPr>
          <w:rFonts w:hint="cs"/>
          <w:rtl/>
        </w:rPr>
        <w:t xml:space="preserve"> גבי חזקת </w:t>
      </w:r>
      <w:proofErr w:type="spellStart"/>
      <w:r w:rsidR="00256386">
        <w:rPr>
          <w:rFonts w:hint="cs"/>
          <w:rtl/>
        </w:rPr>
        <w:t>תשמישין</w:t>
      </w:r>
      <w:proofErr w:type="spellEnd"/>
      <w:r w:rsidR="00256386">
        <w:rPr>
          <w:rFonts w:hint="cs"/>
          <w:rtl/>
        </w:rPr>
        <w:t>.</w:t>
      </w:r>
      <w:r w:rsidR="00C3418D">
        <w:rPr>
          <w:rFonts w:hint="cs"/>
          <w:rtl/>
        </w:rPr>
        <w:t xml:space="preserve"> אולם ה</w:t>
      </w:r>
      <w:r w:rsidR="00C3418D">
        <w:rPr>
          <w:rFonts w:hint="cs"/>
          <w:b/>
          <w:bCs/>
          <w:rtl/>
        </w:rPr>
        <w:t xml:space="preserve">נתיבות </w:t>
      </w:r>
      <w:r w:rsidR="00C3418D">
        <w:rPr>
          <w:rFonts w:hint="cs"/>
          <w:rtl/>
        </w:rPr>
        <w:t xml:space="preserve">(בפתיחה לסי' ר') מקיים את קושיית </w:t>
      </w:r>
      <w:proofErr w:type="spellStart"/>
      <w:r w:rsidR="00C3418D">
        <w:rPr>
          <w:rFonts w:hint="cs"/>
          <w:rtl/>
        </w:rPr>
        <w:t>המוהרי"ט</w:t>
      </w:r>
      <w:proofErr w:type="spellEnd"/>
      <w:r w:rsidR="00C3418D">
        <w:rPr>
          <w:rFonts w:hint="cs"/>
          <w:rtl/>
        </w:rPr>
        <w:t xml:space="preserve"> משום שכדי שיהיה חצרו לקנות על ידו צריך שיהיה קניין ממש בגוף הקרקע ולא מספיק שאלה לתשמיש. וכך הוכיח הנתיבות בסי' קצ"ב.</w:t>
      </w:r>
    </w:p>
    <w:p w14:paraId="7882CE08" w14:textId="72F13248" w:rsidR="00256386" w:rsidRDefault="00256386" w:rsidP="00413CA7">
      <w:pPr>
        <w:pStyle w:val="af3"/>
        <w:numPr>
          <w:ilvl w:val="0"/>
          <w:numId w:val="3"/>
        </w:numPr>
      </w:pPr>
      <w:r>
        <w:rPr>
          <w:rFonts w:hint="cs"/>
          <w:rtl/>
        </w:rPr>
        <w:lastRenderedPageBreak/>
        <w:t>דרך הנפקד להשאיל לו כל מקום שצריך לחפצים הללו</w:t>
      </w:r>
      <w:r w:rsidR="00967600">
        <w:rPr>
          <w:rFonts w:hint="cs"/>
          <w:rtl/>
        </w:rPr>
        <w:t>.</w:t>
      </w:r>
      <w:r w:rsidR="00C3418D">
        <w:rPr>
          <w:rFonts w:hint="cs"/>
          <w:rtl/>
        </w:rPr>
        <w:t xml:space="preserve"> אולם ה</w:t>
      </w:r>
      <w:r w:rsidR="00C3418D">
        <w:rPr>
          <w:rFonts w:hint="cs"/>
          <w:b/>
          <w:bCs/>
          <w:rtl/>
        </w:rPr>
        <w:t xml:space="preserve">נתיבות </w:t>
      </w:r>
      <w:r w:rsidR="00C3418D">
        <w:rPr>
          <w:rFonts w:hint="cs"/>
          <w:rtl/>
        </w:rPr>
        <w:t xml:space="preserve">דוחה זאת </w:t>
      </w:r>
      <w:proofErr w:type="spellStart"/>
      <w:r w:rsidR="00C3418D">
        <w:rPr>
          <w:rFonts w:hint="cs"/>
          <w:rtl/>
        </w:rPr>
        <w:t>דכיון</w:t>
      </w:r>
      <w:proofErr w:type="spellEnd"/>
      <w:r w:rsidR="00C3418D">
        <w:rPr>
          <w:rFonts w:hint="cs"/>
          <w:rtl/>
        </w:rPr>
        <w:t xml:space="preserve"> שיכול נפקד להוציא מכל מקום שזה נמצא, לכן </w:t>
      </w:r>
      <w:proofErr w:type="spellStart"/>
      <w:r w:rsidR="00C3418D">
        <w:rPr>
          <w:rFonts w:hint="cs"/>
          <w:rtl/>
        </w:rPr>
        <w:t>חשיב</w:t>
      </w:r>
      <w:proofErr w:type="spellEnd"/>
      <w:r w:rsidR="00C3418D">
        <w:rPr>
          <w:rFonts w:hint="cs"/>
          <w:rtl/>
        </w:rPr>
        <w:t xml:space="preserve"> חצרו.</w:t>
      </w:r>
    </w:p>
    <w:p w14:paraId="186C20D4" w14:textId="238A5EAF" w:rsidR="00D9487B" w:rsidRDefault="00967600" w:rsidP="00413CA7">
      <w:pPr>
        <w:pStyle w:val="af3"/>
        <w:numPr>
          <w:ilvl w:val="0"/>
          <w:numId w:val="3"/>
        </w:numPr>
      </w:pPr>
      <w:r>
        <w:rPr>
          <w:rFonts w:hint="cs"/>
          <w:rtl/>
        </w:rPr>
        <w:t xml:space="preserve">הקצות אומר שכל מה שאמרו חז"ל 'גיטה ומתנתה באין כאחד' זה רק כאשר זה 'גיטה' -היינו כשיש שטר. אבל אם אין שטר אלא רוצה לעשות כן בדיבור אין זה אפשרי, והראייה </w:t>
      </w:r>
      <w:proofErr w:type="spellStart"/>
      <w:r>
        <w:rPr>
          <w:rFonts w:hint="cs"/>
          <w:rtl/>
        </w:rPr>
        <w:t>מע"ע</w:t>
      </w:r>
      <w:proofErr w:type="spellEnd"/>
      <w:r>
        <w:rPr>
          <w:rFonts w:hint="cs"/>
          <w:rtl/>
        </w:rPr>
        <w:t xml:space="preserve"> שאם הוא רוצה לתת לו גט שחרור, בזה אומרים גיטו ומתנתו באין כאחד, אך לא בדיבור. והראייה </w:t>
      </w:r>
      <w:proofErr w:type="spellStart"/>
      <w:r>
        <w:rPr>
          <w:rFonts w:hint="cs"/>
          <w:rtl/>
        </w:rPr>
        <w:t>הגמ</w:t>
      </w:r>
      <w:proofErr w:type="spellEnd"/>
      <w:r>
        <w:rPr>
          <w:rFonts w:hint="cs"/>
          <w:rtl/>
        </w:rPr>
        <w:t>' אומרת בקידושין (</w:t>
      </w:r>
      <w:proofErr w:type="spellStart"/>
      <w:r>
        <w:rPr>
          <w:rFonts w:hint="cs"/>
          <w:rtl/>
        </w:rPr>
        <w:t>טז</w:t>
      </w:r>
      <w:proofErr w:type="spellEnd"/>
      <w:r>
        <w:rPr>
          <w:rFonts w:hint="cs"/>
          <w:rtl/>
        </w:rPr>
        <w:t>.) "</w:t>
      </w:r>
      <w:proofErr w:type="spellStart"/>
      <w:r>
        <w:rPr>
          <w:rFonts w:hint="cs"/>
          <w:rtl/>
        </w:rPr>
        <w:t>ולימא</w:t>
      </w:r>
      <w:proofErr w:type="spellEnd"/>
      <w:r>
        <w:rPr>
          <w:rFonts w:hint="cs"/>
          <w:rtl/>
        </w:rPr>
        <w:t xml:space="preserve"> ליה באפי תרי </w:t>
      </w:r>
      <w:proofErr w:type="spellStart"/>
      <w:r>
        <w:rPr>
          <w:rFonts w:hint="cs"/>
          <w:rtl/>
        </w:rPr>
        <w:t>זיל</w:t>
      </w:r>
      <w:proofErr w:type="spellEnd"/>
      <w:r>
        <w:rPr>
          <w:rFonts w:hint="cs"/>
          <w:rtl/>
        </w:rPr>
        <w:t>? ש"מ ע"ע גופו קנוי", רואים מכאן</w:t>
      </w:r>
      <w:r w:rsidR="00D9487B">
        <w:rPr>
          <w:rFonts w:hint="cs"/>
          <w:rtl/>
        </w:rPr>
        <w:t xml:space="preserve"> שלא עוזר אמירה בשביל שנאמר גיטו ומתנתו באין כאחד, אלא צריך שטר. וה"ה כאן שהחצר קנויה למפקיד, א"כ א"א להקנות את זה לנפקד ע"י דיבור בעלמא.</w:t>
      </w:r>
    </w:p>
    <w:p w14:paraId="15EC0E73" w14:textId="7A9EC2C7" w:rsidR="00C3418D" w:rsidRPr="00C3418D" w:rsidRDefault="00C3418D" w:rsidP="00C3418D">
      <w:pPr>
        <w:pStyle w:val="af3"/>
      </w:pPr>
      <w:r>
        <w:rPr>
          <w:rFonts w:hint="cs"/>
          <w:rtl/>
        </w:rPr>
        <w:t>ה</w:t>
      </w:r>
      <w:r>
        <w:rPr>
          <w:rFonts w:hint="cs"/>
          <w:b/>
          <w:bCs/>
          <w:rtl/>
        </w:rPr>
        <w:t xml:space="preserve">נתיבות </w:t>
      </w:r>
      <w:r>
        <w:rPr>
          <w:rFonts w:hint="cs"/>
          <w:rtl/>
        </w:rPr>
        <w:t xml:space="preserve">חולק על הקצות ומסכים עם </w:t>
      </w:r>
      <w:proofErr w:type="spellStart"/>
      <w:r>
        <w:rPr>
          <w:rFonts w:hint="cs"/>
          <w:rtl/>
        </w:rPr>
        <w:t>מוהרי"ט</w:t>
      </w:r>
      <w:proofErr w:type="spellEnd"/>
      <w:r>
        <w:rPr>
          <w:rFonts w:hint="cs"/>
          <w:rtl/>
        </w:rPr>
        <w:t xml:space="preserve"> </w:t>
      </w:r>
      <w:proofErr w:type="spellStart"/>
      <w:r>
        <w:rPr>
          <w:rFonts w:hint="cs"/>
          <w:rtl/>
        </w:rPr>
        <w:t>דכיון</w:t>
      </w:r>
      <w:proofErr w:type="spellEnd"/>
      <w:r>
        <w:rPr>
          <w:rFonts w:hint="cs"/>
          <w:rtl/>
        </w:rPr>
        <w:t xml:space="preserve"> שיכול מפקיד לבטל ולמחול לנפקד שלא יהיה עליו שום חיוב, ולהחזיק את הפקדון בביתו בדיבור בעלמא.</w:t>
      </w:r>
    </w:p>
    <w:p w14:paraId="0E5F226A" w14:textId="67F88411" w:rsidR="00584135" w:rsidRPr="001D7A36" w:rsidRDefault="00584135" w:rsidP="00413CA7">
      <w:pPr>
        <w:pStyle w:val="af9"/>
        <w:rPr>
          <w:rtl/>
        </w:rPr>
      </w:pPr>
      <w:bookmarkStart w:id="3" w:name="_Toc148885202"/>
      <w:r w:rsidRPr="001D7A36">
        <w:rPr>
          <w:rFonts w:hint="cs"/>
          <w:rtl/>
        </w:rPr>
        <w:t xml:space="preserve">קושיות הקצות על </w:t>
      </w:r>
      <w:proofErr w:type="spellStart"/>
      <w:r w:rsidRPr="001D7A36">
        <w:rPr>
          <w:rFonts w:hint="cs"/>
          <w:rtl/>
        </w:rPr>
        <w:t>הרשב"ם</w:t>
      </w:r>
      <w:proofErr w:type="spellEnd"/>
      <w:r w:rsidRPr="001D7A36">
        <w:rPr>
          <w:rFonts w:hint="cs"/>
          <w:rtl/>
        </w:rPr>
        <w:t xml:space="preserve"> מריש פרק המפקיד ומקידושין </w:t>
      </w:r>
      <w:proofErr w:type="spellStart"/>
      <w:r w:rsidRPr="001D7A36">
        <w:rPr>
          <w:rFonts w:hint="cs"/>
          <w:rtl/>
        </w:rPr>
        <w:t>מז</w:t>
      </w:r>
      <w:bookmarkEnd w:id="3"/>
      <w:proofErr w:type="spellEnd"/>
    </w:p>
    <w:p w14:paraId="6B33D97C" w14:textId="0A7852E1" w:rsidR="00584135" w:rsidRDefault="00584135" w:rsidP="00413CA7">
      <w:pPr>
        <w:rPr>
          <w:rtl/>
        </w:rPr>
      </w:pPr>
      <w:r>
        <w:rPr>
          <w:rFonts w:hint="cs"/>
          <w:rtl/>
        </w:rPr>
        <w:t xml:space="preserve">הקצות מק' קושיא ראשונה </w:t>
      </w:r>
      <w:proofErr w:type="spellStart"/>
      <w:r>
        <w:rPr>
          <w:rFonts w:hint="cs"/>
          <w:rtl/>
        </w:rPr>
        <w:t>מר"פ</w:t>
      </w:r>
      <w:proofErr w:type="spellEnd"/>
      <w:r>
        <w:rPr>
          <w:rFonts w:hint="cs"/>
          <w:rtl/>
        </w:rPr>
        <w:t xml:space="preserve"> המפקיד שם איתא במשנה שילם ולא רצה </w:t>
      </w:r>
      <w:proofErr w:type="spellStart"/>
      <w:r>
        <w:rPr>
          <w:rFonts w:hint="cs"/>
          <w:rtl/>
        </w:rPr>
        <w:t>להשבע</w:t>
      </w:r>
      <w:proofErr w:type="spellEnd"/>
      <w:r>
        <w:rPr>
          <w:rFonts w:hint="cs"/>
          <w:rtl/>
        </w:rPr>
        <w:t xml:space="preserve"> </w:t>
      </w:r>
      <w:r>
        <w:rPr>
          <w:rtl/>
        </w:rPr>
        <w:t>–</w:t>
      </w:r>
      <w:r>
        <w:rPr>
          <w:rFonts w:hint="cs"/>
          <w:rtl/>
        </w:rPr>
        <w:t xml:space="preserve"> נמצא הגנב משלמים לנפקד את הכפל. ובגמ' איתא ב' הבנות איך הוא מקנה לו את הכפל, או נעשה כאומר לו שאם </w:t>
      </w:r>
      <w:proofErr w:type="spellStart"/>
      <w:r>
        <w:rPr>
          <w:rFonts w:hint="cs"/>
          <w:rtl/>
        </w:rPr>
        <w:t>תגנב</w:t>
      </w:r>
      <w:proofErr w:type="spellEnd"/>
      <w:r>
        <w:rPr>
          <w:rFonts w:hint="cs"/>
          <w:rtl/>
        </w:rPr>
        <w:t xml:space="preserve"> ותרצה ותשלמני הרי פרתי קנויה לך </w:t>
      </w:r>
      <w:r>
        <w:rPr>
          <w:rFonts w:hint="cs"/>
          <w:b/>
          <w:bCs/>
          <w:rtl/>
        </w:rPr>
        <w:t>מעכשיו</w:t>
      </w:r>
      <w:r>
        <w:rPr>
          <w:rFonts w:hint="cs"/>
          <w:rtl/>
        </w:rPr>
        <w:t xml:space="preserve">, או נעשה כאומר לו </w:t>
      </w:r>
      <w:proofErr w:type="spellStart"/>
      <w:r>
        <w:rPr>
          <w:rFonts w:hint="cs"/>
          <w:rtl/>
        </w:rPr>
        <w:t>לכשת</w:t>
      </w:r>
      <w:r w:rsidR="00284ADD">
        <w:rPr>
          <w:rFonts w:hint="cs"/>
          <w:rtl/>
        </w:rPr>
        <w:t>גנב</w:t>
      </w:r>
      <w:proofErr w:type="spellEnd"/>
      <w:r w:rsidR="00284ADD">
        <w:rPr>
          <w:rFonts w:hint="cs"/>
          <w:rtl/>
        </w:rPr>
        <w:t xml:space="preserve"> ותרצה ותשלמני הרי פרתי קנויה לך </w:t>
      </w:r>
      <w:r w:rsidR="00284ADD">
        <w:rPr>
          <w:rFonts w:hint="cs"/>
          <w:b/>
          <w:bCs/>
          <w:rtl/>
        </w:rPr>
        <w:t>סמוך לגנבתה</w:t>
      </w:r>
      <w:r w:rsidR="00284ADD">
        <w:rPr>
          <w:rFonts w:hint="cs"/>
          <w:rtl/>
        </w:rPr>
        <w:t xml:space="preserve">, ואומרת </w:t>
      </w:r>
      <w:proofErr w:type="spellStart"/>
      <w:r w:rsidR="00284ADD">
        <w:rPr>
          <w:rFonts w:hint="cs"/>
          <w:rtl/>
        </w:rPr>
        <w:t>הגמ</w:t>
      </w:r>
      <w:proofErr w:type="spellEnd"/>
      <w:r w:rsidR="00284ADD">
        <w:rPr>
          <w:rFonts w:hint="cs"/>
          <w:rtl/>
        </w:rPr>
        <w:t xml:space="preserve">' שיש </w:t>
      </w:r>
      <w:proofErr w:type="spellStart"/>
      <w:r w:rsidR="00284ADD">
        <w:rPr>
          <w:rFonts w:hint="cs"/>
          <w:rtl/>
        </w:rPr>
        <w:t>נפק"מ</w:t>
      </w:r>
      <w:proofErr w:type="spellEnd"/>
      <w:r w:rsidR="00284ADD">
        <w:rPr>
          <w:rFonts w:hint="cs"/>
          <w:rtl/>
        </w:rPr>
        <w:t xml:space="preserve"> לקו' ר' </w:t>
      </w:r>
      <w:proofErr w:type="spellStart"/>
      <w:r w:rsidR="00284ADD">
        <w:rPr>
          <w:rFonts w:hint="cs"/>
          <w:rtl/>
        </w:rPr>
        <w:t>זירא</w:t>
      </w:r>
      <w:proofErr w:type="spellEnd"/>
      <w:r w:rsidR="00284ADD">
        <w:rPr>
          <w:rFonts w:hint="cs"/>
          <w:rtl/>
        </w:rPr>
        <w:t xml:space="preserve"> </w:t>
      </w:r>
      <w:proofErr w:type="spellStart"/>
      <w:r w:rsidR="00284ADD">
        <w:rPr>
          <w:rFonts w:hint="cs"/>
          <w:rtl/>
        </w:rPr>
        <w:t>ונפק"מ</w:t>
      </w:r>
      <w:proofErr w:type="spellEnd"/>
      <w:r w:rsidR="00284ADD">
        <w:rPr>
          <w:rFonts w:hint="cs"/>
          <w:rtl/>
        </w:rPr>
        <w:t xml:space="preserve"> נוספת לעניין אי קיימא באגם, שאם נאמר שהיא קנויה רק סמוך לגניבה א"כ בזמן זה היא הייתה באגם ואין לו איך לקנות את הבהמה. משמע מכאן שאם הייתה הפרה בבית נפקד </w:t>
      </w:r>
      <w:r w:rsidR="00284ADD">
        <w:rPr>
          <w:rtl/>
        </w:rPr>
        <w:t>–</w:t>
      </w:r>
      <w:r w:rsidR="00284ADD">
        <w:rPr>
          <w:rFonts w:hint="cs"/>
          <w:rtl/>
        </w:rPr>
        <w:t xml:space="preserve"> הכפל היה נקנה לו. שואל הקצות </w:t>
      </w:r>
      <w:proofErr w:type="spellStart"/>
      <w:r w:rsidR="00284ADD">
        <w:rPr>
          <w:rFonts w:hint="cs"/>
          <w:rtl/>
        </w:rPr>
        <w:t>לרשב"ם</w:t>
      </w:r>
      <w:proofErr w:type="spellEnd"/>
      <w:r w:rsidR="00284ADD">
        <w:rPr>
          <w:rFonts w:hint="cs"/>
          <w:rtl/>
        </w:rPr>
        <w:t xml:space="preserve"> איך הכפל היה נקנה לו הרי אין לו אפשרות לקנות בקניין חצר, שהרי החצר שייכת למפקיד? מת' הקצות שכאן בזה שאומר לו שסמוך לגניבה הפרה תהא קנויה לנפקד, א"כ כוונתו היא </w:t>
      </w:r>
      <w:r w:rsidR="000605CE">
        <w:rPr>
          <w:rFonts w:hint="cs"/>
          <w:rtl/>
        </w:rPr>
        <w:t>שתצא הפרה בזמן זה מ'תורת פקדון' ל'תורת מקח', והו"ל כמו מפקיד לל' יום שאחרי ל' יום החפץ יוצא מתורת פקדון וחוזר אוטומטית לבעלים.</w:t>
      </w:r>
    </w:p>
    <w:p w14:paraId="4510319E" w14:textId="22AC3100" w:rsidR="000605CE" w:rsidRDefault="000605CE" w:rsidP="00413CA7">
      <w:pPr>
        <w:rPr>
          <w:rtl/>
        </w:rPr>
      </w:pPr>
      <w:r>
        <w:rPr>
          <w:rFonts w:hint="cs"/>
          <w:rtl/>
        </w:rPr>
        <w:t xml:space="preserve">הקו' הב' </w:t>
      </w:r>
      <w:proofErr w:type="spellStart"/>
      <w:r>
        <w:rPr>
          <w:rFonts w:hint="cs"/>
          <w:rtl/>
        </w:rPr>
        <w:t>מהגמ</w:t>
      </w:r>
      <w:proofErr w:type="spellEnd"/>
      <w:r>
        <w:rPr>
          <w:rFonts w:hint="cs"/>
          <w:rtl/>
        </w:rPr>
        <w:t>' בקידושין (</w:t>
      </w:r>
      <w:proofErr w:type="spellStart"/>
      <w:r>
        <w:rPr>
          <w:rFonts w:hint="cs"/>
          <w:rtl/>
        </w:rPr>
        <w:t>מז</w:t>
      </w:r>
      <w:proofErr w:type="spellEnd"/>
      <w:r>
        <w:rPr>
          <w:rFonts w:hint="cs"/>
          <w:rtl/>
        </w:rPr>
        <w:t xml:space="preserve">.) שם מבואר שאדם האומר לאשה התקדשי לי </w:t>
      </w:r>
      <w:proofErr w:type="spellStart"/>
      <w:r>
        <w:rPr>
          <w:rFonts w:hint="cs"/>
          <w:rtl/>
        </w:rPr>
        <w:t>בפקדון</w:t>
      </w:r>
      <w:proofErr w:type="spellEnd"/>
      <w:r>
        <w:rPr>
          <w:rFonts w:hint="cs"/>
          <w:rtl/>
        </w:rPr>
        <w:t xml:space="preserve"> שיש לי בידך, הלכה </w:t>
      </w:r>
      <w:proofErr w:type="spellStart"/>
      <w:r>
        <w:rPr>
          <w:rFonts w:hint="cs"/>
          <w:rtl/>
        </w:rPr>
        <w:t>האשה</w:t>
      </w:r>
      <w:proofErr w:type="spellEnd"/>
      <w:r>
        <w:rPr>
          <w:rFonts w:hint="cs"/>
          <w:rtl/>
        </w:rPr>
        <w:t xml:space="preserve"> ומצאה שנאבד או נגנב, אם נשאר </w:t>
      </w:r>
      <w:proofErr w:type="spellStart"/>
      <w:r>
        <w:rPr>
          <w:rFonts w:hint="cs"/>
          <w:rtl/>
        </w:rPr>
        <w:t>שו"פ</w:t>
      </w:r>
      <w:proofErr w:type="spellEnd"/>
      <w:r>
        <w:rPr>
          <w:rFonts w:hint="cs"/>
          <w:rtl/>
        </w:rPr>
        <w:t xml:space="preserve"> מקודשת. לפי </w:t>
      </w:r>
      <w:proofErr w:type="spellStart"/>
      <w:r>
        <w:rPr>
          <w:rFonts w:hint="cs"/>
          <w:rtl/>
        </w:rPr>
        <w:t>רשב"ם</w:t>
      </w:r>
      <w:proofErr w:type="spellEnd"/>
      <w:r>
        <w:rPr>
          <w:rFonts w:hint="cs"/>
          <w:rtl/>
        </w:rPr>
        <w:t xml:space="preserve"> אז מה שנשאר </w:t>
      </w:r>
      <w:proofErr w:type="spellStart"/>
      <w:r>
        <w:rPr>
          <w:rFonts w:hint="cs"/>
          <w:rtl/>
        </w:rPr>
        <w:t>שו"פ</w:t>
      </w:r>
      <w:proofErr w:type="spellEnd"/>
      <w:r>
        <w:rPr>
          <w:rFonts w:hint="cs"/>
          <w:rtl/>
        </w:rPr>
        <w:t xml:space="preserve"> הרי אינה יכולה לקנות את הפקדון מתורת חצר, שהרי החצר שייכת למפקיד? ועל קו' זו אומר הקצות "וצ"ע".</w:t>
      </w:r>
    </w:p>
    <w:p w14:paraId="3877DE0A" w14:textId="77777777" w:rsidR="00C3418D" w:rsidRPr="00284ADD" w:rsidRDefault="00C3418D" w:rsidP="00413CA7">
      <w:pPr>
        <w:rPr>
          <w:rtl/>
        </w:rPr>
      </w:pPr>
    </w:p>
    <w:p w14:paraId="3E66887C" w14:textId="77777777" w:rsidR="009B6CCA" w:rsidRDefault="009B6CCA" w:rsidP="00413CA7">
      <w:pPr>
        <w:bidi w:val="0"/>
      </w:pPr>
      <w:r>
        <w:rPr>
          <w:rtl/>
        </w:rPr>
        <w:br w:type="page"/>
      </w:r>
    </w:p>
    <w:p w14:paraId="41F2EC92" w14:textId="57503AEF" w:rsidR="008D5A40" w:rsidRPr="008D5A40" w:rsidRDefault="000B7DCE" w:rsidP="00413CA7">
      <w:pPr>
        <w:pStyle w:val="1"/>
        <w:rPr>
          <w:rtl/>
        </w:rPr>
      </w:pPr>
      <w:bookmarkStart w:id="4" w:name="_Toc148885203"/>
      <w:bookmarkStart w:id="5" w:name="_Toc97018540"/>
      <w:r>
        <w:rPr>
          <w:rFonts w:hint="cs"/>
          <w:rtl/>
        </w:rPr>
        <w:lastRenderedPageBreak/>
        <w:t xml:space="preserve">סימן </w:t>
      </w:r>
      <w:proofErr w:type="spellStart"/>
      <w:r>
        <w:rPr>
          <w:rFonts w:hint="cs"/>
          <w:rtl/>
        </w:rPr>
        <w:t>קצ</w:t>
      </w:r>
      <w:proofErr w:type="spellEnd"/>
      <w:r>
        <w:rPr>
          <w:rFonts w:hint="cs"/>
          <w:rtl/>
        </w:rPr>
        <w:t xml:space="preserve"> - </w:t>
      </w:r>
      <w:r w:rsidR="008D5A40" w:rsidRPr="008D5A40">
        <w:rPr>
          <w:rtl/>
        </w:rPr>
        <w:t>דין קניית קרקע בכסף</w:t>
      </w:r>
      <w:bookmarkEnd w:id="4"/>
      <w:r w:rsidR="004A58E5">
        <w:rPr>
          <w:rFonts w:hint="cs"/>
          <w:rtl/>
        </w:rPr>
        <w:t xml:space="preserve"> </w:t>
      </w:r>
      <w:bookmarkEnd w:id="5"/>
    </w:p>
    <w:p w14:paraId="1F6A66FF" w14:textId="13E7F206" w:rsidR="008D5A40" w:rsidRDefault="008D5A40" w:rsidP="00DD1599">
      <w:pPr>
        <w:pStyle w:val="af7"/>
        <w:rPr>
          <w:rtl/>
        </w:rPr>
      </w:pPr>
      <w:bookmarkStart w:id="6" w:name="_Toc148885204"/>
      <w:r>
        <w:rPr>
          <w:rtl/>
        </w:rPr>
        <w:t>סעיף א</w:t>
      </w:r>
      <w:r>
        <w:rPr>
          <w:rFonts w:hint="cs"/>
          <w:rtl/>
        </w:rPr>
        <w:t>'</w:t>
      </w:r>
      <w:bookmarkEnd w:id="6"/>
    </w:p>
    <w:p w14:paraId="4FFE02D4" w14:textId="5B37AA2E" w:rsidR="008D5A40" w:rsidRDefault="008D5A40" w:rsidP="00413CA7">
      <w:pPr>
        <w:pStyle w:val="2"/>
        <w:rPr>
          <w:rtl/>
        </w:rPr>
      </w:pPr>
      <w:bookmarkStart w:id="7" w:name="_Toc97018541"/>
      <w:r>
        <w:rPr>
          <w:rtl/>
        </w:rPr>
        <w:t xml:space="preserve">קרקע נקנה באחד מארבעה דברים: בכסף, בשטר, בחזקה </w:t>
      </w:r>
      <w:proofErr w:type="spellStart"/>
      <w:r>
        <w:rPr>
          <w:rtl/>
        </w:rPr>
        <w:t>ובקנין</w:t>
      </w:r>
      <w:proofErr w:type="spellEnd"/>
      <w:r>
        <w:rPr>
          <w:rtl/>
        </w:rPr>
        <w:t xml:space="preserve"> סודר. </w:t>
      </w:r>
      <w:bookmarkStart w:id="8" w:name="_Hlk118736790"/>
      <w:r w:rsidRPr="00BD18FE">
        <w:rPr>
          <w:b/>
          <w:bCs w:val="0"/>
          <w:rtl/>
        </w:rPr>
        <w:t>הגה: וכדין המקח כך דין שכירות קרקע כל ימי השכירות וע' לקמן סוף סי' קצ"ה.</w:t>
      </w:r>
      <w:bookmarkEnd w:id="7"/>
      <w:r w:rsidRPr="00BD18FE">
        <w:rPr>
          <w:b/>
          <w:bCs w:val="0"/>
          <w:rtl/>
        </w:rPr>
        <w:t xml:space="preserve"> </w:t>
      </w:r>
      <w:bookmarkEnd w:id="8"/>
    </w:p>
    <w:p w14:paraId="01889DA0" w14:textId="5D8867CE" w:rsidR="008C5E76" w:rsidRPr="008C5E76" w:rsidRDefault="008C5E76" w:rsidP="00413CA7">
      <w:pPr>
        <w:pStyle w:val="af9"/>
        <w:rPr>
          <w:rtl/>
        </w:rPr>
      </w:pPr>
      <w:bookmarkStart w:id="9" w:name="_Toc148885205"/>
      <w:r>
        <w:rPr>
          <w:rFonts w:hint="cs"/>
          <w:rtl/>
        </w:rPr>
        <w:t>אם מועיל ק"ס לבדו במקום שנוהגים לכתוב שטר</w:t>
      </w:r>
      <w:bookmarkEnd w:id="9"/>
    </w:p>
    <w:p w14:paraId="0E634034" w14:textId="35125547" w:rsidR="0075795C" w:rsidRDefault="0075795C" w:rsidP="00413CA7">
      <w:pPr>
        <w:rPr>
          <w:rtl/>
        </w:rPr>
      </w:pPr>
      <w:r>
        <w:rPr>
          <w:rFonts w:hint="cs"/>
          <w:rtl/>
        </w:rPr>
        <w:t xml:space="preserve">אחד מד' דרכי קניית קרקע זה סודר. דנו הפוסקים </w:t>
      </w:r>
      <w:r w:rsidR="001F3562">
        <w:rPr>
          <w:rFonts w:hint="cs"/>
          <w:rtl/>
        </w:rPr>
        <w:t>גבי</w:t>
      </w:r>
      <w:r>
        <w:rPr>
          <w:rFonts w:hint="cs"/>
          <w:rtl/>
        </w:rPr>
        <w:t xml:space="preserve"> קניין סודר במקום שנהגו לכתוב שטר, האם הסודר לבדו קונה, או שמא צריך </w:t>
      </w:r>
      <w:r>
        <w:rPr>
          <w:rFonts w:hint="cs"/>
          <w:b/>
          <w:bCs/>
          <w:rtl/>
        </w:rPr>
        <w:t>בנוסף</w:t>
      </w:r>
      <w:r>
        <w:rPr>
          <w:rFonts w:hint="cs"/>
          <w:rtl/>
        </w:rPr>
        <w:t xml:space="preserve"> שטר וזה בלא זה לא מהווה קניין.</w:t>
      </w:r>
    </w:p>
    <w:p w14:paraId="6D8FBD0E" w14:textId="327E1EFA" w:rsidR="0075795C" w:rsidRDefault="0075795C" w:rsidP="00413CA7">
      <w:pPr>
        <w:rPr>
          <w:rtl/>
        </w:rPr>
      </w:pPr>
      <w:proofErr w:type="spellStart"/>
      <w:r>
        <w:rPr>
          <w:rFonts w:hint="cs"/>
          <w:rtl/>
        </w:rPr>
        <w:t>בפת"ש</w:t>
      </w:r>
      <w:proofErr w:type="spellEnd"/>
      <w:r>
        <w:rPr>
          <w:rFonts w:hint="cs"/>
          <w:rtl/>
        </w:rPr>
        <w:t xml:space="preserve"> (</w:t>
      </w:r>
      <w:proofErr w:type="spellStart"/>
      <w:r>
        <w:rPr>
          <w:rFonts w:hint="cs"/>
          <w:rtl/>
        </w:rPr>
        <w:t>סק"א</w:t>
      </w:r>
      <w:proofErr w:type="spellEnd"/>
      <w:r>
        <w:rPr>
          <w:rFonts w:hint="cs"/>
          <w:rtl/>
        </w:rPr>
        <w:t>)</w:t>
      </w:r>
      <w:r w:rsidR="00106CCF">
        <w:rPr>
          <w:rFonts w:hint="cs"/>
          <w:rtl/>
        </w:rPr>
        <w:t xml:space="preserve"> איתא שיש בזה</w:t>
      </w:r>
      <w:r w:rsidR="00587130">
        <w:rPr>
          <w:rFonts w:hint="cs"/>
          <w:rtl/>
        </w:rPr>
        <w:t xml:space="preserve"> </w:t>
      </w:r>
      <w:r w:rsidR="00C3418D">
        <w:rPr>
          <w:rFonts w:hint="cs"/>
          <w:rtl/>
        </w:rPr>
        <w:t>מח'</w:t>
      </w:r>
      <w:r w:rsidR="00613F5E">
        <w:rPr>
          <w:rFonts w:hint="cs"/>
          <w:rtl/>
        </w:rPr>
        <w:t>:</w:t>
      </w:r>
    </w:p>
    <w:p w14:paraId="354EC062" w14:textId="77777777" w:rsidR="00613F5E" w:rsidRDefault="00613F5E" w:rsidP="00413CA7">
      <w:pPr>
        <w:rPr>
          <w:rtl/>
        </w:rPr>
      </w:pPr>
      <w:r>
        <w:rPr>
          <w:rFonts w:hint="cs"/>
          <w:rtl/>
        </w:rPr>
        <w:t xml:space="preserve">לרמב"ן </w:t>
      </w:r>
      <w:proofErr w:type="spellStart"/>
      <w:r>
        <w:rPr>
          <w:rFonts w:hint="cs"/>
          <w:rtl/>
        </w:rPr>
        <w:t>והרשב"א</w:t>
      </w:r>
      <w:proofErr w:type="spellEnd"/>
      <w:r>
        <w:rPr>
          <w:rFonts w:hint="cs"/>
          <w:rtl/>
        </w:rPr>
        <w:t xml:space="preserve"> </w:t>
      </w:r>
      <w:r>
        <w:rPr>
          <w:rtl/>
        </w:rPr>
        <w:t>–</w:t>
      </w:r>
      <w:r>
        <w:rPr>
          <w:rFonts w:hint="cs"/>
          <w:rtl/>
        </w:rPr>
        <w:t xml:space="preserve"> מספיק סודר, ואע"פ שלא כתבו את השטר המכר קיים.</w:t>
      </w:r>
    </w:p>
    <w:p w14:paraId="128D896B" w14:textId="77777777" w:rsidR="00C27564" w:rsidRDefault="00613F5E" w:rsidP="00413CA7">
      <w:pPr>
        <w:rPr>
          <w:rtl/>
        </w:rPr>
      </w:pPr>
      <w:proofErr w:type="spellStart"/>
      <w:r>
        <w:rPr>
          <w:rFonts w:hint="cs"/>
          <w:rtl/>
        </w:rPr>
        <w:t>לרשב"ץ</w:t>
      </w:r>
      <w:proofErr w:type="spellEnd"/>
      <w:r>
        <w:rPr>
          <w:rFonts w:hint="cs"/>
          <w:rtl/>
        </w:rPr>
        <w:t xml:space="preserve"> [</w:t>
      </w:r>
      <w:proofErr w:type="spellStart"/>
      <w:r>
        <w:rPr>
          <w:rFonts w:hint="cs"/>
          <w:rtl/>
        </w:rPr>
        <w:t>ח"ב</w:t>
      </w:r>
      <w:proofErr w:type="spellEnd"/>
      <w:r>
        <w:rPr>
          <w:rFonts w:hint="cs"/>
          <w:rtl/>
        </w:rPr>
        <w:t xml:space="preserve">, </w:t>
      </w:r>
      <w:proofErr w:type="spellStart"/>
      <w:r>
        <w:rPr>
          <w:rFonts w:hint="cs"/>
          <w:rtl/>
        </w:rPr>
        <w:t>רכד</w:t>
      </w:r>
      <w:proofErr w:type="spellEnd"/>
      <w:r>
        <w:rPr>
          <w:rFonts w:hint="cs"/>
          <w:rtl/>
        </w:rPr>
        <w:t xml:space="preserve">] </w:t>
      </w:r>
      <w:r>
        <w:rPr>
          <w:rtl/>
        </w:rPr>
        <w:t>–</w:t>
      </w:r>
      <w:r>
        <w:rPr>
          <w:rFonts w:hint="cs"/>
          <w:rtl/>
        </w:rPr>
        <w:t xml:space="preserve"> צריך בנוסף לסודר שטר, וסודר לבדו לא קונה. ובספר </w:t>
      </w:r>
      <w:r>
        <w:rPr>
          <w:rFonts w:hint="cs"/>
          <w:b/>
          <w:bCs/>
          <w:rtl/>
        </w:rPr>
        <w:t>חוט המשולש</w:t>
      </w:r>
      <w:r>
        <w:rPr>
          <w:rFonts w:hint="cs"/>
          <w:rtl/>
        </w:rPr>
        <w:t xml:space="preserve"> כתב בדעתו, שהתכוון לומר שלא מועיל סודר לבדו, רק במקרה כזה שהמוכר </w:t>
      </w:r>
      <w:r w:rsidR="00C27564">
        <w:rPr>
          <w:rFonts w:hint="cs"/>
          <w:rtl/>
        </w:rPr>
        <w:t xml:space="preserve">עשה כל מיני </w:t>
      </w:r>
      <w:proofErr w:type="spellStart"/>
      <w:r w:rsidR="00C27564">
        <w:rPr>
          <w:rFonts w:hint="cs"/>
          <w:rtl/>
        </w:rPr>
        <w:t>אמתלאות</w:t>
      </w:r>
      <w:proofErr w:type="spellEnd"/>
      <w:r w:rsidR="00C27564">
        <w:rPr>
          <w:rFonts w:hint="cs"/>
          <w:rtl/>
        </w:rPr>
        <w:t xml:space="preserve"> כדי לא למכור, ובזה מראה שאין רצונו שיתקיים המכר ע"י הסודר.</w:t>
      </w:r>
    </w:p>
    <w:p w14:paraId="43BE85B8" w14:textId="101E64B5" w:rsidR="0075795C" w:rsidRDefault="00C27564" w:rsidP="00413CA7">
      <w:pPr>
        <w:rPr>
          <w:rtl/>
        </w:rPr>
      </w:pPr>
      <w:r w:rsidRPr="00C27564">
        <w:rPr>
          <w:rFonts w:hint="cs"/>
          <w:b/>
          <w:bCs/>
          <w:rtl/>
        </w:rPr>
        <w:t xml:space="preserve">ובדעת </w:t>
      </w:r>
      <w:proofErr w:type="spellStart"/>
      <w:r w:rsidRPr="00C27564">
        <w:rPr>
          <w:rFonts w:hint="cs"/>
          <w:b/>
          <w:bCs/>
          <w:rtl/>
        </w:rPr>
        <w:t>הרמ"א</w:t>
      </w:r>
      <w:proofErr w:type="spellEnd"/>
      <w:r w:rsidRPr="00C27564">
        <w:rPr>
          <w:rFonts w:hint="cs"/>
          <w:b/>
          <w:bCs/>
          <w:rtl/>
        </w:rPr>
        <w:t>:</w:t>
      </w:r>
      <w:r>
        <w:rPr>
          <w:rFonts w:hint="cs"/>
          <w:b/>
          <w:bCs/>
          <w:rtl/>
        </w:rPr>
        <w:t xml:space="preserve"> </w:t>
      </w:r>
      <w:r>
        <w:rPr>
          <w:rFonts w:hint="cs"/>
          <w:rtl/>
        </w:rPr>
        <w:t xml:space="preserve">בתחילה כתב </w:t>
      </w:r>
      <w:proofErr w:type="spellStart"/>
      <w:r>
        <w:rPr>
          <w:rFonts w:hint="cs"/>
          <w:rtl/>
        </w:rPr>
        <w:t>הפת"ש</w:t>
      </w:r>
      <w:proofErr w:type="spellEnd"/>
      <w:r>
        <w:rPr>
          <w:rFonts w:hint="cs"/>
          <w:rtl/>
        </w:rPr>
        <w:t xml:space="preserve"> שנראה </w:t>
      </w:r>
      <w:proofErr w:type="spellStart"/>
      <w:r>
        <w:rPr>
          <w:rFonts w:hint="cs"/>
          <w:rtl/>
        </w:rPr>
        <w:t>שהרמ"א</w:t>
      </w:r>
      <w:proofErr w:type="spellEnd"/>
      <w:r>
        <w:rPr>
          <w:rFonts w:hint="cs"/>
          <w:rtl/>
        </w:rPr>
        <w:t xml:space="preserve"> </w:t>
      </w:r>
      <w:proofErr w:type="spellStart"/>
      <w:r>
        <w:rPr>
          <w:rFonts w:hint="cs"/>
          <w:rtl/>
        </w:rPr>
        <w:t>ס"ל</w:t>
      </w:r>
      <w:proofErr w:type="spellEnd"/>
      <w:r>
        <w:rPr>
          <w:rFonts w:hint="cs"/>
          <w:rtl/>
        </w:rPr>
        <w:t xml:space="preserve"> </w:t>
      </w:r>
      <w:proofErr w:type="spellStart"/>
      <w:r>
        <w:rPr>
          <w:rFonts w:hint="cs"/>
          <w:rtl/>
        </w:rPr>
        <w:t>דמועיל</w:t>
      </w:r>
      <w:proofErr w:type="spellEnd"/>
      <w:r>
        <w:rPr>
          <w:rFonts w:hint="cs"/>
          <w:rtl/>
        </w:rPr>
        <w:t xml:space="preserve"> סודר גם בלי שטר, והראייה היא מזה </w:t>
      </w:r>
      <w:proofErr w:type="spellStart"/>
      <w:r>
        <w:rPr>
          <w:rFonts w:hint="cs"/>
          <w:rtl/>
        </w:rPr>
        <w:t>שהרמ"א</w:t>
      </w:r>
      <w:proofErr w:type="spellEnd"/>
      <w:r>
        <w:rPr>
          <w:rFonts w:hint="cs"/>
          <w:rtl/>
        </w:rPr>
        <w:t xml:space="preserve"> בסי' קצב </w:t>
      </w:r>
      <w:proofErr w:type="spellStart"/>
      <w:r>
        <w:rPr>
          <w:rFonts w:hint="cs"/>
          <w:rtl/>
        </w:rPr>
        <w:t>סט"ז</w:t>
      </w:r>
      <w:proofErr w:type="spellEnd"/>
      <w:r>
        <w:rPr>
          <w:rFonts w:hint="cs"/>
          <w:rtl/>
        </w:rPr>
        <w:t xml:space="preserve"> כתב גבי חזקה שחזקה לבדה מועילה גם במקום שנהגו לכתוב שטר, וזה בניגוד לדעת הרמב"ן </w:t>
      </w:r>
      <w:proofErr w:type="spellStart"/>
      <w:r>
        <w:rPr>
          <w:rFonts w:hint="cs"/>
          <w:rtl/>
        </w:rPr>
        <w:t>דס"ל</w:t>
      </w:r>
      <w:proofErr w:type="spellEnd"/>
      <w:r>
        <w:rPr>
          <w:rFonts w:hint="cs"/>
          <w:rtl/>
        </w:rPr>
        <w:t xml:space="preserve"> שצריך בנוסף לחזקה שטר. ואם בחזקה פסק </w:t>
      </w:r>
      <w:proofErr w:type="spellStart"/>
      <w:r>
        <w:rPr>
          <w:rFonts w:hint="cs"/>
          <w:rtl/>
        </w:rPr>
        <w:t>הרמ"א</w:t>
      </w:r>
      <w:proofErr w:type="spellEnd"/>
      <w:r>
        <w:rPr>
          <w:rFonts w:hint="cs"/>
          <w:rtl/>
        </w:rPr>
        <w:t xml:space="preserve"> </w:t>
      </w:r>
      <w:proofErr w:type="spellStart"/>
      <w:r>
        <w:rPr>
          <w:rFonts w:hint="cs"/>
          <w:rtl/>
        </w:rPr>
        <w:t>שא"צ</w:t>
      </w:r>
      <w:proofErr w:type="spellEnd"/>
      <w:r>
        <w:rPr>
          <w:rFonts w:hint="cs"/>
          <w:rtl/>
        </w:rPr>
        <w:t xml:space="preserve"> שטר, א"כ כ"ש שבסודר דעתו תהיה שלא יצטרכו שטר, וזה משום </w:t>
      </w:r>
      <w:r w:rsidR="008C5E76">
        <w:rPr>
          <w:rFonts w:hint="cs"/>
          <w:rtl/>
        </w:rPr>
        <w:t xml:space="preserve">שהרמב"ן עצמו שאמר גבי חזקה דלא מהני ללא שטר, בסודר </w:t>
      </w:r>
      <w:proofErr w:type="spellStart"/>
      <w:r w:rsidR="008C5E76">
        <w:rPr>
          <w:rFonts w:hint="cs"/>
          <w:rtl/>
        </w:rPr>
        <w:t>ס"ל</w:t>
      </w:r>
      <w:proofErr w:type="spellEnd"/>
      <w:r w:rsidR="008C5E76">
        <w:rPr>
          <w:rFonts w:hint="cs"/>
          <w:rtl/>
        </w:rPr>
        <w:t xml:space="preserve"> שקונה אף ללא שטר. אולם דחה זאת </w:t>
      </w:r>
      <w:proofErr w:type="spellStart"/>
      <w:r w:rsidR="008C5E76">
        <w:rPr>
          <w:rFonts w:hint="cs"/>
          <w:rtl/>
        </w:rPr>
        <w:t>הפת"ש</w:t>
      </w:r>
      <w:proofErr w:type="spellEnd"/>
      <w:r w:rsidR="008C5E76">
        <w:rPr>
          <w:rFonts w:hint="cs"/>
          <w:rtl/>
        </w:rPr>
        <w:t xml:space="preserve"> עצמו משום שיש להוכיח ההפך, מזה </w:t>
      </w:r>
      <w:proofErr w:type="spellStart"/>
      <w:r w:rsidR="008C5E76">
        <w:rPr>
          <w:rFonts w:hint="cs"/>
          <w:rtl/>
        </w:rPr>
        <w:t>שהרמ"א</w:t>
      </w:r>
      <w:proofErr w:type="spellEnd"/>
      <w:r w:rsidR="008C5E76">
        <w:rPr>
          <w:rFonts w:hint="cs"/>
          <w:rtl/>
        </w:rPr>
        <w:t xml:space="preserve"> כתב כן רק לעניין חזקה, ושם טעם הדבר שמועיל חזקה ללא שטר כתב </w:t>
      </w:r>
      <w:proofErr w:type="spellStart"/>
      <w:r w:rsidR="008C5E76">
        <w:rPr>
          <w:rFonts w:hint="cs"/>
          <w:rtl/>
        </w:rPr>
        <w:t>הרא"ש</w:t>
      </w:r>
      <w:proofErr w:type="spellEnd"/>
      <w:r w:rsidR="008C5E76">
        <w:rPr>
          <w:rFonts w:hint="cs"/>
          <w:rtl/>
        </w:rPr>
        <w:t xml:space="preserve"> [פ"א, לו] משום שחזקה הוא עושה מעשה בגוף הדבר וממילא זהו קניין יותר אלים, מה שא"כ בסודר שלא עושה פעולה בגוף הדבר. וכ"כ בספר </w:t>
      </w:r>
      <w:r w:rsidR="008C5E76" w:rsidRPr="008C5E76">
        <w:rPr>
          <w:rFonts w:hint="cs"/>
          <w:b/>
          <w:bCs/>
          <w:rtl/>
        </w:rPr>
        <w:t>רשמי שאלה</w:t>
      </w:r>
      <w:r w:rsidR="008C5E76">
        <w:rPr>
          <w:rFonts w:hint="cs"/>
          <w:rtl/>
        </w:rPr>
        <w:t xml:space="preserve"> [סי' נב'] בדעת </w:t>
      </w:r>
      <w:proofErr w:type="spellStart"/>
      <w:r w:rsidR="008C5E76">
        <w:rPr>
          <w:rFonts w:hint="cs"/>
          <w:rtl/>
        </w:rPr>
        <w:t>הרמ"א</w:t>
      </w:r>
      <w:proofErr w:type="spellEnd"/>
      <w:r w:rsidR="008C5E76">
        <w:rPr>
          <w:rFonts w:hint="cs"/>
          <w:rtl/>
        </w:rPr>
        <w:t xml:space="preserve"> שלא מהני סודר ללא שטר.</w:t>
      </w:r>
    </w:p>
    <w:p w14:paraId="790A310B" w14:textId="2312DB8F" w:rsidR="00F876A1" w:rsidRPr="009F045B" w:rsidRDefault="00F876A1" w:rsidP="00413CA7">
      <w:pPr>
        <w:pStyle w:val="4"/>
        <w:rPr>
          <w:b/>
          <w:bCs w:val="0"/>
          <w:rtl/>
        </w:rPr>
      </w:pPr>
      <w:r w:rsidRPr="009F045B">
        <w:rPr>
          <w:b/>
          <w:bCs w:val="0"/>
          <w:rtl/>
        </w:rPr>
        <w:t>הגה: וכדין המקח כך דין שכירות קרקע כל ימי השכירות וע' לקמן סוף סי' קצ"ה.</w:t>
      </w:r>
    </w:p>
    <w:p w14:paraId="257DD18C" w14:textId="2B772E1E" w:rsidR="00F876A1" w:rsidRDefault="00F876A1" w:rsidP="00413CA7">
      <w:pPr>
        <w:rPr>
          <w:rtl/>
        </w:rPr>
      </w:pPr>
      <w:r>
        <w:rPr>
          <w:rFonts w:hint="cs"/>
          <w:rtl/>
        </w:rPr>
        <w:t>ראה מה שהבאנו לקמן בס"ס קצ"ה [ס"ט] מח' בין הראשונים גבי סודר אי מהני בשכירות ובטעם הדברים.</w:t>
      </w:r>
      <w:r w:rsidR="00C3418D">
        <w:rPr>
          <w:rFonts w:hint="cs"/>
          <w:rtl/>
        </w:rPr>
        <w:t xml:space="preserve"> </w:t>
      </w:r>
    </w:p>
    <w:p w14:paraId="73851507" w14:textId="4A3B08A3" w:rsidR="00C3418D" w:rsidRPr="00C3418D" w:rsidRDefault="00C3418D" w:rsidP="00413CA7">
      <w:pPr>
        <w:rPr>
          <w:rtl/>
        </w:rPr>
      </w:pPr>
      <w:r>
        <w:rPr>
          <w:rFonts w:hint="cs"/>
          <w:rtl/>
        </w:rPr>
        <w:t xml:space="preserve">עוד דין מיוחד יש גבי שכירות, שאף במקום שנוהגים לכתוב שטר וכסף לבדו לא קונה, בשכירות אין הדין כן וקונים בכסף לבדו, כ"כ </w:t>
      </w:r>
      <w:proofErr w:type="spellStart"/>
      <w:r>
        <w:rPr>
          <w:rFonts w:hint="cs"/>
          <w:rtl/>
        </w:rPr>
        <w:t>ה</w:t>
      </w:r>
      <w:r>
        <w:rPr>
          <w:rFonts w:hint="cs"/>
          <w:b/>
          <w:bCs/>
          <w:rtl/>
        </w:rPr>
        <w:t>רמ"א</w:t>
      </w:r>
      <w:proofErr w:type="spellEnd"/>
      <w:r>
        <w:rPr>
          <w:rFonts w:hint="cs"/>
          <w:b/>
          <w:bCs/>
          <w:rtl/>
        </w:rPr>
        <w:t xml:space="preserve"> </w:t>
      </w:r>
      <w:r>
        <w:rPr>
          <w:rFonts w:hint="cs"/>
          <w:rtl/>
        </w:rPr>
        <w:t xml:space="preserve">בשם </w:t>
      </w:r>
      <w:proofErr w:type="spellStart"/>
      <w:r>
        <w:rPr>
          <w:rFonts w:hint="cs"/>
          <w:rtl/>
        </w:rPr>
        <w:t>ה</w:t>
      </w:r>
      <w:r>
        <w:rPr>
          <w:rFonts w:hint="cs"/>
          <w:b/>
          <w:bCs/>
          <w:rtl/>
        </w:rPr>
        <w:t>ב"י</w:t>
      </w:r>
      <w:proofErr w:type="spellEnd"/>
      <w:r>
        <w:rPr>
          <w:rFonts w:hint="cs"/>
          <w:b/>
          <w:bCs/>
          <w:rtl/>
        </w:rPr>
        <w:t xml:space="preserve"> </w:t>
      </w:r>
      <w:r>
        <w:rPr>
          <w:rFonts w:hint="cs"/>
          <w:rtl/>
        </w:rPr>
        <w:t xml:space="preserve">בסי' קצ"ה. והטעם בזה מסביר </w:t>
      </w:r>
      <w:proofErr w:type="spellStart"/>
      <w:r>
        <w:rPr>
          <w:rFonts w:hint="cs"/>
          <w:rtl/>
        </w:rPr>
        <w:t>ה</w:t>
      </w:r>
      <w:r>
        <w:rPr>
          <w:rFonts w:hint="cs"/>
          <w:b/>
          <w:bCs/>
          <w:rtl/>
        </w:rPr>
        <w:t>סמ"ע</w:t>
      </w:r>
      <w:proofErr w:type="spellEnd"/>
      <w:r>
        <w:rPr>
          <w:rFonts w:hint="cs"/>
          <w:rtl/>
        </w:rPr>
        <w:t xml:space="preserve"> </w:t>
      </w:r>
      <w:proofErr w:type="spellStart"/>
      <w:r>
        <w:rPr>
          <w:rFonts w:hint="cs"/>
          <w:rtl/>
        </w:rPr>
        <w:t>ד</w:t>
      </w:r>
      <w:r w:rsidR="00EF30B8">
        <w:rPr>
          <w:rFonts w:hint="cs"/>
          <w:rtl/>
        </w:rPr>
        <w:t>כיון</w:t>
      </w:r>
      <w:proofErr w:type="spellEnd"/>
      <w:r w:rsidR="00EF30B8">
        <w:rPr>
          <w:rFonts w:hint="cs"/>
          <w:rtl/>
        </w:rPr>
        <w:t xml:space="preserve"> ששכירות זה לימים קצובים לכן סמכא דעתו אף ללא שטר.</w:t>
      </w:r>
    </w:p>
    <w:p w14:paraId="5EBF4FB6" w14:textId="2112F15B" w:rsidR="008D5A40" w:rsidRDefault="008D5A40" w:rsidP="00DD1599">
      <w:pPr>
        <w:pStyle w:val="af7"/>
        <w:rPr>
          <w:rtl/>
        </w:rPr>
      </w:pPr>
      <w:bookmarkStart w:id="10" w:name="_Toc148885206"/>
      <w:r>
        <w:rPr>
          <w:rtl/>
        </w:rPr>
        <w:t>סעיף ב</w:t>
      </w:r>
      <w:r>
        <w:rPr>
          <w:rFonts w:hint="cs"/>
          <w:rtl/>
        </w:rPr>
        <w:t>'</w:t>
      </w:r>
      <w:bookmarkEnd w:id="10"/>
    </w:p>
    <w:p w14:paraId="6C61EB01" w14:textId="3A905C6C" w:rsidR="008D5A40" w:rsidRDefault="008D5A40" w:rsidP="00413CA7">
      <w:pPr>
        <w:pStyle w:val="2"/>
        <w:rPr>
          <w:rtl/>
        </w:rPr>
      </w:pPr>
      <w:bookmarkStart w:id="11" w:name="_Toc97018542"/>
      <w:r>
        <w:rPr>
          <w:rtl/>
        </w:rPr>
        <w:t xml:space="preserve">בכסף כיצד, מכר לו בית או שדה ונתן לו כסף </w:t>
      </w:r>
      <w:proofErr w:type="spellStart"/>
      <w:r>
        <w:rPr>
          <w:rtl/>
        </w:rPr>
        <w:t>שוה</w:t>
      </w:r>
      <w:proofErr w:type="spellEnd"/>
      <w:r>
        <w:rPr>
          <w:rtl/>
        </w:rPr>
        <w:t xml:space="preserve"> פרוטה, קנה, ואין אחד מהם יכול לחזור בו. ואפי' נתן לו הכסף על מנת שיחזירהו לו, קנה.</w:t>
      </w:r>
      <w:bookmarkEnd w:id="11"/>
      <w:r>
        <w:rPr>
          <w:rtl/>
        </w:rPr>
        <w:t xml:space="preserve"> </w:t>
      </w:r>
    </w:p>
    <w:p w14:paraId="31489E84" w14:textId="6EC2E61B" w:rsidR="00305160" w:rsidRPr="00305160" w:rsidRDefault="00305160" w:rsidP="00413CA7">
      <w:pPr>
        <w:pStyle w:val="af9"/>
        <w:rPr>
          <w:rtl/>
        </w:rPr>
      </w:pPr>
      <w:bookmarkStart w:id="12" w:name="_Toc148885207"/>
      <w:r w:rsidRPr="00305160">
        <w:rPr>
          <w:rFonts w:hint="cs"/>
          <w:rtl/>
        </w:rPr>
        <w:t>קניין במלווה</w:t>
      </w:r>
      <w:bookmarkEnd w:id="12"/>
    </w:p>
    <w:p w14:paraId="586A72FB" w14:textId="341F5690" w:rsidR="00E23589" w:rsidRDefault="00305160" w:rsidP="00413CA7">
      <w:pPr>
        <w:rPr>
          <w:rtl/>
        </w:rPr>
      </w:pPr>
      <w:r>
        <w:rPr>
          <w:rFonts w:hint="cs"/>
          <w:rtl/>
        </w:rPr>
        <w:t xml:space="preserve">גבי קנייה במלווה ידוע שדעת הרמב"ם בהי' מכירה (ז, ד) שקונה, וזה בניגוד לדעת </w:t>
      </w:r>
      <w:proofErr w:type="spellStart"/>
      <w:r>
        <w:rPr>
          <w:rFonts w:hint="cs"/>
          <w:rtl/>
        </w:rPr>
        <w:t>הראב"ד</w:t>
      </w:r>
      <w:proofErr w:type="spellEnd"/>
      <w:r>
        <w:rPr>
          <w:rFonts w:hint="cs"/>
          <w:rtl/>
        </w:rPr>
        <w:t xml:space="preserve"> </w:t>
      </w:r>
      <w:proofErr w:type="spellStart"/>
      <w:r>
        <w:rPr>
          <w:rFonts w:hint="cs"/>
          <w:rtl/>
        </w:rPr>
        <w:t>ורוה"פ</w:t>
      </w:r>
      <w:proofErr w:type="spellEnd"/>
      <w:r>
        <w:rPr>
          <w:rFonts w:hint="cs"/>
          <w:rtl/>
        </w:rPr>
        <w:t xml:space="preserve"> שא"א לקנות במלווה. וכ"כ </w:t>
      </w:r>
      <w:proofErr w:type="spellStart"/>
      <w:r>
        <w:rPr>
          <w:rFonts w:hint="cs"/>
          <w:rtl/>
        </w:rPr>
        <w:t>הש"ך</w:t>
      </w:r>
      <w:proofErr w:type="spellEnd"/>
      <w:r>
        <w:rPr>
          <w:rFonts w:hint="cs"/>
          <w:rtl/>
        </w:rPr>
        <w:t xml:space="preserve"> להלכה ושכן כתבו בעל העיטור </w:t>
      </w:r>
      <w:proofErr w:type="spellStart"/>
      <w:r>
        <w:rPr>
          <w:rFonts w:hint="cs"/>
          <w:rtl/>
        </w:rPr>
        <w:t>ריטב"א</w:t>
      </w:r>
      <w:proofErr w:type="spellEnd"/>
      <w:r>
        <w:rPr>
          <w:rFonts w:hint="cs"/>
          <w:rtl/>
        </w:rPr>
        <w:t xml:space="preserve"> ועוד.</w:t>
      </w:r>
      <w:r w:rsidR="00E23589">
        <w:rPr>
          <w:rFonts w:hint="cs"/>
          <w:rtl/>
        </w:rPr>
        <w:t xml:space="preserve"> </w:t>
      </w:r>
    </w:p>
    <w:p w14:paraId="50A70D67" w14:textId="77777777" w:rsidR="00305160" w:rsidRDefault="00E23589" w:rsidP="00413CA7">
      <w:pPr>
        <w:pStyle w:val="af9"/>
        <w:rPr>
          <w:rtl/>
        </w:rPr>
      </w:pPr>
      <w:bookmarkStart w:id="13" w:name="_Toc148885208"/>
      <w:r w:rsidRPr="00305160">
        <w:rPr>
          <w:rFonts w:hint="cs"/>
          <w:rtl/>
        </w:rPr>
        <w:lastRenderedPageBreak/>
        <w:t xml:space="preserve">קניין </w:t>
      </w:r>
      <w:proofErr w:type="spellStart"/>
      <w:r w:rsidRPr="00305160">
        <w:rPr>
          <w:rFonts w:hint="cs"/>
          <w:rtl/>
        </w:rPr>
        <w:t>בשט"ח</w:t>
      </w:r>
      <w:proofErr w:type="spellEnd"/>
      <w:r w:rsidRPr="00305160">
        <w:rPr>
          <w:rFonts w:hint="cs"/>
          <w:rtl/>
        </w:rPr>
        <w:t xml:space="preserve"> שיש לו על אחרים</w:t>
      </w:r>
      <w:r w:rsidR="00305160" w:rsidRPr="00305160">
        <w:rPr>
          <w:rFonts w:hint="cs"/>
          <w:rtl/>
        </w:rPr>
        <w:t xml:space="preserve"> ואם יש לחלק אם זה</w:t>
      </w:r>
      <w:r w:rsidRPr="00305160">
        <w:rPr>
          <w:rFonts w:hint="cs"/>
          <w:rtl/>
        </w:rPr>
        <w:t xml:space="preserve"> </w:t>
      </w:r>
      <w:proofErr w:type="spellStart"/>
      <w:r w:rsidRPr="00305160">
        <w:rPr>
          <w:rFonts w:hint="cs"/>
          <w:rtl/>
        </w:rPr>
        <w:t>ממרנ"י</w:t>
      </w:r>
      <w:bookmarkEnd w:id="13"/>
      <w:proofErr w:type="spellEnd"/>
    </w:p>
    <w:p w14:paraId="70B68D2A" w14:textId="35197B13" w:rsidR="00305160" w:rsidRDefault="00305160" w:rsidP="00413CA7">
      <w:pPr>
        <w:rPr>
          <w:rtl/>
        </w:rPr>
      </w:pPr>
      <w:proofErr w:type="spellStart"/>
      <w:r>
        <w:rPr>
          <w:rFonts w:hint="cs"/>
          <w:rtl/>
        </w:rPr>
        <w:t>הש"ך</w:t>
      </w:r>
      <w:proofErr w:type="spellEnd"/>
      <w:r>
        <w:rPr>
          <w:rFonts w:hint="cs"/>
          <w:rtl/>
        </w:rPr>
        <w:t xml:space="preserve"> כתב שאם ראובן חייב לשמעון מאה מנה, ויש לשמעון המלווה שטר חוב על ראובן בשווי מאה מנה, כתב </w:t>
      </w:r>
      <w:proofErr w:type="spellStart"/>
      <w:r>
        <w:rPr>
          <w:rFonts w:hint="cs"/>
          <w:rtl/>
        </w:rPr>
        <w:t>הש"ך</w:t>
      </w:r>
      <w:proofErr w:type="spellEnd"/>
      <w:r>
        <w:rPr>
          <w:rFonts w:hint="cs"/>
          <w:rtl/>
        </w:rPr>
        <w:t xml:space="preserve"> שאם השטר חוב הזה הוא לא </w:t>
      </w:r>
      <w:proofErr w:type="spellStart"/>
      <w:r>
        <w:rPr>
          <w:rFonts w:hint="cs"/>
          <w:rtl/>
        </w:rPr>
        <w:t>ממרנ"י</w:t>
      </w:r>
      <w:proofErr w:type="spellEnd"/>
      <w:r>
        <w:rPr>
          <w:rFonts w:hint="cs"/>
          <w:rtl/>
        </w:rPr>
        <w:t xml:space="preserve"> [היינו שאפשר לשמעון למחול על החוב] ורוצה שמעון לתת את </w:t>
      </w:r>
      <w:proofErr w:type="spellStart"/>
      <w:r>
        <w:rPr>
          <w:rFonts w:hint="cs"/>
          <w:rtl/>
        </w:rPr>
        <w:t>השט"ח</w:t>
      </w:r>
      <w:proofErr w:type="spellEnd"/>
      <w:r>
        <w:rPr>
          <w:rFonts w:hint="cs"/>
          <w:rtl/>
        </w:rPr>
        <w:t xml:space="preserve"> ללוי כדי לקנות ממנו את הקרקע </w:t>
      </w:r>
      <w:r>
        <w:rPr>
          <w:rtl/>
        </w:rPr>
        <w:t>–</w:t>
      </w:r>
      <w:r>
        <w:rPr>
          <w:rFonts w:hint="cs"/>
          <w:rtl/>
        </w:rPr>
        <w:t xml:space="preserve"> לא קונה בזה את הקרקע. והביא ראייה מ</w:t>
      </w:r>
      <w:r w:rsidRPr="008E4E1E">
        <w:rPr>
          <w:rFonts w:hint="cs"/>
          <w:b/>
          <w:bCs/>
          <w:rtl/>
        </w:rPr>
        <w:t xml:space="preserve">רש"י </w:t>
      </w:r>
      <w:r>
        <w:rPr>
          <w:rFonts w:hint="cs"/>
          <w:rtl/>
        </w:rPr>
        <w:t>בקידושין (מח.</w:t>
      </w:r>
      <w:r w:rsidR="008E4E1E">
        <w:rPr>
          <w:rFonts w:hint="cs"/>
          <w:rtl/>
        </w:rPr>
        <w:t xml:space="preserve"> ד"ה </w:t>
      </w:r>
      <w:proofErr w:type="spellStart"/>
      <w:r w:rsidR="008E4E1E">
        <w:rPr>
          <w:rFonts w:hint="cs"/>
          <w:rtl/>
        </w:rPr>
        <w:t>והכא</w:t>
      </w:r>
      <w:proofErr w:type="spellEnd"/>
      <w:r>
        <w:rPr>
          <w:rFonts w:hint="cs"/>
          <w:rtl/>
        </w:rPr>
        <w:t>) שכתב שהיות וזה שטר שניתן למחילה, א"כ לא סמכא דעתו, ולא מקנה לו את הקרקע</w:t>
      </w:r>
      <w:r w:rsidR="008E4E1E">
        <w:rPr>
          <w:rFonts w:hint="cs"/>
          <w:rtl/>
        </w:rPr>
        <w:t xml:space="preserve"> </w:t>
      </w:r>
      <w:proofErr w:type="spellStart"/>
      <w:r w:rsidR="008E4E1E">
        <w:rPr>
          <w:rFonts w:hint="cs"/>
          <w:rtl/>
        </w:rPr>
        <w:t>דכל</w:t>
      </w:r>
      <w:proofErr w:type="spellEnd"/>
      <w:r w:rsidR="008E4E1E">
        <w:rPr>
          <w:rFonts w:hint="cs"/>
          <w:rtl/>
        </w:rPr>
        <w:t xml:space="preserve"> מה שאמר ר"מ שסמכא דעתה היינו רק גבי קידושי </w:t>
      </w:r>
      <w:proofErr w:type="spellStart"/>
      <w:r w:rsidR="008E4E1E">
        <w:rPr>
          <w:rFonts w:hint="cs"/>
          <w:rtl/>
        </w:rPr>
        <w:t>אשה</w:t>
      </w:r>
      <w:proofErr w:type="spellEnd"/>
      <w:r w:rsidR="008E4E1E">
        <w:rPr>
          <w:rFonts w:hint="cs"/>
          <w:rtl/>
        </w:rPr>
        <w:t xml:space="preserve">, שמקדשה </w:t>
      </w:r>
      <w:proofErr w:type="spellStart"/>
      <w:r w:rsidR="008E4E1E">
        <w:rPr>
          <w:rFonts w:hint="cs"/>
          <w:rtl/>
        </w:rPr>
        <w:t>בשט"ח</w:t>
      </w:r>
      <w:proofErr w:type="spellEnd"/>
      <w:r w:rsidR="008E4E1E">
        <w:rPr>
          <w:rFonts w:hint="cs"/>
          <w:rtl/>
        </w:rPr>
        <w:t xml:space="preserve"> שיש לו על אחרים, דלא שביק דידי ומחיל </w:t>
      </w:r>
      <w:proofErr w:type="spellStart"/>
      <w:r w:rsidR="008E4E1E">
        <w:rPr>
          <w:rFonts w:hint="cs"/>
          <w:rtl/>
        </w:rPr>
        <w:t>לאחריני</w:t>
      </w:r>
      <w:proofErr w:type="spellEnd"/>
      <w:r w:rsidR="008E4E1E">
        <w:rPr>
          <w:rFonts w:hint="cs"/>
          <w:rtl/>
        </w:rPr>
        <w:t xml:space="preserve">, אבל בסתם אדם המוכר לא סומך דעתו שהמלווה לא </w:t>
      </w:r>
      <w:proofErr w:type="spellStart"/>
      <w:r w:rsidR="008E4E1E">
        <w:rPr>
          <w:rFonts w:hint="cs"/>
          <w:rtl/>
        </w:rPr>
        <w:t>ימחול</w:t>
      </w:r>
      <w:proofErr w:type="spellEnd"/>
      <w:r>
        <w:rPr>
          <w:rFonts w:hint="cs"/>
          <w:rtl/>
        </w:rPr>
        <w:t xml:space="preserve">. אולם הקצות הביא </w:t>
      </w:r>
      <w:r w:rsidR="00DD6C79">
        <w:rPr>
          <w:rFonts w:hint="cs"/>
          <w:rtl/>
        </w:rPr>
        <w:t xml:space="preserve">שדעת </w:t>
      </w:r>
      <w:proofErr w:type="spellStart"/>
      <w:r w:rsidR="00DD6C79" w:rsidRPr="008E4E1E">
        <w:rPr>
          <w:rFonts w:hint="cs"/>
          <w:b/>
          <w:bCs/>
          <w:rtl/>
        </w:rPr>
        <w:t>תוס</w:t>
      </w:r>
      <w:proofErr w:type="spellEnd"/>
      <w:r w:rsidR="00DD6C79" w:rsidRPr="008E4E1E">
        <w:rPr>
          <w:rFonts w:hint="cs"/>
          <w:b/>
          <w:bCs/>
          <w:rtl/>
        </w:rPr>
        <w:t>'</w:t>
      </w:r>
      <w:r w:rsidR="00DD6C79">
        <w:rPr>
          <w:rFonts w:hint="cs"/>
          <w:rtl/>
        </w:rPr>
        <w:t xml:space="preserve"> </w:t>
      </w:r>
      <w:proofErr w:type="spellStart"/>
      <w:r w:rsidR="00DD6C79">
        <w:rPr>
          <w:rFonts w:hint="cs"/>
          <w:rtl/>
        </w:rPr>
        <w:t>בב"מ</w:t>
      </w:r>
      <w:proofErr w:type="spellEnd"/>
      <w:r w:rsidR="00DD6C79">
        <w:rPr>
          <w:rFonts w:hint="cs"/>
          <w:rtl/>
        </w:rPr>
        <w:t xml:space="preserve"> </w:t>
      </w:r>
      <w:r w:rsidR="008E4E1E">
        <w:rPr>
          <w:rFonts w:hint="cs"/>
          <w:rtl/>
        </w:rPr>
        <w:t>(</w:t>
      </w:r>
      <w:proofErr w:type="spellStart"/>
      <w:r w:rsidR="00DD6C79">
        <w:rPr>
          <w:rFonts w:hint="cs"/>
          <w:rtl/>
        </w:rPr>
        <w:t>טז</w:t>
      </w:r>
      <w:proofErr w:type="spellEnd"/>
      <w:r w:rsidR="008E4E1E">
        <w:rPr>
          <w:rFonts w:hint="cs"/>
          <w:rtl/>
        </w:rPr>
        <w:t>.)</w:t>
      </w:r>
      <w:r w:rsidR="00DD6C79">
        <w:rPr>
          <w:rFonts w:hint="cs"/>
          <w:rtl/>
        </w:rPr>
        <w:t xml:space="preserve"> ובב"ב </w:t>
      </w:r>
      <w:r w:rsidR="008E4E1E">
        <w:rPr>
          <w:rFonts w:hint="cs"/>
          <w:rtl/>
        </w:rPr>
        <w:t>(</w:t>
      </w:r>
      <w:proofErr w:type="spellStart"/>
      <w:r w:rsidR="00DD6C79">
        <w:rPr>
          <w:rFonts w:hint="cs"/>
          <w:rtl/>
        </w:rPr>
        <w:t>קמז</w:t>
      </w:r>
      <w:proofErr w:type="spellEnd"/>
      <w:r w:rsidR="008E4E1E">
        <w:rPr>
          <w:rFonts w:hint="cs"/>
          <w:rtl/>
        </w:rPr>
        <w:t>: ד"ה המוכר)</w:t>
      </w:r>
      <w:r w:rsidR="00DD6C79">
        <w:rPr>
          <w:rFonts w:hint="cs"/>
          <w:rtl/>
        </w:rPr>
        <w:t xml:space="preserve"> לא כן, אלא שגם בשטר שהוא לא </w:t>
      </w:r>
      <w:proofErr w:type="spellStart"/>
      <w:r w:rsidR="00DD6C79">
        <w:rPr>
          <w:rFonts w:hint="cs"/>
          <w:rtl/>
        </w:rPr>
        <w:t>ממרנ"י</w:t>
      </w:r>
      <w:proofErr w:type="spellEnd"/>
      <w:r w:rsidR="00DD6C79">
        <w:rPr>
          <w:rFonts w:hint="cs"/>
          <w:rtl/>
        </w:rPr>
        <w:t xml:space="preserve"> קונה בו</w:t>
      </w:r>
      <w:r w:rsidR="008E4E1E">
        <w:rPr>
          <w:rFonts w:hint="cs"/>
          <w:rtl/>
        </w:rPr>
        <w:t xml:space="preserve">, והטעם הוא משום שרק באשה היא לא סמכא דעתה כיון שהיא בושה לבוא לבי"ד לתבוע את הכסף אם בעלה </w:t>
      </w:r>
      <w:proofErr w:type="spellStart"/>
      <w:r w:rsidR="008E4E1E">
        <w:rPr>
          <w:rFonts w:hint="cs"/>
          <w:rtl/>
        </w:rPr>
        <w:t>ימחול</w:t>
      </w:r>
      <w:proofErr w:type="spellEnd"/>
      <w:r w:rsidR="008E4E1E">
        <w:rPr>
          <w:rFonts w:hint="cs"/>
          <w:rtl/>
        </w:rPr>
        <w:t xml:space="preserve">, ומשמע שבמוכר אין הוא בוש לתבוע את הכסף במקרה שמחל המלווה את </w:t>
      </w:r>
      <w:proofErr w:type="spellStart"/>
      <w:r w:rsidR="008E4E1E">
        <w:rPr>
          <w:rFonts w:hint="cs"/>
          <w:rtl/>
        </w:rPr>
        <w:t>השט"ח</w:t>
      </w:r>
      <w:proofErr w:type="spellEnd"/>
      <w:r w:rsidR="008E4E1E">
        <w:rPr>
          <w:rFonts w:hint="cs"/>
          <w:rtl/>
        </w:rPr>
        <w:t xml:space="preserve">, וממילא יש סמכא </w:t>
      </w:r>
      <w:proofErr w:type="spellStart"/>
      <w:r w:rsidR="008E4E1E">
        <w:rPr>
          <w:rFonts w:hint="cs"/>
          <w:rtl/>
        </w:rPr>
        <w:t>דעתיה</w:t>
      </w:r>
      <w:proofErr w:type="spellEnd"/>
      <w:r w:rsidR="008E4E1E">
        <w:rPr>
          <w:rFonts w:hint="cs"/>
          <w:rtl/>
        </w:rPr>
        <w:t xml:space="preserve"> וקונה.</w:t>
      </w:r>
      <w:r w:rsidR="00DD6C79">
        <w:rPr>
          <w:rFonts w:hint="cs"/>
          <w:rtl/>
        </w:rPr>
        <w:t xml:space="preserve"> </w:t>
      </w:r>
    </w:p>
    <w:p w14:paraId="440C54CF" w14:textId="4F231451" w:rsidR="00DD6C79" w:rsidRPr="00806A9F" w:rsidRDefault="00DD6C79" w:rsidP="00413CA7">
      <w:pPr>
        <w:rPr>
          <w:rtl/>
        </w:rPr>
      </w:pPr>
      <w:r>
        <w:rPr>
          <w:rFonts w:hint="cs"/>
          <w:rtl/>
        </w:rPr>
        <w:t xml:space="preserve">ובשטר שהוא </w:t>
      </w:r>
      <w:proofErr w:type="spellStart"/>
      <w:r>
        <w:rPr>
          <w:rFonts w:hint="cs"/>
          <w:rtl/>
        </w:rPr>
        <w:t>ממרנ"י</w:t>
      </w:r>
      <w:proofErr w:type="spellEnd"/>
      <w:r>
        <w:rPr>
          <w:rFonts w:hint="cs"/>
          <w:rtl/>
        </w:rPr>
        <w:t xml:space="preserve"> </w:t>
      </w:r>
      <w:r w:rsidR="00806A9F">
        <w:rPr>
          <w:rFonts w:hint="cs"/>
          <w:rtl/>
        </w:rPr>
        <w:t>על</w:t>
      </w:r>
      <w:r>
        <w:rPr>
          <w:rFonts w:hint="cs"/>
          <w:rtl/>
        </w:rPr>
        <w:t xml:space="preserve"> </w:t>
      </w:r>
      <w:r>
        <w:rPr>
          <w:rFonts w:hint="cs"/>
          <w:b/>
          <w:bCs/>
          <w:rtl/>
        </w:rPr>
        <w:t xml:space="preserve">אחרים </w:t>
      </w:r>
      <w:proofErr w:type="spellStart"/>
      <w:r>
        <w:rPr>
          <w:rFonts w:hint="cs"/>
          <w:rtl/>
        </w:rPr>
        <w:t>לכו"ע</w:t>
      </w:r>
      <w:proofErr w:type="spellEnd"/>
      <w:r>
        <w:rPr>
          <w:rFonts w:hint="cs"/>
          <w:rtl/>
        </w:rPr>
        <w:t xml:space="preserve"> קונים בו, </w:t>
      </w:r>
      <w:proofErr w:type="spellStart"/>
      <w:r>
        <w:rPr>
          <w:rFonts w:hint="cs"/>
          <w:rtl/>
        </w:rPr>
        <w:t>דע"כ</w:t>
      </w:r>
      <w:proofErr w:type="spellEnd"/>
      <w:r>
        <w:rPr>
          <w:rFonts w:hint="cs"/>
          <w:rtl/>
        </w:rPr>
        <w:t xml:space="preserve"> לא פליגי ר"מ ורבנן בקידושין </w:t>
      </w:r>
      <w:r w:rsidR="00806A9F">
        <w:rPr>
          <w:rFonts w:hint="cs"/>
          <w:rtl/>
        </w:rPr>
        <w:t>(</w:t>
      </w:r>
      <w:r>
        <w:rPr>
          <w:rFonts w:hint="cs"/>
          <w:rtl/>
        </w:rPr>
        <w:t>מח.</w:t>
      </w:r>
      <w:r w:rsidR="00806A9F">
        <w:rPr>
          <w:rFonts w:hint="cs"/>
          <w:rtl/>
        </w:rPr>
        <w:t>)</w:t>
      </w:r>
      <w:r>
        <w:rPr>
          <w:rFonts w:hint="cs"/>
          <w:rtl/>
        </w:rPr>
        <w:t xml:space="preserve"> גבי קידשה בשטר חוב, אלא בשטר חוב שניתן למחילה והשאלה אי סמכא דעתה, אך וודאי אם זה שטר שלא ניתן למחול אותו וודאי שמקודשת וה"ה שהמכר מכר.</w:t>
      </w:r>
      <w:r w:rsidR="00806A9F">
        <w:rPr>
          <w:rFonts w:hint="cs"/>
          <w:rtl/>
        </w:rPr>
        <w:t xml:space="preserve"> כ"כ </w:t>
      </w:r>
      <w:proofErr w:type="spellStart"/>
      <w:r w:rsidR="00806A9F">
        <w:rPr>
          <w:rFonts w:hint="cs"/>
          <w:rtl/>
        </w:rPr>
        <w:t>ה</w:t>
      </w:r>
      <w:r w:rsidR="00806A9F">
        <w:rPr>
          <w:rFonts w:hint="cs"/>
          <w:b/>
          <w:bCs/>
          <w:rtl/>
        </w:rPr>
        <w:t>ש"ך</w:t>
      </w:r>
      <w:proofErr w:type="spellEnd"/>
      <w:r w:rsidR="00806A9F">
        <w:rPr>
          <w:rFonts w:hint="cs"/>
          <w:rtl/>
        </w:rPr>
        <w:t xml:space="preserve"> במעשה שבא לידו ופסק כך, ולא כמו שהיו רוצים לומר שא"א לקנות כך כיון ששטרות אין גופן ממון ואין בהם דין אונאה, </w:t>
      </w:r>
      <w:proofErr w:type="spellStart"/>
      <w:r w:rsidR="00806A9F">
        <w:rPr>
          <w:rFonts w:hint="cs"/>
          <w:rtl/>
        </w:rPr>
        <w:t>דליתא</w:t>
      </w:r>
      <w:proofErr w:type="spellEnd"/>
      <w:r w:rsidR="00806A9F">
        <w:rPr>
          <w:rFonts w:hint="cs"/>
          <w:rtl/>
        </w:rPr>
        <w:t xml:space="preserve"> שהרי בקידושין ומקח וממכר מה שמעניין אותי זה ההנאה, </w:t>
      </w:r>
      <w:proofErr w:type="spellStart"/>
      <w:r w:rsidR="00806A9F">
        <w:rPr>
          <w:rFonts w:hint="cs"/>
          <w:rtl/>
        </w:rPr>
        <w:t>דכיון</w:t>
      </w:r>
      <w:proofErr w:type="spellEnd"/>
      <w:r w:rsidR="00806A9F">
        <w:rPr>
          <w:rFonts w:hint="cs"/>
          <w:rtl/>
        </w:rPr>
        <w:t xml:space="preserve"> שיש הנאה גמרי ומשעבדי </w:t>
      </w:r>
      <w:proofErr w:type="spellStart"/>
      <w:r w:rsidR="00806A9F">
        <w:rPr>
          <w:rFonts w:hint="cs"/>
          <w:rtl/>
        </w:rPr>
        <w:t>נפשייהו</w:t>
      </w:r>
      <w:proofErr w:type="spellEnd"/>
      <w:r w:rsidR="00806A9F">
        <w:rPr>
          <w:rFonts w:hint="cs"/>
          <w:rtl/>
        </w:rPr>
        <w:t>.</w:t>
      </w:r>
    </w:p>
    <w:p w14:paraId="1890EA1D" w14:textId="77777777" w:rsidR="00D97229" w:rsidRDefault="00DD6C79" w:rsidP="00413CA7">
      <w:pPr>
        <w:rPr>
          <w:rtl/>
        </w:rPr>
      </w:pPr>
      <w:r>
        <w:rPr>
          <w:rFonts w:hint="cs"/>
          <w:rtl/>
        </w:rPr>
        <w:t xml:space="preserve">ובשטר חוב של </w:t>
      </w:r>
      <w:r w:rsidRPr="00DD6C79">
        <w:rPr>
          <w:rFonts w:hint="cs"/>
          <w:b/>
          <w:bCs/>
          <w:rtl/>
        </w:rPr>
        <w:t>עצמו</w:t>
      </w:r>
      <w:r>
        <w:rPr>
          <w:rFonts w:hint="cs"/>
          <w:b/>
          <w:bCs/>
          <w:rtl/>
        </w:rPr>
        <w:t xml:space="preserve"> </w:t>
      </w:r>
      <w:r>
        <w:rPr>
          <w:rFonts w:hint="cs"/>
          <w:rtl/>
        </w:rPr>
        <w:t xml:space="preserve">שהוא </w:t>
      </w:r>
      <w:proofErr w:type="spellStart"/>
      <w:r>
        <w:rPr>
          <w:rFonts w:hint="cs"/>
          <w:rtl/>
        </w:rPr>
        <w:t>ממרנ"י</w:t>
      </w:r>
      <w:proofErr w:type="spellEnd"/>
      <w:r>
        <w:rPr>
          <w:rFonts w:hint="cs"/>
          <w:rtl/>
        </w:rPr>
        <w:t xml:space="preserve"> </w:t>
      </w:r>
      <w:proofErr w:type="spellStart"/>
      <w:r>
        <w:rPr>
          <w:rFonts w:hint="cs"/>
          <w:rtl/>
        </w:rPr>
        <w:t>ה</w:t>
      </w:r>
      <w:r w:rsidRPr="00806A9F">
        <w:rPr>
          <w:rFonts w:hint="cs"/>
          <w:b/>
          <w:bCs/>
          <w:rtl/>
        </w:rPr>
        <w:t>פת"ש</w:t>
      </w:r>
      <w:proofErr w:type="spellEnd"/>
      <w:r w:rsidRPr="00806A9F">
        <w:rPr>
          <w:rFonts w:hint="cs"/>
          <w:b/>
          <w:bCs/>
          <w:rtl/>
        </w:rPr>
        <w:t xml:space="preserve"> </w:t>
      </w:r>
      <w:r>
        <w:rPr>
          <w:rFonts w:hint="cs"/>
          <w:rtl/>
        </w:rPr>
        <w:t xml:space="preserve">כתב </w:t>
      </w:r>
      <w:r w:rsidRPr="00806A9F">
        <w:rPr>
          <w:rFonts w:hint="cs"/>
          <w:b/>
          <w:bCs/>
          <w:rtl/>
        </w:rPr>
        <w:t>בדעת</w:t>
      </w:r>
      <w:r>
        <w:rPr>
          <w:rFonts w:hint="cs"/>
          <w:rtl/>
        </w:rPr>
        <w:t xml:space="preserve"> </w:t>
      </w:r>
      <w:proofErr w:type="spellStart"/>
      <w:r w:rsidRPr="00806A9F">
        <w:rPr>
          <w:rFonts w:hint="cs"/>
          <w:b/>
          <w:bCs/>
          <w:rtl/>
        </w:rPr>
        <w:t>הש"ך</w:t>
      </w:r>
      <w:proofErr w:type="spellEnd"/>
      <w:r>
        <w:rPr>
          <w:rFonts w:hint="cs"/>
          <w:rtl/>
        </w:rPr>
        <w:t xml:space="preserve"> שאין זה מועיל שהרי </w:t>
      </w:r>
      <w:proofErr w:type="spellStart"/>
      <w:r>
        <w:rPr>
          <w:rFonts w:hint="cs"/>
          <w:rtl/>
        </w:rPr>
        <w:t>הש"ך</w:t>
      </w:r>
      <w:proofErr w:type="spellEnd"/>
      <w:r>
        <w:rPr>
          <w:rFonts w:hint="cs"/>
          <w:rtl/>
        </w:rPr>
        <w:t xml:space="preserve"> למד כן מקידושין, ובקידושין במקרה שנותן </w:t>
      </w:r>
      <w:proofErr w:type="spellStart"/>
      <w:r>
        <w:rPr>
          <w:rFonts w:hint="cs"/>
          <w:rtl/>
        </w:rPr>
        <w:t>שט"ח</w:t>
      </w:r>
      <w:proofErr w:type="spellEnd"/>
      <w:r>
        <w:rPr>
          <w:rFonts w:hint="cs"/>
          <w:rtl/>
        </w:rPr>
        <w:t xml:space="preserve"> </w:t>
      </w:r>
      <w:r w:rsidR="00806A9F">
        <w:rPr>
          <w:rFonts w:hint="cs"/>
          <w:rtl/>
        </w:rPr>
        <w:t>על עצמו</w:t>
      </w:r>
      <w:r>
        <w:rPr>
          <w:rFonts w:hint="cs"/>
          <w:rtl/>
        </w:rPr>
        <w:t xml:space="preserve"> אינה מקודשת. אולם </w:t>
      </w:r>
      <w:proofErr w:type="spellStart"/>
      <w:r>
        <w:rPr>
          <w:rFonts w:hint="cs"/>
          <w:rtl/>
        </w:rPr>
        <w:t>המחנ"א</w:t>
      </w:r>
      <w:proofErr w:type="spellEnd"/>
      <w:r>
        <w:rPr>
          <w:rFonts w:hint="cs"/>
          <w:rtl/>
        </w:rPr>
        <w:t xml:space="preserve"> כתב בשם רב האי גאון שהמכר קיים, וכ"ד רש"י </w:t>
      </w:r>
      <w:proofErr w:type="spellStart"/>
      <w:r>
        <w:rPr>
          <w:rFonts w:hint="cs"/>
          <w:rtl/>
        </w:rPr>
        <w:t>ריטב"א</w:t>
      </w:r>
      <w:proofErr w:type="spellEnd"/>
      <w:r>
        <w:rPr>
          <w:rFonts w:hint="cs"/>
          <w:rtl/>
        </w:rPr>
        <w:t xml:space="preserve"> </w:t>
      </w:r>
      <w:proofErr w:type="spellStart"/>
      <w:r>
        <w:rPr>
          <w:rFonts w:hint="cs"/>
          <w:rtl/>
        </w:rPr>
        <w:t>ור"ן</w:t>
      </w:r>
      <w:proofErr w:type="spellEnd"/>
      <w:r>
        <w:rPr>
          <w:rFonts w:hint="cs"/>
          <w:rtl/>
        </w:rPr>
        <w:t xml:space="preserve">. ורק </w:t>
      </w:r>
      <w:proofErr w:type="spellStart"/>
      <w:r>
        <w:rPr>
          <w:rFonts w:hint="cs"/>
          <w:rtl/>
        </w:rPr>
        <w:t>הרשב"א</w:t>
      </w:r>
      <w:proofErr w:type="spellEnd"/>
      <w:r>
        <w:rPr>
          <w:rFonts w:hint="cs"/>
          <w:rtl/>
        </w:rPr>
        <w:t xml:space="preserve"> </w:t>
      </w:r>
      <w:proofErr w:type="spellStart"/>
      <w:r>
        <w:rPr>
          <w:rFonts w:hint="cs"/>
          <w:rtl/>
        </w:rPr>
        <w:t>מספ"ל</w:t>
      </w:r>
      <w:proofErr w:type="spellEnd"/>
      <w:r>
        <w:rPr>
          <w:rFonts w:hint="cs"/>
          <w:rtl/>
        </w:rPr>
        <w:t xml:space="preserve">. </w:t>
      </w:r>
      <w:r w:rsidR="00D97229">
        <w:rPr>
          <w:rFonts w:hint="cs"/>
          <w:rtl/>
        </w:rPr>
        <w:t xml:space="preserve">ואף עדיף מקניין כסף שקונה קניין גמור אף </w:t>
      </w:r>
      <w:proofErr w:type="spellStart"/>
      <w:r w:rsidR="00D97229">
        <w:rPr>
          <w:rFonts w:hint="cs"/>
          <w:rtl/>
        </w:rPr>
        <w:t>במטלטלין</w:t>
      </w:r>
      <w:proofErr w:type="spellEnd"/>
      <w:r w:rsidR="00D97229">
        <w:rPr>
          <w:rFonts w:hint="cs"/>
          <w:rtl/>
        </w:rPr>
        <w:t xml:space="preserve">. </w:t>
      </w:r>
    </w:p>
    <w:p w14:paraId="3454FA1E" w14:textId="5218AF70" w:rsidR="00DD6C79" w:rsidRPr="00DD6C79" w:rsidRDefault="00D97229" w:rsidP="00413CA7">
      <w:pPr>
        <w:rPr>
          <w:rtl/>
        </w:rPr>
      </w:pPr>
      <w:r>
        <w:rPr>
          <w:rFonts w:hint="cs"/>
          <w:rtl/>
        </w:rPr>
        <w:t xml:space="preserve">אולם </w:t>
      </w:r>
      <w:r w:rsidR="00DD6C79">
        <w:rPr>
          <w:rFonts w:hint="cs"/>
          <w:rtl/>
        </w:rPr>
        <w:t xml:space="preserve">בתשובת </w:t>
      </w:r>
      <w:r w:rsidR="00DD6C79" w:rsidRPr="00D97229">
        <w:rPr>
          <w:rFonts w:hint="cs"/>
          <w:b/>
          <w:bCs/>
          <w:rtl/>
        </w:rPr>
        <w:t>בית אפרים</w:t>
      </w:r>
      <w:r w:rsidR="00DD6C79">
        <w:rPr>
          <w:rFonts w:hint="cs"/>
          <w:rtl/>
        </w:rPr>
        <w:t xml:space="preserve"> חולק על </w:t>
      </w:r>
      <w:proofErr w:type="spellStart"/>
      <w:r w:rsidR="00DD6C79">
        <w:rPr>
          <w:rFonts w:hint="cs"/>
          <w:rtl/>
        </w:rPr>
        <w:t>המחנ"א</w:t>
      </w:r>
      <w:proofErr w:type="spellEnd"/>
      <w:r w:rsidR="00DD6C79">
        <w:rPr>
          <w:rFonts w:hint="cs"/>
          <w:rtl/>
        </w:rPr>
        <w:t xml:space="preserve"> וכתב </w:t>
      </w:r>
      <w:proofErr w:type="spellStart"/>
      <w:r w:rsidR="00DD6C79">
        <w:rPr>
          <w:rFonts w:hint="cs"/>
          <w:rtl/>
        </w:rPr>
        <w:t>שלהרמב"ן</w:t>
      </w:r>
      <w:proofErr w:type="spellEnd"/>
      <w:r w:rsidR="00DD6C79">
        <w:rPr>
          <w:rFonts w:hint="cs"/>
          <w:rtl/>
        </w:rPr>
        <w:t xml:space="preserve"> כשעושה </w:t>
      </w:r>
      <w:proofErr w:type="spellStart"/>
      <w:r w:rsidR="00DD6C79">
        <w:rPr>
          <w:rFonts w:hint="cs"/>
          <w:rtl/>
        </w:rPr>
        <w:t>שט"ח</w:t>
      </w:r>
      <w:proofErr w:type="spellEnd"/>
      <w:r w:rsidR="00DD6C79">
        <w:rPr>
          <w:rFonts w:hint="cs"/>
          <w:rtl/>
        </w:rPr>
        <w:t xml:space="preserve"> ע"ע וודאי לא קונה, ואין זה נתינה שהרי לא יוצא הכסף מרשותו, וא"א לקנות בהתחייבות דמים </w:t>
      </w:r>
      <w:proofErr w:type="spellStart"/>
      <w:r w:rsidR="00DD6C79">
        <w:rPr>
          <w:rFonts w:hint="cs"/>
          <w:rtl/>
        </w:rPr>
        <w:t>להרמב"ן</w:t>
      </w:r>
      <w:proofErr w:type="spellEnd"/>
      <w:r w:rsidR="00DD6C79">
        <w:rPr>
          <w:rFonts w:hint="cs"/>
          <w:rtl/>
        </w:rPr>
        <w:t>. [וראה עוד לקמן בסעיף ט' דעת הרמב"ן גבי משכון].</w:t>
      </w:r>
    </w:p>
    <w:p w14:paraId="1A0AC25C" w14:textId="35BF2969" w:rsidR="00E23589" w:rsidRDefault="00E23589" w:rsidP="00EF30B8">
      <w:pPr>
        <w:pStyle w:val="af9"/>
        <w:rPr>
          <w:rtl/>
        </w:rPr>
      </w:pPr>
      <w:bookmarkStart w:id="14" w:name="_Toc148885209"/>
      <w:r w:rsidRPr="00DD6C79">
        <w:rPr>
          <w:rFonts w:hint="cs"/>
          <w:rtl/>
        </w:rPr>
        <w:t>כסף קניין או כסף שיווי</w:t>
      </w:r>
      <w:bookmarkEnd w:id="14"/>
    </w:p>
    <w:p w14:paraId="47C02902" w14:textId="08B3D1A0" w:rsidR="00E23589" w:rsidRPr="00E73398" w:rsidRDefault="00DD6C79" w:rsidP="00413CA7">
      <w:pPr>
        <w:rPr>
          <w:rtl/>
        </w:rPr>
      </w:pPr>
      <w:proofErr w:type="spellStart"/>
      <w:r>
        <w:rPr>
          <w:rFonts w:hint="cs"/>
          <w:rtl/>
        </w:rPr>
        <w:t>ב</w:t>
      </w:r>
      <w:r w:rsidRPr="00EF30B8">
        <w:rPr>
          <w:rFonts w:hint="cs"/>
          <w:b/>
          <w:bCs/>
          <w:rtl/>
        </w:rPr>
        <w:t>סמ"ע</w:t>
      </w:r>
      <w:proofErr w:type="spellEnd"/>
      <w:r>
        <w:rPr>
          <w:rFonts w:hint="cs"/>
          <w:rtl/>
        </w:rPr>
        <w:t xml:space="preserve"> כתב שאם נותן לו פרוטה ובזה רוצה שישתעבדו זה לזה, זה למכור וזה לקנות, אין זה מועיל, אלא צריך כסף שיווי </w:t>
      </w:r>
      <w:r>
        <w:rPr>
          <w:rtl/>
        </w:rPr>
        <w:t>–</w:t>
      </w:r>
      <w:r>
        <w:rPr>
          <w:rFonts w:hint="cs"/>
          <w:rtl/>
        </w:rPr>
        <w:t xml:space="preserve"> היינו כמו המחיר שהקרקע שווה, או שנתן לו חלק והשאר זקף עליו במלווה, והראייה אומר </w:t>
      </w:r>
      <w:proofErr w:type="spellStart"/>
      <w:r>
        <w:rPr>
          <w:rFonts w:hint="cs"/>
          <w:rtl/>
        </w:rPr>
        <w:t>הסמ"ע</w:t>
      </w:r>
      <w:proofErr w:type="spellEnd"/>
      <w:r>
        <w:rPr>
          <w:rFonts w:hint="cs"/>
          <w:rtl/>
        </w:rPr>
        <w:t xml:space="preserve"> משום </w:t>
      </w:r>
      <w:proofErr w:type="spellStart"/>
      <w:r>
        <w:rPr>
          <w:rFonts w:hint="cs"/>
          <w:rtl/>
        </w:rPr>
        <w:t>שילפינן</w:t>
      </w:r>
      <w:proofErr w:type="spellEnd"/>
      <w:r>
        <w:rPr>
          <w:rFonts w:hint="cs"/>
          <w:rtl/>
        </w:rPr>
        <w:t xml:space="preserve"> קניין כסף משדה עפרון ושם נתן לו את שווי השדה. אולם </w:t>
      </w:r>
      <w:proofErr w:type="spellStart"/>
      <w:r>
        <w:rPr>
          <w:rFonts w:hint="cs"/>
          <w:rtl/>
        </w:rPr>
        <w:t>ה</w:t>
      </w:r>
      <w:r w:rsidRPr="00EF30B8">
        <w:rPr>
          <w:rFonts w:hint="cs"/>
          <w:b/>
          <w:bCs/>
          <w:rtl/>
        </w:rPr>
        <w:t>ט"ז</w:t>
      </w:r>
      <w:proofErr w:type="spellEnd"/>
      <w:r>
        <w:rPr>
          <w:rFonts w:hint="cs"/>
          <w:rtl/>
        </w:rPr>
        <w:t xml:space="preserve"> חולק על </w:t>
      </w:r>
      <w:proofErr w:type="spellStart"/>
      <w:r>
        <w:rPr>
          <w:rFonts w:hint="cs"/>
          <w:rtl/>
        </w:rPr>
        <w:t>הסמ"ע</w:t>
      </w:r>
      <w:proofErr w:type="spellEnd"/>
      <w:r>
        <w:rPr>
          <w:rFonts w:hint="cs"/>
          <w:rtl/>
        </w:rPr>
        <w:t xml:space="preserve"> ואומר שאין זה נכון שהרי גבי </w:t>
      </w:r>
      <w:proofErr w:type="spellStart"/>
      <w:r>
        <w:rPr>
          <w:rFonts w:hint="cs"/>
          <w:rtl/>
        </w:rPr>
        <w:t>אשה</w:t>
      </w:r>
      <w:proofErr w:type="spellEnd"/>
      <w:r>
        <w:rPr>
          <w:rFonts w:hint="cs"/>
          <w:rtl/>
        </w:rPr>
        <w:t xml:space="preserve"> לומדים כן בריש קידושין וודאי שאשה אין שוויה </w:t>
      </w:r>
      <w:proofErr w:type="spellStart"/>
      <w:r>
        <w:rPr>
          <w:rFonts w:hint="cs"/>
          <w:rtl/>
        </w:rPr>
        <w:t>שו"פ</w:t>
      </w:r>
      <w:proofErr w:type="spellEnd"/>
      <w:r w:rsidR="00D60B94">
        <w:rPr>
          <w:rFonts w:hint="cs"/>
          <w:rtl/>
        </w:rPr>
        <w:t>, אלא רואים שהפרוטה הזו היא שיוצרת את הקניין.</w:t>
      </w:r>
    </w:p>
    <w:p w14:paraId="0381892B" w14:textId="6EC1EB8D" w:rsidR="008D5A40" w:rsidRDefault="008D5A40" w:rsidP="00DD1599">
      <w:pPr>
        <w:pStyle w:val="af7"/>
        <w:rPr>
          <w:rtl/>
        </w:rPr>
      </w:pPr>
      <w:bookmarkStart w:id="15" w:name="_Toc148885210"/>
      <w:r>
        <w:rPr>
          <w:rtl/>
        </w:rPr>
        <w:t>סעיף ג</w:t>
      </w:r>
      <w:r>
        <w:rPr>
          <w:rFonts w:hint="cs"/>
          <w:rtl/>
        </w:rPr>
        <w:t>'</w:t>
      </w:r>
      <w:bookmarkEnd w:id="15"/>
    </w:p>
    <w:p w14:paraId="1B77D738" w14:textId="3E6CA4C9" w:rsidR="008D5A40" w:rsidRDefault="008D5A40" w:rsidP="00413CA7">
      <w:pPr>
        <w:pStyle w:val="2"/>
        <w:rPr>
          <w:rtl/>
        </w:rPr>
      </w:pPr>
      <w:bookmarkStart w:id="16" w:name="_Toc97018543"/>
      <w:r>
        <w:rPr>
          <w:rtl/>
        </w:rPr>
        <w:t xml:space="preserve">האומר </w:t>
      </w:r>
      <w:proofErr w:type="spellStart"/>
      <w:r>
        <w:rPr>
          <w:rtl/>
        </w:rPr>
        <w:t>לחבירו</w:t>
      </w:r>
      <w:proofErr w:type="spellEnd"/>
      <w:r>
        <w:rPr>
          <w:rtl/>
        </w:rPr>
        <w:t>: תן מנה לפלוני וקנה לך קרקע שלי, כיון שנתן, קנה.</w:t>
      </w:r>
      <w:bookmarkEnd w:id="16"/>
      <w:r>
        <w:rPr>
          <w:rtl/>
        </w:rPr>
        <w:t xml:space="preserve"> </w:t>
      </w:r>
    </w:p>
    <w:p w14:paraId="68FA7D6C" w14:textId="76FBF827" w:rsidR="00EF24E2" w:rsidRPr="00EF24E2" w:rsidRDefault="00EF24E2" w:rsidP="00413CA7">
      <w:pPr>
        <w:rPr>
          <w:rtl/>
        </w:rPr>
      </w:pPr>
      <w:r>
        <w:rPr>
          <w:rFonts w:hint="cs"/>
          <w:rtl/>
        </w:rPr>
        <w:t xml:space="preserve">בקידושין (ו: - ז.) איתא </w:t>
      </w:r>
      <w:proofErr w:type="spellStart"/>
      <w:r>
        <w:rPr>
          <w:rFonts w:hint="cs"/>
          <w:rtl/>
        </w:rPr>
        <w:t>אשה</w:t>
      </w:r>
      <w:proofErr w:type="spellEnd"/>
      <w:r>
        <w:rPr>
          <w:rFonts w:hint="cs"/>
          <w:rtl/>
        </w:rPr>
        <w:t xml:space="preserve"> האומרת תן מנה לפלוני ואקדש אני לך, מקודשת מדין ערב, </w:t>
      </w:r>
      <w:proofErr w:type="spellStart"/>
      <w:r>
        <w:rPr>
          <w:rFonts w:hint="cs"/>
          <w:rtl/>
        </w:rPr>
        <w:t>דכמו</w:t>
      </w:r>
      <w:proofErr w:type="spellEnd"/>
      <w:r>
        <w:rPr>
          <w:rFonts w:hint="cs"/>
          <w:rtl/>
        </w:rPr>
        <w:t xml:space="preserve"> שערב אין לו הנאה</w:t>
      </w:r>
      <w:r w:rsidR="009F045B">
        <w:rPr>
          <w:rFonts w:hint="cs"/>
          <w:rtl/>
        </w:rPr>
        <w:t xml:space="preserve"> פיזית שהרי הוא לא מקבל שום דבר לידו,</w:t>
      </w:r>
      <w:r>
        <w:rPr>
          <w:rFonts w:hint="cs"/>
          <w:rtl/>
        </w:rPr>
        <w:t xml:space="preserve"> בכ"ז הוא משעבד נפשו</w:t>
      </w:r>
      <w:r w:rsidR="009F045B">
        <w:rPr>
          <w:rFonts w:hint="cs"/>
          <w:rtl/>
        </w:rPr>
        <w:t xml:space="preserve"> כיון שיש לו הנאה מסוג אחר </w:t>
      </w:r>
      <w:r w:rsidR="009F045B">
        <w:rPr>
          <w:rFonts w:hint="cs"/>
          <w:rtl/>
        </w:rPr>
        <w:lastRenderedPageBreak/>
        <w:t xml:space="preserve">שהרי המלווה הלווה לו עפ"י אמונתו כלשון </w:t>
      </w:r>
      <w:proofErr w:type="spellStart"/>
      <w:r w:rsidR="009F045B">
        <w:rPr>
          <w:rFonts w:hint="cs"/>
          <w:rtl/>
        </w:rPr>
        <w:t>הריטב"א</w:t>
      </w:r>
      <w:proofErr w:type="spellEnd"/>
      <w:r w:rsidR="009F045B">
        <w:rPr>
          <w:rFonts w:hint="cs"/>
          <w:rtl/>
        </w:rPr>
        <w:t>, דהיינו שלולי הערב לא היה מלווה לו</w:t>
      </w:r>
      <w:r>
        <w:rPr>
          <w:rFonts w:hint="cs"/>
          <w:rtl/>
        </w:rPr>
        <w:t xml:space="preserve">, אף באשה כן. ובהמשך </w:t>
      </w:r>
      <w:proofErr w:type="spellStart"/>
      <w:r>
        <w:rPr>
          <w:rFonts w:hint="cs"/>
          <w:rtl/>
        </w:rPr>
        <w:t>הגמ</w:t>
      </w:r>
      <w:proofErr w:type="spellEnd"/>
      <w:r>
        <w:rPr>
          <w:rFonts w:hint="cs"/>
          <w:rtl/>
        </w:rPr>
        <w:t xml:space="preserve">' אמר רבא וכן </w:t>
      </w:r>
      <w:proofErr w:type="spellStart"/>
      <w:r>
        <w:rPr>
          <w:rFonts w:hint="cs"/>
          <w:rtl/>
        </w:rPr>
        <w:t>לממונא</w:t>
      </w:r>
      <w:proofErr w:type="spellEnd"/>
      <w:r>
        <w:rPr>
          <w:rFonts w:hint="cs"/>
          <w:rtl/>
        </w:rPr>
        <w:t>.</w:t>
      </w:r>
    </w:p>
    <w:p w14:paraId="5F883358" w14:textId="2076629B" w:rsidR="008D5A40" w:rsidRDefault="008D5A40" w:rsidP="00DD1599">
      <w:pPr>
        <w:pStyle w:val="af7"/>
        <w:rPr>
          <w:rtl/>
        </w:rPr>
      </w:pPr>
      <w:bookmarkStart w:id="17" w:name="_Toc148885211"/>
      <w:r>
        <w:rPr>
          <w:rtl/>
        </w:rPr>
        <w:t>סעיף ד</w:t>
      </w:r>
      <w:r>
        <w:rPr>
          <w:rFonts w:hint="cs"/>
          <w:rtl/>
        </w:rPr>
        <w:t>'</w:t>
      </w:r>
      <w:bookmarkEnd w:id="17"/>
    </w:p>
    <w:p w14:paraId="0726930F" w14:textId="6E6B72C8" w:rsidR="008D5A40" w:rsidRDefault="008D5A40" w:rsidP="00413CA7">
      <w:pPr>
        <w:pStyle w:val="2"/>
        <w:rPr>
          <w:rtl/>
        </w:rPr>
      </w:pPr>
      <w:bookmarkStart w:id="18" w:name="_Toc97018544"/>
      <w:r>
        <w:rPr>
          <w:rtl/>
        </w:rPr>
        <w:t xml:space="preserve">י"א שהוא הדין לאומר </w:t>
      </w:r>
      <w:proofErr w:type="spellStart"/>
      <w:r>
        <w:rPr>
          <w:rtl/>
        </w:rPr>
        <w:t>לחבירו</w:t>
      </w:r>
      <w:proofErr w:type="spellEnd"/>
      <w:r>
        <w:rPr>
          <w:rtl/>
        </w:rPr>
        <w:t xml:space="preserve">: הילך מנה ויהיה שדך מכור לפלוני, כיון שקבל זה ממנו נקנה השדה לאותו פלוני. </w:t>
      </w:r>
      <w:r w:rsidRPr="00EF30B8">
        <w:rPr>
          <w:bCs w:val="0"/>
          <w:rtl/>
        </w:rPr>
        <w:t xml:space="preserve">הגה: והוא שאותו פלוני חפץ בזה, כגון </w:t>
      </w:r>
      <w:proofErr w:type="spellStart"/>
      <w:r w:rsidRPr="00EF30B8">
        <w:rPr>
          <w:bCs w:val="0"/>
          <w:rtl/>
        </w:rPr>
        <w:t>שעשאו</w:t>
      </w:r>
      <w:proofErr w:type="spellEnd"/>
      <w:r w:rsidRPr="00EF30B8">
        <w:rPr>
          <w:bCs w:val="0"/>
          <w:rtl/>
        </w:rPr>
        <w:t xml:space="preserve"> שליח או שאמר למוכר: שדך קנוי לי במה שנתן לך פלוני (טור).</w:t>
      </w:r>
      <w:bookmarkEnd w:id="18"/>
      <w:r>
        <w:rPr>
          <w:rtl/>
        </w:rPr>
        <w:t xml:space="preserve"> </w:t>
      </w:r>
    </w:p>
    <w:p w14:paraId="2B1F4EA1" w14:textId="5B00AB76" w:rsidR="00EF24E2" w:rsidRDefault="00EF24E2" w:rsidP="00413CA7">
      <w:pPr>
        <w:rPr>
          <w:rtl/>
        </w:rPr>
      </w:pPr>
      <w:r>
        <w:rPr>
          <w:rFonts w:hint="cs"/>
          <w:rtl/>
        </w:rPr>
        <w:t xml:space="preserve">בקידושין (שם) איתא גבי אדם שאמר לאשה אתן לך מנה ותתקדשי לפלוני </w:t>
      </w:r>
      <w:r>
        <w:rPr>
          <w:rtl/>
        </w:rPr>
        <w:t>–</w:t>
      </w:r>
      <w:r>
        <w:rPr>
          <w:rFonts w:hint="cs"/>
          <w:rtl/>
        </w:rPr>
        <w:t xml:space="preserve"> מקודשת מדין עבד כנעני. מה עבד כנעני לא חסר ולא מידי כשאחרים פודים אותו, אף באשה מקודשת </w:t>
      </w:r>
      <w:proofErr w:type="spellStart"/>
      <w:r>
        <w:rPr>
          <w:rFonts w:hint="cs"/>
          <w:rtl/>
        </w:rPr>
        <w:t>בכה"ג</w:t>
      </w:r>
      <w:proofErr w:type="spellEnd"/>
      <w:r>
        <w:rPr>
          <w:rFonts w:hint="cs"/>
          <w:rtl/>
        </w:rPr>
        <w:t xml:space="preserve">. </w:t>
      </w:r>
      <w:r w:rsidR="00EF30B8">
        <w:rPr>
          <w:rFonts w:hint="cs"/>
          <w:rtl/>
        </w:rPr>
        <w:t xml:space="preserve">ובהמשך </w:t>
      </w:r>
      <w:proofErr w:type="spellStart"/>
      <w:r w:rsidR="00EF30B8">
        <w:rPr>
          <w:rFonts w:hint="cs"/>
          <w:rtl/>
        </w:rPr>
        <w:t>הגמ</w:t>
      </w:r>
      <w:proofErr w:type="spellEnd"/>
      <w:r w:rsidR="00EF30B8">
        <w:rPr>
          <w:rFonts w:hint="cs"/>
          <w:rtl/>
        </w:rPr>
        <w:t xml:space="preserve">' שם איתא אמר רבא וכן </w:t>
      </w:r>
      <w:proofErr w:type="spellStart"/>
      <w:r w:rsidR="00EF30B8">
        <w:rPr>
          <w:rFonts w:hint="cs"/>
          <w:rtl/>
        </w:rPr>
        <w:t>לממונא</w:t>
      </w:r>
      <w:proofErr w:type="spellEnd"/>
      <w:r w:rsidR="00EF30B8">
        <w:rPr>
          <w:rFonts w:hint="cs"/>
          <w:rtl/>
        </w:rPr>
        <w:t xml:space="preserve">, </w:t>
      </w:r>
      <w:proofErr w:type="spellStart"/>
      <w:r w:rsidR="00EF30B8">
        <w:rPr>
          <w:rFonts w:hint="cs"/>
          <w:rtl/>
        </w:rPr>
        <w:t>וכ"פ</w:t>
      </w:r>
      <w:proofErr w:type="spellEnd"/>
      <w:r w:rsidR="00EF30B8">
        <w:rPr>
          <w:rFonts w:hint="cs"/>
          <w:rtl/>
        </w:rPr>
        <w:t xml:space="preserve"> </w:t>
      </w:r>
      <w:proofErr w:type="spellStart"/>
      <w:r w:rsidR="00EF30B8">
        <w:rPr>
          <w:rFonts w:hint="cs"/>
          <w:rtl/>
        </w:rPr>
        <w:t>השו"ע</w:t>
      </w:r>
      <w:proofErr w:type="spellEnd"/>
      <w:r w:rsidR="00EF30B8">
        <w:rPr>
          <w:rFonts w:hint="cs"/>
          <w:rtl/>
        </w:rPr>
        <w:t xml:space="preserve"> בשם י"א כדעת רבא.</w:t>
      </w:r>
    </w:p>
    <w:p w14:paraId="36A55288" w14:textId="1F336837" w:rsidR="00EF24E2" w:rsidRDefault="00EF24E2" w:rsidP="00413CA7">
      <w:pPr>
        <w:rPr>
          <w:rtl/>
        </w:rPr>
      </w:pPr>
      <w:r>
        <w:rPr>
          <w:rFonts w:hint="cs"/>
          <w:rtl/>
        </w:rPr>
        <w:t xml:space="preserve">על הדין </w:t>
      </w:r>
      <w:proofErr w:type="spellStart"/>
      <w:r>
        <w:rPr>
          <w:rFonts w:hint="cs"/>
          <w:rtl/>
        </w:rPr>
        <w:t>שהרמ"א</w:t>
      </w:r>
      <w:proofErr w:type="spellEnd"/>
      <w:r>
        <w:rPr>
          <w:rFonts w:hint="cs"/>
          <w:rtl/>
        </w:rPr>
        <w:t xml:space="preserve"> מביא תמה הקצות מדוע צ"ל שאותו פלוני חפץ בזה, הא לאו הכי אין זה מכר ולא קנה לוקח, הרי </w:t>
      </w:r>
      <w:proofErr w:type="spellStart"/>
      <w:r>
        <w:rPr>
          <w:rFonts w:hint="cs"/>
          <w:rtl/>
        </w:rPr>
        <w:t>קימא</w:t>
      </w:r>
      <w:proofErr w:type="spellEnd"/>
      <w:r>
        <w:rPr>
          <w:rFonts w:hint="cs"/>
          <w:rtl/>
        </w:rPr>
        <w:t xml:space="preserve"> לן זכין לאדם שלא בפניו, וכמו שאיתא </w:t>
      </w:r>
      <w:proofErr w:type="spellStart"/>
      <w:r>
        <w:rPr>
          <w:rFonts w:hint="cs"/>
          <w:rtl/>
        </w:rPr>
        <w:t>בב"ק</w:t>
      </w:r>
      <w:proofErr w:type="spellEnd"/>
      <w:r>
        <w:rPr>
          <w:rFonts w:hint="cs"/>
          <w:rtl/>
        </w:rPr>
        <w:t xml:space="preserve"> (קב:) גבי מקדיש כל נכסיו והיו שם בגדי אשתו, שהם לא הופכים להיות הקדש, ומשום שזכה הבעל בבגדים בשעה שמשכן בשביל אשתו אע"ג שהיא לא ידעה מזה, וא"כ רואים שיש דין זכין וא"כ מדוע צריך לעשות מעשה אקטיבי כגון </w:t>
      </w:r>
      <w:proofErr w:type="spellStart"/>
      <w:r>
        <w:rPr>
          <w:rFonts w:hint="cs"/>
          <w:rtl/>
        </w:rPr>
        <w:t>שעשאו</w:t>
      </w:r>
      <w:proofErr w:type="spellEnd"/>
      <w:r>
        <w:rPr>
          <w:rFonts w:hint="cs"/>
          <w:rtl/>
        </w:rPr>
        <w:t xml:space="preserve"> שליח או שהיה אמירה למוכר, הרי בלאו הכי רואים שהבעל זכה לאשתו אע"ג שהיא לא אמרה כלום. ועוד שלקמן בסי' קצה ס"ג איתא גבי קניין סודר שאפשר להקנות ע"י סודר של אחרים, ושם לא הוזכר כלל שצריך </w:t>
      </w:r>
      <w:r w:rsidR="005817C7">
        <w:rPr>
          <w:rFonts w:hint="cs"/>
          <w:rtl/>
        </w:rPr>
        <w:t xml:space="preserve">הקונה לומר </w:t>
      </w:r>
      <w:proofErr w:type="spellStart"/>
      <w:r w:rsidR="005817C7">
        <w:rPr>
          <w:rFonts w:hint="cs"/>
          <w:rtl/>
        </w:rPr>
        <w:t>שניחא</w:t>
      </w:r>
      <w:proofErr w:type="spellEnd"/>
      <w:r w:rsidR="005817C7">
        <w:rPr>
          <w:rFonts w:hint="cs"/>
          <w:rtl/>
        </w:rPr>
        <w:t xml:space="preserve"> ליה במה שהאחר הקנה סודר למקנה!</w:t>
      </w:r>
    </w:p>
    <w:p w14:paraId="1231C932" w14:textId="4887BD77" w:rsidR="005817C7" w:rsidRDefault="005817C7" w:rsidP="00413CA7">
      <w:pPr>
        <w:rPr>
          <w:rtl/>
        </w:rPr>
      </w:pPr>
      <w:r>
        <w:rPr>
          <w:rFonts w:hint="cs"/>
          <w:rtl/>
        </w:rPr>
        <w:t xml:space="preserve">מחמת קושיא זו אומר הקצות </w:t>
      </w:r>
      <w:proofErr w:type="spellStart"/>
      <w:r>
        <w:rPr>
          <w:rFonts w:hint="cs"/>
          <w:rtl/>
        </w:rPr>
        <w:t>אוקימתא</w:t>
      </w:r>
      <w:proofErr w:type="spellEnd"/>
      <w:r>
        <w:rPr>
          <w:rFonts w:hint="cs"/>
          <w:rtl/>
        </w:rPr>
        <w:t xml:space="preserve"> בדברי </w:t>
      </w:r>
      <w:proofErr w:type="spellStart"/>
      <w:r>
        <w:rPr>
          <w:rFonts w:hint="cs"/>
          <w:rtl/>
        </w:rPr>
        <w:t>הרמ"א</w:t>
      </w:r>
      <w:proofErr w:type="spellEnd"/>
      <w:r>
        <w:rPr>
          <w:rFonts w:hint="cs"/>
          <w:rtl/>
        </w:rPr>
        <w:t xml:space="preserve">, </w:t>
      </w:r>
      <w:proofErr w:type="spellStart"/>
      <w:r>
        <w:rPr>
          <w:rFonts w:hint="cs"/>
          <w:rtl/>
        </w:rPr>
        <w:t>דהרמ"א</w:t>
      </w:r>
      <w:proofErr w:type="spellEnd"/>
      <w:r>
        <w:rPr>
          <w:rFonts w:hint="cs"/>
          <w:rtl/>
        </w:rPr>
        <w:t xml:space="preserve"> מדבר </w:t>
      </w:r>
      <w:proofErr w:type="spellStart"/>
      <w:r>
        <w:rPr>
          <w:rFonts w:hint="cs"/>
          <w:rtl/>
        </w:rPr>
        <w:t>בכה"ג</w:t>
      </w:r>
      <w:proofErr w:type="spellEnd"/>
      <w:r>
        <w:rPr>
          <w:rFonts w:hint="cs"/>
          <w:rtl/>
        </w:rPr>
        <w:t xml:space="preserve"> שהוא נותן למוכר את הכסף עבור שחברו יזכה בקרקע, אך זה </w:t>
      </w:r>
      <w:r w:rsidRPr="005817C7">
        <w:rPr>
          <w:rFonts w:hint="cs"/>
          <w:b/>
          <w:bCs/>
          <w:rtl/>
        </w:rPr>
        <w:t>בתורת הלוואה</w:t>
      </w:r>
      <w:r>
        <w:rPr>
          <w:rFonts w:hint="cs"/>
          <w:b/>
          <w:bCs/>
          <w:rtl/>
        </w:rPr>
        <w:t xml:space="preserve"> </w:t>
      </w:r>
      <w:r>
        <w:rPr>
          <w:rFonts w:hint="cs"/>
          <w:rtl/>
        </w:rPr>
        <w:t xml:space="preserve">והקונה יצטרך להחזיר לו את הכסף, ולכן אמר </w:t>
      </w:r>
      <w:proofErr w:type="spellStart"/>
      <w:r>
        <w:rPr>
          <w:rFonts w:hint="cs"/>
          <w:rtl/>
        </w:rPr>
        <w:t>הרמ"א</w:t>
      </w:r>
      <w:proofErr w:type="spellEnd"/>
      <w:r>
        <w:rPr>
          <w:rFonts w:hint="cs"/>
          <w:rtl/>
        </w:rPr>
        <w:t xml:space="preserve"> שצריך הקונה לומר למוכר 'שדך קנוי לי במה שנתן לך פלוני', הא לאו הכי לא קונה כיון שזה לא זכות גמור, אבל </w:t>
      </w:r>
      <w:proofErr w:type="spellStart"/>
      <w:r>
        <w:rPr>
          <w:rFonts w:hint="cs"/>
          <w:rtl/>
        </w:rPr>
        <w:t>אה"נ</w:t>
      </w:r>
      <w:proofErr w:type="spellEnd"/>
      <w:r>
        <w:rPr>
          <w:rFonts w:hint="cs"/>
          <w:rtl/>
        </w:rPr>
        <w:t xml:space="preserve"> דאם זה זכות גמור, מודה </w:t>
      </w:r>
      <w:proofErr w:type="spellStart"/>
      <w:r>
        <w:rPr>
          <w:rFonts w:hint="cs"/>
          <w:rtl/>
        </w:rPr>
        <w:t>הרמ"א</w:t>
      </w:r>
      <w:proofErr w:type="spellEnd"/>
      <w:r>
        <w:rPr>
          <w:rFonts w:hint="cs"/>
          <w:rtl/>
        </w:rPr>
        <w:t xml:space="preserve">. אולם לדעת </w:t>
      </w:r>
      <w:proofErr w:type="spellStart"/>
      <w:r>
        <w:rPr>
          <w:rFonts w:hint="cs"/>
          <w:rtl/>
        </w:rPr>
        <w:t>השו"ע</w:t>
      </w:r>
      <w:proofErr w:type="spellEnd"/>
      <w:r>
        <w:rPr>
          <w:rFonts w:hint="cs"/>
          <w:rtl/>
        </w:rPr>
        <w:t xml:space="preserve"> אומר הקצות אף בדרך של הלוואה </w:t>
      </w:r>
      <w:proofErr w:type="spellStart"/>
      <w:r>
        <w:rPr>
          <w:rFonts w:hint="cs"/>
          <w:rtl/>
        </w:rPr>
        <w:t>חשיב</w:t>
      </w:r>
      <w:proofErr w:type="spellEnd"/>
      <w:r>
        <w:rPr>
          <w:rFonts w:hint="cs"/>
          <w:rtl/>
        </w:rPr>
        <w:t xml:space="preserve"> זכות, וזכין לאדם שלא בפניו. ועיין לקמן סי' קצה על סעי' ג' שם הקצות כתב כן בדעת </w:t>
      </w:r>
      <w:proofErr w:type="spellStart"/>
      <w:r>
        <w:rPr>
          <w:rFonts w:hint="cs"/>
          <w:rtl/>
        </w:rPr>
        <w:t>השו"ע</w:t>
      </w:r>
      <w:proofErr w:type="spellEnd"/>
      <w:r>
        <w:rPr>
          <w:rFonts w:hint="cs"/>
          <w:rtl/>
        </w:rPr>
        <w:t>.</w:t>
      </w:r>
    </w:p>
    <w:p w14:paraId="1A7C54A0" w14:textId="47FE4C2F" w:rsidR="005817C7" w:rsidRDefault="005817C7" w:rsidP="00413CA7">
      <w:pPr>
        <w:rPr>
          <w:rtl/>
        </w:rPr>
      </w:pPr>
      <w:r>
        <w:rPr>
          <w:rFonts w:hint="cs"/>
          <w:rtl/>
        </w:rPr>
        <w:t xml:space="preserve">הנתיבות מקשה על הקצות שהרי אין זה משמעות </w:t>
      </w:r>
      <w:proofErr w:type="spellStart"/>
      <w:r>
        <w:rPr>
          <w:rFonts w:hint="cs"/>
          <w:rtl/>
        </w:rPr>
        <w:t>הגמ</w:t>
      </w:r>
      <w:proofErr w:type="spellEnd"/>
      <w:r>
        <w:rPr>
          <w:rFonts w:hint="cs"/>
          <w:rtl/>
        </w:rPr>
        <w:t xml:space="preserve">', שהרי למדנו את דין עבד כנעני מקידושי </w:t>
      </w:r>
      <w:proofErr w:type="spellStart"/>
      <w:r>
        <w:rPr>
          <w:rFonts w:hint="cs"/>
          <w:rtl/>
        </w:rPr>
        <w:t>אשה</w:t>
      </w:r>
      <w:proofErr w:type="spellEnd"/>
      <w:r>
        <w:rPr>
          <w:rFonts w:hint="cs"/>
          <w:rtl/>
        </w:rPr>
        <w:t xml:space="preserve">, וכמו שאמר רבא, </w:t>
      </w:r>
      <w:proofErr w:type="spellStart"/>
      <w:r>
        <w:rPr>
          <w:rFonts w:hint="cs"/>
          <w:rtl/>
        </w:rPr>
        <w:t>דכמו</w:t>
      </w:r>
      <w:proofErr w:type="spellEnd"/>
      <w:r>
        <w:rPr>
          <w:rFonts w:hint="cs"/>
          <w:rtl/>
        </w:rPr>
        <w:t xml:space="preserve"> שבקידושי </w:t>
      </w:r>
      <w:proofErr w:type="spellStart"/>
      <w:r>
        <w:rPr>
          <w:rFonts w:hint="cs"/>
          <w:rtl/>
        </w:rPr>
        <w:t>אשה</w:t>
      </w:r>
      <w:proofErr w:type="spellEnd"/>
      <w:r>
        <w:rPr>
          <w:rFonts w:hint="cs"/>
          <w:rtl/>
        </w:rPr>
        <w:t xml:space="preserve"> אם אמר לה קחי מנה ותתקדשי לפלוני מקודשת מדין עבד כנעני אף בממונות הדין כן. </w:t>
      </w:r>
      <w:proofErr w:type="spellStart"/>
      <w:r>
        <w:rPr>
          <w:rFonts w:hint="cs"/>
          <w:rtl/>
        </w:rPr>
        <w:t>ובע"כ</w:t>
      </w:r>
      <w:proofErr w:type="spellEnd"/>
      <w:r>
        <w:rPr>
          <w:rFonts w:hint="cs"/>
          <w:rtl/>
        </w:rPr>
        <w:t xml:space="preserve"> הוא לא חסר כלל העבד! וא"כ וודאי </w:t>
      </w:r>
      <w:proofErr w:type="spellStart"/>
      <w:r>
        <w:rPr>
          <w:rFonts w:hint="cs"/>
          <w:rtl/>
        </w:rPr>
        <w:t>שהרמ"א</w:t>
      </w:r>
      <w:proofErr w:type="spellEnd"/>
      <w:r>
        <w:rPr>
          <w:rFonts w:hint="cs"/>
          <w:rtl/>
        </w:rPr>
        <w:t xml:space="preserve"> לא התכוון לומר שמדובר שהוא הלווה לו?</w:t>
      </w:r>
    </w:p>
    <w:p w14:paraId="01BD82B7" w14:textId="2E027809" w:rsidR="005817C7" w:rsidRPr="005817C7" w:rsidRDefault="005817C7" w:rsidP="00413CA7">
      <w:pPr>
        <w:rPr>
          <w:rtl/>
        </w:rPr>
      </w:pPr>
      <w:r>
        <w:rPr>
          <w:rFonts w:hint="cs"/>
          <w:rtl/>
        </w:rPr>
        <w:t xml:space="preserve">ולכן הנתיבות מעמיד שמדובר במקרה שהוא נתן לו את חלק מהסכום במתנה וחלק מהסכום בהלוואה. והאריך לבאר כן בסי' קצה </w:t>
      </w:r>
      <w:proofErr w:type="spellStart"/>
      <w:r w:rsidR="00C00591">
        <w:rPr>
          <w:rFonts w:hint="cs"/>
          <w:rtl/>
        </w:rPr>
        <w:t>עי"ש</w:t>
      </w:r>
      <w:proofErr w:type="spellEnd"/>
      <w:r w:rsidR="00C00591">
        <w:rPr>
          <w:rFonts w:hint="cs"/>
          <w:rtl/>
        </w:rPr>
        <w:t xml:space="preserve"> בארוכה.</w:t>
      </w:r>
    </w:p>
    <w:p w14:paraId="6DE462FD" w14:textId="1A9CD189" w:rsidR="008D5A40" w:rsidRDefault="008D5A40" w:rsidP="00DD1599">
      <w:pPr>
        <w:pStyle w:val="af7"/>
        <w:rPr>
          <w:rtl/>
        </w:rPr>
      </w:pPr>
      <w:bookmarkStart w:id="19" w:name="_Toc148885212"/>
      <w:r>
        <w:rPr>
          <w:rtl/>
        </w:rPr>
        <w:t>סעיף ה</w:t>
      </w:r>
      <w:r>
        <w:rPr>
          <w:rFonts w:hint="cs"/>
          <w:rtl/>
        </w:rPr>
        <w:t>'</w:t>
      </w:r>
      <w:bookmarkEnd w:id="19"/>
    </w:p>
    <w:p w14:paraId="4102CD1A" w14:textId="43BEBF3C" w:rsidR="005F5772" w:rsidRDefault="008D5A40" w:rsidP="00EF30B8">
      <w:pPr>
        <w:pStyle w:val="2"/>
        <w:rPr>
          <w:rtl/>
        </w:rPr>
      </w:pPr>
      <w:bookmarkStart w:id="20" w:name="_Toc97018545"/>
      <w:r>
        <w:rPr>
          <w:rtl/>
        </w:rPr>
        <w:t xml:space="preserve">וכן י"א שהוא הדין לאומר </w:t>
      </w:r>
      <w:proofErr w:type="spellStart"/>
      <w:r>
        <w:rPr>
          <w:rtl/>
        </w:rPr>
        <w:t>לחבירו</w:t>
      </w:r>
      <w:proofErr w:type="spellEnd"/>
      <w:r>
        <w:rPr>
          <w:rtl/>
        </w:rPr>
        <w:t>: תן מנה לפלוני ויהיה שדי מכור לו לאותו פלוני עצמו, כיון שקבל פלוני המנה מזה, נקנה לו לאותו פלוני עצמו השדה. (והוא שהלוקח חפץ בזה, וכדרך שנתבאר בסמוך).</w:t>
      </w:r>
      <w:bookmarkEnd w:id="20"/>
      <w:r>
        <w:rPr>
          <w:rtl/>
        </w:rPr>
        <w:t xml:space="preserve"> </w:t>
      </w:r>
    </w:p>
    <w:p w14:paraId="28E67709" w14:textId="689E59F9" w:rsidR="00EF30B8" w:rsidRDefault="00EF30B8" w:rsidP="00FA4F4C">
      <w:pPr>
        <w:rPr>
          <w:rtl/>
        </w:rPr>
      </w:pPr>
      <w:r>
        <w:rPr>
          <w:rFonts w:hint="cs"/>
          <w:rtl/>
        </w:rPr>
        <w:t>לומדים זאת מדין ערב ועבד כנעני.</w:t>
      </w:r>
    </w:p>
    <w:p w14:paraId="7A09E1BF" w14:textId="77777777" w:rsidR="00FA4F4C" w:rsidRPr="00EF30B8" w:rsidRDefault="00FA4F4C" w:rsidP="00FA4F4C">
      <w:pPr>
        <w:rPr>
          <w:rtl/>
        </w:rPr>
      </w:pPr>
    </w:p>
    <w:p w14:paraId="3E51BC24" w14:textId="77777777" w:rsidR="005F5772" w:rsidRDefault="008D5A40" w:rsidP="00DD1599">
      <w:pPr>
        <w:pStyle w:val="af7"/>
        <w:rPr>
          <w:rtl/>
        </w:rPr>
      </w:pPr>
      <w:bookmarkStart w:id="21" w:name="_Toc148885213"/>
      <w:r>
        <w:rPr>
          <w:rtl/>
        </w:rPr>
        <w:lastRenderedPageBreak/>
        <w:t>סעיף ו</w:t>
      </w:r>
      <w:r>
        <w:rPr>
          <w:rFonts w:hint="cs"/>
          <w:rtl/>
        </w:rPr>
        <w:t>'</w:t>
      </w:r>
      <w:bookmarkStart w:id="22" w:name="_Toc97018546"/>
      <w:bookmarkEnd w:id="21"/>
    </w:p>
    <w:p w14:paraId="2B4FEDB6" w14:textId="0B4A5955" w:rsidR="008D5A40" w:rsidRPr="00EF30B8" w:rsidRDefault="008D5A40" w:rsidP="00EF30B8">
      <w:pPr>
        <w:pStyle w:val="4"/>
        <w:rPr>
          <w:rStyle w:val="20"/>
          <w:bCs/>
          <w:sz w:val="25"/>
          <w:szCs w:val="25"/>
          <w:rtl/>
        </w:rPr>
      </w:pPr>
      <w:r w:rsidRPr="00EF30B8">
        <w:rPr>
          <w:rStyle w:val="20"/>
          <w:bCs/>
          <w:sz w:val="25"/>
          <w:szCs w:val="25"/>
          <w:rtl/>
        </w:rPr>
        <w:t xml:space="preserve">וכן י"א שה"ה לאומר </w:t>
      </w:r>
      <w:proofErr w:type="spellStart"/>
      <w:r w:rsidRPr="00EF30B8">
        <w:rPr>
          <w:rStyle w:val="20"/>
          <w:bCs/>
          <w:sz w:val="25"/>
          <w:szCs w:val="25"/>
          <w:rtl/>
        </w:rPr>
        <w:t>לחבירו</w:t>
      </w:r>
      <w:proofErr w:type="spellEnd"/>
      <w:r w:rsidRPr="00EF30B8">
        <w:rPr>
          <w:rStyle w:val="20"/>
          <w:bCs/>
          <w:sz w:val="25"/>
          <w:szCs w:val="25"/>
          <w:rtl/>
        </w:rPr>
        <w:t xml:space="preserve">: הילך מנה ויהיה שדי מכור לך עצמך בו, כיון שזכה במנה נקנה לו השדה, והוא  שיהיה אדם חשוב שהמוכר נהנה במה שהוא מקבל ממנו מתנה. </w:t>
      </w:r>
      <w:r w:rsidRPr="00EF30B8">
        <w:rPr>
          <w:rStyle w:val="20"/>
          <w:b/>
          <w:sz w:val="25"/>
          <w:szCs w:val="25"/>
          <w:rtl/>
        </w:rPr>
        <w:t xml:space="preserve">הגה: ראובן שהיה חייב לשמעון מנה, והגיע זמן </w:t>
      </w:r>
      <w:proofErr w:type="spellStart"/>
      <w:r w:rsidRPr="00EF30B8">
        <w:rPr>
          <w:rStyle w:val="20"/>
          <w:b/>
          <w:sz w:val="25"/>
          <w:szCs w:val="25"/>
          <w:rtl/>
        </w:rPr>
        <w:t>הפרעון</w:t>
      </w:r>
      <w:proofErr w:type="spellEnd"/>
      <w:r w:rsidRPr="00EF30B8">
        <w:rPr>
          <w:rStyle w:val="20"/>
          <w:b/>
          <w:sz w:val="25"/>
          <w:szCs w:val="25"/>
          <w:rtl/>
        </w:rPr>
        <w:t xml:space="preserve"> ואמר שמעון לראובן: אמכור לך קרקע במנה, ונתרצה ראובן ונתן לו מנה, לא יוכל שמעון לומר: מנה זו אני גובה בחובי, רק הקרקע קנויה לראובן ואחר כך יגבה שמעון חובו (מרדכי סוף כתובות).</w:t>
      </w:r>
      <w:bookmarkEnd w:id="22"/>
      <w:r w:rsidRPr="00EF30B8">
        <w:rPr>
          <w:rStyle w:val="20"/>
          <w:bCs/>
          <w:sz w:val="25"/>
          <w:szCs w:val="25"/>
          <w:rtl/>
        </w:rPr>
        <w:t xml:space="preserve"> </w:t>
      </w:r>
    </w:p>
    <w:p w14:paraId="02F5E884" w14:textId="105BF1AB" w:rsidR="00D77476" w:rsidRDefault="007A4B49" w:rsidP="00413CA7">
      <w:pPr>
        <w:rPr>
          <w:rtl/>
        </w:rPr>
      </w:pPr>
      <w:r>
        <w:rPr>
          <w:rFonts w:hint="cs"/>
          <w:rtl/>
        </w:rPr>
        <w:t xml:space="preserve">בגמ' בקידושין (ז.) הובא הדין של אדם חשוב גבי קידושין, שאם </w:t>
      </w:r>
      <w:proofErr w:type="spellStart"/>
      <w:r>
        <w:rPr>
          <w:rFonts w:hint="cs"/>
          <w:rtl/>
        </w:rPr>
        <w:t>אשה</w:t>
      </w:r>
      <w:proofErr w:type="spellEnd"/>
      <w:r>
        <w:rPr>
          <w:rFonts w:hint="cs"/>
          <w:rtl/>
        </w:rPr>
        <w:t xml:space="preserve"> אומרת לאדם חשוב [שאינו רגיל לקבל מתנות, רש"י] הילך מנה ובזה תתקדש לי, </w:t>
      </w:r>
      <w:proofErr w:type="spellStart"/>
      <w:r>
        <w:rPr>
          <w:rFonts w:hint="cs"/>
          <w:rtl/>
        </w:rPr>
        <w:t>הגמ</w:t>
      </w:r>
      <w:proofErr w:type="spellEnd"/>
      <w:r>
        <w:rPr>
          <w:rFonts w:hint="cs"/>
          <w:rtl/>
        </w:rPr>
        <w:t xml:space="preserve">' שם מסתפקת בדבר האם תהיה מקודשת. ולכן רש"י כשהוא כותב על דברי רבא שאמר "וכן </w:t>
      </w:r>
      <w:proofErr w:type="spellStart"/>
      <w:r>
        <w:rPr>
          <w:rFonts w:hint="cs"/>
          <w:rtl/>
        </w:rPr>
        <w:t>לממונא</w:t>
      </w:r>
      <w:proofErr w:type="spellEnd"/>
      <w:r>
        <w:rPr>
          <w:rFonts w:hint="cs"/>
          <w:rtl/>
        </w:rPr>
        <w:t>" הוא פירש את דין זה רק על הלימוד מערב ומעבד</w:t>
      </w:r>
      <w:r w:rsidR="00413D50">
        <w:rPr>
          <w:rFonts w:hint="cs"/>
          <w:rtl/>
        </w:rPr>
        <w:t xml:space="preserve"> ומדין שניהם</w:t>
      </w:r>
      <w:r>
        <w:rPr>
          <w:rFonts w:hint="cs"/>
          <w:rtl/>
        </w:rPr>
        <w:t xml:space="preserve">, אך לא על אדם חשוב, וכתב </w:t>
      </w:r>
      <w:proofErr w:type="spellStart"/>
      <w:r>
        <w:rPr>
          <w:rFonts w:hint="cs"/>
          <w:rtl/>
        </w:rPr>
        <w:t>הר"ן</w:t>
      </w:r>
      <w:proofErr w:type="spellEnd"/>
      <w:r>
        <w:rPr>
          <w:rFonts w:hint="cs"/>
          <w:rtl/>
        </w:rPr>
        <w:t xml:space="preserve"> שזה בגלל </w:t>
      </w:r>
      <w:proofErr w:type="spellStart"/>
      <w:r>
        <w:rPr>
          <w:rFonts w:hint="cs"/>
          <w:rtl/>
        </w:rPr>
        <w:t>שמספ"ל</w:t>
      </w:r>
      <w:proofErr w:type="spellEnd"/>
      <w:r>
        <w:rPr>
          <w:rFonts w:hint="cs"/>
          <w:rtl/>
        </w:rPr>
        <w:t xml:space="preserve"> לגמ' האם בקידושין מקודשת, ואם מקור הדין הוא בספק ממילא גם בממונות זה ספק. אולם </w:t>
      </w:r>
      <w:proofErr w:type="spellStart"/>
      <w:r>
        <w:rPr>
          <w:rFonts w:hint="cs"/>
          <w:rtl/>
        </w:rPr>
        <w:t>הר"ן</w:t>
      </w:r>
      <w:proofErr w:type="spellEnd"/>
      <w:r>
        <w:rPr>
          <w:rFonts w:hint="cs"/>
          <w:rtl/>
        </w:rPr>
        <w:t xml:space="preserve"> כתב שלדידן </w:t>
      </w:r>
      <w:proofErr w:type="spellStart"/>
      <w:r>
        <w:rPr>
          <w:rFonts w:hint="cs"/>
          <w:rtl/>
        </w:rPr>
        <w:t>דקימא</w:t>
      </w:r>
      <w:proofErr w:type="spellEnd"/>
      <w:r>
        <w:rPr>
          <w:rFonts w:hint="cs"/>
          <w:rtl/>
        </w:rPr>
        <w:t xml:space="preserve"> לן שבאדם חשוב היא מקודשת, א"כ ה"ה גבי </w:t>
      </w:r>
      <w:proofErr w:type="spellStart"/>
      <w:r>
        <w:rPr>
          <w:rFonts w:hint="cs"/>
          <w:rtl/>
        </w:rPr>
        <w:t>ממונא</w:t>
      </w:r>
      <w:proofErr w:type="spellEnd"/>
      <w:r>
        <w:rPr>
          <w:rFonts w:hint="cs"/>
          <w:rtl/>
        </w:rPr>
        <w:t xml:space="preserve"> יועיל גבי אדם חשוב. </w:t>
      </w:r>
    </w:p>
    <w:p w14:paraId="682CB460" w14:textId="075D914F" w:rsidR="007A4B49" w:rsidRDefault="007A4B49" w:rsidP="00413CA7">
      <w:pPr>
        <w:rPr>
          <w:rtl/>
        </w:rPr>
      </w:pPr>
      <w:r>
        <w:rPr>
          <w:rFonts w:hint="cs"/>
          <w:rtl/>
        </w:rPr>
        <w:t xml:space="preserve">עוד כתב </w:t>
      </w:r>
      <w:proofErr w:type="spellStart"/>
      <w:r>
        <w:rPr>
          <w:rFonts w:hint="cs"/>
          <w:rtl/>
        </w:rPr>
        <w:t>הר"ן</w:t>
      </w:r>
      <w:proofErr w:type="spellEnd"/>
      <w:r>
        <w:rPr>
          <w:rFonts w:hint="cs"/>
          <w:rtl/>
        </w:rPr>
        <w:t xml:space="preserve"> שהוא תמה מדוע השמיט </w:t>
      </w:r>
      <w:proofErr w:type="spellStart"/>
      <w:r>
        <w:rPr>
          <w:rFonts w:hint="cs"/>
          <w:rtl/>
        </w:rPr>
        <w:t>הרי"ף</w:t>
      </w:r>
      <w:proofErr w:type="spellEnd"/>
      <w:r>
        <w:rPr>
          <w:rFonts w:hint="cs"/>
          <w:rtl/>
        </w:rPr>
        <w:t xml:space="preserve"> [</w:t>
      </w:r>
      <w:proofErr w:type="spellStart"/>
      <w:r>
        <w:rPr>
          <w:rFonts w:hint="cs"/>
          <w:rtl/>
        </w:rPr>
        <w:t>והרא"ש</w:t>
      </w:r>
      <w:proofErr w:type="spellEnd"/>
      <w:r>
        <w:rPr>
          <w:rFonts w:hint="cs"/>
          <w:rtl/>
        </w:rPr>
        <w:t xml:space="preserve">] את דין זה, כמו כן תמה על הרמב"ם מדוע הביא רק את הלימוד מערב ולא את שאר הדינים [עבד, מדין שניהם ואדם חשוב]? </w:t>
      </w:r>
      <w:proofErr w:type="spellStart"/>
      <w:r w:rsidR="000E3DC8">
        <w:rPr>
          <w:rFonts w:hint="cs"/>
          <w:rtl/>
        </w:rPr>
        <w:t>הר"ן</w:t>
      </w:r>
      <w:proofErr w:type="spellEnd"/>
      <w:r w:rsidR="000E3DC8">
        <w:rPr>
          <w:rFonts w:hint="cs"/>
          <w:rtl/>
        </w:rPr>
        <w:t xml:space="preserve"> כתב ליישב את הרמב"ם משום </w:t>
      </w:r>
      <w:proofErr w:type="spellStart"/>
      <w:r w:rsidR="000E3DC8">
        <w:rPr>
          <w:rFonts w:hint="cs"/>
          <w:rtl/>
        </w:rPr>
        <w:t>דס"ל</w:t>
      </w:r>
      <w:proofErr w:type="spellEnd"/>
      <w:r w:rsidR="000E3DC8">
        <w:rPr>
          <w:rFonts w:hint="cs"/>
          <w:rtl/>
        </w:rPr>
        <w:t xml:space="preserve"> דאין ללמוד לממונות מעבד כנעני, שרק גבי קידושין אפשר ללמוד מעבד כנעני, משום שאשה </w:t>
      </w:r>
      <w:proofErr w:type="spellStart"/>
      <w:r w:rsidR="000E3DC8">
        <w:rPr>
          <w:rFonts w:hint="cs"/>
          <w:rtl/>
        </w:rPr>
        <w:t>אתקש</w:t>
      </w:r>
      <w:proofErr w:type="spellEnd"/>
      <w:r w:rsidR="000E3DC8">
        <w:rPr>
          <w:rFonts w:hint="cs"/>
          <w:rtl/>
        </w:rPr>
        <w:t xml:space="preserve"> לעבד, ובממונות זה לא נאמר. אך כתב ע"ז </w:t>
      </w:r>
      <w:proofErr w:type="spellStart"/>
      <w:r w:rsidR="000E3DC8">
        <w:rPr>
          <w:rFonts w:hint="cs"/>
          <w:rtl/>
        </w:rPr>
        <w:t>הר"ן</w:t>
      </w:r>
      <w:proofErr w:type="spellEnd"/>
      <w:r w:rsidR="000E3DC8">
        <w:rPr>
          <w:rFonts w:hint="cs"/>
          <w:rtl/>
        </w:rPr>
        <w:t xml:space="preserve"> שאין זה מחוור. בב"י </w:t>
      </w:r>
      <w:proofErr w:type="spellStart"/>
      <w:r w:rsidR="000E3DC8">
        <w:rPr>
          <w:rFonts w:hint="cs"/>
          <w:rtl/>
        </w:rPr>
        <w:t>תי</w:t>
      </w:r>
      <w:proofErr w:type="spellEnd"/>
      <w:r w:rsidR="000E3DC8">
        <w:rPr>
          <w:rFonts w:hint="cs"/>
          <w:rtl/>
        </w:rPr>
        <w:t xml:space="preserve">' </w:t>
      </w:r>
      <w:proofErr w:type="spellStart"/>
      <w:r w:rsidR="000E3DC8">
        <w:rPr>
          <w:rFonts w:hint="cs"/>
          <w:rtl/>
        </w:rPr>
        <w:t>שהגירסא</w:t>
      </w:r>
      <w:proofErr w:type="spellEnd"/>
      <w:r w:rsidR="000E3DC8">
        <w:rPr>
          <w:rFonts w:hint="cs"/>
          <w:rtl/>
        </w:rPr>
        <w:t xml:space="preserve"> של הרמב"ם הייתה שונה </w:t>
      </w:r>
      <w:proofErr w:type="spellStart"/>
      <w:r w:rsidR="000E3DC8">
        <w:rPr>
          <w:rFonts w:hint="cs"/>
          <w:rtl/>
        </w:rPr>
        <w:t>מהגמ</w:t>
      </w:r>
      <w:proofErr w:type="spellEnd"/>
      <w:r w:rsidR="000E3DC8">
        <w:rPr>
          <w:rFonts w:hint="cs"/>
          <w:rtl/>
        </w:rPr>
        <w:t xml:space="preserve">' שלנו, שרבא שאמר "וכן </w:t>
      </w:r>
      <w:proofErr w:type="spellStart"/>
      <w:r w:rsidR="000E3DC8">
        <w:rPr>
          <w:rFonts w:hint="cs"/>
          <w:rtl/>
        </w:rPr>
        <w:t>בממונא</w:t>
      </w:r>
      <w:proofErr w:type="spellEnd"/>
      <w:r w:rsidR="000E3DC8">
        <w:rPr>
          <w:rFonts w:hint="cs"/>
          <w:rtl/>
        </w:rPr>
        <w:t>" אמר את זה אחרי דין ערב. ולא בסוף המימרות כמו שאיתא בנוסחים שלפנינו.</w:t>
      </w:r>
    </w:p>
    <w:p w14:paraId="29108494" w14:textId="37491B52" w:rsidR="000E3DC8" w:rsidRDefault="00A76466" w:rsidP="00413CA7">
      <w:pPr>
        <w:rPr>
          <w:rtl/>
        </w:rPr>
      </w:pPr>
      <w:r>
        <w:rPr>
          <w:rFonts w:hint="cs"/>
          <w:rtl/>
        </w:rPr>
        <w:t xml:space="preserve">הטור מביא את דינים אלו [בניגוד לרמב"ם (חוץ מערב) </w:t>
      </w:r>
      <w:proofErr w:type="spellStart"/>
      <w:r>
        <w:rPr>
          <w:rFonts w:hint="cs"/>
          <w:rtl/>
        </w:rPr>
        <w:t>רי"ף</w:t>
      </w:r>
      <w:proofErr w:type="spellEnd"/>
      <w:r>
        <w:rPr>
          <w:rFonts w:hint="cs"/>
          <w:rtl/>
        </w:rPr>
        <w:t xml:space="preserve"> </w:t>
      </w:r>
      <w:proofErr w:type="spellStart"/>
      <w:r>
        <w:rPr>
          <w:rFonts w:hint="cs"/>
          <w:rtl/>
        </w:rPr>
        <w:t>ורא"ש</w:t>
      </w:r>
      <w:proofErr w:type="spellEnd"/>
      <w:r>
        <w:rPr>
          <w:rFonts w:hint="cs"/>
          <w:rtl/>
        </w:rPr>
        <w:t xml:space="preserve"> (</w:t>
      </w:r>
      <w:proofErr w:type="spellStart"/>
      <w:r>
        <w:rPr>
          <w:rFonts w:hint="cs"/>
          <w:rtl/>
        </w:rPr>
        <w:t>בהכל</w:t>
      </w:r>
      <w:proofErr w:type="spellEnd"/>
      <w:r>
        <w:rPr>
          <w:rFonts w:hint="cs"/>
          <w:rtl/>
        </w:rPr>
        <w:t xml:space="preserve">)], ולכן </w:t>
      </w:r>
      <w:proofErr w:type="spellStart"/>
      <w:r>
        <w:rPr>
          <w:rFonts w:hint="cs"/>
          <w:rtl/>
        </w:rPr>
        <w:t>השו"ע</w:t>
      </w:r>
      <w:proofErr w:type="spellEnd"/>
      <w:r>
        <w:rPr>
          <w:rFonts w:hint="cs"/>
          <w:rtl/>
        </w:rPr>
        <w:t xml:space="preserve"> כתב את דינים אלו בלשון "י"א" ולא כדין מוסכם שהרי </w:t>
      </w:r>
      <w:proofErr w:type="spellStart"/>
      <w:r>
        <w:rPr>
          <w:rFonts w:hint="cs"/>
          <w:rtl/>
        </w:rPr>
        <w:t>הרא"ש</w:t>
      </w:r>
      <w:proofErr w:type="spellEnd"/>
      <w:r>
        <w:rPr>
          <w:rFonts w:hint="cs"/>
          <w:rtl/>
        </w:rPr>
        <w:t xml:space="preserve"> </w:t>
      </w:r>
      <w:proofErr w:type="spellStart"/>
      <w:r>
        <w:rPr>
          <w:rFonts w:hint="cs"/>
          <w:rtl/>
        </w:rPr>
        <w:t>והרי"ף</w:t>
      </w:r>
      <w:proofErr w:type="spellEnd"/>
      <w:r>
        <w:rPr>
          <w:rFonts w:hint="cs"/>
          <w:rtl/>
        </w:rPr>
        <w:t xml:space="preserve"> וכן הרמב"ם חוץ מהדין שנלמד מערב, לא הביאו דין זה.</w:t>
      </w:r>
    </w:p>
    <w:p w14:paraId="0AA9F8BD" w14:textId="7C07E9FD" w:rsidR="000E31FB" w:rsidRDefault="000E31FB" w:rsidP="00413CA7">
      <w:pPr>
        <w:pStyle w:val="af9"/>
        <w:rPr>
          <w:rtl/>
        </w:rPr>
      </w:pPr>
      <w:bookmarkStart w:id="23" w:name="_Toc148885214"/>
      <w:r>
        <w:rPr>
          <w:rFonts w:hint="cs"/>
          <w:rtl/>
        </w:rPr>
        <w:t xml:space="preserve">בדין הנאת אדם חשוב </w:t>
      </w:r>
      <w:proofErr w:type="spellStart"/>
      <w:r>
        <w:rPr>
          <w:rFonts w:hint="cs"/>
          <w:rtl/>
        </w:rPr>
        <w:t>במטלטלין</w:t>
      </w:r>
      <w:bookmarkEnd w:id="23"/>
      <w:proofErr w:type="spellEnd"/>
    </w:p>
    <w:p w14:paraId="56A87F87" w14:textId="4311BC09" w:rsidR="000E31FB" w:rsidRDefault="000E31FB" w:rsidP="00413CA7">
      <w:pPr>
        <w:rPr>
          <w:rtl/>
        </w:rPr>
      </w:pPr>
      <w:proofErr w:type="spellStart"/>
      <w:r>
        <w:rPr>
          <w:rFonts w:hint="cs"/>
          <w:rtl/>
        </w:rPr>
        <w:t>בר"ן</w:t>
      </w:r>
      <w:proofErr w:type="spellEnd"/>
      <w:r>
        <w:rPr>
          <w:rFonts w:hint="cs"/>
          <w:rtl/>
        </w:rPr>
        <w:t xml:space="preserve"> </w:t>
      </w:r>
      <w:proofErr w:type="spellStart"/>
      <w:r>
        <w:rPr>
          <w:rFonts w:hint="cs"/>
          <w:rtl/>
        </w:rPr>
        <w:t>פ"ק</w:t>
      </w:r>
      <w:proofErr w:type="spellEnd"/>
      <w:r>
        <w:rPr>
          <w:rFonts w:hint="cs"/>
          <w:rtl/>
        </w:rPr>
        <w:t xml:space="preserve"> </w:t>
      </w:r>
      <w:proofErr w:type="spellStart"/>
      <w:r>
        <w:rPr>
          <w:rFonts w:hint="cs"/>
          <w:rtl/>
        </w:rPr>
        <w:t>דקידושין</w:t>
      </w:r>
      <w:proofErr w:type="spellEnd"/>
      <w:r>
        <w:rPr>
          <w:rFonts w:hint="cs"/>
          <w:rtl/>
        </w:rPr>
        <w:t xml:space="preserve"> (ג. מדפי </w:t>
      </w:r>
      <w:proofErr w:type="spellStart"/>
      <w:r>
        <w:rPr>
          <w:rFonts w:hint="cs"/>
          <w:rtl/>
        </w:rPr>
        <w:t>הרי"ף</w:t>
      </w:r>
      <w:proofErr w:type="spellEnd"/>
      <w:r>
        <w:rPr>
          <w:rFonts w:hint="cs"/>
          <w:rtl/>
        </w:rPr>
        <w:t>) כתב:</w:t>
      </w:r>
    </w:p>
    <w:p w14:paraId="1A6787BA" w14:textId="786A2F31" w:rsidR="000E31FB" w:rsidRDefault="000E31FB" w:rsidP="00413CA7">
      <w:pPr>
        <w:rPr>
          <w:rtl/>
        </w:rPr>
      </w:pPr>
      <w:r>
        <w:rPr>
          <w:rFonts w:hint="cs"/>
          <w:rtl/>
        </w:rPr>
        <w:t>"</w:t>
      </w:r>
      <w:r>
        <w:rPr>
          <w:rtl/>
        </w:rPr>
        <w:t xml:space="preserve">וכן </w:t>
      </w:r>
      <w:proofErr w:type="spellStart"/>
      <w:r>
        <w:rPr>
          <w:rtl/>
        </w:rPr>
        <w:t>לענין</w:t>
      </w:r>
      <w:proofErr w:type="spellEnd"/>
      <w:r>
        <w:rPr>
          <w:rtl/>
        </w:rPr>
        <w:t xml:space="preserve"> </w:t>
      </w:r>
      <w:proofErr w:type="spellStart"/>
      <w:r>
        <w:rPr>
          <w:rtl/>
        </w:rPr>
        <w:t>ממונא</w:t>
      </w:r>
      <w:proofErr w:type="spellEnd"/>
      <w:r>
        <w:rPr>
          <w:rtl/>
        </w:rPr>
        <w:t xml:space="preserve"> אבל לדידן [כיון </w:t>
      </w:r>
      <w:proofErr w:type="spellStart"/>
      <w:r>
        <w:rPr>
          <w:rtl/>
        </w:rPr>
        <w:t>דפשיטא</w:t>
      </w:r>
      <w:proofErr w:type="spellEnd"/>
      <w:r>
        <w:rPr>
          <w:rtl/>
        </w:rPr>
        <w:t xml:space="preserve"> לן] </w:t>
      </w:r>
      <w:proofErr w:type="spellStart"/>
      <w:r>
        <w:rPr>
          <w:rtl/>
        </w:rPr>
        <w:t>דבאדם</w:t>
      </w:r>
      <w:proofErr w:type="spellEnd"/>
      <w:r>
        <w:rPr>
          <w:rtl/>
        </w:rPr>
        <w:t xml:space="preserve"> חשוב מקודשת משמע דהוא הדין נמי </w:t>
      </w:r>
      <w:proofErr w:type="spellStart"/>
      <w:r>
        <w:rPr>
          <w:rtl/>
        </w:rPr>
        <w:t>לענין</w:t>
      </w:r>
      <w:proofErr w:type="spellEnd"/>
      <w:r>
        <w:rPr>
          <w:rtl/>
        </w:rPr>
        <w:t xml:space="preserve"> </w:t>
      </w:r>
      <w:proofErr w:type="spellStart"/>
      <w:r>
        <w:rPr>
          <w:rtl/>
        </w:rPr>
        <w:t>ממונא</w:t>
      </w:r>
      <w:proofErr w:type="spellEnd"/>
      <w:r>
        <w:rPr>
          <w:rtl/>
        </w:rPr>
        <w:t xml:space="preserve"> וכן דעת </w:t>
      </w:r>
      <w:r w:rsidRPr="00413D50">
        <w:rPr>
          <w:b/>
          <w:bCs/>
          <w:rtl/>
        </w:rPr>
        <w:t>רבינו חננאל</w:t>
      </w:r>
      <w:r>
        <w:rPr>
          <w:rtl/>
        </w:rPr>
        <w:t xml:space="preserve"> ז"ל שכתב הילך מנה ויקנה לך נכסי ואמר </w:t>
      </w:r>
      <w:proofErr w:type="spellStart"/>
      <w:r>
        <w:rPr>
          <w:rtl/>
        </w:rPr>
        <w:t>דההיא</w:t>
      </w:r>
      <w:proofErr w:type="spellEnd"/>
      <w:r>
        <w:rPr>
          <w:rtl/>
        </w:rPr>
        <w:t xml:space="preserve"> הנאה </w:t>
      </w:r>
      <w:proofErr w:type="spellStart"/>
      <w:r>
        <w:rPr>
          <w:rtl/>
        </w:rPr>
        <w:t>מיחשבא</w:t>
      </w:r>
      <w:proofErr w:type="spellEnd"/>
      <w:r>
        <w:rPr>
          <w:rtl/>
        </w:rPr>
        <w:t xml:space="preserve"> ככלי </w:t>
      </w:r>
      <w:proofErr w:type="spellStart"/>
      <w:r>
        <w:rPr>
          <w:rtl/>
        </w:rPr>
        <w:t>דיהביה</w:t>
      </w:r>
      <w:proofErr w:type="spellEnd"/>
      <w:r>
        <w:rPr>
          <w:rtl/>
        </w:rPr>
        <w:t xml:space="preserve"> הקונה למקנה </w:t>
      </w:r>
      <w:r w:rsidRPr="00413D50">
        <w:rPr>
          <w:b/>
          <w:bCs/>
          <w:rtl/>
        </w:rPr>
        <w:t xml:space="preserve">וקונה בו בתורת חליפין אותן נכסים </w:t>
      </w:r>
      <w:r>
        <w:rPr>
          <w:rtl/>
        </w:rPr>
        <w:t>ולפי זה אף מטלטלי קנה בה</w:t>
      </w:r>
      <w:r w:rsidR="00303D76">
        <w:rPr>
          <w:rFonts w:hint="cs"/>
          <w:rtl/>
        </w:rPr>
        <w:t>,</w:t>
      </w:r>
      <w:r>
        <w:rPr>
          <w:rtl/>
        </w:rPr>
        <w:t xml:space="preserve"> </w:t>
      </w:r>
      <w:r w:rsidRPr="00413D50">
        <w:rPr>
          <w:rtl/>
        </w:rPr>
        <w:t xml:space="preserve">ולא תטעה בדבריו לומר שהוא סובר </w:t>
      </w:r>
      <w:proofErr w:type="spellStart"/>
      <w:r w:rsidRPr="00413D50">
        <w:rPr>
          <w:rtl/>
        </w:rPr>
        <w:t>דההיא</w:t>
      </w:r>
      <w:proofErr w:type="spellEnd"/>
      <w:r w:rsidRPr="00413D50">
        <w:rPr>
          <w:rtl/>
        </w:rPr>
        <w:t xml:space="preserve"> הנאה מדין חליפין [קניא] ולא מדין דמים שאם כן </w:t>
      </w:r>
      <w:proofErr w:type="spellStart"/>
      <w:r w:rsidRPr="00413D50">
        <w:rPr>
          <w:rtl/>
        </w:rPr>
        <w:t>אשה</w:t>
      </w:r>
      <w:proofErr w:type="spellEnd"/>
      <w:r w:rsidRPr="00413D50">
        <w:rPr>
          <w:rtl/>
        </w:rPr>
        <w:t xml:space="preserve"> שאינה נקנית בחליפין היאך נקנית באותה הנאה אלא כך דעתו ז"ל </w:t>
      </w:r>
      <w:proofErr w:type="spellStart"/>
      <w:r w:rsidRPr="00413D50">
        <w:rPr>
          <w:rtl/>
        </w:rPr>
        <w:t>דההיא</w:t>
      </w:r>
      <w:proofErr w:type="spellEnd"/>
      <w:r w:rsidRPr="00413D50">
        <w:rPr>
          <w:rtl/>
        </w:rPr>
        <w:t xml:space="preserve"> הנאה </w:t>
      </w:r>
      <w:proofErr w:type="spellStart"/>
      <w:r w:rsidRPr="00413D50">
        <w:rPr>
          <w:rtl/>
        </w:rPr>
        <w:t>דאדם</w:t>
      </w:r>
      <w:proofErr w:type="spellEnd"/>
      <w:r w:rsidRPr="00413D50">
        <w:rPr>
          <w:rtl/>
        </w:rPr>
        <w:t xml:space="preserve"> חשוב </w:t>
      </w:r>
      <w:proofErr w:type="spellStart"/>
      <w:r w:rsidRPr="00413D50">
        <w:rPr>
          <w:rtl/>
        </w:rPr>
        <w:t>חשיבא</w:t>
      </w:r>
      <w:proofErr w:type="spellEnd"/>
      <w:r w:rsidRPr="00413D50">
        <w:rPr>
          <w:rtl/>
        </w:rPr>
        <w:t xml:space="preserve"> ליה כנותן בחליפין ובדמים ולפיכך </w:t>
      </w:r>
      <w:proofErr w:type="spellStart"/>
      <w:r w:rsidRPr="00413D50">
        <w:rPr>
          <w:rtl/>
        </w:rPr>
        <w:t>אשה</w:t>
      </w:r>
      <w:proofErr w:type="spellEnd"/>
      <w:r w:rsidRPr="00413D50">
        <w:rPr>
          <w:rtl/>
        </w:rPr>
        <w:t xml:space="preserve"> נקנית בה מדין דמים</w:t>
      </w:r>
      <w:r w:rsidR="008B34E4">
        <w:rPr>
          <w:rFonts w:hint="cs"/>
          <w:rtl/>
        </w:rPr>
        <w:t>,</w:t>
      </w:r>
      <w:r w:rsidRPr="00413D50">
        <w:rPr>
          <w:rtl/>
        </w:rPr>
        <w:t xml:space="preserve"> </w:t>
      </w:r>
      <w:proofErr w:type="spellStart"/>
      <w:r w:rsidRPr="00413D50">
        <w:rPr>
          <w:rtl/>
        </w:rPr>
        <w:t>מטלטלין</w:t>
      </w:r>
      <w:proofErr w:type="spellEnd"/>
      <w:r w:rsidRPr="00413D50">
        <w:rPr>
          <w:rtl/>
        </w:rPr>
        <w:t xml:space="preserve"> מדין חליפין</w:t>
      </w:r>
      <w:r w:rsidR="008B34E4">
        <w:rPr>
          <w:rFonts w:hint="cs"/>
          <w:rtl/>
        </w:rPr>
        <w:t>,</w:t>
      </w:r>
      <w:r w:rsidRPr="00413D50">
        <w:rPr>
          <w:rtl/>
        </w:rPr>
        <w:t xml:space="preserve"> קרקעות שהן </w:t>
      </w:r>
      <w:proofErr w:type="spellStart"/>
      <w:r w:rsidRPr="00413D50">
        <w:rPr>
          <w:rtl/>
        </w:rPr>
        <w:t>נקנין</w:t>
      </w:r>
      <w:proofErr w:type="spellEnd"/>
      <w:r w:rsidRPr="00413D50">
        <w:rPr>
          <w:rtl/>
        </w:rPr>
        <w:t xml:space="preserve"> בשניהם מדין שניהם</w:t>
      </w:r>
      <w:r>
        <w:rPr>
          <w:rFonts w:hint="cs"/>
          <w:rtl/>
        </w:rPr>
        <w:t>"</w:t>
      </w:r>
    </w:p>
    <w:p w14:paraId="0FA10E3B" w14:textId="046E00C7" w:rsidR="000E31FB" w:rsidRDefault="00413D50" w:rsidP="00413CA7">
      <w:pPr>
        <w:rPr>
          <w:rtl/>
        </w:rPr>
      </w:pPr>
      <w:r>
        <w:rPr>
          <w:rFonts w:hint="cs"/>
          <w:rtl/>
        </w:rPr>
        <w:t xml:space="preserve">א"כ יוצא </w:t>
      </w:r>
      <w:proofErr w:type="spellStart"/>
      <w:r>
        <w:rPr>
          <w:rFonts w:hint="cs"/>
          <w:rtl/>
        </w:rPr>
        <w:t>שמטלטלין</w:t>
      </w:r>
      <w:proofErr w:type="spellEnd"/>
      <w:r>
        <w:rPr>
          <w:rFonts w:hint="cs"/>
          <w:rtl/>
        </w:rPr>
        <w:t xml:space="preserve"> קונים באדם חשוב מדין חליפין וכן בקרקעות יש אפשרות לקנות בחל</w:t>
      </w:r>
      <w:r w:rsidR="008B34E4">
        <w:rPr>
          <w:rFonts w:hint="cs"/>
          <w:rtl/>
        </w:rPr>
        <w:t>י</w:t>
      </w:r>
      <w:r>
        <w:rPr>
          <w:rFonts w:hint="cs"/>
          <w:rtl/>
        </w:rPr>
        <w:t xml:space="preserve">פין באדם חשוב. </w:t>
      </w:r>
    </w:p>
    <w:p w14:paraId="3BC9D8CB" w14:textId="2E567583" w:rsidR="00413D50" w:rsidRDefault="00413D50" w:rsidP="00413CA7">
      <w:pPr>
        <w:rPr>
          <w:rtl/>
        </w:rPr>
      </w:pPr>
      <w:r>
        <w:rPr>
          <w:rFonts w:hint="cs"/>
          <w:rtl/>
        </w:rPr>
        <w:t>מקשה הקצות (</w:t>
      </w:r>
      <w:proofErr w:type="spellStart"/>
      <w:r>
        <w:rPr>
          <w:rFonts w:hint="cs"/>
          <w:rtl/>
        </w:rPr>
        <w:t>סק"ג</w:t>
      </w:r>
      <w:proofErr w:type="spellEnd"/>
      <w:r>
        <w:rPr>
          <w:rFonts w:hint="cs"/>
          <w:rtl/>
        </w:rPr>
        <w:t xml:space="preserve">) הרי גם ללוי </w:t>
      </w:r>
      <w:proofErr w:type="spellStart"/>
      <w:r>
        <w:rPr>
          <w:rFonts w:hint="cs"/>
          <w:rtl/>
        </w:rPr>
        <w:t>שס"ל</w:t>
      </w:r>
      <w:proofErr w:type="spellEnd"/>
      <w:r>
        <w:rPr>
          <w:rFonts w:hint="cs"/>
          <w:rtl/>
        </w:rPr>
        <w:t xml:space="preserve"> שקונים בכליו של מקנה עדיין הוא מצריך 'כלי'</w:t>
      </w:r>
      <w:r w:rsidR="000D285B">
        <w:rPr>
          <w:rFonts w:hint="cs"/>
          <w:rtl/>
        </w:rPr>
        <w:t xml:space="preserve"> וכמ"ש </w:t>
      </w:r>
      <w:proofErr w:type="spellStart"/>
      <w:r w:rsidR="000D285B">
        <w:rPr>
          <w:rFonts w:hint="cs"/>
          <w:rtl/>
        </w:rPr>
        <w:t>תוס</w:t>
      </w:r>
      <w:proofErr w:type="spellEnd"/>
      <w:r w:rsidR="000D285B">
        <w:rPr>
          <w:rFonts w:hint="cs"/>
          <w:rtl/>
        </w:rPr>
        <w:t>' (</w:t>
      </w:r>
      <w:proofErr w:type="spellStart"/>
      <w:r w:rsidR="000D285B">
        <w:rPr>
          <w:rFonts w:hint="cs"/>
          <w:rtl/>
        </w:rPr>
        <w:t>מז</w:t>
      </w:r>
      <w:proofErr w:type="spellEnd"/>
      <w:r w:rsidR="000D285B">
        <w:rPr>
          <w:rFonts w:hint="cs"/>
          <w:rtl/>
        </w:rPr>
        <w:t>. ד"ה בכליו)</w:t>
      </w:r>
      <w:r>
        <w:rPr>
          <w:rFonts w:hint="cs"/>
          <w:rtl/>
        </w:rPr>
        <w:t>, ו</w:t>
      </w:r>
      <w:r w:rsidR="000D285B">
        <w:rPr>
          <w:rFonts w:hint="cs"/>
          <w:rtl/>
        </w:rPr>
        <w:t xml:space="preserve">ה"ה לרב </w:t>
      </w:r>
      <w:proofErr w:type="spellStart"/>
      <w:r w:rsidR="000D285B">
        <w:rPr>
          <w:rFonts w:hint="cs"/>
          <w:rtl/>
        </w:rPr>
        <w:t>דס"ל</w:t>
      </w:r>
      <w:proofErr w:type="spellEnd"/>
      <w:r w:rsidR="000D285B">
        <w:rPr>
          <w:rFonts w:hint="cs"/>
          <w:rtl/>
        </w:rPr>
        <w:t xml:space="preserve"> בכליו של קונה צריך 'כלי', וא"כ כאן באדם חשוב שאליבא </w:t>
      </w:r>
      <w:proofErr w:type="spellStart"/>
      <w:r w:rsidR="000D285B">
        <w:rPr>
          <w:rFonts w:hint="cs"/>
          <w:rtl/>
        </w:rPr>
        <w:t>דרב</w:t>
      </w:r>
      <w:proofErr w:type="spellEnd"/>
      <w:r w:rsidR="000D285B">
        <w:rPr>
          <w:rFonts w:hint="cs"/>
          <w:rtl/>
        </w:rPr>
        <w:t xml:space="preserve"> הקונה (היינו </w:t>
      </w:r>
      <w:r w:rsidR="000D285B">
        <w:rPr>
          <w:rFonts w:hint="cs"/>
          <w:rtl/>
        </w:rPr>
        <w:lastRenderedPageBreak/>
        <w:t xml:space="preserve">האדם חשוב) צריך לתת כלי למוכר, איזה כלי יש כאן, שהרי ההנאה הזו שמקבל הנותן לא </w:t>
      </w:r>
      <w:proofErr w:type="spellStart"/>
      <w:r w:rsidR="000D285B">
        <w:rPr>
          <w:rFonts w:hint="cs"/>
          <w:rtl/>
        </w:rPr>
        <w:t>חשיבא</w:t>
      </w:r>
      <w:proofErr w:type="spellEnd"/>
      <w:r w:rsidR="000D285B">
        <w:rPr>
          <w:rFonts w:hint="cs"/>
          <w:rtl/>
        </w:rPr>
        <w:t xml:space="preserve"> כלי? ומת' הקצות שר"ח לשיטתו </w:t>
      </w:r>
      <w:proofErr w:type="spellStart"/>
      <w:r w:rsidR="000D285B">
        <w:rPr>
          <w:rFonts w:hint="cs"/>
          <w:rtl/>
        </w:rPr>
        <w:t>שס"ל</w:t>
      </w:r>
      <w:proofErr w:type="spellEnd"/>
      <w:r w:rsidR="000D285B">
        <w:rPr>
          <w:rFonts w:hint="cs"/>
          <w:rtl/>
        </w:rPr>
        <w:t xml:space="preserve"> גבי הגדר של כלי זה כל דבר שלא הולך לאיבוד, ולכן בעלי חיים </w:t>
      </w:r>
      <w:proofErr w:type="spellStart"/>
      <w:r w:rsidR="000D285B">
        <w:rPr>
          <w:rFonts w:hint="cs"/>
          <w:rtl/>
        </w:rPr>
        <w:t>חשיבי</w:t>
      </w:r>
      <w:proofErr w:type="spellEnd"/>
      <w:r w:rsidR="000D285B">
        <w:rPr>
          <w:rFonts w:hint="cs"/>
          <w:rtl/>
        </w:rPr>
        <w:t xml:space="preserve"> כלי כיון שעושים מלאכתם ולא הולכים לאיבוד כמו פירות. א"כ אומר הקצות ה"ה כאן אחרי שנים רבות יש לו הנאה לנותן כיון שהוא יכול לומר אחרי זמן רב "אני נתתי מתנה לפלוני חשוב והוא הסכים לקבל ממני", ובאותו רגע יש לו הנאה, ולכן </w:t>
      </w:r>
      <w:proofErr w:type="spellStart"/>
      <w:r w:rsidR="000D285B">
        <w:rPr>
          <w:rFonts w:hint="cs"/>
          <w:rtl/>
        </w:rPr>
        <w:t>מיחשבא</w:t>
      </w:r>
      <w:proofErr w:type="spellEnd"/>
      <w:r w:rsidR="000D285B">
        <w:rPr>
          <w:rFonts w:hint="cs"/>
          <w:rtl/>
        </w:rPr>
        <w:t xml:space="preserve"> כלי. </w:t>
      </w:r>
    </w:p>
    <w:p w14:paraId="29BFD90E" w14:textId="5967479E" w:rsidR="000E31FB" w:rsidRDefault="000D285B" w:rsidP="00413CA7">
      <w:r>
        <w:rPr>
          <w:rFonts w:hint="cs"/>
          <w:rtl/>
        </w:rPr>
        <w:t xml:space="preserve">אולם אומר הקצות שאנחנו בזה לא סוברים </w:t>
      </w:r>
      <w:proofErr w:type="spellStart"/>
      <w:r>
        <w:rPr>
          <w:rFonts w:hint="cs"/>
          <w:rtl/>
        </w:rPr>
        <w:t>כר"ח</w:t>
      </w:r>
      <w:proofErr w:type="spellEnd"/>
      <w:r>
        <w:rPr>
          <w:rFonts w:hint="cs"/>
          <w:rtl/>
        </w:rPr>
        <w:t xml:space="preserve"> אלא סוברים שהגדר של כלי הוא דווקא </w:t>
      </w:r>
      <w:proofErr w:type="spellStart"/>
      <w:r>
        <w:rPr>
          <w:rFonts w:hint="cs"/>
          <w:rtl/>
        </w:rPr>
        <w:t>דומיא</w:t>
      </w:r>
      <w:proofErr w:type="spellEnd"/>
      <w:r>
        <w:rPr>
          <w:rFonts w:hint="cs"/>
          <w:rtl/>
        </w:rPr>
        <w:t xml:space="preserve"> </w:t>
      </w:r>
      <w:proofErr w:type="spellStart"/>
      <w:r>
        <w:rPr>
          <w:rFonts w:hint="cs"/>
          <w:rtl/>
        </w:rPr>
        <w:t>דנעל</w:t>
      </w:r>
      <w:proofErr w:type="spellEnd"/>
      <w:r>
        <w:rPr>
          <w:rFonts w:hint="cs"/>
          <w:rtl/>
        </w:rPr>
        <w:t xml:space="preserve"> וגם דברים שלא הולכים לאיבוד נקראים </w:t>
      </w:r>
      <w:proofErr w:type="spellStart"/>
      <w:r>
        <w:rPr>
          <w:rFonts w:hint="cs"/>
          <w:rtl/>
        </w:rPr>
        <w:t>פירי</w:t>
      </w:r>
      <w:proofErr w:type="spellEnd"/>
      <w:r>
        <w:rPr>
          <w:rFonts w:hint="cs"/>
          <w:rtl/>
        </w:rPr>
        <w:t>, לכן צ"ל שכאן זה יעבוד מדין כסף ולא מדין חליפין.</w:t>
      </w:r>
    </w:p>
    <w:p w14:paraId="79B7C9E5" w14:textId="68CEDD94" w:rsidR="00D537E1" w:rsidRDefault="00D537E1" w:rsidP="00413CA7">
      <w:pPr>
        <w:pStyle w:val="af9"/>
        <w:rPr>
          <w:rtl/>
        </w:rPr>
      </w:pPr>
      <w:bookmarkStart w:id="24" w:name="_Toc148885215"/>
      <w:r>
        <w:rPr>
          <w:rFonts w:hint="cs"/>
          <w:rtl/>
        </w:rPr>
        <w:t>בדין מתנה ע"מ להחזיר באדם חשוב</w:t>
      </w:r>
      <w:bookmarkEnd w:id="24"/>
    </w:p>
    <w:p w14:paraId="1EC296AE" w14:textId="38FBCA21" w:rsidR="00A76466" w:rsidRDefault="00A76466" w:rsidP="00413CA7">
      <w:pPr>
        <w:rPr>
          <w:rtl/>
        </w:rPr>
      </w:pPr>
      <w:proofErr w:type="spellStart"/>
      <w:r>
        <w:rPr>
          <w:rFonts w:hint="cs"/>
          <w:rtl/>
        </w:rPr>
        <w:t>ה</w:t>
      </w:r>
      <w:r w:rsidRPr="00D537E1">
        <w:rPr>
          <w:rFonts w:hint="cs"/>
          <w:b/>
          <w:bCs/>
          <w:rtl/>
        </w:rPr>
        <w:t>ב"ח</w:t>
      </w:r>
      <w:proofErr w:type="spellEnd"/>
      <w:r w:rsidRPr="00D537E1">
        <w:rPr>
          <w:rFonts w:hint="cs"/>
          <w:b/>
          <w:bCs/>
          <w:rtl/>
        </w:rPr>
        <w:t xml:space="preserve"> </w:t>
      </w:r>
      <w:r>
        <w:rPr>
          <w:rFonts w:hint="cs"/>
          <w:rtl/>
        </w:rPr>
        <w:t xml:space="preserve">[הביאו </w:t>
      </w:r>
      <w:proofErr w:type="spellStart"/>
      <w:r>
        <w:rPr>
          <w:rFonts w:hint="cs"/>
          <w:rtl/>
        </w:rPr>
        <w:t>רעק"א</w:t>
      </w:r>
      <w:proofErr w:type="spellEnd"/>
      <w:r>
        <w:rPr>
          <w:rFonts w:hint="cs"/>
          <w:rtl/>
        </w:rPr>
        <w:t xml:space="preserve">, ומשמע שסובר כן] אומר שכל הדין הזה נכון דווקא באם אמר ראובן לאדם חשוב הילך מנה זה ותקנה בזה את הקרקע, ובזה </w:t>
      </w:r>
      <w:r w:rsidR="00D83074">
        <w:rPr>
          <w:rFonts w:hint="cs"/>
          <w:rtl/>
        </w:rPr>
        <w:t xml:space="preserve">שקיבל את המנה, יש בזה הנאה לנותן המתנה [המוכר], ובזה קונה את הקרקע האדם חשוב. אולם אם נותן לו המוכר את המנה הזה בתור 'מתנה ע"מ להחזיר' לא קונה, ולמד כן </w:t>
      </w:r>
      <w:proofErr w:type="spellStart"/>
      <w:r w:rsidR="00D83074">
        <w:rPr>
          <w:rFonts w:hint="cs"/>
          <w:rtl/>
        </w:rPr>
        <w:t>ממ"ש</w:t>
      </w:r>
      <w:proofErr w:type="spellEnd"/>
      <w:r w:rsidR="00D83074">
        <w:rPr>
          <w:rFonts w:hint="cs"/>
          <w:rtl/>
        </w:rPr>
        <w:t xml:space="preserve"> </w:t>
      </w:r>
      <w:proofErr w:type="spellStart"/>
      <w:r w:rsidR="00D83074">
        <w:rPr>
          <w:rFonts w:hint="cs"/>
          <w:rtl/>
        </w:rPr>
        <w:t>הר"ן</w:t>
      </w:r>
      <w:proofErr w:type="spellEnd"/>
      <w:r w:rsidR="00D83074">
        <w:rPr>
          <w:rFonts w:hint="cs"/>
          <w:rtl/>
        </w:rPr>
        <w:t xml:space="preserve"> (קידושין ג. </w:t>
      </w:r>
      <w:proofErr w:type="spellStart"/>
      <w:r w:rsidR="00D83074">
        <w:rPr>
          <w:rFonts w:hint="cs"/>
          <w:rtl/>
        </w:rPr>
        <w:t>מדפה"ר</w:t>
      </w:r>
      <w:proofErr w:type="spellEnd"/>
      <w:r w:rsidR="00D83074">
        <w:rPr>
          <w:rFonts w:hint="cs"/>
          <w:rtl/>
        </w:rPr>
        <w:t>), ז"ל:</w:t>
      </w:r>
    </w:p>
    <w:p w14:paraId="0CF37547" w14:textId="0E63CC9C" w:rsidR="00D83074" w:rsidRDefault="009130F3" w:rsidP="00413CA7">
      <w:pPr>
        <w:rPr>
          <w:rtl/>
        </w:rPr>
      </w:pPr>
      <w:r>
        <w:rPr>
          <w:rFonts w:hint="cs"/>
          <w:rtl/>
        </w:rPr>
        <w:t>"</w:t>
      </w:r>
      <w:r>
        <w:rPr>
          <w:rtl/>
        </w:rPr>
        <w:t xml:space="preserve"> ולרב נמי </w:t>
      </w:r>
      <w:proofErr w:type="spellStart"/>
      <w:r>
        <w:rPr>
          <w:rtl/>
        </w:rPr>
        <w:t>קשיא</w:t>
      </w:r>
      <w:proofErr w:type="spellEnd"/>
      <w:r>
        <w:rPr>
          <w:rtl/>
        </w:rPr>
        <w:t xml:space="preserve"> </w:t>
      </w:r>
      <w:proofErr w:type="spellStart"/>
      <w:r>
        <w:rPr>
          <w:rtl/>
        </w:rPr>
        <w:t>דאילו</w:t>
      </w:r>
      <w:proofErr w:type="spellEnd"/>
      <w:r>
        <w:rPr>
          <w:rtl/>
        </w:rPr>
        <w:t xml:space="preserve"> </w:t>
      </w:r>
      <w:proofErr w:type="spellStart"/>
      <w:r>
        <w:rPr>
          <w:rtl/>
        </w:rPr>
        <w:t>איהו</w:t>
      </w:r>
      <w:proofErr w:type="spellEnd"/>
      <w:r>
        <w:rPr>
          <w:rtl/>
        </w:rPr>
        <w:t xml:space="preserve"> אמר </w:t>
      </w:r>
      <w:proofErr w:type="spellStart"/>
      <w:r>
        <w:rPr>
          <w:rtl/>
        </w:rPr>
        <w:t>דדוקא</w:t>
      </w:r>
      <w:proofErr w:type="spellEnd"/>
      <w:r>
        <w:rPr>
          <w:rtl/>
        </w:rPr>
        <w:t xml:space="preserve"> בכליו של קונה </w:t>
      </w:r>
      <w:r w:rsidR="00D537E1">
        <w:rPr>
          <w:rFonts w:hint="cs"/>
          <w:rtl/>
        </w:rPr>
        <w:t>(</w:t>
      </w:r>
      <w:proofErr w:type="spellStart"/>
      <w:r w:rsidR="00D537E1">
        <w:rPr>
          <w:rFonts w:hint="cs"/>
          <w:rtl/>
        </w:rPr>
        <w:t>בב"מ</w:t>
      </w:r>
      <w:proofErr w:type="spellEnd"/>
      <w:r w:rsidR="00D537E1">
        <w:rPr>
          <w:rFonts w:hint="cs"/>
          <w:rtl/>
        </w:rPr>
        <w:t xml:space="preserve"> </w:t>
      </w:r>
      <w:proofErr w:type="spellStart"/>
      <w:r w:rsidR="00D537E1">
        <w:rPr>
          <w:rFonts w:hint="cs"/>
          <w:rtl/>
        </w:rPr>
        <w:t>מז</w:t>
      </w:r>
      <w:proofErr w:type="spellEnd"/>
      <w:r w:rsidR="00D537E1">
        <w:rPr>
          <w:rFonts w:hint="cs"/>
          <w:rtl/>
        </w:rPr>
        <w:t xml:space="preserve">.) </w:t>
      </w:r>
      <w:r>
        <w:rPr>
          <w:rtl/>
        </w:rPr>
        <w:t xml:space="preserve">אבל בשל מקנה לא ואפילו הוא חשוב ואילו הכא </w:t>
      </w:r>
      <w:proofErr w:type="spellStart"/>
      <w:r>
        <w:rPr>
          <w:rtl/>
        </w:rPr>
        <w:t>מסקינן</w:t>
      </w:r>
      <w:proofErr w:type="spellEnd"/>
      <w:r>
        <w:rPr>
          <w:rtl/>
        </w:rPr>
        <w:t xml:space="preserve"> </w:t>
      </w:r>
      <w:proofErr w:type="spellStart"/>
      <w:r>
        <w:rPr>
          <w:rtl/>
        </w:rPr>
        <w:t>דבאדם</w:t>
      </w:r>
      <w:proofErr w:type="spellEnd"/>
      <w:r>
        <w:rPr>
          <w:rtl/>
        </w:rPr>
        <w:t xml:space="preserve"> חשוב </w:t>
      </w:r>
      <w:proofErr w:type="spellStart"/>
      <w:r>
        <w:rPr>
          <w:rtl/>
        </w:rPr>
        <w:t>קונין</w:t>
      </w:r>
      <w:proofErr w:type="spellEnd"/>
      <w:r>
        <w:rPr>
          <w:rtl/>
        </w:rPr>
        <w:t xml:space="preserve"> אפי' בשל מקנה משום טעם </w:t>
      </w:r>
      <w:proofErr w:type="spellStart"/>
      <w:r>
        <w:rPr>
          <w:rtl/>
        </w:rPr>
        <w:t>דבההיא</w:t>
      </w:r>
      <w:proofErr w:type="spellEnd"/>
      <w:r>
        <w:rPr>
          <w:rtl/>
        </w:rPr>
        <w:t xml:space="preserve"> הנאה </w:t>
      </w:r>
      <w:proofErr w:type="spellStart"/>
      <w:r>
        <w:rPr>
          <w:rtl/>
        </w:rPr>
        <w:t>כו</w:t>
      </w:r>
      <w:proofErr w:type="spellEnd"/>
      <w:r>
        <w:rPr>
          <w:rtl/>
        </w:rPr>
        <w:t>'</w:t>
      </w:r>
      <w:r w:rsidR="00D537E1">
        <w:rPr>
          <w:rFonts w:hint="cs"/>
          <w:rtl/>
        </w:rPr>
        <w:t xml:space="preserve">... </w:t>
      </w:r>
      <w:r w:rsidR="00093015">
        <w:rPr>
          <w:rFonts w:hint="cs"/>
          <w:rtl/>
        </w:rPr>
        <w:t xml:space="preserve">[ומת' </w:t>
      </w:r>
      <w:proofErr w:type="spellStart"/>
      <w:r w:rsidR="00093015">
        <w:rPr>
          <w:rFonts w:hint="cs"/>
          <w:rtl/>
        </w:rPr>
        <w:t>הר"ן</w:t>
      </w:r>
      <w:proofErr w:type="spellEnd"/>
      <w:r w:rsidR="00093015">
        <w:rPr>
          <w:rFonts w:hint="cs"/>
          <w:rtl/>
        </w:rPr>
        <w:t xml:space="preserve">] </w:t>
      </w:r>
      <w:proofErr w:type="spellStart"/>
      <w:r>
        <w:rPr>
          <w:rtl/>
        </w:rPr>
        <w:t>דכי</w:t>
      </w:r>
      <w:proofErr w:type="spellEnd"/>
      <w:r>
        <w:rPr>
          <w:rtl/>
        </w:rPr>
        <w:t xml:space="preserve"> </w:t>
      </w:r>
      <w:proofErr w:type="spellStart"/>
      <w:r>
        <w:rPr>
          <w:rtl/>
        </w:rPr>
        <w:t>אמרינן</w:t>
      </w:r>
      <w:proofErr w:type="spellEnd"/>
      <w:r>
        <w:rPr>
          <w:rtl/>
        </w:rPr>
        <w:t xml:space="preserve"> </w:t>
      </w:r>
      <w:proofErr w:type="spellStart"/>
      <w:r>
        <w:rPr>
          <w:rtl/>
        </w:rPr>
        <w:t>דאדם</w:t>
      </w:r>
      <w:proofErr w:type="spellEnd"/>
      <w:r>
        <w:rPr>
          <w:rtl/>
        </w:rPr>
        <w:t xml:space="preserve"> חשוב </w:t>
      </w:r>
      <w:proofErr w:type="spellStart"/>
      <w:r>
        <w:rPr>
          <w:rtl/>
        </w:rPr>
        <w:t>דכי</w:t>
      </w:r>
      <w:proofErr w:type="spellEnd"/>
      <w:r>
        <w:rPr>
          <w:rtl/>
        </w:rPr>
        <w:t xml:space="preserve"> מקבל מתנה מקריא הנאה ה"מ כשמקבל מתנה גמורה אבל כשאינו מקבל אלא ע"מ להחזיר אין הנותן מתחשב בשביל כך ומשום </w:t>
      </w:r>
      <w:proofErr w:type="spellStart"/>
      <w:r>
        <w:rPr>
          <w:rtl/>
        </w:rPr>
        <w:t>דסתם</w:t>
      </w:r>
      <w:proofErr w:type="spellEnd"/>
      <w:r>
        <w:rPr>
          <w:rtl/>
        </w:rPr>
        <w:t xml:space="preserve"> חליפי סודר ע"מ להחזיר </w:t>
      </w:r>
      <w:proofErr w:type="spellStart"/>
      <w:r>
        <w:rPr>
          <w:rtl/>
        </w:rPr>
        <w:t>נינהו</w:t>
      </w:r>
      <w:proofErr w:type="spellEnd"/>
      <w:r>
        <w:rPr>
          <w:rtl/>
        </w:rPr>
        <w:t xml:space="preserve"> מש"ה </w:t>
      </w:r>
      <w:proofErr w:type="spellStart"/>
      <w:r>
        <w:rPr>
          <w:rtl/>
        </w:rPr>
        <w:t>דוקא</w:t>
      </w:r>
      <w:proofErr w:type="spellEnd"/>
      <w:r>
        <w:rPr>
          <w:rtl/>
        </w:rPr>
        <w:t xml:space="preserve"> בכליו של קונה אבל בכליו של מקנה לא</w:t>
      </w:r>
      <w:r w:rsidR="00D537E1">
        <w:rPr>
          <w:rFonts w:hint="cs"/>
          <w:rtl/>
        </w:rPr>
        <w:t>,</w:t>
      </w:r>
      <w:r>
        <w:rPr>
          <w:rtl/>
        </w:rPr>
        <w:t xml:space="preserve"> </w:t>
      </w:r>
      <w:proofErr w:type="spellStart"/>
      <w:r>
        <w:rPr>
          <w:rtl/>
        </w:rPr>
        <w:t>וקיי"ל</w:t>
      </w:r>
      <w:proofErr w:type="spellEnd"/>
      <w:r>
        <w:rPr>
          <w:rtl/>
        </w:rPr>
        <w:t xml:space="preserve"> כרב</w:t>
      </w:r>
      <w:r w:rsidR="00E559EE">
        <w:rPr>
          <w:rFonts w:hint="cs"/>
          <w:rtl/>
        </w:rPr>
        <w:t>"</w:t>
      </w:r>
    </w:p>
    <w:p w14:paraId="25AD22AA" w14:textId="365575C9" w:rsidR="00093015" w:rsidRDefault="00093015" w:rsidP="00413CA7">
      <w:pPr>
        <w:rPr>
          <w:rtl/>
        </w:rPr>
      </w:pPr>
      <w:r>
        <w:rPr>
          <w:rFonts w:hint="cs"/>
          <w:rtl/>
        </w:rPr>
        <w:t>מבואר מזה שגם במתנה ע"מ להחזיר היות וזה חוזר ממילא המוכר לא קיבל הנאה כ"כ בזה שהוא מקבל את זה לזמן מועט, ולכן הוא לא קונה.</w:t>
      </w:r>
    </w:p>
    <w:p w14:paraId="079464CF" w14:textId="7CAE086D" w:rsidR="00093015" w:rsidRDefault="00093015" w:rsidP="00413CA7">
      <w:pPr>
        <w:rPr>
          <w:rtl/>
        </w:rPr>
      </w:pPr>
      <w:r>
        <w:rPr>
          <w:rFonts w:hint="cs"/>
          <w:rtl/>
        </w:rPr>
        <w:t>אולם ה</w:t>
      </w:r>
      <w:r w:rsidRPr="00093015">
        <w:rPr>
          <w:rFonts w:hint="cs"/>
          <w:b/>
          <w:bCs/>
          <w:rtl/>
        </w:rPr>
        <w:t>קצות</w:t>
      </w:r>
      <w:r>
        <w:rPr>
          <w:rFonts w:hint="cs"/>
          <w:rtl/>
        </w:rPr>
        <w:t xml:space="preserve"> (</w:t>
      </w:r>
      <w:proofErr w:type="spellStart"/>
      <w:r>
        <w:rPr>
          <w:rFonts w:hint="cs"/>
          <w:rtl/>
        </w:rPr>
        <w:t>סק"ד</w:t>
      </w:r>
      <w:proofErr w:type="spellEnd"/>
      <w:r>
        <w:rPr>
          <w:rFonts w:hint="cs"/>
          <w:rtl/>
        </w:rPr>
        <w:t xml:space="preserve">) חולק על </w:t>
      </w:r>
      <w:proofErr w:type="spellStart"/>
      <w:r>
        <w:rPr>
          <w:rFonts w:hint="cs"/>
          <w:rtl/>
        </w:rPr>
        <w:t>הב"ח</w:t>
      </w:r>
      <w:proofErr w:type="spellEnd"/>
      <w:r>
        <w:rPr>
          <w:rFonts w:hint="cs"/>
          <w:rtl/>
        </w:rPr>
        <w:t xml:space="preserve"> ואומר, שאין זה מוכרח כיון שבמתנה ע"מ להחזיר שמיה מתנה והנותן מתחשב בזה, שהרי זה מתנה גמורה [ובייחוד לדעות הסוברות שצריך לעשות מעשה קניין חדש כשמחזיר לו, ראה סי' </w:t>
      </w:r>
      <w:proofErr w:type="spellStart"/>
      <w:r>
        <w:rPr>
          <w:rFonts w:hint="cs"/>
          <w:rtl/>
        </w:rPr>
        <w:t>רמא</w:t>
      </w:r>
      <w:proofErr w:type="spellEnd"/>
      <w:r>
        <w:rPr>
          <w:rFonts w:hint="cs"/>
          <w:rtl/>
        </w:rPr>
        <w:t xml:space="preserve"> ובקצות שם], וממילא יקנה </w:t>
      </w:r>
      <w:proofErr w:type="spellStart"/>
      <w:r>
        <w:rPr>
          <w:rFonts w:hint="cs"/>
          <w:rtl/>
        </w:rPr>
        <w:t>בכה"ג</w:t>
      </w:r>
      <w:proofErr w:type="spellEnd"/>
      <w:r>
        <w:rPr>
          <w:rFonts w:hint="cs"/>
          <w:rtl/>
        </w:rPr>
        <w:t xml:space="preserve">, וזה בשונה מסודר שכל מטרתו הוא </w:t>
      </w:r>
      <w:r w:rsidR="00A524B0">
        <w:rPr>
          <w:rFonts w:hint="cs"/>
          <w:rtl/>
        </w:rPr>
        <w:t>'</w:t>
      </w:r>
      <w:r>
        <w:rPr>
          <w:rFonts w:hint="cs"/>
          <w:rtl/>
        </w:rPr>
        <w:t xml:space="preserve">קני </w:t>
      </w:r>
      <w:r w:rsidR="00A524B0">
        <w:rPr>
          <w:rFonts w:hint="cs"/>
          <w:rtl/>
        </w:rPr>
        <w:t>ע"מ</w:t>
      </w:r>
      <w:r>
        <w:rPr>
          <w:rFonts w:hint="cs"/>
          <w:rtl/>
        </w:rPr>
        <w:t xml:space="preserve"> להקנות</w:t>
      </w:r>
      <w:r w:rsidR="00A524B0">
        <w:rPr>
          <w:rFonts w:hint="cs"/>
          <w:rtl/>
        </w:rPr>
        <w:t>'</w:t>
      </w:r>
      <w:r>
        <w:rPr>
          <w:rFonts w:hint="cs"/>
          <w:rtl/>
        </w:rPr>
        <w:t>.</w:t>
      </w:r>
    </w:p>
    <w:p w14:paraId="3B8632F0" w14:textId="586090C0" w:rsidR="00581A02" w:rsidRPr="00A72AC6" w:rsidRDefault="00581A02" w:rsidP="00413CA7">
      <w:pPr>
        <w:pStyle w:val="2"/>
        <w:rPr>
          <w:b/>
          <w:bCs w:val="0"/>
          <w:rtl/>
        </w:rPr>
      </w:pPr>
      <w:bookmarkStart w:id="25" w:name="_Toc97018547"/>
      <w:r w:rsidRPr="00A72AC6">
        <w:rPr>
          <w:b/>
          <w:bCs w:val="0"/>
          <w:rtl/>
        </w:rPr>
        <w:t>הגה:</w:t>
      </w:r>
      <w:r w:rsidR="00A72AC6">
        <w:rPr>
          <w:rFonts w:hint="cs"/>
          <w:b/>
          <w:bCs w:val="0"/>
          <w:rtl/>
        </w:rPr>
        <w:t xml:space="preserve"> </w:t>
      </w:r>
      <w:r w:rsidRPr="00A72AC6">
        <w:rPr>
          <w:b/>
          <w:bCs w:val="0"/>
          <w:rtl/>
        </w:rPr>
        <w:t xml:space="preserve">ראובן שהיה חייב לשמעון מנה, והגיע זמן </w:t>
      </w:r>
      <w:proofErr w:type="spellStart"/>
      <w:r w:rsidRPr="00A72AC6">
        <w:rPr>
          <w:b/>
          <w:bCs w:val="0"/>
          <w:rtl/>
        </w:rPr>
        <w:t>הפרעון</w:t>
      </w:r>
      <w:proofErr w:type="spellEnd"/>
      <w:r w:rsidRPr="00A72AC6">
        <w:rPr>
          <w:b/>
          <w:bCs w:val="0"/>
          <w:rtl/>
        </w:rPr>
        <w:t xml:space="preserve"> ואמר שמעון לראובן: אמכור לך קרקע במנה, ונתרצה ראובן ונתן לו מנה, </w:t>
      </w:r>
      <w:r w:rsidRPr="00A72AC6">
        <w:rPr>
          <w:b/>
          <w:bCs w:val="0"/>
          <w:u w:val="single"/>
          <w:rtl/>
        </w:rPr>
        <w:t>לא יוכל</w:t>
      </w:r>
      <w:r w:rsidRPr="00A72AC6">
        <w:rPr>
          <w:b/>
          <w:bCs w:val="0"/>
          <w:rtl/>
        </w:rPr>
        <w:t xml:space="preserve"> שמעון לומר: מנה זו אני גובה בחובי, רק הקרקע קנויה לראובן ואחר כך יגבה שמעון חובו (מרדכי סוף כתובות).</w:t>
      </w:r>
      <w:bookmarkEnd w:id="25"/>
    </w:p>
    <w:p w14:paraId="76ADF2DD" w14:textId="6CD55DCF" w:rsidR="00581A02" w:rsidRDefault="00581A02" w:rsidP="00413CA7">
      <w:pPr>
        <w:rPr>
          <w:rtl/>
        </w:rPr>
      </w:pPr>
      <w:r>
        <w:rPr>
          <w:rFonts w:hint="cs"/>
          <w:rtl/>
        </w:rPr>
        <w:t xml:space="preserve">דין זה הוא גבי קרקעות. גבי </w:t>
      </w:r>
      <w:proofErr w:type="spellStart"/>
      <w:r>
        <w:rPr>
          <w:rFonts w:hint="cs"/>
          <w:rtl/>
        </w:rPr>
        <w:t>מטלטלין</w:t>
      </w:r>
      <w:proofErr w:type="spellEnd"/>
      <w:r>
        <w:rPr>
          <w:rFonts w:hint="cs"/>
          <w:rtl/>
        </w:rPr>
        <w:t xml:space="preserve"> כתב </w:t>
      </w:r>
      <w:proofErr w:type="spellStart"/>
      <w:r>
        <w:rPr>
          <w:rFonts w:hint="cs"/>
          <w:rtl/>
        </w:rPr>
        <w:t>השו"ע</w:t>
      </w:r>
      <w:proofErr w:type="spellEnd"/>
      <w:r>
        <w:rPr>
          <w:rFonts w:hint="cs"/>
          <w:rtl/>
        </w:rPr>
        <w:t xml:space="preserve"> (</w:t>
      </w:r>
      <w:r>
        <w:rPr>
          <w:rtl/>
        </w:rPr>
        <w:t>ר</w:t>
      </w:r>
      <w:r>
        <w:rPr>
          <w:rFonts w:hint="cs"/>
          <w:rtl/>
        </w:rPr>
        <w:t xml:space="preserve">ד, </w:t>
      </w:r>
      <w:r>
        <w:rPr>
          <w:rtl/>
        </w:rPr>
        <w:t>יא</w:t>
      </w:r>
      <w:r>
        <w:rPr>
          <w:rFonts w:hint="cs"/>
          <w:rtl/>
        </w:rPr>
        <w:t>):</w:t>
      </w:r>
    </w:p>
    <w:p w14:paraId="343D1AAB" w14:textId="1E7EEEA8" w:rsidR="00FD56C3" w:rsidRDefault="00581A02" w:rsidP="00413CA7">
      <w:pPr>
        <w:rPr>
          <w:rtl/>
        </w:rPr>
      </w:pPr>
      <w:r>
        <w:rPr>
          <w:rFonts w:hint="cs"/>
          <w:rtl/>
        </w:rPr>
        <w:t>"</w:t>
      </w:r>
      <w:r>
        <w:rPr>
          <w:rtl/>
        </w:rPr>
        <w:t xml:space="preserve">ראובן שהיה חייב לשמעון מנה, ואמר שמעון לראובן: מטלטל זה אמכור לך במנה, ונתן לו ראובן המנה, </w:t>
      </w:r>
      <w:r w:rsidRPr="00581A02">
        <w:rPr>
          <w:b/>
          <w:bCs/>
          <w:u w:val="single"/>
          <w:rtl/>
        </w:rPr>
        <w:t xml:space="preserve">יכול </w:t>
      </w:r>
      <w:r>
        <w:rPr>
          <w:rtl/>
        </w:rPr>
        <w:t>שמעון לומר: מנה זה אני גובה בחובי והחפץ לא אתן לך, ואינו במי שפרע. אבל אם אמר ליה ראובן: הא לך עוד מנה ותן לי החפץ, צריך ליתן או יקבל מי שפרע</w:t>
      </w:r>
      <w:r>
        <w:rPr>
          <w:rFonts w:hint="cs"/>
          <w:rtl/>
        </w:rPr>
        <w:t>"</w:t>
      </w:r>
      <w:r>
        <w:rPr>
          <w:rtl/>
        </w:rPr>
        <w:t>.</w:t>
      </w:r>
    </w:p>
    <w:p w14:paraId="02D0028A" w14:textId="74E360C9" w:rsidR="00020925" w:rsidRDefault="00581A02" w:rsidP="00413CA7">
      <w:pPr>
        <w:rPr>
          <w:rtl/>
        </w:rPr>
      </w:pPr>
      <w:r>
        <w:rPr>
          <w:rFonts w:hint="cs"/>
          <w:rtl/>
        </w:rPr>
        <w:t xml:space="preserve">בביאור החילוק בין קרקעות </w:t>
      </w:r>
      <w:proofErr w:type="spellStart"/>
      <w:r>
        <w:rPr>
          <w:rFonts w:hint="cs"/>
          <w:rtl/>
        </w:rPr>
        <w:t>למטלטלין</w:t>
      </w:r>
      <w:proofErr w:type="spellEnd"/>
      <w:r>
        <w:rPr>
          <w:rFonts w:hint="cs"/>
          <w:rtl/>
        </w:rPr>
        <w:t xml:space="preserve">, כתב </w:t>
      </w:r>
      <w:proofErr w:type="spellStart"/>
      <w:r>
        <w:rPr>
          <w:rFonts w:hint="cs"/>
          <w:rtl/>
        </w:rPr>
        <w:t>ה</w:t>
      </w:r>
      <w:r w:rsidRPr="00A72AC6">
        <w:rPr>
          <w:rFonts w:hint="cs"/>
          <w:b/>
          <w:bCs/>
          <w:rtl/>
        </w:rPr>
        <w:t>סמ"ע</w:t>
      </w:r>
      <w:proofErr w:type="spellEnd"/>
      <w:r w:rsidRPr="00A72AC6">
        <w:rPr>
          <w:rFonts w:hint="cs"/>
          <w:b/>
          <w:bCs/>
          <w:rtl/>
        </w:rPr>
        <w:t xml:space="preserve"> </w:t>
      </w:r>
      <w:r w:rsidR="00737AD4">
        <w:rPr>
          <w:rFonts w:hint="cs"/>
          <w:rtl/>
        </w:rPr>
        <w:t>(</w:t>
      </w:r>
      <w:proofErr w:type="spellStart"/>
      <w:r w:rsidR="00737AD4">
        <w:rPr>
          <w:rFonts w:hint="cs"/>
          <w:rtl/>
        </w:rPr>
        <w:t>סק"ז</w:t>
      </w:r>
      <w:proofErr w:type="spellEnd"/>
      <w:r w:rsidR="00737AD4">
        <w:rPr>
          <w:rFonts w:hint="cs"/>
          <w:rtl/>
        </w:rPr>
        <w:t xml:space="preserve">) </w:t>
      </w:r>
      <w:proofErr w:type="spellStart"/>
      <w:r w:rsidR="00737AD4">
        <w:rPr>
          <w:rFonts w:hint="cs"/>
          <w:rtl/>
        </w:rPr>
        <w:t>דבקרקעות</w:t>
      </w:r>
      <w:proofErr w:type="spellEnd"/>
      <w:r w:rsidR="00737AD4">
        <w:rPr>
          <w:rFonts w:hint="cs"/>
          <w:rtl/>
        </w:rPr>
        <w:t xml:space="preserve"> היות והוא יכול לגבות את החוב מהקרקע, ואין לו </w:t>
      </w:r>
      <w:proofErr w:type="spellStart"/>
      <w:r w:rsidR="00737AD4">
        <w:rPr>
          <w:rFonts w:hint="cs"/>
          <w:rtl/>
        </w:rPr>
        <w:t>לאפוא</w:t>
      </w:r>
      <w:proofErr w:type="spellEnd"/>
      <w:r w:rsidR="00737AD4">
        <w:rPr>
          <w:rFonts w:hint="cs"/>
          <w:rtl/>
        </w:rPr>
        <w:t xml:space="preserve"> להבריח את הקרקע, ממילא אינו יכול לומר אגבה מנה זה בחובי. מה שא"כ גבי </w:t>
      </w:r>
      <w:proofErr w:type="spellStart"/>
      <w:r w:rsidR="00737AD4">
        <w:rPr>
          <w:rFonts w:hint="cs"/>
          <w:rtl/>
        </w:rPr>
        <w:t>מטלטלין</w:t>
      </w:r>
      <w:proofErr w:type="spellEnd"/>
      <w:r w:rsidR="00737AD4">
        <w:rPr>
          <w:rFonts w:hint="cs"/>
          <w:rtl/>
        </w:rPr>
        <w:t xml:space="preserve"> שיכול להבריח אותם ולא יהיה לו מהיכן לגבות, ובזה יכול לומר אגבה מנה זה בחובי.</w:t>
      </w:r>
      <w:r w:rsidR="00020925">
        <w:rPr>
          <w:rFonts w:hint="cs"/>
          <w:rtl/>
        </w:rPr>
        <w:t xml:space="preserve"> ואומר </w:t>
      </w:r>
      <w:proofErr w:type="spellStart"/>
      <w:r w:rsidR="00020925">
        <w:rPr>
          <w:rFonts w:hint="cs"/>
          <w:rtl/>
        </w:rPr>
        <w:lastRenderedPageBreak/>
        <w:t>הסמ"ע</w:t>
      </w:r>
      <w:proofErr w:type="spellEnd"/>
      <w:r w:rsidR="00020925">
        <w:rPr>
          <w:rFonts w:hint="cs"/>
          <w:rtl/>
        </w:rPr>
        <w:t xml:space="preserve"> גם </w:t>
      </w:r>
      <w:proofErr w:type="spellStart"/>
      <w:r w:rsidR="00020925">
        <w:rPr>
          <w:rFonts w:hint="cs"/>
          <w:rtl/>
        </w:rPr>
        <w:t>במטלטלין</w:t>
      </w:r>
      <w:proofErr w:type="spellEnd"/>
      <w:r w:rsidR="00020925">
        <w:rPr>
          <w:rFonts w:hint="cs"/>
          <w:rtl/>
        </w:rPr>
        <w:t xml:space="preserve"> ברגע שהוא הביא לו את הכסף על המטלטל </w:t>
      </w:r>
      <w:r w:rsidR="00020925">
        <w:rPr>
          <w:rtl/>
        </w:rPr>
        <w:t>–</w:t>
      </w:r>
      <w:r w:rsidR="00020925">
        <w:rPr>
          <w:rFonts w:hint="cs"/>
          <w:rtl/>
        </w:rPr>
        <w:t xml:space="preserve"> נקנה המטלטל גם </w:t>
      </w:r>
      <w:proofErr w:type="spellStart"/>
      <w:r w:rsidR="00020925">
        <w:rPr>
          <w:rFonts w:hint="cs"/>
          <w:rtl/>
        </w:rPr>
        <w:t>לענין</w:t>
      </w:r>
      <w:proofErr w:type="spellEnd"/>
      <w:r w:rsidR="00020925">
        <w:rPr>
          <w:rFonts w:hint="cs"/>
          <w:rtl/>
        </w:rPr>
        <w:t xml:space="preserve"> מי שפרע, אלא שהוא יכול להחזיק בטלטל </w:t>
      </w:r>
      <w:r w:rsidR="00020925" w:rsidRPr="00020925">
        <w:rPr>
          <w:rFonts w:hint="cs"/>
          <w:b/>
          <w:bCs/>
          <w:rtl/>
        </w:rPr>
        <w:t xml:space="preserve">למשכון </w:t>
      </w:r>
      <w:r w:rsidR="00020925">
        <w:rPr>
          <w:rFonts w:hint="cs"/>
          <w:rtl/>
        </w:rPr>
        <w:t>עד שיפרע לו את החוב, מה שא"כ בקרקע שהוא לא יכול להחזיק את הקרקע בתור משכון אלא חייב להביא לו.</w:t>
      </w:r>
    </w:p>
    <w:p w14:paraId="5205042B" w14:textId="41364978" w:rsidR="00020925" w:rsidRDefault="00020925" w:rsidP="00413CA7">
      <w:r>
        <w:rPr>
          <w:rFonts w:hint="cs"/>
          <w:rtl/>
        </w:rPr>
        <w:t xml:space="preserve">דין זה שרואים שנקנה גם </w:t>
      </w:r>
      <w:proofErr w:type="spellStart"/>
      <w:r>
        <w:rPr>
          <w:rFonts w:hint="cs"/>
          <w:rtl/>
        </w:rPr>
        <w:t>המטלטלין</w:t>
      </w:r>
      <w:proofErr w:type="spellEnd"/>
      <w:r>
        <w:rPr>
          <w:rFonts w:hint="cs"/>
          <w:rtl/>
        </w:rPr>
        <w:t xml:space="preserve">, הובא </w:t>
      </w:r>
      <w:proofErr w:type="spellStart"/>
      <w:r>
        <w:rPr>
          <w:rFonts w:hint="cs"/>
          <w:rtl/>
        </w:rPr>
        <w:t>בפת"ש</w:t>
      </w:r>
      <w:proofErr w:type="spellEnd"/>
      <w:r>
        <w:rPr>
          <w:rFonts w:hint="cs"/>
          <w:rtl/>
        </w:rPr>
        <w:t xml:space="preserve"> סימן רצ"ב </w:t>
      </w:r>
      <w:proofErr w:type="spellStart"/>
      <w:r>
        <w:rPr>
          <w:rFonts w:hint="cs"/>
          <w:rtl/>
        </w:rPr>
        <w:t>ס"ק</w:t>
      </w:r>
      <w:proofErr w:type="spellEnd"/>
      <w:r>
        <w:rPr>
          <w:rFonts w:hint="cs"/>
          <w:rtl/>
        </w:rPr>
        <w:t xml:space="preserve"> ה' תשובת פנים מאירות ותשובת בית אפרים, ולשם הדוגמא אביא </w:t>
      </w:r>
      <w:proofErr w:type="spellStart"/>
      <w:r>
        <w:rPr>
          <w:rFonts w:hint="cs"/>
          <w:rtl/>
        </w:rPr>
        <w:t>מש"כ</w:t>
      </w:r>
      <w:proofErr w:type="spellEnd"/>
      <w:r>
        <w:rPr>
          <w:rFonts w:hint="cs"/>
          <w:rtl/>
        </w:rPr>
        <w:t xml:space="preserve"> בשם תשובת בית אפרים, על יהודי שקנה סחורה </w:t>
      </w:r>
      <w:proofErr w:type="spellStart"/>
      <w:r>
        <w:rPr>
          <w:rFonts w:hint="cs"/>
          <w:rtl/>
        </w:rPr>
        <w:t>מחבירו</w:t>
      </w:r>
      <w:proofErr w:type="spellEnd"/>
      <w:r>
        <w:rPr>
          <w:rFonts w:hint="cs"/>
          <w:rtl/>
        </w:rPr>
        <w:t xml:space="preserve"> ולא שילם, ואח"כ אמר שלא היה דעתו בכלל לקנות את הסחורה אלא שאמר שרוצה לקנות ואף משך את הסחורה כדי לתפוס את הסחורה בעד החוב שחייב לו המוכר. ואילו המוכר טוען שהמקח קיים והחוב הוא ישלם עליו. וכתב הרב בית אפרים שוודאי שהמקח קיים </w:t>
      </w:r>
      <w:proofErr w:type="spellStart"/>
      <w:r>
        <w:rPr>
          <w:rFonts w:hint="cs"/>
          <w:rtl/>
        </w:rPr>
        <w:t>דדברים</w:t>
      </w:r>
      <w:proofErr w:type="spellEnd"/>
      <w:r>
        <w:rPr>
          <w:rFonts w:hint="cs"/>
          <w:rtl/>
        </w:rPr>
        <w:t xml:space="preserve"> שבלב אינם דברים, וכל עוד שלא היה גילוי דעת או מסירת </w:t>
      </w:r>
      <w:proofErr w:type="spellStart"/>
      <w:r>
        <w:rPr>
          <w:rFonts w:hint="cs"/>
          <w:rtl/>
        </w:rPr>
        <w:t>מודעא</w:t>
      </w:r>
      <w:proofErr w:type="spellEnd"/>
      <w:r>
        <w:rPr>
          <w:rFonts w:hint="cs"/>
          <w:rtl/>
        </w:rPr>
        <w:t xml:space="preserve"> בפני אחרים שהוא לא מתכוון לקנות הדין שקנה ואינו יכול לחזור בו. </w:t>
      </w:r>
      <w:proofErr w:type="spellStart"/>
      <w:r>
        <w:rPr>
          <w:rFonts w:hint="cs"/>
          <w:rtl/>
        </w:rPr>
        <w:t>עי"ש</w:t>
      </w:r>
      <w:proofErr w:type="spellEnd"/>
      <w:r>
        <w:rPr>
          <w:rFonts w:hint="cs"/>
          <w:rtl/>
        </w:rPr>
        <w:t xml:space="preserve"> עוד </w:t>
      </w:r>
      <w:proofErr w:type="spellStart"/>
      <w:r>
        <w:rPr>
          <w:rFonts w:hint="cs"/>
          <w:rtl/>
        </w:rPr>
        <w:t>מש"כ</w:t>
      </w:r>
      <w:proofErr w:type="spellEnd"/>
      <w:r>
        <w:rPr>
          <w:rFonts w:hint="cs"/>
          <w:rtl/>
        </w:rPr>
        <w:t xml:space="preserve"> </w:t>
      </w:r>
      <w:proofErr w:type="spellStart"/>
      <w:r>
        <w:rPr>
          <w:rFonts w:hint="cs"/>
          <w:rtl/>
        </w:rPr>
        <w:t>הפת"ש</w:t>
      </w:r>
      <w:proofErr w:type="spellEnd"/>
      <w:r>
        <w:rPr>
          <w:rFonts w:hint="cs"/>
          <w:rtl/>
        </w:rPr>
        <w:t xml:space="preserve"> שם בשם תשובת פנים מאירות.</w:t>
      </w:r>
    </w:p>
    <w:p w14:paraId="50F8C4C8" w14:textId="6F17E599" w:rsidR="00737AD4" w:rsidRPr="00737AD4" w:rsidRDefault="00737AD4" w:rsidP="00413CA7">
      <w:pPr>
        <w:rPr>
          <w:rtl/>
        </w:rPr>
      </w:pPr>
      <w:r>
        <w:rPr>
          <w:rFonts w:hint="cs"/>
          <w:rtl/>
        </w:rPr>
        <w:t>ב</w:t>
      </w:r>
      <w:r w:rsidRPr="00A72AC6">
        <w:rPr>
          <w:rFonts w:hint="cs"/>
          <w:b/>
          <w:bCs/>
          <w:rtl/>
        </w:rPr>
        <w:t>קצות</w:t>
      </w:r>
      <w:r>
        <w:rPr>
          <w:rFonts w:hint="cs"/>
          <w:rtl/>
        </w:rPr>
        <w:t xml:space="preserve"> (</w:t>
      </w:r>
      <w:proofErr w:type="spellStart"/>
      <w:r>
        <w:rPr>
          <w:rFonts w:hint="cs"/>
          <w:rtl/>
        </w:rPr>
        <w:t>סק"ה</w:t>
      </w:r>
      <w:proofErr w:type="spellEnd"/>
      <w:r>
        <w:rPr>
          <w:rFonts w:hint="cs"/>
          <w:rtl/>
        </w:rPr>
        <w:t xml:space="preserve">) כתב שכל הדין הזה שכתבו המרדכי בסוף כתובות וכן </w:t>
      </w:r>
      <w:proofErr w:type="spellStart"/>
      <w:r>
        <w:rPr>
          <w:rFonts w:hint="cs"/>
          <w:rtl/>
        </w:rPr>
        <w:t>האשר"י</w:t>
      </w:r>
      <w:proofErr w:type="spellEnd"/>
      <w:r>
        <w:rPr>
          <w:rFonts w:hint="cs"/>
          <w:rtl/>
        </w:rPr>
        <w:t xml:space="preserve"> (</w:t>
      </w:r>
      <w:proofErr w:type="spellStart"/>
      <w:r>
        <w:rPr>
          <w:rFonts w:hint="cs"/>
          <w:rtl/>
        </w:rPr>
        <w:t>פי"ג</w:t>
      </w:r>
      <w:proofErr w:type="spellEnd"/>
      <w:r>
        <w:rPr>
          <w:rFonts w:hint="cs"/>
          <w:rtl/>
        </w:rPr>
        <w:t xml:space="preserve"> </w:t>
      </w:r>
      <w:proofErr w:type="spellStart"/>
      <w:r>
        <w:rPr>
          <w:rFonts w:hint="cs"/>
          <w:rtl/>
        </w:rPr>
        <w:t>סט"ו</w:t>
      </w:r>
      <w:proofErr w:type="spellEnd"/>
      <w:r>
        <w:rPr>
          <w:rFonts w:hint="cs"/>
          <w:rtl/>
        </w:rPr>
        <w:t xml:space="preserve">) שבקרקע לא יכול לומר אגבה מנה זה בחובי, זה רק כאשר התרצה שמעון </w:t>
      </w:r>
      <w:r>
        <w:rPr>
          <w:rFonts w:hint="cs"/>
          <w:b/>
          <w:bCs/>
          <w:rtl/>
        </w:rPr>
        <w:t xml:space="preserve">בתחילה </w:t>
      </w:r>
      <w:r>
        <w:rPr>
          <w:rFonts w:hint="cs"/>
          <w:rtl/>
        </w:rPr>
        <w:t xml:space="preserve">ואמר לו אמכור לך קרקע זו במנה, אבל אם שתק יכול לומר שלקח את זה בחובו ולא על מכירת הקרקע.  </w:t>
      </w:r>
    </w:p>
    <w:p w14:paraId="345F2999" w14:textId="779DD280" w:rsidR="008D5A40" w:rsidRDefault="008D5A40" w:rsidP="00DD1599">
      <w:pPr>
        <w:pStyle w:val="af7"/>
        <w:rPr>
          <w:rtl/>
        </w:rPr>
      </w:pPr>
      <w:bookmarkStart w:id="26" w:name="_Toc148885216"/>
      <w:r>
        <w:rPr>
          <w:rtl/>
        </w:rPr>
        <w:t>סעי</w:t>
      </w:r>
      <w:r w:rsidR="00D07DE2">
        <w:rPr>
          <w:rFonts w:hint="cs"/>
          <w:rtl/>
        </w:rPr>
        <w:t>פים</w:t>
      </w:r>
      <w:r>
        <w:rPr>
          <w:rtl/>
        </w:rPr>
        <w:t xml:space="preserve"> ז</w:t>
      </w:r>
      <w:r>
        <w:rPr>
          <w:rFonts w:hint="cs"/>
          <w:rtl/>
        </w:rPr>
        <w:t>'</w:t>
      </w:r>
      <w:r w:rsidR="00D07DE2">
        <w:rPr>
          <w:rFonts w:hint="cs"/>
          <w:rtl/>
        </w:rPr>
        <w:t xml:space="preserve"> -ח'</w:t>
      </w:r>
      <w:bookmarkEnd w:id="26"/>
    </w:p>
    <w:p w14:paraId="0A5B86D2" w14:textId="02D0FD97" w:rsidR="008D5A40" w:rsidRDefault="008D5A40" w:rsidP="00413CA7">
      <w:pPr>
        <w:pStyle w:val="2"/>
        <w:rPr>
          <w:rtl/>
        </w:rPr>
      </w:pPr>
      <w:bookmarkStart w:id="27" w:name="_Toc97018548"/>
      <w:r>
        <w:rPr>
          <w:rtl/>
        </w:rPr>
        <w:t xml:space="preserve">בד"א שקנה בכסף לבדו, במקום שאין דרך לכתוב שטר; אבל במקום שדרכן לכתוב שטר, לא קנה עד שיכתוב את השטר. </w:t>
      </w:r>
      <w:r w:rsidR="00D07DE2">
        <w:rPr>
          <w:rFonts w:hint="cs"/>
          <w:rtl/>
        </w:rPr>
        <w:t>[</w:t>
      </w:r>
      <w:r>
        <w:rPr>
          <w:rtl/>
        </w:rPr>
        <w:t>סעיף ח</w:t>
      </w:r>
      <w:r>
        <w:rPr>
          <w:rFonts w:hint="cs"/>
          <w:rtl/>
        </w:rPr>
        <w:t>'</w:t>
      </w:r>
      <w:r w:rsidR="00D07DE2">
        <w:rPr>
          <w:rFonts w:hint="cs"/>
          <w:rtl/>
        </w:rPr>
        <w:t xml:space="preserve">] </w:t>
      </w:r>
      <w:r>
        <w:rPr>
          <w:rtl/>
        </w:rPr>
        <w:t>התנה הלוקח ואמר: אם ארצה אקנה בכסף ואם ארצה אקנה בשטר, ונתן הכסף על תנאי זה, הרי זה קיים ואין המוכר יכול לחזור בו מפני התנאי, והלוקח יכול לחזור בו עד שיכתוב לו השטר. וכן אם התנה המוכר בזה אז הדבר תלוי בו.</w:t>
      </w:r>
      <w:bookmarkEnd w:id="27"/>
      <w:r>
        <w:rPr>
          <w:rtl/>
        </w:rPr>
        <w:t xml:space="preserve"> </w:t>
      </w:r>
    </w:p>
    <w:p w14:paraId="51578807" w14:textId="5ED84AFF" w:rsidR="00D07DE2" w:rsidRDefault="00D07DE2" w:rsidP="00413CA7">
      <w:pPr>
        <w:rPr>
          <w:rtl/>
        </w:rPr>
      </w:pPr>
      <w:r>
        <w:rPr>
          <w:rFonts w:hint="cs"/>
          <w:rtl/>
        </w:rPr>
        <w:t xml:space="preserve">בקידושין </w:t>
      </w:r>
      <w:proofErr w:type="spellStart"/>
      <w:r>
        <w:rPr>
          <w:rFonts w:hint="cs"/>
          <w:rtl/>
        </w:rPr>
        <w:t>כו</w:t>
      </w:r>
      <w:proofErr w:type="spellEnd"/>
      <w:r>
        <w:rPr>
          <w:rFonts w:hint="cs"/>
          <w:rtl/>
        </w:rPr>
        <w:t>. איתא:</w:t>
      </w:r>
    </w:p>
    <w:p w14:paraId="4BBA7D74" w14:textId="132265DC" w:rsidR="00D07DE2" w:rsidRDefault="00D07DE2" w:rsidP="00413CA7">
      <w:pPr>
        <w:rPr>
          <w:rtl/>
        </w:rPr>
      </w:pPr>
      <w:r>
        <w:rPr>
          <w:rFonts w:hint="cs"/>
          <w:rtl/>
        </w:rPr>
        <w:t>"</w:t>
      </w:r>
      <w:r>
        <w:rPr>
          <w:rtl/>
        </w:rPr>
        <w:t>אמר רב לא שנו</w:t>
      </w:r>
      <w:r>
        <w:rPr>
          <w:rStyle w:val="ae"/>
          <w:rtl/>
        </w:rPr>
        <w:footnoteReference w:id="1"/>
      </w:r>
      <w:r>
        <w:rPr>
          <w:rFonts w:hint="cs"/>
          <w:rtl/>
        </w:rPr>
        <w:t xml:space="preserve"> אלא </w:t>
      </w:r>
      <w:r>
        <w:rPr>
          <w:rtl/>
        </w:rPr>
        <w:t xml:space="preserve">במקום שאין </w:t>
      </w:r>
      <w:proofErr w:type="spellStart"/>
      <w:r>
        <w:rPr>
          <w:rtl/>
        </w:rPr>
        <w:t>כותבין</w:t>
      </w:r>
      <w:proofErr w:type="spellEnd"/>
      <w:r>
        <w:rPr>
          <w:rtl/>
        </w:rPr>
        <w:t xml:space="preserve"> את השטר אבל במקום </w:t>
      </w:r>
      <w:proofErr w:type="spellStart"/>
      <w:r>
        <w:rPr>
          <w:rtl/>
        </w:rPr>
        <w:t>שכותבין</w:t>
      </w:r>
      <w:proofErr w:type="spellEnd"/>
      <w:r>
        <w:rPr>
          <w:rtl/>
        </w:rPr>
        <w:t xml:space="preserve"> את השטר לא קנה ואי פריש </w:t>
      </w:r>
      <w:proofErr w:type="spellStart"/>
      <w:r>
        <w:rPr>
          <w:rtl/>
        </w:rPr>
        <w:t>פריש</w:t>
      </w:r>
      <w:proofErr w:type="spellEnd"/>
      <w:r>
        <w:rPr>
          <w:rtl/>
        </w:rPr>
        <w:t xml:space="preserve"> כי הא </w:t>
      </w:r>
      <w:proofErr w:type="spellStart"/>
      <w:r>
        <w:rPr>
          <w:rtl/>
        </w:rPr>
        <w:t>דרב</w:t>
      </w:r>
      <w:proofErr w:type="spellEnd"/>
      <w:r>
        <w:rPr>
          <w:rtl/>
        </w:rPr>
        <w:t xml:space="preserve"> אידי בר אבין כי </w:t>
      </w:r>
      <w:proofErr w:type="spellStart"/>
      <w:r>
        <w:rPr>
          <w:rtl/>
        </w:rPr>
        <w:t>זבין</w:t>
      </w:r>
      <w:proofErr w:type="spellEnd"/>
      <w:r>
        <w:rPr>
          <w:rtl/>
        </w:rPr>
        <w:t xml:space="preserve"> ארעא אמר אי </w:t>
      </w:r>
      <w:proofErr w:type="spellStart"/>
      <w:r>
        <w:rPr>
          <w:rtl/>
        </w:rPr>
        <w:t>בעינא</w:t>
      </w:r>
      <w:proofErr w:type="spellEnd"/>
      <w:r>
        <w:rPr>
          <w:rtl/>
        </w:rPr>
        <w:t xml:space="preserve"> </w:t>
      </w:r>
      <w:proofErr w:type="spellStart"/>
      <w:r>
        <w:rPr>
          <w:rtl/>
        </w:rPr>
        <w:t>בכספא</w:t>
      </w:r>
      <w:proofErr w:type="spellEnd"/>
      <w:r>
        <w:rPr>
          <w:rtl/>
        </w:rPr>
        <w:t xml:space="preserve"> </w:t>
      </w:r>
      <w:proofErr w:type="spellStart"/>
      <w:r>
        <w:rPr>
          <w:rtl/>
        </w:rPr>
        <w:t>איקני</w:t>
      </w:r>
      <w:proofErr w:type="spellEnd"/>
      <w:r>
        <w:rPr>
          <w:rtl/>
        </w:rPr>
        <w:t xml:space="preserve"> אי </w:t>
      </w:r>
      <w:proofErr w:type="spellStart"/>
      <w:r>
        <w:rPr>
          <w:rtl/>
        </w:rPr>
        <w:t>בעינא</w:t>
      </w:r>
      <w:proofErr w:type="spellEnd"/>
      <w:r>
        <w:rPr>
          <w:rtl/>
        </w:rPr>
        <w:t xml:space="preserve"> </w:t>
      </w:r>
      <w:proofErr w:type="spellStart"/>
      <w:r>
        <w:rPr>
          <w:rtl/>
        </w:rPr>
        <w:t>בשטרא</w:t>
      </w:r>
      <w:proofErr w:type="spellEnd"/>
      <w:r>
        <w:rPr>
          <w:rtl/>
        </w:rPr>
        <w:t xml:space="preserve"> </w:t>
      </w:r>
      <w:proofErr w:type="spellStart"/>
      <w:r>
        <w:rPr>
          <w:rtl/>
        </w:rPr>
        <w:t>איקני</w:t>
      </w:r>
      <w:proofErr w:type="spellEnd"/>
      <w:r>
        <w:rPr>
          <w:rtl/>
        </w:rPr>
        <w:t xml:space="preserve"> אי </w:t>
      </w:r>
      <w:proofErr w:type="spellStart"/>
      <w:r>
        <w:rPr>
          <w:rtl/>
        </w:rPr>
        <w:t>בעינא</w:t>
      </w:r>
      <w:proofErr w:type="spellEnd"/>
      <w:r>
        <w:rPr>
          <w:rtl/>
        </w:rPr>
        <w:t xml:space="preserve"> </w:t>
      </w:r>
      <w:proofErr w:type="spellStart"/>
      <w:r>
        <w:rPr>
          <w:rtl/>
        </w:rPr>
        <w:t>בכספא</w:t>
      </w:r>
      <w:proofErr w:type="spellEnd"/>
      <w:r>
        <w:rPr>
          <w:rtl/>
        </w:rPr>
        <w:t xml:space="preserve"> </w:t>
      </w:r>
      <w:proofErr w:type="spellStart"/>
      <w:r>
        <w:rPr>
          <w:rtl/>
        </w:rPr>
        <w:t>איקני</w:t>
      </w:r>
      <w:proofErr w:type="spellEnd"/>
      <w:r>
        <w:rPr>
          <w:rtl/>
        </w:rPr>
        <w:t xml:space="preserve"> דאי בעיתו </w:t>
      </w:r>
      <w:proofErr w:type="spellStart"/>
      <w:r>
        <w:rPr>
          <w:rtl/>
        </w:rPr>
        <w:t>למיהדר</w:t>
      </w:r>
      <w:proofErr w:type="spellEnd"/>
      <w:r>
        <w:rPr>
          <w:rtl/>
        </w:rPr>
        <w:t xml:space="preserve"> לא מציתו </w:t>
      </w:r>
      <w:proofErr w:type="spellStart"/>
      <w:r>
        <w:rPr>
          <w:rtl/>
        </w:rPr>
        <w:t>הדריתו</w:t>
      </w:r>
      <w:proofErr w:type="spellEnd"/>
      <w:r>
        <w:rPr>
          <w:rtl/>
        </w:rPr>
        <w:t xml:space="preserve"> ואי </w:t>
      </w:r>
      <w:proofErr w:type="spellStart"/>
      <w:r>
        <w:rPr>
          <w:rtl/>
        </w:rPr>
        <w:t>בעינא</w:t>
      </w:r>
      <w:proofErr w:type="spellEnd"/>
      <w:r>
        <w:rPr>
          <w:rtl/>
        </w:rPr>
        <w:t xml:space="preserve"> </w:t>
      </w:r>
      <w:proofErr w:type="spellStart"/>
      <w:r>
        <w:rPr>
          <w:rtl/>
        </w:rPr>
        <w:t>בשטרא</w:t>
      </w:r>
      <w:proofErr w:type="spellEnd"/>
      <w:r>
        <w:rPr>
          <w:rtl/>
        </w:rPr>
        <w:t xml:space="preserve"> </w:t>
      </w:r>
      <w:proofErr w:type="spellStart"/>
      <w:r>
        <w:rPr>
          <w:rtl/>
        </w:rPr>
        <w:t>איקני</w:t>
      </w:r>
      <w:proofErr w:type="spellEnd"/>
      <w:r>
        <w:rPr>
          <w:rtl/>
        </w:rPr>
        <w:t xml:space="preserve"> דאי </w:t>
      </w:r>
      <w:proofErr w:type="spellStart"/>
      <w:r>
        <w:rPr>
          <w:rtl/>
        </w:rPr>
        <w:t>בעינא</w:t>
      </w:r>
      <w:proofErr w:type="spellEnd"/>
      <w:r>
        <w:rPr>
          <w:rtl/>
        </w:rPr>
        <w:t xml:space="preserve"> </w:t>
      </w:r>
      <w:proofErr w:type="spellStart"/>
      <w:r>
        <w:rPr>
          <w:rtl/>
        </w:rPr>
        <w:t>למיהדר</w:t>
      </w:r>
      <w:proofErr w:type="spellEnd"/>
      <w:r>
        <w:rPr>
          <w:rtl/>
        </w:rPr>
        <w:t xml:space="preserve"> </w:t>
      </w:r>
      <w:proofErr w:type="spellStart"/>
      <w:r>
        <w:rPr>
          <w:rtl/>
        </w:rPr>
        <w:t>הדרנא</w:t>
      </w:r>
      <w:proofErr w:type="spellEnd"/>
      <w:r>
        <w:rPr>
          <w:rtl/>
        </w:rPr>
        <w:t xml:space="preserve"> בי</w:t>
      </w:r>
      <w:r>
        <w:rPr>
          <w:rFonts w:hint="cs"/>
          <w:rtl/>
        </w:rPr>
        <w:t>".</w:t>
      </w:r>
    </w:p>
    <w:p w14:paraId="6C05835B" w14:textId="30C1B40B" w:rsidR="00CA3EBA" w:rsidRDefault="00CA3EBA" w:rsidP="00413CA7">
      <w:pPr>
        <w:rPr>
          <w:rtl/>
        </w:rPr>
      </w:pPr>
      <w:proofErr w:type="spellStart"/>
      <w:r>
        <w:rPr>
          <w:rFonts w:hint="cs"/>
          <w:rtl/>
        </w:rPr>
        <w:t>ובר"ן</w:t>
      </w:r>
      <w:proofErr w:type="spellEnd"/>
      <w:r>
        <w:rPr>
          <w:rFonts w:hint="cs"/>
          <w:rtl/>
        </w:rPr>
        <w:t xml:space="preserve"> על </w:t>
      </w:r>
      <w:proofErr w:type="spellStart"/>
      <w:r>
        <w:rPr>
          <w:rFonts w:hint="cs"/>
          <w:rtl/>
        </w:rPr>
        <w:t>הרי"ף</w:t>
      </w:r>
      <w:proofErr w:type="spellEnd"/>
      <w:r>
        <w:rPr>
          <w:rFonts w:hint="cs"/>
          <w:rtl/>
        </w:rPr>
        <w:t xml:space="preserve"> כתב שכאשר השטר הוא שטר 'קניין' ולא שטר 'ראייה', בזה וודאי שיכול לחזור כל עוד לא נכתב השטר ולא חל הקניין כל עוד לא נעשה השטר קניין, מפני </w:t>
      </w:r>
      <w:proofErr w:type="spellStart"/>
      <w:r>
        <w:rPr>
          <w:rFonts w:hint="cs"/>
          <w:rtl/>
        </w:rPr>
        <w:t>שאומד</w:t>
      </w:r>
      <w:proofErr w:type="spellEnd"/>
      <w:r>
        <w:rPr>
          <w:rFonts w:hint="cs"/>
          <w:rtl/>
        </w:rPr>
        <w:t xml:space="preserve"> הדעת של האדם הוא שכאשר יש באפשרותו לקנות בקניין היותר טוב [שמהווה גם מעשה קניין ובנוסף ראייה על המכר, בשונה מקניין כסף שאין בו ראייה] הוא ירצה את הקניין היותר טוב ולא יסתפק בקניין הפחות טוב.</w:t>
      </w:r>
    </w:p>
    <w:p w14:paraId="29AA60E5" w14:textId="0EB0617C" w:rsidR="00D07DE2" w:rsidRDefault="00CA3EBA" w:rsidP="00413CA7">
      <w:pPr>
        <w:rPr>
          <w:rtl/>
        </w:rPr>
      </w:pPr>
      <w:r>
        <w:rPr>
          <w:rFonts w:hint="cs"/>
          <w:rtl/>
        </w:rPr>
        <w:t xml:space="preserve">עוד כתב שם </w:t>
      </w:r>
      <w:proofErr w:type="spellStart"/>
      <w:r>
        <w:rPr>
          <w:rFonts w:hint="cs"/>
          <w:rtl/>
        </w:rPr>
        <w:t>הר"ן</w:t>
      </w:r>
      <w:proofErr w:type="spellEnd"/>
      <w:r>
        <w:rPr>
          <w:rFonts w:hint="cs"/>
          <w:rtl/>
        </w:rPr>
        <w:t xml:space="preserve">, מח' האם הדין הזה שלא קונה במקום שכותבים שטר הוא גם במקום שכותבים שטר 'ראייה', י"א שקונה מיד בנתינת הכסף, ולדעת </w:t>
      </w:r>
      <w:proofErr w:type="spellStart"/>
      <w:r>
        <w:rPr>
          <w:rFonts w:hint="cs"/>
          <w:rtl/>
        </w:rPr>
        <w:t>הר"ן</w:t>
      </w:r>
      <w:proofErr w:type="spellEnd"/>
      <w:r>
        <w:rPr>
          <w:rFonts w:hint="cs"/>
          <w:rtl/>
        </w:rPr>
        <w:t xml:space="preserve"> לא קונה עד שיכתבו את השטר ראייה.</w:t>
      </w:r>
    </w:p>
    <w:p w14:paraId="1F987AA9" w14:textId="03F99933" w:rsidR="005D48D6" w:rsidRDefault="005D48D6" w:rsidP="00413CA7">
      <w:pPr>
        <w:rPr>
          <w:rtl/>
        </w:rPr>
      </w:pPr>
      <w:proofErr w:type="spellStart"/>
      <w:r>
        <w:rPr>
          <w:rFonts w:hint="cs"/>
          <w:rtl/>
        </w:rPr>
        <w:t>בסמ"ע</w:t>
      </w:r>
      <w:proofErr w:type="spellEnd"/>
      <w:r>
        <w:rPr>
          <w:rFonts w:hint="cs"/>
          <w:rtl/>
        </w:rPr>
        <w:t xml:space="preserve"> </w:t>
      </w:r>
      <w:proofErr w:type="spellStart"/>
      <w:r>
        <w:rPr>
          <w:rFonts w:hint="cs"/>
          <w:rtl/>
        </w:rPr>
        <w:t>סק"ח</w:t>
      </w:r>
      <w:proofErr w:type="spellEnd"/>
      <w:r>
        <w:rPr>
          <w:rFonts w:hint="cs"/>
          <w:rtl/>
        </w:rPr>
        <w:t xml:space="preserve"> כתב </w:t>
      </w:r>
      <w:proofErr w:type="spellStart"/>
      <w:r>
        <w:rPr>
          <w:rFonts w:hint="cs"/>
          <w:rtl/>
        </w:rPr>
        <w:t>שהכל</w:t>
      </w:r>
      <w:proofErr w:type="spellEnd"/>
      <w:r>
        <w:rPr>
          <w:rFonts w:hint="cs"/>
          <w:rtl/>
        </w:rPr>
        <w:t xml:space="preserve"> לפי המנהג ואף אם ה</w:t>
      </w:r>
      <w:r w:rsidR="00EF30B8">
        <w:rPr>
          <w:rFonts w:hint="cs"/>
          <w:rtl/>
        </w:rPr>
        <w:t>מנהג</w:t>
      </w:r>
      <w:r>
        <w:rPr>
          <w:rFonts w:hint="cs"/>
          <w:rtl/>
        </w:rPr>
        <w:t xml:space="preserve"> לכתוב שטר ראייה אינו קונה עד שיכתוב את השטר ראייה.</w:t>
      </w:r>
    </w:p>
    <w:p w14:paraId="54A72B0A" w14:textId="2D3A4658" w:rsidR="005D48D6" w:rsidRPr="00D07DE2" w:rsidRDefault="005D48D6" w:rsidP="00413CA7">
      <w:pPr>
        <w:rPr>
          <w:rtl/>
        </w:rPr>
      </w:pPr>
      <w:proofErr w:type="spellStart"/>
      <w:r>
        <w:rPr>
          <w:rFonts w:hint="cs"/>
          <w:rtl/>
        </w:rPr>
        <w:lastRenderedPageBreak/>
        <w:t>בפת"ש</w:t>
      </w:r>
      <w:proofErr w:type="spellEnd"/>
      <w:r>
        <w:rPr>
          <w:rFonts w:hint="cs"/>
          <w:rtl/>
        </w:rPr>
        <w:t xml:space="preserve"> הביא בשם </w:t>
      </w:r>
      <w:proofErr w:type="spellStart"/>
      <w:r>
        <w:rPr>
          <w:rFonts w:hint="cs"/>
          <w:rtl/>
        </w:rPr>
        <w:t>המהר"י</w:t>
      </w:r>
      <w:proofErr w:type="spellEnd"/>
      <w:r>
        <w:rPr>
          <w:rFonts w:hint="cs"/>
          <w:rtl/>
        </w:rPr>
        <w:t xml:space="preserve"> וויל שבתחילה כתב שאם אדם נשבע לקיים את המקח אז א"צ בזה שטר בנוסף לכסף, אך הוא חזר בו </w:t>
      </w:r>
      <w:proofErr w:type="spellStart"/>
      <w:r>
        <w:rPr>
          <w:rFonts w:hint="cs"/>
          <w:rtl/>
        </w:rPr>
        <w:t>וס"ל</w:t>
      </w:r>
      <w:proofErr w:type="spellEnd"/>
      <w:r>
        <w:rPr>
          <w:rFonts w:hint="cs"/>
          <w:rtl/>
        </w:rPr>
        <w:t xml:space="preserve"> דאף שיש שבועה אין זה </w:t>
      </w:r>
      <w:proofErr w:type="spellStart"/>
      <w:r>
        <w:rPr>
          <w:rFonts w:hint="cs"/>
          <w:rtl/>
        </w:rPr>
        <w:t>חשיב</w:t>
      </w:r>
      <w:proofErr w:type="spellEnd"/>
      <w:r>
        <w:rPr>
          <w:rFonts w:hint="cs"/>
          <w:rtl/>
        </w:rPr>
        <w:t xml:space="preserve"> </w:t>
      </w:r>
      <w:proofErr w:type="spellStart"/>
      <w:r>
        <w:rPr>
          <w:rFonts w:hint="cs"/>
          <w:rtl/>
        </w:rPr>
        <w:t>כפירש</w:t>
      </w:r>
      <w:proofErr w:type="spellEnd"/>
      <w:r>
        <w:rPr>
          <w:rFonts w:hint="cs"/>
          <w:rtl/>
        </w:rPr>
        <w:t>.</w:t>
      </w:r>
    </w:p>
    <w:p w14:paraId="744FEB12" w14:textId="79A4F0B8" w:rsidR="008D5A40" w:rsidRPr="00D1330D" w:rsidRDefault="008D5A40" w:rsidP="00DD1599">
      <w:pPr>
        <w:pStyle w:val="af7"/>
        <w:rPr>
          <w:rtl/>
        </w:rPr>
      </w:pPr>
      <w:bookmarkStart w:id="28" w:name="_Toc148885217"/>
      <w:r w:rsidRPr="00D1330D">
        <w:rPr>
          <w:rtl/>
        </w:rPr>
        <w:t>סעיף ט</w:t>
      </w:r>
      <w:r w:rsidR="00D1330D" w:rsidRPr="00D1330D">
        <w:rPr>
          <w:rFonts w:hint="cs"/>
          <w:rtl/>
        </w:rPr>
        <w:t>'</w:t>
      </w:r>
      <w:bookmarkEnd w:id="28"/>
      <w:r w:rsidR="00D1330D" w:rsidRPr="00D1330D">
        <w:rPr>
          <w:rFonts w:hint="cs"/>
          <w:rtl/>
        </w:rPr>
        <w:t xml:space="preserve"> </w:t>
      </w:r>
    </w:p>
    <w:p w14:paraId="62635CF9" w14:textId="469C5BFA" w:rsidR="00F57039" w:rsidRDefault="008D5A40" w:rsidP="00413CA7">
      <w:pPr>
        <w:pStyle w:val="2"/>
        <w:rPr>
          <w:rtl/>
        </w:rPr>
      </w:pPr>
      <w:bookmarkStart w:id="29" w:name="_Toc97018549"/>
      <w:r>
        <w:rPr>
          <w:rtl/>
        </w:rPr>
        <w:t xml:space="preserve">הקונה </w:t>
      </w:r>
      <w:proofErr w:type="spellStart"/>
      <w:r>
        <w:rPr>
          <w:rtl/>
        </w:rPr>
        <w:t>מחבירו</w:t>
      </w:r>
      <w:proofErr w:type="spellEnd"/>
      <w:r>
        <w:rPr>
          <w:rtl/>
        </w:rPr>
        <w:t xml:space="preserve"> קרקע, ופסקו הדמים והניח משכון עליהם, לא קנה, וכל הרוצה לחזור משניהם, חוזר. </w:t>
      </w:r>
      <w:r w:rsidRPr="00EF30B8">
        <w:rPr>
          <w:b/>
          <w:bCs w:val="0"/>
          <w:rtl/>
        </w:rPr>
        <w:t>הגה: אבל אם אמר לו: קנה בגוף המשכון לפי מעותיך, קנה (</w:t>
      </w:r>
      <w:proofErr w:type="spellStart"/>
      <w:r w:rsidRPr="00EF30B8">
        <w:rPr>
          <w:b/>
          <w:bCs w:val="0"/>
          <w:rtl/>
        </w:rPr>
        <w:t>תוס</w:t>
      </w:r>
      <w:proofErr w:type="spellEnd"/>
      <w:r w:rsidRPr="00EF30B8">
        <w:rPr>
          <w:b/>
          <w:bCs w:val="0"/>
          <w:rtl/>
        </w:rPr>
        <w:t xml:space="preserve">' ומרדכי </w:t>
      </w:r>
      <w:proofErr w:type="spellStart"/>
      <w:r w:rsidRPr="00EF30B8">
        <w:rPr>
          <w:b/>
          <w:bCs w:val="0"/>
          <w:rtl/>
        </w:rPr>
        <w:t>פ"ק</w:t>
      </w:r>
      <w:proofErr w:type="spellEnd"/>
      <w:r w:rsidRPr="00EF30B8">
        <w:rPr>
          <w:b/>
          <w:bCs w:val="0"/>
          <w:rtl/>
        </w:rPr>
        <w:t xml:space="preserve"> </w:t>
      </w:r>
      <w:proofErr w:type="spellStart"/>
      <w:r w:rsidRPr="00EF30B8">
        <w:rPr>
          <w:b/>
          <w:bCs w:val="0"/>
          <w:rtl/>
        </w:rPr>
        <w:t>דקדושין</w:t>
      </w:r>
      <w:proofErr w:type="spellEnd"/>
      <w:r w:rsidRPr="00EF30B8">
        <w:rPr>
          <w:b/>
          <w:bCs w:val="0"/>
          <w:rtl/>
        </w:rPr>
        <w:t>). ועיין לקמן סימן ר"ד סעיף ה' וסימן ר"ז סעיף י"ז.</w:t>
      </w:r>
      <w:bookmarkEnd w:id="29"/>
    </w:p>
    <w:p w14:paraId="4AA5683A" w14:textId="77777777" w:rsidR="00F57039" w:rsidRDefault="00F57039" w:rsidP="00413CA7">
      <w:pPr>
        <w:rPr>
          <w:rtl/>
        </w:rPr>
      </w:pPr>
      <w:r>
        <w:rPr>
          <w:rFonts w:hint="cs"/>
          <w:rtl/>
        </w:rPr>
        <w:t>בגמ' קידושין (ח.-:) איתא:</w:t>
      </w:r>
    </w:p>
    <w:p w14:paraId="05C99E7C" w14:textId="62E747EB" w:rsidR="00F57039" w:rsidRDefault="00F57039" w:rsidP="00413CA7">
      <w:pPr>
        <w:rPr>
          <w:rtl/>
        </w:rPr>
      </w:pPr>
      <w:r>
        <w:rPr>
          <w:rFonts w:hint="cs"/>
          <w:rtl/>
        </w:rPr>
        <w:t>"</w:t>
      </w:r>
      <w:r>
        <w:rPr>
          <w:rtl/>
        </w:rPr>
        <w:t>אמר רבא אמר רב נחמן אמר לה התקדשי לי במנה והניח לה משכון עליה אינה מקודשת</w:t>
      </w:r>
      <w:r>
        <w:rPr>
          <w:rFonts w:hint="cs"/>
          <w:rtl/>
        </w:rPr>
        <w:t xml:space="preserve"> </w:t>
      </w:r>
      <w:r>
        <w:rPr>
          <w:rtl/>
        </w:rPr>
        <w:t xml:space="preserve">מנה אין כאן משכון אין כאן </w:t>
      </w:r>
      <w:proofErr w:type="spellStart"/>
      <w:r>
        <w:rPr>
          <w:rtl/>
        </w:rPr>
        <w:t>איתיביה</w:t>
      </w:r>
      <w:proofErr w:type="spellEnd"/>
      <w:r>
        <w:rPr>
          <w:rtl/>
        </w:rPr>
        <w:t xml:space="preserve"> רבא לרב נחמן קידשה במשכון מקודשת התם במשכון </w:t>
      </w:r>
      <w:proofErr w:type="spellStart"/>
      <w:r>
        <w:rPr>
          <w:rtl/>
        </w:rPr>
        <w:t>דאחרים</w:t>
      </w:r>
      <w:proofErr w:type="spellEnd"/>
      <w:r>
        <w:rPr>
          <w:rtl/>
        </w:rPr>
        <w:t xml:space="preserve"> </w:t>
      </w:r>
      <w:r>
        <w:rPr>
          <w:rFonts w:hint="cs"/>
          <w:rtl/>
        </w:rPr>
        <w:t>...</w:t>
      </w:r>
    </w:p>
    <w:p w14:paraId="4C318320" w14:textId="16799372" w:rsidR="00F57039" w:rsidRDefault="00F57039" w:rsidP="00413CA7">
      <w:pPr>
        <w:rPr>
          <w:rtl/>
        </w:rPr>
      </w:pPr>
      <w:r>
        <w:rPr>
          <w:rtl/>
        </w:rPr>
        <w:t xml:space="preserve">בני רב </w:t>
      </w:r>
      <w:proofErr w:type="spellStart"/>
      <w:r>
        <w:rPr>
          <w:rtl/>
        </w:rPr>
        <w:t>הונא</w:t>
      </w:r>
      <w:proofErr w:type="spellEnd"/>
      <w:r>
        <w:rPr>
          <w:rtl/>
        </w:rPr>
        <w:t xml:space="preserve"> בר אבין </w:t>
      </w:r>
      <w:proofErr w:type="spellStart"/>
      <w:r>
        <w:rPr>
          <w:rtl/>
        </w:rPr>
        <w:t>זבון</w:t>
      </w:r>
      <w:proofErr w:type="spellEnd"/>
      <w:r>
        <w:rPr>
          <w:rtl/>
        </w:rPr>
        <w:t xml:space="preserve"> ההיא </w:t>
      </w:r>
      <w:proofErr w:type="spellStart"/>
      <w:r>
        <w:rPr>
          <w:rtl/>
        </w:rPr>
        <w:t>אמתא</w:t>
      </w:r>
      <w:proofErr w:type="spellEnd"/>
      <w:r>
        <w:rPr>
          <w:rtl/>
        </w:rPr>
        <w:t xml:space="preserve"> בפריטי לא הוו </w:t>
      </w:r>
      <w:proofErr w:type="spellStart"/>
      <w:r>
        <w:rPr>
          <w:rtl/>
        </w:rPr>
        <w:t>בהדייהו</w:t>
      </w:r>
      <w:proofErr w:type="spellEnd"/>
      <w:r>
        <w:rPr>
          <w:rtl/>
        </w:rPr>
        <w:t xml:space="preserve"> </w:t>
      </w:r>
      <w:proofErr w:type="spellStart"/>
      <w:r>
        <w:rPr>
          <w:rtl/>
        </w:rPr>
        <w:t>אותיבי</w:t>
      </w:r>
      <w:proofErr w:type="spellEnd"/>
      <w:r>
        <w:rPr>
          <w:rtl/>
        </w:rPr>
        <w:t xml:space="preserve"> </w:t>
      </w:r>
      <w:proofErr w:type="spellStart"/>
      <w:r>
        <w:rPr>
          <w:rtl/>
        </w:rPr>
        <w:t>נסכא</w:t>
      </w:r>
      <w:proofErr w:type="spellEnd"/>
      <w:r>
        <w:rPr>
          <w:rtl/>
        </w:rPr>
        <w:t xml:space="preserve"> עליה לסוף אייקר </w:t>
      </w:r>
      <w:proofErr w:type="spellStart"/>
      <w:r>
        <w:rPr>
          <w:rtl/>
        </w:rPr>
        <w:t>אמתא</w:t>
      </w:r>
      <w:proofErr w:type="spellEnd"/>
      <w:r>
        <w:rPr>
          <w:rtl/>
        </w:rPr>
        <w:t xml:space="preserve"> אתו </w:t>
      </w:r>
      <w:proofErr w:type="spellStart"/>
      <w:r>
        <w:rPr>
          <w:rtl/>
        </w:rPr>
        <w:t>לקמיה</w:t>
      </w:r>
      <w:proofErr w:type="spellEnd"/>
      <w:r>
        <w:rPr>
          <w:rtl/>
        </w:rPr>
        <w:t xml:space="preserve"> דרבי אמי אמר להו פריטי אין כאן</w:t>
      </w:r>
      <w:r>
        <w:rPr>
          <w:rStyle w:val="ae"/>
          <w:rtl/>
        </w:rPr>
        <w:footnoteReference w:id="2"/>
      </w:r>
      <w:r>
        <w:rPr>
          <w:rtl/>
        </w:rPr>
        <w:t xml:space="preserve"> </w:t>
      </w:r>
      <w:proofErr w:type="spellStart"/>
      <w:r>
        <w:rPr>
          <w:rtl/>
        </w:rPr>
        <w:t>נסכא</w:t>
      </w:r>
      <w:proofErr w:type="spellEnd"/>
      <w:r>
        <w:rPr>
          <w:rtl/>
        </w:rPr>
        <w:t xml:space="preserve"> אין כאן</w:t>
      </w:r>
      <w:r>
        <w:rPr>
          <w:rFonts w:hint="cs"/>
          <w:rtl/>
        </w:rPr>
        <w:t>"</w:t>
      </w:r>
    </w:p>
    <w:p w14:paraId="7E29D440" w14:textId="719A98E4" w:rsidR="00F57039" w:rsidRDefault="00F57039" w:rsidP="00413CA7">
      <w:pPr>
        <w:rPr>
          <w:rtl/>
        </w:rPr>
      </w:pPr>
      <w:r>
        <w:rPr>
          <w:rFonts w:hint="cs"/>
          <w:rtl/>
        </w:rPr>
        <w:t>ב</w:t>
      </w:r>
      <w:r w:rsidRPr="00E4656D">
        <w:rPr>
          <w:rFonts w:hint="cs"/>
          <w:b/>
          <w:bCs/>
          <w:rtl/>
        </w:rPr>
        <w:t>מרדכי</w:t>
      </w:r>
      <w:r>
        <w:rPr>
          <w:rFonts w:hint="cs"/>
          <w:rtl/>
        </w:rPr>
        <w:t xml:space="preserve"> ועוד ראשונים מובא שכל הדין של ההיא </w:t>
      </w:r>
      <w:proofErr w:type="spellStart"/>
      <w:r>
        <w:rPr>
          <w:rFonts w:hint="cs"/>
          <w:rtl/>
        </w:rPr>
        <w:t>אמתא</w:t>
      </w:r>
      <w:proofErr w:type="spellEnd"/>
      <w:r>
        <w:rPr>
          <w:rFonts w:hint="cs"/>
          <w:rtl/>
        </w:rPr>
        <w:t xml:space="preserve"> ש</w:t>
      </w:r>
      <w:r w:rsidR="00735D65">
        <w:rPr>
          <w:rFonts w:hint="cs"/>
          <w:rtl/>
        </w:rPr>
        <w:t xml:space="preserve">לא חל המקח זה דווקא אם נתנו את המשכון אחרי </w:t>
      </w:r>
      <w:proofErr w:type="spellStart"/>
      <w:r w:rsidR="00735D65">
        <w:rPr>
          <w:rFonts w:hint="cs"/>
          <w:rtl/>
        </w:rPr>
        <w:t>שסכמו</w:t>
      </w:r>
      <w:proofErr w:type="spellEnd"/>
      <w:r w:rsidR="00735D65">
        <w:rPr>
          <w:rFonts w:hint="cs"/>
          <w:rtl/>
        </w:rPr>
        <w:t xml:space="preserve"> בניהם על המקח, אך אם נתנו את המשכון בזמן </w:t>
      </w:r>
      <w:proofErr w:type="spellStart"/>
      <w:r w:rsidR="00735D65">
        <w:rPr>
          <w:rFonts w:hint="cs"/>
          <w:rtl/>
        </w:rPr>
        <w:t>שסכמו</w:t>
      </w:r>
      <w:proofErr w:type="spellEnd"/>
      <w:r w:rsidR="00735D65">
        <w:rPr>
          <w:rFonts w:hint="cs"/>
          <w:rtl/>
        </w:rPr>
        <w:t xml:space="preserve"> על המקח קנה. אולם ב</w:t>
      </w:r>
      <w:r w:rsidR="00735D65" w:rsidRPr="00E4656D">
        <w:rPr>
          <w:rFonts w:hint="cs"/>
          <w:b/>
          <w:bCs/>
          <w:rtl/>
        </w:rPr>
        <w:t xml:space="preserve">ב"י </w:t>
      </w:r>
      <w:r w:rsidR="00735D65">
        <w:rPr>
          <w:rFonts w:hint="cs"/>
          <w:rtl/>
        </w:rPr>
        <w:t xml:space="preserve">תמה ע"ז שהרי גם אם נתנו את המשכון בזמן </w:t>
      </w:r>
      <w:proofErr w:type="spellStart"/>
      <w:r w:rsidR="00735D65">
        <w:rPr>
          <w:rFonts w:hint="cs"/>
          <w:rtl/>
        </w:rPr>
        <w:t>שסכמו</w:t>
      </w:r>
      <w:proofErr w:type="spellEnd"/>
      <w:r w:rsidR="00735D65">
        <w:rPr>
          <w:rFonts w:hint="cs"/>
          <w:rtl/>
        </w:rPr>
        <w:t xml:space="preserve"> על המקח, "עדיין פריטי אין כאן </w:t>
      </w:r>
      <w:proofErr w:type="spellStart"/>
      <w:r w:rsidR="00735D65">
        <w:rPr>
          <w:rFonts w:hint="cs"/>
          <w:rtl/>
        </w:rPr>
        <w:t>נסכא</w:t>
      </w:r>
      <w:proofErr w:type="spellEnd"/>
      <w:r w:rsidR="00735D65">
        <w:rPr>
          <w:rFonts w:hint="cs"/>
          <w:rtl/>
        </w:rPr>
        <w:t xml:space="preserve"> אין כאן", וכתב שמשמעות שאר הפוסקים היא לא </w:t>
      </w:r>
      <w:proofErr w:type="spellStart"/>
      <w:r w:rsidR="00735D65">
        <w:rPr>
          <w:rFonts w:hint="cs"/>
          <w:rtl/>
        </w:rPr>
        <w:t>כהמרדכי</w:t>
      </w:r>
      <w:proofErr w:type="spellEnd"/>
      <w:r w:rsidR="00735D65">
        <w:rPr>
          <w:rFonts w:hint="cs"/>
          <w:rtl/>
        </w:rPr>
        <w:t xml:space="preserve"> הנ"ל.</w:t>
      </w:r>
    </w:p>
    <w:p w14:paraId="52E850F9" w14:textId="1B6EE535" w:rsidR="00301F00" w:rsidRDefault="00301F00" w:rsidP="00413CA7">
      <w:pPr>
        <w:pStyle w:val="af9"/>
        <w:rPr>
          <w:rtl/>
        </w:rPr>
      </w:pPr>
      <w:bookmarkStart w:id="30" w:name="_Toc148885218"/>
      <w:r>
        <w:rPr>
          <w:rFonts w:hint="cs"/>
          <w:rtl/>
        </w:rPr>
        <w:t xml:space="preserve">יסוד </w:t>
      </w:r>
      <w:proofErr w:type="spellStart"/>
      <w:r>
        <w:rPr>
          <w:rFonts w:hint="cs"/>
          <w:rtl/>
        </w:rPr>
        <w:t>החסרון</w:t>
      </w:r>
      <w:proofErr w:type="spellEnd"/>
      <w:r>
        <w:rPr>
          <w:rFonts w:hint="cs"/>
          <w:rtl/>
        </w:rPr>
        <w:t xml:space="preserve"> של משכון </w:t>
      </w:r>
      <w:proofErr w:type="spellStart"/>
      <w:r>
        <w:rPr>
          <w:rFonts w:hint="cs"/>
          <w:rtl/>
        </w:rPr>
        <w:t>ונפק"מ</w:t>
      </w:r>
      <w:proofErr w:type="spellEnd"/>
      <w:r>
        <w:rPr>
          <w:rFonts w:hint="cs"/>
          <w:rtl/>
        </w:rPr>
        <w:t xml:space="preserve"> לאי </w:t>
      </w:r>
      <w:proofErr w:type="spellStart"/>
      <w:r>
        <w:rPr>
          <w:rFonts w:hint="cs"/>
          <w:rtl/>
        </w:rPr>
        <w:t>שט"ח</w:t>
      </w:r>
      <w:proofErr w:type="spellEnd"/>
      <w:r>
        <w:rPr>
          <w:rFonts w:hint="cs"/>
          <w:rtl/>
        </w:rPr>
        <w:t xml:space="preserve"> הוי ככסף</w:t>
      </w:r>
      <w:bookmarkEnd w:id="30"/>
      <w:r>
        <w:rPr>
          <w:rFonts w:hint="cs"/>
          <w:rtl/>
        </w:rPr>
        <w:t xml:space="preserve"> </w:t>
      </w:r>
    </w:p>
    <w:p w14:paraId="736392D4" w14:textId="1617042F" w:rsidR="00474B12" w:rsidRDefault="00735D65" w:rsidP="00413CA7">
      <w:pPr>
        <w:rPr>
          <w:rtl/>
        </w:rPr>
      </w:pPr>
      <w:r>
        <w:rPr>
          <w:rFonts w:hint="cs"/>
          <w:rtl/>
        </w:rPr>
        <w:t>ב</w:t>
      </w:r>
      <w:r w:rsidRPr="00E4656D">
        <w:rPr>
          <w:rFonts w:hint="cs"/>
          <w:b/>
          <w:bCs/>
          <w:rtl/>
        </w:rPr>
        <w:t>קצות</w:t>
      </w:r>
      <w:r>
        <w:rPr>
          <w:rFonts w:hint="cs"/>
          <w:rtl/>
        </w:rPr>
        <w:t xml:space="preserve"> </w:t>
      </w:r>
      <w:r w:rsidR="00E4656D">
        <w:rPr>
          <w:rFonts w:hint="cs"/>
          <w:rtl/>
        </w:rPr>
        <w:t>(</w:t>
      </w:r>
      <w:proofErr w:type="spellStart"/>
      <w:r>
        <w:rPr>
          <w:rFonts w:hint="cs"/>
          <w:rtl/>
        </w:rPr>
        <w:t>סק"ו</w:t>
      </w:r>
      <w:proofErr w:type="spellEnd"/>
      <w:r w:rsidR="00E4656D">
        <w:rPr>
          <w:rFonts w:hint="cs"/>
          <w:rtl/>
        </w:rPr>
        <w:t>)</w:t>
      </w:r>
      <w:r>
        <w:rPr>
          <w:rFonts w:hint="cs"/>
          <w:rtl/>
        </w:rPr>
        <w:t xml:space="preserve"> הביא מח' הראשונים מה </w:t>
      </w:r>
      <w:proofErr w:type="spellStart"/>
      <w:r>
        <w:rPr>
          <w:rFonts w:hint="cs"/>
          <w:rtl/>
        </w:rPr>
        <w:t>החסרון</w:t>
      </w:r>
      <w:proofErr w:type="spellEnd"/>
      <w:r>
        <w:rPr>
          <w:rFonts w:hint="cs"/>
          <w:rtl/>
        </w:rPr>
        <w:t xml:space="preserve"> שיש כאן שמפריע לקניין לחול. דעת </w:t>
      </w:r>
      <w:proofErr w:type="spellStart"/>
      <w:r>
        <w:rPr>
          <w:rFonts w:hint="cs"/>
          <w:rtl/>
        </w:rPr>
        <w:t>ה</w:t>
      </w:r>
      <w:r w:rsidRPr="0005468C">
        <w:rPr>
          <w:rFonts w:hint="cs"/>
          <w:b/>
          <w:bCs/>
          <w:rtl/>
        </w:rPr>
        <w:t>רא"ש</w:t>
      </w:r>
      <w:proofErr w:type="spellEnd"/>
      <w:r w:rsidRPr="0005468C">
        <w:rPr>
          <w:rFonts w:hint="cs"/>
          <w:b/>
          <w:bCs/>
          <w:rtl/>
        </w:rPr>
        <w:t xml:space="preserve"> </w:t>
      </w:r>
      <w:r w:rsidR="000F0B20">
        <w:rPr>
          <w:rFonts w:hint="cs"/>
          <w:rtl/>
        </w:rPr>
        <w:t xml:space="preserve">(פ"א </w:t>
      </w:r>
      <w:proofErr w:type="spellStart"/>
      <w:r w:rsidR="000F0B20">
        <w:rPr>
          <w:rFonts w:hint="cs"/>
          <w:rtl/>
        </w:rPr>
        <w:t>ס"י</w:t>
      </w:r>
      <w:proofErr w:type="spellEnd"/>
      <w:r w:rsidR="000F0B20">
        <w:rPr>
          <w:rFonts w:hint="cs"/>
          <w:rtl/>
        </w:rPr>
        <w:t xml:space="preserve">) שמשכון זה רק על חוב שקדם לו ויש שעבוד גופו להחזיר את החוב, </w:t>
      </w:r>
      <w:proofErr w:type="spellStart"/>
      <w:r w:rsidR="00E4656D">
        <w:rPr>
          <w:rFonts w:hint="cs"/>
          <w:rtl/>
        </w:rPr>
        <w:t>ד</w:t>
      </w:r>
      <w:r w:rsidR="000F0B20">
        <w:rPr>
          <w:rFonts w:hint="cs"/>
          <w:rtl/>
        </w:rPr>
        <w:t>אחר</w:t>
      </w:r>
      <w:proofErr w:type="spellEnd"/>
      <w:r w:rsidR="000F0B20">
        <w:rPr>
          <w:rFonts w:hint="cs"/>
          <w:rtl/>
        </w:rPr>
        <w:t xml:space="preserve"> שיש שעבוד גוף המשכון יכול להיות משכון. אולם על אמירה דהיינו שהאדם אומר </w:t>
      </w:r>
      <w:proofErr w:type="spellStart"/>
      <w:r w:rsidR="000F0B20">
        <w:rPr>
          <w:rFonts w:hint="cs"/>
          <w:rtl/>
        </w:rPr>
        <w:t>שיתן</w:t>
      </w:r>
      <w:proofErr w:type="spellEnd"/>
      <w:r w:rsidR="000F0B20">
        <w:rPr>
          <w:rFonts w:hint="cs"/>
          <w:rtl/>
        </w:rPr>
        <w:t xml:space="preserve"> לחברו מעות ובינתיים נותן לו משכון, לא חל כאן שום דבר באמירה זו, ולכן המשכון אין לו משמעות.</w:t>
      </w:r>
      <w:r w:rsidR="0005468C">
        <w:rPr>
          <w:rFonts w:hint="cs"/>
          <w:rtl/>
        </w:rPr>
        <w:t xml:space="preserve"> וכתב הקצות שלדעת </w:t>
      </w:r>
      <w:proofErr w:type="spellStart"/>
      <w:r w:rsidR="0005468C">
        <w:rPr>
          <w:rFonts w:hint="cs"/>
          <w:rtl/>
        </w:rPr>
        <w:t>הרא"ש</w:t>
      </w:r>
      <w:proofErr w:type="spellEnd"/>
      <w:r w:rsidR="0005468C">
        <w:rPr>
          <w:rFonts w:hint="cs"/>
          <w:rtl/>
        </w:rPr>
        <w:t xml:space="preserve"> אם משהו רוצה לקנות ע"י </w:t>
      </w:r>
      <w:proofErr w:type="spellStart"/>
      <w:r w:rsidR="0005468C">
        <w:rPr>
          <w:rFonts w:hint="cs"/>
          <w:rtl/>
        </w:rPr>
        <w:t>שט"ח</w:t>
      </w:r>
      <w:proofErr w:type="spellEnd"/>
      <w:r w:rsidR="0005468C">
        <w:rPr>
          <w:rFonts w:hint="cs"/>
          <w:rtl/>
        </w:rPr>
        <w:t xml:space="preserve"> יוכל לעשות זאת, משום שהוא שיעבד את גופו </w:t>
      </w:r>
      <w:proofErr w:type="spellStart"/>
      <w:r w:rsidR="0005468C">
        <w:rPr>
          <w:rFonts w:hint="cs"/>
          <w:rtl/>
        </w:rPr>
        <w:t>בשט"ח</w:t>
      </w:r>
      <w:proofErr w:type="spellEnd"/>
      <w:r w:rsidR="0005468C">
        <w:rPr>
          <w:rFonts w:hint="cs"/>
          <w:rtl/>
        </w:rPr>
        <w:t xml:space="preserve"> שנתן לה על עצמו </w:t>
      </w:r>
      <w:proofErr w:type="spellStart"/>
      <w:r w:rsidR="0005468C">
        <w:rPr>
          <w:rFonts w:hint="cs"/>
          <w:rtl/>
        </w:rPr>
        <w:t>וחשיב</w:t>
      </w:r>
      <w:proofErr w:type="spellEnd"/>
      <w:r w:rsidR="0005468C">
        <w:rPr>
          <w:rFonts w:hint="cs"/>
          <w:rtl/>
        </w:rPr>
        <w:t xml:space="preserve"> ככסף. וראה במקנה בקידושין [ח.]. </w:t>
      </w:r>
    </w:p>
    <w:p w14:paraId="2FF5D5B3" w14:textId="085BEDC9" w:rsidR="00735D65" w:rsidRDefault="0005468C" w:rsidP="00413CA7">
      <w:pPr>
        <w:rPr>
          <w:rtl/>
        </w:rPr>
      </w:pPr>
      <w:r>
        <w:rPr>
          <w:rFonts w:hint="cs"/>
          <w:rtl/>
        </w:rPr>
        <w:t xml:space="preserve">אולם </w:t>
      </w:r>
      <w:proofErr w:type="spellStart"/>
      <w:r>
        <w:rPr>
          <w:rFonts w:hint="cs"/>
          <w:rtl/>
        </w:rPr>
        <w:t>ה</w:t>
      </w:r>
      <w:r w:rsidRPr="005A5125">
        <w:rPr>
          <w:rFonts w:hint="cs"/>
          <w:b/>
          <w:bCs/>
          <w:rtl/>
        </w:rPr>
        <w:t>רשב"א</w:t>
      </w:r>
      <w:proofErr w:type="spellEnd"/>
      <w:r w:rsidRPr="005A5125">
        <w:rPr>
          <w:rFonts w:hint="cs"/>
          <w:b/>
          <w:bCs/>
          <w:rtl/>
        </w:rPr>
        <w:t xml:space="preserve"> </w:t>
      </w:r>
      <w:r>
        <w:rPr>
          <w:rFonts w:hint="cs"/>
          <w:rtl/>
        </w:rPr>
        <w:t>וה</w:t>
      </w:r>
      <w:r w:rsidRPr="005A5125">
        <w:rPr>
          <w:rFonts w:hint="cs"/>
          <w:b/>
          <w:bCs/>
          <w:rtl/>
        </w:rPr>
        <w:t xml:space="preserve">רמב"ן </w:t>
      </w:r>
      <w:r>
        <w:rPr>
          <w:rFonts w:hint="cs"/>
          <w:rtl/>
        </w:rPr>
        <w:t xml:space="preserve">סוברים </w:t>
      </w:r>
      <w:proofErr w:type="spellStart"/>
      <w:r>
        <w:rPr>
          <w:rFonts w:hint="cs"/>
          <w:rtl/>
        </w:rPr>
        <w:t>שהחסרון</w:t>
      </w:r>
      <w:proofErr w:type="spellEnd"/>
      <w:r>
        <w:rPr>
          <w:rFonts w:hint="cs"/>
          <w:rtl/>
        </w:rPr>
        <w:t xml:space="preserve"> במשכון הוא משום שלא יצא כסף לגמרי מרשות מוכר, וזה נחשב שאגיד גביה הכסף. </w:t>
      </w:r>
      <w:proofErr w:type="spellStart"/>
      <w:r>
        <w:rPr>
          <w:rFonts w:hint="cs"/>
          <w:rtl/>
        </w:rPr>
        <w:t>לפ"ז</w:t>
      </w:r>
      <w:proofErr w:type="spellEnd"/>
      <w:r>
        <w:rPr>
          <w:rFonts w:hint="cs"/>
          <w:rtl/>
        </w:rPr>
        <w:t xml:space="preserve"> ה"ה </w:t>
      </w:r>
      <w:proofErr w:type="spellStart"/>
      <w:r>
        <w:rPr>
          <w:rFonts w:hint="cs"/>
          <w:rtl/>
        </w:rPr>
        <w:t>ב</w:t>
      </w:r>
      <w:r w:rsidR="00474B12">
        <w:rPr>
          <w:rFonts w:hint="cs"/>
          <w:rtl/>
        </w:rPr>
        <w:t>שט"ח</w:t>
      </w:r>
      <w:proofErr w:type="spellEnd"/>
      <w:r w:rsidR="00474B12">
        <w:rPr>
          <w:rFonts w:hint="cs"/>
          <w:rtl/>
        </w:rPr>
        <w:t xml:space="preserve"> שזה לא יועיל בקידושין ובמכר כיון שאגיד גביה.</w:t>
      </w:r>
    </w:p>
    <w:p w14:paraId="49BDEF17" w14:textId="38C01A75" w:rsidR="00301F00" w:rsidRDefault="00301F00" w:rsidP="00413CA7">
      <w:pPr>
        <w:pStyle w:val="af9"/>
        <w:rPr>
          <w:rtl/>
        </w:rPr>
      </w:pPr>
      <w:bookmarkStart w:id="31" w:name="_Toc148885219"/>
      <w:r>
        <w:rPr>
          <w:rFonts w:hint="cs"/>
          <w:rtl/>
        </w:rPr>
        <w:t xml:space="preserve">ראייה </w:t>
      </w:r>
      <w:proofErr w:type="spellStart"/>
      <w:r>
        <w:rPr>
          <w:rFonts w:hint="cs"/>
          <w:rtl/>
        </w:rPr>
        <w:t>ששט"ח</w:t>
      </w:r>
      <w:proofErr w:type="spellEnd"/>
      <w:r>
        <w:rPr>
          <w:rFonts w:hint="cs"/>
          <w:rtl/>
        </w:rPr>
        <w:t xml:space="preserve"> לא הוי ככסף</w:t>
      </w:r>
      <w:bookmarkEnd w:id="31"/>
    </w:p>
    <w:p w14:paraId="7BC1C91A" w14:textId="71E83B93" w:rsidR="005A5125" w:rsidRDefault="005A5125" w:rsidP="00413CA7">
      <w:pPr>
        <w:rPr>
          <w:rtl/>
        </w:rPr>
      </w:pPr>
      <w:r>
        <w:rPr>
          <w:rFonts w:hint="cs"/>
          <w:rtl/>
        </w:rPr>
        <w:t xml:space="preserve">ראייה לדברי </w:t>
      </w:r>
      <w:proofErr w:type="spellStart"/>
      <w:r>
        <w:rPr>
          <w:rFonts w:hint="cs"/>
          <w:rtl/>
        </w:rPr>
        <w:t>הרשב"א</w:t>
      </w:r>
      <w:proofErr w:type="spellEnd"/>
      <w:r>
        <w:rPr>
          <w:rFonts w:hint="cs"/>
          <w:rtl/>
        </w:rPr>
        <w:t xml:space="preserve"> והרמב"ן שא"א לקנות ע"י </w:t>
      </w:r>
      <w:proofErr w:type="spellStart"/>
      <w:r>
        <w:rPr>
          <w:rFonts w:hint="cs"/>
          <w:rtl/>
        </w:rPr>
        <w:t>שט"ח</w:t>
      </w:r>
      <w:proofErr w:type="spellEnd"/>
      <w:r>
        <w:rPr>
          <w:rFonts w:hint="cs"/>
          <w:rtl/>
        </w:rPr>
        <w:t xml:space="preserve">, מכתובות (קב.) שם איתא גבי אדם שכתב שטר חוב של ה' סלעים בשביל פדיון בנו לכהן, </w:t>
      </w:r>
      <w:proofErr w:type="spellStart"/>
      <w:r>
        <w:rPr>
          <w:rFonts w:hint="cs"/>
          <w:rtl/>
        </w:rPr>
        <w:t>שהגמ</w:t>
      </w:r>
      <w:proofErr w:type="spellEnd"/>
      <w:r>
        <w:rPr>
          <w:rFonts w:hint="cs"/>
          <w:rtl/>
        </w:rPr>
        <w:t xml:space="preserve">' אומרת שהוא חייב לתת לו את הה' סלעים ואין בנו פדוי, ומכאן </w:t>
      </w:r>
      <w:proofErr w:type="spellStart"/>
      <w:r>
        <w:rPr>
          <w:rFonts w:hint="cs"/>
          <w:rtl/>
        </w:rPr>
        <w:t>הגמ</w:t>
      </w:r>
      <w:proofErr w:type="spellEnd"/>
      <w:r>
        <w:rPr>
          <w:rFonts w:hint="cs"/>
          <w:rtl/>
        </w:rPr>
        <w:t xml:space="preserve">' רוצה להביא ראייה ששטר מחייב [אם כתב ולא חתם, </w:t>
      </w:r>
      <w:proofErr w:type="spellStart"/>
      <w:r>
        <w:rPr>
          <w:rFonts w:hint="cs"/>
          <w:rtl/>
        </w:rPr>
        <w:t>דזה</w:t>
      </w:r>
      <w:proofErr w:type="spellEnd"/>
      <w:r>
        <w:rPr>
          <w:rFonts w:hint="cs"/>
          <w:rtl/>
        </w:rPr>
        <w:t xml:space="preserve"> פלוגתא שם בגמ' ר"י </w:t>
      </w:r>
      <w:proofErr w:type="spellStart"/>
      <w:r>
        <w:rPr>
          <w:rFonts w:hint="cs"/>
          <w:rtl/>
        </w:rPr>
        <w:t>ור"ל</w:t>
      </w:r>
      <w:proofErr w:type="spellEnd"/>
      <w:r>
        <w:rPr>
          <w:rFonts w:hint="cs"/>
          <w:rtl/>
        </w:rPr>
        <w:t xml:space="preserve">]! ודוחה </w:t>
      </w:r>
      <w:proofErr w:type="spellStart"/>
      <w:r>
        <w:rPr>
          <w:rFonts w:hint="cs"/>
          <w:rtl/>
        </w:rPr>
        <w:t>הגמ</w:t>
      </w:r>
      <w:proofErr w:type="spellEnd"/>
      <w:r>
        <w:rPr>
          <w:rFonts w:hint="cs"/>
          <w:rtl/>
        </w:rPr>
        <w:t xml:space="preserve">' שאני התם </w:t>
      </w:r>
      <w:proofErr w:type="spellStart"/>
      <w:r>
        <w:rPr>
          <w:rFonts w:hint="cs"/>
          <w:rtl/>
        </w:rPr>
        <w:t>ששיעבודא</w:t>
      </w:r>
      <w:proofErr w:type="spellEnd"/>
      <w:r>
        <w:rPr>
          <w:rFonts w:hint="cs"/>
          <w:rtl/>
        </w:rPr>
        <w:t xml:space="preserve"> דאו' ולכן הוא חייב לתת לו את החמש סלעים, ובהמשך שואלת </w:t>
      </w:r>
      <w:proofErr w:type="spellStart"/>
      <w:r>
        <w:rPr>
          <w:rFonts w:hint="cs"/>
          <w:rtl/>
        </w:rPr>
        <w:t>הגמ</w:t>
      </w:r>
      <w:proofErr w:type="spellEnd"/>
      <w:r>
        <w:rPr>
          <w:rFonts w:hint="cs"/>
          <w:rtl/>
        </w:rPr>
        <w:t xml:space="preserve">' א"כ </w:t>
      </w:r>
      <w:r>
        <w:rPr>
          <w:rFonts w:hint="cs"/>
          <w:rtl/>
        </w:rPr>
        <w:lastRenderedPageBreak/>
        <w:t xml:space="preserve">מדוע אין בנו פדוי שהרי אם </w:t>
      </w:r>
      <w:proofErr w:type="spellStart"/>
      <w:r>
        <w:rPr>
          <w:rFonts w:hint="cs"/>
          <w:rtl/>
        </w:rPr>
        <w:t>שעבודא</w:t>
      </w:r>
      <w:proofErr w:type="spellEnd"/>
      <w:r>
        <w:rPr>
          <w:rFonts w:hint="cs"/>
          <w:rtl/>
        </w:rPr>
        <w:t xml:space="preserve"> דאו' הו"ל כמעיד עדים שחייב לו? </w:t>
      </w:r>
      <w:proofErr w:type="spellStart"/>
      <w:r>
        <w:rPr>
          <w:rFonts w:hint="cs"/>
          <w:rtl/>
        </w:rPr>
        <w:t>ותי</w:t>
      </w:r>
      <w:proofErr w:type="spellEnd"/>
      <w:r>
        <w:rPr>
          <w:rFonts w:hint="cs"/>
          <w:rtl/>
        </w:rPr>
        <w:t xml:space="preserve">' </w:t>
      </w:r>
      <w:proofErr w:type="spellStart"/>
      <w:r>
        <w:rPr>
          <w:rFonts w:hint="cs"/>
          <w:rtl/>
        </w:rPr>
        <w:t>הגמ</w:t>
      </w:r>
      <w:proofErr w:type="spellEnd"/>
      <w:r>
        <w:rPr>
          <w:rFonts w:hint="cs"/>
          <w:rtl/>
        </w:rPr>
        <w:t>': "</w:t>
      </w:r>
      <w:proofErr w:type="spellStart"/>
      <w:r>
        <w:rPr>
          <w:rtl/>
        </w:rPr>
        <w:t>כדעולא</w:t>
      </w:r>
      <w:proofErr w:type="spellEnd"/>
      <w:r>
        <w:rPr>
          <w:rtl/>
        </w:rPr>
        <w:t xml:space="preserve">, </w:t>
      </w:r>
      <w:proofErr w:type="spellStart"/>
      <w:r>
        <w:rPr>
          <w:rtl/>
        </w:rPr>
        <w:t>דאמר</w:t>
      </w:r>
      <w:proofErr w:type="spellEnd"/>
      <w:r>
        <w:rPr>
          <w:rtl/>
        </w:rPr>
        <w:t xml:space="preserve"> </w:t>
      </w:r>
      <w:proofErr w:type="spellStart"/>
      <w:r>
        <w:rPr>
          <w:rtl/>
        </w:rPr>
        <w:t>עולא</w:t>
      </w:r>
      <w:proofErr w:type="spellEnd"/>
      <w:r>
        <w:rPr>
          <w:rtl/>
        </w:rPr>
        <w:t xml:space="preserve">: דבר תורה פדוי </w:t>
      </w:r>
      <w:proofErr w:type="spellStart"/>
      <w:r>
        <w:rPr>
          <w:rtl/>
        </w:rPr>
        <w:t>לכשיתן</w:t>
      </w:r>
      <w:proofErr w:type="spellEnd"/>
      <w:r>
        <w:rPr>
          <w:rtl/>
        </w:rPr>
        <w:t xml:space="preserve">, ומ"ט אמרו בנו אינו פדוי? גזירה שמא יאמרו </w:t>
      </w:r>
      <w:proofErr w:type="spellStart"/>
      <w:r>
        <w:rPr>
          <w:rtl/>
        </w:rPr>
        <w:t>פודין</w:t>
      </w:r>
      <w:proofErr w:type="spellEnd"/>
      <w:r>
        <w:rPr>
          <w:rtl/>
        </w:rPr>
        <w:t xml:space="preserve"> בשטרות</w:t>
      </w:r>
      <w:r>
        <w:rPr>
          <w:rFonts w:hint="cs"/>
          <w:rtl/>
        </w:rPr>
        <w:t>"</w:t>
      </w:r>
      <w:r>
        <w:rPr>
          <w:rtl/>
        </w:rPr>
        <w:t>.</w:t>
      </w:r>
    </w:p>
    <w:p w14:paraId="75427A20" w14:textId="738EA204" w:rsidR="00301F00" w:rsidRDefault="00301F00" w:rsidP="00413CA7">
      <w:pPr>
        <w:rPr>
          <w:rtl/>
        </w:rPr>
      </w:pPr>
      <w:r>
        <w:rPr>
          <w:rFonts w:hint="cs"/>
          <w:rtl/>
        </w:rPr>
        <w:t xml:space="preserve">מכאן מוכיח הקצות </w:t>
      </w:r>
      <w:proofErr w:type="spellStart"/>
      <w:r>
        <w:rPr>
          <w:rFonts w:hint="cs"/>
          <w:rtl/>
        </w:rPr>
        <w:t>ששט"ח</w:t>
      </w:r>
      <w:proofErr w:type="spellEnd"/>
      <w:r>
        <w:rPr>
          <w:rFonts w:hint="cs"/>
          <w:rtl/>
        </w:rPr>
        <w:t xml:space="preserve"> הוא לא מועיל כמו כסף, דאם הוא היה כמו כסף א"כ </w:t>
      </w:r>
      <w:proofErr w:type="spellStart"/>
      <w:r>
        <w:rPr>
          <w:rFonts w:hint="cs"/>
          <w:rtl/>
        </w:rPr>
        <w:t>עולא</w:t>
      </w:r>
      <w:proofErr w:type="spellEnd"/>
      <w:r>
        <w:rPr>
          <w:rFonts w:hint="cs"/>
          <w:rtl/>
        </w:rPr>
        <w:t xml:space="preserve"> לא היה אומר </w:t>
      </w:r>
      <w:proofErr w:type="spellStart"/>
      <w:r>
        <w:rPr>
          <w:rFonts w:hint="cs"/>
          <w:rtl/>
        </w:rPr>
        <w:t>שד"ת</w:t>
      </w:r>
      <w:proofErr w:type="spellEnd"/>
      <w:r>
        <w:rPr>
          <w:rFonts w:hint="cs"/>
          <w:rtl/>
        </w:rPr>
        <w:t xml:space="preserve"> הוא פדוי </w:t>
      </w:r>
      <w:proofErr w:type="spellStart"/>
      <w:r>
        <w:rPr>
          <w:rFonts w:hint="cs"/>
          <w:b/>
          <w:bCs/>
          <w:rtl/>
        </w:rPr>
        <w:t>לכשיתן</w:t>
      </w:r>
      <w:proofErr w:type="spellEnd"/>
      <w:r>
        <w:rPr>
          <w:rFonts w:hint="cs"/>
          <w:rtl/>
        </w:rPr>
        <w:t xml:space="preserve"> אלא אפי' קודם </w:t>
      </w:r>
      <w:proofErr w:type="spellStart"/>
      <w:r>
        <w:rPr>
          <w:rFonts w:hint="cs"/>
          <w:rtl/>
        </w:rPr>
        <w:t>שיתן</w:t>
      </w:r>
      <w:proofErr w:type="spellEnd"/>
      <w:r>
        <w:rPr>
          <w:rFonts w:hint="cs"/>
          <w:rtl/>
        </w:rPr>
        <w:t xml:space="preserve"> הוא היה פדוי? אלא וודאי אין כוחו של </w:t>
      </w:r>
      <w:proofErr w:type="spellStart"/>
      <w:r>
        <w:rPr>
          <w:rFonts w:hint="cs"/>
          <w:rtl/>
        </w:rPr>
        <w:t>שט"ח</w:t>
      </w:r>
      <w:proofErr w:type="spellEnd"/>
      <w:r>
        <w:rPr>
          <w:rFonts w:hint="cs"/>
          <w:rtl/>
        </w:rPr>
        <w:t xml:space="preserve"> ככסף.</w:t>
      </w:r>
    </w:p>
    <w:p w14:paraId="034082C9" w14:textId="2EE07A6C" w:rsidR="00301F00" w:rsidRDefault="00301F00" w:rsidP="00413CA7">
      <w:pPr>
        <w:pStyle w:val="af9"/>
        <w:rPr>
          <w:rtl/>
        </w:rPr>
      </w:pPr>
      <w:bookmarkStart w:id="32" w:name="_Toc148885220"/>
      <w:r>
        <w:rPr>
          <w:rFonts w:hint="cs"/>
          <w:rtl/>
        </w:rPr>
        <w:t xml:space="preserve">ראייה </w:t>
      </w:r>
      <w:proofErr w:type="spellStart"/>
      <w:r>
        <w:rPr>
          <w:rFonts w:hint="cs"/>
          <w:rtl/>
        </w:rPr>
        <w:t>ששט"ח</w:t>
      </w:r>
      <w:proofErr w:type="spellEnd"/>
      <w:r>
        <w:rPr>
          <w:rFonts w:hint="cs"/>
          <w:rtl/>
        </w:rPr>
        <w:t xml:space="preserve"> הוי ככסף</w:t>
      </w:r>
      <w:bookmarkEnd w:id="32"/>
    </w:p>
    <w:p w14:paraId="74C554B4" w14:textId="6C3BD20E" w:rsidR="00FB6EBC" w:rsidRDefault="00FB6EBC" w:rsidP="00413CA7">
      <w:pPr>
        <w:rPr>
          <w:rtl/>
        </w:rPr>
      </w:pPr>
      <w:r>
        <w:rPr>
          <w:rFonts w:hint="cs"/>
          <w:rtl/>
        </w:rPr>
        <w:t>בקידושין (ה.) איתא:</w:t>
      </w:r>
    </w:p>
    <w:p w14:paraId="4DF64F35" w14:textId="47C766B5" w:rsidR="00FB6EBC" w:rsidRDefault="00FB6EBC" w:rsidP="00413CA7">
      <w:pPr>
        <w:rPr>
          <w:rtl/>
        </w:rPr>
      </w:pPr>
      <w:r>
        <w:rPr>
          <w:rFonts w:hint="cs"/>
          <w:rtl/>
        </w:rPr>
        <w:t>"</w:t>
      </w:r>
      <w:r>
        <w:rPr>
          <w:rtl/>
        </w:rPr>
        <w:t xml:space="preserve">ומנין שאף בשטר? ודין הוא: ומה כסף שאין מוציא - מכניס, שטר שמוציא - אינו דין שמכניס. מה לכסף שכן </w:t>
      </w:r>
      <w:proofErr w:type="spellStart"/>
      <w:r>
        <w:rPr>
          <w:rtl/>
        </w:rPr>
        <w:t>פודין</w:t>
      </w:r>
      <w:proofErr w:type="spellEnd"/>
      <w:r>
        <w:rPr>
          <w:rtl/>
        </w:rPr>
        <w:t xml:space="preserve"> בו הקדש ומעשר שני, תאמר שטר שאין </w:t>
      </w:r>
      <w:proofErr w:type="spellStart"/>
      <w:r>
        <w:rPr>
          <w:rtl/>
        </w:rPr>
        <w:t>פודין</w:t>
      </w:r>
      <w:proofErr w:type="spellEnd"/>
      <w:r>
        <w:rPr>
          <w:rtl/>
        </w:rPr>
        <w:t xml:space="preserve"> בו הקדש ומעשר שני, </w:t>
      </w:r>
      <w:proofErr w:type="spellStart"/>
      <w:r>
        <w:rPr>
          <w:rtl/>
        </w:rPr>
        <w:t>דכתיב</w:t>
      </w:r>
      <w:proofErr w:type="spellEnd"/>
      <w:r>
        <w:rPr>
          <w:rtl/>
        </w:rPr>
        <w:t xml:space="preserve">: ונתן הכסף וקם לו? אמר קרא: ויצאה </w:t>
      </w:r>
      <w:proofErr w:type="spellStart"/>
      <w:r>
        <w:rPr>
          <w:rtl/>
        </w:rPr>
        <w:t>והיתה</w:t>
      </w:r>
      <w:proofErr w:type="spellEnd"/>
      <w:r>
        <w:rPr>
          <w:rtl/>
        </w:rPr>
        <w:t>, מקיש הויה ליציאה, מה יציאה בשטר, אף הויה נמי בשטר</w:t>
      </w:r>
      <w:r>
        <w:rPr>
          <w:rFonts w:hint="cs"/>
          <w:rtl/>
        </w:rPr>
        <w:t>"</w:t>
      </w:r>
      <w:r>
        <w:rPr>
          <w:rtl/>
        </w:rPr>
        <w:t>.</w:t>
      </w:r>
    </w:p>
    <w:p w14:paraId="47BC123C" w14:textId="78596808" w:rsidR="00FB6EBC" w:rsidRDefault="00FB6EBC" w:rsidP="00413CA7">
      <w:pPr>
        <w:rPr>
          <w:rtl/>
        </w:rPr>
      </w:pPr>
      <w:r>
        <w:rPr>
          <w:rFonts w:hint="cs"/>
          <w:rtl/>
        </w:rPr>
        <w:t xml:space="preserve">אומר רש"י שם שהכוונה שכסף פודים בו הקדשות היינו באם הוא כותב </w:t>
      </w:r>
      <w:proofErr w:type="spellStart"/>
      <w:r>
        <w:rPr>
          <w:rFonts w:hint="cs"/>
          <w:rtl/>
        </w:rPr>
        <w:t>שט"ח</w:t>
      </w:r>
      <w:proofErr w:type="spellEnd"/>
      <w:r>
        <w:rPr>
          <w:rFonts w:hint="cs"/>
          <w:rtl/>
        </w:rPr>
        <w:t xml:space="preserve"> על עצמו ובזה הוא רוצה לפדות את ההקדש. ואומר הקצות מזה </w:t>
      </w:r>
      <w:proofErr w:type="spellStart"/>
      <w:r>
        <w:rPr>
          <w:rFonts w:hint="cs"/>
          <w:rtl/>
        </w:rPr>
        <w:t>שהגמ</w:t>
      </w:r>
      <w:proofErr w:type="spellEnd"/>
      <w:r>
        <w:rPr>
          <w:rFonts w:hint="cs"/>
          <w:rtl/>
        </w:rPr>
        <w:t xml:space="preserve">' לא אמרה תאמר בכסף שכן קונים בו </w:t>
      </w:r>
      <w:proofErr w:type="spellStart"/>
      <w:r>
        <w:rPr>
          <w:rFonts w:hint="cs"/>
          <w:rtl/>
        </w:rPr>
        <w:t>אשה</w:t>
      </w:r>
      <w:proofErr w:type="spellEnd"/>
      <w:r>
        <w:rPr>
          <w:rFonts w:hint="cs"/>
          <w:rtl/>
        </w:rPr>
        <w:t xml:space="preserve"> וקרקע תאמר בשטר [היינו </w:t>
      </w:r>
      <w:proofErr w:type="spellStart"/>
      <w:r>
        <w:rPr>
          <w:rFonts w:hint="cs"/>
          <w:rtl/>
        </w:rPr>
        <w:t>שט"ח</w:t>
      </w:r>
      <w:proofErr w:type="spellEnd"/>
      <w:r>
        <w:rPr>
          <w:rFonts w:hint="cs"/>
          <w:rtl/>
        </w:rPr>
        <w:t xml:space="preserve">, ולא שטר שכתוב בו 'הרי את מקודשת לי'] שלא קונים בו קרקע ואשה, אלא </w:t>
      </w:r>
      <w:proofErr w:type="spellStart"/>
      <w:r>
        <w:rPr>
          <w:rFonts w:hint="cs"/>
          <w:rtl/>
        </w:rPr>
        <w:t>הגמ</w:t>
      </w:r>
      <w:proofErr w:type="spellEnd"/>
      <w:r>
        <w:rPr>
          <w:rFonts w:hint="cs"/>
          <w:rtl/>
        </w:rPr>
        <w:t xml:space="preserve">' הוכיחה ממעשר שני והקדש, א"כ מוכח שבשטר חוב </w:t>
      </w:r>
      <w:proofErr w:type="spellStart"/>
      <w:r>
        <w:rPr>
          <w:rFonts w:hint="cs"/>
          <w:rtl/>
        </w:rPr>
        <w:t>אשה</w:t>
      </w:r>
      <w:proofErr w:type="spellEnd"/>
      <w:r>
        <w:rPr>
          <w:rFonts w:hint="cs"/>
          <w:rtl/>
        </w:rPr>
        <w:t xml:space="preserve"> וקרקע כן נקנים, א"כ מוכח </w:t>
      </w:r>
      <w:proofErr w:type="spellStart"/>
      <w:r>
        <w:rPr>
          <w:rFonts w:hint="cs"/>
          <w:rtl/>
        </w:rPr>
        <w:t>ששט"ח</w:t>
      </w:r>
      <w:proofErr w:type="spellEnd"/>
      <w:r>
        <w:rPr>
          <w:rFonts w:hint="cs"/>
          <w:rtl/>
        </w:rPr>
        <w:t xml:space="preserve"> דינו ככסף!</w:t>
      </w:r>
    </w:p>
    <w:p w14:paraId="69B2514E" w14:textId="78E5FFF0" w:rsidR="00FB6EBC" w:rsidRPr="00FB6EBC" w:rsidRDefault="00FB6EBC" w:rsidP="00413CA7">
      <w:pPr>
        <w:rPr>
          <w:rtl/>
        </w:rPr>
      </w:pPr>
      <w:r>
        <w:rPr>
          <w:rFonts w:hint="cs"/>
          <w:rtl/>
        </w:rPr>
        <w:t xml:space="preserve">אלא </w:t>
      </w:r>
      <w:proofErr w:type="spellStart"/>
      <w:r>
        <w:rPr>
          <w:rFonts w:hint="cs"/>
          <w:rtl/>
        </w:rPr>
        <w:t>שהרשב"א</w:t>
      </w:r>
      <w:proofErr w:type="spellEnd"/>
      <w:r>
        <w:rPr>
          <w:rFonts w:hint="cs"/>
          <w:rtl/>
        </w:rPr>
        <w:t xml:space="preserve"> שם </w:t>
      </w:r>
      <w:proofErr w:type="spellStart"/>
      <w:r>
        <w:rPr>
          <w:rFonts w:hint="cs"/>
          <w:rtl/>
        </w:rPr>
        <w:t>הק</w:t>
      </w:r>
      <w:proofErr w:type="spellEnd"/>
      <w:r>
        <w:rPr>
          <w:rFonts w:hint="cs"/>
          <w:rtl/>
        </w:rPr>
        <w:t xml:space="preserve">' על רש"י והביא את </w:t>
      </w:r>
      <w:proofErr w:type="spellStart"/>
      <w:r>
        <w:rPr>
          <w:rFonts w:hint="cs"/>
          <w:rtl/>
        </w:rPr>
        <w:t>הגמ</w:t>
      </w:r>
      <w:proofErr w:type="spellEnd"/>
      <w:r>
        <w:rPr>
          <w:rFonts w:hint="cs"/>
          <w:rtl/>
        </w:rPr>
        <w:t xml:space="preserve">' בכתובות הנ"ל, </w:t>
      </w:r>
      <w:proofErr w:type="spellStart"/>
      <w:r>
        <w:rPr>
          <w:rFonts w:hint="cs"/>
          <w:rtl/>
        </w:rPr>
        <w:t>עי"ש</w:t>
      </w:r>
      <w:proofErr w:type="spellEnd"/>
      <w:r>
        <w:rPr>
          <w:rFonts w:hint="cs"/>
          <w:rtl/>
        </w:rPr>
        <w:t xml:space="preserve"> בדבריו, </w:t>
      </w:r>
      <w:proofErr w:type="spellStart"/>
      <w:r>
        <w:rPr>
          <w:rFonts w:hint="cs"/>
          <w:rtl/>
        </w:rPr>
        <w:t>והרשב"א</w:t>
      </w:r>
      <w:proofErr w:type="spellEnd"/>
      <w:r>
        <w:rPr>
          <w:rFonts w:hint="cs"/>
          <w:rtl/>
        </w:rPr>
        <w:t xml:space="preserve"> מסביר בשונה מרש"י שבכלל לא מדובר על הפודה עצמו אלא מדובר על הגזבר, שהגזבר כותב לו בשטר שדה הקדש קנויה לך. </w:t>
      </w:r>
      <w:proofErr w:type="spellStart"/>
      <w:r>
        <w:rPr>
          <w:rFonts w:hint="cs"/>
          <w:rtl/>
        </w:rPr>
        <w:t>ולפ"ז</w:t>
      </w:r>
      <w:proofErr w:type="spellEnd"/>
      <w:r>
        <w:rPr>
          <w:rFonts w:hint="cs"/>
          <w:rtl/>
        </w:rPr>
        <w:t xml:space="preserve"> אין ראייה מכאן.</w:t>
      </w:r>
    </w:p>
    <w:p w14:paraId="2196A835" w14:textId="60B165AF" w:rsidR="00474B12" w:rsidRPr="003B17E6" w:rsidRDefault="00474B12" w:rsidP="00413CA7">
      <w:pPr>
        <w:rPr>
          <w:rtl/>
        </w:rPr>
      </w:pPr>
      <w:proofErr w:type="spellStart"/>
      <w:r w:rsidRPr="003B17E6">
        <w:rPr>
          <w:rtl/>
        </w:rPr>
        <w:t>הר"ן</w:t>
      </w:r>
      <w:proofErr w:type="spellEnd"/>
      <w:r w:rsidRPr="003B17E6">
        <w:rPr>
          <w:rtl/>
        </w:rPr>
        <w:t xml:space="preserve"> על </w:t>
      </w:r>
      <w:proofErr w:type="spellStart"/>
      <w:r w:rsidRPr="003B17E6">
        <w:rPr>
          <w:rtl/>
        </w:rPr>
        <w:t>הרי"ף</w:t>
      </w:r>
      <w:proofErr w:type="spellEnd"/>
      <w:r w:rsidRPr="003B17E6">
        <w:rPr>
          <w:rtl/>
        </w:rPr>
        <w:t xml:space="preserve"> הביא את דעת הרמב"ן הנ"ל </w:t>
      </w:r>
      <w:r w:rsidR="00EB12CF" w:rsidRPr="003B17E6">
        <w:rPr>
          <w:rtl/>
        </w:rPr>
        <w:t xml:space="preserve">והביא את דעת </w:t>
      </w:r>
      <w:proofErr w:type="spellStart"/>
      <w:r w:rsidR="00EB12CF" w:rsidRPr="003B17E6">
        <w:rPr>
          <w:rtl/>
        </w:rPr>
        <w:t>הראב"ד</w:t>
      </w:r>
      <w:proofErr w:type="spellEnd"/>
      <w:r w:rsidR="00EB12CF" w:rsidRPr="003B17E6">
        <w:rPr>
          <w:rtl/>
        </w:rPr>
        <w:t xml:space="preserve"> שאומר שאם אמר קני במשכון שעבוד מנה מקודשת, וזה תמוה שהרי </w:t>
      </w:r>
      <w:proofErr w:type="spellStart"/>
      <w:r w:rsidR="00EB12CF" w:rsidRPr="003B17E6">
        <w:rPr>
          <w:rtl/>
        </w:rPr>
        <w:t>הראב"ד</w:t>
      </w:r>
      <w:proofErr w:type="spellEnd"/>
      <w:r w:rsidR="00EB12CF" w:rsidRPr="003B17E6">
        <w:rPr>
          <w:rtl/>
        </w:rPr>
        <w:t xml:space="preserve"> </w:t>
      </w:r>
      <w:proofErr w:type="spellStart"/>
      <w:r w:rsidR="00EB12CF" w:rsidRPr="003B17E6">
        <w:rPr>
          <w:rtl/>
        </w:rPr>
        <w:t>ס"ל</w:t>
      </w:r>
      <w:proofErr w:type="spellEnd"/>
      <w:r w:rsidR="00EB12CF" w:rsidRPr="003B17E6">
        <w:rPr>
          <w:rtl/>
        </w:rPr>
        <w:t xml:space="preserve"> כדעת </w:t>
      </w:r>
      <w:proofErr w:type="spellStart"/>
      <w:r w:rsidR="00EB12CF" w:rsidRPr="003B17E6">
        <w:rPr>
          <w:rtl/>
        </w:rPr>
        <w:t>הרא"ש</w:t>
      </w:r>
      <w:proofErr w:type="spellEnd"/>
      <w:r w:rsidR="00EB12CF" w:rsidRPr="003B17E6">
        <w:rPr>
          <w:rtl/>
        </w:rPr>
        <w:t xml:space="preserve"> וכמו שמובא בחי' </w:t>
      </w:r>
      <w:proofErr w:type="spellStart"/>
      <w:r w:rsidR="00EB12CF" w:rsidRPr="003B17E6">
        <w:rPr>
          <w:rtl/>
        </w:rPr>
        <w:t>הריטב"א</w:t>
      </w:r>
      <w:proofErr w:type="spellEnd"/>
      <w:r w:rsidR="00EB12CF" w:rsidRPr="003B17E6">
        <w:rPr>
          <w:rtl/>
        </w:rPr>
        <w:t xml:space="preserve"> בשמו [וזה שלא כדעת </w:t>
      </w:r>
      <w:proofErr w:type="spellStart"/>
      <w:r w:rsidR="00EB12CF" w:rsidRPr="003B17E6">
        <w:rPr>
          <w:rtl/>
        </w:rPr>
        <w:t>מוהרי"ט</w:t>
      </w:r>
      <w:proofErr w:type="spellEnd"/>
      <w:r w:rsidR="00EB12CF" w:rsidRPr="003B17E6">
        <w:rPr>
          <w:rtl/>
        </w:rPr>
        <w:t xml:space="preserve"> </w:t>
      </w:r>
      <w:proofErr w:type="spellStart"/>
      <w:r w:rsidR="00EB12CF" w:rsidRPr="003B17E6">
        <w:rPr>
          <w:rtl/>
        </w:rPr>
        <w:t>דכתב</w:t>
      </w:r>
      <w:proofErr w:type="spellEnd"/>
      <w:r w:rsidR="00EB12CF" w:rsidRPr="003B17E6">
        <w:rPr>
          <w:rtl/>
        </w:rPr>
        <w:t xml:space="preserve"> </w:t>
      </w:r>
      <w:proofErr w:type="spellStart"/>
      <w:r w:rsidR="00EB12CF" w:rsidRPr="003B17E6">
        <w:rPr>
          <w:rtl/>
        </w:rPr>
        <w:t>שהרא"ש</w:t>
      </w:r>
      <w:proofErr w:type="spellEnd"/>
      <w:r w:rsidR="00EB12CF" w:rsidRPr="003B17E6">
        <w:rPr>
          <w:rtl/>
        </w:rPr>
        <w:t xml:space="preserve"> הוא לא </w:t>
      </w:r>
      <w:proofErr w:type="spellStart"/>
      <w:r w:rsidR="00EB12CF" w:rsidRPr="003B17E6">
        <w:rPr>
          <w:rtl/>
        </w:rPr>
        <w:t>כהראב"ד</w:t>
      </w:r>
      <w:proofErr w:type="spellEnd"/>
      <w:r w:rsidR="00EB12CF" w:rsidRPr="003B17E6">
        <w:rPr>
          <w:rtl/>
        </w:rPr>
        <w:t xml:space="preserve"> ולא כרמב"ן], שהמשכון יכול לחול דווקא אם נוצר חוב קדום לו</w:t>
      </w:r>
      <w:r w:rsidR="006F00D1" w:rsidRPr="003B17E6">
        <w:rPr>
          <w:rtl/>
        </w:rPr>
        <w:t xml:space="preserve">. ולכן כתב הקצות </w:t>
      </w:r>
      <w:proofErr w:type="spellStart"/>
      <w:r w:rsidR="006F00D1" w:rsidRPr="003B17E6">
        <w:rPr>
          <w:rtl/>
        </w:rPr>
        <w:t>שהראב"ד</w:t>
      </w:r>
      <w:proofErr w:type="spellEnd"/>
      <w:r w:rsidR="006F00D1" w:rsidRPr="003B17E6">
        <w:rPr>
          <w:rtl/>
        </w:rPr>
        <w:t xml:space="preserve"> </w:t>
      </w:r>
      <w:proofErr w:type="spellStart"/>
      <w:r w:rsidR="006F00D1" w:rsidRPr="003B17E6">
        <w:rPr>
          <w:rtl/>
        </w:rPr>
        <w:t>ס"ל</w:t>
      </w:r>
      <w:proofErr w:type="spellEnd"/>
      <w:r w:rsidR="006F00D1" w:rsidRPr="003B17E6">
        <w:rPr>
          <w:rtl/>
        </w:rPr>
        <w:t xml:space="preserve"> </w:t>
      </w:r>
      <w:proofErr w:type="spellStart"/>
      <w:r w:rsidR="006F00D1" w:rsidRPr="003B17E6">
        <w:rPr>
          <w:rtl/>
        </w:rPr>
        <w:t>כהרא"ש</w:t>
      </w:r>
      <w:proofErr w:type="spellEnd"/>
      <w:r w:rsidR="006F00D1" w:rsidRPr="003B17E6">
        <w:rPr>
          <w:rtl/>
        </w:rPr>
        <w:t xml:space="preserve">, והמקום היחיד </w:t>
      </w:r>
      <w:proofErr w:type="spellStart"/>
      <w:r w:rsidR="006F00D1" w:rsidRPr="003B17E6">
        <w:rPr>
          <w:rtl/>
        </w:rPr>
        <w:t>שס"ל</w:t>
      </w:r>
      <w:proofErr w:type="spellEnd"/>
      <w:r w:rsidR="006F00D1" w:rsidRPr="003B17E6">
        <w:rPr>
          <w:rtl/>
        </w:rPr>
        <w:t xml:space="preserve"> </w:t>
      </w:r>
      <w:proofErr w:type="spellStart"/>
      <w:r w:rsidR="006F00D1" w:rsidRPr="003B17E6">
        <w:rPr>
          <w:rtl/>
        </w:rPr>
        <w:t>לראב"ד</w:t>
      </w:r>
      <w:proofErr w:type="spellEnd"/>
      <w:r w:rsidR="006F00D1" w:rsidRPr="003B17E6">
        <w:rPr>
          <w:rtl/>
        </w:rPr>
        <w:t xml:space="preserve"> שיקנה, זה כשאומר לה "זכי בשיעור מנה", דודאי יש לה שיעור מנה בגוף החפץ, וזה שהוא מסלק אותה בדמים אח"כ זה מצד תנאי חיצוני שיוכל לסלקה בדמים, ובמקרה זה אומר הקצות אף הרמב"ן </w:t>
      </w:r>
      <w:proofErr w:type="spellStart"/>
      <w:r w:rsidR="006F00D1" w:rsidRPr="003B17E6">
        <w:rPr>
          <w:rtl/>
        </w:rPr>
        <w:t>והרשב"א</w:t>
      </w:r>
      <w:proofErr w:type="spellEnd"/>
      <w:r w:rsidR="006F00D1" w:rsidRPr="003B17E6">
        <w:rPr>
          <w:rtl/>
        </w:rPr>
        <w:t xml:space="preserve"> יודו שמקודשת. וזה בניגוד לב"ש </w:t>
      </w:r>
      <w:proofErr w:type="spellStart"/>
      <w:r w:rsidR="006F00D1" w:rsidRPr="003B17E6">
        <w:rPr>
          <w:rtl/>
        </w:rPr>
        <w:t>אבהע"ז</w:t>
      </w:r>
      <w:proofErr w:type="spellEnd"/>
      <w:r w:rsidR="006F00D1" w:rsidRPr="003B17E6">
        <w:rPr>
          <w:rtl/>
        </w:rPr>
        <w:t xml:space="preserve"> (</w:t>
      </w:r>
      <w:proofErr w:type="spellStart"/>
      <w:r w:rsidR="006F00D1" w:rsidRPr="003B17E6">
        <w:rPr>
          <w:rtl/>
        </w:rPr>
        <w:t>כט</w:t>
      </w:r>
      <w:proofErr w:type="spellEnd"/>
      <w:r w:rsidR="006F00D1" w:rsidRPr="003B17E6">
        <w:rPr>
          <w:rtl/>
        </w:rPr>
        <w:t xml:space="preserve">, יא) </w:t>
      </w:r>
      <w:proofErr w:type="spellStart"/>
      <w:r w:rsidR="006F00D1" w:rsidRPr="003B17E6">
        <w:rPr>
          <w:rtl/>
        </w:rPr>
        <w:t>דכתב</w:t>
      </w:r>
      <w:proofErr w:type="spellEnd"/>
      <w:r w:rsidR="006F00D1" w:rsidRPr="003B17E6">
        <w:rPr>
          <w:rtl/>
        </w:rPr>
        <w:t xml:space="preserve"> דאף במקרה זה לרמב"ן </w:t>
      </w:r>
      <w:proofErr w:type="spellStart"/>
      <w:r w:rsidR="006F00D1" w:rsidRPr="003B17E6">
        <w:rPr>
          <w:rtl/>
        </w:rPr>
        <w:t>והרשב"א</w:t>
      </w:r>
      <w:proofErr w:type="spellEnd"/>
      <w:r w:rsidR="006F00D1" w:rsidRPr="003B17E6">
        <w:rPr>
          <w:rtl/>
        </w:rPr>
        <w:t xml:space="preserve"> לא מקודשת. ולכן אומר הקצות שיש להגיה בדברי </w:t>
      </w:r>
      <w:proofErr w:type="spellStart"/>
      <w:r w:rsidR="006F00D1" w:rsidRPr="003B17E6">
        <w:rPr>
          <w:rtl/>
        </w:rPr>
        <w:t>הר"ן</w:t>
      </w:r>
      <w:proofErr w:type="spellEnd"/>
      <w:r w:rsidR="006F00D1" w:rsidRPr="003B17E6">
        <w:rPr>
          <w:rtl/>
        </w:rPr>
        <w:t xml:space="preserve"> </w:t>
      </w:r>
      <w:proofErr w:type="spellStart"/>
      <w:r w:rsidR="006F00D1" w:rsidRPr="003B17E6">
        <w:rPr>
          <w:rtl/>
        </w:rPr>
        <w:t>במש"כ</w:t>
      </w:r>
      <w:proofErr w:type="spellEnd"/>
      <w:r w:rsidR="006F00D1" w:rsidRPr="003B17E6">
        <w:rPr>
          <w:rtl/>
        </w:rPr>
        <w:t xml:space="preserve"> את דברי </w:t>
      </w:r>
      <w:proofErr w:type="spellStart"/>
      <w:r w:rsidR="006F00D1" w:rsidRPr="003B17E6">
        <w:rPr>
          <w:rtl/>
        </w:rPr>
        <w:t>הראב"ד</w:t>
      </w:r>
      <w:proofErr w:type="spellEnd"/>
      <w:r w:rsidR="006F00D1" w:rsidRPr="003B17E6">
        <w:rPr>
          <w:rtl/>
        </w:rPr>
        <w:t xml:space="preserve"> במקום "דאם אמר לה קני במשכון </w:t>
      </w:r>
      <w:r w:rsidR="006F00D1" w:rsidRPr="003B17E6">
        <w:rPr>
          <w:b/>
          <w:bCs/>
          <w:rtl/>
        </w:rPr>
        <w:t>שעבוד</w:t>
      </w:r>
      <w:r w:rsidR="006F00D1" w:rsidRPr="003B17E6">
        <w:rPr>
          <w:rtl/>
        </w:rPr>
        <w:t xml:space="preserve"> מנה" צ"ל "</w:t>
      </w:r>
      <w:r w:rsidR="006F00D1" w:rsidRPr="003B17E6">
        <w:rPr>
          <w:b/>
          <w:bCs/>
          <w:rtl/>
        </w:rPr>
        <w:t>שיעור מנה</w:t>
      </w:r>
      <w:r w:rsidR="006F00D1" w:rsidRPr="003B17E6">
        <w:rPr>
          <w:rtl/>
        </w:rPr>
        <w:t xml:space="preserve">" </w:t>
      </w:r>
      <w:proofErr w:type="spellStart"/>
      <w:r w:rsidR="006F00D1" w:rsidRPr="003B17E6">
        <w:rPr>
          <w:rtl/>
        </w:rPr>
        <w:t>דבשעבוד</w:t>
      </w:r>
      <w:proofErr w:type="spellEnd"/>
      <w:r w:rsidR="006F00D1" w:rsidRPr="003B17E6">
        <w:rPr>
          <w:rtl/>
        </w:rPr>
        <w:t xml:space="preserve"> </w:t>
      </w:r>
      <w:proofErr w:type="spellStart"/>
      <w:r w:rsidR="006F00D1" w:rsidRPr="003B17E6">
        <w:rPr>
          <w:rtl/>
        </w:rPr>
        <w:t>אה"נ</w:t>
      </w:r>
      <w:proofErr w:type="spellEnd"/>
      <w:r w:rsidR="006F00D1" w:rsidRPr="003B17E6">
        <w:rPr>
          <w:rtl/>
        </w:rPr>
        <w:t xml:space="preserve"> אין המשכון חל וכדעת </w:t>
      </w:r>
      <w:proofErr w:type="spellStart"/>
      <w:r w:rsidR="006F00D1" w:rsidRPr="003B17E6">
        <w:rPr>
          <w:rtl/>
        </w:rPr>
        <w:t>הרא"ש</w:t>
      </w:r>
      <w:proofErr w:type="spellEnd"/>
      <w:r w:rsidR="006F00D1" w:rsidRPr="003B17E6">
        <w:rPr>
          <w:rtl/>
        </w:rPr>
        <w:t xml:space="preserve">. </w:t>
      </w:r>
    </w:p>
    <w:p w14:paraId="1856C5A8" w14:textId="52DAAE82" w:rsidR="00E13151" w:rsidRDefault="00E13151" w:rsidP="00DD1599">
      <w:pPr>
        <w:pStyle w:val="af7"/>
        <w:rPr>
          <w:rtl/>
        </w:rPr>
      </w:pPr>
      <w:bookmarkStart w:id="33" w:name="_Toc148885221"/>
      <w:r>
        <w:rPr>
          <w:rFonts w:hint="cs"/>
          <w:rtl/>
        </w:rPr>
        <w:t>סעיף י'</w:t>
      </w:r>
      <w:bookmarkEnd w:id="33"/>
    </w:p>
    <w:p w14:paraId="3951F60A" w14:textId="2DB8E478" w:rsidR="00430EAB" w:rsidRDefault="00430EAB" w:rsidP="00413CA7">
      <w:pPr>
        <w:rPr>
          <w:rtl/>
        </w:rPr>
      </w:pPr>
      <w:r>
        <w:rPr>
          <w:rFonts w:hint="cs"/>
          <w:rtl/>
        </w:rPr>
        <w:t xml:space="preserve">מקורות: גמ' </w:t>
      </w:r>
      <w:proofErr w:type="spellStart"/>
      <w:r>
        <w:rPr>
          <w:rFonts w:hint="cs"/>
          <w:rtl/>
        </w:rPr>
        <w:t>ב"מ</w:t>
      </w:r>
      <w:proofErr w:type="spellEnd"/>
      <w:r>
        <w:rPr>
          <w:rFonts w:hint="cs"/>
          <w:rtl/>
        </w:rPr>
        <w:t xml:space="preserve"> עז: </w:t>
      </w:r>
      <w:proofErr w:type="spellStart"/>
      <w:r>
        <w:rPr>
          <w:rFonts w:hint="cs"/>
          <w:rtl/>
        </w:rPr>
        <w:t>רא"ש</w:t>
      </w:r>
      <w:proofErr w:type="spellEnd"/>
      <w:r>
        <w:rPr>
          <w:rFonts w:hint="cs"/>
          <w:rtl/>
        </w:rPr>
        <w:t xml:space="preserve"> סי' ז', </w:t>
      </w:r>
      <w:proofErr w:type="spellStart"/>
      <w:r>
        <w:rPr>
          <w:rFonts w:hint="cs"/>
          <w:rtl/>
        </w:rPr>
        <w:t>רי"ף</w:t>
      </w:r>
      <w:proofErr w:type="spellEnd"/>
      <w:r>
        <w:rPr>
          <w:rFonts w:hint="cs"/>
          <w:rtl/>
        </w:rPr>
        <w:t xml:space="preserve"> </w:t>
      </w:r>
      <w:proofErr w:type="spellStart"/>
      <w:r>
        <w:rPr>
          <w:rFonts w:hint="cs"/>
          <w:rtl/>
        </w:rPr>
        <w:t>ונמו"י</w:t>
      </w:r>
      <w:proofErr w:type="spellEnd"/>
      <w:r>
        <w:rPr>
          <w:rFonts w:hint="cs"/>
          <w:rtl/>
        </w:rPr>
        <w:t xml:space="preserve">. </w:t>
      </w:r>
      <w:proofErr w:type="spellStart"/>
      <w:r>
        <w:rPr>
          <w:rFonts w:hint="cs"/>
          <w:rtl/>
        </w:rPr>
        <w:t>ב"מ</w:t>
      </w:r>
      <w:proofErr w:type="spellEnd"/>
      <w:r>
        <w:rPr>
          <w:rFonts w:hint="cs"/>
          <w:rtl/>
        </w:rPr>
        <w:t xml:space="preserve"> מח:, רש"י לאורך </w:t>
      </w:r>
      <w:proofErr w:type="spellStart"/>
      <w:r>
        <w:rPr>
          <w:rFonts w:hint="cs"/>
          <w:rtl/>
        </w:rPr>
        <w:t>הסוגיה</w:t>
      </w:r>
      <w:proofErr w:type="spellEnd"/>
      <w:r>
        <w:rPr>
          <w:rFonts w:hint="cs"/>
          <w:rtl/>
        </w:rPr>
        <w:t xml:space="preserve">, </w:t>
      </w:r>
      <w:proofErr w:type="spellStart"/>
      <w:r>
        <w:rPr>
          <w:rFonts w:hint="cs"/>
          <w:rtl/>
        </w:rPr>
        <w:t>תוד"ה</w:t>
      </w:r>
      <w:proofErr w:type="spellEnd"/>
      <w:r>
        <w:rPr>
          <w:rFonts w:hint="cs"/>
          <w:rtl/>
        </w:rPr>
        <w:t xml:space="preserve"> בזמן. </w:t>
      </w:r>
      <w:proofErr w:type="spellStart"/>
      <w:r>
        <w:rPr>
          <w:rFonts w:hint="cs"/>
          <w:rtl/>
        </w:rPr>
        <w:t>ר"ן</w:t>
      </w:r>
      <w:proofErr w:type="spellEnd"/>
      <w:r>
        <w:rPr>
          <w:rFonts w:hint="cs"/>
          <w:rtl/>
        </w:rPr>
        <w:t xml:space="preserve"> קידושין י. מדפי </w:t>
      </w:r>
      <w:proofErr w:type="spellStart"/>
      <w:r>
        <w:rPr>
          <w:rFonts w:hint="cs"/>
          <w:rtl/>
        </w:rPr>
        <w:t>הרי"ף</w:t>
      </w:r>
      <w:proofErr w:type="spellEnd"/>
      <w:r>
        <w:rPr>
          <w:rFonts w:hint="cs"/>
          <w:rtl/>
        </w:rPr>
        <w:t xml:space="preserve"> ד"ה </w:t>
      </w:r>
      <w:proofErr w:type="spellStart"/>
      <w:r>
        <w:rPr>
          <w:rFonts w:hint="cs"/>
          <w:rtl/>
        </w:rPr>
        <w:t>ודאמירנן</w:t>
      </w:r>
      <w:proofErr w:type="spellEnd"/>
      <w:r>
        <w:rPr>
          <w:rFonts w:hint="cs"/>
          <w:rtl/>
        </w:rPr>
        <w:t xml:space="preserve"> וד"ה ואע"ג (עמ' </w:t>
      </w:r>
      <w:proofErr w:type="spellStart"/>
      <w:r>
        <w:rPr>
          <w:rFonts w:hint="cs"/>
          <w:rtl/>
        </w:rPr>
        <w:t>כו</w:t>
      </w:r>
      <w:proofErr w:type="spellEnd"/>
      <w:r>
        <w:rPr>
          <w:rFonts w:hint="cs"/>
          <w:rtl/>
        </w:rPr>
        <w:t>' מדפי עוז והדר)</w:t>
      </w:r>
      <w:r w:rsidR="00321D21">
        <w:rPr>
          <w:rFonts w:hint="cs"/>
          <w:rtl/>
        </w:rPr>
        <w:t xml:space="preserve">. להרחבה ברש"י ראה </w:t>
      </w:r>
      <w:proofErr w:type="spellStart"/>
      <w:r w:rsidR="00321D21">
        <w:rPr>
          <w:rFonts w:hint="cs"/>
          <w:rtl/>
        </w:rPr>
        <w:t>ריטב"א</w:t>
      </w:r>
      <w:proofErr w:type="spellEnd"/>
      <w:r w:rsidR="00321D21">
        <w:rPr>
          <w:rFonts w:hint="cs"/>
          <w:rtl/>
        </w:rPr>
        <w:t xml:space="preserve"> </w:t>
      </w:r>
      <w:proofErr w:type="spellStart"/>
      <w:r w:rsidR="00321D21">
        <w:rPr>
          <w:rFonts w:hint="cs"/>
          <w:rtl/>
        </w:rPr>
        <w:t>בב"מ</w:t>
      </w:r>
      <w:proofErr w:type="spellEnd"/>
      <w:r w:rsidR="00321D21">
        <w:rPr>
          <w:rFonts w:hint="cs"/>
          <w:rtl/>
        </w:rPr>
        <w:t xml:space="preserve"> הנ"ל ובשיטה בסוף </w:t>
      </w:r>
      <w:proofErr w:type="spellStart"/>
      <w:r w:rsidR="00321D21">
        <w:rPr>
          <w:rFonts w:hint="cs"/>
          <w:rtl/>
        </w:rPr>
        <w:t>שמעתתא</w:t>
      </w:r>
      <w:proofErr w:type="spellEnd"/>
      <w:r w:rsidR="00321D21">
        <w:rPr>
          <w:rFonts w:hint="cs"/>
          <w:rtl/>
        </w:rPr>
        <w:t xml:space="preserve"> </w:t>
      </w:r>
      <w:proofErr w:type="spellStart"/>
      <w:r w:rsidR="00321D21">
        <w:rPr>
          <w:rFonts w:hint="cs"/>
          <w:rtl/>
        </w:rPr>
        <w:t>דערבוני</w:t>
      </w:r>
      <w:proofErr w:type="spellEnd"/>
      <w:r w:rsidR="00321D21">
        <w:rPr>
          <w:rFonts w:hint="cs"/>
          <w:rtl/>
        </w:rPr>
        <w:t xml:space="preserve"> </w:t>
      </w:r>
      <w:proofErr w:type="spellStart"/>
      <w:r w:rsidR="00321D21">
        <w:rPr>
          <w:rFonts w:hint="cs"/>
          <w:rtl/>
        </w:rPr>
        <w:t>יקון</w:t>
      </w:r>
      <w:proofErr w:type="spellEnd"/>
      <w:r w:rsidR="00321D21">
        <w:rPr>
          <w:rFonts w:hint="cs"/>
          <w:rtl/>
        </w:rPr>
        <w:t>.</w:t>
      </w:r>
    </w:p>
    <w:p w14:paraId="79EFC826" w14:textId="4F977CC1" w:rsidR="00E13151" w:rsidRDefault="00E13151" w:rsidP="00413CA7">
      <w:pPr>
        <w:pStyle w:val="2"/>
        <w:rPr>
          <w:rtl/>
        </w:rPr>
      </w:pPr>
      <w:bookmarkStart w:id="34" w:name="_Toc97018550"/>
      <w:r>
        <w:rPr>
          <w:rtl/>
        </w:rPr>
        <w:lastRenderedPageBreak/>
        <w:t xml:space="preserve">המוכר שדה </w:t>
      </w:r>
      <w:proofErr w:type="spellStart"/>
      <w:r>
        <w:rPr>
          <w:rtl/>
        </w:rPr>
        <w:t>לחבירו</w:t>
      </w:r>
      <w:proofErr w:type="spellEnd"/>
      <w:r>
        <w:rPr>
          <w:rtl/>
        </w:rPr>
        <w:t xml:space="preserve"> באלף זוז, ונתן לו מקצת הדמים, והיה יוצא ונכנס ותובע שאר הדמים, אפילו לא נשאר לו אלא זוז אחד, לא קנה הלוקח את כלו, אף על פי שכתב השטר או החזיק, חזר בו הלוקח, יד המוכר על העליונה, רצה אומר לו: הילך מעותיך, או: קנה מהקרקע כנגד המעות שנתת, ונותן לו מהזיבורית שבה, </w:t>
      </w:r>
      <w:r w:rsidRPr="00EF30B8">
        <w:rPr>
          <w:rFonts w:hint="cs"/>
          <w:b/>
          <w:bCs w:val="0"/>
          <w:rtl/>
        </w:rPr>
        <w:t>(</w:t>
      </w:r>
      <w:r w:rsidRPr="00EF30B8">
        <w:rPr>
          <w:b/>
          <w:bCs w:val="0"/>
          <w:rtl/>
        </w:rPr>
        <w:t>ונותן לו כפי השער של עכשיו) (</w:t>
      </w:r>
      <w:proofErr w:type="spellStart"/>
      <w:r w:rsidRPr="00EF30B8">
        <w:rPr>
          <w:b/>
          <w:bCs w:val="0"/>
          <w:rtl/>
        </w:rPr>
        <w:t>ר"ן</w:t>
      </w:r>
      <w:proofErr w:type="spellEnd"/>
      <w:r w:rsidRPr="00EF30B8">
        <w:rPr>
          <w:b/>
          <w:bCs w:val="0"/>
          <w:rtl/>
        </w:rPr>
        <w:t xml:space="preserve"> </w:t>
      </w:r>
      <w:proofErr w:type="spellStart"/>
      <w:r w:rsidRPr="00EF30B8">
        <w:rPr>
          <w:b/>
          <w:bCs w:val="0"/>
          <w:rtl/>
        </w:rPr>
        <w:t>פ"ק</w:t>
      </w:r>
      <w:proofErr w:type="spellEnd"/>
      <w:r w:rsidRPr="00EF30B8">
        <w:rPr>
          <w:b/>
          <w:bCs w:val="0"/>
          <w:rtl/>
        </w:rPr>
        <w:t xml:space="preserve"> </w:t>
      </w:r>
      <w:proofErr w:type="spellStart"/>
      <w:r w:rsidRPr="00EF30B8">
        <w:rPr>
          <w:b/>
          <w:bCs w:val="0"/>
          <w:rtl/>
        </w:rPr>
        <w:t>דקדושין</w:t>
      </w:r>
      <w:proofErr w:type="spellEnd"/>
      <w:r w:rsidRPr="00EF30B8">
        <w:rPr>
          <w:b/>
          <w:bCs w:val="0"/>
          <w:rtl/>
        </w:rPr>
        <w:t xml:space="preserve"> המגיד פ"ה </w:t>
      </w:r>
      <w:proofErr w:type="spellStart"/>
      <w:r w:rsidRPr="00EF30B8">
        <w:rPr>
          <w:b/>
          <w:bCs w:val="0"/>
          <w:rtl/>
        </w:rPr>
        <w:t>דמכירה</w:t>
      </w:r>
      <w:proofErr w:type="spellEnd"/>
      <w:r w:rsidRPr="00EF30B8">
        <w:rPr>
          <w:b/>
          <w:bCs w:val="0"/>
          <w:rtl/>
        </w:rPr>
        <w:t xml:space="preserve"> ב"י בשם </w:t>
      </w:r>
      <w:proofErr w:type="spellStart"/>
      <w:r w:rsidRPr="00EF30B8">
        <w:rPr>
          <w:b/>
          <w:bCs w:val="0"/>
          <w:rtl/>
        </w:rPr>
        <w:t>הרא"ש</w:t>
      </w:r>
      <w:proofErr w:type="spellEnd"/>
      <w:r w:rsidRPr="00EF30B8">
        <w:rPr>
          <w:b/>
          <w:bCs w:val="0"/>
          <w:rtl/>
        </w:rPr>
        <w:t xml:space="preserve">). </w:t>
      </w:r>
      <w:r>
        <w:rPr>
          <w:rtl/>
        </w:rPr>
        <w:t xml:space="preserve">ואם חזר המוכר, </w:t>
      </w:r>
      <w:r w:rsidR="0056791A">
        <w:rPr>
          <w:rFonts w:hint="cs"/>
          <w:rtl/>
        </w:rPr>
        <w:t xml:space="preserve">יד </w:t>
      </w:r>
      <w:r>
        <w:rPr>
          <w:rtl/>
        </w:rPr>
        <w:t xml:space="preserve">הלוקח על העליונה, רצה אומר לו: תן לי </w:t>
      </w:r>
      <w:proofErr w:type="spellStart"/>
      <w:r>
        <w:rPr>
          <w:rtl/>
        </w:rPr>
        <w:t>מעותי</w:t>
      </w:r>
      <w:proofErr w:type="spellEnd"/>
      <w:r>
        <w:rPr>
          <w:rtl/>
        </w:rPr>
        <w:t xml:space="preserve">, או: תן לי קרקע כנגד </w:t>
      </w:r>
      <w:proofErr w:type="spellStart"/>
      <w:r>
        <w:rPr>
          <w:rtl/>
        </w:rPr>
        <w:t>מעותי</w:t>
      </w:r>
      <w:proofErr w:type="spellEnd"/>
      <w:r>
        <w:rPr>
          <w:rtl/>
        </w:rPr>
        <w:t xml:space="preserve">, ונוטל מהיפה שבה </w:t>
      </w:r>
      <w:r w:rsidRPr="00EF30B8">
        <w:rPr>
          <w:b/>
          <w:bCs w:val="0"/>
          <w:rtl/>
        </w:rPr>
        <w:t>(כשער שפסקו) (פוסקים הנ"ל)</w:t>
      </w:r>
      <w:r w:rsidRPr="00EF30B8">
        <w:rPr>
          <w:rtl/>
        </w:rPr>
        <w:t>.</w:t>
      </w:r>
      <w:r>
        <w:rPr>
          <w:rtl/>
        </w:rPr>
        <w:t xml:space="preserve"> ואם לא היה יוצא ונכנס ותובע, קנה הלוקח את כולה, ואין אחד מהם יכול לחזור בו, ושאר הדמים עליו כשאר החובות. </w:t>
      </w:r>
      <w:r w:rsidRPr="00E13151">
        <w:rPr>
          <w:rtl/>
        </w:rPr>
        <w:t xml:space="preserve">הגה: וכן אם זקף עליו הנשאר </w:t>
      </w:r>
      <w:proofErr w:type="spellStart"/>
      <w:r w:rsidRPr="00E13151">
        <w:rPr>
          <w:rtl/>
        </w:rPr>
        <w:t>במלוה</w:t>
      </w:r>
      <w:proofErr w:type="spellEnd"/>
      <w:r w:rsidRPr="00E13151">
        <w:rPr>
          <w:rtl/>
        </w:rPr>
        <w:t xml:space="preserve">, אף על פי שיוצא ונכנס אחר הדמים, קנה. וכל זה שנתן לו מקצת הדמים בתורת </w:t>
      </w:r>
      <w:proofErr w:type="spellStart"/>
      <w:r w:rsidRPr="00E13151">
        <w:rPr>
          <w:rtl/>
        </w:rPr>
        <w:t>פרעון</w:t>
      </w:r>
      <w:proofErr w:type="spellEnd"/>
      <w:r w:rsidRPr="00E13151">
        <w:rPr>
          <w:rtl/>
        </w:rPr>
        <w:t>, אבל לא נתן לו אלא</w:t>
      </w:r>
      <w:r w:rsidR="00A32EE1">
        <w:rPr>
          <w:rFonts w:hint="cs"/>
          <w:rtl/>
        </w:rPr>
        <w:t xml:space="preserve"> </w:t>
      </w:r>
      <w:r w:rsidRPr="00E13151">
        <w:rPr>
          <w:rtl/>
        </w:rPr>
        <w:t xml:space="preserve">בערבון בעלמא, אפילו לא נפיק ועייל </w:t>
      </w:r>
      <w:proofErr w:type="spellStart"/>
      <w:r w:rsidRPr="00E13151">
        <w:rPr>
          <w:rtl/>
        </w:rPr>
        <w:t>אזוזי</w:t>
      </w:r>
      <w:proofErr w:type="spellEnd"/>
      <w:r w:rsidRPr="00E13151">
        <w:rPr>
          <w:rtl/>
        </w:rPr>
        <w:t xml:space="preserve">, לא קנה רק נגד מעותיו </w:t>
      </w:r>
      <w:r w:rsidRPr="00EF30B8">
        <w:rPr>
          <w:bCs w:val="0"/>
          <w:rtl/>
        </w:rPr>
        <w:t>(</w:t>
      </w:r>
      <w:proofErr w:type="spellStart"/>
      <w:r w:rsidRPr="00EF30B8">
        <w:rPr>
          <w:bCs w:val="0"/>
          <w:rtl/>
        </w:rPr>
        <w:t>הכל</w:t>
      </w:r>
      <w:proofErr w:type="spellEnd"/>
      <w:r w:rsidRPr="00EF30B8">
        <w:rPr>
          <w:bCs w:val="0"/>
          <w:rtl/>
        </w:rPr>
        <w:t xml:space="preserve"> בטור)</w:t>
      </w:r>
      <w:r w:rsidRPr="00E13151">
        <w:rPr>
          <w:rtl/>
        </w:rPr>
        <w:t xml:space="preserve">, אלא אם פירש שיקנה נגד </w:t>
      </w:r>
      <w:proofErr w:type="spellStart"/>
      <w:r w:rsidRPr="00E13151">
        <w:rPr>
          <w:rtl/>
        </w:rPr>
        <w:t>הכל</w:t>
      </w:r>
      <w:proofErr w:type="spellEnd"/>
      <w:r w:rsidRPr="00E13151">
        <w:rPr>
          <w:rtl/>
        </w:rPr>
        <w:t xml:space="preserve">, ושניהם </w:t>
      </w:r>
      <w:proofErr w:type="spellStart"/>
      <w:r w:rsidRPr="00E13151">
        <w:rPr>
          <w:rtl/>
        </w:rPr>
        <w:t>יכולין</w:t>
      </w:r>
      <w:proofErr w:type="spellEnd"/>
      <w:r w:rsidRPr="00E13151">
        <w:rPr>
          <w:rtl/>
        </w:rPr>
        <w:t xml:space="preserve"> לחזור בהן, ולא קנה רק מן הגרוע שבשדה נגד מעותיו </w:t>
      </w:r>
      <w:r w:rsidRPr="00EF30B8">
        <w:rPr>
          <w:bCs w:val="0"/>
          <w:rtl/>
        </w:rPr>
        <w:t xml:space="preserve">(ב"י בשם </w:t>
      </w:r>
      <w:proofErr w:type="spellStart"/>
      <w:r w:rsidRPr="00EF30B8">
        <w:rPr>
          <w:bCs w:val="0"/>
          <w:rtl/>
        </w:rPr>
        <w:t>תוס</w:t>
      </w:r>
      <w:proofErr w:type="spellEnd"/>
      <w:r w:rsidRPr="00EF30B8">
        <w:rPr>
          <w:bCs w:val="0"/>
          <w:rtl/>
        </w:rPr>
        <w:t xml:space="preserve">' </w:t>
      </w:r>
      <w:proofErr w:type="spellStart"/>
      <w:r w:rsidRPr="00EF30B8">
        <w:rPr>
          <w:bCs w:val="0"/>
          <w:rtl/>
        </w:rPr>
        <w:t>והמרדכי</w:t>
      </w:r>
      <w:proofErr w:type="spellEnd"/>
      <w:r w:rsidRPr="00EF30B8">
        <w:rPr>
          <w:bCs w:val="0"/>
          <w:rtl/>
        </w:rPr>
        <w:t xml:space="preserve"> והגהות </w:t>
      </w:r>
      <w:proofErr w:type="spellStart"/>
      <w:r w:rsidRPr="00EF30B8">
        <w:rPr>
          <w:bCs w:val="0"/>
          <w:rtl/>
        </w:rPr>
        <w:t>אשירי</w:t>
      </w:r>
      <w:proofErr w:type="spellEnd"/>
      <w:r w:rsidRPr="00EF30B8">
        <w:rPr>
          <w:bCs w:val="0"/>
          <w:rtl/>
        </w:rPr>
        <w:t xml:space="preserve"> פרק הזהב).</w:t>
      </w:r>
      <w:bookmarkEnd w:id="34"/>
    </w:p>
    <w:p w14:paraId="69002B60" w14:textId="71623106" w:rsidR="00E13151" w:rsidRPr="00A50C67" w:rsidRDefault="005B7F9D" w:rsidP="00413CA7">
      <w:pPr>
        <w:pStyle w:val="af9"/>
        <w:rPr>
          <w:rtl/>
        </w:rPr>
      </w:pPr>
      <w:bookmarkStart w:id="35" w:name="_Toc97018551"/>
      <w:bookmarkStart w:id="36" w:name="_Toc148885222"/>
      <w:r w:rsidRPr="00A50C67">
        <w:rPr>
          <w:rFonts w:hint="cs"/>
          <w:rtl/>
        </w:rPr>
        <w:t xml:space="preserve">הצגת </w:t>
      </w:r>
      <w:proofErr w:type="spellStart"/>
      <w:r w:rsidRPr="00A50C67">
        <w:rPr>
          <w:rFonts w:hint="cs"/>
          <w:rtl/>
        </w:rPr>
        <w:t>הסוגיה</w:t>
      </w:r>
      <w:proofErr w:type="spellEnd"/>
      <w:r w:rsidRPr="00A50C67">
        <w:rPr>
          <w:rFonts w:hint="cs"/>
          <w:rtl/>
        </w:rPr>
        <w:t xml:space="preserve"> [</w:t>
      </w:r>
      <w:proofErr w:type="spellStart"/>
      <w:r w:rsidRPr="00A50C67">
        <w:rPr>
          <w:rFonts w:hint="cs"/>
          <w:rtl/>
        </w:rPr>
        <w:t>ב"מ</w:t>
      </w:r>
      <w:proofErr w:type="spellEnd"/>
      <w:r w:rsidRPr="00A50C67">
        <w:rPr>
          <w:rFonts w:hint="cs"/>
          <w:rtl/>
        </w:rPr>
        <w:t xml:space="preserve"> עז:]</w:t>
      </w:r>
      <w:bookmarkEnd w:id="35"/>
      <w:bookmarkEnd w:id="36"/>
    </w:p>
    <w:p w14:paraId="2884A2BC" w14:textId="4CC64BC0" w:rsidR="00E13151" w:rsidRDefault="009B6CCA" w:rsidP="00413CA7">
      <w:pPr>
        <w:rPr>
          <w:rtl/>
        </w:rPr>
      </w:pPr>
      <w:r>
        <w:rPr>
          <w:rFonts w:hint="cs"/>
          <w:rtl/>
        </w:rPr>
        <w:t>"</w:t>
      </w:r>
      <w:proofErr w:type="spellStart"/>
      <w:r w:rsidR="00E13151" w:rsidRPr="002D4345">
        <w:rPr>
          <w:rtl/>
        </w:rPr>
        <w:t>לכדתניא</w:t>
      </w:r>
      <w:proofErr w:type="spellEnd"/>
      <w:r w:rsidR="00E13151" w:rsidRPr="002D4345">
        <w:rPr>
          <w:rtl/>
        </w:rPr>
        <w:t xml:space="preserve">: כל החוזר בו - כיצד? הרי שמכר שדה </w:t>
      </w:r>
      <w:proofErr w:type="spellStart"/>
      <w:r w:rsidR="00E13151" w:rsidRPr="002D4345">
        <w:rPr>
          <w:rtl/>
        </w:rPr>
        <w:t>לחבירו</w:t>
      </w:r>
      <w:proofErr w:type="spellEnd"/>
      <w:r w:rsidR="00E13151" w:rsidRPr="002D4345">
        <w:rPr>
          <w:rtl/>
        </w:rPr>
        <w:t xml:space="preserve"> באלף זוז - ונתן לו מעות מהן מאתים זוז,</w:t>
      </w:r>
      <w:r w:rsidR="005B7F9D">
        <w:rPr>
          <w:rFonts w:hint="cs"/>
          <w:rtl/>
        </w:rPr>
        <w:t xml:space="preserve"> </w:t>
      </w:r>
      <w:r w:rsidR="00E13151" w:rsidRPr="002D4345">
        <w:rPr>
          <w:rtl/>
        </w:rPr>
        <w:t xml:space="preserve">בזמן שהמוכר חוזר בו - יד לוקח על העליונה, רצה - אומר לו תן לי </w:t>
      </w:r>
      <w:proofErr w:type="spellStart"/>
      <w:r w:rsidR="00E13151" w:rsidRPr="002D4345">
        <w:rPr>
          <w:rtl/>
        </w:rPr>
        <w:t>מעותי</w:t>
      </w:r>
      <w:proofErr w:type="spellEnd"/>
      <w:r w:rsidR="00E13151" w:rsidRPr="002D4345">
        <w:rPr>
          <w:rtl/>
        </w:rPr>
        <w:t xml:space="preserve">, או תן לי קרקע כנגד </w:t>
      </w:r>
      <w:proofErr w:type="spellStart"/>
      <w:r w:rsidR="00E13151" w:rsidRPr="002D4345">
        <w:rPr>
          <w:rtl/>
        </w:rPr>
        <w:t>מעותי</w:t>
      </w:r>
      <w:proofErr w:type="spellEnd"/>
      <w:r w:rsidR="00E13151" w:rsidRPr="002D4345">
        <w:rPr>
          <w:rtl/>
        </w:rPr>
        <w:t xml:space="preserve">. </w:t>
      </w:r>
      <w:r w:rsidR="00E13151" w:rsidRPr="0052510F">
        <w:rPr>
          <w:highlight w:val="yellow"/>
          <w:rtl/>
        </w:rPr>
        <w:t>מהיכן מגביהו - מן העידית</w:t>
      </w:r>
      <w:r w:rsidR="00E13151">
        <w:rPr>
          <w:rFonts w:hint="cs"/>
          <w:highlight w:val="yellow"/>
          <w:rtl/>
        </w:rPr>
        <w:t>"</w:t>
      </w:r>
      <w:r w:rsidR="00E13151" w:rsidRPr="0052510F">
        <w:rPr>
          <w:highlight w:val="yellow"/>
          <w:rtl/>
        </w:rPr>
        <w:t>.</w:t>
      </w:r>
    </w:p>
    <w:p w14:paraId="0363D6B3" w14:textId="2D68DD2B" w:rsidR="00E13151" w:rsidRDefault="00E13151" w:rsidP="00413CA7">
      <w:pPr>
        <w:rPr>
          <w:rtl/>
        </w:rPr>
      </w:pPr>
      <w:r w:rsidRPr="002D4345">
        <w:rPr>
          <w:rtl/>
        </w:rPr>
        <w:t>ובזמן שלוקח חוזר בו - יד מוכר על העליונה, רצה - אומר לו: הילך</w:t>
      </w:r>
      <w:r>
        <w:rPr>
          <w:rFonts w:hint="cs"/>
          <w:rtl/>
        </w:rPr>
        <w:t xml:space="preserve"> מעותיך</w:t>
      </w:r>
      <w:r w:rsidRPr="002D4345">
        <w:rPr>
          <w:rtl/>
        </w:rPr>
        <w:t xml:space="preserve">, רצה - אומר: הילך קרקע כנגד מעותיך. </w:t>
      </w:r>
      <w:r w:rsidRPr="00285BB0">
        <w:rPr>
          <w:highlight w:val="yellow"/>
          <w:rtl/>
        </w:rPr>
        <w:t>מהיכן מגביהו - מן הזיבורית</w:t>
      </w:r>
      <w:r w:rsidRPr="002D4345">
        <w:rPr>
          <w:rtl/>
        </w:rPr>
        <w:t>.</w:t>
      </w:r>
    </w:p>
    <w:p w14:paraId="4203B896" w14:textId="77777777" w:rsidR="005B7F9D" w:rsidRDefault="005B7F9D" w:rsidP="00413CA7">
      <w:pPr>
        <w:rPr>
          <w:rtl/>
        </w:rPr>
      </w:pPr>
      <w:r w:rsidRPr="002D4345">
        <w:rPr>
          <w:rtl/>
        </w:rPr>
        <w:t xml:space="preserve">רבן שמעון בן גמליאל אומר: </w:t>
      </w:r>
      <w:proofErr w:type="spellStart"/>
      <w:r w:rsidRPr="002D4345">
        <w:rPr>
          <w:rtl/>
        </w:rPr>
        <w:t>מלמדין</w:t>
      </w:r>
      <w:proofErr w:type="spellEnd"/>
      <w:r w:rsidRPr="002D4345">
        <w:rPr>
          <w:rtl/>
        </w:rPr>
        <w:t xml:space="preserve"> אותן שלא יחזרו. כיצד? כותב לו: אני פלוני בן פלוני מכרתי שדה פלונית לפלוני באלף זוז, ונתן לי מהם מאתים זוז, והריני נושה בו שמונה מאות זוז. קנה, ומחזיר לו את השאר אפילו לאחר כמה שנים.</w:t>
      </w:r>
    </w:p>
    <w:p w14:paraId="23CD1E79" w14:textId="77777777" w:rsidR="005B7F9D" w:rsidRDefault="005B7F9D" w:rsidP="00413CA7">
      <w:pPr>
        <w:rPr>
          <w:rtl/>
        </w:rPr>
      </w:pPr>
      <w:r w:rsidRPr="002D4345">
        <w:rPr>
          <w:rtl/>
        </w:rPr>
        <w:t xml:space="preserve">אמר מר: מהיכן מגביהו מן העידית. </w:t>
      </w:r>
      <w:proofErr w:type="spellStart"/>
      <w:r w:rsidRPr="002D4345">
        <w:rPr>
          <w:rtl/>
        </w:rPr>
        <w:t>קא</w:t>
      </w:r>
      <w:proofErr w:type="spellEnd"/>
      <w:r w:rsidRPr="002D4345">
        <w:rPr>
          <w:rtl/>
        </w:rPr>
        <w:t xml:space="preserve"> </w:t>
      </w:r>
      <w:proofErr w:type="spellStart"/>
      <w:r w:rsidRPr="002D4345">
        <w:rPr>
          <w:rtl/>
        </w:rPr>
        <w:t>סלקא</w:t>
      </w:r>
      <w:proofErr w:type="spellEnd"/>
      <w:r w:rsidRPr="002D4345">
        <w:rPr>
          <w:rtl/>
        </w:rPr>
        <w:t xml:space="preserve"> דעתך מעידית </w:t>
      </w:r>
      <w:proofErr w:type="spellStart"/>
      <w:r w:rsidRPr="002D4345">
        <w:rPr>
          <w:rtl/>
        </w:rPr>
        <w:t>דנכסיו</w:t>
      </w:r>
      <w:proofErr w:type="spellEnd"/>
      <w:r w:rsidRPr="002D4345">
        <w:rPr>
          <w:rtl/>
        </w:rPr>
        <w:t xml:space="preserve">, ולא יהא אלא בעל חוב, ותנן: בעל חוב דינו בבינונית! ועוד: הא ארעא </w:t>
      </w:r>
      <w:proofErr w:type="spellStart"/>
      <w:r w:rsidRPr="002D4345">
        <w:rPr>
          <w:rtl/>
        </w:rPr>
        <w:t>דיהיב</w:t>
      </w:r>
      <w:proofErr w:type="spellEnd"/>
      <w:r w:rsidRPr="002D4345">
        <w:rPr>
          <w:rtl/>
        </w:rPr>
        <w:t xml:space="preserve"> זוזי. - אמר רב נחמן בר יצחק: מעידית שבה, ומזיבורית שבה. רב אחא בריה </w:t>
      </w:r>
      <w:proofErr w:type="spellStart"/>
      <w:r w:rsidRPr="002D4345">
        <w:rPr>
          <w:rtl/>
        </w:rPr>
        <w:t>דרב</w:t>
      </w:r>
      <w:proofErr w:type="spellEnd"/>
      <w:r w:rsidRPr="002D4345">
        <w:rPr>
          <w:rtl/>
        </w:rPr>
        <w:t xml:space="preserve"> </w:t>
      </w:r>
      <w:proofErr w:type="spellStart"/>
      <w:r w:rsidRPr="002D4345">
        <w:rPr>
          <w:rtl/>
        </w:rPr>
        <w:t>איקא</w:t>
      </w:r>
      <w:proofErr w:type="spellEnd"/>
      <w:r w:rsidRPr="002D4345">
        <w:rPr>
          <w:rtl/>
        </w:rPr>
        <w:t xml:space="preserve"> אמר: אפילו </w:t>
      </w:r>
      <w:proofErr w:type="spellStart"/>
      <w:r w:rsidRPr="002D4345">
        <w:rPr>
          <w:rtl/>
        </w:rPr>
        <w:t>תימא</w:t>
      </w:r>
      <w:proofErr w:type="spellEnd"/>
      <w:r w:rsidRPr="002D4345">
        <w:rPr>
          <w:rtl/>
        </w:rPr>
        <w:t xml:space="preserve"> מעידית </w:t>
      </w:r>
      <w:proofErr w:type="spellStart"/>
      <w:r w:rsidRPr="002D4345">
        <w:rPr>
          <w:rtl/>
        </w:rPr>
        <w:t>דנכסיו</w:t>
      </w:r>
      <w:proofErr w:type="spellEnd"/>
      <w:r w:rsidRPr="002D4345">
        <w:rPr>
          <w:rtl/>
        </w:rPr>
        <w:t xml:space="preserve">, סתם מאן </w:t>
      </w:r>
      <w:proofErr w:type="spellStart"/>
      <w:r w:rsidRPr="002D4345">
        <w:rPr>
          <w:rtl/>
        </w:rPr>
        <w:t>דזבין</w:t>
      </w:r>
      <w:proofErr w:type="spellEnd"/>
      <w:r w:rsidRPr="002D4345">
        <w:rPr>
          <w:rtl/>
        </w:rPr>
        <w:t xml:space="preserve"> ארעא באלפא זוזי - </w:t>
      </w:r>
      <w:proofErr w:type="spellStart"/>
      <w:r w:rsidRPr="002D4345">
        <w:rPr>
          <w:rtl/>
        </w:rPr>
        <w:t>אוזולי</w:t>
      </w:r>
      <w:proofErr w:type="spellEnd"/>
      <w:r w:rsidRPr="002D4345">
        <w:rPr>
          <w:rtl/>
        </w:rPr>
        <w:t xml:space="preserve"> מוזיל </w:t>
      </w:r>
      <w:proofErr w:type="spellStart"/>
      <w:r w:rsidRPr="002D4345">
        <w:rPr>
          <w:rtl/>
        </w:rPr>
        <w:t>ומזבין</w:t>
      </w:r>
      <w:proofErr w:type="spellEnd"/>
      <w:r w:rsidRPr="002D4345">
        <w:rPr>
          <w:rtl/>
        </w:rPr>
        <w:t xml:space="preserve"> נכסיו, </w:t>
      </w:r>
      <w:proofErr w:type="spellStart"/>
      <w:r w:rsidRPr="002D4345">
        <w:rPr>
          <w:rtl/>
        </w:rPr>
        <w:t>והוה</w:t>
      </w:r>
      <w:proofErr w:type="spellEnd"/>
      <w:r w:rsidRPr="002D4345">
        <w:rPr>
          <w:rtl/>
        </w:rPr>
        <w:t xml:space="preserve"> ליה כניזק, ותנן: </w:t>
      </w:r>
      <w:proofErr w:type="spellStart"/>
      <w:r w:rsidRPr="002D4345">
        <w:rPr>
          <w:rtl/>
        </w:rPr>
        <w:t>הניזקין</w:t>
      </w:r>
      <w:proofErr w:type="spellEnd"/>
      <w:r w:rsidRPr="002D4345">
        <w:rPr>
          <w:rtl/>
        </w:rPr>
        <w:t xml:space="preserve"> שמין להן בעידית</w:t>
      </w:r>
      <w:r>
        <w:rPr>
          <w:rFonts w:hint="cs"/>
          <w:rtl/>
        </w:rPr>
        <w:t>.</w:t>
      </w:r>
    </w:p>
    <w:p w14:paraId="2AF988D9" w14:textId="359A4792" w:rsidR="005B7F9D" w:rsidRDefault="005B7F9D" w:rsidP="00413CA7">
      <w:pPr>
        <w:rPr>
          <w:rtl/>
        </w:rPr>
      </w:pPr>
      <w:r w:rsidRPr="002D4345">
        <w:rPr>
          <w:rtl/>
        </w:rPr>
        <w:t xml:space="preserve">רבן שמעון בן גמליאל אומר: </w:t>
      </w:r>
      <w:proofErr w:type="spellStart"/>
      <w:r w:rsidRPr="002D4345">
        <w:rPr>
          <w:rtl/>
        </w:rPr>
        <w:t>מלמדין</w:t>
      </w:r>
      <w:proofErr w:type="spellEnd"/>
      <w:r w:rsidRPr="002D4345">
        <w:rPr>
          <w:rtl/>
        </w:rPr>
        <w:t xml:space="preserve"> אותן שלא יחזרו, כיצד? כותב לו: אני פלוני בן פלוני </w:t>
      </w:r>
      <w:proofErr w:type="spellStart"/>
      <w:r w:rsidRPr="002D4345">
        <w:rPr>
          <w:rtl/>
        </w:rPr>
        <w:t>כו</w:t>
      </w:r>
      <w:proofErr w:type="spellEnd"/>
      <w:r w:rsidRPr="002D4345">
        <w:rPr>
          <w:rtl/>
        </w:rPr>
        <w:t xml:space="preserve">'. טעמא </w:t>
      </w:r>
      <w:proofErr w:type="spellStart"/>
      <w:r w:rsidRPr="002D4345">
        <w:rPr>
          <w:rtl/>
        </w:rPr>
        <w:t>דכתב</w:t>
      </w:r>
      <w:proofErr w:type="spellEnd"/>
      <w:r w:rsidRPr="002D4345">
        <w:rPr>
          <w:rtl/>
        </w:rPr>
        <w:t xml:space="preserve"> ליה הכי, הא לא כתב הכי - לא קני? והתניא: הנותן ערבון </w:t>
      </w:r>
      <w:proofErr w:type="spellStart"/>
      <w:r w:rsidRPr="002D4345">
        <w:rPr>
          <w:rtl/>
        </w:rPr>
        <w:t>לחבירו</w:t>
      </w:r>
      <w:proofErr w:type="spellEnd"/>
      <w:r w:rsidRPr="002D4345">
        <w:rPr>
          <w:rtl/>
        </w:rPr>
        <w:t xml:space="preserve"> ואמר לו: אם אני חוזר בי - ערבוני מחול לך, והלה אומר: אם אני חוזר בי - אכפול לך ערבונך. נתקיימו </w:t>
      </w:r>
      <w:proofErr w:type="spellStart"/>
      <w:r w:rsidRPr="002D4345">
        <w:rPr>
          <w:rtl/>
        </w:rPr>
        <w:t>התנאין</w:t>
      </w:r>
      <w:proofErr w:type="spellEnd"/>
      <w:r w:rsidRPr="002D4345">
        <w:rPr>
          <w:rtl/>
        </w:rPr>
        <w:t xml:space="preserve">, דברי רבי יוסי. רבי יוסי לטעמיה, </w:t>
      </w:r>
      <w:proofErr w:type="spellStart"/>
      <w:r w:rsidRPr="002D4345">
        <w:rPr>
          <w:rtl/>
        </w:rPr>
        <w:t>דאמר</w:t>
      </w:r>
      <w:proofErr w:type="spellEnd"/>
      <w:r w:rsidRPr="002D4345">
        <w:rPr>
          <w:rtl/>
        </w:rPr>
        <w:t xml:space="preserve"> אסמכתא קניא. רבי יהודה אומר: דיו שיקנה כנגד ערבונו. אמר רבן שמעון בן גמליאל: במה דברים אמורים - בזמן שאמר לו ערבוני </w:t>
      </w:r>
      <w:proofErr w:type="spellStart"/>
      <w:r w:rsidRPr="002D4345">
        <w:rPr>
          <w:rtl/>
        </w:rPr>
        <w:t>יקון</w:t>
      </w:r>
      <w:proofErr w:type="spellEnd"/>
      <w:r w:rsidRPr="002D4345">
        <w:rPr>
          <w:rtl/>
        </w:rPr>
        <w:t xml:space="preserve">. אבל מכר לו שדה באלף זוז ונתן לו מהם חמש מאות זוז - קנה, ומחזיר לו את השאר אפילו לאחר כמה שנים! - לא </w:t>
      </w:r>
      <w:proofErr w:type="spellStart"/>
      <w:r w:rsidRPr="002D4345">
        <w:rPr>
          <w:rtl/>
        </w:rPr>
        <w:t>קשיא</w:t>
      </w:r>
      <w:proofErr w:type="spellEnd"/>
      <w:r w:rsidRPr="002D4345">
        <w:rPr>
          <w:rtl/>
        </w:rPr>
        <w:t xml:space="preserve">; הא - </w:t>
      </w:r>
      <w:proofErr w:type="spellStart"/>
      <w:r w:rsidRPr="002D4345">
        <w:rPr>
          <w:rtl/>
        </w:rPr>
        <w:t>דקא</w:t>
      </w:r>
      <w:proofErr w:type="spellEnd"/>
      <w:r w:rsidRPr="002D4345">
        <w:rPr>
          <w:rtl/>
        </w:rPr>
        <w:t xml:space="preserve"> עייל ונפיק </w:t>
      </w:r>
      <w:proofErr w:type="spellStart"/>
      <w:r w:rsidRPr="002D4345">
        <w:rPr>
          <w:rtl/>
        </w:rPr>
        <w:t>אזוזי</w:t>
      </w:r>
      <w:proofErr w:type="spellEnd"/>
      <w:r w:rsidRPr="002D4345">
        <w:rPr>
          <w:rtl/>
        </w:rPr>
        <w:t xml:space="preserve">, הא - דלא </w:t>
      </w:r>
      <w:proofErr w:type="spellStart"/>
      <w:r w:rsidRPr="002D4345">
        <w:rPr>
          <w:rtl/>
        </w:rPr>
        <w:t>קא</w:t>
      </w:r>
      <w:proofErr w:type="spellEnd"/>
      <w:r w:rsidRPr="002D4345">
        <w:rPr>
          <w:rtl/>
        </w:rPr>
        <w:t xml:space="preserve"> עייל ונפיק </w:t>
      </w:r>
      <w:proofErr w:type="spellStart"/>
      <w:r w:rsidRPr="002D4345">
        <w:rPr>
          <w:rtl/>
        </w:rPr>
        <w:t>אזוזי</w:t>
      </w:r>
      <w:proofErr w:type="spellEnd"/>
      <w:r w:rsidRPr="002D4345">
        <w:rPr>
          <w:rtl/>
        </w:rPr>
        <w:t xml:space="preserve">. </w:t>
      </w:r>
      <w:proofErr w:type="spellStart"/>
      <w:r w:rsidRPr="002D4345">
        <w:rPr>
          <w:rtl/>
        </w:rPr>
        <w:t>דאמר</w:t>
      </w:r>
      <w:proofErr w:type="spellEnd"/>
      <w:r w:rsidRPr="002D4345">
        <w:rPr>
          <w:rtl/>
        </w:rPr>
        <w:t xml:space="preserve"> רבא: האי מאן </w:t>
      </w:r>
      <w:proofErr w:type="spellStart"/>
      <w:r w:rsidRPr="002D4345">
        <w:rPr>
          <w:rtl/>
        </w:rPr>
        <w:t>דזבין</w:t>
      </w:r>
      <w:proofErr w:type="spellEnd"/>
      <w:r w:rsidRPr="002D4345">
        <w:rPr>
          <w:rtl/>
        </w:rPr>
        <w:t xml:space="preserve"> מידי לחבריה </w:t>
      </w:r>
      <w:proofErr w:type="spellStart"/>
      <w:r w:rsidRPr="002D4345">
        <w:rPr>
          <w:rtl/>
        </w:rPr>
        <w:t>וקא</w:t>
      </w:r>
      <w:proofErr w:type="spellEnd"/>
      <w:r w:rsidRPr="002D4345">
        <w:rPr>
          <w:rtl/>
        </w:rPr>
        <w:t xml:space="preserve"> עייל ונפיק </w:t>
      </w:r>
      <w:proofErr w:type="spellStart"/>
      <w:r w:rsidRPr="002D4345">
        <w:rPr>
          <w:rtl/>
        </w:rPr>
        <w:t>אזוזי</w:t>
      </w:r>
      <w:proofErr w:type="spellEnd"/>
      <w:r w:rsidRPr="002D4345">
        <w:rPr>
          <w:rtl/>
        </w:rPr>
        <w:t xml:space="preserve"> - לא קני, לא </w:t>
      </w:r>
      <w:proofErr w:type="spellStart"/>
      <w:r w:rsidRPr="002D4345">
        <w:rPr>
          <w:rtl/>
        </w:rPr>
        <w:t>קא</w:t>
      </w:r>
      <w:proofErr w:type="spellEnd"/>
      <w:r w:rsidRPr="002D4345">
        <w:rPr>
          <w:rtl/>
        </w:rPr>
        <w:t xml:space="preserve"> עייל ונפיק </w:t>
      </w:r>
      <w:proofErr w:type="spellStart"/>
      <w:r w:rsidRPr="002D4345">
        <w:rPr>
          <w:rtl/>
        </w:rPr>
        <w:t>אזוזי</w:t>
      </w:r>
      <w:proofErr w:type="spellEnd"/>
      <w:r w:rsidRPr="002D4345">
        <w:rPr>
          <w:rtl/>
        </w:rPr>
        <w:t xml:space="preserve"> </w:t>
      </w:r>
      <w:r w:rsidR="0056791A">
        <w:rPr>
          <w:rtl/>
        </w:rPr>
        <w:t>–</w:t>
      </w:r>
      <w:r w:rsidRPr="002D4345">
        <w:rPr>
          <w:rtl/>
        </w:rPr>
        <w:t xml:space="preserve"> קני</w:t>
      </w:r>
      <w:r w:rsidR="0056791A">
        <w:rPr>
          <w:rFonts w:hint="cs"/>
          <w:rtl/>
        </w:rPr>
        <w:t>"</w:t>
      </w:r>
      <w:r w:rsidRPr="002D4345">
        <w:rPr>
          <w:rtl/>
        </w:rPr>
        <w:t>.</w:t>
      </w:r>
    </w:p>
    <w:p w14:paraId="283040AF" w14:textId="1844E5A2" w:rsidR="00E13151" w:rsidRDefault="00E13151" w:rsidP="00413CA7">
      <w:pPr>
        <w:pStyle w:val="af9"/>
        <w:rPr>
          <w:rtl/>
        </w:rPr>
      </w:pPr>
      <w:bookmarkStart w:id="37" w:name="_Toc97018552"/>
      <w:bookmarkStart w:id="38" w:name="_Toc148885223"/>
      <w:r w:rsidRPr="008E588A">
        <w:rPr>
          <w:rFonts w:hint="cs"/>
          <w:rtl/>
        </w:rPr>
        <w:lastRenderedPageBreak/>
        <w:t xml:space="preserve">בהסבר </w:t>
      </w:r>
      <w:proofErr w:type="spellStart"/>
      <w:r w:rsidRPr="008E588A">
        <w:rPr>
          <w:rFonts w:hint="cs"/>
          <w:rtl/>
        </w:rPr>
        <w:t>הברייתא</w:t>
      </w:r>
      <w:proofErr w:type="spellEnd"/>
      <w:r w:rsidRPr="008E588A">
        <w:rPr>
          <w:rFonts w:hint="cs"/>
          <w:rtl/>
        </w:rPr>
        <w:t xml:space="preserve"> נח' הראשונים:</w:t>
      </w:r>
      <w:bookmarkEnd w:id="37"/>
      <w:bookmarkEnd w:id="38"/>
    </w:p>
    <w:p w14:paraId="262A3F8F" w14:textId="12CAB64E" w:rsidR="002E4679" w:rsidRDefault="002E4679" w:rsidP="00413CA7">
      <w:pPr>
        <w:rPr>
          <w:rtl/>
        </w:rPr>
      </w:pPr>
      <w:r w:rsidRPr="002E4679">
        <w:rPr>
          <w:rFonts w:hint="cs"/>
          <w:b/>
          <w:bCs/>
          <w:u w:val="single"/>
          <w:rtl/>
        </w:rPr>
        <w:t>כשזקף עליו השאר בהלוואה</w:t>
      </w:r>
      <w:r>
        <w:rPr>
          <w:rFonts w:hint="cs"/>
          <w:rtl/>
        </w:rPr>
        <w:t xml:space="preserve"> - קנה </w:t>
      </w:r>
      <w:proofErr w:type="spellStart"/>
      <w:r>
        <w:rPr>
          <w:rFonts w:hint="cs"/>
          <w:rtl/>
        </w:rPr>
        <w:t>הכל</w:t>
      </w:r>
      <w:proofErr w:type="spellEnd"/>
      <w:r>
        <w:rPr>
          <w:rFonts w:hint="cs"/>
          <w:rtl/>
        </w:rPr>
        <w:t xml:space="preserve"> ואין אחד מהם יכול לחזור בו אפי' אם עייל ונפיק </w:t>
      </w:r>
      <w:proofErr w:type="spellStart"/>
      <w:r>
        <w:rPr>
          <w:rFonts w:hint="cs"/>
          <w:rtl/>
        </w:rPr>
        <w:t>אזוזי</w:t>
      </w:r>
      <w:proofErr w:type="spellEnd"/>
      <w:r>
        <w:rPr>
          <w:rFonts w:hint="cs"/>
          <w:rtl/>
        </w:rPr>
        <w:t>.</w:t>
      </w:r>
    </w:p>
    <w:p w14:paraId="05C08078" w14:textId="7AB87671" w:rsidR="002E4679" w:rsidRPr="002E4679" w:rsidRDefault="002E4679" w:rsidP="00413CA7">
      <w:pPr>
        <w:rPr>
          <w:rFonts w:ascii="Arial" w:hAnsi="Arial" w:cs="Arial"/>
          <w:sz w:val="28"/>
          <w:szCs w:val="28"/>
          <w:rtl/>
        </w:rPr>
      </w:pPr>
      <w:r w:rsidRPr="002E4679">
        <w:rPr>
          <w:rFonts w:hint="cs"/>
          <w:u w:val="single"/>
          <w:rtl/>
        </w:rPr>
        <w:t xml:space="preserve">נתן לו בתורת </w:t>
      </w:r>
      <w:proofErr w:type="spellStart"/>
      <w:r w:rsidRPr="002E4679">
        <w:rPr>
          <w:rFonts w:hint="cs"/>
          <w:u w:val="single"/>
          <w:rtl/>
        </w:rPr>
        <w:t>פרעון</w:t>
      </w:r>
      <w:proofErr w:type="spellEnd"/>
      <w:r w:rsidRPr="002E4679">
        <w:rPr>
          <w:rFonts w:hint="cs"/>
          <w:sz w:val="28"/>
          <w:szCs w:val="28"/>
          <w:rtl/>
        </w:rPr>
        <w:t>:</w:t>
      </w:r>
      <w:r>
        <w:rPr>
          <w:rFonts w:ascii="Arial" w:hAnsi="Arial" w:cs="Arial" w:hint="cs"/>
          <w:sz w:val="28"/>
          <w:szCs w:val="28"/>
          <w:rtl/>
        </w:rPr>
        <w:t xml:space="preserve"> </w:t>
      </w:r>
      <w:r w:rsidRPr="00EF1B44">
        <w:rPr>
          <w:rFonts w:hint="cs"/>
          <w:rtl/>
        </w:rPr>
        <w:t xml:space="preserve">לא עייל ונפיק </w:t>
      </w:r>
      <w:proofErr w:type="spellStart"/>
      <w:r w:rsidRPr="00EF1B44">
        <w:rPr>
          <w:rFonts w:hint="cs"/>
          <w:rtl/>
        </w:rPr>
        <w:t>אזוזי</w:t>
      </w:r>
      <w:proofErr w:type="spellEnd"/>
      <w:r>
        <w:rPr>
          <w:rFonts w:hint="cs"/>
          <w:rtl/>
        </w:rPr>
        <w:t xml:space="preserve"> </w:t>
      </w:r>
      <w:r>
        <w:rPr>
          <w:rFonts w:ascii="Arial" w:hAnsi="Arial" w:cs="Arial"/>
        </w:rPr>
        <w:t>←</w:t>
      </w:r>
      <w:r>
        <w:rPr>
          <w:rFonts w:hint="cs"/>
          <w:rtl/>
        </w:rPr>
        <w:t xml:space="preserve"> אין אחד מהם יכול לחזור בו, </w:t>
      </w:r>
      <w:proofErr w:type="spellStart"/>
      <w:r>
        <w:rPr>
          <w:rFonts w:hint="cs"/>
          <w:rtl/>
        </w:rPr>
        <w:t>וכ"פ</w:t>
      </w:r>
      <w:proofErr w:type="spellEnd"/>
      <w:r>
        <w:rPr>
          <w:rFonts w:hint="cs"/>
          <w:rtl/>
        </w:rPr>
        <w:t xml:space="preserve"> </w:t>
      </w:r>
      <w:proofErr w:type="spellStart"/>
      <w:r>
        <w:rPr>
          <w:rFonts w:hint="cs"/>
          <w:rtl/>
        </w:rPr>
        <w:t>השו"ע</w:t>
      </w:r>
      <w:proofErr w:type="spellEnd"/>
      <w:r>
        <w:rPr>
          <w:rFonts w:hint="cs"/>
          <w:rtl/>
        </w:rPr>
        <w:t xml:space="preserve">. וכשעייל ונפיק אז בזה </w:t>
      </w:r>
      <w:proofErr w:type="spellStart"/>
      <w:r>
        <w:rPr>
          <w:rFonts w:hint="cs"/>
          <w:rtl/>
        </w:rPr>
        <w:t>הברייתא</w:t>
      </w:r>
      <w:proofErr w:type="spellEnd"/>
      <w:r>
        <w:rPr>
          <w:rFonts w:hint="cs"/>
          <w:rtl/>
        </w:rPr>
        <w:t xml:space="preserve"> אמרה שכל החוזר בו ידו על התחתונה, ובזה הראשונים דנים בביאור דברי </w:t>
      </w:r>
      <w:proofErr w:type="spellStart"/>
      <w:r>
        <w:rPr>
          <w:rFonts w:hint="cs"/>
          <w:rtl/>
        </w:rPr>
        <w:t>הבריתא</w:t>
      </w:r>
      <w:proofErr w:type="spellEnd"/>
      <w:r>
        <w:rPr>
          <w:rFonts w:hint="cs"/>
          <w:rtl/>
        </w:rPr>
        <w:t xml:space="preserve"> 'מהיכן מגב</w:t>
      </w:r>
      <w:r w:rsidR="0056791A">
        <w:rPr>
          <w:rFonts w:hint="cs"/>
          <w:rtl/>
        </w:rPr>
        <w:t>ה</w:t>
      </w:r>
      <w:r>
        <w:rPr>
          <w:rFonts w:hint="cs"/>
          <w:rtl/>
        </w:rPr>
        <w:t xml:space="preserve">ו', </w:t>
      </w:r>
      <w:proofErr w:type="spellStart"/>
      <w:r>
        <w:rPr>
          <w:rFonts w:hint="cs"/>
          <w:rtl/>
        </w:rPr>
        <w:t>וכדלהלן</w:t>
      </w:r>
      <w:proofErr w:type="spellEnd"/>
      <w:r>
        <w:rPr>
          <w:rFonts w:hint="cs"/>
          <w:rtl/>
        </w:rPr>
        <w:t>:</w:t>
      </w:r>
    </w:p>
    <w:p w14:paraId="11C0D0FE" w14:textId="1B9B1069" w:rsidR="0025781C" w:rsidRDefault="00E13151" w:rsidP="00413CA7">
      <w:pPr>
        <w:rPr>
          <w:rtl/>
        </w:rPr>
      </w:pPr>
      <w:r>
        <w:rPr>
          <w:rFonts w:hint="cs"/>
          <w:rtl/>
        </w:rPr>
        <w:t xml:space="preserve">לדעת </w:t>
      </w:r>
      <w:proofErr w:type="spellStart"/>
      <w:r>
        <w:rPr>
          <w:rFonts w:hint="cs"/>
          <w:rtl/>
        </w:rPr>
        <w:t>ה</w:t>
      </w:r>
      <w:r w:rsidRPr="00285BB0">
        <w:rPr>
          <w:rFonts w:hint="cs"/>
          <w:b/>
          <w:bCs/>
          <w:rtl/>
        </w:rPr>
        <w:t>ר"ן</w:t>
      </w:r>
      <w:proofErr w:type="spellEnd"/>
      <w:r>
        <w:rPr>
          <w:rFonts w:hint="cs"/>
          <w:b/>
          <w:bCs/>
          <w:rtl/>
        </w:rPr>
        <w:t xml:space="preserve"> </w:t>
      </w:r>
      <w:r>
        <w:rPr>
          <w:rFonts w:hint="cs"/>
          <w:rtl/>
        </w:rPr>
        <w:t>ב</w:t>
      </w:r>
      <w:r w:rsidRPr="00285BB0">
        <w:rPr>
          <w:rFonts w:hint="cs"/>
          <w:rtl/>
        </w:rPr>
        <w:t>קידושין</w:t>
      </w:r>
      <w:r>
        <w:rPr>
          <w:rFonts w:hint="cs"/>
          <w:rtl/>
        </w:rPr>
        <w:t xml:space="preserve"> (</w:t>
      </w:r>
      <w:r w:rsidRPr="00285BB0">
        <w:rPr>
          <w:rFonts w:hint="cs"/>
          <w:rtl/>
        </w:rPr>
        <w:t xml:space="preserve">י. מדפי </w:t>
      </w:r>
      <w:proofErr w:type="spellStart"/>
      <w:r w:rsidRPr="00285BB0">
        <w:rPr>
          <w:rFonts w:hint="cs"/>
          <w:rtl/>
        </w:rPr>
        <w:t>הרי"ף</w:t>
      </w:r>
      <w:proofErr w:type="spellEnd"/>
      <w:r w:rsidRPr="00285BB0">
        <w:rPr>
          <w:rFonts w:hint="cs"/>
          <w:rtl/>
        </w:rPr>
        <w:t>)</w:t>
      </w:r>
      <w:r>
        <w:rPr>
          <w:rFonts w:hint="cs"/>
          <w:b/>
          <w:bCs/>
          <w:rtl/>
        </w:rPr>
        <w:t xml:space="preserve"> </w:t>
      </w:r>
      <w:proofErr w:type="spellStart"/>
      <w:r w:rsidRPr="00285BB0">
        <w:rPr>
          <w:rFonts w:hint="cs"/>
          <w:b/>
          <w:bCs/>
          <w:rtl/>
        </w:rPr>
        <w:t>ו</w:t>
      </w:r>
      <w:r>
        <w:rPr>
          <w:rFonts w:hint="cs"/>
          <w:b/>
          <w:bCs/>
          <w:rtl/>
        </w:rPr>
        <w:t>נמו"י</w:t>
      </w:r>
      <w:proofErr w:type="spellEnd"/>
      <w:r>
        <w:rPr>
          <w:rFonts w:hint="cs"/>
          <w:b/>
          <w:bCs/>
          <w:rtl/>
        </w:rPr>
        <w:t xml:space="preserve"> </w:t>
      </w:r>
      <w:r w:rsidRPr="00285BB0">
        <w:rPr>
          <w:rFonts w:hint="cs"/>
          <w:rtl/>
        </w:rPr>
        <w:t>(בריש האומנים)</w:t>
      </w:r>
      <w:r>
        <w:rPr>
          <w:rFonts w:hint="cs"/>
          <w:rtl/>
        </w:rPr>
        <w:t>:</w:t>
      </w:r>
      <w:r w:rsidRPr="00285BB0">
        <w:rPr>
          <w:rFonts w:hint="cs"/>
          <w:rtl/>
        </w:rPr>
        <w:t xml:space="preserve"> </w:t>
      </w:r>
      <w:r w:rsidR="0025781C" w:rsidRPr="00285BB0">
        <w:rPr>
          <w:rFonts w:hint="cs"/>
          <w:rtl/>
        </w:rPr>
        <w:t>הכוונה</w:t>
      </w:r>
      <w:r w:rsidR="0025781C">
        <w:rPr>
          <w:rFonts w:hint="cs"/>
          <w:rtl/>
        </w:rPr>
        <w:t xml:space="preserve"> של 'מהיכן מגביהו' </w:t>
      </w:r>
      <w:proofErr w:type="spellStart"/>
      <w:r w:rsidR="0025781C">
        <w:rPr>
          <w:rFonts w:hint="cs"/>
          <w:rtl/>
        </w:rPr>
        <w:t>קאי</w:t>
      </w:r>
      <w:proofErr w:type="spellEnd"/>
      <w:r w:rsidR="0025781C">
        <w:rPr>
          <w:rFonts w:hint="cs"/>
          <w:rtl/>
        </w:rPr>
        <w:t xml:space="preserve"> על המעות, היינו כשהמוכר חוזר בו אז הלוקח שאמר לו 'תן לי </w:t>
      </w:r>
      <w:proofErr w:type="spellStart"/>
      <w:r w:rsidR="0025781C">
        <w:rPr>
          <w:rFonts w:hint="cs"/>
          <w:rtl/>
        </w:rPr>
        <w:t>מעותי</w:t>
      </w:r>
      <w:proofErr w:type="spellEnd"/>
      <w:r w:rsidR="0025781C">
        <w:rPr>
          <w:rFonts w:hint="cs"/>
          <w:rtl/>
        </w:rPr>
        <w:t xml:space="preserve">', במקרה כזה המוכר נותן לו </w:t>
      </w:r>
      <w:r w:rsidR="0025781C" w:rsidRPr="00285BB0">
        <w:rPr>
          <w:rFonts w:hint="cs"/>
          <w:b/>
          <w:bCs/>
          <w:rtl/>
        </w:rPr>
        <w:t>קרקע</w:t>
      </w:r>
      <w:r w:rsidR="0025781C">
        <w:rPr>
          <w:rFonts w:hint="cs"/>
          <w:rtl/>
        </w:rPr>
        <w:t xml:space="preserve"> מהעידית</w:t>
      </w:r>
      <w:r w:rsidR="0025781C">
        <w:rPr>
          <w:rStyle w:val="ae"/>
          <w:rFonts w:ascii="David" w:hAnsi="David"/>
          <w:sz w:val="28"/>
          <w:szCs w:val="28"/>
          <w:rtl/>
        </w:rPr>
        <w:footnoteReference w:id="3"/>
      </w:r>
      <w:r w:rsidR="0025781C">
        <w:rPr>
          <w:rFonts w:hint="cs"/>
          <w:rtl/>
        </w:rPr>
        <w:t xml:space="preserve">. וכאשר הלוקח חוזר בו והמוכר אומר לו 'הילך מעותיך' במקרה כזה הוא נותן לו </w:t>
      </w:r>
      <w:r w:rsidR="0025781C" w:rsidRPr="00285BB0">
        <w:rPr>
          <w:rFonts w:hint="cs"/>
          <w:b/>
          <w:bCs/>
          <w:rtl/>
        </w:rPr>
        <w:t>קרקע</w:t>
      </w:r>
      <w:r w:rsidR="0025781C">
        <w:rPr>
          <w:rFonts w:hint="cs"/>
          <w:rtl/>
        </w:rPr>
        <w:t xml:space="preserve"> זיבורית ולא מעות ממש.  </w:t>
      </w:r>
    </w:p>
    <w:p w14:paraId="56F34319" w14:textId="072C03FB" w:rsidR="0025781C" w:rsidRDefault="0025781C" w:rsidP="00413CA7">
      <w:pPr>
        <w:rPr>
          <w:rtl/>
        </w:rPr>
      </w:pPr>
      <w:r>
        <w:rPr>
          <w:rFonts w:hint="cs"/>
          <w:rtl/>
        </w:rPr>
        <w:t xml:space="preserve">לדעת </w:t>
      </w:r>
      <w:proofErr w:type="spellStart"/>
      <w:r>
        <w:rPr>
          <w:rFonts w:hint="cs"/>
          <w:rtl/>
        </w:rPr>
        <w:t>הר"ן</w:t>
      </w:r>
      <w:proofErr w:type="spellEnd"/>
      <w:r>
        <w:rPr>
          <w:rFonts w:hint="cs"/>
          <w:rtl/>
        </w:rPr>
        <w:t xml:space="preserve"> [וכפי שיבואר לקמן] על </w:t>
      </w:r>
      <w:proofErr w:type="spellStart"/>
      <w:r>
        <w:rPr>
          <w:rFonts w:hint="cs"/>
          <w:rtl/>
        </w:rPr>
        <w:t>המאתים</w:t>
      </w:r>
      <w:proofErr w:type="spellEnd"/>
      <w:r>
        <w:rPr>
          <w:rFonts w:hint="cs"/>
          <w:rtl/>
        </w:rPr>
        <w:t xml:space="preserve"> זוז המקח קיים, וכשהמוכר חוזר [או הלוקח] הם חוזר מהשמונה מאות (מה שעדיין לא נתן), והיות ובזה הוא חזר בו, כעת יד הלוקח על העליונה, היינו באפשרותו לבחור או שהוא מקיים את המקח [על שווי מאתיים שנשאר] ואז </w:t>
      </w:r>
      <w:r w:rsidR="00536770">
        <w:rPr>
          <w:rFonts w:hint="cs"/>
          <w:rtl/>
        </w:rPr>
        <w:t xml:space="preserve">יהיה הדין שהוא יקבל קרקע כנגד מעותיו </w:t>
      </w:r>
      <w:proofErr w:type="spellStart"/>
      <w:r w:rsidR="00536770">
        <w:rPr>
          <w:rFonts w:hint="cs"/>
          <w:rtl/>
        </w:rPr>
        <w:t>ויטול</w:t>
      </w:r>
      <w:proofErr w:type="spellEnd"/>
      <w:r w:rsidR="00536770">
        <w:rPr>
          <w:rFonts w:hint="cs"/>
          <w:rtl/>
        </w:rPr>
        <w:t xml:space="preserve"> כחוש כדין חצי שדה אני מוכר לך, ונוטל כשער של המקח, היינו הזמן שהתנו בניהם על כל השדה. ואם הלוקח לא מעוניין לקיים את המקח, והוא רוצה כסף, ואין כסף למוכר לתת לו אזי יש חוב שהמוכר צריך לפרוע ללוקח [מאתים זוז] ואת החוב הזה הוא נותן לו מהעידית. ועל זה </w:t>
      </w:r>
      <w:proofErr w:type="spellStart"/>
      <w:r w:rsidR="00536770">
        <w:rPr>
          <w:rFonts w:hint="cs"/>
          <w:rtl/>
        </w:rPr>
        <w:t>קאי</w:t>
      </w:r>
      <w:proofErr w:type="spellEnd"/>
      <w:r w:rsidR="00536770">
        <w:rPr>
          <w:rFonts w:hint="cs"/>
          <w:rtl/>
        </w:rPr>
        <w:t xml:space="preserve"> 'מהיכן מגבהו? מן העידית' היינו כאשר הוא לא רוצה לקיים את המקח ורוצה מעות הוא יקבל מהעידית [אם אין לו כסף], אך אם רוצה במקח הוא לא מקבל עידית אלא מקבל מן הכחוש. וכך הם דברי </w:t>
      </w:r>
      <w:proofErr w:type="spellStart"/>
      <w:r w:rsidR="00536770">
        <w:rPr>
          <w:rFonts w:hint="cs"/>
          <w:rtl/>
        </w:rPr>
        <w:t>הר"ן</w:t>
      </w:r>
      <w:proofErr w:type="spellEnd"/>
      <w:r w:rsidR="00536770">
        <w:rPr>
          <w:rFonts w:hint="cs"/>
          <w:rtl/>
        </w:rPr>
        <w:t xml:space="preserve"> בלשונו הטהור:</w:t>
      </w:r>
    </w:p>
    <w:p w14:paraId="7258C314" w14:textId="3EA15AFF" w:rsidR="0025781C" w:rsidRDefault="0025781C" w:rsidP="00413CA7">
      <w:pPr>
        <w:rPr>
          <w:rtl/>
        </w:rPr>
      </w:pPr>
      <w:r>
        <w:rPr>
          <w:rFonts w:hint="cs"/>
          <w:rtl/>
        </w:rPr>
        <w:t>"</w:t>
      </w:r>
      <w:r>
        <w:rPr>
          <w:rtl/>
        </w:rPr>
        <w:t xml:space="preserve">ואף על גב </w:t>
      </w:r>
      <w:proofErr w:type="spellStart"/>
      <w:r>
        <w:rPr>
          <w:rtl/>
        </w:rPr>
        <w:t>דאמרי</w:t>
      </w:r>
      <w:proofErr w:type="spellEnd"/>
      <w:r>
        <w:rPr>
          <w:rtl/>
        </w:rPr>
        <w:t xml:space="preserve">' </w:t>
      </w:r>
      <w:proofErr w:type="spellStart"/>
      <w:r>
        <w:rPr>
          <w:rtl/>
        </w:rPr>
        <w:t>דעאיל</w:t>
      </w:r>
      <w:proofErr w:type="spellEnd"/>
      <w:r>
        <w:rPr>
          <w:rtl/>
        </w:rPr>
        <w:t xml:space="preserve"> ונפיק </w:t>
      </w:r>
      <w:proofErr w:type="spellStart"/>
      <w:r>
        <w:rPr>
          <w:rtl/>
        </w:rPr>
        <w:t>אזוזי</w:t>
      </w:r>
      <w:proofErr w:type="spellEnd"/>
      <w:r>
        <w:rPr>
          <w:rtl/>
        </w:rPr>
        <w:t xml:space="preserve"> לא קני היינו לומר שאינו קונה כולו מיהו אמרי' התם </w:t>
      </w:r>
      <w:proofErr w:type="spellStart"/>
      <w:r>
        <w:rPr>
          <w:rtl/>
        </w:rPr>
        <w:t>דכל</w:t>
      </w:r>
      <w:proofErr w:type="spellEnd"/>
      <w:r>
        <w:rPr>
          <w:rtl/>
        </w:rPr>
        <w:t xml:space="preserve"> החוזר בו ידו על התחתונה ש</w:t>
      </w:r>
      <w:r w:rsidRPr="0025781C">
        <w:rPr>
          <w:u w:val="single"/>
          <w:rtl/>
        </w:rPr>
        <w:t xml:space="preserve">אם חוזר בו מוכר </w:t>
      </w:r>
      <w:r>
        <w:rPr>
          <w:rtl/>
        </w:rPr>
        <w:t xml:space="preserve">יד לוקח על העליונה רצה אומר לו תן לי </w:t>
      </w:r>
      <w:proofErr w:type="spellStart"/>
      <w:r>
        <w:rPr>
          <w:rtl/>
        </w:rPr>
        <w:t>מעותי</w:t>
      </w:r>
      <w:proofErr w:type="spellEnd"/>
      <w:r>
        <w:rPr>
          <w:rtl/>
        </w:rPr>
        <w:t xml:space="preserve"> או תן לי </w:t>
      </w:r>
      <w:r w:rsidRPr="0025781C">
        <w:rPr>
          <w:b/>
          <w:bCs/>
          <w:rtl/>
        </w:rPr>
        <w:t>קרקע</w:t>
      </w:r>
      <w:r>
        <w:rPr>
          <w:rtl/>
        </w:rPr>
        <w:t xml:space="preserve"> כנגד </w:t>
      </w:r>
      <w:proofErr w:type="spellStart"/>
      <w:r>
        <w:rPr>
          <w:rtl/>
        </w:rPr>
        <w:t>מעותי</w:t>
      </w:r>
      <w:proofErr w:type="spellEnd"/>
      <w:r>
        <w:rPr>
          <w:rtl/>
        </w:rPr>
        <w:t xml:space="preserve"> ונוטל כשער המקח כלומר לפי הדמים שהתנו ביניהם על כל השדה ונותן כחוש כדין חצי שדה אני מוכר לך </w:t>
      </w:r>
      <w:r>
        <w:rPr>
          <w:rFonts w:hint="cs"/>
          <w:rtl/>
        </w:rPr>
        <w:t xml:space="preserve">(ב"ב </w:t>
      </w:r>
      <w:proofErr w:type="spellStart"/>
      <w:r>
        <w:rPr>
          <w:rFonts w:hint="cs"/>
          <w:rtl/>
        </w:rPr>
        <w:t>קז</w:t>
      </w:r>
      <w:proofErr w:type="spellEnd"/>
      <w:r>
        <w:rPr>
          <w:rFonts w:hint="cs"/>
          <w:rtl/>
        </w:rPr>
        <w:t xml:space="preserve">:), </w:t>
      </w:r>
      <w:r>
        <w:rPr>
          <w:rtl/>
        </w:rPr>
        <w:t>ואם רצה</w:t>
      </w:r>
      <w:r w:rsidRPr="0025781C">
        <w:rPr>
          <w:b/>
          <w:bCs/>
          <w:rtl/>
        </w:rPr>
        <w:t xml:space="preserve"> מעות</w:t>
      </w:r>
      <w:r>
        <w:rPr>
          <w:rtl/>
        </w:rPr>
        <w:t xml:space="preserve"> מגבהו מן העידית שבה כשער של עכשיו שחובו הוא מגבהו</w:t>
      </w:r>
      <w:r>
        <w:rPr>
          <w:rFonts w:hint="cs"/>
          <w:rtl/>
        </w:rPr>
        <w:t>,</w:t>
      </w:r>
      <w:r>
        <w:rPr>
          <w:rtl/>
        </w:rPr>
        <w:t xml:space="preserve"> ו</w:t>
      </w:r>
      <w:r w:rsidRPr="0025781C">
        <w:rPr>
          <w:u w:val="single"/>
          <w:rtl/>
        </w:rPr>
        <w:t>אם לוקח חוזר בו</w:t>
      </w:r>
      <w:r>
        <w:rPr>
          <w:rtl/>
        </w:rPr>
        <w:t xml:space="preserve"> יד מוכר על העליונה רצה אומר לו הילך מעותיך או הילך קרקע כנגד מעותיך ומהיכן מגבהו מן הזבורית כשער של עכשיו ולא כפי פסק המכר שהרי זה כגביית החוב אלא שהוא מן הזבורית</w:t>
      </w:r>
      <w:r>
        <w:rPr>
          <w:rFonts w:hint="cs"/>
          <w:rtl/>
        </w:rPr>
        <w:t>..."</w:t>
      </w:r>
    </w:p>
    <w:p w14:paraId="2F857ABD" w14:textId="01B93442" w:rsidR="00E13151" w:rsidRDefault="00E13151" w:rsidP="00413CA7">
      <w:pPr>
        <w:rPr>
          <w:rtl/>
        </w:rPr>
      </w:pPr>
      <w:r>
        <w:rPr>
          <w:rFonts w:hint="cs"/>
          <w:rtl/>
        </w:rPr>
        <w:t xml:space="preserve">אולם </w:t>
      </w:r>
      <w:proofErr w:type="spellStart"/>
      <w:r>
        <w:rPr>
          <w:rFonts w:hint="cs"/>
          <w:rtl/>
        </w:rPr>
        <w:t>ה</w:t>
      </w:r>
      <w:r w:rsidRPr="00285BB0">
        <w:rPr>
          <w:rFonts w:hint="cs"/>
          <w:b/>
          <w:bCs/>
          <w:rtl/>
        </w:rPr>
        <w:t>רא"ש</w:t>
      </w:r>
      <w:proofErr w:type="spellEnd"/>
      <w:r>
        <w:rPr>
          <w:rFonts w:hint="cs"/>
          <w:rtl/>
        </w:rPr>
        <w:t xml:space="preserve"> (פ"ו </w:t>
      </w:r>
      <w:proofErr w:type="spellStart"/>
      <w:r>
        <w:rPr>
          <w:rFonts w:hint="cs"/>
          <w:rtl/>
        </w:rPr>
        <w:t>דב"מ</w:t>
      </w:r>
      <w:proofErr w:type="spellEnd"/>
      <w:r>
        <w:rPr>
          <w:rFonts w:hint="cs"/>
          <w:rtl/>
        </w:rPr>
        <w:t>, ס"ז) וה</w:t>
      </w:r>
      <w:r w:rsidRPr="00285BB0">
        <w:rPr>
          <w:rFonts w:hint="cs"/>
          <w:b/>
          <w:bCs/>
          <w:rtl/>
        </w:rPr>
        <w:t>טור</w:t>
      </w:r>
      <w:r>
        <w:rPr>
          <w:rFonts w:hint="cs"/>
          <w:rtl/>
        </w:rPr>
        <w:t xml:space="preserve"> סוברים ש'מהיכן מגבהו' </w:t>
      </w:r>
      <w:proofErr w:type="spellStart"/>
      <w:r>
        <w:rPr>
          <w:rFonts w:hint="cs"/>
          <w:rtl/>
        </w:rPr>
        <w:t>קאי</w:t>
      </w:r>
      <w:proofErr w:type="spellEnd"/>
      <w:r>
        <w:rPr>
          <w:rFonts w:hint="cs"/>
          <w:rtl/>
        </w:rPr>
        <w:t xml:space="preserve"> על 'תן לי קרקע' או על 'הילך קרקע'.</w:t>
      </w:r>
      <w:r w:rsidR="00536770">
        <w:rPr>
          <w:rFonts w:hint="cs"/>
          <w:rtl/>
        </w:rPr>
        <w:t xml:space="preserve"> וזה לשיטתם שסוברים שברגע שהמוכר חוזר הוא חוזר על </w:t>
      </w:r>
      <w:proofErr w:type="spellStart"/>
      <w:r w:rsidR="00536770">
        <w:rPr>
          <w:rFonts w:hint="cs"/>
          <w:rtl/>
        </w:rPr>
        <w:t>הכל</w:t>
      </w:r>
      <w:proofErr w:type="spellEnd"/>
      <w:r w:rsidR="00536770">
        <w:rPr>
          <w:rFonts w:hint="cs"/>
          <w:rtl/>
        </w:rPr>
        <w:t xml:space="preserve"> וכל המקח בטל, </w:t>
      </w:r>
      <w:proofErr w:type="spellStart"/>
      <w:r w:rsidR="00536770">
        <w:rPr>
          <w:rFonts w:hint="cs"/>
          <w:rtl/>
        </w:rPr>
        <w:t>ובכה"ג</w:t>
      </w:r>
      <w:proofErr w:type="spellEnd"/>
      <w:r w:rsidR="00536770">
        <w:rPr>
          <w:rFonts w:hint="cs"/>
          <w:rtl/>
        </w:rPr>
        <w:t xml:space="preserve"> יד לוקח על העליונה היינו שהוא נותן לו עידית כיון שעכשיו חוב עליו.</w:t>
      </w:r>
      <w:r>
        <w:rPr>
          <w:rFonts w:hint="cs"/>
          <w:rtl/>
        </w:rPr>
        <w:t xml:space="preserve"> וכתב </w:t>
      </w:r>
      <w:proofErr w:type="spellStart"/>
      <w:r>
        <w:rPr>
          <w:rFonts w:hint="cs"/>
          <w:rtl/>
        </w:rPr>
        <w:t>הסמ"ע</w:t>
      </w:r>
      <w:proofErr w:type="spellEnd"/>
      <w:r>
        <w:rPr>
          <w:rFonts w:hint="cs"/>
          <w:rtl/>
        </w:rPr>
        <w:t xml:space="preserve"> </w:t>
      </w:r>
      <w:r w:rsidR="00A32EE1">
        <w:rPr>
          <w:rFonts w:hint="cs"/>
          <w:rtl/>
        </w:rPr>
        <w:t>(</w:t>
      </w:r>
      <w:proofErr w:type="spellStart"/>
      <w:r w:rsidR="00A32EE1">
        <w:rPr>
          <w:rFonts w:hint="cs"/>
          <w:rtl/>
        </w:rPr>
        <w:t>ס"ק</w:t>
      </w:r>
      <w:proofErr w:type="spellEnd"/>
      <w:r w:rsidR="00A32EE1">
        <w:rPr>
          <w:rFonts w:hint="cs"/>
          <w:rtl/>
        </w:rPr>
        <w:t xml:space="preserve"> יא') </w:t>
      </w:r>
      <w:r>
        <w:rPr>
          <w:rFonts w:hint="cs"/>
          <w:rtl/>
        </w:rPr>
        <w:t xml:space="preserve">שלשיטתם נותן לו כשער של עכשיו, וזה בניגוד לדעת </w:t>
      </w:r>
      <w:proofErr w:type="spellStart"/>
      <w:r>
        <w:rPr>
          <w:rFonts w:hint="cs"/>
          <w:rtl/>
        </w:rPr>
        <w:t>הר"ן</w:t>
      </w:r>
      <w:proofErr w:type="spellEnd"/>
      <w:r>
        <w:rPr>
          <w:rFonts w:hint="cs"/>
          <w:rtl/>
        </w:rPr>
        <w:t xml:space="preserve"> </w:t>
      </w:r>
      <w:proofErr w:type="spellStart"/>
      <w:r>
        <w:rPr>
          <w:rFonts w:hint="cs"/>
          <w:rtl/>
        </w:rPr>
        <w:t>ונמו"י</w:t>
      </w:r>
      <w:proofErr w:type="spellEnd"/>
      <w:r>
        <w:rPr>
          <w:rFonts w:hint="cs"/>
          <w:rtl/>
        </w:rPr>
        <w:t xml:space="preserve"> שיסברו </w:t>
      </w:r>
      <w:proofErr w:type="spellStart"/>
      <w:r>
        <w:rPr>
          <w:rFonts w:hint="cs"/>
          <w:rtl/>
        </w:rPr>
        <w:t>שבכה"ג</w:t>
      </w:r>
      <w:proofErr w:type="spellEnd"/>
      <w:r>
        <w:rPr>
          <w:rFonts w:hint="cs"/>
          <w:rtl/>
        </w:rPr>
        <w:t xml:space="preserve"> של 'תן לי קרקע' </w:t>
      </w:r>
      <w:proofErr w:type="spellStart"/>
      <w:r>
        <w:rPr>
          <w:rFonts w:hint="cs"/>
          <w:rtl/>
        </w:rPr>
        <w:t>דמגביהו</w:t>
      </w:r>
      <w:proofErr w:type="spellEnd"/>
      <w:r>
        <w:rPr>
          <w:rFonts w:hint="cs"/>
          <w:rtl/>
        </w:rPr>
        <w:t xml:space="preserve"> כשער שפסק עמו. </w:t>
      </w:r>
    </w:p>
    <w:p w14:paraId="144FE50C" w14:textId="6127E720" w:rsidR="00430EAB" w:rsidRDefault="00430EAB" w:rsidP="00413CA7">
      <w:pPr>
        <w:rPr>
          <w:rtl/>
        </w:rPr>
      </w:pPr>
      <w:r>
        <w:rPr>
          <w:rFonts w:hint="cs"/>
          <w:rtl/>
        </w:rPr>
        <w:t xml:space="preserve">יש לציין שבין לדעת הטור </w:t>
      </w:r>
      <w:proofErr w:type="spellStart"/>
      <w:r>
        <w:rPr>
          <w:rFonts w:hint="cs"/>
          <w:rtl/>
        </w:rPr>
        <w:t>והרא"ש</w:t>
      </w:r>
      <w:proofErr w:type="spellEnd"/>
      <w:r>
        <w:rPr>
          <w:rFonts w:hint="cs"/>
          <w:rtl/>
        </w:rPr>
        <w:t xml:space="preserve"> ובין לדעת </w:t>
      </w:r>
      <w:proofErr w:type="spellStart"/>
      <w:r>
        <w:rPr>
          <w:rFonts w:hint="cs"/>
          <w:rtl/>
        </w:rPr>
        <w:t>הר"ן</w:t>
      </w:r>
      <w:proofErr w:type="spellEnd"/>
      <w:r>
        <w:rPr>
          <w:rFonts w:hint="cs"/>
          <w:rtl/>
        </w:rPr>
        <w:t xml:space="preserve"> </w:t>
      </w:r>
      <w:proofErr w:type="spellStart"/>
      <w:r>
        <w:rPr>
          <w:rFonts w:hint="cs"/>
          <w:rtl/>
        </w:rPr>
        <w:t>והנמו"י</w:t>
      </w:r>
      <w:proofErr w:type="spellEnd"/>
      <w:r>
        <w:rPr>
          <w:rFonts w:hint="cs"/>
          <w:rtl/>
        </w:rPr>
        <w:t xml:space="preserve"> </w:t>
      </w:r>
      <w:proofErr w:type="spellStart"/>
      <w:r>
        <w:rPr>
          <w:rFonts w:hint="cs"/>
          <w:rtl/>
        </w:rPr>
        <w:t>ס"ל</w:t>
      </w:r>
      <w:proofErr w:type="spellEnd"/>
      <w:r>
        <w:rPr>
          <w:rFonts w:hint="cs"/>
          <w:rtl/>
        </w:rPr>
        <w:t xml:space="preserve"> שהחזרה היא בין המוכר ובין הקונה, אולם </w:t>
      </w:r>
      <w:proofErr w:type="spellStart"/>
      <w:r>
        <w:rPr>
          <w:rFonts w:hint="cs"/>
          <w:rtl/>
        </w:rPr>
        <w:t>הראב"ד</w:t>
      </w:r>
      <w:proofErr w:type="spellEnd"/>
      <w:r>
        <w:rPr>
          <w:rFonts w:hint="cs"/>
          <w:rtl/>
        </w:rPr>
        <w:t xml:space="preserve"> סובר שאין אפשרות בכלל ללוקח לחזור בו, ומה שכתוב בגמ' בזמן שלוקח חוזר בו זה </w:t>
      </w:r>
      <w:r>
        <w:rPr>
          <w:rFonts w:hint="cs"/>
          <w:rtl/>
        </w:rPr>
        <w:lastRenderedPageBreak/>
        <w:t xml:space="preserve">מדבר רק במקרה כזה שהמוכר גילה דעתו שנותן לו רשות לחזור בו כיון </w:t>
      </w:r>
      <w:proofErr w:type="spellStart"/>
      <w:r>
        <w:rPr>
          <w:rFonts w:hint="cs"/>
          <w:rtl/>
        </w:rPr>
        <w:t>שדוחהו</w:t>
      </w:r>
      <w:proofErr w:type="spellEnd"/>
      <w:r>
        <w:rPr>
          <w:rFonts w:hint="cs"/>
          <w:rtl/>
        </w:rPr>
        <w:t xml:space="preserve"> בלך ושוב. והביאו דעה זו הטור </w:t>
      </w:r>
      <w:proofErr w:type="spellStart"/>
      <w:r>
        <w:rPr>
          <w:rFonts w:hint="cs"/>
          <w:rtl/>
        </w:rPr>
        <w:t>והב"י</w:t>
      </w:r>
      <w:proofErr w:type="spellEnd"/>
      <w:r>
        <w:rPr>
          <w:rFonts w:hint="cs"/>
          <w:rtl/>
        </w:rPr>
        <w:t>.</w:t>
      </w:r>
    </w:p>
    <w:p w14:paraId="2EC25FC8" w14:textId="4EE7B9C0" w:rsidR="00E13151" w:rsidRDefault="00B8482A" w:rsidP="00413CA7">
      <w:pPr>
        <w:pStyle w:val="af9"/>
        <w:rPr>
          <w:rtl/>
        </w:rPr>
      </w:pPr>
      <w:bookmarkStart w:id="39" w:name="_Toc97018553"/>
      <w:bookmarkStart w:id="40" w:name="_Toc148885224"/>
      <w:r>
        <w:rPr>
          <w:rFonts w:hint="cs"/>
          <w:rtl/>
        </w:rPr>
        <w:t xml:space="preserve">היוצא מהמח' הראשונים </w:t>
      </w:r>
      <w:proofErr w:type="spellStart"/>
      <w:r>
        <w:rPr>
          <w:rFonts w:hint="cs"/>
          <w:rtl/>
        </w:rPr>
        <w:t>לדינא</w:t>
      </w:r>
      <w:proofErr w:type="spellEnd"/>
      <w:r w:rsidR="00E13151" w:rsidRPr="008E588A">
        <w:rPr>
          <w:rFonts w:hint="cs"/>
          <w:rtl/>
        </w:rPr>
        <w:t>:</w:t>
      </w:r>
      <w:bookmarkEnd w:id="39"/>
      <w:bookmarkEnd w:id="40"/>
    </w:p>
    <w:p w14:paraId="71E13B31" w14:textId="77777777" w:rsidR="00E13151" w:rsidRDefault="00E13151" w:rsidP="00413CA7">
      <w:pPr>
        <w:rPr>
          <w:rtl/>
        </w:rPr>
      </w:pPr>
      <w:r>
        <w:rPr>
          <w:rFonts w:hint="cs"/>
          <w:rtl/>
        </w:rPr>
        <w:t xml:space="preserve">לדעת </w:t>
      </w:r>
      <w:proofErr w:type="spellStart"/>
      <w:r>
        <w:rPr>
          <w:rFonts w:hint="cs"/>
          <w:rtl/>
        </w:rPr>
        <w:t>ה</w:t>
      </w:r>
      <w:r w:rsidRPr="008E588A">
        <w:rPr>
          <w:rFonts w:hint="cs"/>
          <w:b/>
          <w:bCs/>
          <w:rtl/>
        </w:rPr>
        <w:t>ר"ן</w:t>
      </w:r>
      <w:proofErr w:type="spellEnd"/>
      <w:r>
        <w:rPr>
          <w:rFonts w:hint="cs"/>
          <w:rtl/>
        </w:rPr>
        <w:t xml:space="preserve"> </w:t>
      </w:r>
      <w:proofErr w:type="spellStart"/>
      <w:r>
        <w:rPr>
          <w:rFonts w:hint="cs"/>
          <w:rtl/>
        </w:rPr>
        <w:t>ו</w:t>
      </w:r>
      <w:r w:rsidRPr="008E588A">
        <w:rPr>
          <w:rFonts w:hint="cs"/>
          <w:b/>
          <w:bCs/>
          <w:rtl/>
        </w:rPr>
        <w:t>נמו"י</w:t>
      </w:r>
      <w:proofErr w:type="spellEnd"/>
      <w:r>
        <w:rPr>
          <w:rFonts w:hint="cs"/>
          <w:rtl/>
        </w:rPr>
        <w:t xml:space="preserve">: בפועל אף במקרה שהוא עייל ונפיק </w:t>
      </w:r>
      <w:proofErr w:type="spellStart"/>
      <w:r>
        <w:rPr>
          <w:rFonts w:hint="cs"/>
          <w:rtl/>
        </w:rPr>
        <w:t>אזוזי</w:t>
      </w:r>
      <w:proofErr w:type="spellEnd"/>
      <w:r>
        <w:rPr>
          <w:rFonts w:hint="cs"/>
          <w:rtl/>
        </w:rPr>
        <w:t xml:space="preserve">, אין יכולת לחזור בכסף שהוא כבר נתן, כיון שבכל מקרה הוא יקבל קרקע ולא כסף פיזי. </w:t>
      </w:r>
    </w:p>
    <w:p w14:paraId="68A8C833" w14:textId="77777777" w:rsidR="00E13151" w:rsidRDefault="00E13151" w:rsidP="00413CA7">
      <w:pPr>
        <w:rPr>
          <w:rtl/>
        </w:rPr>
      </w:pPr>
      <w:r>
        <w:rPr>
          <w:rFonts w:hint="cs"/>
          <w:rtl/>
        </w:rPr>
        <w:t xml:space="preserve">לדעת </w:t>
      </w:r>
      <w:proofErr w:type="spellStart"/>
      <w:r>
        <w:rPr>
          <w:rFonts w:hint="cs"/>
          <w:rtl/>
        </w:rPr>
        <w:t>ה</w:t>
      </w:r>
      <w:r w:rsidRPr="008E588A">
        <w:rPr>
          <w:rFonts w:hint="cs"/>
          <w:b/>
          <w:bCs/>
          <w:rtl/>
        </w:rPr>
        <w:t>רא"ש</w:t>
      </w:r>
      <w:proofErr w:type="spellEnd"/>
      <w:r w:rsidRPr="008E588A">
        <w:rPr>
          <w:rFonts w:hint="cs"/>
          <w:b/>
          <w:bCs/>
          <w:rtl/>
        </w:rPr>
        <w:t xml:space="preserve"> </w:t>
      </w:r>
      <w:r w:rsidRPr="008E588A">
        <w:rPr>
          <w:rFonts w:hint="cs"/>
          <w:rtl/>
        </w:rPr>
        <w:t>וה</w:t>
      </w:r>
      <w:r w:rsidRPr="008E588A">
        <w:rPr>
          <w:rFonts w:hint="cs"/>
          <w:b/>
          <w:bCs/>
          <w:rtl/>
        </w:rPr>
        <w:t>טור</w:t>
      </w:r>
      <w:r>
        <w:rPr>
          <w:rFonts w:hint="cs"/>
          <w:rtl/>
        </w:rPr>
        <w:t xml:space="preserve">: יכולת החזרה היא על </w:t>
      </w:r>
      <w:proofErr w:type="spellStart"/>
      <w:r>
        <w:rPr>
          <w:rFonts w:hint="cs"/>
          <w:rtl/>
        </w:rPr>
        <w:t>הכל</w:t>
      </w:r>
      <w:proofErr w:type="spellEnd"/>
      <w:r>
        <w:rPr>
          <w:rFonts w:hint="cs"/>
          <w:rtl/>
        </w:rPr>
        <w:t>, היינו אף על מקצת השדה שנתן כבר, דאם חוזר בו המוכר יכול הלוקח לבקש כסף פיזי, ואם הלוקח חוזר בו, יכול המוכר לתת לו כסף פיזי.</w:t>
      </w:r>
    </w:p>
    <w:p w14:paraId="2E15410B" w14:textId="77777777" w:rsidR="00E13151" w:rsidRDefault="00E13151" w:rsidP="00413CA7">
      <w:pPr>
        <w:rPr>
          <w:rtl/>
        </w:rPr>
      </w:pPr>
      <w:r>
        <w:rPr>
          <w:rFonts w:hint="cs"/>
          <w:rtl/>
        </w:rPr>
        <w:t xml:space="preserve">וכתב </w:t>
      </w:r>
      <w:proofErr w:type="spellStart"/>
      <w:r>
        <w:rPr>
          <w:rFonts w:hint="cs"/>
          <w:rtl/>
        </w:rPr>
        <w:t>הסמ"ע</w:t>
      </w:r>
      <w:proofErr w:type="spellEnd"/>
      <w:r>
        <w:rPr>
          <w:rFonts w:hint="cs"/>
          <w:rtl/>
        </w:rPr>
        <w:t xml:space="preserve"> </w:t>
      </w:r>
      <w:proofErr w:type="spellStart"/>
      <w:r>
        <w:rPr>
          <w:rFonts w:hint="cs"/>
          <w:rtl/>
        </w:rPr>
        <w:t>שלכו"ע</w:t>
      </w:r>
      <w:proofErr w:type="spellEnd"/>
      <w:r>
        <w:rPr>
          <w:rFonts w:hint="cs"/>
          <w:rtl/>
        </w:rPr>
        <w:t xml:space="preserve"> במקרה שאומר לו שהוא לא מעוניין אפי' בקרקע עידית אלא הוא רוצה דווקא מזומנים כמו שהביא לו, </w:t>
      </w:r>
      <w:proofErr w:type="spellStart"/>
      <w:r>
        <w:rPr>
          <w:rFonts w:hint="cs"/>
          <w:rtl/>
        </w:rPr>
        <w:t>דבכה"ג</w:t>
      </w:r>
      <w:proofErr w:type="spellEnd"/>
      <w:r>
        <w:rPr>
          <w:rFonts w:hint="cs"/>
          <w:rtl/>
        </w:rPr>
        <w:t xml:space="preserve"> מי שידו על התחתונה צריך למכור מטלטליו ולתת לו מזומנים.</w:t>
      </w:r>
    </w:p>
    <w:p w14:paraId="006D07C9" w14:textId="230AC66B" w:rsidR="00E13151" w:rsidRPr="008E588A" w:rsidRDefault="00A32EE1" w:rsidP="00413CA7">
      <w:proofErr w:type="spellStart"/>
      <w:r>
        <w:rPr>
          <w:rFonts w:hint="cs"/>
          <w:rtl/>
        </w:rPr>
        <w:t>השו"ע</w:t>
      </w:r>
      <w:proofErr w:type="spellEnd"/>
      <w:r>
        <w:rPr>
          <w:rFonts w:hint="cs"/>
          <w:rtl/>
        </w:rPr>
        <w:t xml:space="preserve"> מצטט את דברי הרמב"ם, ובדעתו כתב </w:t>
      </w:r>
      <w:proofErr w:type="spellStart"/>
      <w:r>
        <w:rPr>
          <w:rFonts w:hint="cs"/>
          <w:rtl/>
        </w:rPr>
        <w:t>הסמ"ע</w:t>
      </w:r>
      <w:proofErr w:type="spellEnd"/>
      <w:r>
        <w:rPr>
          <w:rFonts w:hint="cs"/>
          <w:rtl/>
        </w:rPr>
        <w:t xml:space="preserve"> שהרמב"ם נוקט כדעת </w:t>
      </w:r>
      <w:proofErr w:type="spellStart"/>
      <w:r>
        <w:rPr>
          <w:rFonts w:hint="cs"/>
          <w:rtl/>
        </w:rPr>
        <w:t>הרא"ש</w:t>
      </w:r>
      <w:proofErr w:type="spellEnd"/>
      <w:r>
        <w:rPr>
          <w:rFonts w:hint="cs"/>
          <w:rtl/>
        </w:rPr>
        <w:t xml:space="preserve"> והטור.</w:t>
      </w:r>
      <w:r w:rsidR="00536770">
        <w:rPr>
          <w:rFonts w:hint="cs"/>
          <w:rtl/>
        </w:rPr>
        <w:t xml:space="preserve"> אולם הנתיבות פליג </w:t>
      </w:r>
      <w:proofErr w:type="spellStart"/>
      <w:r w:rsidR="00137E8C">
        <w:rPr>
          <w:rFonts w:hint="cs"/>
          <w:rtl/>
        </w:rPr>
        <w:t>וס"ל</w:t>
      </w:r>
      <w:proofErr w:type="spellEnd"/>
      <w:r w:rsidR="00137E8C">
        <w:rPr>
          <w:rFonts w:hint="cs"/>
          <w:rtl/>
        </w:rPr>
        <w:t xml:space="preserve"> שהרמב"ם </w:t>
      </w:r>
      <w:proofErr w:type="spellStart"/>
      <w:r w:rsidR="00137E8C">
        <w:rPr>
          <w:rFonts w:hint="cs"/>
          <w:rtl/>
        </w:rPr>
        <w:t>כהר"ן</w:t>
      </w:r>
      <w:proofErr w:type="spellEnd"/>
      <w:r w:rsidR="00137E8C">
        <w:rPr>
          <w:rFonts w:hint="cs"/>
          <w:rtl/>
        </w:rPr>
        <w:t>.</w:t>
      </w:r>
    </w:p>
    <w:p w14:paraId="71D053C0" w14:textId="76DD33EC" w:rsidR="00E13151" w:rsidRDefault="00A32EE1" w:rsidP="00413CA7">
      <w:pPr>
        <w:rPr>
          <w:rtl/>
        </w:rPr>
      </w:pPr>
      <w:proofErr w:type="spellStart"/>
      <w:r>
        <w:rPr>
          <w:rFonts w:hint="cs"/>
          <w:rtl/>
        </w:rPr>
        <w:t>בסמ"ע</w:t>
      </w:r>
      <w:proofErr w:type="spellEnd"/>
      <w:r>
        <w:rPr>
          <w:rFonts w:hint="cs"/>
          <w:rtl/>
        </w:rPr>
        <w:t xml:space="preserve"> </w:t>
      </w:r>
      <w:proofErr w:type="spellStart"/>
      <w:r>
        <w:rPr>
          <w:rFonts w:hint="cs"/>
          <w:rtl/>
        </w:rPr>
        <w:t>הק</w:t>
      </w:r>
      <w:proofErr w:type="spellEnd"/>
      <w:r>
        <w:rPr>
          <w:rFonts w:hint="cs"/>
          <w:rtl/>
        </w:rPr>
        <w:t xml:space="preserve">' מדוע </w:t>
      </w:r>
      <w:proofErr w:type="spellStart"/>
      <w:r>
        <w:rPr>
          <w:rFonts w:hint="cs"/>
          <w:rtl/>
        </w:rPr>
        <w:t>הרמ"א</w:t>
      </w:r>
      <w:proofErr w:type="spellEnd"/>
      <w:r>
        <w:rPr>
          <w:rFonts w:hint="cs"/>
          <w:rtl/>
        </w:rPr>
        <w:t xml:space="preserve"> כתב גבי חזרת לוקח שהמוכר נותן לו כשער של עכשיו, ואילו גבי חזרת מוכר כתב </w:t>
      </w:r>
      <w:r w:rsidR="005B7F9D">
        <w:rPr>
          <w:rFonts w:hint="cs"/>
          <w:rtl/>
        </w:rPr>
        <w:t xml:space="preserve">שהלוקח מקבל כשער שפסקו, </w:t>
      </w:r>
      <w:proofErr w:type="spellStart"/>
      <w:r w:rsidR="005B7F9D">
        <w:rPr>
          <w:rFonts w:hint="cs"/>
          <w:rtl/>
        </w:rPr>
        <w:t>דכמאן</w:t>
      </w:r>
      <w:proofErr w:type="spellEnd"/>
      <w:r w:rsidR="005B7F9D">
        <w:rPr>
          <w:rFonts w:hint="cs"/>
          <w:rtl/>
        </w:rPr>
        <w:t xml:space="preserve"> אזיל? כשי' </w:t>
      </w:r>
      <w:proofErr w:type="spellStart"/>
      <w:r w:rsidR="005B7F9D">
        <w:rPr>
          <w:rFonts w:hint="cs"/>
          <w:rtl/>
        </w:rPr>
        <w:t>הרא"ש</w:t>
      </w:r>
      <w:proofErr w:type="spellEnd"/>
      <w:r w:rsidR="005B7F9D">
        <w:rPr>
          <w:rFonts w:hint="cs"/>
          <w:rtl/>
        </w:rPr>
        <w:t xml:space="preserve"> או </w:t>
      </w:r>
      <w:proofErr w:type="spellStart"/>
      <w:r w:rsidR="005B7F9D">
        <w:rPr>
          <w:rFonts w:hint="cs"/>
          <w:rtl/>
        </w:rPr>
        <w:t>הר"ן</w:t>
      </w:r>
      <w:proofErr w:type="spellEnd"/>
      <w:r w:rsidR="005B7F9D">
        <w:rPr>
          <w:rFonts w:hint="cs"/>
          <w:rtl/>
        </w:rPr>
        <w:t xml:space="preserve">? ונשאר </w:t>
      </w:r>
      <w:proofErr w:type="spellStart"/>
      <w:r w:rsidR="005B7F9D">
        <w:rPr>
          <w:rFonts w:hint="cs"/>
          <w:rtl/>
        </w:rPr>
        <w:t>בצ"ע</w:t>
      </w:r>
      <w:proofErr w:type="spellEnd"/>
      <w:r w:rsidR="005B7F9D">
        <w:rPr>
          <w:rFonts w:hint="cs"/>
          <w:rtl/>
        </w:rPr>
        <w:t>.</w:t>
      </w:r>
    </w:p>
    <w:p w14:paraId="311D1193" w14:textId="6F4CD236" w:rsidR="00E13151" w:rsidRDefault="00E13151" w:rsidP="00413CA7">
      <w:pPr>
        <w:rPr>
          <w:rFonts w:ascii="David" w:hAnsi="David"/>
          <w:sz w:val="28"/>
          <w:szCs w:val="28"/>
          <w:rtl/>
        </w:rPr>
      </w:pPr>
      <w:r w:rsidRPr="00430EAB">
        <w:rPr>
          <w:rFonts w:hint="cs"/>
          <w:u w:val="single"/>
          <w:rtl/>
        </w:rPr>
        <w:t xml:space="preserve">פירש הלוקח ואמר </w:t>
      </w:r>
      <w:r w:rsidRPr="00430EAB">
        <w:rPr>
          <w:u w:val="single"/>
          <w:rtl/>
        </w:rPr>
        <w:t xml:space="preserve">ערבוני </w:t>
      </w:r>
      <w:proofErr w:type="spellStart"/>
      <w:r w:rsidRPr="00430EAB">
        <w:rPr>
          <w:u w:val="single"/>
          <w:rtl/>
        </w:rPr>
        <w:t>יקון</w:t>
      </w:r>
      <w:proofErr w:type="spellEnd"/>
      <w:r w:rsidRPr="001B27F8">
        <w:rPr>
          <w:rFonts w:ascii="David" w:hAnsi="David"/>
          <w:sz w:val="32"/>
          <w:szCs w:val="32"/>
          <w:rtl/>
        </w:rPr>
        <w:t xml:space="preserve"> </w:t>
      </w:r>
      <m:oMath>
        <m:r>
          <m:rPr>
            <m:sty m:val="p"/>
          </m:rPr>
          <w:rPr>
            <w:rFonts w:ascii="Cambria Math" w:hAnsi="Cambria Math" w:cs="Arial" w:hint="cs"/>
            <w:rtl/>
          </w:rPr>
          <m:t>←</m:t>
        </m:r>
      </m:oMath>
      <w:r w:rsidRPr="005B7F9D">
        <w:rPr>
          <w:rtl/>
        </w:rPr>
        <w:t xml:space="preserve"> </w:t>
      </w:r>
      <w:r w:rsidRPr="005B7F9D">
        <w:rPr>
          <w:rFonts w:hint="cs"/>
          <w:rtl/>
        </w:rPr>
        <w:t xml:space="preserve">כנגד השווי של הערבון </w:t>
      </w:r>
      <w:proofErr w:type="spellStart"/>
      <w:r w:rsidRPr="005B7F9D">
        <w:rPr>
          <w:rFonts w:hint="cs"/>
          <w:rtl/>
        </w:rPr>
        <w:t>לכו"ע</w:t>
      </w:r>
      <w:proofErr w:type="spellEnd"/>
      <w:r w:rsidRPr="005B7F9D">
        <w:rPr>
          <w:rFonts w:hint="cs"/>
          <w:rtl/>
        </w:rPr>
        <w:t xml:space="preserve"> קונה. אך בהפרש שנשאר לדעת רש"י </w:t>
      </w:r>
      <w:r w:rsidR="0056791A">
        <w:rPr>
          <w:rFonts w:hint="cs"/>
          <w:rtl/>
        </w:rPr>
        <w:t xml:space="preserve">(מח. ד"ה בזמן) </w:t>
      </w:r>
      <w:r w:rsidRPr="005B7F9D">
        <w:rPr>
          <w:rFonts w:hint="cs"/>
          <w:rtl/>
        </w:rPr>
        <w:t xml:space="preserve">והטור לא קונה ודעת </w:t>
      </w:r>
      <w:proofErr w:type="spellStart"/>
      <w:r w:rsidRPr="005B7F9D">
        <w:rPr>
          <w:rFonts w:hint="cs"/>
          <w:rtl/>
        </w:rPr>
        <w:t>תוס</w:t>
      </w:r>
      <w:proofErr w:type="spellEnd"/>
      <w:r w:rsidRPr="005B7F9D">
        <w:rPr>
          <w:rFonts w:hint="cs"/>
          <w:rtl/>
        </w:rPr>
        <w:t>'</w:t>
      </w:r>
      <w:r w:rsidR="0056791A">
        <w:rPr>
          <w:rFonts w:hint="cs"/>
          <w:rtl/>
        </w:rPr>
        <w:t xml:space="preserve"> (ד"ה בזמן)</w:t>
      </w:r>
      <w:r w:rsidRPr="005B7F9D">
        <w:rPr>
          <w:rFonts w:hint="cs"/>
          <w:rtl/>
        </w:rPr>
        <w:t xml:space="preserve"> קונה</w:t>
      </w:r>
      <w:r w:rsidR="005B7F9D">
        <w:rPr>
          <w:rFonts w:hint="cs"/>
          <w:rtl/>
        </w:rPr>
        <w:t xml:space="preserve"> </w:t>
      </w:r>
      <w:proofErr w:type="spellStart"/>
      <w:r w:rsidR="005B7F9D">
        <w:rPr>
          <w:rFonts w:hint="cs"/>
          <w:rtl/>
        </w:rPr>
        <w:t>וכ"פ</w:t>
      </w:r>
      <w:proofErr w:type="spellEnd"/>
      <w:r w:rsidR="005B7F9D">
        <w:rPr>
          <w:rFonts w:hint="cs"/>
          <w:rtl/>
        </w:rPr>
        <w:t xml:space="preserve"> </w:t>
      </w:r>
      <w:proofErr w:type="spellStart"/>
      <w:r w:rsidR="0056791A">
        <w:rPr>
          <w:rFonts w:hint="cs"/>
          <w:rtl/>
        </w:rPr>
        <w:t>הרמ"א</w:t>
      </w:r>
      <w:proofErr w:type="spellEnd"/>
      <w:r w:rsidR="0056791A">
        <w:rPr>
          <w:rFonts w:hint="cs"/>
          <w:rtl/>
        </w:rPr>
        <w:t xml:space="preserve"> כדעת </w:t>
      </w:r>
      <w:proofErr w:type="spellStart"/>
      <w:r w:rsidR="0056791A">
        <w:rPr>
          <w:rFonts w:hint="cs"/>
          <w:rtl/>
        </w:rPr>
        <w:t>תוס</w:t>
      </w:r>
      <w:proofErr w:type="spellEnd"/>
      <w:r w:rsidR="0056791A">
        <w:rPr>
          <w:rFonts w:hint="cs"/>
          <w:rtl/>
        </w:rPr>
        <w:t>'.</w:t>
      </w:r>
      <w:r w:rsidRPr="005B7F9D">
        <w:rPr>
          <w:rFonts w:hint="cs"/>
          <w:rtl/>
        </w:rPr>
        <w:t xml:space="preserve"> </w:t>
      </w:r>
      <w:r w:rsidRPr="005B7F9D">
        <w:rPr>
          <w:rFonts w:ascii="Arial" w:hAnsi="Arial" w:cs="Arial" w:hint="cs"/>
          <w:rtl/>
        </w:rPr>
        <w:t>←</w:t>
      </w:r>
      <w:r w:rsidRPr="005B7F9D">
        <w:rPr>
          <w:rFonts w:hint="cs"/>
          <w:rtl/>
        </w:rPr>
        <w:t xml:space="preserve"> </w:t>
      </w:r>
      <w:proofErr w:type="spellStart"/>
      <w:r w:rsidRPr="005B7F9D">
        <w:rPr>
          <w:rFonts w:hint="cs"/>
          <w:rtl/>
        </w:rPr>
        <w:t>ל"ש</w:t>
      </w:r>
      <w:proofErr w:type="spellEnd"/>
      <w:r w:rsidRPr="005B7F9D">
        <w:rPr>
          <w:rFonts w:hint="cs"/>
          <w:rtl/>
        </w:rPr>
        <w:t xml:space="preserve"> עייל ונפיק אזוז </w:t>
      </w:r>
      <w:proofErr w:type="spellStart"/>
      <w:r w:rsidRPr="005B7F9D">
        <w:rPr>
          <w:rFonts w:hint="cs"/>
          <w:rtl/>
        </w:rPr>
        <w:t>ול"ש</w:t>
      </w:r>
      <w:proofErr w:type="spellEnd"/>
      <w:r w:rsidRPr="005B7F9D">
        <w:rPr>
          <w:rFonts w:hint="cs"/>
          <w:rtl/>
        </w:rPr>
        <w:t xml:space="preserve"> לא עייל ונפיק </w:t>
      </w:r>
      <w:proofErr w:type="spellStart"/>
      <w:r w:rsidRPr="005B7F9D">
        <w:rPr>
          <w:rFonts w:hint="cs"/>
          <w:rtl/>
        </w:rPr>
        <w:t>אזוזי</w:t>
      </w:r>
      <w:proofErr w:type="spellEnd"/>
      <w:r w:rsidRPr="005B7F9D">
        <w:rPr>
          <w:rFonts w:hint="cs"/>
          <w:rtl/>
        </w:rPr>
        <w:t>.</w:t>
      </w:r>
    </w:p>
    <w:p w14:paraId="54E4940B" w14:textId="1FBDC69C" w:rsidR="00E13151" w:rsidRDefault="001C7EEE" w:rsidP="00DD1599">
      <w:pPr>
        <w:pStyle w:val="af7"/>
        <w:rPr>
          <w:rtl/>
        </w:rPr>
      </w:pPr>
      <w:bookmarkStart w:id="41" w:name="_Toc148885225"/>
      <w:r>
        <w:rPr>
          <w:rFonts w:hint="cs"/>
          <w:rtl/>
        </w:rPr>
        <w:t>סעיף יא'</w:t>
      </w:r>
      <w:bookmarkEnd w:id="41"/>
    </w:p>
    <w:p w14:paraId="4E791EC5" w14:textId="65A5FDBC" w:rsidR="001C7EEE" w:rsidRDefault="001C7EEE" w:rsidP="00413CA7">
      <w:pPr>
        <w:pStyle w:val="2"/>
        <w:rPr>
          <w:rtl/>
        </w:rPr>
      </w:pPr>
      <w:bookmarkStart w:id="42" w:name="_Toc97018554"/>
      <w:r>
        <w:rPr>
          <w:rtl/>
        </w:rPr>
        <w:t>מכר שדהו מפני רעתה,</w:t>
      </w:r>
      <w:r>
        <w:rPr>
          <w:rFonts w:hint="cs"/>
          <w:rtl/>
        </w:rPr>
        <w:t xml:space="preserve"> </w:t>
      </w:r>
      <w:r>
        <w:rPr>
          <w:rtl/>
        </w:rPr>
        <w:t xml:space="preserve">אף על פי שהוא יוצא ונכנס ותובע שאר הדמים, קנה </w:t>
      </w:r>
      <w:proofErr w:type="spellStart"/>
      <w:r>
        <w:rPr>
          <w:rtl/>
        </w:rPr>
        <w:t>הכל</w:t>
      </w:r>
      <w:proofErr w:type="spellEnd"/>
      <w:r>
        <w:rPr>
          <w:rtl/>
        </w:rPr>
        <w:t>, ואין הלוקח יכול לחזור בו, שזה שתובע ורודף לא מפני שעדיין לא גמר והקנה, אלא כדי שלא יחזור בו הלוקח. וכן הדין במוכר מטלטלים, אף על פי שמשך הלוקח הפירות והוציאן לרשותו והמוכר נכנס ויוצא על שאר הדמים, לא קנה, ויד החוזר בו על התחתונה, כמו שנתבאר,</w:t>
      </w:r>
      <w:r>
        <w:rPr>
          <w:rFonts w:hint="cs"/>
          <w:rtl/>
        </w:rPr>
        <w:t xml:space="preserve"> </w:t>
      </w:r>
      <w:r>
        <w:rPr>
          <w:rtl/>
        </w:rPr>
        <w:t xml:space="preserve">אלא אם כן מכר מפני רעת ממכרו, שאז קנה </w:t>
      </w:r>
      <w:proofErr w:type="spellStart"/>
      <w:r>
        <w:rPr>
          <w:rtl/>
        </w:rPr>
        <w:t>הכל</w:t>
      </w:r>
      <w:proofErr w:type="spellEnd"/>
      <w:r>
        <w:rPr>
          <w:rtl/>
        </w:rPr>
        <w:t>.</w:t>
      </w:r>
      <w:bookmarkEnd w:id="42"/>
    </w:p>
    <w:p w14:paraId="59D58DCB" w14:textId="0B8354BA" w:rsidR="001C7EEE" w:rsidRDefault="001C7EEE" w:rsidP="00413CA7">
      <w:pPr>
        <w:pStyle w:val="4"/>
        <w:rPr>
          <w:rtl/>
        </w:rPr>
      </w:pPr>
      <w:r>
        <w:rPr>
          <w:rFonts w:hint="cs"/>
          <w:rtl/>
        </w:rPr>
        <w:t xml:space="preserve">מוכר שדהו </w:t>
      </w:r>
      <w:r w:rsidR="00963E37">
        <w:rPr>
          <w:rFonts w:hint="cs"/>
          <w:rtl/>
        </w:rPr>
        <w:t xml:space="preserve">/ </w:t>
      </w:r>
      <w:proofErr w:type="spellStart"/>
      <w:r w:rsidR="00963E37">
        <w:rPr>
          <w:rFonts w:hint="cs"/>
          <w:rtl/>
        </w:rPr>
        <w:t>מטלטלין</w:t>
      </w:r>
      <w:proofErr w:type="spellEnd"/>
      <w:r w:rsidR="00963E37">
        <w:rPr>
          <w:rFonts w:hint="cs"/>
          <w:rtl/>
        </w:rPr>
        <w:t xml:space="preserve"> </w:t>
      </w:r>
      <w:r>
        <w:rPr>
          <w:rFonts w:hint="cs"/>
          <w:rtl/>
        </w:rPr>
        <w:t>מפני רעתה</w:t>
      </w:r>
      <w:r w:rsidR="005F6161">
        <w:rPr>
          <w:rFonts w:hint="cs"/>
          <w:rtl/>
        </w:rPr>
        <w:t xml:space="preserve"> כשנפיק </w:t>
      </w:r>
      <w:proofErr w:type="spellStart"/>
      <w:r w:rsidR="005F6161">
        <w:rPr>
          <w:rFonts w:hint="cs"/>
          <w:rtl/>
        </w:rPr>
        <w:t>אזוזי</w:t>
      </w:r>
      <w:proofErr w:type="spellEnd"/>
    </w:p>
    <w:p w14:paraId="258245D7" w14:textId="031F0635" w:rsidR="001C7EEE" w:rsidRDefault="001C7EEE" w:rsidP="00413CA7">
      <w:pPr>
        <w:rPr>
          <w:rtl/>
        </w:rPr>
      </w:pPr>
      <w:proofErr w:type="spellStart"/>
      <w:r>
        <w:rPr>
          <w:rFonts w:hint="cs"/>
          <w:rtl/>
        </w:rPr>
        <w:t>בב"מ</w:t>
      </w:r>
      <w:proofErr w:type="spellEnd"/>
      <w:r>
        <w:rPr>
          <w:rFonts w:hint="cs"/>
          <w:rtl/>
        </w:rPr>
        <w:t xml:space="preserve"> עז: איתא </w:t>
      </w:r>
      <w:proofErr w:type="spellStart"/>
      <w:r>
        <w:rPr>
          <w:rFonts w:hint="cs"/>
          <w:rtl/>
        </w:rPr>
        <w:t>בזה"ל</w:t>
      </w:r>
      <w:proofErr w:type="spellEnd"/>
      <w:r>
        <w:rPr>
          <w:rFonts w:hint="cs"/>
          <w:rtl/>
        </w:rPr>
        <w:t>:</w:t>
      </w:r>
    </w:p>
    <w:p w14:paraId="001EB614" w14:textId="77777777" w:rsidR="00640A8B" w:rsidRDefault="001C7EEE" w:rsidP="00413CA7">
      <w:pPr>
        <w:rPr>
          <w:rtl/>
        </w:rPr>
      </w:pPr>
      <w:r>
        <w:rPr>
          <w:rtl/>
        </w:rPr>
        <w:t xml:space="preserve">ההוא גברא </w:t>
      </w:r>
      <w:proofErr w:type="spellStart"/>
      <w:r>
        <w:rPr>
          <w:rtl/>
        </w:rPr>
        <w:t>דזבין</w:t>
      </w:r>
      <w:proofErr w:type="spellEnd"/>
      <w:r>
        <w:rPr>
          <w:rtl/>
        </w:rPr>
        <w:t xml:space="preserve"> ליה חמרא לחבריה, </w:t>
      </w:r>
      <w:proofErr w:type="spellStart"/>
      <w:r>
        <w:rPr>
          <w:rtl/>
        </w:rPr>
        <w:t>ופש</w:t>
      </w:r>
      <w:proofErr w:type="spellEnd"/>
      <w:r>
        <w:rPr>
          <w:rtl/>
        </w:rPr>
        <w:t xml:space="preserve"> ליה חד </w:t>
      </w:r>
      <w:proofErr w:type="spellStart"/>
      <w:r>
        <w:rPr>
          <w:rtl/>
        </w:rPr>
        <w:t>זוזא</w:t>
      </w:r>
      <w:proofErr w:type="spellEnd"/>
      <w:r>
        <w:rPr>
          <w:rtl/>
        </w:rPr>
        <w:t xml:space="preserve">, </w:t>
      </w:r>
      <w:proofErr w:type="spellStart"/>
      <w:r>
        <w:rPr>
          <w:rtl/>
        </w:rPr>
        <w:t>וקא</w:t>
      </w:r>
      <w:proofErr w:type="spellEnd"/>
      <w:r>
        <w:rPr>
          <w:rtl/>
        </w:rPr>
        <w:t xml:space="preserve"> עייל ונפיק </w:t>
      </w:r>
      <w:proofErr w:type="spellStart"/>
      <w:r>
        <w:rPr>
          <w:rtl/>
        </w:rPr>
        <w:t>אזוזא</w:t>
      </w:r>
      <w:proofErr w:type="spellEnd"/>
      <w:r>
        <w:rPr>
          <w:rtl/>
        </w:rPr>
        <w:t xml:space="preserve">. יתיב רב אשי </w:t>
      </w:r>
      <w:proofErr w:type="spellStart"/>
      <w:r>
        <w:rPr>
          <w:rtl/>
        </w:rPr>
        <w:t>וקא</w:t>
      </w:r>
      <w:proofErr w:type="spellEnd"/>
      <w:r>
        <w:rPr>
          <w:rtl/>
        </w:rPr>
        <w:t xml:space="preserve"> מעיין בה: כי האי </w:t>
      </w:r>
      <w:proofErr w:type="spellStart"/>
      <w:r>
        <w:rPr>
          <w:rtl/>
        </w:rPr>
        <w:t>גוונא</w:t>
      </w:r>
      <w:proofErr w:type="spellEnd"/>
      <w:r>
        <w:rPr>
          <w:rtl/>
        </w:rPr>
        <w:t xml:space="preserve"> מאי, קני או לא קני? אמר ליה רב מרדכי לרב אשי: הכי אמר </w:t>
      </w:r>
      <w:proofErr w:type="spellStart"/>
      <w:r>
        <w:rPr>
          <w:rtl/>
        </w:rPr>
        <w:t>אבימי</w:t>
      </w:r>
      <w:proofErr w:type="spellEnd"/>
      <w:r>
        <w:rPr>
          <w:rtl/>
        </w:rPr>
        <w:t xml:space="preserve"> </w:t>
      </w:r>
      <w:proofErr w:type="spellStart"/>
      <w:r>
        <w:rPr>
          <w:rtl/>
        </w:rPr>
        <w:t>מהגרוניא</w:t>
      </w:r>
      <w:proofErr w:type="spellEnd"/>
      <w:r>
        <w:rPr>
          <w:rtl/>
        </w:rPr>
        <w:t xml:space="preserve"> משמיה </w:t>
      </w:r>
      <w:proofErr w:type="spellStart"/>
      <w:r>
        <w:rPr>
          <w:rtl/>
        </w:rPr>
        <w:t>דרבא</w:t>
      </w:r>
      <w:proofErr w:type="spellEnd"/>
      <w:r>
        <w:rPr>
          <w:rtl/>
        </w:rPr>
        <w:t xml:space="preserve">: </w:t>
      </w:r>
      <w:proofErr w:type="spellStart"/>
      <w:r>
        <w:rPr>
          <w:rtl/>
        </w:rPr>
        <w:t>זוזא</w:t>
      </w:r>
      <w:proofErr w:type="spellEnd"/>
      <w:r>
        <w:rPr>
          <w:rtl/>
        </w:rPr>
        <w:t xml:space="preserve"> כזוזי דמי, ולא קני. אמר ליה רב אחא בריה </w:t>
      </w:r>
      <w:proofErr w:type="spellStart"/>
      <w:r>
        <w:rPr>
          <w:rtl/>
        </w:rPr>
        <w:t>דרב</w:t>
      </w:r>
      <w:proofErr w:type="spellEnd"/>
      <w:r>
        <w:rPr>
          <w:rtl/>
        </w:rPr>
        <w:t xml:space="preserve"> יוסף לרב אשי: והא </w:t>
      </w:r>
      <w:proofErr w:type="spellStart"/>
      <w:r>
        <w:rPr>
          <w:rtl/>
        </w:rPr>
        <w:t>אמרינן</w:t>
      </w:r>
      <w:proofErr w:type="spellEnd"/>
      <w:r>
        <w:rPr>
          <w:rtl/>
        </w:rPr>
        <w:t xml:space="preserve"> משמיה </w:t>
      </w:r>
      <w:proofErr w:type="spellStart"/>
      <w:r>
        <w:rPr>
          <w:rtl/>
        </w:rPr>
        <w:t>דרבא</w:t>
      </w:r>
      <w:proofErr w:type="spellEnd"/>
      <w:r>
        <w:rPr>
          <w:rtl/>
        </w:rPr>
        <w:t xml:space="preserve"> קני! - אמר ליה: תתרגם שמעתיך במוכר שדהו</w:t>
      </w:r>
      <w:r w:rsidRPr="001C7EEE">
        <w:rPr>
          <w:rtl/>
        </w:rPr>
        <w:t xml:space="preserve"> </w:t>
      </w:r>
      <w:r>
        <w:rPr>
          <w:rtl/>
        </w:rPr>
        <w:t>מפני רעתה.</w:t>
      </w:r>
      <w:r w:rsidRPr="001C7EEE">
        <w:rPr>
          <w:rtl/>
        </w:rPr>
        <w:t xml:space="preserve"> </w:t>
      </w:r>
    </w:p>
    <w:p w14:paraId="2A0923E2" w14:textId="6BD192A9" w:rsidR="001C7EEE" w:rsidRDefault="00640A8B" w:rsidP="00413CA7">
      <w:pPr>
        <w:rPr>
          <w:rtl/>
        </w:rPr>
      </w:pPr>
      <w:r>
        <w:rPr>
          <w:rFonts w:hint="cs"/>
          <w:rtl/>
        </w:rPr>
        <w:t>וב</w:t>
      </w:r>
      <w:r w:rsidR="001C7EEE">
        <w:rPr>
          <w:rtl/>
        </w:rPr>
        <w:t>רש"י</w:t>
      </w:r>
      <w:r>
        <w:rPr>
          <w:rFonts w:hint="cs"/>
          <w:rtl/>
        </w:rPr>
        <w:t xml:space="preserve"> (ד"ה מפני רעתה) כתב:</w:t>
      </w:r>
      <w:r w:rsidR="001C7EEE">
        <w:rPr>
          <w:rtl/>
        </w:rPr>
        <w:t xml:space="preserve"> </w:t>
      </w:r>
    </w:p>
    <w:p w14:paraId="5601FD2B" w14:textId="61F459D9" w:rsidR="001C7EEE" w:rsidRDefault="001C7EEE" w:rsidP="00413CA7">
      <w:pPr>
        <w:rPr>
          <w:rtl/>
        </w:rPr>
      </w:pPr>
      <w:proofErr w:type="spellStart"/>
      <w:r>
        <w:rPr>
          <w:rtl/>
        </w:rPr>
        <w:t>דאנן</w:t>
      </w:r>
      <w:proofErr w:type="spellEnd"/>
      <w:r>
        <w:rPr>
          <w:rtl/>
        </w:rPr>
        <w:t xml:space="preserve"> סהדי </w:t>
      </w:r>
      <w:proofErr w:type="spellStart"/>
      <w:r>
        <w:rPr>
          <w:rtl/>
        </w:rPr>
        <w:t>דבלאו</w:t>
      </w:r>
      <w:proofErr w:type="spellEnd"/>
      <w:r>
        <w:rPr>
          <w:rtl/>
        </w:rPr>
        <w:t xml:space="preserve"> </w:t>
      </w:r>
      <w:proofErr w:type="spellStart"/>
      <w:r>
        <w:rPr>
          <w:rtl/>
        </w:rPr>
        <w:t>אונסא</w:t>
      </w:r>
      <w:proofErr w:type="spellEnd"/>
      <w:r>
        <w:rPr>
          <w:rtl/>
        </w:rPr>
        <w:t xml:space="preserve"> </w:t>
      </w:r>
      <w:proofErr w:type="spellStart"/>
      <w:r>
        <w:rPr>
          <w:rtl/>
        </w:rPr>
        <w:t>דזוזי</w:t>
      </w:r>
      <w:proofErr w:type="spellEnd"/>
      <w:r>
        <w:rPr>
          <w:rtl/>
        </w:rPr>
        <w:t xml:space="preserve"> נמי </w:t>
      </w:r>
      <w:proofErr w:type="spellStart"/>
      <w:r>
        <w:rPr>
          <w:rtl/>
        </w:rPr>
        <w:t>הוה</w:t>
      </w:r>
      <w:proofErr w:type="spellEnd"/>
      <w:r>
        <w:rPr>
          <w:rtl/>
        </w:rPr>
        <w:t xml:space="preserve"> </w:t>
      </w:r>
      <w:proofErr w:type="spellStart"/>
      <w:r>
        <w:rPr>
          <w:rtl/>
        </w:rPr>
        <w:t>מזבין</w:t>
      </w:r>
      <w:proofErr w:type="spellEnd"/>
      <w:r>
        <w:rPr>
          <w:rtl/>
        </w:rPr>
        <w:t xml:space="preserve"> לה, והאי </w:t>
      </w:r>
      <w:proofErr w:type="spellStart"/>
      <w:r>
        <w:rPr>
          <w:rtl/>
        </w:rPr>
        <w:t>דעייל</w:t>
      </w:r>
      <w:proofErr w:type="spellEnd"/>
      <w:r>
        <w:rPr>
          <w:rtl/>
        </w:rPr>
        <w:t xml:space="preserve"> ונפיק </w:t>
      </w:r>
      <w:proofErr w:type="spellStart"/>
      <w:r>
        <w:rPr>
          <w:rtl/>
        </w:rPr>
        <w:t>אזוזי</w:t>
      </w:r>
      <w:proofErr w:type="spellEnd"/>
      <w:r>
        <w:rPr>
          <w:rtl/>
        </w:rPr>
        <w:t xml:space="preserve"> - ממהר הוא לגבות, שלא יחזור לוקח.</w:t>
      </w:r>
    </w:p>
    <w:p w14:paraId="48B7B2B2" w14:textId="334C26C2" w:rsidR="001C7EEE" w:rsidRDefault="001C7EEE" w:rsidP="00413CA7">
      <w:pPr>
        <w:rPr>
          <w:rtl/>
        </w:rPr>
      </w:pPr>
      <w:r>
        <w:rPr>
          <w:rFonts w:hint="cs"/>
          <w:rtl/>
        </w:rPr>
        <w:lastRenderedPageBreak/>
        <w:t xml:space="preserve">וכתבו </w:t>
      </w:r>
      <w:r>
        <w:rPr>
          <w:rtl/>
        </w:rPr>
        <w:t>תוספות</w:t>
      </w:r>
      <w:r>
        <w:rPr>
          <w:rFonts w:hint="cs"/>
          <w:rtl/>
        </w:rPr>
        <w:t>, ז"ל:</w:t>
      </w:r>
      <w:r>
        <w:rPr>
          <w:rtl/>
        </w:rPr>
        <w:t xml:space="preserve"> </w:t>
      </w:r>
    </w:p>
    <w:p w14:paraId="4A4F2A35" w14:textId="7627CECB" w:rsidR="001C7EEE" w:rsidRDefault="001C7EEE" w:rsidP="00413CA7">
      <w:pPr>
        <w:rPr>
          <w:rtl/>
        </w:rPr>
      </w:pPr>
      <w:r>
        <w:rPr>
          <w:rtl/>
        </w:rPr>
        <w:t xml:space="preserve">תתרגם שמעתיך במוכר שדהו מפני רעתה - ונראה </w:t>
      </w:r>
      <w:proofErr w:type="spellStart"/>
      <w:r>
        <w:rPr>
          <w:rtl/>
        </w:rPr>
        <w:t>דהשתא</w:t>
      </w:r>
      <w:proofErr w:type="spellEnd"/>
      <w:r>
        <w:rPr>
          <w:rtl/>
        </w:rPr>
        <w:t xml:space="preserve"> אפילו נפיק ועייל </w:t>
      </w:r>
      <w:proofErr w:type="spellStart"/>
      <w:r>
        <w:rPr>
          <w:rtl/>
        </w:rPr>
        <w:t>בכולהו</w:t>
      </w:r>
      <w:proofErr w:type="spellEnd"/>
      <w:r>
        <w:rPr>
          <w:rtl/>
        </w:rPr>
        <w:t xml:space="preserve"> זוזי קני ולאו </w:t>
      </w:r>
      <w:proofErr w:type="spellStart"/>
      <w:r>
        <w:rPr>
          <w:rtl/>
        </w:rPr>
        <w:t>דוקא</w:t>
      </w:r>
      <w:proofErr w:type="spellEnd"/>
      <w:r>
        <w:rPr>
          <w:rtl/>
        </w:rPr>
        <w:t xml:space="preserve"> חד </w:t>
      </w:r>
      <w:proofErr w:type="spellStart"/>
      <w:r>
        <w:rPr>
          <w:rtl/>
        </w:rPr>
        <w:t>זוזא</w:t>
      </w:r>
      <w:proofErr w:type="spellEnd"/>
      <w:r>
        <w:rPr>
          <w:rFonts w:hint="cs"/>
          <w:rtl/>
        </w:rPr>
        <w:t>...</w:t>
      </w:r>
    </w:p>
    <w:p w14:paraId="70353056" w14:textId="48561F70" w:rsidR="00640A8B" w:rsidRDefault="00640A8B" w:rsidP="00413CA7">
      <w:pPr>
        <w:rPr>
          <w:rtl/>
        </w:rPr>
      </w:pPr>
      <w:proofErr w:type="spellStart"/>
      <w:r>
        <w:rPr>
          <w:rFonts w:hint="cs"/>
          <w:rtl/>
        </w:rPr>
        <w:t>נמצינו</w:t>
      </w:r>
      <w:proofErr w:type="spellEnd"/>
      <w:r>
        <w:rPr>
          <w:rFonts w:hint="cs"/>
          <w:rtl/>
        </w:rPr>
        <w:t xml:space="preserve"> למדים שאף אי נפיק ועייל </w:t>
      </w:r>
      <w:proofErr w:type="spellStart"/>
      <w:r>
        <w:rPr>
          <w:rFonts w:hint="cs"/>
          <w:rtl/>
        </w:rPr>
        <w:t>אזוזי</w:t>
      </w:r>
      <w:proofErr w:type="spellEnd"/>
      <w:r>
        <w:rPr>
          <w:rFonts w:hint="cs"/>
          <w:rtl/>
        </w:rPr>
        <w:t xml:space="preserve"> קני היות והמוכר לא לחוץ על הכסף וגמר והקנה, ולכן הלוקח לא יכול לחזור בו.</w:t>
      </w:r>
    </w:p>
    <w:p w14:paraId="460E54D6" w14:textId="78DC93CE" w:rsidR="00963E37" w:rsidRDefault="00963E37" w:rsidP="00DD1599">
      <w:pPr>
        <w:pStyle w:val="af7"/>
        <w:rPr>
          <w:rtl/>
        </w:rPr>
      </w:pPr>
      <w:bookmarkStart w:id="43" w:name="_Toc148885226"/>
      <w:r>
        <w:rPr>
          <w:rFonts w:hint="cs"/>
          <w:rtl/>
        </w:rPr>
        <w:t xml:space="preserve">סעיף </w:t>
      </w:r>
      <w:proofErr w:type="spellStart"/>
      <w:r>
        <w:rPr>
          <w:rFonts w:hint="cs"/>
          <w:rtl/>
        </w:rPr>
        <w:t>יב</w:t>
      </w:r>
      <w:proofErr w:type="spellEnd"/>
      <w:r>
        <w:rPr>
          <w:rFonts w:hint="cs"/>
          <w:rtl/>
        </w:rPr>
        <w:t>'</w:t>
      </w:r>
      <w:bookmarkEnd w:id="43"/>
      <w:r w:rsidRPr="00963E37">
        <w:rPr>
          <w:rtl/>
        </w:rPr>
        <w:t xml:space="preserve"> </w:t>
      </w:r>
    </w:p>
    <w:p w14:paraId="2D8CE18D" w14:textId="0199E92F" w:rsidR="002E2580" w:rsidRDefault="00963E37" w:rsidP="00413CA7">
      <w:pPr>
        <w:pStyle w:val="2"/>
        <w:rPr>
          <w:rtl/>
        </w:rPr>
      </w:pPr>
      <w:bookmarkStart w:id="44" w:name="_Toc97018555"/>
      <w:r>
        <w:rPr>
          <w:rtl/>
        </w:rPr>
        <w:t>מי שמכר נכסיו מפני שרוצה לילך לדור בעיר אחרת, כמוכר שדהו מפני רעתה דמי.</w:t>
      </w:r>
      <w:bookmarkEnd w:id="44"/>
    </w:p>
    <w:p w14:paraId="36DC26D7" w14:textId="7BA61552" w:rsidR="00963E37" w:rsidRDefault="00963E37" w:rsidP="00413CA7">
      <w:pPr>
        <w:rPr>
          <w:rtl/>
        </w:rPr>
      </w:pPr>
      <w:r>
        <w:rPr>
          <w:rFonts w:hint="cs"/>
          <w:rtl/>
        </w:rPr>
        <w:t xml:space="preserve">דין זה הביאו הטור עפ"י </w:t>
      </w:r>
      <w:proofErr w:type="spellStart"/>
      <w:r>
        <w:rPr>
          <w:rFonts w:hint="cs"/>
          <w:rtl/>
        </w:rPr>
        <w:t>הרמ"ה</w:t>
      </w:r>
      <w:proofErr w:type="spellEnd"/>
      <w:r>
        <w:rPr>
          <w:rFonts w:hint="cs"/>
          <w:rtl/>
        </w:rPr>
        <w:t>.</w:t>
      </w:r>
    </w:p>
    <w:p w14:paraId="5C861D33" w14:textId="590CDC90" w:rsidR="00963E37" w:rsidRDefault="00963E37" w:rsidP="00DD1599">
      <w:pPr>
        <w:pStyle w:val="af7"/>
        <w:rPr>
          <w:rtl/>
        </w:rPr>
      </w:pPr>
      <w:bookmarkStart w:id="45" w:name="_Toc148885227"/>
      <w:r>
        <w:rPr>
          <w:rFonts w:hint="cs"/>
          <w:rtl/>
        </w:rPr>
        <w:t xml:space="preserve">סעיפים </w:t>
      </w:r>
      <w:proofErr w:type="spellStart"/>
      <w:r>
        <w:rPr>
          <w:rFonts w:hint="cs"/>
          <w:rtl/>
        </w:rPr>
        <w:t>יג</w:t>
      </w:r>
      <w:proofErr w:type="spellEnd"/>
      <w:r>
        <w:rPr>
          <w:rFonts w:hint="cs"/>
          <w:rtl/>
        </w:rPr>
        <w:t xml:space="preserve">' </w:t>
      </w:r>
      <w:r>
        <w:rPr>
          <w:rtl/>
        </w:rPr>
        <w:t>–</w:t>
      </w:r>
      <w:r>
        <w:rPr>
          <w:rFonts w:hint="cs"/>
          <w:rtl/>
        </w:rPr>
        <w:t xml:space="preserve"> יד'</w:t>
      </w:r>
      <w:bookmarkEnd w:id="45"/>
    </w:p>
    <w:p w14:paraId="64637675" w14:textId="5D7675F3" w:rsidR="00963E37" w:rsidRDefault="00963E37" w:rsidP="00413CA7">
      <w:pPr>
        <w:pStyle w:val="2"/>
        <w:rPr>
          <w:rtl/>
        </w:rPr>
      </w:pPr>
      <w:bookmarkStart w:id="46" w:name="_Toc97018556"/>
      <w:r>
        <w:rPr>
          <w:rtl/>
        </w:rPr>
        <w:t xml:space="preserve">לקח שדה </w:t>
      </w:r>
      <w:proofErr w:type="spellStart"/>
      <w:r>
        <w:rPr>
          <w:rtl/>
        </w:rPr>
        <w:t>שוה</w:t>
      </w:r>
      <w:proofErr w:type="spellEnd"/>
      <w:r>
        <w:rPr>
          <w:rtl/>
        </w:rPr>
        <w:t xml:space="preserve"> מנה </w:t>
      </w:r>
      <w:proofErr w:type="spellStart"/>
      <w:r>
        <w:rPr>
          <w:rtl/>
        </w:rPr>
        <w:t>במאתים</w:t>
      </w:r>
      <w:proofErr w:type="spellEnd"/>
      <w:r>
        <w:rPr>
          <w:rtl/>
        </w:rPr>
        <w:t xml:space="preserve">, ונתן לו מקצת דמים, והמוכר נכנס ויוצא לתבוע השאר, הרי זה ספק אם הוא כמוכר שדהו מפני רעתה אם לאו. ולפיכך הרוצה לחזור, משניהם, אינו יכול לחזור; ואם תפס המוכר ממקח שמכר כנגד המעות שנשארו לו, אין </w:t>
      </w:r>
      <w:proofErr w:type="spellStart"/>
      <w:r>
        <w:rPr>
          <w:rtl/>
        </w:rPr>
        <w:t>מוציאין</w:t>
      </w:r>
      <w:proofErr w:type="spellEnd"/>
      <w:r>
        <w:rPr>
          <w:rtl/>
        </w:rPr>
        <w:t xml:space="preserve"> מידו.</w:t>
      </w:r>
      <w:bookmarkEnd w:id="46"/>
    </w:p>
    <w:p w14:paraId="62B0ACD2" w14:textId="0893673A" w:rsidR="00963E37" w:rsidRDefault="00963E37" w:rsidP="00413CA7">
      <w:pPr>
        <w:pStyle w:val="2"/>
        <w:rPr>
          <w:rtl/>
        </w:rPr>
      </w:pPr>
      <w:bookmarkStart w:id="47" w:name="_Toc97018557"/>
      <w:r>
        <w:rPr>
          <w:rFonts w:hint="cs"/>
          <w:rtl/>
        </w:rPr>
        <w:t xml:space="preserve">[סעיף יד] </w:t>
      </w:r>
      <w:r>
        <w:rPr>
          <w:rtl/>
        </w:rPr>
        <w:t xml:space="preserve">בקש למכור שדה במאה ולא מצא קונה לשדה </w:t>
      </w:r>
      <w:proofErr w:type="spellStart"/>
      <w:r>
        <w:rPr>
          <w:rtl/>
        </w:rPr>
        <w:t>שוה</w:t>
      </w:r>
      <w:proofErr w:type="spellEnd"/>
      <w:r>
        <w:rPr>
          <w:rtl/>
        </w:rPr>
        <w:t xml:space="preserve"> מאה, והוצרך למכור </w:t>
      </w:r>
      <w:proofErr w:type="spellStart"/>
      <w:r>
        <w:rPr>
          <w:rtl/>
        </w:rPr>
        <w:t>במאתים</w:t>
      </w:r>
      <w:proofErr w:type="spellEnd"/>
      <w:r>
        <w:rPr>
          <w:rtl/>
        </w:rPr>
        <w:t xml:space="preserve"> וקבל קצת מהדמים ועייל ונפיק </w:t>
      </w:r>
      <w:proofErr w:type="spellStart"/>
      <w:r>
        <w:rPr>
          <w:rtl/>
        </w:rPr>
        <w:t>אשארא</w:t>
      </w:r>
      <w:proofErr w:type="spellEnd"/>
      <w:r>
        <w:rPr>
          <w:rtl/>
        </w:rPr>
        <w:t xml:space="preserve">, לא קנה, ושניהם יכולים לחזור בהם. אבל אם הוא </w:t>
      </w:r>
      <w:proofErr w:type="spellStart"/>
      <w:r>
        <w:rPr>
          <w:rtl/>
        </w:rPr>
        <w:t>בענין</w:t>
      </w:r>
      <w:proofErr w:type="spellEnd"/>
      <w:r>
        <w:rPr>
          <w:rtl/>
        </w:rPr>
        <w:t xml:space="preserve"> שאם היה רוצה לטרוח היה מוצא למכור שדה במנה, ולא טרח ומכר </w:t>
      </w:r>
      <w:proofErr w:type="spellStart"/>
      <w:r>
        <w:rPr>
          <w:rtl/>
        </w:rPr>
        <w:t>במאתים</w:t>
      </w:r>
      <w:proofErr w:type="spellEnd"/>
      <w:r>
        <w:rPr>
          <w:rtl/>
        </w:rPr>
        <w:t xml:space="preserve">, הרי זה ספק. לפיכך הרוצה לחזור, משניהם, אינו יכול לחזור; ואם תפס המוכר ממקח שמכר כנגד המעות שנשארו לו, אין </w:t>
      </w:r>
      <w:proofErr w:type="spellStart"/>
      <w:r>
        <w:rPr>
          <w:rtl/>
        </w:rPr>
        <w:t>מוציאין</w:t>
      </w:r>
      <w:proofErr w:type="spellEnd"/>
      <w:r>
        <w:rPr>
          <w:rtl/>
        </w:rPr>
        <w:t xml:space="preserve"> מידו.</w:t>
      </w:r>
      <w:bookmarkEnd w:id="47"/>
    </w:p>
    <w:p w14:paraId="25D355F4" w14:textId="378DA624" w:rsidR="002E2580" w:rsidRDefault="002E2580" w:rsidP="00413CA7">
      <w:pPr>
        <w:rPr>
          <w:rtl/>
        </w:rPr>
      </w:pPr>
      <w:r>
        <w:rPr>
          <w:rFonts w:hint="cs"/>
          <w:rtl/>
        </w:rPr>
        <w:t xml:space="preserve">ב' סעיפים אלו הם שני </w:t>
      </w:r>
      <w:proofErr w:type="spellStart"/>
      <w:r>
        <w:rPr>
          <w:rFonts w:hint="cs"/>
          <w:rtl/>
        </w:rPr>
        <w:t>גירסאות</w:t>
      </w:r>
      <w:proofErr w:type="spellEnd"/>
      <w:r>
        <w:rPr>
          <w:rFonts w:hint="cs"/>
          <w:rtl/>
        </w:rPr>
        <w:t xml:space="preserve"> בגמ' </w:t>
      </w:r>
      <w:proofErr w:type="spellStart"/>
      <w:r>
        <w:rPr>
          <w:rFonts w:hint="cs"/>
          <w:rtl/>
        </w:rPr>
        <w:t>שהשו"ע</w:t>
      </w:r>
      <w:proofErr w:type="spellEnd"/>
      <w:r>
        <w:rPr>
          <w:rFonts w:hint="cs"/>
          <w:rtl/>
        </w:rPr>
        <w:t xml:space="preserve"> פסק את שניהם.</w:t>
      </w:r>
    </w:p>
    <w:p w14:paraId="502B8B58" w14:textId="38FDA700" w:rsidR="002E2580" w:rsidRDefault="002E2580" w:rsidP="00413CA7">
      <w:pPr>
        <w:rPr>
          <w:rtl/>
        </w:rPr>
      </w:pPr>
      <w:proofErr w:type="spellStart"/>
      <w:r>
        <w:rPr>
          <w:rFonts w:hint="cs"/>
          <w:rtl/>
        </w:rPr>
        <w:t>הגירסה</w:t>
      </w:r>
      <w:proofErr w:type="spellEnd"/>
      <w:r>
        <w:rPr>
          <w:rFonts w:hint="cs"/>
          <w:rtl/>
        </w:rPr>
        <w:t xml:space="preserve"> בגמ' אצלנו:</w:t>
      </w:r>
    </w:p>
    <w:p w14:paraId="66FAECC4" w14:textId="42E8E3DD" w:rsidR="002E2580" w:rsidRDefault="002E2580" w:rsidP="00413CA7">
      <w:pPr>
        <w:rPr>
          <w:rtl/>
        </w:rPr>
      </w:pPr>
      <w:r>
        <w:rPr>
          <w:rFonts w:hint="cs"/>
          <w:rtl/>
        </w:rPr>
        <w:t>"</w:t>
      </w:r>
      <w:r>
        <w:rPr>
          <w:rtl/>
        </w:rPr>
        <w:t xml:space="preserve">פשיטא, בעי </w:t>
      </w:r>
      <w:proofErr w:type="spellStart"/>
      <w:r>
        <w:rPr>
          <w:rtl/>
        </w:rPr>
        <w:t>לזבוני</w:t>
      </w:r>
      <w:proofErr w:type="spellEnd"/>
      <w:r>
        <w:rPr>
          <w:rtl/>
        </w:rPr>
        <w:t xml:space="preserve"> במאה ולא אשכח, </w:t>
      </w:r>
      <w:proofErr w:type="spellStart"/>
      <w:r>
        <w:rPr>
          <w:rtl/>
        </w:rPr>
        <w:t>וזבין</w:t>
      </w:r>
      <w:proofErr w:type="spellEnd"/>
      <w:r>
        <w:rPr>
          <w:rtl/>
        </w:rPr>
        <w:t xml:space="preserve"> </w:t>
      </w:r>
      <w:proofErr w:type="spellStart"/>
      <w:r>
        <w:rPr>
          <w:rtl/>
        </w:rPr>
        <w:t>במאתים</w:t>
      </w:r>
      <w:proofErr w:type="spellEnd"/>
      <w:r>
        <w:rPr>
          <w:rtl/>
        </w:rPr>
        <w:t xml:space="preserve">, </w:t>
      </w:r>
      <w:proofErr w:type="spellStart"/>
      <w:r>
        <w:rPr>
          <w:rtl/>
        </w:rPr>
        <w:t>וקא</w:t>
      </w:r>
      <w:proofErr w:type="spellEnd"/>
      <w:r>
        <w:rPr>
          <w:rtl/>
        </w:rPr>
        <w:t xml:space="preserve"> עייל ונפיק </w:t>
      </w:r>
      <w:proofErr w:type="spellStart"/>
      <w:r>
        <w:rPr>
          <w:rtl/>
        </w:rPr>
        <w:t>אזוזי</w:t>
      </w:r>
      <w:proofErr w:type="spellEnd"/>
      <w:r>
        <w:rPr>
          <w:rtl/>
        </w:rPr>
        <w:t xml:space="preserve"> - לא קני. אלא, אי בעי </w:t>
      </w:r>
      <w:proofErr w:type="spellStart"/>
      <w:r>
        <w:rPr>
          <w:rtl/>
        </w:rPr>
        <w:t>לזבוני</w:t>
      </w:r>
      <w:proofErr w:type="spellEnd"/>
      <w:r>
        <w:rPr>
          <w:rtl/>
        </w:rPr>
        <w:t xml:space="preserve"> במאה ולא אשכח, ואי טרח </w:t>
      </w:r>
      <w:proofErr w:type="spellStart"/>
      <w:r>
        <w:rPr>
          <w:rtl/>
        </w:rPr>
        <w:t>הוה</w:t>
      </w:r>
      <w:proofErr w:type="spellEnd"/>
      <w:r>
        <w:rPr>
          <w:rtl/>
        </w:rPr>
        <w:t xml:space="preserve"> </w:t>
      </w:r>
      <w:proofErr w:type="spellStart"/>
      <w:r>
        <w:rPr>
          <w:rtl/>
        </w:rPr>
        <w:t>משכח</w:t>
      </w:r>
      <w:proofErr w:type="spellEnd"/>
      <w:r>
        <w:rPr>
          <w:rtl/>
        </w:rPr>
        <w:t xml:space="preserve">, ולא טרח </w:t>
      </w:r>
      <w:proofErr w:type="spellStart"/>
      <w:r>
        <w:rPr>
          <w:rtl/>
        </w:rPr>
        <w:t>וזבין</w:t>
      </w:r>
      <w:proofErr w:type="spellEnd"/>
      <w:r>
        <w:rPr>
          <w:rtl/>
        </w:rPr>
        <w:t xml:space="preserve"> </w:t>
      </w:r>
      <w:proofErr w:type="spellStart"/>
      <w:r>
        <w:rPr>
          <w:rtl/>
        </w:rPr>
        <w:t>במאתים</w:t>
      </w:r>
      <w:proofErr w:type="spellEnd"/>
      <w:r>
        <w:rPr>
          <w:rtl/>
        </w:rPr>
        <w:t xml:space="preserve">, </w:t>
      </w:r>
      <w:proofErr w:type="spellStart"/>
      <w:r>
        <w:rPr>
          <w:rtl/>
        </w:rPr>
        <w:t>וקא</w:t>
      </w:r>
      <w:proofErr w:type="spellEnd"/>
      <w:r>
        <w:rPr>
          <w:rtl/>
        </w:rPr>
        <w:t xml:space="preserve"> עייל ונפיק </w:t>
      </w:r>
      <w:proofErr w:type="spellStart"/>
      <w:r>
        <w:rPr>
          <w:rtl/>
        </w:rPr>
        <w:t>אזוזי</w:t>
      </w:r>
      <w:proofErr w:type="spellEnd"/>
      <w:r>
        <w:rPr>
          <w:rtl/>
        </w:rPr>
        <w:t>, מאי? כמוכר שדהו מפני רעתה דמי או לא? – תיקו</w:t>
      </w:r>
      <w:r>
        <w:rPr>
          <w:rFonts w:hint="cs"/>
          <w:rtl/>
        </w:rPr>
        <w:t>"</w:t>
      </w:r>
      <w:r>
        <w:rPr>
          <w:rtl/>
        </w:rPr>
        <w:t>.</w:t>
      </w:r>
      <w:r>
        <w:rPr>
          <w:rFonts w:hint="cs"/>
          <w:rtl/>
        </w:rPr>
        <w:t xml:space="preserve"> </w:t>
      </w:r>
    </w:p>
    <w:p w14:paraId="7B7A7ACF" w14:textId="08EEFF7C" w:rsidR="002E2580" w:rsidRDefault="002E2580" w:rsidP="00413CA7">
      <w:pPr>
        <w:rPr>
          <w:rtl/>
        </w:rPr>
      </w:pPr>
      <w:r>
        <w:rPr>
          <w:rFonts w:hint="cs"/>
          <w:rtl/>
        </w:rPr>
        <w:t xml:space="preserve">למעשה </w:t>
      </w:r>
      <w:proofErr w:type="spellStart"/>
      <w:r>
        <w:rPr>
          <w:rFonts w:hint="cs"/>
          <w:rtl/>
        </w:rPr>
        <w:t>גירסה</w:t>
      </w:r>
      <w:proofErr w:type="spellEnd"/>
      <w:r>
        <w:rPr>
          <w:rFonts w:hint="cs"/>
          <w:rtl/>
        </w:rPr>
        <w:t xml:space="preserve"> זו זה סעיף יד. אולם הרמב"ם (מכירה ח, ה) שזה סעיף </w:t>
      </w:r>
      <w:proofErr w:type="spellStart"/>
      <w:r>
        <w:rPr>
          <w:rFonts w:hint="cs"/>
          <w:rtl/>
        </w:rPr>
        <w:t>יג</w:t>
      </w:r>
      <w:proofErr w:type="spellEnd"/>
      <w:r>
        <w:rPr>
          <w:rFonts w:hint="cs"/>
          <w:rtl/>
        </w:rPr>
        <w:t xml:space="preserve">' גרס בגמ' אחרת, </w:t>
      </w:r>
      <w:proofErr w:type="spellStart"/>
      <w:r>
        <w:rPr>
          <w:rFonts w:hint="cs"/>
          <w:rtl/>
        </w:rPr>
        <w:t>הגר"א</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 xml:space="preserve">) כתב </w:t>
      </w:r>
      <w:proofErr w:type="spellStart"/>
      <w:r>
        <w:rPr>
          <w:rFonts w:hint="cs"/>
          <w:rtl/>
        </w:rPr>
        <w:t>שגירסתו</w:t>
      </w:r>
      <w:proofErr w:type="spellEnd"/>
      <w:r>
        <w:rPr>
          <w:rFonts w:hint="cs"/>
          <w:rtl/>
        </w:rPr>
        <w:t xml:space="preserve"> הייתה: "</w:t>
      </w:r>
      <w:proofErr w:type="spellStart"/>
      <w:r>
        <w:rPr>
          <w:rFonts w:hint="cs"/>
          <w:rtl/>
        </w:rPr>
        <w:t>זבין</w:t>
      </w:r>
      <w:proofErr w:type="spellEnd"/>
      <w:r>
        <w:rPr>
          <w:rFonts w:hint="cs"/>
          <w:rtl/>
        </w:rPr>
        <w:t xml:space="preserve"> </w:t>
      </w:r>
      <w:proofErr w:type="spellStart"/>
      <w:r>
        <w:rPr>
          <w:rFonts w:hint="cs"/>
          <w:rtl/>
        </w:rPr>
        <w:t>שוה</w:t>
      </w:r>
      <w:proofErr w:type="spellEnd"/>
      <w:r>
        <w:rPr>
          <w:rFonts w:hint="cs"/>
          <w:rtl/>
        </w:rPr>
        <w:t xml:space="preserve"> מאה במאתן </w:t>
      </w:r>
      <w:proofErr w:type="spellStart"/>
      <w:r>
        <w:rPr>
          <w:rFonts w:hint="cs"/>
          <w:rtl/>
        </w:rPr>
        <w:t>וקא</w:t>
      </w:r>
      <w:proofErr w:type="spellEnd"/>
      <w:r>
        <w:rPr>
          <w:rFonts w:hint="cs"/>
          <w:rtl/>
        </w:rPr>
        <w:t xml:space="preserve"> עייל ונפיק </w:t>
      </w:r>
      <w:proofErr w:type="spellStart"/>
      <w:r>
        <w:rPr>
          <w:rFonts w:hint="cs"/>
          <w:rtl/>
        </w:rPr>
        <w:t>אזוזי</w:t>
      </w:r>
      <w:proofErr w:type="spellEnd"/>
      <w:r>
        <w:rPr>
          <w:rFonts w:hint="cs"/>
          <w:rtl/>
        </w:rPr>
        <w:t xml:space="preserve"> מאי, כמוכר שדהו מפני רעתה דמי או לא? תיקו". והיינו שהוא מכר שדה שהייתה שווה מאה ומכרה </w:t>
      </w:r>
      <w:proofErr w:type="spellStart"/>
      <w:r>
        <w:rPr>
          <w:rFonts w:hint="cs"/>
          <w:rtl/>
        </w:rPr>
        <w:t>בכפליים</w:t>
      </w:r>
      <w:proofErr w:type="spellEnd"/>
      <w:r>
        <w:rPr>
          <w:rFonts w:hint="cs"/>
          <w:rtl/>
        </w:rPr>
        <w:t xml:space="preserve">, השאלה היא האם זה שעייל ונפיק זה כי לא גמר בדעתו למכור עד שיושלם הכסף, או שמא עושה כן בגלל שלקח יותר מהמחיר הרגיל על שדה זו, ורוצה שהכסף יהיה אצלו כמה שיותר מהר. וכך מבואר בלשון הרמב"ם בהלכה ח', </w:t>
      </w:r>
      <w:proofErr w:type="spellStart"/>
      <w:r>
        <w:rPr>
          <w:rFonts w:hint="cs"/>
          <w:rtl/>
        </w:rPr>
        <w:t>עי"ש</w:t>
      </w:r>
      <w:proofErr w:type="spellEnd"/>
      <w:r>
        <w:rPr>
          <w:rFonts w:hint="cs"/>
          <w:rtl/>
        </w:rPr>
        <w:t>.</w:t>
      </w:r>
    </w:p>
    <w:p w14:paraId="2CCCCFC6" w14:textId="77777777" w:rsidR="005F5772" w:rsidRDefault="005F5772" w:rsidP="00DD1599">
      <w:pPr>
        <w:pStyle w:val="af7"/>
        <w:rPr>
          <w:rtl/>
        </w:rPr>
      </w:pPr>
    </w:p>
    <w:p w14:paraId="1916909B" w14:textId="77777777" w:rsidR="005F5772" w:rsidRDefault="005F5772" w:rsidP="00DD1599">
      <w:pPr>
        <w:pStyle w:val="af7"/>
        <w:rPr>
          <w:rtl/>
        </w:rPr>
      </w:pPr>
    </w:p>
    <w:p w14:paraId="1B77EB23" w14:textId="77777777" w:rsidR="005F5772" w:rsidRDefault="005F5772" w:rsidP="00DD1599">
      <w:pPr>
        <w:pStyle w:val="af7"/>
        <w:rPr>
          <w:rtl/>
        </w:rPr>
      </w:pPr>
    </w:p>
    <w:p w14:paraId="0AFD4187" w14:textId="77777777" w:rsidR="005F5772" w:rsidRDefault="005F5772" w:rsidP="00DD1599">
      <w:pPr>
        <w:pStyle w:val="af7"/>
        <w:rPr>
          <w:rtl/>
        </w:rPr>
      </w:pPr>
    </w:p>
    <w:p w14:paraId="5FC6ABA8" w14:textId="62845D54" w:rsidR="00D1330D" w:rsidRDefault="002E2580" w:rsidP="00DD1599">
      <w:pPr>
        <w:pStyle w:val="af7"/>
        <w:rPr>
          <w:rtl/>
        </w:rPr>
      </w:pPr>
      <w:bookmarkStart w:id="48" w:name="_Toc148885228"/>
      <w:r>
        <w:rPr>
          <w:rFonts w:hint="cs"/>
          <w:rtl/>
        </w:rPr>
        <w:t>סעיף טו'</w:t>
      </w:r>
      <w:bookmarkStart w:id="49" w:name="_Toc97018558"/>
      <w:bookmarkEnd w:id="48"/>
    </w:p>
    <w:p w14:paraId="4E3B7776" w14:textId="1795901F" w:rsidR="00963E37" w:rsidRDefault="002E2580" w:rsidP="00413CA7">
      <w:pPr>
        <w:pStyle w:val="4"/>
        <w:rPr>
          <w:rtl/>
        </w:rPr>
      </w:pPr>
      <w:r>
        <w:rPr>
          <w:rtl/>
        </w:rPr>
        <w:t xml:space="preserve">הא </w:t>
      </w:r>
      <w:proofErr w:type="spellStart"/>
      <w:r>
        <w:rPr>
          <w:rtl/>
        </w:rPr>
        <w:t>דאמרינן</w:t>
      </w:r>
      <w:proofErr w:type="spellEnd"/>
      <w:r>
        <w:rPr>
          <w:rtl/>
        </w:rPr>
        <w:t xml:space="preserve"> </w:t>
      </w:r>
      <w:proofErr w:type="spellStart"/>
      <w:r>
        <w:rPr>
          <w:rtl/>
        </w:rPr>
        <w:t>דכי</w:t>
      </w:r>
      <w:proofErr w:type="spellEnd"/>
      <w:r>
        <w:rPr>
          <w:rtl/>
        </w:rPr>
        <w:t xml:space="preserve"> עייל ונפיק </w:t>
      </w:r>
      <w:proofErr w:type="spellStart"/>
      <w:r>
        <w:rPr>
          <w:rtl/>
        </w:rPr>
        <w:t>אזוזי</w:t>
      </w:r>
      <w:proofErr w:type="spellEnd"/>
      <w:r>
        <w:rPr>
          <w:rtl/>
        </w:rPr>
        <w:t xml:space="preserve"> לא קנה, היינו </w:t>
      </w:r>
      <w:proofErr w:type="spellStart"/>
      <w:r>
        <w:rPr>
          <w:rtl/>
        </w:rPr>
        <w:t>בדידעינן</w:t>
      </w:r>
      <w:proofErr w:type="spellEnd"/>
      <w:r>
        <w:rPr>
          <w:rtl/>
        </w:rPr>
        <w:t xml:space="preserve"> דלא </w:t>
      </w:r>
      <w:proofErr w:type="spellStart"/>
      <w:r>
        <w:rPr>
          <w:rtl/>
        </w:rPr>
        <w:t>מזבין</w:t>
      </w:r>
      <w:proofErr w:type="spellEnd"/>
      <w:r>
        <w:rPr>
          <w:rtl/>
        </w:rPr>
        <w:t xml:space="preserve"> אלא משום </w:t>
      </w:r>
      <w:proofErr w:type="spellStart"/>
      <w:r>
        <w:rPr>
          <w:rtl/>
        </w:rPr>
        <w:t>דצריך</w:t>
      </w:r>
      <w:proofErr w:type="spellEnd"/>
      <w:r>
        <w:rPr>
          <w:rtl/>
        </w:rPr>
        <w:t xml:space="preserve"> לדמי; ואפי' אם קבע זמן </w:t>
      </w:r>
      <w:proofErr w:type="spellStart"/>
      <w:r>
        <w:rPr>
          <w:rtl/>
        </w:rPr>
        <w:t>לפרעון</w:t>
      </w:r>
      <w:proofErr w:type="spellEnd"/>
      <w:r>
        <w:rPr>
          <w:rtl/>
        </w:rPr>
        <w:t xml:space="preserve"> וכשהגיע הזמן דחקו לפרוע לו מעותיו וזה </w:t>
      </w:r>
      <w:proofErr w:type="spellStart"/>
      <w:r>
        <w:rPr>
          <w:rtl/>
        </w:rPr>
        <w:t>דוחהו</w:t>
      </w:r>
      <w:proofErr w:type="spellEnd"/>
      <w:r>
        <w:rPr>
          <w:rtl/>
        </w:rPr>
        <w:t xml:space="preserve">, והדיין רואה שהוא דחוק למעות ועייל ונפיק </w:t>
      </w:r>
      <w:proofErr w:type="spellStart"/>
      <w:r>
        <w:rPr>
          <w:rtl/>
        </w:rPr>
        <w:t>אזוזי</w:t>
      </w:r>
      <w:proofErr w:type="spellEnd"/>
      <w:r>
        <w:rPr>
          <w:rtl/>
        </w:rPr>
        <w:t>, לא קנה.</w:t>
      </w:r>
      <w:bookmarkEnd w:id="49"/>
    </w:p>
    <w:p w14:paraId="7DDEA31C" w14:textId="5B7ECD29" w:rsidR="00A00118" w:rsidRDefault="00A00118" w:rsidP="00413CA7">
      <w:pPr>
        <w:rPr>
          <w:rtl/>
        </w:rPr>
      </w:pPr>
      <w:r>
        <w:rPr>
          <w:rFonts w:hint="cs"/>
          <w:rtl/>
        </w:rPr>
        <w:t xml:space="preserve">כאשר אומר לו שמוכר לו ורוצה היום את הכסף </w:t>
      </w:r>
      <w:proofErr w:type="spellStart"/>
      <w:r>
        <w:rPr>
          <w:rFonts w:hint="cs"/>
          <w:rtl/>
        </w:rPr>
        <w:t>בנחיצותא</w:t>
      </w:r>
      <w:proofErr w:type="spellEnd"/>
      <w:r>
        <w:rPr>
          <w:rFonts w:hint="cs"/>
          <w:rtl/>
        </w:rPr>
        <w:t xml:space="preserve"> </w:t>
      </w:r>
      <w:r>
        <w:rPr>
          <w:rtl/>
        </w:rPr>
        <w:t>–</w:t>
      </w:r>
      <w:r>
        <w:rPr>
          <w:rFonts w:hint="cs"/>
          <w:rtl/>
        </w:rPr>
        <w:t xml:space="preserve"> לית מאן דפליג שלא קנה. אבל כאשר אמר לו תפרע לי בזמן פלוני, בזה </w:t>
      </w:r>
      <w:proofErr w:type="spellStart"/>
      <w:r>
        <w:rPr>
          <w:rFonts w:hint="cs"/>
          <w:rtl/>
        </w:rPr>
        <w:t>לר"ח</w:t>
      </w:r>
      <w:proofErr w:type="spellEnd"/>
      <w:r>
        <w:rPr>
          <w:rFonts w:hint="cs"/>
          <w:rtl/>
        </w:rPr>
        <w:t xml:space="preserve"> אין את דין עייל ונפיק וקנה, ואילו לדעת </w:t>
      </w:r>
      <w:proofErr w:type="spellStart"/>
      <w:r>
        <w:rPr>
          <w:rFonts w:hint="cs"/>
          <w:rtl/>
        </w:rPr>
        <w:t>הראב"ד</w:t>
      </w:r>
      <w:proofErr w:type="spellEnd"/>
      <w:r>
        <w:rPr>
          <w:rFonts w:hint="cs"/>
          <w:rtl/>
        </w:rPr>
        <w:t xml:space="preserve"> יש בזה את דין עייל ונפיק, </w:t>
      </w:r>
      <w:proofErr w:type="spellStart"/>
      <w:r>
        <w:rPr>
          <w:rFonts w:hint="cs"/>
          <w:rtl/>
        </w:rPr>
        <w:t>והרא"ש</w:t>
      </w:r>
      <w:proofErr w:type="spellEnd"/>
      <w:r>
        <w:rPr>
          <w:rFonts w:hint="cs"/>
          <w:rtl/>
        </w:rPr>
        <w:t xml:space="preserve"> כתב </w:t>
      </w:r>
      <w:proofErr w:type="spellStart"/>
      <w:r>
        <w:rPr>
          <w:rFonts w:hint="cs"/>
          <w:rtl/>
        </w:rPr>
        <w:t>שהכל</w:t>
      </w:r>
      <w:proofErr w:type="spellEnd"/>
      <w:r>
        <w:rPr>
          <w:rFonts w:hint="cs"/>
          <w:rtl/>
        </w:rPr>
        <w:t xml:space="preserve"> לפי ראות עיני הדיין. וכתב </w:t>
      </w:r>
      <w:proofErr w:type="spellStart"/>
      <w:r>
        <w:rPr>
          <w:rFonts w:hint="cs"/>
          <w:rtl/>
        </w:rPr>
        <w:t>הב"י</w:t>
      </w:r>
      <w:proofErr w:type="spellEnd"/>
      <w:r>
        <w:rPr>
          <w:rFonts w:hint="cs"/>
          <w:rtl/>
        </w:rPr>
        <w:t xml:space="preserve"> </w:t>
      </w:r>
      <w:proofErr w:type="spellStart"/>
      <w:r>
        <w:rPr>
          <w:rFonts w:hint="cs"/>
          <w:rtl/>
        </w:rPr>
        <w:t>בבד"ה</w:t>
      </w:r>
      <w:proofErr w:type="spellEnd"/>
      <w:r>
        <w:rPr>
          <w:rFonts w:hint="cs"/>
          <w:rtl/>
        </w:rPr>
        <w:t xml:space="preserve"> שדברי </w:t>
      </w:r>
      <w:proofErr w:type="spellStart"/>
      <w:r>
        <w:rPr>
          <w:rFonts w:hint="cs"/>
          <w:rtl/>
        </w:rPr>
        <w:t>הרא"ש</w:t>
      </w:r>
      <w:proofErr w:type="spellEnd"/>
      <w:r>
        <w:rPr>
          <w:rFonts w:hint="cs"/>
          <w:rtl/>
        </w:rPr>
        <w:t xml:space="preserve"> דברי טעם הם </w:t>
      </w:r>
      <w:proofErr w:type="spellStart"/>
      <w:r>
        <w:rPr>
          <w:rFonts w:hint="cs"/>
          <w:rtl/>
        </w:rPr>
        <w:t>וכ"פ</w:t>
      </w:r>
      <w:proofErr w:type="spellEnd"/>
      <w:r>
        <w:rPr>
          <w:rFonts w:hint="cs"/>
          <w:rtl/>
        </w:rPr>
        <w:t xml:space="preserve"> גם כאן </w:t>
      </w:r>
      <w:proofErr w:type="spellStart"/>
      <w:r>
        <w:rPr>
          <w:rFonts w:hint="cs"/>
          <w:rtl/>
        </w:rPr>
        <w:t>בשו"ע</w:t>
      </w:r>
      <w:proofErr w:type="spellEnd"/>
      <w:r>
        <w:rPr>
          <w:rFonts w:hint="cs"/>
          <w:rtl/>
        </w:rPr>
        <w:t xml:space="preserve">, וכתב שאף ר"ח יתכן שסובר כן, דרק אם אמר לו בלא </w:t>
      </w:r>
      <w:proofErr w:type="spellStart"/>
      <w:r>
        <w:rPr>
          <w:rFonts w:hint="cs"/>
          <w:rtl/>
        </w:rPr>
        <w:t>נחיצותא</w:t>
      </w:r>
      <w:proofErr w:type="spellEnd"/>
      <w:r>
        <w:rPr>
          <w:rFonts w:hint="cs"/>
          <w:rtl/>
        </w:rPr>
        <w:t xml:space="preserve"> וקבע זמן אז אין את דין עייל ונפיק, אבל אם רואים שהוא נחוץ למעות וקבע לו זמן </w:t>
      </w:r>
      <w:proofErr w:type="spellStart"/>
      <w:r>
        <w:rPr>
          <w:rFonts w:hint="cs"/>
          <w:rtl/>
        </w:rPr>
        <w:t>אה"נ</w:t>
      </w:r>
      <w:proofErr w:type="spellEnd"/>
      <w:r>
        <w:rPr>
          <w:rFonts w:hint="cs"/>
          <w:rtl/>
        </w:rPr>
        <w:t xml:space="preserve"> יסכים בזה לדברי </w:t>
      </w:r>
      <w:proofErr w:type="spellStart"/>
      <w:r>
        <w:rPr>
          <w:rFonts w:hint="cs"/>
          <w:rtl/>
        </w:rPr>
        <w:t>הרא"ש</w:t>
      </w:r>
      <w:proofErr w:type="spellEnd"/>
      <w:r>
        <w:rPr>
          <w:rFonts w:hint="cs"/>
          <w:rtl/>
        </w:rPr>
        <w:t>.</w:t>
      </w:r>
    </w:p>
    <w:p w14:paraId="2A9196AE" w14:textId="5513C5B4" w:rsidR="00A00118" w:rsidRDefault="00A00118" w:rsidP="00DD1599">
      <w:pPr>
        <w:pStyle w:val="af7"/>
        <w:rPr>
          <w:rtl/>
        </w:rPr>
      </w:pPr>
      <w:bookmarkStart w:id="50" w:name="_Toc148885229"/>
      <w:r>
        <w:rPr>
          <w:rFonts w:hint="cs"/>
          <w:rtl/>
        </w:rPr>
        <w:t xml:space="preserve">סעיף </w:t>
      </w:r>
      <w:proofErr w:type="spellStart"/>
      <w:r>
        <w:rPr>
          <w:rFonts w:hint="cs"/>
          <w:rtl/>
        </w:rPr>
        <w:t>טז</w:t>
      </w:r>
      <w:proofErr w:type="spellEnd"/>
      <w:r>
        <w:rPr>
          <w:rFonts w:hint="cs"/>
          <w:rtl/>
        </w:rPr>
        <w:t>'</w:t>
      </w:r>
      <w:bookmarkEnd w:id="50"/>
    </w:p>
    <w:p w14:paraId="2B4C8254" w14:textId="6302F055" w:rsidR="003C036B" w:rsidRPr="00E07ADE" w:rsidRDefault="00A00118" w:rsidP="00413CA7">
      <w:pPr>
        <w:pStyle w:val="2"/>
        <w:rPr>
          <w:b/>
          <w:rtl/>
        </w:rPr>
      </w:pPr>
      <w:bookmarkStart w:id="51" w:name="_Toc97018559"/>
      <w:r w:rsidRPr="00A00118">
        <w:rPr>
          <w:rtl/>
        </w:rPr>
        <w:t xml:space="preserve">יש מי שאומר </w:t>
      </w:r>
      <w:proofErr w:type="spellStart"/>
      <w:r w:rsidRPr="00A00118">
        <w:rPr>
          <w:rtl/>
        </w:rPr>
        <w:t>דעייל</w:t>
      </w:r>
      <w:proofErr w:type="spellEnd"/>
      <w:r w:rsidRPr="00A00118">
        <w:rPr>
          <w:rtl/>
        </w:rPr>
        <w:t xml:space="preserve"> ונפיק </w:t>
      </w:r>
      <w:proofErr w:type="spellStart"/>
      <w:r w:rsidRPr="00A00118">
        <w:rPr>
          <w:rtl/>
        </w:rPr>
        <w:t>אזוזי</w:t>
      </w:r>
      <w:proofErr w:type="spellEnd"/>
      <w:r w:rsidRPr="00A00118">
        <w:rPr>
          <w:rtl/>
        </w:rPr>
        <w:t xml:space="preserve"> היינו שהלך אליו לבקש מעותיו שני פעמים, </w:t>
      </w:r>
      <w:r w:rsidR="006220A3">
        <w:rPr>
          <w:rFonts w:hint="cs"/>
          <w:rtl/>
        </w:rPr>
        <w:t xml:space="preserve">לא </w:t>
      </w:r>
      <w:r w:rsidRPr="00A00118">
        <w:rPr>
          <w:rtl/>
        </w:rPr>
        <w:t xml:space="preserve">שנא מצאו ובקש ממנו, לא שנא לא מצאו רק שגילה דעתו שהלך לבקשו. </w:t>
      </w:r>
      <w:bookmarkStart w:id="52" w:name="_Hlk75966428"/>
      <w:proofErr w:type="spellStart"/>
      <w:r w:rsidRPr="00A00118">
        <w:rPr>
          <w:rtl/>
        </w:rPr>
        <w:t>ודוקא</w:t>
      </w:r>
      <w:proofErr w:type="spellEnd"/>
      <w:r w:rsidRPr="00A00118">
        <w:rPr>
          <w:rtl/>
        </w:rPr>
        <w:t xml:space="preserve"> </w:t>
      </w:r>
      <w:proofErr w:type="spellStart"/>
      <w:r w:rsidRPr="00A00118">
        <w:rPr>
          <w:rtl/>
        </w:rPr>
        <w:t>דעייל</w:t>
      </w:r>
      <w:proofErr w:type="spellEnd"/>
      <w:r w:rsidRPr="00A00118">
        <w:rPr>
          <w:rtl/>
        </w:rPr>
        <w:t xml:space="preserve"> ונפיק </w:t>
      </w:r>
      <w:proofErr w:type="spellStart"/>
      <w:r w:rsidRPr="00A00118">
        <w:rPr>
          <w:rtl/>
        </w:rPr>
        <w:t>ביומא</w:t>
      </w:r>
      <w:proofErr w:type="spellEnd"/>
      <w:r w:rsidRPr="00A00118">
        <w:rPr>
          <w:rtl/>
        </w:rPr>
        <w:t xml:space="preserve"> </w:t>
      </w:r>
      <w:proofErr w:type="spellStart"/>
      <w:r w:rsidRPr="00A00118">
        <w:rPr>
          <w:rtl/>
        </w:rPr>
        <w:t>דאוקמוה</w:t>
      </w:r>
      <w:proofErr w:type="spellEnd"/>
      <w:r w:rsidRPr="00A00118">
        <w:rPr>
          <w:rtl/>
        </w:rPr>
        <w:t xml:space="preserve"> </w:t>
      </w:r>
      <w:proofErr w:type="spellStart"/>
      <w:r w:rsidRPr="00A00118">
        <w:rPr>
          <w:rtl/>
        </w:rPr>
        <w:t>לזביני</w:t>
      </w:r>
      <w:proofErr w:type="spellEnd"/>
      <w:r w:rsidRPr="00A00118">
        <w:rPr>
          <w:rtl/>
        </w:rPr>
        <w:t>, או ביום שקרוב לו</w:t>
      </w:r>
      <w:bookmarkEnd w:id="52"/>
      <w:r w:rsidRPr="00A00118">
        <w:rPr>
          <w:rtl/>
        </w:rPr>
        <w:t xml:space="preserve">, אבל לא עייל ונפיק </w:t>
      </w:r>
      <w:proofErr w:type="spellStart"/>
      <w:r w:rsidRPr="00A00118">
        <w:rPr>
          <w:rtl/>
        </w:rPr>
        <w:t>ביומיה</w:t>
      </w:r>
      <w:proofErr w:type="spellEnd"/>
      <w:r w:rsidRPr="00A00118">
        <w:rPr>
          <w:rtl/>
        </w:rPr>
        <w:t xml:space="preserve">, אפילו עייל ונפיק למחר, לא מצי הדר ביה. וכי עייל ונפיק </w:t>
      </w:r>
      <w:proofErr w:type="spellStart"/>
      <w:r w:rsidRPr="00A00118">
        <w:rPr>
          <w:rtl/>
        </w:rPr>
        <w:t>ביומיה</w:t>
      </w:r>
      <w:proofErr w:type="spellEnd"/>
      <w:r w:rsidRPr="00A00118">
        <w:rPr>
          <w:rtl/>
        </w:rPr>
        <w:t xml:space="preserve">, אפילו ששתק אז ולאחר כמה ימים חוזר, הרשות בידו. ואי עייל ונפיק </w:t>
      </w:r>
      <w:proofErr w:type="spellStart"/>
      <w:r w:rsidRPr="00A00118">
        <w:rPr>
          <w:rtl/>
        </w:rPr>
        <w:t>ביומיה</w:t>
      </w:r>
      <w:proofErr w:type="spellEnd"/>
      <w:r w:rsidRPr="00A00118">
        <w:rPr>
          <w:rtl/>
        </w:rPr>
        <w:t xml:space="preserve"> תרי זימני ולא </w:t>
      </w:r>
      <w:proofErr w:type="spellStart"/>
      <w:r w:rsidRPr="00A00118">
        <w:rPr>
          <w:rtl/>
        </w:rPr>
        <w:t>יהיב</w:t>
      </w:r>
      <w:proofErr w:type="spellEnd"/>
      <w:r w:rsidRPr="00A00118">
        <w:rPr>
          <w:rtl/>
        </w:rPr>
        <w:t xml:space="preserve"> ליה, ומקמי </w:t>
      </w:r>
      <w:proofErr w:type="spellStart"/>
      <w:r w:rsidRPr="00A00118">
        <w:rPr>
          <w:rtl/>
        </w:rPr>
        <w:t>דשלים</w:t>
      </w:r>
      <w:proofErr w:type="spellEnd"/>
      <w:r w:rsidRPr="00A00118">
        <w:rPr>
          <w:rtl/>
        </w:rPr>
        <w:t xml:space="preserve"> </w:t>
      </w:r>
      <w:proofErr w:type="spellStart"/>
      <w:r w:rsidRPr="00A00118">
        <w:rPr>
          <w:rtl/>
        </w:rPr>
        <w:t>יומיה</w:t>
      </w:r>
      <w:proofErr w:type="spellEnd"/>
      <w:r w:rsidRPr="00A00118">
        <w:rPr>
          <w:rtl/>
        </w:rPr>
        <w:t xml:space="preserve"> אייתי ליה זוזי, קנה, ולא מצי הדר ביה, </w:t>
      </w:r>
      <w:proofErr w:type="spellStart"/>
      <w:r w:rsidRPr="00A00118">
        <w:rPr>
          <w:rtl/>
        </w:rPr>
        <w:t>דכל</w:t>
      </w:r>
      <w:proofErr w:type="spellEnd"/>
      <w:r w:rsidRPr="00A00118">
        <w:rPr>
          <w:rtl/>
        </w:rPr>
        <w:t xml:space="preserve"> </w:t>
      </w:r>
      <w:proofErr w:type="spellStart"/>
      <w:r w:rsidRPr="00A00118">
        <w:rPr>
          <w:rtl/>
        </w:rPr>
        <w:t>דפרע</w:t>
      </w:r>
      <w:proofErr w:type="spellEnd"/>
      <w:r w:rsidRPr="00A00118">
        <w:rPr>
          <w:rtl/>
        </w:rPr>
        <w:t xml:space="preserve"> </w:t>
      </w:r>
      <w:proofErr w:type="spellStart"/>
      <w:r w:rsidRPr="00A00118">
        <w:rPr>
          <w:rtl/>
        </w:rPr>
        <w:t>ביומיה</w:t>
      </w:r>
      <w:proofErr w:type="spellEnd"/>
      <w:r w:rsidRPr="00A00118">
        <w:rPr>
          <w:rtl/>
        </w:rPr>
        <w:t xml:space="preserve"> כפרע מיד דמי. </w:t>
      </w:r>
      <w:r w:rsidRPr="002D3A42">
        <w:rPr>
          <w:b/>
          <w:bCs w:val="0"/>
          <w:rtl/>
        </w:rPr>
        <w:t xml:space="preserve">הגה: וכן הא </w:t>
      </w:r>
      <w:proofErr w:type="spellStart"/>
      <w:r w:rsidRPr="002D3A42">
        <w:rPr>
          <w:b/>
          <w:bCs w:val="0"/>
          <w:rtl/>
        </w:rPr>
        <w:t>דאמרינן</w:t>
      </w:r>
      <w:proofErr w:type="spellEnd"/>
      <w:r w:rsidRPr="002D3A42">
        <w:rPr>
          <w:b/>
          <w:bCs w:val="0"/>
          <w:rtl/>
        </w:rPr>
        <w:t xml:space="preserve"> </w:t>
      </w:r>
      <w:proofErr w:type="spellStart"/>
      <w:r w:rsidRPr="002D3A42">
        <w:rPr>
          <w:b/>
          <w:bCs w:val="0"/>
          <w:rtl/>
        </w:rPr>
        <w:t>דקנה</w:t>
      </w:r>
      <w:proofErr w:type="spellEnd"/>
      <w:r w:rsidRPr="002D3A42">
        <w:rPr>
          <w:b/>
          <w:bCs w:val="0"/>
          <w:rtl/>
        </w:rPr>
        <w:t xml:space="preserve"> עד נגד מעותיו י"א דהיינו </w:t>
      </w:r>
      <w:proofErr w:type="spellStart"/>
      <w:r w:rsidRPr="002D3A42">
        <w:rPr>
          <w:b/>
          <w:bCs w:val="0"/>
          <w:rtl/>
        </w:rPr>
        <w:t>דוקא</w:t>
      </w:r>
      <w:proofErr w:type="spellEnd"/>
      <w:r w:rsidRPr="002D3A42">
        <w:rPr>
          <w:b/>
          <w:bCs w:val="0"/>
          <w:rtl/>
        </w:rPr>
        <w:t xml:space="preserve"> במקום שכסף קונה בלא שטר, אבל במקום שצריך שטר אין השטר קונה </w:t>
      </w:r>
      <w:proofErr w:type="spellStart"/>
      <w:r w:rsidRPr="002D3A42">
        <w:rPr>
          <w:b/>
          <w:bCs w:val="0"/>
          <w:rtl/>
        </w:rPr>
        <w:t>לחצאין</w:t>
      </w:r>
      <w:proofErr w:type="spellEnd"/>
      <w:r w:rsidRPr="002D3A42">
        <w:rPr>
          <w:b/>
          <w:bCs w:val="0"/>
          <w:rtl/>
        </w:rPr>
        <w:t>, וכל שלא קנה כולו אפילו נגד מקצתו נמי לא קנה (</w:t>
      </w:r>
      <w:proofErr w:type="spellStart"/>
      <w:r w:rsidRPr="002D3A42">
        <w:rPr>
          <w:b/>
          <w:bCs w:val="0"/>
          <w:rtl/>
        </w:rPr>
        <w:t>ר"ן</w:t>
      </w:r>
      <w:proofErr w:type="spellEnd"/>
      <w:r w:rsidRPr="002D3A42">
        <w:rPr>
          <w:b/>
          <w:bCs w:val="0"/>
          <w:rtl/>
        </w:rPr>
        <w:t xml:space="preserve"> </w:t>
      </w:r>
      <w:proofErr w:type="spellStart"/>
      <w:r w:rsidRPr="002D3A42">
        <w:rPr>
          <w:b/>
          <w:bCs w:val="0"/>
          <w:rtl/>
        </w:rPr>
        <w:t>פ"ק</w:t>
      </w:r>
      <w:proofErr w:type="spellEnd"/>
      <w:r w:rsidRPr="002D3A42">
        <w:rPr>
          <w:b/>
          <w:bCs w:val="0"/>
          <w:rtl/>
        </w:rPr>
        <w:t xml:space="preserve"> </w:t>
      </w:r>
      <w:proofErr w:type="spellStart"/>
      <w:r w:rsidRPr="002D3A42">
        <w:rPr>
          <w:b/>
          <w:bCs w:val="0"/>
          <w:rtl/>
        </w:rPr>
        <w:t>דקידושין</w:t>
      </w:r>
      <w:proofErr w:type="spellEnd"/>
      <w:r w:rsidRPr="002D3A42">
        <w:rPr>
          <w:b/>
          <w:bCs w:val="0"/>
          <w:rtl/>
        </w:rPr>
        <w:t xml:space="preserve"> </w:t>
      </w:r>
      <w:proofErr w:type="spellStart"/>
      <w:r w:rsidRPr="002D3A42">
        <w:rPr>
          <w:b/>
          <w:bCs w:val="0"/>
          <w:rtl/>
        </w:rPr>
        <w:t>ונ"י</w:t>
      </w:r>
      <w:proofErr w:type="spellEnd"/>
      <w:r w:rsidRPr="002D3A42">
        <w:rPr>
          <w:b/>
          <w:bCs w:val="0"/>
          <w:rtl/>
        </w:rPr>
        <w:t xml:space="preserve"> פרק </w:t>
      </w:r>
      <w:proofErr w:type="spellStart"/>
      <w:r w:rsidRPr="002D3A42">
        <w:rPr>
          <w:b/>
          <w:bCs w:val="0"/>
          <w:rtl/>
        </w:rPr>
        <w:t>האומנין</w:t>
      </w:r>
      <w:proofErr w:type="spellEnd"/>
      <w:r w:rsidRPr="002D3A42">
        <w:rPr>
          <w:b/>
          <w:bCs w:val="0"/>
          <w:rtl/>
        </w:rPr>
        <w:t xml:space="preserve">). מיהו אם התנה, </w:t>
      </w:r>
      <w:proofErr w:type="spellStart"/>
      <w:r w:rsidRPr="002D3A42">
        <w:rPr>
          <w:b/>
          <w:bCs w:val="0"/>
          <w:rtl/>
        </w:rPr>
        <w:t>הכל</w:t>
      </w:r>
      <w:proofErr w:type="spellEnd"/>
      <w:r w:rsidRPr="002D3A42">
        <w:rPr>
          <w:b/>
          <w:bCs w:val="0"/>
          <w:rtl/>
        </w:rPr>
        <w:t xml:space="preserve"> כפי תנאו (המגיד פרק א' </w:t>
      </w:r>
      <w:proofErr w:type="spellStart"/>
      <w:r w:rsidRPr="002D3A42">
        <w:rPr>
          <w:b/>
          <w:bCs w:val="0"/>
          <w:rtl/>
        </w:rPr>
        <w:t>דמכירה</w:t>
      </w:r>
      <w:proofErr w:type="spellEnd"/>
      <w:r w:rsidRPr="002D3A42">
        <w:rPr>
          <w:b/>
          <w:bCs w:val="0"/>
          <w:rtl/>
        </w:rPr>
        <w:t>).</w:t>
      </w:r>
      <w:bookmarkEnd w:id="51"/>
    </w:p>
    <w:p w14:paraId="5E0D9EC0" w14:textId="3130AC14" w:rsidR="003C036B" w:rsidRDefault="003C036B" w:rsidP="00413CA7">
      <w:pPr>
        <w:pStyle w:val="2"/>
        <w:rPr>
          <w:rtl/>
        </w:rPr>
      </w:pPr>
      <w:bookmarkStart w:id="53" w:name="_Toc97018560"/>
      <w:proofErr w:type="spellStart"/>
      <w:r w:rsidRPr="00A00118">
        <w:rPr>
          <w:rtl/>
        </w:rPr>
        <w:t>ודוקא</w:t>
      </w:r>
      <w:proofErr w:type="spellEnd"/>
      <w:r w:rsidRPr="00A00118">
        <w:rPr>
          <w:rtl/>
        </w:rPr>
        <w:t xml:space="preserve"> </w:t>
      </w:r>
      <w:proofErr w:type="spellStart"/>
      <w:r w:rsidRPr="00A00118">
        <w:rPr>
          <w:rtl/>
        </w:rPr>
        <w:t>דעייל</w:t>
      </w:r>
      <w:proofErr w:type="spellEnd"/>
      <w:r w:rsidRPr="00A00118">
        <w:rPr>
          <w:rtl/>
        </w:rPr>
        <w:t xml:space="preserve"> ונפיק </w:t>
      </w:r>
      <w:proofErr w:type="spellStart"/>
      <w:r w:rsidRPr="00A00118">
        <w:rPr>
          <w:rtl/>
        </w:rPr>
        <w:t>ביומא</w:t>
      </w:r>
      <w:proofErr w:type="spellEnd"/>
      <w:r w:rsidRPr="00A00118">
        <w:rPr>
          <w:rtl/>
        </w:rPr>
        <w:t xml:space="preserve"> </w:t>
      </w:r>
      <w:proofErr w:type="spellStart"/>
      <w:r w:rsidRPr="00A00118">
        <w:rPr>
          <w:rtl/>
        </w:rPr>
        <w:t>דאוקמוה</w:t>
      </w:r>
      <w:proofErr w:type="spellEnd"/>
      <w:r w:rsidRPr="00A00118">
        <w:rPr>
          <w:rtl/>
        </w:rPr>
        <w:t xml:space="preserve"> </w:t>
      </w:r>
      <w:proofErr w:type="spellStart"/>
      <w:r w:rsidRPr="00A00118">
        <w:rPr>
          <w:rtl/>
        </w:rPr>
        <w:t>לזביני</w:t>
      </w:r>
      <w:proofErr w:type="spellEnd"/>
      <w:r w:rsidRPr="00A00118">
        <w:rPr>
          <w:rtl/>
        </w:rPr>
        <w:t>, או ביום שקרוב לו</w:t>
      </w:r>
      <w:bookmarkEnd w:id="53"/>
    </w:p>
    <w:p w14:paraId="4A13DC0A" w14:textId="26D4AF8F" w:rsidR="003C036B" w:rsidRDefault="003C036B" w:rsidP="005F5772">
      <w:pPr>
        <w:rPr>
          <w:rtl/>
        </w:rPr>
      </w:pPr>
      <w:r>
        <w:rPr>
          <w:rFonts w:hint="cs"/>
          <w:rtl/>
        </w:rPr>
        <w:t xml:space="preserve">בביאור משפט זה כתב </w:t>
      </w:r>
      <w:proofErr w:type="spellStart"/>
      <w:r>
        <w:rPr>
          <w:rFonts w:hint="cs"/>
          <w:rtl/>
        </w:rPr>
        <w:t>הסמ"ע</w:t>
      </w:r>
      <w:proofErr w:type="spellEnd"/>
      <w:r>
        <w:rPr>
          <w:rFonts w:hint="cs"/>
          <w:rtl/>
        </w:rPr>
        <w:t xml:space="preserve">, </w:t>
      </w:r>
      <w:proofErr w:type="spellStart"/>
      <w:r>
        <w:rPr>
          <w:rFonts w:hint="cs"/>
          <w:rtl/>
        </w:rPr>
        <w:t>דמדובר</w:t>
      </w:r>
      <w:proofErr w:type="spellEnd"/>
      <w:r>
        <w:rPr>
          <w:rFonts w:hint="cs"/>
          <w:rtl/>
        </w:rPr>
        <w:t xml:space="preserve"> </w:t>
      </w:r>
      <w:r w:rsidR="00177CD8">
        <w:rPr>
          <w:rFonts w:hint="cs"/>
          <w:rtl/>
        </w:rPr>
        <w:t xml:space="preserve">שהיה את מעשה הקניין היום, וקבע לו שישלם לו עוד ד' או ה' ימים, וע"ז אמר שהוא עייל ונפיק ביום שקבע למכירה, או ביום שקרוב לו </w:t>
      </w:r>
      <w:r w:rsidR="00177CD8">
        <w:rPr>
          <w:rtl/>
        </w:rPr>
        <w:t>–</w:t>
      </w:r>
      <w:r w:rsidR="00177CD8">
        <w:rPr>
          <w:rFonts w:hint="cs"/>
          <w:rtl/>
        </w:rPr>
        <w:t xml:space="preserve"> היינו למועד </w:t>
      </w:r>
      <w:proofErr w:type="spellStart"/>
      <w:r w:rsidR="00177CD8">
        <w:rPr>
          <w:rFonts w:hint="cs"/>
          <w:rtl/>
        </w:rPr>
        <w:t>הפרעון</w:t>
      </w:r>
      <w:proofErr w:type="spellEnd"/>
      <w:r w:rsidR="00177CD8">
        <w:rPr>
          <w:rFonts w:hint="cs"/>
          <w:rtl/>
        </w:rPr>
        <w:t xml:space="preserve"> שקבעו ואמר לו הכן מעותיך כי אצטרך אותם למחר לזמן שקבעתי עמך.</w:t>
      </w:r>
    </w:p>
    <w:p w14:paraId="0A8E821A" w14:textId="2BF9B3BE" w:rsidR="003C036B" w:rsidRPr="00D72008" w:rsidRDefault="00177CD8" w:rsidP="00413CA7">
      <w:pPr>
        <w:pStyle w:val="2"/>
        <w:rPr>
          <w:b/>
          <w:bCs w:val="0"/>
          <w:rtl/>
        </w:rPr>
      </w:pPr>
      <w:bookmarkStart w:id="54" w:name="_Toc97018561"/>
      <w:r w:rsidRPr="00D72008">
        <w:rPr>
          <w:b/>
          <w:bCs w:val="0"/>
          <w:rtl/>
        </w:rPr>
        <w:t xml:space="preserve">וכן הא </w:t>
      </w:r>
      <w:proofErr w:type="spellStart"/>
      <w:r w:rsidRPr="00D72008">
        <w:rPr>
          <w:b/>
          <w:bCs w:val="0"/>
          <w:rtl/>
        </w:rPr>
        <w:t>דאמרינן</w:t>
      </w:r>
      <w:proofErr w:type="spellEnd"/>
      <w:r w:rsidRPr="00D72008">
        <w:rPr>
          <w:b/>
          <w:bCs w:val="0"/>
          <w:rtl/>
        </w:rPr>
        <w:t xml:space="preserve"> </w:t>
      </w:r>
      <w:proofErr w:type="spellStart"/>
      <w:r w:rsidRPr="00D72008">
        <w:rPr>
          <w:b/>
          <w:bCs w:val="0"/>
          <w:rtl/>
        </w:rPr>
        <w:t>דקנה</w:t>
      </w:r>
      <w:proofErr w:type="spellEnd"/>
      <w:r w:rsidRPr="00D72008">
        <w:rPr>
          <w:b/>
          <w:bCs w:val="0"/>
          <w:rtl/>
        </w:rPr>
        <w:t xml:space="preserve"> עד נגד מעותיו</w:t>
      </w:r>
      <w:bookmarkEnd w:id="54"/>
      <w:r w:rsidRPr="00D72008">
        <w:rPr>
          <w:b/>
          <w:bCs w:val="0"/>
          <w:rtl/>
        </w:rPr>
        <w:t xml:space="preserve"> </w:t>
      </w:r>
      <w:r w:rsidR="00D72008" w:rsidRPr="00D72008">
        <w:rPr>
          <w:rFonts w:hint="cs"/>
          <w:b/>
          <w:bCs w:val="0"/>
          <w:rtl/>
        </w:rPr>
        <w:t>וכו'</w:t>
      </w:r>
    </w:p>
    <w:p w14:paraId="5A7A089E" w14:textId="686D1745" w:rsidR="003C036B" w:rsidRPr="003C036B" w:rsidRDefault="00177CD8" w:rsidP="00413CA7">
      <w:pPr>
        <w:rPr>
          <w:rtl/>
        </w:rPr>
      </w:pPr>
      <w:r>
        <w:rPr>
          <w:rFonts w:hint="cs"/>
          <w:rtl/>
        </w:rPr>
        <w:t xml:space="preserve">על מה </w:t>
      </w:r>
      <w:proofErr w:type="spellStart"/>
      <w:r>
        <w:rPr>
          <w:rFonts w:hint="cs"/>
          <w:rtl/>
        </w:rPr>
        <w:t>קאי</w:t>
      </w:r>
      <w:proofErr w:type="spellEnd"/>
      <w:r>
        <w:rPr>
          <w:rFonts w:hint="cs"/>
          <w:rtl/>
        </w:rPr>
        <w:t xml:space="preserve">? בהבנה ראשונה של </w:t>
      </w:r>
      <w:proofErr w:type="spellStart"/>
      <w:r>
        <w:rPr>
          <w:rFonts w:hint="cs"/>
          <w:rtl/>
        </w:rPr>
        <w:t>הסמ"ע</w:t>
      </w:r>
      <w:proofErr w:type="spellEnd"/>
      <w:r>
        <w:rPr>
          <w:rFonts w:hint="cs"/>
          <w:rtl/>
        </w:rPr>
        <w:t xml:space="preserve"> </w:t>
      </w:r>
      <w:proofErr w:type="spellStart"/>
      <w:r>
        <w:rPr>
          <w:rFonts w:hint="cs"/>
          <w:rtl/>
        </w:rPr>
        <w:t>קאי</w:t>
      </w:r>
      <w:proofErr w:type="spellEnd"/>
      <w:r>
        <w:rPr>
          <w:rFonts w:hint="cs"/>
          <w:rtl/>
        </w:rPr>
        <w:t xml:space="preserve"> על סעיף י', </w:t>
      </w:r>
      <w:proofErr w:type="spellStart"/>
      <w:r>
        <w:rPr>
          <w:rFonts w:hint="cs"/>
          <w:rtl/>
        </w:rPr>
        <w:t>דשם</w:t>
      </w:r>
      <w:proofErr w:type="spellEnd"/>
      <w:r>
        <w:rPr>
          <w:rFonts w:hint="cs"/>
          <w:rtl/>
        </w:rPr>
        <w:t xml:space="preserve"> כתוב שלא קנה הלוקח כולה ומשמע שקונה כנגד מעותיו, אולם דחה זאת </w:t>
      </w:r>
      <w:proofErr w:type="spellStart"/>
      <w:r>
        <w:rPr>
          <w:rFonts w:hint="cs"/>
          <w:rtl/>
        </w:rPr>
        <w:t>הסמ"ע</w:t>
      </w:r>
      <w:proofErr w:type="spellEnd"/>
      <w:r>
        <w:rPr>
          <w:rFonts w:hint="cs"/>
          <w:rtl/>
        </w:rPr>
        <w:t xml:space="preserve"> גם מחמת הסברו בדברי </w:t>
      </w:r>
      <w:proofErr w:type="spellStart"/>
      <w:r>
        <w:rPr>
          <w:rFonts w:hint="cs"/>
          <w:rtl/>
        </w:rPr>
        <w:t>שו"ע</w:t>
      </w:r>
      <w:proofErr w:type="spellEnd"/>
      <w:r>
        <w:rPr>
          <w:rFonts w:hint="cs"/>
          <w:rtl/>
        </w:rPr>
        <w:t xml:space="preserve"> בסעיף י' וגם בגלל סעיף </w:t>
      </w:r>
      <w:proofErr w:type="spellStart"/>
      <w:r>
        <w:rPr>
          <w:rFonts w:hint="cs"/>
          <w:rtl/>
        </w:rPr>
        <w:t>יז</w:t>
      </w:r>
      <w:proofErr w:type="spellEnd"/>
      <w:r>
        <w:rPr>
          <w:rFonts w:hint="cs"/>
          <w:rtl/>
        </w:rPr>
        <w:t xml:space="preserve">', ולכן כתב </w:t>
      </w:r>
      <w:proofErr w:type="spellStart"/>
      <w:r>
        <w:rPr>
          <w:rFonts w:hint="cs"/>
          <w:rtl/>
        </w:rPr>
        <w:t>הסמ"ע</w:t>
      </w:r>
      <w:proofErr w:type="spellEnd"/>
      <w:r>
        <w:rPr>
          <w:rFonts w:hint="cs"/>
          <w:rtl/>
        </w:rPr>
        <w:t xml:space="preserve"> שהכוונה היא על מקרה שנתן מקצת הדמים ואמר 'ערבוני </w:t>
      </w:r>
      <w:proofErr w:type="spellStart"/>
      <w:r>
        <w:rPr>
          <w:rFonts w:hint="cs"/>
          <w:rtl/>
        </w:rPr>
        <w:t>יקון</w:t>
      </w:r>
      <w:proofErr w:type="spellEnd"/>
      <w:r>
        <w:rPr>
          <w:rFonts w:hint="cs"/>
          <w:rtl/>
        </w:rPr>
        <w:t xml:space="preserve">', </w:t>
      </w:r>
      <w:proofErr w:type="spellStart"/>
      <w:r>
        <w:rPr>
          <w:rFonts w:hint="cs"/>
          <w:rtl/>
        </w:rPr>
        <w:t>דבזה</w:t>
      </w:r>
      <w:proofErr w:type="spellEnd"/>
      <w:r>
        <w:rPr>
          <w:rFonts w:hint="cs"/>
          <w:rtl/>
        </w:rPr>
        <w:t xml:space="preserve"> קנה נגד מעותיו, </w:t>
      </w:r>
      <w:proofErr w:type="spellStart"/>
      <w:r>
        <w:rPr>
          <w:rFonts w:hint="cs"/>
          <w:rtl/>
        </w:rPr>
        <w:t>וקאי</w:t>
      </w:r>
      <w:proofErr w:type="spellEnd"/>
      <w:r>
        <w:rPr>
          <w:rFonts w:hint="cs"/>
          <w:rtl/>
        </w:rPr>
        <w:t xml:space="preserve"> על דבריו שבהגהה בסעיף הבא.</w:t>
      </w:r>
    </w:p>
    <w:p w14:paraId="6FDEDA67" w14:textId="77777777" w:rsidR="005F5772" w:rsidRDefault="005F5772" w:rsidP="00DD1599">
      <w:pPr>
        <w:pStyle w:val="af7"/>
        <w:rPr>
          <w:rtl/>
        </w:rPr>
      </w:pPr>
    </w:p>
    <w:p w14:paraId="19FB3B0C" w14:textId="77777777" w:rsidR="005F5772" w:rsidRDefault="005F6161" w:rsidP="00DD1599">
      <w:pPr>
        <w:pStyle w:val="af7"/>
        <w:rPr>
          <w:rtl/>
        </w:rPr>
      </w:pPr>
      <w:bookmarkStart w:id="55" w:name="_Toc148885230"/>
      <w:r>
        <w:rPr>
          <w:rFonts w:hint="cs"/>
          <w:rtl/>
        </w:rPr>
        <w:t xml:space="preserve">סעיף </w:t>
      </w:r>
      <w:proofErr w:type="spellStart"/>
      <w:r>
        <w:rPr>
          <w:rFonts w:hint="cs"/>
          <w:rtl/>
        </w:rPr>
        <w:t>יז</w:t>
      </w:r>
      <w:proofErr w:type="spellEnd"/>
      <w:r>
        <w:rPr>
          <w:rFonts w:hint="cs"/>
          <w:rtl/>
        </w:rPr>
        <w:t>'</w:t>
      </w:r>
      <w:bookmarkEnd w:id="55"/>
      <w:r w:rsidR="00177CD8" w:rsidRPr="00177CD8">
        <w:rPr>
          <w:rtl/>
        </w:rPr>
        <w:t xml:space="preserve"> </w:t>
      </w:r>
      <w:bookmarkStart w:id="56" w:name="_Toc97018562"/>
    </w:p>
    <w:p w14:paraId="2CA19A85" w14:textId="2F062662" w:rsidR="005F6161" w:rsidRPr="005F5772" w:rsidRDefault="00177CD8" w:rsidP="00DD1599">
      <w:pPr>
        <w:pStyle w:val="af7"/>
        <w:rPr>
          <w:rtl/>
        </w:rPr>
      </w:pPr>
      <w:bookmarkStart w:id="57" w:name="_Toc148885231"/>
      <w:r w:rsidRPr="005F5772">
        <w:rPr>
          <w:rtl/>
        </w:rPr>
        <w:t xml:space="preserve">דין </w:t>
      </w:r>
      <w:proofErr w:type="spellStart"/>
      <w:r w:rsidRPr="005F5772">
        <w:rPr>
          <w:rtl/>
        </w:rPr>
        <w:t>מטלטלין</w:t>
      </w:r>
      <w:proofErr w:type="spellEnd"/>
      <w:r w:rsidRPr="005F5772">
        <w:rPr>
          <w:rtl/>
        </w:rPr>
        <w:t xml:space="preserve"> כדין הקרקעות לדבר זה, שאפילו משכן והכניסן לרשותו והמוכר עייל ונפיק </w:t>
      </w:r>
      <w:proofErr w:type="spellStart"/>
      <w:r w:rsidRPr="005F5772">
        <w:rPr>
          <w:rtl/>
        </w:rPr>
        <w:t>אזוזי</w:t>
      </w:r>
      <w:proofErr w:type="spellEnd"/>
      <w:r w:rsidRPr="005F5772">
        <w:rPr>
          <w:rtl/>
        </w:rPr>
        <w:t xml:space="preserve"> לא קנה, אלא שבזה יש חילוק במטלטלים אם הוא דבר שאינו ראוי </w:t>
      </w:r>
      <w:proofErr w:type="spellStart"/>
      <w:r w:rsidRPr="005F5772">
        <w:rPr>
          <w:rtl/>
        </w:rPr>
        <w:lastRenderedPageBreak/>
        <w:t>ליחלק</w:t>
      </w:r>
      <w:proofErr w:type="spellEnd"/>
      <w:r w:rsidRPr="005F5772">
        <w:rPr>
          <w:rtl/>
        </w:rPr>
        <w:t xml:space="preserve">, כגון שמכר לו בעל חי ונתן לו קצת מהדמים ועייל ונפיק </w:t>
      </w:r>
      <w:proofErr w:type="spellStart"/>
      <w:r w:rsidRPr="005F5772">
        <w:rPr>
          <w:rtl/>
        </w:rPr>
        <w:t>אזוזי</w:t>
      </w:r>
      <w:proofErr w:type="spellEnd"/>
      <w:r w:rsidRPr="005F5772">
        <w:rPr>
          <w:rtl/>
        </w:rPr>
        <w:t xml:space="preserve">, המקח בטל לגמרי, לפי שאינו ראוי </w:t>
      </w:r>
      <w:proofErr w:type="spellStart"/>
      <w:r w:rsidRPr="005F5772">
        <w:rPr>
          <w:rtl/>
        </w:rPr>
        <w:t>ליחלק</w:t>
      </w:r>
      <w:proofErr w:type="spellEnd"/>
      <w:r w:rsidRPr="005F5772">
        <w:rPr>
          <w:rtl/>
        </w:rPr>
        <w:t xml:space="preserve"> והמוכר אינו רוצה להיות שותף עמו. </w:t>
      </w:r>
      <w:r w:rsidRPr="0077492F">
        <w:rPr>
          <w:rtl/>
        </w:rPr>
        <w:t xml:space="preserve">(מיהו אם אמר בפירוש: ערבוני </w:t>
      </w:r>
      <w:proofErr w:type="spellStart"/>
      <w:r w:rsidRPr="0077492F">
        <w:rPr>
          <w:rtl/>
        </w:rPr>
        <w:t>יקון</w:t>
      </w:r>
      <w:proofErr w:type="spellEnd"/>
      <w:r w:rsidRPr="0077492F">
        <w:rPr>
          <w:rtl/>
        </w:rPr>
        <w:t>, קנה עד מעותיו) (</w:t>
      </w:r>
      <w:proofErr w:type="spellStart"/>
      <w:r w:rsidRPr="0077492F">
        <w:rPr>
          <w:rtl/>
        </w:rPr>
        <w:t>ר"ן</w:t>
      </w:r>
      <w:proofErr w:type="spellEnd"/>
      <w:r w:rsidRPr="0077492F">
        <w:rPr>
          <w:rtl/>
        </w:rPr>
        <w:t xml:space="preserve"> </w:t>
      </w:r>
      <w:proofErr w:type="spellStart"/>
      <w:r w:rsidRPr="0077492F">
        <w:rPr>
          <w:rtl/>
        </w:rPr>
        <w:t>ונ"י</w:t>
      </w:r>
      <w:proofErr w:type="spellEnd"/>
      <w:r w:rsidRPr="0077492F">
        <w:rPr>
          <w:rtl/>
        </w:rPr>
        <w:t xml:space="preserve"> פ' </w:t>
      </w:r>
      <w:proofErr w:type="spellStart"/>
      <w:r w:rsidRPr="0077492F">
        <w:rPr>
          <w:rtl/>
        </w:rPr>
        <w:t>האומנין</w:t>
      </w:r>
      <w:proofErr w:type="spellEnd"/>
      <w:r w:rsidRPr="0077492F">
        <w:rPr>
          <w:rtl/>
        </w:rPr>
        <w:t>)</w:t>
      </w:r>
      <w:r w:rsidRPr="005F5772">
        <w:rPr>
          <w:rtl/>
        </w:rPr>
        <w:t xml:space="preserve">. אבל </w:t>
      </w:r>
      <w:proofErr w:type="spellStart"/>
      <w:r w:rsidRPr="005F5772">
        <w:rPr>
          <w:rtl/>
        </w:rPr>
        <w:t>במידי</w:t>
      </w:r>
      <w:proofErr w:type="spellEnd"/>
      <w:r w:rsidRPr="005F5772">
        <w:rPr>
          <w:rtl/>
        </w:rPr>
        <w:t xml:space="preserve"> דבר חלוקה הוא, אין המקח בטל אלא כנגד מה שחייב לו.</w:t>
      </w:r>
      <w:bookmarkEnd w:id="56"/>
      <w:bookmarkEnd w:id="57"/>
    </w:p>
    <w:p w14:paraId="1BA6C12A" w14:textId="7A891616" w:rsidR="00640A8B" w:rsidRDefault="00640A8B" w:rsidP="00413CA7">
      <w:pPr>
        <w:pStyle w:val="4"/>
        <w:rPr>
          <w:rtl/>
        </w:rPr>
      </w:pPr>
      <w:r>
        <w:rPr>
          <w:rFonts w:hint="cs"/>
          <w:rtl/>
        </w:rPr>
        <w:t xml:space="preserve">עייל ונפיק </w:t>
      </w:r>
      <w:proofErr w:type="spellStart"/>
      <w:r>
        <w:rPr>
          <w:rFonts w:hint="cs"/>
          <w:rtl/>
        </w:rPr>
        <w:t>אזוזי</w:t>
      </w:r>
      <w:proofErr w:type="spellEnd"/>
      <w:r>
        <w:rPr>
          <w:rFonts w:hint="cs"/>
          <w:rtl/>
        </w:rPr>
        <w:t xml:space="preserve"> </w:t>
      </w:r>
      <w:proofErr w:type="spellStart"/>
      <w:r>
        <w:rPr>
          <w:rFonts w:hint="cs"/>
          <w:rtl/>
        </w:rPr>
        <w:t>במטלטלין</w:t>
      </w:r>
      <w:proofErr w:type="spellEnd"/>
      <w:r w:rsidR="005F6161">
        <w:rPr>
          <w:rFonts w:hint="cs"/>
          <w:rtl/>
        </w:rPr>
        <w:t xml:space="preserve"> כשאין ראוי </w:t>
      </w:r>
      <w:proofErr w:type="spellStart"/>
      <w:r w:rsidR="005F6161">
        <w:rPr>
          <w:rFonts w:hint="cs"/>
          <w:rtl/>
        </w:rPr>
        <w:t>ליחלק</w:t>
      </w:r>
      <w:proofErr w:type="spellEnd"/>
    </w:p>
    <w:p w14:paraId="60C9F274" w14:textId="2F47D306" w:rsidR="00640A8B" w:rsidRDefault="00640A8B" w:rsidP="00413CA7">
      <w:pPr>
        <w:rPr>
          <w:rtl/>
        </w:rPr>
      </w:pPr>
      <w:r>
        <w:rPr>
          <w:rFonts w:hint="cs"/>
          <w:rtl/>
        </w:rPr>
        <w:t xml:space="preserve">בגמ' הנ"ל על "ההוא גברא </w:t>
      </w:r>
      <w:proofErr w:type="spellStart"/>
      <w:r>
        <w:rPr>
          <w:rFonts w:hint="cs"/>
          <w:rtl/>
        </w:rPr>
        <w:t>דזבין</w:t>
      </w:r>
      <w:proofErr w:type="spellEnd"/>
      <w:r>
        <w:rPr>
          <w:rFonts w:hint="cs"/>
          <w:rtl/>
        </w:rPr>
        <w:t xml:space="preserve"> ליה חמרא לחבריה", פי' רש"י שהכוונה היא לחמור. וכ' </w:t>
      </w:r>
      <w:proofErr w:type="spellStart"/>
      <w:r>
        <w:rPr>
          <w:rFonts w:hint="cs"/>
          <w:rtl/>
        </w:rPr>
        <w:t>הנמו"י</w:t>
      </w:r>
      <w:proofErr w:type="spellEnd"/>
      <w:r>
        <w:rPr>
          <w:rFonts w:hint="cs"/>
          <w:rtl/>
        </w:rPr>
        <w:t xml:space="preserve"> שכתב כן להוציא מהמחשבה שמדובר על יין, כיון שביין אין הדין כמו החמור. היינו, רק בחמור היות ואין בו דין חלוקה, שאין אדם רוצה להיות שותף עם </w:t>
      </w:r>
      <w:proofErr w:type="spellStart"/>
      <w:r>
        <w:rPr>
          <w:rFonts w:hint="cs"/>
          <w:rtl/>
        </w:rPr>
        <w:t>חבירו</w:t>
      </w:r>
      <w:proofErr w:type="spellEnd"/>
      <w:r>
        <w:rPr>
          <w:rFonts w:hint="cs"/>
          <w:rtl/>
        </w:rPr>
        <w:t xml:space="preserve"> בחמור, לכן שם אם עייל ונפיק </w:t>
      </w:r>
      <w:proofErr w:type="spellStart"/>
      <w:r>
        <w:rPr>
          <w:rFonts w:hint="cs"/>
          <w:rtl/>
        </w:rPr>
        <w:t>אזוזי</w:t>
      </w:r>
      <w:proofErr w:type="spellEnd"/>
      <w:r>
        <w:rPr>
          <w:rFonts w:hint="cs"/>
          <w:rtl/>
        </w:rPr>
        <w:t xml:space="preserve"> לא יקנה. אולם אם זה יין שאפשר שיקבל חלק מהיין ושייך בו דין חלוקה בזה יקנה כנגד מעותיו</w:t>
      </w:r>
      <w:r w:rsidR="00282108">
        <w:rPr>
          <w:rFonts w:hint="cs"/>
          <w:rtl/>
        </w:rPr>
        <w:t xml:space="preserve"> [ראה </w:t>
      </w:r>
      <w:proofErr w:type="spellStart"/>
      <w:r w:rsidR="00282108">
        <w:rPr>
          <w:rFonts w:hint="cs"/>
          <w:rtl/>
        </w:rPr>
        <w:t>מהר"ם</w:t>
      </w:r>
      <w:proofErr w:type="spellEnd"/>
      <w:r w:rsidR="00282108">
        <w:rPr>
          <w:rFonts w:hint="cs"/>
          <w:rtl/>
        </w:rPr>
        <w:t xml:space="preserve"> בהבנת רש"י]. כדברי </w:t>
      </w:r>
      <w:proofErr w:type="spellStart"/>
      <w:r w:rsidR="00282108">
        <w:rPr>
          <w:rFonts w:hint="cs"/>
          <w:rtl/>
        </w:rPr>
        <w:t>הנמו"י</w:t>
      </w:r>
      <w:proofErr w:type="spellEnd"/>
      <w:r w:rsidR="00282108">
        <w:rPr>
          <w:rFonts w:hint="cs"/>
          <w:rtl/>
        </w:rPr>
        <w:t xml:space="preserve"> כתב גם </w:t>
      </w:r>
      <w:proofErr w:type="spellStart"/>
      <w:r w:rsidR="00282108">
        <w:rPr>
          <w:rFonts w:hint="cs"/>
          <w:rtl/>
        </w:rPr>
        <w:t>הר"ן</w:t>
      </w:r>
      <w:proofErr w:type="spellEnd"/>
      <w:r w:rsidR="00897C64">
        <w:rPr>
          <w:rFonts w:hint="cs"/>
          <w:rtl/>
        </w:rPr>
        <w:t>.</w:t>
      </w:r>
      <w:r w:rsidR="00A25873">
        <w:rPr>
          <w:rFonts w:hint="cs"/>
          <w:rtl/>
        </w:rPr>
        <w:t xml:space="preserve"> אולם יש אומרים שבדבר שלא ראוי </w:t>
      </w:r>
      <w:proofErr w:type="spellStart"/>
      <w:r w:rsidR="00A25873">
        <w:rPr>
          <w:rFonts w:hint="cs"/>
          <w:rtl/>
        </w:rPr>
        <w:t>ליחלק</w:t>
      </w:r>
      <w:proofErr w:type="spellEnd"/>
      <w:r w:rsidR="00A25873">
        <w:rPr>
          <w:rFonts w:hint="cs"/>
          <w:rtl/>
        </w:rPr>
        <w:t xml:space="preserve"> קנה </w:t>
      </w:r>
      <w:proofErr w:type="spellStart"/>
      <w:r w:rsidR="00A25873">
        <w:rPr>
          <w:rFonts w:hint="cs"/>
          <w:rtl/>
        </w:rPr>
        <w:t>הכל</w:t>
      </w:r>
      <w:proofErr w:type="spellEnd"/>
      <w:r w:rsidR="00A25873">
        <w:rPr>
          <w:rFonts w:hint="cs"/>
          <w:rtl/>
        </w:rPr>
        <w:t xml:space="preserve">. ויש הגורסים </w:t>
      </w:r>
      <w:proofErr w:type="spellStart"/>
      <w:r w:rsidR="00A25873">
        <w:rPr>
          <w:rFonts w:hint="cs"/>
          <w:rtl/>
        </w:rPr>
        <w:t>חמארא</w:t>
      </w:r>
      <w:proofErr w:type="spellEnd"/>
      <w:r w:rsidR="00A25873">
        <w:rPr>
          <w:rFonts w:hint="cs"/>
          <w:rtl/>
        </w:rPr>
        <w:t xml:space="preserve"> והפי' לזה הוא יין.</w:t>
      </w:r>
    </w:p>
    <w:p w14:paraId="7177472C" w14:textId="05DF0BF9" w:rsidR="00A25873" w:rsidRDefault="00A25873" w:rsidP="00413CA7">
      <w:pPr>
        <w:rPr>
          <w:rtl/>
        </w:rPr>
      </w:pPr>
      <w:r>
        <w:rPr>
          <w:rFonts w:hint="cs"/>
          <w:rtl/>
        </w:rPr>
        <w:t xml:space="preserve">מח' הטור </w:t>
      </w:r>
      <w:proofErr w:type="spellStart"/>
      <w:r>
        <w:rPr>
          <w:rFonts w:hint="cs"/>
          <w:rtl/>
        </w:rPr>
        <w:t>והב"י</w:t>
      </w:r>
      <w:proofErr w:type="spellEnd"/>
      <w:r>
        <w:rPr>
          <w:rFonts w:hint="cs"/>
          <w:rtl/>
        </w:rPr>
        <w:t xml:space="preserve"> בדעת הרמב"ם אם יש חילוק בין </w:t>
      </w:r>
      <w:proofErr w:type="spellStart"/>
      <w:r>
        <w:rPr>
          <w:rFonts w:hint="cs"/>
          <w:rtl/>
        </w:rPr>
        <w:t>מטלטלין</w:t>
      </w:r>
      <w:proofErr w:type="spellEnd"/>
      <w:r>
        <w:rPr>
          <w:rFonts w:hint="cs"/>
          <w:rtl/>
        </w:rPr>
        <w:t xml:space="preserve"> לקרקעות..</w:t>
      </w:r>
    </w:p>
    <w:p w14:paraId="302C26E5" w14:textId="77777777" w:rsidR="00897C64" w:rsidRDefault="00897C64" w:rsidP="00DD1599">
      <w:pPr>
        <w:pStyle w:val="af7"/>
        <w:rPr>
          <w:rtl/>
        </w:rPr>
      </w:pPr>
      <w:bookmarkStart w:id="58" w:name="_Toc148885232"/>
      <w:r>
        <w:rPr>
          <w:rFonts w:hint="cs"/>
          <w:rtl/>
        </w:rPr>
        <w:t>סעיף יח'</w:t>
      </w:r>
      <w:bookmarkEnd w:id="58"/>
    </w:p>
    <w:p w14:paraId="6D4B77AA" w14:textId="02F972B2" w:rsidR="00897C64" w:rsidRDefault="00897C64" w:rsidP="00413CA7">
      <w:pPr>
        <w:pStyle w:val="2"/>
        <w:rPr>
          <w:b/>
          <w:rtl/>
        </w:rPr>
      </w:pPr>
      <w:bookmarkStart w:id="59" w:name="_Toc97018563"/>
      <w:r w:rsidRPr="00897C64">
        <w:rPr>
          <w:rtl/>
        </w:rPr>
        <w:t xml:space="preserve">הקונה דבר </w:t>
      </w:r>
      <w:proofErr w:type="spellStart"/>
      <w:r w:rsidRPr="00897C64">
        <w:rPr>
          <w:rtl/>
        </w:rPr>
        <w:t>מחבירו</w:t>
      </w:r>
      <w:proofErr w:type="spellEnd"/>
      <w:r w:rsidRPr="00897C64">
        <w:rPr>
          <w:rtl/>
        </w:rPr>
        <w:t xml:space="preserve"> ונתן לו הדמים, וטעה </w:t>
      </w:r>
      <w:proofErr w:type="spellStart"/>
      <w:r w:rsidRPr="00897C64">
        <w:rPr>
          <w:rtl/>
        </w:rPr>
        <w:t>במנין</w:t>
      </w:r>
      <w:proofErr w:type="spellEnd"/>
      <w:r w:rsidRPr="00897C64">
        <w:rPr>
          <w:rtl/>
        </w:rPr>
        <w:t xml:space="preserve"> המעות, ולאחר זמן תבעו המוכר ואמר לו: מאה שנתת לי אינם אלא צ', נקנה המקח ומחזיר לו העשרה אפילו אחר כמה שנים, בין בקרקע בין במטלטלים.</w:t>
      </w:r>
      <w:r w:rsidRPr="0077492F">
        <w:rPr>
          <w:bCs w:val="0"/>
          <w:rtl/>
        </w:rPr>
        <w:t xml:space="preserve"> הגה: מי שהעלילו עליו, וכדי להבריח מכר קרקעותיו וקבל המעות, </w:t>
      </w:r>
      <w:proofErr w:type="spellStart"/>
      <w:r w:rsidRPr="0077492F">
        <w:rPr>
          <w:bCs w:val="0"/>
          <w:rtl/>
        </w:rPr>
        <w:t>כשנתבטלה</w:t>
      </w:r>
      <w:proofErr w:type="spellEnd"/>
      <w:r w:rsidRPr="0077492F">
        <w:rPr>
          <w:bCs w:val="0"/>
          <w:rtl/>
        </w:rPr>
        <w:t xml:space="preserve"> העלילה</w:t>
      </w:r>
      <w:r w:rsidRPr="0077492F">
        <w:rPr>
          <w:rFonts w:hint="cs"/>
          <w:bCs w:val="0"/>
          <w:szCs w:val="22"/>
          <w:rtl/>
        </w:rPr>
        <w:t xml:space="preserve"> </w:t>
      </w:r>
      <w:r w:rsidRPr="0077492F">
        <w:rPr>
          <w:bCs w:val="0"/>
          <w:rtl/>
        </w:rPr>
        <w:t xml:space="preserve">בטל המקח, אפילו אם </w:t>
      </w:r>
      <w:proofErr w:type="spellStart"/>
      <w:r w:rsidRPr="0077492F">
        <w:rPr>
          <w:bCs w:val="0"/>
          <w:rtl/>
        </w:rPr>
        <w:t>נתרצו</w:t>
      </w:r>
      <w:proofErr w:type="spellEnd"/>
      <w:r w:rsidRPr="0077492F">
        <w:rPr>
          <w:bCs w:val="0"/>
          <w:rtl/>
        </w:rPr>
        <w:t xml:space="preserve"> אחר כך במקח, </w:t>
      </w:r>
      <w:proofErr w:type="spellStart"/>
      <w:r w:rsidRPr="0077492F">
        <w:rPr>
          <w:bCs w:val="0"/>
          <w:rtl/>
        </w:rPr>
        <w:t>דמאחר</w:t>
      </w:r>
      <w:proofErr w:type="spellEnd"/>
      <w:r w:rsidRPr="0077492F">
        <w:rPr>
          <w:bCs w:val="0"/>
          <w:rtl/>
        </w:rPr>
        <w:t xml:space="preserve"> ששטר שעשו בראשונה לא היה כלום, דלא היה רק כדי להבריח, </w:t>
      </w:r>
      <w:proofErr w:type="spellStart"/>
      <w:r w:rsidRPr="0077492F">
        <w:rPr>
          <w:bCs w:val="0"/>
          <w:rtl/>
        </w:rPr>
        <w:t>הוה</w:t>
      </w:r>
      <w:proofErr w:type="spellEnd"/>
      <w:r w:rsidRPr="0077492F">
        <w:rPr>
          <w:bCs w:val="0"/>
          <w:rtl/>
        </w:rPr>
        <w:t xml:space="preserve"> ליה אחר כך שטר מוקדם, ופסול (ב"י בשם </w:t>
      </w:r>
      <w:proofErr w:type="spellStart"/>
      <w:r w:rsidRPr="0077492F">
        <w:rPr>
          <w:bCs w:val="0"/>
          <w:rtl/>
        </w:rPr>
        <w:t>הרשב"ץ</w:t>
      </w:r>
      <w:proofErr w:type="spellEnd"/>
      <w:r w:rsidRPr="0077492F">
        <w:rPr>
          <w:bCs w:val="0"/>
          <w:rtl/>
        </w:rPr>
        <w:t>).</w:t>
      </w:r>
      <w:bookmarkEnd w:id="59"/>
    </w:p>
    <w:p w14:paraId="36B1C738" w14:textId="5D347DCB" w:rsidR="00A25873" w:rsidRDefault="00A25873" w:rsidP="00413CA7">
      <w:pPr>
        <w:rPr>
          <w:rtl/>
        </w:rPr>
      </w:pPr>
    </w:p>
    <w:p w14:paraId="41CACC68" w14:textId="50913A0D" w:rsidR="00A25873" w:rsidRDefault="00A25873" w:rsidP="00413CA7">
      <w:pPr>
        <w:rPr>
          <w:rtl/>
        </w:rPr>
      </w:pPr>
      <w:r>
        <w:rPr>
          <w:rFonts w:hint="cs"/>
          <w:rtl/>
        </w:rPr>
        <w:t xml:space="preserve">מקור דברי </w:t>
      </w:r>
      <w:proofErr w:type="spellStart"/>
      <w:r>
        <w:rPr>
          <w:rFonts w:hint="cs"/>
          <w:rtl/>
        </w:rPr>
        <w:t>השו"ע</w:t>
      </w:r>
      <w:proofErr w:type="spellEnd"/>
      <w:r>
        <w:rPr>
          <w:rFonts w:hint="cs"/>
          <w:rtl/>
        </w:rPr>
        <w:t xml:space="preserve"> מקידושין </w:t>
      </w:r>
      <w:proofErr w:type="spellStart"/>
      <w:r>
        <w:rPr>
          <w:rFonts w:hint="cs"/>
          <w:rtl/>
        </w:rPr>
        <w:t>מז</w:t>
      </w:r>
      <w:proofErr w:type="spellEnd"/>
      <w:r>
        <w:rPr>
          <w:rFonts w:hint="cs"/>
          <w:rtl/>
        </w:rPr>
        <w:t xml:space="preserve">. גבי ושווין במכר שקנה והעמיד רב </w:t>
      </w:r>
      <w:proofErr w:type="spellStart"/>
      <w:r>
        <w:rPr>
          <w:rFonts w:hint="cs"/>
          <w:rtl/>
        </w:rPr>
        <w:t>הונא</w:t>
      </w:r>
      <w:proofErr w:type="spellEnd"/>
      <w:r>
        <w:rPr>
          <w:rFonts w:hint="cs"/>
          <w:rtl/>
        </w:rPr>
        <w:t xml:space="preserve"> שנמצא מנה חסר דינר וקנה, וזה לא כדין נתן לו מקצת הדמים, אלא כאילו נתן לו כולם ומחזיר השאר. כ"כ הרב המגיד על הרמב"ם (מכירה ח, ו) שזה מקור דינו, ודברי </w:t>
      </w:r>
      <w:proofErr w:type="spellStart"/>
      <w:r>
        <w:rPr>
          <w:rFonts w:hint="cs"/>
          <w:rtl/>
        </w:rPr>
        <w:t>השו"ע</w:t>
      </w:r>
      <w:proofErr w:type="spellEnd"/>
      <w:r>
        <w:rPr>
          <w:rFonts w:hint="cs"/>
          <w:rtl/>
        </w:rPr>
        <w:t xml:space="preserve"> </w:t>
      </w:r>
      <w:proofErr w:type="spellStart"/>
      <w:r>
        <w:rPr>
          <w:rFonts w:hint="cs"/>
          <w:rtl/>
        </w:rPr>
        <w:t>בכאן</w:t>
      </w:r>
      <w:proofErr w:type="spellEnd"/>
      <w:r>
        <w:rPr>
          <w:rFonts w:hint="cs"/>
          <w:rtl/>
        </w:rPr>
        <w:t xml:space="preserve"> אלו דברי הרמב"ם. וברמב"ם </w:t>
      </w:r>
      <w:proofErr w:type="spellStart"/>
      <w:r>
        <w:rPr>
          <w:rFonts w:hint="cs"/>
          <w:rtl/>
        </w:rPr>
        <w:t>בפט"ו</w:t>
      </w:r>
      <w:proofErr w:type="spellEnd"/>
      <w:r>
        <w:rPr>
          <w:rFonts w:hint="cs"/>
          <w:rtl/>
        </w:rPr>
        <w:t xml:space="preserve"> כתב הרמב"ם דין זה וכתב </w:t>
      </w:r>
      <w:proofErr w:type="spellStart"/>
      <w:r>
        <w:rPr>
          <w:rFonts w:hint="cs"/>
          <w:rtl/>
        </w:rPr>
        <w:t>הראב"ד</w:t>
      </w:r>
      <w:proofErr w:type="spellEnd"/>
      <w:r>
        <w:rPr>
          <w:rFonts w:hint="cs"/>
          <w:rtl/>
        </w:rPr>
        <w:t xml:space="preserve"> שם שאי עייל ונפיק </w:t>
      </w:r>
      <w:proofErr w:type="spellStart"/>
      <w:r>
        <w:rPr>
          <w:rFonts w:hint="cs"/>
          <w:rtl/>
        </w:rPr>
        <w:t>אזוזי</w:t>
      </w:r>
      <w:proofErr w:type="spellEnd"/>
      <w:r>
        <w:rPr>
          <w:rFonts w:hint="cs"/>
          <w:rtl/>
        </w:rPr>
        <w:t xml:space="preserve"> מצי למהדר ביה. </w:t>
      </w:r>
      <w:proofErr w:type="spellStart"/>
      <w:r w:rsidR="0021361C">
        <w:rPr>
          <w:rFonts w:hint="cs"/>
          <w:rtl/>
        </w:rPr>
        <w:t>והרעק"א</w:t>
      </w:r>
      <w:proofErr w:type="spellEnd"/>
      <w:r w:rsidR="0021361C">
        <w:rPr>
          <w:rFonts w:hint="cs"/>
          <w:rtl/>
        </w:rPr>
        <w:t xml:space="preserve"> </w:t>
      </w:r>
      <w:proofErr w:type="spellStart"/>
      <w:r w:rsidR="0021361C">
        <w:rPr>
          <w:rFonts w:hint="cs"/>
          <w:rtl/>
        </w:rPr>
        <w:t>בגליון</w:t>
      </w:r>
      <w:proofErr w:type="spellEnd"/>
      <w:r w:rsidR="0021361C">
        <w:rPr>
          <w:rFonts w:hint="cs"/>
          <w:rtl/>
        </w:rPr>
        <w:t xml:space="preserve"> הביא דברי </w:t>
      </w:r>
      <w:proofErr w:type="spellStart"/>
      <w:r w:rsidR="0021361C">
        <w:rPr>
          <w:rFonts w:hint="cs"/>
          <w:rtl/>
        </w:rPr>
        <w:t>הראב"ד</w:t>
      </w:r>
      <w:proofErr w:type="spellEnd"/>
      <w:r w:rsidR="0021361C">
        <w:rPr>
          <w:rFonts w:hint="cs"/>
          <w:rtl/>
        </w:rPr>
        <w:t xml:space="preserve"> הללו. ובנתיבות (</w:t>
      </w:r>
      <w:proofErr w:type="spellStart"/>
      <w:r w:rsidR="0021361C">
        <w:rPr>
          <w:rFonts w:hint="cs"/>
          <w:rtl/>
        </w:rPr>
        <w:t>ס"ק</w:t>
      </w:r>
      <w:proofErr w:type="spellEnd"/>
      <w:r w:rsidR="0021361C">
        <w:rPr>
          <w:rFonts w:hint="cs"/>
          <w:rtl/>
        </w:rPr>
        <w:t xml:space="preserve"> יד) כתב שלא בא </w:t>
      </w:r>
      <w:proofErr w:type="spellStart"/>
      <w:r w:rsidR="0021361C">
        <w:rPr>
          <w:rFonts w:hint="cs"/>
          <w:rtl/>
        </w:rPr>
        <w:t>הראב"ד</w:t>
      </w:r>
      <w:proofErr w:type="spellEnd"/>
      <w:r w:rsidR="0021361C">
        <w:rPr>
          <w:rFonts w:hint="cs"/>
          <w:rtl/>
        </w:rPr>
        <w:t xml:space="preserve"> לחלוק על הרמב"ם, אלא שהרמב"ם דיבר על מציאות שהגיע אליו אחר ימים רבים ומבקש ממנו להשלים את הכסף, ובזה </w:t>
      </w:r>
      <w:proofErr w:type="spellStart"/>
      <w:r w:rsidR="0021361C">
        <w:rPr>
          <w:rFonts w:hint="cs"/>
          <w:rtl/>
        </w:rPr>
        <w:t>אה"נ</w:t>
      </w:r>
      <w:proofErr w:type="spellEnd"/>
      <w:r w:rsidR="0021361C">
        <w:rPr>
          <w:rFonts w:hint="cs"/>
          <w:rtl/>
        </w:rPr>
        <w:t xml:space="preserve"> שקנה, אולם </w:t>
      </w:r>
      <w:proofErr w:type="spellStart"/>
      <w:r w:rsidR="0021361C">
        <w:rPr>
          <w:rFonts w:hint="cs"/>
          <w:rtl/>
        </w:rPr>
        <w:t>הראב"ד</w:t>
      </w:r>
      <w:proofErr w:type="spellEnd"/>
      <w:r w:rsidR="0021361C">
        <w:rPr>
          <w:rFonts w:hint="cs"/>
          <w:rtl/>
        </w:rPr>
        <w:t xml:space="preserve"> מדבר במציאות שהגיע אליו באותו היום של המכירה ומצא שחסר, בזה וודאי יכול לומר לו שמחמת דוחק המעות מכר והוא צריך את כל הסכום עכשיו.</w:t>
      </w:r>
    </w:p>
    <w:p w14:paraId="5EDA0604" w14:textId="0AAB6467" w:rsidR="00D25F79" w:rsidRDefault="0021361C" w:rsidP="00413CA7">
      <w:pPr>
        <w:rPr>
          <w:rtl/>
        </w:rPr>
      </w:pPr>
      <w:r>
        <w:rPr>
          <w:rFonts w:hint="cs"/>
          <w:rtl/>
        </w:rPr>
        <w:t xml:space="preserve">בדברי </w:t>
      </w:r>
      <w:proofErr w:type="spellStart"/>
      <w:r>
        <w:rPr>
          <w:rFonts w:hint="cs"/>
          <w:rtl/>
        </w:rPr>
        <w:t>הרמ"א</w:t>
      </w:r>
      <w:proofErr w:type="spellEnd"/>
      <w:r>
        <w:rPr>
          <w:rFonts w:hint="cs"/>
          <w:rtl/>
        </w:rPr>
        <w:t xml:space="preserve"> הוזכר שקיבל המוכר את המעות והתגלה שנעשה המכר בגלל עלילה, הדין שבטל המקח, ומשמע מדבריו שאף אם הכסף נמצא כעת אצל המוכר לא יעזור ריצוי, והבית מאיר נשאר על דיוק זה </w:t>
      </w:r>
      <w:proofErr w:type="spellStart"/>
      <w:r>
        <w:rPr>
          <w:rFonts w:hint="cs"/>
          <w:rtl/>
        </w:rPr>
        <w:t>בצ"ע</w:t>
      </w:r>
      <w:proofErr w:type="spellEnd"/>
      <w:r>
        <w:rPr>
          <w:rFonts w:hint="cs"/>
          <w:rtl/>
        </w:rPr>
        <w:t xml:space="preserve">, ומה עוד שמדברי </w:t>
      </w:r>
      <w:proofErr w:type="spellStart"/>
      <w:r>
        <w:rPr>
          <w:rFonts w:hint="cs"/>
          <w:rtl/>
        </w:rPr>
        <w:t>הרשב"ץ</w:t>
      </w:r>
      <w:proofErr w:type="spellEnd"/>
      <w:r>
        <w:rPr>
          <w:rFonts w:hint="cs"/>
          <w:rtl/>
        </w:rPr>
        <w:t xml:space="preserve"> גופיה מבואר שהכסף הוחזר, </w:t>
      </w:r>
      <w:proofErr w:type="spellStart"/>
      <w:r>
        <w:rPr>
          <w:rFonts w:hint="cs"/>
          <w:rtl/>
        </w:rPr>
        <w:t>דאילו</w:t>
      </w:r>
      <w:proofErr w:type="spellEnd"/>
      <w:r>
        <w:rPr>
          <w:rFonts w:hint="cs"/>
          <w:rtl/>
        </w:rPr>
        <w:t xml:space="preserve"> נשאר אצל המוכר מהני ריצוי. </w:t>
      </w:r>
      <w:proofErr w:type="spellStart"/>
      <w:r>
        <w:rPr>
          <w:rFonts w:hint="cs"/>
          <w:rtl/>
        </w:rPr>
        <w:t>ובפת"ש</w:t>
      </w:r>
      <w:proofErr w:type="spellEnd"/>
      <w:r>
        <w:rPr>
          <w:rFonts w:hint="cs"/>
          <w:rtl/>
        </w:rPr>
        <w:t xml:space="preserve"> כתב </w:t>
      </w:r>
      <w:proofErr w:type="spellStart"/>
      <w:r>
        <w:rPr>
          <w:rFonts w:hint="cs"/>
          <w:rtl/>
        </w:rPr>
        <w:t>דלולי</w:t>
      </w:r>
      <w:proofErr w:type="spellEnd"/>
      <w:r>
        <w:rPr>
          <w:rFonts w:hint="cs"/>
          <w:rtl/>
        </w:rPr>
        <w:t xml:space="preserve"> </w:t>
      </w:r>
      <w:proofErr w:type="spellStart"/>
      <w:r>
        <w:rPr>
          <w:rFonts w:hint="cs"/>
          <w:rtl/>
        </w:rPr>
        <w:t>דמסתפינא</w:t>
      </w:r>
      <w:proofErr w:type="spellEnd"/>
      <w:r>
        <w:rPr>
          <w:rFonts w:hint="cs"/>
          <w:rtl/>
        </w:rPr>
        <w:t xml:space="preserve"> הייתי אומר שיש להגיה ולכתוב בלשון </w:t>
      </w:r>
      <w:proofErr w:type="spellStart"/>
      <w:r>
        <w:rPr>
          <w:rFonts w:hint="cs"/>
          <w:rtl/>
        </w:rPr>
        <w:t>הרמ"א</w:t>
      </w:r>
      <w:proofErr w:type="spellEnd"/>
      <w:r>
        <w:rPr>
          <w:rFonts w:hint="cs"/>
          <w:rtl/>
        </w:rPr>
        <w:t xml:space="preserve"> "וכדי להבריח מכר קרקעותיו </w:t>
      </w:r>
      <w:r>
        <w:rPr>
          <w:rFonts w:hint="cs"/>
          <w:b/>
          <w:bCs/>
          <w:rtl/>
        </w:rPr>
        <w:t xml:space="preserve">ולא </w:t>
      </w:r>
      <w:r>
        <w:rPr>
          <w:rFonts w:hint="cs"/>
          <w:rtl/>
        </w:rPr>
        <w:t xml:space="preserve">וקבל המעות". </w:t>
      </w:r>
      <w:proofErr w:type="spellStart"/>
      <w:r>
        <w:rPr>
          <w:rFonts w:hint="cs"/>
          <w:rtl/>
        </w:rPr>
        <w:t>ובסמ"ע</w:t>
      </w:r>
      <w:proofErr w:type="spellEnd"/>
      <w:r>
        <w:rPr>
          <w:rFonts w:hint="cs"/>
          <w:rtl/>
        </w:rPr>
        <w:t xml:space="preserve"> כ</w:t>
      </w:r>
      <w:r w:rsidR="00A04D6E">
        <w:rPr>
          <w:rFonts w:hint="cs"/>
          <w:rtl/>
        </w:rPr>
        <w:t>תב שהטעם שגם אם התרצו אח"כ במקח עדיין צריך לתת כסף חדש כיון שהכסף שנתן בהתחלה לא היה בו קניין, ועוד שאם זה נעשה בשטר הו"ל שטר מוקדם ופסול.</w:t>
      </w:r>
    </w:p>
    <w:p w14:paraId="0BE5D1B9" w14:textId="5F30C672" w:rsidR="00A25873" w:rsidRPr="00A25873" w:rsidRDefault="00D25F79" w:rsidP="005F5772">
      <w:pPr>
        <w:bidi w:val="0"/>
        <w:rPr>
          <w:rtl/>
        </w:rPr>
      </w:pPr>
      <w:r>
        <w:rPr>
          <w:rtl/>
        </w:rPr>
        <w:lastRenderedPageBreak/>
        <w:br w:type="page"/>
      </w:r>
    </w:p>
    <w:p w14:paraId="0AB50CCB" w14:textId="307E623F" w:rsidR="001C7EEE" w:rsidRDefault="006F0C8A" w:rsidP="00413CA7">
      <w:pPr>
        <w:pStyle w:val="1"/>
        <w:rPr>
          <w:rtl/>
        </w:rPr>
      </w:pPr>
      <w:bookmarkStart w:id="60" w:name="_Toc97018564"/>
      <w:bookmarkStart w:id="61" w:name="_Toc148885233"/>
      <w:r w:rsidRPr="006F0C8A">
        <w:rPr>
          <w:rFonts w:hint="cs"/>
          <w:rtl/>
        </w:rPr>
        <w:lastRenderedPageBreak/>
        <w:t xml:space="preserve">סימן </w:t>
      </w:r>
      <w:proofErr w:type="spellStart"/>
      <w:r w:rsidRPr="006F0C8A">
        <w:rPr>
          <w:rFonts w:hint="cs"/>
          <w:rtl/>
        </w:rPr>
        <w:t>קצא</w:t>
      </w:r>
      <w:proofErr w:type="spellEnd"/>
      <w:r w:rsidR="007A1D2C">
        <w:rPr>
          <w:rFonts w:hint="cs"/>
          <w:rtl/>
        </w:rPr>
        <w:t xml:space="preserve"> </w:t>
      </w:r>
      <w:r w:rsidR="007A1D2C">
        <w:rPr>
          <w:rtl/>
        </w:rPr>
        <w:t>–</w:t>
      </w:r>
      <w:r w:rsidR="007A1D2C">
        <w:rPr>
          <w:rFonts w:hint="cs"/>
          <w:rtl/>
        </w:rPr>
        <w:t xml:space="preserve"> דין קניית קרקע בשטר</w:t>
      </w:r>
      <w:bookmarkEnd w:id="60"/>
      <w:bookmarkEnd w:id="61"/>
      <w:r w:rsidR="007A1D2C">
        <w:rPr>
          <w:rFonts w:hint="cs"/>
          <w:rtl/>
        </w:rPr>
        <w:t xml:space="preserve"> </w:t>
      </w:r>
    </w:p>
    <w:p w14:paraId="3D8FAD57" w14:textId="554CD054" w:rsidR="006F0C8A" w:rsidRDefault="006F0C8A" w:rsidP="00DD1599">
      <w:pPr>
        <w:pStyle w:val="af7"/>
        <w:rPr>
          <w:rtl/>
        </w:rPr>
      </w:pPr>
      <w:bookmarkStart w:id="62" w:name="_Toc148885234"/>
      <w:r>
        <w:rPr>
          <w:rtl/>
        </w:rPr>
        <w:t>סעי</w:t>
      </w:r>
      <w:r w:rsidR="007A1D2C">
        <w:rPr>
          <w:rFonts w:hint="cs"/>
          <w:rtl/>
        </w:rPr>
        <w:t>פים</w:t>
      </w:r>
      <w:r>
        <w:rPr>
          <w:rtl/>
        </w:rPr>
        <w:t xml:space="preserve"> א</w:t>
      </w:r>
      <w:r w:rsidR="009A7383">
        <w:rPr>
          <w:rFonts w:hint="cs"/>
          <w:rtl/>
        </w:rPr>
        <w:t>'</w:t>
      </w:r>
      <w:r w:rsidR="007A1D2C">
        <w:rPr>
          <w:rFonts w:hint="cs"/>
          <w:rtl/>
        </w:rPr>
        <w:t xml:space="preserve"> </w:t>
      </w:r>
      <w:r w:rsidR="007A1D2C">
        <w:rPr>
          <w:rtl/>
        </w:rPr>
        <w:t>–</w:t>
      </w:r>
      <w:r w:rsidR="007A1D2C">
        <w:rPr>
          <w:rFonts w:hint="cs"/>
          <w:rtl/>
        </w:rPr>
        <w:t xml:space="preserve"> ב'</w:t>
      </w:r>
      <w:bookmarkEnd w:id="62"/>
    </w:p>
    <w:p w14:paraId="4BF9BF5E" w14:textId="35E97E92" w:rsidR="006F0C8A" w:rsidRDefault="006F0C8A" w:rsidP="00413CA7">
      <w:pPr>
        <w:pStyle w:val="2"/>
        <w:rPr>
          <w:rtl/>
        </w:rPr>
      </w:pPr>
      <w:bookmarkStart w:id="63" w:name="_Toc97018565"/>
      <w:r>
        <w:rPr>
          <w:rtl/>
        </w:rPr>
        <w:t>בשטר כיצד, כתב לו על הנייר או על החרס או על העלה שדי נתונה לך שדי מכורה לך,  כיון שהגיע השטר לידו, קנה, אף על פי שאין שם עדים כלל.</w:t>
      </w:r>
      <w:bookmarkEnd w:id="63"/>
      <w:r>
        <w:rPr>
          <w:rtl/>
        </w:rPr>
        <w:t xml:space="preserve"> </w:t>
      </w:r>
    </w:p>
    <w:p w14:paraId="7CD1CE1D" w14:textId="757EA429" w:rsidR="006F0C8A" w:rsidRDefault="007A1D2C" w:rsidP="00413CA7">
      <w:pPr>
        <w:pStyle w:val="2"/>
        <w:rPr>
          <w:rtl/>
        </w:rPr>
      </w:pPr>
      <w:bookmarkStart w:id="64" w:name="_Toc97018566"/>
      <w:r>
        <w:rPr>
          <w:rFonts w:hint="cs"/>
          <w:rtl/>
        </w:rPr>
        <w:t xml:space="preserve">[סעיף ב'] </w:t>
      </w:r>
      <w:r w:rsidR="006F0C8A">
        <w:rPr>
          <w:rtl/>
        </w:rPr>
        <w:t xml:space="preserve">במה דברים אמורים, במוכר שדהו מפני רעתה; אבל בשאר קרקעות, אף על פי שהגיע שטר המכר בעדים לידו, לא קנה עד </w:t>
      </w:r>
      <w:proofErr w:type="spellStart"/>
      <w:r w:rsidR="006F0C8A">
        <w:rPr>
          <w:rtl/>
        </w:rPr>
        <w:t>שיתן</w:t>
      </w:r>
      <w:proofErr w:type="spellEnd"/>
      <w:r w:rsidR="006F0C8A">
        <w:rPr>
          <w:rtl/>
        </w:rPr>
        <w:t xml:space="preserve"> דמים.</w:t>
      </w:r>
      <w:bookmarkEnd w:id="64"/>
      <w:r w:rsidR="006F0C8A">
        <w:rPr>
          <w:rtl/>
        </w:rPr>
        <w:t xml:space="preserve"> </w:t>
      </w:r>
    </w:p>
    <w:p w14:paraId="1EDA0F45" w14:textId="77777777" w:rsidR="007A1D2C" w:rsidRDefault="007A1D2C" w:rsidP="00413CA7">
      <w:pPr>
        <w:rPr>
          <w:rtl/>
        </w:rPr>
      </w:pPr>
    </w:p>
    <w:p w14:paraId="413271BD" w14:textId="3C1B2657" w:rsidR="007A1D2C" w:rsidRDefault="007A1D2C" w:rsidP="00413CA7">
      <w:pPr>
        <w:rPr>
          <w:rtl/>
        </w:rPr>
      </w:pPr>
      <w:r>
        <w:rPr>
          <w:rFonts w:hint="cs"/>
          <w:rtl/>
        </w:rPr>
        <w:t>במשנה בקידושין (</w:t>
      </w:r>
      <w:proofErr w:type="spellStart"/>
      <w:r>
        <w:rPr>
          <w:rFonts w:hint="cs"/>
          <w:rtl/>
        </w:rPr>
        <w:t>כו</w:t>
      </w:r>
      <w:proofErr w:type="spellEnd"/>
      <w:r>
        <w:rPr>
          <w:rFonts w:hint="cs"/>
          <w:rtl/>
        </w:rPr>
        <w:t>.) איתא:</w:t>
      </w:r>
      <w:r w:rsidRPr="007A1D2C">
        <w:rPr>
          <w:rtl/>
        </w:rPr>
        <w:t xml:space="preserve"> </w:t>
      </w:r>
    </w:p>
    <w:p w14:paraId="0164A29D" w14:textId="18EDAFB2" w:rsidR="007A1D2C" w:rsidRDefault="007A1D2C" w:rsidP="00413CA7">
      <w:pPr>
        <w:rPr>
          <w:rtl/>
        </w:rPr>
      </w:pPr>
      <w:r>
        <w:rPr>
          <w:rFonts w:hint="cs"/>
          <w:rtl/>
        </w:rPr>
        <w:t>"</w:t>
      </w:r>
      <w:r>
        <w:rPr>
          <w:rtl/>
        </w:rPr>
        <w:t xml:space="preserve">נכסים שיש להם אחריות - </w:t>
      </w:r>
      <w:proofErr w:type="spellStart"/>
      <w:r>
        <w:rPr>
          <w:rtl/>
        </w:rPr>
        <w:t>נקנין</w:t>
      </w:r>
      <w:proofErr w:type="spellEnd"/>
      <w:r>
        <w:rPr>
          <w:rtl/>
        </w:rPr>
        <w:t xml:space="preserve"> בכסף ובשטר ובחזקה</w:t>
      </w:r>
      <w:r>
        <w:rPr>
          <w:rFonts w:hint="cs"/>
          <w:rtl/>
        </w:rPr>
        <w:t>"</w:t>
      </w:r>
    </w:p>
    <w:p w14:paraId="717A01AC" w14:textId="2102F4EE" w:rsidR="007A1D2C" w:rsidRDefault="007A1D2C" w:rsidP="00413CA7">
      <w:pPr>
        <w:rPr>
          <w:rtl/>
        </w:rPr>
      </w:pPr>
      <w:proofErr w:type="spellStart"/>
      <w:r>
        <w:rPr>
          <w:rFonts w:hint="cs"/>
          <w:rtl/>
        </w:rPr>
        <w:t>ובגמ</w:t>
      </w:r>
      <w:proofErr w:type="spellEnd"/>
      <w:r>
        <w:rPr>
          <w:rFonts w:hint="cs"/>
          <w:rtl/>
        </w:rPr>
        <w:t>':</w:t>
      </w:r>
    </w:p>
    <w:p w14:paraId="166C9C54" w14:textId="3B48784F" w:rsidR="007A1D2C" w:rsidRDefault="007A1D2C" w:rsidP="00413CA7">
      <w:pPr>
        <w:rPr>
          <w:rtl/>
        </w:rPr>
      </w:pPr>
      <w:r>
        <w:rPr>
          <w:rFonts w:hint="cs"/>
          <w:rtl/>
        </w:rPr>
        <w:t xml:space="preserve">"ובשטר... </w:t>
      </w:r>
      <w:r>
        <w:rPr>
          <w:rtl/>
        </w:rPr>
        <w:t xml:space="preserve">אמר שמואל: לא שנו אלא בשטר מתנה, אבל במכר - לא קנה עד </w:t>
      </w:r>
      <w:proofErr w:type="spellStart"/>
      <w:r>
        <w:rPr>
          <w:rtl/>
        </w:rPr>
        <w:t>שיתן</w:t>
      </w:r>
      <w:proofErr w:type="spellEnd"/>
      <w:r>
        <w:rPr>
          <w:rtl/>
        </w:rPr>
        <w:t xml:space="preserve"> לו דמים. </w:t>
      </w:r>
      <w:proofErr w:type="spellStart"/>
      <w:r>
        <w:rPr>
          <w:rtl/>
        </w:rPr>
        <w:t>מתיב</w:t>
      </w:r>
      <w:proofErr w:type="spellEnd"/>
      <w:r>
        <w:rPr>
          <w:rtl/>
        </w:rPr>
        <w:t xml:space="preserve"> רב </w:t>
      </w:r>
      <w:proofErr w:type="spellStart"/>
      <w:r>
        <w:rPr>
          <w:rtl/>
        </w:rPr>
        <w:t>המנונא</w:t>
      </w:r>
      <w:proofErr w:type="spellEnd"/>
      <w:r>
        <w:rPr>
          <w:rtl/>
        </w:rPr>
        <w:t xml:space="preserve">: בשטר כיצד? כתב לו על הנייר או על החרס אף על פי שאין בהם </w:t>
      </w:r>
      <w:proofErr w:type="spellStart"/>
      <w:r>
        <w:rPr>
          <w:rtl/>
        </w:rPr>
        <w:t>שוה</w:t>
      </w:r>
      <w:proofErr w:type="spellEnd"/>
      <w:r>
        <w:rPr>
          <w:rtl/>
        </w:rPr>
        <w:t xml:space="preserve"> פרוטה שדי מכורה לך, שדי נתונה לך - הרי זו מכורה ונתונה! הוא </w:t>
      </w:r>
      <w:proofErr w:type="spellStart"/>
      <w:r>
        <w:rPr>
          <w:rtl/>
        </w:rPr>
        <w:t>מותיב</w:t>
      </w:r>
      <w:proofErr w:type="spellEnd"/>
      <w:r>
        <w:rPr>
          <w:rtl/>
        </w:rPr>
        <w:t xml:space="preserve"> לה, והוא מפרק לה: במוכר שדהו מפני רעתה. רב אשי אמר: במתנה ביקש </w:t>
      </w:r>
      <w:proofErr w:type="spellStart"/>
      <w:r>
        <w:rPr>
          <w:rtl/>
        </w:rPr>
        <w:t>ליתנה</w:t>
      </w:r>
      <w:proofErr w:type="spellEnd"/>
      <w:r>
        <w:rPr>
          <w:rtl/>
        </w:rPr>
        <w:t xml:space="preserve"> לו, ולמה כתב לו לשון מכר? כדי ליפות את כוחו</w:t>
      </w:r>
      <w:r w:rsidR="003D286F">
        <w:rPr>
          <w:rFonts w:hint="cs"/>
          <w:rtl/>
        </w:rPr>
        <w:t>"</w:t>
      </w:r>
      <w:r>
        <w:rPr>
          <w:rtl/>
        </w:rPr>
        <w:t>.</w:t>
      </w:r>
    </w:p>
    <w:p w14:paraId="000C48C0" w14:textId="77777777" w:rsidR="00830F55" w:rsidRDefault="003D286F" w:rsidP="00413CA7">
      <w:pPr>
        <w:rPr>
          <w:rtl/>
        </w:rPr>
      </w:pPr>
      <w:r>
        <w:rPr>
          <w:rFonts w:hint="cs"/>
          <w:rtl/>
        </w:rPr>
        <w:t xml:space="preserve">שני </w:t>
      </w:r>
      <w:proofErr w:type="spellStart"/>
      <w:r>
        <w:rPr>
          <w:rFonts w:hint="cs"/>
          <w:rtl/>
        </w:rPr>
        <w:t>תי</w:t>
      </w:r>
      <w:proofErr w:type="spellEnd"/>
      <w:r>
        <w:rPr>
          <w:rFonts w:hint="cs"/>
          <w:rtl/>
        </w:rPr>
        <w:t xml:space="preserve">' נאמרו </w:t>
      </w:r>
      <w:proofErr w:type="spellStart"/>
      <w:r>
        <w:rPr>
          <w:rFonts w:hint="cs"/>
          <w:rtl/>
        </w:rPr>
        <w:t>בגמ</w:t>
      </w:r>
      <w:proofErr w:type="spellEnd"/>
      <w:r>
        <w:rPr>
          <w:rFonts w:hint="cs"/>
          <w:rtl/>
        </w:rPr>
        <w:t xml:space="preserve">'. רב </w:t>
      </w:r>
      <w:proofErr w:type="spellStart"/>
      <w:r>
        <w:rPr>
          <w:rFonts w:hint="cs"/>
          <w:rtl/>
        </w:rPr>
        <w:t>המנונא</w:t>
      </w:r>
      <w:proofErr w:type="spellEnd"/>
      <w:r>
        <w:rPr>
          <w:rFonts w:hint="cs"/>
          <w:rtl/>
        </w:rPr>
        <w:t xml:space="preserve"> אומר שרק במוכר שדהו מפני רעתה קונה שטר לבדו. ורב אשי מת' מה שכתוב שקונה רק בשטר זה </w:t>
      </w:r>
      <w:r w:rsidRPr="00830F55">
        <w:rPr>
          <w:rFonts w:hint="cs"/>
          <w:b/>
          <w:bCs/>
          <w:rtl/>
        </w:rPr>
        <w:t>כשרוצה לתת לו במתנה</w:t>
      </w:r>
      <w:r>
        <w:rPr>
          <w:rFonts w:hint="cs"/>
          <w:rtl/>
        </w:rPr>
        <w:t xml:space="preserve"> ולשון המכר זה </w:t>
      </w:r>
      <w:proofErr w:type="spellStart"/>
      <w:r>
        <w:rPr>
          <w:rFonts w:hint="cs"/>
          <w:rtl/>
        </w:rPr>
        <w:t>ליפוי</w:t>
      </w:r>
      <w:proofErr w:type="spellEnd"/>
      <w:r>
        <w:rPr>
          <w:rFonts w:hint="cs"/>
          <w:rtl/>
        </w:rPr>
        <w:t xml:space="preserve"> </w:t>
      </w:r>
      <w:proofErr w:type="spellStart"/>
      <w:r>
        <w:rPr>
          <w:rFonts w:hint="cs"/>
          <w:rtl/>
        </w:rPr>
        <w:t>כח</w:t>
      </w:r>
      <w:proofErr w:type="spellEnd"/>
      <w:r>
        <w:rPr>
          <w:rFonts w:hint="cs"/>
          <w:rtl/>
        </w:rPr>
        <w:t xml:space="preserve"> שאם יבוא בע"ח יחזור עליו. </w:t>
      </w:r>
    </w:p>
    <w:p w14:paraId="2F91158D" w14:textId="5FA2B525" w:rsidR="008B169B" w:rsidRDefault="003D286F" w:rsidP="00413CA7">
      <w:pPr>
        <w:rPr>
          <w:rtl/>
        </w:rPr>
      </w:pPr>
      <w:r>
        <w:rPr>
          <w:rFonts w:hint="cs"/>
          <w:rtl/>
        </w:rPr>
        <w:t xml:space="preserve">השאלה היא האם רב אשי חולק על רב </w:t>
      </w:r>
      <w:proofErr w:type="spellStart"/>
      <w:r>
        <w:rPr>
          <w:rFonts w:hint="cs"/>
          <w:rtl/>
        </w:rPr>
        <w:t>המנונא</w:t>
      </w:r>
      <w:proofErr w:type="spellEnd"/>
      <w:r>
        <w:rPr>
          <w:rFonts w:hint="cs"/>
          <w:rtl/>
        </w:rPr>
        <w:t xml:space="preserve"> </w:t>
      </w:r>
      <w:proofErr w:type="spellStart"/>
      <w:r>
        <w:rPr>
          <w:rFonts w:hint="cs"/>
          <w:rtl/>
        </w:rPr>
        <w:t>וס"ל</w:t>
      </w:r>
      <w:proofErr w:type="spellEnd"/>
      <w:r>
        <w:rPr>
          <w:rFonts w:hint="cs"/>
          <w:rtl/>
        </w:rPr>
        <w:t xml:space="preserve"> שבמוכר שדהו מפני רעתה צריך כסף והמקרה היחיד שלא צריך בנוסף כסף והשטר בלחוד קונה זה כשבמתנה ביקש לתת. או שמא אינו חולק אלא בא להסביר את רב </w:t>
      </w:r>
      <w:proofErr w:type="spellStart"/>
      <w:r>
        <w:rPr>
          <w:rFonts w:hint="cs"/>
          <w:rtl/>
        </w:rPr>
        <w:t>המנונא</w:t>
      </w:r>
      <w:proofErr w:type="spellEnd"/>
      <w:r>
        <w:rPr>
          <w:rFonts w:hint="cs"/>
          <w:rtl/>
        </w:rPr>
        <w:t>.</w:t>
      </w:r>
    </w:p>
    <w:p w14:paraId="663C441E" w14:textId="54C96464" w:rsidR="003D286F" w:rsidRDefault="003D286F" w:rsidP="00413CA7">
      <w:pPr>
        <w:rPr>
          <w:rtl/>
        </w:rPr>
      </w:pPr>
      <w:r>
        <w:rPr>
          <w:rFonts w:hint="cs"/>
          <w:rtl/>
        </w:rPr>
        <w:t>כהבנה הראשונה [בא להוסיף עוד מקרה] הבינו רש"י</w:t>
      </w:r>
      <w:r w:rsidR="00DC4128">
        <w:rPr>
          <w:rFonts w:hint="cs"/>
          <w:rtl/>
        </w:rPr>
        <w:t>,</w:t>
      </w:r>
      <w:r>
        <w:rPr>
          <w:rFonts w:hint="cs"/>
          <w:rtl/>
        </w:rPr>
        <w:t xml:space="preserve"> </w:t>
      </w:r>
      <w:proofErr w:type="spellStart"/>
      <w:r>
        <w:rPr>
          <w:rFonts w:hint="cs"/>
          <w:rtl/>
        </w:rPr>
        <w:t>תוס</w:t>
      </w:r>
      <w:proofErr w:type="spellEnd"/>
      <w:r>
        <w:rPr>
          <w:rFonts w:hint="cs"/>
          <w:rtl/>
        </w:rPr>
        <w:t xml:space="preserve">' (ד"ה ולמה), </w:t>
      </w:r>
      <w:proofErr w:type="spellStart"/>
      <w:r>
        <w:rPr>
          <w:rFonts w:hint="cs"/>
          <w:rtl/>
        </w:rPr>
        <w:t>ר"ן</w:t>
      </w:r>
      <w:proofErr w:type="spellEnd"/>
      <w:r>
        <w:rPr>
          <w:rFonts w:hint="cs"/>
          <w:rtl/>
        </w:rPr>
        <w:t xml:space="preserve"> (י. ד"ה לא) </w:t>
      </w:r>
      <w:proofErr w:type="spellStart"/>
      <w:r>
        <w:rPr>
          <w:rFonts w:hint="cs"/>
          <w:rtl/>
        </w:rPr>
        <w:t>ורשב"ם</w:t>
      </w:r>
      <w:proofErr w:type="spellEnd"/>
      <w:r>
        <w:rPr>
          <w:rFonts w:hint="cs"/>
          <w:rtl/>
        </w:rPr>
        <w:t xml:space="preserve"> בב"ב (נא.). לפי ראשונים אלו היות וקיימא לן כרב אשי, ולרב אשי יש </w:t>
      </w:r>
      <w:proofErr w:type="spellStart"/>
      <w:r>
        <w:rPr>
          <w:rFonts w:hint="cs"/>
          <w:rtl/>
        </w:rPr>
        <w:t>אוקימתא</w:t>
      </w:r>
      <w:proofErr w:type="spellEnd"/>
      <w:r>
        <w:rPr>
          <w:rFonts w:hint="cs"/>
          <w:rtl/>
        </w:rPr>
        <w:t xml:space="preserve"> אחרת, לא בכדי העמיד בצורה אחרת</w:t>
      </w:r>
      <w:r w:rsidR="008B169B">
        <w:rPr>
          <w:rFonts w:hint="cs"/>
          <w:rtl/>
        </w:rPr>
        <w:t xml:space="preserve"> מרב </w:t>
      </w:r>
      <w:proofErr w:type="spellStart"/>
      <w:r w:rsidR="008B169B">
        <w:rPr>
          <w:rFonts w:hint="cs"/>
          <w:rtl/>
        </w:rPr>
        <w:t>המנונא</w:t>
      </w:r>
      <w:proofErr w:type="spellEnd"/>
      <w:r w:rsidR="008B169B">
        <w:rPr>
          <w:rFonts w:hint="cs"/>
          <w:rtl/>
        </w:rPr>
        <w:t xml:space="preserve">, וזאת משום </w:t>
      </w:r>
      <w:proofErr w:type="spellStart"/>
      <w:r w:rsidR="008B169B">
        <w:rPr>
          <w:rFonts w:hint="cs"/>
          <w:rtl/>
        </w:rPr>
        <w:t>שס"ל</w:t>
      </w:r>
      <w:proofErr w:type="spellEnd"/>
      <w:r w:rsidR="008B169B">
        <w:rPr>
          <w:rFonts w:hint="cs"/>
          <w:rtl/>
        </w:rPr>
        <w:t xml:space="preserve"> שבמקרה של רב </w:t>
      </w:r>
      <w:proofErr w:type="spellStart"/>
      <w:r w:rsidR="008B169B">
        <w:rPr>
          <w:rFonts w:hint="cs"/>
          <w:rtl/>
        </w:rPr>
        <w:t>המנונא</w:t>
      </w:r>
      <w:proofErr w:type="spellEnd"/>
      <w:r w:rsidR="008B169B">
        <w:rPr>
          <w:rFonts w:hint="cs"/>
          <w:rtl/>
        </w:rPr>
        <w:t xml:space="preserve"> באמת צריך חוץ מהשטר כסף. היינו לפי הראשונים הנ"ל גם במוכר שדהו מפני רעתה צריך בנוסף לשטר כסף. </w:t>
      </w:r>
    </w:p>
    <w:p w14:paraId="267BF882" w14:textId="222DA9D5" w:rsidR="008B169B" w:rsidRDefault="008B169B" w:rsidP="00413CA7">
      <w:pPr>
        <w:rPr>
          <w:rtl/>
        </w:rPr>
      </w:pPr>
      <w:r>
        <w:rPr>
          <w:rFonts w:hint="cs"/>
          <w:rtl/>
        </w:rPr>
        <w:t xml:space="preserve">אולם דעת הרמב"ם בהי' מכירה (א, ז) וכ"ד הטור ורבנו ירוחם, לא כדעת הראשונים הנ"ל, והוא סובר שבמוכר שדהו מפני רעתה הדין הוא </w:t>
      </w:r>
      <w:proofErr w:type="spellStart"/>
      <w:r>
        <w:rPr>
          <w:rFonts w:hint="cs"/>
          <w:rtl/>
        </w:rPr>
        <w:t>שסגי</w:t>
      </w:r>
      <w:proofErr w:type="spellEnd"/>
      <w:r>
        <w:rPr>
          <w:rFonts w:hint="cs"/>
          <w:rtl/>
        </w:rPr>
        <w:t xml:space="preserve"> בשטר ללא כסף. ובביאור דבריו בסוגיה יש ג' דרכים:</w:t>
      </w:r>
    </w:p>
    <w:p w14:paraId="3CB36C8B" w14:textId="3F3EEC60" w:rsidR="008B169B" w:rsidRDefault="008B169B" w:rsidP="00413CA7">
      <w:pPr>
        <w:pStyle w:val="af3"/>
        <w:numPr>
          <w:ilvl w:val="0"/>
          <w:numId w:val="4"/>
        </w:numPr>
      </w:pPr>
      <w:r>
        <w:rPr>
          <w:rFonts w:hint="cs"/>
          <w:rtl/>
        </w:rPr>
        <w:t xml:space="preserve">הרב המגיד - רב אשי בא לתת טעם בדברי רב </w:t>
      </w:r>
      <w:proofErr w:type="spellStart"/>
      <w:r>
        <w:rPr>
          <w:rFonts w:hint="cs"/>
          <w:rtl/>
        </w:rPr>
        <w:t>המנונא</w:t>
      </w:r>
      <w:proofErr w:type="spellEnd"/>
      <w:r>
        <w:rPr>
          <w:rFonts w:hint="cs"/>
          <w:rtl/>
        </w:rPr>
        <w:t>, מדוע מוכר שדהו מפני רעתה מספיק שטר מפני שהוא היה שמח להתפטר משדה זו ואף היה יכול לתת את שדהו במתנה.</w:t>
      </w:r>
    </w:p>
    <w:p w14:paraId="64CFDC1E" w14:textId="77777777" w:rsidR="008B169B" w:rsidRDefault="008B169B" w:rsidP="00413CA7">
      <w:pPr>
        <w:pStyle w:val="af3"/>
        <w:numPr>
          <w:ilvl w:val="0"/>
          <w:numId w:val="4"/>
        </w:numPr>
      </w:pPr>
      <w:r>
        <w:rPr>
          <w:rFonts w:hint="cs"/>
          <w:rtl/>
        </w:rPr>
        <w:t xml:space="preserve">ב"י - היות ולא </w:t>
      </w:r>
      <w:proofErr w:type="spellStart"/>
      <w:r>
        <w:rPr>
          <w:rFonts w:hint="cs"/>
          <w:rtl/>
        </w:rPr>
        <w:t>הק</w:t>
      </w:r>
      <w:proofErr w:type="spellEnd"/>
      <w:r>
        <w:rPr>
          <w:rFonts w:hint="cs"/>
          <w:rtl/>
        </w:rPr>
        <w:t xml:space="preserve">' רב אשי על רב </w:t>
      </w:r>
      <w:proofErr w:type="spellStart"/>
      <w:r>
        <w:rPr>
          <w:rFonts w:hint="cs"/>
          <w:rtl/>
        </w:rPr>
        <w:t>המנונא</w:t>
      </w:r>
      <w:proofErr w:type="spellEnd"/>
      <w:r>
        <w:rPr>
          <w:rFonts w:hint="cs"/>
          <w:rtl/>
        </w:rPr>
        <w:t xml:space="preserve">, יוצא </w:t>
      </w:r>
      <w:proofErr w:type="spellStart"/>
      <w:r>
        <w:rPr>
          <w:rFonts w:hint="cs"/>
          <w:rtl/>
        </w:rPr>
        <w:t>שס"ל</w:t>
      </w:r>
      <w:proofErr w:type="spellEnd"/>
      <w:r>
        <w:rPr>
          <w:rFonts w:hint="cs"/>
          <w:rtl/>
        </w:rPr>
        <w:t xml:space="preserve"> כמוהו רק שרוצה להביא עוד אפשרות.</w:t>
      </w:r>
    </w:p>
    <w:p w14:paraId="2566F1F4" w14:textId="77777777" w:rsidR="008B169B" w:rsidRDefault="008B169B" w:rsidP="00413CA7">
      <w:pPr>
        <w:pStyle w:val="af3"/>
        <w:numPr>
          <w:ilvl w:val="0"/>
          <w:numId w:val="4"/>
        </w:numPr>
      </w:pPr>
      <w:r>
        <w:rPr>
          <w:rFonts w:hint="cs"/>
          <w:rtl/>
        </w:rPr>
        <w:t xml:space="preserve">ב"י </w:t>
      </w:r>
      <w:r>
        <w:rPr>
          <w:rtl/>
        </w:rPr>
        <w:t>–</w:t>
      </w:r>
      <w:r>
        <w:rPr>
          <w:rFonts w:hint="cs"/>
          <w:rtl/>
        </w:rPr>
        <w:t xml:space="preserve"> אע"פ שרב אשי בא לחלוק על רב </w:t>
      </w:r>
      <w:proofErr w:type="spellStart"/>
      <w:r>
        <w:rPr>
          <w:rFonts w:hint="cs"/>
          <w:rtl/>
        </w:rPr>
        <w:t>המנונא</w:t>
      </w:r>
      <w:proofErr w:type="spellEnd"/>
      <w:r>
        <w:rPr>
          <w:rFonts w:hint="cs"/>
          <w:rtl/>
        </w:rPr>
        <w:t xml:space="preserve">, בכ"ז </w:t>
      </w:r>
      <w:proofErr w:type="spellStart"/>
      <w:r>
        <w:rPr>
          <w:rFonts w:hint="cs"/>
          <w:rtl/>
        </w:rPr>
        <w:t>קימא</w:t>
      </w:r>
      <w:proofErr w:type="spellEnd"/>
      <w:r>
        <w:rPr>
          <w:rFonts w:hint="cs"/>
          <w:rtl/>
        </w:rPr>
        <w:t xml:space="preserve"> לן כרב </w:t>
      </w:r>
      <w:proofErr w:type="spellStart"/>
      <w:r>
        <w:rPr>
          <w:rFonts w:hint="cs"/>
          <w:rtl/>
        </w:rPr>
        <w:t>המנונא</w:t>
      </w:r>
      <w:proofErr w:type="spellEnd"/>
      <w:r>
        <w:rPr>
          <w:rFonts w:hint="cs"/>
          <w:rtl/>
        </w:rPr>
        <w:t xml:space="preserve"> בגלל </w:t>
      </w:r>
      <w:proofErr w:type="spellStart"/>
      <w:r>
        <w:rPr>
          <w:rFonts w:hint="cs"/>
          <w:rtl/>
        </w:rPr>
        <w:t>שמצינו</w:t>
      </w:r>
      <w:proofErr w:type="spellEnd"/>
      <w:r>
        <w:rPr>
          <w:rFonts w:hint="cs"/>
          <w:rtl/>
        </w:rPr>
        <w:t xml:space="preserve"> כמו </w:t>
      </w:r>
      <w:proofErr w:type="spellStart"/>
      <w:r>
        <w:rPr>
          <w:rFonts w:hint="cs"/>
          <w:rtl/>
        </w:rPr>
        <w:t>האוקימתא</w:t>
      </w:r>
      <w:proofErr w:type="spellEnd"/>
      <w:r>
        <w:rPr>
          <w:rFonts w:hint="cs"/>
          <w:rtl/>
        </w:rPr>
        <w:t xml:space="preserve"> שלו בגמ' גבי עייל ונפיק </w:t>
      </w:r>
      <w:proofErr w:type="spellStart"/>
      <w:r>
        <w:rPr>
          <w:rFonts w:hint="cs"/>
          <w:rtl/>
        </w:rPr>
        <w:t>אזוזי</w:t>
      </w:r>
      <w:proofErr w:type="spellEnd"/>
      <w:r>
        <w:rPr>
          <w:rFonts w:hint="cs"/>
          <w:rtl/>
        </w:rPr>
        <w:t xml:space="preserve"> מוכר שדהו מפני רעתה, והיות וסתם התלמוד אמר כבר את </w:t>
      </w:r>
      <w:proofErr w:type="spellStart"/>
      <w:r>
        <w:rPr>
          <w:rFonts w:hint="cs"/>
          <w:rtl/>
        </w:rPr>
        <w:t>אוקימתא</w:t>
      </w:r>
      <w:proofErr w:type="spellEnd"/>
      <w:r>
        <w:rPr>
          <w:rFonts w:hint="cs"/>
          <w:rtl/>
        </w:rPr>
        <w:t xml:space="preserve"> זו לכן כך </w:t>
      </w:r>
      <w:proofErr w:type="spellStart"/>
      <w:r>
        <w:rPr>
          <w:rFonts w:hint="cs"/>
          <w:rtl/>
        </w:rPr>
        <w:t>קימא</w:t>
      </w:r>
      <w:proofErr w:type="spellEnd"/>
      <w:r>
        <w:rPr>
          <w:rFonts w:hint="cs"/>
          <w:rtl/>
        </w:rPr>
        <w:t xml:space="preserve"> לן.</w:t>
      </w:r>
    </w:p>
    <w:p w14:paraId="0479B86E" w14:textId="14BB562F" w:rsidR="008B169B" w:rsidRDefault="008B169B" w:rsidP="00413CA7">
      <w:pPr>
        <w:rPr>
          <w:rtl/>
        </w:rPr>
      </w:pPr>
      <w:r>
        <w:rPr>
          <w:rFonts w:hint="cs"/>
          <w:rtl/>
        </w:rPr>
        <w:t xml:space="preserve">להלכה, מרן כתב שמוכר שדהו מפני רעתה מספיק שטר וא"צ כסף, וזה משום שפוסק כדעת הרמב"ם ועוד. </w:t>
      </w:r>
    </w:p>
    <w:p w14:paraId="71E6004B" w14:textId="0122F5F0" w:rsidR="00D07DE2" w:rsidRDefault="00D07DE2" w:rsidP="00413CA7">
      <w:pPr>
        <w:rPr>
          <w:rtl/>
        </w:rPr>
      </w:pPr>
      <w:r>
        <w:rPr>
          <w:rFonts w:hint="cs"/>
          <w:rtl/>
        </w:rPr>
        <w:lastRenderedPageBreak/>
        <w:t xml:space="preserve">כל זה גבי אם צריך כסף אחרי השטר, אך אם קנה בכסף והמנהג לכתוב שטר, כתב הנתיבות בשם שו"ת </w:t>
      </w:r>
      <w:proofErr w:type="spellStart"/>
      <w:r>
        <w:rPr>
          <w:rFonts w:hint="cs"/>
          <w:rtl/>
        </w:rPr>
        <w:t>מהרי"ט</w:t>
      </w:r>
      <w:proofErr w:type="spellEnd"/>
      <w:r>
        <w:rPr>
          <w:rFonts w:hint="cs"/>
          <w:rtl/>
        </w:rPr>
        <w:t xml:space="preserve"> [</w:t>
      </w:r>
      <w:proofErr w:type="spellStart"/>
      <w:r>
        <w:rPr>
          <w:rFonts w:hint="cs"/>
          <w:rtl/>
        </w:rPr>
        <w:t>חו"מ</w:t>
      </w:r>
      <w:proofErr w:type="spellEnd"/>
      <w:r>
        <w:rPr>
          <w:rFonts w:hint="cs"/>
          <w:rtl/>
        </w:rPr>
        <w:t xml:space="preserve"> סי' סה] </w:t>
      </w:r>
      <w:proofErr w:type="spellStart"/>
      <w:r>
        <w:rPr>
          <w:rFonts w:hint="cs"/>
          <w:rtl/>
        </w:rPr>
        <w:t>דבזה</w:t>
      </w:r>
      <w:proofErr w:type="spellEnd"/>
      <w:r>
        <w:rPr>
          <w:rFonts w:hint="cs"/>
          <w:rtl/>
        </w:rPr>
        <w:t xml:space="preserve"> צריך גם את השטר. אולם בתשובת באר יצחק [</w:t>
      </w:r>
      <w:proofErr w:type="spellStart"/>
      <w:r>
        <w:rPr>
          <w:rFonts w:hint="cs"/>
          <w:rtl/>
        </w:rPr>
        <w:t>חא"ח</w:t>
      </w:r>
      <w:proofErr w:type="spellEnd"/>
      <w:r>
        <w:rPr>
          <w:rFonts w:hint="cs"/>
          <w:rtl/>
        </w:rPr>
        <w:t xml:space="preserve"> סי' ז] הובא </w:t>
      </w:r>
      <w:proofErr w:type="spellStart"/>
      <w:r>
        <w:rPr>
          <w:rFonts w:hint="cs"/>
          <w:rtl/>
        </w:rPr>
        <w:t>בפת"ש</w:t>
      </w:r>
      <w:proofErr w:type="spellEnd"/>
      <w:r>
        <w:rPr>
          <w:rFonts w:hint="cs"/>
          <w:rtl/>
        </w:rPr>
        <w:t xml:space="preserve"> [סי' </w:t>
      </w:r>
      <w:proofErr w:type="spellStart"/>
      <w:r>
        <w:rPr>
          <w:rFonts w:hint="cs"/>
          <w:rtl/>
        </w:rPr>
        <w:t>קצ</w:t>
      </w:r>
      <w:proofErr w:type="spellEnd"/>
      <w:r>
        <w:rPr>
          <w:rFonts w:hint="cs"/>
          <w:rtl/>
        </w:rPr>
        <w:t xml:space="preserve"> </w:t>
      </w:r>
      <w:proofErr w:type="spellStart"/>
      <w:r>
        <w:rPr>
          <w:rFonts w:hint="cs"/>
          <w:rtl/>
        </w:rPr>
        <w:t>סק"ו</w:t>
      </w:r>
      <w:proofErr w:type="spellEnd"/>
      <w:r>
        <w:rPr>
          <w:rFonts w:hint="cs"/>
          <w:rtl/>
        </w:rPr>
        <w:t xml:space="preserve">] הוכיח מתשובת </w:t>
      </w:r>
      <w:proofErr w:type="spellStart"/>
      <w:r>
        <w:rPr>
          <w:rFonts w:hint="cs"/>
          <w:rtl/>
        </w:rPr>
        <w:t>הרשב"א</w:t>
      </w:r>
      <w:proofErr w:type="spellEnd"/>
      <w:r>
        <w:rPr>
          <w:rFonts w:hint="cs"/>
          <w:rtl/>
        </w:rPr>
        <w:t xml:space="preserve"> להפך שבמוכר שדהו מפני רעתה א"צ שטר כשקונה בכסף גם במקום שנוהגים לכתוב שטר.</w:t>
      </w:r>
    </w:p>
    <w:p w14:paraId="17DD31BD" w14:textId="1E8201B7" w:rsidR="006F0C8A" w:rsidRDefault="006F0C8A" w:rsidP="00DD1599">
      <w:pPr>
        <w:pStyle w:val="af7"/>
        <w:rPr>
          <w:rtl/>
        </w:rPr>
      </w:pPr>
      <w:bookmarkStart w:id="65" w:name="_Toc148885235"/>
      <w:r>
        <w:rPr>
          <w:rtl/>
        </w:rPr>
        <w:t>סעיף ג</w:t>
      </w:r>
      <w:r w:rsidR="009A7383">
        <w:rPr>
          <w:rFonts w:hint="cs"/>
          <w:rtl/>
        </w:rPr>
        <w:t>'</w:t>
      </w:r>
      <w:bookmarkEnd w:id="65"/>
    </w:p>
    <w:p w14:paraId="1BC9D53D" w14:textId="45B5A890" w:rsidR="006F0C8A" w:rsidRPr="006F0C8A" w:rsidRDefault="006F0C8A" w:rsidP="00413CA7">
      <w:pPr>
        <w:pStyle w:val="2"/>
        <w:rPr>
          <w:rtl/>
        </w:rPr>
      </w:pPr>
      <w:bookmarkStart w:id="66" w:name="_Toc97018567"/>
      <w:r w:rsidRPr="006F0C8A">
        <w:rPr>
          <w:rtl/>
        </w:rPr>
        <w:t xml:space="preserve">שטרי דידן, שטרי קנין הם. </w:t>
      </w:r>
      <w:r w:rsidRPr="0077492F">
        <w:rPr>
          <w:b/>
          <w:bCs w:val="0"/>
          <w:rtl/>
        </w:rPr>
        <w:t>הגה: והקרקע נקנה על ידן. ואם כתב לו בפירוש שלא מכר לו בשטר ואינו אלא לראיה בעלמא, אין הקרקע נקנית על ידו (</w:t>
      </w:r>
      <w:proofErr w:type="spellStart"/>
      <w:r w:rsidRPr="0077492F">
        <w:rPr>
          <w:b/>
          <w:bCs w:val="0"/>
          <w:rtl/>
        </w:rPr>
        <w:t>הר"ן</w:t>
      </w:r>
      <w:proofErr w:type="spellEnd"/>
      <w:r w:rsidRPr="0077492F">
        <w:rPr>
          <w:b/>
          <w:bCs w:val="0"/>
          <w:rtl/>
        </w:rPr>
        <w:t xml:space="preserve"> </w:t>
      </w:r>
      <w:proofErr w:type="spellStart"/>
      <w:r w:rsidRPr="0077492F">
        <w:rPr>
          <w:b/>
          <w:bCs w:val="0"/>
          <w:rtl/>
        </w:rPr>
        <w:t>פ"ק</w:t>
      </w:r>
      <w:proofErr w:type="spellEnd"/>
      <w:r w:rsidRPr="0077492F">
        <w:rPr>
          <w:b/>
          <w:bCs w:val="0"/>
          <w:rtl/>
        </w:rPr>
        <w:t xml:space="preserve"> </w:t>
      </w:r>
      <w:proofErr w:type="spellStart"/>
      <w:r w:rsidRPr="0077492F">
        <w:rPr>
          <w:b/>
          <w:bCs w:val="0"/>
          <w:rtl/>
        </w:rPr>
        <w:t>דקדושין</w:t>
      </w:r>
      <w:proofErr w:type="spellEnd"/>
      <w:r w:rsidRPr="0077492F">
        <w:rPr>
          <w:b/>
          <w:bCs w:val="0"/>
          <w:rtl/>
        </w:rPr>
        <w:t xml:space="preserve"> והמגיד פ"א </w:t>
      </w:r>
      <w:proofErr w:type="spellStart"/>
      <w:r w:rsidRPr="0077492F">
        <w:rPr>
          <w:b/>
          <w:bCs w:val="0"/>
          <w:rtl/>
        </w:rPr>
        <w:t>דקדושין</w:t>
      </w:r>
      <w:proofErr w:type="spellEnd"/>
      <w:r w:rsidRPr="0077492F">
        <w:rPr>
          <w:b/>
          <w:bCs w:val="0"/>
          <w:rtl/>
        </w:rPr>
        <w:t xml:space="preserve"> ופ"א </w:t>
      </w:r>
      <w:proofErr w:type="spellStart"/>
      <w:r w:rsidRPr="0077492F">
        <w:rPr>
          <w:b/>
          <w:bCs w:val="0"/>
          <w:rtl/>
        </w:rPr>
        <w:t>דמכירה</w:t>
      </w:r>
      <w:proofErr w:type="spellEnd"/>
      <w:r w:rsidRPr="0077492F">
        <w:rPr>
          <w:b/>
          <w:bCs w:val="0"/>
          <w:rtl/>
        </w:rPr>
        <w:t>).</w:t>
      </w:r>
      <w:bookmarkEnd w:id="66"/>
      <w:r w:rsidRPr="006F0C8A">
        <w:rPr>
          <w:rtl/>
        </w:rPr>
        <w:t xml:space="preserve"> </w:t>
      </w:r>
    </w:p>
    <w:p w14:paraId="3ED20096" w14:textId="456DFEAF" w:rsidR="006F0C8A" w:rsidRDefault="006F0C8A" w:rsidP="00DD1599">
      <w:pPr>
        <w:pStyle w:val="af7"/>
        <w:rPr>
          <w:rtl/>
        </w:rPr>
      </w:pPr>
    </w:p>
    <w:p w14:paraId="27D05392" w14:textId="07B37B57" w:rsidR="008B169B" w:rsidRDefault="008B169B" w:rsidP="00413CA7">
      <w:pPr>
        <w:rPr>
          <w:rtl/>
        </w:rPr>
      </w:pPr>
      <w:r>
        <w:rPr>
          <w:rFonts w:hint="cs"/>
          <w:rtl/>
        </w:rPr>
        <w:t>גבי שטרי דידן, הטור סובר</w:t>
      </w:r>
      <w:r w:rsidR="00DC4128">
        <w:rPr>
          <w:rFonts w:hint="cs"/>
          <w:rtl/>
        </w:rPr>
        <w:t xml:space="preserve"> שהם נחשבים ראייה. אולם דעת העיטור, רמב"ן, </w:t>
      </w:r>
      <w:proofErr w:type="spellStart"/>
      <w:r w:rsidR="00DC4128">
        <w:rPr>
          <w:rFonts w:hint="cs"/>
          <w:rtl/>
        </w:rPr>
        <w:t>רשב"א</w:t>
      </w:r>
      <w:proofErr w:type="spellEnd"/>
      <w:r w:rsidR="00DC4128">
        <w:rPr>
          <w:rFonts w:hint="cs"/>
          <w:rtl/>
        </w:rPr>
        <w:t xml:space="preserve"> </w:t>
      </w:r>
      <w:proofErr w:type="spellStart"/>
      <w:r w:rsidR="00DC4128">
        <w:rPr>
          <w:rFonts w:hint="cs"/>
          <w:rtl/>
        </w:rPr>
        <w:t>ר"ן</w:t>
      </w:r>
      <w:proofErr w:type="spellEnd"/>
      <w:r w:rsidR="00DC4128">
        <w:rPr>
          <w:rFonts w:hint="cs"/>
          <w:rtl/>
        </w:rPr>
        <w:t xml:space="preserve">, ה"ה בשם המפרשים והגהות </w:t>
      </w:r>
      <w:proofErr w:type="spellStart"/>
      <w:r w:rsidR="00DC4128">
        <w:rPr>
          <w:rFonts w:hint="cs"/>
          <w:rtl/>
        </w:rPr>
        <w:t>וכ"פ</w:t>
      </w:r>
      <w:proofErr w:type="spellEnd"/>
      <w:r w:rsidR="00DC4128">
        <w:rPr>
          <w:rFonts w:hint="cs"/>
          <w:rtl/>
        </w:rPr>
        <w:t xml:space="preserve"> </w:t>
      </w:r>
      <w:proofErr w:type="spellStart"/>
      <w:r w:rsidR="00DC4128">
        <w:rPr>
          <w:rFonts w:hint="cs"/>
          <w:rtl/>
        </w:rPr>
        <w:t>השו"ע</w:t>
      </w:r>
      <w:proofErr w:type="spellEnd"/>
      <w:r w:rsidR="00DC4128">
        <w:rPr>
          <w:rFonts w:hint="cs"/>
          <w:rtl/>
        </w:rPr>
        <w:t xml:space="preserve"> שטרי דידן הם שטרי קניין.</w:t>
      </w:r>
    </w:p>
    <w:p w14:paraId="0B8F7E38" w14:textId="16509FA0" w:rsidR="00DC4128" w:rsidRDefault="00DC4128" w:rsidP="00413CA7">
      <w:pPr>
        <w:rPr>
          <w:rtl/>
        </w:rPr>
      </w:pPr>
      <w:r>
        <w:rPr>
          <w:rFonts w:hint="cs"/>
          <w:rtl/>
        </w:rPr>
        <w:t>שטרי דידן הכוונה היא שכותבים בשטר לשון של עבר 'מכרתי' או 'נתתי', וזה נחשב כשטרי קניין</w:t>
      </w:r>
      <w:r w:rsidR="00041F7A">
        <w:rPr>
          <w:rFonts w:hint="cs"/>
          <w:rtl/>
        </w:rPr>
        <w:t xml:space="preserve"> כיון שמוזכר לשון מכירה, ועוד שלשון הפסוק הוא "נתתי כסף השדה קח ממני"</w:t>
      </w:r>
      <w:r>
        <w:rPr>
          <w:rFonts w:hint="cs"/>
          <w:rtl/>
        </w:rPr>
        <w:t xml:space="preserve">. כ"כ </w:t>
      </w:r>
      <w:proofErr w:type="spellStart"/>
      <w:r>
        <w:rPr>
          <w:rFonts w:hint="cs"/>
          <w:rtl/>
        </w:rPr>
        <w:t>הסמ"ע</w:t>
      </w:r>
      <w:proofErr w:type="spellEnd"/>
      <w:r>
        <w:rPr>
          <w:rFonts w:hint="cs"/>
          <w:rtl/>
        </w:rPr>
        <w:t>.</w:t>
      </w:r>
    </w:p>
    <w:p w14:paraId="38A0F3C8" w14:textId="49A4990F" w:rsidR="00041F7A" w:rsidRDefault="00041F7A" w:rsidP="00413CA7">
      <w:pPr>
        <w:rPr>
          <w:rtl/>
        </w:rPr>
      </w:pPr>
      <w:proofErr w:type="spellStart"/>
      <w:r>
        <w:rPr>
          <w:rFonts w:hint="cs"/>
          <w:rtl/>
        </w:rPr>
        <w:t>בפת"ש</w:t>
      </w:r>
      <w:proofErr w:type="spellEnd"/>
      <w:r>
        <w:rPr>
          <w:rFonts w:hint="cs"/>
          <w:rtl/>
        </w:rPr>
        <w:t xml:space="preserve"> הביא את מה שכתב בספר 'נחלת שבעה' בעניין השטרות שכותבים היום, בהם הנוסח בשטר מכירה "מכרנו אנחנו </w:t>
      </w:r>
      <w:r w:rsidRPr="00041F7A">
        <w:rPr>
          <w:rFonts w:hint="cs"/>
          <w:b/>
          <w:bCs/>
          <w:rtl/>
        </w:rPr>
        <w:t>הזוג</w:t>
      </w:r>
      <w:r>
        <w:rPr>
          <w:rFonts w:hint="cs"/>
          <w:rtl/>
        </w:rPr>
        <w:t xml:space="preserve">" ותמה על לשון זו, מה שייך לשון מכר גבי </w:t>
      </w:r>
      <w:proofErr w:type="spellStart"/>
      <w:r>
        <w:rPr>
          <w:rFonts w:hint="cs"/>
          <w:rtl/>
        </w:rPr>
        <w:t>האשה</w:t>
      </w:r>
      <w:proofErr w:type="spellEnd"/>
      <w:r>
        <w:rPr>
          <w:rFonts w:hint="cs"/>
          <w:rtl/>
        </w:rPr>
        <w:t xml:space="preserve">, הרי אין לה בקרקע אלא שעבוד כתובתה ולא יותר מזה? </w:t>
      </w:r>
      <w:proofErr w:type="spellStart"/>
      <w:r>
        <w:rPr>
          <w:rFonts w:hint="cs"/>
          <w:rtl/>
        </w:rPr>
        <w:t>ותי</w:t>
      </w:r>
      <w:proofErr w:type="spellEnd"/>
      <w:r>
        <w:rPr>
          <w:rFonts w:hint="cs"/>
          <w:rtl/>
        </w:rPr>
        <w:t xml:space="preserve">' עפ"י לשון הרמב"ם בהי' מכירה (פרק ל' </w:t>
      </w:r>
      <w:proofErr w:type="spellStart"/>
      <w:r>
        <w:rPr>
          <w:rFonts w:hint="cs"/>
          <w:rtl/>
        </w:rPr>
        <w:t>ה"ג</w:t>
      </w:r>
      <w:proofErr w:type="spellEnd"/>
      <w:r>
        <w:rPr>
          <w:rFonts w:hint="cs"/>
          <w:rtl/>
        </w:rPr>
        <w:t>) שכתב "</w:t>
      </w:r>
      <w:proofErr w:type="spellStart"/>
      <w:r>
        <w:rPr>
          <w:rFonts w:hint="cs"/>
          <w:rtl/>
        </w:rPr>
        <w:t>האשה</w:t>
      </w:r>
      <w:proofErr w:type="spellEnd"/>
      <w:r>
        <w:rPr>
          <w:rFonts w:hint="cs"/>
          <w:rtl/>
        </w:rPr>
        <w:t xml:space="preserve"> שמכרה או נתנה בין בנכסי בעלה בין </w:t>
      </w:r>
      <w:proofErr w:type="spellStart"/>
      <w:r>
        <w:rPr>
          <w:rFonts w:hint="cs"/>
          <w:rtl/>
        </w:rPr>
        <w:t>בנצ"ב</w:t>
      </w:r>
      <w:proofErr w:type="spellEnd"/>
      <w:r>
        <w:rPr>
          <w:rFonts w:hint="cs"/>
          <w:rtl/>
        </w:rPr>
        <w:t xml:space="preserve"> </w:t>
      </w:r>
      <w:proofErr w:type="spellStart"/>
      <w:r>
        <w:rPr>
          <w:rFonts w:hint="cs"/>
          <w:rtl/>
        </w:rPr>
        <w:t>וכו</w:t>
      </w:r>
      <w:proofErr w:type="spellEnd"/>
      <w:r>
        <w:rPr>
          <w:rFonts w:hint="cs"/>
          <w:rtl/>
        </w:rPr>
        <w:t xml:space="preserve">'", ורואים שמועילה המכירה שלה ואפי' אינה נושאת ונותנת בבית, </w:t>
      </w:r>
      <w:proofErr w:type="spellStart"/>
      <w:r>
        <w:rPr>
          <w:rFonts w:hint="cs"/>
          <w:rtl/>
        </w:rPr>
        <w:t>וסגי</w:t>
      </w:r>
      <w:proofErr w:type="spellEnd"/>
      <w:r>
        <w:rPr>
          <w:rFonts w:hint="cs"/>
          <w:rtl/>
        </w:rPr>
        <w:t xml:space="preserve"> שיסכים הבעל אפי' בדיבור על מכירתה, וממילא אף כאן שהסכים הבעל ממילא מכירתה מכירה.</w:t>
      </w:r>
    </w:p>
    <w:p w14:paraId="003C9C8A" w14:textId="354E9FB6" w:rsidR="00DC4128" w:rsidRDefault="00DC4128" w:rsidP="00413CA7">
      <w:pPr>
        <w:rPr>
          <w:rtl/>
        </w:rPr>
      </w:pPr>
      <w:r>
        <w:rPr>
          <w:rFonts w:hint="cs"/>
          <w:rtl/>
        </w:rPr>
        <w:t xml:space="preserve">הקצות מביא ראייה </w:t>
      </w:r>
      <w:proofErr w:type="spellStart"/>
      <w:r>
        <w:rPr>
          <w:rFonts w:hint="cs"/>
          <w:rtl/>
        </w:rPr>
        <w:t>מהגמ</w:t>
      </w:r>
      <w:proofErr w:type="spellEnd"/>
      <w:r>
        <w:rPr>
          <w:rFonts w:hint="cs"/>
          <w:rtl/>
        </w:rPr>
        <w:t xml:space="preserve">' </w:t>
      </w:r>
      <w:proofErr w:type="spellStart"/>
      <w:r>
        <w:rPr>
          <w:rFonts w:hint="cs"/>
          <w:rtl/>
        </w:rPr>
        <w:t>בגיטין</w:t>
      </w:r>
      <w:proofErr w:type="spellEnd"/>
      <w:r>
        <w:rPr>
          <w:rFonts w:hint="cs"/>
          <w:rtl/>
        </w:rPr>
        <w:t xml:space="preserve"> (כ:) </w:t>
      </w:r>
      <w:r w:rsidR="0077492F">
        <w:rPr>
          <w:rFonts w:hint="cs"/>
          <w:rtl/>
        </w:rPr>
        <w:t xml:space="preserve">גבי אותו זקן </w:t>
      </w:r>
      <w:proofErr w:type="spellStart"/>
      <w:r>
        <w:rPr>
          <w:rFonts w:hint="cs"/>
          <w:rtl/>
        </w:rPr>
        <w:t>דהמקנה</w:t>
      </w:r>
      <w:proofErr w:type="spellEnd"/>
      <w:r>
        <w:rPr>
          <w:rFonts w:hint="cs"/>
          <w:rtl/>
        </w:rPr>
        <w:t xml:space="preserve"> צריך להקנות לקונה בקניין גמור את השטר גופו, ולא יועיל אם יאמר לו תקנה את השדה ע"י השטר והשטר שלי. </w:t>
      </w:r>
    </w:p>
    <w:p w14:paraId="1AC8E6E9" w14:textId="085F9B44" w:rsidR="00DC4128" w:rsidRDefault="00DC4128" w:rsidP="00413CA7">
      <w:pPr>
        <w:rPr>
          <w:rtl/>
        </w:rPr>
      </w:pPr>
      <w:r>
        <w:rPr>
          <w:rFonts w:hint="cs"/>
          <w:rtl/>
        </w:rPr>
        <w:t>ובמקרה שהלוקח משלם את שכר הסופר, לדעת ה</w:t>
      </w:r>
      <w:r w:rsidRPr="003104F9">
        <w:rPr>
          <w:rFonts w:hint="cs"/>
          <w:b/>
          <w:bCs/>
          <w:rtl/>
        </w:rPr>
        <w:t>קצות</w:t>
      </w:r>
      <w:r>
        <w:rPr>
          <w:rFonts w:hint="cs"/>
          <w:rtl/>
        </w:rPr>
        <w:t xml:space="preserve"> ה</w:t>
      </w:r>
      <w:r w:rsidR="003104F9">
        <w:rPr>
          <w:rFonts w:hint="cs"/>
          <w:rtl/>
        </w:rPr>
        <w:t>לוקח</w:t>
      </w:r>
      <w:r>
        <w:rPr>
          <w:rFonts w:hint="cs"/>
          <w:rtl/>
        </w:rPr>
        <w:t xml:space="preserve"> צריך להקנות את </w:t>
      </w:r>
      <w:r w:rsidR="003104F9">
        <w:rPr>
          <w:rFonts w:hint="cs"/>
          <w:rtl/>
        </w:rPr>
        <w:t xml:space="preserve">שכר הסופר </w:t>
      </w:r>
      <w:r>
        <w:rPr>
          <w:rFonts w:hint="cs"/>
          <w:rtl/>
        </w:rPr>
        <w:t>למוכר</w:t>
      </w:r>
      <w:r w:rsidR="003104F9">
        <w:rPr>
          <w:rFonts w:hint="cs"/>
          <w:rtl/>
        </w:rPr>
        <w:t xml:space="preserve"> [או לחילופין: המוכר ישלם את שכר הסופר],</w:t>
      </w:r>
      <w:r>
        <w:rPr>
          <w:rFonts w:hint="cs"/>
          <w:rtl/>
        </w:rPr>
        <w:t xml:space="preserve"> ואח"כ המוכר צריך להקנות ללוקח </w:t>
      </w:r>
      <w:r w:rsidR="003104F9">
        <w:rPr>
          <w:rFonts w:hint="cs"/>
          <w:rtl/>
        </w:rPr>
        <w:t xml:space="preserve">את השטר </w:t>
      </w:r>
      <w:r>
        <w:rPr>
          <w:rFonts w:hint="cs"/>
          <w:rtl/>
        </w:rPr>
        <w:t>בקניין גמור, אולם ה</w:t>
      </w:r>
      <w:r w:rsidRPr="003104F9">
        <w:rPr>
          <w:rFonts w:hint="cs"/>
          <w:b/>
          <w:bCs/>
          <w:rtl/>
        </w:rPr>
        <w:t>נתיבות</w:t>
      </w:r>
      <w:r>
        <w:rPr>
          <w:rFonts w:hint="cs"/>
          <w:rtl/>
        </w:rPr>
        <w:t xml:space="preserve"> אומר שבמקח ומתנה א"צ ששכר הסופר יהיה מהמוכר וממילא א"צ הלוקח להקנות לו.</w:t>
      </w:r>
    </w:p>
    <w:p w14:paraId="7B84519A" w14:textId="7C888D36" w:rsidR="006F0C8A" w:rsidRDefault="006F0C8A" w:rsidP="00DD1599">
      <w:pPr>
        <w:pStyle w:val="af7"/>
        <w:rPr>
          <w:rtl/>
        </w:rPr>
      </w:pPr>
      <w:bookmarkStart w:id="67" w:name="_Toc148885236"/>
      <w:r>
        <w:rPr>
          <w:rtl/>
        </w:rPr>
        <w:t>סעיף ד</w:t>
      </w:r>
      <w:r w:rsidR="009A7383">
        <w:rPr>
          <w:rFonts w:hint="cs"/>
          <w:rtl/>
        </w:rPr>
        <w:t>'</w:t>
      </w:r>
      <w:bookmarkEnd w:id="67"/>
    </w:p>
    <w:p w14:paraId="3BEF5080" w14:textId="6112D6C4" w:rsidR="00D25F79" w:rsidRDefault="006F0C8A" w:rsidP="00413CA7">
      <w:pPr>
        <w:pStyle w:val="2"/>
        <w:rPr>
          <w:rtl/>
        </w:rPr>
      </w:pPr>
      <w:bookmarkStart w:id="68" w:name="_Toc97018568"/>
      <w:r>
        <w:rPr>
          <w:rtl/>
        </w:rPr>
        <w:t xml:space="preserve">קנה קרקע בדמים ידועים, והמוכר אומר: לא קבלתי המעות, והלוקח אומר: כבר נתתי, אם הוא מקום שנותנים מעות ואחר כך כותבים, וכתב בשטר שהודה שקבל, הלוקח נאמן. </w:t>
      </w:r>
      <w:r w:rsidRPr="0077492F">
        <w:rPr>
          <w:bCs w:val="0"/>
          <w:rtl/>
        </w:rPr>
        <w:t>הגה: מכר לו קרקע בשטר</w:t>
      </w:r>
      <w:r w:rsidRPr="0077492F">
        <w:rPr>
          <w:rFonts w:hint="cs"/>
          <w:bCs w:val="0"/>
          <w:rtl/>
        </w:rPr>
        <w:t xml:space="preserve"> </w:t>
      </w:r>
      <w:r w:rsidRPr="0077492F">
        <w:rPr>
          <w:bCs w:val="0"/>
          <w:rtl/>
        </w:rPr>
        <w:t>או במעות (וא"ל: קני) לאחר שלשים יום, ונקרע השטר תוך הזמן, או</w:t>
      </w:r>
      <w:r w:rsidRPr="0077492F">
        <w:rPr>
          <w:rFonts w:hint="cs"/>
          <w:bCs w:val="0"/>
          <w:rtl/>
        </w:rPr>
        <w:t xml:space="preserve"> </w:t>
      </w:r>
      <w:r w:rsidRPr="0077492F">
        <w:rPr>
          <w:bCs w:val="0"/>
          <w:rtl/>
        </w:rPr>
        <w:t xml:space="preserve">נאבדו המעות, אם אמר לו: קני לך מעכשיו ולאחר שלשים יום, קנה. ואם לא אמר: מעכשיו, לא קנה. והוא הדין </w:t>
      </w:r>
      <w:proofErr w:type="spellStart"/>
      <w:r w:rsidRPr="0077492F">
        <w:rPr>
          <w:bCs w:val="0"/>
          <w:rtl/>
        </w:rPr>
        <w:t>לקנין</w:t>
      </w:r>
      <w:proofErr w:type="spellEnd"/>
      <w:r w:rsidRPr="0077492F">
        <w:rPr>
          <w:bCs w:val="0"/>
          <w:rtl/>
        </w:rPr>
        <w:t xml:space="preserve"> חזקה (בית יוסף בשם תוספות פרק </w:t>
      </w:r>
      <w:proofErr w:type="spellStart"/>
      <w:r w:rsidRPr="0077492F">
        <w:rPr>
          <w:bCs w:val="0"/>
          <w:rtl/>
        </w:rPr>
        <w:t>האשה</w:t>
      </w:r>
      <w:proofErr w:type="spellEnd"/>
      <w:r w:rsidRPr="0077492F">
        <w:rPr>
          <w:bCs w:val="0"/>
          <w:rtl/>
        </w:rPr>
        <w:t xml:space="preserve"> רבה </w:t>
      </w:r>
      <w:proofErr w:type="spellStart"/>
      <w:r w:rsidRPr="0077492F">
        <w:rPr>
          <w:bCs w:val="0"/>
          <w:rtl/>
        </w:rPr>
        <w:t>ונ"י</w:t>
      </w:r>
      <w:proofErr w:type="spellEnd"/>
      <w:r w:rsidRPr="0077492F">
        <w:rPr>
          <w:bCs w:val="0"/>
          <w:rtl/>
        </w:rPr>
        <w:t xml:space="preserve"> </w:t>
      </w:r>
      <w:proofErr w:type="spellStart"/>
      <w:r w:rsidRPr="0077492F">
        <w:rPr>
          <w:bCs w:val="0"/>
          <w:rtl/>
        </w:rPr>
        <w:t>פ"ק</w:t>
      </w:r>
      <w:proofErr w:type="spellEnd"/>
      <w:r w:rsidRPr="0077492F">
        <w:rPr>
          <w:bCs w:val="0"/>
          <w:rtl/>
        </w:rPr>
        <w:t xml:space="preserve"> </w:t>
      </w:r>
      <w:proofErr w:type="spellStart"/>
      <w:r w:rsidRPr="0077492F">
        <w:rPr>
          <w:bCs w:val="0"/>
          <w:rtl/>
        </w:rPr>
        <w:t>דמציעא</w:t>
      </w:r>
      <w:proofErr w:type="spellEnd"/>
      <w:r w:rsidRPr="0077492F">
        <w:rPr>
          <w:bCs w:val="0"/>
          <w:rtl/>
        </w:rPr>
        <w:t>).</w:t>
      </w:r>
      <w:bookmarkEnd w:id="68"/>
    </w:p>
    <w:p w14:paraId="2AC5FCF7" w14:textId="7BA966D5" w:rsidR="00E91220" w:rsidRDefault="00E91220" w:rsidP="00413CA7">
      <w:pPr>
        <w:rPr>
          <w:rtl/>
        </w:rPr>
      </w:pPr>
    </w:p>
    <w:p w14:paraId="2CDAE1D5" w14:textId="1758C6CE" w:rsidR="00E91220" w:rsidRDefault="00E91220" w:rsidP="00413CA7">
      <w:pPr>
        <w:pStyle w:val="4"/>
        <w:rPr>
          <w:rtl/>
        </w:rPr>
      </w:pPr>
      <w:r>
        <w:rPr>
          <w:rFonts w:hint="cs"/>
          <w:rtl/>
        </w:rPr>
        <w:lastRenderedPageBreak/>
        <w:t xml:space="preserve">מוכר המכחיש את קבלת המעות, </w:t>
      </w:r>
      <w:r w:rsidR="00445C62">
        <w:rPr>
          <w:rFonts w:hint="cs"/>
          <w:rtl/>
        </w:rPr>
        <w:t xml:space="preserve">מי </w:t>
      </w:r>
      <w:r>
        <w:rPr>
          <w:rFonts w:hint="cs"/>
          <w:rtl/>
        </w:rPr>
        <w:t>נאמן?</w:t>
      </w:r>
    </w:p>
    <w:p w14:paraId="569B62D5" w14:textId="2B43D9A4" w:rsidR="00E73959" w:rsidRDefault="00E73959" w:rsidP="00413CA7">
      <w:pPr>
        <w:rPr>
          <w:rtl/>
        </w:rPr>
      </w:pPr>
      <w:r>
        <w:rPr>
          <w:rFonts w:hint="cs"/>
          <w:rtl/>
        </w:rPr>
        <w:t>ראובן קנה משמעון שדה בשטר, שמעון המוכר טוען שטרם קיבל את הכסף, אך ראובן טוען שכבר שילם וכן השטר מקוים.</w:t>
      </w:r>
    </w:p>
    <w:p w14:paraId="6501317B" w14:textId="0D44B451" w:rsidR="00E73959" w:rsidRDefault="00E73959" w:rsidP="00413CA7">
      <w:pPr>
        <w:rPr>
          <w:rtl/>
        </w:rPr>
      </w:pPr>
      <w:r>
        <w:rPr>
          <w:rFonts w:hint="cs"/>
          <w:rtl/>
        </w:rPr>
        <w:t>לדעת 'יש מי שכתב' המובא ברבנו ירוחם: נאמן הלוקח.</w:t>
      </w:r>
    </w:p>
    <w:p w14:paraId="1FC63210" w14:textId="719D270F" w:rsidR="00E73959" w:rsidRDefault="00E73959" w:rsidP="00413CA7">
      <w:pPr>
        <w:rPr>
          <w:rtl/>
        </w:rPr>
      </w:pPr>
      <w:r>
        <w:rPr>
          <w:rFonts w:hint="cs"/>
          <w:rtl/>
        </w:rPr>
        <w:t>לדעת רב האי גאון: נאמן המוכר.</w:t>
      </w:r>
    </w:p>
    <w:p w14:paraId="34F063C2" w14:textId="75BD8EB1" w:rsidR="00E73959" w:rsidRDefault="00E73959" w:rsidP="00413CA7">
      <w:pPr>
        <w:rPr>
          <w:rtl/>
        </w:rPr>
      </w:pPr>
      <w:proofErr w:type="spellStart"/>
      <w:r>
        <w:rPr>
          <w:rFonts w:hint="cs"/>
          <w:rtl/>
        </w:rPr>
        <w:t>הרשב"א</w:t>
      </w:r>
      <w:proofErr w:type="spellEnd"/>
      <w:r>
        <w:rPr>
          <w:rFonts w:hint="cs"/>
          <w:rtl/>
        </w:rPr>
        <w:t xml:space="preserve"> </w:t>
      </w:r>
      <w:proofErr w:type="spellStart"/>
      <w:r>
        <w:rPr>
          <w:rFonts w:hint="cs"/>
          <w:rtl/>
        </w:rPr>
        <w:t>הק</w:t>
      </w:r>
      <w:proofErr w:type="spellEnd"/>
      <w:r>
        <w:rPr>
          <w:rFonts w:hint="cs"/>
          <w:rtl/>
        </w:rPr>
        <w:t xml:space="preserve">' על רבנו האי גאון משני מקומות במס' ב"ב. קו' א': ב"ב </w:t>
      </w:r>
      <w:proofErr w:type="spellStart"/>
      <w:r>
        <w:rPr>
          <w:rFonts w:hint="cs"/>
          <w:rtl/>
        </w:rPr>
        <w:t>קנ</w:t>
      </w:r>
      <w:r w:rsidR="008F3AA6">
        <w:rPr>
          <w:rFonts w:hint="cs"/>
          <w:rtl/>
        </w:rPr>
        <w:t>ד</w:t>
      </w:r>
      <w:proofErr w:type="spellEnd"/>
      <w:r w:rsidR="008F3AA6">
        <w:rPr>
          <w:rFonts w:hint="cs"/>
          <w:rtl/>
        </w:rPr>
        <w:t>:</w:t>
      </w:r>
      <w:r>
        <w:rPr>
          <w:rFonts w:hint="cs"/>
          <w:rtl/>
        </w:rPr>
        <w:t xml:space="preserve"> -  גבי אדם שעדיין לא החזיק ג"ש בשדה ובא הערער ואומר שהשדה שלו, והשטר שבידו הוא שטר פסים / אמנה, הדין הוא שאם אין עדים יתקיים השטר. ומבואר שאם היה לו שני חזקה אזי נאמן הלוקח, ולפי רב האי מדוע נאמן? קו' ב': מב"ב ה. גבי לעשות כותל שהוא יותר גבוהה מד"א. </w:t>
      </w:r>
      <w:proofErr w:type="spellStart"/>
      <w:r>
        <w:rPr>
          <w:rFonts w:hint="cs"/>
          <w:rtl/>
        </w:rPr>
        <w:t>עי"ש</w:t>
      </w:r>
      <w:proofErr w:type="spellEnd"/>
      <w:r>
        <w:rPr>
          <w:rFonts w:hint="cs"/>
          <w:rtl/>
        </w:rPr>
        <w:t>.</w:t>
      </w:r>
    </w:p>
    <w:p w14:paraId="41A944F7" w14:textId="615F5CE4" w:rsidR="00E73959" w:rsidRPr="00E73959" w:rsidRDefault="00E73959" w:rsidP="00413CA7">
      <w:pPr>
        <w:rPr>
          <w:rtl/>
        </w:rPr>
      </w:pPr>
      <w:r>
        <w:rPr>
          <w:rFonts w:hint="cs"/>
          <w:rtl/>
        </w:rPr>
        <w:t xml:space="preserve">לכן לדעת </w:t>
      </w:r>
      <w:proofErr w:type="spellStart"/>
      <w:r>
        <w:rPr>
          <w:rFonts w:hint="cs"/>
          <w:rtl/>
        </w:rPr>
        <w:t>הרשב"א</w:t>
      </w:r>
      <w:proofErr w:type="spellEnd"/>
      <w:r>
        <w:rPr>
          <w:rFonts w:hint="cs"/>
          <w:rtl/>
        </w:rPr>
        <w:t xml:space="preserve"> החילוק הוא האם כותבים ונותנים את השטר ללוקח עוד טרם שילם, או שרק אחרי ששילם הוא מקבל את השטר,</w:t>
      </w:r>
      <w:r w:rsidR="00937836">
        <w:rPr>
          <w:rFonts w:hint="cs"/>
          <w:rtl/>
        </w:rPr>
        <w:t xml:space="preserve"> דאם זה מקום שכותבים ונותנים רק אחרי ששילם בזה הלוקח נאמן, אולם אם מדובר במקום שנותנים את השטר גם אם עדיין לא שילם, בזה על הלוקח להביא ראייה.</w:t>
      </w:r>
      <w:r w:rsidR="0077492F">
        <w:rPr>
          <w:rFonts w:hint="cs"/>
          <w:rtl/>
        </w:rPr>
        <w:t xml:space="preserve"> </w:t>
      </w:r>
      <w:proofErr w:type="spellStart"/>
      <w:r w:rsidR="0077492F">
        <w:rPr>
          <w:rFonts w:hint="cs"/>
          <w:rtl/>
        </w:rPr>
        <w:t>וכ"פ</w:t>
      </w:r>
      <w:proofErr w:type="spellEnd"/>
      <w:r w:rsidR="0077492F">
        <w:rPr>
          <w:rFonts w:hint="cs"/>
          <w:rtl/>
        </w:rPr>
        <w:t xml:space="preserve"> </w:t>
      </w:r>
      <w:proofErr w:type="spellStart"/>
      <w:r w:rsidR="0077492F">
        <w:rPr>
          <w:rFonts w:hint="cs"/>
          <w:rtl/>
        </w:rPr>
        <w:t>השו"ע</w:t>
      </w:r>
      <w:proofErr w:type="spellEnd"/>
      <w:r w:rsidR="0077492F">
        <w:rPr>
          <w:rFonts w:hint="cs"/>
          <w:rtl/>
        </w:rPr>
        <w:t>.</w:t>
      </w:r>
    </w:p>
    <w:p w14:paraId="758F445C" w14:textId="01930859" w:rsidR="00E91220" w:rsidRDefault="006B3231" w:rsidP="00413CA7">
      <w:pPr>
        <w:pStyle w:val="4"/>
        <w:rPr>
          <w:rtl/>
        </w:rPr>
      </w:pPr>
      <w:r>
        <w:rPr>
          <w:rFonts w:hint="cs"/>
          <w:rtl/>
        </w:rPr>
        <w:t xml:space="preserve">נאבדו המעות </w:t>
      </w:r>
      <w:r w:rsidR="00445C62">
        <w:rPr>
          <w:rFonts w:hint="cs"/>
          <w:rtl/>
        </w:rPr>
        <w:t xml:space="preserve">או נקרע השטר </w:t>
      </w:r>
      <w:r>
        <w:rPr>
          <w:rFonts w:hint="cs"/>
          <w:rtl/>
        </w:rPr>
        <w:t>ולא אמר מעכשיו</w:t>
      </w:r>
    </w:p>
    <w:p w14:paraId="210C5C97" w14:textId="77777777" w:rsidR="008F3AA6" w:rsidRDefault="006B3231" w:rsidP="00413CA7">
      <w:pPr>
        <w:rPr>
          <w:rtl/>
        </w:rPr>
      </w:pPr>
      <w:proofErr w:type="spellStart"/>
      <w:r>
        <w:rPr>
          <w:rFonts w:hint="cs"/>
          <w:rtl/>
        </w:rPr>
        <w:t>ברמ"א</w:t>
      </w:r>
      <w:proofErr w:type="spellEnd"/>
      <w:r>
        <w:rPr>
          <w:rFonts w:hint="cs"/>
          <w:rtl/>
        </w:rPr>
        <w:t xml:space="preserve"> כתוב שאם לא אמר מעכשיו לא קנה. </w:t>
      </w:r>
      <w:proofErr w:type="spellStart"/>
      <w:r>
        <w:rPr>
          <w:rFonts w:hint="cs"/>
          <w:rtl/>
        </w:rPr>
        <w:t>והק</w:t>
      </w:r>
      <w:proofErr w:type="spellEnd"/>
      <w:r>
        <w:rPr>
          <w:rFonts w:hint="cs"/>
          <w:rtl/>
        </w:rPr>
        <w:t>' עליו האחרונים שהרי הכסף קיים, ואין זה כמו משיכה שעשה ואין לה שום משמעות אחרי שלושים יום, שהרי כרגע אין 'משיכה', אולם בקניין כסף</w:t>
      </w:r>
      <w:r w:rsidR="00767115">
        <w:rPr>
          <w:rFonts w:hint="cs"/>
          <w:rtl/>
        </w:rPr>
        <w:t xml:space="preserve"> היות והוא עדיין בעין ממילא המעשה קיים, וכך מבואר </w:t>
      </w:r>
      <w:proofErr w:type="spellStart"/>
      <w:r w:rsidR="00767115">
        <w:rPr>
          <w:rFonts w:hint="cs"/>
          <w:rtl/>
        </w:rPr>
        <w:t>בתוס</w:t>
      </w:r>
      <w:proofErr w:type="spellEnd"/>
      <w:r w:rsidR="00767115">
        <w:rPr>
          <w:rFonts w:hint="cs"/>
          <w:rtl/>
        </w:rPr>
        <w:t xml:space="preserve">' יבמות (צג. ד"ה קנויה), שבכסף אצ"ל מעכשיו מפני שאם לא היה המקח קיים היה עליו להחזיר את הכסף, עכשיו שהכסף אצלו קונה </w:t>
      </w:r>
      <w:proofErr w:type="spellStart"/>
      <w:r w:rsidR="00767115">
        <w:rPr>
          <w:rFonts w:hint="cs"/>
          <w:rtl/>
        </w:rPr>
        <w:t>איתו</w:t>
      </w:r>
      <w:proofErr w:type="spellEnd"/>
      <w:r w:rsidR="00767115">
        <w:rPr>
          <w:rFonts w:hint="cs"/>
          <w:rtl/>
        </w:rPr>
        <w:t>.</w:t>
      </w:r>
    </w:p>
    <w:p w14:paraId="7C4448E8" w14:textId="05987AC2" w:rsidR="008F3AA6" w:rsidRDefault="008F3AA6" w:rsidP="00413CA7">
      <w:pPr>
        <w:rPr>
          <w:rtl/>
        </w:rPr>
      </w:pPr>
      <w:r>
        <w:rPr>
          <w:rFonts w:hint="cs"/>
          <w:rtl/>
        </w:rPr>
        <w:t xml:space="preserve">וכן ק' </w:t>
      </w:r>
      <w:proofErr w:type="spellStart"/>
      <w:r>
        <w:rPr>
          <w:rFonts w:hint="cs"/>
          <w:rtl/>
        </w:rPr>
        <w:t>מהגמ</w:t>
      </w:r>
      <w:proofErr w:type="spellEnd"/>
      <w:r>
        <w:rPr>
          <w:rFonts w:hint="cs"/>
          <w:rtl/>
        </w:rPr>
        <w:t xml:space="preserve">' בקידושין (נט.) גבי אדם שאמר לאשה התקדשי לי לאחר ל' יום ונתן לה עכשיו את כסף קידושיה, שמקודשת אם לא בא אחר וקידשה תוך ל' יום, ואומרים רב ושמואל שם שאע"פ </w:t>
      </w:r>
      <w:proofErr w:type="spellStart"/>
      <w:r>
        <w:rPr>
          <w:rFonts w:hint="cs"/>
          <w:rtl/>
        </w:rPr>
        <w:t>שנתאכלו</w:t>
      </w:r>
      <w:proofErr w:type="spellEnd"/>
      <w:r>
        <w:rPr>
          <w:rFonts w:hint="cs"/>
          <w:rtl/>
        </w:rPr>
        <w:t xml:space="preserve"> המעות מקודשת, מ"ט הני זוזי לא למלווה דמו ולא </w:t>
      </w:r>
      <w:proofErr w:type="spellStart"/>
      <w:r>
        <w:rPr>
          <w:rFonts w:hint="cs"/>
          <w:rtl/>
        </w:rPr>
        <w:t>לפקדון</w:t>
      </w:r>
      <w:proofErr w:type="spellEnd"/>
      <w:r>
        <w:rPr>
          <w:rFonts w:hint="cs"/>
          <w:rtl/>
        </w:rPr>
        <w:t xml:space="preserve"> וכו' </w:t>
      </w:r>
      <w:proofErr w:type="spellStart"/>
      <w:r>
        <w:rPr>
          <w:rFonts w:hint="cs"/>
          <w:rtl/>
        </w:rPr>
        <w:t>עי"ש</w:t>
      </w:r>
      <w:proofErr w:type="spellEnd"/>
      <w:r>
        <w:rPr>
          <w:rFonts w:hint="cs"/>
          <w:rtl/>
        </w:rPr>
        <w:t xml:space="preserve">, ומבואר שבמעות גם אם אינם כאן ולא אמר מעכשיו </w:t>
      </w:r>
      <w:r>
        <w:rPr>
          <w:rtl/>
        </w:rPr>
        <w:t>–</w:t>
      </w:r>
      <w:r>
        <w:rPr>
          <w:rFonts w:hint="cs"/>
          <w:rtl/>
        </w:rPr>
        <w:t xml:space="preserve"> מקודשת, </w:t>
      </w:r>
      <w:proofErr w:type="spellStart"/>
      <w:r>
        <w:rPr>
          <w:rFonts w:hint="cs"/>
          <w:rtl/>
        </w:rPr>
        <w:t>ולכאו</w:t>
      </w:r>
      <w:proofErr w:type="spellEnd"/>
      <w:r>
        <w:rPr>
          <w:rFonts w:hint="cs"/>
          <w:rtl/>
        </w:rPr>
        <w:t xml:space="preserve">' ה"ה במכר, ומדוע פסק כך </w:t>
      </w:r>
      <w:proofErr w:type="spellStart"/>
      <w:r>
        <w:rPr>
          <w:rFonts w:hint="cs"/>
          <w:rtl/>
        </w:rPr>
        <w:t>הרמ"א</w:t>
      </w:r>
      <w:proofErr w:type="spellEnd"/>
      <w:r>
        <w:rPr>
          <w:rFonts w:hint="cs"/>
          <w:rtl/>
        </w:rPr>
        <w:t>?</w:t>
      </w:r>
    </w:p>
    <w:p w14:paraId="123C07FD" w14:textId="57F26083" w:rsidR="006B3231" w:rsidRDefault="00767115" w:rsidP="00413CA7">
      <w:pPr>
        <w:rPr>
          <w:rtl/>
        </w:rPr>
      </w:pPr>
      <w:r>
        <w:rPr>
          <w:rFonts w:hint="cs"/>
          <w:rtl/>
        </w:rPr>
        <w:t xml:space="preserve">ובהסבר דבריו של </w:t>
      </w:r>
      <w:proofErr w:type="spellStart"/>
      <w:r>
        <w:rPr>
          <w:rFonts w:hint="cs"/>
          <w:rtl/>
        </w:rPr>
        <w:t>הרמ"א</w:t>
      </w:r>
      <w:proofErr w:type="spellEnd"/>
      <w:r>
        <w:rPr>
          <w:rFonts w:hint="cs"/>
          <w:rtl/>
        </w:rPr>
        <w:t xml:space="preserve"> כתבו </w:t>
      </w:r>
      <w:proofErr w:type="spellStart"/>
      <w:r>
        <w:rPr>
          <w:rFonts w:hint="cs"/>
          <w:rtl/>
        </w:rPr>
        <w:t>הסמ"ע</w:t>
      </w:r>
      <w:proofErr w:type="spellEnd"/>
      <w:r>
        <w:rPr>
          <w:rFonts w:hint="cs"/>
          <w:rtl/>
        </w:rPr>
        <w:t xml:space="preserve"> </w:t>
      </w:r>
      <w:proofErr w:type="spellStart"/>
      <w:r>
        <w:rPr>
          <w:rFonts w:hint="cs"/>
          <w:rtl/>
        </w:rPr>
        <w:t>והש"ך</w:t>
      </w:r>
      <w:proofErr w:type="spellEnd"/>
      <w:r>
        <w:rPr>
          <w:rFonts w:hint="cs"/>
          <w:rtl/>
        </w:rPr>
        <w:t xml:space="preserve"> ש</w:t>
      </w:r>
      <w:r w:rsidR="008F3AA6">
        <w:rPr>
          <w:rFonts w:hint="cs"/>
          <w:rtl/>
        </w:rPr>
        <w:t xml:space="preserve">כל מה </w:t>
      </w:r>
      <w:proofErr w:type="spellStart"/>
      <w:r w:rsidR="008F3AA6">
        <w:rPr>
          <w:rFonts w:hint="cs"/>
          <w:rtl/>
        </w:rPr>
        <w:t>שהרמ"א</w:t>
      </w:r>
      <w:proofErr w:type="spellEnd"/>
      <w:r w:rsidR="008F3AA6">
        <w:rPr>
          <w:rFonts w:hint="cs"/>
          <w:rtl/>
        </w:rPr>
        <w:t xml:space="preserve"> אמר שכשהמעות נאבדו בתוך הל' יום דאין המכר חל, זה רק במקרה שהמוכר לא חייב להחזיר את הכסף גם אם היה רוצה אותו בחזרה הלוקח בתוך הל' יום. והסביר הקצות </w:t>
      </w:r>
      <w:proofErr w:type="spellStart"/>
      <w:r w:rsidR="008F3AA6">
        <w:rPr>
          <w:rFonts w:hint="cs"/>
          <w:rtl/>
        </w:rPr>
        <w:t>סק"ג</w:t>
      </w:r>
      <w:proofErr w:type="spellEnd"/>
      <w:r w:rsidR="008F3AA6">
        <w:rPr>
          <w:rFonts w:hint="cs"/>
          <w:rtl/>
        </w:rPr>
        <w:t xml:space="preserve"> שהכוונה היא למקרה שהמעות נאבדו באונס דמן הדין פטור. אולם הקצות עצמו לא </w:t>
      </w:r>
      <w:proofErr w:type="spellStart"/>
      <w:r w:rsidR="008F3AA6">
        <w:rPr>
          <w:rFonts w:hint="cs"/>
          <w:rtl/>
        </w:rPr>
        <w:t>ס"ל</w:t>
      </w:r>
      <w:proofErr w:type="spellEnd"/>
      <w:r w:rsidR="008F3AA6">
        <w:rPr>
          <w:rFonts w:hint="cs"/>
          <w:rtl/>
        </w:rPr>
        <w:t xml:space="preserve"> </w:t>
      </w:r>
      <w:proofErr w:type="spellStart"/>
      <w:r w:rsidR="008F3AA6">
        <w:rPr>
          <w:rFonts w:hint="cs"/>
          <w:rtl/>
        </w:rPr>
        <w:t>שבאונסין</w:t>
      </w:r>
      <w:proofErr w:type="spellEnd"/>
      <w:r w:rsidR="008F3AA6">
        <w:rPr>
          <w:rFonts w:hint="cs"/>
          <w:rtl/>
        </w:rPr>
        <w:t xml:space="preserve"> הוא יהיה פטור, אלא </w:t>
      </w:r>
      <w:proofErr w:type="spellStart"/>
      <w:r w:rsidR="008F3AA6">
        <w:rPr>
          <w:rFonts w:hint="cs"/>
          <w:rtl/>
        </w:rPr>
        <w:t>ס"ל</w:t>
      </w:r>
      <w:proofErr w:type="spellEnd"/>
      <w:r w:rsidR="008F3AA6">
        <w:rPr>
          <w:rFonts w:hint="cs"/>
          <w:rtl/>
        </w:rPr>
        <w:t xml:space="preserve"> שאף </w:t>
      </w:r>
      <w:proofErr w:type="spellStart"/>
      <w:r w:rsidR="008F3AA6">
        <w:rPr>
          <w:rFonts w:hint="cs"/>
          <w:rtl/>
        </w:rPr>
        <w:t>באונסין</w:t>
      </w:r>
      <w:proofErr w:type="spellEnd"/>
      <w:r w:rsidR="008F3AA6">
        <w:rPr>
          <w:rFonts w:hint="cs"/>
          <w:rtl/>
        </w:rPr>
        <w:t xml:space="preserve"> במקרה זה יהיה חייב, והראייה שלו </w:t>
      </w:r>
      <w:proofErr w:type="spellStart"/>
      <w:r w:rsidR="008F3AA6">
        <w:rPr>
          <w:rFonts w:hint="cs"/>
          <w:rtl/>
        </w:rPr>
        <w:t>דדמיא</w:t>
      </w:r>
      <w:proofErr w:type="spellEnd"/>
      <w:r w:rsidR="008F3AA6">
        <w:rPr>
          <w:rFonts w:hint="cs"/>
          <w:rtl/>
        </w:rPr>
        <w:t xml:space="preserve"> למתנה ע"מ להחזיר שיש מח' בריש פרק לולב הגזול בין </w:t>
      </w:r>
      <w:proofErr w:type="spellStart"/>
      <w:r w:rsidR="008F3AA6">
        <w:rPr>
          <w:rFonts w:hint="cs"/>
          <w:rtl/>
        </w:rPr>
        <w:t>הרא"ש</w:t>
      </w:r>
      <w:proofErr w:type="spellEnd"/>
      <w:r w:rsidR="008F3AA6">
        <w:rPr>
          <w:rFonts w:hint="cs"/>
          <w:rtl/>
        </w:rPr>
        <w:t xml:space="preserve"> </w:t>
      </w:r>
      <w:proofErr w:type="spellStart"/>
      <w:r w:rsidR="008F3AA6">
        <w:rPr>
          <w:rFonts w:hint="cs"/>
          <w:rtl/>
        </w:rPr>
        <w:t>להר"ר</w:t>
      </w:r>
      <w:proofErr w:type="spellEnd"/>
      <w:r w:rsidR="008F3AA6">
        <w:rPr>
          <w:rFonts w:hint="cs"/>
          <w:rtl/>
        </w:rPr>
        <w:t xml:space="preserve"> ישעיה האם הוא חייב בגניבה </w:t>
      </w:r>
      <w:proofErr w:type="spellStart"/>
      <w:r w:rsidR="008F3AA6">
        <w:rPr>
          <w:rFonts w:hint="cs"/>
          <w:rtl/>
        </w:rPr>
        <w:t>ואבידה</w:t>
      </w:r>
      <w:proofErr w:type="spellEnd"/>
      <w:r w:rsidR="008F3AA6">
        <w:rPr>
          <w:rFonts w:hint="cs"/>
          <w:rtl/>
        </w:rPr>
        <w:t xml:space="preserve"> ולא </w:t>
      </w:r>
      <w:proofErr w:type="spellStart"/>
      <w:r w:rsidR="008F3AA6">
        <w:rPr>
          <w:rFonts w:hint="cs"/>
          <w:rtl/>
        </w:rPr>
        <w:t>באונסין</w:t>
      </w:r>
      <w:proofErr w:type="spellEnd"/>
      <w:r w:rsidR="008F3AA6">
        <w:rPr>
          <w:rFonts w:hint="cs"/>
          <w:rtl/>
        </w:rPr>
        <w:t xml:space="preserve">, או שהוא חייב אף </w:t>
      </w:r>
      <w:proofErr w:type="spellStart"/>
      <w:r w:rsidR="008F3AA6">
        <w:rPr>
          <w:rFonts w:hint="cs"/>
          <w:rtl/>
        </w:rPr>
        <w:t>באונסין</w:t>
      </w:r>
      <w:proofErr w:type="spellEnd"/>
      <w:r w:rsidR="006E15E2">
        <w:rPr>
          <w:rFonts w:hint="cs"/>
          <w:rtl/>
        </w:rPr>
        <w:t xml:space="preserve">. וכתב הקצות שאף לדעת </w:t>
      </w:r>
      <w:proofErr w:type="spellStart"/>
      <w:r w:rsidR="006E15E2">
        <w:rPr>
          <w:rFonts w:hint="cs"/>
          <w:rtl/>
        </w:rPr>
        <w:t>הר"ר</w:t>
      </w:r>
      <w:proofErr w:type="spellEnd"/>
      <w:r w:rsidR="006E15E2">
        <w:rPr>
          <w:rFonts w:hint="cs"/>
          <w:rtl/>
        </w:rPr>
        <w:t xml:space="preserve"> ישעיה שפוטר </w:t>
      </w:r>
      <w:proofErr w:type="spellStart"/>
      <w:r w:rsidR="006E15E2">
        <w:rPr>
          <w:rFonts w:hint="cs"/>
          <w:rtl/>
        </w:rPr>
        <w:t>באונסין</w:t>
      </w:r>
      <w:proofErr w:type="spellEnd"/>
      <w:r w:rsidR="006E15E2">
        <w:rPr>
          <w:rFonts w:hint="cs"/>
          <w:rtl/>
        </w:rPr>
        <w:t>, כל זה נכון רק במתנה שלא הגיע לידו מעיקרא בתורת שמירה, אולם בנדון זה שקיבלה את הכסף עבור הקידושין או שהוא קיבל את הכסף עבור המכר, וחזרו בהם א"כ ראוי לחייב אותם אף באונסים כיון שהם יכולים לקיים את המקח והקידושין, ואם חזרו נחשבים כמו גזלן למפרע וחייבים באונסים.</w:t>
      </w:r>
    </w:p>
    <w:p w14:paraId="197BABA8" w14:textId="2128F3D4" w:rsidR="009F7DD9" w:rsidRDefault="00767115" w:rsidP="00413CA7">
      <w:pPr>
        <w:rPr>
          <w:rtl/>
        </w:rPr>
      </w:pPr>
      <w:r>
        <w:rPr>
          <w:rFonts w:hint="cs"/>
          <w:rtl/>
        </w:rPr>
        <w:t>עוד בדין קנה מהיום ולאחר ל' יום ראה בסי' קצה, ה;</w:t>
      </w:r>
      <w:r>
        <w:rPr>
          <w:rFonts w:hint="cs"/>
        </w:rPr>
        <w:t xml:space="preserve"> </w:t>
      </w:r>
      <w:r>
        <w:rPr>
          <w:rFonts w:hint="cs"/>
          <w:rtl/>
        </w:rPr>
        <w:t xml:space="preserve"> </w:t>
      </w:r>
      <w:proofErr w:type="spellStart"/>
      <w:r>
        <w:rPr>
          <w:rFonts w:hint="cs"/>
          <w:rtl/>
        </w:rPr>
        <w:t>קצז</w:t>
      </w:r>
      <w:proofErr w:type="spellEnd"/>
      <w:r>
        <w:rPr>
          <w:rFonts w:hint="cs"/>
          <w:rtl/>
        </w:rPr>
        <w:t>, ז.</w:t>
      </w:r>
    </w:p>
    <w:p w14:paraId="738F1876" w14:textId="77777777" w:rsidR="009F7DD9" w:rsidRPr="0077492F" w:rsidRDefault="009F7DD9" w:rsidP="00413CA7">
      <w:pPr>
        <w:pStyle w:val="2"/>
        <w:rPr>
          <w:b/>
          <w:bCs w:val="0"/>
          <w:rtl/>
        </w:rPr>
      </w:pPr>
      <w:r w:rsidRPr="0077492F">
        <w:rPr>
          <w:b/>
          <w:bCs w:val="0"/>
          <w:rtl/>
        </w:rPr>
        <w:lastRenderedPageBreak/>
        <w:t xml:space="preserve">והוא הדין </w:t>
      </w:r>
      <w:proofErr w:type="spellStart"/>
      <w:r w:rsidRPr="0077492F">
        <w:rPr>
          <w:b/>
          <w:bCs w:val="0"/>
          <w:rtl/>
        </w:rPr>
        <w:t>לקנין</w:t>
      </w:r>
      <w:proofErr w:type="spellEnd"/>
      <w:r w:rsidRPr="0077492F">
        <w:rPr>
          <w:b/>
          <w:bCs w:val="0"/>
          <w:rtl/>
        </w:rPr>
        <w:t xml:space="preserve"> חזקה (בית יוסף בשם תוספות פרק </w:t>
      </w:r>
      <w:proofErr w:type="spellStart"/>
      <w:r w:rsidRPr="0077492F">
        <w:rPr>
          <w:b/>
          <w:bCs w:val="0"/>
          <w:rtl/>
        </w:rPr>
        <w:t>האשה</w:t>
      </w:r>
      <w:proofErr w:type="spellEnd"/>
      <w:r w:rsidRPr="0077492F">
        <w:rPr>
          <w:b/>
          <w:bCs w:val="0"/>
          <w:rtl/>
        </w:rPr>
        <w:t xml:space="preserve"> רבה </w:t>
      </w:r>
      <w:proofErr w:type="spellStart"/>
      <w:r w:rsidRPr="0077492F">
        <w:rPr>
          <w:b/>
          <w:bCs w:val="0"/>
          <w:rtl/>
        </w:rPr>
        <w:t>ונ"י</w:t>
      </w:r>
      <w:proofErr w:type="spellEnd"/>
      <w:r w:rsidRPr="0077492F">
        <w:rPr>
          <w:b/>
          <w:bCs w:val="0"/>
          <w:rtl/>
        </w:rPr>
        <w:t xml:space="preserve"> </w:t>
      </w:r>
      <w:proofErr w:type="spellStart"/>
      <w:r w:rsidRPr="0077492F">
        <w:rPr>
          <w:b/>
          <w:bCs w:val="0"/>
          <w:rtl/>
        </w:rPr>
        <w:t>פ"ק</w:t>
      </w:r>
      <w:proofErr w:type="spellEnd"/>
      <w:r w:rsidRPr="0077492F">
        <w:rPr>
          <w:b/>
          <w:bCs w:val="0"/>
          <w:rtl/>
        </w:rPr>
        <w:t xml:space="preserve"> </w:t>
      </w:r>
      <w:proofErr w:type="spellStart"/>
      <w:r w:rsidRPr="0077492F">
        <w:rPr>
          <w:b/>
          <w:bCs w:val="0"/>
          <w:rtl/>
        </w:rPr>
        <w:t>דמציעא</w:t>
      </w:r>
      <w:proofErr w:type="spellEnd"/>
      <w:r w:rsidRPr="0077492F">
        <w:rPr>
          <w:b/>
          <w:bCs w:val="0"/>
          <w:rtl/>
        </w:rPr>
        <w:t>).</w:t>
      </w:r>
    </w:p>
    <w:p w14:paraId="466237C8" w14:textId="1B0807C7" w:rsidR="00A025AC" w:rsidRPr="009F7DD9" w:rsidRDefault="009F7DD9" w:rsidP="00413CA7">
      <w:proofErr w:type="spellStart"/>
      <w:r>
        <w:rPr>
          <w:rFonts w:hint="cs"/>
          <w:rtl/>
        </w:rPr>
        <w:t>ובש"ך</w:t>
      </w:r>
      <w:proofErr w:type="spellEnd"/>
      <w:r>
        <w:rPr>
          <w:rFonts w:hint="cs"/>
          <w:rtl/>
        </w:rPr>
        <w:t xml:space="preserve"> כתב שלדעת </w:t>
      </w:r>
      <w:proofErr w:type="spellStart"/>
      <w:r>
        <w:rPr>
          <w:rFonts w:hint="cs"/>
          <w:rtl/>
        </w:rPr>
        <w:t>תוס</w:t>
      </w:r>
      <w:proofErr w:type="spellEnd"/>
      <w:r>
        <w:rPr>
          <w:rFonts w:hint="cs"/>
          <w:rtl/>
        </w:rPr>
        <w:t xml:space="preserve">' ביבמות הנ"ל </w:t>
      </w:r>
      <w:proofErr w:type="spellStart"/>
      <w:r>
        <w:rPr>
          <w:rFonts w:hint="cs"/>
          <w:rtl/>
        </w:rPr>
        <w:t>ור"ן</w:t>
      </w:r>
      <w:proofErr w:type="spellEnd"/>
      <w:r>
        <w:rPr>
          <w:rFonts w:hint="cs"/>
          <w:rtl/>
        </w:rPr>
        <w:t xml:space="preserve"> בנדרים מט. ועוד ה"ה בקניין חליפין. אולם דעת המרדכי (קידושין </w:t>
      </w:r>
      <w:proofErr w:type="spellStart"/>
      <w:r>
        <w:rPr>
          <w:rFonts w:hint="cs"/>
          <w:rtl/>
        </w:rPr>
        <w:t>תקכו</w:t>
      </w:r>
      <w:proofErr w:type="spellEnd"/>
      <w:r>
        <w:rPr>
          <w:rFonts w:hint="cs"/>
          <w:rtl/>
        </w:rPr>
        <w:t>) שחליפין זה ככסף וא"צ מעכשיו.</w:t>
      </w:r>
      <w:r w:rsidR="00A025AC" w:rsidRPr="009F7DD9">
        <w:rPr>
          <w:rtl/>
        </w:rPr>
        <w:br w:type="page"/>
      </w:r>
    </w:p>
    <w:p w14:paraId="598DDBBD" w14:textId="3BF1C881" w:rsidR="00B07BC4" w:rsidRPr="00A025AC" w:rsidRDefault="00B07BC4" w:rsidP="00413CA7">
      <w:pPr>
        <w:pStyle w:val="1"/>
        <w:rPr>
          <w:rtl/>
        </w:rPr>
      </w:pPr>
      <w:bookmarkStart w:id="69" w:name="_Toc97018569"/>
      <w:bookmarkStart w:id="70" w:name="_Toc148885237"/>
      <w:r w:rsidRPr="00B07BC4">
        <w:rPr>
          <w:rFonts w:hint="cs"/>
          <w:rtl/>
        </w:rPr>
        <w:lastRenderedPageBreak/>
        <w:t>סימן קצב</w:t>
      </w:r>
      <w:r>
        <w:rPr>
          <w:rFonts w:hint="cs"/>
          <w:rtl/>
        </w:rPr>
        <w:t xml:space="preserve"> - </w:t>
      </w:r>
      <w:r w:rsidRPr="00B07BC4">
        <w:rPr>
          <w:rtl/>
        </w:rPr>
        <w:t>דין קניית קרקע בחזקה</w:t>
      </w:r>
      <w:bookmarkEnd w:id="69"/>
      <w:bookmarkEnd w:id="70"/>
    </w:p>
    <w:p w14:paraId="0EE08D3D" w14:textId="012068B3" w:rsidR="00B07BC4" w:rsidRPr="00B07BC4" w:rsidRDefault="00B07BC4" w:rsidP="00DD1599">
      <w:pPr>
        <w:pStyle w:val="af7"/>
        <w:rPr>
          <w:rtl/>
        </w:rPr>
      </w:pPr>
      <w:bookmarkStart w:id="71" w:name="_Toc148885238"/>
      <w:r w:rsidRPr="00B07BC4">
        <w:rPr>
          <w:rtl/>
        </w:rPr>
        <w:t>סעי</w:t>
      </w:r>
      <w:r w:rsidR="005E4E2B">
        <w:rPr>
          <w:rFonts w:hint="cs"/>
          <w:rtl/>
        </w:rPr>
        <w:t>פים</w:t>
      </w:r>
      <w:r w:rsidRPr="00B07BC4">
        <w:rPr>
          <w:rtl/>
        </w:rPr>
        <w:t xml:space="preserve"> א</w:t>
      </w:r>
      <w:r>
        <w:rPr>
          <w:rFonts w:hint="cs"/>
          <w:rtl/>
        </w:rPr>
        <w:t>'</w:t>
      </w:r>
      <w:r w:rsidR="005E4E2B">
        <w:rPr>
          <w:rFonts w:hint="cs"/>
          <w:rtl/>
        </w:rPr>
        <w:t xml:space="preserve"> </w:t>
      </w:r>
      <w:r w:rsidR="005E4E2B">
        <w:rPr>
          <w:rtl/>
        </w:rPr>
        <w:t>–</w:t>
      </w:r>
      <w:r w:rsidR="005E4E2B">
        <w:rPr>
          <w:rFonts w:hint="cs"/>
          <w:rtl/>
        </w:rPr>
        <w:t xml:space="preserve"> ב'</w:t>
      </w:r>
      <w:bookmarkEnd w:id="71"/>
    </w:p>
    <w:p w14:paraId="5797034C" w14:textId="78B658C9" w:rsidR="00B07BC4" w:rsidRPr="00B07BC4" w:rsidRDefault="00B07BC4" w:rsidP="00413CA7">
      <w:pPr>
        <w:pStyle w:val="2"/>
        <w:rPr>
          <w:rtl/>
        </w:rPr>
      </w:pPr>
      <w:bookmarkStart w:id="72" w:name="_Toc97018570"/>
      <w:r w:rsidRPr="00B07BC4">
        <w:rPr>
          <w:rtl/>
        </w:rPr>
        <w:t>בחזקה כיצד, מכר או נתן לו בית או שדה, כיון שנעל או גדר או פרץ כל שהוא והועיל במעשיו, הרי זה קנה.</w:t>
      </w:r>
      <w:bookmarkEnd w:id="72"/>
      <w:r w:rsidRPr="00B07BC4">
        <w:rPr>
          <w:rtl/>
        </w:rPr>
        <w:t xml:space="preserve"> </w:t>
      </w:r>
    </w:p>
    <w:p w14:paraId="440D3C9A" w14:textId="6F009924" w:rsidR="005E4E2B" w:rsidRDefault="005E4E2B" w:rsidP="00413CA7">
      <w:pPr>
        <w:pStyle w:val="2"/>
        <w:rPr>
          <w:rtl/>
        </w:rPr>
      </w:pPr>
      <w:bookmarkStart w:id="73" w:name="_Toc97018571"/>
      <w:r>
        <w:rPr>
          <w:rFonts w:hint="cs"/>
          <w:rtl/>
        </w:rPr>
        <w:t xml:space="preserve">[סעיף ב'] </w:t>
      </w:r>
      <w:r w:rsidR="00B07BC4" w:rsidRPr="00B07BC4">
        <w:rPr>
          <w:rtl/>
        </w:rPr>
        <w:t xml:space="preserve">בד"א, כשהחזיק בפני המוכר או הנותן; אבל שלא בפניו, לא קנה, אלא אם כן אמר לו: לך חזק וקני. ואם מסר לו המפתח, הוי כאומר לו: לך חזק וקני. וכן המוכר בור </w:t>
      </w:r>
      <w:proofErr w:type="spellStart"/>
      <w:r w:rsidR="00B07BC4" w:rsidRPr="00B07BC4">
        <w:rPr>
          <w:rtl/>
        </w:rPr>
        <w:t>לחבירו</w:t>
      </w:r>
      <w:proofErr w:type="spellEnd"/>
      <w:r w:rsidR="00B07BC4" w:rsidRPr="00B07BC4">
        <w:rPr>
          <w:rtl/>
        </w:rPr>
        <w:t>, כיון שמסר לו דליו הוי כאומר לו: לך חזק וקני.</w:t>
      </w:r>
      <w:bookmarkEnd w:id="73"/>
      <w:r w:rsidR="00B07BC4" w:rsidRPr="00B07BC4">
        <w:rPr>
          <w:rtl/>
        </w:rPr>
        <w:t xml:space="preserve"> </w:t>
      </w:r>
    </w:p>
    <w:p w14:paraId="2614DF59" w14:textId="77777777" w:rsidR="0025457F" w:rsidRDefault="005E4E2B" w:rsidP="00413CA7">
      <w:pPr>
        <w:rPr>
          <w:rtl/>
        </w:rPr>
      </w:pPr>
      <w:r>
        <w:rPr>
          <w:rFonts w:hint="cs"/>
          <w:rtl/>
        </w:rPr>
        <w:t xml:space="preserve">מסירת המפתח מועילה אם עושה בנוסף לכך נעילה / </w:t>
      </w:r>
      <w:proofErr w:type="spellStart"/>
      <w:r>
        <w:rPr>
          <w:rFonts w:hint="cs"/>
          <w:rtl/>
        </w:rPr>
        <w:t>גדירה</w:t>
      </w:r>
      <w:proofErr w:type="spellEnd"/>
      <w:r>
        <w:rPr>
          <w:rFonts w:hint="cs"/>
          <w:rtl/>
        </w:rPr>
        <w:t xml:space="preserve"> / פריצה, אך מסירת מפתח לבדה אין זה מספיק</w:t>
      </w:r>
      <w:r w:rsidR="00F83228">
        <w:rPr>
          <w:rFonts w:hint="cs"/>
          <w:rtl/>
        </w:rPr>
        <w:t xml:space="preserve"> בשביל שיהיה חזקה אך מועיל בשביל שלא יצטרך לומר לו 'לך חזק וקני' כמבואר </w:t>
      </w:r>
      <w:proofErr w:type="spellStart"/>
      <w:r w:rsidR="00F83228">
        <w:rPr>
          <w:rFonts w:hint="cs"/>
          <w:rtl/>
        </w:rPr>
        <w:t>בב"ק</w:t>
      </w:r>
      <w:proofErr w:type="spellEnd"/>
      <w:r w:rsidR="00F83228">
        <w:rPr>
          <w:rFonts w:hint="cs"/>
          <w:rtl/>
        </w:rPr>
        <w:t xml:space="preserve"> נב.</w:t>
      </w:r>
      <w:r>
        <w:rPr>
          <w:rFonts w:hint="cs"/>
          <w:rtl/>
        </w:rPr>
        <w:t xml:space="preserve"> </w:t>
      </w:r>
      <w:r w:rsidR="0025457F">
        <w:rPr>
          <w:rFonts w:hint="cs"/>
          <w:rtl/>
        </w:rPr>
        <w:t>[</w:t>
      </w:r>
      <w:r>
        <w:rPr>
          <w:rFonts w:hint="cs"/>
          <w:rtl/>
        </w:rPr>
        <w:t xml:space="preserve">ובניגוד לד' </w:t>
      </w:r>
      <w:proofErr w:type="spellStart"/>
      <w:r>
        <w:rPr>
          <w:rFonts w:hint="cs"/>
          <w:rtl/>
        </w:rPr>
        <w:t>רשב"ם</w:t>
      </w:r>
      <w:proofErr w:type="spellEnd"/>
      <w:r>
        <w:rPr>
          <w:rFonts w:hint="cs"/>
          <w:rtl/>
        </w:rPr>
        <w:t xml:space="preserve"> </w:t>
      </w:r>
      <w:r w:rsidR="0025457F">
        <w:rPr>
          <w:rFonts w:hint="cs"/>
          <w:rtl/>
        </w:rPr>
        <w:t>בב"ב (</w:t>
      </w:r>
      <w:proofErr w:type="spellStart"/>
      <w:r w:rsidR="0025457F">
        <w:rPr>
          <w:rFonts w:hint="cs"/>
          <w:rtl/>
        </w:rPr>
        <w:t>נג</w:t>
      </w:r>
      <w:proofErr w:type="spellEnd"/>
      <w:r w:rsidR="0025457F">
        <w:rPr>
          <w:rFonts w:hint="cs"/>
          <w:rtl/>
        </w:rPr>
        <w:t xml:space="preserve">. ד"ה </w:t>
      </w:r>
      <w:proofErr w:type="spellStart"/>
      <w:r w:rsidR="0025457F">
        <w:rPr>
          <w:rFonts w:hint="cs"/>
          <w:rtl/>
        </w:rPr>
        <w:t>והשתא</w:t>
      </w:r>
      <w:proofErr w:type="spellEnd"/>
      <w:r w:rsidR="0025457F">
        <w:rPr>
          <w:rFonts w:hint="cs"/>
          <w:rtl/>
        </w:rPr>
        <w:t xml:space="preserve">) </w:t>
      </w:r>
      <w:r>
        <w:rPr>
          <w:rFonts w:hint="cs"/>
          <w:rtl/>
        </w:rPr>
        <w:t>הסובר שמספיק מסירת מפתח</w:t>
      </w:r>
      <w:r w:rsidR="0025457F">
        <w:rPr>
          <w:rFonts w:hint="cs"/>
          <w:rtl/>
        </w:rPr>
        <w:t xml:space="preserve">, וראייתו מפסחים ד. שמבואר שם שמסירת מפתח קונה גבי בדיקת חמץ, שעל השוכר יהיה לבדוק את החמץ, כיון שע"י מסירת המפתח זה הופך להיות רשות השוכר, וה"ה גבי מכר. אולם </w:t>
      </w:r>
      <w:proofErr w:type="spellStart"/>
      <w:r w:rsidR="0025457F">
        <w:rPr>
          <w:rFonts w:hint="cs"/>
          <w:rtl/>
        </w:rPr>
        <w:t>תוס</w:t>
      </w:r>
      <w:proofErr w:type="spellEnd"/>
      <w:r w:rsidR="0025457F">
        <w:rPr>
          <w:rFonts w:hint="cs"/>
          <w:rtl/>
        </w:rPr>
        <w:t xml:space="preserve">' </w:t>
      </w:r>
      <w:proofErr w:type="spellStart"/>
      <w:r w:rsidR="0025457F">
        <w:rPr>
          <w:rFonts w:hint="cs"/>
          <w:rtl/>
        </w:rPr>
        <w:t>והשו"ע</w:t>
      </w:r>
      <w:proofErr w:type="spellEnd"/>
      <w:r w:rsidR="0025457F">
        <w:rPr>
          <w:rFonts w:hint="cs"/>
          <w:rtl/>
        </w:rPr>
        <w:t xml:space="preserve"> </w:t>
      </w:r>
      <w:proofErr w:type="spellStart"/>
      <w:r w:rsidR="0025457F">
        <w:rPr>
          <w:rFonts w:hint="cs"/>
          <w:rtl/>
        </w:rPr>
        <w:t>ס"ל</w:t>
      </w:r>
      <w:proofErr w:type="spellEnd"/>
      <w:r w:rsidR="0025457F">
        <w:rPr>
          <w:rFonts w:hint="cs"/>
          <w:rtl/>
        </w:rPr>
        <w:t xml:space="preserve"> שזה נאמר רק גבי בדיקת חמץ, ראה בדבריהם]</w:t>
      </w:r>
      <w:r>
        <w:rPr>
          <w:rFonts w:hint="cs"/>
          <w:rtl/>
        </w:rPr>
        <w:t xml:space="preserve"> </w:t>
      </w:r>
      <w:proofErr w:type="spellStart"/>
      <w:r>
        <w:rPr>
          <w:rFonts w:hint="cs"/>
          <w:rtl/>
        </w:rPr>
        <w:t>סמ"ע</w:t>
      </w:r>
      <w:proofErr w:type="spellEnd"/>
      <w:r>
        <w:rPr>
          <w:rFonts w:hint="cs"/>
          <w:rtl/>
        </w:rPr>
        <w:t>.</w:t>
      </w:r>
    </w:p>
    <w:p w14:paraId="318E8478" w14:textId="55F2F972" w:rsidR="00B77CBC" w:rsidRDefault="0025457F" w:rsidP="00413CA7">
      <w:pPr>
        <w:rPr>
          <w:rtl/>
        </w:rPr>
      </w:pPr>
      <w:r>
        <w:rPr>
          <w:rFonts w:hint="cs"/>
          <w:rtl/>
        </w:rPr>
        <w:t>ויש להקשות</w:t>
      </w:r>
      <w:r w:rsidR="00B77CBC">
        <w:rPr>
          <w:rFonts w:hint="cs"/>
          <w:rtl/>
        </w:rPr>
        <w:t xml:space="preserve"> </w:t>
      </w:r>
      <w:r>
        <w:rPr>
          <w:rFonts w:hint="cs"/>
          <w:rtl/>
        </w:rPr>
        <w:t>ש</w:t>
      </w:r>
      <w:r w:rsidR="00B77CBC">
        <w:rPr>
          <w:rFonts w:hint="cs"/>
          <w:rtl/>
        </w:rPr>
        <w:t xml:space="preserve">בסי' </w:t>
      </w:r>
      <w:proofErr w:type="spellStart"/>
      <w:r w:rsidR="00B77CBC">
        <w:rPr>
          <w:rFonts w:hint="cs"/>
          <w:rtl/>
        </w:rPr>
        <w:t>רא</w:t>
      </w:r>
      <w:proofErr w:type="spellEnd"/>
      <w:r w:rsidR="00B77CBC">
        <w:rPr>
          <w:rFonts w:hint="cs"/>
          <w:rtl/>
        </w:rPr>
        <w:t xml:space="preserve">' ס"ב כתב </w:t>
      </w:r>
      <w:proofErr w:type="spellStart"/>
      <w:r w:rsidR="00B77CBC">
        <w:rPr>
          <w:rFonts w:hint="cs"/>
          <w:rtl/>
        </w:rPr>
        <w:t>הרמ"א</w:t>
      </w:r>
      <w:proofErr w:type="spellEnd"/>
      <w:r w:rsidR="00B77CBC">
        <w:rPr>
          <w:rFonts w:hint="cs"/>
          <w:rtl/>
        </w:rPr>
        <w:t xml:space="preserve"> שם גבי קניין </w:t>
      </w:r>
      <w:proofErr w:type="spellStart"/>
      <w:r w:rsidR="00B77CBC">
        <w:rPr>
          <w:rFonts w:hint="cs"/>
          <w:rtl/>
        </w:rPr>
        <w:t>סיטומתא</w:t>
      </w:r>
      <w:proofErr w:type="spellEnd"/>
      <w:r w:rsidR="00B77CBC">
        <w:rPr>
          <w:rFonts w:hint="cs"/>
          <w:rtl/>
        </w:rPr>
        <w:t xml:space="preserve"> 'או במקום שנוהגים הסוחרים שמוסרים לקונה מפתח' </w:t>
      </w:r>
      <w:proofErr w:type="spellStart"/>
      <w:r w:rsidR="00B77CBC">
        <w:rPr>
          <w:rFonts w:hint="cs"/>
          <w:rtl/>
        </w:rPr>
        <w:t>דקונה</w:t>
      </w:r>
      <w:proofErr w:type="spellEnd"/>
      <w:r w:rsidR="00B77CBC">
        <w:rPr>
          <w:rFonts w:hint="cs"/>
          <w:rtl/>
        </w:rPr>
        <w:t xml:space="preserve"> בקניין </w:t>
      </w:r>
      <w:proofErr w:type="spellStart"/>
      <w:r w:rsidR="00B77CBC">
        <w:rPr>
          <w:rFonts w:hint="cs"/>
          <w:rtl/>
        </w:rPr>
        <w:t>סיטומתא</w:t>
      </w:r>
      <w:proofErr w:type="spellEnd"/>
      <w:r w:rsidR="00B77CBC">
        <w:rPr>
          <w:rFonts w:hint="cs"/>
          <w:rtl/>
        </w:rPr>
        <w:t xml:space="preserve">, וא"כ מה הפשט שכאן מבואר שמסירת מפתח לבדה אינה מועילה? ועל זה יש ב' </w:t>
      </w:r>
      <w:proofErr w:type="spellStart"/>
      <w:r w:rsidR="00B77CBC">
        <w:rPr>
          <w:rFonts w:hint="cs"/>
          <w:rtl/>
        </w:rPr>
        <w:t>תי</w:t>
      </w:r>
      <w:proofErr w:type="spellEnd"/>
      <w:r w:rsidR="00B77CBC">
        <w:rPr>
          <w:rFonts w:hint="cs"/>
          <w:rtl/>
        </w:rPr>
        <w:t xml:space="preserve">' </w:t>
      </w:r>
      <w:proofErr w:type="spellStart"/>
      <w:r w:rsidR="00B77CBC">
        <w:rPr>
          <w:rFonts w:hint="cs"/>
          <w:rtl/>
        </w:rPr>
        <w:t>בסמ"ע</w:t>
      </w:r>
      <w:proofErr w:type="spellEnd"/>
      <w:r w:rsidR="00B77CBC">
        <w:rPr>
          <w:rFonts w:hint="cs"/>
          <w:rtl/>
        </w:rPr>
        <w:t xml:space="preserve">. בתירוץ הראשון כתב </w:t>
      </w:r>
      <w:proofErr w:type="spellStart"/>
      <w:r w:rsidR="00B77CBC">
        <w:rPr>
          <w:rFonts w:hint="cs"/>
          <w:rtl/>
        </w:rPr>
        <w:t>דמ"ש</w:t>
      </w:r>
      <w:proofErr w:type="spellEnd"/>
      <w:r w:rsidR="00B77CBC">
        <w:rPr>
          <w:rFonts w:hint="cs"/>
          <w:rtl/>
        </w:rPr>
        <w:t xml:space="preserve"> אצלנו זה לגבי הקרקע שהקרקע אינה נקנית ע"י מסירת מפתח, אולם בסי' </w:t>
      </w:r>
      <w:proofErr w:type="spellStart"/>
      <w:r w:rsidR="00B77CBC">
        <w:rPr>
          <w:rFonts w:hint="cs"/>
          <w:rtl/>
        </w:rPr>
        <w:t>רא</w:t>
      </w:r>
      <w:proofErr w:type="spellEnd"/>
      <w:r w:rsidR="00B77CBC">
        <w:rPr>
          <w:rFonts w:hint="cs"/>
          <w:rtl/>
        </w:rPr>
        <w:t xml:space="preserve"> מדובר לגבי קניית הסחורה שנמצאת בחדר והוא קונה את הסחורה ולא את החדר. </w:t>
      </w:r>
      <w:proofErr w:type="spellStart"/>
      <w:r w:rsidR="00B77CBC">
        <w:rPr>
          <w:rFonts w:hint="cs"/>
          <w:rtl/>
        </w:rPr>
        <w:t>תי</w:t>
      </w:r>
      <w:proofErr w:type="spellEnd"/>
      <w:r w:rsidR="00B77CBC">
        <w:rPr>
          <w:rFonts w:hint="cs"/>
          <w:rtl/>
        </w:rPr>
        <w:t xml:space="preserve">' שני: באמת אפשר לקנות את הקרקע ע"י מסירת מפתח אם זה המנהג וכמ"ש בסי' </w:t>
      </w:r>
      <w:proofErr w:type="spellStart"/>
      <w:r w:rsidR="00B77CBC">
        <w:rPr>
          <w:rFonts w:hint="cs"/>
          <w:rtl/>
        </w:rPr>
        <w:t>רא</w:t>
      </w:r>
      <w:proofErr w:type="spellEnd"/>
      <w:r w:rsidR="00B77CBC">
        <w:rPr>
          <w:rFonts w:hint="cs"/>
          <w:rtl/>
        </w:rPr>
        <w:t xml:space="preserve">, אך כאן </w:t>
      </w:r>
      <w:proofErr w:type="spellStart"/>
      <w:r w:rsidR="00B77CBC">
        <w:rPr>
          <w:rFonts w:hint="cs"/>
          <w:rtl/>
        </w:rPr>
        <w:t>השו"ע</w:t>
      </w:r>
      <w:proofErr w:type="spellEnd"/>
      <w:r w:rsidR="00B77CBC">
        <w:rPr>
          <w:rFonts w:hint="cs"/>
          <w:rtl/>
        </w:rPr>
        <w:t xml:space="preserve"> הביא את הדין הפשוט בלי מנהגים. </w:t>
      </w:r>
      <w:proofErr w:type="spellStart"/>
      <w:r w:rsidR="00B77CBC">
        <w:rPr>
          <w:rFonts w:hint="cs"/>
          <w:rtl/>
        </w:rPr>
        <w:t>ואה"נ</w:t>
      </w:r>
      <w:proofErr w:type="spellEnd"/>
      <w:r w:rsidR="00B77CBC">
        <w:rPr>
          <w:rFonts w:hint="cs"/>
          <w:rtl/>
        </w:rPr>
        <w:t xml:space="preserve"> אם יש מקום שכך נוהגים לקנות קרקע במסירת מפתח </w:t>
      </w:r>
      <w:r w:rsidR="00B77CBC">
        <w:rPr>
          <w:rtl/>
        </w:rPr>
        <w:t>–</w:t>
      </w:r>
      <w:r w:rsidR="00B77CBC">
        <w:rPr>
          <w:rFonts w:hint="cs"/>
          <w:rtl/>
        </w:rPr>
        <w:t xml:space="preserve"> קונה.</w:t>
      </w:r>
    </w:p>
    <w:p w14:paraId="79A0281C" w14:textId="66D03B00" w:rsidR="0077492F" w:rsidRDefault="0077492F" w:rsidP="0077492F">
      <w:pPr>
        <w:pStyle w:val="af9"/>
        <w:rPr>
          <w:rtl/>
        </w:rPr>
      </w:pPr>
      <w:bookmarkStart w:id="74" w:name="_Toc148885239"/>
      <w:r>
        <w:rPr>
          <w:rFonts w:hint="cs"/>
          <w:rtl/>
        </w:rPr>
        <w:t xml:space="preserve">גוי / ישראל שעשה מעשה חזקה או הגבהה בשביל </w:t>
      </w:r>
      <w:proofErr w:type="spellStart"/>
      <w:r>
        <w:rPr>
          <w:rFonts w:hint="cs"/>
          <w:rtl/>
        </w:rPr>
        <w:t>חבירו</w:t>
      </w:r>
      <w:proofErr w:type="spellEnd"/>
      <w:r>
        <w:rPr>
          <w:rFonts w:hint="cs"/>
          <w:rtl/>
        </w:rPr>
        <w:t xml:space="preserve"> </w:t>
      </w:r>
      <w:r>
        <w:rPr>
          <w:rFonts w:cs="FrankRuehl"/>
          <w:rtl/>
        </w:rPr>
        <w:t>–</w:t>
      </w:r>
      <w:r>
        <w:rPr>
          <w:rFonts w:hint="cs"/>
          <w:rtl/>
        </w:rPr>
        <w:t xml:space="preserve"> אם מועיל</w:t>
      </w:r>
      <w:bookmarkEnd w:id="74"/>
    </w:p>
    <w:p w14:paraId="786A62FD" w14:textId="65587F3A" w:rsidR="003A5C4E" w:rsidRDefault="003A5C4E" w:rsidP="00413CA7">
      <w:pPr>
        <w:rPr>
          <w:rtl/>
        </w:rPr>
      </w:pPr>
      <w:r>
        <w:rPr>
          <w:rFonts w:hint="cs"/>
          <w:rtl/>
        </w:rPr>
        <w:t xml:space="preserve">בדין גוי שעושה חזקה לישראל אם זה תופס, </w:t>
      </w:r>
      <w:proofErr w:type="spellStart"/>
      <w:r>
        <w:rPr>
          <w:rFonts w:hint="cs"/>
          <w:rtl/>
        </w:rPr>
        <w:t>דבתשובת</w:t>
      </w:r>
      <w:proofErr w:type="spellEnd"/>
      <w:r>
        <w:rPr>
          <w:rFonts w:hint="cs"/>
          <w:rtl/>
        </w:rPr>
        <w:t xml:space="preserve"> </w:t>
      </w:r>
      <w:proofErr w:type="spellStart"/>
      <w:r>
        <w:rPr>
          <w:rFonts w:hint="cs"/>
          <w:rtl/>
        </w:rPr>
        <w:t>מהרשד"ם</w:t>
      </w:r>
      <w:proofErr w:type="spellEnd"/>
      <w:r>
        <w:rPr>
          <w:rFonts w:hint="cs"/>
          <w:rtl/>
        </w:rPr>
        <w:t xml:space="preserve"> כתב שזה חזקה דמה לי הוא חפר ומה לי אני חפרתי.. </w:t>
      </w:r>
      <w:proofErr w:type="spellStart"/>
      <w:r>
        <w:rPr>
          <w:rFonts w:hint="cs"/>
          <w:rtl/>
        </w:rPr>
        <w:t>ובמחנ"א</w:t>
      </w:r>
      <w:proofErr w:type="spellEnd"/>
      <w:r>
        <w:rPr>
          <w:rFonts w:hint="cs"/>
          <w:rtl/>
        </w:rPr>
        <w:t xml:space="preserve"> הסתפק גבי הגבהה שהגוי הגביה עבורי ומצדד לכאן ולכאן ולמסקנה כתב שלא קונה </w:t>
      </w:r>
      <w:proofErr w:type="spellStart"/>
      <w:r>
        <w:rPr>
          <w:rFonts w:hint="cs"/>
          <w:rtl/>
        </w:rPr>
        <w:t>דאע"פ</w:t>
      </w:r>
      <w:proofErr w:type="spellEnd"/>
      <w:r>
        <w:rPr>
          <w:rFonts w:hint="cs"/>
          <w:rtl/>
        </w:rPr>
        <w:t xml:space="preserve"> שיד פועל כבעה"ב, מ"מ הוי </w:t>
      </w:r>
      <w:r w:rsidR="00A025AC">
        <w:rPr>
          <w:rFonts w:hint="cs"/>
          <w:rtl/>
        </w:rPr>
        <w:t>כ</w:t>
      </w:r>
      <w:r>
        <w:rPr>
          <w:rFonts w:hint="cs"/>
          <w:rtl/>
        </w:rPr>
        <w:t>חצר המהלכת</w:t>
      </w:r>
      <w:r w:rsidR="00A025AC">
        <w:rPr>
          <w:rFonts w:hint="cs"/>
          <w:rtl/>
        </w:rPr>
        <w:t xml:space="preserve">, ולא קני, </w:t>
      </w:r>
      <w:proofErr w:type="spellStart"/>
      <w:r w:rsidR="00A025AC">
        <w:rPr>
          <w:rFonts w:hint="cs"/>
          <w:rtl/>
        </w:rPr>
        <w:t>עי"ש</w:t>
      </w:r>
      <w:proofErr w:type="spellEnd"/>
      <w:r>
        <w:rPr>
          <w:rFonts w:hint="cs"/>
          <w:rtl/>
        </w:rPr>
        <w:t>.</w:t>
      </w:r>
      <w:r w:rsidR="00A025AC">
        <w:rPr>
          <w:rFonts w:hint="cs"/>
          <w:rtl/>
        </w:rPr>
        <w:t xml:space="preserve"> ובנתיבות ר"ס קפח כתב שהגבהה או משיכה או חזקה ושאר קניינים שנעשו ע"י פועלים גויים אם הוא התכוון לקנות ע"י הפעולה שלהם קנה, אבל ע"י שלוחים עכו"ם לא מהני.</w:t>
      </w:r>
      <w:r>
        <w:rPr>
          <w:rFonts w:hint="cs"/>
          <w:rtl/>
        </w:rPr>
        <w:t xml:space="preserve"> </w:t>
      </w:r>
    </w:p>
    <w:p w14:paraId="15722226" w14:textId="77777777" w:rsidR="005E4E2B" w:rsidRPr="005E4E2B" w:rsidRDefault="005E4E2B" w:rsidP="00413CA7">
      <w:pPr>
        <w:rPr>
          <w:rtl/>
        </w:rPr>
      </w:pPr>
    </w:p>
    <w:p w14:paraId="206922B2" w14:textId="31CCC409" w:rsidR="00B07BC4" w:rsidRPr="00B07BC4" w:rsidRDefault="00B07BC4" w:rsidP="00DD1599">
      <w:pPr>
        <w:pStyle w:val="af7"/>
        <w:rPr>
          <w:rtl/>
        </w:rPr>
      </w:pPr>
      <w:bookmarkStart w:id="75" w:name="_Toc148885240"/>
      <w:r w:rsidRPr="00B07BC4">
        <w:rPr>
          <w:rtl/>
        </w:rPr>
        <w:t>סעיף ג</w:t>
      </w:r>
      <w:r>
        <w:rPr>
          <w:rFonts w:hint="cs"/>
          <w:rtl/>
        </w:rPr>
        <w:t>'</w:t>
      </w:r>
      <w:bookmarkEnd w:id="75"/>
    </w:p>
    <w:p w14:paraId="7C64B916" w14:textId="7679A979" w:rsidR="00B07BC4" w:rsidRDefault="00B07BC4" w:rsidP="00413CA7">
      <w:pPr>
        <w:pStyle w:val="2"/>
        <w:rPr>
          <w:rtl/>
        </w:rPr>
      </w:pPr>
      <w:bookmarkStart w:id="76" w:name="_Toc97018572"/>
      <w:r w:rsidRPr="00B07BC4">
        <w:rPr>
          <w:rtl/>
        </w:rPr>
        <w:t>נעל כיצד, מכר או נתן לו בית או חצר, והיה הפתח פתוח, ונעל הלוקח את הפתח וחזר ופתחו, קנה. ויש מי שאומר שצריך לנעול במפתח.</w:t>
      </w:r>
      <w:r w:rsidRPr="00A025AC">
        <w:rPr>
          <w:b/>
          <w:rtl/>
        </w:rPr>
        <w:t xml:space="preserve"> (והוא הדין אם עשה מנעול לדלת או שהעמיד דלתות, י"א </w:t>
      </w:r>
      <w:proofErr w:type="spellStart"/>
      <w:r w:rsidRPr="00A025AC">
        <w:rPr>
          <w:b/>
          <w:rtl/>
        </w:rPr>
        <w:t>דקנה</w:t>
      </w:r>
      <w:proofErr w:type="spellEnd"/>
      <w:r w:rsidRPr="00A025AC">
        <w:rPr>
          <w:b/>
          <w:rtl/>
        </w:rPr>
        <w:t>) (</w:t>
      </w:r>
      <w:proofErr w:type="spellStart"/>
      <w:r w:rsidRPr="00A025AC">
        <w:rPr>
          <w:b/>
          <w:rtl/>
        </w:rPr>
        <w:t>הכל</w:t>
      </w:r>
      <w:proofErr w:type="spellEnd"/>
      <w:r w:rsidRPr="00A025AC">
        <w:rPr>
          <w:b/>
          <w:rtl/>
        </w:rPr>
        <w:t xml:space="preserve"> בטור).</w:t>
      </w:r>
      <w:bookmarkEnd w:id="76"/>
      <w:r w:rsidRPr="00A025AC">
        <w:rPr>
          <w:b/>
          <w:rtl/>
        </w:rPr>
        <w:t xml:space="preserve"> </w:t>
      </w:r>
    </w:p>
    <w:p w14:paraId="34678A9B" w14:textId="5D93318F" w:rsidR="00E71898" w:rsidRPr="00E71898" w:rsidRDefault="00E71898" w:rsidP="00413CA7">
      <w:pPr>
        <w:pStyle w:val="4"/>
        <w:rPr>
          <w:rtl/>
        </w:rPr>
      </w:pPr>
      <w:r>
        <w:rPr>
          <w:rFonts w:hint="cs"/>
          <w:rtl/>
        </w:rPr>
        <w:t>נעל וחזר ופתח</w:t>
      </w:r>
    </w:p>
    <w:p w14:paraId="3AC17A2E" w14:textId="36E6E0F2" w:rsidR="00E07442" w:rsidRDefault="00E07442" w:rsidP="00413CA7">
      <w:pPr>
        <w:rPr>
          <w:rtl/>
        </w:rPr>
      </w:pPr>
      <w:r>
        <w:rPr>
          <w:rFonts w:hint="cs"/>
          <w:rtl/>
        </w:rPr>
        <w:t xml:space="preserve">כתב הרמב"ם בפ"א מהי' מכירה </w:t>
      </w:r>
      <w:proofErr w:type="spellStart"/>
      <w:r>
        <w:rPr>
          <w:rFonts w:hint="cs"/>
          <w:rtl/>
        </w:rPr>
        <w:t>ה"י</w:t>
      </w:r>
      <w:proofErr w:type="spellEnd"/>
      <w:r>
        <w:rPr>
          <w:rFonts w:hint="cs"/>
          <w:rtl/>
        </w:rPr>
        <w:t>:</w:t>
      </w:r>
    </w:p>
    <w:p w14:paraId="52506FBE" w14:textId="364B30A1" w:rsidR="00E07442" w:rsidRDefault="0054669E" w:rsidP="00413CA7">
      <w:pPr>
        <w:rPr>
          <w:rtl/>
        </w:rPr>
      </w:pPr>
      <w:r>
        <w:rPr>
          <w:rFonts w:hint="eastAsia"/>
          <w:rtl/>
        </w:rPr>
        <w:lastRenderedPageBreak/>
        <w:t>כיצד</w:t>
      </w:r>
      <w:r>
        <w:rPr>
          <w:rtl/>
        </w:rPr>
        <w:t xml:space="preserve"> </w:t>
      </w:r>
      <w:r>
        <w:rPr>
          <w:rFonts w:hint="eastAsia"/>
          <w:rtl/>
        </w:rPr>
        <w:t>המחזיק</w:t>
      </w:r>
      <w:r>
        <w:rPr>
          <w:rtl/>
        </w:rPr>
        <w:t xml:space="preserve"> </w:t>
      </w:r>
      <w:r>
        <w:rPr>
          <w:rFonts w:hint="eastAsia"/>
          <w:rtl/>
        </w:rPr>
        <w:t>בנעילה</w:t>
      </w:r>
      <w:r>
        <w:rPr>
          <w:rtl/>
        </w:rPr>
        <w:t xml:space="preserve"> </w:t>
      </w:r>
      <w:r>
        <w:rPr>
          <w:rFonts w:hint="eastAsia"/>
          <w:rtl/>
        </w:rPr>
        <w:t>קנה</w:t>
      </w:r>
      <w:r>
        <w:rPr>
          <w:rtl/>
        </w:rPr>
        <w:t xml:space="preserve">, </w:t>
      </w:r>
      <w:r>
        <w:rPr>
          <w:rFonts w:hint="eastAsia"/>
          <w:rtl/>
        </w:rPr>
        <w:t>כגון</w:t>
      </w:r>
      <w:r>
        <w:rPr>
          <w:rtl/>
        </w:rPr>
        <w:t xml:space="preserve"> </w:t>
      </w:r>
      <w:r>
        <w:rPr>
          <w:rFonts w:hint="eastAsia"/>
          <w:rtl/>
        </w:rPr>
        <w:t>שמכר</w:t>
      </w:r>
      <w:r>
        <w:rPr>
          <w:rtl/>
        </w:rPr>
        <w:t xml:space="preserve"> </w:t>
      </w:r>
      <w:r>
        <w:rPr>
          <w:rFonts w:hint="eastAsia"/>
          <w:rtl/>
        </w:rPr>
        <w:t>בית</w:t>
      </w:r>
      <w:r>
        <w:rPr>
          <w:rtl/>
        </w:rPr>
        <w:t xml:space="preserve"> </w:t>
      </w:r>
      <w:r>
        <w:rPr>
          <w:rFonts w:hint="eastAsia"/>
          <w:rtl/>
        </w:rPr>
        <w:t>או</w:t>
      </w:r>
      <w:r>
        <w:rPr>
          <w:rtl/>
        </w:rPr>
        <w:t xml:space="preserve"> </w:t>
      </w:r>
      <w:r>
        <w:rPr>
          <w:rFonts w:hint="eastAsia"/>
          <w:rtl/>
        </w:rPr>
        <w:t>חצר</w:t>
      </w:r>
      <w:r>
        <w:rPr>
          <w:rtl/>
        </w:rPr>
        <w:t xml:space="preserve"> </w:t>
      </w:r>
      <w:r>
        <w:rPr>
          <w:rFonts w:hint="eastAsia"/>
          <w:rtl/>
        </w:rPr>
        <w:t>והיה</w:t>
      </w:r>
      <w:r>
        <w:rPr>
          <w:rtl/>
        </w:rPr>
        <w:t xml:space="preserve"> </w:t>
      </w:r>
      <w:r>
        <w:rPr>
          <w:rFonts w:hint="eastAsia"/>
          <w:rtl/>
        </w:rPr>
        <w:t>הפתח</w:t>
      </w:r>
      <w:r>
        <w:rPr>
          <w:rtl/>
        </w:rPr>
        <w:t xml:space="preserve"> </w:t>
      </w:r>
      <w:r>
        <w:rPr>
          <w:rFonts w:hint="eastAsia"/>
          <w:rtl/>
        </w:rPr>
        <w:t>פתוח</w:t>
      </w:r>
      <w:r>
        <w:rPr>
          <w:rtl/>
        </w:rPr>
        <w:t xml:space="preserve"> </w:t>
      </w:r>
      <w:r>
        <w:rPr>
          <w:rFonts w:hint="eastAsia"/>
          <w:rtl/>
        </w:rPr>
        <w:t>ונעל</w:t>
      </w:r>
      <w:r>
        <w:rPr>
          <w:rtl/>
        </w:rPr>
        <w:t xml:space="preserve"> </w:t>
      </w:r>
      <w:r>
        <w:rPr>
          <w:rFonts w:hint="eastAsia"/>
          <w:rtl/>
        </w:rPr>
        <w:t>הלוקח</w:t>
      </w:r>
      <w:r>
        <w:rPr>
          <w:rtl/>
        </w:rPr>
        <w:t xml:space="preserve"> </w:t>
      </w:r>
      <w:r>
        <w:rPr>
          <w:rFonts w:hint="eastAsia"/>
          <w:rtl/>
        </w:rPr>
        <w:t>את</w:t>
      </w:r>
      <w:r>
        <w:rPr>
          <w:rtl/>
        </w:rPr>
        <w:t xml:space="preserve"> </w:t>
      </w:r>
      <w:r>
        <w:rPr>
          <w:rFonts w:hint="eastAsia"/>
          <w:rtl/>
        </w:rPr>
        <w:t>הפתח</w:t>
      </w:r>
      <w:r>
        <w:rPr>
          <w:rtl/>
        </w:rPr>
        <w:t xml:space="preserve"> </w:t>
      </w:r>
      <w:r w:rsidRPr="0054669E">
        <w:rPr>
          <w:rFonts w:hint="eastAsia"/>
          <w:b/>
          <w:bCs/>
          <w:rtl/>
        </w:rPr>
        <w:t>וחזר</w:t>
      </w:r>
      <w:r w:rsidRPr="0054669E">
        <w:rPr>
          <w:b/>
          <w:bCs/>
          <w:rtl/>
        </w:rPr>
        <w:t xml:space="preserve"> </w:t>
      </w:r>
      <w:r w:rsidRPr="0054669E">
        <w:rPr>
          <w:rFonts w:hint="eastAsia"/>
          <w:b/>
          <w:bCs/>
          <w:rtl/>
        </w:rPr>
        <w:t>ופתחו</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החזיק</w:t>
      </w:r>
      <w:r>
        <w:rPr>
          <w:rtl/>
        </w:rPr>
        <w:t xml:space="preserve"> </w:t>
      </w:r>
      <w:r>
        <w:rPr>
          <w:rFonts w:hint="eastAsia"/>
          <w:rtl/>
        </w:rPr>
        <w:t>וקנה</w:t>
      </w:r>
      <w:r>
        <w:rPr>
          <w:rtl/>
        </w:rPr>
        <w:t xml:space="preserve">, </w:t>
      </w:r>
      <w:r>
        <w:rPr>
          <w:rFonts w:hint="eastAsia"/>
          <w:rtl/>
        </w:rPr>
        <w:t>שהרי</w:t>
      </w:r>
      <w:r>
        <w:rPr>
          <w:rtl/>
        </w:rPr>
        <w:t xml:space="preserve"> </w:t>
      </w:r>
      <w:r>
        <w:rPr>
          <w:rFonts w:hint="eastAsia"/>
          <w:rtl/>
        </w:rPr>
        <w:t>נשתמש</w:t>
      </w:r>
      <w:r>
        <w:rPr>
          <w:rtl/>
        </w:rPr>
        <w:t xml:space="preserve"> </w:t>
      </w:r>
      <w:r>
        <w:rPr>
          <w:rFonts w:hint="eastAsia"/>
          <w:rtl/>
        </w:rPr>
        <w:t>בה</w:t>
      </w:r>
      <w:r>
        <w:rPr>
          <w:rtl/>
        </w:rPr>
        <w:t xml:space="preserve"> </w:t>
      </w:r>
      <w:r>
        <w:rPr>
          <w:rFonts w:hint="eastAsia"/>
          <w:rtl/>
        </w:rPr>
        <w:t>שימוש</w:t>
      </w:r>
      <w:r>
        <w:rPr>
          <w:rtl/>
        </w:rPr>
        <w:t xml:space="preserve"> </w:t>
      </w:r>
      <w:r>
        <w:rPr>
          <w:rFonts w:hint="eastAsia"/>
          <w:rtl/>
        </w:rPr>
        <w:t>המועיל</w:t>
      </w:r>
      <w:r>
        <w:rPr>
          <w:rtl/>
        </w:rPr>
        <w:t>.</w:t>
      </w:r>
    </w:p>
    <w:p w14:paraId="6E6E6CDA" w14:textId="19242F5D" w:rsidR="00E07442" w:rsidRDefault="0054669E" w:rsidP="00413CA7">
      <w:pPr>
        <w:rPr>
          <w:rtl/>
        </w:rPr>
      </w:pPr>
      <w:r>
        <w:rPr>
          <w:rFonts w:hint="cs"/>
          <w:rtl/>
        </w:rPr>
        <w:t xml:space="preserve">ותמהו עליו הטור והרמב"ן מדוע צריך לחזור ולפתוח, </w:t>
      </w:r>
      <w:proofErr w:type="spellStart"/>
      <w:r>
        <w:rPr>
          <w:rFonts w:hint="cs"/>
          <w:rtl/>
        </w:rPr>
        <w:t>דכתוב</w:t>
      </w:r>
      <w:proofErr w:type="spellEnd"/>
      <w:r>
        <w:rPr>
          <w:rFonts w:hint="cs"/>
          <w:rtl/>
        </w:rPr>
        <w:t xml:space="preserve"> במשנה 'נעל' בלחוד? בהבנת הרמב"ם כתב </w:t>
      </w:r>
      <w:proofErr w:type="spellStart"/>
      <w:r>
        <w:rPr>
          <w:rFonts w:hint="cs"/>
          <w:rtl/>
        </w:rPr>
        <w:t>הב"י</w:t>
      </w:r>
      <w:proofErr w:type="spellEnd"/>
      <w:r>
        <w:rPr>
          <w:rFonts w:hint="cs"/>
          <w:rtl/>
        </w:rPr>
        <w:t xml:space="preserve"> ב' ביאורים:</w:t>
      </w:r>
    </w:p>
    <w:p w14:paraId="11A3ED33" w14:textId="1EBD7B8A" w:rsidR="0054669E" w:rsidRDefault="0054669E" w:rsidP="00413CA7">
      <w:pPr>
        <w:pStyle w:val="af3"/>
        <w:numPr>
          <w:ilvl w:val="0"/>
          <w:numId w:val="5"/>
        </w:numPr>
      </w:pPr>
      <w:r>
        <w:rPr>
          <w:rFonts w:hint="cs"/>
          <w:rtl/>
        </w:rPr>
        <w:t xml:space="preserve">הרמב"ם סבור שאף אם חזר ופתח הוי חזקה, </w:t>
      </w:r>
      <w:proofErr w:type="spellStart"/>
      <w:r>
        <w:rPr>
          <w:rFonts w:hint="cs"/>
          <w:rtl/>
        </w:rPr>
        <w:t>דאע"פ</w:t>
      </w:r>
      <w:proofErr w:type="spellEnd"/>
      <w:r>
        <w:rPr>
          <w:rFonts w:hint="cs"/>
          <w:rtl/>
        </w:rPr>
        <w:t xml:space="preserve"> שפתח שהחזירה בזה למצב הקודם לא נאמר שבגלל זה התבטלה החזקה.</w:t>
      </w:r>
    </w:p>
    <w:p w14:paraId="271C4DF3" w14:textId="3855AA4A" w:rsidR="0054669E" w:rsidRDefault="0054669E" w:rsidP="00413CA7">
      <w:pPr>
        <w:pStyle w:val="af3"/>
        <w:numPr>
          <w:ilvl w:val="0"/>
          <w:numId w:val="5"/>
        </w:numPr>
      </w:pPr>
      <w:r>
        <w:rPr>
          <w:rFonts w:hint="cs"/>
          <w:rtl/>
        </w:rPr>
        <w:t>צריך לפתוח ובלי זה אין זה חזקה משום שנעילה לחודה אינה חזקה משום שיתכן שעושה כן כיון שהבעלים אמר לו שינעל כדי שישמרו חפציו, ובזה שהוא חוזר ופותח מראה בזה שהנעילה הייתה בשביל החזקה.</w:t>
      </w:r>
    </w:p>
    <w:p w14:paraId="4972B305" w14:textId="1831BA14" w:rsidR="0054669E" w:rsidRDefault="0054669E" w:rsidP="00413CA7">
      <w:pPr>
        <w:rPr>
          <w:rtl/>
        </w:rPr>
      </w:pPr>
      <w:r>
        <w:rPr>
          <w:rFonts w:hint="cs"/>
          <w:rtl/>
        </w:rPr>
        <w:t xml:space="preserve">וכתב </w:t>
      </w:r>
      <w:proofErr w:type="spellStart"/>
      <w:r>
        <w:rPr>
          <w:rFonts w:hint="cs"/>
          <w:rtl/>
        </w:rPr>
        <w:t>הסמ"ע</w:t>
      </w:r>
      <w:proofErr w:type="spellEnd"/>
      <w:r>
        <w:rPr>
          <w:rFonts w:hint="cs"/>
          <w:rtl/>
        </w:rPr>
        <w:t xml:space="preserve"> שנראה </w:t>
      </w:r>
      <w:proofErr w:type="spellStart"/>
      <w:r>
        <w:rPr>
          <w:rFonts w:hint="cs"/>
          <w:rtl/>
        </w:rPr>
        <w:t>בשו"ע</w:t>
      </w:r>
      <w:proofErr w:type="spellEnd"/>
      <w:r>
        <w:rPr>
          <w:rFonts w:hint="cs"/>
          <w:rtl/>
        </w:rPr>
        <w:t xml:space="preserve"> שתפס ברמב"ם כמו ההבנה שצריך לעשות כן </w:t>
      </w:r>
      <w:proofErr w:type="spellStart"/>
      <w:r>
        <w:rPr>
          <w:rFonts w:hint="cs"/>
          <w:rtl/>
        </w:rPr>
        <w:t>מדינא</w:t>
      </w:r>
      <w:proofErr w:type="spellEnd"/>
      <w:r>
        <w:rPr>
          <w:rFonts w:hint="cs"/>
          <w:rtl/>
        </w:rPr>
        <w:t>.</w:t>
      </w:r>
    </w:p>
    <w:p w14:paraId="0D0D194F" w14:textId="77777777" w:rsidR="00E71898" w:rsidRDefault="0054669E" w:rsidP="00413CA7">
      <w:pPr>
        <w:rPr>
          <w:rtl/>
        </w:rPr>
      </w:pPr>
      <w:r>
        <w:rPr>
          <w:rFonts w:hint="cs"/>
          <w:rtl/>
        </w:rPr>
        <w:t xml:space="preserve">דין נוסף שהביא </w:t>
      </w:r>
      <w:proofErr w:type="spellStart"/>
      <w:r>
        <w:rPr>
          <w:rFonts w:hint="cs"/>
          <w:rtl/>
        </w:rPr>
        <w:t>השו"ע</w:t>
      </w:r>
      <w:proofErr w:type="spellEnd"/>
      <w:r>
        <w:rPr>
          <w:rFonts w:hint="cs"/>
          <w:rtl/>
        </w:rPr>
        <w:t xml:space="preserve"> בשם יש מי שאומר שצריך לנעול במפתח</w:t>
      </w:r>
      <w:r w:rsidR="00E71898">
        <w:rPr>
          <w:rFonts w:hint="cs"/>
          <w:rtl/>
        </w:rPr>
        <w:t xml:space="preserve">, שהעניין הוא שלא יכנסו ויצאו מי שרוצה בבית. </w:t>
      </w:r>
      <w:proofErr w:type="spellStart"/>
      <w:r w:rsidR="00E71898">
        <w:rPr>
          <w:rFonts w:hint="cs"/>
          <w:rtl/>
        </w:rPr>
        <w:t>סמ"ע</w:t>
      </w:r>
      <w:proofErr w:type="spellEnd"/>
      <w:r w:rsidR="00E71898">
        <w:rPr>
          <w:rFonts w:hint="cs"/>
          <w:rtl/>
        </w:rPr>
        <w:t>.</w:t>
      </w:r>
    </w:p>
    <w:p w14:paraId="46BC42A5" w14:textId="34C2AAA9" w:rsidR="0054669E" w:rsidRPr="00E07442" w:rsidRDefault="00E71898" w:rsidP="00413CA7">
      <w:pPr>
        <w:pStyle w:val="4"/>
        <w:rPr>
          <w:rtl/>
        </w:rPr>
      </w:pPr>
      <w:r>
        <w:rPr>
          <w:rFonts w:hint="cs"/>
          <w:rtl/>
        </w:rPr>
        <w:t xml:space="preserve">קבע מנעול והעמדת דלתות </w:t>
      </w:r>
    </w:p>
    <w:p w14:paraId="2EE9A3C3" w14:textId="6B356809" w:rsidR="00E07442" w:rsidRDefault="00982D99" w:rsidP="00413CA7">
      <w:pPr>
        <w:rPr>
          <w:rtl/>
        </w:rPr>
      </w:pPr>
      <w:r>
        <w:rPr>
          <w:rFonts w:hint="cs"/>
          <w:rtl/>
        </w:rPr>
        <w:t xml:space="preserve">בגמ' בב"ב </w:t>
      </w:r>
      <w:proofErr w:type="spellStart"/>
      <w:r>
        <w:rPr>
          <w:rFonts w:hint="cs"/>
          <w:rtl/>
        </w:rPr>
        <w:t>נג</w:t>
      </w:r>
      <w:proofErr w:type="spellEnd"/>
      <w:r>
        <w:rPr>
          <w:rFonts w:hint="cs"/>
          <w:rtl/>
        </w:rPr>
        <w:t xml:space="preserve">. מובא גדרים ל'גדר' ו'פרץ' אך לא ל'נעל'. ובאמת </w:t>
      </w:r>
      <w:proofErr w:type="spellStart"/>
      <w:r>
        <w:rPr>
          <w:rFonts w:hint="cs"/>
          <w:rtl/>
        </w:rPr>
        <w:t>הרשב"ם</w:t>
      </w:r>
      <w:proofErr w:type="spellEnd"/>
      <w:r>
        <w:rPr>
          <w:rFonts w:hint="cs"/>
          <w:rtl/>
        </w:rPr>
        <w:t xml:space="preserve"> (ד"ה </w:t>
      </w:r>
      <w:proofErr w:type="spellStart"/>
      <w:r>
        <w:rPr>
          <w:rFonts w:hint="cs"/>
          <w:rtl/>
        </w:rPr>
        <w:t>והשתא</w:t>
      </w:r>
      <w:proofErr w:type="spellEnd"/>
      <w:r>
        <w:rPr>
          <w:rFonts w:hint="cs"/>
          <w:rtl/>
        </w:rPr>
        <w:t xml:space="preserve">) כתב שני פירושים לנעל. האחד </w:t>
      </w:r>
      <w:r>
        <w:rPr>
          <w:rtl/>
        </w:rPr>
        <w:t>–</w:t>
      </w:r>
      <w:r>
        <w:rPr>
          <w:rFonts w:hint="cs"/>
          <w:rtl/>
        </w:rPr>
        <w:t xml:space="preserve"> </w:t>
      </w:r>
      <w:r w:rsidR="0025457F">
        <w:rPr>
          <w:rFonts w:hint="cs"/>
          <w:rtl/>
        </w:rPr>
        <w:t>סתם פתח סתימה כל שהוא</w:t>
      </w:r>
      <w:r>
        <w:rPr>
          <w:rFonts w:hint="cs"/>
          <w:rtl/>
        </w:rPr>
        <w:t xml:space="preserve"> באופן שהיו נכנסים </w:t>
      </w:r>
      <w:r w:rsidR="0025457F">
        <w:rPr>
          <w:rFonts w:hint="cs"/>
          <w:rtl/>
        </w:rPr>
        <w:t xml:space="preserve">עד כה </w:t>
      </w:r>
      <w:r>
        <w:rPr>
          <w:rFonts w:hint="cs"/>
          <w:rtl/>
        </w:rPr>
        <w:t xml:space="preserve">ברווח ועכשיו יוכלו להיכנס ביותר דוחק וכמו גדר. השני </w:t>
      </w:r>
      <w:r>
        <w:rPr>
          <w:rtl/>
        </w:rPr>
        <w:t>–</w:t>
      </w:r>
      <w:r>
        <w:rPr>
          <w:rFonts w:hint="cs"/>
          <w:rtl/>
        </w:rPr>
        <w:t xml:space="preserve"> שקבע מנעול בדלת לנעול בו. כמו ההבנה הב' של </w:t>
      </w:r>
      <w:proofErr w:type="spellStart"/>
      <w:r>
        <w:rPr>
          <w:rFonts w:hint="cs"/>
          <w:rtl/>
        </w:rPr>
        <w:t>הרשב"ם</w:t>
      </w:r>
      <w:proofErr w:type="spellEnd"/>
      <w:r>
        <w:rPr>
          <w:rFonts w:hint="cs"/>
          <w:rtl/>
        </w:rPr>
        <w:t xml:space="preserve"> הביא </w:t>
      </w:r>
      <w:proofErr w:type="spellStart"/>
      <w:r>
        <w:rPr>
          <w:rFonts w:hint="cs"/>
          <w:rtl/>
        </w:rPr>
        <w:t>הרמ"א</w:t>
      </w:r>
      <w:proofErr w:type="spellEnd"/>
      <w:r>
        <w:rPr>
          <w:rFonts w:hint="cs"/>
          <w:rtl/>
        </w:rPr>
        <w:t xml:space="preserve"> 'וה"ה אם עשה מנעול לדלת'. </w:t>
      </w:r>
    </w:p>
    <w:p w14:paraId="5BD94B86" w14:textId="5B4CDDE6" w:rsidR="008F3F11" w:rsidRDefault="008F3F11" w:rsidP="00413CA7">
      <w:pPr>
        <w:rPr>
          <w:rtl/>
        </w:rPr>
      </w:pPr>
      <w:r>
        <w:rPr>
          <w:rFonts w:hint="cs"/>
          <w:rtl/>
        </w:rPr>
        <w:t xml:space="preserve">ולגבי 'העמדת דלתות' שהביא </w:t>
      </w:r>
      <w:proofErr w:type="spellStart"/>
      <w:r>
        <w:rPr>
          <w:rFonts w:hint="cs"/>
          <w:rtl/>
        </w:rPr>
        <w:t>הרמ"א</w:t>
      </w:r>
      <w:proofErr w:type="spellEnd"/>
      <w:r>
        <w:rPr>
          <w:rFonts w:hint="cs"/>
          <w:rtl/>
        </w:rPr>
        <w:t xml:space="preserve"> שי"א שקנה, מקור הדין הוא בגמ' ב"ב </w:t>
      </w:r>
      <w:proofErr w:type="spellStart"/>
      <w:r>
        <w:rPr>
          <w:rFonts w:hint="cs"/>
          <w:rtl/>
        </w:rPr>
        <w:t>נג</w:t>
      </w:r>
      <w:proofErr w:type="spellEnd"/>
      <w:r>
        <w:rPr>
          <w:rFonts w:hint="cs"/>
          <w:rtl/>
        </w:rPr>
        <w:t>: שם איתא:</w:t>
      </w:r>
    </w:p>
    <w:p w14:paraId="09DB9F5A" w14:textId="383C5452" w:rsidR="00A025AC" w:rsidRDefault="008F3F11" w:rsidP="00413CA7">
      <w:pPr>
        <w:rPr>
          <w:rtl/>
        </w:rPr>
      </w:pPr>
      <w:r>
        <w:rPr>
          <w:rFonts w:hint="cs"/>
          <w:rtl/>
        </w:rPr>
        <w:t>"</w:t>
      </w:r>
      <w:proofErr w:type="spellStart"/>
      <w:r>
        <w:rPr>
          <w:rFonts w:hint="eastAsia"/>
          <w:rtl/>
        </w:rPr>
        <w:t>א</w:t>
      </w:r>
      <w:r>
        <w:rPr>
          <w:rtl/>
        </w:rPr>
        <w:t>"</w:t>
      </w:r>
      <w:r>
        <w:rPr>
          <w:rFonts w:hint="eastAsia"/>
          <w:rtl/>
        </w:rPr>
        <w:t>ר</w:t>
      </w:r>
      <w:proofErr w:type="spellEnd"/>
      <w:r>
        <w:rPr>
          <w:rtl/>
        </w:rPr>
        <w:t xml:space="preserve"> </w:t>
      </w:r>
      <w:r>
        <w:rPr>
          <w:rFonts w:hint="eastAsia"/>
          <w:rtl/>
        </w:rPr>
        <w:t>נחמן</w:t>
      </w:r>
      <w:r>
        <w:rPr>
          <w:rtl/>
        </w:rPr>
        <w:t xml:space="preserve"> </w:t>
      </w:r>
      <w:r>
        <w:rPr>
          <w:rFonts w:hint="eastAsia"/>
          <w:rtl/>
        </w:rPr>
        <w:t>אמר</w:t>
      </w:r>
      <w:r>
        <w:rPr>
          <w:rtl/>
        </w:rPr>
        <w:t xml:space="preserve"> </w:t>
      </w:r>
      <w:r>
        <w:rPr>
          <w:rFonts w:hint="eastAsia"/>
          <w:rtl/>
        </w:rPr>
        <w:t>רבה</w:t>
      </w:r>
      <w:r>
        <w:rPr>
          <w:rtl/>
        </w:rPr>
        <w:t xml:space="preserve"> </w:t>
      </w:r>
      <w:r>
        <w:rPr>
          <w:rFonts w:hint="eastAsia"/>
          <w:rtl/>
        </w:rPr>
        <w:t>בר</w:t>
      </w:r>
      <w:r>
        <w:rPr>
          <w:rtl/>
        </w:rPr>
        <w:t xml:space="preserve"> </w:t>
      </w:r>
      <w:r>
        <w:rPr>
          <w:rFonts w:hint="eastAsia"/>
          <w:rtl/>
        </w:rPr>
        <w:t>אבוה</w:t>
      </w:r>
      <w:r>
        <w:rPr>
          <w:rtl/>
        </w:rPr>
        <w:t xml:space="preserve">: </w:t>
      </w:r>
      <w:r>
        <w:rPr>
          <w:rFonts w:hint="eastAsia"/>
          <w:rtl/>
        </w:rPr>
        <w:t>הבונה</w:t>
      </w:r>
      <w:r>
        <w:rPr>
          <w:rtl/>
        </w:rPr>
        <w:t xml:space="preserve"> </w:t>
      </w:r>
      <w:r>
        <w:rPr>
          <w:rFonts w:hint="eastAsia"/>
          <w:rtl/>
        </w:rPr>
        <w:t>פלטרין</w:t>
      </w:r>
      <w:r>
        <w:rPr>
          <w:rtl/>
        </w:rPr>
        <w:t xml:space="preserve"> </w:t>
      </w:r>
      <w:r>
        <w:rPr>
          <w:rFonts w:hint="eastAsia"/>
          <w:rtl/>
        </w:rPr>
        <w:t>גדולים</w:t>
      </w:r>
      <w:r>
        <w:rPr>
          <w:rtl/>
        </w:rPr>
        <w:t xml:space="preserve"> </w:t>
      </w:r>
      <w:r>
        <w:rPr>
          <w:rFonts w:hint="eastAsia"/>
          <w:rtl/>
        </w:rPr>
        <w:t>בנכסי</w:t>
      </w:r>
      <w:r>
        <w:rPr>
          <w:rtl/>
        </w:rPr>
        <w:t xml:space="preserve"> </w:t>
      </w:r>
      <w:r>
        <w:rPr>
          <w:rFonts w:hint="eastAsia"/>
          <w:rtl/>
        </w:rPr>
        <w:t>הגר</w:t>
      </w:r>
      <w:r>
        <w:rPr>
          <w:rtl/>
        </w:rPr>
        <w:t xml:space="preserve">, </w:t>
      </w:r>
      <w:r>
        <w:rPr>
          <w:rFonts w:hint="eastAsia"/>
          <w:rtl/>
        </w:rPr>
        <w:t>ובא</w:t>
      </w:r>
      <w:r>
        <w:rPr>
          <w:rtl/>
        </w:rPr>
        <w:t xml:space="preserve"> </w:t>
      </w:r>
      <w:r>
        <w:rPr>
          <w:rFonts w:hint="eastAsia"/>
          <w:rtl/>
        </w:rPr>
        <w:t>אחר</w:t>
      </w:r>
      <w:r>
        <w:rPr>
          <w:rtl/>
        </w:rPr>
        <w:t xml:space="preserve"> </w:t>
      </w:r>
      <w:r>
        <w:rPr>
          <w:rFonts w:hint="eastAsia"/>
          <w:rtl/>
        </w:rPr>
        <w:t>והעמיד</w:t>
      </w:r>
      <w:r>
        <w:rPr>
          <w:rtl/>
        </w:rPr>
        <w:t xml:space="preserve"> </w:t>
      </w:r>
      <w:r>
        <w:rPr>
          <w:rFonts w:hint="eastAsia"/>
          <w:rtl/>
        </w:rPr>
        <w:t>להן</w:t>
      </w:r>
      <w:r>
        <w:rPr>
          <w:rtl/>
        </w:rPr>
        <w:t xml:space="preserve"> </w:t>
      </w:r>
      <w:r>
        <w:rPr>
          <w:rFonts w:hint="eastAsia"/>
          <w:rtl/>
        </w:rPr>
        <w:t>דלתות</w:t>
      </w:r>
      <w:r>
        <w:rPr>
          <w:rtl/>
        </w:rPr>
        <w:t xml:space="preserve"> - </w:t>
      </w:r>
      <w:r>
        <w:rPr>
          <w:rFonts w:hint="eastAsia"/>
          <w:rtl/>
        </w:rPr>
        <w:t>קנה</w:t>
      </w:r>
      <w:r>
        <w:rPr>
          <w:rtl/>
        </w:rPr>
        <w:t xml:space="preserve">; </w:t>
      </w:r>
      <w:r>
        <w:rPr>
          <w:rFonts w:hint="eastAsia"/>
          <w:rtl/>
        </w:rPr>
        <w:t>מאי</w:t>
      </w:r>
      <w:r>
        <w:rPr>
          <w:rtl/>
        </w:rPr>
        <w:t xml:space="preserve"> </w:t>
      </w:r>
      <w:r>
        <w:rPr>
          <w:rFonts w:hint="eastAsia"/>
          <w:rtl/>
        </w:rPr>
        <w:t>טעמא</w:t>
      </w:r>
      <w:r>
        <w:rPr>
          <w:rtl/>
        </w:rPr>
        <w:t xml:space="preserve">? </w:t>
      </w:r>
      <w:r>
        <w:rPr>
          <w:rFonts w:hint="eastAsia"/>
          <w:rtl/>
        </w:rPr>
        <w:t>קמא</w:t>
      </w:r>
      <w:r>
        <w:rPr>
          <w:rtl/>
        </w:rPr>
        <w:t xml:space="preserve">, </w:t>
      </w:r>
      <w:r>
        <w:rPr>
          <w:rFonts w:hint="eastAsia"/>
          <w:rtl/>
        </w:rPr>
        <w:t>לבני</w:t>
      </w:r>
      <w:r>
        <w:rPr>
          <w:rtl/>
        </w:rPr>
        <w:t xml:space="preserve"> </w:t>
      </w:r>
      <w:r>
        <w:rPr>
          <w:rFonts w:hint="eastAsia"/>
          <w:rtl/>
        </w:rPr>
        <w:t>בעלמא</w:t>
      </w:r>
      <w:r>
        <w:rPr>
          <w:rtl/>
        </w:rPr>
        <w:t xml:space="preserve"> </w:t>
      </w:r>
      <w:r>
        <w:rPr>
          <w:rFonts w:hint="eastAsia"/>
          <w:rtl/>
        </w:rPr>
        <w:t>הוא</w:t>
      </w:r>
      <w:r>
        <w:rPr>
          <w:rtl/>
        </w:rPr>
        <w:t xml:space="preserve"> </w:t>
      </w:r>
      <w:proofErr w:type="spellStart"/>
      <w:r>
        <w:rPr>
          <w:rFonts w:hint="eastAsia"/>
          <w:rtl/>
        </w:rPr>
        <w:t>דאפיך</w:t>
      </w:r>
      <w:proofErr w:type="spellEnd"/>
      <w:r>
        <w:rPr>
          <w:rFonts w:hint="cs"/>
          <w:rtl/>
        </w:rPr>
        <w:t>"</w:t>
      </w:r>
    </w:p>
    <w:p w14:paraId="04134FD9" w14:textId="77A3DF39" w:rsidR="00A025AC" w:rsidRDefault="008F3F11" w:rsidP="00413CA7">
      <w:pPr>
        <w:rPr>
          <w:rtl/>
        </w:rPr>
      </w:pPr>
      <w:r>
        <w:rPr>
          <w:rFonts w:hint="cs"/>
          <w:rtl/>
        </w:rPr>
        <w:t xml:space="preserve">ומכאן </w:t>
      </w:r>
      <w:proofErr w:type="spellStart"/>
      <w:r>
        <w:rPr>
          <w:rFonts w:hint="cs"/>
          <w:rtl/>
        </w:rPr>
        <w:t>הק</w:t>
      </w:r>
      <w:proofErr w:type="spellEnd"/>
      <w:r>
        <w:rPr>
          <w:rFonts w:hint="cs"/>
          <w:rtl/>
        </w:rPr>
        <w:t xml:space="preserve">' </w:t>
      </w:r>
      <w:proofErr w:type="spellStart"/>
      <w:r>
        <w:rPr>
          <w:rFonts w:hint="cs"/>
          <w:rtl/>
        </w:rPr>
        <w:t>הרשב"א</w:t>
      </w:r>
      <w:proofErr w:type="spellEnd"/>
      <w:r>
        <w:rPr>
          <w:rFonts w:hint="cs"/>
          <w:rtl/>
        </w:rPr>
        <w:t xml:space="preserve"> המובא </w:t>
      </w:r>
      <w:proofErr w:type="spellStart"/>
      <w:r>
        <w:rPr>
          <w:rFonts w:hint="cs"/>
          <w:rtl/>
        </w:rPr>
        <w:t>בתוס</w:t>
      </w:r>
      <w:proofErr w:type="spellEnd"/>
      <w:r>
        <w:rPr>
          <w:rFonts w:hint="cs"/>
          <w:rtl/>
        </w:rPr>
        <w:t>' (</w:t>
      </w:r>
      <w:proofErr w:type="spellStart"/>
      <w:r>
        <w:rPr>
          <w:rFonts w:hint="cs"/>
          <w:rtl/>
        </w:rPr>
        <w:t>נג</w:t>
      </w:r>
      <w:proofErr w:type="spellEnd"/>
      <w:r>
        <w:rPr>
          <w:rFonts w:hint="cs"/>
          <w:rtl/>
        </w:rPr>
        <w:t xml:space="preserve">. ד"ה נעל המתחיל בנב:) על שיטת </w:t>
      </w:r>
      <w:proofErr w:type="spellStart"/>
      <w:r>
        <w:rPr>
          <w:rFonts w:hint="cs"/>
          <w:rtl/>
        </w:rPr>
        <w:t>תוס</w:t>
      </w:r>
      <w:proofErr w:type="spellEnd"/>
      <w:r>
        <w:rPr>
          <w:rFonts w:hint="cs"/>
          <w:rtl/>
        </w:rPr>
        <w:t xml:space="preserve">' שחולקים על </w:t>
      </w:r>
      <w:proofErr w:type="spellStart"/>
      <w:r>
        <w:rPr>
          <w:rFonts w:hint="cs"/>
          <w:rtl/>
        </w:rPr>
        <w:t>הרשב"ם</w:t>
      </w:r>
      <w:proofErr w:type="spellEnd"/>
      <w:r>
        <w:rPr>
          <w:rFonts w:hint="cs"/>
          <w:rtl/>
        </w:rPr>
        <w:t xml:space="preserve"> </w:t>
      </w:r>
      <w:proofErr w:type="spellStart"/>
      <w:r>
        <w:rPr>
          <w:rFonts w:hint="cs"/>
          <w:rtl/>
        </w:rPr>
        <w:t>וס"ל</w:t>
      </w:r>
      <w:proofErr w:type="spellEnd"/>
      <w:r>
        <w:rPr>
          <w:rFonts w:hint="cs"/>
          <w:rtl/>
        </w:rPr>
        <w:t xml:space="preserve"> </w:t>
      </w:r>
      <w:proofErr w:type="spellStart"/>
      <w:r>
        <w:rPr>
          <w:rFonts w:hint="cs"/>
          <w:rtl/>
        </w:rPr>
        <w:t>דבנעילה</w:t>
      </w:r>
      <w:proofErr w:type="spellEnd"/>
      <w:r>
        <w:rPr>
          <w:rFonts w:hint="cs"/>
          <w:rtl/>
        </w:rPr>
        <w:t xml:space="preserve"> לחודה קניא [</w:t>
      </w:r>
      <w:proofErr w:type="spellStart"/>
      <w:r>
        <w:rPr>
          <w:rFonts w:hint="cs"/>
          <w:rtl/>
        </w:rPr>
        <w:t>ולהרשב"ם</w:t>
      </w:r>
      <w:proofErr w:type="spellEnd"/>
      <w:r>
        <w:rPr>
          <w:rFonts w:hint="cs"/>
          <w:rtl/>
        </w:rPr>
        <w:t xml:space="preserve"> לא קונה בנעילת דלת], </w:t>
      </w:r>
      <w:proofErr w:type="spellStart"/>
      <w:r>
        <w:rPr>
          <w:rFonts w:hint="cs"/>
          <w:rtl/>
        </w:rPr>
        <w:t>דמוכח</w:t>
      </w:r>
      <w:proofErr w:type="spellEnd"/>
      <w:r>
        <w:rPr>
          <w:rFonts w:hint="cs"/>
          <w:rtl/>
        </w:rPr>
        <w:t xml:space="preserve"> </w:t>
      </w:r>
      <w:proofErr w:type="spellStart"/>
      <w:r>
        <w:rPr>
          <w:rFonts w:hint="cs"/>
          <w:rtl/>
        </w:rPr>
        <w:t>מהגמ</w:t>
      </w:r>
      <w:proofErr w:type="spellEnd"/>
      <w:r>
        <w:rPr>
          <w:rFonts w:hint="cs"/>
          <w:rtl/>
        </w:rPr>
        <w:t xml:space="preserve">' הנ"ל שלא קונה בנעילה לחוד, משום ששם וודאי שהשני חוץ מהעמדת דלתות גם נעל, דאי רק העמיד דלתות גם עליו נאמר שלבני בעלמא הוא </w:t>
      </w:r>
      <w:proofErr w:type="spellStart"/>
      <w:r>
        <w:rPr>
          <w:rFonts w:hint="cs"/>
          <w:rtl/>
        </w:rPr>
        <w:t>דאפיך</w:t>
      </w:r>
      <w:proofErr w:type="spellEnd"/>
      <w:r>
        <w:rPr>
          <w:rFonts w:hint="cs"/>
          <w:rtl/>
        </w:rPr>
        <w:t xml:space="preserve">, ורואים שנעילה בצירוף העמדת דלתות קונה אך נעילה לחודה אינה מועילה? </w:t>
      </w:r>
      <w:proofErr w:type="spellStart"/>
      <w:r w:rsidR="0025457F">
        <w:rPr>
          <w:rFonts w:hint="cs"/>
          <w:rtl/>
        </w:rPr>
        <w:t>הרשב"א</w:t>
      </w:r>
      <w:proofErr w:type="spellEnd"/>
      <w:r w:rsidR="0025457F">
        <w:rPr>
          <w:rFonts w:hint="cs"/>
          <w:rtl/>
        </w:rPr>
        <w:t xml:space="preserve"> </w:t>
      </w:r>
      <w:proofErr w:type="spellStart"/>
      <w:r w:rsidR="0025457F">
        <w:rPr>
          <w:rFonts w:hint="cs"/>
          <w:rtl/>
        </w:rPr>
        <w:t>שב</w:t>
      </w:r>
      <w:r>
        <w:rPr>
          <w:rFonts w:hint="cs"/>
          <w:rtl/>
        </w:rPr>
        <w:t>תוס</w:t>
      </w:r>
      <w:proofErr w:type="spellEnd"/>
      <w:r>
        <w:rPr>
          <w:rFonts w:hint="cs"/>
          <w:rtl/>
        </w:rPr>
        <w:t xml:space="preserve">' נשאר בקו' על שיטת </w:t>
      </w:r>
      <w:proofErr w:type="spellStart"/>
      <w:r>
        <w:rPr>
          <w:rFonts w:hint="cs"/>
          <w:rtl/>
        </w:rPr>
        <w:t>תוס</w:t>
      </w:r>
      <w:proofErr w:type="spellEnd"/>
      <w:r>
        <w:rPr>
          <w:rFonts w:hint="cs"/>
          <w:rtl/>
        </w:rPr>
        <w:t xml:space="preserve">'. אולם </w:t>
      </w:r>
      <w:proofErr w:type="spellStart"/>
      <w:r>
        <w:rPr>
          <w:rFonts w:hint="cs"/>
          <w:rtl/>
        </w:rPr>
        <w:t>הרא"ש</w:t>
      </w:r>
      <w:proofErr w:type="spellEnd"/>
      <w:r>
        <w:rPr>
          <w:rFonts w:hint="cs"/>
          <w:rtl/>
        </w:rPr>
        <w:t xml:space="preserve"> </w:t>
      </w:r>
      <w:r w:rsidR="00E07442">
        <w:rPr>
          <w:rFonts w:hint="cs"/>
          <w:rtl/>
        </w:rPr>
        <w:t xml:space="preserve">(סי' נט') </w:t>
      </w:r>
      <w:r>
        <w:rPr>
          <w:rFonts w:hint="cs"/>
          <w:rtl/>
        </w:rPr>
        <w:t xml:space="preserve">מת' </w:t>
      </w:r>
      <w:proofErr w:type="spellStart"/>
      <w:r>
        <w:rPr>
          <w:rFonts w:hint="cs"/>
          <w:rtl/>
        </w:rPr>
        <w:t>שאורחא</w:t>
      </w:r>
      <w:proofErr w:type="spellEnd"/>
      <w:r>
        <w:rPr>
          <w:rFonts w:hint="cs"/>
          <w:rtl/>
        </w:rPr>
        <w:t xml:space="preserve"> </w:t>
      </w:r>
      <w:proofErr w:type="spellStart"/>
      <w:r>
        <w:rPr>
          <w:rFonts w:hint="cs"/>
          <w:rtl/>
        </w:rPr>
        <w:t>דמילתא</w:t>
      </w:r>
      <w:proofErr w:type="spellEnd"/>
      <w:r>
        <w:rPr>
          <w:rFonts w:hint="cs"/>
          <w:rtl/>
        </w:rPr>
        <w:t xml:space="preserve"> נקט, </w:t>
      </w:r>
      <w:proofErr w:type="spellStart"/>
      <w:r>
        <w:rPr>
          <w:rFonts w:hint="cs"/>
          <w:rtl/>
        </w:rPr>
        <w:t>שבדר"כ</w:t>
      </w:r>
      <w:proofErr w:type="spellEnd"/>
      <w:r>
        <w:rPr>
          <w:rFonts w:hint="cs"/>
          <w:rtl/>
        </w:rPr>
        <w:t xml:space="preserve"> מי שמעמיד דלת הוא גם הנועל, ולכן אם הראשון היה מעמיד דלת הוא היה גם נועל והיה קונה, אך </w:t>
      </w:r>
      <w:proofErr w:type="spellStart"/>
      <w:r>
        <w:rPr>
          <w:rFonts w:hint="cs"/>
          <w:rtl/>
        </w:rPr>
        <w:t>אה"נ</w:t>
      </w:r>
      <w:proofErr w:type="spellEnd"/>
      <w:r>
        <w:rPr>
          <w:rFonts w:hint="cs"/>
          <w:rtl/>
        </w:rPr>
        <w:t xml:space="preserve"> דאם יש נעילת דלת בלחוד קונה</w:t>
      </w:r>
      <w:r w:rsidR="00E07442">
        <w:rPr>
          <w:rFonts w:hint="cs"/>
          <w:rtl/>
        </w:rPr>
        <w:t xml:space="preserve">. עוד כ' </w:t>
      </w:r>
      <w:proofErr w:type="spellStart"/>
      <w:r w:rsidR="00E07442">
        <w:rPr>
          <w:rFonts w:hint="cs"/>
          <w:rtl/>
        </w:rPr>
        <w:t>הרא"ש</w:t>
      </w:r>
      <w:proofErr w:type="spellEnd"/>
      <w:r w:rsidR="00E07442">
        <w:rPr>
          <w:rFonts w:hint="cs"/>
          <w:rtl/>
        </w:rPr>
        <w:t xml:space="preserve"> שלדעת </w:t>
      </w:r>
      <w:proofErr w:type="spellStart"/>
      <w:r w:rsidR="00E07442">
        <w:rPr>
          <w:rFonts w:hint="cs"/>
          <w:rtl/>
        </w:rPr>
        <w:t>רשב"ם</w:t>
      </w:r>
      <w:proofErr w:type="spellEnd"/>
      <w:r w:rsidR="00E07442">
        <w:rPr>
          <w:rFonts w:hint="cs"/>
          <w:rtl/>
        </w:rPr>
        <w:t xml:space="preserve"> שתיקון מנעול ללא נעילה מועילה, </w:t>
      </w:r>
      <w:proofErr w:type="spellStart"/>
      <w:r w:rsidR="00E07442">
        <w:rPr>
          <w:rFonts w:hint="cs"/>
          <w:rtl/>
        </w:rPr>
        <w:t>ה"נ</w:t>
      </w:r>
      <w:proofErr w:type="spellEnd"/>
      <w:r w:rsidR="00E07442">
        <w:rPr>
          <w:rFonts w:hint="cs"/>
          <w:rtl/>
        </w:rPr>
        <w:t xml:space="preserve"> העמדת דלתות לחוד תועיל בלא נעילה. א"כ יש כאן שני הבנות: להבנת </w:t>
      </w:r>
      <w:proofErr w:type="spellStart"/>
      <w:r w:rsidR="00E07442">
        <w:rPr>
          <w:rFonts w:hint="cs"/>
          <w:rtl/>
        </w:rPr>
        <w:t>הרא"ש</w:t>
      </w:r>
      <w:proofErr w:type="spellEnd"/>
      <w:r w:rsidR="00E07442">
        <w:rPr>
          <w:rFonts w:hint="cs"/>
          <w:rtl/>
        </w:rPr>
        <w:t xml:space="preserve"> </w:t>
      </w:r>
      <w:proofErr w:type="spellStart"/>
      <w:r w:rsidR="00E07442">
        <w:rPr>
          <w:rFonts w:hint="cs"/>
          <w:rtl/>
        </w:rPr>
        <w:t>ברשב"ם</w:t>
      </w:r>
      <w:proofErr w:type="spellEnd"/>
      <w:r w:rsidR="00E07442">
        <w:rPr>
          <w:rFonts w:hint="cs"/>
          <w:rtl/>
        </w:rPr>
        <w:t xml:space="preserve"> העמדת דלתות לחודה מועילה. ולהבנת </w:t>
      </w:r>
      <w:proofErr w:type="spellStart"/>
      <w:r w:rsidR="00E07442">
        <w:rPr>
          <w:rFonts w:hint="cs"/>
          <w:rtl/>
        </w:rPr>
        <w:t>הרא"ש</w:t>
      </w:r>
      <w:proofErr w:type="spellEnd"/>
      <w:r w:rsidR="00E07442">
        <w:rPr>
          <w:rFonts w:hint="cs"/>
          <w:rtl/>
        </w:rPr>
        <w:t xml:space="preserve"> </w:t>
      </w:r>
      <w:proofErr w:type="spellStart"/>
      <w:r w:rsidR="00E07442">
        <w:rPr>
          <w:rFonts w:hint="cs"/>
          <w:rtl/>
        </w:rPr>
        <w:t>בתוס</w:t>
      </w:r>
      <w:proofErr w:type="spellEnd"/>
      <w:r w:rsidR="00E07442">
        <w:rPr>
          <w:rFonts w:hint="cs"/>
          <w:rtl/>
        </w:rPr>
        <w:t xml:space="preserve">' העמדת דלתות לחודה לא מועילה. </w:t>
      </w:r>
      <w:proofErr w:type="spellStart"/>
      <w:r w:rsidR="00E07442">
        <w:rPr>
          <w:rFonts w:hint="cs"/>
          <w:rtl/>
        </w:rPr>
        <w:t>בתוס</w:t>
      </w:r>
      <w:proofErr w:type="spellEnd"/>
      <w:r w:rsidR="00E07442">
        <w:rPr>
          <w:rFonts w:hint="cs"/>
          <w:rtl/>
        </w:rPr>
        <w:t xml:space="preserve">' בפרק הפרה כתבו </w:t>
      </w:r>
      <w:proofErr w:type="spellStart"/>
      <w:r w:rsidR="00E07442">
        <w:rPr>
          <w:rFonts w:hint="cs"/>
          <w:rtl/>
        </w:rPr>
        <w:t>שאורחא</w:t>
      </w:r>
      <w:proofErr w:type="spellEnd"/>
      <w:r w:rsidR="00E07442">
        <w:rPr>
          <w:rFonts w:hint="cs"/>
          <w:rtl/>
        </w:rPr>
        <w:t xml:space="preserve"> </w:t>
      </w:r>
      <w:proofErr w:type="spellStart"/>
      <w:r w:rsidR="00E07442">
        <w:rPr>
          <w:rFonts w:hint="cs"/>
          <w:rtl/>
        </w:rPr>
        <w:t>דמילתא</w:t>
      </w:r>
      <w:proofErr w:type="spellEnd"/>
      <w:r w:rsidR="00E07442">
        <w:rPr>
          <w:rFonts w:hint="cs"/>
          <w:rtl/>
        </w:rPr>
        <w:t xml:space="preserve"> נקט [כהבנת </w:t>
      </w:r>
      <w:proofErr w:type="spellStart"/>
      <w:r w:rsidR="00E07442">
        <w:rPr>
          <w:rFonts w:hint="cs"/>
          <w:rtl/>
        </w:rPr>
        <w:t>הרא"ש</w:t>
      </w:r>
      <w:proofErr w:type="spellEnd"/>
      <w:r w:rsidR="00E07442">
        <w:rPr>
          <w:rFonts w:hint="cs"/>
          <w:rtl/>
        </w:rPr>
        <w:t xml:space="preserve"> </w:t>
      </w:r>
      <w:proofErr w:type="spellStart"/>
      <w:r w:rsidR="00E07442">
        <w:rPr>
          <w:rFonts w:hint="cs"/>
          <w:rtl/>
        </w:rPr>
        <w:t>בתוס</w:t>
      </w:r>
      <w:proofErr w:type="spellEnd"/>
      <w:r w:rsidR="00E07442">
        <w:rPr>
          <w:rFonts w:hint="cs"/>
          <w:rtl/>
        </w:rPr>
        <w:t xml:space="preserve">']. הטור הביא שדעת </w:t>
      </w:r>
      <w:proofErr w:type="spellStart"/>
      <w:r w:rsidR="00E07442">
        <w:rPr>
          <w:rFonts w:hint="cs"/>
          <w:rtl/>
        </w:rPr>
        <w:t>הרא"ש</w:t>
      </w:r>
      <w:proofErr w:type="spellEnd"/>
      <w:r w:rsidR="00E07442">
        <w:rPr>
          <w:rFonts w:hint="cs"/>
          <w:rtl/>
        </w:rPr>
        <w:t xml:space="preserve"> כמו </w:t>
      </w:r>
      <w:proofErr w:type="spellStart"/>
      <w:r w:rsidR="00E07442">
        <w:rPr>
          <w:rFonts w:hint="cs"/>
          <w:rtl/>
        </w:rPr>
        <w:t>הרשב"ם</w:t>
      </w:r>
      <w:proofErr w:type="spellEnd"/>
      <w:r w:rsidR="00E07442">
        <w:rPr>
          <w:rFonts w:hint="cs"/>
          <w:rtl/>
        </w:rPr>
        <w:t xml:space="preserve"> שהעמדת דלתות לחודה מועילה. </w:t>
      </w:r>
    </w:p>
    <w:p w14:paraId="3472CC72" w14:textId="4C418AC5" w:rsidR="00E07442" w:rsidRPr="00A025AC" w:rsidRDefault="00DC2926" w:rsidP="00413CA7">
      <w:pPr>
        <w:rPr>
          <w:rtl/>
        </w:rPr>
      </w:pPr>
      <w:r>
        <w:rPr>
          <w:rFonts w:hint="cs"/>
          <w:rtl/>
        </w:rPr>
        <w:t xml:space="preserve">ומק' </w:t>
      </w:r>
      <w:proofErr w:type="spellStart"/>
      <w:r>
        <w:rPr>
          <w:rFonts w:hint="cs"/>
          <w:rtl/>
        </w:rPr>
        <w:t>הב"י</w:t>
      </w:r>
      <w:proofErr w:type="spellEnd"/>
      <w:r>
        <w:rPr>
          <w:rFonts w:hint="cs"/>
          <w:rtl/>
        </w:rPr>
        <w:t xml:space="preserve"> ב</w:t>
      </w:r>
      <w:r w:rsidR="00E07442">
        <w:rPr>
          <w:rFonts w:hint="cs"/>
          <w:rtl/>
        </w:rPr>
        <w:t>נכסי הגר כתב</w:t>
      </w:r>
      <w:r>
        <w:rPr>
          <w:rFonts w:hint="cs"/>
          <w:rtl/>
        </w:rPr>
        <w:t xml:space="preserve"> הטור</w:t>
      </w:r>
      <w:r w:rsidR="00E07442">
        <w:rPr>
          <w:rFonts w:hint="cs"/>
          <w:rtl/>
        </w:rPr>
        <w:t xml:space="preserve"> </w:t>
      </w:r>
      <w:r>
        <w:rPr>
          <w:rFonts w:hint="cs"/>
          <w:rtl/>
        </w:rPr>
        <w:t>(</w:t>
      </w:r>
      <w:r w:rsidR="00E07442">
        <w:rPr>
          <w:rFonts w:hint="cs"/>
          <w:rtl/>
        </w:rPr>
        <w:t xml:space="preserve">סי' </w:t>
      </w:r>
      <w:proofErr w:type="spellStart"/>
      <w:r w:rsidR="00E07442">
        <w:rPr>
          <w:rFonts w:hint="cs"/>
          <w:rtl/>
        </w:rPr>
        <w:t>ער"ה</w:t>
      </w:r>
      <w:proofErr w:type="spellEnd"/>
      <w:r>
        <w:rPr>
          <w:rFonts w:hint="cs"/>
          <w:rtl/>
        </w:rPr>
        <w:t>)</w:t>
      </w:r>
      <w:r w:rsidR="00E07442">
        <w:rPr>
          <w:rFonts w:hint="cs"/>
          <w:rtl/>
        </w:rPr>
        <w:t xml:space="preserve"> שלא סגי העמדת דלתות וצריך בנוסף נעילה</w:t>
      </w:r>
      <w:r>
        <w:rPr>
          <w:rFonts w:hint="cs"/>
          <w:rtl/>
        </w:rPr>
        <w:t xml:space="preserve"> וכן </w:t>
      </w:r>
      <w:proofErr w:type="spellStart"/>
      <w:r>
        <w:rPr>
          <w:rFonts w:hint="cs"/>
          <w:rtl/>
        </w:rPr>
        <w:t>הרמ"א</w:t>
      </w:r>
      <w:proofErr w:type="spellEnd"/>
      <w:r>
        <w:rPr>
          <w:rFonts w:hint="cs"/>
          <w:rtl/>
        </w:rPr>
        <w:t xml:space="preserve"> (שם </w:t>
      </w:r>
      <w:proofErr w:type="spellStart"/>
      <w:r>
        <w:rPr>
          <w:rFonts w:hint="cs"/>
          <w:rtl/>
        </w:rPr>
        <w:t>סכ"א</w:t>
      </w:r>
      <w:proofErr w:type="spellEnd"/>
      <w:r>
        <w:rPr>
          <w:rFonts w:hint="cs"/>
          <w:rtl/>
        </w:rPr>
        <w:t xml:space="preserve">) הביא שאם הראשון העמיד דלת והשני נעל השני קנה, ומבואר שנעילת דלת לא מועילה לבדה וזה </w:t>
      </w:r>
      <w:r>
        <w:rPr>
          <w:rFonts w:hint="cs"/>
          <w:rtl/>
        </w:rPr>
        <w:lastRenderedPageBreak/>
        <w:t>סותר את דבריו שכאן?</w:t>
      </w:r>
      <w:r w:rsidR="00E07442">
        <w:rPr>
          <w:rFonts w:hint="cs"/>
          <w:rtl/>
        </w:rPr>
        <w:t xml:space="preserve"> </w:t>
      </w:r>
      <w:r>
        <w:rPr>
          <w:rFonts w:hint="cs"/>
          <w:rtl/>
        </w:rPr>
        <w:t>ו</w:t>
      </w:r>
      <w:r w:rsidR="00E07442">
        <w:rPr>
          <w:rFonts w:hint="cs"/>
          <w:rtl/>
        </w:rPr>
        <w:t xml:space="preserve">מת' </w:t>
      </w:r>
      <w:proofErr w:type="spellStart"/>
      <w:r w:rsidR="00E07442">
        <w:rPr>
          <w:rFonts w:hint="cs"/>
          <w:rtl/>
        </w:rPr>
        <w:t>הסמ"ע</w:t>
      </w:r>
      <w:proofErr w:type="spellEnd"/>
      <w:r w:rsidR="00E07442">
        <w:rPr>
          <w:rFonts w:hint="cs"/>
          <w:rtl/>
        </w:rPr>
        <w:t xml:space="preserve"> </w:t>
      </w:r>
      <w:proofErr w:type="spellStart"/>
      <w:r w:rsidR="00E07442">
        <w:rPr>
          <w:rFonts w:hint="cs"/>
          <w:rtl/>
        </w:rPr>
        <w:t>ששאני</w:t>
      </w:r>
      <w:proofErr w:type="spellEnd"/>
      <w:r w:rsidR="00E07442">
        <w:rPr>
          <w:rFonts w:hint="cs"/>
          <w:rtl/>
        </w:rPr>
        <w:t xml:space="preserve"> כאן שיש דעת אחרת מקנה ולכן קונה אף ללא נעילה.</w:t>
      </w:r>
      <w:r>
        <w:rPr>
          <w:rFonts w:hint="cs"/>
          <w:rtl/>
        </w:rPr>
        <w:t xml:space="preserve"> אולם את </w:t>
      </w:r>
      <w:proofErr w:type="spellStart"/>
      <w:r>
        <w:rPr>
          <w:rFonts w:hint="cs"/>
          <w:rtl/>
        </w:rPr>
        <w:t>תי</w:t>
      </w:r>
      <w:proofErr w:type="spellEnd"/>
      <w:r>
        <w:rPr>
          <w:rFonts w:hint="cs"/>
          <w:rtl/>
        </w:rPr>
        <w:t xml:space="preserve">' זה לא קיבלו </w:t>
      </w:r>
      <w:proofErr w:type="spellStart"/>
      <w:r>
        <w:rPr>
          <w:rFonts w:hint="cs"/>
          <w:rtl/>
        </w:rPr>
        <w:t>הגר"א</w:t>
      </w:r>
      <w:proofErr w:type="spellEnd"/>
      <w:r>
        <w:rPr>
          <w:rFonts w:hint="cs"/>
          <w:rtl/>
        </w:rPr>
        <w:t xml:space="preserve"> (</w:t>
      </w:r>
      <w:proofErr w:type="spellStart"/>
      <w:r>
        <w:rPr>
          <w:rFonts w:hint="cs"/>
          <w:rtl/>
        </w:rPr>
        <w:t>סק"ה</w:t>
      </w:r>
      <w:proofErr w:type="spellEnd"/>
      <w:r>
        <w:rPr>
          <w:rFonts w:hint="cs"/>
          <w:rtl/>
        </w:rPr>
        <w:t xml:space="preserve">) </w:t>
      </w:r>
      <w:proofErr w:type="spellStart"/>
      <w:r>
        <w:rPr>
          <w:rFonts w:hint="cs"/>
          <w:rtl/>
        </w:rPr>
        <w:t>והט"ז</w:t>
      </w:r>
      <w:proofErr w:type="spellEnd"/>
      <w:r>
        <w:rPr>
          <w:rFonts w:hint="cs"/>
          <w:rtl/>
        </w:rPr>
        <w:t xml:space="preserve">. </w:t>
      </w:r>
    </w:p>
    <w:p w14:paraId="3F1D8A90" w14:textId="21D4410B" w:rsidR="00B07BC4" w:rsidRPr="00B07BC4" w:rsidRDefault="00B07BC4" w:rsidP="00DD1599">
      <w:pPr>
        <w:pStyle w:val="af7"/>
        <w:rPr>
          <w:rtl/>
        </w:rPr>
      </w:pPr>
      <w:bookmarkStart w:id="77" w:name="_Toc148885241"/>
      <w:r w:rsidRPr="00B07BC4">
        <w:rPr>
          <w:rtl/>
        </w:rPr>
        <w:t>סעי</w:t>
      </w:r>
      <w:r w:rsidR="004B5C09">
        <w:rPr>
          <w:rFonts w:hint="cs"/>
          <w:rtl/>
        </w:rPr>
        <w:t>פים</w:t>
      </w:r>
      <w:r w:rsidRPr="00B07BC4">
        <w:rPr>
          <w:rtl/>
        </w:rPr>
        <w:t xml:space="preserve"> ד</w:t>
      </w:r>
      <w:r>
        <w:rPr>
          <w:rFonts w:hint="cs"/>
          <w:rtl/>
        </w:rPr>
        <w:t>'</w:t>
      </w:r>
      <w:r w:rsidR="004B5C09">
        <w:rPr>
          <w:rFonts w:hint="cs"/>
          <w:rtl/>
        </w:rPr>
        <w:t xml:space="preserve"> </w:t>
      </w:r>
      <w:r w:rsidR="004B5C09">
        <w:rPr>
          <w:rtl/>
        </w:rPr>
        <w:t>–</w:t>
      </w:r>
      <w:r w:rsidR="004B5C09">
        <w:rPr>
          <w:rFonts w:hint="cs"/>
          <w:rtl/>
        </w:rPr>
        <w:t xml:space="preserve"> ה'</w:t>
      </w:r>
      <w:bookmarkEnd w:id="77"/>
    </w:p>
    <w:p w14:paraId="6B597CAB" w14:textId="581663C2" w:rsidR="00B07BC4" w:rsidRPr="00B07BC4" w:rsidRDefault="00B07BC4" w:rsidP="00413CA7">
      <w:pPr>
        <w:pStyle w:val="2"/>
        <w:rPr>
          <w:rtl/>
        </w:rPr>
      </w:pPr>
      <w:bookmarkStart w:id="78" w:name="_Toc97018573"/>
      <w:r w:rsidRPr="00B07BC4">
        <w:rPr>
          <w:rtl/>
        </w:rPr>
        <w:t xml:space="preserve">גדר כל שהוא כיצד, היה שם גדר והיו עולים בו בנחת, והוסיף עליו כל שהוא והשלימו לעשרה, </w:t>
      </w:r>
      <w:r w:rsidRPr="004B5C09">
        <w:rPr>
          <w:b/>
          <w:rtl/>
        </w:rPr>
        <w:t xml:space="preserve">(וי"א </w:t>
      </w:r>
      <w:proofErr w:type="spellStart"/>
      <w:r w:rsidRPr="004B5C09">
        <w:rPr>
          <w:b/>
          <w:rtl/>
        </w:rPr>
        <w:t>דאפילו</w:t>
      </w:r>
      <w:proofErr w:type="spellEnd"/>
      <w:r w:rsidRPr="004B5C09">
        <w:rPr>
          <w:b/>
          <w:rtl/>
        </w:rPr>
        <w:t xml:space="preserve"> פחות מעשרה) (ועיין בטור ובב"י)</w:t>
      </w:r>
      <w:r w:rsidRPr="00B07BC4">
        <w:rPr>
          <w:rtl/>
        </w:rPr>
        <w:t>, ונמצא שאין עולים אלא בדוחק, הרי זה הועיל וקנה.</w:t>
      </w:r>
      <w:bookmarkEnd w:id="78"/>
      <w:r w:rsidRPr="00B07BC4">
        <w:rPr>
          <w:rtl/>
        </w:rPr>
        <w:t xml:space="preserve"> </w:t>
      </w:r>
    </w:p>
    <w:p w14:paraId="0F28FB13" w14:textId="2DEE06A5" w:rsidR="00B07BC4" w:rsidRPr="00B07BC4" w:rsidRDefault="004B5C09" w:rsidP="00413CA7">
      <w:pPr>
        <w:pStyle w:val="2"/>
        <w:rPr>
          <w:rtl/>
        </w:rPr>
      </w:pPr>
      <w:bookmarkStart w:id="79" w:name="_Toc97018574"/>
      <w:r>
        <w:rPr>
          <w:rFonts w:hint="cs"/>
          <w:rtl/>
        </w:rPr>
        <w:t xml:space="preserve">[סעיף ה'] </w:t>
      </w:r>
      <w:r w:rsidR="00B07BC4" w:rsidRPr="00B07BC4">
        <w:rPr>
          <w:rtl/>
        </w:rPr>
        <w:t xml:space="preserve">פרץ כל שהוא כיצד, </w:t>
      </w:r>
      <w:proofErr w:type="spellStart"/>
      <w:r w:rsidR="00B07BC4" w:rsidRPr="00B07BC4">
        <w:rPr>
          <w:rtl/>
        </w:rPr>
        <w:t>היתה</w:t>
      </w:r>
      <w:proofErr w:type="spellEnd"/>
      <w:r w:rsidR="00B07BC4" w:rsidRPr="00B07BC4">
        <w:rPr>
          <w:rtl/>
        </w:rPr>
        <w:t xml:space="preserve"> שם פרצה והיו נכנסים בה בדוחק, והרחיבה כל שהוא עד שנמצא נכנסים </w:t>
      </w:r>
      <w:proofErr w:type="spellStart"/>
      <w:r w:rsidR="00B07BC4" w:rsidRPr="00B07BC4">
        <w:rPr>
          <w:rtl/>
        </w:rPr>
        <w:t>בריוח</w:t>
      </w:r>
      <w:proofErr w:type="spellEnd"/>
      <w:r w:rsidR="00B07BC4" w:rsidRPr="00B07BC4">
        <w:rPr>
          <w:rtl/>
        </w:rPr>
        <w:t xml:space="preserve">, </w:t>
      </w:r>
      <w:proofErr w:type="spellStart"/>
      <w:r w:rsidR="00B07BC4" w:rsidRPr="00B07BC4">
        <w:rPr>
          <w:rtl/>
        </w:rPr>
        <w:t>ה"ז</w:t>
      </w:r>
      <w:proofErr w:type="spellEnd"/>
      <w:r w:rsidR="00B07BC4" w:rsidRPr="00B07BC4">
        <w:rPr>
          <w:rtl/>
        </w:rPr>
        <w:t xml:space="preserve"> הועיל וקנה.</w:t>
      </w:r>
      <w:bookmarkEnd w:id="79"/>
      <w:r w:rsidR="00B07BC4" w:rsidRPr="00B07BC4">
        <w:rPr>
          <w:rtl/>
        </w:rPr>
        <w:t xml:space="preserve"> </w:t>
      </w:r>
    </w:p>
    <w:p w14:paraId="3234CF63" w14:textId="7D8A4485" w:rsidR="00B07BC4" w:rsidRPr="00B07BC4" w:rsidRDefault="00B07BC4" w:rsidP="00DD1599">
      <w:pPr>
        <w:pStyle w:val="af7"/>
        <w:rPr>
          <w:rtl/>
        </w:rPr>
      </w:pPr>
      <w:bookmarkStart w:id="80" w:name="_Toc148885242"/>
      <w:r w:rsidRPr="00B07BC4">
        <w:rPr>
          <w:rtl/>
        </w:rPr>
        <w:t>סעיף ו</w:t>
      </w:r>
      <w:r>
        <w:rPr>
          <w:rFonts w:hint="cs"/>
          <w:rtl/>
        </w:rPr>
        <w:t>'</w:t>
      </w:r>
      <w:bookmarkEnd w:id="80"/>
    </w:p>
    <w:p w14:paraId="2F04C762" w14:textId="3464A0DA" w:rsidR="00B07BC4" w:rsidRDefault="00B07BC4" w:rsidP="00413CA7">
      <w:pPr>
        <w:pStyle w:val="2"/>
        <w:rPr>
          <w:rtl/>
        </w:rPr>
      </w:pPr>
      <w:bookmarkStart w:id="81" w:name="_Toc97018575"/>
      <w:r w:rsidRPr="00B07BC4">
        <w:rPr>
          <w:rtl/>
        </w:rPr>
        <w:t xml:space="preserve">נתן צרור והועיל, כגון שחבר בו המים לשדה, או נטל צרור והועיל כגון שפתח בנטילתו המים לשדה, קנה. וכן כל כיוצא בזה. אבל אם ראה אמת המים באה להזיק הקרקע, ונתן צרור ומנעה, </w:t>
      </w:r>
      <w:r w:rsidRPr="004B5C09">
        <w:rPr>
          <w:b/>
          <w:rtl/>
        </w:rPr>
        <w:t>(או שנטל צרור ופתח שיצאו המים) (טור)</w:t>
      </w:r>
      <w:r w:rsidRPr="004B5C09">
        <w:rPr>
          <w:rtl/>
        </w:rPr>
        <w:t>,</w:t>
      </w:r>
      <w:r w:rsidRPr="004B5C09">
        <w:rPr>
          <w:b/>
          <w:rtl/>
        </w:rPr>
        <w:t xml:space="preserve"> </w:t>
      </w:r>
      <w:r w:rsidRPr="00B07BC4">
        <w:rPr>
          <w:rtl/>
        </w:rPr>
        <w:t>לא קנה, שסילוק ההיזק אינו קונה, אלא הבאת התועלת.</w:t>
      </w:r>
      <w:bookmarkEnd w:id="81"/>
      <w:r w:rsidRPr="00B07BC4">
        <w:rPr>
          <w:rtl/>
        </w:rPr>
        <w:t xml:space="preserve"> </w:t>
      </w:r>
    </w:p>
    <w:p w14:paraId="137BA7BC" w14:textId="2E5AADF9" w:rsidR="004B5C09" w:rsidRPr="004B5C09" w:rsidRDefault="004B5C09" w:rsidP="00413CA7">
      <w:pPr>
        <w:rPr>
          <w:rtl/>
        </w:rPr>
      </w:pPr>
      <w:r>
        <w:rPr>
          <w:rFonts w:hint="cs"/>
          <w:rtl/>
        </w:rPr>
        <w:t xml:space="preserve">אופן המועיל הוא שהיה מקום בגדר שיצאו ממנו המים, וסתם המקום ההוא ובכך משקה השדה, או שנטל צרור כדי שיכנסו וישקו השדה </w:t>
      </w:r>
      <w:r>
        <w:rPr>
          <w:rtl/>
        </w:rPr>
        <w:t>–</w:t>
      </w:r>
      <w:r>
        <w:rPr>
          <w:rFonts w:hint="cs"/>
          <w:rtl/>
        </w:rPr>
        <w:t xml:space="preserve"> בזה קונה. אולם אם זה כמות מים גדולה ומנע היזק בזה שלא נכנסו המים לשדה בזה אין חזקה </w:t>
      </w:r>
      <w:r w:rsidR="006E7141">
        <w:rPr>
          <w:rFonts w:hint="cs"/>
          <w:rtl/>
        </w:rPr>
        <w:t xml:space="preserve">וכתב </w:t>
      </w:r>
      <w:proofErr w:type="spellStart"/>
      <w:r w:rsidR="006E7141">
        <w:rPr>
          <w:rFonts w:hint="cs"/>
          <w:rtl/>
        </w:rPr>
        <w:t>הרשב"ם</w:t>
      </w:r>
      <w:proofErr w:type="spellEnd"/>
      <w:r w:rsidR="006E7141">
        <w:rPr>
          <w:rFonts w:hint="cs"/>
          <w:rtl/>
        </w:rPr>
        <w:t xml:space="preserve"> </w:t>
      </w:r>
      <w:r>
        <w:rPr>
          <w:rFonts w:hint="cs"/>
          <w:rtl/>
        </w:rPr>
        <w:t xml:space="preserve">משום שכל ישראל מצווים להציל </w:t>
      </w:r>
      <w:proofErr w:type="spellStart"/>
      <w:r>
        <w:rPr>
          <w:rFonts w:hint="cs"/>
          <w:rtl/>
        </w:rPr>
        <w:t>אבידת</w:t>
      </w:r>
      <w:proofErr w:type="spellEnd"/>
      <w:r>
        <w:rPr>
          <w:rFonts w:hint="cs"/>
          <w:rtl/>
        </w:rPr>
        <w:t xml:space="preserve"> ישראל חבריהם</w:t>
      </w:r>
      <w:r w:rsidR="006E7141">
        <w:rPr>
          <w:rFonts w:hint="cs"/>
          <w:rtl/>
        </w:rPr>
        <w:t xml:space="preserve">. </w:t>
      </w:r>
      <w:proofErr w:type="spellStart"/>
      <w:r w:rsidR="006E7141">
        <w:rPr>
          <w:rFonts w:hint="cs"/>
          <w:rtl/>
        </w:rPr>
        <w:t>סמ"ע</w:t>
      </w:r>
      <w:proofErr w:type="spellEnd"/>
      <w:r w:rsidR="006E7141">
        <w:rPr>
          <w:rFonts w:hint="cs"/>
          <w:rtl/>
        </w:rPr>
        <w:t>.</w:t>
      </w:r>
    </w:p>
    <w:p w14:paraId="6561B9D7" w14:textId="1BF2945C" w:rsidR="00B07BC4" w:rsidRPr="00B07BC4" w:rsidRDefault="00B07BC4" w:rsidP="00DD1599">
      <w:pPr>
        <w:pStyle w:val="af7"/>
        <w:rPr>
          <w:rtl/>
        </w:rPr>
      </w:pPr>
      <w:bookmarkStart w:id="82" w:name="_Toc148885243"/>
      <w:r w:rsidRPr="00B07BC4">
        <w:rPr>
          <w:rtl/>
        </w:rPr>
        <w:t>סעיף ז</w:t>
      </w:r>
      <w:r w:rsidR="00BE0DAB">
        <w:rPr>
          <w:rFonts w:hint="cs"/>
          <w:rtl/>
        </w:rPr>
        <w:t>'</w:t>
      </w:r>
      <w:bookmarkEnd w:id="82"/>
    </w:p>
    <w:p w14:paraId="712352A1" w14:textId="5C182ED1" w:rsidR="00B07BC4" w:rsidRDefault="00B07BC4" w:rsidP="00413CA7">
      <w:pPr>
        <w:pStyle w:val="2"/>
        <w:rPr>
          <w:rtl/>
        </w:rPr>
      </w:pPr>
      <w:bookmarkStart w:id="83" w:name="_Toc97018576"/>
      <w:r w:rsidRPr="00B07BC4">
        <w:rPr>
          <w:rtl/>
        </w:rPr>
        <w:t xml:space="preserve">המוכר או הנותן </w:t>
      </w:r>
      <w:proofErr w:type="spellStart"/>
      <w:r w:rsidRPr="00B07BC4">
        <w:rPr>
          <w:rtl/>
        </w:rPr>
        <w:t>לחבירו</w:t>
      </w:r>
      <w:proofErr w:type="spellEnd"/>
      <w:r w:rsidRPr="00B07BC4">
        <w:rPr>
          <w:rtl/>
        </w:rPr>
        <w:t xml:space="preserve"> שדה בצד שדהו, כיון שדש המצר שבין שתי השדות ונעשו שתיהן כשדה אחת, קנה. אבל אם הלך בה לארכה ולרחבה, אין הילוך זה מועיל כלום. ואם שביל של כרמים מכר לו, הואיל ונעשו להילוך, קנה בהילוך. וכמה שיעור רוחב הדרך שיקנה בהילוכו, אם היה מסוים במחיצות, קנה כדי שיגביה רגל ויניח רגל בצדה; ואם אין שם מחיצות, קנה ברוחב כדי שתהיה על ראשו חבילה של שריגים </w:t>
      </w:r>
      <w:proofErr w:type="spellStart"/>
      <w:r w:rsidRPr="00B07BC4">
        <w:rPr>
          <w:rtl/>
        </w:rPr>
        <w:t>ויסוב</w:t>
      </w:r>
      <w:proofErr w:type="spellEnd"/>
      <w:r w:rsidRPr="00B07BC4">
        <w:rPr>
          <w:rtl/>
        </w:rPr>
        <w:t xml:space="preserve"> בה. </w:t>
      </w:r>
      <w:r w:rsidR="00BE0DAB" w:rsidRPr="00BE0DAB">
        <w:rPr>
          <w:rFonts w:hint="cs"/>
          <w:b/>
          <w:rtl/>
        </w:rPr>
        <w:t>(</w:t>
      </w:r>
      <w:r w:rsidRPr="00BE0DAB">
        <w:rPr>
          <w:b/>
          <w:rtl/>
        </w:rPr>
        <w:t xml:space="preserve">וי"א איפכא, </w:t>
      </w:r>
      <w:proofErr w:type="spellStart"/>
      <w:r w:rsidRPr="00BE0DAB">
        <w:rPr>
          <w:b/>
          <w:rtl/>
        </w:rPr>
        <w:t>דבאין</w:t>
      </w:r>
      <w:proofErr w:type="spellEnd"/>
      <w:r w:rsidRPr="00BE0DAB">
        <w:rPr>
          <w:b/>
          <w:rtl/>
        </w:rPr>
        <w:t xml:space="preserve"> מחיצות סגי ברוחב שיגביה רגל ויניח רגל; וביש מחיצות, כדי שיהא על ראשו חבילה של שריגים </w:t>
      </w:r>
      <w:proofErr w:type="spellStart"/>
      <w:r w:rsidRPr="00BE0DAB">
        <w:rPr>
          <w:b/>
          <w:rtl/>
        </w:rPr>
        <w:t>ויסוב</w:t>
      </w:r>
      <w:proofErr w:type="spellEnd"/>
      <w:r w:rsidRPr="00BE0DAB">
        <w:rPr>
          <w:b/>
          <w:rtl/>
        </w:rPr>
        <w:t xml:space="preserve"> בה) (טור והמגיד פ"א </w:t>
      </w:r>
      <w:proofErr w:type="spellStart"/>
      <w:r w:rsidRPr="00BE0DAB">
        <w:rPr>
          <w:b/>
          <w:rtl/>
        </w:rPr>
        <w:t>דמכירה</w:t>
      </w:r>
      <w:proofErr w:type="spellEnd"/>
      <w:r w:rsidRPr="00BE0DAB">
        <w:rPr>
          <w:b/>
          <w:rtl/>
        </w:rPr>
        <w:t>)</w:t>
      </w:r>
      <w:r w:rsidRPr="00B07BC4">
        <w:rPr>
          <w:rtl/>
        </w:rPr>
        <w:t>.</w:t>
      </w:r>
      <w:bookmarkEnd w:id="83"/>
      <w:r w:rsidRPr="00B07BC4">
        <w:rPr>
          <w:rtl/>
        </w:rPr>
        <w:t xml:space="preserve"> </w:t>
      </w:r>
    </w:p>
    <w:p w14:paraId="6D523A00" w14:textId="6290CDC7" w:rsidR="00FD0F91" w:rsidRDefault="006E7141" w:rsidP="00413CA7">
      <w:pPr>
        <w:rPr>
          <w:rtl/>
        </w:rPr>
      </w:pPr>
      <w:r>
        <w:rPr>
          <w:rFonts w:hint="cs"/>
          <w:rtl/>
        </w:rPr>
        <w:t>נח' בב"ב פרק המוכר פירות (ק.) ר"א ורבנן האם הילוך הוי חזקה</w:t>
      </w:r>
      <w:r w:rsidR="00CD2485">
        <w:rPr>
          <w:rFonts w:hint="cs"/>
          <w:rtl/>
        </w:rPr>
        <w:t xml:space="preserve"> או</w:t>
      </w:r>
      <w:r w:rsidR="00FD0F91">
        <w:rPr>
          <w:rFonts w:hint="cs"/>
          <w:rtl/>
        </w:rPr>
        <w:t xml:space="preserve"> לא, ומודים חכמים </w:t>
      </w:r>
      <w:proofErr w:type="spellStart"/>
      <w:r w:rsidR="00FD0F91">
        <w:rPr>
          <w:rFonts w:hint="cs"/>
          <w:rtl/>
        </w:rPr>
        <w:t>לר"א</w:t>
      </w:r>
      <w:proofErr w:type="spellEnd"/>
      <w:r w:rsidR="00FD0F91">
        <w:rPr>
          <w:rFonts w:hint="cs"/>
          <w:rtl/>
        </w:rPr>
        <w:t xml:space="preserve"> בשביל של כרמים הואיל וכל תשמישו זה הילוך בלבד שקונה ע"י הילוך.</w:t>
      </w:r>
      <w:r w:rsidR="00FD0F91" w:rsidRPr="00FD0F91">
        <w:rPr>
          <w:rtl/>
        </w:rPr>
        <w:t xml:space="preserve"> </w:t>
      </w:r>
    </w:p>
    <w:p w14:paraId="683328CD" w14:textId="0781AC75" w:rsidR="00FD0F91" w:rsidRDefault="00FD0F91" w:rsidP="00413CA7">
      <w:pPr>
        <w:rPr>
          <w:rtl/>
        </w:rPr>
      </w:pPr>
      <w:r>
        <w:rPr>
          <w:rFonts w:hint="cs"/>
          <w:rtl/>
        </w:rPr>
        <w:t xml:space="preserve">וז"ל </w:t>
      </w:r>
      <w:proofErr w:type="spellStart"/>
      <w:r>
        <w:rPr>
          <w:rFonts w:hint="cs"/>
          <w:rtl/>
        </w:rPr>
        <w:t>הגמ</w:t>
      </w:r>
      <w:proofErr w:type="spellEnd"/>
      <w:r>
        <w:rPr>
          <w:rFonts w:hint="cs"/>
          <w:rtl/>
        </w:rPr>
        <w:t>':</w:t>
      </w:r>
    </w:p>
    <w:p w14:paraId="26C8EE81" w14:textId="1358194E" w:rsidR="006E7141" w:rsidRDefault="00FD0F91" w:rsidP="00413CA7">
      <w:pPr>
        <w:rPr>
          <w:rtl/>
        </w:rPr>
      </w:pPr>
      <w:r>
        <w:rPr>
          <w:rFonts w:hint="cs"/>
          <w:rtl/>
        </w:rPr>
        <w:t>"</w:t>
      </w:r>
      <w:proofErr w:type="spellStart"/>
      <w:r>
        <w:rPr>
          <w:rtl/>
        </w:rPr>
        <w:t>א"ר</w:t>
      </w:r>
      <w:proofErr w:type="spellEnd"/>
      <w:r>
        <w:rPr>
          <w:rtl/>
        </w:rPr>
        <w:t xml:space="preserve"> יוסי בר' </w:t>
      </w:r>
      <w:proofErr w:type="spellStart"/>
      <w:r>
        <w:rPr>
          <w:rtl/>
        </w:rPr>
        <w:t>חנינא</w:t>
      </w:r>
      <w:proofErr w:type="spellEnd"/>
      <w:r>
        <w:rPr>
          <w:rtl/>
        </w:rPr>
        <w:t xml:space="preserve">: מודים חכמים </w:t>
      </w:r>
      <w:proofErr w:type="spellStart"/>
      <w:r>
        <w:rPr>
          <w:rtl/>
        </w:rPr>
        <w:t>לר"א</w:t>
      </w:r>
      <w:proofErr w:type="spellEnd"/>
      <w:r>
        <w:rPr>
          <w:rtl/>
        </w:rPr>
        <w:t xml:space="preserve"> בשביל של כרמים, הואיל ונעשה להילוך נקנה בהילוך. כי אתו </w:t>
      </w:r>
      <w:proofErr w:type="spellStart"/>
      <w:r>
        <w:rPr>
          <w:rtl/>
        </w:rPr>
        <w:t>לקמיה</w:t>
      </w:r>
      <w:proofErr w:type="spellEnd"/>
      <w:r>
        <w:rPr>
          <w:rtl/>
        </w:rPr>
        <w:t xml:space="preserve"> </w:t>
      </w:r>
      <w:proofErr w:type="spellStart"/>
      <w:r>
        <w:rPr>
          <w:rtl/>
        </w:rPr>
        <w:t>דרב</w:t>
      </w:r>
      <w:proofErr w:type="spellEnd"/>
      <w:r>
        <w:rPr>
          <w:rtl/>
        </w:rPr>
        <w:t xml:space="preserve"> יצחק בר אמי, אמר להו: </w:t>
      </w:r>
      <w:proofErr w:type="spellStart"/>
      <w:r>
        <w:rPr>
          <w:rtl/>
        </w:rPr>
        <w:t>הבו</w:t>
      </w:r>
      <w:proofErr w:type="spellEnd"/>
      <w:r>
        <w:rPr>
          <w:rtl/>
        </w:rPr>
        <w:t xml:space="preserve"> ליה כי היכי </w:t>
      </w:r>
      <w:proofErr w:type="spellStart"/>
      <w:r>
        <w:rPr>
          <w:rtl/>
        </w:rPr>
        <w:t>דדרי</w:t>
      </w:r>
      <w:proofErr w:type="spellEnd"/>
      <w:r>
        <w:rPr>
          <w:rtl/>
        </w:rPr>
        <w:t xml:space="preserve"> </w:t>
      </w:r>
      <w:proofErr w:type="spellStart"/>
      <w:r>
        <w:rPr>
          <w:rtl/>
        </w:rPr>
        <w:t>טונא</w:t>
      </w:r>
      <w:proofErr w:type="spellEnd"/>
      <w:r>
        <w:rPr>
          <w:rtl/>
        </w:rPr>
        <w:t xml:space="preserve"> </w:t>
      </w:r>
      <w:proofErr w:type="spellStart"/>
      <w:r>
        <w:rPr>
          <w:rtl/>
        </w:rPr>
        <w:t>דשבישתא</w:t>
      </w:r>
      <w:proofErr w:type="spellEnd"/>
      <w:r>
        <w:rPr>
          <w:rtl/>
        </w:rPr>
        <w:t xml:space="preserve"> והדר. ולא אמרן אלא </w:t>
      </w:r>
      <w:proofErr w:type="spellStart"/>
      <w:r>
        <w:rPr>
          <w:rtl/>
        </w:rPr>
        <w:t>דמסיימין</w:t>
      </w:r>
      <w:proofErr w:type="spellEnd"/>
      <w:r>
        <w:rPr>
          <w:rtl/>
        </w:rPr>
        <w:t xml:space="preserve"> </w:t>
      </w:r>
      <w:proofErr w:type="spellStart"/>
      <w:r>
        <w:rPr>
          <w:rtl/>
        </w:rPr>
        <w:t>מחיצתא</w:t>
      </w:r>
      <w:proofErr w:type="spellEnd"/>
      <w:r>
        <w:rPr>
          <w:rtl/>
        </w:rPr>
        <w:t xml:space="preserve">, אבל לא </w:t>
      </w:r>
      <w:proofErr w:type="spellStart"/>
      <w:r>
        <w:rPr>
          <w:rtl/>
        </w:rPr>
        <w:t>מסיימין</w:t>
      </w:r>
      <w:proofErr w:type="spellEnd"/>
      <w:r>
        <w:rPr>
          <w:rtl/>
        </w:rPr>
        <w:t xml:space="preserve"> </w:t>
      </w:r>
      <w:proofErr w:type="spellStart"/>
      <w:r>
        <w:rPr>
          <w:rtl/>
        </w:rPr>
        <w:t>מחיצתא</w:t>
      </w:r>
      <w:proofErr w:type="spellEnd"/>
      <w:r>
        <w:rPr>
          <w:rtl/>
        </w:rPr>
        <w:t xml:space="preserve"> - כי היכי </w:t>
      </w:r>
      <w:proofErr w:type="spellStart"/>
      <w:r>
        <w:rPr>
          <w:rtl/>
        </w:rPr>
        <w:t>דשקיל</w:t>
      </w:r>
      <w:proofErr w:type="spellEnd"/>
      <w:r>
        <w:rPr>
          <w:rtl/>
        </w:rPr>
        <w:t xml:space="preserve"> </w:t>
      </w:r>
      <w:proofErr w:type="spellStart"/>
      <w:r>
        <w:rPr>
          <w:rtl/>
        </w:rPr>
        <w:t>כרעא</w:t>
      </w:r>
      <w:proofErr w:type="spellEnd"/>
      <w:r>
        <w:rPr>
          <w:rtl/>
        </w:rPr>
        <w:t xml:space="preserve"> ומנח </w:t>
      </w:r>
      <w:proofErr w:type="spellStart"/>
      <w:r>
        <w:rPr>
          <w:rtl/>
        </w:rPr>
        <w:t>כרעא</w:t>
      </w:r>
      <w:proofErr w:type="spellEnd"/>
      <w:r>
        <w:rPr>
          <w:rFonts w:hint="cs"/>
          <w:rtl/>
        </w:rPr>
        <w:t>"</w:t>
      </w:r>
      <w:r>
        <w:rPr>
          <w:rtl/>
        </w:rPr>
        <w:t>.</w:t>
      </w:r>
    </w:p>
    <w:p w14:paraId="57E34F11" w14:textId="5BA5CFF4" w:rsidR="00FD0F91" w:rsidRDefault="00FD0F91" w:rsidP="00413CA7">
      <w:pPr>
        <w:rPr>
          <w:rtl/>
        </w:rPr>
      </w:pPr>
      <w:r>
        <w:rPr>
          <w:rFonts w:hint="cs"/>
          <w:rtl/>
        </w:rPr>
        <w:t xml:space="preserve">ופי' </w:t>
      </w:r>
      <w:proofErr w:type="spellStart"/>
      <w:r>
        <w:rPr>
          <w:rtl/>
        </w:rPr>
        <w:t>רשב"ם</w:t>
      </w:r>
      <w:proofErr w:type="spellEnd"/>
      <w:r>
        <w:rPr>
          <w:rFonts w:hint="cs"/>
          <w:rtl/>
        </w:rPr>
        <w:t>, וז"ל:</w:t>
      </w:r>
    </w:p>
    <w:p w14:paraId="35CF779D" w14:textId="669BD807" w:rsidR="00FD0F91" w:rsidRDefault="00FD0F91" w:rsidP="00413CA7">
      <w:pPr>
        <w:rPr>
          <w:rtl/>
        </w:rPr>
      </w:pPr>
      <w:r w:rsidRPr="00FD0F91">
        <w:rPr>
          <w:b/>
          <w:bCs/>
          <w:rtl/>
        </w:rPr>
        <w:t xml:space="preserve">כי אתו </w:t>
      </w:r>
      <w:proofErr w:type="spellStart"/>
      <w:r w:rsidRPr="00FD0F91">
        <w:rPr>
          <w:b/>
          <w:bCs/>
          <w:rtl/>
        </w:rPr>
        <w:t>לקמיה</w:t>
      </w:r>
      <w:proofErr w:type="spellEnd"/>
      <w:r w:rsidRPr="00FD0F91">
        <w:rPr>
          <w:b/>
          <w:bCs/>
          <w:rtl/>
        </w:rPr>
        <w:t xml:space="preserve"> דרבי יצחק</w:t>
      </w:r>
      <w:r>
        <w:rPr>
          <w:rtl/>
        </w:rPr>
        <w:t xml:space="preserve"> - לדון על עסק אדם שמתנה </w:t>
      </w:r>
      <w:proofErr w:type="spellStart"/>
      <w:r>
        <w:rPr>
          <w:rtl/>
        </w:rPr>
        <w:t>לחבירו</w:t>
      </w:r>
      <w:proofErr w:type="spellEnd"/>
      <w:r>
        <w:rPr>
          <w:rtl/>
        </w:rPr>
        <w:t xml:space="preserve"> למכור שביל של כרמים ור"ח פירש </w:t>
      </w:r>
      <w:proofErr w:type="spellStart"/>
      <w:r>
        <w:rPr>
          <w:rtl/>
        </w:rPr>
        <w:t>דבמי</w:t>
      </w:r>
      <w:proofErr w:type="spellEnd"/>
      <w:r>
        <w:rPr>
          <w:rtl/>
        </w:rPr>
        <w:t xml:space="preserve"> שאבדה לו דרך שדהו </w:t>
      </w:r>
      <w:proofErr w:type="spellStart"/>
      <w:r>
        <w:rPr>
          <w:rtl/>
        </w:rPr>
        <w:t>מיירי</w:t>
      </w:r>
      <w:proofErr w:type="spellEnd"/>
      <w:r>
        <w:rPr>
          <w:rtl/>
        </w:rPr>
        <w:t>.</w:t>
      </w:r>
      <w:r>
        <w:rPr>
          <w:rFonts w:hint="cs"/>
          <w:rtl/>
        </w:rPr>
        <w:t xml:space="preserve"> </w:t>
      </w:r>
      <w:proofErr w:type="spellStart"/>
      <w:r w:rsidRPr="00FD0F91">
        <w:rPr>
          <w:b/>
          <w:bCs/>
          <w:rtl/>
        </w:rPr>
        <w:t>הבו</w:t>
      </w:r>
      <w:proofErr w:type="spellEnd"/>
      <w:r w:rsidRPr="00FD0F91">
        <w:rPr>
          <w:b/>
          <w:bCs/>
          <w:rtl/>
        </w:rPr>
        <w:t xml:space="preserve"> ליה</w:t>
      </w:r>
      <w:r>
        <w:rPr>
          <w:rtl/>
        </w:rPr>
        <w:t xml:space="preserve"> - שביל רחב כי היכי </w:t>
      </w:r>
      <w:proofErr w:type="spellStart"/>
      <w:r>
        <w:rPr>
          <w:rtl/>
        </w:rPr>
        <w:t>דדרי</w:t>
      </w:r>
      <w:proofErr w:type="spellEnd"/>
      <w:r>
        <w:rPr>
          <w:rtl/>
        </w:rPr>
        <w:t xml:space="preserve"> </w:t>
      </w:r>
      <w:proofErr w:type="spellStart"/>
      <w:r>
        <w:rPr>
          <w:rtl/>
        </w:rPr>
        <w:t>טונא</w:t>
      </w:r>
      <w:proofErr w:type="spellEnd"/>
      <w:r>
        <w:rPr>
          <w:rtl/>
        </w:rPr>
        <w:t xml:space="preserve"> </w:t>
      </w:r>
      <w:proofErr w:type="spellStart"/>
      <w:r>
        <w:rPr>
          <w:rtl/>
        </w:rPr>
        <w:t>דזמורות</w:t>
      </w:r>
      <w:proofErr w:type="spellEnd"/>
      <w:r>
        <w:rPr>
          <w:rtl/>
        </w:rPr>
        <w:t xml:space="preserve"> על כתפו והדר אילך ואילך </w:t>
      </w:r>
      <w:r>
        <w:rPr>
          <w:rtl/>
        </w:rPr>
        <w:lastRenderedPageBreak/>
        <w:t>ולא יגעו הזמורות במחיצות השביל.</w:t>
      </w:r>
      <w:r>
        <w:rPr>
          <w:rFonts w:hint="cs"/>
          <w:rtl/>
        </w:rPr>
        <w:t xml:space="preserve"> </w:t>
      </w:r>
      <w:r w:rsidRPr="00FD0F91">
        <w:rPr>
          <w:b/>
          <w:bCs/>
          <w:rtl/>
        </w:rPr>
        <w:t xml:space="preserve">ולא אמרן אלא </w:t>
      </w:r>
      <w:proofErr w:type="spellStart"/>
      <w:r w:rsidRPr="00FD0F91">
        <w:rPr>
          <w:b/>
          <w:bCs/>
          <w:rtl/>
        </w:rPr>
        <w:t>דמסיימי</w:t>
      </w:r>
      <w:proofErr w:type="spellEnd"/>
      <w:r w:rsidRPr="00FD0F91">
        <w:rPr>
          <w:b/>
          <w:bCs/>
          <w:rtl/>
        </w:rPr>
        <w:t xml:space="preserve"> </w:t>
      </w:r>
      <w:proofErr w:type="spellStart"/>
      <w:r w:rsidRPr="00FD0F91">
        <w:rPr>
          <w:b/>
          <w:bCs/>
          <w:rtl/>
        </w:rPr>
        <w:t>מחיצתא</w:t>
      </w:r>
      <w:proofErr w:type="spellEnd"/>
      <w:r>
        <w:rPr>
          <w:rtl/>
        </w:rPr>
        <w:t xml:space="preserve"> - שיש שם לשביל גדר מזה וגדר מזה אז צריך להרחיב את הדרך ולמשוך כתלים לאחוריהם כדי שלא יזיקוהו הכתלים להפיל המשוי מעל כתפו.</w:t>
      </w:r>
      <w:r>
        <w:rPr>
          <w:rFonts w:hint="cs"/>
          <w:rtl/>
        </w:rPr>
        <w:t xml:space="preserve"> </w:t>
      </w:r>
      <w:r w:rsidRPr="00FD0F91">
        <w:rPr>
          <w:b/>
          <w:bCs/>
          <w:rtl/>
        </w:rPr>
        <w:t xml:space="preserve">אבל לא מסיימי </w:t>
      </w:r>
      <w:proofErr w:type="spellStart"/>
      <w:r w:rsidRPr="00FD0F91">
        <w:rPr>
          <w:b/>
          <w:bCs/>
          <w:rtl/>
        </w:rPr>
        <w:t>מחיצתא</w:t>
      </w:r>
      <w:proofErr w:type="spellEnd"/>
      <w:r>
        <w:rPr>
          <w:rtl/>
        </w:rPr>
        <w:t xml:space="preserve"> - לא </w:t>
      </w:r>
      <w:proofErr w:type="spellStart"/>
      <w:r>
        <w:rPr>
          <w:rtl/>
        </w:rPr>
        <w:t>יתן</w:t>
      </w:r>
      <w:proofErr w:type="spellEnd"/>
      <w:r>
        <w:rPr>
          <w:rtl/>
        </w:rPr>
        <w:t xml:space="preserve"> לו אלא מדרך כף רגליו ויזרע המוכר או </w:t>
      </w:r>
      <w:proofErr w:type="spellStart"/>
      <w:r>
        <w:rPr>
          <w:rtl/>
        </w:rPr>
        <w:t>יטע</w:t>
      </w:r>
      <w:proofErr w:type="spellEnd"/>
      <w:r>
        <w:rPr>
          <w:rtl/>
        </w:rPr>
        <w:t xml:space="preserve"> כרם מיכן ומיכן דאין כאן דבר המזיק לו כשיטעון משוי על כתפו </w:t>
      </w:r>
      <w:proofErr w:type="spellStart"/>
      <w:r w:rsidRPr="00FD0F91">
        <w:rPr>
          <w:b/>
          <w:bCs/>
          <w:rtl/>
        </w:rPr>
        <w:t>ואית</w:t>
      </w:r>
      <w:proofErr w:type="spellEnd"/>
      <w:r w:rsidRPr="00FD0F91">
        <w:rPr>
          <w:b/>
          <w:bCs/>
          <w:rtl/>
        </w:rPr>
        <w:t xml:space="preserve"> </w:t>
      </w:r>
      <w:proofErr w:type="spellStart"/>
      <w:r w:rsidRPr="00FD0F91">
        <w:rPr>
          <w:b/>
          <w:bCs/>
          <w:rtl/>
        </w:rPr>
        <w:t>דגרס</w:t>
      </w:r>
      <w:proofErr w:type="spellEnd"/>
      <w:r>
        <w:rPr>
          <w:rtl/>
        </w:rPr>
        <w:t xml:space="preserve"> ולא אמרן אלא דלא מסיימי מחיצות הלכך </w:t>
      </w:r>
      <w:proofErr w:type="spellStart"/>
      <w:r>
        <w:rPr>
          <w:rtl/>
        </w:rPr>
        <w:t>י"ל</w:t>
      </w:r>
      <w:proofErr w:type="spellEnd"/>
      <w:r>
        <w:rPr>
          <w:rtl/>
        </w:rPr>
        <w:t xml:space="preserve"> שמכר לו כל צרכו אבל </w:t>
      </w:r>
      <w:proofErr w:type="spellStart"/>
      <w:r>
        <w:rPr>
          <w:rtl/>
        </w:rPr>
        <w:t>היכא</w:t>
      </w:r>
      <w:proofErr w:type="spellEnd"/>
      <w:r>
        <w:rPr>
          <w:rtl/>
        </w:rPr>
        <w:t xml:space="preserve"> </w:t>
      </w:r>
      <w:proofErr w:type="spellStart"/>
      <w:r>
        <w:rPr>
          <w:rtl/>
        </w:rPr>
        <w:t>דמסיימי</w:t>
      </w:r>
      <w:proofErr w:type="spellEnd"/>
      <w:r>
        <w:rPr>
          <w:rtl/>
        </w:rPr>
        <w:t xml:space="preserve"> </w:t>
      </w:r>
      <w:proofErr w:type="spellStart"/>
      <w:r>
        <w:rPr>
          <w:rtl/>
        </w:rPr>
        <w:t>מחיצתא</w:t>
      </w:r>
      <w:proofErr w:type="spellEnd"/>
      <w:r>
        <w:rPr>
          <w:rtl/>
        </w:rPr>
        <w:t xml:space="preserve"> הדבר ידוע שלא מכר לו אלא שביל זה כמות שהוא ולא </w:t>
      </w:r>
      <w:proofErr w:type="spellStart"/>
      <w:r>
        <w:rPr>
          <w:rtl/>
        </w:rPr>
        <w:t>נהירא</w:t>
      </w:r>
      <w:proofErr w:type="spellEnd"/>
      <w:r>
        <w:rPr>
          <w:rtl/>
        </w:rPr>
        <w:t xml:space="preserve"> דאם שביל סתם </w:t>
      </w:r>
      <w:proofErr w:type="spellStart"/>
      <w:r>
        <w:rPr>
          <w:rtl/>
        </w:rPr>
        <w:t>זבין</w:t>
      </w:r>
      <w:proofErr w:type="spellEnd"/>
      <w:r>
        <w:rPr>
          <w:rtl/>
        </w:rPr>
        <w:t xml:space="preserve"> ליה למה לא </w:t>
      </w:r>
      <w:proofErr w:type="spellStart"/>
      <w:r>
        <w:rPr>
          <w:rtl/>
        </w:rPr>
        <w:t>יתן</w:t>
      </w:r>
      <w:proofErr w:type="spellEnd"/>
      <w:r>
        <w:rPr>
          <w:rtl/>
        </w:rPr>
        <w:t xml:space="preserve"> לו כל צרכו.</w:t>
      </w:r>
    </w:p>
    <w:p w14:paraId="03BB8473" w14:textId="337EA714" w:rsidR="00FD0F91" w:rsidRDefault="00FD0F91" w:rsidP="00413CA7">
      <w:pPr>
        <w:rPr>
          <w:rtl/>
        </w:rPr>
      </w:pPr>
      <w:r>
        <w:rPr>
          <w:rFonts w:hint="cs"/>
          <w:rtl/>
        </w:rPr>
        <w:t xml:space="preserve">שני </w:t>
      </w:r>
      <w:proofErr w:type="spellStart"/>
      <w:r>
        <w:rPr>
          <w:rFonts w:hint="cs"/>
          <w:rtl/>
        </w:rPr>
        <w:t>גי</w:t>
      </w:r>
      <w:proofErr w:type="spellEnd"/>
      <w:r>
        <w:rPr>
          <w:rFonts w:hint="cs"/>
          <w:rtl/>
        </w:rPr>
        <w:t xml:space="preserve">' אלו הובאו כאן </w:t>
      </w:r>
      <w:proofErr w:type="spellStart"/>
      <w:r>
        <w:rPr>
          <w:rFonts w:hint="cs"/>
          <w:rtl/>
        </w:rPr>
        <w:t>בשו"ע</w:t>
      </w:r>
      <w:proofErr w:type="spellEnd"/>
      <w:r>
        <w:rPr>
          <w:rFonts w:hint="cs"/>
          <w:rtl/>
        </w:rPr>
        <w:t xml:space="preserve"> </w:t>
      </w:r>
      <w:proofErr w:type="spellStart"/>
      <w:r>
        <w:rPr>
          <w:rFonts w:hint="cs"/>
          <w:rtl/>
        </w:rPr>
        <w:t>ורמ"א</w:t>
      </w:r>
      <w:proofErr w:type="spellEnd"/>
      <w:r>
        <w:rPr>
          <w:rFonts w:hint="cs"/>
          <w:rtl/>
        </w:rPr>
        <w:t>.</w:t>
      </w:r>
    </w:p>
    <w:p w14:paraId="1CDC8AA0" w14:textId="77777777" w:rsidR="00FD0F91" w:rsidRPr="006E7141" w:rsidRDefault="00FD0F91" w:rsidP="00413CA7">
      <w:pPr>
        <w:rPr>
          <w:rtl/>
        </w:rPr>
      </w:pPr>
    </w:p>
    <w:p w14:paraId="599B2FC3" w14:textId="1A525F1A" w:rsidR="00D52A6C" w:rsidRDefault="00B07BC4" w:rsidP="00DD1599">
      <w:pPr>
        <w:pStyle w:val="af7"/>
        <w:rPr>
          <w:rtl/>
        </w:rPr>
      </w:pPr>
      <w:bookmarkStart w:id="84" w:name="_Toc148885244"/>
      <w:r w:rsidRPr="00B07BC4">
        <w:rPr>
          <w:rtl/>
        </w:rPr>
        <w:t>סעי</w:t>
      </w:r>
      <w:r w:rsidR="00056EBA">
        <w:rPr>
          <w:rFonts w:hint="cs"/>
          <w:rtl/>
        </w:rPr>
        <w:t>פים</w:t>
      </w:r>
      <w:r w:rsidRPr="00B07BC4">
        <w:rPr>
          <w:rtl/>
        </w:rPr>
        <w:t xml:space="preserve"> ח</w:t>
      </w:r>
      <w:r w:rsidR="00BE0DAB">
        <w:rPr>
          <w:rFonts w:hint="cs"/>
          <w:rtl/>
        </w:rPr>
        <w:t>'</w:t>
      </w:r>
      <w:r w:rsidR="00056EBA">
        <w:rPr>
          <w:rFonts w:hint="cs"/>
          <w:rtl/>
        </w:rPr>
        <w:t xml:space="preserve"> </w:t>
      </w:r>
      <w:r w:rsidR="00056EBA">
        <w:rPr>
          <w:rtl/>
        </w:rPr>
        <w:t>–</w:t>
      </w:r>
      <w:r w:rsidR="00056EBA">
        <w:rPr>
          <w:rFonts w:hint="cs"/>
          <w:rtl/>
        </w:rPr>
        <w:t xml:space="preserve"> יא'</w:t>
      </w:r>
      <w:bookmarkStart w:id="85" w:name="_Toc97018577"/>
      <w:bookmarkEnd w:id="84"/>
    </w:p>
    <w:p w14:paraId="115E71FA" w14:textId="0C8DE4E9" w:rsidR="00B07BC4" w:rsidRPr="00D52A6C" w:rsidRDefault="00056EBA" w:rsidP="00413CA7">
      <w:pPr>
        <w:pStyle w:val="4"/>
        <w:rPr>
          <w:rtl/>
        </w:rPr>
      </w:pPr>
      <w:r w:rsidRPr="00D52A6C">
        <w:rPr>
          <w:rFonts w:hint="cs"/>
          <w:rtl/>
        </w:rPr>
        <w:t xml:space="preserve">[סעיף ח'] </w:t>
      </w:r>
      <w:proofErr w:type="spellStart"/>
      <w:r w:rsidR="00B07BC4" w:rsidRPr="00D52A6C">
        <w:rPr>
          <w:rtl/>
        </w:rPr>
        <w:t>היתה</w:t>
      </w:r>
      <w:proofErr w:type="spellEnd"/>
      <w:r w:rsidR="00B07BC4" w:rsidRPr="00D52A6C">
        <w:rPr>
          <w:rtl/>
        </w:rPr>
        <w:t xml:space="preserve"> הקרקע צחיח סלע שאין בה לא גדר ולא פרצה ואינה בת זריעה, החזקה שקונה אותה שטיחת פירות או העמדת בהמה שם, וכיוצא בזה משאר התשמישים.</w:t>
      </w:r>
      <w:bookmarkEnd w:id="85"/>
      <w:r w:rsidR="00B07BC4" w:rsidRPr="00D52A6C">
        <w:rPr>
          <w:rtl/>
        </w:rPr>
        <w:t xml:space="preserve"> </w:t>
      </w:r>
    </w:p>
    <w:p w14:paraId="315123A1" w14:textId="5FFCAA20" w:rsidR="00056EBA" w:rsidRPr="00056EBA" w:rsidRDefault="00056EBA" w:rsidP="00413CA7">
      <w:pPr>
        <w:pStyle w:val="2"/>
        <w:rPr>
          <w:rtl/>
        </w:rPr>
      </w:pPr>
      <w:bookmarkStart w:id="86" w:name="_Toc97018578"/>
      <w:r>
        <w:rPr>
          <w:rFonts w:hint="cs"/>
          <w:rtl/>
        </w:rPr>
        <w:t xml:space="preserve">[סעיף ט'] </w:t>
      </w:r>
      <w:r w:rsidR="00B07BC4" w:rsidRPr="00B07BC4">
        <w:rPr>
          <w:rtl/>
        </w:rPr>
        <w:t xml:space="preserve">הציע מצעות בבית או בשדה ושכב עליהם, או ערך שלחן ואכל, ולא עוד אלא אפי' נתן כליו לתוכו או צבר בו פירות </w:t>
      </w:r>
      <w:proofErr w:type="spellStart"/>
      <w:r w:rsidR="00B07BC4" w:rsidRPr="00B07BC4">
        <w:rPr>
          <w:rtl/>
        </w:rPr>
        <w:t>הראוים</w:t>
      </w:r>
      <w:proofErr w:type="spellEnd"/>
      <w:r w:rsidR="00B07BC4" w:rsidRPr="00B07BC4">
        <w:rPr>
          <w:rtl/>
        </w:rPr>
        <w:t xml:space="preserve"> לצבור, קנה.</w:t>
      </w:r>
      <w:bookmarkEnd w:id="86"/>
      <w:r w:rsidR="00B07BC4" w:rsidRPr="00B07BC4">
        <w:rPr>
          <w:rtl/>
        </w:rPr>
        <w:t xml:space="preserve"> </w:t>
      </w:r>
    </w:p>
    <w:p w14:paraId="26DC6CA8" w14:textId="1AA2C705" w:rsidR="00B07BC4" w:rsidRPr="00B07BC4" w:rsidRDefault="00056EBA" w:rsidP="00413CA7">
      <w:pPr>
        <w:pStyle w:val="2"/>
        <w:rPr>
          <w:rtl/>
        </w:rPr>
      </w:pPr>
      <w:bookmarkStart w:id="87" w:name="_Toc97018579"/>
      <w:r>
        <w:rPr>
          <w:rFonts w:hint="cs"/>
          <w:rtl/>
        </w:rPr>
        <w:t xml:space="preserve">[סעיף י'] </w:t>
      </w:r>
      <w:r w:rsidR="00B07BC4" w:rsidRPr="00B07BC4">
        <w:rPr>
          <w:rtl/>
        </w:rPr>
        <w:t xml:space="preserve">המוכר שדה </w:t>
      </w:r>
      <w:proofErr w:type="spellStart"/>
      <w:r w:rsidR="00B07BC4" w:rsidRPr="00B07BC4">
        <w:rPr>
          <w:rtl/>
        </w:rPr>
        <w:t>לחבירו</w:t>
      </w:r>
      <w:proofErr w:type="spellEnd"/>
      <w:r w:rsidR="00B07BC4" w:rsidRPr="00B07BC4">
        <w:rPr>
          <w:rtl/>
        </w:rPr>
        <w:t xml:space="preserve"> ונכנס בה הלוקח וזרעה או נרה, או שאסף פירות האילן, או זמרו וכן כל כיוצא בדברים אלו, קנה.</w:t>
      </w:r>
      <w:bookmarkEnd w:id="87"/>
      <w:r w:rsidR="00B07BC4" w:rsidRPr="00B07BC4">
        <w:rPr>
          <w:rtl/>
        </w:rPr>
        <w:t xml:space="preserve"> </w:t>
      </w:r>
    </w:p>
    <w:p w14:paraId="6EFCFEB3" w14:textId="25DD2933" w:rsidR="00B07BC4" w:rsidRDefault="00056EBA" w:rsidP="00413CA7">
      <w:pPr>
        <w:pStyle w:val="2"/>
        <w:rPr>
          <w:rtl/>
        </w:rPr>
      </w:pPr>
      <w:bookmarkStart w:id="88" w:name="_Toc97018580"/>
      <w:r>
        <w:rPr>
          <w:rFonts w:hint="cs"/>
          <w:rtl/>
        </w:rPr>
        <w:t xml:space="preserve">[סעיף יא'] </w:t>
      </w:r>
      <w:r w:rsidR="00B07BC4" w:rsidRPr="00B07BC4">
        <w:rPr>
          <w:rtl/>
        </w:rPr>
        <w:t>וכן אם אסף המוכר סל של פירות ונתן ללוקח, קנה לוקח.</w:t>
      </w:r>
      <w:r w:rsidR="00B07BC4" w:rsidRPr="0077492F">
        <w:rPr>
          <w:b/>
          <w:bCs w:val="0"/>
          <w:rtl/>
        </w:rPr>
        <w:t xml:space="preserve"> הגה: ויש </w:t>
      </w:r>
      <w:proofErr w:type="spellStart"/>
      <w:r w:rsidR="00B07BC4" w:rsidRPr="0077492F">
        <w:rPr>
          <w:b/>
          <w:bCs w:val="0"/>
          <w:rtl/>
        </w:rPr>
        <w:t>חולקין</w:t>
      </w:r>
      <w:proofErr w:type="spellEnd"/>
      <w:r w:rsidR="00B07BC4" w:rsidRPr="0077492F">
        <w:rPr>
          <w:b/>
          <w:bCs w:val="0"/>
          <w:rtl/>
        </w:rPr>
        <w:t xml:space="preserve"> </w:t>
      </w:r>
      <w:proofErr w:type="spellStart"/>
      <w:r w:rsidR="00B07BC4" w:rsidRPr="0077492F">
        <w:rPr>
          <w:b/>
          <w:bCs w:val="0"/>
          <w:rtl/>
        </w:rPr>
        <w:t>וסבירא</w:t>
      </w:r>
      <w:proofErr w:type="spellEnd"/>
      <w:r w:rsidR="00B07BC4" w:rsidRPr="0077492F">
        <w:rPr>
          <w:b/>
          <w:bCs w:val="0"/>
          <w:rtl/>
        </w:rPr>
        <w:t xml:space="preserve"> להו דאין </w:t>
      </w:r>
      <w:proofErr w:type="spellStart"/>
      <w:r w:rsidR="00B07BC4" w:rsidRPr="0077492F">
        <w:rPr>
          <w:b/>
          <w:bCs w:val="0"/>
          <w:rtl/>
        </w:rPr>
        <w:t>קונין</w:t>
      </w:r>
      <w:proofErr w:type="spellEnd"/>
      <w:r w:rsidR="00B07BC4" w:rsidRPr="0077492F">
        <w:rPr>
          <w:b/>
          <w:bCs w:val="0"/>
          <w:rtl/>
        </w:rPr>
        <w:t xml:space="preserve"> בחזקות אלו לא באכילת פירות ולא בהעמדת בהמה וכיוצא בזה, שאינו מועיל לקרקע, והכי מסתברא (טור בשם </w:t>
      </w:r>
      <w:proofErr w:type="spellStart"/>
      <w:r w:rsidR="00B07BC4" w:rsidRPr="0077492F">
        <w:rPr>
          <w:b/>
          <w:bCs w:val="0"/>
          <w:rtl/>
        </w:rPr>
        <w:t>הראב"ד</w:t>
      </w:r>
      <w:proofErr w:type="spellEnd"/>
      <w:r w:rsidR="00B07BC4" w:rsidRPr="0077492F">
        <w:rPr>
          <w:b/>
          <w:bCs w:val="0"/>
          <w:rtl/>
        </w:rPr>
        <w:t xml:space="preserve"> </w:t>
      </w:r>
      <w:proofErr w:type="spellStart"/>
      <w:r w:rsidR="00B07BC4" w:rsidRPr="0077492F">
        <w:rPr>
          <w:b/>
          <w:bCs w:val="0"/>
          <w:rtl/>
        </w:rPr>
        <w:t>ור"ן</w:t>
      </w:r>
      <w:proofErr w:type="spellEnd"/>
      <w:r w:rsidR="00B07BC4" w:rsidRPr="0077492F">
        <w:rPr>
          <w:b/>
          <w:bCs w:val="0"/>
          <w:rtl/>
        </w:rPr>
        <w:t xml:space="preserve"> </w:t>
      </w:r>
      <w:proofErr w:type="spellStart"/>
      <w:r w:rsidR="00B07BC4" w:rsidRPr="0077492F">
        <w:rPr>
          <w:b/>
          <w:bCs w:val="0"/>
          <w:rtl/>
        </w:rPr>
        <w:t>פ"ק</w:t>
      </w:r>
      <w:proofErr w:type="spellEnd"/>
      <w:r w:rsidR="00B07BC4" w:rsidRPr="0077492F">
        <w:rPr>
          <w:b/>
          <w:bCs w:val="0"/>
          <w:rtl/>
        </w:rPr>
        <w:t xml:space="preserve"> </w:t>
      </w:r>
      <w:proofErr w:type="spellStart"/>
      <w:r w:rsidR="00B07BC4" w:rsidRPr="0077492F">
        <w:rPr>
          <w:b/>
          <w:bCs w:val="0"/>
          <w:rtl/>
        </w:rPr>
        <w:t>דקידושין</w:t>
      </w:r>
      <w:proofErr w:type="spellEnd"/>
      <w:r w:rsidR="00B07BC4" w:rsidRPr="0077492F">
        <w:rPr>
          <w:b/>
          <w:bCs w:val="0"/>
          <w:rtl/>
        </w:rPr>
        <w:t xml:space="preserve"> והמגיד). היה גבשושית בשדה, ונטלה, או גומא וסתמה, הוי חזקה. ונראה לי </w:t>
      </w:r>
      <w:proofErr w:type="spellStart"/>
      <w:r w:rsidR="00B07BC4" w:rsidRPr="0077492F">
        <w:rPr>
          <w:b/>
          <w:bCs w:val="0"/>
          <w:rtl/>
        </w:rPr>
        <w:t>דוקא</w:t>
      </w:r>
      <w:proofErr w:type="spellEnd"/>
      <w:r w:rsidR="00B07BC4" w:rsidRPr="0077492F">
        <w:rPr>
          <w:b/>
          <w:bCs w:val="0"/>
          <w:rtl/>
        </w:rPr>
        <w:t xml:space="preserve"> אם מהני לקרקע, אבל חפר מעט, לא קנה, אלא בשדה העומד לחרישה. (מרדכי פרק חזקת).</w:t>
      </w:r>
      <w:bookmarkEnd w:id="88"/>
      <w:r w:rsidR="00B07BC4" w:rsidRPr="0077492F">
        <w:rPr>
          <w:b/>
          <w:bCs w:val="0"/>
          <w:rtl/>
        </w:rPr>
        <w:t xml:space="preserve"> </w:t>
      </w:r>
    </w:p>
    <w:p w14:paraId="3FD89FB9" w14:textId="4286C246" w:rsidR="00C23A86" w:rsidRPr="000E4496" w:rsidRDefault="00056EBA" w:rsidP="00413CA7">
      <w:pPr>
        <w:rPr>
          <w:rtl/>
        </w:rPr>
      </w:pPr>
      <w:r w:rsidRPr="000E4496">
        <w:rPr>
          <w:rFonts w:hint="cs"/>
          <w:rtl/>
        </w:rPr>
        <w:t xml:space="preserve">דעת </w:t>
      </w:r>
      <w:proofErr w:type="spellStart"/>
      <w:r w:rsidRPr="000E4496">
        <w:rPr>
          <w:rFonts w:hint="cs"/>
          <w:rtl/>
        </w:rPr>
        <w:t>הרמ"א</w:t>
      </w:r>
      <w:proofErr w:type="spellEnd"/>
      <w:r w:rsidRPr="000E4496">
        <w:rPr>
          <w:rFonts w:hint="cs"/>
          <w:rtl/>
        </w:rPr>
        <w:t xml:space="preserve"> המובאת בסעיף יא' היא דעת </w:t>
      </w:r>
      <w:proofErr w:type="spellStart"/>
      <w:r w:rsidRPr="000E4496">
        <w:rPr>
          <w:rFonts w:hint="cs"/>
          <w:rtl/>
        </w:rPr>
        <w:t>הראב"ד</w:t>
      </w:r>
      <w:proofErr w:type="spellEnd"/>
      <w:r w:rsidRPr="000E4496">
        <w:rPr>
          <w:rFonts w:hint="cs"/>
          <w:rtl/>
        </w:rPr>
        <w:t xml:space="preserve"> שחולק על הרמב"ם בכל ד' סעיפים אלו בעניין אכילת פירות, ששיטת הרמב"ם </w:t>
      </w:r>
      <w:proofErr w:type="spellStart"/>
      <w:r w:rsidRPr="000E4496">
        <w:rPr>
          <w:rFonts w:hint="cs"/>
          <w:rtl/>
        </w:rPr>
        <w:t>וכ"פ</w:t>
      </w:r>
      <w:proofErr w:type="spellEnd"/>
      <w:r w:rsidRPr="000E4496">
        <w:rPr>
          <w:rFonts w:hint="cs"/>
          <w:rtl/>
        </w:rPr>
        <w:t xml:space="preserve"> </w:t>
      </w:r>
      <w:proofErr w:type="spellStart"/>
      <w:r w:rsidRPr="000E4496">
        <w:rPr>
          <w:rFonts w:hint="cs"/>
          <w:rtl/>
        </w:rPr>
        <w:t>השו"ע</w:t>
      </w:r>
      <w:proofErr w:type="spellEnd"/>
      <w:r w:rsidRPr="000E4496">
        <w:rPr>
          <w:rFonts w:hint="cs"/>
          <w:rtl/>
        </w:rPr>
        <w:t xml:space="preserve"> אכילת פירות מהווה קניין חזקה, בעוד שלדעת </w:t>
      </w:r>
      <w:proofErr w:type="spellStart"/>
      <w:r w:rsidRPr="000E4496">
        <w:rPr>
          <w:rFonts w:hint="cs"/>
          <w:rtl/>
        </w:rPr>
        <w:t>הראב"ד</w:t>
      </w:r>
      <w:proofErr w:type="spellEnd"/>
      <w:r w:rsidRPr="000E4496">
        <w:rPr>
          <w:rFonts w:hint="cs"/>
          <w:rtl/>
        </w:rPr>
        <w:t xml:space="preserve"> אכילת פירות לא יכולה לשמש בתור 'קניין חזקה' אלא רק בתור 'ראייה' שהשדה שלו כיון שאכל פירות ולא מיחו בו. </w:t>
      </w:r>
      <w:proofErr w:type="spellStart"/>
      <w:r w:rsidRPr="000E4496">
        <w:rPr>
          <w:rFonts w:hint="cs"/>
          <w:rtl/>
        </w:rPr>
        <w:t>בסמ"ע</w:t>
      </w:r>
      <w:proofErr w:type="spellEnd"/>
      <w:r w:rsidRPr="000E4496">
        <w:rPr>
          <w:rFonts w:hint="cs"/>
          <w:rtl/>
        </w:rPr>
        <w:t xml:space="preserve"> כתב שנכון שפליג </w:t>
      </w:r>
      <w:proofErr w:type="spellStart"/>
      <w:r w:rsidRPr="000E4496">
        <w:rPr>
          <w:rFonts w:hint="cs"/>
          <w:rtl/>
        </w:rPr>
        <w:t>הרמ"א</w:t>
      </w:r>
      <w:proofErr w:type="spellEnd"/>
      <w:r w:rsidRPr="000E4496">
        <w:rPr>
          <w:rFonts w:hint="cs"/>
          <w:rtl/>
        </w:rPr>
        <w:t xml:space="preserve"> על העמדת בהמות ושטיחת פירות אולם בעניי</w:t>
      </w:r>
      <w:r w:rsidR="00A91CF4" w:rsidRPr="000E4496">
        <w:rPr>
          <w:rFonts w:hint="cs"/>
          <w:rtl/>
        </w:rPr>
        <w:t>ן</w:t>
      </w:r>
      <w:r w:rsidRPr="000E4496">
        <w:rPr>
          <w:rFonts w:hint="cs"/>
          <w:rtl/>
        </w:rPr>
        <w:t xml:space="preserve"> הציע מצעות כתב </w:t>
      </w:r>
      <w:proofErr w:type="spellStart"/>
      <w:r w:rsidRPr="000E4496">
        <w:rPr>
          <w:rFonts w:hint="cs"/>
          <w:rtl/>
        </w:rPr>
        <w:t>הסמ"ע</w:t>
      </w:r>
      <w:proofErr w:type="spellEnd"/>
      <w:r w:rsidRPr="000E4496">
        <w:rPr>
          <w:rFonts w:hint="cs"/>
          <w:rtl/>
        </w:rPr>
        <w:t xml:space="preserve"> בזה אף </w:t>
      </w:r>
      <w:proofErr w:type="spellStart"/>
      <w:r w:rsidRPr="000E4496">
        <w:rPr>
          <w:rFonts w:hint="cs"/>
          <w:rtl/>
        </w:rPr>
        <w:t>הרמ"א</w:t>
      </w:r>
      <w:proofErr w:type="spellEnd"/>
      <w:r w:rsidRPr="000E4496">
        <w:rPr>
          <w:rFonts w:hint="cs"/>
          <w:rtl/>
        </w:rPr>
        <w:t xml:space="preserve"> מודה, וטעם הדבר הוא, מפני שבמציע מצעות הוא </w:t>
      </w:r>
      <w:r w:rsidR="00016411" w:rsidRPr="000E4496">
        <w:rPr>
          <w:rFonts w:hint="cs"/>
          <w:rtl/>
        </w:rPr>
        <w:t>נ</w:t>
      </w:r>
      <w:r w:rsidRPr="000E4496">
        <w:rPr>
          <w:rFonts w:hint="cs"/>
          <w:rtl/>
        </w:rPr>
        <w:t xml:space="preserve">הנה מגוף הקרקע ולכן בזה מועיל אף </w:t>
      </w:r>
      <w:proofErr w:type="spellStart"/>
      <w:r w:rsidRPr="000E4496">
        <w:rPr>
          <w:rFonts w:hint="cs"/>
          <w:rtl/>
        </w:rPr>
        <w:t>לראב"ד</w:t>
      </w:r>
      <w:proofErr w:type="spellEnd"/>
      <w:r w:rsidR="00C23A86" w:rsidRPr="000E4496">
        <w:rPr>
          <w:rFonts w:hint="cs"/>
          <w:rtl/>
        </w:rPr>
        <w:t xml:space="preserve"> והווה קניין חזקה. אולם ראה </w:t>
      </w:r>
      <w:proofErr w:type="spellStart"/>
      <w:r w:rsidR="00C23A86" w:rsidRPr="000E4496">
        <w:rPr>
          <w:rFonts w:hint="cs"/>
          <w:rtl/>
        </w:rPr>
        <w:t>גר"א</w:t>
      </w:r>
      <w:proofErr w:type="spellEnd"/>
      <w:r w:rsidR="00C23A86" w:rsidRPr="000E4496">
        <w:rPr>
          <w:rFonts w:hint="cs"/>
          <w:rtl/>
        </w:rPr>
        <w:t xml:space="preserve"> שסובר שאף בזה פליגי, </w:t>
      </w:r>
      <w:proofErr w:type="spellStart"/>
      <w:r w:rsidR="00C23A86" w:rsidRPr="000E4496">
        <w:rPr>
          <w:rFonts w:hint="cs"/>
          <w:rtl/>
        </w:rPr>
        <w:t>עי"ש</w:t>
      </w:r>
      <w:proofErr w:type="spellEnd"/>
      <w:r w:rsidR="00C23A86" w:rsidRPr="000E4496">
        <w:rPr>
          <w:rFonts w:hint="cs"/>
          <w:rtl/>
        </w:rPr>
        <w:t>.</w:t>
      </w:r>
    </w:p>
    <w:p w14:paraId="024C8C77" w14:textId="3D8E0803" w:rsidR="009A34BC" w:rsidRDefault="009A34BC" w:rsidP="00413CA7">
      <w:pPr>
        <w:rPr>
          <w:rtl/>
        </w:rPr>
      </w:pPr>
      <w:r>
        <w:rPr>
          <w:rFonts w:hint="cs"/>
          <w:rtl/>
        </w:rPr>
        <w:t xml:space="preserve">נקו' נוספת גבי הציע מצעות. בחידושי </w:t>
      </w:r>
      <w:proofErr w:type="spellStart"/>
      <w:r>
        <w:rPr>
          <w:rFonts w:hint="cs"/>
          <w:rtl/>
        </w:rPr>
        <w:t>ה</w:t>
      </w:r>
      <w:r w:rsidRPr="004837A3">
        <w:rPr>
          <w:rFonts w:hint="cs"/>
          <w:b/>
          <w:bCs/>
          <w:rtl/>
        </w:rPr>
        <w:t>רעק"א</w:t>
      </w:r>
      <w:proofErr w:type="spellEnd"/>
      <w:r>
        <w:rPr>
          <w:rFonts w:hint="cs"/>
          <w:rtl/>
        </w:rPr>
        <w:t xml:space="preserve"> הביא בשם שו"ת </w:t>
      </w:r>
      <w:r w:rsidRPr="004837A3">
        <w:rPr>
          <w:rFonts w:hint="cs"/>
          <w:b/>
          <w:bCs/>
          <w:rtl/>
        </w:rPr>
        <w:t>משאת בנימין</w:t>
      </w:r>
      <w:r>
        <w:rPr>
          <w:rFonts w:hint="cs"/>
          <w:rtl/>
        </w:rPr>
        <w:t xml:space="preserve"> (סי' לא) שכתב </w:t>
      </w:r>
      <w:proofErr w:type="spellStart"/>
      <w:r>
        <w:rPr>
          <w:rFonts w:hint="cs"/>
          <w:rtl/>
        </w:rPr>
        <w:t>דדוקא</w:t>
      </w:r>
      <w:proofErr w:type="spellEnd"/>
      <w:r>
        <w:rPr>
          <w:rFonts w:hint="cs"/>
          <w:rtl/>
        </w:rPr>
        <w:t xml:space="preserve"> בבית ושדה צריך הצעת מצעות ולא קונה בישיבה בבית לחודה, כיון שהדרך היא שבבית מציעים מצעות, אולם בבית הכנסת אדם שירצה לקנות </w:t>
      </w:r>
      <w:proofErr w:type="spellStart"/>
      <w:r>
        <w:rPr>
          <w:rFonts w:hint="cs"/>
          <w:rtl/>
        </w:rPr>
        <w:t>כסא</w:t>
      </w:r>
      <w:proofErr w:type="spellEnd"/>
      <w:r>
        <w:rPr>
          <w:rFonts w:hint="cs"/>
          <w:rtl/>
        </w:rPr>
        <w:t xml:space="preserve">, קונה ע"י ישיבה בכיסא וזה חזקתו, </w:t>
      </w:r>
      <w:proofErr w:type="spellStart"/>
      <w:r>
        <w:rPr>
          <w:rFonts w:hint="cs"/>
          <w:rtl/>
        </w:rPr>
        <w:t>ודמיא</w:t>
      </w:r>
      <w:proofErr w:type="spellEnd"/>
      <w:r>
        <w:rPr>
          <w:rFonts w:hint="cs"/>
          <w:rtl/>
        </w:rPr>
        <w:t xml:space="preserve"> להילוך בשביל שקונה. וכ"כ אף </w:t>
      </w:r>
      <w:proofErr w:type="spellStart"/>
      <w:r>
        <w:rPr>
          <w:rFonts w:hint="cs"/>
          <w:rtl/>
        </w:rPr>
        <w:t>ה</w:t>
      </w:r>
      <w:r w:rsidRPr="004837A3">
        <w:rPr>
          <w:rFonts w:hint="cs"/>
          <w:b/>
          <w:bCs/>
          <w:rtl/>
        </w:rPr>
        <w:t>ט"ז</w:t>
      </w:r>
      <w:proofErr w:type="spellEnd"/>
      <w:r>
        <w:rPr>
          <w:rFonts w:hint="cs"/>
          <w:rtl/>
        </w:rPr>
        <w:t xml:space="preserve"> בסעיף ז</w:t>
      </w:r>
      <w:r w:rsidR="00253CE6">
        <w:rPr>
          <w:rFonts w:hint="cs"/>
          <w:rtl/>
        </w:rPr>
        <w:t>'.</w:t>
      </w:r>
    </w:p>
    <w:p w14:paraId="62109F39" w14:textId="77777777" w:rsidR="004837A3" w:rsidRDefault="004837A3" w:rsidP="00413CA7">
      <w:pPr>
        <w:rPr>
          <w:rtl/>
        </w:rPr>
      </w:pPr>
    </w:p>
    <w:p w14:paraId="08CC6262" w14:textId="77777777" w:rsidR="004837A3" w:rsidRPr="00056EBA" w:rsidRDefault="004837A3" w:rsidP="00413CA7">
      <w:pPr>
        <w:rPr>
          <w:rtl/>
        </w:rPr>
      </w:pPr>
    </w:p>
    <w:p w14:paraId="7AC40BBD" w14:textId="2DBD0002" w:rsidR="00B07BC4" w:rsidRPr="00B07BC4" w:rsidRDefault="00B07BC4" w:rsidP="00DD1599">
      <w:pPr>
        <w:pStyle w:val="af7"/>
        <w:rPr>
          <w:rtl/>
        </w:rPr>
      </w:pPr>
      <w:bookmarkStart w:id="89" w:name="_Toc148885245"/>
      <w:r w:rsidRPr="00B07BC4">
        <w:rPr>
          <w:rtl/>
        </w:rPr>
        <w:lastRenderedPageBreak/>
        <w:t xml:space="preserve">סעיף </w:t>
      </w:r>
      <w:proofErr w:type="spellStart"/>
      <w:r w:rsidRPr="00B07BC4">
        <w:rPr>
          <w:rtl/>
        </w:rPr>
        <w:t>יב</w:t>
      </w:r>
      <w:proofErr w:type="spellEnd"/>
      <w:r w:rsidR="00BE0DAB">
        <w:rPr>
          <w:rFonts w:hint="cs"/>
          <w:rtl/>
        </w:rPr>
        <w:t>'</w:t>
      </w:r>
      <w:bookmarkEnd w:id="89"/>
    </w:p>
    <w:p w14:paraId="4E035575" w14:textId="28A2B180" w:rsidR="00B07BC4" w:rsidRDefault="00B07BC4" w:rsidP="00413CA7">
      <w:pPr>
        <w:pStyle w:val="2"/>
        <w:rPr>
          <w:rtl/>
        </w:rPr>
      </w:pPr>
      <w:bookmarkStart w:id="90" w:name="_Toc97018581"/>
      <w:r w:rsidRPr="00B07BC4">
        <w:rPr>
          <w:rtl/>
        </w:rPr>
        <w:t xml:space="preserve">המוכר </w:t>
      </w:r>
      <w:proofErr w:type="spellStart"/>
      <w:r w:rsidRPr="00B07BC4">
        <w:rPr>
          <w:rtl/>
        </w:rPr>
        <w:t>לחבירו</w:t>
      </w:r>
      <w:proofErr w:type="spellEnd"/>
      <w:r w:rsidRPr="00B07BC4">
        <w:rPr>
          <w:rtl/>
        </w:rPr>
        <w:t xml:space="preserve"> עשר שדות בעשר מדינות,</w:t>
      </w:r>
      <w:r w:rsidR="00F676F0">
        <w:rPr>
          <w:rFonts w:hint="cs"/>
          <w:rtl/>
        </w:rPr>
        <w:t xml:space="preserve"> </w:t>
      </w:r>
      <w:r w:rsidRPr="00B07BC4">
        <w:rPr>
          <w:rtl/>
        </w:rPr>
        <w:t xml:space="preserve">כיון שהחזיק באחד מהם, קנה כולם, ואפי' </w:t>
      </w:r>
      <w:proofErr w:type="spellStart"/>
      <w:r w:rsidRPr="00B07BC4">
        <w:rPr>
          <w:rtl/>
        </w:rPr>
        <w:t>היתה</w:t>
      </w:r>
      <w:proofErr w:type="spellEnd"/>
      <w:r w:rsidRPr="00B07BC4">
        <w:rPr>
          <w:rtl/>
        </w:rPr>
        <w:t xml:space="preserve"> אחד מהם הר גבוה והשנית מצולה, שהרי אין תשמיש של זו כתשמיש של זו. בד"א, שנתן דמי כולם; אבל אם לא נתן דמי כולם, לא קנה אלא כנגד מעותיו. לפיכך אם היו </w:t>
      </w:r>
      <w:proofErr w:type="spellStart"/>
      <w:r w:rsidRPr="00B07BC4">
        <w:rPr>
          <w:rtl/>
        </w:rPr>
        <w:t>הכל</w:t>
      </w:r>
      <w:proofErr w:type="spellEnd"/>
      <w:r w:rsidRPr="00B07BC4">
        <w:rPr>
          <w:rtl/>
        </w:rPr>
        <w:t xml:space="preserve"> במתנה, קנה כולם. </w:t>
      </w:r>
      <w:r w:rsidRPr="00F676F0">
        <w:rPr>
          <w:b/>
          <w:rtl/>
        </w:rPr>
        <w:t xml:space="preserve">(ויש </w:t>
      </w:r>
      <w:proofErr w:type="spellStart"/>
      <w:r w:rsidRPr="00F676F0">
        <w:rPr>
          <w:b/>
          <w:rtl/>
        </w:rPr>
        <w:t>חולקין</w:t>
      </w:r>
      <w:proofErr w:type="spellEnd"/>
      <w:r w:rsidRPr="00F676F0">
        <w:rPr>
          <w:b/>
          <w:rtl/>
        </w:rPr>
        <w:t xml:space="preserve"> במתנה). (טור בשם </w:t>
      </w:r>
      <w:proofErr w:type="spellStart"/>
      <w:r w:rsidRPr="00F676F0">
        <w:rPr>
          <w:b/>
          <w:rtl/>
        </w:rPr>
        <w:t>הרא"ש</w:t>
      </w:r>
      <w:proofErr w:type="spellEnd"/>
      <w:r w:rsidRPr="00F676F0">
        <w:rPr>
          <w:b/>
          <w:rtl/>
        </w:rPr>
        <w:t>). והוא הדין בעשרה בתים, או בית ושדה, דינן כעשרה שדות (נ"י פ' המוכר בית).</w:t>
      </w:r>
      <w:bookmarkEnd w:id="90"/>
      <w:r w:rsidRPr="00B07BC4">
        <w:rPr>
          <w:rtl/>
        </w:rPr>
        <w:t xml:space="preserve"> </w:t>
      </w:r>
    </w:p>
    <w:p w14:paraId="28C0739E" w14:textId="77777777" w:rsidR="0007330B" w:rsidRDefault="0007330B" w:rsidP="00413CA7">
      <w:pPr>
        <w:rPr>
          <w:rtl/>
        </w:rPr>
      </w:pPr>
      <w:r>
        <w:rPr>
          <w:rFonts w:hint="cs"/>
          <w:rtl/>
        </w:rPr>
        <w:t xml:space="preserve">בגמ' קידושין </w:t>
      </w:r>
      <w:proofErr w:type="spellStart"/>
      <w:r>
        <w:rPr>
          <w:rFonts w:hint="cs"/>
          <w:rtl/>
        </w:rPr>
        <w:t>כו</w:t>
      </w:r>
      <w:proofErr w:type="spellEnd"/>
      <w:r>
        <w:rPr>
          <w:rFonts w:hint="cs"/>
          <w:rtl/>
        </w:rPr>
        <w:t xml:space="preserve">. איתא בשם רבא דאם אדם עושה חזקה בשדה אחת ושילם על י' שדות במקומות שונים </w:t>
      </w:r>
      <w:r>
        <w:rPr>
          <w:rtl/>
        </w:rPr>
        <w:t>–</w:t>
      </w:r>
      <w:r>
        <w:rPr>
          <w:rFonts w:hint="cs"/>
          <w:rtl/>
        </w:rPr>
        <w:t xml:space="preserve"> קונה ע"י חזקה זו את כל השדות. אך אם נתן דמי מקצת השדות קונה כנגד מקצתן. וכתב </w:t>
      </w:r>
      <w:proofErr w:type="spellStart"/>
      <w:r>
        <w:rPr>
          <w:rFonts w:hint="cs"/>
          <w:rtl/>
        </w:rPr>
        <w:t>הרא"ש</w:t>
      </w:r>
      <w:proofErr w:type="spellEnd"/>
      <w:r>
        <w:rPr>
          <w:rFonts w:hint="cs"/>
          <w:rtl/>
        </w:rPr>
        <w:t xml:space="preserve"> (סי' לו) רבנו ירוחם ורמב"ן שבמקרה שלא נתן כסף כלל </w:t>
      </w:r>
      <w:r>
        <w:rPr>
          <w:rtl/>
        </w:rPr>
        <w:t>–</w:t>
      </w:r>
      <w:r>
        <w:rPr>
          <w:rFonts w:hint="cs"/>
          <w:rtl/>
        </w:rPr>
        <w:t xml:space="preserve"> קונה בחזקה בקרקע שעשה בה חזקה, בגלל שקניין חזקה הוא בגוף הקרקע והווי קניין אלים. וכ"כ </w:t>
      </w:r>
      <w:proofErr w:type="spellStart"/>
      <w:r>
        <w:rPr>
          <w:rFonts w:hint="cs"/>
          <w:rtl/>
        </w:rPr>
        <w:t>הרשב"א</w:t>
      </w:r>
      <w:proofErr w:type="spellEnd"/>
      <w:r>
        <w:rPr>
          <w:rFonts w:hint="cs"/>
          <w:rtl/>
        </w:rPr>
        <w:t xml:space="preserve"> שהטעם שצריך לתת דמים זה בשביל שחזקה של ששדה אחת תועיל לשאר השדות, אך אם עשה חזקה בכל השדות </w:t>
      </w:r>
      <w:r>
        <w:rPr>
          <w:rtl/>
        </w:rPr>
        <w:t>–</w:t>
      </w:r>
      <w:r>
        <w:rPr>
          <w:rFonts w:hint="cs"/>
          <w:rtl/>
        </w:rPr>
        <w:t xml:space="preserve"> אף אם לא נתן דמים בכלל קנה. </w:t>
      </w:r>
    </w:p>
    <w:p w14:paraId="048037AC" w14:textId="161147C9" w:rsidR="0007330B" w:rsidRDefault="0007330B" w:rsidP="00413CA7">
      <w:pPr>
        <w:rPr>
          <w:rtl/>
        </w:rPr>
      </w:pPr>
      <w:r>
        <w:rPr>
          <w:rFonts w:hint="cs"/>
          <w:rtl/>
        </w:rPr>
        <w:t xml:space="preserve">אולם בעל התרומות הביא שיש חולקים </w:t>
      </w:r>
      <w:proofErr w:type="spellStart"/>
      <w:r>
        <w:rPr>
          <w:rFonts w:hint="cs"/>
          <w:rtl/>
        </w:rPr>
        <w:t>וס"ל</w:t>
      </w:r>
      <w:proofErr w:type="spellEnd"/>
      <w:r>
        <w:rPr>
          <w:rFonts w:hint="cs"/>
          <w:rtl/>
        </w:rPr>
        <w:t xml:space="preserve"> שחזקה היא כמו שטר שקונה במוכר שדהו מפני רעתה או במתנה, ולכן חזקה לבד ללא מעות לא תועיל במכר רגיל [</w:t>
      </w:r>
      <w:proofErr w:type="spellStart"/>
      <w:r>
        <w:rPr>
          <w:rFonts w:hint="cs"/>
          <w:rtl/>
        </w:rPr>
        <w:t>בעה"ת</w:t>
      </w:r>
      <w:proofErr w:type="spellEnd"/>
      <w:r>
        <w:rPr>
          <w:rFonts w:hint="cs"/>
          <w:rtl/>
        </w:rPr>
        <w:t xml:space="preserve"> עצמו חולק עליהם]. וכ"ד בעל העיטור </w:t>
      </w:r>
      <w:proofErr w:type="spellStart"/>
      <w:r>
        <w:rPr>
          <w:rFonts w:hint="cs"/>
          <w:rtl/>
        </w:rPr>
        <w:t>דחזקה</w:t>
      </w:r>
      <w:proofErr w:type="spellEnd"/>
      <w:r>
        <w:rPr>
          <w:rFonts w:hint="cs"/>
          <w:rtl/>
        </w:rPr>
        <w:t xml:space="preserve"> כשטר.</w:t>
      </w:r>
    </w:p>
    <w:p w14:paraId="2FFB9913" w14:textId="011F4ED9" w:rsidR="0007330B" w:rsidRDefault="000859DD" w:rsidP="00413CA7">
      <w:pPr>
        <w:rPr>
          <w:rtl/>
        </w:rPr>
      </w:pPr>
      <w:r>
        <w:rPr>
          <w:rFonts w:hint="cs"/>
          <w:rtl/>
        </w:rPr>
        <w:t xml:space="preserve">וכתב בבדק הבית </w:t>
      </w:r>
      <w:proofErr w:type="spellStart"/>
      <w:r>
        <w:rPr>
          <w:rFonts w:hint="cs"/>
          <w:rtl/>
        </w:rPr>
        <w:t>שקימא</w:t>
      </w:r>
      <w:proofErr w:type="spellEnd"/>
      <w:r>
        <w:rPr>
          <w:rFonts w:hint="cs"/>
          <w:rtl/>
        </w:rPr>
        <w:t xml:space="preserve"> לן להלכה </w:t>
      </w:r>
      <w:proofErr w:type="spellStart"/>
      <w:r>
        <w:rPr>
          <w:rFonts w:hint="cs"/>
          <w:rtl/>
        </w:rPr>
        <w:t>כרוה"פ</w:t>
      </w:r>
      <w:proofErr w:type="spellEnd"/>
      <w:r>
        <w:rPr>
          <w:rFonts w:hint="cs"/>
          <w:rtl/>
        </w:rPr>
        <w:t xml:space="preserve"> </w:t>
      </w:r>
      <w:proofErr w:type="spellStart"/>
      <w:r>
        <w:rPr>
          <w:rFonts w:hint="cs"/>
          <w:rtl/>
        </w:rPr>
        <w:t>דס"ל</w:t>
      </w:r>
      <w:proofErr w:type="spellEnd"/>
      <w:r>
        <w:rPr>
          <w:rFonts w:hint="cs"/>
          <w:rtl/>
        </w:rPr>
        <w:t xml:space="preserve"> </w:t>
      </w:r>
      <w:proofErr w:type="spellStart"/>
      <w:r>
        <w:rPr>
          <w:rFonts w:hint="cs"/>
          <w:rtl/>
        </w:rPr>
        <w:t>דכל</w:t>
      </w:r>
      <w:proofErr w:type="spellEnd"/>
      <w:r>
        <w:rPr>
          <w:rFonts w:hint="cs"/>
          <w:rtl/>
        </w:rPr>
        <w:t xml:space="preserve"> עוד לא עייל ונפיק </w:t>
      </w:r>
      <w:proofErr w:type="spellStart"/>
      <w:r>
        <w:rPr>
          <w:rFonts w:hint="cs"/>
          <w:rtl/>
        </w:rPr>
        <w:t>אזוזי</w:t>
      </w:r>
      <w:proofErr w:type="spellEnd"/>
      <w:r>
        <w:rPr>
          <w:rFonts w:hint="cs"/>
          <w:rtl/>
        </w:rPr>
        <w:t xml:space="preserve"> חזקה ללא דמים קונה באותה שדה בלבד וכמו שפסק בסעיף </w:t>
      </w:r>
      <w:proofErr w:type="spellStart"/>
      <w:r>
        <w:rPr>
          <w:rFonts w:hint="cs"/>
          <w:rtl/>
        </w:rPr>
        <w:t>טז</w:t>
      </w:r>
      <w:proofErr w:type="spellEnd"/>
      <w:r>
        <w:rPr>
          <w:rFonts w:hint="cs"/>
          <w:rtl/>
        </w:rPr>
        <w:t xml:space="preserve">' </w:t>
      </w:r>
      <w:proofErr w:type="spellStart"/>
      <w:r>
        <w:rPr>
          <w:rFonts w:hint="cs"/>
          <w:rtl/>
        </w:rPr>
        <w:t>בשו"ע</w:t>
      </w:r>
      <w:proofErr w:type="spellEnd"/>
      <w:r>
        <w:rPr>
          <w:rFonts w:hint="cs"/>
          <w:rtl/>
        </w:rPr>
        <w:t>.</w:t>
      </w:r>
    </w:p>
    <w:p w14:paraId="292092A8" w14:textId="5DE40C95" w:rsidR="000859DD" w:rsidRDefault="000859DD" w:rsidP="00413CA7">
      <w:pPr>
        <w:rPr>
          <w:rtl/>
        </w:rPr>
      </w:pPr>
      <w:r>
        <w:rPr>
          <w:rFonts w:hint="cs"/>
          <w:rtl/>
        </w:rPr>
        <w:t xml:space="preserve">כשעייל ונפיק </w:t>
      </w:r>
      <w:proofErr w:type="spellStart"/>
      <w:r>
        <w:rPr>
          <w:rFonts w:hint="cs"/>
          <w:rtl/>
        </w:rPr>
        <w:t>אזוזי</w:t>
      </w:r>
      <w:proofErr w:type="spellEnd"/>
      <w:r>
        <w:rPr>
          <w:rFonts w:hint="cs"/>
          <w:rtl/>
        </w:rPr>
        <w:t xml:space="preserve"> ועשה חזקה נח' הראשונים האם קנה נגד מעותיו את השדה שהחזיק [ר"ח], או שלא קונה אפי' את השדה שהחזיק [</w:t>
      </w:r>
      <w:proofErr w:type="spellStart"/>
      <w:r>
        <w:rPr>
          <w:rFonts w:hint="cs"/>
          <w:rtl/>
        </w:rPr>
        <w:t>ראב"ד</w:t>
      </w:r>
      <w:proofErr w:type="spellEnd"/>
      <w:r>
        <w:rPr>
          <w:rFonts w:hint="cs"/>
          <w:rtl/>
        </w:rPr>
        <w:t>] או שכל החוזר בו ידו על התחתונה [</w:t>
      </w:r>
      <w:proofErr w:type="spellStart"/>
      <w:r>
        <w:rPr>
          <w:rFonts w:hint="cs"/>
          <w:rtl/>
        </w:rPr>
        <w:t>ר"ן</w:t>
      </w:r>
      <w:proofErr w:type="spellEnd"/>
      <w:r>
        <w:rPr>
          <w:rFonts w:hint="cs"/>
          <w:rtl/>
        </w:rPr>
        <w:t>].</w:t>
      </w:r>
    </w:p>
    <w:p w14:paraId="10C3A672" w14:textId="7C972808" w:rsidR="000859DD" w:rsidRDefault="000859DD" w:rsidP="00413CA7">
      <w:pPr>
        <w:pStyle w:val="4"/>
        <w:rPr>
          <w:rtl/>
        </w:rPr>
      </w:pPr>
      <w:r>
        <w:rPr>
          <w:rFonts w:hint="cs"/>
          <w:rtl/>
        </w:rPr>
        <w:t>נתן לו מתנה י' שדות והחזיק באחת</w:t>
      </w:r>
    </w:p>
    <w:p w14:paraId="4DE7AB86" w14:textId="3A0AF318" w:rsidR="000859DD" w:rsidRDefault="000859DD" w:rsidP="00413CA7">
      <w:pPr>
        <w:rPr>
          <w:rtl/>
        </w:rPr>
      </w:pPr>
      <w:r>
        <w:rPr>
          <w:rFonts w:hint="cs"/>
          <w:rtl/>
        </w:rPr>
        <w:t xml:space="preserve">דעת הרמב"ם ור"ח </w:t>
      </w:r>
      <w:proofErr w:type="spellStart"/>
      <w:r>
        <w:rPr>
          <w:rFonts w:hint="cs"/>
          <w:rtl/>
        </w:rPr>
        <w:t>וכ"פ</w:t>
      </w:r>
      <w:proofErr w:type="spellEnd"/>
      <w:r>
        <w:rPr>
          <w:rFonts w:hint="cs"/>
          <w:rtl/>
        </w:rPr>
        <w:t xml:space="preserve"> </w:t>
      </w:r>
      <w:proofErr w:type="spellStart"/>
      <w:r>
        <w:rPr>
          <w:rFonts w:hint="cs"/>
          <w:rtl/>
        </w:rPr>
        <w:t>השו"ע</w:t>
      </w:r>
      <w:proofErr w:type="spellEnd"/>
      <w:r>
        <w:rPr>
          <w:rFonts w:hint="cs"/>
          <w:rtl/>
        </w:rPr>
        <w:t>: קונה ע"י חזקה של שדה אחת את שאר השדות</w:t>
      </w:r>
    </w:p>
    <w:p w14:paraId="511CBEA7" w14:textId="231FFB18" w:rsidR="000859DD" w:rsidRPr="000859DD" w:rsidRDefault="000859DD" w:rsidP="00413CA7">
      <w:pPr>
        <w:rPr>
          <w:rtl/>
        </w:rPr>
      </w:pPr>
      <w:r>
        <w:rPr>
          <w:rFonts w:hint="cs"/>
          <w:rtl/>
        </w:rPr>
        <w:t xml:space="preserve">דעת </w:t>
      </w:r>
      <w:proofErr w:type="spellStart"/>
      <w:r>
        <w:rPr>
          <w:rFonts w:hint="cs"/>
          <w:rtl/>
        </w:rPr>
        <w:t>הרא"ש</w:t>
      </w:r>
      <w:proofErr w:type="spellEnd"/>
      <w:r>
        <w:rPr>
          <w:rFonts w:hint="cs"/>
          <w:rtl/>
        </w:rPr>
        <w:t xml:space="preserve"> </w:t>
      </w:r>
      <w:proofErr w:type="spellStart"/>
      <w:r>
        <w:rPr>
          <w:rFonts w:hint="cs"/>
          <w:rtl/>
        </w:rPr>
        <w:t>וכ"פ</w:t>
      </w:r>
      <w:proofErr w:type="spellEnd"/>
      <w:r>
        <w:rPr>
          <w:rFonts w:hint="cs"/>
          <w:rtl/>
        </w:rPr>
        <w:t xml:space="preserve"> </w:t>
      </w:r>
      <w:proofErr w:type="spellStart"/>
      <w:r>
        <w:rPr>
          <w:rFonts w:hint="cs"/>
          <w:rtl/>
        </w:rPr>
        <w:t>הרמ"א</w:t>
      </w:r>
      <w:proofErr w:type="spellEnd"/>
      <w:r>
        <w:rPr>
          <w:rFonts w:hint="cs"/>
          <w:rtl/>
        </w:rPr>
        <w:t xml:space="preserve">: ע"י חזקה של שדה אחת קונה כשיעור של נכסי הגר (ראה סי' </w:t>
      </w:r>
      <w:proofErr w:type="spellStart"/>
      <w:r>
        <w:rPr>
          <w:rFonts w:hint="cs"/>
          <w:rtl/>
        </w:rPr>
        <w:t>ער"ה</w:t>
      </w:r>
      <w:proofErr w:type="spellEnd"/>
      <w:r>
        <w:rPr>
          <w:rFonts w:hint="cs"/>
          <w:rtl/>
        </w:rPr>
        <w:t>), ואם א"ל לך חזק וקני בשדה אחת את כל שאר השדות קונה את שאר השדות. אך אם לא אמר לו כן מסתמא דעת הנותן שכל עוד שלא החזיק בכולם שיוכל לחזור בו.</w:t>
      </w:r>
    </w:p>
    <w:p w14:paraId="70F256D2" w14:textId="50128D47" w:rsidR="00B07BC4" w:rsidRPr="00B07BC4" w:rsidRDefault="00B07BC4" w:rsidP="00DD1599">
      <w:pPr>
        <w:pStyle w:val="af7"/>
        <w:rPr>
          <w:rtl/>
        </w:rPr>
      </w:pPr>
      <w:bookmarkStart w:id="91" w:name="_Toc148885246"/>
      <w:r w:rsidRPr="00B07BC4">
        <w:rPr>
          <w:rtl/>
        </w:rPr>
        <w:t>סע</w:t>
      </w:r>
      <w:r w:rsidR="000859DD">
        <w:rPr>
          <w:rFonts w:hint="cs"/>
          <w:rtl/>
        </w:rPr>
        <w:t>יפים</w:t>
      </w:r>
      <w:r w:rsidRPr="00B07BC4">
        <w:rPr>
          <w:rtl/>
        </w:rPr>
        <w:t xml:space="preserve"> </w:t>
      </w:r>
      <w:proofErr w:type="spellStart"/>
      <w:r w:rsidRPr="00B07BC4">
        <w:rPr>
          <w:rtl/>
        </w:rPr>
        <w:t>יג</w:t>
      </w:r>
      <w:proofErr w:type="spellEnd"/>
      <w:r w:rsidR="00BE0DAB">
        <w:rPr>
          <w:rFonts w:hint="cs"/>
          <w:rtl/>
        </w:rPr>
        <w:t>'</w:t>
      </w:r>
      <w:r w:rsidR="000859DD">
        <w:rPr>
          <w:rFonts w:hint="cs"/>
          <w:rtl/>
        </w:rPr>
        <w:t xml:space="preserve"> </w:t>
      </w:r>
      <w:r w:rsidR="000859DD">
        <w:rPr>
          <w:rtl/>
        </w:rPr>
        <w:t>–</w:t>
      </w:r>
      <w:r w:rsidR="000859DD">
        <w:rPr>
          <w:rFonts w:hint="cs"/>
          <w:rtl/>
        </w:rPr>
        <w:t xml:space="preserve"> יד'</w:t>
      </w:r>
      <w:bookmarkEnd w:id="91"/>
    </w:p>
    <w:p w14:paraId="1BF9B705" w14:textId="10F8E9D4" w:rsidR="00B07BC4" w:rsidRPr="00B07BC4" w:rsidRDefault="00B07BC4" w:rsidP="00413CA7">
      <w:pPr>
        <w:pStyle w:val="2"/>
        <w:rPr>
          <w:rtl/>
        </w:rPr>
      </w:pPr>
      <w:bookmarkStart w:id="92" w:name="_Toc97018582"/>
      <w:r w:rsidRPr="00B07BC4">
        <w:rPr>
          <w:rtl/>
        </w:rPr>
        <w:t xml:space="preserve">וכן בשכירות, כיון שהחזיק באחד מהם קנה כולם כל זמן השכירות. </w:t>
      </w:r>
      <w:r w:rsidRPr="000859DD">
        <w:rPr>
          <w:rtl/>
        </w:rPr>
        <w:t xml:space="preserve">הגה: ובשכירות לא בעינן שנתן דמי כולן, </w:t>
      </w:r>
      <w:proofErr w:type="spellStart"/>
      <w:r w:rsidRPr="000859DD">
        <w:rPr>
          <w:rtl/>
        </w:rPr>
        <w:t>דשכירות</w:t>
      </w:r>
      <w:proofErr w:type="spellEnd"/>
      <w:r w:rsidRPr="000859DD">
        <w:rPr>
          <w:rtl/>
        </w:rPr>
        <w:t xml:space="preserve"> אינה משתלמת אלא לבסוף (בית יוסף).</w:t>
      </w:r>
      <w:bookmarkEnd w:id="92"/>
      <w:r w:rsidRPr="00B07BC4">
        <w:rPr>
          <w:rtl/>
        </w:rPr>
        <w:t xml:space="preserve"> </w:t>
      </w:r>
    </w:p>
    <w:p w14:paraId="4A9480C7" w14:textId="12F21506" w:rsidR="00B07BC4" w:rsidRDefault="000859DD" w:rsidP="00413CA7">
      <w:pPr>
        <w:pStyle w:val="2"/>
        <w:rPr>
          <w:rtl/>
        </w:rPr>
      </w:pPr>
      <w:bookmarkStart w:id="93" w:name="_Toc97018583"/>
      <w:r>
        <w:rPr>
          <w:rFonts w:hint="cs"/>
          <w:rtl/>
        </w:rPr>
        <w:t xml:space="preserve">[סעיף יד] </w:t>
      </w:r>
      <w:r w:rsidR="00B07BC4" w:rsidRPr="00B07BC4">
        <w:rPr>
          <w:rtl/>
        </w:rPr>
        <w:t xml:space="preserve">היו מקצת הקרקעות במכר ומקצתן בשכירות, כיון שהחזיק בין בשל מכר בין בשל שכירות, קנה </w:t>
      </w:r>
      <w:proofErr w:type="spellStart"/>
      <w:r w:rsidR="00B07BC4" w:rsidRPr="00B07BC4">
        <w:rPr>
          <w:rtl/>
        </w:rPr>
        <w:t>הכל</w:t>
      </w:r>
      <w:proofErr w:type="spellEnd"/>
      <w:r w:rsidR="00B07BC4" w:rsidRPr="00B07BC4">
        <w:rPr>
          <w:rtl/>
        </w:rPr>
        <w:t>.</w:t>
      </w:r>
      <w:bookmarkEnd w:id="93"/>
      <w:r w:rsidR="00B07BC4" w:rsidRPr="00B07BC4">
        <w:rPr>
          <w:rtl/>
        </w:rPr>
        <w:t xml:space="preserve"> </w:t>
      </w:r>
    </w:p>
    <w:p w14:paraId="6652794D" w14:textId="0B8F2A1E" w:rsidR="008C5525" w:rsidRDefault="004837A3" w:rsidP="00413CA7">
      <w:pPr>
        <w:pStyle w:val="4"/>
        <w:rPr>
          <w:rtl/>
        </w:rPr>
      </w:pPr>
      <w:r>
        <w:rPr>
          <w:rFonts w:hint="cs"/>
          <w:rtl/>
        </w:rPr>
        <w:t xml:space="preserve">אי הכנסת כלים </w:t>
      </w:r>
      <w:proofErr w:type="spellStart"/>
      <w:r>
        <w:rPr>
          <w:rFonts w:hint="cs"/>
          <w:rtl/>
        </w:rPr>
        <w:t>חשיב</w:t>
      </w:r>
      <w:proofErr w:type="spellEnd"/>
      <w:r>
        <w:rPr>
          <w:rFonts w:hint="cs"/>
          <w:rtl/>
        </w:rPr>
        <w:t xml:space="preserve"> </w:t>
      </w:r>
      <w:r w:rsidR="008C5525">
        <w:rPr>
          <w:rFonts w:hint="cs"/>
          <w:rtl/>
        </w:rPr>
        <w:t>חזקה בשכירות</w:t>
      </w:r>
    </w:p>
    <w:p w14:paraId="1C8111C6" w14:textId="6A62E164" w:rsidR="008C5525" w:rsidRPr="008C5525" w:rsidRDefault="008C5525" w:rsidP="00413CA7">
      <w:pPr>
        <w:rPr>
          <w:rtl/>
        </w:rPr>
      </w:pPr>
      <w:r>
        <w:rPr>
          <w:rFonts w:hint="cs"/>
          <w:rtl/>
        </w:rPr>
        <w:t>ב</w:t>
      </w:r>
      <w:r w:rsidRPr="004837A3">
        <w:rPr>
          <w:rFonts w:hint="cs"/>
          <w:b/>
          <w:bCs/>
          <w:rtl/>
        </w:rPr>
        <w:t>נתיבות</w:t>
      </w:r>
      <w:r>
        <w:rPr>
          <w:rFonts w:hint="cs"/>
          <w:rtl/>
        </w:rPr>
        <w:t xml:space="preserve"> (</w:t>
      </w:r>
      <w:proofErr w:type="spellStart"/>
      <w:r>
        <w:rPr>
          <w:rFonts w:hint="cs"/>
          <w:rtl/>
        </w:rPr>
        <w:t>סק"ו</w:t>
      </w:r>
      <w:proofErr w:type="spellEnd"/>
      <w:r>
        <w:rPr>
          <w:rFonts w:hint="cs"/>
          <w:rtl/>
        </w:rPr>
        <w:t xml:space="preserve">) הביא את דעת </w:t>
      </w:r>
      <w:proofErr w:type="spellStart"/>
      <w:r>
        <w:rPr>
          <w:rFonts w:hint="cs"/>
          <w:rtl/>
        </w:rPr>
        <w:t>מהרי"ט</w:t>
      </w:r>
      <w:proofErr w:type="spellEnd"/>
      <w:r>
        <w:rPr>
          <w:rFonts w:hint="cs"/>
          <w:rtl/>
        </w:rPr>
        <w:t xml:space="preserve"> שסובר שאדם ששכר עושה חזקה ע"י נעל גדר ופרץ, כמו מקח. אולם </w:t>
      </w:r>
      <w:proofErr w:type="spellStart"/>
      <w:r>
        <w:rPr>
          <w:rFonts w:hint="cs"/>
          <w:rtl/>
        </w:rPr>
        <w:t>ה</w:t>
      </w:r>
      <w:r w:rsidRPr="004837A3">
        <w:rPr>
          <w:rFonts w:hint="cs"/>
          <w:b/>
          <w:bCs/>
          <w:rtl/>
        </w:rPr>
        <w:t>מחנ"א</w:t>
      </w:r>
      <w:proofErr w:type="spellEnd"/>
      <w:r>
        <w:rPr>
          <w:rFonts w:hint="cs"/>
          <w:rtl/>
        </w:rPr>
        <w:t xml:space="preserve"> בהי' שכירות (ס"א) כתב שבשכירות בתים קונה בהכנסת כלים לתוכה, והביא ראייה </w:t>
      </w:r>
      <w:proofErr w:type="spellStart"/>
      <w:r>
        <w:rPr>
          <w:rFonts w:hint="cs"/>
          <w:rtl/>
        </w:rPr>
        <w:t>מב"ק</w:t>
      </w:r>
      <w:proofErr w:type="spellEnd"/>
      <w:r>
        <w:rPr>
          <w:rFonts w:hint="cs"/>
          <w:rtl/>
        </w:rPr>
        <w:t xml:space="preserve"> </w:t>
      </w:r>
      <w:r>
        <w:rPr>
          <w:rFonts w:hint="cs"/>
          <w:rtl/>
        </w:rPr>
        <w:lastRenderedPageBreak/>
        <w:t xml:space="preserve">מח: שם כתוב גבי אדם שאמר לחברו תכניס את שורך לחצרי ולא אמר לו תשמור אתה עליו, במקרה כזה אם הזיק השור חייב לשלם חצי נזק כיון שזה נחשב לחצר </w:t>
      </w:r>
      <w:proofErr w:type="spellStart"/>
      <w:r>
        <w:rPr>
          <w:rFonts w:hint="cs"/>
          <w:rtl/>
        </w:rPr>
        <w:t>השותפין</w:t>
      </w:r>
      <w:proofErr w:type="spellEnd"/>
      <w:r>
        <w:rPr>
          <w:rFonts w:hint="cs"/>
          <w:rtl/>
        </w:rPr>
        <w:t xml:space="preserve">. </w:t>
      </w:r>
      <w:proofErr w:type="spellStart"/>
      <w:r>
        <w:rPr>
          <w:rFonts w:hint="cs"/>
          <w:rtl/>
        </w:rPr>
        <w:t>ולכאו</w:t>
      </w:r>
      <w:proofErr w:type="spellEnd"/>
      <w:r>
        <w:rPr>
          <w:rFonts w:hint="cs"/>
          <w:rtl/>
        </w:rPr>
        <w:t xml:space="preserve">' ק' איך זה נהיה חצר </w:t>
      </w:r>
      <w:proofErr w:type="spellStart"/>
      <w:r>
        <w:rPr>
          <w:rFonts w:hint="cs"/>
          <w:rtl/>
        </w:rPr>
        <w:t>השותפין</w:t>
      </w:r>
      <w:proofErr w:type="spellEnd"/>
      <w:r>
        <w:rPr>
          <w:rFonts w:hint="cs"/>
          <w:rtl/>
        </w:rPr>
        <w:t xml:space="preserve">? הרי לא עשה מעשה של חזקה? אלא רואים שע"י תשמישים שלו קונה את המקום. ובנתיבות הסכים </w:t>
      </w:r>
      <w:proofErr w:type="spellStart"/>
      <w:r>
        <w:rPr>
          <w:rFonts w:hint="cs"/>
          <w:rtl/>
        </w:rPr>
        <w:t>למחנ"א</w:t>
      </w:r>
      <w:proofErr w:type="spellEnd"/>
      <w:r>
        <w:rPr>
          <w:rFonts w:hint="cs"/>
          <w:rtl/>
        </w:rPr>
        <w:t xml:space="preserve"> אך לא מטעמיה, והוא נוקט שיש שני דינים בשכירות, דין אחד שרוצה שיהיה לו שם זכות שימושים, ובזה סגי כשמכניס את כליו לשם וא"צ נעל גדר ופרץ. ויש סוג נוסף שרוצה שישמש לו כחצר שתזכה בשבילו מציאה או מקח בזה באמת לא מספיק שיכניס כליו וצריך נעל גדר ופרץ. ראה שם באורך ראיות </w:t>
      </w:r>
      <w:proofErr w:type="spellStart"/>
      <w:r>
        <w:rPr>
          <w:rFonts w:hint="cs"/>
          <w:rtl/>
        </w:rPr>
        <w:t>מהרי"ט</w:t>
      </w:r>
      <w:proofErr w:type="spellEnd"/>
      <w:r>
        <w:rPr>
          <w:rFonts w:hint="cs"/>
          <w:rtl/>
        </w:rPr>
        <w:t xml:space="preserve"> והתמודדות הנתיבות איתם, כי קצרתי.</w:t>
      </w:r>
    </w:p>
    <w:p w14:paraId="3E1D4143" w14:textId="2B816D59" w:rsidR="00B07BC4" w:rsidRPr="00B07BC4" w:rsidRDefault="00B07BC4" w:rsidP="00DD1599">
      <w:pPr>
        <w:pStyle w:val="af7"/>
        <w:rPr>
          <w:rtl/>
        </w:rPr>
      </w:pPr>
      <w:bookmarkStart w:id="94" w:name="_Toc148885247"/>
      <w:r w:rsidRPr="00B07BC4">
        <w:rPr>
          <w:rtl/>
        </w:rPr>
        <w:t>סעיף טו</w:t>
      </w:r>
      <w:r w:rsidR="00BE0DAB">
        <w:rPr>
          <w:rFonts w:hint="cs"/>
          <w:rtl/>
        </w:rPr>
        <w:t>'</w:t>
      </w:r>
      <w:bookmarkEnd w:id="94"/>
    </w:p>
    <w:p w14:paraId="035D818F" w14:textId="1DBC79D9" w:rsidR="00B07BC4" w:rsidRPr="00B07BC4" w:rsidRDefault="00B07BC4" w:rsidP="00413CA7">
      <w:pPr>
        <w:pStyle w:val="2"/>
        <w:rPr>
          <w:rtl/>
        </w:rPr>
      </w:pPr>
      <w:bookmarkStart w:id="95" w:name="_Toc97018584"/>
      <w:r w:rsidRPr="00B07BC4">
        <w:rPr>
          <w:rtl/>
        </w:rPr>
        <w:t xml:space="preserve">דין מחזיק בנכסי הגר יתבאר בסימן </w:t>
      </w:r>
      <w:proofErr w:type="spellStart"/>
      <w:r w:rsidRPr="00B07BC4">
        <w:rPr>
          <w:rtl/>
        </w:rPr>
        <w:t>ער"ה</w:t>
      </w:r>
      <w:proofErr w:type="spellEnd"/>
      <w:r w:rsidRPr="00B07BC4">
        <w:rPr>
          <w:rtl/>
        </w:rPr>
        <w:t>.</w:t>
      </w:r>
      <w:bookmarkEnd w:id="95"/>
      <w:r w:rsidRPr="00B07BC4">
        <w:rPr>
          <w:rtl/>
        </w:rPr>
        <w:t xml:space="preserve"> </w:t>
      </w:r>
    </w:p>
    <w:p w14:paraId="353FF2BD" w14:textId="1F4CCC8C" w:rsidR="00B07BC4" w:rsidRPr="00B07BC4" w:rsidRDefault="00B07BC4" w:rsidP="00DD1599">
      <w:pPr>
        <w:pStyle w:val="af7"/>
        <w:rPr>
          <w:rtl/>
        </w:rPr>
      </w:pPr>
      <w:bookmarkStart w:id="96" w:name="_Toc148885248"/>
      <w:r w:rsidRPr="00B07BC4">
        <w:rPr>
          <w:rtl/>
        </w:rPr>
        <w:t xml:space="preserve">סעיף </w:t>
      </w:r>
      <w:proofErr w:type="spellStart"/>
      <w:r w:rsidRPr="00B07BC4">
        <w:rPr>
          <w:rtl/>
        </w:rPr>
        <w:t>טז</w:t>
      </w:r>
      <w:proofErr w:type="spellEnd"/>
      <w:r w:rsidR="00BE0DAB">
        <w:rPr>
          <w:rFonts w:hint="cs"/>
          <w:rtl/>
        </w:rPr>
        <w:t>'</w:t>
      </w:r>
      <w:bookmarkEnd w:id="96"/>
    </w:p>
    <w:p w14:paraId="1D1E5FC9" w14:textId="479F6C28" w:rsidR="00BE0DAB" w:rsidRDefault="00B07BC4" w:rsidP="00413CA7">
      <w:pPr>
        <w:pStyle w:val="2"/>
        <w:rPr>
          <w:rtl/>
        </w:rPr>
      </w:pPr>
      <w:bookmarkStart w:id="97" w:name="_Toc97018585"/>
      <w:r w:rsidRPr="00B07BC4">
        <w:rPr>
          <w:rtl/>
        </w:rPr>
        <w:t xml:space="preserve">חזקה לחודה, בלא כסף ובלא שטר, קניא כל </w:t>
      </w:r>
      <w:proofErr w:type="spellStart"/>
      <w:r w:rsidRPr="00B07BC4">
        <w:rPr>
          <w:rtl/>
        </w:rPr>
        <w:t>היכא</w:t>
      </w:r>
      <w:proofErr w:type="spellEnd"/>
      <w:r w:rsidRPr="00B07BC4">
        <w:rPr>
          <w:rtl/>
        </w:rPr>
        <w:t xml:space="preserve"> דלא עייל ונפיק </w:t>
      </w:r>
      <w:proofErr w:type="spellStart"/>
      <w:r w:rsidRPr="00B07BC4">
        <w:rPr>
          <w:rtl/>
        </w:rPr>
        <w:t>אזוזי</w:t>
      </w:r>
      <w:proofErr w:type="spellEnd"/>
      <w:r w:rsidRPr="00B07BC4">
        <w:rPr>
          <w:rtl/>
        </w:rPr>
        <w:t xml:space="preserve">. </w:t>
      </w:r>
      <w:r w:rsidR="0007330B" w:rsidRPr="0007330B">
        <w:rPr>
          <w:rFonts w:hint="cs"/>
          <w:rtl/>
        </w:rPr>
        <w:t>(</w:t>
      </w:r>
      <w:r w:rsidRPr="0007330B">
        <w:rPr>
          <w:rtl/>
        </w:rPr>
        <w:t xml:space="preserve">אפילו במקום שנהגו לכתוב שטר (טור). מיהו אם התנה, </w:t>
      </w:r>
      <w:proofErr w:type="spellStart"/>
      <w:r w:rsidRPr="0007330B">
        <w:rPr>
          <w:rtl/>
        </w:rPr>
        <w:t>הכל</w:t>
      </w:r>
      <w:proofErr w:type="spellEnd"/>
      <w:r w:rsidRPr="0007330B">
        <w:rPr>
          <w:rtl/>
        </w:rPr>
        <w:t xml:space="preserve"> לפי תנאו) (רבינו ירוחם </w:t>
      </w:r>
      <w:proofErr w:type="spellStart"/>
      <w:r w:rsidRPr="0007330B">
        <w:rPr>
          <w:rtl/>
        </w:rPr>
        <w:t>ני"א</w:t>
      </w:r>
      <w:proofErr w:type="spellEnd"/>
      <w:r w:rsidRPr="0007330B">
        <w:rPr>
          <w:rtl/>
        </w:rPr>
        <w:t xml:space="preserve"> ח"א).</w:t>
      </w:r>
      <w:bookmarkEnd w:id="97"/>
    </w:p>
    <w:p w14:paraId="4A052262" w14:textId="7825C60C" w:rsidR="00410A10" w:rsidRPr="00410A10" w:rsidRDefault="00410A10" w:rsidP="00413CA7">
      <w:proofErr w:type="spellStart"/>
      <w:r>
        <w:rPr>
          <w:rFonts w:hint="cs"/>
          <w:rtl/>
        </w:rPr>
        <w:t>בסמ"ע</w:t>
      </w:r>
      <w:proofErr w:type="spellEnd"/>
      <w:r>
        <w:rPr>
          <w:rFonts w:hint="cs"/>
          <w:rtl/>
        </w:rPr>
        <w:t xml:space="preserve"> הסביר שחזקה לחודה שקונה ללא שטר היא קונה כמו שקונה בנכסי הגר, ואינו יכול לקנות כמה שדות ע"י חזקה זו.</w:t>
      </w:r>
    </w:p>
    <w:p w14:paraId="0D2CF161" w14:textId="18056600" w:rsidR="009735D8" w:rsidRPr="009735D8" w:rsidRDefault="009735D8" w:rsidP="004837A3">
      <w:pPr>
        <w:pStyle w:val="af9"/>
        <w:rPr>
          <w:rtl/>
        </w:rPr>
      </w:pPr>
      <w:bookmarkStart w:id="98" w:name="_Toc148885249"/>
      <w:r w:rsidRPr="009735D8">
        <w:rPr>
          <w:rFonts w:hint="cs"/>
          <w:rtl/>
        </w:rPr>
        <w:t>תשובת הנתיבות בעניין חזקה</w:t>
      </w:r>
      <w:bookmarkEnd w:id="98"/>
    </w:p>
    <w:p w14:paraId="2E03A657" w14:textId="22FB40A1" w:rsidR="009735D8" w:rsidRDefault="009735D8" w:rsidP="00413CA7">
      <w:pPr>
        <w:rPr>
          <w:rtl/>
        </w:rPr>
      </w:pPr>
      <w:r>
        <w:rPr>
          <w:rFonts w:hint="cs"/>
          <w:rtl/>
        </w:rPr>
        <w:t xml:space="preserve">הנתיבות בסוף הסימן מביא שאלה ששאלוהו, בבית שהיה רעוע ורצה ראובן למוכרו לשמעון. מחמת שהבית היה רעוע רצה שמעון לבנותו מחדש, ולצורך הבנייה מחדש יש לסתור את הבית ולבנותו מחדש. סתר שמעון שניים מכותלי הבית, הניח קורות בשביל להחזיק את התקרה שלא </w:t>
      </w:r>
      <w:proofErr w:type="spellStart"/>
      <w:r>
        <w:rPr>
          <w:rFonts w:hint="cs"/>
          <w:rtl/>
        </w:rPr>
        <w:t>תפול</w:t>
      </w:r>
      <w:proofErr w:type="spellEnd"/>
      <w:r>
        <w:rPr>
          <w:rFonts w:hint="cs"/>
          <w:rtl/>
        </w:rPr>
        <w:t xml:space="preserve">, וכן פינה את העפר שנוצר בעקבות סתירת הבית. וכעת חוזר בו שמעון ולא רוצה לקנות את הבית. </w:t>
      </w:r>
    </w:p>
    <w:p w14:paraId="1BEB2114" w14:textId="2B5FE478" w:rsidR="009735D8" w:rsidRDefault="009735D8" w:rsidP="00413CA7">
      <w:pPr>
        <w:rPr>
          <w:rtl/>
        </w:rPr>
      </w:pPr>
      <w:r>
        <w:rPr>
          <w:rFonts w:hint="cs"/>
          <w:rtl/>
        </w:rPr>
        <w:t xml:space="preserve">השאלה האם </w:t>
      </w:r>
      <w:proofErr w:type="spellStart"/>
      <w:r>
        <w:rPr>
          <w:rFonts w:hint="cs"/>
          <w:rtl/>
        </w:rPr>
        <w:t>חשיב</w:t>
      </w:r>
      <w:proofErr w:type="spellEnd"/>
      <w:r>
        <w:rPr>
          <w:rFonts w:hint="cs"/>
          <w:rtl/>
        </w:rPr>
        <w:t xml:space="preserve"> סתירת הכתלים כנטילת גבשושית המובאת </w:t>
      </w:r>
      <w:proofErr w:type="spellStart"/>
      <w:r>
        <w:rPr>
          <w:rFonts w:hint="cs"/>
          <w:rtl/>
        </w:rPr>
        <w:t>ברמ"א</w:t>
      </w:r>
      <w:proofErr w:type="spellEnd"/>
      <w:r>
        <w:rPr>
          <w:rFonts w:hint="cs"/>
          <w:rtl/>
        </w:rPr>
        <w:t xml:space="preserve"> ס"ס י"א, וממילא כבר עשה מעשה חזקה וא"א לחזור בו, וכן האם הקורות ופינוי העפר </w:t>
      </w:r>
      <w:proofErr w:type="spellStart"/>
      <w:r>
        <w:rPr>
          <w:rFonts w:hint="cs"/>
          <w:rtl/>
        </w:rPr>
        <w:t>חשיב</w:t>
      </w:r>
      <w:proofErr w:type="spellEnd"/>
      <w:r>
        <w:rPr>
          <w:rFonts w:hint="cs"/>
          <w:rtl/>
        </w:rPr>
        <w:t xml:space="preserve"> חזקה? </w:t>
      </w:r>
    </w:p>
    <w:p w14:paraId="18CC8F83" w14:textId="0AB17F0B" w:rsidR="005F234D" w:rsidRDefault="005C5AA2" w:rsidP="00413CA7">
      <w:pPr>
        <w:rPr>
          <w:rtl/>
        </w:rPr>
      </w:pPr>
      <w:r>
        <w:rPr>
          <w:rFonts w:hint="cs"/>
          <w:rtl/>
        </w:rPr>
        <w:t xml:space="preserve">דעת הנתיבות שאין זה חזקה, ומסביר הנתיבות, יש מח' בסי' </w:t>
      </w:r>
      <w:proofErr w:type="spellStart"/>
      <w:r>
        <w:rPr>
          <w:rFonts w:hint="cs"/>
          <w:rtl/>
        </w:rPr>
        <w:t>ער"ה</w:t>
      </w:r>
      <w:proofErr w:type="spellEnd"/>
      <w:r>
        <w:rPr>
          <w:rFonts w:hint="cs"/>
          <w:rtl/>
        </w:rPr>
        <w:t xml:space="preserve"> (</w:t>
      </w:r>
      <w:proofErr w:type="spellStart"/>
      <w:r>
        <w:rPr>
          <w:rFonts w:hint="cs"/>
          <w:rtl/>
        </w:rPr>
        <w:t>סכ"א</w:t>
      </w:r>
      <w:proofErr w:type="spellEnd"/>
      <w:r>
        <w:rPr>
          <w:rFonts w:hint="cs"/>
          <w:rtl/>
        </w:rPr>
        <w:t xml:space="preserve">) האם חפירת יסודות הוי חזקה, לדעת </w:t>
      </w:r>
      <w:proofErr w:type="spellStart"/>
      <w:r>
        <w:rPr>
          <w:rFonts w:hint="cs"/>
          <w:rtl/>
        </w:rPr>
        <w:t>הרא"ש</w:t>
      </w:r>
      <w:proofErr w:type="spellEnd"/>
      <w:r>
        <w:rPr>
          <w:rFonts w:hint="cs"/>
          <w:rtl/>
        </w:rPr>
        <w:t xml:space="preserve"> אין זה חזקה משום שצריך שיגמור את תיקון הקרקע למה שהוא רוצה לעשות בה</w:t>
      </w:r>
      <w:r w:rsidR="009E3091">
        <w:rPr>
          <w:rFonts w:hint="cs"/>
          <w:rtl/>
        </w:rPr>
        <w:t xml:space="preserve">, ולדעת </w:t>
      </w:r>
      <w:proofErr w:type="spellStart"/>
      <w:r w:rsidR="009E3091">
        <w:rPr>
          <w:rFonts w:hint="cs"/>
          <w:rtl/>
        </w:rPr>
        <w:t>הרא"ש</w:t>
      </w:r>
      <w:proofErr w:type="spellEnd"/>
      <w:r w:rsidR="009E3091">
        <w:rPr>
          <w:rFonts w:hint="cs"/>
          <w:rtl/>
        </w:rPr>
        <w:t xml:space="preserve"> וודאי שכאן אין זה חזקה בנטילת העפר וסתירת הכותל אף שתיקנו לבניין, דאין כאן גמר תיקון. </w:t>
      </w:r>
      <w:proofErr w:type="spellStart"/>
      <w:r w:rsidR="009E3091">
        <w:rPr>
          <w:rFonts w:hint="cs"/>
          <w:rtl/>
        </w:rPr>
        <w:t>ולפ"ז</w:t>
      </w:r>
      <w:proofErr w:type="spellEnd"/>
      <w:r w:rsidR="009E3091">
        <w:rPr>
          <w:rFonts w:hint="cs"/>
          <w:rtl/>
        </w:rPr>
        <w:t xml:space="preserve"> מה שכתב רמ"א שמועיל נטילת גבשושית זה נכון רק בשדה שהיא ראויה לבניה או בבית באופן שזה גמר תיקון. ואף למ"ד שחפירת יסודות קונה היינו משום שעושה מעשה בגוף הקרקע, וכאן א"א לומר שזה שפירק שני כתלים שיחשב כאילו עשה מעשה בגוף הקרקע</w:t>
      </w:r>
      <w:r w:rsidR="00CB0B56">
        <w:rPr>
          <w:rFonts w:hint="cs"/>
          <w:rtl/>
        </w:rPr>
        <w:t xml:space="preserve">, שכל מה שאני אומר שאע"פ שעושה מעשה בכותל </w:t>
      </w:r>
      <w:proofErr w:type="spellStart"/>
      <w:r w:rsidR="00CB0B56">
        <w:rPr>
          <w:rFonts w:hint="cs"/>
          <w:rtl/>
        </w:rPr>
        <w:t>חשיב</w:t>
      </w:r>
      <w:proofErr w:type="spellEnd"/>
      <w:r w:rsidR="00CB0B56">
        <w:rPr>
          <w:rFonts w:hint="cs"/>
          <w:rtl/>
        </w:rPr>
        <w:t xml:space="preserve"> כאילו עשיתי בגוף הקרקע וכגון צר צורה בנכסי הגר </w:t>
      </w:r>
      <w:proofErr w:type="spellStart"/>
      <w:r w:rsidR="00CB0B56">
        <w:rPr>
          <w:rFonts w:hint="cs"/>
          <w:rtl/>
        </w:rPr>
        <w:t>דמהני</w:t>
      </w:r>
      <w:proofErr w:type="spellEnd"/>
      <w:r w:rsidR="00CB0B56">
        <w:rPr>
          <w:rFonts w:hint="cs"/>
          <w:rtl/>
        </w:rPr>
        <w:t xml:space="preserve">, זה דווקא בבית שהוא כבר גמור וראוי לדירה ובזה </w:t>
      </w:r>
      <w:proofErr w:type="spellStart"/>
      <w:r w:rsidR="00CB0B56">
        <w:rPr>
          <w:rFonts w:hint="cs"/>
          <w:rtl/>
        </w:rPr>
        <w:t>חשיב</w:t>
      </w:r>
      <w:proofErr w:type="spellEnd"/>
      <w:r w:rsidR="00CB0B56">
        <w:rPr>
          <w:rFonts w:hint="cs"/>
          <w:rtl/>
        </w:rPr>
        <w:t xml:space="preserve"> כאילו עשה מעשה בגוף הקרקע. ועוד דגם אם נאמר שחפירת יסודות קונה היינו דווקא אם חופר את כל היסודות שבזה הוי גמר תיקון הקרקע הראויה לבניין, אך כאן שסתר ב' כתלים, הרי </w:t>
      </w:r>
      <w:proofErr w:type="spellStart"/>
      <w:r w:rsidR="00CB0B56">
        <w:rPr>
          <w:rFonts w:hint="cs"/>
          <w:rtl/>
        </w:rPr>
        <w:t>חדא</w:t>
      </w:r>
      <w:proofErr w:type="spellEnd"/>
      <w:r w:rsidR="00CB0B56">
        <w:rPr>
          <w:rFonts w:hint="cs"/>
          <w:rtl/>
        </w:rPr>
        <w:t xml:space="preserve"> </w:t>
      </w:r>
      <w:proofErr w:type="spellStart"/>
      <w:r w:rsidR="00CB0B56">
        <w:rPr>
          <w:rFonts w:hint="cs"/>
          <w:rtl/>
        </w:rPr>
        <w:t>כותלא</w:t>
      </w:r>
      <w:proofErr w:type="spellEnd"/>
      <w:r w:rsidR="00CB0B56">
        <w:rPr>
          <w:rFonts w:hint="cs"/>
          <w:rtl/>
        </w:rPr>
        <w:t xml:space="preserve"> </w:t>
      </w:r>
      <w:proofErr w:type="spellStart"/>
      <w:r w:rsidR="00CB0B56">
        <w:rPr>
          <w:rFonts w:hint="cs"/>
          <w:rtl/>
        </w:rPr>
        <w:t>חדתא</w:t>
      </w:r>
      <w:proofErr w:type="spellEnd"/>
      <w:r w:rsidR="00CB0B56">
        <w:rPr>
          <w:rFonts w:hint="cs"/>
          <w:rtl/>
        </w:rPr>
        <w:t xml:space="preserve"> בכולא ביתא </w:t>
      </w:r>
      <w:proofErr w:type="spellStart"/>
      <w:r w:rsidR="00CB0B56">
        <w:rPr>
          <w:rFonts w:hint="cs"/>
          <w:rtl/>
        </w:rPr>
        <w:t>עתיקא</w:t>
      </w:r>
      <w:proofErr w:type="spellEnd"/>
      <w:r w:rsidR="00CB0B56">
        <w:rPr>
          <w:rFonts w:hint="cs"/>
          <w:rtl/>
        </w:rPr>
        <w:t xml:space="preserve"> לא </w:t>
      </w:r>
      <w:proofErr w:type="spellStart"/>
      <w:r w:rsidR="00CB0B56">
        <w:rPr>
          <w:rFonts w:hint="cs"/>
          <w:rtl/>
        </w:rPr>
        <w:t>קאי</w:t>
      </w:r>
      <w:proofErr w:type="spellEnd"/>
      <w:r w:rsidR="00CB0B56">
        <w:rPr>
          <w:rFonts w:hint="cs"/>
          <w:rtl/>
        </w:rPr>
        <w:t>, כמבואר בב"ב ז.</w:t>
      </w:r>
    </w:p>
    <w:p w14:paraId="054D8A47" w14:textId="65C3A2F4" w:rsidR="009735D8" w:rsidRDefault="00CB0B56" w:rsidP="005F5772">
      <w:pPr>
        <w:rPr>
          <w:rtl/>
        </w:rPr>
      </w:pPr>
      <w:r>
        <w:rPr>
          <w:rFonts w:hint="cs"/>
          <w:rtl/>
        </w:rPr>
        <w:lastRenderedPageBreak/>
        <w:t>גבי</w:t>
      </w:r>
      <w:r w:rsidR="00BA0ACD">
        <w:rPr>
          <w:rFonts w:hint="cs"/>
          <w:rtl/>
        </w:rPr>
        <w:t xml:space="preserve"> </w:t>
      </w:r>
      <w:proofErr w:type="spellStart"/>
      <w:r w:rsidR="00BA0ACD">
        <w:rPr>
          <w:rFonts w:hint="cs"/>
          <w:rtl/>
        </w:rPr>
        <w:t>נקיון</w:t>
      </w:r>
      <w:proofErr w:type="spellEnd"/>
      <w:r w:rsidR="00BA0ACD">
        <w:rPr>
          <w:rFonts w:hint="cs"/>
          <w:rtl/>
        </w:rPr>
        <w:t xml:space="preserve"> העפר אומר הנתיבות דאין זה מועיל, וכל מה שכתב </w:t>
      </w:r>
      <w:proofErr w:type="spellStart"/>
      <w:r w:rsidR="00BA0ACD">
        <w:rPr>
          <w:rFonts w:hint="cs"/>
          <w:rtl/>
        </w:rPr>
        <w:t>הרשב"ם</w:t>
      </w:r>
      <w:proofErr w:type="spellEnd"/>
      <w:r w:rsidR="00BA0ACD">
        <w:rPr>
          <w:rFonts w:hint="cs"/>
          <w:rtl/>
        </w:rPr>
        <w:t xml:space="preserve"> גבי מה שאמרו בגמ' ב"ב (נד.) הא </w:t>
      </w:r>
      <w:proofErr w:type="spellStart"/>
      <w:r w:rsidR="00BA0ACD">
        <w:rPr>
          <w:rFonts w:hint="cs"/>
          <w:rtl/>
        </w:rPr>
        <w:t>דזכי</w:t>
      </w:r>
      <w:proofErr w:type="spellEnd"/>
      <w:r w:rsidR="00BA0ACD">
        <w:rPr>
          <w:rFonts w:hint="cs"/>
          <w:rtl/>
        </w:rPr>
        <w:t xml:space="preserve"> </w:t>
      </w:r>
      <w:proofErr w:type="spellStart"/>
      <w:r w:rsidR="00BA0ACD">
        <w:rPr>
          <w:rFonts w:hint="cs"/>
          <w:rtl/>
        </w:rPr>
        <w:t>זכיא</w:t>
      </w:r>
      <w:proofErr w:type="spellEnd"/>
      <w:r w:rsidR="00BA0ACD">
        <w:rPr>
          <w:rFonts w:hint="cs"/>
          <w:rtl/>
        </w:rPr>
        <w:t xml:space="preserve">, היינו שליקט עשבים וקסמים מהשדה </w:t>
      </w:r>
      <w:proofErr w:type="spellStart"/>
      <w:r w:rsidR="00BA0ACD">
        <w:rPr>
          <w:rFonts w:hint="cs"/>
          <w:rtl/>
        </w:rPr>
        <w:t>והוי</w:t>
      </w:r>
      <w:proofErr w:type="spellEnd"/>
      <w:r w:rsidR="00BA0ACD">
        <w:rPr>
          <w:rFonts w:hint="cs"/>
          <w:rtl/>
        </w:rPr>
        <w:t xml:space="preserve"> חזקה, היינו שהיו ממש דבוקים והיה צריך לתולשם, אבל אם רק מנקה אין זה נחשב שעושה מעשה בגוף הקרקע, ולא הוי חזקה.</w:t>
      </w:r>
      <w:r w:rsidR="00123754">
        <w:rPr>
          <w:rFonts w:hint="cs"/>
          <w:rtl/>
        </w:rPr>
        <w:t xml:space="preserve"> </w:t>
      </w:r>
    </w:p>
    <w:p w14:paraId="062DE6E9" w14:textId="0558EC3B" w:rsidR="00123754" w:rsidRPr="00123754" w:rsidRDefault="00123754" w:rsidP="005F5772">
      <w:pPr>
        <w:rPr>
          <w:vanish/>
          <w:rtl/>
          <w:specVanish/>
        </w:rPr>
      </w:pPr>
      <w:r>
        <w:rPr>
          <w:rFonts w:hint="cs"/>
          <w:rtl/>
        </w:rPr>
        <w:t xml:space="preserve">עוד הביא הנתיבות שהקצות חלק עליו ואחד מהראיות שלו זה מהדין שבשביעית אסור לסקל אבנים מהשדה, ומוכח שה"ה גבי חזקה שמועיל וא"צ ממש בגוף הקרקע? אולם הנתיבות כתב שאין זה דומה שהרי כל מה שאסרו לסקל אבנים בשביעית זה רק משום מראית העין, וגבי חזקה </w:t>
      </w:r>
      <w:proofErr w:type="spellStart"/>
      <w:r>
        <w:rPr>
          <w:rFonts w:hint="cs"/>
          <w:rtl/>
        </w:rPr>
        <w:t>אה"נ</w:t>
      </w:r>
      <w:proofErr w:type="spellEnd"/>
      <w:r>
        <w:rPr>
          <w:rFonts w:hint="cs"/>
          <w:rtl/>
        </w:rPr>
        <w:t xml:space="preserve"> צריך מעשה בגוף הקרקע. </w:t>
      </w:r>
      <w:proofErr w:type="spellStart"/>
      <w:r>
        <w:rPr>
          <w:rFonts w:hint="cs"/>
          <w:rtl/>
        </w:rPr>
        <w:t>עי"ש</w:t>
      </w:r>
      <w:proofErr w:type="spellEnd"/>
      <w:r>
        <w:rPr>
          <w:rFonts w:hint="cs"/>
          <w:rtl/>
        </w:rPr>
        <w:t xml:space="preserve"> את הדברים באריכות.</w:t>
      </w:r>
    </w:p>
    <w:p w14:paraId="52402CDD" w14:textId="77777777" w:rsidR="00123754" w:rsidRDefault="00123754" w:rsidP="00123754">
      <w:pPr>
        <w:pStyle w:val="1"/>
        <w:rPr>
          <w:rtl/>
        </w:rPr>
      </w:pPr>
      <w:bookmarkStart w:id="99" w:name="_Toc97018586"/>
      <w:r>
        <w:rPr>
          <w:rtl/>
        </w:rPr>
        <w:t xml:space="preserve"> </w:t>
      </w:r>
    </w:p>
    <w:p w14:paraId="19BD7B68" w14:textId="77777777" w:rsidR="00123754" w:rsidRDefault="00123754">
      <w:pPr>
        <w:bidi w:val="0"/>
        <w:spacing w:line="259" w:lineRule="auto"/>
        <w:jc w:val="left"/>
        <w:rPr>
          <w:rFonts w:asciiTheme="majorHAnsi" w:eastAsiaTheme="majorEastAsia" w:hAnsiTheme="majorHAnsi" w:cs="Guttman Drogolin"/>
          <w:b/>
          <w:bCs/>
          <w:sz w:val="32"/>
          <w:szCs w:val="28"/>
          <w:rtl/>
        </w:rPr>
      </w:pPr>
      <w:r>
        <w:rPr>
          <w:rtl/>
        </w:rPr>
        <w:br w:type="page"/>
      </w:r>
    </w:p>
    <w:p w14:paraId="5E7E3E0A" w14:textId="208943B1" w:rsidR="00BE0DAB" w:rsidRPr="00BE0DAB" w:rsidRDefault="00466A58" w:rsidP="00123754">
      <w:pPr>
        <w:pStyle w:val="1"/>
        <w:rPr>
          <w:rtl/>
        </w:rPr>
      </w:pPr>
      <w:bookmarkStart w:id="100" w:name="_Toc148885250"/>
      <w:r>
        <w:rPr>
          <w:rFonts w:hint="cs"/>
          <w:rtl/>
        </w:rPr>
        <w:lastRenderedPageBreak/>
        <w:t xml:space="preserve">סימן </w:t>
      </w:r>
      <w:proofErr w:type="spellStart"/>
      <w:r w:rsidR="00BE0DAB">
        <w:rPr>
          <w:rFonts w:hint="cs"/>
          <w:rtl/>
        </w:rPr>
        <w:t>קצג</w:t>
      </w:r>
      <w:proofErr w:type="spellEnd"/>
      <w:r w:rsidR="00BE0DAB">
        <w:rPr>
          <w:rFonts w:hint="cs"/>
          <w:rtl/>
        </w:rPr>
        <w:t xml:space="preserve"> </w:t>
      </w:r>
      <w:r w:rsidR="00BE0DAB">
        <w:rPr>
          <w:rtl/>
        </w:rPr>
        <w:t>–</w:t>
      </w:r>
      <w:r w:rsidR="00BE0DAB">
        <w:rPr>
          <w:rFonts w:hint="cs"/>
          <w:rtl/>
        </w:rPr>
        <w:t xml:space="preserve"> המחובר לקרקע דינו כקרקע</w:t>
      </w:r>
      <w:bookmarkEnd w:id="99"/>
      <w:bookmarkEnd w:id="100"/>
    </w:p>
    <w:p w14:paraId="0D585625" w14:textId="43F5E28E" w:rsidR="00123754" w:rsidRPr="00123754" w:rsidRDefault="00123754" w:rsidP="00123754">
      <w:pPr>
        <w:pStyle w:val="2"/>
        <w:rPr>
          <w:rStyle w:val="20"/>
          <w:bCs/>
          <w:szCs w:val="26"/>
          <w:rtl/>
        </w:rPr>
      </w:pPr>
      <w:r w:rsidRPr="00123754">
        <w:rPr>
          <w:rStyle w:val="20"/>
          <w:bCs/>
          <w:szCs w:val="26"/>
          <w:rtl/>
        </w:rPr>
        <w:t xml:space="preserve">כל המחובר לקרקע שצריך לקרקע, הרי הוא כקרקע ונקנה בכסף או בשטר או בחזקה. אפילו לא </w:t>
      </w:r>
      <w:proofErr w:type="spellStart"/>
      <w:r w:rsidRPr="00123754">
        <w:rPr>
          <w:rStyle w:val="20"/>
          <w:bCs/>
          <w:szCs w:val="26"/>
          <w:rtl/>
        </w:rPr>
        <w:t>נתכוין</w:t>
      </w:r>
      <w:proofErr w:type="spellEnd"/>
      <w:r w:rsidRPr="00123754">
        <w:rPr>
          <w:rStyle w:val="20"/>
          <w:bCs/>
          <w:szCs w:val="26"/>
          <w:rtl/>
        </w:rPr>
        <w:t xml:space="preserve"> לקנות הקרקע, אלא החזיק בקרקע לקנות המחובר בו, או נתן כסף בעד הקרקע כדי לקנות המחובר בו, קנה, אף על פי שלא קנה הקרקע. אבל אם אינו צריך לקרקע, כגון ענבים העומדים </w:t>
      </w:r>
      <w:proofErr w:type="spellStart"/>
      <w:r w:rsidRPr="00123754">
        <w:rPr>
          <w:rStyle w:val="20"/>
          <w:bCs/>
          <w:szCs w:val="26"/>
          <w:rtl/>
        </w:rPr>
        <w:t>ליבצר</w:t>
      </w:r>
      <w:proofErr w:type="spellEnd"/>
      <w:r w:rsidRPr="00123754">
        <w:rPr>
          <w:rStyle w:val="20"/>
          <w:bCs/>
          <w:szCs w:val="26"/>
          <w:rtl/>
        </w:rPr>
        <w:t xml:space="preserve">, </w:t>
      </w:r>
      <w:proofErr w:type="spellStart"/>
      <w:r w:rsidRPr="00123754">
        <w:rPr>
          <w:rStyle w:val="20"/>
          <w:bCs/>
          <w:szCs w:val="26"/>
          <w:rtl/>
        </w:rPr>
        <w:t>ה"ז</w:t>
      </w:r>
      <w:proofErr w:type="spellEnd"/>
      <w:r w:rsidRPr="00123754">
        <w:rPr>
          <w:rStyle w:val="20"/>
          <w:bCs/>
          <w:szCs w:val="26"/>
          <w:rtl/>
        </w:rPr>
        <w:t xml:space="preserve"> </w:t>
      </w:r>
      <w:proofErr w:type="spellStart"/>
      <w:r w:rsidRPr="00123754">
        <w:rPr>
          <w:rStyle w:val="20"/>
          <w:bCs/>
          <w:szCs w:val="26"/>
          <w:rtl/>
        </w:rPr>
        <w:t>כמטלטלין</w:t>
      </w:r>
      <w:proofErr w:type="spellEnd"/>
      <w:r w:rsidRPr="00123754">
        <w:rPr>
          <w:rStyle w:val="20"/>
          <w:bCs/>
          <w:szCs w:val="26"/>
          <w:rtl/>
        </w:rPr>
        <w:t xml:space="preserve"> </w:t>
      </w:r>
      <w:proofErr w:type="spellStart"/>
      <w:r w:rsidRPr="00123754">
        <w:rPr>
          <w:rStyle w:val="20"/>
          <w:bCs/>
          <w:szCs w:val="26"/>
          <w:rtl/>
        </w:rPr>
        <w:t>לקנין</w:t>
      </w:r>
      <w:proofErr w:type="spellEnd"/>
      <w:r w:rsidRPr="00123754">
        <w:rPr>
          <w:rStyle w:val="20"/>
          <w:bCs/>
          <w:szCs w:val="26"/>
          <w:rtl/>
        </w:rPr>
        <w:t xml:space="preserve">, ויש להם אונאה. </w:t>
      </w:r>
      <w:r w:rsidRPr="00123754">
        <w:rPr>
          <w:rStyle w:val="20"/>
          <w:b/>
          <w:szCs w:val="26"/>
          <w:rtl/>
        </w:rPr>
        <w:t xml:space="preserve">(ויש </w:t>
      </w:r>
      <w:proofErr w:type="spellStart"/>
      <w:r w:rsidRPr="00123754">
        <w:rPr>
          <w:rStyle w:val="20"/>
          <w:b/>
          <w:szCs w:val="26"/>
          <w:rtl/>
        </w:rPr>
        <w:t>חולקין</w:t>
      </w:r>
      <w:proofErr w:type="spellEnd"/>
      <w:r w:rsidRPr="00123754">
        <w:rPr>
          <w:rStyle w:val="20"/>
          <w:b/>
          <w:szCs w:val="26"/>
          <w:rtl/>
        </w:rPr>
        <w:t xml:space="preserve"> ואומרים </w:t>
      </w:r>
      <w:proofErr w:type="spellStart"/>
      <w:r w:rsidRPr="00123754">
        <w:rPr>
          <w:rStyle w:val="20"/>
          <w:b/>
          <w:szCs w:val="26"/>
          <w:rtl/>
        </w:rPr>
        <w:t>דאפילו</w:t>
      </w:r>
      <w:proofErr w:type="spellEnd"/>
      <w:r w:rsidRPr="00123754">
        <w:rPr>
          <w:rStyle w:val="20"/>
          <w:b/>
          <w:szCs w:val="26"/>
          <w:rtl/>
        </w:rPr>
        <w:t xml:space="preserve"> אין צריך לקרקע דינן כקרקע) (טור).</w:t>
      </w:r>
    </w:p>
    <w:p w14:paraId="35217748" w14:textId="24207C96" w:rsidR="008463B1" w:rsidRPr="00123754" w:rsidRDefault="008463B1" w:rsidP="00413CA7">
      <w:pPr>
        <w:rPr>
          <w:rStyle w:val="20"/>
          <w:rFonts w:ascii="FrankRuehl" w:eastAsiaTheme="minorHAnsi" w:hAnsi="FrankRuehl" w:cs="FrankRuehl"/>
          <w:bCs w:val="0"/>
          <w:sz w:val="25"/>
          <w:szCs w:val="25"/>
          <w:rtl/>
        </w:rPr>
      </w:pPr>
      <w:proofErr w:type="spellStart"/>
      <w:r w:rsidRPr="00123754">
        <w:rPr>
          <w:rStyle w:val="20"/>
          <w:rFonts w:ascii="FrankRuehl" w:eastAsiaTheme="minorHAnsi" w:hAnsi="FrankRuehl" w:cs="FrankRuehl"/>
          <w:bCs w:val="0"/>
          <w:sz w:val="25"/>
          <w:szCs w:val="25"/>
          <w:rtl/>
        </w:rPr>
        <w:t>בסמ"ע</w:t>
      </w:r>
      <w:proofErr w:type="spellEnd"/>
      <w:r w:rsidRPr="00123754">
        <w:rPr>
          <w:rStyle w:val="20"/>
          <w:rFonts w:ascii="FrankRuehl" w:eastAsiaTheme="minorHAnsi" w:hAnsi="FrankRuehl" w:cs="FrankRuehl"/>
          <w:bCs w:val="0"/>
          <w:sz w:val="25"/>
          <w:szCs w:val="25"/>
          <w:rtl/>
        </w:rPr>
        <w:t xml:space="preserve"> כתב שיש כאן ג' עניינים. </w:t>
      </w:r>
    </w:p>
    <w:p w14:paraId="1AE45447" w14:textId="5890ADEA" w:rsidR="008463B1" w:rsidRPr="00123754" w:rsidRDefault="008463B1" w:rsidP="00413CA7">
      <w:pPr>
        <w:pStyle w:val="af3"/>
        <w:numPr>
          <w:ilvl w:val="0"/>
          <w:numId w:val="11"/>
        </w:numPr>
        <w:rPr>
          <w:rStyle w:val="20"/>
          <w:rFonts w:ascii="FrankRuehl" w:eastAsiaTheme="minorHAnsi" w:hAnsi="FrankRuehl" w:cs="FrankRuehl"/>
          <w:bCs w:val="0"/>
          <w:sz w:val="25"/>
          <w:szCs w:val="25"/>
        </w:rPr>
      </w:pPr>
      <w:r w:rsidRPr="00123754">
        <w:rPr>
          <w:rStyle w:val="20"/>
          <w:rFonts w:ascii="FrankRuehl" w:eastAsiaTheme="minorHAnsi" w:hAnsi="FrankRuehl" w:cs="FrankRuehl"/>
          <w:bCs w:val="0"/>
          <w:sz w:val="25"/>
          <w:szCs w:val="25"/>
          <w:rtl/>
        </w:rPr>
        <w:t>מחזיק בקרקע כדי לקנות את הקרקע, נקנה לו בחזקה זו גם את המחובר לה.</w:t>
      </w:r>
    </w:p>
    <w:p w14:paraId="416CDB86" w14:textId="745E73B6" w:rsidR="008463B1" w:rsidRPr="00123754" w:rsidRDefault="008463B1" w:rsidP="00413CA7">
      <w:pPr>
        <w:pStyle w:val="af3"/>
        <w:numPr>
          <w:ilvl w:val="0"/>
          <w:numId w:val="11"/>
        </w:numPr>
        <w:rPr>
          <w:rStyle w:val="20"/>
          <w:rFonts w:ascii="FrankRuehl" w:eastAsiaTheme="minorHAnsi" w:hAnsi="FrankRuehl" w:cs="FrankRuehl"/>
          <w:bCs w:val="0"/>
          <w:sz w:val="25"/>
          <w:szCs w:val="25"/>
        </w:rPr>
      </w:pPr>
      <w:r w:rsidRPr="00123754">
        <w:rPr>
          <w:rStyle w:val="20"/>
          <w:rFonts w:ascii="FrankRuehl" w:eastAsiaTheme="minorHAnsi" w:hAnsi="FrankRuehl" w:cs="FrankRuehl"/>
          <w:bCs w:val="0"/>
          <w:sz w:val="25"/>
          <w:szCs w:val="25"/>
          <w:rtl/>
        </w:rPr>
        <w:t xml:space="preserve">מחזיק בדבר </w:t>
      </w:r>
      <w:r w:rsidRPr="00123754">
        <w:rPr>
          <w:rStyle w:val="20"/>
          <w:rFonts w:ascii="FrankRuehl" w:eastAsiaTheme="minorHAnsi" w:hAnsi="FrankRuehl" w:cs="FrankRuehl"/>
          <w:b/>
          <w:sz w:val="25"/>
          <w:szCs w:val="25"/>
          <w:rtl/>
        </w:rPr>
        <w:t>המחובר</w:t>
      </w:r>
      <w:r w:rsidRPr="00123754">
        <w:rPr>
          <w:rStyle w:val="20"/>
          <w:rFonts w:ascii="FrankRuehl" w:eastAsiaTheme="minorHAnsi" w:hAnsi="FrankRuehl" w:cs="FrankRuehl"/>
          <w:bCs w:val="0"/>
          <w:sz w:val="25"/>
          <w:szCs w:val="25"/>
          <w:rtl/>
        </w:rPr>
        <w:t xml:space="preserve"> לקרקע כדי לקנות את </w:t>
      </w:r>
      <w:r w:rsidRPr="00123754">
        <w:rPr>
          <w:rStyle w:val="20"/>
          <w:rFonts w:ascii="FrankRuehl" w:eastAsiaTheme="minorHAnsi" w:hAnsi="FrankRuehl" w:cs="FrankRuehl"/>
          <w:b/>
          <w:sz w:val="25"/>
          <w:szCs w:val="25"/>
          <w:rtl/>
        </w:rPr>
        <w:t>המחובר</w:t>
      </w:r>
      <w:r w:rsidRPr="00123754">
        <w:rPr>
          <w:rStyle w:val="20"/>
          <w:rFonts w:ascii="FrankRuehl" w:eastAsiaTheme="minorHAnsi" w:hAnsi="FrankRuehl" w:cs="FrankRuehl"/>
          <w:bCs w:val="0"/>
          <w:sz w:val="25"/>
          <w:szCs w:val="25"/>
          <w:rtl/>
        </w:rPr>
        <w:t>, צריך להחזיק בכל מחובר ומחובר כדי לקנותו.</w:t>
      </w:r>
    </w:p>
    <w:p w14:paraId="35A6FBF6" w14:textId="1F62BCEF" w:rsidR="008463B1" w:rsidRPr="00123754" w:rsidRDefault="008463B1" w:rsidP="00413CA7">
      <w:pPr>
        <w:pStyle w:val="af3"/>
        <w:numPr>
          <w:ilvl w:val="0"/>
          <w:numId w:val="11"/>
        </w:numPr>
        <w:rPr>
          <w:rStyle w:val="20"/>
          <w:rFonts w:ascii="FrankRuehl" w:eastAsiaTheme="minorHAnsi" w:hAnsi="FrankRuehl" w:cs="FrankRuehl"/>
          <w:bCs w:val="0"/>
          <w:sz w:val="25"/>
          <w:szCs w:val="25"/>
          <w:rtl/>
        </w:rPr>
      </w:pPr>
      <w:r w:rsidRPr="00123754">
        <w:rPr>
          <w:rStyle w:val="20"/>
          <w:rFonts w:ascii="FrankRuehl" w:eastAsiaTheme="minorHAnsi" w:hAnsi="FrankRuehl" w:cs="FrankRuehl"/>
          <w:bCs w:val="0"/>
          <w:sz w:val="25"/>
          <w:szCs w:val="25"/>
          <w:rtl/>
        </w:rPr>
        <w:t>עושה מעשה חזקה בקרקע עצמה לא כדי לקנותה אלא כדי לקנות את המחובר לה, מהני.</w:t>
      </w:r>
    </w:p>
    <w:p w14:paraId="115D47BE" w14:textId="33A872F9" w:rsidR="008463B1" w:rsidRPr="00123754" w:rsidRDefault="008463B1" w:rsidP="00413CA7">
      <w:pPr>
        <w:rPr>
          <w:rStyle w:val="20"/>
          <w:rFonts w:ascii="FrankRuehl" w:hAnsi="FrankRuehl" w:cs="FrankRuehl"/>
          <w:bCs w:val="0"/>
          <w:sz w:val="25"/>
          <w:szCs w:val="25"/>
          <w:rtl/>
        </w:rPr>
      </w:pPr>
      <w:r w:rsidRPr="00123754">
        <w:rPr>
          <w:rStyle w:val="20"/>
          <w:rFonts w:ascii="FrankRuehl" w:eastAsiaTheme="minorHAnsi" w:hAnsi="FrankRuehl" w:cs="FrankRuehl"/>
          <w:bCs w:val="0"/>
          <w:sz w:val="25"/>
          <w:szCs w:val="25"/>
          <w:rtl/>
        </w:rPr>
        <w:t xml:space="preserve">עניין נוסף: בגמ' בשבועות (מג.) </w:t>
      </w:r>
      <w:proofErr w:type="spellStart"/>
      <w:r w:rsidRPr="00123754">
        <w:rPr>
          <w:rStyle w:val="20"/>
          <w:rFonts w:ascii="FrankRuehl" w:eastAsiaTheme="minorHAnsi" w:hAnsi="FrankRuehl" w:cs="FrankRuehl"/>
          <w:bCs w:val="0"/>
          <w:sz w:val="25"/>
          <w:szCs w:val="25"/>
          <w:rtl/>
        </w:rPr>
        <w:t>ובב"מ</w:t>
      </w:r>
      <w:proofErr w:type="spellEnd"/>
      <w:r w:rsidRPr="00123754">
        <w:rPr>
          <w:rStyle w:val="20"/>
          <w:rFonts w:ascii="FrankRuehl" w:eastAsiaTheme="minorHAnsi" w:hAnsi="FrankRuehl" w:cs="FrankRuehl"/>
          <w:bCs w:val="0"/>
          <w:sz w:val="25"/>
          <w:szCs w:val="25"/>
          <w:rtl/>
        </w:rPr>
        <w:t xml:space="preserve"> (ק:) איתא מח' האם ענבים העומדות להיבצר </w:t>
      </w:r>
      <w:r w:rsidRPr="00123754">
        <w:rPr>
          <w:rStyle w:val="20"/>
          <w:rFonts w:ascii="FrankRuehl" w:hAnsi="FrankRuehl" w:cs="FrankRuehl"/>
          <w:bCs w:val="0"/>
          <w:sz w:val="25"/>
          <w:szCs w:val="25"/>
          <w:rtl/>
        </w:rPr>
        <w:t xml:space="preserve">כבצורות דמי או לאו כבצורות דמיין. וכאן נח' </w:t>
      </w:r>
      <w:proofErr w:type="spellStart"/>
      <w:r w:rsidRPr="00123754">
        <w:rPr>
          <w:rStyle w:val="20"/>
          <w:rFonts w:ascii="FrankRuehl" w:hAnsi="FrankRuehl" w:cs="FrankRuehl"/>
          <w:bCs w:val="0"/>
          <w:sz w:val="25"/>
          <w:szCs w:val="25"/>
          <w:rtl/>
        </w:rPr>
        <w:t>השו"ע</w:t>
      </w:r>
      <w:proofErr w:type="spellEnd"/>
      <w:r w:rsidRPr="00123754">
        <w:rPr>
          <w:rStyle w:val="20"/>
          <w:rFonts w:ascii="FrankRuehl" w:hAnsi="FrankRuehl" w:cs="FrankRuehl"/>
          <w:bCs w:val="0"/>
          <w:sz w:val="25"/>
          <w:szCs w:val="25"/>
          <w:rtl/>
        </w:rPr>
        <w:t xml:space="preserve"> </w:t>
      </w:r>
      <w:proofErr w:type="spellStart"/>
      <w:r w:rsidRPr="00123754">
        <w:rPr>
          <w:rStyle w:val="20"/>
          <w:rFonts w:ascii="FrankRuehl" w:hAnsi="FrankRuehl" w:cs="FrankRuehl"/>
          <w:bCs w:val="0"/>
          <w:sz w:val="25"/>
          <w:szCs w:val="25"/>
          <w:rtl/>
        </w:rPr>
        <w:t>והרמ"א</w:t>
      </w:r>
      <w:proofErr w:type="spellEnd"/>
      <w:r w:rsidRPr="00123754">
        <w:rPr>
          <w:rStyle w:val="20"/>
          <w:rFonts w:ascii="FrankRuehl" w:hAnsi="FrankRuehl" w:cs="FrankRuehl"/>
          <w:bCs w:val="0"/>
          <w:sz w:val="25"/>
          <w:szCs w:val="25"/>
          <w:rtl/>
        </w:rPr>
        <w:t xml:space="preserve"> מה הדין בענבים העומדות להיבצר האם נחשבים כקרקע או לא. </w:t>
      </w:r>
      <w:proofErr w:type="spellStart"/>
      <w:r w:rsidRPr="00123754">
        <w:rPr>
          <w:rStyle w:val="20"/>
          <w:rFonts w:ascii="FrankRuehl" w:hAnsi="FrankRuehl" w:cs="FrankRuehl"/>
          <w:bCs w:val="0"/>
          <w:sz w:val="25"/>
          <w:szCs w:val="25"/>
          <w:rtl/>
        </w:rPr>
        <w:t>השו"ע</w:t>
      </w:r>
      <w:proofErr w:type="spellEnd"/>
      <w:r w:rsidRPr="00123754">
        <w:rPr>
          <w:rStyle w:val="20"/>
          <w:rFonts w:ascii="FrankRuehl" w:hAnsi="FrankRuehl" w:cs="FrankRuehl"/>
          <w:bCs w:val="0"/>
          <w:sz w:val="25"/>
          <w:szCs w:val="25"/>
          <w:rtl/>
        </w:rPr>
        <w:t xml:space="preserve"> אומר שנחשבים </w:t>
      </w:r>
      <w:proofErr w:type="spellStart"/>
      <w:r w:rsidRPr="00123754">
        <w:rPr>
          <w:rStyle w:val="20"/>
          <w:rFonts w:ascii="FrankRuehl" w:hAnsi="FrankRuehl" w:cs="FrankRuehl"/>
          <w:bCs w:val="0"/>
          <w:sz w:val="25"/>
          <w:szCs w:val="25"/>
          <w:rtl/>
        </w:rPr>
        <w:t>כמטלטלין</w:t>
      </w:r>
      <w:proofErr w:type="spellEnd"/>
      <w:r w:rsidRPr="00123754">
        <w:rPr>
          <w:rStyle w:val="20"/>
          <w:rFonts w:ascii="FrankRuehl" w:hAnsi="FrankRuehl" w:cs="FrankRuehl"/>
          <w:bCs w:val="0"/>
          <w:sz w:val="25"/>
          <w:szCs w:val="25"/>
          <w:rtl/>
        </w:rPr>
        <w:t xml:space="preserve"> לעניין קניין ולעניין אונאה. אולם </w:t>
      </w:r>
      <w:proofErr w:type="spellStart"/>
      <w:r w:rsidRPr="00123754">
        <w:rPr>
          <w:rStyle w:val="20"/>
          <w:rFonts w:ascii="FrankRuehl" w:hAnsi="FrankRuehl" w:cs="FrankRuehl"/>
          <w:bCs w:val="0"/>
          <w:sz w:val="25"/>
          <w:szCs w:val="25"/>
          <w:rtl/>
        </w:rPr>
        <w:t>הרמ"א</w:t>
      </w:r>
      <w:proofErr w:type="spellEnd"/>
      <w:r w:rsidRPr="00123754">
        <w:rPr>
          <w:rStyle w:val="20"/>
          <w:rFonts w:ascii="FrankRuehl" w:hAnsi="FrankRuehl" w:cs="FrankRuehl"/>
          <w:bCs w:val="0"/>
          <w:sz w:val="25"/>
          <w:szCs w:val="25"/>
          <w:rtl/>
        </w:rPr>
        <w:t xml:space="preserve"> מביא שיש חולקים </w:t>
      </w:r>
      <w:proofErr w:type="spellStart"/>
      <w:r w:rsidRPr="00123754">
        <w:rPr>
          <w:rStyle w:val="20"/>
          <w:rFonts w:ascii="FrankRuehl" w:hAnsi="FrankRuehl" w:cs="FrankRuehl"/>
          <w:bCs w:val="0"/>
          <w:sz w:val="25"/>
          <w:szCs w:val="25"/>
          <w:rtl/>
        </w:rPr>
        <w:t>וס"ל</w:t>
      </w:r>
      <w:proofErr w:type="spellEnd"/>
      <w:r w:rsidRPr="00123754">
        <w:rPr>
          <w:rStyle w:val="20"/>
          <w:rFonts w:ascii="FrankRuehl" w:hAnsi="FrankRuehl" w:cs="FrankRuehl"/>
          <w:bCs w:val="0"/>
          <w:sz w:val="25"/>
          <w:szCs w:val="25"/>
          <w:rtl/>
        </w:rPr>
        <w:t xml:space="preserve"> דאף אם לא צריכים לקרקע דינם כקרקע.</w:t>
      </w:r>
    </w:p>
    <w:p w14:paraId="425F3F80" w14:textId="4BF79252" w:rsidR="008463B1" w:rsidRPr="005D4077" w:rsidRDefault="008463B1" w:rsidP="00413CA7">
      <w:pPr>
        <w:rPr>
          <w:rtl/>
        </w:rPr>
      </w:pPr>
      <w:r w:rsidRPr="00123754">
        <w:rPr>
          <w:rStyle w:val="20"/>
          <w:rFonts w:ascii="FrankRuehl" w:hAnsi="FrankRuehl" w:cs="FrankRuehl"/>
          <w:bCs w:val="0"/>
          <w:sz w:val="25"/>
          <w:szCs w:val="25"/>
          <w:rtl/>
        </w:rPr>
        <w:t xml:space="preserve">והנה </w:t>
      </w:r>
      <w:proofErr w:type="spellStart"/>
      <w:r w:rsidRPr="00123754">
        <w:rPr>
          <w:rStyle w:val="20"/>
          <w:rFonts w:ascii="FrankRuehl" w:hAnsi="FrankRuehl" w:cs="FrankRuehl"/>
          <w:bCs w:val="0"/>
          <w:sz w:val="25"/>
          <w:szCs w:val="25"/>
          <w:rtl/>
        </w:rPr>
        <w:t>השו"ע</w:t>
      </w:r>
      <w:proofErr w:type="spellEnd"/>
      <w:r w:rsidRPr="00123754">
        <w:rPr>
          <w:rStyle w:val="20"/>
          <w:rFonts w:ascii="FrankRuehl" w:hAnsi="FrankRuehl" w:cs="FrankRuehl"/>
          <w:bCs w:val="0"/>
          <w:sz w:val="25"/>
          <w:szCs w:val="25"/>
          <w:rtl/>
        </w:rPr>
        <w:t xml:space="preserve"> בדיני שומרים [סימן שא, ס"ה] שאין דין שומרים בקרקעות,</w:t>
      </w:r>
      <w:r w:rsidRPr="00123754">
        <w:rPr>
          <w:rStyle w:val="20"/>
          <w:rFonts w:ascii="FrankRuehl" w:hAnsi="FrankRuehl" w:cs="FrankRuehl"/>
          <w:bCs w:val="0"/>
          <w:sz w:val="24"/>
          <w:rtl/>
        </w:rPr>
        <w:t xml:space="preserve"> כותב</w:t>
      </w:r>
      <w:r w:rsidRPr="00123754">
        <w:rPr>
          <w:rtl/>
        </w:rPr>
        <w:t xml:space="preserve">: </w:t>
      </w:r>
      <w:r w:rsidRPr="005D4077">
        <w:rPr>
          <w:rFonts w:hint="cs"/>
          <w:rtl/>
        </w:rPr>
        <w:t>"</w:t>
      </w:r>
      <w:r w:rsidRPr="005D4077">
        <w:rPr>
          <w:rtl/>
        </w:rPr>
        <w:t xml:space="preserve">המוסר לחברו לשמור דבר המחובר לקרקע, דינו כקרקע, אפילו ענבים העומדים </w:t>
      </w:r>
      <w:proofErr w:type="spellStart"/>
      <w:r w:rsidRPr="005D4077">
        <w:rPr>
          <w:rtl/>
        </w:rPr>
        <w:t>ליבצר</w:t>
      </w:r>
      <w:proofErr w:type="spellEnd"/>
      <w:r w:rsidRPr="005D4077">
        <w:rPr>
          <w:rFonts w:hint="cs"/>
          <w:rtl/>
        </w:rPr>
        <w:t xml:space="preserve">". ומבואר מדבריו שענבים העומדות להיבצר דינם כקרקע, בעוד שאצלנו כתב שדינם </w:t>
      </w:r>
      <w:proofErr w:type="spellStart"/>
      <w:r w:rsidRPr="005D4077">
        <w:rPr>
          <w:rFonts w:hint="cs"/>
          <w:rtl/>
        </w:rPr>
        <w:t>כמטלטלין</w:t>
      </w:r>
      <w:proofErr w:type="spellEnd"/>
      <w:r w:rsidRPr="005D4077">
        <w:rPr>
          <w:rFonts w:hint="cs"/>
          <w:rtl/>
        </w:rPr>
        <w:t xml:space="preserve">? וראה סי' </w:t>
      </w:r>
      <w:proofErr w:type="spellStart"/>
      <w:r w:rsidRPr="005D4077">
        <w:rPr>
          <w:rFonts w:hint="cs"/>
          <w:rtl/>
        </w:rPr>
        <w:t>צה</w:t>
      </w:r>
      <w:proofErr w:type="spellEnd"/>
      <w:r w:rsidRPr="005D4077">
        <w:rPr>
          <w:rFonts w:hint="cs"/>
          <w:rtl/>
        </w:rPr>
        <w:t xml:space="preserve">' </w:t>
      </w:r>
      <w:proofErr w:type="spellStart"/>
      <w:r w:rsidRPr="005D4077">
        <w:rPr>
          <w:rFonts w:hint="cs"/>
          <w:rtl/>
        </w:rPr>
        <w:t>שהשו"ע</w:t>
      </w:r>
      <w:proofErr w:type="spellEnd"/>
      <w:r w:rsidRPr="005D4077">
        <w:rPr>
          <w:rFonts w:hint="cs"/>
          <w:rtl/>
        </w:rPr>
        <w:t xml:space="preserve"> מחלק בין צריכים לקרקע</w:t>
      </w:r>
      <w:r w:rsidR="00C7039D">
        <w:rPr>
          <w:rFonts w:hint="cs"/>
          <w:rtl/>
        </w:rPr>
        <w:t xml:space="preserve"> קצת דדינו כקרקע</w:t>
      </w:r>
      <w:r w:rsidRPr="005D4077">
        <w:rPr>
          <w:rFonts w:hint="cs"/>
          <w:rtl/>
        </w:rPr>
        <w:t xml:space="preserve"> ללא צריכים</w:t>
      </w:r>
      <w:r w:rsidR="00C7039D">
        <w:rPr>
          <w:rFonts w:hint="cs"/>
          <w:rtl/>
        </w:rPr>
        <w:t xml:space="preserve"> כלל דאין דינו כקרקע.</w:t>
      </w:r>
    </w:p>
    <w:p w14:paraId="51B1C2B4" w14:textId="66F24384" w:rsidR="008463B1" w:rsidRPr="005D4077" w:rsidRDefault="008463B1" w:rsidP="00413CA7">
      <w:pPr>
        <w:rPr>
          <w:rtl/>
        </w:rPr>
      </w:pPr>
      <w:r w:rsidRPr="005D4077">
        <w:rPr>
          <w:rFonts w:hint="cs"/>
          <w:rtl/>
        </w:rPr>
        <w:t>ובזה יש ב' הסברים.</w:t>
      </w:r>
    </w:p>
    <w:p w14:paraId="77151317" w14:textId="00292FEA" w:rsidR="008463B1" w:rsidRPr="005D4077" w:rsidRDefault="008463B1" w:rsidP="00413CA7">
      <w:pPr>
        <w:rPr>
          <w:rtl/>
        </w:rPr>
      </w:pPr>
      <w:r w:rsidRPr="005D4077">
        <w:rPr>
          <w:rFonts w:hint="cs"/>
          <w:rtl/>
        </w:rPr>
        <w:t xml:space="preserve">דעת </w:t>
      </w:r>
      <w:proofErr w:type="spellStart"/>
      <w:r w:rsidRPr="005D4077">
        <w:rPr>
          <w:rFonts w:hint="cs"/>
          <w:rtl/>
        </w:rPr>
        <w:t>הסמ"ע</w:t>
      </w:r>
      <w:proofErr w:type="spellEnd"/>
      <w:r w:rsidRPr="005D4077">
        <w:rPr>
          <w:rFonts w:hint="cs"/>
          <w:rtl/>
        </w:rPr>
        <w:t xml:space="preserve">: מה </w:t>
      </w:r>
      <w:proofErr w:type="spellStart"/>
      <w:r w:rsidRPr="005D4077">
        <w:rPr>
          <w:rFonts w:hint="cs"/>
          <w:rtl/>
        </w:rPr>
        <w:t>שהשו"ע</w:t>
      </w:r>
      <w:proofErr w:type="spellEnd"/>
      <w:r w:rsidRPr="005D4077">
        <w:rPr>
          <w:rFonts w:hint="cs"/>
          <w:rtl/>
        </w:rPr>
        <w:t xml:space="preserve"> התכוון כשהוא כותב "ענבים העומדים </w:t>
      </w:r>
      <w:proofErr w:type="spellStart"/>
      <w:r w:rsidRPr="005D4077">
        <w:rPr>
          <w:rFonts w:hint="cs"/>
          <w:rtl/>
        </w:rPr>
        <w:t>לבצירה</w:t>
      </w:r>
      <w:proofErr w:type="spellEnd"/>
      <w:r w:rsidRPr="005D4077">
        <w:rPr>
          <w:rFonts w:hint="cs"/>
          <w:rtl/>
        </w:rPr>
        <w:t xml:space="preserve">" הכוונה היא שהם עומדים </w:t>
      </w:r>
      <w:proofErr w:type="spellStart"/>
      <w:r w:rsidRPr="005D4077">
        <w:rPr>
          <w:rFonts w:hint="cs"/>
          <w:rtl/>
        </w:rPr>
        <w:t>לבצירה</w:t>
      </w:r>
      <w:proofErr w:type="spellEnd"/>
      <w:r w:rsidRPr="005D4077">
        <w:rPr>
          <w:rFonts w:hint="cs"/>
          <w:rtl/>
        </w:rPr>
        <w:t xml:space="preserve"> אולם עדיין צריכים קצת לקרקע, </w:t>
      </w:r>
      <w:r w:rsidR="001443AD" w:rsidRPr="005D4077">
        <w:rPr>
          <w:rFonts w:hint="cs"/>
          <w:rtl/>
        </w:rPr>
        <w:t>ולכן בדיני שומרים אם צריך קצת לקרקע יש לזה דין של קרקע, אולם בקניין ו</w:t>
      </w:r>
      <w:r w:rsidR="00C7039D">
        <w:rPr>
          <w:rFonts w:hint="cs"/>
          <w:rtl/>
        </w:rPr>
        <w:t>אונאה</w:t>
      </w:r>
      <w:r w:rsidR="001443AD" w:rsidRPr="005D4077">
        <w:rPr>
          <w:rFonts w:hint="cs"/>
          <w:rtl/>
        </w:rPr>
        <w:t xml:space="preserve"> דינם </w:t>
      </w:r>
      <w:proofErr w:type="spellStart"/>
      <w:r w:rsidR="001443AD" w:rsidRPr="005D4077">
        <w:rPr>
          <w:rFonts w:hint="cs"/>
          <w:rtl/>
        </w:rPr>
        <w:t>כמטלטלין</w:t>
      </w:r>
      <w:proofErr w:type="spellEnd"/>
      <w:r w:rsidR="001443AD" w:rsidRPr="005D4077">
        <w:rPr>
          <w:rFonts w:hint="cs"/>
          <w:rtl/>
        </w:rPr>
        <w:t xml:space="preserve">. ובמקרה שלא צריך לקרקע כלל דינו </w:t>
      </w:r>
      <w:proofErr w:type="spellStart"/>
      <w:r w:rsidR="001443AD" w:rsidRPr="005D4077">
        <w:rPr>
          <w:rFonts w:hint="cs"/>
          <w:rtl/>
        </w:rPr>
        <w:t>כמטלטלין</w:t>
      </w:r>
      <w:proofErr w:type="spellEnd"/>
      <w:r w:rsidR="00C7039D">
        <w:rPr>
          <w:rFonts w:hint="cs"/>
          <w:rtl/>
        </w:rPr>
        <w:t xml:space="preserve"> אף בדיני שומרים.</w:t>
      </w:r>
    </w:p>
    <w:p w14:paraId="527A4057" w14:textId="0B0B3AEC" w:rsidR="00C7039D" w:rsidRDefault="001443AD" w:rsidP="00413CA7">
      <w:pPr>
        <w:rPr>
          <w:rStyle w:val="20"/>
          <w:rFonts w:asciiTheme="minorHAnsi" w:eastAsiaTheme="minorHAnsi" w:hAnsiTheme="minorHAnsi" w:cs="David"/>
          <w:bCs w:val="0"/>
          <w:sz w:val="22"/>
          <w:rtl/>
        </w:rPr>
      </w:pPr>
      <w:r w:rsidRPr="005D4077">
        <w:rPr>
          <w:rFonts w:hint="cs"/>
          <w:rtl/>
        </w:rPr>
        <w:t xml:space="preserve">אולם דעת </w:t>
      </w:r>
      <w:proofErr w:type="spellStart"/>
      <w:r w:rsidRPr="005D4077">
        <w:rPr>
          <w:rFonts w:hint="cs"/>
          <w:rtl/>
        </w:rPr>
        <w:t>הש"ך</w:t>
      </w:r>
      <w:proofErr w:type="spellEnd"/>
      <w:r w:rsidRPr="005D4077">
        <w:rPr>
          <w:rFonts w:hint="cs"/>
          <w:rtl/>
        </w:rPr>
        <w:t xml:space="preserve"> היא שבשומרים </w:t>
      </w:r>
      <w:proofErr w:type="spellStart"/>
      <w:r w:rsidRPr="005D4077">
        <w:rPr>
          <w:rFonts w:hint="cs"/>
          <w:rtl/>
        </w:rPr>
        <w:t>מיירי</w:t>
      </w:r>
      <w:proofErr w:type="spellEnd"/>
      <w:r w:rsidRPr="005D4077">
        <w:rPr>
          <w:rFonts w:hint="cs"/>
          <w:rtl/>
        </w:rPr>
        <w:t xml:space="preserve"> שלא צריכים לקרקע </w:t>
      </w:r>
      <w:r w:rsidRPr="005D4077">
        <w:rPr>
          <w:rFonts w:hint="cs"/>
          <w:b/>
          <w:bCs/>
          <w:rtl/>
        </w:rPr>
        <w:t xml:space="preserve">כלל </w:t>
      </w:r>
      <w:r w:rsidRPr="005D4077">
        <w:rPr>
          <w:rFonts w:hint="cs"/>
          <w:rtl/>
        </w:rPr>
        <w:t xml:space="preserve">ובכ"ז הוא פטור בשומרים כיון שנתן לו את זה לשמירה ולא כדי שיתלוש. אולם בקניינים אם לא צריך כלל דינו </w:t>
      </w:r>
      <w:proofErr w:type="spellStart"/>
      <w:r w:rsidRPr="005D4077">
        <w:rPr>
          <w:rFonts w:hint="cs"/>
          <w:rtl/>
        </w:rPr>
        <w:t>כמטלטלין</w:t>
      </w:r>
      <w:proofErr w:type="spellEnd"/>
      <w:r w:rsidRPr="005D4077">
        <w:rPr>
          <w:rFonts w:hint="cs"/>
          <w:rtl/>
        </w:rPr>
        <w:t xml:space="preserve">, ואם צריך קצת </w:t>
      </w:r>
      <w:r w:rsidRPr="00123754">
        <w:rPr>
          <w:rStyle w:val="20"/>
          <w:rFonts w:ascii="FrankRuehl" w:eastAsiaTheme="minorHAnsi" w:hAnsi="FrankRuehl" w:cs="FrankRuehl"/>
          <w:bCs w:val="0"/>
          <w:sz w:val="25"/>
          <w:szCs w:val="25"/>
          <w:rtl/>
        </w:rPr>
        <w:t>לקרקע אז דינו כקרקע לכל מילי</w:t>
      </w:r>
      <w:r w:rsidR="00777D62" w:rsidRPr="00123754">
        <w:rPr>
          <w:rStyle w:val="20"/>
          <w:rFonts w:ascii="FrankRuehl" w:eastAsiaTheme="minorHAnsi" w:hAnsi="FrankRuehl" w:cs="FrankRuehl"/>
          <w:bCs w:val="0"/>
          <w:sz w:val="25"/>
          <w:szCs w:val="25"/>
          <w:rtl/>
        </w:rPr>
        <w:t>.</w:t>
      </w:r>
    </w:p>
    <w:p w14:paraId="1639B3AB" w14:textId="3E107228" w:rsidR="003A279F" w:rsidRPr="00C7039D" w:rsidRDefault="00C7039D" w:rsidP="00C7039D">
      <w:pPr>
        <w:bidi w:val="0"/>
        <w:spacing w:line="259" w:lineRule="auto"/>
        <w:jc w:val="left"/>
        <w:rPr>
          <w:rFonts w:asciiTheme="minorHAnsi" w:hAnsiTheme="minorHAnsi" w:cs="David"/>
          <w:sz w:val="22"/>
          <w:szCs w:val="24"/>
          <w:rtl/>
        </w:rPr>
      </w:pPr>
      <w:r>
        <w:rPr>
          <w:rStyle w:val="20"/>
          <w:rFonts w:asciiTheme="minorHAnsi" w:eastAsiaTheme="minorHAnsi" w:hAnsiTheme="minorHAnsi" w:cs="David"/>
          <w:bCs w:val="0"/>
          <w:sz w:val="22"/>
          <w:rtl/>
        </w:rPr>
        <w:br w:type="page"/>
      </w:r>
      <w:bookmarkStart w:id="101" w:name="_Toc97018588"/>
    </w:p>
    <w:p w14:paraId="653D799B" w14:textId="03368B14" w:rsidR="00AB3AF6" w:rsidRDefault="00AB3AF6" w:rsidP="00413CA7">
      <w:pPr>
        <w:pStyle w:val="1"/>
        <w:rPr>
          <w:rtl/>
        </w:rPr>
      </w:pPr>
      <w:bookmarkStart w:id="102" w:name="_Toc148885251"/>
      <w:r>
        <w:rPr>
          <w:rFonts w:hint="cs"/>
          <w:rtl/>
        </w:rPr>
        <w:lastRenderedPageBreak/>
        <w:t xml:space="preserve">סימן </w:t>
      </w:r>
      <w:proofErr w:type="spellStart"/>
      <w:r>
        <w:rPr>
          <w:rFonts w:hint="cs"/>
          <w:rtl/>
        </w:rPr>
        <w:t>קצד</w:t>
      </w:r>
      <w:proofErr w:type="spellEnd"/>
      <w:r>
        <w:rPr>
          <w:rFonts w:hint="cs"/>
          <w:rtl/>
        </w:rPr>
        <w:t xml:space="preserve"> </w:t>
      </w:r>
      <w:r w:rsidR="001D2139">
        <w:rPr>
          <w:rtl/>
        </w:rPr>
        <w:t>–</w:t>
      </w:r>
      <w:r>
        <w:rPr>
          <w:rFonts w:hint="cs"/>
          <w:rtl/>
        </w:rPr>
        <w:t xml:space="preserve"> </w:t>
      </w:r>
      <w:r>
        <w:rPr>
          <w:rtl/>
        </w:rPr>
        <w:t>ע</w:t>
      </w:r>
      <w:r w:rsidR="001D2139">
        <w:rPr>
          <w:rFonts w:hint="cs"/>
          <w:rtl/>
        </w:rPr>
        <w:t xml:space="preserve">כו"ם </w:t>
      </w:r>
      <w:r>
        <w:rPr>
          <w:rtl/>
        </w:rPr>
        <w:t>שמכר קרקע לישראל וקבל כסף ולא כתב שטר</w:t>
      </w:r>
      <w:bookmarkEnd w:id="102"/>
    </w:p>
    <w:p w14:paraId="026F24A6" w14:textId="2E372AD6" w:rsidR="00AB3AF6" w:rsidRDefault="00AB3AF6" w:rsidP="00DD1599">
      <w:pPr>
        <w:pStyle w:val="af7"/>
        <w:rPr>
          <w:rtl/>
        </w:rPr>
      </w:pPr>
      <w:bookmarkStart w:id="103" w:name="_Toc148885252"/>
      <w:r>
        <w:rPr>
          <w:rtl/>
        </w:rPr>
        <w:t>סעיף א</w:t>
      </w:r>
      <w:r>
        <w:rPr>
          <w:rFonts w:hint="cs"/>
          <w:rtl/>
        </w:rPr>
        <w:t>'</w:t>
      </w:r>
      <w:bookmarkEnd w:id="103"/>
    </w:p>
    <w:p w14:paraId="0F7993B9" w14:textId="6D9D1095" w:rsidR="00AB3AF6" w:rsidRDefault="00AB3AF6" w:rsidP="00413CA7">
      <w:pPr>
        <w:pStyle w:val="4"/>
        <w:rPr>
          <w:rtl/>
        </w:rPr>
      </w:pPr>
      <w:r>
        <w:rPr>
          <w:rtl/>
        </w:rPr>
        <w:t xml:space="preserve">העובד כוכבים אינו קונה בחזקה </w:t>
      </w:r>
      <w:r w:rsidRPr="00C7039D">
        <w:rPr>
          <w:bCs w:val="0"/>
          <w:rtl/>
        </w:rPr>
        <w:t>(ולא בכסף)</w:t>
      </w:r>
      <w:r>
        <w:rPr>
          <w:rtl/>
        </w:rPr>
        <w:t>, אלא בשטר הוא שקונה עם נתינת הכסף. וישראל הקונה מעובד כוכבים, הרי הוא כעובד כוכבים ואינו קונה אלא בשטר.</w:t>
      </w:r>
      <w:r w:rsidRPr="00AB3AF6">
        <w:rPr>
          <w:b/>
          <w:rtl/>
        </w:rPr>
        <w:t xml:space="preserve"> </w:t>
      </w:r>
      <w:r w:rsidRPr="00C7039D">
        <w:rPr>
          <w:bCs w:val="0"/>
          <w:rtl/>
        </w:rPr>
        <w:t>הגה: מיהו שכירות מן העובד כוכבים קונה בכסף לחוד (ב"י סימן קצ"ב). וכן אם התנה לוקח שיקנה לו בכסף לחוד, קנה מיד (ב"י בסי' זה).</w:t>
      </w:r>
    </w:p>
    <w:p w14:paraId="01E7438A" w14:textId="5A342E5C" w:rsidR="008F2555" w:rsidRDefault="008F2555" w:rsidP="00413CA7">
      <w:pPr>
        <w:rPr>
          <w:rtl/>
        </w:rPr>
      </w:pPr>
      <w:r>
        <w:rPr>
          <w:rFonts w:hint="cs"/>
          <w:rtl/>
        </w:rPr>
        <w:t>בגמ' ב"ב</w:t>
      </w:r>
      <w:r>
        <w:rPr>
          <w:rtl/>
        </w:rPr>
        <w:t xml:space="preserve"> </w:t>
      </w:r>
      <w:r>
        <w:rPr>
          <w:rFonts w:hint="cs"/>
          <w:rtl/>
        </w:rPr>
        <w:t>(</w:t>
      </w:r>
      <w:r>
        <w:rPr>
          <w:rtl/>
        </w:rPr>
        <w:t>לה</w:t>
      </w:r>
      <w:r>
        <w:rPr>
          <w:rFonts w:hint="cs"/>
          <w:rtl/>
        </w:rPr>
        <w:t>.) מובא:</w:t>
      </w:r>
    </w:p>
    <w:p w14:paraId="3D92283A" w14:textId="15042AD5" w:rsidR="008F2555" w:rsidRDefault="008F2555" w:rsidP="00413CA7">
      <w:pPr>
        <w:rPr>
          <w:rtl/>
        </w:rPr>
      </w:pPr>
      <w:r>
        <w:rPr>
          <w:rFonts w:hint="cs"/>
          <w:rtl/>
        </w:rPr>
        <w:t>"</w:t>
      </w:r>
      <w:r>
        <w:rPr>
          <w:rtl/>
        </w:rPr>
        <w:t>אמר רב יהודה אמר רב ישראל הבא מחמת עכו"ם הרי הוא כעכו"ם מה עכו"ם אין לו חזקה אלא בשטר אף ישראל הבא מחמת עכו"ם אין לו חזקה אלא בשטר</w:t>
      </w:r>
      <w:r>
        <w:rPr>
          <w:rFonts w:hint="cs"/>
          <w:rtl/>
        </w:rPr>
        <w:t>"</w:t>
      </w:r>
    </w:p>
    <w:p w14:paraId="5BEBE6B3" w14:textId="1881F049" w:rsidR="00B43AA1" w:rsidRDefault="00B43AA1" w:rsidP="00413CA7">
      <w:pPr>
        <w:rPr>
          <w:rtl/>
        </w:rPr>
      </w:pPr>
      <w:r>
        <w:rPr>
          <w:rFonts w:hint="cs"/>
          <w:rtl/>
        </w:rPr>
        <w:t>ובדף נד: איתא:</w:t>
      </w:r>
    </w:p>
    <w:p w14:paraId="4BEBECA5" w14:textId="0CDA22E0" w:rsidR="00B43AA1" w:rsidRDefault="00B43AA1" w:rsidP="00413CA7">
      <w:pPr>
        <w:rPr>
          <w:rtl/>
        </w:rPr>
      </w:pPr>
      <w:r>
        <w:rPr>
          <w:rFonts w:hint="cs"/>
          <w:rtl/>
        </w:rPr>
        <w:t>"</w:t>
      </w:r>
      <w:r>
        <w:rPr>
          <w:rtl/>
        </w:rPr>
        <w:t xml:space="preserve">אמר רב יהודה אמר שמואל נכסי עובד כוכבים הרי הן כמדבר כל המחזיק בהן זכה בהן מ"ט עובד כוכבים מכי מטו זוזי לידיה אסתלק ליה ישראל לא קני עד </w:t>
      </w:r>
      <w:proofErr w:type="spellStart"/>
      <w:r>
        <w:rPr>
          <w:rtl/>
        </w:rPr>
        <w:t>דמטי</w:t>
      </w:r>
      <w:proofErr w:type="spellEnd"/>
      <w:r>
        <w:rPr>
          <w:rtl/>
        </w:rPr>
        <w:t xml:space="preserve"> </w:t>
      </w:r>
      <w:proofErr w:type="spellStart"/>
      <w:r>
        <w:rPr>
          <w:rtl/>
        </w:rPr>
        <w:t>שטרא</w:t>
      </w:r>
      <w:proofErr w:type="spellEnd"/>
      <w:r>
        <w:rPr>
          <w:rtl/>
        </w:rPr>
        <w:t xml:space="preserve"> לידיה הלכך הרי הן כמדבר וכל המחזיק בהן זכה בהן</w:t>
      </w:r>
      <w:r>
        <w:rPr>
          <w:rFonts w:hint="cs"/>
          <w:rtl/>
        </w:rPr>
        <w:t>".</w:t>
      </w:r>
    </w:p>
    <w:p w14:paraId="3FFB5A04" w14:textId="73CED112" w:rsidR="001C7B80" w:rsidRDefault="00B43AA1" w:rsidP="00413CA7">
      <w:pPr>
        <w:rPr>
          <w:rtl/>
        </w:rPr>
      </w:pPr>
      <w:r>
        <w:rPr>
          <w:rFonts w:hint="cs"/>
          <w:rtl/>
        </w:rPr>
        <w:t xml:space="preserve">צריך להבין מה </w:t>
      </w:r>
      <w:proofErr w:type="spellStart"/>
      <w:r>
        <w:rPr>
          <w:rFonts w:hint="cs"/>
          <w:rtl/>
        </w:rPr>
        <w:t>הגמ</w:t>
      </w:r>
      <w:proofErr w:type="spellEnd"/>
      <w:r>
        <w:rPr>
          <w:rFonts w:hint="cs"/>
          <w:rtl/>
        </w:rPr>
        <w:t xml:space="preserve">' בדף לה. מדברת, האם היא עוסקת בדיני חזקת ג"ש בלבד, או שמא היא מדברת על </w:t>
      </w:r>
      <w:r w:rsidR="001C7B80">
        <w:rPr>
          <w:rFonts w:hint="cs"/>
          <w:rtl/>
        </w:rPr>
        <w:t xml:space="preserve">דיני קניינים. </w:t>
      </w:r>
      <w:proofErr w:type="spellStart"/>
      <w:r w:rsidR="001C7B80">
        <w:rPr>
          <w:rFonts w:hint="cs"/>
          <w:rtl/>
        </w:rPr>
        <w:t>הרשב"ם</w:t>
      </w:r>
      <w:proofErr w:type="spellEnd"/>
      <w:r w:rsidR="001C7B80">
        <w:rPr>
          <w:rFonts w:hint="cs"/>
          <w:rtl/>
        </w:rPr>
        <w:t xml:space="preserve"> </w:t>
      </w:r>
      <w:proofErr w:type="spellStart"/>
      <w:r w:rsidR="00EB63EB">
        <w:rPr>
          <w:rFonts w:hint="cs"/>
          <w:rtl/>
        </w:rPr>
        <w:t>והרשב"א</w:t>
      </w:r>
      <w:proofErr w:type="spellEnd"/>
      <w:r w:rsidR="00EB63EB">
        <w:rPr>
          <w:rFonts w:hint="cs"/>
          <w:rtl/>
        </w:rPr>
        <w:t xml:space="preserve"> </w:t>
      </w:r>
      <w:r w:rsidR="001C7B80">
        <w:rPr>
          <w:rFonts w:hint="cs"/>
          <w:rtl/>
        </w:rPr>
        <w:t xml:space="preserve">שם </w:t>
      </w:r>
      <w:proofErr w:type="spellStart"/>
      <w:r w:rsidR="001C7B80">
        <w:rPr>
          <w:rFonts w:hint="cs"/>
          <w:rtl/>
        </w:rPr>
        <w:t>בסוגיא</w:t>
      </w:r>
      <w:proofErr w:type="spellEnd"/>
      <w:r w:rsidR="001C7B80">
        <w:rPr>
          <w:rFonts w:hint="cs"/>
          <w:rtl/>
        </w:rPr>
        <w:t xml:space="preserve"> ביאר</w:t>
      </w:r>
      <w:r w:rsidR="00EB63EB">
        <w:rPr>
          <w:rFonts w:hint="cs"/>
          <w:rtl/>
        </w:rPr>
        <w:t>ו</w:t>
      </w:r>
      <w:r w:rsidR="001C7B80">
        <w:rPr>
          <w:rFonts w:hint="cs"/>
          <w:rtl/>
        </w:rPr>
        <w:t xml:space="preserve"> שמדובר על חזקת ג"ש</w:t>
      </w:r>
      <w:r w:rsidR="00EB63EB">
        <w:rPr>
          <w:rFonts w:hint="cs"/>
          <w:rtl/>
        </w:rPr>
        <w:t xml:space="preserve">, ואין זה קשור </w:t>
      </w:r>
      <w:proofErr w:type="spellStart"/>
      <w:r w:rsidR="00EB63EB">
        <w:rPr>
          <w:rFonts w:hint="cs"/>
          <w:rtl/>
        </w:rPr>
        <w:t>לאיך</w:t>
      </w:r>
      <w:proofErr w:type="spellEnd"/>
      <w:r w:rsidR="00EB63EB">
        <w:rPr>
          <w:rFonts w:hint="cs"/>
          <w:rtl/>
        </w:rPr>
        <w:t xml:space="preserve"> גוי קונה מישראל או ישראל שרוצה לקנות מגוי. אולם הרמב"ם [מגיד משנה </w:t>
      </w:r>
      <w:proofErr w:type="spellStart"/>
      <w:r w:rsidR="00EB63EB">
        <w:rPr>
          <w:rFonts w:hint="cs"/>
          <w:rtl/>
        </w:rPr>
        <w:t>וגר"א</w:t>
      </w:r>
      <w:proofErr w:type="spellEnd"/>
      <w:r w:rsidR="00EB63EB">
        <w:rPr>
          <w:rFonts w:hint="cs"/>
          <w:rtl/>
        </w:rPr>
        <w:t xml:space="preserve">] למד </w:t>
      </w:r>
      <w:proofErr w:type="spellStart"/>
      <w:r w:rsidR="00EB63EB">
        <w:rPr>
          <w:rFonts w:hint="cs"/>
          <w:rtl/>
        </w:rPr>
        <w:t>שהסוגיא</w:t>
      </w:r>
      <w:proofErr w:type="spellEnd"/>
      <w:r w:rsidR="00EB63EB">
        <w:rPr>
          <w:rFonts w:hint="cs"/>
          <w:rtl/>
        </w:rPr>
        <w:t xml:space="preserve"> עוסקת בשאלה איך גוי קונה מישראל קרקע ואיך ישראל קונה מגוי. </w:t>
      </w:r>
    </w:p>
    <w:p w14:paraId="2FCCD831" w14:textId="347110E4" w:rsidR="00EB63EB" w:rsidRDefault="00EB63EB" w:rsidP="00413CA7">
      <w:pPr>
        <w:rPr>
          <w:rtl/>
        </w:rPr>
      </w:pPr>
      <w:r>
        <w:rPr>
          <w:rFonts w:hint="cs"/>
          <w:rtl/>
        </w:rPr>
        <w:t xml:space="preserve">א"כ לשיטת הרמב"ם בדף לה </w:t>
      </w:r>
      <w:proofErr w:type="spellStart"/>
      <w:r>
        <w:rPr>
          <w:rFonts w:hint="cs"/>
          <w:rtl/>
        </w:rPr>
        <w:t>הגמ</w:t>
      </w:r>
      <w:proofErr w:type="spellEnd"/>
      <w:r>
        <w:rPr>
          <w:rFonts w:hint="cs"/>
          <w:rtl/>
        </w:rPr>
        <w:t xml:space="preserve">' מלמדת אותנו דיני קניינים, ופשוט לגמ' שגוי שרוצה לקנות מישראל צריך שטר, ומזה למדה </w:t>
      </w:r>
      <w:proofErr w:type="spellStart"/>
      <w:r>
        <w:rPr>
          <w:rFonts w:hint="cs"/>
          <w:rtl/>
        </w:rPr>
        <w:t>הגמ</w:t>
      </w:r>
      <w:proofErr w:type="spellEnd"/>
      <w:r>
        <w:rPr>
          <w:rFonts w:hint="cs"/>
          <w:rtl/>
        </w:rPr>
        <w:t xml:space="preserve">' [מזה שלשונה "כשם"] שיש לישראל שרוצה לקנות מגוי את אותו דין שקונה רק ע"י שטר. וזה </w:t>
      </w:r>
      <w:proofErr w:type="spellStart"/>
      <w:r>
        <w:rPr>
          <w:rFonts w:hint="cs"/>
          <w:rtl/>
        </w:rPr>
        <w:t>מדינא</w:t>
      </w:r>
      <w:proofErr w:type="spellEnd"/>
      <w:r>
        <w:rPr>
          <w:rFonts w:hint="cs"/>
          <w:rtl/>
        </w:rPr>
        <w:t>, ולא מצד שהוא לא סומך על הקניין אלא בשטר, אלא אף אם הוא סומך על הגוי, אין זה מועיל ללא שטר.</w:t>
      </w:r>
    </w:p>
    <w:p w14:paraId="371DF106" w14:textId="4E18A81A" w:rsidR="006F2FDB" w:rsidRDefault="006F2FDB" w:rsidP="00413CA7">
      <w:pPr>
        <w:rPr>
          <w:rtl/>
        </w:rPr>
      </w:pPr>
      <w:proofErr w:type="spellStart"/>
      <w:r>
        <w:rPr>
          <w:rFonts w:hint="cs"/>
          <w:rtl/>
        </w:rPr>
        <w:t>ובסוגיא</w:t>
      </w:r>
      <w:proofErr w:type="spellEnd"/>
      <w:r>
        <w:rPr>
          <w:rFonts w:hint="cs"/>
          <w:rtl/>
        </w:rPr>
        <w:t xml:space="preserve"> בדף נד: </w:t>
      </w:r>
      <w:proofErr w:type="spellStart"/>
      <w:r>
        <w:rPr>
          <w:rFonts w:hint="cs"/>
          <w:rtl/>
        </w:rPr>
        <w:t>התוס</w:t>
      </w:r>
      <w:proofErr w:type="spellEnd"/>
      <w:r>
        <w:rPr>
          <w:rFonts w:hint="cs"/>
          <w:rtl/>
        </w:rPr>
        <w:t>' (ד"ה וישראל) העמידו שמדובר במקום שכותבים שטר</w:t>
      </w:r>
      <w:r w:rsidR="004C12E9">
        <w:rPr>
          <w:rFonts w:hint="cs"/>
          <w:rtl/>
        </w:rPr>
        <w:t xml:space="preserve"> ולכן הישראל לא קנה עד שיקבל שטר מהגוי שהביאו קודם קבלת הכסף [וראה להלן בדברי </w:t>
      </w:r>
      <w:proofErr w:type="spellStart"/>
      <w:r w:rsidR="004C12E9">
        <w:rPr>
          <w:rFonts w:hint="cs"/>
          <w:rtl/>
        </w:rPr>
        <w:t>הכס"מ</w:t>
      </w:r>
      <w:proofErr w:type="spellEnd"/>
      <w:r w:rsidR="004C12E9">
        <w:rPr>
          <w:rFonts w:hint="cs"/>
          <w:rtl/>
        </w:rPr>
        <w:t xml:space="preserve"> בנידון זה], וכיון שכאן </w:t>
      </w:r>
      <w:proofErr w:type="spellStart"/>
      <w:r w:rsidR="004C12E9">
        <w:rPr>
          <w:rFonts w:hint="cs"/>
          <w:rtl/>
        </w:rPr>
        <w:t>בסוגיא</w:t>
      </w:r>
      <w:proofErr w:type="spellEnd"/>
      <w:r w:rsidR="004C12E9">
        <w:rPr>
          <w:rFonts w:hint="cs"/>
          <w:rtl/>
        </w:rPr>
        <w:t xml:space="preserve"> לא קיבל שטר מהגוי שכן הסתלק כבר בכסף, והשטר לא יעזור, לכן הקרקע הפקר. מבואר מדבריהם שאם היו במקום שקונים בכסף או שפירש שיקנה בכסף, קונה הישראל ואין משהו אחר יכול לזכות בקרקע. </w:t>
      </w:r>
    </w:p>
    <w:p w14:paraId="22F5BD19" w14:textId="6037A61C" w:rsidR="004C12E9" w:rsidRDefault="004C12E9" w:rsidP="00413CA7">
      <w:pPr>
        <w:rPr>
          <w:rtl/>
        </w:rPr>
      </w:pPr>
      <w:r>
        <w:rPr>
          <w:rFonts w:hint="cs"/>
          <w:rtl/>
        </w:rPr>
        <w:t xml:space="preserve">וראה </w:t>
      </w:r>
      <w:proofErr w:type="spellStart"/>
      <w:r>
        <w:rPr>
          <w:rFonts w:hint="cs"/>
          <w:rtl/>
        </w:rPr>
        <w:t>גר"א</w:t>
      </w:r>
      <w:proofErr w:type="spellEnd"/>
      <w:r>
        <w:rPr>
          <w:rFonts w:hint="cs"/>
          <w:rtl/>
        </w:rPr>
        <w:t xml:space="preserve"> שלמד שהרמב"ם אזיל בשיטת הגאונים </w:t>
      </w:r>
      <w:proofErr w:type="spellStart"/>
      <w:r>
        <w:rPr>
          <w:rFonts w:hint="cs"/>
          <w:rtl/>
        </w:rPr>
        <w:t>דס"ל</w:t>
      </w:r>
      <w:proofErr w:type="spellEnd"/>
      <w:r>
        <w:rPr>
          <w:rFonts w:hint="cs"/>
          <w:rtl/>
        </w:rPr>
        <w:t xml:space="preserve"> שאין כזה דבר שגוי יקנה בכסף אף במקום שקונים בכסף או שפירש, וכן לא קונים ממנו בחזקה, אלא האפשרות היחידה לקנייה היא ע"י שטר</w:t>
      </w:r>
      <w:r w:rsidR="00DA5E20">
        <w:rPr>
          <w:rStyle w:val="ae"/>
          <w:rtl/>
        </w:rPr>
        <w:footnoteReference w:id="4"/>
      </w:r>
      <w:r>
        <w:rPr>
          <w:rFonts w:hint="cs"/>
          <w:rtl/>
        </w:rPr>
        <w:t>.</w:t>
      </w:r>
    </w:p>
    <w:p w14:paraId="39CE4D55" w14:textId="23D4F511" w:rsidR="00EF4203" w:rsidRDefault="00EF4203" w:rsidP="00413CA7">
      <w:pPr>
        <w:rPr>
          <w:rtl/>
        </w:rPr>
      </w:pPr>
      <w:r>
        <w:rPr>
          <w:rFonts w:hint="cs"/>
          <w:rtl/>
        </w:rPr>
        <w:lastRenderedPageBreak/>
        <w:t xml:space="preserve">הרמב"ם </w:t>
      </w:r>
      <w:r w:rsidRPr="00EF4203">
        <w:rPr>
          <w:rFonts w:hint="cs"/>
          <w:b/>
          <w:bCs/>
          <w:rtl/>
        </w:rPr>
        <w:t>בהי' מכירה</w:t>
      </w:r>
      <w:r>
        <w:rPr>
          <w:rFonts w:hint="cs"/>
          <w:rtl/>
        </w:rPr>
        <w:t xml:space="preserve"> (פ"א </w:t>
      </w:r>
      <w:proofErr w:type="spellStart"/>
      <w:r>
        <w:rPr>
          <w:rFonts w:hint="cs"/>
          <w:rtl/>
        </w:rPr>
        <w:t>הי"ז</w:t>
      </w:r>
      <w:proofErr w:type="spellEnd"/>
      <w:r>
        <w:rPr>
          <w:rFonts w:hint="cs"/>
          <w:rtl/>
        </w:rPr>
        <w:t>)</w:t>
      </w:r>
      <w:r w:rsidR="001D2139">
        <w:rPr>
          <w:rFonts w:hint="cs"/>
          <w:rtl/>
        </w:rPr>
        <w:t xml:space="preserve"> כתב</w:t>
      </w:r>
      <w:r>
        <w:rPr>
          <w:rFonts w:hint="cs"/>
          <w:rtl/>
        </w:rPr>
        <w:t xml:space="preserve"> </w:t>
      </w:r>
      <w:proofErr w:type="spellStart"/>
      <w:r>
        <w:rPr>
          <w:rFonts w:hint="cs"/>
          <w:rtl/>
        </w:rPr>
        <w:t>בזה"ל</w:t>
      </w:r>
      <w:proofErr w:type="spellEnd"/>
      <w:r>
        <w:rPr>
          <w:rFonts w:hint="cs"/>
          <w:rtl/>
        </w:rPr>
        <w:t>:</w:t>
      </w:r>
    </w:p>
    <w:p w14:paraId="77C313A0" w14:textId="785FF9EE" w:rsidR="00EF4203" w:rsidRDefault="00EF4203" w:rsidP="00413CA7">
      <w:pPr>
        <w:rPr>
          <w:rtl/>
        </w:rPr>
      </w:pPr>
      <w:r>
        <w:rPr>
          <w:rFonts w:hint="cs"/>
          <w:rtl/>
        </w:rPr>
        <w:t>"</w:t>
      </w:r>
      <w:proofErr w:type="spellStart"/>
      <w:r>
        <w:rPr>
          <w:rtl/>
        </w:rPr>
        <w:t>העכו"ם</w:t>
      </w:r>
      <w:proofErr w:type="spellEnd"/>
      <w:r>
        <w:rPr>
          <w:rtl/>
        </w:rPr>
        <w:t xml:space="preserve"> אינו קונה בחזקה, אלא בשטר הוא שקונה עם נתינת הכסף, וישראל הבא מחמת </w:t>
      </w:r>
      <w:proofErr w:type="spellStart"/>
      <w:r>
        <w:rPr>
          <w:rtl/>
        </w:rPr>
        <w:t>העכו"ם</w:t>
      </w:r>
      <w:proofErr w:type="spellEnd"/>
      <w:r>
        <w:rPr>
          <w:rtl/>
        </w:rPr>
        <w:t xml:space="preserve"> הרי הוא כעכו"ם ואינו קונה אלא בשטר</w:t>
      </w:r>
      <w:r>
        <w:rPr>
          <w:rFonts w:hint="cs"/>
          <w:rtl/>
        </w:rPr>
        <w:t>"</w:t>
      </w:r>
      <w:r>
        <w:rPr>
          <w:rtl/>
        </w:rPr>
        <w:t>.</w:t>
      </w:r>
      <w:r w:rsidR="00B43AA1">
        <w:rPr>
          <w:rFonts w:hint="cs"/>
          <w:rtl/>
        </w:rPr>
        <w:t xml:space="preserve"> </w:t>
      </w:r>
    </w:p>
    <w:p w14:paraId="718D30B5" w14:textId="4A063AA3" w:rsidR="00B43AA1" w:rsidRDefault="00EF4203" w:rsidP="00413CA7">
      <w:pPr>
        <w:rPr>
          <w:rtl/>
        </w:rPr>
      </w:pPr>
      <w:r>
        <w:rPr>
          <w:rFonts w:hint="cs"/>
          <w:rtl/>
        </w:rPr>
        <w:t xml:space="preserve">ובהי' </w:t>
      </w:r>
      <w:r w:rsidRPr="001D2139">
        <w:rPr>
          <w:rFonts w:hint="cs"/>
          <w:b/>
          <w:bCs/>
          <w:rtl/>
        </w:rPr>
        <w:t xml:space="preserve">זכיה ומתנה </w:t>
      </w:r>
      <w:r>
        <w:rPr>
          <w:rFonts w:hint="cs"/>
          <w:rtl/>
        </w:rPr>
        <w:t xml:space="preserve">(פ"א </w:t>
      </w:r>
      <w:r w:rsidR="00B43AA1">
        <w:rPr>
          <w:rFonts w:hint="cs"/>
          <w:rtl/>
        </w:rPr>
        <w:t>ה"</w:t>
      </w:r>
      <w:r w:rsidR="00B43AA1">
        <w:rPr>
          <w:rtl/>
        </w:rPr>
        <w:t>יד</w:t>
      </w:r>
      <w:r w:rsidR="00B43AA1">
        <w:rPr>
          <w:rFonts w:hint="cs"/>
          <w:rtl/>
        </w:rPr>
        <w:t>) כתב הרמב"ם, וז"ל:</w:t>
      </w:r>
    </w:p>
    <w:p w14:paraId="61370AA8" w14:textId="413B2D58" w:rsidR="009C0166" w:rsidRDefault="00B43AA1" w:rsidP="00413CA7">
      <w:pPr>
        <w:rPr>
          <w:rtl/>
        </w:rPr>
      </w:pPr>
      <w:r>
        <w:rPr>
          <w:rFonts w:hint="cs"/>
          <w:rtl/>
        </w:rPr>
        <w:t>"</w:t>
      </w:r>
      <w:r>
        <w:rPr>
          <w:rtl/>
        </w:rPr>
        <w:t xml:space="preserve">עכו"ם שמכר </w:t>
      </w:r>
      <w:proofErr w:type="spellStart"/>
      <w:r>
        <w:rPr>
          <w:rtl/>
        </w:rPr>
        <w:t>מטלטלין</w:t>
      </w:r>
      <w:proofErr w:type="spellEnd"/>
      <w:r>
        <w:rPr>
          <w:rtl/>
        </w:rPr>
        <w:t xml:space="preserve"> לישראל או קנה </w:t>
      </w:r>
      <w:proofErr w:type="spellStart"/>
      <w:r>
        <w:rPr>
          <w:rtl/>
        </w:rPr>
        <w:t>מטלטלין</w:t>
      </w:r>
      <w:proofErr w:type="spellEnd"/>
      <w:r>
        <w:rPr>
          <w:rtl/>
        </w:rPr>
        <w:t xml:space="preserve"> מישראל, קונה במשיכה ומקנה במשיכה או בדמים</w:t>
      </w:r>
      <w:r w:rsidR="009C0166">
        <w:rPr>
          <w:rFonts w:hint="cs"/>
          <w:rtl/>
        </w:rPr>
        <w:t>.</w:t>
      </w:r>
    </w:p>
    <w:p w14:paraId="5832CC3C" w14:textId="4D111B5D" w:rsidR="00EF4203" w:rsidRDefault="00B43AA1" w:rsidP="00413CA7">
      <w:pPr>
        <w:rPr>
          <w:rtl/>
        </w:rPr>
      </w:pPr>
      <w:r>
        <w:rPr>
          <w:rtl/>
        </w:rPr>
        <w:t xml:space="preserve">אבל הקרקע אינו קונה אותו מישראל אלא בשטר ואינו מקנה אותו לישראל אלא בשטר שאין דעתו סומכת אלא על השטר, לפיכך ישראל שלקח שדה מן </w:t>
      </w:r>
      <w:proofErr w:type="spellStart"/>
      <w:r>
        <w:rPr>
          <w:rtl/>
        </w:rPr>
        <w:t>העכו"ם</w:t>
      </w:r>
      <w:proofErr w:type="spellEnd"/>
      <w:r>
        <w:rPr>
          <w:rtl/>
        </w:rPr>
        <w:t xml:space="preserve"> ונתן הדמים, וקודם שיחזיק בה בא ישראל אחר והחזיק בה כדרך </w:t>
      </w:r>
      <w:proofErr w:type="spellStart"/>
      <w:r>
        <w:rPr>
          <w:rtl/>
        </w:rPr>
        <w:t>שמחזיקין</w:t>
      </w:r>
      <w:proofErr w:type="spellEnd"/>
      <w:r>
        <w:rPr>
          <w:rtl/>
        </w:rPr>
        <w:t xml:space="preserve"> בנכסי הגר זכה אחרון ונותן לראשון את הדמים, מפני </w:t>
      </w:r>
      <w:proofErr w:type="spellStart"/>
      <w:r>
        <w:rPr>
          <w:rtl/>
        </w:rPr>
        <w:t>שהעכו"ם</w:t>
      </w:r>
      <w:proofErr w:type="spellEnd"/>
      <w:r>
        <w:rPr>
          <w:rtl/>
        </w:rPr>
        <w:t xml:space="preserve"> מעת שלקח הדמים סלק רשותו וישראל לא קנה עד שיגיע השטר לידו ונמצאו נכסים אלו כנכסי מדבר שכל המחזיק בהן זכה</w:t>
      </w:r>
      <w:r>
        <w:rPr>
          <w:rFonts w:hint="cs"/>
          <w:rtl/>
        </w:rPr>
        <w:t>"</w:t>
      </w:r>
      <w:r>
        <w:rPr>
          <w:rtl/>
        </w:rPr>
        <w:t>.</w:t>
      </w:r>
    </w:p>
    <w:p w14:paraId="525CB6C2" w14:textId="24539601" w:rsidR="0043035A" w:rsidRDefault="0043035A" w:rsidP="00413CA7">
      <w:pPr>
        <w:rPr>
          <w:rtl/>
        </w:rPr>
      </w:pPr>
      <w:r>
        <w:rPr>
          <w:rFonts w:hint="cs"/>
          <w:rtl/>
        </w:rPr>
        <w:t xml:space="preserve">דעת </w:t>
      </w:r>
      <w:proofErr w:type="spellStart"/>
      <w:r>
        <w:rPr>
          <w:rFonts w:hint="cs"/>
          <w:rtl/>
        </w:rPr>
        <w:t>ה</w:t>
      </w:r>
      <w:r w:rsidR="001D6F06">
        <w:rPr>
          <w:rFonts w:hint="cs"/>
          <w:rtl/>
        </w:rPr>
        <w:t>סמ"ע</w:t>
      </w:r>
      <w:proofErr w:type="spellEnd"/>
      <w:r w:rsidR="001D6F06">
        <w:rPr>
          <w:rFonts w:hint="cs"/>
          <w:rtl/>
        </w:rPr>
        <w:t xml:space="preserve"> ברמב"ם</w:t>
      </w:r>
      <w:r>
        <w:rPr>
          <w:rFonts w:hint="cs"/>
          <w:rtl/>
        </w:rPr>
        <w:t xml:space="preserve"> שיש לחלק את המשפט של רב יהודה, היינו "מה עכו"ם אין לו חזקה אלא בשטר" זה מדבר על קניין, ואילו "אף ישראל הבא מחמת עכו"ם אין לו חזקה אלא בשטר" זה מדבר על חזקת ג"ש.</w:t>
      </w:r>
    </w:p>
    <w:p w14:paraId="35AE6853" w14:textId="719F1A1D" w:rsidR="001D6F06" w:rsidRDefault="001D6F06" w:rsidP="00413CA7">
      <w:pPr>
        <w:rPr>
          <w:rtl/>
        </w:rPr>
      </w:pPr>
      <w:r>
        <w:rPr>
          <w:rFonts w:hint="cs"/>
          <w:rtl/>
        </w:rPr>
        <w:t xml:space="preserve">אולם </w:t>
      </w:r>
      <w:proofErr w:type="spellStart"/>
      <w:r>
        <w:rPr>
          <w:rFonts w:hint="cs"/>
          <w:rtl/>
        </w:rPr>
        <w:t>הכס"מ</w:t>
      </w:r>
      <w:proofErr w:type="spellEnd"/>
      <w:r>
        <w:rPr>
          <w:rFonts w:hint="cs"/>
          <w:rtl/>
        </w:rPr>
        <w:t xml:space="preserve"> הבין ברמב"ם שמדובר בקניין בשני המשפטים</w:t>
      </w:r>
      <w:r w:rsidR="00EF4665">
        <w:rPr>
          <w:rFonts w:hint="cs"/>
          <w:rtl/>
        </w:rPr>
        <w:t xml:space="preserve"> של רב יהודה, ולכן נוקט </w:t>
      </w:r>
      <w:proofErr w:type="spellStart"/>
      <w:r w:rsidR="00EF4665">
        <w:rPr>
          <w:rFonts w:hint="cs"/>
          <w:rtl/>
        </w:rPr>
        <w:t>השו"ע</w:t>
      </w:r>
      <w:proofErr w:type="spellEnd"/>
      <w:r w:rsidR="00EF4665">
        <w:rPr>
          <w:rFonts w:hint="cs"/>
          <w:rtl/>
        </w:rPr>
        <w:t xml:space="preserve"> לשון של "וישראל הקונה מעכו"ם" </w:t>
      </w:r>
      <w:proofErr w:type="spellStart"/>
      <w:r w:rsidR="00EF4665">
        <w:rPr>
          <w:rFonts w:hint="cs"/>
          <w:rtl/>
        </w:rPr>
        <w:t>דמיירי</w:t>
      </w:r>
      <w:proofErr w:type="spellEnd"/>
      <w:r w:rsidR="00EF4665">
        <w:rPr>
          <w:rFonts w:hint="cs"/>
          <w:rtl/>
        </w:rPr>
        <w:t xml:space="preserve"> בקניין. וראה </w:t>
      </w:r>
      <w:proofErr w:type="spellStart"/>
      <w:r w:rsidR="00EF4665">
        <w:rPr>
          <w:rFonts w:hint="cs"/>
          <w:rtl/>
        </w:rPr>
        <w:t>בסמ"ע</w:t>
      </w:r>
      <w:proofErr w:type="spellEnd"/>
      <w:r w:rsidR="00EF4665">
        <w:rPr>
          <w:rFonts w:hint="cs"/>
          <w:rtl/>
        </w:rPr>
        <w:t xml:space="preserve"> שהאריך הרבה בדברי המ"מ </w:t>
      </w:r>
      <w:proofErr w:type="spellStart"/>
      <w:r w:rsidR="00EF4665">
        <w:rPr>
          <w:rFonts w:hint="cs"/>
          <w:rtl/>
        </w:rPr>
        <w:t>הכס"מ</w:t>
      </w:r>
      <w:proofErr w:type="spellEnd"/>
      <w:r w:rsidR="00EF4665">
        <w:rPr>
          <w:rFonts w:hint="cs"/>
          <w:rtl/>
        </w:rPr>
        <w:t xml:space="preserve"> בהבנת הרמב"ם </w:t>
      </w:r>
      <w:proofErr w:type="spellStart"/>
      <w:r w:rsidR="00EF4665">
        <w:rPr>
          <w:rFonts w:hint="cs"/>
          <w:rtl/>
        </w:rPr>
        <w:t>בסוגיא</w:t>
      </w:r>
      <w:proofErr w:type="spellEnd"/>
      <w:r w:rsidR="00EF4665">
        <w:rPr>
          <w:rFonts w:hint="cs"/>
          <w:rtl/>
        </w:rPr>
        <w:t>.</w:t>
      </w:r>
    </w:p>
    <w:p w14:paraId="7FB9CDE2" w14:textId="4169939F" w:rsidR="001E722A" w:rsidRPr="00824ACF" w:rsidRDefault="001E722A" w:rsidP="00413CA7">
      <w:pPr>
        <w:pStyle w:val="2"/>
        <w:rPr>
          <w:b/>
          <w:bCs w:val="0"/>
          <w:rtl/>
        </w:rPr>
      </w:pPr>
      <w:r w:rsidRPr="00824ACF">
        <w:rPr>
          <w:b/>
          <w:bCs w:val="0"/>
          <w:rtl/>
        </w:rPr>
        <w:t>הגה: מיהו שכירות מן העובד כוכבים קונה בכסף לחוד (ב"י סימן קצ"ב). וכן אם התנה לוקח שיקנה לו בכסף לחוד, קנה מיד (ב"י בסי' זה).</w:t>
      </w:r>
    </w:p>
    <w:p w14:paraId="53D39718" w14:textId="2B8EF190" w:rsidR="005F591C" w:rsidRDefault="00824ACF" w:rsidP="00413CA7">
      <w:pPr>
        <w:rPr>
          <w:rtl/>
        </w:rPr>
      </w:pPr>
      <w:r>
        <w:rPr>
          <w:rFonts w:hint="cs"/>
          <w:rtl/>
        </w:rPr>
        <w:t>ב</w:t>
      </w:r>
      <w:r w:rsidR="001E722A">
        <w:rPr>
          <w:rFonts w:hint="cs"/>
          <w:rtl/>
        </w:rPr>
        <w:t xml:space="preserve">קנייה מגוי פסק </w:t>
      </w:r>
      <w:proofErr w:type="spellStart"/>
      <w:r w:rsidR="001E722A">
        <w:rPr>
          <w:rFonts w:hint="cs"/>
          <w:rtl/>
        </w:rPr>
        <w:t>השו"ע</w:t>
      </w:r>
      <w:proofErr w:type="spellEnd"/>
      <w:r w:rsidR="001E722A">
        <w:rPr>
          <w:rFonts w:hint="cs"/>
          <w:rtl/>
        </w:rPr>
        <w:t xml:space="preserve"> שלא מועיל כסף לחוד וצריך בנוסף שטר. אולם בשכירות</w:t>
      </w:r>
      <w:r>
        <w:rPr>
          <w:rFonts w:hint="cs"/>
          <w:rtl/>
        </w:rPr>
        <w:t xml:space="preserve"> אומר </w:t>
      </w:r>
      <w:proofErr w:type="spellStart"/>
      <w:r>
        <w:rPr>
          <w:rFonts w:hint="cs"/>
          <w:rtl/>
        </w:rPr>
        <w:t>הרמ"א</w:t>
      </w:r>
      <w:proofErr w:type="spellEnd"/>
      <w:r w:rsidR="001E722A">
        <w:rPr>
          <w:rFonts w:hint="cs"/>
          <w:rtl/>
        </w:rPr>
        <w:t xml:space="preserve"> </w:t>
      </w:r>
      <w:r>
        <w:rPr>
          <w:rFonts w:hint="cs"/>
          <w:rtl/>
        </w:rPr>
        <w:t>ש</w:t>
      </w:r>
      <w:r w:rsidR="001E722A">
        <w:rPr>
          <w:rFonts w:hint="cs"/>
          <w:rtl/>
        </w:rPr>
        <w:t>מספיק כסף</w:t>
      </w:r>
      <w:r>
        <w:rPr>
          <w:rFonts w:hint="cs"/>
          <w:rtl/>
        </w:rPr>
        <w:t xml:space="preserve"> [אולם ראה בכנסת יחזקאל הובא </w:t>
      </w:r>
      <w:proofErr w:type="spellStart"/>
      <w:r>
        <w:rPr>
          <w:rFonts w:hint="cs"/>
          <w:rtl/>
        </w:rPr>
        <w:t>בפת"ש</w:t>
      </w:r>
      <w:proofErr w:type="spellEnd"/>
      <w:r>
        <w:rPr>
          <w:rFonts w:hint="cs"/>
          <w:rtl/>
        </w:rPr>
        <w:t xml:space="preserve"> בהסבר </w:t>
      </w:r>
      <w:proofErr w:type="spellStart"/>
      <w:r>
        <w:rPr>
          <w:rFonts w:hint="cs"/>
          <w:rtl/>
        </w:rPr>
        <w:t>הרמ"א</w:t>
      </w:r>
      <w:proofErr w:type="spellEnd"/>
      <w:r>
        <w:rPr>
          <w:rFonts w:hint="cs"/>
          <w:rtl/>
        </w:rPr>
        <w:t>, הובאו דבריו בהמשך]</w:t>
      </w:r>
      <w:r w:rsidR="001E722A">
        <w:rPr>
          <w:rFonts w:hint="cs"/>
          <w:rtl/>
        </w:rPr>
        <w:t xml:space="preserve">. </w:t>
      </w:r>
      <w:r w:rsidR="005F591C">
        <w:rPr>
          <w:rFonts w:hint="cs"/>
          <w:rtl/>
        </w:rPr>
        <w:t>מקור דבריו זה מה</w:t>
      </w:r>
      <w:r w:rsidR="005F591C">
        <w:rPr>
          <w:rtl/>
        </w:rPr>
        <w:t xml:space="preserve">בית יוסף </w:t>
      </w:r>
      <w:r w:rsidR="005F591C">
        <w:rPr>
          <w:rFonts w:hint="cs"/>
          <w:rtl/>
        </w:rPr>
        <w:t>ב</w:t>
      </w:r>
      <w:r w:rsidR="005F591C">
        <w:rPr>
          <w:rtl/>
        </w:rPr>
        <w:t>סימן קצ</w:t>
      </w:r>
      <w:r w:rsidR="005F591C">
        <w:rPr>
          <w:rFonts w:hint="cs"/>
          <w:rtl/>
        </w:rPr>
        <w:t>ב, שכתב וז"ל:</w:t>
      </w:r>
    </w:p>
    <w:p w14:paraId="5C0540F3" w14:textId="3BC88201" w:rsidR="005F591C" w:rsidRDefault="005F591C" w:rsidP="00413CA7">
      <w:pPr>
        <w:rPr>
          <w:rtl/>
        </w:rPr>
      </w:pPr>
      <w:r>
        <w:rPr>
          <w:rFonts w:hint="cs"/>
          <w:rtl/>
        </w:rPr>
        <w:t>"</w:t>
      </w:r>
      <w:r>
        <w:rPr>
          <w:rtl/>
        </w:rPr>
        <w:t xml:space="preserve">והשוכר מן הגוי </w:t>
      </w:r>
      <w:proofErr w:type="spellStart"/>
      <w:r>
        <w:rPr>
          <w:rtl/>
        </w:rPr>
        <w:t>לרשב"ם</w:t>
      </w:r>
      <w:proofErr w:type="spellEnd"/>
      <w:r>
        <w:rPr>
          <w:rtl/>
        </w:rPr>
        <w:t xml:space="preserve"> (ב"ב נד: ד"ה אסתלק) שפירש ההיא </w:t>
      </w:r>
      <w:proofErr w:type="spellStart"/>
      <w:r>
        <w:rPr>
          <w:rtl/>
        </w:rPr>
        <w:t>דנכסי</w:t>
      </w:r>
      <w:proofErr w:type="spellEnd"/>
      <w:r>
        <w:rPr>
          <w:rtl/>
        </w:rPr>
        <w:t xml:space="preserve"> גוי הרי הן כמדבר </w:t>
      </w:r>
      <w:proofErr w:type="spellStart"/>
      <w:r>
        <w:rPr>
          <w:rtl/>
        </w:rPr>
        <w:t>דפרק</w:t>
      </w:r>
      <w:proofErr w:type="spellEnd"/>
      <w:r>
        <w:rPr>
          <w:rtl/>
        </w:rPr>
        <w:t xml:space="preserve"> חזקת </w:t>
      </w:r>
      <w:proofErr w:type="spellStart"/>
      <w:r>
        <w:rPr>
          <w:rtl/>
        </w:rPr>
        <w:t>דטעמא</w:t>
      </w:r>
      <w:proofErr w:type="spellEnd"/>
      <w:r>
        <w:rPr>
          <w:rtl/>
        </w:rPr>
        <w:t xml:space="preserve"> דלא קני בכסף בלא שטר משום </w:t>
      </w:r>
      <w:proofErr w:type="spellStart"/>
      <w:r>
        <w:rPr>
          <w:rtl/>
        </w:rPr>
        <w:t>דאפילו</w:t>
      </w:r>
      <w:proofErr w:type="spellEnd"/>
      <w:r>
        <w:rPr>
          <w:rtl/>
        </w:rPr>
        <w:t xml:space="preserve"> מישראל חבריה לא קני בזוזי בלא שטר, משמע </w:t>
      </w:r>
      <w:proofErr w:type="spellStart"/>
      <w:r>
        <w:rPr>
          <w:rtl/>
        </w:rPr>
        <w:t>דבמקום</w:t>
      </w:r>
      <w:proofErr w:type="spellEnd"/>
      <w:r>
        <w:rPr>
          <w:rtl/>
        </w:rPr>
        <w:t xml:space="preserve"> שאין </w:t>
      </w:r>
      <w:proofErr w:type="spellStart"/>
      <w:r>
        <w:rPr>
          <w:rtl/>
        </w:rPr>
        <w:t>כותבין</w:t>
      </w:r>
      <w:proofErr w:type="spellEnd"/>
      <w:r>
        <w:rPr>
          <w:rtl/>
        </w:rPr>
        <w:t xml:space="preserve"> שטר הקונה קרקע מהגוי קני בכסף לחודיה</w:t>
      </w:r>
      <w:r w:rsidR="00DB3BF7">
        <w:rPr>
          <w:rStyle w:val="ae"/>
          <w:rtl/>
        </w:rPr>
        <w:footnoteReference w:id="5"/>
      </w:r>
      <w:r>
        <w:rPr>
          <w:rtl/>
        </w:rPr>
        <w:t xml:space="preserve">, וכן כתב </w:t>
      </w:r>
      <w:proofErr w:type="spellStart"/>
      <w:r>
        <w:rPr>
          <w:rtl/>
        </w:rPr>
        <w:t>בהדיא</w:t>
      </w:r>
      <w:proofErr w:type="spellEnd"/>
      <w:r>
        <w:rPr>
          <w:rtl/>
        </w:rPr>
        <w:t xml:space="preserve"> רבינו ירוחם בנתיב כ"ב גבי נכסי גוי הרי הן כמדבר וכל המחזיק בהן זכה (בריש הנתיב) פירוש וזה </w:t>
      </w:r>
      <w:proofErr w:type="spellStart"/>
      <w:r>
        <w:rPr>
          <w:rtl/>
        </w:rPr>
        <w:t>מיירי</w:t>
      </w:r>
      <w:proofErr w:type="spellEnd"/>
      <w:r>
        <w:rPr>
          <w:rtl/>
        </w:rPr>
        <w:t xml:space="preserve"> במקום שנהגו ישראל שלא לקנות אלא בשטר שאם לא כן קנה הראשון בכסף, א"כ גבי שכירות כיון דאין רגילות לכתוב עליו שטר קני בכסף לחודיה אבל בחזקה כיון </w:t>
      </w:r>
      <w:proofErr w:type="spellStart"/>
      <w:r>
        <w:rPr>
          <w:rtl/>
        </w:rPr>
        <w:t>דלגבי</w:t>
      </w:r>
      <w:proofErr w:type="spellEnd"/>
      <w:r>
        <w:rPr>
          <w:rtl/>
        </w:rPr>
        <w:t xml:space="preserve"> מכר לא קני וכמו שיתבאר בסימן קצ"ד (ס"א) גבי שכירות נמי לא קני כך נראה ל</w:t>
      </w:r>
      <w:r>
        <w:rPr>
          <w:rFonts w:hint="cs"/>
          <w:rtl/>
        </w:rPr>
        <w:t>י".</w:t>
      </w:r>
    </w:p>
    <w:p w14:paraId="7D84ED3A" w14:textId="21C3B3BF" w:rsidR="005F591C" w:rsidRDefault="005F591C" w:rsidP="00413CA7">
      <w:pPr>
        <w:rPr>
          <w:rtl/>
        </w:rPr>
      </w:pPr>
      <w:r>
        <w:rPr>
          <w:rFonts w:hint="cs"/>
          <w:rtl/>
        </w:rPr>
        <w:t xml:space="preserve">והוסיף </w:t>
      </w:r>
      <w:proofErr w:type="spellStart"/>
      <w:r>
        <w:rPr>
          <w:rFonts w:hint="cs"/>
          <w:rtl/>
        </w:rPr>
        <w:t>הסמ"ע</w:t>
      </w:r>
      <w:proofErr w:type="spellEnd"/>
      <w:r>
        <w:rPr>
          <w:rFonts w:hint="cs"/>
          <w:rtl/>
        </w:rPr>
        <w:t xml:space="preserve"> שאף </w:t>
      </w:r>
      <w:proofErr w:type="spellStart"/>
      <w:r>
        <w:rPr>
          <w:rFonts w:hint="cs"/>
          <w:rtl/>
        </w:rPr>
        <w:t>להפוסקים</w:t>
      </w:r>
      <w:proofErr w:type="spellEnd"/>
      <w:r>
        <w:rPr>
          <w:rFonts w:hint="cs"/>
          <w:rtl/>
        </w:rPr>
        <w:t xml:space="preserve"> </w:t>
      </w:r>
      <w:proofErr w:type="spellStart"/>
      <w:r>
        <w:rPr>
          <w:rFonts w:hint="cs"/>
          <w:rtl/>
        </w:rPr>
        <w:t>דס"ל</w:t>
      </w:r>
      <w:proofErr w:type="spellEnd"/>
      <w:r>
        <w:rPr>
          <w:rFonts w:hint="cs"/>
          <w:rtl/>
        </w:rPr>
        <w:t xml:space="preserve"> שגם במקום שאין שטר שקונה בישראל, בגוי לא קונה משום דלא סמכא </w:t>
      </w:r>
      <w:proofErr w:type="spellStart"/>
      <w:r>
        <w:rPr>
          <w:rFonts w:hint="cs"/>
          <w:rtl/>
        </w:rPr>
        <w:t>דעתיה</w:t>
      </w:r>
      <w:proofErr w:type="spellEnd"/>
      <w:r>
        <w:rPr>
          <w:rFonts w:hint="cs"/>
          <w:rtl/>
        </w:rPr>
        <w:t xml:space="preserve">, מ"מ בשכירות אין עניין של לא סמכא </w:t>
      </w:r>
      <w:proofErr w:type="spellStart"/>
      <w:r>
        <w:rPr>
          <w:rFonts w:hint="cs"/>
          <w:rtl/>
        </w:rPr>
        <w:t>דעתיה</w:t>
      </w:r>
      <w:proofErr w:type="spellEnd"/>
      <w:r>
        <w:rPr>
          <w:rFonts w:hint="cs"/>
          <w:rtl/>
        </w:rPr>
        <w:t xml:space="preserve"> כיון שזה לזמן</w:t>
      </w:r>
      <w:r w:rsidR="00CF3F54">
        <w:rPr>
          <w:rFonts w:hint="cs"/>
          <w:rtl/>
        </w:rPr>
        <w:t xml:space="preserve"> וקיבל הגוי את דמי השכירות, לכן בשכירות קני.</w:t>
      </w:r>
    </w:p>
    <w:p w14:paraId="3C26BD48" w14:textId="7EEBC1B8" w:rsidR="00CF3F54" w:rsidRDefault="00CF3F54" w:rsidP="00413CA7">
      <w:pPr>
        <w:rPr>
          <w:rtl/>
        </w:rPr>
      </w:pPr>
      <w:r>
        <w:rPr>
          <w:rFonts w:hint="cs"/>
          <w:rtl/>
        </w:rPr>
        <w:lastRenderedPageBreak/>
        <w:t xml:space="preserve">אולם </w:t>
      </w:r>
      <w:proofErr w:type="spellStart"/>
      <w:r>
        <w:rPr>
          <w:rFonts w:hint="cs"/>
          <w:rtl/>
        </w:rPr>
        <w:t>הט"ז</w:t>
      </w:r>
      <w:proofErr w:type="spellEnd"/>
      <w:r>
        <w:rPr>
          <w:rFonts w:hint="cs"/>
          <w:rtl/>
        </w:rPr>
        <w:t xml:space="preserve"> השיג על פסק </w:t>
      </w:r>
      <w:proofErr w:type="spellStart"/>
      <w:r>
        <w:rPr>
          <w:rFonts w:hint="cs"/>
          <w:rtl/>
        </w:rPr>
        <w:t>הרמ"א</w:t>
      </w:r>
      <w:proofErr w:type="spellEnd"/>
      <w:r>
        <w:rPr>
          <w:rFonts w:hint="cs"/>
          <w:rtl/>
        </w:rPr>
        <w:t xml:space="preserve">, וכתב </w:t>
      </w:r>
      <w:proofErr w:type="spellStart"/>
      <w:r>
        <w:rPr>
          <w:rFonts w:hint="cs"/>
          <w:rtl/>
        </w:rPr>
        <w:t>שהב"י</w:t>
      </w:r>
      <w:proofErr w:type="spellEnd"/>
      <w:r>
        <w:rPr>
          <w:rFonts w:hint="cs"/>
          <w:rtl/>
        </w:rPr>
        <w:t xml:space="preserve"> כתב כן בדעת </w:t>
      </w:r>
      <w:proofErr w:type="spellStart"/>
      <w:r>
        <w:rPr>
          <w:rFonts w:hint="cs"/>
          <w:rtl/>
        </w:rPr>
        <w:t>הרשב"ם</w:t>
      </w:r>
      <w:proofErr w:type="spellEnd"/>
      <w:r>
        <w:rPr>
          <w:rFonts w:hint="cs"/>
          <w:rtl/>
        </w:rPr>
        <w:t xml:space="preserve">, אולם לפוסקים </w:t>
      </w:r>
      <w:proofErr w:type="spellStart"/>
      <w:r>
        <w:rPr>
          <w:rFonts w:hint="cs"/>
          <w:rtl/>
        </w:rPr>
        <w:t>שס"ל</w:t>
      </w:r>
      <w:proofErr w:type="spellEnd"/>
      <w:r>
        <w:rPr>
          <w:rFonts w:hint="cs"/>
          <w:rtl/>
        </w:rPr>
        <w:t xml:space="preserve"> שבגוי לא קונה גם במקום שלא כותבים שטר אלא בשטר, ממילא אף בשכירות לא יקנה ללא שטר.</w:t>
      </w:r>
    </w:p>
    <w:p w14:paraId="3573BA63" w14:textId="6D79DDCE" w:rsidR="00CF3F54" w:rsidRDefault="00CF3F54" w:rsidP="00413CA7">
      <w:pPr>
        <w:rPr>
          <w:rtl/>
        </w:rPr>
      </w:pPr>
      <w:r>
        <w:rPr>
          <w:rFonts w:hint="cs"/>
          <w:rtl/>
        </w:rPr>
        <w:t xml:space="preserve">ובקצות הביא ראייה לפסק </w:t>
      </w:r>
      <w:proofErr w:type="spellStart"/>
      <w:r>
        <w:rPr>
          <w:rFonts w:hint="cs"/>
          <w:rtl/>
        </w:rPr>
        <w:t>הרמ"א</w:t>
      </w:r>
      <w:proofErr w:type="spellEnd"/>
      <w:r>
        <w:rPr>
          <w:rFonts w:hint="cs"/>
          <w:rtl/>
        </w:rPr>
        <w:t xml:space="preserve"> גם מדעת </w:t>
      </w:r>
      <w:proofErr w:type="spellStart"/>
      <w:r>
        <w:rPr>
          <w:rFonts w:hint="cs"/>
          <w:rtl/>
        </w:rPr>
        <w:t>תוס</w:t>
      </w:r>
      <w:proofErr w:type="spellEnd"/>
      <w:r>
        <w:rPr>
          <w:rFonts w:hint="cs"/>
          <w:rtl/>
        </w:rPr>
        <w:t xml:space="preserve">' </w:t>
      </w:r>
      <w:proofErr w:type="spellStart"/>
      <w:r>
        <w:rPr>
          <w:rFonts w:hint="cs"/>
          <w:rtl/>
        </w:rPr>
        <w:t>ורא"ש</w:t>
      </w:r>
      <w:proofErr w:type="spellEnd"/>
      <w:r>
        <w:rPr>
          <w:rFonts w:hint="cs"/>
          <w:rtl/>
        </w:rPr>
        <w:t xml:space="preserve"> ששכירות קונה בכסף, </w:t>
      </w:r>
      <w:proofErr w:type="spellStart"/>
      <w:r>
        <w:rPr>
          <w:rFonts w:hint="cs"/>
          <w:rtl/>
        </w:rPr>
        <w:t>מב"מ</w:t>
      </w:r>
      <w:proofErr w:type="spellEnd"/>
      <w:r>
        <w:rPr>
          <w:rFonts w:hint="cs"/>
          <w:rtl/>
        </w:rPr>
        <w:t xml:space="preserve"> דף מח גבי בלן</w:t>
      </w:r>
      <w:r w:rsidR="003A279F">
        <w:rPr>
          <w:rFonts w:hint="cs"/>
          <w:rtl/>
        </w:rPr>
        <w:t xml:space="preserve">, </w:t>
      </w:r>
      <w:proofErr w:type="spellStart"/>
      <w:r w:rsidR="003A279F">
        <w:rPr>
          <w:rFonts w:hint="cs"/>
          <w:rtl/>
        </w:rPr>
        <w:t>עי"ש</w:t>
      </w:r>
      <w:proofErr w:type="spellEnd"/>
      <w:r w:rsidR="003A279F">
        <w:rPr>
          <w:rFonts w:hint="cs"/>
          <w:rtl/>
        </w:rPr>
        <w:t>.</w:t>
      </w:r>
    </w:p>
    <w:p w14:paraId="773F2B2F" w14:textId="3239A9B8" w:rsidR="003A279F" w:rsidRDefault="003A279F" w:rsidP="00413CA7">
      <w:pPr>
        <w:rPr>
          <w:rtl/>
        </w:rPr>
      </w:pPr>
      <w:r>
        <w:rPr>
          <w:rFonts w:hint="cs"/>
          <w:rtl/>
        </w:rPr>
        <w:t xml:space="preserve">וכן </w:t>
      </w:r>
      <w:proofErr w:type="spellStart"/>
      <w:r>
        <w:rPr>
          <w:rFonts w:hint="cs"/>
          <w:rtl/>
        </w:rPr>
        <w:t>הב"ח</w:t>
      </w:r>
      <w:proofErr w:type="spellEnd"/>
      <w:r>
        <w:rPr>
          <w:rFonts w:hint="cs"/>
          <w:rtl/>
        </w:rPr>
        <w:t xml:space="preserve"> חולק על </w:t>
      </w:r>
      <w:proofErr w:type="spellStart"/>
      <w:r>
        <w:rPr>
          <w:rFonts w:hint="cs"/>
          <w:rtl/>
        </w:rPr>
        <w:t>הרמ"א</w:t>
      </w:r>
      <w:proofErr w:type="spellEnd"/>
      <w:r>
        <w:rPr>
          <w:rFonts w:hint="cs"/>
          <w:rtl/>
        </w:rPr>
        <w:t xml:space="preserve">, כיון שמבין שהטור </w:t>
      </w:r>
      <w:proofErr w:type="spellStart"/>
      <w:r>
        <w:rPr>
          <w:rFonts w:hint="cs"/>
          <w:rtl/>
        </w:rPr>
        <w:t>ס"ל</w:t>
      </w:r>
      <w:proofErr w:type="spellEnd"/>
      <w:r>
        <w:rPr>
          <w:rFonts w:hint="cs"/>
          <w:rtl/>
        </w:rPr>
        <w:t xml:space="preserve"> כדעת </w:t>
      </w:r>
      <w:proofErr w:type="spellStart"/>
      <w:r>
        <w:rPr>
          <w:rFonts w:hint="cs"/>
          <w:rtl/>
        </w:rPr>
        <w:t>הרשב"א</w:t>
      </w:r>
      <w:proofErr w:type="spellEnd"/>
      <w:r>
        <w:rPr>
          <w:rFonts w:hint="cs"/>
          <w:rtl/>
        </w:rPr>
        <w:t xml:space="preserve"> </w:t>
      </w:r>
      <w:r w:rsidR="00DB3BF7">
        <w:rPr>
          <w:rFonts w:hint="cs"/>
          <w:rtl/>
        </w:rPr>
        <w:t>בקידושין (</w:t>
      </w:r>
      <w:proofErr w:type="spellStart"/>
      <w:r w:rsidR="00DB3BF7">
        <w:rPr>
          <w:rFonts w:hint="cs"/>
          <w:rtl/>
        </w:rPr>
        <w:t>כו</w:t>
      </w:r>
      <w:proofErr w:type="spellEnd"/>
      <w:r w:rsidR="00DB3BF7">
        <w:rPr>
          <w:rFonts w:hint="cs"/>
          <w:rtl/>
        </w:rPr>
        <w:t xml:space="preserve">. ד"ה אמר רב) </w:t>
      </w:r>
      <w:r>
        <w:rPr>
          <w:rFonts w:hint="cs"/>
          <w:rtl/>
        </w:rPr>
        <w:t xml:space="preserve">שחזקה לחודה במקום שאין שטר לא הוי קניין בגוי, כיון שלא סמכא </w:t>
      </w:r>
      <w:proofErr w:type="spellStart"/>
      <w:r>
        <w:rPr>
          <w:rFonts w:hint="cs"/>
          <w:rtl/>
        </w:rPr>
        <w:t>דעתיה</w:t>
      </w:r>
      <w:proofErr w:type="spellEnd"/>
      <w:r>
        <w:rPr>
          <w:rFonts w:hint="cs"/>
          <w:rtl/>
        </w:rPr>
        <w:t xml:space="preserve"> אלא </w:t>
      </w:r>
      <w:proofErr w:type="spellStart"/>
      <w:r>
        <w:rPr>
          <w:rFonts w:hint="cs"/>
          <w:rtl/>
        </w:rPr>
        <w:t>בשטרא</w:t>
      </w:r>
      <w:proofErr w:type="spellEnd"/>
      <w:r>
        <w:rPr>
          <w:rFonts w:hint="cs"/>
          <w:rtl/>
        </w:rPr>
        <w:t xml:space="preserve">, ולכן אומר </w:t>
      </w:r>
      <w:proofErr w:type="spellStart"/>
      <w:r>
        <w:rPr>
          <w:rFonts w:hint="cs"/>
          <w:rtl/>
        </w:rPr>
        <w:t>הב"ח</w:t>
      </w:r>
      <w:proofErr w:type="spellEnd"/>
      <w:r>
        <w:rPr>
          <w:rFonts w:hint="cs"/>
          <w:rtl/>
        </w:rPr>
        <w:t xml:space="preserve"> שה"ה באם התנה לקנות בכסף </w:t>
      </w:r>
      <w:proofErr w:type="spellStart"/>
      <w:r>
        <w:rPr>
          <w:rFonts w:hint="cs"/>
          <w:rtl/>
        </w:rPr>
        <w:t>לחודא</w:t>
      </w:r>
      <w:proofErr w:type="spellEnd"/>
      <w:r>
        <w:rPr>
          <w:rFonts w:hint="cs"/>
          <w:rtl/>
        </w:rPr>
        <w:t xml:space="preserve"> שזה לא יועיל, ולא כדעת </w:t>
      </w:r>
      <w:proofErr w:type="spellStart"/>
      <w:r>
        <w:rPr>
          <w:rFonts w:hint="cs"/>
          <w:rtl/>
        </w:rPr>
        <w:t>הרמ"א</w:t>
      </w:r>
      <w:proofErr w:type="spellEnd"/>
      <w:r>
        <w:rPr>
          <w:rFonts w:hint="cs"/>
          <w:rtl/>
        </w:rPr>
        <w:t xml:space="preserve">. וכך פסק </w:t>
      </w:r>
      <w:proofErr w:type="spellStart"/>
      <w:r>
        <w:rPr>
          <w:rFonts w:hint="cs"/>
          <w:rtl/>
        </w:rPr>
        <w:t>הש"ך</w:t>
      </w:r>
      <w:proofErr w:type="spellEnd"/>
      <w:r>
        <w:rPr>
          <w:rFonts w:hint="cs"/>
          <w:rtl/>
        </w:rPr>
        <w:t xml:space="preserve"> לא </w:t>
      </w:r>
      <w:proofErr w:type="spellStart"/>
      <w:r>
        <w:rPr>
          <w:rFonts w:hint="cs"/>
          <w:rtl/>
        </w:rPr>
        <w:t>כהרמ"א</w:t>
      </w:r>
      <w:proofErr w:type="spellEnd"/>
      <w:r>
        <w:rPr>
          <w:rFonts w:hint="cs"/>
          <w:rtl/>
        </w:rPr>
        <w:t xml:space="preserve"> אלא כדעת </w:t>
      </w:r>
      <w:proofErr w:type="spellStart"/>
      <w:r>
        <w:rPr>
          <w:rFonts w:hint="cs"/>
          <w:rtl/>
        </w:rPr>
        <w:t>הב"ח</w:t>
      </w:r>
      <w:proofErr w:type="spellEnd"/>
      <w:r>
        <w:rPr>
          <w:rFonts w:hint="cs"/>
          <w:rtl/>
        </w:rPr>
        <w:t xml:space="preserve"> שלא מועיל תנאי. </w:t>
      </w:r>
    </w:p>
    <w:p w14:paraId="1CDFFB0A" w14:textId="328D8DCD" w:rsidR="00824ACF" w:rsidRDefault="00824ACF" w:rsidP="00413CA7">
      <w:pPr>
        <w:rPr>
          <w:rtl/>
        </w:rPr>
      </w:pPr>
      <w:proofErr w:type="spellStart"/>
      <w:r>
        <w:rPr>
          <w:rFonts w:hint="cs"/>
          <w:rtl/>
        </w:rPr>
        <w:t>הפת"ש</w:t>
      </w:r>
      <w:proofErr w:type="spellEnd"/>
      <w:r>
        <w:rPr>
          <w:rFonts w:hint="cs"/>
          <w:rtl/>
        </w:rPr>
        <w:t xml:space="preserve"> הביא את הכנסת יחזקאל שאומר שגם </w:t>
      </w:r>
      <w:proofErr w:type="spellStart"/>
      <w:r>
        <w:rPr>
          <w:rFonts w:hint="cs"/>
          <w:rtl/>
        </w:rPr>
        <w:t>הב"י</w:t>
      </w:r>
      <w:proofErr w:type="spellEnd"/>
      <w:r>
        <w:rPr>
          <w:rFonts w:hint="cs"/>
          <w:rtl/>
        </w:rPr>
        <w:t xml:space="preserve"> </w:t>
      </w:r>
      <w:proofErr w:type="spellStart"/>
      <w:r>
        <w:rPr>
          <w:rFonts w:hint="cs"/>
          <w:rtl/>
        </w:rPr>
        <w:t>והרמ"א</w:t>
      </w:r>
      <w:proofErr w:type="spellEnd"/>
      <w:r>
        <w:rPr>
          <w:rFonts w:hint="cs"/>
          <w:rtl/>
        </w:rPr>
        <w:t xml:space="preserve"> התכוונו שצריך שטר, אלא שבזה שנותן את הכסף זה קונה לו למפרע. והקצות כתב להוכיח כדעת </w:t>
      </w:r>
      <w:proofErr w:type="spellStart"/>
      <w:r>
        <w:rPr>
          <w:rFonts w:hint="cs"/>
          <w:rtl/>
        </w:rPr>
        <w:t>הרמ"א</w:t>
      </w:r>
      <w:proofErr w:type="spellEnd"/>
      <w:r>
        <w:rPr>
          <w:rFonts w:hint="cs"/>
          <w:rtl/>
        </w:rPr>
        <w:t xml:space="preserve"> כיון שכל הטעם הוא מצד סמכא </w:t>
      </w:r>
      <w:proofErr w:type="spellStart"/>
      <w:r>
        <w:rPr>
          <w:rFonts w:hint="cs"/>
          <w:rtl/>
        </w:rPr>
        <w:t>דעתיה</w:t>
      </w:r>
      <w:proofErr w:type="spellEnd"/>
      <w:r>
        <w:rPr>
          <w:rFonts w:hint="cs"/>
          <w:rtl/>
        </w:rPr>
        <w:t xml:space="preserve">, וכאשר הוא התנה מוכח שסמכא </w:t>
      </w:r>
      <w:proofErr w:type="spellStart"/>
      <w:r>
        <w:rPr>
          <w:rFonts w:hint="cs"/>
          <w:rtl/>
        </w:rPr>
        <w:t>דעתיה</w:t>
      </w:r>
      <w:proofErr w:type="spellEnd"/>
      <w:r>
        <w:rPr>
          <w:rFonts w:hint="cs"/>
          <w:rtl/>
        </w:rPr>
        <w:t>.</w:t>
      </w:r>
    </w:p>
    <w:p w14:paraId="79CD23C4" w14:textId="30CCCE2B" w:rsidR="00AB3AF6" w:rsidRPr="000C127D" w:rsidRDefault="00AB3AF6" w:rsidP="00DD1599">
      <w:pPr>
        <w:pStyle w:val="af7"/>
        <w:rPr>
          <w:rStyle w:val="20"/>
          <w:rFonts w:asciiTheme="minorHAnsi" w:eastAsiaTheme="minorHAnsi" w:hAnsiTheme="minorHAnsi" w:cs="David"/>
          <w:bCs/>
          <w:sz w:val="28"/>
          <w:szCs w:val="28"/>
          <w:rtl/>
        </w:rPr>
      </w:pPr>
      <w:bookmarkStart w:id="104" w:name="_Toc148885253"/>
      <w:r w:rsidRPr="000C127D">
        <w:rPr>
          <w:rStyle w:val="20"/>
          <w:rFonts w:asciiTheme="minorHAnsi" w:eastAsiaTheme="minorHAnsi" w:hAnsiTheme="minorHAnsi" w:cs="David"/>
          <w:bCs/>
          <w:sz w:val="28"/>
          <w:szCs w:val="28"/>
          <w:rtl/>
        </w:rPr>
        <w:t>סעיף ב</w:t>
      </w:r>
      <w:r w:rsidRPr="000C127D">
        <w:rPr>
          <w:rStyle w:val="20"/>
          <w:rFonts w:asciiTheme="minorHAnsi" w:eastAsiaTheme="minorHAnsi" w:hAnsiTheme="minorHAnsi" w:cs="David" w:hint="cs"/>
          <w:bCs/>
          <w:sz w:val="28"/>
          <w:szCs w:val="28"/>
          <w:rtl/>
        </w:rPr>
        <w:t>'</w:t>
      </w:r>
      <w:bookmarkEnd w:id="104"/>
    </w:p>
    <w:p w14:paraId="4DE21189" w14:textId="7B6E072C" w:rsidR="00AB3AF6" w:rsidRDefault="00AB3AF6" w:rsidP="00413CA7">
      <w:pPr>
        <w:pStyle w:val="4"/>
        <w:rPr>
          <w:rStyle w:val="20"/>
          <w:bCs/>
          <w:szCs w:val="26"/>
          <w:rtl/>
        </w:rPr>
      </w:pPr>
      <w:r w:rsidRPr="00BF4C47">
        <w:rPr>
          <w:rStyle w:val="20"/>
          <w:bCs/>
          <w:szCs w:val="26"/>
          <w:rtl/>
        </w:rPr>
        <w:t xml:space="preserve">מאחר שעובד כוכבים אינו קונה הקרקע מישראל, ולא מקנהו לישראל, אלא בשטר, ישראל שלקח שדה מהעובד כוכבים ונתן דמים, </w:t>
      </w:r>
      <w:r w:rsidRPr="003E2F62">
        <w:rPr>
          <w:rStyle w:val="20"/>
          <w:bCs/>
          <w:szCs w:val="26"/>
          <w:u w:val="single"/>
          <w:rtl/>
        </w:rPr>
        <w:t>וקודם שיחזיק בה</w:t>
      </w:r>
      <w:r w:rsidRPr="00BF4C47">
        <w:rPr>
          <w:rStyle w:val="20"/>
          <w:bCs/>
          <w:szCs w:val="26"/>
          <w:rtl/>
        </w:rPr>
        <w:t xml:space="preserve"> בא ישראל אחר והחזיק בה כדרך שמחזיקים בנכסי הגר, זכה אחרון. </w:t>
      </w:r>
      <w:r w:rsidRPr="00D60DF1">
        <w:rPr>
          <w:rStyle w:val="20"/>
          <w:b/>
          <w:szCs w:val="26"/>
          <w:rtl/>
        </w:rPr>
        <w:t xml:space="preserve">וי"א </w:t>
      </w:r>
      <w:proofErr w:type="spellStart"/>
      <w:r w:rsidRPr="00D60DF1">
        <w:rPr>
          <w:rStyle w:val="20"/>
          <w:b/>
          <w:szCs w:val="26"/>
          <w:rtl/>
        </w:rPr>
        <w:t>דאפילו</w:t>
      </w:r>
      <w:proofErr w:type="spellEnd"/>
      <w:r w:rsidRPr="00D60DF1">
        <w:rPr>
          <w:rStyle w:val="20"/>
          <w:b/>
          <w:szCs w:val="26"/>
          <w:rtl/>
        </w:rPr>
        <w:t xml:space="preserve"> החזיק בה ראשון, זכה האחרון, דלא סמכא </w:t>
      </w:r>
      <w:proofErr w:type="spellStart"/>
      <w:r w:rsidRPr="00D60DF1">
        <w:rPr>
          <w:rStyle w:val="20"/>
          <w:b/>
          <w:szCs w:val="26"/>
          <w:rtl/>
        </w:rPr>
        <w:t>דעתא</w:t>
      </w:r>
      <w:proofErr w:type="spellEnd"/>
      <w:r w:rsidRPr="00D60DF1">
        <w:rPr>
          <w:rStyle w:val="20"/>
          <w:b/>
          <w:szCs w:val="26"/>
          <w:rtl/>
        </w:rPr>
        <w:t xml:space="preserve"> </w:t>
      </w:r>
      <w:proofErr w:type="spellStart"/>
      <w:r w:rsidRPr="00D60DF1">
        <w:rPr>
          <w:rStyle w:val="20"/>
          <w:b/>
          <w:szCs w:val="26"/>
          <w:rtl/>
        </w:rPr>
        <w:t>דראשון</w:t>
      </w:r>
      <w:proofErr w:type="spellEnd"/>
      <w:r w:rsidRPr="00D60DF1">
        <w:rPr>
          <w:rStyle w:val="20"/>
          <w:b/>
          <w:szCs w:val="26"/>
          <w:rtl/>
        </w:rPr>
        <w:t xml:space="preserve"> בלא שטר (טור בשם </w:t>
      </w:r>
      <w:proofErr w:type="spellStart"/>
      <w:r w:rsidRPr="00D60DF1">
        <w:rPr>
          <w:rStyle w:val="20"/>
          <w:b/>
          <w:szCs w:val="26"/>
          <w:rtl/>
        </w:rPr>
        <w:t>רשב"א</w:t>
      </w:r>
      <w:proofErr w:type="spellEnd"/>
      <w:r w:rsidRPr="00D60DF1">
        <w:rPr>
          <w:rStyle w:val="20"/>
          <w:b/>
          <w:szCs w:val="26"/>
          <w:rtl/>
        </w:rPr>
        <w:t xml:space="preserve"> והמגיד פ"א </w:t>
      </w:r>
      <w:proofErr w:type="spellStart"/>
      <w:r w:rsidRPr="00D60DF1">
        <w:rPr>
          <w:rStyle w:val="20"/>
          <w:b/>
          <w:szCs w:val="26"/>
          <w:rtl/>
        </w:rPr>
        <w:t>דזכיה</w:t>
      </w:r>
      <w:proofErr w:type="spellEnd"/>
      <w:r w:rsidRPr="00D60DF1">
        <w:rPr>
          <w:rStyle w:val="20"/>
          <w:b/>
          <w:szCs w:val="26"/>
          <w:rtl/>
        </w:rPr>
        <w:t xml:space="preserve"> </w:t>
      </w:r>
      <w:proofErr w:type="spellStart"/>
      <w:r w:rsidRPr="00D60DF1">
        <w:rPr>
          <w:rStyle w:val="20"/>
          <w:b/>
          <w:szCs w:val="26"/>
          <w:rtl/>
        </w:rPr>
        <w:t>ונ"י</w:t>
      </w:r>
      <w:proofErr w:type="spellEnd"/>
      <w:r w:rsidRPr="00D60DF1">
        <w:rPr>
          <w:rStyle w:val="20"/>
          <w:b/>
          <w:szCs w:val="26"/>
          <w:rtl/>
        </w:rPr>
        <w:t xml:space="preserve"> וכן משמע במרדכי פ' חזקת) וכן נ"ל, אבל אם החזיק הראשון קודם שנתן המעות, זכה </w:t>
      </w:r>
      <w:r w:rsidR="00D60DF1">
        <w:rPr>
          <w:rStyle w:val="20"/>
          <w:rFonts w:hint="cs"/>
          <w:b/>
          <w:szCs w:val="26"/>
          <w:rtl/>
        </w:rPr>
        <w:t>(</w:t>
      </w:r>
      <w:r w:rsidRPr="00D60DF1">
        <w:rPr>
          <w:rStyle w:val="20"/>
          <w:b/>
          <w:szCs w:val="26"/>
          <w:rtl/>
        </w:rPr>
        <w:t xml:space="preserve">לכולי עלמא) (מרדכי פ' חזקת), </w:t>
      </w:r>
      <w:r w:rsidRPr="00BF4C47">
        <w:rPr>
          <w:rStyle w:val="20"/>
          <w:bCs/>
          <w:szCs w:val="26"/>
          <w:rtl/>
        </w:rPr>
        <w:t xml:space="preserve">ונותן לראשון את הדמים, מפני שהעובד כוכבים מעת שלקח הדמים סילק רשותו, וישראל לא קנה עד שיגיע השטר לידו, ונמצאו נכסים אלו כנכסי מדבר שכל המחזיק בהם זכה, ואחריותו על העובד כוכבים המוכר. </w:t>
      </w:r>
      <w:r w:rsidRPr="00D60DF1">
        <w:rPr>
          <w:rStyle w:val="20"/>
          <w:b/>
          <w:szCs w:val="26"/>
          <w:rtl/>
        </w:rPr>
        <w:t xml:space="preserve">הגה: והשני מקרי רשע (טור בשם </w:t>
      </w:r>
      <w:proofErr w:type="spellStart"/>
      <w:r w:rsidRPr="00D60DF1">
        <w:rPr>
          <w:rStyle w:val="20"/>
          <w:b/>
          <w:szCs w:val="26"/>
          <w:rtl/>
        </w:rPr>
        <w:t>הרשב"ם</w:t>
      </w:r>
      <w:proofErr w:type="spellEnd"/>
      <w:r w:rsidRPr="00D60DF1">
        <w:rPr>
          <w:rStyle w:val="20"/>
          <w:b/>
          <w:szCs w:val="26"/>
          <w:rtl/>
        </w:rPr>
        <w:t xml:space="preserve">) (ועיין בב"י). ומ"מ אם בא הראשון להשתדל ע"י </w:t>
      </w:r>
      <w:proofErr w:type="spellStart"/>
      <w:r w:rsidRPr="00D60DF1">
        <w:rPr>
          <w:rStyle w:val="20"/>
          <w:b/>
          <w:szCs w:val="26"/>
          <w:rtl/>
        </w:rPr>
        <w:t>העכו"ם</w:t>
      </w:r>
      <w:proofErr w:type="spellEnd"/>
      <w:r w:rsidRPr="00D60DF1">
        <w:rPr>
          <w:rStyle w:val="20"/>
          <w:b/>
          <w:szCs w:val="26"/>
          <w:rtl/>
        </w:rPr>
        <w:t xml:space="preserve"> להוציאו מיד השני, נקרא מסור לאנסים הואיל והשני נותן לו מעותיו (טור בשם </w:t>
      </w:r>
      <w:proofErr w:type="spellStart"/>
      <w:r w:rsidRPr="00D60DF1">
        <w:rPr>
          <w:rStyle w:val="20"/>
          <w:b/>
          <w:szCs w:val="26"/>
          <w:rtl/>
        </w:rPr>
        <w:t>הרא"ש</w:t>
      </w:r>
      <w:proofErr w:type="spellEnd"/>
      <w:r w:rsidRPr="00D60DF1">
        <w:rPr>
          <w:rStyle w:val="20"/>
          <w:b/>
          <w:szCs w:val="26"/>
          <w:rtl/>
        </w:rPr>
        <w:t xml:space="preserve"> והגהות </w:t>
      </w:r>
      <w:proofErr w:type="spellStart"/>
      <w:r w:rsidRPr="00D60DF1">
        <w:rPr>
          <w:rStyle w:val="20"/>
          <w:b/>
          <w:szCs w:val="26"/>
          <w:rtl/>
        </w:rPr>
        <w:t>אשירי</w:t>
      </w:r>
      <w:proofErr w:type="spellEnd"/>
      <w:r w:rsidRPr="00D60DF1">
        <w:rPr>
          <w:rStyle w:val="20"/>
          <w:b/>
          <w:szCs w:val="26"/>
          <w:rtl/>
        </w:rPr>
        <w:t xml:space="preserve"> ותוספות למרדכי).</w:t>
      </w:r>
      <w:r w:rsidRPr="00BF4C47">
        <w:rPr>
          <w:rStyle w:val="20"/>
          <w:bCs/>
          <w:szCs w:val="26"/>
          <w:rtl/>
        </w:rPr>
        <w:t xml:space="preserve"> בד"א, במקום שאין משפט ידוע למלך. אבל אם דין אותו המלך ומשפטו שלא יזכה בקרקע אלא מי שכתוב בשטר או הנותן דמים וכיוצא בדברים אלו, עושים כפי משפט המלך.</w:t>
      </w:r>
      <w:r w:rsidRPr="00D60DF1">
        <w:rPr>
          <w:rStyle w:val="20"/>
          <w:b/>
          <w:szCs w:val="26"/>
          <w:rtl/>
        </w:rPr>
        <w:t xml:space="preserve"> הגה: עובד כוכבים שהיה לו משכון או פקדון ביד ראובן ונתנו לשמעון בשטר, זכה ראובן במה שבידו, </w:t>
      </w:r>
      <w:proofErr w:type="spellStart"/>
      <w:r w:rsidRPr="00D60DF1">
        <w:rPr>
          <w:rStyle w:val="20"/>
          <w:b/>
          <w:szCs w:val="26"/>
          <w:rtl/>
        </w:rPr>
        <w:t>דמיד</w:t>
      </w:r>
      <w:proofErr w:type="spellEnd"/>
      <w:r w:rsidRPr="00D60DF1">
        <w:rPr>
          <w:rStyle w:val="20"/>
          <w:b/>
          <w:szCs w:val="26"/>
          <w:rtl/>
        </w:rPr>
        <w:t xml:space="preserve"> שנתן העובד כוכבים לשמעון נסתלק העובד כוכבים, ושמעון לא קנה עד </w:t>
      </w:r>
      <w:proofErr w:type="spellStart"/>
      <w:r w:rsidRPr="00D60DF1">
        <w:rPr>
          <w:rStyle w:val="20"/>
          <w:b/>
          <w:szCs w:val="26"/>
          <w:rtl/>
        </w:rPr>
        <w:t>דמשיך</w:t>
      </w:r>
      <w:proofErr w:type="spellEnd"/>
      <w:r w:rsidRPr="00D60DF1">
        <w:rPr>
          <w:rStyle w:val="20"/>
          <w:b/>
          <w:szCs w:val="26"/>
          <w:rtl/>
        </w:rPr>
        <w:t xml:space="preserve">, ולכן הוי כהפקר וזכה בו ראובן כזוכה מן ההפקר (תשובת </w:t>
      </w:r>
      <w:proofErr w:type="spellStart"/>
      <w:r w:rsidRPr="00D60DF1">
        <w:rPr>
          <w:rStyle w:val="20"/>
          <w:b/>
          <w:szCs w:val="26"/>
          <w:rtl/>
        </w:rPr>
        <w:t>רשב"א</w:t>
      </w:r>
      <w:proofErr w:type="spellEnd"/>
      <w:r w:rsidRPr="00D60DF1">
        <w:rPr>
          <w:rStyle w:val="20"/>
          <w:b/>
          <w:szCs w:val="26"/>
          <w:rtl/>
        </w:rPr>
        <w:t xml:space="preserve"> סימן אלף ל"ב ור' ירוחם </w:t>
      </w:r>
      <w:proofErr w:type="spellStart"/>
      <w:r w:rsidRPr="00D60DF1">
        <w:rPr>
          <w:rStyle w:val="20"/>
          <w:b/>
          <w:szCs w:val="26"/>
          <w:rtl/>
        </w:rPr>
        <w:t>נכ"ג</w:t>
      </w:r>
      <w:proofErr w:type="spellEnd"/>
      <w:r w:rsidRPr="00D60DF1">
        <w:rPr>
          <w:rStyle w:val="20"/>
          <w:b/>
          <w:szCs w:val="26"/>
          <w:rtl/>
        </w:rPr>
        <w:t xml:space="preserve">). </w:t>
      </w:r>
    </w:p>
    <w:p w14:paraId="55F760C9" w14:textId="294B6330" w:rsidR="003E2F62" w:rsidRDefault="003E2F62" w:rsidP="00413CA7">
      <w:pPr>
        <w:pStyle w:val="af9"/>
        <w:rPr>
          <w:rtl/>
        </w:rPr>
      </w:pPr>
      <w:bookmarkStart w:id="105" w:name="_Toc148885254"/>
      <w:r>
        <w:rPr>
          <w:rFonts w:hint="cs"/>
          <w:rtl/>
        </w:rPr>
        <w:t xml:space="preserve">נתן הראשון מעות והחזיק בה בתורת </w:t>
      </w:r>
      <w:r w:rsidRPr="003E2F62">
        <w:rPr>
          <w:rFonts w:hint="cs"/>
          <w:u w:val="single"/>
          <w:rtl/>
        </w:rPr>
        <w:t>קניי</w:t>
      </w:r>
      <w:r w:rsidR="00291E4E">
        <w:rPr>
          <w:rFonts w:hint="cs"/>
          <w:u w:val="single"/>
          <w:rtl/>
        </w:rPr>
        <w:t>ן</w:t>
      </w:r>
      <w:r w:rsidR="00291E4E" w:rsidRPr="00291E4E">
        <w:rPr>
          <w:rFonts w:hint="cs"/>
          <w:rtl/>
        </w:rPr>
        <w:t xml:space="preserve"> / </w:t>
      </w:r>
      <w:r w:rsidR="00291E4E">
        <w:rPr>
          <w:rFonts w:hint="cs"/>
          <w:u w:val="single"/>
          <w:rtl/>
        </w:rPr>
        <w:t>הפקר</w:t>
      </w:r>
      <w:r w:rsidRPr="003E2F62">
        <w:rPr>
          <w:rFonts w:hint="cs"/>
          <w:rtl/>
        </w:rPr>
        <w:t xml:space="preserve"> </w:t>
      </w:r>
      <w:r>
        <w:rPr>
          <w:rFonts w:hint="cs"/>
          <w:rtl/>
        </w:rPr>
        <w:t>קודם השני</w:t>
      </w:r>
      <w:bookmarkEnd w:id="105"/>
    </w:p>
    <w:p w14:paraId="6C612CF0" w14:textId="6EF07C75" w:rsidR="00FF37CC" w:rsidRDefault="003E2F62" w:rsidP="00413CA7">
      <w:pPr>
        <w:rPr>
          <w:rtl/>
        </w:rPr>
      </w:pPr>
      <w:r>
        <w:rPr>
          <w:rFonts w:hint="cs"/>
          <w:rtl/>
        </w:rPr>
        <w:t xml:space="preserve">בביאור </w:t>
      </w:r>
      <w:proofErr w:type="spellStart"/>
      <w:r>
        <w:rPr>
          <w:rFonts w:hint="cs"/>
          <w:rtl/>
        </w:rPr>
        <w:t>הגר"א</w:t>
      </w:r>
      <w:proofErr w:type="spellEnd"/>
      <w:r>
        <w:rPr>
          <w:rFonts w:hint="cs"/>
          <w:rtl/>
        </w:rPr>
        <w:t xml:space="preserve"> כתב שמלשון </w:t>
      </w:r>
      <w:proofErr w:type="spellStart"/>
      <w:r>
        <w:rPr>
          <w:rFonts w:hint="cs"/>
          <w:rtl/>
        </w:rPr>
        <w:t>השו"ע</w:t>
      </w:r>
      <w:proofErr w:type="spellEnd"/>
      <w:r>
        <w:rPr>
          <w:rFonts w:hint="cs"/>
          <w:rtl/>
        </w:rPr>
        <w:t xml:space="preserve"> שפסק כדעת הרמב"ם משמע שאם נתן הראשון מעות ואח"כ החזיק </w:t>
      </w:r>
      <w:r w:rsidR="00143804">
        <w:rPr>
          <w:rFonts w:hint="cs"/>
          <w:rtl/>
        </w:rPr>
        <w:t xml:space="preserve">ועשה כן קודם שהשני הספיק להחזיק, קונה הראשון. </w:t>
      </w:r>
      <w:proofErr w:type="spellStart"/>
      <w:r w:rsidR="00143804">
        <w:rPr>
          <w:rFonts w:hint="cs"/>
          <w:rtl/>
        </w:rPr>
        <w:t>וז"ש</w:t>
      </w:r>
      <w:proofErr w:type="spellEnd"/>
      <w:r w:rsidR="00143804">
        <w:rPr>
          <w:rFonts w:hint="cs"/>
          <w:rtl/>
        </w:rPr>
        <w:t xml:space="preserve"> "</w:t>
      </w:r>
      <w:r w:rsidR="00143804" w:rsidRPr="00143804">
        <w:rPr>
          <w:rFonts w:hint="cs"/>
          <w:b/>
          <w:bCs/>
          <w:rtl/>
        </w:rPr>
        <w:t xml:space="preserve">וקודם </w:t>
      </w:r>
      <w:r w:rsidR="00143804">
        <w:rPr>
          <w:rFonts w:hint="cs"/>
          <w:rtl/>
        </w:rPr>
        <w:t xml:space="preserve">שיחזיק בה בא ישראל אחר והחזיק בה". ועל דין זה חולק </w:t>
      </w:r>
      <w:proofErr w:type="spellStart"/>
      <w:r w:rsidR="00143804">
        <w:rPr>
          <w:rFonts w:hint="cs"/>
          <w:rtl/>
        </w:rPr>
        <w:t>הרמ"א</w:t>
      </w:r>
      <w:proofErr w:type="spellEnd"/>
      <w:r w:rsidR="00143804">
        <w:rPr>
          <w:rFonts w:hint="cs"/>
          <w:rtl/>
        </w:rPr>
        <w:t xml:space="preserve"> ואומר שגם אם החזיק קודם החזקה הזו אינה מועילה. ובטעם הדבר כתב </w:t>
      </w:r>
      <w:proofErr w:type="spellStart"/>
      <w:r w:rsidR="00143804">
        <w:rPr>
          <w:rFonts w:hint="cs"/>
          <w:rtl/>
        </w:rPr>
        <w:t>ה</w:t>
      </w:r>
      <w:r w:rsidR="00FF37CC">
        <w:rPr>
          <w:rFonts w:hint="cs"/>
          <w:rtl/>
        </w:rPr>
        <w:t>נמו"י</w:t>
      </w:r>
      <w:proofErr w:type="spellEnd"/>
      <w:r w:rsidR="00FF37CC">
        <w:rPr>
          <w:rFonts w:hint="cs"/>
          <w:rtl/>
        </w:rPr>
        <w:t xml:space="preserve"> בב"ב (</w:t>
      </w:r>
      <w:proofErr w:type="spellStart"/>
      <w:r w:rsidR="00FF37CC">
        <w:rPr>
          <w:rFonts w:hint="cs"/>
          <w:rtl/>
        </w:rPr>
        <w:t>כט</w:t>
      </w:r>
      <w:proofErr w:type="spellEnd"/>
      <w:r w:rsidR="00FF37CC">
        <w:rPr>
          <w:rFonts w:hint="cs"/>
          <w:rtl/>
        </w:rPr>
        <w:t xml:space="preserve">. </w:t>
      </w:r>
      <w:proofErr w:type="spellStart"/>
      <w:r w:rsidR="00FF37CC">
        <w:rPr>
          <w:rFonts w:hint="cs"/>
          <w:rtl/>
        </w:rPr>
        <w:t>מדפה"ר</w:t>
      </w:r>
      <w:proofErr w:type="spellEnd"/>
      <w:r w:rsidR="00FF37CC">
        <w:rPr>
          <w:rFonts w:hint="cs"/>
          <w:rtl/>
        </w:rPr>
        <w:t xml:space="preserve">) שהיות והלוקח הראשון לא סמכא </w:t>
      </w:r>
      <w:proofErr w:type="spellStart"/>
      <w:r w:rsidR="00FF37CC">
        <w:rPr>
          <w:rFonts w:hint="cs"/>
          <w:rtl/>
        </w:rPr>
        <w:t>דעתיה</w:t>
      </w:r>
      <w:proofErr w:type="spellEnd"/>
      <w:r w:rsidR="00FF37CC">
        <w:rPr>
          <w:rFonts w:hint="cs"/>
          <w:rtl/>
        </w:rPr>
        <w:t xml:space="preserve"> אלא בשטר, א"כ גם כשעושה מעשה חזקה עדיין סומך הוא על השטר. ולכן השני יזכה לדעתו. וכתב </w:t>
      </w:r>
      <w:proofErr w:type="spellStart"/>
      <w:r w:rsidR="00FF37CC">
        <w:rPr>
          <w:rFonts w:hint="cs"/>
          <w:rtl/>
        </w:rPr>
        <w:t>הנמו"י</w:t>
      </w:r>
      <w:proofErr w:type="spellEnd"/>
      <w:r w:rsidR="00FF37CC">
        <w:rPr>
          <w:rFonts w:hint="cs"/>
          <w:rtl/>
        </w:rPr>
        <w:t xml:space="preserve"> שכך גם דעת </w:t>
      </w:r>
      <w:proofErr w:type="spellStart"/>
      <w:r w:rsidR="00FF37CC">
        <w:rPr>
          <w:rFonts w:hint="cs"/>
          <w:rtl/>
        </w:rPr>
        <w:t>הראב"ד</w:t>
      </w:r>
      <w:proofErr w:type="spellEnd"/>
      <w:r w:rsidR="00FF37CC">
        <w:rPr>
          <w:rFonts w:hint="cs"/>
          <w:rtl/>
        </w:rPr>
        <w:t xml:space="preserve"> </w:t>
      </w:r>
      <w:proofErr w:type="spellStart"/>
      <w:r w:rsidR="00FF37CC">
        <w:rPr>
          <w:rFonts w:hint="cs"/>
          <w:rtl/>
        </w:rPr>
        <w:lastRenderedPageBreak/>
        <w:t>והרשב"א</w:t>
      </w:r>
      <w:proofErr w:type="spellEnd"/>
      <w:r w:rsidR="00FF37CC">
        <w:rPr>
          <w:rFonts w:hint="cs"/>
          <w:rtl/>
        </w:rPr>
        <w:t xml:space="preserve">. אולם לדעת </w:t>
      </w:r>
      <w:proofErr w:type="spellStart"/>
      <w:r w:rsidR="00FF37CC">
        <w:rPr>
          <w:rFonts w:hint="cs"/>
          <w:rtl/>
        </w:rPr>
        <w:t>השו"ע</w:t>
      </w:r>
      <w:proofErr w:type="spellEnd"/>
      <w:r w:rsidR="00FF37CC">
        <w:rPr>
          <w:rFonts w:hint="cs"/>
          <w:rtl/>
        </w:rPr>
        <w:t xml:space="preserve"> אין הדבר כן, כיון </w:t>
      </w:r>
      <w:proofErr w:type="spellStart"/>
      <w:r w:rsidR="00FF37CC">
        <w:rPr>
          <w:rFonts w:hint="cs"/>
          <w:rtl/>
        </w:rPr>
        <w:t>שמדינא</w:t>
      </w:r>
      <w:proofErr w:type="spellEnd"/>
      <w:r w:rsidR="00FF37CC">
        <w:rPr>
          <w:rFonts w:hint="cs"/>
          <w:rtl/>
        </w:rPr>
        <w:t xml:space="preserve"> אינו קונה </w:t>
      </w:r>
      <w:r w:rsidR="000B5CD0">
        <w:rPr>
          <w:rFonts w:hint="cs"/>
          <w:rtl/>
        </w:rPr>
        <w:t xml:space="preserve">בלי שטר ולא מטעם שלא סמכא </w:t>
      </w:r>
      <w:proofErr w:type="spellStart"/>
      <w:r w:rsidR="000B5CD0">
        <w:rPr>
          <w:rFonts w:hint="cs"/>
          <w:rtl/>
        </w:rPr>
        <w:t>דעתיה</w:t>
      </w:r>
      <w:proofErr w:type="spellEnd"/>
      <w:r w:rsidR="000B5CD0">
        <w:rPr>
          <w:rFonts w:hint="cs"/>
          <w:rtl/>
        </w:rPr>
        <w:t xml:space="preserve">, א"כ כאן כשעושה חזקה אחרי הכסף קונה כיון שאין בעיה של סמכא </w:t>
      </w:r>
      <w:proofErr w:type="spellStart"/>
      <w:r w:rsidR="000B5CD0">
        <w:rPr>
          <w:rFonts w:hint="cs"/>
          <w:rtl/>
        </w:rPr>
        <w:t>דעתיה</w:t>
      </w:r>
      <w:proofErr w:type="spellEnd"/>
      <w:r w:rsidR="000B5CD0">
        <w:rPr>
          <w:rFonts w:hint="cs"/>
          <w:rtl/>
        </w:rPr>
        <w:t xml:space="preserve">. ובזה מובן פלוגתת הראשונים אי התנה שיקנה בכסף ולגבי שכירות שהביא </w:t>
      </w:r>
      <w:proofErr w:type="spellStart"/>
      <w:r w:rsidR="000B5CD0">
        <w:rPr>
          <w:rFonts w:hint="cs"/>
          <w:rtl/>
        </w:rPr>
        <w:t>הרמ"א</w:t>
      </w:r>
      <w:proofErr w:type="spellEnd"/>
      <w:r w:rsidR="000B5CD0">
        <w:rPr>
          <w:rFonts w:hint="cs"/>
          <w:rtl/>
        </w:rPr>
        <w:t xml:space="preserve"> </w:t>
      </w:r>
      <w:proofErr w:type="spellStart"/>
      <w:r w:rsidR="000B5CD0">
        <w:rPr>
          <w:rFonts w:hint="cs"/>
          <w:rtl/>
        </w:rPr>
        <w:t>בסס"א</w:t>
      </w:r>
      <w:proofErr w:type="spellEnd"/>
      <w:r w:rsidR="000B5CD0">
        <w:rPr>
          <w:rFonts w:hint="cs"/>
          <w:rtl/>
        </w:rPr>
        <w:t xml:space="preserve"> שזה תלוי בזה האם </w:t>
      </w:r>
      <w:proofErr w:type="spellStart"/>
      <w:r w:rsidR="000B5CD0">
        <w:rPr>
          <w:rFonts w:hint="cs"/>
          <w:rtl/>
        </w:rPr>
        <w:t>מדינא</w:t>
      </w:r>
      <w:proofErr w:type="spellEnd"/>
      <w:r w:rsidR="000B5CD0">
        <w:rPr>
          <w:rFonts w:hint="cs"/>
          <w:rtl/>
        </w:rPr>
        <w:t xml:space="preserve"> לא קונים ללא שטר או מצד סמכא </w:t>
      </w:r>
      <w:proofErr w:type="spellStart"/>
      <w:r w:rsidR="000B5CD0">
        <w:rPr>
          <w:rFonts w:hint="cs"/>
          <w:rtl/>
        </w:rPr>
        <w:t>דעתיה</w:t>
      </w:r>
      <w:proofErr w:type="spellEnd"/>
      <w:r w:rsidR="000B5CD0">
        <w:rPr>
          <w:rFonts w:hint="cs"/>
          <w:rtl/>
        </w:rPr>
        <w:t>.</w:t>
      </w:r>
    </w:p>
    <w:p w14:paraId="62763D51" w14:textId="65188CD9" w:rsidR="000B5CD0" w:rsidRDefault="000B5CD0" w:rsidP="00413CA7">
      <w:pPr>
        <w:rPr>
          <w:rtl/>
        </w:rPr>
      </w:pPr>
      <w:r>
        <w:rPr>
          <w:rFonts w:hint="cs"/>
          <w:rtl/>
        </w:rPr>
        <w:t xml:space="preserve">וכאשר החזיק הראשון בתורת הפקר כתב </w:t>
      </w:r>
      <w:proofErr w:type="spellStart"/>
      <w:r>
        <w:rPr>
          <w:rFonts w:hint="cs"/>
          <w:rtl/>
        </w:rPr>
        <w:t>הרא"ש</w:t>
      </w:r>
      <w:proofErr w:type="spellEnd"/>
      <w:r>
        <w:rPr>
          <w:rFonts w:hint="cs"/>
          <w:rtl/>
        </w:rPr>
        <w:t xml:space="preserve"> שקונה, כיון שבזה </w:t>
      </w:r>
      <w:r w:rsidR="002B032C">
        <w:rPr>
          <w:rFonts w:hint="cs"/>
          <w:rtl/>
        </w:rPr>
        <w:t xml:space="preserve">התכוון לקנות מתורת הפקר, וכתב </w:t>
      </w:r>
      <w:proofErr w:type="spellStart"/>
      <w:r w:rsidR="002B032C">
        <w:rPr>
          <w:rFonts w:hint="cs"/>
          <w:rtl/>
        </w:rPr>
        <w:t>הסמ"ע</w:t>
      </w:r>
      <w:proofErr w:type="spellEnd"/>
      <w:r w:rsidR="002B032C">
        <w:rPr>
          <w:rFonts w:hint="cs"/>
          <w:rtl/>
        </w:rPr>
        <w:t xml:space="preserve"> שאף </w:t>
      </w:r>
      <w:proofErr w:type="spellStart"/>
      <w:r w:rsidR="002B032C">
        <w:rPr>
          <w:rFonts w:hint="cs"/>
          <w:rtl/>
        </w:rPr>
        <w:t>הרשב"א</w:t>
      </w:r>
      <w:proofErr w:type="spellEnd"/>
      <w:r w:rsidR="002B032C">
        <w:rPr>
          <w:rFonts w:hint="cs"/>
          <w:rtl/>
        </w:rPr>
        <w:t xml:space="preserve"> יודה לזה, ותמה מדוע השמיטו דין זה מרן </w:t>
      </w:r>
      <w:proofErr w:type="spellStart"/>
      <w:r w:rsidR="002B032C">
        <w:rPr>
          <w:rFonts w:hint="cs"/>
          <w:rtl/>
        </w:rPr>
        <w:t>ורמ"א</w:t>
      </w:r>
      <w:proofErr w:type="spellEnd"/>
      <w:r w:rsidR="002B032C">
        <w:rPr>
          <w:rFonts w:hint="cs"/>
          <w:rtl/>
        </w:rPr>
        <w:t>.</w:t>
      </w:r>
    </w:p>
    <w:p w14:paraId="5598C118" w14:textId="11A6B9F8" w:rsidR="003E2F62" w:rsidRDefault="00291E4E" w:rsidP="00413CA7">
      <w:pPr>
        <w:pStyle w:val="af9"/>
        <w:rPr>
          <w:rtl/>
        </w:rPr>
      </w:pPr>
      <w:bookmarkStart w:id="106" w:name="_Toc148885255"/>
      <w:r>
        <w:rPr>
          <w:rFonts w:hint="cs"/>
          <w:rtl/>
        </w:rPr>
        <w:t>תשלום מחזיק שני לראשון, ואי מקרי רשע</w:t>
      </w:r>
      <w:bookmarkEnd w:id="106"/>
      <w:r>
        <w:rPr>
          <w:rFonts w:hint="cs"/>
          <w:rtl/>
        </w:rPr>
        <w:t xml:space="preserve"> </w:t>
      </w:r>
    </w:p>
    <w:p w14:paraId="44390EC0" w14:textId="3497B724" w:rsidR="00291E4E" w:rsidRDefault="00B12D33" w:rsidP="00413CA7">
      <w:pPr>
        <w:rPr>
          <w:rtl/>
        </w:rPr>
      </w:pPr>
      <w:r>
        <w:rPr>
          <w:rFonts w:hint="cs"/>
          <w:rtl/>
        </w:rPr>
        <w:t xml:space="preserve">נח' הראשונים האם השני צריך לשלם לראשון או לא. דעת הרמב"ם (זכיה ומתנה א יד) ורב האי גאון שצריך לשלם, והראשון אע"פ שלא קנה את הקרקע אך מ"מ היא בידו בתורת משכון עד </w:t>
      </w:r>
      <w:proofErr w:type="spellStart"/>
      <w:r>
        <w:rPr>
          <w:rFonts w:hint="cs"/>
          <w:rtl/>
        </w:rPr>
        <w:t>שיתן</w:t>
      </w:r>
      <w:proofErr w:type="spellEnd"/>
      <w:r>
        <w:rPr>
          <w:rFonts w:hint="cs"/>
          <w:rtl/>
        </w:rPr>
        <w:t xml:space="preserve"> לו השני את הדמים. אולם דעת </w:t>
      </w:r>
      <w:proofErr w:type="spellStart"/>
      <w:r>
        <w:rPr>
          <w:rFonts w:hint="cs"/>
          <w:rtl/>
        </w:rPr>
        <w:t>הרא"ש</w:t>
      </w:r>
      <w:proofErr w:type="spellEnd"/>
      <w:r>
        <w:rPr>
          <w:rFonts w:hint="cs"/>
          <w:rtl/>
        </w:rPr>
        <w:t xml:space="preserve"> והטור שאין צריך השני לתת לו את הדמים כיון שבתחילה לא הגיעה ליד ראשון בתורת משכון. </w:t>
      </w:r>
    </w:p>
    <w:p w14:paraId="246FC1D5" w14:textId="54186DF6" w:rsidR="00D60DF1" w:rsidRDefault="00D43464" w:rsidP="002563D3">
      <w:pPr>
        <w:rPr>
          <w:rtl/>
        </w:rPr>
      </w:pPr>
      <w:r>
        <w:rPr>
          <w:rFonts w:hint="cs"/>
          <w:rtl/>
        </w:rPr>
        <w:t>ה</w:t>
      </w:r>
      <w:r w:rsidR="00B12D33">
        <w:rPr>
          <w:rFonts w:hint="cs"/>
          <w:rtl/>
        </w:rPr>
        <w:t>ראשונים</w:t>
      </w:r>
      <w:r>
        <w:rPr>
          <w:rFonts w:hint="cs"/>
          <w:rtl/>
        </w:rPr>
        <w:t xml:space="preserve"> הנ"ל, אומר </w:t>
      </w:r>
      <w:proofErr w:type="spellStart"/>
      <w:r>
        <w:rPr>
          <w:rFonts w:hint="cs"/>
          <w:rtl/>
        </w:rPr>
        <w:t>הב"י</w:t>
      </w:r>
      <w:proofErr w:type="spellEnd"/>
      <w:r>
        <w:rPr>
          <w:rFonts w:hint="cs"/>
          <w:rtl/>
        </w:rPr>
        <w:t>,</w:t>
      </w:r>
      <w:r w:rsidR="00B12D33">
        <w:rPr>
          <w:rFonts w:hint="cs"/>
          <w:rtl/>
        </w:rPr>
        <w:t xml:space="preserve"> הולכים לשיטתם גבי אי מקרי רשע, לדעת הרמב"ם שכתב שיש לו לשלם, א"כ אם נקרא רשע כיון שזה לא כמציאה והפקר ששם לא אומרים את דין עני המהפך בחררה ובא אחר ונטלה, </w:t>
      </w:r>
      <w:r>
        <w:rPr>
          <w:rFonts w:hint="cs"/>
          <w:rtl/>
        </w:rPr>
        <w:t xml:space="preserve">אלא זה כמכר ושייך דין מהפך בחררה. אולם לדעת </w:t>
      </w:r>
      <w:proofErr w:type="spellStart"/>
      <w:r>
        <w:rPr>
          <w:rFonts w:hint="cs"/>
          <w:rtl/>
        </w:rPr>
        <w:t>הרא"ש</w:t>
      </w:r>
      <w:proofErr w:type="spellEnd"/>
      <w:r>
        <w:rPr>
          <w:rFonts w:hint="cs"/>
          <w:rtl/>
        </w:rPr>
        <w:t xml:space="preserve"> </w:t>
      </w:r>
      <w:proofErr w:type="spellStart"/>
      <w:r>
        <w:rPr>
          <w:rFonts w:hint="cs"/>
          <w:rtl/>
        </w:rPr>
        <w:t>דס"ל</w:t>
      </w:r>
      <w:proofErr w:type="spellEnd"/>
      <w:r>
        <w:rPr>
          <w:rFonts w:hint="cs"/>
          <w:rtl/>
        </w:rPr>
        <w:t xml:space="preserve"> </w:t>
      </w:r>
      <w:proofErr w:type="spellStart"/>
      <w:r>
        <w:rPr>
          <w:rFonts w:hint="cs"/>
          <w:rtl/>
        </w:rPr>
        <w:t>שא"צ</w:t>
      </w:r>
      <w:proofErr w:type="spellEnd"/>
      <w:r>
        <w:rPr>
          <w:rFonts w:hint="cs"/>
          <w:rtl/>
        </w:rPr>
        <w:t xml:space="preserve"> ליתן לו את הדמים ממילא יש לזה דין של מציאה ולא מקרי מהפך בחררה.</w:t>
      </w:r>
    </w:p>
    <w:p w14:paraId="031E3A5E" w14:textId="3C52321D" w:rsidR="00EF1329" w:rsidRPr="00EF1329" w:rsidRDefault="00EF1329" w:rsidP="00DD1599">
      <w:pPr>
        <w:pStyle w:val="af7"/>
        <w:rPr>
          <w:rStyle w:val="20"/>
          <w:rFonts w:asciiTheme="minorHAnsi" w:eastAsiaTheme="minorHAnsi" w:hAnsiTheme="minorHAnsi" w:cs="David"/>
          <w:bCs/>
          <w:sz w:val="22"/>
          <w:szCs w:val="28"/>
          <w:rtl/>
        </w:rPr>
      </w:pPr>
      <w:bookmarkStart w:id="107" w:name="_Toc148885256"/>
      <w:r>
        <w:rPr>
          <w:rFonts w:hint="cs"/>
          <w:rtl/>
        </w:rPr>
        <w:t>סעיף ג'</w:t>
      </w:r>
      <w:bookmarkEnd w:id="107"/>
    </w:p>
    <w:p w14:paraId="06A9A9AA" w14:textId="60D2694B" w:rsidR="00777D62" w:rsidRDefault="00AB3AF6" w:rsidP="00413CA7">
      <w:pPr>
        <w:pStyle w:val="4"/>
        <w:rPr>
          <w:b/>
          <w:rtl/>
        </w:rPr>
      </w:pPr>
      <w:r w:rsidRPr="00BF4C47">
        <w:rPr>
          <w:rStyle w:val="20"/>
          <w:bCs/>
          <w:szCs w:val="26"/>
          <w:rtl/>
        </w:rPr>
        <w:t xml:space="preserve">יש מי שאומר שאפילו אם כתב העובד כוכבים שטר לראשון קודם שיחזיק בו אחר, אינו כלום, כיון שכבר נסתלק הרי הוא כאחר, אלא צריך שיכתוב השטר קודם שיקבל המעות. </w:t>
      </w:r>
      <w:r w:rsidRPr="0049725B">
        <w:rPr>
          <w:rStyle w:val="20"/>
          <w:b/>
          <w:szCs w:val="26"/>
          <w:rtl/>
        </w:rPr>
        <w:t xml:space="preserve">(וכל זה לא </w:t>
      </w:r>
      <w:proofErr w:type="spellStart"/>
      <w:r w:rsidRPr="0049725B">
        <w:rPr>
          <w:rStyle w:val="20"/>
          <w:b/>
          <w:szCs w:val="26"/>
          <w:rtl/>
        </w:rPr>
        <w:t>מיירי</w:t>
      </w:r>
      <w:proofErr w:type="spellEnd"/>
      <w:r w:rsidRPr="0049725B">
        <w:rPr>
          <w:rStyle w:val="20"/>
          <w:b/>
          <w:szCs w:val="26"/>
          <w:rtl/>
        </w:rPr>
        <w:t xml:space="preserve"> אלא בקרקע, אבל </w:t>
      </w:r>
      <w:proofErr w:type="spellStart"/>
      <w:r w:rsidRPr="0049725B">
        <w:rPr>
          <w:rStyle w:val="20"/>
          <w:b/>
          <w:szCs w:val="26"/>
          <w:rtl/>
        </w:rPr>
        <w:t>במטלטלין</w:t>
      </w:r>
      <w:proofErr w:type="spellEnd"/>
      <w:r w:rsidRPr="0049725B">
        <w:rPr>
          <w:rStyle w:val="20"/>
          <w:b/>
          <w:szCs w:val="26"/>
          <w:rtl/>
        </w:rPr>
        <w:t xml:space="preserve"> קנה בנתינת המעות) (טור).</w:t>
      </w:r>
    </w:p>
    <w:p w14:paraId="6CBACBB6" w14:textId="5544D39E" w:rsidR="00C9223D" w:rsidRDefault="00C9223D" w:rsidP="00413CA7">
      <w:pPr>
        <w:rPr>
          <w:rtl/>
        </w:rPr>
      </w:pPr>
      <w:proofErr w:type="spellStart"/>
      <w:r>
        <w:rPr>
          <w:rFonts w:hint="cs"/>
          <w:rtl/>
        </w:rPr>
        <w:t>במטלטלין</w:t>
      </w:r>
      <w:proofErr w:type="spellEnd"/>
      <w:r>
        <w:rPr>
          <w:rFonts w:hint="cs"/>
          <w:rtl/>
        </w:rPr>
        <w:t xml:space="preserve"> נח' הראשונים האם </w:t>
      </w:r>
      <w:r w:rsidR="00A51EDA">
        <w:rPr>
          <w:rFonts w:hint="cs"/>
          <w:rtl/>
        </w:rPr>
        <w:t xml:space="preserve">בגוי שקונה מישראל האם </w:t>
      </w:r>
      <w:r>
        <w:rPr>
          <w:rFonts w:hint="cs"/>
          <w:rtl/>
        </w:rPr>
        <w:t xml:space="preserve">כסף קונה או משיכה קונה. </w:t>
      </w:r>
      <w:r w:rsidR="00A05F0C">
        <w:rPr>
          <w:rFonts w:hint="cs"/>
          <w:rtl/>
        </w:rPr>
        <w:t>דעת רש"י בבכורות (ג: ד"ה קניין) שקונה רק בכסף.</w:t>
      </w:r>
      <w:r w:rsidR="00850CC1">
        <w:rPr>
          <w:rFonts w:hint="cs"/>
          <w:rtl/>
        </w:rPr>
        <w:t xml:space="preserve"> וכ"כ רש"י בקידושין (יד: ד"ה</w:t>
      </w:r>
      <w:r w:rsidR="00A05F0C">
        <w:rPr>
          <w:rFonts w:hint="cs"/>
          <w:rtl/>
        </w:rPr>
        <w:t xml:space="preserve"> </w:t>
      </w:r>
      <w:r w:rsidR="00850CC1">
        <w:rPr>
          <w:rFonts w:hint="cs"/>
          <w:rtl/>
        </w:rPr>
        <w:t>הואיל)</w:t>
      </w:r>
      <w:r w:rsidR="001C16B2">
        <w:rPr>
          <w:rFonts w:hint="cs"/>
          <w:rtl/>
        </w:rPr>
        <w:t xml:space="preserve"> וראה הערה ד' על סעיף א'. </w:t>
      </w:r>
      <w:r w:rsidR="00A05F0C">
        <w:rPr>
          <w:rFonts w:hint="cs"/>
          <w:rtl/>
        </w:rPr>
        <w:t xml:space="preserve">אולם </w:t>
      </w:r>
      <w:proofErr w:type="spellStart"/>
      <w:r w:rsidR="00A05F0C">
        <w:rPr>
          <w:rFonts w:hint="cs"/>
          <w:rtl/>
        </w:rPr>
        <w:t>הרא"ש</w:t>
      </w:r>
      <w:proofErr w:type="spellEnd"/>
      <w:r w:rsidR="00A05F0C">
        <w:rPr>
          <w:rFonts w:hint="cs"/>
          <w:rtl/>
        </w:rPr>
        <w:t xml:space="preserve"> </w:t>
      </w:r>
      <w:r w:rsidR="00850CC1">
        <w:rPr>
          <w:rFonts w:hint="cs"/>
          <w:rtl/>
        </w:rPr>
        <w:t xml:space="preserve">(פ"א ס"ב) </w:t>
      </w:r>
      <w:r w:rsidR="00A05F0C">
        <w:rPr>
          <w:rFonts w:hint="cs"/>
          <w:rtl/>
        </w:rPr>
        <w:t>פסק לא כרש"י אלא צריך משיכה</w:t>
      </w:r>
      <w:r w:rsidR="00850CC1">
        <w:rPr>
          <w:rFonts w:hint="cs"/>
          <w:rtl/>
        </w:rPr>
        <w:t xml:space="preserve"> וכמבואר במס' ע"ז (</w:t>
      </w:r>
      <w:proofErr w:type="spellStart"/>
      <w:r w:rsidR="00850CC1">
        <w:rPr>
          <w:rFonts w:hint="cs"/>
          <w:rtl/>
        </w:rPr>
        <w:t>עא</w:t>
      </w:r>
      <w:proofErr w:type="spellEnd"/>
      <w:r w:rsidR="00850CC1">
        <w:rPr>
          <w:rFonts w:hint="cs"/>
          <w:rtl/>
        </w:rPr>
        <w:t xml:space="preserve">:). ולכן אומר </w:t>
      </w:r>
      <w:proofErr w:type="spellStart"/>
      <w:r w:rsidR="00850CC1">
        <w:rPr>
          <w:rFonts w:hint="cs"/>
          <w:rtl/>
        </w:rPr>
        <w:t>הרא"ש</w:t>
      </w:r>
      <w:proofErr w:type="spellEnd"/>
      <w:r w:rsidR="00850CC1">
        <w:rPr>
          <w:rFonts w:hint="cs"/>
          <w:rtl/>
        </w:rPr>
        <w:t xml:space="preserve"> גבי בכור בהמה שרוצים לפדותו יעשו גם משיכה וגם כסף.</w:t>
      </w:r>
      <w:r w:rsidR="007A6495">
        <w:rPr>
          <w:rFonts w:hint="cs"/>
          <w:rtl/>
        </w:rPr>
        <w:t xml:space="preserve"> </w:t>
      </w:r>
      <w:proofErr w:type="spellStart"/>
      <w:r w:rsidR="007A6495">
        <w:rPr>
          <w:rFonts w:hint="cs"/>
          <w:rtl/>
        </w:rPr>
        <w:t>ובסמ"ע</w:t>
      </w:r>
      <w:proofErr w:type="spellEnd"/>
      <w:r w:rsidR="007A6495">
        <w:rPr>
          <w:rFonts w:hint="cs"/>
          <w:rtl/>
        </w:rPr>
        <w:t xml:space="preserve"> (</w:t>
      </w:r>
      <w:proofErr w:type="spellStart"/>
      <w:r w:rsidR="007A6495">
        <w:rPr>
          <w:rFonts w:hint="cs"/>
          <w:rtl/>
        </w:rPr>
        <w:t>ס"ק</w:t>
      </w:r>
      <w:proofErr w:type="spellEnd"/>
      <w:r w:rsidR="007A6495">
        <w:rPr>
          <w:rFonts w:hint="cs"/>
          <w:rtl/>
        </w:rPr>
        <w:t xml:space="preserve"> </w:t>
      </w:r>
      <w:proofErr w:type="spellStart"/>
      <w:r w:rsidR="007A6495">
        <w:rPr>
          <w:rFonts w:hint="cs"/>
          <w:rtl/>
        </w:rPr>
        <w:t>טז</w:t>
      </w:r>
      <w:proofErr w:type="spellEnd"/>
      <w:r w:rsidR="007A6495">
        <w:rPr>
          <w:rFonts w:hint="cs"/>
          <w:rtl/>
        </w:rPr>
        <w:t xml:space="preserve">) כתב שגוי שרוצה לקנות מישראל יש מח', אבל ישראל שרוצה לקנות </w:t>
      </w:r>
      <w:proofErr w:type="spellStart"/>
      <w:r w:rsidR="007A6495">
        <w:rPr>
          <w:rFonts w:hint="cs"/>
          <w:rtl/>
        </w:rPr>
        <w:t>מטלטלין</w:t>
      </w:r>
      <w:proofErr w:type="spellEnd"/>
      <w:r w:rsidR="007A6495">
        <w:rPr>
          <w:rFonts w:hint="cs"/>
          <w:rtl/>
        </w:rPr>
        <w:t xml:space="preserve"> מגוי </w:t>
      </w:r>
      <w:proofErr w:type="spellStart"/>
      <w:r w:rsidR="007A6495">
        <w:rPr>
          <w:rFonts w:hint="cs"/>
          <w:rtl/>
        </w:rPr>
        <w:t>לכו"ע</w:t>
      </w:r>
      <w:proofErr w:type="spellEnd"/>
      <w:r w:rsidR="007A6495">
        <w:rPr>
          <w:rFonts w:hint="cs"/>
          <w:rtl/>
        </w:rPr>
        <w:t xml:space="preserve"> קונה במעות. </w:t>
      </w:r>
      <w:proofErr w:type="spellStart"/>
      <w:r w:rsidR="007A6495">
        <w:rPr>
          <w:rFonts w:hint="cs"/>
          <w:rtl/>
        </w:rPr>
        <w:t>והש"ך</w:t>
      </w:r>
      <w:proofErr w:type="spellEnd"/>
      <w:r w:rsidR="007A6495">
        <w:rPr>
          <w:rFonts w:hint="cs"/>
          <w:rtl/>
        </w:rPr>
        <w:t xml:space="preserve"> השיג עליו </w:t>
      </w:r>
      <w:proofErr w:type="spellStart"/>
      <w:r w:rsidR="007A6495">
        <w:rPr>
          <w:rFonts w:hint="cs"/>
          <w:rtl/>
        </w:rPr>
        <w:t>וס"ל</w:t>
      </w:r>
      <w:proofErr w:type="spellEnd"/>
      <w:r w:rsidR="007A6495">
        <w:rPr>
          <w:rFonts w:hint="cs"/>
          <w:rtl/>
        </w:rPr>
        <w:t xml:space="preserve"> שיש מח' גם בישראל שקונה מגוי.</w:t>
      </w:r>
    </w:p>
    <w:p w14:paraId="418460F3" w14:textId="0825CC3C" w:rsidR="002563D3" w:rsidRDefault="002563D3" w:rsidP="002563D3">
      <w:pPr>
        <w:pStyle w:val="af9"/>
        <w:rPr>
          <w:rtl/>
        </w:rPr>
      </w:pPr>
      <w:bookmarkStart w:id="108" w:name="_Toc148885257"/>
      <w:r>
        <w:rPr>
          <w:rFonts w:hint="cs"/>
          <w:rtl/>
        </w:rPr>
        <w:t xml:space="preserve">קניין חצר אגב </w:t>
      </w:r>
      <w:proofErr w:type="spellStart"/>
      <w:r>
        <w:rPr>
          <w:rFonts w:hint="cs"/>
          <w:rtl/>
        </w:rPr>
        <w:t>ואודיתא</w:t>
      </w:r>
      <w:proofErr w:type="spellEnd"/>
      <w:r>
        <w:rPr>
          <w:rFonts w:hint="cs"/>
          <w:rtl/>
        </w:rPr>
        <w:t xml:space="preserve"> בגוי</w:t>
      </w:r>
      <w:bookmarkEnd w:id="108"/>
    </w:p>
    <w:p w14:paraId="582D4B41" w14:textId="64DADDE8" w:rsidR="007A6495" w:rsidRPr="00C462D4" w:rsidRDefault="007A6495" w:rsidP="00413CA7">
      <w:pPr>
        <w:rPr>
          <w:vanish/>
          <w:rtl/>
          <w:specVanish/>
        </w:rPr>
      </w:pPr>
      <w:r>
        <w:rPr>
          <w:rFonts w:hint="cs"/>
          <w:rtl/>
        </w:rPr>
        <w:t>בקצות (</w:t>
      </w:r>
      <w:proofErr w:type="spellStart"/>
      <w:r>
        <w:rPr>
          <w:rFonts w:hint="cs"/>
          <w:rtl/>
        </w:rPr>
        <w:t>סק"ג</w:t>
      </w:r>
      <w:proofErr w:type="spellEnd"/>
      <w:r>
        <w:rPr>
          <w:rFonts w:hint="cs"/>
          <w:rtl/>
        </w:rPr>
        <w:t xml:space="preserve">) הביא שיש מח' ראשונים גבי בכור, ולכן העלו הראשונים שיש לעשות את שניהם, היינו במשיכה </w:t>
      </w:r>
      <w:r>
        <w:rPr>
          <w:rFonts w:hint="cs"/>
          <w:b/>
          <w:bCs/>
          <w:rtl/>
        </w:rPr>
        <w:t>ו</w:t>
      </w:r>
      <w:r>
        <w:rPr>
          <w:rFonts w:hint="cs"/>
          <w:rtl/>
        </w:rPr>
        <w:t xml:space="preserve">בכסף. וגבי מכירת חמץ לגוי, אומר הקצות כאן קשה לעשות משיכה בצורה טכנית, שהגוי אין לו את הזמן </w:t>
      </w:r>
      <w:proofErr w:type="spellStart"/>
      <w:r>
        <w:rPr>
          <w:rFonts w:hint="cs"/>
          <w:rtl/>
        </w:rPr>
        <w:t>והכח</w:t>
      </w:r>
      <w:proofErr w:type="spellEnd"/>
      <w:r>
        <w:rPr>
          <w:rFonts w:hint="cs"/>
          <w:rtl/>
        </w:rPr>
        <w:t xml:space="preserve"> למשוך המון חביות כדי לקנות. ולכן כתב </w:t>
      </w:r>
      <w:proofErr w:type="spellStart"/>
      <w:r>
        <w:rPr>
          <w:rFonts w:hint="cs"/>
          <w:rtl/>
        </w:rPr>
        <w:t>המוהר"ש</w:t>
      </w:r>
      <w:proofErr w:type="spellEnd"/>
      <w:r>
        <w:rPr>
          <w:rFonts w:hint="cs"/>
          <w:rtl/>
        </w:rPr>
        <w:t xml:space="preserve"> </w:t>
      </w:r>
      <w:proofErr w:type="spellStart"/>
      <w:r>
        <w:rPr>
          <w:rFonts w:hint="cs"/>
          <w:rtl/>
        </w:rPr>
        <w:t>קאדנביר</w:t>
      </w:r>
      <w:proofErr w:type="spellEnd"/>
      <w:r>
        <w:rPr>
          <w:rFonts w:hint="cs"/>
          <w:rtl/>
        </w:rPr>
        <w:t xml:space="preserve"> [הובא ספר נחלת שבעה סי' ל'] שהטוב ביותר לעשות במכירת חמץ הוא, להקנות לגוי קרקע </w:t>
      </w:r>
      <w:r w:rsidR="009A34AA">
        <w:rPr>
          <w:rFonts w:hint="cs"/>
          <w:rtl/>
        </w:rPr>
        <w:t xml:space="preserve">בקניין אגב, ואגב הקרקע שקונה מקנים לו גם את החמץ. </w:t>
      </w:r>
      <w:proofErr w:type="spellStart"/>
      <w:r w:rsidR="009A34AA">
        <w:rPr>
          <w:rFonts w:hint="cs"/>
          <w:rtl/>
        </w:rPr>
        <w:t>מוהרא"ש</w:t>
      </w:r>
      <w:proofErr w:type="spellEnd"/>
      <w:r w:rsidR="009A34AA">
        <w:rPr>
          <w:rFonts w:hint="cs"/>
          <w:rtl/>
        </w:rPr>
        <w:t xml:space="preserve"> </w:t>
      </w:r>
      <w:proofErr w:type="spellStart"/>
      <w:r w:rsidR="009A34AA">
        <w:rPr>
          <w:rFonts w:hint="cs"/>
          <w:rtl/>
        </w:rPr>
        <w:t>קאדנביר</w:t>
      </w:r>
      <w:proofErr w:type="spellEnd"/>
      <w:r w:rsidR="009A34AA">
        <w:rPr>
          <w:rFonts w:hint="cs"/>
          <w:rtl/>
        </w:rPr>
        <w:t xml:space="preserve"> התנגד לקניין חצר כיון שחצר מטעם שליחות ואין שליחות לגוי</w:t>
      </w:r>
      <w:r w:rsidR="00E93785">
        <w:rPr>
          <w:rFonts w:hint="cs"/>
          <w:rtl/>
        </w:rPr>
        <w:t>. אולם הקצות</w:t>
      </w:r>
    </w:p>
    <w:p w14:paraId="1B9247B5" w14:textId="77777777" w:rsidR="00B9212A" w:rsidRDefault="00C462D4" w:rsidP="00413CA7">
      <w:pPr>
        <w:rPr>
          <w:rtl/>
        </w:rPr>
      </w:pPr>
      <w:r>
        <w:rPr>
          <w:rtl/>
        </w:rPr>
        <w:t xml:space="preserve"> </w:t>
      </w:r>
      <w:r w:rsidR="004B28D6">
        <w:rPr>
          <w:rFonts w:hint="cs"/>
          <w:rtl/>
        </w:rPr>
        <w:t xml:space="preserve">הוכיח </w:t>
      </w:r>
      <w:proofErr w:type="spellStart"/>
      <w:r w:rsidR="004B28D6">
        <w:rPr>
          <w:rFonts w:hint="cs"/>
          <w:rtl/>
        </w:rPr>
        <w:t>מהסוגיא</w:t>
      </w:r>
      <w:proofErr w:type="spellEnd"/>
      <w:r w:rsidR="004B28D6">
        <w:rPr>
          <w:rFonts w:hint="cs"/>
          <w:rtl/>
        </w:rPr>
        <w:t xml:space="preserve"> בע"ז (</w:t>
      </w:r>
      <w:proofErr w:type="spellStart"/>
      <w:r w:rsidR="004B28D6">
        <w:rPr>
          <w:rFonts w:hint="cs"/>
          <w:rtl/>
        </w:rPr>
        <w:t>עא</w:t>
      </w:r>
      <w:proofErr w:type="spellEnd"/>
      <w:r w:rsidR="004B28D6">
        <w:rPr>
          <w:rFonts w:hint="cs"/>
          <w:rtl/>
        </w:rPr>
        <w:t xml:space="preserve">.-:) </w:t>
      </w:r>
      <w:proofErr w:type="spellStart"/>
      <w:r w:rsidR="004B28D6">
        <w:rPr>
          <w:rFonts w:hint="cs"/>
          <w:rtl/>
        </w:rPr>
        <w:t>שהגמ</w:t>
      </w:r>
      <w:proofErr w:type="spellEnd"/>
      <w:r w:rsidR="004B28D6">
        <w:rPr>
          <w:rFonts w:hint="cs"/>
          <w:rtl/>
        </w:rPr>
        <w:t xml:space="preserve">' שם שאלה "מכי מטא </w:t>
      </w:r>
      <w:proofErr w:type="spellStart"/>
      <w:r w:rsidR="004B28D6">
        <w:rPr>
          <w:rFonts w:hint="cs"/>
          <w:rtl/>
        </w:rPr>
        <w:t>לאויר</w:t>
      </w:r>
      <w:proofErr w:type="spellEnd"/>
      <w:r w:rsidR="004B28D6">
        <w:rPr>
          <w:rFonts w:hint="cs"/>
          <w:rtl/>
        </w:rPr>
        <w:t xml:space="preserve"> קניה" ומוכח מזה</w:t>
      </w:r>
      <w:r w:rsidR="00B9212A">
        <w:rPr>
          <w:rFonts w:hint="cs"/>
          <w:rtl/>
        </w:rPr>
        <w:t xml:space="preserve"> שיש חצר לגוי. </w:t>
      </w:r>
    </w:p>
    <w:p w14:paraId="03A5D6F0" w14:textId="607C6999" w:rsidR="00C462D4" w:rsidRDefault="00B9212A" w:rsidP="00413CA7">
      <w:pPr>
        <w:rPr>
          <w:rtl/>
        </w:rPr>
      </w:pPr>
      <w:r>
        <w:rPr>
          <w:rFonts w:hint="cs"/>
          <w:rtl/>
        </w:rPr>
        <w:lastRenderedPageBreak/>
        <w:t xml:space="preserve">ועל קניין אגב הקשה הקצות על </w:t>
      </w:r>
      <w:proofErr w:type="spellStart"/>
      <w:r>
        <w:rPr>
          <w:rFonts w:hint="cs"/>
          <w:rtl/>
        </w:rPr>
        <w:t>מוהר"</w:t>
      </w:r>
      <w:r w:rsidR="002B1FAA">
        <w:rPr>
          <w:rFonts w:hint="cs"/>
          <w:rtl/>
        </w:rPr>
        <w:t>ש</w:t>
      </w:r>
      <w:proofErr w:type="spellEnd"/>
      <w:r w:rsidR="002B1FAA">
        <w:rPr>
          <w:rFonts w:hint="cs"/>
          <w:rtl/>
        </w:rPr>
        <w:t xml:space="preserve"> שהרי לדעת </w:t>
      </w:r>
      <w:proofErr w:type="spellStart"/>
      <w:r w:rsidR="002B1FAA">
        <w:rPr>
          <w:rFonts w:hint="cs"/>
          <w:rtl/>
        </w:rPr>
        <w:t>תוס</w:t>
      </w:r>
      <w:proofErr w:type="spellEnd"/>
      <w:r w:rsidR="002B1FAA">
        <w:rPr>
          <w:rFonts w:hint="cs"/>
          <w:rtl/>
        </w:rPr>
        <w:t xml:space="preserve">' </w:t>
      </w:r>
      <w:proofErr w:type="spellStart"/>
      <w:r w:rsidR="002B1FAA">
        <w:rPr>
          <w:rFonts w:hint="cs"/>
          <w:rtl/>
        </w:rPr>
        <w:t>ב"ק</w:t>
      </w:r>
      <w:proofErr w:type="spellEnd"/>
      <w:r w:rsidR="002B1FAA">
        <w:rPr>
          <w:rFonts w:hint="cs"/>
          <w:rtl/>
        </w:rPr>
        <w:t xml:space="preserve"> </w:t>
      </w:r>
      <w:proofErr w:type="spellStart"/>
      <w:r w:rsidR="002B1FAA">
        <w:rPr>
          <w:rFonts w:hint="cs"/>
          <w:rtl/>
        </w:rPr>
        <w:t>יב</w:t>
      </w:r>
      <w:proofErr w:type="spellEnd"/>
      <w:r w:rsidR="002B1FAA">
        <w:rPr>
          <w:rFonts w:hint="cs"/>
          <w:rtl/>
        </w:rPr>
        <w:t xml:space="preserve"> קניין אגב הוא מדרבנן וקרא </w:t>
      </w:r>
      <w:proofErr w:type="spellStart"/>
      <w:r w:rsidR="002B1FAA">
        <w:rPr>
          <w:rFonts w:hint="cs"/>
          <w:rtl/>
        </w:rPr>
        <w:t>דערים</w:t>
      </w:r>
      <w:proofErr w:type="spellEnd"/>
      <w:r w:rsidR="002B1FAA">
        <w:rPr>
          <w:rFonts w:hint="cs"/>
          <w:rtl/>
        </w:rPr>
        <w:t xml:space="preserve"> מצורות אסמכתא בעלמא הוא [יש חולקים </w:t>
      </w:r>
      <w:proofErr w:type="spellStart"/>
      <w:r w:rsidR="002B1FAA">
        <w:rPr>
          <w:rFonts w:hint="cs"/>
          <w:rtl/>
        </w:rPr>
        <w:t>וס"ל</w:t>
      </w:r>
      <w:proofErr w:type="spellEnd"/>
      <w:r w:rsidR="002B1FAA">
        <w:rPr>
          <w:rFonts w:hint="cs"/>
          <w:rtl/>
        </w:rPr>
        <w:t xml:space="preserve"> דהוי דאו']. לשיטתם, אומר הקצות יש לעיין האם קניין דרבנן יועיל להפקיע איסור דרבנן, שהרי לפי דעת רבנו ירוחם באבן העזר גבי אדם שמקדש </w:t>
      </w:r>
      <w:proofErr w:type="spellStart"/>
      <w:r w:rsidR="002B1FAA">
        <w:rPr>
          <w:rFonts w:hint="cs"/>
          <w:rtl/>
        </w:rPr>
        <w:t>אשה</w:t>
      </w:r>
      <w:proofErr w:type="spellEnd"/>
      <w:r w:rsidR="002B1FAA">
        <w:rPr>
          <w:rFonts w:hint="cs"/>
          <w:rtl/>
        </w:rPr>
        <w:t xml:space="preserve"> בחוב שיש לאחרים עליו במעמד שלשתן [דהוי קניין דרבנן]</w:t>
      </w:r>
      <w:r w:rsidR="007210BD">
        <w:rPr>
          <w:rFonts w:hint="cs"/>
          <w:rtl/>
        </w:rPr>
        <w:t xml:space="preserve">, לא הוו קידושי תורה, א"כ לשיטתו רואים שדרבנן לא מועיל </w:t>
      </w:r>
      <w:proofErr w:type="spellStart"/>
      <w:r w:rsidR="007210BD">
        <w:rPr>
          <w:rFonts w:hint="cs"/>
          <w:rtl/>
        </w:rPr>
        <w:t>לדאו</w:t>
      </w:r>
      <w:proofErr w:type="spellEnd"/>
      <w:r w:rsidR="007210BD">
        <w:rPr>
          <w:rFonts w:hint="cs"/>
          <w:rtl/>
        </w:rPr>
        <w:t xml:space="preserve">', וכאן קניין אגב זה דרבנן ואיך יועיל לפטור איסור תורה של חמץ בפסח. ואף למי שסובר שקניין דרבנן מהני </w:t>
      </w:r>
      <w:proofErr w:type="spellStart"/>
      <w:r w:rsidR="007210BD">
        <w:rPr>
          <w:rFonts w:hint="cs"/>
          <w:rtl/>
        </w:rPr>
        <w:t>לדאו</w:t>
      </w:r>
      <w:proofErr w:type="spellEnd"/>
      <w:r w:rsidR="007210BD">
        <w:rPr>
          <w:rFonts w:hint="cs"/>
          <w:rtl/>
        </w:rPr>
        <w:t xml:space="preserve">' וכמ"ש </w:t>
      </w:r>
      <w:proofErr w:type="spellStart"/>
      <w:r w:rsidR="007210BD">
        <w:rPr>
          <w:rFonts w:hint="cs"/>
          <w:rtl/>
        </w:rPr>
        <w:t>הב"י</w:t>
      </w:r>
      <w:proofErr w:type="spellEnd"/>
      <w:r w:rsidR="007210BD">
        <w:rPr>
          <w:rFonts w:hint="cs"/>
          <w:rtl/>
        </w:rPr>
        <w:t xml:space="preserve"> שם </w:t>
      </w:r>
      <w:proofErr w:type="spellStart"/>
      <w:r w:rsidR="007210BD">
        <w:rPr>
          <w:rFonts w:hint="cs"/>
          <w:rtl/>
        </w:rPr>
        <w:t>דהוו</w:t>
      </w:r>
      <w:proofErr w:type="spellEnd"/>
      <w:r w:rsidR="007210BD">
        <w:rPr>
          <w:rFonts w:hint="cs"/>
          <w:rtl/>
        </w:rPr>
        <w:t xml:space="preserve"> קידושי תורה, יתכן שכל זה כאשר זה יהודי מול יהודי, אבל לגוי אולי לא תקנו שיועיל?</w:t>
      </w:r>
    </w:p>
    <w:p w14:paraId="1FEBF5CA" w14:textId="2DAC6208" w:rsidR="007210BD" w:rsidRDefault="007210BD" w:rsidP="00413CA7">
      <w:pPr>
        <w:rPr>
          <w:rtl/>
        </w:rPr>
      </w:pPr>
      <w:r>
        <w:rPr>
          <w:rFonts w:hint="cs"/>
          <w:rtl/>
        </w:rPr>
        <w:t>ולכן הקצות אומר שהגוי קונה מדין חצר. עוד אפשרות מביא הקצות שיקנו לו את החמץ בקניין '</w:t>
      </w:r>
      <w:proofErr w:type="spellStart"/>
      <w:r>
        <w:rPr>
          <w:rFonts w:hint="cs"/>
          <w:rtl/>
        </w:rPr>
        <w:t>אודיתא</w:t>
      </w:r>
      <w:proofErr w:type="spellEnd"/>
      <w:r>
        <w:rPr>
          <w:rFonts w:hint="cs"/>
          <w:rtl/>
        </w:rPr>
        <w:t xml:space="preserve">' וזה יועיל לא רק לגבי ממונות אלא אף לאיסורים ולא כט"ז שכתב שבאיסורים זה לא מועיל, אלא זה מועיל אף באיסורים וכמ"ש </w:t>
      </w:r>
      <w:proofErr w:type="spellStart"/>
      <w:r>
        <w:rPr>
          <w:rFonts w:hint="cs"/>
          <w:rtl/>
        </w:rPr>
        <w:t>הב"ח</w:t>
      </w:r>
      <w:proofErr w:type="spellEnd"/>
      <w:r>
        <w:rPr>
          <w:rFonts w:hint="cs"/>
          <w:rtl/>
        </w:rPr>
        <w:t>. וראה בדבריו בפנים שהאריך בראיות.</w:t>
      </w:r>
    </w:p>
    <w:p w14:paraId="792BA618" w14:textId="1813A48E" w:rsidR="005264EA" w:rsidRPr="005264EA" w:rsidRDefault="002563D3" w:rsidP="00413CA7">
      <w:r>
        <w:rPr>
          <w:rFonts w:hint="cs"/>
          <w:rtl/>
        </w:rPr>
        <w:t xml:space="preserve">ע"ע בקצות גבי </w:t>
      </w:r>
      <w:proofErr w:type="spellStart"/>
      <w:r w:rsidR="005264EA" w:rsidRPr="005264EA">
        <w:rPr>
          <w:rFonts w:hint="cs"/>
          <w:rtl/>
        </w:rPr>
        <w:t>הקנאת</w:t>
      </w:r>
      <w:proofErr w:type="spellEnd"/>
      <w:r w:rsidR="005264EA" w:rsidRPr="005264EA">
        <w:rPr>
          <w:rFonts w:hint="cs"/>
          <w:rtl/>
        </w:rPr>
        <w:t xml:space="preserve"> מלווה ע"פ ע"י </w:t>
      </w:r>
      <w:proofErr w:type="spellStart"/>
      <w:r w:rsidR="005264EA" w:rsidRPr="005264EA">
        <w:rPr>
          <w:rFonts w:hint="cs"/>
          <w:rtl/>
        </w:rPr>
        <w:t>אודיתא</w:t>
      </w:r>
      <w:proofErr w:type="spellEnd"/>
      <w:r w:rsidR="005264EA" w:rsidRPr="005264EA">
        <w:rPr>
          <w:rFonts w:hint="cs"/>
          <w:rtl/>
        </w:rPr>
        <w:t xml:space="preserve"> </w:t>
      </w:r>
      <w:proofErr w:type="spellStart"/>
      <w:r w:rsidR="005264EA" w:rsidRPr="005264EA">
        <w:rPr>
          <w:rFonts w:hint="cs"/>
          <w:rtl/>
        </w:rPr>
        <w:t>בשכ"מ</w:t>
      </w:r>
      <w:proofErr w:type="spellEnd"/>
      <w:r w:rsidR="005264EA" w:rsidRPr="005264EA">
        <w:rPr>
          <w:rFonts w:hint="cs"/>
          <w:rtl/>
        </w:rPr>
        <w:t xml:space="preserve"> ובבריא</w:t>
      </w:r>
    </w:p>
    <w:p w14:paraId="5E3A1125" w14:textId="77777777" w:rsidR="00C462D4" w:rsidRDefault="00C462D4" w:rsidP="00413CA7">
      <w:pPr>
        <w:bidi w:val="0"/>
      </w:pPr>
      <w:r>
        <w:rPr>
          <w:rtl/>
        </w:rPr>
        <w:br w:type="page"/>
      </w:r>
    </w:p>
    <w:p w14:paraId="2A46CD09" w14:textId="041E2F5E" w:rsidR="00C462D4" w:rsidRDefault="00C462D4" w:rsidP="00413CA7">
      <w:pPr>
        <w:pStyle w:val="1"/>
        <w:rPr>
          <w:rtl/>
        </w:rPr>
      </w:pPr>
      <w:bookmarkStart w:id="109" w:name="_Toc148885258"/>
      <w:r>
        <w:rPr>
          <w:rtl/>
        </w:rPr>
        <w:lastRenderedPageBreak/>
        <w:t>סימן קצה</w:t>
      </w:r>
      <w:r>
        <w:rPr>
          <w:rFonts w:hint="cs"/>
          <w:rtl/>
        </w:rPr>
        <w:t xml:space="preserve"> - </w:t>
      </w:r>
      <w:r>
        <w:rPr>
          <w:rtl/>
        </w:rPr>
        <w:t xml:space="preserve">דין קניית קרקע או </w:t>
      </w:r>
      <w:proofErr w:type="spellStart"/>
      <w:r>
        <w:rPr>
          <w:rtl/>
        </w:rPr>
        <w:t>מטלטלין</w:t>
      </w:r>
      <w:proofErr w:type="spellEnd"/>
      <w:r>
        <w:rPr>
          <w:rtl/>
        </w:rPr>
        <w:t xml:space="preserve"> בחליפין</w:t>
      </w:r>
      <w:bookmarkEnd w:id="109"/>
      <w:r>
        <w:rPr>
          <w:rtl/>
        </w:rPr>
        <w:t xml:space="preserve"> </w:t>
      </w:r>
    </w:p>
    <w:p w14:paraId="219B5934" w14:textId="77777777" w:rsidR="00C462D4" w:rsidRDefault="00C462D4" w:rsidP="00DD1599">
      <w:pPr>
        <w:pStyle w:val="af7"/>
        <w:rPr>
          <w:rtl/>
        </w:rPr>
      </w:pPr>
      <w:bookmarkStart w:id="110" w:name="_Toc148885259"/>
      <w:r>
        <w:rPr>
          <w:rtl/>
        </w:rPr>
        <w:t>סעיף א</w:t>
      </w:r>
      <w:r>
        <w:rPr>
          <w:rFonts w:hint="cs"/>
          <w:rtl/>
        </w:rPr>
        <w:t>'</w:t>
      </w:r>
      <w:bookmarkEnd w:id="110"/>
    </w:p>
    <w:p w14:paraId="356BECAB" w14:textId="449CA52A" w:rsidR="0049725B" w:rsidRPr="002563D3" w:rsidRDefault="00C462D4" w:rsidP="00413CA7">
      <w:pPr>
        <w:pStyle w:val="2"/>
        <w:rPr>
          <w:bCs w:val="0"/>
          <w:rtl/>
        </w:rPr>
      </w:pPr>
      <w:proofErr w:type="spellStart"/>
      <w:r>
        <w:rPr>
          <w:rtl/>
        </w:rPr>
        <w:t>בקנין</w:t>
      </w:r>
      <w:proofErr w:type="spellEnd"/>
      <w:r>
        <w:rPr>
          <w:rtl/>
        </w:rPr>
        <w:t xml:space="preserve"> כיצד, </w:t>
      </w:r>
      <w:proofErr w:type="spellStart"/>
      <w:r>
        <w:rPr>
          <w:rtl/>
        </w:rPr>
        <w:t>יתן</w:t>
      </w:r>
      <w:proofErr w:type="spellEnd"/>
      <w:r>
        <w:rPr>
          <w:rtl/>
        </w:rPr>
        <w:t xml:space="preserve"> הקונה למקנה כלי כל שהוא ויאמר לו: קנה זה חלף הקרקע או המטלטל שמכרת או שנתת לי. </w:t>
      </w:r>
      <w:r w:rsidRPr="002563D3">
        <w:rPr>
          <w:bCs w:val="0"/>
          <w:rtl/>
        </w:rPr>
        <w:t xml:space="preserve">(ואין </w:t>
      </w:r>
      <w:proofErr w:type="spellStart"/>
      <w:r w:rsidRPr="002563D3">
        <w:rPr>
          <w:bCs w:val="0"/>
          <w:rtl/>
        </w:rPr>
        <w:t>נוהגין</w:t>
      </w:r>
      <w:proofErr w:type="spellEnd"/>
      <w:r w:rsidRPr="002563D3">
        <w:rPr>
          <w:bCs w:val="0"/>
          <w:rtl/>
        </w:rPr>
        <w:t xml:space="preserve"> שיאמר לו הקונה כן, כי מסתמא </w:t>
      </w:r>
      <w:proofErr w:type="spellStart"/>
      <w:r w:rsidRPr="002563D3">
        <w:rPr>
          <w:bCs w:val="0"/>
          <w:rtl/>
        </w:rPr>
        <w:t>אדעתא</w:t>
      </w:r>
      <w:proofErr w:type="spellEnd"/>
      <w:r w:rsidRPr="002563D3">
        <w:rPr>
          <w:bCs w:val="0"/>
          <w:rtl/>
        </w:rPr>
        <w:t xml:space="preserve"> </w:t>
      </w:r>
      <w:proofErr w:type="spellStart"/>
      <w:r w:rsidRPr="002563D3">
        <w:rPr>
          <w:bCs w:val="0"/>
          <w:rtl/>
        </w:rPr>
        <w:t>דהכי</w:t>
      </w:r>
      <w:proofErr w:type="spellEnd"/>
      <w:r w:rsidRPr="002563D3">
        <w:rPr>
          <w:bCs w:val="0"/>
          <w:rtl/>
        </w:rPr>
        <w:t xml:space="preserve"> הוא נותן לו) (טור).</w:t>
      </w:r>
      <w:r>
        <w:rPr>
          <w:rtl/>
        </w:rPr>
        <w:t xml:space="preserve"> וכיון שמשך המקנה הכלי, נקנה הקרקע או המטלטלים ללוקח או למקבל מתנה בכל מקום שהוא, אף על פי שלא החזיק ולא נתן כסף ולא כתב שטר ולא משך, ואין שום אחד מהם יכול לחזור בו, אפילו אין עדים בדבר, אם מודים זה לזה. </w:t>
      </w:r>
      <w:r w:rsidRPr="002563D3">
        <w:rPr>
          <w:bCs w:val="0"/>
          <w:rtl/>
        </w:rPr>
        <w:t>הגה: וכן אם קבלו קנין לפני פסולי עדות, הוי קנין, הואיל ומודים זה לזה שקנו (</w:t>
      </w:r>
      <w:proofErr w:type="spellStart"/>
      <w:r w:rsidRPr="002563D3">
        <w:rPr>
          <w:bCs w:val="0"/>
          <w:rtl/>
        </w:rPr>
        <w:t>הרא"ש</w:t>
      </w:r>
      <w:proofErr w:type="spellEnd"/>
      <w:r w:rsidRPr="002563D3">
        <w:rPr>
          <w:bCs w:val="0"/>
          <w:rtl/>
        </w:rPr>
        <w:t xml:space="preserve"> כלל ס"ו סימן ח').</w:t>
      </w:r>
    </w:p>
    <w:p w14:paraId="37CE3C2D" w14:textId="295EB329" w:rsidR="00C462D4" w:rsidRDefault="00C462D4" w:rsidP="00413CA7">
      <w:pPr>
        <w:rPr>
          <w:rtl/>
        </w:rPr>
      </w:pPr>
      <w:r>
        <w:rPr>
          <w:rFonts w:hint="cs"/>
          <w:rtl/>
        </w:rPr>
        <w:t xml:space="preserve">נח' בגמ' </w:t>
      </w:r>
      <w:proofErr w:type="spellStart"/>
      <w:r>
        <w:rPr>
          <w:rFonts w:hint="cs"/>
          <w:rtl/>
        </w:rPr>
        <w:t>ב"מ</w:t>
      </w:r>
      <w:proofErr w:type="spellEnd"/>
      <w:r>
        <w:rPr>
          <w:rFonts w:hint="cs"/>
          <w:rtl/>
        </w:rPr>
        <w:t xml:space="preserve"> (</w:t>
      </w:r>
      <w:proofErr w:type="spellStart"/>
      <w:r>
        <w:rPr>
          <w:rFonts w:hint="cs"/>
          <w:rtl/>
        </w:rPr>
        <w:t>מז</w:t>
      </w:r>
      <w:proofErr w:type="spellEnd"/>
      <w:r>
        <w:rPr>
          <w:rFonts w:hint="cs"/>
          <w:rtl/>
        </w:rPr>
        <w:t>.) רב ולוי האם קניין חליפין מתבצע ע"י כליו של קונה וכך דעת רב, או שמא מתבצע הקניין ע"י כליו של מקנה וכך דעת לוי. להלכה מבואר בגמ' שפוסקים כרב "</w:t>
      </w:r>
      <w:proofErr w:type="spellStart"/>
      <w:r>
        <w:rPr>
          <w:rFonts w:hint="cs"/>
          <w:rtl/>
        </w:rPr>
        <w:t>במנא</w:t>
      </w:r>
      <w:proofErr w:type="spellEnd"/>
      <w:r>
        <w:rPr>
          <w:rFonts w:hint="cs"/>
          <w:rtl/>
        </w:rPr>
        <w:t xml:space="preserve"> </w:t>
      </w:r>
      <w:proofErr w:type="spellStart"/>
      <w:r>
        <w:rPr>
          <w:rFonts w:hint="cs"/>
          <w:rtl/>
        </w:rPr>
        <w:t>דכשר</w:t>
      </w:r>
      <w:proofErr w:type="spellEnd"/>
      <w:r>
        <w:rPr>
          <w:rFonts w:hint="cs"/>
          <w:rtl/>
        </w:rPr>
        <w:t xml:space="preserve"> </w:t>
      </w:r>
      <w:proofErr w:type="spellStart"/>
      <w:r w:rsidRPr="00C462D4">
        <w:rPr>
          <w:rFonts w:hint="cs"/>
          <w:b/>
          <w:bCs/>
          <w:rtl/>
        </w:rPr>
        <w:t>למקניא</w:t>
      </w:r>
      <w:proofErr w:type="spellEnd"/>
      <w:r>
        <w:rPr>
          <w:rFonts w:hint="cs"/>
          <w:rtl/>
        </w:rPr>
        <w:t xml:space="preserve"> ביה" </w:t>
      </w:r>
      <w:proofErr w:type="spellStart"/>
      <w:r>
        <w:rPr>
          <w:rFonts w:hint="cs"/>
          <w:rtl/>
        </w:rPr>
        <w:t>לאפוקי</w:t>
      </w:r>
      <w:proofErr w:type="spellEnd"/>
      <w:r>
        <w:rPr>
          <w:rFonts w:hint="cs"/>
          <w:rtl/>
        </w:rPr>
        <w:t xml:space="preserve"> מלוי</w:t>
      </w:r>
      <w:r w:rsidR="003258EF">
        <w:rPr>
          <w:rFonts w:hint="cs"/>
          <w:rtl/>
        </w:rPr>
        <w:t xml:space="preserve">, </w:t>
      </w:r>
      <w:proofErr w:type="spellStart"/>
      <w:r w:rsidR="003258EF">
        <w:rPr>
          <w:rFonts w:hint="cs"/>
          <w:rtl/>
        </w:rPr>
        <w:t>וכ"פ</w:t>
      </w:r>
      <w:proofErr w:type="spellEnd"/>
      <w:r w:rsidR="003258EF">
        <w:rPr>
          <w:rFonts w:hint="cs"/>
          <w:rtl/>
        </w:rPr>
        <w:t xml:space="preserve"> הרמב"ם </w:t>
      </w:r>
      <w:proofErr w:type="spellStart"/>
      <w:r w:rsidR="003258EF">
        <w:rPr>
          <w:rFonts w:hint="cs"/>
          <w:rtl/>
        </w:rPr>
        <w:t>והשו"ע</w:t>
      </w:r>
      <w:proofErr w:type="spellEnd"/>
      <w:r w:rsidR="003258EF">
        <w:rPr>
          <w:rFonts w:hint="cs"/>
          <w:rtl/>
        </w:rPr>
        <w:t>.</w:t>
      </w:r>
    </w:p>
    <w:p w14:paraId="310C07FC" w14:textId="20267984" w:rsidR="003258EF" w:rsidRDefault="003258EF" w:rsidP="00413CA7">
      <w:pPr>
        <w:pStyle w:val="af9"/>
        <w:rPr>
          <w:rtl/>
        </w:rPr>
      </w:pPr>
      <w:bookmarkStart w:id="111" w:name="_Toc148885260"/>
      <w:r>
        <w:rPr>
          <w:rFonts w:hint="cs"/>
          <w:rtl/>
        </w:rPr>
        <w:t>קניין גוי בחליפין</w:t>
      </w:r>
      <w:bookmarkEnd w:id="111"/>
    </w:p>
    <w:p w14:paraId="7F1075E5" w14:textId="65E4CA6A" w:rsidR="003258EF" w:rsidRDefault="003258EF" w:rsidP="00413CA7">
      <w:pPr>
        <w:rPr>
          <w:rtl/>
        </w:rPr>
      </w:pPr>
      <w:proofErr w:type="spellStart"/>
      <w:r>
        <w:rPr>
          <w:rFonts w:hint="cs"/>
          <w:rtl/>
        </w:rPr>
        <w:t>בתוס</w:t>
      </w:r>
      <w:proofErr w:type="spellEnd"/>
      <w:r>
        <w:rPr>
          <w:rFonts w:hint="cs"/>
          <w:rtl/>
        </w:rPr>
        <w:t xml:space="preserve">' בקידושין (ג. ד"ה ואשה) הוכיח ר"ת </w:t>
      </w:r>
      <w:proofErr w:type="spellStart"/>
      <w:r>
        <w:rPr>
          <w:rFonts w:hint="cs"/>
          <w:rtl/>
        </w:rPr>
        <w:t>מהגמ</w:t>
      </w:r>
      <w:proofErr w:type="spellEnd"/>
      <w:r>
        <w:rPr>
          <w:rFonts w:hint="cs"/>
          <w:rtl/>
        </w:rPr>
        <w:t xml:space="preserve">' בדף ט. שגוי קונה בחליפין. שם </w:t>
      </w:r>
      <w:proofErr w:type="spellStart"/>
      <w:r>
        <w:rPr>
          <w:rFonts w:hint="cs"/>
          <w:rtl/>
        </w:rPr>
        <w:t>הגמ</w:t>
      </w:r>
      <w:proofErr w:type="spellEnd"/>
      <w:r>
        <w:rPr>
          <w:rFonts w:hint="cs"/>
          <w:rtl/>
        </w:rPr>
        <w:t xml:space="preserve">' אומרת על הפסוק "מכסף </w:t>
      </w:r>
      <w:proofErr w:type="spellStart"/>
      <w:r>
        <w:rPr>
          <w:rFonts w:hint="cs"/>
          <w:rtl/>
        </w:rPr>
        <w:t>מקנתו</w:t>
      </w:r>
      <w:proofErr w:type="spellEnd"/>
      <w:r>
        <w:rPr>
          <w:rFonts w:hint="cs"/>
          <w:rtl/>
        </w:rPr>
        <w:t xml:space="preserve">" בכסף הוא נקנה ואינו נקנה בתבואה וכלים דהיינו חליפין, ומבואר שדווקא גבי עבד לא קונהו הגוי בחליפין, אך בשאר דברים קונה. אולם </w:t>
      </w:r>
      <w:proofErr w:type="spellStart"/>
      <w:r>
        <w:rPr>
          <w:rFonts w:hint="cs"/>
          <w:rtl/>
        </w:rPr>
        <w:t>הש"ך</w:t>
      </w:r>
      <w:proofErr w:type="spellEnd"/>
      <w:r>
        <w:rPr>
          <w:rFonts w:hint="cs"/>
          <w:rtl/>
        </w:rPr>
        <w:t xml:space="preserve"> [הביאו הקצות </w:t>
      </w:r>
      <w:proofErr w:type="spellStart"/>
      <w:r>
        <w:rPr>
          <w:rFonts w:hint="cs"/>
          <w:rtl/>
        </w:rPr>
        <w:t>סק"א</w:t>
      </w:r>
      <w:proofErr w:type="spellEnd"/>
      <w:r>
        <w:rPr>
          <w:rFonts w:hint="cs"/>
          <w:rtl/>
        </w:rPr>
        <w:t xml:space="preserve">] חולק על ר"ת ודחה את ראייתו בב' אופנים. א' </w:t>
      </w:r>
      <w:r w:rsidR="00EE7E7F">
        <w:rPr>
          <w:rtl/>
        </w:rPr>
        <w:t>–</w:t>
      </w:r>
      <w:r>
        <w:rPr>
          <w:rFonts w:hint="cs"/>
          <w:rtl/>
        </w:rPr>
        <w:t xml:space="preserve"> </w:t>
      </w:r>
      <w:r w:rsidR="00EE7E7F">
        <w:rPr>
          <w:rFonts w:hint="cs"/>
          <w:rtl/>
        </w:rPr>
        <w:t xml:space="preserve">אע"פ שהפסוק וודאי שמדבר על מכירת עבד עברי לגוי, אך החידוש הוא שאפי' לישראל אינו נקנה בחליפין, </w:t>
      </w:r>
      <w:proofErr w:type="spellStart"/>
      <w:r w:rsidR="00EE7E7F">
        <w:rPr>
          <w:rFonts w:hint="cs"/>
          <w:rtl/>
        </w:rPr>
        <w:t>דאל"כ</w:t>
      </w:r>
      <w:proofErr w:type="spellEnd"/>
      <w:r w:rsidR="00EE7E7F">
        <w:rPr>
          <w:rFonts w:hint="cs"/>
          <w:rtl/>
        </w:rPr>
        <w:t xml:space="preserve"> מהיכן למדו כל הפוסקים שאין ע"ע נקנה בחליפין. ב' </w:t>
      </w:r>
      <w:r w:rsidR="00EE7E7F">
        <w:rPr>
          <w:rtl/>
        </w:rPr>
        <w:t>–</w:t>
      </w:r>
      <w:r w:rsidR="00EE7E7F">
        <w:rPr>
          <w:rFonts w:hint="cs"/>
          <w:rtl/>
        </w:rPr>
        <w:t xml:space="preserve"> יתכן שהפסוק בא להשמיע לנו שכמו שכאן לא קונה הגוי בחליפין מכאן יש לנו ללמוד על השאר. ולכן מסיק </w:t>
      </w:r>
      <w:proofErr w:type="spellStart"/>
      <w:r w:rsidR="00EE7E7F">
        <w:rPr>
          <w:rFonts w:hint="cs"/>
          <w:rtl/>
        </w:rPr>
        <w:t>הש"ך</w:t>
      </w:r>
      <w:proofErr w:type="spellEnd"/>
      <w:r w:rsidR="00EE7E7F">
        <w:rPr>
          <w:rFonts w:hint="cs"/>
          <w:rtl/>
        </w:rPr>
        <w:t xml:space="preserve"> שגוי לא קונה בחליפין. אולם ראה בקצות שדחה את ב' הראיות שהביא </w:t>
      </w:r>
      <w:proofErr w:type="spellStart"/>
      <w:r w:rsidR="00EE7E7F">
        <w:rPr>
          <w:rFonts w:hint="cs"/>
          <w:rtl/>
        </w:rPr>
        <w:t>הש"ך</w:t>
      </w:r>
      <w:proofErr w:type="spellEnd"/>
      <w:r w:rsidR="00EE7E7F">
        <w:rPr>
          <w:rFonts w:hint="cs"/>
          <w:rtl/>
        </w:rPr>
        <w:t>.</w:t>
      </w:r>
    </w:p>
    <w:p w14:paraId="3E8BC919" w14:textId="2C1B61D9" w:rsidR="00EE7E7F" w:rsidRDefault="00EE7E7F" w:rsidP="00DD1599">
      <w:pPr>
        <w:pStyle w:val="af7"/>
        <w:rPr>
          <w:rtl/>
        </w:rPr>
      </w:pPr>
      <w:bookmarkStart w:id="112" w:name="_Toc148885261"/>
      <w:r>
        <w:rPr>
          <w:rtl/>
        </w:rPr>
        <w:t>סעיף ב</w:t>
      </w:r>
      <w:r>
        <w:rPr>
          <w:rFonts w:hint="cs"/>
          <w:rtl/>
        </w:rPr>
        <w:t>'</w:t>
      </w:r>
      <w:bookmarkEnd w:id="112"/>
    </w:p>
    <w:p w14:paraId="15363C9F" w14:textId="6A73B62E" w:rsidR="00EE7E7F" w:rsidRDefault="00EE7E7F" w:rsidP="00413CA7">
      <w:pPr>
        <w:pStyle w:val="2"/>
        <w:rPr>
          <w:rtl/>
        </w:rPr>
      </w:pPr>
      <w:r>
        <w:rPr>
          <w:rtl/>
        </w:rPr>
        <w:t xml:space="preserve">אין קונים אלא בכלי, ואף על פי שאין בו </w:t>
      </w:r>
      <w:proofErr w:type="spellStart"/>
      <w:r>
        <w:rPr>
          <w:rtl/>
        </w:rPr>
        <w:t>שוה</w:t>
      </w:r>
      <w:proofErr w:type="spellEnd"/>
      <w:r>
        <w:rPr>
          <w:rtl/>
        </w:rPr>
        <w:t xml:space="preserve"> פרוטה</w:t>
      </w:r>
      <w:r w:rsidRPr="00EE7E7F">
        <w:rPr>
          <w:rtl/>
        </w:rPr>
        <w:t xml:space="preserve">, </w:t>
      </w:r>
      <w:r w:rsidRPr="002563D3">
        <w:rPr>
          <w:b/>
          <w:bCs w:val="0"/>
          <w:rtl/>
        </w:rPr>
        <w:t xml:space="preserve">(ובלבד שיהא עשוי מדבר חשוב, </w:t>
      </w:r>
      <w:proofErr w:type="spellStart"/>
      <w:r w:rsidRPr="002563D3">
        <w:rPr>
          <w:b/>
          <w:bCs w:val="0"/>
          <w:rtl/>
        </w:rPr>
        <w:t>לאפוקי</w:t>
      </w:r>
      <w:proofErr w:type="spellEnd"/>
      <w:r w:rsidRPr="002563D3">
        <w:rPr>
          <w:b/>
          <w:bCs w:val="0"/>
          <w:rtl/>
        </w:rPr>
        <w:t xml:space="preserve"> כלי העשוי מגללי בקר) (טור).</w:t>
      </w:r>
      <w:r>
        <w:rPr>
          <w:rtl/>
        </w:rPr>
        <w:t xml:space="preserve"> ואין קונים בדבר שאסור בהנאה, ולא בפירות, ולא במטבע</w:t>
      </w:r>
      <w:r w:rsidRPr="002563D3">
        <w:rPr>
          <w:b/>
          <w:bCs w:val="0"/>
          <w:rtl/>
        </w:rPr>
        <w:t xml:space="preserve">. (בהמה מקרי כלי, </w:t>
      </w:r>
      <w:proofErr w:type="spellStart"/>
      <w:r w:rsidRPr="002563D3">
        <w:rPr>
          <w:b/>
          <w:bCs w:val="0"/>
          <w:rtl/>
        </w:rPr>
        <w:t>וקונין</w:t>
      </w:r>
      <w:proofErr w:type="spellEnd"/>
      <w:r w:rsidRPr="002563D3">
        <w:rPr>
          <w:b/>
          <w:bCs w:val="0"/>
          <w:rtl/>
        </w:rPr>
        <w:t xml:space="preserve"> בה, אבל שאר </w:t>
      </w:r>
      <w:proofErr w:type="spellStart"/>
      <w:r w:rsidRPr="002563D3">
        <w:rPr>
          <w:b/>
          <w:bCs w:val="0"/>
          <w:rtl/>
        </w:rPr>
        <w:t>מטלטלין</w:t>
      </w:r>
      <w:proofErr w:type="spellEnd"/>
      <w:r w:rsidRPr="002563D3">
        <w:rPr>
          <w:b/>
          <w:bCs w:val="0"/>
          <w:rtl/>
        </w:rPr>
        <w:t xml:space="preserve"> שאינן כלי, אין </w:t>
      </w:r>
      <w:proofErr w:type="spellStart"/>
      <w:r w:rsidRPr="002563D3">
        <w:rPr>
          <w:b/>
          <w:bCs w:val="0"/>
          <w:rtl/>
        </w:rPr>
        <w:t>קונין</w:t>
      </w:r>
      <w:proofErr w:type="spellEnd"/>
      <w:r w:rsidRPr="002563D3">
        <w:rPr>
          <w:b/>
          <w:bCs w:val="0"/>
          <w:rtl/>
        </w:rPr>
        <w:t xml:space="preserve"> בהם (טור). מטבע שנפסל לגמרי, הוי ככלי </w:t>
      </w:r>
      <w:proofErr w:type="spellStart"/>
      <w:r w:rsidRPr="002563D3">
        <w:rPr>
          <w:b/>
          <w:bCs w:val="0"/>
          <w:rtl/>
        </w:rPr>
        <w:t>וקונין</w:t>
      </w:r>
      <w:proofErr w:type="spellEnd"/>
      <w:r w:rsidRPr="002563D3">
        <w:rPr>
          <w:b/>
          <w:bCs w:val="0"/>
          <w:rtl/>
        </w:rPr>
        <w:t xml:space="preserve"> בהם) (טור סימן ר"ג).</w:t>
      </w:r>
      <w:r>
        <w:rPr>
          <w:rtl/>
        </w:rPr>
        <w:t xml:space="preserve"> ואין </w:t>
      </w:r>
      <w:proofErr w:type="spellStart"/>
      <w:r>
        <w:rPr>
          <w:rtl/>
        </w:rPr>
        <w:t>קונין</w:t>
      </w:r>
      <w:proofErr w:type="spellEnd"/>
      <w:r>
        <w:rPr>
          <w:rtl/>
        </w:rPr>
        <w:t xml:space="preserve"> בכליו של מקנה.</w:t>
      </w:r>
    </w:p>
    <w:p w14:paraId="28898FDC" w14:textId="5326CF1E" w:rsidR="00777D62" w:rsidRDefault="00624D99" w:rsidP="00413CA7">
      <w:pPr>
        <w:rPr>
          <w:rtl/>
        </w:rPr>
      </w:pPr>
      <w:r>
        <w:rPr>
          <w:rFonts w:hint="cs"/>
          <w:rtl/>
        </w:rPr>
        <w:t xml:space="preserve">בגמ' </w:t>
      </w:r>
      <w:proofErr w:type="spellStart"/>
      <w:r>
        <w:rPr>
          <w:rFonts w:hint="cs"/>
          <w:rtl/>
        </w:rPr>
        <w:t>ב"מ</w:t>
      </w:r>
      <w:proofErr w:type="spellEnd"/>
      <w:r>
        <w:rPr>
          <w:rFonts w:hint="cs"/>
          <w:rtl/>
        </w:rPr>
        <w:t xml:space="preserve"> (</w:t>
      </w:r>
      <w:proofErr w:type="spellStart"/>
      <w:r>
        <w:rPr>
          <w:rFonts w:hint="cs"/>
          <w:rtl/>
        </w:rPr>
        <w:t>מז</w:t>
      </w:r>
      <w:proofErr w:type="spellEnd"/>
      <w:r>
        <w:rPr>
          <w:rFonts w:hint="cs"/>
          <w:rtl/>
        </w:rPr>
        <w:t xml:space="preserve">.) יש מח' בין רב נחמן לרב ששת האם קניין חליפין הוא רק ע"י כלי וכך סובר ר"נ, או שאפשר גם ע"י </w:t>
      </w:r>
      <w:proofErr w:type="spellStart"/>
      <w:r>
        <w:rPr>
          <w:rFonts w:hint="cs"/>
          <w:rtl/>
        </w:rPr>
        <w:t>פירי</w:t>
      </w:r>
      <w:proofErr w:type="spellEnd"/>
      <w:r>
        <w:rPr>
          <w:rFonts w:hint="cs"/>
          <w:rtl/>
        </w:rPr>
        <w:t xml:space="preserve"> לבצע את קניין החליפין. ובהמשך </w:t>
      </w:r>
      <w:proofErr w:type="spellStart"/>
      <w:r>
        <w:rPr>
          <w:rFonts w:hint="cs"/>
          <w:rtl/>
        </w:rPr>
        <w:t>הגמ</w:t>
      </w:r>
      <w:proofErr w:type="spellEnd"/>
      <w:r>
        <w:rPr>
          <w:rFonts w:hint="cs"/>
          <w:rtl/>
        </w:rPr>
        <w:t>' שם: "</w:t>
      </w:r>
      <w:r>
        <w:rPr>
          <w:rtl/>
        </w:rPr>
        <w:t xml:space="preserve">אמר רב ששת בריה </w:t>
      </w:r>
      <w:proofErr w:type="spellStart"/>
      <w:r>
        <w:rPr>
          <w:rtl/>
        </w:rPr>
        <w:t>דרב</w:t>
      </w:r>
      <w:proofErr w:type="spellEnd"/>
      <w:r>
        <w:rPr>
          <w:rtl/>
        </w:rPr>
        <w:t xml:space="preserve"> אידי: כמאן </w:t>
      </w:r>
      <w:proofErr w:type="spellStart"/>
      <w:r>
        <w:rPr>
          <w:rtl/>
        </w:rPr>
        <w:t>כתבינן</w:t>
      </w:r>
      <w:proofErr w:type="spellEnd"/>
      <w:r>
        <w:rPr>
          <w:rtl/>
        </w:rPr>
        <w:t xml:space="preserve"> </w:t>
      </w:r>
      <w:proofErr w:type="spellStart"/>
      <w:r>
        <w:rPr>
          <w:rtl/>
        </w:rPr>
        <w:t>האידנא</w:t>
      </w:r>
      <w:proofErr w:type="spellEnd"/>
      <w:r>
        <w:rPr>
          <w:rtl/>
        </w:rPr>
        <w:t xml:space="preserve"> </w:t>
      </w:r>
      <w:proofErr w:type="spellStart"/>
      <w:r>
        <w:rPr>
          <w:rtl/>
        </w:rPr>
        <w:t>במנא</w:t>
      </w:r>
      <w:proofErr w:type="spellEnd"/>
      <w:r>
        <w:rPr>
          <w:rtl/>
        </w:rPr>
        <w:t xml:space="preserve"> </w:t>
      </w:r>
      <w:proofErr w:type="spellStart"/>
      <w:r>
        <w:rPr>
          <w:rtl/>
        </w:rPr>
        <w:t>דכשר</w:t>
      </w:r>
      <w:proofErr w:type="spellEnd"/>
      <w:r>
        <w:rPr>
          <w:rtl/>
        </w:rPr>
        <w:t xml:space="preserve"> </w:t>
      </w:r>
      <w:proofErr w:type="spellStart"/>
      <w:r>
        <w:rPr>
          <w:rtl/>
        </w:rPr>
        <w:t>למקניא</w:t>
      </w:r>
      <w:proofErr w:type="spellEnd"/>
      <w:r>
        <w:rPr>
          <w:rtl/>
        </w:rPr>
        <w:t xml:space="preserve"> ביה. </w:t>
      </w:r>
      <w:proofErr w:type="spellStart"/>
      <w:r>
        <w:rPr>
          <w:rtl/>
        </w:rPr>
        <w:t>במנא</w:t>
      </w:r>
      <w:proofErr w:type="spellEnd"/>
      <w:r>
        <w:rPr>
          <w:rtl/>
        </w:rPr>
        <w:t xml:space="preserve"> - </w:t>
      </w:r>
      <w:proofErr w:type="spellStart"/>
      <w:r>
        <w:rPr>
          <w:rtl/>
        </w:rPr>
        <w:t>לאפוקי</w:t>
      </w:r>
      <w:proofErr w:type="spellEnd"/>
      <w:r>
        <w:rPr>
          <w:rtl/>
        </w:rPr>
        <w:t xml:space="preserve"> </w:t>
      </w:r>
      <w:proofErr w:type="spellStart"/>
      <w:r>
        <w:rPr>
          <w:rtl/>
        </w:rPr>
        <w:t>מדרב</w:t>
      </w:r>
      <w:proofErr w:type="spellEnd"/>
      <w:r>
        <w:rPr>
          <w:rtl/>
        </w:rPr>
        <w:t xml:space="preserve"> ששת, </w:t>
      </w:r>
      <w:proofErr w:type="spellStart"/>
      <w:r>
        <w:rPr>
          <w:rtl/>
        </w:rPr>
        <w:t>דאמר</w:t>
      </w:r>
      <w:proofErr w:type="spellEnd"/>
      <w:r>
        <w:rPr>
          <w:rtl/>
        </w:rPr>
        <w:t xml:space="preserve"> </w:t>
      </w:r>
      <w:proofErr w:type="spellStart"/>
      <w:r>
        <w:rPr>
          <w:rtl/>
        </w:rPr>
        <w:t>קונין</w:t>
      </w:r>
      <w:proofErr w:type="spellEnd"/>
      <w:r>
        <w:rPr>
          <w:rtl/>
        </w:rPr>
        <w:t xml:space="preserve"> בפירות</w:t>
      </w:r>
      <w:r>
        <w:rPr>
          <w:rFonts w:hint="cs"/>
          <w:rtl/>
        </w:rPr>
        <w:t>"</w:t>
      </w:r>
      <w:r>
        <w:rPr>
          <w:rtl/>
        </w:rPr>
        <w:t>.</w:t>
      </w:r>
      <w:r>
        <w:rPr>
          <w:rFonts w:hint="cs"/>
          <w:rtl/>
        </w:rPr>
        <w:t xml:space="preserve"> וכך פסק</w:t>
      </w:r>
      <w:r w:rsidR="00CB1F8B">
        <w:rPr>
          <w:rFonts w:hint="cs"/>
          <w:rtl/>
        </w:rPr>
        <w:t>ו</w:t>
      </w:r>
      <w:r>
        <w:rPr>
          <w:rFonts w:hint="cs"/>
          <w:rtl/>
        </w:rPr>
        <w:t xml:space="preserve"> הטור </w:t>
      </w:r>
      <w:proofErr w:type="spellStart"/>
      <w:r>
        <w:rPr>
          <w:rFonts w:hint="cs"/>
          <w:rtl/>
        </w:rPr>
        <w:t>והשו"ע</w:t>
      </w:r>
      <w:proofErr w:type="spellEnd"/>
      <w:r>
        <w:rPr>
          <w:rFonts w:hint="cs"/>
          <w:rtl/>
        </w:rPr>
        <w:t xml:space="preserve"> כאן.</w:t>
      </w:r>
    </w:p>
    <w:p w14:paraId="7C61D4D9" w14:textId="659BF5F9" w:rsidR="00B22921" w:rsidRDefault="00B22921" w:rsidP="00413CA7">
      <w:pPr>
        <w:pStyle w:val="af9"/>
        <w:rPr>
          <w:rtl/>
        </w:rPr>
      </w:pPr>
      <w:bookmarkStart w:id="113" w:name="_Toc148885262"/>
      <w:r>
        <w:rPr>
          <w:rFonts w:hint="cs"/>
          <w:rtl/>
        </w:rPr>
        <w:t>מה מוגדר '</w:t>
      </w:r>
      <w:proofErr w:type="spellStart"/>
      <w:r>
        <w:rPr>
          <w:rFonts w:hint="cs"/>
          <w:rtl/>
        </w:rPr>
        <w:t>פירי</w:t>
      </w:r>
      <w:proofErr w:type="spellEnd"/>
      <w:r>
        <w:rPr>
          <w:rFonts w:hint="cs"/>
          <w:rtl/>
        </w:rPr>
        <w:t>'?</w:t>
      </w:r>
      <w:bookmarkEnd w:id="113"/>
      <w:r>
        <w:rPr>
          <w:rFonts w:hint="cs"/>
          <w:rtl/>
        </w:rPr>
        <w:t xml:space="preserve"> </w:t>
      </w:r>
    </w:p>
    <w:p w14:paraId="202E1A41" w14:textId="5E741365" w:rsidR="00777D62" w:rsidRDefault="00B22921" w:rsidP="00413CA7">
      <w:pPr>
        <w:rPr>
          <w:rtl/>
        </w:rPr>
      </w:pPr>
      <w:r>
        <w:rPr>
          <w:rFonts w:hint="cs"/>
          <w:rtl/>
        </w:rPr>
        <w:t>נח' הראשונים</w:t>
      </w:r>
      <w:r w:rsidR="00432028">
        <w:rPr>
          <w:rFonts w:hint="cs"/>
          <w:rtl/>
        </w:rPr>
        <w:t xml:space="preserve"> מה מוגדר '</w:t>
      </w:r>
      <w:proofErr w:type="spellStart"/>
      <w:r w:rsidR="00432028">
        <w:rPr>
          <w:rFonts w:hint="cs"/>
          <w:rtl/>
        </w:rPr>
        <w:t>פירי</w:t>
      </w:r>
      <w:proofErr w:type="spellEnd"/>
      <w:r w:rsidR="00432028">
        <w:rPr>
          <w:rFonts w:hint="cs"/>
          <w:rtl/>
        </w:rPr>
        <w:t>'</w:t>
      </w:r>
      <w:r>
        <w:rPr>
          <w:rFonts w:hint="cs"/>
          <w:rtl/>
        </w:rPr>
        <w:t>. כדי להבין את תורף הדברים</w:t>
      </w:r>
      <w:r w:rsidR="00432028">
        <w:rPr>
          <w:rFonts w:hint="cs"/>
          <w:rtl/>
        </w:rPr>
        <w:t>,</w:t>
      </w:r>
      <w:r>
        <w:rPr>
          <w:rFonts w:hint="cs"/>
          <w:rtl/>
        </w:rPr>
        <w:t xml:space="preserve"> נקדים את לשון </w:t>
      </w:r>
      <w:proofErr w:type="spellStart"/>
      <w:r>
        <w:rPr>
          <w:rFonts w:hint="cs"/>
          <w:rtl/>
        </w:rPr>
        <w:t>הסוגיא</w:t>
      </w:r>
      <w:proofErr w:type="spellEnd"/>
      <w:r>
        <w:rPr>
          <w:rFonts w:hint="cs"/>
          <w:rtl/>
        </w:rPr>
        <w:t xml:space="preserve"> שמובאת בקידושין (</w:t>
      </w:r>
      <w:proofErr w:type="spellStart"/>
      <w:r>
        <w:rPr>
          <w:rFonts w:hint="cs"/>
          <w:rtl/>
        </w:rPr>
        <w:t>כח</w:t>
      </w:r>
      <w:proofErr w:type="spellEnd"/>
      <w:r>
        <w:rPr>
          <w:rFonts w:hint="cs"/>
          <w:rtl/>
        </w:rPr>
        <w:t xml:space="preserve">.) </w:t>
      </w:r>
      <w:proofErr w:type="spellStart"/>
      <w:r>
        <w:rPr>
          <w:rFonts w:hint="cs"/>
          <w:rtl/>
        </w:rPr>
        <w:t>ובב"מ</w:t>
      </w:r>
      <w:proofErr w:type="spellEnd"/>
      <w:r>
        <w:rPr>
          <w:rFonts w:hint="cs"/>
          <w:rtl/>
        </w:rPr>
        <w:t xml:space="preserve"> (מו:) העוסקת בדברי המשנה (בקידושין):</w:t>
      </w:r>
      <w:r w:rsidR="00432028">
        <w:rPr>
          <w:rFonts w:hint="cs"/>
          <w:rtl/>
        </w:rPr>
        <w:t xml:space="preserve"> </w:t>
      </w:r>
      <w:r>
        <w:rPr>
          <w:rFonts w:hint="cs"/>
          <w:rtl/>
        </w:rPr>
        <w:t>"</w:t>
      </w:r>
      <w:r>
        <w:rPr>
          <w:rtl/>
        </w:rPr>
        <w:t xml:space="preserve">כל הנעשה דמים באחר, כיון שזכה זה - נתחייב זה </w:t>
      </w:r>
      <w:proofErr w:type="spellStart"/>
      <w:r>
        <w:rPr>
          <w:rtl/>
        </w:rPr>
        <w:t>בחליפיו</w:t>
      </w:r>
      <w:proofErr w:type="spellEnd"/>
      <w:r>
        <w:rPr>
          <w:rtl/>
        </w:rPr>
        <w:t xml:space="preserve">. </w:t>
      </w:r>
      <w:r w:rsidRPr="00432028">
        <w:rPr>
          <w:u w:val="single"/>
          <w:rtl/>
        </w:rPr>
        <w:t>כיצד?</w:t>
      </w:r>
      <w:r>
        <w:rPr>
          <w:rtl/>
        </w:rPr>
        <w:t xml:space="preserve"> החליף שור בפרה או חמור בשור, כיון שזכה זה - נתחייב זה </w:t>
      </w:r>
      <w:proofErr w:type="spellStart"/>
      <w:r>
        <w:rPr>
          <w:rtl/>
        </w:rPr>
        <w:t>בחליפיו</w:t>
      </w:r>
      <w:proofErr w:type="spellEnd"/>
      <w:r>
        <w:rPr>
          <w:rFonts w:hint="cs"/>
          <w:rtl/>
        </w:rPr>
        <w:t>"</w:t>
      </w:r>
      <w:r>
        <w:rPr>
          <w:rtl/>
        </w:rPr>
        <w:t>.</w:t>
      </w:r>
    </w:p>
    <w:p w14:paraId="22CBEC99" w14:textId="039AE786" w:rsidR="00B22921" w:rsidRDefault="00B22921" w:rsidP="00413CA7">
      <w:pPr>
        <w:rPr>
          <w:rtl/>
        </w:rPr>
      </w:pPr>
      <w:proofErr w:type="spellStart"/>
      <w:r>
        <w:rPr>
          <w:rFonts w:hint="cs"/>
          <w:rtl/>
        </w:rPr>
        <w:lastRenderedPageBreak/>
        <w:t>ובגמ</w:t>
      </w:r>
      <w:proofErr w:type="spellEnd"/>
      <w:r>
        <w:rPr>
          <w:rFonts w:hint="cs"/>
          <w:rtl/>
        </w:rPr>
        <w:t>':</w:t>
      </w:r>
    </w:p>
    <w:p w14:paraId="2822720F" w14:textId="77777777" w:rsidR="00176033" w:rsidRDefault="00B22921" w:rsidP="00413CA7">
      <w:pPr>
        <w:rPr>
          <w:rtl/>
        </w:rPr>
      </w:pPr>
      <w:r>
        <w:rPr>
          <w:rFonts w:hint="cs"/>
          <w:rtl/>
        </w:rPr>
        <w:t>"</w:t>
      </w:r>
      <w:r>
        <w:rPr>
          <w:rtl/>
        </w:rPr>
        <w:t xml:space="preserve">חליפין מאי </w:t>
      </w:r>
      <w:proofErr w:type="spellStart"/>
      <w:r>
        <w:rPr>
          <w:rtl/>
        </w:rPr>
        <w:t>ניהו</w:t>
      </w:r>
      <w:proofErr w:type="spellEnd"/>
      <w:r>
        <w:rPr>
          <w:rtl/>
        </w:rPr>
        <w:t xml:space="preserve">? מטבע, שמע מינה: מטבע נעשה חליפין! אמר רב יהודה, הכי </w:t>
      </w:r>
      <w:proofErr w:type="spellStart"/>
      <w:r>
        <w:rPr>
          <w:rtl/>
        </w:rPr>
        <w:t>קאמר</w:t>
      </w:r>
      <w:proofErr w:type="spellEnd"/>
      <w:r>
        <w:rPr>
          <w:rtl/>
        </w:rPr>
        <w:t>: כל הנישום דמים באחר,</w:t>
      </w:r>
      <w:r>
        <w:rPr>
          <w:rFonts w:hint="cs"/>
          <w:rtl/>
        </w:rPr>
        <w:t xml:space="preserve"> </w:t>
      </w:r>
      <w:r>
        <w:rPr>
          <w:rtl/>
        </w:rPr>
        <w:t xml:space="preserve">כיון שזכה זה - נתחייב בחליפין. </w:t>
      </w:r>
      <w:proofErr w:type="spellStart"/>
      <w:r>
        <w:rPr>
          <w:rtl/>
        </w:rPr>
        <w:t>דיקא</w:t>
      </w:r>
      <w:proofErr w:type="spellEnd"/>
      <w:r>
        <w:rPr>
          <w:rtl/>
        </w:rPr>
        <w:t xml:space="preserve"> נמי, </w:t>
      </w:r>
      <w:proofErr w:type="spellStart"/>
      <w:r>
        <w:rPr>
          <w:rtl/>
        </w:rPr>
        <w:t>דקתני</w:t>
      </w:r>
      <w:proofErr w:type="spellEnd"/>
      <w:r>
        <w:rPr>
          <w:rtl/>
        </w:rPr>
        <w:t>: כיצד? החליף שור בפרה או חמור בשור, ש"מ.</w:t>
      </w:r>
    </w:p>
    <w:p w14:paraId="096CA7BD" w14:textId="7BB61202" w:rsidR="00B22921" w:rsidRDefault="00B22921" w:rsidP="00413CA7">
      <w:pPr>
        <w:rPr>
          <w:rtl/>
        </w:rPr>
      </w:pPr>
      <w:r>
        <w:rPr>
          <w:rtl/>
        </w:rPr>
        <w:t xml:space="preserve">ולמאי </w:t>
      </w:r>
      <w:proofErr w:type="spellStart"/>
      <w:r>
        <w:rPr>
          <w:rtl/>
        </w:rPr>
        <w:t>דסליק</w:t>
      </w:r>
      <w:proofErr w:type="spellEnd"/>
      <w:r>
        <w:rPr>
          <w:rtl/>
        </w:rPr>
        <w:t xml:space="preserve"> </w:t>
      </w:r>
      <w:proofErr w:type="spellStart"/>
      <w:r>
        <w:rPr>
          <w:rtl/>
        </w:rPr>
        <w:t>אדעתין</w:t>
      </w:r>
      <w:proofErr w:type="spellEnd"/>
      <w:r>
        <w:rPr>
          <w:rtl/>
        </w:rPr>
        <w:t xml:space="preserve"> מעיקרא </w:t>
      </w:r>
      <w:proofErr w:type="spellStart"/>
      <w:r>
        <w:rPr>
          <w:rtl/>
        </w:rPr>
        <w:t>דמטבע</w:t>
      </w:r>
      <w:proofErr w:type="spellEnd"/>
      <w:r>
        <w:rPr>
          <w:rtl/>
        </w:rPr>
        <w:t xml:space="preserve"> נעשה חליפין, מאי כיצד? </w:t>
      </w:r>
      <w:proofErr w:type="spellStart"/>
      <w:r>
        <w:rPr>
          <w:rtl/>
        </w:rPr>
        <w:t>ה"ק</w:t>
      </w:r>
      <w:proofErr w:type="spellEnd"/>
      <w:r>
        <w:rPr>
          <w:rtl/>
        </w:rPr>
        <w:t xml:space="preserve">: פירות נמי עבדי חליפין, כיצד? החליף בשר שור בפרה או בשר חמור בשור, כיון שזכה זה - נתחייב בחליפין. </w:t>
      </w:r>
      <w:proofErr w:type="spellStart"/>
      <w:r>
        <w:rPr>
          <w:rtl/>
        </w:rPr>
        <w:t>הניחא</w:t>
      </w:r>
      <w:proofErr w:type="spellEnd"/>
      <w:r>
        <w:rPr>
          <w:rtl/>
        </w:rPr>
        <w:t xml:space="preserve"> לרב ששת, </w:t>
      </w:r>
      <w:proofErr w:type="spellStart"/>
      <w:r>
        <w:rPr>
          <w:rtl/>
        </w:rPr>
        <w:t>דאמר</w:t>
      </w:r>
      <w:proofErr w:type="spellEnd"/>
      <w:r>
        <w:rPr>
          <w:rtl/>
        </w:rPr>
        <w:t xml:space="preserve">: פירות עבדי חליפין, אלא </w:t>
      </w:r>
      <w:proofErr w:type="spellStart"/>
      <w:r>
        <w:rPr>
          <w:rtl/>
        </w:rPr>
        <w:t>לר"נ</w:t>
      </w:r>
      <w:proofErr w:type="spellEnd"/>
      <w:r>
        <w:rPr>
          <w:rtl/>
        </w:rPr>
        <w:t xml:space="preserve">, </w:t>
      </w:r>
      <w:proofErr w:type="spellStart"/>
      <w:r>
        <w:rPr>
          <w:rtl/>
        </w:rPr>
        <w:t>דאמר</w:t>
      </w:r>
      <w:proofErr w:type="spellEnd"/>
      <w:r>
        <w:rPr>
          <w:rtl/>
        </w:rPr>
        <w:t xml:space="preserve">: פירות לא עבדי חליפין, מאי איכא </w:t>
      </w:r>
      <w:proofErr w:type="spellStart"/>
      <w:r>
        <w:rPr>
          <w:rtl/>
        </w:rPr>
        <w:t>למימר</w:t>
      </w:r>
      <w:proofErr w:type="spellEnd"/>
      <w:r>
        <w:rPr>
          <w:rtl/>
        </w:rPr>
        <w:t xml:space="preserve">? </w:t>
      </w:r>
      <w:proofErr w:type="spellStart"/>
      <w:r>
        <w:rPr>
          <w:rtl/>
        </w:rPr>
        <w:t>ה"ק</w:t>
      </w:r>
      <w:proofErr w:type="spellEnd"/>
      <w:r>
        <w:rPr>
          <w:rtl/>
        </w:rPr>
        <w:t xml:space="preserve">: יש דמים שהן כחליפין, כיצד? החליף דמי שור בפרה או דמי חמור בשור; מ"ט? סבר לה כר' יוחנן, </w:t>
      </w:r>
      <w:proofErr w:type="spellStart"/>
      <w:r>
        <w:rPr>
          <w:rtl/>
        </w:rPr>
        <w:t>דאמר</w:t>
      </w:r>
      <w:proofErr w:type="spellEnd"/>
      <w:r>
        <w:rPr>
          <w:rtl/>
        </w:rPr>
        <w:t xml:space="preserve">: דבר תורה מעות קונות, ומה טעם אמרו משיכה קונה? גזירה שמא יאמר לו נשרפו חיטיך בעלייה, מילתא </w:t>
      </w:r>
      <w:proofErr w:type="spellStart"/>
      <w:r>
        <w:rPr>
          <w:rtl/>
        </w:rPr>
        <w:t>דשכיח</w:t>
      </w:r>
      <w:proofErr w:type="spellEnd"/>
      <w:r>
        <w:rPr>
          <w:rtl/>
        </w:rPr>
        <w:t xml:space="preserve"> גזרו בה רבנן, מילתא דלא שכיח לא גזרו בה רבנן. </w:t>
      </w:r>
      <w:proofErr w:type="spellStart"/>
      <w:r>
        <w:rPr>
          <w:rtl/>
        </w:rPr>
        <w:t>ולר"ל</w:t>
      </w:r>
      <w:proofErr w:type="spellEnd"/>
      <w:r>
        <w:rPr>
          <w:rtl/>
        </w:rPr>
        <w:t xml:space="preserve">, </w:t>
      </w:r>
      <w:proofErr w:type="spellStart"/>
      <w:r>
        <w:rPr>
          <w:rtl/>
        </w:rPr>
        <w:t>דאמר</w:t>
      </w:r>
      <w:proofErr w:type="spellEnd"/>
      <w:r>
        <w:rPr>
          <w:rtl/>
        </w:rPr>
        <w:t xml:space="preserve">: משיכה מפורשת מן התורה, </w:t>
      </w:r>
      <w:proofErr w:type="spellStart"/>
      <w:r>
        <w:rPr>
          <w:rtl/>
        </w:rPr>
        <w:t>הניחא</w:t>
      </w:r>
      <w:proofErr w:type="spellEnd"/>
      <w:r>
        <w:rPr>
          <w:rtl/>
        </w:rPr>
        <w:t xml:space="preserve"> אי סבר לה כרב ששת, </w:t>
      </w:r>
      <w:proofErr w:type="spellStart"/>
      <w:r>
        <w:rPr>
          <w:rtl/>
        </w:rPr>
        <w:t>דאמר</w:t>
      </w:r>
      <w:proofErr w:type="spellEnd"/>
      <w:r>
        <w:rPr>
          <w:rtl/>
        </w:rPr>
        <w:t xml:space="preserve">: פירות עבדי חליפין, מתרץ כרב ששת, אלא אי סבר לה </w:t>
      </w:r>
      <w:proofErr w:type="spellStart"/>
      <w:r>
        <w:rPr>
          <w:rtl/>
        </w:rPr>
        <w:t>כר"נ</w:t>
      </w:r>
      <w:proofErr w:type="spellEnd"/>
      <w:r>
        <w:rPr>
          <w:rtl/>
        </w:rPr>
        <w:t xml:space="preserve">, </w:t>
      </w:r>
      <w:proofErr w:type="spellStart"/>
      <w:r>
        <w:rPr>
          <w:rtl/>
        </w:rPr>
        <w:t>דאמר</w:t>
      </w:r>
      <w:proofErr w:type="spellEnd"/>
      <w:r>
        <w:rPr>
          <w:rtl/>
        </w:rPr>
        <w:t xml:space="preserve">: פירות לא עבדי חליפין ומטבע לא קני, במאי מוקי לה? על </w:t>
      </w:r>
      <w:proofErr w:type="spellStart"/>
      <w:r>
        <w:rPr>
          <w:rtl/>
        </w:rPr>
        <w:t>כרחך</w:t>
      </w:r>
      <w:proofErr w:type="spellEnd"/>
      <w:r>
        <w:rPr>
          <w:rtl/>
        </w:rPr>
        <w:t xml:space="preserve"> כרב ששת </w:t>
      </w:r>
      <w:proofErr w:type="spellStart"/>
      <w:r>
        <w:rPr>
          <w:rtl/>
        </w:rPr>
        <w:t>ס"ל</w:t>
      </w:r>
      <w:proofErr w:type="spellEnd"/>
      <w:r w:rsidR="00176033">
        <w:rPr>
          <w:rFonts w:hint="cs"/>
          <w:rtl/>
        </w:rPr>
        <w:t>"</w:t>
      </w:r>
      <w:r>
        <w:rPr>
          <w:rtl/>
        </w:rPr>
        <w:t>.</w:t>
      </w:r>
    </w:p>
    <w:p w14:paraId="5676EDB6" w14:textId="68C03973" w:rsidR="00BB12FE" w:rsidRDefault="00176033" w:rsidP="00413CA7">
      <w:pPr>
        <w:rPr>
          <w:rtl/>
        </w:rPr>
      </w:pPr>
      <w:r>
        <w:rPr>
          <w:rFonts w:hint="cs"/>
          <w:rtl/>
        </w:rPr>
        <w:t xml:space="preserve">רש"י מבאר </w:t>
      </w:r>
      <w:proofErr w:type="spellStart"/>
      <w:r>
        <w:rPr>
          <w:rFonts w:hint="cs"/>
          <w:rtl/>
        </w:rPr>
        <w:t>שהקושיא</w:t>
      </w:r>
      <w:proofErr w:type="spellEnd"/>
      <w:r>
        <w:rPr>
          <w:rFonts w:hint="cs"/>
          <w:rtl/>
        </w:rPr>
        <w:t xml:space="preserve"> של </w:t>
      </w:r>
      <w:proofErr w:type="spellStart"/>
      <w:r>
        <w:rPr>
          <w:rFonts w:hint="cs"/>
          <w:rtl/>
        </w:rPr>
        <w:t>הגמ</w:t>
      </w:r>
      <w:proofErr w:type="spellEnd"/>
      <w:r>
        <w:rPr>
          <w:rFonts w:hint="cs"/>
          <w:rtl/>
        </w:rPr>
        <w:t>' "</w:t>
      </w:r>
      <w:proofErr w:type="spellStart"/>
      <w:r>
        <w:rPr>
          <w:rFonts w:hint="cs"/>
          <w:rtl/>
        </w:rPr>
        <w:t>הניחא</w:t>
      </w:r>
      <w:proofErr w:type="spellEnd"/>
      <w:r>
        <w:rPr>
          <w:rFonts w:hint="cs"/>
          <w:rtl/>
        </w:rPr>
        <w:t xml:space="preserve"> </w:t>
      </w:r>
      <w:proofErr w:type="spellStart"/>
      <w:r>
        <w:rPr>
          <w:rFonts w:hint="cs"/>
          <w:rtl/>
        </w:rPr>
        <w:t>לר"ש</w:t>
      </w:r>
      <w:proofErr w:type="spellEnd"/>
      <w:r>
        <w:rPr>
          <w:rFonts w:hint="cs"/>
          <w:rtl/>
        </w:rPr>
        <w:t xml:space="preserve">.. אלא </w:t>
      </w:r>
      <w:proofErr w:type="spellStart"/>
      <w:r>
        <w:rPr>
          <w:rFonts w:hint="cs"/>
          <w:rtl/>
        </w:rPr>
        <w:t>לר"נ</w:t>
      </w:r>
      <w:proofErr w:type="spellEnd"/>
      <w:r>
        <w:rPr>
          <w:rFonts w:hint="cs"/>
          <w:rtl/>
        </w:rPr>
        <w:t xml:space="preserve"> </w:t>
      </w:r>
      <w:proofErr w:type="spellStart"/>
      <w:r>
        <w:rPr>
          <w:rFonts w:hint="cs"/>
          <w:rtl/>
        </w:rPr>
        <w:t>דאמר</w:t>
      </w:r>
      <w:proofErr w:type="spellEnd"/>
      <w:r>
        <w:rPr>
          <w:rFonts w:hint="cs"/>
          <w:rtl/>
        </w:rPr>
        <w:t xml:space="preserve"> פירות לא עבדי חליפין, מאי איכא </w:t>
      </w:r>
      <w:proofErr w:type="spellStart"/>
      <w:r>
        <w:rPr>
          <w:rFonts w:hint="cs"/>
          <w:rtl/>
        </w:rPr>
        <w:t>למימר</w:t>
      </w:r>
      <w:proofErr w:type="spellEnd"/>
      <w:r>
        <w:rPr>
          <w:rFonts w:hint="cs"/>
          <w:rtl/>
        </w:rPr>
        <w:t xml:space="preserve">" זה </w:t>
      </w:r>
      <w:proofErr w:type="spellStart"/>
      <w:r>
        <w:rPr>
          <w:rFonts w:hint="cs"/>
          <w:rtl/>
        </w:rPr>
        <w:t>קאי</w:t>
      </w:r>
      <w:proofErr w:type="spellEnd"/>
      <w:r>
        <w:rPr>
          <w:rFonts w:hint="cs"/>
          <w:rtl/>
        </w:rPr>
        <w:t xml:space="preserve"> גם על ההבנה </w:t>
      </w:r>
      <w:r w:rsidR="008D24CE">
        <w:rPr>
          <w:rFonts w:hint="cs"/>
          <w:rtl/>
        </w:rPr>
        <w:t xml:space="preserve">הראשונית של </w:t>
      </w:r>
      <w:proofErr w:type="spellStart"/>
      <w:r w:rsidR="008D24CE">
        <w:rPr>
          <w:rFonts w:hint="cs"/>
          <w:rtl/>
        </w:rPr>
        <w:t>הגמ</w:t>
      </w:r>
      <w:proofErr w:type="spellEnd"/>
      <w:r w:rsidR="008D24CE">
        <w:rPr>
          <w:rFonts w:hint="cs"/>
          <w:rtl/>
        </w:rPr>
        <w:t>' שהכוונה במשנה למטבע</w:t>
      </w:r>
      <w:r w:rsidR="00B8015F">
        <w:rPr>
          <w:rFonts w:hint="cs"/>
          <w:rtl/>
        </w:rPr>
        <w:t>,</w:t>
      </w:r>
      <w:r w:rsidR="008D24CE">
        <w:rPr>
          <w:rFonts w:hint="cs"/>
          <w:rtl/>
        </w:rPr>
        <w:t xml:space="preserve"> והסברנו את ה'כיצד' של המשנה שפירות </w:t>
      </w:r>
      <w:r w:rsidR="008D24CE">
        <w:rPr>
          <w:rFonts w:hint="cs"/>
          <w:b/>
          <w:bCs/>
          <w:rtl/>
        </w:rPr>
        <w:t xml:space="preserve">נמי </w:t>
      </w:r>
      <w:r w:rsidR="008D24CE">
        <w:rPr>
          <w:rFonts w:hint="cs"/>
          <w:rtl/>
        </w:rPr>
        <w:t xml:space="preserve">עבדי חליפין, שזה ק' על ר"נ שאמר שא"א לעשות חליפין במטבע. וכן בתשובת </w:t>
      </w:r>
      <w:proofErr w:type="spellStart"/>
      <w:r w:rsidR="008D24CE">
        <w:rPr>
          <w:rFonts w:hint="cs"/>
          <w:rtl/>
        </w:rPr>
        <w:t>הגמ</w:t>
      </w:r>
      <w:proofErr w:type="spellEnd"/>
      <w:r w:rsidR="008D24CE">
        <w:rPr>
          <w:rFonts w:hint="cs"/>
          <w:rtl/>
        </w:rPr>
        <w:t xml:space="preserve">' </w:t>
      </w:r>
      <w:r w:rsidR="00B8015F">
        <w:rPr>
          <w:rFonts w:hint="cs"/>
          <w:rtl/>
        </w:rPr>
        <w:t xml:space="preserve">[היינו, כל הנישום דמים באחר] </w:t>
      </w:r>
      <w:r w:rsidR="00A26678">
        <w:rPr>
          <w:rFonts w:hint="cs"/>
          <w:rtl/>
        </w:rPr>
        <w:t>קשה</w:t>
      </w:r>
      <w:r w:rsidR="00B8015F">
        <w:rPr>
          <w:rFonts w:hint="cs"/>
          <w:rtl/>
        </w:rPr>
        <w:t xml:space="preserve"> על</w:t>
      </w:r>
      <w:r w:rsidR="00A26678">
        <w:rPr>
          <w:rFonts w:hint="cs"/>
          <w:rtl/>
        </w:rPr>
        <w:t xml:space="preserve"> ר"נ שהרי גם שם מתפרשת הסיפא של המשנה </w:t>
      </w:r>
      <w:proofErr w:type="spellStart"/>
      <w:r w:rsidR="00A26678">
        <w:rPr>
          <w:rFonts w:hint="cs"/>
          <w:rtl/>
        </w:rPr>
        <w:t>שפירי</w:t>
      </w:r>
      <w:proofErr w:type="spellEnd"/>
      <w:r w:rsidR="00A26678">
        <w:rPr>
          <w:rFonts w:hint="cs"/>
          <w:rtl/>
        </w:rPr>
        <w:t xml:space="preserve"> עבדי חליפין! לפי רש"י 'שור ופרה' המוזכרים במשנה יש להם גדר של '</w:t>
      </w:r>
      <w:proofErr w:type="spellStart"/>
      <w:r w:rsidR="00A26678">
        <w:rPr>
          <w:rFonts w:hint="cs"/>
          <w:rtl/>
        </w:rPr>
        <w:t>פירי</w:t>
      </w:r>
      <w:proofErr w:type="spellEnd"/>
      <w:r w:rsidR="00A26678">
        <w:rPr>
          <w:rFonts w:hint="cs"/>
          <w:rtl/>
        </w:rPr>
        <w:t xml:space="preserve">' שעליהם ר"נ אמר שלא עושים עמם חליפין. וז"ל רש"י </w:t>
      </w:r>
      <w:r w:rsidR="00BB12FE">
        <w:rPr>
          <w:rFonts w:hint="cs"/>
          <w:rtl/>
        </w:rPr>
        <w:t>בקידושין (</w:t>
      </w:r>
      <w:proofErr w:type="spellStart"/>
      <w:r w:rsidR="00BB12FE">
        <w:rPr>
          <w:rFonts w:hint="cs"/>
          <w:rtl/>
        </w:rPr>
        <w:t>כח</w:t>
      </w:r>
      <w:proofErr w:type="spellEnd"/>
      <w:r w:rsidR="00BB12FE">
        <w:rPr>
          <w:rFonts w:hint="cs"/>
          <w:rtl/>
        </w:rPr>
        <w:t xml:space="preserve">: ד"ה </w:t>
      </w:r>
      <w:proofErr w:type="spellStart"/>
      <w:r w:rsidR="00BB12FE">
        <w:rPr>
          <w:rFonts w:hint="cs"/>
          <w:rtl/>
        </w:rPr>
        <w:t>ופירי</w:t>
      </w:r>
      <w:proofErr w:type="spellEnd"/>
      <w:r w:rsidR="00BB12FE">
        <w:rPr>
          <w:rFonts w:hint="cs"/>
          <w:rtl/>
        </w:rPr>
        <w:t xml:space="preserve">): "כל מידי דלא הוי כלי </w:t>
      </w:r>
      <w:r w:rsidR="00BB12FE">
        <w:rPr>
          <w:rtl/>
        </w:rPr>
        <w:t>–</w:t>
      </w:r>
      <w:r w:rsidR="00BB12FE">
        <w:rPr>
          <w:rFonts w:hint="cs"/>
          <w:rtl/>
        </w:rPr>
        <w:t xml:space="preserve"> </w:t>
      </w:r>
      <w:proofErr w:type="spellStart"/>
      <w:r w:rsidR="00BB12FE">
        <w:rPr>
          <w:rFonts w:hint="cs"/>
          <w:rtl/>
        </w:rPr>
        <w:t>פירי</w:t>
      </w:r>
      <w:proofErr w:type="spellEnd"/>
      <w:r w:rsidR="00BB12FE">
        <w:rPr>
          <w:rFonts w:hint="cs"/>
          <w:rtl/>
        </w:rPr>
        <w:t xml:space="preserve"> קרי ליה לעניין חליפין, ומשום </w:t>
      </w:r>
      <w:proofErr w:type="spellStart"/>
      <w:r w:rsidR="00BB12FE">
        <w:rPr>
          <w:rFonts w:hint="cs"/>
          <w:rtl/>
        </w:rPr>
        <w:t>דפירי</w:t>
      </w:r>
      <w:proofErr w:type="spellEnd"/>
      <w:r w:rsidR="00BB12FE">
        <w:rPr>
          <w:rFonts w:hint="cs"/>
          <w:rtl/>
        </w:rPr>
        <w:t xml:space="preserve"> שכיחי נקט </w:t>
      </w:r>
      <w:proofErr w:type="spellStart"/>
      <w:r w:rsidR="00BB12FE">
        <w:rPr>
          <w:rFonts w:hint="cs"/>
          <w:rtl/>
        </w:rPr>
        <w:t>פירי</w:t>
      </w:r>
      <w:proofErr w:type="spellEnd"/>
      <w:r w:rsidR="00BB12FE">
        <w:rPr>
          <w:rFonts w:hint="cs"/>
          <w:rtl/>
        </w:rPr>
        <w:t xml:space="preserve">". ובד"ה ומטבע כתב רש"י, וז"ל: </w:t>
      </w:r>
    </w:p>
    <w:p w14:paraId="12DDD0A3" w14:textId="4CAE9C57" w:rsidR="00176033" w:rsidRDefault="00BB12FE" w:rsidP="00413CA7">
      <w:pPr>
        <w:rPr>
          <w:rtl/>
        </w:rPr>
      </w:pPr>
      <w:r>
        <w:rPr>
          <w:rFonts w:hint="cs"/>
          <w:rtl/>
        </w:rPr>
        <w:t>"</w:t>
      </w:r>
      <w:r>
        <w:rPr>
          <w:rtl/>
        </w:rPr>
        <w:t xml:space="preserve">יש משנין </w:t>
      </w:r>
      <w:proofErr w:type="spellStart"/>
      <w:r>
        <w:rPr>
          <w:rtl/>
        </w:rPr>
        <w:t>סוגיא</w:t>
      </w:r>
      <w:proofErr w:type="spellEnd"/>
      <w:r>
        <w:rPr>
          <w:rtl/>
        </w:rPr>
        <w:t xml:space="preserve"> של שמועה זו בשיטה אחרת ואמרי פלוגתא </w:t>
      </w:r>
      <w:proofErr w:type="spellStart"/>
      <w:r>
        <w:rPr>
          <w:rtl/>
        </w:rPr>
        <w:t>דר"נ</w:t>
      </w:r>
      <w:proofErr w:type="spellEnd"/>
      <w:r>
        <w:rPr>
          <w:rtl/>
        </w:rPr>
        <w:t xml:space="preserve"> ורב ששת </w:t>
      </w:r>
      <w:proofErr w:type="spellStart"/>
      <w:r>
        <w:rPr>
          <w:rtl/>
        </w:rPr>
        <w:t>בפירי</w:t>
      </w:r>
      <w:proofErr w:type="spellEnd"/>
      <w:r>
        <w:rPr>
          <w:rtl/>
        </w:rPr>
        <w:t xml:space="preserve"> </w:t>
      </w:r>
      <w:proofErr w:type="spellStart"/>
      <w:r>
        <w:rPr>
          <w:rtl/>
        </w:rPr>
        <w:t>דוקא</w:t>
      </w:r>
      <w:proofErr w:type="spellEnd"/>
      <w:r>
        <w:rPr>
          <w:rtl/>
        </w:rPr>
        <w:t xml:space="preserve"> ולא בשאר </w:t>
      </w:r>
      <w:proofErr w:type="spellStart"/>
      <w:r>
        <w:rPr>
          <w:rtl/>
        </w:rPr>
        <w:t>מטלטלין</w:t>
      </w:r>
      <w:proofErr w:type="spellEnd"/>
      <w:r>
        <w:rPr>
          <w:rtl/>
        </w:rPr>
        <w:t xml:space="preserve"> </w:t>
      </w:r>
      <w:proofErr w:type="spellStart"/>
      <w:r>
        <w:rPr>
          <w:rtl/>
        </w:rPr>
        <w:t>ומוליכין</w:t>
      </w:r>
      <w:proofErr w:type="spellEnd"/>
      <w:r>
        <w:rPr>
          <w:rtl/>
        </w:rPr>
        <w:t xml:space="preserve"> שיטת </w:t>
      </w:r>
      <w:proofErr w:type="spellStart"/>
      <w:r>
        <w:rPr>
          <w:rtl/>
        </w:rPr>
        <w:t>הסוגיא</w:t>
      </w:r>
      <w:proofErr w:type="spellEnd"/>
      <w:r>
        <w:rPr>
          <w:rtl/>
        </w:rPr>
        <w:t xml:space="preserve"> בתר מאי </w:t>
      </w:r>
      <w:proofErr w:type="spellStart"/>
      <w:r>
        <w:rPr>
          <w:rtl/>
        </w:rPr>
        <w:t>דסליק</w:t>
      </w:r>
      <w:proofErr w:type="spellEnd"/>
      <w:r>
        <w:rPr>
          <w:rtl/>
        </w:rPr>
        <w:t xml:space="preserve"> </w:t>
      </w:r>
      <w:proofErr w:type="spellStart"/>
      <w:r>
        <w:rPr>
          <w:rtl/>
        </w:rPr>
        <w:t>אדעתא</w:t>
      </w:r>
      <w:proofErr w:type="spellEnd"/>
      <w:r>
        <w:rPr>
          <w:rtl/>
        </w:rPr>
        <w:t xml:space="preserve"> מעיקרא </w:t>
      </w:r>
      <w:proofErr w:type="spellStart"/>
      <w:r>
        <w:rPr>
          <w:rtl/>
        </w:rPr>
        <w:t>דלמאי</w:t>
      </w:r>
      <w:proofErr w:type="spellEnd"/>
      <w:r>
        <w:rPr>
          <w:rtl/>
        </w:rPr>
        <w:t xml:space="preserve"> </w:t>
      </w:r>
      <w:proofErr w:type="spellStart"/>
      <w:r>
        <w:rPr>
          <w:rtl/>
        </w:rPr>
        <w:t>דאוקימנא</w:t>
      </w:r>
      <w:proofErr w:type="spellEnd"/>
      <w:r>
        <w:rPr>
          <w:rtl/>
        </w:rPr>
        <w:t xml:space="preserve"> השתא </w:t>
      </w:r>
      <w:proofErr w:type="spellStart"/>
      <w:r>
        <w:rPr>
          <w:rtl/>
        </w:rPr>
        <w:t>מיתוקמא</w:t>
      </w:r>
      <w:proofErr w:type="spellEnd"/>
      <w:r>
        <w:rPr>
          <w:rtl/>
        </w:rPr>
        <w:t xml:space="preserve"> </w:t>
      </w:r>
      <w:proofErr w:type="spellStart"/>
      <w:r>
        <w:rPr>
          <w:rtl/>
        </w:rPr>
        <w:t>כר"נ</w:t>
      </w:r>
      <w:proofErr w:type="spellEnd"/>
      <w:r>
        <w:rPr>
          <w:rtl/>
        </w:rPr>
        <w:t xml:space="preserve"> שפיר </w:t>
      </w:r>
      <w:proofErr w:type="spellStart"/>
      <w:r>
        <w:rPr>
          <w:rtl/>
        </w:rPr>
        <w:t>דמודה</w:t>
      </w:r>
      <w:proofErr w:type="spellEnd"/>
      <w:r>
        <w:rPr>
          <w:rtl/>
        </w:rPr>
        <w:t xml:space="preserve"> הוא בשאר </w:t>
      </w:r>
      <w:proofErr w:type="spellStart"/>
      <w:r>
        <w:rPr>
          <w:rtl/>
        </w:rPr>
        <w:t>מטלטלין</w:t>
      </w:r>
      <w:proofErr w:type="spellEnd"/>
      <w:r>
        <w:rPr>
          <w:rtl/>
        </w:rPr>
        <w:t xml:space="preserve"> ולאו מילתא היא </w:t>
      </w:r>
      <w:proofErr w:type="spellStart"/>
      <w:r>
        <w:rPr>
          <w:rtl/>
        </w:rPr>
        <w:t>דטעמא</w:t>
      </w:r>
      <w:proofErr w:type="spellEnd"/>
      <w:r>
        <w:rPr>
          <w:rtl/>
        </w:rPr>
        <w:t xml:space="preserve"> </w:t>
      </w:r>
      <w:proofErr w:type="spellStart"/>
      <w:r>
        <w:rPr>
          <w:rtl/>
        </w:rPr>
        <w:t>דר"נ</w:t>
      </w:r>
      <w:proofErr w:type="spellEnd"/>
      <w:r>
        <w:rPr>
          <w:rtl/>
        </w:rPr>
        <w:t xml:space="preserve"> מפורש </w:t>
      </w:r>
      <w:proofErr w:type="spellStart"/>
      <w:r>
        <w:rPr>
          <w:rtl/>
        </w:rPr>
        <w:t>בהזהב</w:t>
      </w:r>
      <w:proofErr w:type="spellEnd"/>
      <w:r>
        <w:rPr>
          <w:rtl/>
        </w:rPr>
        <w:t xml:space="preserve"> (דף </w:t>
      </w:r>
      <w:proofErr w:type="spellStart"/>
      <w:r>
        <w:rPr>
          <w:rtl/>
        </w:rPr>
        <w:t>מז</w:t>
      </w:r>
      <w:proofErr w:type="spellEnd"/>
      <w:r>
        <w:rPr>
          <w:rtl/>
        </w:rPr>
        <w:t xml:space="preserve">) </w:t>
      </w:r>
      <w:proofErr w:type="spellStart"/>
      <w:r>
        <w:rPr>
          <w:rtl/>
        </w:rPr>
        <w:t>דאמר</w:t>
      </w:r>
      <w:proofErr w:type="spellEnd"/>
      <w:r>
        <w:rPr>
          <w:rtl/>
        </w:rPr>
        <w:t xml:space="preserve"> קרא נעל </w:t>
      </w:r>
      <w:proofErr w:type="spellStart"/>
      <w:r>
        <w:rPr>
          <w:rtl/>
        </w:rPr>
        <w:t>נעל</w:t>
      </w:r>
      <w:proofErr w:type="spellEnd"/>
      <w:r>
        <w:rPr>
          <w:rtl/>
        </w:rPr>
        <w:t xml:space="preserve"> אין מידי </w:t>
      </w:r>
      <w:proofErr w:type="spellStart"/>
      <w:r>
        <w:rPr>
          <w:rtl/>
        </w:rPr>
        <w:t>אחרינא</w:t>
      </w:r>
      <w:proofErr w:type="spellEnd"/>
      <w:r>
        <w:rPr>
          <w:rtl/>
        </w:rPr>
        <w:t xml:space="preserve"> לא וטעמא </w:t>
      </w:r>
      <w:proofErr w:type="spellStart"/>
      <w:r>
        <w:rPr>
          <w:rtl/>
        </w:rPr>
        <w:t>דרב</w:t>
      </w:r>
      <w:proofErr w:type="spellEnd"/>
      <w:r>
        <w:rPr>
          <w:rtl/>
        </w:rPr>
        <w:t xml:space="preserve"> ששת מלקיים כל דבר בכל דבר ומטבע היינו טעמא דלא עביד חליפין משום </w:t>
      </w:r>
      <w:proofErr w:type="spellStart"/>
      <w:r>
        <w:rPr>
          <w:rtl/>
        </w:rPr>
        <w:t>דדעתיה</w:t>
      </w:r>
      <w:proofErr w:type="spellEnd"/>
      <w:r>
        <w:rPr>
          <w:rtl/>
        </w:rPr>
        <w:t xml:space="preserve"> </w:t>
      </w:r>
      <w:proofErr w:type="spellStart"/>
      <w:r>
        <w:rPr>
          <w:rtl/>
        </w:rPr>
        <w:t>אצורתא</w:t>
      </w:r>
      <w:proofErr w:type="spellEnd"/>
      <w:r>
        <w:rPr>
          <w:rtl/>
        </w:rPr>
        <w:t xml:space="preserve"> </w:t>
      </w:r>
      <w:proofErr w:type="spellStart"/>
      <w:r>
        <w:rPr>
          <w:rtl/>
        </w:rPr>
        <w:t>וצורתא</w:t>
      </w:r>
      <w:proofErr w:type="spellEnd"/>
      <w:r>
        <w:rPr>
          <w:rtl/>
        </w:rPr>
        <w:t xml:space="preserve"> </w:t>
      </w:r>
      <w:proofErr w:type="spellStart"/>
      <w:r>
        <w:rPr>
          <w:rtl/>
        </w:rPr>
        <w:t>עבידא</w:t>
      </w:r>
      <w:proofErr w:type="spellEnd"/>
      <w:r>
        <w:rPr>
          <w:rtl/>
        </w:rPr>
        <w:t xml:space="preserve"> </w:t>
      </w:r>
      <w:proofErr w:type="spellStart"/>
      <w:r>
        <w:rPr>
          <w:rtl/>
        </w:rPr>
        <w:t>דבטלה</w:t>
      </w:r>
      <w:proofErr w:type="spellEnd"/>
      <w:r>
        <w:rPr>
          <w:rtl/>
        </w:rPr>
        <w:t xml:space="preserve"> שהמלכות </w:t>
      </w:r>
      <w:proofErr w:type="spellStart"/>
      <w:r>
        <w:rPr>
          <w:rtl/>
        </w:rPr>
        <w:t>פוסלתה</w:t>
      </w:r>
      <w:proofErr w:type="spellEnd"/>
      <w:r>
        <w:rPr>
          <w:rtl/>
        </w:rPr>
        <w:t xml:space="preserve"> ואינה כלום</w:t>
      </w:r>
      <w:r>
        <w:rPr>
          <w:rFonts w:hint="cs"/>
          <w:rtl/>
        </w:rPr>
        <w:t>"</w:t>
      </w:r>
      <w:r>
        <w:rPr>
          <w:rtl/>
        </w:rPr>
        <w:t>.</w:t>
      </w:r>
    </w:p>
    <w:p w14:paraId="61B0834E" w14:textId="556363AD" w:rsidR="00BB12FE" w:rsidRDefault="00BB12FE" w:rsidP="00413CA7">
      <w:pPr>
        <w:rPr>
          <w:rtl/>
        </w:rPr>
      </w:pPr>
      <w:r>
        <w:rPr>
          <w:rFonts w:hint="cs"/>
          <w:rtl/>
        </w:rPr>
        <w:t xml:space="preserve">לפי דעה זו שאר </w:t>
      </w:r>
      <w:proofErr w:type="spellStart"/>
      <w:r>
        <w:rPr>
          <w:rFonts w:hint="cs"/>
          <w:rtl/>
        </w:rPr>
        <w:t>מטלטלין</w:t>
      </w:r>
      <w:proofErr w:type="spellEnd"/>
      <w:r>
        <w:rPr>
          <w:rFonts w:hint="cs"/>
          <w:rtl/>
        </w:rPr>
        <w:t xml:space="preserve"> מודה ר"נ שהוי כלי, ומה </w:t>
      </w:r>
      <w:proofErr w:type="spellStart"/>
      <w:r>
        <w:rPr>
          <w:rFonts w:hint="cs"/>
          <w:rtl/>
        </w:rPr>
        <w:t>שר"נ</w:t>
      </w:r>
      <w:proofErr w:type="spellEnd"/>
      <w:r>
        <w:rPr>
          <w:rFonts w:hint="cs"/>
          <w:rtl/>
        </w:rPr>
        <w:t xml:space="preserve"> חולק זה על </w:t>
      </w:r>
      <w:proofErr w:type="spellStart"/>
      <w:r>
        <w:rPr>
          <w:rFonts w:hint="cs"/>
          <w:rtl/>
        </w:rPr>
        <w:t>פירי</w:t>
      </w:r>
      <w:proofErr w:type="spellEnd"/>
      <w:r>
        <w:rPr>
          <w:rFonts w:hint="cs"/>
          <w:rtl/>
        </w:rPr>
        <w:t xml:space="preserve"> דווקא, ורש"י חולק על שיטה זו. ובאמת שיטה זו היא דעת ר"ח </w:t>
      </w:r>
      <w:proofErr w:type="spellStart"/>
      <w:r>
        <w:rPr>
          <w:rFonts w:hint="cs"/>
          <w:rtl/>
        </w:rPr>
        <w:t>ור"י</w:t>
      </w:r>
      <w:proofErr w:type="spellEnd"/>
      <w:r>
        <w:rPr>
          <w:rFonts w:hint="cs"/>
          <w:rtl/>
        </w:rPr>
        <w:t xml:space="preserve"> </w:t>
      </w:r>
      <w:proofErr w:type="spellStart"/>
      <w:r>
        <w:rPr>
          <w:rFonts w:hint="cs"/>
          <w:rtl/>
        </w:rPr>
        <w:t>בתוס</w:t>
      </w:r>
      <w:proofErr w:type="spellEnd"/>
      <w:r>
        <w:rPr>
          <w:rFonts w:hint="cs"/>
          <w:rtl/>
        </w:rPr>
        <w:t xml:space="preserve">' (ד"ה הכי) וכ"ד </w:t>
      </w:r>
      <w:proofErr w:type="spellStart"/>
      <w:r>
        <w:rPr>
          <w:rFonts w:hint="cs"/>
          <w:rtl/>
        </w:rPr>
        <w:t>הרי"ף</w:t>
      </w:r>
      <w:proofErr w:type="spellEnd"/>
      <w:r>
        <w:rPr>
          <w:rFonts w:hint="cs"/>
          <w:rtl/>
        </w:rPr>
        <w:t xml:space="preserve">. </w:t>
      </w:r>
    </w:p>
    <w:p w14:paraId="60F3D0DE" w14:textId="71014859" w:rsidR="00676D5D" w:rsidRDefault="00676D5D" w:rsidP="00413CA7">
      <w:pPr>
        <w:rPr>
          <w:rtl/>
        </w:rPr>
      </w:pPr>
      <w:r>
        <w:rPr>
          <w:rFonts w:hint="cs"/>
          <w:rtl/>
        </w:rPr>
        <w:t xml:space="preserve">לשיטת ראשונים אלו קושיית </w:t>
      </w:r>
      <w:proofErr w:type="spellStart"/>
      <w:r>
        <w:rPr>
          <w:rFonts w:hint="cs"/>
          <w:rtl/>
        </w:rPr>
        <w:t>הגמ</w:t>
      </w:r>
      <w:proofErr w:type="spellEnd"/>
      <w:r>
        <w:rPr>
          <w:rFonts w:hint="cs"/>
          <w:rtl/>
        </w:rPr>
        <w:t xml:space="preserve">' היא רק על 'מאי </w:t>
      </w:r>
      <w:proofErr w:type="spellStart"/>
      <w:r>
        <w:rPr>
          <w:rFonts w:hint="cs"/>
          <w:rtl/>
        </w:rPr>
        <w:t>דסליק</w:t>
      </w:r>
      <w:proofErr w:type="spellEnd"/>
      <w:r>
        <w:rPr>
          <w:rFonts w:hint="cs"/>
          <w:rtl/>
        </w:rPr>
        <w:t xml:space="preserve"> </w:t>
      </w:r>
      <w:proofErr w:type="spellStart"/>
      <w:r>
        <w:rPr>
          <w:rFonts w:hint="cs"/>
          <w:rtl/>
        </w:rPr>
        <w:t>אדעתין</w:t>
      </w:r>
      <w:proofErr w:type="spellEnd"/>
      <w:r>
        <w:rPr>
          <w:rFonts w:hint="cs"/>
          <w:rtl/>
        </w:rPr>
        <w:t xml:space="preserve"> מעיקרא' ששם צריכים לומר החליף 'בשר' שור בפרה. אולם להבנה של כל הנישום דמים באחר על זה לא קשה על ר"נ, משום שגם ר"נ </w:t>
      </w:r>
      <w:proofErr w:type="spellStart"/>
      <w:r>
        <w:rPr>
          <w:rFonts w:hint="cs"/>
          <w:rtl/>
        </w:rPr>
        <w:t>ס"ל</w:t>
      </w:r>
      <w:proofErr w:type="spellEnd"/>
      <w:r>
        <w:rPr>
          <w:rFonts w:hint="cs"/>
          <w:rtl/>
        </w:rPr>
        <w:t xml:space="preserve"> ששור מיקרי כלי ולא </w:t>
      </w:r>
      <w:proofErr w:type="spellStart"/>
      <w:r>
        <w:rPr>
          <w:rFonts w:hint="cs"/>
          <w:rtl/>
        </w:rPr>
        <w:t>פירי</w:t>
      </w:r>
      <w:proofErr w:type="spellEnd"/>
      <w:r>
        <w:rPr>
          <w:rFonts w:hint="cs"/>
          <w:rtl/>
        </w:rPr>
        <w:t>.</w:t>
      </w:r>
    </w:p>
    <w:p w14:paraId="46527474" w14:textId="7FF4A1EF" w:rsidR="00DC5981" w:rsidRDefault="00DC5981" w:rsidP="00413CA7">
      <w:pPr>
        <w:rPr>
          <w:rtl/>
        </w:rPr>
      </w:pPr>
      <w:r>
        <w:rPr>
          <w:rFonts w:hint="cs"/>
          <w:rtl/>
        </w:rPr>
        <w:t xml:space="preserve">בשיטת </w:t>
      </w:r>
      <w:proofErr w:type="spellStart"/>
      <w:r>
        <w:rPr>
          <w:rFonts w:hint="cs"/>
          <w:rtl/>
        </w:rPr>
        <w:t>ה</w:t>
      </w:r>
      <w:r w:rsidRPr="00F04D50">
        <w:rPr>
          <w:rFonts w:hint="cs"/>
          <w:b/>
          <w:bCs/>
          <w:rtl/>
        </w:rPr>
        <w:t>ר"ן</w:t>
      </w:r>
      <w:proofErr w:type="spellEnd"/>
      <w:r>
        <w:rPr>
          <w:rFonts w:hint="cs"/>
          <w:rtl/>
        </w:rPr>
        <w:t xml:space="preserve"> (מו. ד"ה אלא) שכתב בזה הלשון:</w:t>
      </w:r>
    </w:p>
    <w:p w14:paraId="7C4A650A" w14:textId="654D203D" w:rsidR="00777D62" w:rsidRDefault="00DC5981" w:rsidP="00413CA7">
      <w:pPr>
        <w:rPr>
          <w:rtl/>
        </w:rPr>
      </w:pPr>
      <w:r>
        <w:rPr>
          <w:rFonts w:hint="cs"/>
          <w:rtl/>
        </w:rPr>
        <w:t>"</w:t>
      </w:r>
      <w:proofErr w:type="spellStart"/>
      <w:r>
        <w:rPr>
          <w:rtl/>
        </w:rPr>
        <w:t>דשור</w:t>
      </w:r>
      <w:proofErr w:type="spellEnd"/>
      <w:r>
        <w:rPr>
          <w:rtl/>
        </w:rPr>
        <w:t xml:space="preserve"> ופרה כיון </w:t>
      </w:r>
      <w:proofErr w:type="spellStart"/>
      <w:r>
        <w:rPr>
          <w:rtl/>
        </w:rPr>
        <w:t>דבעלי</w:t>
      </w:r>
      <w:proofErr w:type="spellEnd"/>
      <w:r>
        <w:rPr>
          <w:rtl/>
        </w:rPr>
        <w:t xml:space="preserve"> חיים הוו לאו </w:t>
      </w:r>
      <w:proofErr w:type="spellStart"/>
      <w:r>
        <w:rPr>
          <w:rtl/>
        </w:rPr>
        <w:t>פירי</w:t>
      </w:r>
      <w:proofErr w:type="spellEnd"/>
      <w:r>
        <w:rPr>
          <w:rtl/>
        </w:rPr>
        <w:t xml:space="preserve"> </w:t>
      </w:r>
      <w:proofErr w:type="spellStart"/>
      <w:r>
        <w:rPr>
          <w:rtl/>
        </w:rPr>
        <w:t>נינהו</w:t>
      </w:r>
      <w:proofErr w:type="spellEnd"/>
      <w:r>
        <w:rPr>
          <w:rtl/>
        </w:rPr>
        <w:t xml:space="preserve"> דלא מיקרי </w:t>
      </w:r>
      <w:proofErr w:type="spellStart"/>
      <w:r>
        <w:rPr>
          <w:rtl/>
        </w:rPr>
        <w:t>פירי</w:t>
      </w:r>
      <w:proofErr w:type="spellEnd"/>
      <w:r>
        <w:rPr>
          <w:rtl/>
        </w:rPr>
        <w:t xml:space="preserve"> </w:t>
      </w:r>
      <w:proofErr w:type="spellStart"/>
      <w:r>
        <w:rPr>
          <w:rtl/>
        </w:rPr>
        <w:t>לענין</w:t>
      </w:r>
      <w:proofErr w:type="spellEnd"/>
      <w:r>
        <w:rPr>
          <w:rtl/>
        </w:rPr>
        <w:t xml:space="preserve"> חליפין אלא מה שאינו ראוי אלא לאכילה שהוא הולך ומרקיב אבל בבעלי חיים שראויים למלאכה ככלי דמו</w:t>
      </w:r>
      <w:r>
        <w:rPr>
          <w:rFonts w:hint="cs"/>
          <w:rtl/>
        </w:rPr>
        <w:t>".</w:t>
      </w:r>
    </w:p>
    <w:p w14:paraId="5ADAA5CA" w14:textId="284562E3" w:rsidR="00DC5981" w:rsidRDefault="00DC5981" w:rsidP="00413CA7">
      <w:pPr>
        <w:rPr>
          <w:rtl/>
        </w:rPr>
      </w:pPr>
      <w:r>
        <w:rPr>
          <w:rFonts w:hint="cs"/>
          <w:rtl/>
        </w:rPr>
        <w:t xml:space="preserve">התלבט בתחילה </w:t>
      </w:r>
      <w:proofErr w:type="spellStart"/>
      <w:r>
        <w:rPr>
          <w:rFonts w:hint="cs"/>
          <w:rtl/>
        </w:rPr>
        <w:t>הב"י</w:t>
      </w:r>
      <w:proofErr w:type="spellEnd"/>
      <w:r>
        <w:rPr>
          <w:rFonts w:hint="cs"/>
          <w:rtl/>
        </w:rPr>
        <w:t xml:space="preserve"> מה עיקר דבריו, האם זה שזה הולך ומרקיב, או שמא זה שלא עושה מלאכה? </w:t>
      </w:r>
      <w:proofErr w:type="spellStart"/>
      <w:r>
        <w:rPr>
          <w:rFonts w:hint="cs"/>
          <w:rtl/>
        </w:rPr>
        <w:t>ונפק"מ</w:t>
      </w:r>
      <w:proofErr w:type="spellEnd"/>
      <w:r>
        <w:rPr>
          <w:rFonts w:hint="cs"/>
          <w:rtl/>
        </w:rPr>
        <w:t xml:space="preserve"> לטלה, שטלה הוא לא הולך ומרקיב אך גם לא עושה מלאכה, ובהגהות </w:t>
      </w:r>
      <w:proofErr w:type="spellStart"/>
      <w:r>
        <w:rPr>
          <w:rFonts w:hint="cs"/>
          <w:rtl/>
        </w:rPr>
        <w:t>אשר"י</w:t>
      </w:r>
      <w:proofErr w:type="spellEnd"/>
      <w:r>
        <w:rPr>
          <w:rFonts w:hint="cs"/>
          <w:rtl/>
        </w:rPr>
        <w:t xml:space="preserve"> כתב על טלה שלא </w:t>
      </w:r>
      <w:proofErr w:type="spellStart"/>
      <w:r>
        <w:rPr>
          <w:rFonts w:hint="cs"/>
          <w:rtl/>
        </w:rPr>
        <w:lastRenderedPageBreak/>
        <w:t>חשיב</w:t>
      </w:r>
      <w:proofErr w:type="spellEnd"/>
      <w:r>
        <w:rPr>
          <w:rFonts w:hint="cs"/>
          <w:rtl/>
        </w:rPr>
        <w:t xml:space="preserve"> כלי כיון שאינו ראוי למלאכה. לבסוף כתב </w:t>
      </w:r>
      <w:proofErr w:type="spellStart"/>
      <w:r>
        <w:rPr>
          <w:rFonts w:hint="cs"/>
          <w:rtl/>
        </w:rPr>
        <w:t>הב"י</w:t>
      </w:r>
      <w:proofErr w:type="spellEnd"/>
      <w:r>
        <w:rPr>
          <w:rFonts w:hint="cs"/>
          <w:rtl/>
        </w:rPr>
        <w:t xml:space="preserve"> שרואים </w:t>
      </w:r>
      <w:proofErr w:type="spellStart"/>
      <w:r>
        <w:rPr>
          <w:rFonts w:hint="cs"/>
          <w:rtl/>
        </w:rPr>
        <w:t>מהר"ן</w:t>
      </w:r>
      <w:proofErr w:type="spellEnd"/>
      <w:r>
        <w:rPr>
          <w:rFonts w:hint="cs"/>
          <w:rtl/>
        </w:rPr>
        <w:t xml:space="preserve"> עצמו (מה: ד"ה מ"ט בסופו) שכתב שלא ממעטים מנעל אלא </w:t>
      </w:r>
      <w:proofErr w:type="spellStart"/>
      <w:r>
        <w:rPr>
          <w:rFonts w:hint="cs"/>
          <w:rtl/>
        </w:rPr>
        <w:t>פירי</w:t>
      </w:r>
      <w:proofErr w:type="spellEnd"/>
      <w:r>
        <w:rPr>
          <w:rFonts w:hint="cs"/>
          <w:rtl/>
        </w:rPr>
        <w:t xml:space="preserve"> ממש 'שהם </w:t>
      </w:r>
      <w:proofErr w:type="spellStart"/>
      <w:r>
        <w:rPr>
          <w:rFonts w:hint="cs"/>
          <w:rtl/>
        </w:rPr>
        <w:t>מתרקבים</w:t>
      </w:r>
      <w:proofErr w:type="spellEnd"/>
      <w:r>
        <w:rPr>
          <w:rFonts w:hint="cs"/>
          <w:rtl/>
        </w:rPr>
        <w:t xml:space="preserve"> </w:t>
      </w:r>
      <w:proofErr w:type="spellStart"/>
      <w:r>
        <w:rPr>
          <w:rFonts w:hint="cs"/>
          <w:rtl/>
        </w:rPr>
        <w:t>והולכי</w:t>
      </w:r>
      <w:r w:rsidR="00F04D50">
        <w:rPr>
          <w:rFonts w:hint="cs"/>
          <w:rtl/>
        </w:rPr>
        <w:t>ן</w:t>
      </w:r>
      <w:proofErr w:type="spellEnd"/>
      <w:r>
        <w:rPr>
          <w:rFonts w:hint="cs"/>
          <w:rtl/>
        </w:rPr>
        <w:t>'"</w:t>
      </w:r>
      <w:r w:rsidR="00F04D50">
        <w:rPr>
          <w:rFonts w:hint="cs"/>
          <w:rtl/>
        </w:rPr>
        <w:t xml:space="preserve">, שתפס שהעיקר </w:t>
      </w:r>
      <w:proofErr w:type="spellStart"/>
      <w:r w:rsidR="00F04D50">
        <w:rPr>
          <w:rFonts w:hint="cs"/>
          <w:rtl/>
        </w:rPr>
        <w:t>שהעיקר</w:t>
      </w:r>
      <w:proofErr w:type="spellEnd"/>
      <w:r w:rsidR="00F04D50">
        <w:rPr>
          <w:rFonts w:hint="cs"/>
          <w:rtl/>
        </w:rPr>
        <w:t xml:space="preserve"> זה </w:t>
      </w:r>
      <w:proofErr w:type="spellStart"/>
      <w:r w:rsidR="00F04D50">
        <w:rPr>
          <w:rFonts w:hint="cs"/>
          <w:rtl/>
        </w:rPr>
        <w:t>שמתרקב</w:t>
      </w:r>
      <w:proofErr w:type="spellEnd"/>
      <w:r w:rsidR="00F04D50">
        <w:rPr>
          <w:rFonts w:hint="cs"/>
          <w:rtl/>
        </w:rPr>
        <w:t xml:space="preserve"> וממילא טלה </w:t>
      </w:r>
      <w:proofErr w:type="spellStart"/>
      <w:r w:rsidR="00F04D50">
        <w:rPr>
          <w:rFonts w:hint="cs"/>
          <w:rtl/>
        </w:rPr>
        <w:t>חשיב</w:t>
      </w:r>
      <w:proofErr w:type="spellEnd"/>
      <w:r w:rsidR="00F04D50">
        <w:rPr>
          <w:rFonts w:hint="cs"/>
          <w:rtl/>
        </w:rPr>
        <w:t xml:space="preserve"> כלי. </w:t>
      </w:r>
      <w:proofErr w:type="spellStart"/>
      <w:r w:rsidR="00894305">
        <w:rPr>
          <w:rFonts w:hint="cs"/>
          <w:rtl/>
        </w:rPr>
        <w:t>ובסמ"ע</w:t>
      </w:r>
      <w:proofErr w:type="spellEnd"/>
      <w:r w:rsidR="00894305">
        <w:rPr>
          <w:rFonts w:hint="cs"/>
          <w:rtl/>
        </w:rPr>
        <w:t xml:space="preserve"> כתב שמזה </w:t>
      </w:r>
      <w:proofErr w:type="spellStart"/>
      <w:r w:rsidR="00894305">
        <w:rPr>
          <w:rFonts w:hint="cs"/>
          <w:rtl/>
        </w:rPr>
        <w:t>שהרמ"א</w:t>
      </w:r>
      <w:proofErr w:type="spellEnd"/>
      <w:r w:rsidR="00894305">
        <w:rPr>
          <w:rFonts w:hint="cs"/>
          <w:rtl/>
        </w:rPr>
        <w:t xml:space="preserve"> כתב "בהמה מקרי כלי" ולא חילק בין הסוגים משמע שגם טלה </w:t>
      </w:r>
      <w:proofErr w:type="spellStart"/>
      <w:r w:rsidR="00894305">
        <w:rPr>
          <w:rFonts w:hint="cs"/>
          <w:rtl/>
        </w:rPr>
        <w:t>חשיב</w:t>
      </w:r>
      <w:proofErr w:type="spellEnd"/>
      <w:r w:rsidR="00894305">
        <w:rPr>
          <w:rFonts w:hint="cs"/>
          <w:rtl/>
        </w:rPr>
        <w:t xml:space="preserve"> כלי. אולם גבי תרנגול </w:t>
      </w:r>
      <w:r w:rsidR="00B93E92">
        <w:rPr>
          <w:rFonts w:hint="cs"/>
          <w:rtl/>
        </w:rPr>
        <w:t xml:space="preserve">ואיל </w:t>
      </w:r>
      <w:r w:rsidR="00894305">
        <w:rPr>
          <w:rFonts w:hint="cs"/>
          <w:rtl/>
        </w:rPr>
        <w:t>זכר וכלב כתב ערוך השולחן שלא יחשב ככלי כיון שאינם ראויים למלאכה וכן אין להם פירות</w:t>
      </w:r>
      <w:r w:rsidR="00B93E92">
        <w:rPr>
          <w:rFonts w:hint="cs"/>
          <w:rtl/>
        </w:rPr>
        <w:t>.</w:t>
      </w:r>
    </w:p>
    <w:p w14:paraId="67F91084" w14:textId="688FE0F4" w:rsidR="00F04D50" w:rsidRDefault="00F04D50" w:rsidP="00413CA7">
      <w:pPr>
        <w:rPr>
          <w:rtl/>
        </w:rPr>
      </w:pPr>
      <w:r>
        <w:rPr>
          <w:rFonts w:hint="cs"/>
          <w:rtl/>
        </w:rPr>
        <w:t>ב</w:t>
      </w:r>
      <w:r w:rsidRPr="00F04D50">
        <w:rPr>
          <w:rFonts w:hint="cs"/>
          <w:b/>
          <w:bCs/>
          <w:rtl/>
        </w:rPr>
        <w:t xml:space="preserve">הגהות מרדכי </w:t>
      </w:r>
      <w:r>
        <w:rPr>
          <w:rFonts w:hint="cs"/>
          <w:rtl/>
        </w:rPr>
        <w:t xml:space="preserve">(תמט) כתב שהחילוק הוא אם נקרא </w:t>
      </w:r>
      <w:proofErr w:type="spellStart"/>
      <w:r>
        <w:rPr>
          <w:rFonts w:hint="cs"/>
          <w:rtl/>
        </w:rPr>
        <w:t>פירי</w:t>
      </w:r>
      <w:proofErr w:type="spellEnd"/>
      <w:r>
        <w:rPr>
          <w:rFonts w:hint="cs"/>
          <w:rtl/>
        </w:rPr>
        <w:t xml:space="preserve"> או כלי הוא, שאם זה נעשה בידי שמים </w:t>
      </w:r>
      <w:proofErr w:type="spellStart"/>
      <w:r>
        <w:rPr>
          <w:rFonts w:hint="cs"/>
          <w:rtl/>
        </w:rPr>
        <w:t>חשיב</w:t>
      </w:r>
      <w:proofErr w:type="spellEnd"/>
      <w:r>
        <w:rPr>
          <w:rFonts w:hint="cs"/>
          <w:rtl/>
        </w:rPr>
        <w:t xml:space="preserve"> </w:t>
      </w:r>
      <w:proofErr w:type="spellStart"/>
      <w:r>
        <w:rPr>
          <w:rFonts w:hint="cs"/>
          <w:rtl/>
        </w:rPr>
        <w:t>פירי</w:t>
      </w:r>
      <w:proofErr w:type="spellEnd"/>
      <w:r>
        <w:rPr>
          <w:rFonts w:hint="cs"/>
          <w:rtl/>
        </w:rPr>
        <w:t xml:space="preserve">, ואם נעשה בידי אדם </w:t>
      </w:r>
      <w:proofErr w:type="spellStart"/>
      <w:r>
        <w:rPr>
          <w:rFonts w:hint="cs"/>
          <w:rtl/>
        </w:rPr>
        <w:t>חשיב</w:t>
      </w:r>
      <w:proofErr w:type="spellEnd"/>
      <w:r>
        <w:rPr>
          <w:rFonts w:hint="cs"/>
          <w:rtl/>
        </w:rPr>
        <w:t xml:space="preserve"> כלי.</w:t>
      </w:r>
    </w:p>
    <w:p w14:paraId="72B5F1BD" w14:textId="409F3774" w:rsidR="00F04D50" w:rsidRDefault="00F04D50" w:rsidP="00413CA7">
      <w:pPr>
        <w:rPr>
          <w:rtl/>
        </w:rPr>
      </w:pPr>
      <w:proofErr w:type="spellStart"/>
      <w:r>
        <w:rPr>
          <w:rFonts w:hint="cs"/>
          <w:rtl/>
        </w:rPr>
        <w:t>בסמ"ע</w:t>
      </w:r>
      <w:proofErr w:type="spellEnd"/>
      <w:r>
        <w:rPr>
          <w:rFonts w:hint="cs"/>
          <w:rtl/>
        </w:rPr>
        <w:t xml:space="preserve"> הביא את הגהת מרדכי הנ"ל, והשיג עליו </w:t>
      </w:r>
      <w:proofErr w:type="spellStart"/>
      <w:r>
        <w:rPr>
          <w:rFonts w:hint="cs"/>
          <w:rtl/>
        </w:rPr>
        <w:t>הש"ך</w:t>
      </w:r>
      <w:proofErr w:type="spellEnd"/>
      <w:r>
        <w:rPr>
          <w:rFonts w:hint="cs"/>
          <w:rtl/>
        </w:rPr>
        <w:t xml:space="preserve"> שהרי </w:t>
      </w:r>
      <w:proofErr w:type="spellStart"/>
      <w:r>
        <w:rPr>
          <w:rFonts w:hint="cs"/>
          <w:rtl/>
        </w:rPr>
        <w:t>הרמ"א</w:t>
      </w:r>
      <w:proofErr w:type="spellEnd"/>
      <w:r>
        <w:rPr>
          <w:rFonts w:hint="cs"/>
          <w:rtl/>
        </w:rPr>
        <w:t xml:space="preserve"> כתב שבהמה נקראת כלי, ולפי הגהת מרדכי אינה נקראת כלי. </w:t>
      </w:r>
    </w:p>
    <w:p w14:paraId="704DEE3D" w14:textId="082EAD1C" w:rsidR="0017728B" w:rsidRDefault="00B93E92" w:rsidP="00413CA7">
      <w:pPr>
        <w:rPr>
          <w:rtl/>
        </w:rPr>
      </w:pPr>
      <w:r>
        <w:rPr>
          <w:rFonts w:hint="cs"/>
          <w:rtl/>
        </w:rPr>
        <w:t xml:space="preserve">~ ראה </w:t>
      </w:r>
      <w:proofErr w:type="spellStart"/>
      <w:r>
        <w:rPr>
          <w:rFonts w:hint="cs"/>
          <w:rtl/>
        </w:rPr>
        <w:t>בסמ"ע</w:t>
      </w:r>
      <w:proofErr w:type="spellEnd"/>
      <w:r>
        <w:rPr>
          <w:rFonts w:hint="cs"/>
          <w:rtl/>
        </w:rPr>
        <w:t xml:space="preserve"> שכתב</w:t>
      </w:r>
      <w:r w:rsidR="0017728B">
        <w:rPr>
          <w:rFonts w:hint="cs"/>
          <w:rtl/>
        </w:rPr>
        <w:t xml:space="preserve"> בשם </w:t>
      </w:r>
      <w:proofErr w:type="spellStart"/>
      <w:r w:rsidR="0017728B">
        <w:rPr>
          <w:rFonts w:hint="cs"/>
          <w:rtl/>
        </w:rPr>
        <w:t>מהרא"י</w:t>
      </w:r>
      <w:proofErr w:type="spellEnd"/>
      <w:r>
        <w:rPr>
          <w:rFonts w:hint="cs"/>
          <w:rtl/>
        </w:rPr>
        <w:t xml:space="preserve"> שצריך לכתוב בשטר שעשו את הקניין </w:t>
      </w:r>
      <w:proofErr w:type="spellStart"/>
      <w:r>
        <w:rPr>
          <w:rFonts w:hint="cs"/>
          <w:rtl/>
        </w:rPr>
        <w:t>במנא</w:t>
      </w:r>
      <w:proofErr w:type="spellEnd"/>
      <w:r>
        <w:rPr>
          <w:rFonts w:hint="cs"/>
          <w:rtl/>
        </w:rPr>
        <w:t xml:space="preserve"> </w:t>
      </w:r>
      <w:proofErr w:type="spellStart"/>
      <w:r>
        <w:rPr>
          <w:rFonts w:hint="cs"/>
          <w:rtl/>
        </w:rPr>
        <w:t>דכשר</w:t>
      </w:r>
      <w:proofErr w:type="spellEnd"/>
      <w:r>
        <w:rPr>
          <w:rFonts w:hint="cs"/>
          <w:rtl/>
        </w:rPr>
        <w:t xml:space="preserve"> </w:t>
      </w:r>
      <w:proofErr w:type="spellStart"/>
      <w:r>
        <w:rPr>
          <w:rFonts w:hint="cs"/>
          <w:rtl/>
        </w:rPr>
        <w:t>למקניא</w:t>
      </w:r>
      <w:proofErr w:type="spellEnd"/>
      <w:r>
        <w:rPr>
          <w:rFonts w:hint="cs"/>
          <w:rtl/>
        </w:rPr>
        <w:t xml:space="preserve"> ביה, ואם לא כתב לא מוצאים ממון ע"י שטר זה. והעיר עליו </w:t>
      </w:r>
      <w:proofErr w:type="spellStart"/>
      <w:r>
        <w:rPr>
          <w:rFonts w:hint="cs"/>
          <w:rtl/>
        </w:rPr>
        <w:t>הפת"ש</w:t>
      </w:r>
      <w:proofErr w:type="spellEnd"/>
      <w:r>
        <w:rPr>
          <w:rFonts w:hint="cs"/>
          <w:rtl/>
        </w:rPr>
        <w:t xml:space="preserve"> וכתב </w:t>
      </w:r>
      <w:proofErr w:type="spellStart"/>
      <w:r>
        <w:rPr>
          <w:rFonts w:hint="cs"/>
          <w:rtl/>
        </w:rPr>
        <w:t>שהט"ז</w:t>
      </w:r>
      <w:proofErr w:type="spellEnd"/>
      <w:r>
        <w:rPr>
          <w:rFonts w:hint="cs"/>
          <w:rtl/>
        </w:rPr>
        <w:t xml:space="preserve"> חולק</w:t>
      </w:r>
      <w:r w:rsidR="0017728B">
        <w:rPr>
          <w:rFonts w:hint="cs"/>
          <w:rtl/>
        </w:rPr>
        <w:t xml:space="preserve">, וכן </w:t>
      </w:r>
      <w:proofErr w:type="spellStart"/>
      <w:r w:rsidR="0017728B">
        <w:rPr>
          <w:rFonts w:hint="cs"/>
          <w:rtl/>
        </w:rPr>
        <w:t>בח"צ</w:t>
      </w:r>
      <w:proofErr w:type="spellEnd"/>
      <w:r w:rsidR="0017728B">
        <w:rPr>
          <w:rFonts w:hint="cs"/>
          <w:rtl/>
        </w:rPr>
        <w:t xml:space="preserve"> כתב שגם </w:t>
      </w:r>
      <w:proofErr w:type="spellStart"/>
      <w:r w:rsidR="0017728B">
        <w:rPr>
          <w:rFonts w:hint="cs"/>
          <w:rtl/>
        </w:rPr>
        <w:t>מהרא"י</w:t>
      </w:r>
      <w:proofErr w:type="spellEnd"/>
      <w:r w:rsidR="0017728B">
        <w:rPr>
          <w:rFonts w:hint="cs"/>
          <w:rtl/>
        </w:rPr>
        <w:t xml:space="preserve"> מודה אלא שכתב כן בגלל שמעשה שלו היה שעשו קניין במטבע שלא מועיל בו חליפין. </w:t>
      </w:r>
      <w:proofErr w:type="spellStart"/>
      <w:r w:rsidR="0017728B">
        <w:rPr>
          <w:rFonts w:hint="cs"/>
          <w:rtl/>
        </w:rPr>
        <w:t>עי"ש</w:t>
      </w:r>
      <w:proofErr w:type="spellEnd"/>
      <w:r w:rsidR="0017728B">
        <w:rPr>
          <w:rFonts w:hint="cs"/>
          <w:rtl/>
        </w:rPr>
        <w:t>.</w:t>
      </w:r>
    </w:p>
    <w:p w14:paraId="01B3BAC1" w14:textId="7420F2BA" w:rsidR="005A33DB" w:rsidRDefault="005A33DB" w:rsidP="002563D3">
      <w:pPr>
        <w:pStyle w:val="af9"/>
        <w:rPr>
          <w:rtl/>
        </w:rPr>
      </w:pPr>
      <w:bookmarkStart w:id="114" w:name="_Toc148885263"/>
      <w:r>
        <w:rPr>
          <w:rFonts w:hint="cs"/>
          <w:rtl/>
        </w:rPr>
        <w:t>מטבע שנפסל</w:t>
      </w:r>
      <w:bookmarkEnd w:id="114"/>
      <w:r>
        <w:rPr>
          <w:rFonts w:hint="cs"/>
          <w:rtl/>
        </w:rPr>
        <w:t xml:space="preserve"> </w:t>
      </w:r>
    </w:p>
    <w:p w14:paraId="3B655538" w14:textId="6E2E1926" w:rsidR="005A33DB" w:rsidRDefault="005A33DB" w:rsidP="00413CA7">
      <w:pPr>
        <w:rPr>
          <w:rtl/>
        </w:rPr>
      </w:pPr>
      <w:proofErr w:type="spellStart"/>
      <w:r>
        <w:rPr>
          <w:rFonts w:hint="cs"/>
          <w:rtl/>
        </w:rPr>
        <w:t>ברמ"א</w:t>
      </w:r>
      <w:proofErr w:type="spellEnd"/>
      <w:r>
        <w:rPr>
          <w:rFonts w:hint="cs"/>
          <w:rtl/>
        </w:rPr>
        <w:t xml:space="preserve"> פסק שהוי כלי וקונים עם זה, וכך דעת </w:t>
      </w:r>
      <w:proofErr w:type="spellStart"/>
      <w:r>
        <w:rPr>
          <w:rFonts w:hint="cs"/>
          <w:rtl/>
        </w:rPr>
        <w:t>תוס</w:t>
      </w:r>
      <w:proofErr w:type="spellEnd"/>
      <w:r>
        <w:rPr>
          <w:rFonts w:hint="cs"/>
          <w:rtl/>
        </w:rPr>
        <w:t>' בדף מה: (ד"ה אין). אולם מרש"י (ד"ה מ"ט) מבואר שאף מטבע שנפסל יש לו גדר של '</w:t>
      </w:r>
      <w:proofErr w:type="spellStart"/>
      <w:r>
        <w:rPr>
          <w:rFonts w:hint="cs"/>
          <w:rtl/>
        </w:rPr>
        <w:t>פירי</w:t>
      </w:r>
      <w:proofErr w:type="spellEnd"/>
      <w:r>
        <w:rPr>
          <w:rFonts w:hint="cs"/>
          <w:rtl/>
        </w:rPr>
        <w:t>'.</w:t>
      </w:r>
    </w:p>
    <w:p w14:paraId="72B2E598" w14:textId="1B22587C" w:rsidR="00777D62" w:rsidRDefault="0017728B" w:rsidP="00DD1599">
      <w:pPr>
        <w:pStyle w:val="af7"/>
        <w:rPr>
          <w:rtl/>
        </w:rPr>
      </w:pPr>
      <w:bookmarkStart w:id="115" w:name="_Toc148885264"/>
      <w:r>
        <w:rPr>
          <w:rFonts w:hint="cs"/>
          <w:rtl/>
        </w:rPr>
        <w:t>סעיף ג'</w:t>
      </w:r>
      <w:bookmarkEnd w:id="115"/>
      <w:r w:rsidR="00B93E92">
        <w:rPr>
          <w:rFonts w:hint="cs"/>
          <w:rtl/>
        </w:rPr>
        <w:t xml:space="preserve"> </w:t>
      </w:r>
    </w:p>
    <w:p w14:paraId="0FA94BC4" w14:textId="0E6FA655" w:rsidR="0017728B" w:rsidRPr="0017728B" w:rsidRDefault="0017728B" w:rsidP="00413CA7">
      <w:pPr>
        <w:pStyle w:val="2"/>
        <w:rPr>
          <w:szCs w:val="22"/>
          <w:rtl/>
        </w:rPr>
      </w:pPr>
      <w:r w:rsidRPr="0017728B">
        <w:rPr>
          <w:rStyle w:val="20"/>
          <w:bCs/>
          <w:sz w:val="24"/>
          <w:rtl/>
        </w:rPr>
        <w:t xml:space="preserve">הקנה אחד כלי למוכר, כדי שיקנה הלוקח אותו הממכר, זכה הלוקח, אפי' הקנהו שלא בפני הקונה, ואף על פי שהקנה לו הכלי על מנת להחזירו, נקנה המקח. </w:t>
      </w:r>
      <w:r w:rsidRPr="0017728B">
        <w:rPr>
          <w:rStyle w:val="20"/>
          <w:b/>
          <w:sz w:val="24"/>
          <w:rtl/>
        </w:rPr>
        <w:t xml:space="preserve">הגה: ולכך הורגלו לעשות הקנין בסודר של עדים, אפילו בפני הקונה, לפי שרוב הקניינים הן שלא בפני הקונה (טור בשם </w:t>
      </w:r>
      <w:proofErr w:type="spellStart"/>
      <w:r w:rsidRPr="0017728B">
        <w:rPr>
          <w:rStyle w:val="20"/>
          <w:b/>
          <w:sz w:val="24"/>
          <w:rtl/>
        </w:rPr>
        <w:t>הרא"ש</w:t>
      </w:r>
      <w:proofErr w:type="spellEnd"/>
      <w:r w:rsidRPr="0017728B">
        <w:rPr>
          <w:rStyle w:val="20"/>
          <w:b/>
          <w:sz w:val="24"/>
          <w:rtl/>
        </w:rPr>
        <w:t xml:space="preserve">). והא </w:t>
      </w:r>
      <w:proofErr w:type="spellStart"/>
      <w:r w:rsidRPr="0017728B">
        <w:rPr>
          <w:rStyle w:val="20"/>
          <w:b/>
          <w:sz w:val="24"/>
          <w:rtl/>
        </w:rPr>
        <w:t>דנקנה</w:t>
      </w:r>
      <w:proofErr w:type="spellEnd"/>
      <w:r w:rsidRPr="0017728B">
        <w:rPr>
          <w:rStyle w:val="20"/>
          <w:b/>
          <w:sz w:val="24"/>
          <w:rtl/>
        </w:rPr>
        <w:t xml:space="preserve"> המקח שלא בפני הקונה, היינו במתנה וכיוצא בזה, דודאי ניחא ליה; אבל במקח, שאפשר שאינו חפץ לקנות, לא קנה, </w:t>
      </w:r>
      <w:proofErr w:type="spellStart"/>
      <w:r w:rsidRPr="0017728B">
        <w:rPr>
          <w:rStyle w:val="20"/>
          <w:b/>
          <w:sz w:val="24"/>
          <w:rtl/>
        </w:rPr>
        <w:t>ושניהן</w:t>
      </w:r>
      <w:proofErr w:type="spellEnd"/>
      <w:r w:rsidRPr="0017728B">
        <w:rPr>
          <w:rStyle w:val="20"/>
          <w:b/>
          <w:sz w:val="24"/>
          <w:rtl/>
        </w:rPr>
        <w:t xml:space="preserve"> </w:t>
      </w:r>
      <w:proofErr w:type="spellStart"/>
      <w:r w:rsidRPr="0017728B">
        <w:rPr>
          <w:rStyle w:val="20"/>
          <w:b/>
          <w:sz w:val="24"/>
          <w:rtl/>
        </w:rPr>
        <w:t>חוזרין</w:t>
      </w:r>
      <w:proofErr w:type="spellEnd"/>
      <w:r w:rsidRPr="0017728B">
        <w:rPr>
          <w:rStyle w:val="20"/>
          <w:b/>
          <w:sz w:val="24"/>
          <w:rtl/>
        </w:rPr>
        <w:t>. (</w:t>
      </w:r>
      <w:proofErr w:type="spellStart"/>
      <w:r w:rsidRPr="0017728B">
        <w:rPr>
          <w:rStyle w:val="20"/>
          <w:b/>
          <w:sz w:val="24"/>
          <w:rtl/>
        </w:rPr>
        <w:t>מהרי"ו</w:t>
      </w:r>
      <w:proofErr w:type="spellEnd"/>
      <w:r w:rsidRPr="0017728B">
        <w:rPr>
          <w:rStyle w:val="20"/>
          <w:b/>
          <w:sz w:val="24"/>
          <w:rtl/>
        </w:rPr>
        <w:t xml:space="preserve"> סי' ד').</w:t>
      </w:r>
    </w:p>
    <w:p w14:paraId="3EA0ED6F" w14:textId="7B3B914C" w:rsidR="00777D62" w:rsidRDefault="005F7150" w:rsidP="00413CA7">
      <w:pPr>
        <w:pStyle w:val="af9"/>
        <w:rPr>
          <w:rtl/>
        </w:rPr>
      </w:pPr>
      <w:bookmarkStart w:id="116" w:name="_Toc148885265"/>
      <w:r>
        <w:rPr>
          <w:rFonts w:hint="cs"/>
          <w:rtl/>
        </w:rPr>
        <w:t>חליפין ע"י אחר שלא בפני הקונה</w:t>
      </w:r>
      <w:bookmarkEnd w:id="116"/>
      <w:r w:rsidR="001644A3">
        <w:rPr>
          <w:rFonts w:hint="cs"/>
          <w:rtl/>
        </w:rPr>
        <w:t xml:space="preserve"> </w:t>
      </w:r>
    </w:p>
    <w:p w14:paraId="13C3CB3C" w14:textId="1224C6ED" w:rsidR="005F685B" w:rsidRDefault="005F7150" w:rsidP="00413CA7">
      <w:pPr>
        <w:rPr>
          <w:rtl/>
        </w:rPr>
      </w:pPr>
      <w:r>
        <w:rPr>
          <w:rFonts w:hint="cs"/>
          <w:rtl/>
        </w:rPr>
        <w:t>בקידושין</w:t>
      </w:r>
      <w:r w:rsidR="005F685B">
        <w:rPr>
          <w:rFonts w:hint="cs"/>
          <w:rtl/>
        </w:rPr>
        <w:t xml:space="preserve"> (</w:t>
      </w:r>
      <w:proofErr w:type="spellStart"/>
      <w:r w:rsidR="005F685B">
        <w:rPr>
          <w:rFonts w:hint="cs"/>
          <w:rtl/>
        </w:rPr>
        <w:t>כו</w:t>
      </w:r>
      <w:proofErr w:type="spellEnd"/>
      <w:r w:rsidR="005F685B">
        <w:rPr>
          <w:rFonts w:hint="cs"/>
          <w:rtl/>
        </w:rPr>
        <w:t>:) איתא:</w:t>
      </w:r>
    </w:p>
    <w:p w14:paraId="7DD90D50" w14:textId="55F7B462" w:rsidR="00777D62" w:rsidRDefault="005F685B" w:rsidP="00413CA7">
      <w:pPr>
        <w:rPr>
          <w:rtl/>
        </w:rPr>
      </w:pPr>
      <w:r>
        <w:rPr>
          <w:rFonts w:hint="cs"/>
          <w:rtl/>
        </w:rPr>
        <w:t>"</w:t>
      </w:r>
      <w:r>
        <w:rPr>
          <w:rtl/>
        </w:rPr>
        <w:t xml:space="preserve">ת"ש, </w:t>
      </w:r>
      <w:proofErr w:type="spellStart"/>
      <w:r>
        <w:rPr>
          <w:rtl/>
        </w:rPr>
        <w:t>דאמר</w:t>
      </w:r>
      <w:proofErr w:type="spellEnd"/>
      <w:r>
        <w:rPr>
          <w:rtl/>
        </w:rPr>
        <w:t xml:space="preserve"> רב יהודה </w:t>
      </w:r>
      <w:proofErr w:type="spellStart"/>
      <w:r>
        <w:rPr>
          <w:rtl/>
        </w:rPr>
        <w:t>א"ר</w:t>
      </w:r>
      <w:proofErr w:type="spellEnd"/>
      <w:r>
        <w:rPr>
          <w:rtl/>
        </w:rPr>
        <w:t xml:space="preserve">: מעשה באדם אחד שחלה בירושלים, כרבי אליעזר, ואמרי לה בריא היה, </w:t>
      </w:r>
      <w:proofErr w:type="spellStart"/>
      <w:r>
        <w:rPr>
          <w:rtl/>
        </w:rPr>
        <w:t>כרבנן</w:t>
      </w:r>
      <w:proofErr w:type="spellEnd"/>
      <w:r>
        <w:rPr>
          <w:rtl/>
        </w:rPr>
        <w:t xml:space="preserve">, שהיו לו </w:t>
      </w:r>
      <w:proofErr w:type="spellStart"/>
      <w:r>
        <w:rPr>
          <w:rtl/>
        </w:rPr>
        <w:t>מטלטלין</w:t>
      </w:r>
      <w:proofErr w:type="spellEnd"/>
      <w:r>
        <w:rPr>
          <w:rtl/>
        </w:rPr>
        <w:t xml:space="preserve"> הרבה וביקש </w:t>
      </w:r>
      <w:proofErr w:type="spellStart"/>
      <w:r>
        <w:rPr>
          <w:rtl/>
        </w:rPr>
        <w:t>ליתנם</w:t>
      </w:r>
      <w:proofErr w:type="spellEnd"/>
      <w:r>
        <w:rPr>
          <w:rtl/>
        </w:rPr>
        <w:t xml:space="preserve"> במתנה, אמרו לו: אין לו תקנה עד שיקנם ע"ג קרקע; מה עשה? הלך ולקח בית רובע סמוך לירושלים, ואמר טפח על טפח לפלוני ועמו מאה צאן ומאה חביות, ומת, וקיימו חכמים את דבריו; ואי אמרת בעינן צבורים, טפח על טפח למאי חזי? הכא במאי עסקינן - לדמי. </w:t>
      </w:r>
      <w:proofErr w:type="spellStart"/>
      <w:r>
        <w:rPr>
          <w:rtl/>
        </w:rPr>
        <w:t>ה"נ</w:t>
      </w:r>
      <w:proofErr w:type="spellEnd"/>
      <w:r>
        <w:rPr>
          <w:rtl/>
        </w:rPr>
        <w:t xml:space="preserve"> מסתברא, דאי ס"ד מאה צאן ומאה חביות ממש, </w:t>
      </w:r>
      <w:proofErr w:type="spellStart"/>
      <w:r>
        <w:rPr>
          <w:rtl/>
        </w:rPr>
        <w:t>ניקנינהו</w:t>
      </w:r>
      <w:proofErr w:type="spellEnd"/>
      <w:r>
        <w:rPr>
          <w:rtl/>
        </w:rPr>
        <w:t xml:space="preserve"> </w:t>
      </w:r>
      <w:proofErr w:type="spellStart"/>
      <w:r>
        <w:rPr>
          <w:rtl/>
        </w:rPr>
        <w:t>ניהליה</w:t>
      </w:r>
      <w:proofErr w:type="spellEnd"/>
      <w:r>
        <w:rPr>
          <w:rtl/>
        </w:rPr>
        <w:t xml:space="preserve"> בחליפין. ואלא מאי? לדמי, </w:t>
      </w:r>
      <w:proofErr w:type="spellStart"/>
      <w:r>
        <w:rPr>
          <w:rtl/>
        </w:rPr>
        <w:t>ניקנינהו</w:t>
      </w:r>
      <w:proofErr w:type="spellEnd"/>
      <w:r>
        <w:rPr>
          <w:rtl/>
        </w:rPr>
        <w:t xml:space="preserve"> </w:t>
      </w:r>
      <w:proofErr w:type="spellStart"/>
      <w:r>
        <w:rPr>
          <w:rtl/>
        </w:rPr>
        <w:t>ניהליה</w:t>
      </w:r>
      <w:proofErr w:type="spellEnd"/>
      <w:r>
        <w:rPr>
          <w:rtl/>
        </w:rPr>
        <w:t xml:space="preserve"> במשיכה! אלא דליתיה למקבל מתנה, </w:t>
      </w:r>
      <w:proofErr w:type="spellStart"/>
      <w:r>
        <w:rPr>
          <w:rtl/>
        </w:rPr>
        <w:t>ה"נ</w:t>
      </w:r>
      <w:proofErr w:type="spellEnd"/>
      <w:r>
        <w:rPr>
          <w:rtl/>
        </w:rPr>
        <w:t xml:space="preserve"> דליתיה למקבל מתנה.</w:t>
      </w:r>
    </w:p>
    <w:p w14:paraId="6A903A63" w14:textId="0657DB84" w:rsidR="00592404" w:rsidRDefault="00592404" w:rsidP="00413CA7">
      <w:pPr>
        <w:rPr>
          <w:rtl/>
        </w:rPr>
      </w:pPr>
      <w:r>
        <w:rPr>
          <w:rFonts w:hint="cs"/>
          <w:rtl/>
        </w:rPr>
        <w:t>וב</w:t>
      </w:r>
      <w:r>
        <w:rPr>
          <w:rtl/>
        </w:rPr>
        <w:t xml:space="preserve">תוספות </w:t>
      </w:r>
      <w:r>
        <w:rPr>
          <w:rFonts w:hint="cs"/>
          <w:rtl/>
        </w:rPr>
        <w:t xml:space="preserve">(ד"ה </w:t>
      </w:r>
      <w:proofErr w:type="spellStart"/>
      <w:r>
        <w:rPr>
          <w:rFonts w:hint="cs"/>
          <w:rtl/>
        </w:rPr>
        <w:t>ה"ג</w:t>
      </w:r>
      <w:proofErr w:type="spellEnd"/>
      <w:r>
        <w:rPr>
          <w:rFonts w:hint="cs"/>
          <w:rtl/>
        </w:rPr>
        <w:t>) הביאו מח' האם אפשר להקנות שלא בפני הקונה, וז"ל:</w:t>
      </w:r>
    </w:p>
    <w:p w14:paraId="7CBD2FE6" w14:textId="77777777" w:rsidR="00592404" w:rsidRDefault="00592404" w:rsidP="00413CA7">
      <w:pPr>
        <w:rPr>
          <w:rtl/>
        </w:rPr>
      </w:pPr>
      <w:r>
        <w:rPr>
          <w:rFonts w:hint="cs"/>
          <w:rtl/>
        </w:rPr>
        <w:lastRenderedPageBreak/>
        <w:t>"...</w:t>
      </w:r>
      <w:r>
        <w:rPr>
          <w:rtl/>
        </w:rPr>
        <w:t xml:space="preserve">ומכאן מדקדק </w:t>
      </w:r>
      <w:proofErr w:type="spellStart"/>
      <w:r w:rsidRPr="00592404">
        <w:rPr>
          <w:b/>
          <w:bCs/>
          <w:u w:val="single"/>
          <w:rtl/>
        </w:rPr>
        <w:t>ה"ר</w:t>
      </w:r>
      <w:proofErr w:type="spellEnd"/>
      <w:r w:rsidRPr="00592404">
        <w:rPr>
          <w:b/>
          <w:bCs/>
          <w:u w:val="single"/>
          <w:rtl/>
        </w:rPr>
        <w:t xml:space="preserve"> שמעי'</w:t>
      </w:r>
      <w:r>
        <w:rPr>
          <w:rtl/>
        </w:rPr>
        <w:t xml:space="preserve"> דאין מועיל קנין סודר אלא בפני הקונה שלכך לא הקנה לו בחליפין ע"י אחר שלא היה מועיל כלום כיון דליתיה למקבל מתנה בפנינו</w:t>
      </w:r>
    </w:p>
    <w:p w14:paraId="1AD00186" w14:textId="5936A191" w:rsidR="005F685B" w:rsidRDefault="00592404" w:rsidP="00413CA7">
      <w:pPr>
        <w:rPr>
          <w:rtl/>
        </w:rPr>
      </w:pPr>
      <w:r>
        <w:rPr>
          <w:rtl/>
        </w:rPr>
        <w:t xml:space="preserve">ופלא גדול היא בעיני </w:t>
      </w:r>
      <w:proofErr w:type="spellStart"/>
      <w:r w:rsidRPr="00592404">
        <w:rPr>
          <w:b/>
          <w:bCs/>
          <w:u w:val="single"/>
          <w:rtl/>
        </w:rPr>
        <w:t>ריב"ן</w:t>
      </w:r>
      <w:proofErr w:type="spellEnd"/>
      <w:r>
        <w:rPr>
          <w:rtl/>
        </w:rPr>
        <w:t xml:space="preserve"> שהרי מעשים בכל יום </w:t>
      </w:r>
      <w:proofErr w:type="spellStart"/>
      <w:r>
        <w:rPr>
          <w:rtl/>
        </w:rPr>
        <w:t>שקונין</w:t>
      </w:r>
      <w:proofErr w:type="spellEnd"/>
      <w:r>
        <w:rPr>
          <w:rtl/>
        </w:rPr>
        <w:t xml:space="preserve"> בסודר שלא בפני הקונה המקבל מתנה </w:t>
      </w:r>
      <w:r w:rsidRPr="00592404">
        <w:rPr>
          <w:b/>
          <w:bCs/>
          <w:rtl/>
        </w:rPr>
        <w:t xml:space="preserve">ועוד </w:t>
      </w:r>
      <w:r>
        <w:rPr>
          <w:rtl/>
        </w:rPr>
        <w:t xml:space="preserve">תדע שבכל הגמרא משמע שמועיל קנין סודר שלא בפני הקונה ע"י אחר שהעדים </w:t>
      </w:r>
      <w:proofErr w:type="spellStart"/>
      <w:r>
        <w:rPr>
          <w:rtl/>
        </w:rPr>
        <w:t>קונין</w:t>
      </w:r>
      <w:proofErr w:type="spellEnd"/>
      <w:r>
        <w:rPr>
          <w:rtl/>
        </w:rPr>
        <w:t xml:space="preserve"> מן המקנה עבורו </w:t>
      </w:r>
      <w:proofErr w:type="spellStart"/>
      <w:r>
        <w:rPr>
          <w:rtl/>
        </w:rPr>
        <w:t>כדאמר</w:t>
      </w:r>
      <w:proofErr w:type="spellEnd"/>
      <w:r>
        <w:rPr>
          <w:rtl/>
        </w:rPr>
        <w:t xml:space="preserve"> </w:t>
      </w:r>
      <w:proofErr w:type="spellStart"/>
      <w:r>
        <w:rPr>
          <w:rtl/>
        </w:rPr>
        <w:t>וקנינא</w:t>
      </w:r>
      <w:proofErr w:type="spellEnd"/>
      <w:r>
        <w:rPr>
          <w:rtl/>
        </w:rPr>
        <w:t xml:space="preserve"> מיניה </w:t>
      </w:r>
      <w:proofErr w:type="spellStart"/>
      <w:r>
        <w:rPr>
          <w:rtl/>
        </w:rPr>
        <w:t>במנא</w:t>
      </w:r>
      <w:proofErr w:type="spellEnd"/>
      <w:r>
        <w:rPr>
          <w:rtl/>
        </w:rPr>
        <w:t xml:space="preserve"> </w:t>
      </w:r>
      <w:proofErr w:type="spellStart"/>
      <w:r>
        <w:rPr>
          <w:rtl/>
        </w:rPr>
        <w:t>דכשר</w:t>
      </w:r>
      <w:proofErr w:type="spellEnd"/>
      <w:r>
        <w:rPr>
          <w:rtl/>
        </w:rPr>
        <w:t xml:space="preserve"> </w:t>
      </w:r>
      <w:proofErr w:type="spellStart"/>
      <w:r>
        <w:rPr>
          <w:rtl/>
        </w:rPr>
        <w:t>למיקניא</w:t>
      </w:r>
      <w:proofErr w:type="spellEnd"/>
      <w:r>
        <w:rPr>
          <w:rtl/>
        </w:rPr>
        <w:t xml:space="preserve"> ביה (</w:t>
      </w:r>
      <w:proofErr w:type="spellStart"/>
      <w:r>
        <w:rPr>
          <w:rtl/>
        </w:rPr>
        <w:t>ב"מ</w:t>
      </w:r>
      <w:proofErr w:type="spellEnd"/>
      <w:r>
        <w:rPr>
          <w:rtl/>
        </w:rPr>
        <w:t xml:space="preserve"> דף </w:t>
      </w:r>
      <w:proofErr w:type="spellStart"/>
      <w:r>
        <w:rPr>
          <w:rtl/>
        </w:rPr>
        <w:t>מז</w:t>
      </w:r>
      <w:proofErr w:type="spellEnd"/>
      <w:r>
        <w:rPr>
          <w:rtl/>
        </w:rPr>
        <w:t xml:space="preserve">.) ובכמה </w:t>
      </w:r>
      <w:proofErr w:type="spellStart"/>
      <w:r>
        <w:rPr>
          <w:rtl/>
        </w:rPr>
        <w:t>דוכתין</w:t>
      </w:r>
      <w:proofErr w:type="spellEnd"/>
      <w:r>
        <w:rPr>
          <w:rtl/>
        </w:rPr>
        <w:t xml:space="preserve"> אמרי' שקנו מידו והוא </w:t>
      </w:r>
      <w:proofErr w:type="spellStart"/>
      <w:r>
        <w:rPr>
          <w:rtl/>
        </w:rPr>
        <w:t>דקנו</w:t>
      </w:r>
      <w:proofErr w:type="spellEnd"/>
      <w:r>
        <w:rPr>
          <w:rtl/>
        </w:rPr>
        <w:t xml:space="preserve"> מידו משמע בכל מקום שהעדים </w:t>
      </w:r>
      <w:proofErr w:type="spellStart"/>
      <w:r>
        <w:rPr>
          <w:rtl/>
        </w:rPr>
        <w:t>רגילין</w:t>
      </w:r>
      <w:proofErr w:type="spellEnd"/>
      <w:r>
        <w:rPr>
          <w:rtl/>
        </w:rPr>
        <w:t xml:space="preserve"> לקנות מן המקנה לצורך הקונה ואם אין מועיל קנין העדים אלא בפניו למה </w:t>
      </w:r>
      <w:proofErr w:type="spellStart"/>
      <w:r>
        <w:rPr>
          <w:rtl/>
        </w:rPr>
        <w:t>עשאוהו</w:t>
      </w:r>
      <w:proofErr w:type="spellEnd"/>
      <w:r>
        <w:rPr>
          <w:rtl/>
        </w:rPr>
        <w:t xml:space="preserve"> עיקר והניחו קנין הקונה </w:t>
      </w:r>
      <w:proofErr w:type="spellStart"/>
      <w:r>
        <w:rPr>
          <w:rtl/>
        </w:rPr>
        <w:t>דמועיל</w:t>
      </w:r>
      <w:proofErr w:type="spellEnd"/>
      <w:r>
        <w:rPr>
          <w:rtl/>
        </w:rPr>
        <w:t xml:space="preserve"> לעולם אבל של עדים אין מועיל אלא כשיעשה בפני הקונה וגם למה הורגלו לעשות בסודר של עדים כיון שאין מועיל כלום אלא בפני הקונה ואז הוא יכול לעשות כמו עדים</w:t>
      </w:r>
      <w:r>
        <w:rPr>
          <w:rFonts w:hint="cs"/>
          <w:rtl/>
        </w:rPr>
        <w:t>..."</w:t>
      </w:r>
    </w:p>
    <w:p w14:paraId="1FE129F2" w14:textId="30814E10" w:rsidR="00592404" w:rsidRDefault="00592404" w:rsidP="00413CA7">
      <w:pPr>
        <w:rPr>
          <w:rtl/>
        </w:rPr>
      </w:pPr>
      <w:r>
        <w:rPr>
          <w:rFonts w:hint="cs"/>
          <w:rtl/>
        </w:rPr>
        <w:t xml:space="preserve">כדעת </w:t>
      </w:r>
      <w:proofErr w:type="spellStart"/>
      <w:r>
        <w:rPr>
          <w:rFonts w:hint="cs"/>
          <w:rtl/>
        </w:rPr>
        <w:t>הריב"ן</w:t>
      </w:r>
      <w:proofErr w:type="spellEnd"/>
      <w:r>
        <w:rPr>
          <w:rFonts w:hint="cs"/>
          <w:rtl/>
        </w:rPr>
        <w:t xml:space="preserve"> כתב גם </w:t>
      </w:r>
      <w:proofErr w:type="spellStart"/>
      <w:r>
        <w:rPr>
          <w:rFonts w:hint="cs"/>
          <w:rtl/>
        </w:rPr>
        <w:t>הרא"ש</w:t>
      </w:r>
      <w:proofErr w:type="spellEnd"/>
      <w:r>
        <w:rPr>
          <w:rFonts w:hint="cs"/>
          <w:rtl/>
        </w:rPr>
        <w:t xml:space="preserve"> בסי' לה', וראה שם שהוסיף עוד כמה ראיות שאפשר להקנות בחליפין ע"י אחר גם אם זה לא בפני הקונה</w:t>
      </w:r>
      <w:r w:rsidR="00B71480">
        <w:rPr>
          <w:rFonts w:hint="cs"/>
          <w:rtl/>
        </w:rPr>
        <w:t xml:space="preserve">, </w:t>
      </w:r>
      <w:proofErr w:type="spellStart"/>
      <w:r w:rsidR="00B71480">
        <w:rPr>
          <w:rFonts w:hint="cs"/>
          <w:rtl/>
        </w:rPr>
        <w:t>וכ"פ</w:t>
      </w:r>
      <w:proofErr w:type="spellEnd"/>
      <w:r w:rsidR="00B71480">
        <w:rPr>
          <w:rFonts w:hint="cs"/>
          <w:rtl/>
        </w:rPr>
        <w:t xml:space="preserve"> הרמב"ם</w:t>
      </w:r>
      <w:r>
        <w:rPr>
          <w:rFonts w:hint="cs"/>
          <w:rtl/>
        </w:rPr>
        <w:t xml:space="preserve">. </w:t>
      </w:r>
      <w:proofErr w:type="spellStart"/>
      <w:r w:rsidR="001644A3">
        <w:rPr>
          <w:rFonts w:hint="cs"/>
          <w:rtl/>
        </w:rPr>
        <w:t>השו"ע</w:t>
      </w:r>
      <w:proofErr w:type="spellEnd"/>
      <w:r w:rsidR="001644A3">
        <w:rPr>
          <w:rFonts w:hint="cs"/>
          <w:rtl/>
        </w:rPr>
        <w:t xml:space="preserve"> </w:t>
      </w:r>
      <w:r>
        <w:rPr>
          <w:rFonts w:hint="cs"/>
          <w:rtl/>
        </w:rPr>
        <w:t xml:space="preserve">פסק כדעת </w:t>
      </w:r>
      <w:proofErr w:type="spellStart"/>
      <w:r>
        <w:rPr>
          <w:rFonts w:hint="cs"/>
          <w:rtl/>
        </w:rPr>
        <w:t>הרא"ש</w:t>
      </w:r>
      <w:proofErr w:type="spellEnd"/>
      <w:r>
        <w:rPr>
          <w:rFonts w:hint="cs"/>
          <w:rtl/>
        </w:rPr>
        <w:t xml:space="preserve"> והרמב"ם.</w:t>
      </w:r>
    </w:p>
    <w:p w14:paraId="45983524" w14:textId="77777777" w:rsidR="001644A3" w:rsidRPr="0017728B" w:rsidRDefault="001644A3" w:rsidP="00413CA7">
      <w:pPr>
        <w:pStyle w:val="2"/>
        <w:rPr>
          <w:szCs w:val="22"/>
          <w:rtl/>
        </w:rPr>
      </w:pPr>
      <w:r w:rsidRPr="0017728B">
        <w:rPr>
          <w:rStyle w:val="20"/>
          <w:b/>
          <w:sz w:val="24"/>
          <w:rtl/>
        </w:rPr>
        <w:t xml:space="preserve">והא </w:t>
      </w:r>
      <w:proofErr w:type="spellStart"/>
      <w:r w:rsidRPr="0017728B">
        <w:rPr>
          <w:rStyle w:val="20"/>
          <w:b/>
          <w:sz w:val="24"/>
          <w:rtl/>
        </w:rPr>
        <w:t>דנקנה</w:t>
      </w:r>
      <w:proofErr w:type="spellEnd"/>
      <w:r w:rsidRPr="0017728B">
        <w:rPr>
          <w:rStyle w:val="20"/>
          <w:b/>
          <w:sz w:val="24"/>
          <w:rtl/>
        </w:rPr>
        <w:t xml:space="preserve"> המקח שלא בפני הקונה, היינו במתנה וכיוצא בזה, דודאי ניחא ליה; אבל במקח, שאפשר שאינו חפץ לקנות, לא קנה, </w:t>
      </w:r>
      <w:proofErr w:type="spellStart"/>
      <w:r w:rsidRPr="0017728B">
        <w:rPr>
          <w:rStyle w:val="20"/>
          <w:b/>
          <w:sz w:val="24"/>
          <w:rtl/>
        </w:rPr>
        <w:t>ושניהן</w:t>
      </w:r>
      <w:proofErr w:type="spellEnd"/>
      <w:r w:rsidRPr="0017728B">
        <w:rPr>
          <w:rStyle w:val="20"/>
          <w:b/>
          <w:sz w:val="24"/>
          <w:rtl/>
        </w:rPr>
        <w:t xml:space="preserve"> </w:t>
      </w:r>
      <w:proofErr w:type="spellStart"/>
      <w:r w:rsidRPr="0017728B">
        <w:rPr>
          <w:rStyle w:val="20"/>
          <w:b/>
          <w:sz w:val="24"/>
          <w:rtl/>
        </w:rPr>
        <w:t>חוזרין</w:t>
      </w:r>
      <w:proofErr w:type="spellEnd"/>
      <w:r w:rsidRPr="0017728B">
        <w:rPr>
          <w:rStyle w:val="20"/>
          <w:b/>
          <w:sz w:val="24"/>
          <w:rtl/>
        </w:rPr>
        <w:t>. (</w:t>
      </w:r>
      <w:proofErr w:type="spellStart"/>
      <w:r w:rsidRPr="0017728B">
        <w:rPr>
          <w:rStyle w:val="20"/>
          <w:b/>
          <w:sz w:val="24"/>
          <w:rtl/>
        </w:rPr>
        <w:t>מהרי"ו</w:t>
      </w:r>
      <w:proofErr w:type="spellEnd"/>
      <w:r w:rsidRPr="0017728B">
        <w:rPr>
          <w:rStyle w:val="20"/>
          <w:b/>
          <w:sz w:val="24"/>
          <w:rtl/>
        </w:rPr>
        <w:t xml:space="preserve"> סי' ד').</w:t>
      </w:r>
    </w:p>
    <w:p w14:paraId="3368424C" w14:textId="4EF0FAF7" w:rsidR="005F685B" w:rsidRDefault="001644A3" w:rsidP="00413CA7">
      <w:pPr>
        <w:rPr>
          <w:rtl/>
        </w:rPr>
      </w:pPr>
      <w:proofErr w:type="spellStart"/>
      <w:r>
        <w:rPr>
          <w:rFonts w:hint="cs"/>
          <w:rtl/>
        </w:rPr>
        <w:t>הרמ"א</w:t>
      </w:r>
      <w:proofErr w:type="spellEnd"/>
      <w:r>
        <w:rPr>
          <w:rFonts w:hint="cs"/>
          <w:rtl/>
        </w:rPr>
        <w:t xml:space="preserve"> פוסק שבמתנה היות וברור לנו </w:t>
      </w:r>
      <w:proofErr w:type="spellStart"/>
      <w:r>
        <w:rPr>
          <w:rFonts w:hint="cs"/>
          <w:rtl/>
        </w:rPr>
        <w:t>דניחא</w:t>
      </w:r>
      <w:proofErr w:type="spellEnd"/>
      <w:r>
        <w:rPr>
          <w:rFonts w:hint="cs"/>
          <w:rtl/>
        </w:rPr>
        <w:t xml:space="preserve"> ליה, שם אפשר </w:t>
      </w:r>
      <w:r w:rsidR="00825129">
        <w:rPr>
          <w:rFonts w:hint="cs"/>
          <w:rtl/>
        </w:rPr>
        <w:t xml:space="preserve">להקנות את המתנה שלא בפני מקבל המתנה. אולם במקח שאין הדבר ברור </w:t>
      </w:r>
      <w:proofErr w:type="spellStart"/>
      <w:r w:rsidR="00825129">
        <w:rPr>
          <w:rFonts w:hint="cs"/>
          <w:rtl/>
        </w:rPr>
        <w:t>שניחא</w:t>
      </w:r>
      <w:proofErr w:type="spellEnd"/>
      <w:r w:rsidR="00825129">
        <w:rPr>
          <w:rFonts w:hint="cs"/>
          <w:rtl/>
        </w:rPr>
        <w:t xml:space="preserve"> ליה לקנות, שם </w:t>
      </w:r>
      <w:proofErr w:type="spellStart"/>
      <w:r w:rsidR="00825129">
        <w:rPr>
          <w:rFonts w:hint="cs"/>
          <w:rtl/>
        </w:rPr>
        <w:t>שניהן</w:t>
      </w:r>
      <w:proofErr w:type="spellEnd"/>
      <w:r w:rsidR="00825129">
        <w:rPr>
          <w:rFonts w:hint="cs"/>
          <w:rtl/>
        </w:rPr>
        <w:t xml:space="preserve"> יכולים לחזור. </w:t>
      </w:r>
    </w:p>
    <w:p w14:paraId="7684A870" w14:textId="6BBBF1F0" w:rsidR="00825129" w:rsidRDefault="00825129" w:rsidP="00413CA7">
      <w:pPr>
        <w:rPr>
          <w:rtl/>
        </w:rPr>
      </w:pPr>
      <w:proofErr w:type="spellStart"/>
      <w:r>
        <w:rPr>
          <w:rFonts w:hint="cs"/>
          <w:rtl/>
        </w:rPr>
        <w:t>בסמ"ע</w:t>
      </w:r>
      <w:proofErr w:type="spellEnd"/>
      <w:r>
        <w:rPr>
          <w:rFonts w:hint="cs"/>
          <w:rtl/>
        </w:rPr>
        <w:t xml:space="preserve"> הביא את דברי </w:t>
      </w:r>
      <w:proofErr w:type="spellStart"/>
      <w:r>
        <w:rPr>
          <w:rFonts w:hint="cs"/>
          <w:rtl/>
        </w:rPr>
        <w:t>המהר"י</w:t>
      </w:r>
      <w:proofErr w:type="spellEnd"/>
      <w:r>
        <w:rPr>
          <w:rFonts w:hint="cs"/>
          <w:rtl/>
        </w:rPr>
        <w:t xml:space="preserve"> וויל שסובר שאף במתנה </w:t>
      </w:r>
      <w:r w:rsidR="00DC27D9">
        <w:rPr>
          <w:rFonts w:hint="cs"/>
          <w:rtl/>
        </w:rPr>
        <w:t xml:space="preserve">לא יועיל להקנות שלא בפניו, </w:t>
      </w:r>
      <w:proofErr w:type="spellStart"/>
      <w:r w:rsidR="00DC27D9">
        <w:rPr>
          <w:rFonts w:hint="cs"/>
          <w:rtl/>
        </w:rPr>
        <w:t>דיתכן</w:t>
      </w:r>
      <w:proofErr w:type="spellEnd"/>
      <w:r w:rsidR="00DC27D9">
        <w:rPr>
          <w:rFonts w:hint="cs"/>
          <w:rtl/>
        </w:rPr>
        <w:t xml:space="preserve"> שלא ניחא ליה מצד "שונא מתנות יחיה", וממילא דין מכר ומתנה שווים בזה. </w:t>
      </w:r>
      <w:proofErr w:type="spellStart"/>
      <w:r w:rsidR="00DC27D9">
        <w:rPr>
          <w:rFonts w:hint="cs"/>
          <w:rtl/>
        </w:rPr>
        <w:t>ובשו"ע</w:t>
      </w:r>
      <w:proofErr w:type="spellEnd"/>
      <w:r w:rsidR="00DC27D9">
        <w:rPr>
          <w:rFonts w:hint="cs"/>
          <w:rtl/>
        </w:rPr>
        <w:t xml:space="preserve"> סי' </w:t>
      </w:r>
      <w:proofErr w:type="spellStart"/>
      <w:r w:rsidR="00DC27D9">
        <w:rPr>
          <w:rFonts w:hint="cs"/>
          <w:rtl/>
        </w:rPr>
        <w:t>קעא</w:t>
      </w:r>
      <w:proofErr w:type="spellEnd"/>
      <w:r w:rsidR="00DC27D9">
        <w:rPr>
          <w:rFonts w:hint="cs"/>
          <w:rtl/>
        </w:rPr>
        <w:t xml:space="preserve"> </w:t>
      </w:r>
      <w:proofErr w:type="spellStart"/>
      <w:r w:rsidR="00DC27D9">
        <w:rPr>
          <w:rFonts w:hint="cs"/>
          <w:rtl/>
        </w:rPr>
        <w:t>ס"י</w:t>
      </w:r>
      <w:proofErr w:type="spellEnd"/>
      <w:r w:rsidR="00DC27D9">
        <w:rPr>
          <w:rFonts w:hint="cs"/>
          <w:rtl/>
        </w:rPr>
        <w:t xml:space="preserve"> איתא פלוגתא גבי </w:t>
      </w:r>
      <w:proofErr w:type="spellStart"/>
      <w:r w:rsidR="00DC27D9">
        <w:rPr>
          <w:rFonts w:hint="cs"/>
          <w:rtl/>
        </w:rPr>
        <w:t>גוד</w:t>
      </w:r>
      <w:proofErr w:type="spellEnd"/>
      <w:r w:rsidR="00DC27D9">
        <w:rPr>
          <w:rFonts w:hint="cs"/>
          <w:rtl/>
        </w:rPr>
        <w:t xml:space="preserve"> או אגוד שנותן לו חלק במתנה, האם יכול הלה לומר שאינו מעוניין לקבל את המתנה, </w:t>
      </w:r>
      <w:proofErr w:type="spellStart"/>
      <w:r w:rsidR="00DC27D9">
        <w:rPr>
          <w:rFonts w:hint="cs"/>
          <w:rtl/>
        </w:rPr>
        <w:t>ולפ"ז</w:t>
      </w:r>
      <w:proofErr w:type="spellEnd"/>
      <w:r w:rsidR="00DC27D9">
        <w:rPr>
          <w:rFonts w:hint="cs"/>
          <w:rtl/>
        </w:rPr>
        <w:t xml:space="preserve"> מה שכתב כאן </w:t>
      </w:r>
      <w:proofErr w:type="spellStart"/>
      <w:r w:rsidR="00DC27D9">
        <w:rPr>
          <w:rFonts w:hint="cs"/>
          <w:rtl/>
        </w:rPr>
        <w:t>הרמ"א</w:t>
      </w:r>
      <w:proofErr w:type="spellEnd"/>
      <w:r w:rsidR="00DC27D9">
        <w:rPr>
          <w:rFonts w:hint="cs"/>
          <w:rtl/>
        </w:rPr>
        <w:t xml:space="preserve"> זה רק למי שסובר שאינו יכול לסרב במתנה ה"ה כאן שיכול להקנות שלא בפניו.</w:t>
      </w:r>
    </w:p>
    <w:p w14:paraId="243D6393" w14:textId="6C86DF27" w:rsidR="00DC27D9" w:rsidRDefault="00DC27D9" w:rsidP="00413CA7">
      <w:pPr>
        <w:rPr>
          <w:rtl/>
        </w:rPr>
      </w:pPr>
      <w:r>
        <w:rPr>
          <w:rFonts w:hint="cs"/>
          <w:rtl/>
        </w:rPr>
        <w:t>ובקצות (</w:t>
      </w:r>
      <w:proofErr w:type="spellStart"/>
      <w:r>
        <w:rPr>
          <w:rFonts w:hint="cs"/>
          <w:rtl/>
        </w:rPr>
        <w:t>סק"ב</w:t>
      </w:r>
      <w:proofErr w:type="spellEnd"/>
      <w:r>
        <w:rPr>
          <w:rFonts w:hint="cs"/>
          <w:rtl/>
        </w:rPr>
        <w:t xml:space="preserve">) </w:t>
      </w:r>
      <w:proofErr w:type="spellStart"/>
      <w:r>
        <w:rPr>
          <w:rFonts w:hint="cs"/>
          <w:rtl/>
        </w:rPr>
        <w:t>הק</w:t>
      </w:r>
      <w:proofErr w:type="spellEnd"/>
      <w:r>
        <w:rPr>
          <w:rFonts w:hint="cs"/>
          <w:rtl/>
        </w:rPr>
        <w:t xml:space="preserve">' על הצורה בה </w:t>
      </w:r>
      <w:proofErr w:type="spellStart"/>
      <w:r>
        <w:rPr>
          <w:rFonts w:hint="cs"/>
          <w:rtl/>
        </w:rPr>
        <w:t>הסמ"ע</w:t>
      </w:r>
      <w:proofErr w:type="spellEnd"/>
      <w:r>
        <w:rPr>
          <w:rFonts w:hint="cs"/>
          <w:rtl/>
        </w:rPr>
        <w:t xml:space="preserve"> הביא את דברי </w:t>
      </w:r>
      <w:proofErr w:type="spellStart"/>
      <w:r>
        <w:rPr>
          <w:rFonts w:hint="cs"/>
          <w:rtl/>
        </w:rPr>
        <w:t>מהר"י</w:t>
      </w:r>
      <w:proofErr w:type="spellEnd"/>
      <w:r>
        <w:rPr>
          <w:rFonts w:hint="cs"/>
          <w:rtl/>
        </w:rPr>
        <w:t xml:space="preserve"> וויל, </w:t>
      </w:r>
      <w:r w:rsidR="00342760">
        <w:rPr>
          <w:rFonts w:hint="cs"/>
          <w:rtl/>
        </w:rPr>
        <w:t xml:space="preserve">שכל הבעיה במתנה זה מצד "שונא מתנות יחיה", שהרי דבר זה לא מוזכר בתשובה שלו [סימן ד], אלא כל מה שהזכיר </w:t>
      </w:r>
      <w:proofErr w:type="spellStart"/>
      <w:r w:rsidR="00342760">
        <w:rPr>
          <w:rFonts w:hint="cs"/>
          <w:rtl/>
        </w:rPr>
        <w:t>המהר"י</w:t>
      </w:r>
      <w:proofErr w:type="spellEnd"/>
      <w:r w:rsidR="00342760">
        <w:rPr>
          <w:rFonts w:hint="cs"/>
          <w:rtl/>
        </w:rPr>
        <w:t xml:space="preserve"> זה שבמתנה איכא </w:t>
      </w:r>
      <w:proofErr w:type="spellStart"/>
      <w:r w:rsidR="00342760">
        <w:rPr>
          <w:rFonts w:hint="cs"/>
          <w:rtl/>
        </w:rPr>
        <w:t>מרבוותא</w:t>
      </w:r>
      <w:proofErr w:type="spellEnd"/>
      <w:r w:rsidR="00342760">
        <w:rPr>
          <w:rFonts w:hint="cs"/>
          <w:rtl/>
        </w:rPr>
        <w:t xml:space="preserve"> </w:t>
      </w:r>
      <w:proofErr w:type="spellStart"/>
      <w:r w:rsidR="00342760">
        <w:rPr>
          <w:rFonts w:hint="cs"/>
          <w:rtl/>
        </w:rPr>
        <w:t>דס"ל</w:t>
      </w:r>
      <w:proofErr w:type="spellEnd"/>
      <w:r w:rsidR="00342760">
        <w:rPr>
          <w:rFonts w:hint="cs"/>
          <w:rtl/>
        </w:rPr>
        <w:t xml:space="preserve"> שלגבי </w:t>
      </w:r>
      <w:r w:rsidR="00342760">
        <w:rPr>
          <w:rFonts w:hint="cs"/>
          <w:b/>
          <w:bCs/>
          <w:rtl/>
        </w:rPr>
        <w:t>קנין חליפין</w:t>
      </w:r>
      <w:r w:rsidR="00342760">
        <w:rPr>
          <w:rFonts w:hint="cs"/>
          <w:rtl/>
        </w:rPr>
        <w:t xml:space="preserve"> לא מועיל מתנה שלא בפניו. אולם בשאר קניינים כמו משיכה וכיוצא בה וודאי </w:t>
      </w:r>
      <w:proofErr w:type="spellStart"/>
      <w:r w:rsidR="00342760">
        <w:rPr>
          <w:rFonts w:hint="cs"/>
          <w:rtl/>
        </w:rPr>
        <w:t>שא"צ</w:t>
      </w:r>
      <w:proofErr w:type="spellEnd"/>
      <w:r w:rsidR="00342760">
        <w:rPr>
          <w:rFonts w:hint="cs"/>
          <w:rtl/>
        </w:rPr>
        <w:t xml:space="preserve"> בפניו, וזה משנה ערוכה בפרק מי שמת (קנו:) "ר' יהושע אומר זכין לגדול". וכן בדף קלח. איתא מח' גבי זיכה לו ע"י אחר ושתק ולבסוף צווח, ומבואר שאם שתק מתחילה ועד סוף וודאי שאפשר לזכות לו שלא בפניו.</w:t>
      </w:r>
    </w:p>
    <w:p w14:paraId="0D2BDB00" w14:textId="26ED6D33" w:rsidR="00342760" w:rsidRDefault="008E03AE" w:rsidP="00413CA7">
      <w:pPr>
        <w:rPr>
          <w:rtl/>
        </w:rPr>
      </w:pPr>
      <w:r>
        <w:rPr>
          <w:rFonts w:hint="cs"/>
          <w:rtl/>
        </w:rPr>
        <w:t xml:space="preserve">עוד כתב הקצות שמבואר מדברי </w:t>
      </w:r>
      <w:proofErr w:type="spellStart"/>
      <w:r>
        <w:rPr>
          <w:rFonts w:hint="cs"/>
          <w:rtl/>
        </w:rPr>
        <w:t>מהר"י</w:t>
      </w:r>
      <w:proofErr w:type="spellEnd"/>
      <w:r>
        <w:rPr>
          <w:rFonts w:hint="cs"/>
          <w:rtl/>
        </w:rPr>
        <w:t xml:space="preserve"> וויל שמוכח </w:t>
      </w:r>
      <w:proofErr w:type="spellStart"/>
      <w:r>
        <w:rPr>
          <w:rFonts w:hint="cs"/>
          <w:rtl/>
        </w:rPr>
        <w:t>בתוס</w:t>
      </w:r>
      <w:proofErr w:type="spellEnd"/>
      <w:r>
        <w:rPr>
          <w:rFonts w:hint="cs"/>
          <w:rtl/>
        </w:rPr>
        <w:t xml:space="preserve">' שבמכר א"א להקנות שלא בפניו. והקצות חולק עליו בזה, </w:t>
      </w:r>
      <w:proofErr w:type="spellStart"/>
      <w:r>
        <w:rPr>
          <w:rFonts w:hint="cs"/>
          <w:rtl/>
        </w:rPr>
        <w:t>וס"ל</w:t>
      </w:r>
      <w:proofErr w:type="spellEnd"/>
      <w:r>
        <w:rPr>
          <w:rFonts w:hint="cs"/>
          <w:rtl/>
        </w:rPr>
        <w:t xml:space="preserve"> שמוכח </w:t>
      </w:r>
      <w:proofErr w:type="spellStart"/>
      <w:r>
        <w:rPr>
          <w:rFonts w:hint="cs"/>
          <w:rtl/>
        </w:rPr>
        <w:t>מתוס</w:t>
      </w:r>
      <w:proofErr w:type="spellEnd"/>
      <w:r>
        <w:rPr>
          <w:rFonts w:hint="cs"/>
          <w:rtl/>
        </w:rPr>
        <w:t xml:space="preserve">' להפך, והראייה שהרי </w:t>
      </w:r>
      <w:proofErr w:type="spellStart"/>
      <w:r>
        <w:rPr>
          <w:rFonts w:hint="cs"/>
          <w:rtl/>
        </w:rPr>
        <w:t>תוס</w:t>
      </w:r>
      <w:proofErr w:type="spellEnd"/>
      <w:r>
        <w:rPr>
          <w:rFonts w:hint="cs"/>
          <w:rtl/>
        </w:rPr>
        <w:t>' הוכיחו שלא צריך קניין בפני הקונה, שאם כן היה צריך א"כ דבר זה היה אמור להיות כתוב בשטר, וכמו שאנחנו כותבים בשטר "</w:t>
      </w:r>
      <w:proofErr w:type="spellStart"/>
      <w:r>
        <w:rPr>
          <w:rFonts w:hint="cs"/>
          <w:rtl/>
        </w:rPr>
        <w:t>וקנינא</w:t>
      </w:r>
      <w:proofErr w:type="spellEnd"/>
      <w:r>
        <w:rPr>
          <w:rFonts w:hint="cs"/>
          <w:rtl/>
        </w:rPr>
        <w:t xml:space="preserve"> מיניה </w:t>
      </w:r>
      <w:proofErr w:type="spellStart"/>
      <w:r>
        <w:rPr>
          <w:rFonts w:hint="cs"/>
          <w:rtl/>
        </w:rPr>
        <w:t>בשטרא</w:t>
      </w:r>
      <w:proofErr w:type="spellEnd"/>
      <w:r>
        <w:rPr>
          <w:rFonts w:hint="cs"/>
          <w:rtl/>
        </w:rPr>
        <w:t xml:space="preserve"> </w:t>
      </w:r>
      <w:proofErr w:type="spellStart"/>
      <w:r>
        <w:rPr>
          <w:rFonts w:hint="cs"/>
          <w:rtl/>
        </w:rPr>
        <w:t>דכשר</w:t>
      </w:r>
      <w:proofErr w:type="spellEnd"/>
      <w:r>
        <w:rPr>
          <w:rFonts w:hint="cs"/>
          <w:rtl/>
        </w:rPr>
        <w:t xml:space="preserve"> </w:t>
      </w:r>
      <w:proofErr w:type="spellStart"/>
      <w:r>
        <w:rPr>
          <w:rFonts w:hint="cs"/>
          <w:rtl/>
        </w:rPr>
        <w:t>למקניא</w:t>
      </w:r>
      <w:proofErr w:type="spellEnd"/>
      <w:r>
        <w:rPr>
          <w:rFonts w:hint="cs"/>
          <w:rtl/>
        </w:rPr>
        <w:t xml:space="preserve"> ביה", א"כ אומר הקצות, אם </w:t>
      </w:r>
      <w:proofErr w:type="spellStart"/>
      <w:r>
        <w:rPr>
          <w:rFonts w:hint="cs"/>
          <w:rtl/>
        </w:rPr>
        <w:t>נצריך</w:t>
      </w:r>
      <w:proofErr w:type="spellEnd"/>
      <w:r>
        <w:rPr>
          <w:rFonts w:hint="cs"/>
          <w:rtl/>
        </w:rPr>
        <w:t xml:space="preserve"> שבמכר שזה יהיה בפני הקונה מדוע לא כותבים את זה בשטר?</w:t>
      </w:r>
      <w:r w:rsidR="008C6564">
        <w:rPr>
          <w:rFonts w:hint="cs"/>
          <w:rtl/>
        </w:rPr>
        <w:t xml:space="preserve"> וכ"כ </w:t>
      </w:r>
      <w:proofErr w:type="spellStart"/>
      <w:r w:rsidR="008C6564">
        <w:rPr>
          <w:rFonts w:hint="cs"/>
          <w:rtl/>
        </w:rPr>
        <w:t>הב"י</w:t>
      </w:r>
      <w:proofErr w:type="spellEnd"/>
      <w:r w:rsidR="008C6564">
        <w:rPr>
          <w:rFonts w:hint="cs"/>
          <w:rtl/>
        </w:rPr>
        <w:t xml:space="preserve"> שמשמע מדעת הרמב"ם </w:t>
      </w:r>
      <w:proofErr w:type="spellStart"/>
      <w:r w:rsidR="008C6564">
        <w:rPr>
          <w:rFonts w:hint="cs"/>
          <w:rtl/>
        </w:rPr>
        <w:t>שא"צ</w:t>
      </w:r>
      <w:proofErr w:type="spellEnd"/>
      <w:r w:rsidR="008C6564">
        <w:rPr>
          <w:rFonts w:hint="cs"/>
          <w:rtl/>
        </w:rPr>
        <w:t xml:space="preserve"> במכר שיהיה בפני הקונה. אולם דעת </w:t>
      </w:r>
      <w:proofErr w:type="spellStart"/>
      <w:r w:rsidR="008C6564">
        <w:rPr>
          <w:rFonts w:hint="cs"/>
          <w:rtl/>
        </w:rPr>
        <w:t>הרא"ש</w:t>
      </w:r>
      <w:proofErr w:type="spellEnd"/>
      <w:r w:rsidR="008C6564">
        <w:rPr>
          <w:rFonts w:hint="cs"/>
          <w:rtl/>
        </w:rPr>
        <w:t xml:space="preserve"> שבמכר אין זכין שלא בפניו, אולם מהרמב"ם </w:t>
      </w:r>
      <w:proofErr w:type="spellStart"/>
      <w:r w:rsidR="008C6564">
        <w:rPr>
          <w:rFonts w:hint="cs"/>
          <w:rtl/>
        </w:rPr>
        <w:t>ושו"ע</w:t>
      </w:r>
      <w:proofErr w:type="spellEnd"/>
      <w:r w:rsidR="008C6564">
        <w:rPr>
          <w:rFonts w:hint="cs"/>
          <w:rtl/>
        </w:rPr>
        <w:t xml:space="preserve"> בסי' </w:t>
      </w:r>
      <w:proofErr w:type="spellStart"/>
      <w:r w:rsidR="008C6564">
        <w:rPr>
          <w:rFonts w:hint="cs"/>
          <w:rtl/>
        </w:rPr>
        <w:t>רלה</w:t>
      </w:r>
      <w:proofErr w:type="spellEnd"/>
      <w:r w:rsidR="008C6564">
        <w:rPr>
          <w:rFonts w:hint="cs"/>
          <w:rtl/>
        </w:rPr>
        <w:t xml:space="preserve"> (סעי' </w:t>
      </w:r>
      <w:proofErr w:type="spellStart"/>
      <w:r w:rsidR="008C6564">
        <w:rPr>
          <w:rFonts w:hint="cs"/>
          <w:rtl/>
        </w:rPr>
        <w:t>כג</w:t>
      </w:r>
      <w:proofErr w:type="spellEnd"/>
      <w:r w:rsidR="008C6564">
        <w:rPr>
          <w:rFonts w:hint="cs"/>
          <w:rtl/>
        </w:rPr>
        <w:t xml:space="preserve">) מבואר שאף במכר זה שייך. </w:t>
      </w:r>
    </w:p>
    <w:p w14:paraId="5A4F5C6E" w14:textId="1DAEB765" w:rsidR="000640DC" w:rsidRDefault="008C6564" w:rsidP="00413CA7">
      <w:pPr>
        <w:rPr>
          <w:rtl/>
        </w:rPr>
      </w:pPr>
      <w:r>
        <w:rPr>
          <w:rFonts w:hint="cs"/>
          <w:rtl/>
        </w:rPr>
        <w:t xml:space="preserve">ולכן אומר הקצות שלדעתו אם מכר </w:t>
      </w:r>
      <w:proofErr w:type="spellStart"/>
      <w:r>
        <w:rPr>
          <w:rFonts w:hint="cs"/>
          <w:rtl/>
        </w:rPr>
        <w:t>מכר</w:t>
      </w:r>
      <w:proofErr w:type="spellEnd"/>
      <w:r>
        <w:rPr>
          <w:rFonts w:hint="cs"/>
          <w:rtl/>
        </w:rPr>
        <w:t xml:space="preserve"> בזול </w:t>
      </w:r>
      <w:proofErr w:type="spellStart"/>
      <w:r>
        <w:rPr>
          <w:rFonts w:hint="cs"/>
          <w:rtl/>
        </w:rPr>
        <w:t>לכו"ע</w:t>
      </w:r>
      <w:proofErr w:type="spellEnd"/>
      <w:r>
        <w:rPr>
          <w:rFonts w:hint="cs"/>
          <w:rtl/>
        </w:rPr>
        <w:t xml:space="preserve"> יהיה בזה דין זכין שלא בפניו. וראה סי' </w:t>
      </w:r>
      <w:proofErr w:type="spellStart"/>
      <w:r>
        <w:rPr>
          <w:rFonts w:hint="cs"/>
          <w:rtl/>
        </w:rPr>
        <w:t>רסח</w:t>
      </w:r>
      <w:proofErr w:type="spellEnd"/>
      <w:r>
        <w:rPr>
          <w:rFonts w:hint="cs"/>
          <w:rtl/>
        </w:rPr>
        <w:t xml:space="preserve"> ס"ג </w:t>
      </w:r>
      <w:proofErr w:type="spellStart"/>
      <w:r>
        <w:rPr>
          <w:rFonts w:hint="cs"/>
          <w:rtl/>
        </w:rPr>
        <w:t>ברמ"א</w:t>
      </w:r>
      <w:proofErr w:type="spellEnd"/>
      <w:r>
        <w:rPr>
          <w:rFonts w:hint="cs"/>
          <w:rtl/>
        </w:rPr>
        <w:t xml:space="preserve">, וגם </w:t>
      </w:r>
      <w:proofErr w:type="spellStart"/>
      <w:r>
        <w:rPr>
          <w:rFonts w:hint="cs"/>
          <w:rtl/>
        </w:rPr>
        <w:t>להיש</w:t>
      </w:r>
      <w:proofErr w:type="spellEnd"/>
      <w:r>
        <w:rPr>
          <w:rFonts w:hint="cs"/>
          <w:rtl/>
        </w:rPr>
        <w:t xml:space="preserve"> </w:t>
      </w:r>
      <w:proofErr w:type="spellStart"/>
      <w:r>
        <w:rPr>
          <w:rFonts w:hint="cs"/>
          <w:rtl/>
        </w:rPr>
        <w:t>חולקין</w:t>
      </w:r>
      <w:proofErr w:type="spellEnd"/>
      <w:r>
        <w:rPr>
          <w:rFonts w:hint="cs"/>
          <w:rtl/>
        </w:rPr>
        <w:t xml:space="preserve"> שלא זכה היינו מצד שתלוי ביד המוכר, אך מצד הלוקח הוי זכות.</w:t>
      </w:r>
    </w:p>
    <w:p w14:paraId="353A4C5B" w14:textId="77777777" w:rsidR="005F5772" w:rsidRDefault="005F5772" w:rsidP="00DD1599">
      <w:pPr>
        <w:pStyle w:val="af7"/>
        <w:rPr>
          <w:rtl/>
        </w:rPr>
      </w:pPr>
    </w:p>
    <w:p w14:paraId="6BE6F7EA" w14:textId="77777777" w:rsidR="005F5772" w:rsidRDefault="005F5772" w:rsidP="00DD1599">
      <w:pPr>
        <w:pStyle w:val="af7"/>
        <w:rPr>
          <w:rtl/>
        </w:rPr>
      </w:pPr>
    </w:p>
    <w:p w14:paraId="1F79F6C5" w14:textId="77777777" w:rsidR="005F5772" w:rsidRDefault="005F5772" w:rsidP="00DD1599">
      <w:pPr>
        <w:pStyle w:val="af7"/>
        <w:rPr>
          <w:rtl/>
        </w:rPr>
      </w:pPr>
    </w:p>
    <w:p w14:paraId="3199C21A" w14:textId="16C1AF97" w:rsidR="000640DC" w:rsidRDefault="000640DC" w:rsidP="00DD1599">
      <w:pPr>
        <w:pStyle w:val="af7"/>
        <w:rPr>
          <w:rtl/>
        </w:rPr>
      </w:pPr>
      <w:bookmarkStart w:id="117" w:name="_Toc148885266"/>
      <w:r>
        <w:rPr>
          <w:rtl/>
        </w:rPr>
        <w:t>סעיף ד</w:t>
      </w:r>
      <w:r>
        <w:rPr>
          <w:rFonts w:hint="cs"/>
          <w:rtl/>
        </w:rPr>
        <w:t>'</w:t>
      </w:r>
      <w:bookmarkEnd w:id="117"/>
    </w:p>
    <w:p w14:paraId="77B0024E" w14:textId="517FD8C9" w:rsidR="005F685B" w:rsidRPr="002563D3" w:rsidRDefault="000640DC" w:rsidP="00413CA7">
      <w:pPr>
        <w:pStyle w:val="2"/>
        <w:rPr>
          <w:bCs w:val="0"/>
          <w:rtl/>
        </w:rPr>
      </w:pPr>
      <w:r>
        <w:rPr>
          <w:rtl/>
        </w:rPr>
        <w:t xml:space="preserve">אף על פי שלא תפס המקנה כל הכלי, אלא מקצתו, ונשאר </w:t>
      </w:r>
      <w:proofErr w:type="spellStart"/>
      <w:r>
        <w:rPr>
          <w:rtl/>
        </w:rPr>
        <w:t>קצתו</w:t>
      </w:r>
      <w:proofErr w:type="spellEnd"/>
      <w:r>
        <w:rPr>
          <w:rtl/>
        </w:rPr>
        <w:t xml:space="preserve"> ביד הקונה, קנה בו; והוא </w:t>
      </w:r>
      <w:proofErr w:type="spellStart"/>
      <w:r>
        <w:rPr>
          <w:rtl/>
        </w:rPr>
        <w:t>שיאחוז</w:t>
      </w:r>
      <w:proofErr w:type="spellEnd"/>
      <w:r>
        <w:rPr>
          <w:rtl/>
        </w:rPr>
        <w:t xml:space="preserve"> ממנו שיעור כלי, שהוא שיעור ג' אצבעות. ואם אחז פחות מג' אצבעות, צריך </w:t>
      </w:r>
      <w:proofErr w:type="spellStart"/>
      <w:r>
        <w:rPr>
          <w:rtl/>
        </w:rPr>
        <w:t>שיאחוז</w:t>
      </w:r>
      <w:proofErr w:type="spellEnd"/>
      <w:r>
        <w:rPr>
          <w:rtl/>
        </w:rPr>
        <w:t xml:space="preserve"> </w:t>
      </w:r>
      <w:proofErr w:type="spellStart"/>
      <w:r>
        <w:rPr>
          <w:rtl/>
        </w:rPr>
        <w:t>בענין</w:t>
      </w:r>
      <w:proofErr w:type="spellEnd"/>
      <w:r>
        <w:rPr>
          <w:rtl/>
        </w:rPr>
        <w:t xml:space="preserve"> שיהא יכול לנתק כל הכלי ולהביאו אצלו. </w:t>
      </w:r>
      <w:r w:rsidRPr="002563D3">
        <w:rPr>
          <w:bCs w:val="0"/>
          <w:rtl/>
        </w:rPr>
        <w:t xml:space="preserve">הגה: וי"א דאין קנין בפחות מג' (המגיד פ"ה </w:t>
      </w:r>
      <w:proofErr w:type="spellStart"/>
      <w:r w:rsidRPr="002563D3">
        <w:rPr>
          <w:bCs w:val="0"/>
          <w:rtl/>
        </w:rPr>
        <w:t>דמכירה</w:t>
      </w:r>
      <w:proofErr w:type="spellEnd"/>
      <w:r w:rsidRPr="002563D3">
        <w:rPr>
          <w:bCs w:val="0"/>
          <w:rtl/>
        </w:rPr>
        <w:t xml:space="preserve"> </w:t>
      </w:r>
      <w:proofErr w:type="spellStart"/>
      <w:r w:rsidRPr="002563D3">
        <w:rPr>
          <w:bCs w:val="0"/>
          <w:rtl/>
        </w:rPr>
        <w:t>ור"ן</w:t>
      </w:r>
      <w:proofErr w:type="spellEnd"/>
      <w:r w:rsidRPr="002563D3">
        <w:rPr>
          <w:bCs w:val="0"/>
          <w:rtl/>
        </w:rPr>
        <w:t xml:space="preserve"> סוף פ"ד </w:t>
      </w:r>
      <w:proofErr w:type="spellStart"/>
      <w:r w:rsidRPr="002563D3">
        <w:rPr>
          <w:bCs w:val="0"/>
          <w:rtl/>
        </w:rPr>
        <w:t>דנדרים</w:t>
      </w:r>
      <w:proofErr w:type="spellEnd"/>
      <w:r w:rsidRPr="002563D3">
        <w:rPr>
          <w:bCs w:val="0"/>
          <w:rtl/>
        </w:rPr>
        <w:t xml:space="preserve"> וב"י בשם עיטור </w:t>
      </w:r>
      <w:proofErr w:type="spellStart"/>
      <w:r w:rsidRPr="002563D3">
        <w:rPr>
          <w:bCs w:val="0"/>
          <w:rtl/>
        </w:rPr>
        <w:t>ונ"י</w:t>
      </w:r>
      <w:proofErr w:type="spellEnd"/>
      <w:r w:rsidRPr="002563D3">
        <w:rPr>
          <w:bCs w:val="0"/>
          <w:rtl/>
        </w:rPr>
        <w:t xml:space="preserve"> </w:t>
      </w:r>
      <w:proofErr w:type="spellStart"/>
      <w:r w:rsidRPr="002563D3">
        <w:rPr>
          <w:bCs w:val="0"/>
          <w:rtl/>
        </w:rPr>
        <w:t>פ"ק</w:t>
      </w:r>
      <w:proofErr w:type="spellEnd"/>
      <w:r w:rsidRPr="002563D3">
        <w:rPr>
          <w:bCs w:val="0"/>
          <w:rtl/>
        </w:rPr>
        <w:t xml:space="preserve"> </w:t>
      </w:r>
      <w:proofErr w:type="spellStart"/>
      <w:r w:rsidRPr="002563D3">
        <w:rPr>
          <w:bCs w:val="0"/>
          <w:rtl/>
        </w:rPr>
        <w:t>דמציעא</w:t>
      </w:r>
      <w:proofErr w:type="spellEnd"/>
      <w:r w:rsidRPr="002563D3">
        <w:rPr>
          <w:bCs w:val="0"/>
          <w:rtl/>
        </w:rPr>
        <w:t xml:space="preserve">). ואין המוכר יכול לעכב הכלי או לחתוך </w:t>
      </w:r>
      <w:proofErr w:type="spellStart"/>
      <w:r w:rsidRPr="002563D3">
        <w:rPr>
          <w:bCs w:val="0"/>
          <w:rtl/>
        </w:rPr>
        <w:t>קצתו</w:t>
      </w:r>
      <w:proofErr w:type="spellEnd"/>
      <w:r w:rsidRPr="002563D3">
        <w:rPr>
          <w:bCs w:val="0"/>
          <w:rtl/>
        </w:rPr>
        <w:t xml:space="preserve">, </w:t>
      </w:r>
      <w:proofErr w:type="spellStart"/>
      <w:r w:rsidRPr="002563D3">
        <w:rPr>
          <w:bCs w:val="0"/>
          <w:rtl/>
        </w:rPr>
        <w:t>דסתם</w:t>
      </w:r>
      <w:proofErr w:type="spellEnd"/>
      <w:r w:rsidRPr="002563D3">
        <w:rPr>
          <w:bCs w:val="0"/>
          <w:rtl/>
        </w:rPr>
        <w:t xml:space="preserve"> קנין ע"מ להחזיר הכלי הוא (</w:t>
      </w:r>
      <w:proofErr w:type="spellStart"/>
      <w:r w:rsidR="00256ADE" w:rsidRPr="002563D3">
        <w:rPr>
          <w:rFonts w:hint="cs"/>
          <w:bCs w:val="0"/>
          <w:rtl/>
        </w:rPr>
        <w:t>רא"ש</w:t>
      </w:r>
      <w:proofErr w:type="spellEnd"/>
      <w:r w:rsidR="00256ADE" w:rsidRPr="002563D3">
        <w:rPr>
          <w:rFonts w:hint="cs"/>
          <w:bCs w:val="0"/>
          <w:rtl/>
        </w:rPr>
        <w:t xml:space="preserve"> </w:t>
      </w:r>
      <w:proofErr w:type="spellStart"/>
      <w:r w:rsidR="00256ADE" w:rsidRPr="002563D3">
        <w:rPr>
          <w:rFonts w:hint="cs"/>
          <w:bCs w:val="0"/>
          <w:rtl/>
        </w:rPr>
        <w:t>ור"ן</w:t>
      </w:r>
      <w:proofErr w:type="spellEnd"/>
      <w:r w:rsidR="00256ADE" w:rsidRPr="002563D3">
        <w:rPr>
          <w:rFonts w:hint="cs"/>
          <w:bCs w:val="0"/>
          <w:rtl/>
        </w:rPr>
        <w:t xml:space="preserve"> בנדרים</w:t>
      </w:r>
      <w:r w:rsidRPr="002563D3">
        <w:rPr>
          <w:bCs w:val="0"/>
          <w:rtl/>
        </w:rPr>
        <w:t xml:space="preserve">). ואין </w:t>
      </w:r>
      <w:proofErr w:type="spellStart"/>
      <w:r w:rsidRPr="002563D3">
        <w:rPr>
          <w:bCs w:val="0"/>
          <w:rtl/>
        </w:rPr>
        <w:t>מקנין</w:t>
      </w:r>
      <w:proofErr w:type="spellEnd"/>
      <w:r w:rsidRPr="002563D3">
        <w:rPr>
          <w:bCs w:val="0"/>
          <w:rtl/>
        </w:rPr>
        <w:t xml:space="preserve"> בכלי אלא מדעת בעליו (ב"י בשם עיטור ור' ירוחם </w:t>
      </w:r>
      <w:proofErr w:type="spellStart"/>
      <w:r w:rsidRPr="002563D3">
        <w:rPr>
          <w:bCs w:val="0"/>
          <w:rtl/>
        </w:rPr>
        <w:t>והרא"ש</w:t>
      </w:r>
      <w:proofErr w:type="spellEnd"/>
      <w:r w:rsidRPr="002563D3">
        <w:rPr>
          <w:bCs w:val="0"/>
          <w:rtl/>
        </w:rPr>
        <w:t xml:space="preserve"> </w:t>
      </w:r>
      <w:proofErr w:type="spellStart"/>
      <w:r w:rsidRPr="002563D3">
        <w:rPr>
          <w:bCs w:val="0"/>
          <w:rtl/>
        </w:rPr>
        <w:t>והר"ן</w:t>
      </w:r>
      <w:proofErr w:type="spellEnd"/>
      <w:r w:rsidRPr="002563D3">
        <w:rPr>
          <w:bCs w:val="0"/>
          <w:rtl/>
        </w:rPr>
        <w:t xml:space="preserve"> </w:t>
      </w:r>
      <w:proofErr w:type="spellStart"/>
      <w:r w:rsidRPr="002563D3">
        <w:rPr>
          <w:bCs w:val="0"/>
          <w:rtl/>
        </w:rPr>
        <w:t>ספ"ד</w:t>
      </w:r>
      <w:proofErr w:type="spellEnd"/>
      <w:r w:rsidRPr="002563D3">
        <w:rPr>
          <w:bCs w:val="0"/>
          <w:rtl/>
        </w:rPr>
        <w:t xml:space="preserve"> </w:t>
      </w:r>
      <w:proofErr w:type="spellStart"/>
      <w:r w:rsidRPr="002563D3">
        <w:rPr>
          <w:bCs w:val="0"/>
          <w:rtl/>
        </w:rPr>
        <w:t>דנדרים</w:t>
      </w:r>
      <w:proofErr w:type="spellEnd"/>
      <w:r w:rsidRPr="002563D3">
        <w:rPr>
          <w:bCs w:val="0"/>
          <w:rtl/>
        </w:rPr>
        <w:t xml:space="preserve"> </w:t>
      </w:r>
      <w:proofErr w:type="spellStart"/>
      <w:r w:rsidRPr="002563D3">
        <w:rPr>
          <w:bCs w:val="0"/>
          <w:rtl/>
        </w:rPr>
        <w:t>ונ"י</w:t>
      </w:r>
      <w:proofErr w:type="spellEnd"/>
      <w:r w:rsidRPr="002563D3">
        <w:rPr>
          <w:bCs w:val="0"/>
          <w:rtl/>
        </w:rPr>
        <w:t xml:space="preserve"> </w:t>
      </w:r>
      <w:proofErr w:type="spellStart"/>
      <w:r w:rsidRPr="002563D3">
        <w:rPr>
          <w:bCs w:val="0"/>
          <w:rtl/>
        </w:rPr>
        <w:t>פ"ק</w:t>
      </w:r>
      <w:proofErr w:type="spellEnd"/>
      <w:r w:rsidRPr="002563D3">
        <w:rPr>
          <w:bCs w:val="0"/>
          <w:rtl/>
        </w:rPr>
        <w:t xml:space="preserve"> </w:t>
      </w:r>
      <w:proofErr w:type="spellStart"/>
      <w:r w:rsidRPr="002563D3">
        <w:rPr>
          <w:bCs w:val="0"/>
          <w:rtl/>
        </w:rPr>
        <w:t>דמציעא</w:t>
      </w:r>
      <w:proofErr w:type="spellEnd"/>
      <w:r w:rsidRPr="002563D3">
        <w:rPr>
          <w:bCs w:val="0"/>
          <w:rtl/>
        </w:rPr>
        <w:t xml:space="preserve">); ולכן מי שלקח סודר </w:t>
      </w:r>
      <w:proofErr w:type="spellStart"/>
      <w:r w:rsidRPr="002563D3">
        <w:rPr>
          <w:bCs w:val="0"/>
          <w:rtl/>
        </w:rPr>
        <w:t>חבירו</w:t>
      </w:r>
      <w:proofErr w:type="spellEnd"/>
      <w:r w:rsidRPr="002563D3">
        <w:rPr>
          <w:bCs w:val="0"/>
          <w:rtl/>
        </w:rPr>
        <w:t xml:space="preserve"> בלא דעתו ומקנה בו, אין קנין (תשובת </w:t>
      </w:r>
      <w:proofErr w:type="spellStart"/>
      <w:r w:rsidRPr="002563D3">
        <w:rPr>
          <w:bCs w:val="0"/>
          <w:rtl/>
        </w:rPr>
        <w:t>רשב"א</w:t>
      </w:r>
      <w:proofErr w:type="spellEnd"/>
      <w:r w:rsidRPr="002563D3">
        <w:rPr>
          <w:bCs w:val="0"/>
          <w:rtl/>
        </w:rPr>
        <w:t xml:space="preserve"> אלף י"ט ותשובת רמב"ן סי' ק"א). וי"א אפילו הוי כלי שאול לו, אינו קנין אא"כ השאילו כדי להקנות בו (מרדכי </w:t>
      </w:r>
      <w:proofErr w:type="spellStart"/>
      <w:r w:rsidRPr="002563D3">
        <w:rPr>
          <w:bCs w:val="0"/>
          <w:rtl/>
        </w:rPr>
        <w:t>ס"פ</w:t>
      </w:r>
      <w:proofErr w:type="spellEnd"/>
      <w:r w:rsidRPr="002563D3">
        <w:rPr>
          <w:bCs w:val="0"/>
          <w:rtl/>
        </w:rPr>
        <w:t xml:space="preserve"> הספינה), וכן נראה לי.</w:t>
      </w:r>
    </w:p>
    <w:p w14:paraId="06271EFC" w14:textId="046567AC" w:rsidR="005F685B" w:rsidRPr="00EF5947" w:rsidRDefault="00EF5947" w:rsidP="00413CA7">
      <w:pPr>
        <w:pStyle w:val="af9"/>
        <w:rPr>
          <w:rtl/>
        </w:rPr>
      </w:pPr>
      <w:bookmarkStart w:id="118" w:name="_Toc148885267"/>
      <w:r w:rsidRPr="00EF5947">
        <w:rPr>
          <w:rFonts w:hint="cs"/>
          <w:rtl/>
        </w:rPr>
        <w:t>פלוגתת הראשונים ב</w:t>
      </w:r>
      <w:r w:rsidR="000640DC" w:rsidRPr="00EF5947">
        <w:rPr>
          <w:rFonts w:hint="cs"/>
          <w:rtl/>
        </w:rPr>
        <w:t>אחז פחות מג' בעניין שיכול לנתקו ולהביאו אצלו</w:t>
      </w:r>
      <w:bookmarkEnd w:id="118"/>
    </w:p>
    <w:p w14:paraId="1AC3AF7A" w14:textId="205D4651" w:rsidR="000640DC" w:rsidRDefault="000640DC" w:rsidP="00413CA7">
      <w:pPr>
        <w:rPr>
          <w:rtl/>
        </w:rPr>
      </w:pPr>
      <w:proofErr w:type="spellStart"/>
      <w:r>
        <w:rPr>
          <w:rFonts w:hint="cs"/>
          <w:rtl/>
        </w:rPr>
        <w:t>השו"ע</w:t>
      </w:r>
      <w:proofErr w:type="spellEnd"/>
      <w:r>
        <w:rPr>
          <w:rFonts w:hint="cs"/>
          <w:rtl/>
        </w:rPr>
        <w:t xml:space="preserve"> פסק </w:t>
      </w:r>
      <w:proofErr w:type="spellStart"/>
      <w:r>
        <w:rPr>
          <w:rFonts w:hint="cs"/>
          <w:rtl/>
        </w:rPr>
        <w:t>כ</w:t>
      </w:r>
      <w:r w:rsidRPr="00EF5947">
        <w:rPr>
          <w:rFonts w:hint="cs"/>
          <w:b/>
          <w:bCs/>
          <w:rtl/>
        </w:rPr>
        <w:t>הרמב"ם</w:t>
      </w:r>
      <w:proofErr w:type="spellEnd"/>
      <w:r w:rsidRPr="00EF5947">
        <w:rPr>
          <w:rFonts w:hint="cs"/>
          <w:b/>
          <w:bCs/>
          <w:rtl/>
        </w:rPr>
        <w:t xml:space="preserve"> </w:t>
      </w:r>
      <w:r>
        <w:rPr>
          <w:rFonts w:hint="cs"/>
          <w:rtl/>
        </w:rPr>
        <w:t xml:space="preserve">בהי' מכירה (פ"ה </w:t>
      </w:r>
      <w:proofErr w:type="spellStart"/>
      <w:r>
        <w:rPr>
          <w:rFonts w:hint="cs"/>
          <w:rtl/>
        </w:rPr>
        <w:t>ה"ז</w:t>
      </w:r>
      <w:proofErr w:type="spellEnd"/>
      <w:r>
        <w:rPr>
          <w:rFonts w:hint="cs"/>
          <w:rtl/>
        </w:rPr>
        <w:t xml:space="preserve">) </w:t>
      </w:r>
      <w:proofErr w:type="spellStart"/>
      <w:r>
        <w:rPr>
          <w:rFonts w:hint="cs"/>
          <w:rtl/>
        </w:rPr>
        <w:t>דס"ל</w:t>
      </w:r>
      <w:proofErr w:type="spellEnd"/>
      <w:r>
        <w:rPr>
          <w:rFonts w:hint="cs"/>
          <w:rtl/>
        </w:rPr>
        <w:t xml:space="preserve"> שכמו שאמרו </w:t>
      </w:r>
      <w:r w:rsidR="008214C3">
        <w:rPr>
          <w:rFonts w:hint="cs"/>
          <w:rtl/>
        </w:rPr>
        <w:t>גבי גט בידה ומשיחה בידו (</w:t>
      </w:r>
      <w:proofErr w:type="spellStart"/>
      <w:r w:rsidR="008214C3">
        <w:rPr>
          <w:rFonts w:hint="cs"/>
          <w:rtl/>
        </w:rPr>
        <w:t>ב"מ</w:t>
      </w:r>
      <w:proofErr w:type="spellEnd"/>
      <w:r w:rsidR="008214C3">
        <w:rPr>
          <w:rFonts w:hint="cs"/>
          <w:rtl/>
        </w:rPr>
        <w:t xml:space="preserve"> ז.) דאם יכול לנתקו ולהביאו אצלו אינה מגורשת, ה"ה כאן שאם יכול המקנה להביא את הבגד אצלו יקנה. וע"ז </w:t>
      </w:r>
      <w:proofErr w:type="spellStart"/>
      <w:r w:rsidR="008214C3">
        <w:rPr>
          <w:rFonts w:hint="cs"/>
          <w:rtl/>
        </w:rPr>
        <w:t>הק</w:t>
      </w:r>
      <w:proofErr w:type="spellEnd"/>
      <w:r w:rsidR="008214C3">
        <w:rPr>
          <w:rFonts w:hint="cs"/>
          <w:rtl/>
        </w:rPr>
        <w:t>' הראשונים [</w:t>
      </w:r>
      <w:proofErr w:type="spellStart"/>
      <w:r w:rsidR="008214C3" w:rsidRPr="00EF5947">
        <w:rPr>
          <w:rFonts w:hint="cs"/>
          <w:b/>
          <w:bCs/>
          <w:rtl/>
        </w:rPr>
        <w:t>רשב"א</w:t>
      </w:r>
      <w:proofErr w:type="spellEnd"/>
      <w:r w:rsidR="008214C3">
        <w:rPr>
          <w:rFonts w:hint="cs"/>
          <w:rtl/>
        </w:rPr>
        <w:t xml:space="preserve"> שם וכן </w:t>
      </w:r>
      <w:proofErr w:type="spellStart"/>
      <w:r w:rsidR="008214C3">
        <w:rPr>
          <w:rFonts w:hint="cs"/>
          <w:rtl/>
        </w:rPr>
        <w:t>ב</w:t>
      </w:r>
      <w:r w:rsidR="008214C3" w:rsidRPr="00EF5947">
        <w:rPr>
          <w:rFonts w:hint="cs"/>
          <w:b/>
          <w:bCs/>
          <w:rtl/>
        </w:rPr>
        <w:t>נמו"י</w:t>
      </w:r>
      <w:proofErr w:type="spellEnd"/>
      <w:r w:rsidR="008214C3">
        <w:rPr>
          <w:rFonts w:hint="cs"/>
          <w:rtl/>
        </w:rPr>
        <w:t xml:space="preserve">] מה הדמיון, שהרי רק בגט יש הלכה מיוחדת שכריתות בעינן, וכאשר יכול לנתק ולהביא את הגט אליו ממילא אין כאן כריתות, אולם </w:t>
      </w:r>
      <w:proofErr w:type="spellStart"/>
      <w:r w:rsidR="008214C3">
        <w:rPr>
          <w:rFonts w:hint="cs"/>
          <w:rtl/>
        </w:rPr>
        <w:t>בנ"ד</w:t>
      </w:r>
      <w:proofErr w:type="spellEnd"/>
      <w:r w:rsidR="008214C3">
        <w:rPr>
          <w:rFonts w:hint="cs"/>
          <w:rtl/>
        </w:rPr>
        <w:t xml:space="preserve"> צריך נתינת כלי, וסוף סוף אין אצל המקנה כלי? וזה מה שפסק </w:t>
      </w:r>
      <w:proofErr w:type="spellStart"/>
      <w:r w:rsidR="008214C3">
        <w:rPr>
          <w:rFonts w:hint="cs"/>
          <w:rtl/>
        </w:rPr>
        <w:t>הרמ"א</w:t>
      </w:r>
      <w:proofErr w:type="spellEnd"/>
      <w:r w:rsidR="008214C3">
        <w:rPr>
          <w:rFonts w:hint="cs"/>
          <w:rtl/>
        </w:rPr>
        <w:t xml:space="preserve"> כדעת </w:t>
      </w:r>
      <w:proofErr w:type="spellStart"/>
      <w:r w:rsidR="008214C3">
        <w:rPr>
          <w:rFonts w:hint="cs"/>
          <w:rtl/>
        </w:rPr>
        <w:t>הנמו"י</w:t>
      </w:r>
      <w:proofErr w:type="spellEnd"/>
      <w:r w:rsidR="008214C3">
        <w:rPr>
          <w:rFonts w:hint="cs"/>
          <w:rtl/>
        </w:rPr>
        <w:t xml:space="preserve"> ועוד ראשונים ש"אין קנין בפחות מג'" היינו שגם אם יוכל לנתקו ולהביאו אצלו אין זה קניין, וכך הסביר </w:t>
      </w:r>
      <w:proofErr w:type="spellStart"/>
      <w:r w:rsidR="008214C3">
        <w:rPr>
          <w:rFonts w:hint="cs"/>
          <w:rtl/>
        </w:rPr>
        <w:t>בסמ"ע</w:t>
      </w:r>
      <w:proofErr w:type="spellEnd"/>
      <w:r w:rsidR="008214C3">
        <w:rPr>
          <w:rFonts w:hint="cs"/>
          <w:rtl/>
        </w:rPr>
        <w:t xml:space="preserve"> את דבריו.</w:t>
      </w:r>
    </w:p>
    <w:p w14:paraId="355F5B02" w14:textId="1FE30650" w:rsidR="008214C3" w:rsidRPr="002563D3" w:rsidRDefault="007639A3" w:rsidP="00413CA7">
      <w:pPr>
        <w:pStyle w:val="2"/>
        <w:rPr>
          <w:b/>
          <w:bCs w:val="0"/>
          <w:rtl/>
        </w:rPr>
      </w:pPr>
      <w:r w:rsidRPr="002563D3">
        <w:rPr>
          <w:b/>
          <w:bCs w:val="0"/>
          <w:rtl/>
        </w:rPr>
        <w:t xml:space="preserve">ואין המוכר יכול לעכב הכלי או לחתוך </w:t>
      </w:r>
      <w:proofErr w:type="spellStart"/>
      <w:r w:rsidRPr="002563D3">
        <w:rPr>
          <w:b/>
          <w:bCs w:val="0"/>
          <w:rtl/>
        </w:rPr>
        <w:t>קצתו</w:t>
      </w:r>
      <w:proofErr w:type="spellEnd"/>
      <w:r w:rsidRPr="002563D3">
        <w:rPr>
          <w:b/>
          <w:bCs w:val="0"/>
          <w:rtl/>
        </w:rPr>
        <w:t xml:space="preserve">, </w:t>
      </w:r>
      <w:proofErr w:type="spellStart"/>
      <w:r w:rsidRPr="002563D3">
        <w:rPr>
          <w:b/>
          <w:bCs w:val="0"/>
          <w:rtl/>
        </w:rPr>
        <w:t>דסתם</w:t>
      </w:r>
      <w:proofErr w:type="spellEnd"/>
      <w:r w:rsidRPr="002563D3">
        <w:rPr>
          <w:b/>
          <w:bCs w:val="0"/>
          <w:rtl/>
        </w:rPr>
        <w:t xml:space="preserve"> קנין ע"מ להחזיר הכלי הוא (</w:t>
      </w:r>
      <w:proofErr w:type="spellStart"/>
      <w:r w:rsidR="00256ADE" w:rsidRPr="002563D3">
        <w:rPr>
          <w:rFonts w:hint="cs"/>
          <w:b/>
          <w:bCs w:val="0"/>
          <w:rtl/>
        </w:rPr>
        <w:t>רא"ש</w:t>
      </w:r>
      <w:proofErr w:type="spellEnd"/>
      <w:r w:rsidR="00256ADE" w:rsidRPr="002563D3">
        <w:rPr>
          <w:rFonts w:hint="cs"/>
          <w:b/>
          <w:bCs w:val="0"/>
          <w:rtl/>
        </w:rPr>
        <w:t xml:space="preserve"> </w:t>
      </w:r>
      <w:proofErr w:type="spellStart"/>
      <w:r w:rsidR="00256ADE" w:rsidRPr="002563D3">
        <w:rPr>
          <w:rFonts w:hint="cs"/>
          <w:b/>
          <w:bCs w:val="0"/>
          <w:rtl/>
        </w:rPr>
        <w:t>ור"ן</w:t>
      </w:r>
      <w:proofErr w:type="spellEnd"/>
      <w:r w:rsidR="00256ADE" w:rsidRPr="002563D3">
        <w:rPr>
          <w:rFonts w:hint="cs"/>
          <w:b/>
          <w:bCs w:val="0"/>
          <w:rtl/>
        </w:rPr>
        <w:t xml:space="preserve"> בנדרים</w:t>
      </w:r>
      <w:r w:rsidRPr="002563D3">
        <w:rPr>
          <w:b/>
          <w:bCs w:val="0"/>
          <w:rtl/>
        </w:rPr>
        <w:t>).</w:t>
      </w:r>
    </w:p>
    <w:p w14:paraId="7AAB5F91" w14:textId="0C5F5DAE" w:rsidR="007639A3" w:rsidRDefault="007639A3" w:rsidP="00413CA7">
      <w:pPr>
        <w:rPr>
          <w:rtl/>
        </w:rPr>
      </w:pPr>
      <w:r>
        <w:rPr>
          <w:rFonts w:hint="cs"/>
          <w:rtl/>
        </w:rPr>
        <w:t xml:space="preserve">כדעת </w:t>
      </w:r>
      <w:proofErr w:type="spellStart"/>
      <w:r>
        <w:rPr>
          <w:rFonts w:hint="cs"/>
          <w:rtl/>
        </w:rPr>
        <w:t>ה</w:t>
      </w:r>
      <w:r w:rsidR="00256ADE">
        <w:rPr>
          <w:rFonts w:hint="cs"/>
          <w:rtl/>
        </w:rPr>
        <w:t>רא"ש</w:t>
      </w:r>
      <w:proofErr w:type="spellEnd"/>
      <w:r w:rsidR="00256ADE">
        <w:rPr>
          <w:rFonts w:hint="cs"/>
          <w:rtl/>
        </w:rPr>
        <w:t xml:space="preserve"> </w:t>
      </w:r>
      <w:proofErr w:type="spellStart"/>
      <w:r w:rsidR="00256ADE">
        <w:rPr>
          <w:rFonts w:hint="cs"/>
          <w:rtl/>
        </w:rPr>
        <w:t>והר"ן</w:t>
      </w:r>
      <w:proofErr w:type="spellEnd"/>
      <w:r w:rsidR="00256ADE">
        <w:rPr>
          <w:rFonts w:hint="cs"/>
          <w:rtl/>
        </w:rPr>
        <w:t xml:space="preserve"> (מט. ד"ה </w:t>
      </w:r>
      <w:proofErr w:type="spellStart"/>
      <w:r w:rsidR="00256ADE">
        <w:rPr>
          <w:rFonts w:hint="cs"/>
          <w:rtl/>
        </w:rPr>
        <w:t>ולענין</w:t>
      </w:r>
      <w:proofErr w:type="spellEnd"/>
      <w:r w:rsidR="00256ADE">
        <w:rPr>
          <w:rFonts w:hint="cs"/>
          <w:rtl/>
        </w:rPr>
        <w:t>) בנדרים</w:t>
      </w:r>
      <w:r>
        <w:rPr>
          <w:rFonts w:hint="cs"/>
          <w:rtl/>
        </w:rPr>
        <w:t xml:space="preserve"> כתב </w:t>
      </w:r>
      <w:r w:rsidR="00256ADE">
        <w:rPr>
          <w:rFonts w:hint="cs"/>
          <w:rtl/>
        </w:rPr>
        <w:t xml:space="preserve">אף </w:t>
      </w:r>
      <w:proofErr w:type="spellStart"/>
      <w:r w:rsidR="00256ADE">
        <w:rPr>
          <w:rFonts w:hint="cs"/>
          <w:rtl/>
        </w:rPr>
        <w:t>ה</w:t>
      </w:r>
      <w:r>
        <w:rPr>
          <w:rFonts w:hint="cs"/>
          <w:rtl/>
        </w:rPr>
        <w:t>נמו"י</w:t>
      </w:r>
      <w:proofErr w:type="spellEnd"/>
      <w:r>
        <w:rPr>
          <w:rFonts w:hint="cs"/>
          <w:rtl/>
        </w:rPr>
        <w:t xml:space="preserve"> ריש </w:t>
      </w:r>
      <w:proofErr w:type="spellStart"/>
      <w:r>
        <w:rPr>
          <w:rFonts w:hint="cs"/>
          <w:rtl/>
        </w:rPr>
        <w:t>ב"מ</w:t>
      </w:r>
      <w:proofErr w:type="spellEnd"/>
      <w:r>
        <w:rPr>
          <w:rFonts w:hint="cs"/>
          <w:rtl/>
        </w:rPr>
        <w:t xml:space="preserve"> (ג:)</w:t>
      </w:r>
      <w:r w:rsidR="00256ADE">
        <w:rPr>
          <w:rFonts w:hint="cs"/>
          <w:rtl/>
        </w:rPr>
        <w:t>,</w:t>
      </w:r>
      <w:r w:rsidR="00C831AF">
        <w:rPr>
          <w:rFonts w:hint="cs"/>
          <w:rtl/>
        </w:rPr>
        <w:t xml:space="preserve"> וכדעתם פסק </w:t>
      </w:r>
      <w:proofErr w:type="spellStart"/>
      <w:r w:rsidR="00C831AF">
        <w:rPr>
          <w:rFonts w:hint="cs"/>
          <w:rtl/>
        </w:rPr>
        <w:t>הרמ"א</w:t>
      </w:r>
      <w:proofErr w:type="spellEnd"/>
      <w:r w:rsidR="00C831AF">
        <w:rPr>
          <w:rFonts w:hint="cs"/>
          <w:rtl/>
        </w:rPr>
        <w:t xml:space="preserve">. אולם יש ראשונים שחולקים </w:t>
      </w:r>
      <w:proofErr w:type="spellStart"/>
      <w:r w:rsidR="00C831AF">
        <w:rPr>
          <w:rFonts w:hint="cs"/>
          <w:rtl/>
        </w:rPr>
        <w:t>וס"ל</w:t>
      </w:r>
      <w:proofErr w:type="spellEnd"/>
      <w:r w:rsidR="00C831AF">
        <w:rPr>
          <w:rFonts w:hint="cs"/>
          <w:rtl/>
        </w:rPr>
        <w:t xml:space="preserve"> שיכול לקחת לעצמו את הסודר, וכך דעת המרדכי בשם רב עמרם גאון (</w:t>
      </w:r>
      <w:proofErr w:type="spellStart"/>
      <w:r w:rsidR="00C831AF">
        <w:rPr>
          <w:rFonts w:hint="cs"/>
          <w:rtl/>
        </w:rPr>
        <w:t>ב"מ</w:t>
      </w:r>
      <w:proofErr w:type="spellEnd"/>
      <w:r w:rsidR="00C831AF">
        <w:rPr>
          <w:rFonts w:hint="cs"/>
          <w:rtl/>
        </w:rPr>
        <w:t xml:space="preserve"> סי' ש),</w:t>
      </w:r>
      <w:r w:rsidR="00256ADE">
        <w:rPr>
          <w:rFonts w:hint="cs"/>
          <w:rtl/>
        </w:rPr>
        <w:t xml:space="preserve"> וכן בהגהת </w:t>
      </w:r>
      <w:proofErr w:type="spellStart"/>
      <w:r w:rsidR="00256ADE">
        <w:rPr>
          <w:rFonts w:hint="cs"/>
          <w:rtl/>
        </w:rPr>
        <w:t>אשר"י</w:t>
      </w:r>
      <w:proofErr w:type="spellEnd"/>
      <w:r w:rsidR="00256ADE">
        <w:rPr>
          <w:rFonts w:hint="cs"/>
          <w:rtl/>
        </w:rPr>
        <w:t xml:space="preserve"> (פ"ד ס"ז). וכתב ה</w:t>
      </w:r>
      <w:r w:rsidR="00256ADE" w:rsidRPr="00EF5947">
        <w:rPr>
          <w:rFonts w:hint="cs"/>
          <w:b/>
          <w:bCs/>
          <w:rtl/>
        </w:rPr>
        <w:t>קצות</w:t>
      </w:r>
      <w:r w:rsidR="00256ADE">
        <w:rPr>
          <w:rFonts w:hint="cs"/>
          <w:rtl/>
        </w:rPr>
        <w:t xml:space="preserve"> שמדעת </w:t>
      </w:r>
      <w:proofErr w:type="spellStart"/>
      <w:r w:rsidR="00256ADE">
        <w:rPr>
          <w:rFonts w:hint="cs"/>
          <w:rtl/>
        </w:rPr>
        <w:t>הר"ן</w:t>
      </w:r>
      <w:proofErr w:type="spellEnd"/>
      <w:r w:rsidR="00256ADE">
        <w:rPr>
          <w:rFonts w:hint="cs"/>
          <w:rtl/>
        </w:rPr>
        <w:t xml:space="preserve"> מבואר שאין לו בסודר הזה קניין אפי' לשעה ואין זה כמתנה ע"מ להחזיר, אלא הקניין הזה הוא קני ע"מ להקנות. אולם בהגהות </w:t>
      </w:r>
      <w:r w:rsidR="00256ADE" w:rsidRPr="00EF5947">
        <w:rPr>
          <w:rFonts w:hint="cs"/>
          <w:b/>
          <w:bCs/>
          <w:rtl/>
        </w:rPr>
        <w:t>אמרי ברוך</w:t>
      </w:r>
      <w:r w:rsidR="00256ADE">
        <w:rPr>
          <w:rFonts w:hint="cs"/>
          <w:rtl/>
        </w:rPr>
        <w:t xml:space="preserve"> הביא שדעת </w:t>
      </w:r>
      <w:proofErr w:type="spellStart"/>
      <w:r w:rsidR="00256ADE">
        <w:rPr>
          <w:rFonts w:hint="cs"/>
          <w:rtl/>
        </w:rPr>
        <w:t>הרשב"א</w:t>
      </w:r>
      <w:proofErr w:type="spellEnd"/>
      <w:r w:rsidR="00256ADE">
        <w:rPr>
          <w:rFonts w:hint="cs"/>
          <w:rtl/>
        </w:rPr>
        <w:t xml:space="preserve"> בקידושין היא שיש לו קניין לשעה בסודר.</w:t>
      </w:r>
    </w:p>
    <w:p w14:paraId="254B1E7B" w14:textId="391ADEAE" w:rsidR="007E7E99" w:rsidRDefault="007E7E99" w:rsidP="00DD1599">
      <w:pPr>
        <w:pStyle w:val="af7"/>
        <w:rPr>
          <w:rtl/>
        </w:rPr>
      </w:pPr>
      <w:bookmarkStart w:id="119" w:name="_Toc148885268"/>
      <w:r>
        <w:rPr>
          <w:rtl/>
        </w:rPr>
        <w:t>סעיף ה</w:t>
      </w:r>
      <w:r>
        <w:rPr>
          <w:rFonts w:hint="cs"/>
          <w:rtl/>
        </w:rPr>
        <w:t>'</w:t>
      </w:r>
      <w:bookmarkEnd w:id="119"/>
    </w:p>
    <w:p w14:paraId="028EB31C" w14:textId="04946390" w:rsidR="007639A3" w:rsidRDefault="007E7E99" w:rsidP="00413CA7">
      <w:pPr>
        <w:pStyle w:val="2"/>
        <w:rPr>
          <w:rtl/>
        </w:rPr>
      </w:pPr>
      <w:r>
        <w:rPr>
          <w:rtl/>
        </w:rPr>
        <w:lastRenderedPageBreak/>
        <w:t>י"א שאין הקנין מועיל אא"כ מקנה לו החפץ הנמכר או הניתן, מיד, אבל אם אמר לו הקונה: תקנה סודר ותקנה חפצך לי לאחר שלשים, לא קנה, מפני שבשעה שיש לו לקנות כבר החזיר הסודר לקונה. אבל אם אמר לו: קנה על מנת שתקנה לי מעכשיו ולאחר שלשים יום, קנה.</w:t>
      </w:r>
      <w:r w:rsidRPr="007108F2">
        <w:rPr>
          <w:b/>
          <w:rtl/>
        </w:rPr>
        <w:t xml:space="preserve"> הגה: ובסתם </w:t>
      </w:r>
      <w:proofErr w:type="spellStart"/>
      <w:r w:rsidRPr="007108F2">
        <w:rPr>
          <w:b/>
          <w:rtl/>
        </w:rPr>
        <w:t>אמרינן</w:t>
      </w:r>
      <w:proofErr w:type="spellEnd"/>
      <w:r w:rsidRPr="007108F2">
        <w:rPr>
          <w:b/>
          <w:rtl/>
        </w:rPr>
        <w:t xml:space="preserve"> דהוי מעכשיו, באופן המועיל, דודאי בכדי לא הוי עביד (פסקי </w:t>
      </w:r>
      <w:proofErr w:type="spellStart"/>
      <w:r w:rsidRPr="007108F2">
        <w:rPr>
          <w:b/>
          <w:rtl/>
        </w:rPr>
        <w:t>מהרא"י</w:t>
      </w:r>
      <w:proofErr w:type="spellEnd"/>
      <w:r w:rsidRPr="007108F2">
        <w:rPr>
          <w:b/>
          <w:rtl/>
        </w:rPr>
        <w:t xml:space="preserve"> סי' קע"ג).</w:t>
      </w:r>
    </w:p>
    <w:p w14:paraId="4BBC2BE8" w14:textId="6248F3BF" w:rsidR="00A30EE4" w:rsidRDefault="0063645E" w:rsidP="00413CA7">
      <w:pPr>
        <w:rPr>
          <w:rtl/>
        </w:rPr>
      </w:pPr>
      <w:proofErr w:type="spellStart"/>
      <w:r>
        <w:rPr>
          <w:rFonts w:hint="cs"/>
          <w:rtl/>
        </w:rPr>
        <w:t>בסוגיא</w:t>
      </w:r>
      <w:proofErr w:type="spellEnd"/>
      <w:r>
        <w:rPr>
          <w:rFonts w:hint="cs"/>
          <w:rtl/>
        </w:rPr>
        <w:t xml:space="preserve"> </w:t>
      </w:r>
      <w:proofErr w:type="spellStart"/>
      <w:r>
        <w:rPr>
          <w:rFonts w:hint="cs"/>
          <w:rtl/>
        </w:rPr>
        <w:t>דנדרים</w:t>
      </w:r>
      <w:proofErr w:type="spellEnd"/>
      <w:r>
        <w:rPr>
          <w:rFonts w:hint="cs"/>
          <w:rtl/>
        </w:rPr>
        <w:t xml:space="preserve"> (מח:) גבי אותו בן שהיה גונב אגודות של פשתן, ומחמת זה אביו </w:t>
      </w:r>
      <w:r w:rsidR="00512B69">
        <w:rPr>
          <w:rFonts w:hint="cs"/>
          <w:rtl/>
        </w:rPr>
        <w:t xml:space="preserve">אסר עליו את הנכסים. ואז אמרו לו שאם יהיה הנכד שלך ת"ח, האם גם אז תרצה לאסור את הנכסים? אמר להם שאם נכדו יהיה ת"ח במקרה כזה הוא רוצה שהנכסים יהיו של הנכד. ולכן </w:t>
      </w:r>
      <w:proofErr w:type="spellStart"/>
      <w:r w:rsidR="00512B69">
        <w:rPr>
          <w:rFonts w:hint="cs"/>
          <w:rtl/>
        </w:rPr>
        <w:t>פומבדיתאי</w:t>
      </w:r>
      <w:proofErr w:type="spellEnd"/>
      <w:r w:rsidR="00512B69">
        <w:rPr>
          <w:rFonts w:hint="cs"/>
          <w:rtl/>
        </w:rPr>
        <w:t xml:space="preserve"> אמרו שזה קני ע"מ להקנות ולא קנה, וע"ז ר"נ אמר שבסודר רואים שקני ע"מ להקנות מועיל, ורב אשי דחה דבריו שהרי יכול לתפוס ולהשאיר את הסודר לעצמו אם ירצה</w:t>
      </w:r>
      <w:r w:rsidR="00B778E4">
        <w:rPr>
          <w:rFonts w:hint="cs"/>
          <w:rtl/>
        </w:rPr>
        <w:t xml:space="preserve"> וכאן רוצה האב שהנכסים יהיו לנכד. ועוד אומר רב אשי, בסודר עכשיו הוא מקנה לו, ובנידון שלנו רק אחרי זמן [כשיהיה ת"ח] הוא צריך לקנות, וכשנהיה ת"ח כבר הסודר חזר לבעליו. </w:t>
      </w:r>
    </w:p>
    <w:p w14:paraId="30BA6601" w14:textId="4D09F66D" w:rsidR="00B778E4" w:rsidRDefault="007B5ACD" w:rsidP="00413CA7">
      <w:pPr>
        <w:rPr>
          <w:rtl/>
        </w:rPr>
      </w:pPr>
      <w:r>
        <w:rPr>
          <w:rFonts w:hint="cs"/>
          <w:rtl/>
        </w:rPr>
        <w:t xml:space="preserve">וכתב </w:t>
      </w:r>
      <w:proofErr w:type="spellStart"/>
      <w:r>
        <w:rPr>
          <w:rFonts w:hint="cs"/>
          <w:rtl/>
        </w:rPr>
        <w:t>הר"ן</w:t>
      </w:r>
      <w:proofErr w:type="spellEnd"/>
      <w:r>
        <w:rPr>
          <w:rFonts w:hint="cs"/>
          <w:rtl/>
        </w:rPr>
        <w:t xml:space="preserve"> </w:t>
      </w:r>
      <w:r w:rsidR="00B778E4">
        <w:rPr>
          <w:rFonts w:hint="cs"/>
          <w:rtl/>
        </w:rPr>
        <w:t>(מח: ד"ה וההוא)</w:t>
      </w:r>
      <w:r>
        <w:rPr>
          <w:rFonts w:hint="cs"/>
          <w:rtl/>
        </w:rPr>
        <w:t>, וז"ל:</w:t>
      </w:r>
    </w:p>
    <w:p w14:paraId="23BBDA01" w14:textId="6C710BC5" w:rsidR="00B778E4" w:rsidRDefault="007B5ACD" w:rsidP="00413CA7">
      <w:pPr>
        <w:rPr>
          <w:rtl/>
        </w:rPr>
      </w:pPr>
      <w:r>
        <w:rPr>
          <w:rFonts w:hint="cs"/>
          <w:rtl/>
        </w:rPr>
        <w:t>"</w:t>
      </w:r>
      <w:r w:rsidR="00B778E4">
        <w:rPr>
          <w:rtl/>
        </w:rPr>
        <w:t xml:space="preserve">ורב נחמן </w:t>
      </w:r>
      <w:proofErr w:type="spellStart"/>
      <w:r w:rsidR="00B778E4">
        <w:rPr>
          <w:rtl/>
        </w:rPr>
        <w:t>דאמר</w:t>
      </w:r>
      <w:proofErr w:type="spellEnd"/>
      <w:r w:rsidR="00B778E4">
        <w:rPr>
          <w:rtl/>
        </w:rPr>
        <w:t xml:space="preserve"> קני על מנת להקנות קנה נהי </w:t>
      </w:r>
      <w:proofErr w:type="spellStart"/>
      <w:r w:rsidR="00B778E4">
        <w:rPr>
          <w:rtl/>
        </w:rPr>
        <w:t>דמודה</w:t>
      </w:r>
      <w:proofErr w:type="spellEnd"/>
      <w:r w:rsidR="00B778E4">
        <w:rPr>
          <w:rtl/>
        </w:rPr>
        <w:t xml:space="preserve"> במקנה לאחר שלשים יום דלא קנה דאיהו גופיה אמר בפרק </w:t>
      </w:r>
      <w:proofErr w:type="spellStart"/>
      <w:r w:rsidR="00B778E4">
        <w:rPr>
          <w:rtl/>
        </w:rPr>
        <w:t>האשה</w:t>
      </w:r>
      <w:proofErr w:type="spellEnd"/>
      <w:r w:rsidR="00B778E4">
        <w:rPr>
          <w:rtl/>
        </w:rPr>
        <w:t xml:space="preserve"> שנפלו לה נכסים (כתובות </w:t>
      </w:r>
      <w:proofErr w:type="spellStart"/>
      <w:r w:rsidR="00B778E4">
        <w:rPr>
          <w:rtl/>
        </w:rPr>
        <w:t>פב</w:t>
      </w:r>
      <w:proofErr w:type="spellEnd"/>
      <w:r w:rsidR="00B778E4">
        <w:rPr>
          <w:rtl/>
        </w:rPr>
        <w:t xml:space="preserve">) </w:t>
      </w:r>
      <w:proofErr w:type="spellStart"/>
      <w:r w:rsidR="00B778E4">
        <w:rPr>
          <w:rtl/>
        </w:rPr>
        <w:t>דהאומר</w:t>
      </w:r>
      <w:proofErr w:type="spellEnd"/>
      <w:r w:rsidR="00B778E4">
        <w:rPr>
          <w:rtl/>
        </w:rPr>
        <w:t xml:space="preserve"> </w:t>
      </w:r>
      <w:proofErr w:type="spellStart"/>
      <w:r w:rsidR="00B778E4">
        <w:rPr>
          <w:rtl/>
        </w:rPr>
        <w:t>לחבירו</w:t>
      </w:r>
      <w:proofErr w:type="spellEnd"/>
      <w:r w:rsidR="00B778E4">
        <w:rPr>
          <w:rtl/>
        </w:rPr>
        <w:t xml:space="preserve"> משוך פרה זו ולא תקנה עד לאחר שלשים יום דלא קנה בעומדת באגם </w:t>
      </w:r>
      <w:proofErr w:type="spellStart"/>
      <w:r w:rsidR="00B778E4">
        <w:rPr>
          <w:rtl/>
        </w:rPr>
        <w:t>הוה</w:t>
      </w:r>
      <w:proofErr w:type="spellEnd"/>
      <w:r w:rsidR="00B778E4">
        <w:rPr>
          <w:rtl/>
        </w:rPr>
        <w:t xml:space="preserve"> ס"ד </w:t>
      </w:r>
      <w:proofErr w:type="spellStart"/>
      <w:r w:rsidR="00B778E4">
        <w:rPr>
          <w:rtl/>
        </w:rPr>
        <w:t>דרב</w:t>
      </w:r>
      <w:proofErr w:type="spellEnd"/>
      <w:r w:rsidR="00B778E4">
        <w:rPr>
          <w:rtl/>
        </w:rPr>
        <w:t xml:space="preserve"> נחמן </w:t>
      </w:r>
      <w:proofErr w:type="spellStart"/>
      <w:r w:rsidR="00B778E4">
        <w:rPr>
          <w:rtl/>
        </w:rPr>
        <w:t>דהכא</w:t>
      </w:r>
      <w:proofErr w:type="spellEnd"/>
      <w:r w:rsidR="00B778E4">
        <w:rPr>
          <w:rtl/>
        </w:rPr>
        <w:t xml:space="preserve"> כיון דלא אמר </w:t>
      </w:r>
      <w:proofErr w:type="spellStart"/>
      <w:r w:rsidR="00B778E4">
        <w:rPr>
          <w:rtl/>
        </w:rPr>
        <w:t>בהדיא</w:t>
      </w:r>
      <w:proofErr w:type="spellEnd"/>
      <w:r w:rsidR="00B778E4">
        <w:rPr>
          <w:rtl/>
        </w:rPr>
        <w:t xml:space="preserve"> דלא </w:t>
      </w:r>
      <w:proofErr w:type="spellStart"/>
      <w:r w:rsidR="00B778E4">
        <w:rPr>
          <w:rtl/>
        </w:rPr>
        <w:t>ליקני</w:t>
      </w:r>
      <w:proofErr w:type="spellEnd"/>
      <w:r w:rsidR="00B778E4">
        <w:rPr>
          <w:rtl/>
        </w:rPr>
        <w:t xml:space="preserve"> עד דהוי צורבא </w:t>
      </w:r>
      <w:proofErr w:type="spellStart"/>
      <w:r w:rsidR="00B778E4">
        <w:rPr>
          <w:rtl/>
        </w:rPr>
        <w:t>מרבנן</w:t>
      </w:r>
      <w:proofErr w:type="spellEnd"/>
      <w:r w:rsidR="00B778E4">
        <w:rPr>
          <w:rtl/>
        </w:rPr>
        <w:t xml:space="preserve"> ואמר </w:t>
      </w:r>
      <w:proofErr w:type="spellStart"/>
      <w:r w:rsidR="00B778E4">
        <w:rPr>
          <w:rtl/>
        </w:rPr>
        <w:t>סתמא</w:t>
      </w:r>
      <w:proofErr w:type="spellEnd"/>
      <w:r w:rsidR="00B778E4">
        <w:rPr>
          <w:rtl/>
        </w:rPr>
        <w:t xml:space="preserve"> כמאן </w:t>
      </w:r>
      <w:proofErr w:type="spellStart"/>
      <w:r w:rsidR="00B778E4">
        <w:rPr>
          <w:rtl/>
        </w:rPr>
        <w:t>דאמר</w:t>
      </w:r>
      <w:proofErr w:type="spellEnd"/>
      <w:r w:rsidR="00B778E4">
        <w:rPr>
          <w:rtl/>
        </w:rPr>
        <w:t xml:space="preserve"> מעכשיו ולכי הוי דמי</w:t>
      </w:r>
      <w:r>
        <w:rPr>
          <w:rFonts w:hint="cs"/>
          <w:rtl/>
        </w:rPr>
        <w:t>,</w:t>
      </w:r>
      <w:r w:rsidR="00B778E4">
        <w:rPr>
          <w:rtl/>
        </w:rPr>
        <w:t xml:space="preserve"> ורב אשי דחי ליה </w:t>
      </w:r>
      <w:proofErr w:type="spellStart"/>
      <w:r w:rsidR="00B778E4">
        <w:rPr>
          <w:rtl/>
        </w:rPr>
        <w:t>דכיון</w:t>
      </w:r>
      <w:proofErr w:type="spellEnd"/>
      <w:r w:rsidR="00B778E4">
        <w:rPr>
          <w:rtl/>
        </w:rPr>
        <w:t xml:space="preserve"> שלא רצה להקנות אלא כי היכי </w:t>
      </w:r>
      <w:proofErr w:type="spellStart"/>
      <w:r w:rsidR="00B778E4">
        <w:rPr>
          <w:rtl/>
        </w:rPr>
        <w:t>דלקנייה</w:t>
      </w:r>
      <w:proofErr w:type="spellEnd"/>
      <w:r w:rsidR="00B778E4">
        <w:rPr>
          <w:rtl/>
        </w:rPr>
        <w:t xml:space="preserve"> לבר בריה מסתמא לא </w:t>
      </w:r>
      <w:proofErr w:type="spellStart"/>
      <w:r w:rsidR="00B778E4">
        <w:rPr>
          <w:rtl/>
        </w:rPr>
        <w:t>נתכוין</w:t>
      </w:r>
      <w:proofErr w:type="spellEnd"/>
      <w:r w:rsidR="00B778E4">
        <w:rPr>
          <w:rtl/>
        </w:rPr>
        <w:t xml:space="preserve"> שיקנה עד אותה שעה וההיא </w:t>
      </w:r>
      <w:proofErr w:type="spellStart"/>
      <w:r w:rsidR="00B778E4">
        <w:rPr>
          <w:rtl/>
        </w:rPr>
        <w:t>שעתא</w:t>
      </w:r>
      <w:proofErr w:type="spellEnd"/>
      <w:r w:rsidR="00B778E4">
        <w:rPr>
          <w:rtl/>
        </w:rPr>
        <w:t xml:space="preserve"> כלתה לה קנייתו</w:t>
      </w:r>
      <w:r>
        <w:rPr>
          <w:rFonts w:hint="cs"/>
          <w:rtl/>
        </w:rPr>
        <w:t>".</w:t>
      </w:r>
    </w:p>
    <w:p w14:paraId="47DD8658" w14:textId="0F263058" w:rsidR="00C01F5A" w:rsidRPr="00C01F5A" w:rsidRDefault="00C01F5A" w:rsidP="00413CA7">
      <w:pPr>
        <w:pStyle w:val="af9"/>
        <w:rPr>
          <w:rtl/>
        </w:rPr>
      </w:pPr>
      <w:bookmarkStart w:id="120" w:name="_Toc148885269"/>
      <w:r w:rsidRPr="00C01F5A">
        <w:rPr>
          <w:rFonts w:hint="cs"/>
          <w:rtl/>
        </w:rPr>
        <w:t>'מעכשיו' בקניין סודר</w:t>
      </w:r>
      <w:bookmarkEnd w:id="120"/>
    </w:p>
    <w:p w14:paraId="1F430C0F" w14:textId="39EA89FC" w:rsidR="007B5ACD" w:rsidRDefault="007B5ACD" w:rsidP="00413CA7">
      <w:pPr>
        <w:rPr>
          <w:rtl/>
        </w:rPr>
      </w:pPr>
      <w:r>
        <w:rPr>
          <w:rFonts w:hint="cs"/>
          <w:rtl/>
        </w:rPr>
        <w:t xml:space="preserve">עוד איתא מח' משולשת בין רב שמואל ור' יוחנן במס' קידושין דף נט:, גבי אדם שאמר לאשה התקדשי לי מעכשיו ולאחר ל' יום ובא אחר וקידשה בתוך ל' יום, רב </w:t>
      </w:r>
      <w:r>
        <w:rPr>
          <w:rtl/>
        </w:rPr>
        <w:t>–</w:t>
      </w:r>
      <w:r>
        <w:rPr>
          <w:rFonts w:hint="cs"/>
          <w:rtl/>
        </w:rPr>
        <w:t xml:space="preserve"> מקודשת ואינה מקודשת, כיון שמסתפק האם זה תנאי או חזרה. שמואל </w:t>
      </w:r>
      <w:r>
        <w:rPr>
          <w:rtl/>
        </w:rPr>
        <w:t>–</w:t>
      </w:r>
      <w:r>
        <w:rPr>
          <w:rFonts w:hint="cs"/>
          <w:rtl/>
        </w:rPr>
        <w:t xml:space="preserve"> מקודשת ואינה מקודשת עד ל' יום, וביום הל' פקעי קידושי שני וגמרי קידושי ראשון, </w:t>
      </w:r>
      <w:proofErr w:type="spellStart"/>
      <w:r>
        <w:rPr>
          <w:rFonts w:hint="cs"/>
          <w:rtl/>
        </w:rPr>
        <w:t>דסבר</w:t>
      </w:r>
      <w:proofErr w:type="spellEnd"/>
      <w:r>
        <w:rPr>
          <w:rFonts w:hint="cs"/>
          <w:rtl/>
        </w:rPr>
        <w:t xml:space="preserve"> תנאי הוי. ר"י </w:t>
      </w:r>
      <w:r>
        <w:rPr>
          <w:rtl/>
        </w:rPr>
        <w:t>–</w:t>
      </w:r>
      <w:r>
        <w:rPr>
          <w:rFonts w:hint="cs"/>
          <w:rtl/>
        </w:rPr>
        <w:t xml:space="preserve"> אפי' מאה </w:t>
      </w:r>
      <w:r w:rsidR="000A4D56">
        <w:rPr>
          <w:rFonts w:hint="cs"/>
          <w:rtl/>
        </w:rPr>
        <w:t xml:space="preserve">אנשים תופסים בה קידושין כיון שסובר שזה שיור. </w:t>
      </w:r>
    </w:p>
    <w:p w14:paraId="4B042E6B" w14:textId="4F7F9A0D" w:rsidR="000A4D56" w:rsidRDefault="000A4D56" w:rsidP="00413CA7">
      <w:pPr>
        <w:rPr>
          <w:rtl/>
        </w:rPr>
      </w:pPr>
      <w:proofErr w:type="spellStart"/>
      <w:r>
        <w:rPr>
          <w:rFonts w:hint="cs"/>
          <w:rtl/>
        </w:rPr>
        <w:t>ובתוס</w:t>
      </w:r>
      <w:proofErr w:type="spellEnd"/>
      <w:r>
        <w:rPr>
          <w:rFonts w:hint="cs"/>
          <w:rtl/>
        </w:rPr>
        <w:t>' בקידושין (</w:t>
      </w:r>
      <w:proofErr w:type="spellStart"/>
      <w:r>
        <w:rPr>
          <w:rFonts w:hint="cs"/>
          <w:rtl/>
        </w:rPr>
        <w:t>סג</w:t>
      </w:r>
      <w:proofErr w:type="spellEnd"/>
      <w:r>
        <w:rPr>
          <w:rFonts w:hint="cs"/>
          <w:rtl/>
        </w:rPr>
        <w:t>. ד"ה כגון) כתבו, וז"ל:</w:t>
      </w:r>
    </w:p>
    <w:p w14:paraId="75BC4E61" w14:textId="7D6F6F3D" w:rsidR="000A4D56" w:rsidRDefault="000A4D56" w:rsidP="00413CA7">
      <w:pPr>
        <w:rPr>
          <w:rtl/>
        </w:rPr>
      </w:pPr>
      <w:r>
        <w:rPr>
          <w:rFonts w:hint="cs"/>
          <w:rtl/>
        </w:rPr>
        <w:t>"</w:t>
      </w:r>
      <w:r>
        <w:rPr>
          <w:rtl/>
        </w:rPr>
        <w:t xml:space="preserve">וצריך לדקדק אליבא דרבי יוחנן איך אנו </w:t>
      </w:r>
      <w:proofErr w:type="spellStart"/>
      <w:r>
        <w:rPr>
          <w:rtl/>
        </w:rPr>
        <w:t>קונין</w:t>
      </w:r>
      <w:proofErr w:type="spellEnd"/>
      <w:r>
        <w:rPr>
          <w:rtl/>
        </w:rPr>
        <w:t xml:space="preserve"> שום דבר לאחר זמן כגון שידוכים ושאר תנאים </w:t>
      </w:r>
      <w:proofErr w:type="spellStart"/>
      <w:r>
        <w:rPr>
          <w:rtl/>
        </w:rPr>
        <w:t>דהא</w:t>
      </w:r>
      <w:proofErr w:type="spellEnd"/>
      <w:r>
        <w:rPr>
          <w:rtl/>
        </w:rPr>
        <w:t xml:space="preserve"> אפילו אמר ליה מעכשיו לא מהני </w:t>
      </w:r>
      <w:proofErr w:type="spellStart"/>
      <w:r>
        <w:rPr>
          <w:rtl/>
        </w:rPr>
        <w:t>לר</w:t>
      </w:r>
      <w:proofErr w:type="spellEnd"/>
      <w:r>
        <w:rPr>
          <w:rtl/>
        </w:rPr>
        <w:t xml:space="preserve">' יוחנן אם חזר בו או אם הוא קנין סודר כיון שאין הסודר ביד הקונה בסוף הזמן </w:t>
      </w:r>
      <w:proofErr w:type="spellStart"/>
      <w:r>
        <w:rPr>
          <w:rtl/>
        </w:rPr>
        <w:t>דהדרא</w:t>
      </w:r>
      <w:proofErr w:type="spellEnd"/>
      <w:r>
        <w:rPr>
          <w:rtl/>
        </w:rPr>
        <w:t xml:space="preserve"> </w:t>
      </w:r>
      <w:proofErr w:type="spellStart"/>
      <w:r>
        <w:rPr>
          <w:rtl/>
        </w:rPr>
        <w:t>סודרא</w:t>
      </w:r>
      <w:proofErr w:type="spellEnd"/>
      <w:r>
        <w:rPr>
          <w:rtl/>
        </w:rPr>
        <w:t xml:space="preserve"> למריה </w:t>
      </w:r>
      <w:proofErr w:type="spellStart"/>
      <w:r>
        <w:rPr>
          <w:rtl/>
        </w:rPr>
        <w:t>דה"נ</w:t>
      </w:r>
      <w:proofErr w:type="spellEnd"/>
      <w:r>
        <w:rPr>
          <w:rtl/>
        </w:rPr>
        <w:t xml:space="preserve"> אמר (נדרים דף מח:) גבי ההוא גברא שרצה להקנות נכסים לבריה ע"מ שיהא בר בריה צורבא </w:t>
      </w:r>
      <w:proofErr w:type="spellStart"/>
      <w:r>
        <w:rPr>
          <w:rtl/>
        </w:rPr>
        <w:t>מרבנן</w:t>
      </w:r>
      <w:proofErr w:type="spellEnd"/>
      <w:r>
        <w:rPr>
          <w:rtl/>
        </w:rPr>
        <w:t xml:space="preserve"> (הוא) </w:t>
      </w:r>
      <w:proofErr w:type="spellStart"/>
      <w:r>
        <w:rPr>
          <w:rtl/>
        </w:rPr>
        <w:t>וקאמר</w:t>
      </w:r>
      <w:proofErr w:type="spellEnd"/>
      <w:r>
        <w:rPr>
          <w:rtl/>
        </w:rPr>
        <w:t xml:space="preserve"> התם דלא קני מהאי טעמא </w:t>
      </w:r>
      <w:proofErr w:type="spellStart"/>
      <w:r>
        <w:rPr>
          <w:rtl/>
        </w:rPr>
        <w:t>דאימת</w:t>
      </w:r>
      <w:proofErr w:type="spellEnd"/>
      <w:r>
        <w:rPr>
          <w:rtl/>
        </w:rPr>
        <w:t xml:space="preserve"> </w:t>
      </w:r>
      <w:proofErr w:type="spellStart"/>
      <w:r>
        <w:rPr>
          <w:rtl/>
        </w:rPr>
        <w:t>קא</w:t>
      </w:r>
      <w:proofErr w:type="spellEnd"/>
      <w:r>
        <w:rPr>
          <w:rtl/>
        </w:rPr>
        <w:t xml:space="preserve"> קני כי </w:t>
      </w:r>
      <w:proofErr w:type="spellStart"/>
      <w:r>
        <w:rPr>
          <w:rtl/>
        </w:rPr>
        <w:t>הויא</w:t>
      </w:r>
      <w:proofErr w:type="spellEnd"/>
      <w:r>
        <w:rPr>
          <w:rtl/>
        </w:rPr>
        <w:t xml:space="preserve"> בריה צורבא </w:t>
      </w:r>
      <w:proofErr w:type="spellStart"/>
      <w:r>
        <w:rPr>
          <w:rtl/>
        </w:rPr>
        <w:t>מרבנן</w:t>
      </w:r>
      <w:proofErr w:type="spellEnd"/>
      <w:r>
        <w:rPr>
          <w:rtl/>
        </w:rPr>
        <w:t xml:space="preserve"> וההיא </w:t>
      </w:r>
      <w:proofErr w:type="spellStart"/>
      <w:r>
        <w:rPr>
          <w:rtl/>
        </w:rPr>
        <w:t>שעתא</w:t>
      </w:r>
      <w:proofErr w:type="spellEnd"/>
      <w:r>
        <w:rPr>
          <w:rtl/>
        </w:rPr>
        <w:t xml:space="preserve"> כבר הדרא </w:t>
      </w:r>
      <w:proofErr w:type="spellStart"/>
      <w:r>
        <w:rPr>
          <w:rtl/>
        </w:rPr>
        <w:t>סודרא</w:t>
      </w:r>
      <w:proofErr w:type="spellEnd"/>
      <w:r>
        <w:rPr>
          <w:rtl/>
        </w:rPr>
        <w:t xml:space="preserve"> למריה </w:t>
      </w:r>
      <w:r w:rsidRPr="000A4D56">
        <w:rPr>
          <w:b/>
          <w:bCs/>
          <w:rtl/>
        </w:rPr>
        <w:t xml:space="preserve">ואמר </w:t>
      </w:r>
      <w:proofErr w:type="spellStart"/>
      <w:r w:rsidRPr="000A4D56">
        <w:rPr>
          <w:b/>
          <w:bCs/>
          <w:rtl/>
        </w:rPr>
        <w:t>הר"ם</w:t>
      </w:r>
      <w:proofErr w:type="spellEnd"/>
      <w:r>
        <w:rPr>
          <w:rtl/>
        </w:rPr>
        <w:t xml:space="preserve"> </w:t>
      </w:r>
      <w:proofErr w:type="spellStart"/>
      <w:r>
        <w:rPr>
          <w:rtl/>
        </w:rPr>
        <w:t>דשמא</w:t>
      </w:r>
      <w:proofErr w:type="spellEnd"/>
      <w:r>
        <w:rPr>
          <w:rtl/>
        </w:rPr>
        <w:t xml:space="preserve"> ע"מ מהני אפילו לרבי יוחנן ולא הוי </w:t>
      </w:r>
      <w:proofErr w:type="spellStart"/>
      <w:r>
        <w:rPr>
          <w:rtl/>
        </w:rPr>
        <w:t>שיורא</w:t>
      </w:r>
      <w:proofErr w:type="spellEnd"/>
      <w:r>
        <w:rPr>
          <w:rtl/>
        </w:rPr>
        <w:t xml:space="preserve"> אלא תנאי ולכך טוב לומר ע"מ מעכשיו</w:t>
      </w:r>
      <w:r>
        <w:rPr>
          <w:rFonts w:hint="cs"/>
          <w:rtl/>
        </w:rPr>
        <w:t>"</w:t>
      </w:r>
      <w:r>
        <w:rPr>
          <w:rtl/>
        </w:rPr>
        <w:t>.</w:t>
      </w:r>
    </w:p>
    <w:p w14:paraId="370B6BC0" w14:textId="29CB8967" w:rsidR="000A4D56" w:rsidRDefault="000A4D56" w:rsidP="00413CA7">
      <w:pPr>
        <w:rPr>
          <w:rtl/>
        </w:rPr>
      </w:pPr>
      <w:r>
        <w:rPr>
          <w:rFonts w:hint="cs"/>
          <w:rtl/>
        </w:rPr>
        <w:t xml:space="preserve">ומכאן לקוחים דברי </w:t>
      </w:r>
      <w:proofErr w:type="spellStart"/>
      <w:r>
        <w:rPr>
          <w:rFonts w:hint="cs"/>
          <w:rtl/>
        </w:rPr>
        <w:t>השו"ע</w:t>
      </w:r>
      <w:proofErr w:type="spellEnd"/>
      <w:r>
        <w:rPr>
          <w:rFonts w:hint="cs"/>
          <w:rtl/>
        </w:rPr>
        <w:t xml:space="preserve"> שצריך לומר ע"מ שתקנה לי מעכשיו. </w:t>
      </w:r>
      <w:r w:rsidR="001F071B">
        <w:rPr>
          <w:rFonts w:hint="cs"/>
          <w:rtl/>
        </w:rPr>
        <w:t xml:space="preserve">אך אם אומר רק 'מעכשיו' ללא ע"מ, אומר </w:t>
      </w:r>
      <w:proofErr w:type="spellStart"/>
      <w:r w:rsidR="001F071B">
        <w:rPr>
          <w:rFonts w:hint="cs"/>
          <w:rtl/>
        </w:rPr>
        <w:t>הסמ"ע</w:t>
      </w:r>
      <w:proofErr w:type="spellEnd"/>
      <w:r w:rsidR="001F071B">
        <w:rPr>
          <w:rFonts w:hint="cs"/>
          <w:rtl/>
        </w:rPr>
        <w:t xml:space="preserve"> שלא יקנה, כיון </w:t>
      </w:r>
      <w:proofErr w:type="spellStart"/>
      <w:r w:rsidR="001F071B">
        <w:rPr>
          <w:rFonts w:hint="cs"/>
          <w:rtl/>
        </w:rPr>
        <w:t>שקימא</w:t>
      </w:r>
      <w:proofErr w:type="spellEnd"/>
      <w:r w:rsidR="001F071B">
        <w:rPr>
          <w:rFonts w:hint="cs"/>
          <w:rtl/>
        </w:rPr>
        <w:t xml:space="preserve"> לן </w:t>
      </w:r>
      <w:proofErr w:type="spellStart"/>
      <w:r w:rsidR="001F071B">
        <w:rPr>
          <w:rFonts w:hint="cs"/>
          <w:rtl/>
        </w:rPr>
        <w:t>כר"י</w:t>
      </w:r>
      <w:proofErr w:type="spellEnd"/>
      <w:r w:rsidR="001F071B">
        <w:rPr>
          <w:rFonts w:hint="cs"/>
          <w:rtl/>
        </w:rPr>
        <w:t xml:space="preserve"> דהוי </w:t>
      </w:r>
      <w:proofErr w:type="spellStart"/>
      <w:r w:rsidR="001F071B">
        <w:rPr>
          <w:rFonts w:hint="cs"/>
          <w:rtl/>
        </w:rPr>
        <w:t>שיורא</w:t>
      </w:r>
      <w:proofErr w:type="spellEnd"/>
      <w:r w:rsidR="001F071B">
        <w:rPr>
          <w:rFonts w:hint="cs"/>
          <w:rtl/>
        </w:rPr>
        <w:t xml:space="preserve">, וכאילו אמר שעכשיו הקניין יתחיל ולא יגמר אלא רק לאחר ל' יום, ובסיום הל' יום אין לקניין על מה לחול כיון שהסודר כבר חזר לקונה. אולם </w:t>
      </w:r>
      <w:proofErr w:type="spellStart"/>
      <w:r w:rsidR="001F071B">
        <w:rPr>
          <w:rFonts w:hint="cs"/>
          <w:rtl/>
        </w:rPr>
        <w:t>הש"ך</w:t>
      </w:r>
      <w:proofErr w:type="spellEnd"/>
      <w:r w:rsidR="001F071B">
        <w:rPr>
          <w:rFonts w:hint="cs"/>
          <w:rtl/>
        </w:rPr>
        <w:t xml:space="preserve"> חולק על </w:t>
      </w:r>
      <w:proofErr w:type="spellStart"/>
      <w:r w:rsidR="001F071B">
        <w:rPr>
          <w:rFonts w:hint="cs"/>
          <w:rtl/>
        </w:rPr>
        <w:t>הסמ"ע</w:t>
      </w:r>
      <w:proofErr w:type="spellEnd"/>
      <w:r w:rsidR="001F071B">
        <w:rPr>
          <w:rFonts w:hint="cs"/>
          <w:rtl/>
        </w:rPr>
        <w:t xml:space="preserve"> וכתב שמעכשיו לחוד מועיל, </w:t>
      </w:r>
      <w:r w:rsidR="00DB227B">
        <w:rPr>
          <w:rFonts w:hint="cs"/>
          <w:rtl/>
        </w:rPr>
        <w:t xml:space="preserve">וכ"כ </w:t>
      </w:r>
      <w:proofErr w:type="spellStart"/>
      <w:r w:rsidR="00DB227B">
        <w:rPr>
          <w:rFonts w:hint="cs"/>
          <w:rtl/>
        </w:rPr>
        <w:t>הט"ז</w:t>
      </w:r>
      <w:proofErr w:type="spellEnd"/>
      <w:r w:rsidR="00DB227B">
        <w:rPr>
          <w:rFonts w:hint="cs"/>
          <w:rtl/>
        </w:rPr>
        <w:t xml:space="preserve"> שמעכשיו לחודיה מועיל. </w:t>
      </w:r>
    </w:p>
    <w:p w14:paraId="0062FBAE" w14:textId="7C1F15B1" w:rsidR="00DB227B" w:rsidRPr="00A30EE4" w:rsidRDefault="00DB227B" w:rsidP="00413CA7">
      <w:pPr>
        <w:rPr>
          <w:rtl/>
        </w:rPr>
      </w:pPr>
      <w:r>
        <w:rPr>
          <w:rFonts w:hint="cs"/>
          <w:rtl/>
        </w:rPr>
        <w:lastRenderedPageBreak/>
        <w:t xml:space="preserve">עוד כתב </w:t>
      </w:r>
      <w:proofErr w:type="spellStart"/>
      <w:r>
        <w:rPr>
          <w:rFonts w:hint="cs"/>
          <w:rtl/>
        </w:rPr>
        <w:t>הש"ך</w:t>
      </w:r>
      <w:proofErr w:type="spellEnd"/>
      <w:r>
        <w:rPr>
          <w:rFonts w:hint="cs"/>
          <w:rtl/>
        </w:rPr>
        <w:t xml:space="preserve"> שהלכה כשמואל, ובזה חלקו עליו הקצות וכן </w:t>
      </w:r>
      <w:proofErr w:type="spellStart"/>
      <w:r>
        <w:rPr>
          <w:rFonts w:hint="cs"/>
          <w:rtl/>
        </w:rPr>
        <w:t>הט"ז</w:t>
      </w:r>
      <w:proofErr w:type="spellEnd"/>
      <w:r>
        <w:rPr>
          <w:rFonts w:hint="cs"/>
          <w:rtl/>
        </w:rPr>
        <w:t xml:space="preserve"> בסי' </w:t>
      </w:r>
      <w:proofErr w:type="spellStart"/>
      <w:r>
        <w:rPr>
          <w:rFonts w:hint="cs"/>
          <w:rtl/>
        </w:rPr>
        <w:t>קצז</w:t>
      </w:r>
      <w:proofErr w:type="spellEnd"/>
      <w:r>
        <w:rPr>
          <w:rFonts w:hint="cs"/>
          <w:rtl/>
        </w:rPr>
        <w:t xml:space="preserve"> כתב שנח' הפוסקים </w:t>
      </w:r>
      <w:proofErr w:type="spellStart"/>
      <w:r>
        <w:rPr>
          <w:rFonts w:hint="cs"/>
          <w:rtl/>
        </w:rPr>
        <w:t>באהע"ז</w:t>
      </w:r>
      <w:proofErr w:type="spellEnd"/>
      <w:r>
        <w:rPr>
          <w:rFonts w:hint="cs"/>
          <w:rtl/>
        </w:rPr>
        <w:t xml:space="preserve"> האם הלכה </w:t>
      </w:r>
      <w:proofErr w:type="spellStart"/>
      <w:r>
        <w:rPr>
          <w:rFonts w:hint="cs"/>
          <w:rtl/>
        </w:rPr>
        <w:t>כר"י</w:t>
      </w:r>
      <w:proofErr w:type="spellEnd"/>
      <w:r>
        <w:rPr>
          <w:rFonts w:hint="cs"/>
          <w:rtl/>
        </w:rPr>
        <w:t xml:space="preserve"> או רב אך וודאי שאין הלכה כשמואל. וכן </w:t>
      </w:r>
      <w:proofErr w:type="spellStart"/>
      <w:r>
        <w:rPr>
          <w:rFonts w:hint="cs"/>
          <w:rtl/>
        </w:rPr>
        <w:t>הדגמ"ר</w:t>
      </w:r>
      <w:proofErr w:type="spellEnd"/>
      <w:r>
        <w:rPr>
          <w:rFonts w:hint="cs"/>
          <w:rtl/>
        </w:rPr>
        <w:t xml:space="preserve"> חולק עליו בזה.</w:t>
      </w:r>
    </w:p>
    <w:p w14:paraId="5D303A31" w14:textId="30157E33" w:rsidR="007639A3" w:rsidRDefault="00DB227B" w:rsidP="00DD1599">
      <w:pPr>
        <w:pStyle w:val="af7"/>
        <w:rPr>
          <w:rtl/>
        </w:rPr>
      </w:pPr>
      <w:bookmarkStart w:id="121" w:name="_Toc148885270"/>
      <w:r>
        <w:rPr>
          <w:rFonts w:hint="cs"/>
          <w:rtl/>
        </w:rPr>
        <w:t>סעיפים ו' - ז</w:t>
      </w:r>
      <w:bookmarkEnd w:id="121"/>
    </w:p>
    <w:p w14:paraId="0E540E15" w14:textId="26AF131B" w:rsidR="00DB227B" w:rsidRDefault="00DB227B" w:rsidP="00413CA7">
      <w:pPr>
        <w:pStyle w:val="4"/>
        <w:rPr>
          <w:rtl/>
        </w:rPr>
      </w:pPr>
      <w:r>
        <w:rPr>
          <w:rtl/>
        </w:rPr>
        <w:t xml:space="preserve">אף על פי שנגמר הדבר </w:t>
      </w:r>
      <w:proofErr w:type="spellStart"/>
      <w:r>
        <w:rPr>
          <w:rtl/>
        </w:rPr>
        <w:t>בקנין</w:t>
      </w:r>
      <w:proofErr w:type="spellEnd"/>
      <w:r>
        <w:rPr>
          <w:rtl/>
        </w:rPr>
        <w:t xml:space="preserve"> סודר, כל אחד משניהם יכול לחזור בו כל זמן שעסוקים באותו ענין. ואם הפסיקו </w:t>
      </w:r>
      <w:proofErr w:type="spellStart"/>
      <w:r>
        <w:rPr>
          <w:rtl/>
        </w:rPr>
        <w:t>הענין</w:t>
      </w:r>
      <w:proofErr w:type="spellEnd"/>
      <w:r>
        <w:rPr>
          <w:rtl/>
        </w:rPr>
        <w:t xml:space="preserve">, אין אחד מהם יכול לחזור בו. </w:t>
      </w:r>
    </w:p>
    <w:p w14:paraId="49ACE7B0" w14:textId="093B0AC0" w:rsidR="00DB227B" w:rsidRDefault="00D348EB" w:rsidP="00413CA7">
      <w:pPr>
        <w:pStyle w:val="4"/>
        <w:rPr>
          <w:rtl/>
        </w:rPr>
      </w:pPr>
      <w:r>
        <w:rPr>
          <w:rFonts w:hint="cs"/>
          <w:rtl/>
        </w:rPr>
        <w:t xml:space="preserve">[סעיף ז'] </w:t>
      </w:r>
      <w:r w:rsidR="00DB227B">
        <w:rPr>
          <w:rtl/>
        </w:rPr>
        <w:t xml:space="preserve">בשאר דרכי הקנייה אין שום אחד מהם יכול לחזור בו לאחר כדי דיבור. </w:t>
      </w:r>
    </w:p>
    <w:p w14:paraId="39180FD6" w14:textId="73879EA0" w:rsidR="00D348EB" w:rsidRDefault="0082673C" w:rsidP="00413CA7">
      <w:pPr>
        <w:rPr>
          <w:rtl/>
        </w:rPr>
      </w:pPr>
      <w:r>
        <w:rPr>
          <w:rFonts w:hint="cs"/>
          <w:rtl/>
        </w:rPr>
        <w:t xml:space="preserve">מקור הדין שבקניין סודר אפשר לחזור כל עוד שעסוקים באותו ענין, הוא מבב"ב (קיד.) איתמר קנין עד אימתי חוזר וכדעת רב יוסף, וכמו </w:t>
      </w:r>
      <w:proofErr w:type="spellStart"/>
      <w:r>
        <w:rPr>
          <w:rFonts w:hint="cs"/>
          <w:rtl/>
        </w:rPr>
        <w:t>שהגמ</w:t>
      </w:r>
      <w:proofErr w:type="spellEnd"/>
      <w:r>
        <w:rPr>
          <w:rFonts w:hint="cs"/>
          <w:rtl/>
        </w:rPr>
        <w:t>' בע"ב פסקה.</w:t>
      </w:r>
    </w:p>
    <w:p w14:paraId="34DD552A" w14:textId="761712E5" w:rsidR="0082673C" w:rsidRDefault="0082673C" w:rsidP="00413CA7">
      <w:pPr>
        <w:rPr>
          <w:rtl/>
        </w:rPr>
      </w:pPr>
      <w:r>
        <w:rPr>
          <w:rFonts w:hint="cs"/>
          <w:rtl/>
        </w:rPr>
        <w:t>והשאלה היא מה יסוד החילוק בין שאר קניינים לקניין סודר?</w:t>
      </w:r>
    </w:p>
    <w:p w14:paraId="6E3CC403" w14:textId="5A4846F1" w:rsidR="0082673C" w:rsidRDefault="0082673C" w:rsidP="00413CA7">
      <w:pPr>
        <w:rPr>
          <w:rtl/>
        </w:rPr>
      </w:pPr>
      <w:r w:rsidRPr="0075485B">
        <w:rPr>
          <w:rFonts w:hint="cs"/>
          <w:b/>
          <w:bCs/>
          <w:rtl/>
        </w:rPr>
        <w:t xml:space="preserve">הסבר </w:t>
      </w:r>
      <w:proofErr w:type="spellStart"/>
      <w:r w:rsidRPr="0075485B">
        <w:rPr>
          <w:rFonts w:hint="cs"/>
          <w:b/>
          <w:bCs/>
          <w:rtl/>
        </w:rPr>
        <w:t>הסמ"ע</w:t>
      </w:r>
      <w:proofErr w:type="spellEnd"/>
      <w:r>
        <w:rPr>
          <w:rFonts w:hint="cs"/>
          <w:rtl/>
        </w:rPr>
        <w:t>: כיון שבשאר קניינים הוא עושה את המעשה בגופו של החפץ, וכמו משיכה, הגבהה ומסירה ובכסף בזה שנותן את כל הכסף</w:t>
      </w:r>
      <w:r w:rsidR="00BB3A69">
        <w:rPr>
          <w:rFonts w:hint="cs"/>
          <w:rtl/>
        </w:rPr>
        <w:t xml:space="preserve"> על דמי המקח [ואם נותן חלק מהמקח יוכל לחזור כל זמן שעסוקים באותו עניין] לכן שיעור החזרה </w:t>
      </w:r>
      <w:proofErr w:type="spellStart"/>
      <w:r w:rsidR="00BB3A69">
        <w:rPr>
          <w:rFonts w:hint="cs"/>
          <w:rtl/>
        </w:rPr>
        <w:t>תוכ"ד</w:t>
      </w:r>
      <w:proofErr w:type="spellEnd"/>
      <w:r w:rsidR="00BB3A69">
        <w:rPr>
          <w:rFonts w:hint="cs"/>
          <w:rtl/>
        </w:rPr>
        <w:t xml:space="preserve">, מה שא"כ סודר שאין שווי הכלי כמו שווי החפץ לכן נתנו יותר זמן לחזור. </w:t>
      </w:r>
    </w:p>
    <w:p w14:paraId="21D67ECB" w14:textId="21D559B7" w:rsidR="00BB3A69" w:rsidRDefault="00BB3A69" w:rsidP="00413CA7">
      <w:pPr>
        <w:rPr>
          <w:rtl/>
        </w:rPr>
      </w:pPr>
      <w:r>
        <w:rPr>
          <w:rFonts w:hint="cs"/>
          <w:rtl/>
        </w:rPr>
        <w:t xml:space="preserve">הקצות </w:t>
      </w:r>
      <w:proofErr w:type="spellStart"/>
      <w:r>
        <w:rPr>
          <w:rFonts w:hint="cs"/>
          <w:rtl/>
        </w:rPr>
        <w:t>הק</w:t>
      </w:r>
      <w:proofErr w:type="spellEnd"/>
      <w:r>
        <w:rPr>
          <w:rFonts w:hint="cs"/>
          <w:rtl/>
        </w:rPr>
        <w:t xml:space="preserve">' על הסבר זה, שהרי </w:t>
      </w:r>
      <w:proofErr w:type="spellStart"/>
      <w:r>
        <w:rPr>
          <w:rFonts w:hint="cs"/>
          <w:rtl/>
        </w:rPr>
        <w:t>הגמ</w:t>
      </w:r>
      <w:proofErr w:type="spellEnd"/>
      <w:r>
        <w:rPr>
          <w:rFonts w:hint="cs"/>
          <w:rtl/>
        </w:rPr>
        <w:t>' הקשתה למ"ד שאפשר לחזור בסודר כל זמן שעסוקים באותו עניין מדין של מתנה [שלשה שנכנסו לבקר את החולה], א"כ רואים ש</w:t>
      </w:r>
      <w:r w:rsidR="0075485B">
        <w:rPr>
          <w:rFonts w:hint="cs"/>
          <w:rtl/>
        </w:rPr>
        <w:t>אפי' במתנה שכבר הסתלק הנותן יש לו דין שיכול לחזור בו כל זמן שעסוקים באותו עניין!</w:t>
      </w:r>
    </w:p>
    <w:p w14:paraId="1E7A8B53" w14:textId="4D4889E3" w:rsidR="0075485B" w:rsidRDefault="0075485B" w:rsidP="00413CA7">
      <w:pPr>
        <w:rPr>
          <w:rtl/>
        </w:rPr>
      </w:pPr>
      <w:r w:rsidRPr="0075485B">
        <w:rPr>
          <w:rFonts w:hint="cs"/>
          <w:b/>
          <w:bCs/>
          <w:rtl/>
        </w:rPr>
        <w:t xml:space="preserve">הסבר העיר שושן </w:t>
      </w:r>
      <w:proofErr w:type="spellStart"/>
      <w:r w:rsidRPr="0075485B">
        <w:rPr>
          <w:rFonts w:hint="cs"/>
          <w:b/>
          <w:bCs/>
          <w:rtl/>
        </w:rPr>
        <w:t>והש"ך</w:t>
      </w:r>
      <w:proofErr w:type="spellEnd"/>
      <w:r>
        <w:rPr>
          <w:rFonts w:hint="cs"/>
          <w:rtl/>
        </w:rPr>
        <w:t xml:space="preserve">: קניין סודר נעשה שלא בגוף החפץ, ולכן קניין זה הוא פתאום וללא יישוב הדעת. מה שא"כ במשיכה הגבהה וכו' שנעשים בגוף החפץ ויש בזה יישוב הדעת ולזה אין צורך חזרה יותר מזמן של </w:t>
      </w:r>
      <w:proofErr w:type="spellStart"/>
      <w:r>
        <w:rPr>
          <w:rFonts w:hint="cs"/>
          <w:rtl/>
        </w:rPr>
        <w:t>תוכ"ד</w:t>
      </w:r>
      <w:proofErr w:type="spellEnd"/>
      <w:r>
        <w:rPr>
          <w:rFonts w:hint="cs"/>
          <w:rtl/>
        </w:rPr>
        <w:t>.</w:t>
      </w:r>
    </w:p>
    <w:p w14:paraId="72DEB74F" w14:textId="172F7D91" w:rsidR="0075485B" w:rsidRDefault="0075485B" w:rsidP="00413CA7">
      <w:pPr>
        <w:rPr>
          <w:rtl/>
        </w:rPr>
      </w:pPr>
      <w:proofErr w:type="spellStart"/>
      <w:r>
        <w:rPr>
          <w:rFonts w:hint="cs"/>
          <w:rtl/>
        </w:rPr>
        <w:t>הפת"ש</w:t>
      </w:r>
      <w:proofErr w:type="spellEnd"/>
      <w:r>
        <w:rPr>
          <w:rFonts w:hint="cs"/>
          <w:rtl/>
        </w:rPr>
        <w:t xml:space="preserve"> הביא בשם שו"ת </w:t>
      </w:r>
      <w:r>
        <w:rPr>
          <w:rFonts w:hint="cs"/>
          <w:b/>
          <w:bCs/>
          <w:rtl/>
        </w:rPr>
        <w:t xml:space="preserve">ושב הכהן </w:t>
      </w:r>
      <w:r>
        <w:rPr>
          <w:rFonts w:hint="cs"/>
          <w:rtl/>
        </w:rPr>
        <w:t xml:space="preserve">שכתב </w:t>
      </w:r>
      <w:r w:rsidR="00720494">
        <w:rPr>
          <w:rFonts w:hint="cs"/>
          <w:rtl/>
        </w:rPr>
        <w:t xml:space="preserve">עפ"י הרמב"ם שא"א לחזור בו אפי' </w:t>
      </w:r>
      <w:proofErr w:type="spellStart"/>
      <w:r w:rsidR="00720494">
        <w:rPr>
          <w:rFonts w:hint="cs"/>
          <w:rtl/>
        </w:rPr>
        <w:t>תו"כ</w:t>
      </w:r>
      <w:proofErr w:type="spellEnd"/>
      <w:r w:rsidR="00720494">
        <w:rPr>
          <w:rFonts w:hint="cs"/>
          <w:rtl/>
        </w:rPr>
        <w:t xml:space="preserve"> במסירה הגבהה ומשיכה. משום שהרמב"ם כתב (הי' קורבנות טו, א) שאם אדם הקדיש בשפתיו אינו יכול לחזור אפי' </w:t>
      </w:r>
      <w:proofErr w:type="spellStart"/>
      <w:r w:rsidR="00720494">
        <w:rPr>
          <w:rFonts w:hint="cs"/>
          <w:rtl/>
        </w:rPr>
        <w:t>תוכ"ד</w:t>
      </w:r>
      <w:proofErr w:type="spellEnd"/>
      <w:r w:rsidR="00720494">
        <w:rPr>
          <w:rFonts w:hint="cs"/>
          <w:rtl/>
        </w:rPr>
        <w:t xml:space="preserve">, משום שאמירתו לגבוה כמסירתו להדיוט דמי. ויוצא </w:t>
      </w:r>
      <w:proofErr w:type="spellStart"/>
      <w:r w:rsidR="00720494">
        <w:rPr>
          <w:rFonts w:hint="cs"/>
          <w:rtl/>
        </w:rPr>
        <w:t>שלהרמב"ם</w:t>
      </w:r>
      <w:proofErr w:type="spellEnd"/>
      <w:r w:rsidR="00720494">
        <w:rPr>
          <w:rFonts w:hint="cs"/>
          <w:rtl/>
        </w:rPr>
        <w:t xml:space="preserve"> בהדיוט אפי' </w:t>
      </w:r>
      <w:proofErr w:type="spellStart"/>
      <w:r w:rsidR="00720494">
        <w:rPr>
          <w:rFonts w:hint="cs"/>
          <w:rtl/>
        </w:rPr>
        <w:t>תוכ"ד</w:t>
      </w:r>
      <w:proofErr w:type="spellEnd"/>
      <w:r w:rsidR="00720494">
        <w:rPr>
          <w:rFonts w:hint="cs"/>
          <w:rtl/>
        </w:rPr>
        <w:t xml:space="preserve"> לא יכול לחזור. וסיים שדין זה </w:t>
      </w:r>
      <w:proofErr w:type="spellStart"/>
      <w:r w:rsidR="00720494">
        <w:rPr>
          <w:rFonts w:hint="cs"/>
          <w:rtl/>
        </w:rPr>
        <w:t>צע"ג</w:t>
      </w:r>
      <w:proofErr w:type="spellEnd"/>
      <w:r w:rsidR="00720494">
        <w:rPr>
          <w:rFonts w:hint="cs"/>
          <w:rtl/>
        </w:rPr>
        <w:t>.</w:t>
      </w:r>
    </w:p>
    <w:p w14:paraId="13F0DD13" w14:textId="75C34583" w:rsidR="00720494" w:rsidRPr="0075485B" w:rsidRDefault="00720494" w:rsidP="00413CA7">
      <w:pPr>
        <w:rPr>
          <w:rtl/>
        </w:rPr>
      </w:pPr>
      <w:r>
        <w:rPr>
          <w:rFonts w:hint="cs"/>
          <w:rtl/>
        </w:rPr>
        <w:t xml:space="preserve">בנתיבות כתב </w:t>
      </w:r>
      <w:proofErr w:type="spellStart"/>
      <w:r>
        <w:rPr>
          <w:rFonts w:hint="cs"/>
          <w:rtl/>
        </w:rPr>
        <w:t>שסיטומתא</w:t>
      </w:r>
      <w:proofErr w:type="spellEnd"/>
      <w:r>
        <w:rPr>
          <w:rFonts w:hint="cs"/>
          <w:rtl/>
        </w:rPr>
        <w:t xml:space="preserve"> יש לו דין של סודר, דגם </w:t>
      </w:r>
      <w:proofErr w:type="spellStart"/>
      <w:r>
        <w:rPr>
          <w:rFonts w:hint="cs"/>
          <w:rtl/>
        </w:rPr>
        <w:t>סיטומתא</w:t>
      </w:r>
      <w:proofErr w:type="spellEnd"/>
      <w:r>
        <w:rPr>
          <w:rFonts w:hint="cs"/>
          <w:rtl/>
        </w:rPr>
        <w:t xml:space="preserve"> לא נעשית בגוף הדבר.</w:t>
      </w:r>
    </w:p>
    <w:p w14:paraId="09411D4A" w14:textId="2AC15727" w:rsidR="00DB227B" w:rsidRDefault="00DB227B" w:rsidP="00DD1599">
      <w:pPr>
        <w:pStyle w:val="af7"/>
        <w:rPr>
          <w:rtl/>
        </w:rPr>
      </w:pPr>
      <w:bookmarkStart w:id="122" w:name="_Toc148885271"/>
      <w:r>
        <w:rPr>
          <w:rtl/>
        </w:rPr>
        <w:t>סעיף ח</w:t>
      </w:r>
      <w:r w:rsidR="0082673C">
        <w:rPr>
          <w:rFonts w:hint="cs"/>
          <w:rtl/>
        </w:rPr>
        <w:t>'</w:t>
      </w:r>
      <w:bookmarkEnd w:id="122"/>
    </w:p>
    <w:p w14:paraId="381BDF48" w14:textId="685415AD" w:rsidR="00F46BB4" w:rsidRDefault="00DB227B" w:rsidP="00413CA7">
      <w:pPr>
        <w:pStyle w:val="4"/>
        <w:rPr>
          <w:rtl/>
        </w:rPr>
      </w:pPr>
      <w:r>
        <w:rPr>
          <w:rtl/>
        </w:rPr>
        <w:t xml:space="preserve">יש מי שכתב שאם פירש בשעת קנין סודר: בלא חזרה, או שכתבו שטר, או שקבלו דיינים לפשרה </w:t>
      </w:r>
      <w:proofErr w:type="spellStart"/>
      <w:r>
        <w:rPr>
          <w:rtl/>
        </w:rPr>
        <w:t>בקנין</w:t>
      </w:r>
      <w:proofErr w:type="spellEnd"/>
      <w:r>
        <w:rPr>
          <w:rtl/>
        </w:rPr>
        <w:t xml:space="preserve">, אף על פי שעוסקים באותו ענין אינם יכולים לחזור בהם אחר כדי דיבור. </w:t>
      </w:r>
    </w:p>
    <w:p w14:paraId="7CD08129" w14:textId="3182D307" w:rsidR="00F46BB4" w:rsidRDefault="00F46BB4" w:rsidP="00413CA7">
      <w:pPr>
        <w:rPr>
          <w:rtl/>
        </w:rPr>
      </w:pPr>
      <w:r>
        <w:rPr>
          <w:rFonts w:hint="cs"/>
          <w:rtl/>
        </w:rPr>
        <w:t xml:space="preserve">משמע </w:t>
      </w:r>
      <w:proofErr w:type="spellStart"/>
      <w:r>
        <w:rPr>
          <w:rFonts w:hint="cs"/>
          <w:rtl/>
        </w:rPr>
        <w:t>שתוכ"ד</w:t>
      </w:r>
      <w:proofErr w:type="spellEnd"/>
      <w:r>
        <w:rPr>
          <w:rFonts w:hint="cs"/>
          <w:rtl/>
        </w:rPr>
        <w:t xml:space="preserve"> אפשר לחזור, וכ"כ </w:t>
      </w:r>
      <w:proofErr w:type="spellStart"/>
      <w:r>
        <w:rPr>
          <w:rFonts w:hint="cs"/>
          <w:rtl/>
        </w:rPr>
        <w:t>הסמ"ע</w:t>
      </w:r>
      <w:proofErr w:type="spellEnd"/>
      <w:r>
        <w:rPr>
          <w:rFonts w:hint="cs"/>
          <w:rtl/>
        </w:rPr>
        <w:t xml:space="preserve">. ובט"ז </w:t>
      </w:r>
      <w:proofErr w:type="spellStart"/>
      <w:r>
        <w:rPr>
          <w:rFonts w:hint="cs"/>
          <w:rtl/>
        </w:rPr>
        <w:t>באהע"ז</w:t>
      </w:r>
      <w:proofErr w:type="spellEnd"/>
      <w:r>
        <w:rPr>
          <w:rFonts w:hint="cs"/>
          <w:rtl/>
        </w:rPr>
        <w:t xml:space="preserve"> (סי' לח) כתב שמשמע ממה שכתב הטור על הרמב"ם שאם אדם נתן מתנה לחברו, ואחרי שהמתנה ביד מקבל המתנה אומר הנותן תנאי </w:t>
      </w:r>
      <w:r>
        <w:rPr>
          <w:rtl/>
        </w:rPr>
        <w:t>–</w:t>
      </w:r>
      <w:r>
        <w:rPr>
          <w:rFonts w:hint="cs"/>
          <w:rtl/>
        </w:rPr>
        <w:t xml:space="preserve"> אין בתנאי זה כלום </w:t>
      </w:r>
      <w:r w:rsidRPr="00F46BB4">
        <w:rPr>
          <w:rFonts w:hint="cs"/>
          <w:b/>
          <w:bCs/>
          <w:rtl/>
        </w:rPr>
        <w:t xml:space="preserve">אפי' אם זה </w:t>
      </w:r>
      <w:proofErr w:type="spellStart"/>
      <w:r w:rsidRPr="00F46BB4">
        <w:rPr>
          <w:rFonts w:hint="cs"/>
          <w:b/>
          <w:bCs/>
          <w:rtl/>
        </w:rPr>
        <w:t>תוכ"ד</w:t>
      </w:r>
      <w:proofErr w:type="spellEnd"/>
      <w:r>
        <w:rPr>
          <w:rFonts w:hint="cs"/>
          <w:rtl/>
        </w:rPr>
        <w:t xml:space="preserve">, כיון שקודם לזה זכה סתם. והביא לזה ראייה </w:t>
      </w:r>
      <w:proofErr w:type="spellStart"/>
      <w:r>
        <w:rPr>
          <w:rFonts w:hint="cs"/>
          <w:rtl/>
        </w:rPr>
        <w:t>מב"מ</w:t>
      </w:r>
      <w:proofErr w:type="spellEnd"/>
      <w:r>
        <w:rPr>
          <w:rFonts w:hint="cs"/>
          <w:rtl/>
        </w:rPr>
        <w:t xml:space="preserve"> (י.) שם נאמר גבי מגביה מציאה לחברו שאם אחרי שנתן לחברו א</w:t>
      </w:r>
      <w:r w:rsidR="007D04C4">
        <w:rPr>
          <w:rFonts w:hint="cs"/>
          <w:rtl/>
        </w:rPr>
        <w:t xml:space="preserve">ת המציאה אמר לו אני זכיתי בה תחילה לא אמר כלום, ושואלת </w:t>
      </w:r>
      <w:proofErr w:type="spellStart"/>
      <w:r w:rsidR="007D04C4">
        <w:rPr>
          <w:rFonts w:hint="cs"/>
          <w:rtl/>
        </w:rPr>
        <w:t>הגמ</w:t>
      </w:r>
      <w:proofErr w:type="spellEnd"/>
      <w:r w:rsidR="007D04C4">
        <w:rPr>
          <w:rFonts w:hint="cs"/>
          <w:rtl/>
        </w:rPr>
        <w:t xml:space="preserve">' שם "תחילה בסיפא למה לי" ופי' רש"י אפי' אם לא אמר תחילה, הרי ברור שזה כוונתו, שהרי לא </w:t>
      </w:r>
      <w:r w:rsidR="007D04C4">
        <w:rPr>
          <w:rFonts w:hint="cs"/>
          <w:rtl/>
        </w:rPr>
        <w:lastRenderedPageBreak/>
        <w:t xml:space="preserve">רשאי לומר שזוכה בה עכשיו, שהרי אינה בידו. מכאן, אומר </w:t>
      </w:r>
      <w:proofErr w:type="spellStart"/>
      <w:r w:rsidR="007D04C4">
        <w:rPr>
          <w:rFonts w:hint="cs"/>
          <w:rtl/>
        </w:rPr>
        <w:t>הט"ז</w:t>
      </w:r>
      <w:proofErr w:type="spellEnd"/>
      <w:r w:rsidR="007D04C4">
        <w:rPr>
          <w:rFonts w:hint="cs"/>
          <w:rtl/>
        </w:rPr>
        <w:t xml:space="preserve">, יש להוכיח שלא מהני </w:t>
      </w:r>
      <w:proofErr w:type="spellStart"/>
      <w:r w:rsidR="007D04C4">
        <w:rPr>
          <w:rFonts w:hint="cs"/>
          <w:rtl/>
        </w:rPr>
        <w:t>תוכ"ד</w:t>
      </w:r>
      <w:proofErr w:type="spellEnd"/>
      <w:r w:rsidR="007D04C4">
        <w:rPr>
          <w:rFonts w:hint="cs"/>
          <w:rtl/>
        </w:rPr>
        <w:t xml:space="preserve"> במתנה, שהרי אם זה היה מועיל, א"כ מה שאלת </w:t>
      </w:r>
      <w:proofErr w:type="spellStart"/>
      <w:r w:rsidR="007D04C4">
        <w:rPr>
          <w:rFonts w:hint="cs"/>
          <w:rtl/>
        </w:rPr>
        <w:t>הגמ</w:t>
      </w:r>
      <w:proofErr w:type="spellEnd"/>
      <w:r w:rsidR="007D04C4">
        <w:rPr>
          <w:rFonts w:hint="cs"/>
          <w:rtl/>
        </w:rPr>
        <w:t xml:space="preserve">' תחילה בסיפא </w:t>
      </w:r>
      <w:proofErr w:type="spellStart"/>
      <w:r w:rsidR="007D04C4">
        <w:rPr>
          <w:rFonts w:hint="cs"/>
          <w:rtl/>
        </w:rPr>
        <w:t>ל"ל</w:t>
      </w:r>
      <w:proofErr w:type="spellEnd"/>
      <w:r w:rsidR="007D04C4">
        <w:rPr>
          <w:rFonts w:hint="cs"/>
          <w:rtl/>
        </w:rPr>
        <w:t xml:space="preserve">, </w:t>
      </w:r>
      <w:proofErr w:type="spellStart"/>
      <w:r w:rsidR="007D04C4">
        <w:rPr>
          <w:rFonts w:hint="cs"/>
          <w:rtl/>
        </w:rPr>
        <w:t>די"ל</w:t>
      </w:r>
      <w:proofErr w:type="spellEnd"/>
      <w:r w:rsidR="007D04C4">
        <w:rPr>
          <w:rFonts w:hint="cs"/>
          <w:rtl/>
        </w:rPr>
        <w:t xml:space="preserve"> למקרה שרוצה לחזור בו </w:t>
      </w:r>
      <w:proofErr w:type="spellStart"/>
      <w:r w:rsidR="007D04C4">
        <w:rPr>
          <w:rFonts w:hint="cs"/>
          <w:rtl/>
        </w:rPr>
        <w:t>תוכ"ד</w:t>
      </w:r>
      <w:proofErr w:type="spellEnd"/>
      <w:r w:rsidR="007D04C4">
        <w:rPr>
          <w:rFonts w:hint="cs"/>
          <w:rtl/>
        </w:rPr>
        <w:t xml:space="preserve"> אחרי שנתן! ולכן מוכיח </w:t>
      </w:r>
      <w:proofErr w:type="spellStart"/>
      <w:r w:rsidR="007D04C4">
        <w:rPr>
          <w:rFonts w:hint="cs"/>
          <w:rtl/>
        </w:rPr>
        <w:t>הט"ז</w:t>
      </w:r>
      <w:proofErr w:type="spellEnd"/>
      <w:r w:rsidR="007D04C4">
        <w:rPr>
          <w:rFonts w:hint="cs"/>
          <w:rtl/>
        </w:rPr>
        <w:t xml:space="preserve"> שא"א לחזור </w:t>
      </w:r>
      <w:proofErr w:type="spellStart"/>
      <w:r w:rsidR="007D04C4">
        <w:rPr>
          <w:rFonts w:hint="cs"/>
          <w:rtl/>
        </w:rPr>
        <w:t>תוכ"ד</w:t>
      </w:r>
      <w:proofErr w:type="spellEnd"/>
      <w:r w:rsidR="007D04C4">
        <w:rPr>
          <w:rFonts w:hint="cs"/>
          <w:rtl/>
        </w:rPr>
        <w:t xml:space="preserve"> במתנה.</w:t>
      </w:r>
    </w:p>
    <w:p w14:paraId="02E67BB4" w14:textId="34A9504A" w:rsidR="007D04C4" w:rsidRPr="00F46BB4" w:rsidRDefault="007D04C4" w:rsidP="00413CA7">
      <w:pPr>
        <w:rPr>
          <w:rtl/>
        </w:rPr>
      </w:pPr>
      <w:r>
        <w:rPr>
          <w:rFonts w:hint="cs"/>
          <w:rtl/>
        </w:rPr>
        <w:t xml:space="preserve">ובקצות תמה על </w:t>
      </w:r>
      <w:proofErr w:type="spellStart"/>
      <w:r>
        <w:rPr>
          <w:rFonts w:hint="cs"/>
          <w:rtl/>
        </w:rPr>
        <w:t>הט"ז</w:t>
      </w:r>
      <w:proofErr w:type="spellEnd"/>
      <w:r>
        <w:rPr>
          <w:rFonts w:hint="cs"/>
          <w:rtl/>
        </w:rPr>
        <w:t xml:space="preserve">, שהרי כל הפוסקים </w:t>
      </w:r>
      <w:proofErr w:type="spellStart"/>
      <w:r>
        <w:rPr>
          <w:rFonts w:hint="cs"/>
          <w:rtl/>
        </w:rPr>
        <w:t>בטו</w:t>
      </w:r>
      <w:r w:rsidR="00244D6E">
        <w:rPr>
          <w:rFonts w:hint="cs"/>
          <w:rtl/>
        </w:rPr>
        <w:t>שו"ע</w:t>
      </w:r>
      <w:proofErr w:type="spellEnd"/>
      <w:r w:rsidR="00244D6E">
        <w:rPr>
          <w:rFonts w:hint="cs"/>
          <w:rtl/>
        </w:rPr>
        <w:t xml:space="preserve"> פסקו שמהני חזרה </w:t>
      </w:r>
      <w:proofErr w:type="spellStart"/>
      <w:r w:rsidR="00244D6E">
        <w:rPr>
          <w:rFonts w:hint="cs"/>
          <w:rtl/>
        </w:rPr>
        <w:t>תוכ"ד</w:t>
      </w:r>
      <w:proofErr w:type="spellEnd"/>
      <w:r w:rsidR="00244D6E">
        <w:rPr>
          <w:rFonts w:hint="cs"/>
          <w:rtl/>
        </w:rPr>
        <w:t xml:space="preserve">, וכך מבואר </w:t>
      </w:r>
      <w:proofErr w:type="spellStart"/>
      <w:r w:rsidR="00244D6E">
        <w:rPr>
          <w:rFonts w:hint="cs"/>
          <w:rtl/>
        </w:rPr>
        <w:t>ברא"ש</w:t>
      </w:r>
      <w:proofErr w:type="spellEnd"/>
      <w:r w:rsidR="00244D6E">
        <w:rPr>
          <w:rFonts w:hint="cs"/>
          <w:rtl/>
        </w:rPr>
        <w:t xml:space="preserve"> ביש </w:t>
      </w:r>
      <w:proofErr w:type="spellStart"/>
      <w:r w:rsidR="00244D6E">
        <w:rPr>
          <w:rFonts w:hint="cs"/>
          <w:rtl/>
        </w:rPr>
        <w:t>נוחלין</w:t>
      </w:r>
      <w:proofErr w:type="spellEnd"/>
      <w:r w:rsidR="00244D6E">
        <w:rPr>
          <w:rFonts w:hint="cs"/>
          <w:rtl/>
        </w:rPr>
        <w:t xml:space="preserve"> (סי' ה). ועל הראייה שכתב </w:t>
      </w:r>
      <w:proofErr w:type="spellStart"/>
      <w:r w:rsidR="00244D6E">
        <w:rPr>
          <w:rFonts w:hint="cs"/>
          <w:rtl/>
        </w:rPr>
        <w:t>הט"ז</w:t>
      </w:r>
      <w:proofErr w:type="spellEnd"/>
      <w:r w:rsidR="00244D6E">
        <w:rPr>
          <w:rFonts w:hint="cs"/>
          <w:rtl/>
        </w:rPr>
        <w:t xml:space="preserve"> דחה הקצות, </w:t>
      </w:r>
      <w:proofErr w:type="spellStart"/>
      <w:r w:rsidR="00244D6E">
        <w:rPr>
          <w:rFonts w:hint="cs"/>
          <w:rtl/>
        </w:rPr>
        <w:t>דשאני</w:t>
      </w:r>
      <w:proofErr w:type="spellEnd"/>
      <w:r w:rsidR="00244D6E">
        <w:rPr>
          <w:rFonts w:hint="cs"/>
          <w:rtl/>
        </w:rPr>
        <w:t xml:space="preserve"> התם שזה לא היה של הנותן מעולם, אלא זכה לו מן ההפקר, ובזה לא שייך שהנותן יחזור בו כיון שזה לא היה שלו מעולם, מה שא"כ במתנה רגילה שהייתה מתחילה של הנותן, וודאי ששייך חזרה </w:t>
      </w:r>
      <w:proofErr w:type="spellStart"/>
      <w:r w:rsidR="00244D6E">
        <w:rPr>
          <w:rFonts w:hint="cs"/>
          <w:rtl/>
        </w:rPr>
        <w:t>בתוכ"ד</w:t>
      </w:r>
      <w:proofErr w:type="spellEnd"/>
      <w:r w:rsidR="00244D6E">
        <w:rPr>
          <w:rFonts w:hint="cs"/>
          <w:rtl/>
        </w:rPr>
        <w:t>.</w:t>
      </w:r>
    </w:p>
    <w:p w14:paraId="0A692518" w14:textId="77777777" w:rsidR="005F5772" w:rsidRDefault="005F5772" w:rsidP="00DD1599">
      <w:pPr>
        <w:pStyle w:val="af7"/>
        <w:rPr>
          <w:rtl/>
        </w:rPr>
      </w:pPr>
    </w:p>
    <w:p w14:paraId="417AAC1B" w14:textId="77777777" w:rsidR="005F5772" w:rsidRDefault="005F5772" w:rsidP="00DD1599">
      <w:pPr>
        <w:pStyle w:val="af7"/>
        <w:rPr>
          <w:rtl/>
        </w:rPr>
      </w:pPr>
    </w:p>
    <w:p w14:paraId="7218FB0D" w14:textId="7EC0B207" w:rsidR="00DB227B" w:rsidRDefault="00DB227B" w:rsidP="00DD1599">
      <w:pPr>
        <w:pStyle w:val="af7"/>
        <w:rPr>
          <w:rtl/>
        </w:rPr>
      </w:pPr>
      <w:bookmarkStart w:id="123" w:name="_Toc148885272"/>
      <w:r>
        <w:rPr>
          <w:rtl/>
        </w:rPr>
        <w:t>סעיף ט</w:t>
      </w:r>
      <w:r w:rsidR="00720494">
        <w:rPr>
          <w:rFonts w:hint="cs"/>
          <w:rtl/>
        </w:rPr>
        <w:t>'</w:t>
      </w:r>
      <w:bookmarkEnd w:id="123"/>
    </w:p>
    <w:p w14:paraId="43641736" w14:textId="5B551CA4" w:rsidR="00DB227B" w:rsidRDefault="00DB227B" w:rsidP="00413CA7">
      <w:pPr>
        <w:pStyle w:val="4"/>
        <w:rPr>
          <w:rtl/>
        </w:rPr>
      </w:pPr>
      <w:r>
        <w:rPr>
          <w:rtl/>
        </w:rPr>
        <w:t xml:space="preserve">בדרכים שהקרקע נקנה בהם, שכירות ושאלת קרקע </w:t>
      </w:r>
      <w:proofErr w:type="spellStart"/>
      <w:r>
        <w:rPr>
          <w:rtl/>
        </w:rPr>
        <w:t>נקנין</w:t>
      </w:r>
      <w:proofErr w:type="spellEnd"/>
      <w:r>
        <w:rPr>
          <w:rtl/>
        </w:rPr>
        <w:t xml:space="preserve">. </w:t>
      </w:r>
      <w:r w:rsidRPr="00176023">
        <w:rPr>
          <w:b/>
          <w:bCs w:val="0"/>
          <w:rtl/>
        </w:rPr>
        <w:t xml:space="preserve">הגה: ואפילו במקום שכסף אינו קונה בלא שטר, כמו שנתבאר לעיל סימן </w:t>
      </w:r>
      <w:proofErr w:type="spellStart"/>
      <w:r w:rsidRPr="00176023">
        <w:rPr>
          <w:b/>
          <w:bCs w:val="0"/>
          <w:rtl/>
        </w:rPr>
        <w:t>ק"ץ</w:t>
      </w:r>
      <w:proofErr w:type="spellEnd"/>
      <w:r w:rsidRPr="00176023">
        <w:rPr>
          <w:b/>
          <w:bCs w:val="0"/>
          <w:rtl/>
        </w:rPr>
        <w:t xml:space="preserve">, מ"מ שכירות סגי לה בכסף לחוד (בית יוסף). </w:t>
      </w:r>
      <w:r w:rsidRPr="00176023">
        <w:rPr>
          <w:rtl/>
        </w:rPr>
        <w:t xml:space="preserve">ויש אומרים שאינם נקנים </w:t>
      </w:r>
      <w:proofErr w:type="spellStart"/>
      <w:r w:rsidRPr="00176023">
        <w:rPr>
          <w:rtl/>
        </w:rPr>
        <w:t>בקנין</w:t>
      </w:r>
      <w:proofErr w:type="spellEnd"/>
      <w:r w:rsidRPr="00176023">
        <w:rPr>
          <w:rtl/>
        </w:rPr>
        <w:t xml:space="preserve"> סודר.</w:t>
      </w:r>
      <w:r w:rsidRPr="00176023">
        <w:rPr>
          <w:b/>
          <w:bCs w:val="0"/>
          <w:rtl/>
        </w:rPr>
        <w:t xml:space="preserve"> </w:t>
      </w:r>
    </w:p>
    <w:p w14:paraId="1E96690A" w14:textId="0B4859D6" w:rsidR="002A45F5" w:rsidRPr="00B30005" w:rsidRDefault="00B30005" w:rsidP="00413CA7">
      <w:pPr>
        <w:rPr>
          <w:rtl/>
        </w:rPr>
      </w:pPr>
      <w:proofErr w:type="spellStart"/>
      <w:r>
        <w:rPr>
          <w:rFonts w:hint="cs"/>
          <w:rtl/>
        </w:rPr>
        <w:t>בתוס</w:t>
      </w:r>
      <w:proofErr w:type="spellEnd"/>
      <w:r>
        <w:rPr>
          <w:rFonts w:hint="cs"/>
          <w:rtl/>
        </w:rPr>
        <w:t xml:space="preserve">' ערכין (ל. ד"ה ולא) הוכיחו דלא קונים בחליפין דבר שהוא עתיד לחזור, כגון שאלה ושכירות, </w:t>
      </w:r>
      <w:proofErr w:type="spellStart"/>
      <w:r>
        <w:rPr>
          <w:rFonts w:hint="cs"/>
          <w:rtl/>
        </w:rPr>
        <w:t>מהגמ</w:t>
      </w:r>
      <w:proofErr w:type="spellEnd"/>
      <w:r>
        <w:rPr>
          <w:rFonts w:hint="cs"/>
          <w:rtl/>
        </w:rPr>
        <w:t xml:space="preserve">' </w:t>
      </w:r>
      <w:proofErr w:type="spellStart"/>
      <w:r>
        <w:rPr>
          <w:rFonts w:hint="cs"/>
          <w:rtl/>
        </w:rPr>
        <w:t>בב"מ</w:t>
      </w:r>
      <w:proofErr w:type="spellEnd"/>
      <w:r>
        <w:rPr>
          <w:rFonts w:hint="cs"/>
          <w:rtl/>
        </w:rPr>
        <w:t xml:space="preserve"> (יא.) גבי ר"ג שהקנה להם מקום ונתקבלו שכר זה מזה, ומדוע לא הקנה להם בחליפין או בהשאלה? </w:t>
      </w:r>
      <w:proofErr w:type="spellStart"/>
      <w:r>
        <w:rPr>
          <w:rFonts w:hint="cs"/>
          <w:rtl/>
        </w:rPr>
        <w:t>א"ו</w:t>
      </w:r>
      <w:proofErr w:type="spellEnd"/>
      <w:r>
        <w:rPr>
          <w:rFonts w:hint="cs"/>
          <w:rtl/>
        </w:rPr>
        <w:t xml:space="preserve"> כל דבר שסופו לחזור א"א לעשות בו קניין חליפין. וכ"כ </w:t>
      </w:r>
      <w:proofErr w:type="spellStart"/>
      <w:r>
        <w:rPr>
          <w:rFonts w:hint="cs"/>
          <w:rtl/>
        </w:rPr>
        <w:t>תוס</w:t>
      </w:r>
      <w:proofErr w:type="spellEnd"/>
      <w:r>
        <w:rPr>
          <w:rFonts w:hint="cs"/>
          <w:rtl/>
        </w:rPr>
        <w:t xml:space="preserve">' בקידושין </w:t>
      </w:r>
      <w:proofErr w:type="spellStart"/>
      <w:r>
        <w:rPr>
          <w:rFonts w:hint="cs"/>
          <w:rtl/>
        </w:rPr>
        <w:t>כז</w:t>
      </w:r>
      <w:proofErr w:type="spellEnd"/>
      <w:r>
        <w:rPr>
          <w:rFonts w:hint="cs"/>
          <w:rtl/>
        </w:rPr>
        <w:t xml:space="preserve">. (ד"ה ומקומו), </w:t>
      </w:r>
      <w:proofErr w:type="spellStart"/>
      <w:r>
        <w:rPr>
          <w:rFonts w:hint="cs"/>
          <w:rtl/>
        </w:rPr>
        <w:t>דזה</w:t>
      </w:r>
      <w:proofErr w:type="spellEnd"/>
      <w:r>
        <w:rPr>
          <w:rFonts w:hint="cs"/>
          <w:rtl/>
        </w:rPr>
        <w:t xml:space="preserve"> שלא הוזכר שהקנה להם בחליפין משמע שלא חל בזה. אולם הדעה הראשונה </w:t>
      </w:r>
      <w:r w:rsidR="002B76B2">
        <w:rPr>
          <w:rFonts w:hint="cs"/>
          <w:rtl/>
        </w:rPr>
        <w:t xml:space="preserve">[רמב"ם] </w:t>
      </w:r>
      <w:r>
        <w:rPr>
          <w:rFonts w:hint="cs"/>
          <w:rtl/>
        </w:rPr>
        <w:t xml:space="preserve">שהובאה </w:t>
      </w:r>
      <w:proofErr w:type="spellStart"/>
      <w:r>
        <w:rPr>
          <w:rFonts w:hint="cs"/>
          <w:rtl/>
        </w:rPr>
        <w:t>בשו"ע</w:t>
      </w:r>
      <w:proofErr w:type="spellEnd"/>
      <w:r>
        <w:rPr>
          <w:rFonts w:hint="cs"/>
          <w:rtl/>
        </w:rPr>
        <w:t xml:space="preserve"> סובר</w:t>
      </w:r>
      <w:r w:rsidR="002B76B2">
        <w:rPr>
          <w:rFonts w:hint="cs"/>
          <w:rtl/>
        </w:rPr>
        <w:t xml:space="preserve">ת שחליפין קונה בשכירות ושאלה, הראייה </w:t>
      </w:r>
      <w:proofErr w:type="spellStart"/>
      <w:r w:rsidR="002A45F5">
        <w:rPr>
          <w:rFonts w:hint="cs"/>
          <w:rtl/>
        </w:rPr>
        <w:t>מב"מ</w:t>
      </w:r>
      <w:proofErr w:type="spellEnd"/>
      <w:r w:rsidR="002A45F5">
        <w:rPr>
          <w:rFonts w:hint="cs"/>
          <w:rtl/>
        </w:rPr>
        <w:t xml:space="preserve"> </w:t>
      </w:r>
      <w:proofErr w:type="spellStart"/>
      <w:r w:rsidR="002A45F5">
        <w:rPr>
          <w:rFonts w:hint="cs"/>
          <w:rtl/>
        </w:rPr>
        <w:t>קג</w:t>
      </w:r>
      <w:proofErr w:type="spellEnd"/>
      <w:r w:rsidR="002A45F5">
        <w:rPr>
          <w:rFonts w:hint="cs"/>
          <w:rtl/>
        </w:rPr>
        <w:t xml:space="preserve">. גבי אדם שמבקש מחברו להשאיל לו </w:t>
      </w:r>
      <w:proofErr w:type="spellStart"/>
      <w:r w:rsidR="002A45F5">
        <w:rPr>
          <w:rFonts w:hint="cs"/>
          <w:rtl/>
        </w:rPr>
        <w:t>גרגותא</w:t>
      </w:r>
      <w:proofErr w:type="spellEnd"/>
      <w:r w:rsidR="002A45F5">
        <w:rPr>
          <w:rFonts w:hint="cs"/>
          <w:rtl/>
        </w:rPr>
        <w:t xml:space="preserve"> ונפלה </w:t>
      </w:r>
      <w:r w:rsidR="002A45F5">
        <w:rPr>
          <w:rtl/>
        </w:rPr>
        <w:t>–</w:t>
      </w:r>
      <w:r w:rsidR="002A45F5">
        <w:rPr>
          <w:rFonts w:hint="cs"/>
          <w:rtl/>
        </w:rPr>
        <w:t xml:space="preserve"> בונה אותה שוב ומשתמש, והוא שעשה מעשה קניין, ומשמע שיש קניין חליפין על שאלת קרקע.</w:t>
      </w:r>
    </w:p>
    <w:p w14:paraId="71DB4543" w14:textId="447C859A" w:rsidR="00DB227B" w:rsidRDefault="00DB227B" w:rsidP="00DD1599">
      <w:pPr>
        <w:pStyle w:val="af7"/>
        <w:rPr>
          <w:rtl/>
        </w:rPr>
      </w:pPr>
      <w:bookmarkStart w:id="124" w:name="_Toc148885273"/>
      <w:r>
        <w:rPr>
          <w:rtl/>
        </w:rPr>
        <w:t>סעיף י</w:t>
      </w:r>
      <w:r w:rsidR="00720494">
        <w:rPr>
          <w:rFonts w:hint="cs"/>
          <w:rtl/>
        </w:rPr>
        <w:t>'</w:t>
      </w:r>
      <w:bookmarkEnd w:id="124"/>
    </w:p>
    <w:p w14:paraId="03FD0298" w14:textId="77622662" w:rsidR="00DB227B" w:rsidRDefault="00DB227B" w:rsidP="00413CA7">
      <w:pPr>
        <w:pStyle w:val="4"/>
        <w:rPr>
          <w:rtl/>
        </w:rPr>
      </w:pPr>
      <w:r>
        <w:rPr>
          <w:rtl/>
        </w:rPr>
        <w:t xml:space="preserve">שכירות </w:t>
      </w:r>
      <w:proofErr w:type="spellStart"/>
      <w:r>
        <w:rPr>
          <w:rtl/>
        </w:rPr>
        <w:t>ומשכונא</w:t>
      </w:r>
      <w:proofErr w:type="spellEnd"/>
      <w:r>
        <w:rPr>
          <w:rtl/>
        </w:rPr>
        <w:t xml:space="preserve"> אינם נקנים </w:t>
      </w:r>
      <w:proofErr w:type="spellStart"/>
      <w:r>
        <w:rPr>
          <w:rtl/>
        </w:rPr>
        <w:t>במלוה</w:t>
      </w:r>
      <w:proofErr w:type="spellEnd"/>
      <w:r>
        <w:rPr>
          <w:rtl/>
        </w:rPr>
        <w:t xml:space="preserve">. </w:t>
      </w:r>
      <w:r w:rsidRPr="00C44B50">
        <w:rPr>
          <w:b/>
          <w:bCs w:val="0"/>
          <w:rtl/>
        </w:rPr>
        <w:t xml:space="preserve">הגה: משום </w:t>
      </w:r>
      <w:proofErr w:type="spellStart"/>
      <w:r w:rsidRPr="00C44B50">
        <w:rPr>
          <w:b/>
          <w:bCs w:val="0"/>
          <w:rtl/>
        </w:rPr>
        <w:t>דהויין</w:t>
      </w:r>
      <w:proofErr w:type="spellEnd"/>
      <w:r w:rsidRPr="00C44B50">
        <w:rPr>
          <w:b/>
          <w:bCs w:val="0"/>
          <w:rtl/>
        </w:rPr>
        <w:t xml:space="preserve"> כמכר, ואין קונים </w:t>
      </w:r>
      <w:proofErr w:type="spellStart"/>
      <w:r w:rsidRPr="00C44B50">
        <w:rPr>
          <w:b/>
          <w:bCs w:val="0"/>
          <w:rtl/>
        </w:rPr>
        <w:t>במלוה</w:t>
      </w:r>
      <w:proofErr w:type="spellEnd"/>
      <w:r w:rsidRPr="00C44B50">
        <w:rPr>
          <w:b/>
          <w:bCs w:val="0"/>
          <w:rtl/>
        </w:rPr>
        <w:t xml:space="preserve"> אפילו בתורת כסף (ועיין לקמן סימן ר"ד סעיף י').</w:t>
      </w:r>
      <w:r>
        <w:rPr>
          <w:rtl/>
        </w:rPr>
        <w:t xml:space="preserve"> </w:t>
      </w:r>
    </w:p>
    <w:p w14:paraId="1C594063" w14:textId="781E368A" w:rsidR="00DB227B" w:rsidRDefault="00DB227B" w:rsidP="00DD1599">
      <w:pPr>
        <w:pStyle w:val="af7"/>
        <w:rPr>
          <w:rtl/>
        </w:rPr>
      </w:pPr>
      <w:bookmarkStart w:id="125" w:name="_Toc148885274"/>
      <w:r>
        <w:rPr>
          <w:rtl/>
        </w:rPr>
        <w:t>סעיף יא</w:t>
      </w:r>
      <w:r w:rsidR="00720494">
        <w:rPr>
          <w:rFonts w:hint="cs"/>
          <w:rtl/>
        </w:rPr>
        <w:t>'</w:t>
      </w:r>
      <w:bookmarkEnd w:id="125"/>
    </w:p>
    <w:p w14:paraId="113A28BE" w14:textId="24B2DB9C" w:rsidR="005F685B" w:rsidRDefault="00DB227B" w:rsidP="00413CA7">
      <w:pPr>
        <w:pStyle w:val="4"/>
        <w:rPr>
          <w:rtl/>
        </w:rPr>
      </w:pPr>
      <w:r>
        <w:rPr>
          <w:rtl/>
        </w:rPr>
        <w:t xml:space="preserve">אין </w:t>
      </w:r>
      <w:proofErr w:type="spellStart"/>
      <w:r>
        <w:rPr>
          <w:rtl/>
        </w:rPr>
        <w:t>קונין</w:t>
      </w:r>
      <w:proofErr w:type="spellEnd"/>
      <w:r>
        <w:rPr>
          <w:rtl/>
        </w:rPr>
        <w:t xml:space="preserve"> בשבת קנין סודר; ואם קנו, אף על פי שעשו עבירה, קנו.</w:t>
      </w:r>
    </w:p>
    <w:p w14:paraId="4C91B6F4" w14:textId="42FEE126" w:rsidR="00E53930" w:rsidRDefault="00F9354A" w:rsidP="00413CA7">
      <w:pPr>
        <w:rPr>
          <w:rtl/>
        </w:rPr>
      </w:pPr>
      <w:r>
        <w:rPr>
          <w:rFonts w:hint="cs"/>
          <w:rtl/>
        </w:rPr>
        <w:t xml:space="preserve">הטעם שלא עושים ק"ס בשבת, דיש חשש שמא יכתוב. </w:t>
      </w:r>
      <w:proofErr w:type="spellStart"/>
      <w:r>
        <w:rPr>
          <w:rFonts w:hint="cs"/>
          <w:rtl/>
        </w:rPr>
        <w:t>סמ"ע</w:t>
      </w:r>
      <w:proofErr w:type="spellEnd"/>
      <w:r>
        <w:rPr>
          <w:rFonts w:hint="cs"/>
          <w:rtl/>
        </w:rPr>
        <w:t>.</w:t>
      </w:r>
    </w:p>
    <w:p w14:paraId="4710419A" w14:textId="77777777" w:rsidR="00E53930" w:rsidRDefault="00E53930" w:rsidP="00413CA7">
      <w:pPr>
        <w:bidi w:val="0"/>
        <w:rPr>
          <w:rtl/>
        </w:rPr>
      </w:pPr>
      <w:r>
        <w:rPr>
          <w:rtl/>
        </w:rPr>
        <w:br w:type="page"/>
      </w:r>
    </w:p>
    <w:p w14:paraId="1A69757C" w14:textId="07A471EC" w:rsidR="00E53930" w:rsidRDefault="00E53930" w:rsidP="00413CA7">
      <w:pPr>
        <w:pStyle w:val="1"/>
        <w:rPr>
          <w:rtl/>
        </w:rPr>
      </w:pPr>
      <w:bookmarkStart w:id="126" w:name="_Toc148885275"/>
      <w:r>
        <w:rPr>
          <w:rtl/>
        </w:rPr>
        <w:lastRenderedPageBreak/>
        <w:t xml:space="preserve">סימן </w:t>
      </w:r>
      <w:proofErr w:type="spellStart"/>
      <w:r>
        <w:rPr>
          <w:rtl/>
        </w:rPr>
        <w:t>קצז</w:t>
      </w:r>
      <w:proofErr w:type="spellEnd"/>
      <w:r>
        <w:rPr>
          <w:rFonts w:hint="cs"/>
          <w:rtl/>
        </w:rPr>
        <w:t xml:space="preserve"> - </w:t>
      </w:r>
      <w:r>
        <w:rPr>
          <w:rtl/>
        </w:rPr>
        <w:t>דין קניית בהמה גסה ודקה</w:t>
      </w:r>
      <w:bookmarkEnd w:id="126"/>
      <w:r>
        <w:rPr>
          <w:rtl/>
        </w:rPr>
        <w:t xml:space="preserve"> </w:t>
      </w:r>
    </w:p>
    <w:p w14:paraId="5ACCC82C" w14:textId="77777777" w:rsidR="00E53930" w:rsidRDefault="00E53930" w:rsidP="00DD1599">
      <w:pPr>
        <w:pStyle w:val="af7"/>
        <w:rPr>
          <w:rtl/>
        </w:rPr>
      </w:pPr>
      <w:bookmarkStart w:id="127" w:name="_Toc148885276"/>
      <w:r>
        <w:rPr>
          <w:rtl/>
        </w:rPr>
        <w:t>סעיף א</w:t>
      </w:r>
      <w:bookmarkEnd w:id="127"/>
    </w:p>
    <w:p w14:paraId="7D282DAD" w14:textId="7177AE05" w:rsidR="00E53930" w:rsidRDefault="00E53930" w:rsidP="00413CA7">
      <w:pPr>
        <w:pStyle w:val="4"/>
        <w:rPr>
          <w:rtl/>
        </w:rPr>
      </w:pPr>
      <w:r>
        <w:rPr>
          <w:rtl/>
        </w:rPr>
        <w:t xml:space="preserve">בהמה בין דקה בין גסה אינה נקנית במסירה אלא במשיכה ואינו צריך להגביה. </w:t>
      </w:r>
      <w:r w:rsidRPr="00C44B50">
        <w:rPr>
          <w:b/>
          <w:bCs w:val="0"/>
          <w:rtl/>
        </w:rPr>
        <w:t xml:space="preserve">הגה: וי"א דאף מסירה קונה בבהמה גסה (הגהות </w:t>
      </w:r>
      <w:proofErr w:type="spellStart"/>
      <w:r w:rsidRPr="00C44B50">
        <w:rPr>
          <w:b/>
          <w:bCs w:val="0"/>
          <w:rtl/>
        </w:rPr>
        <w:t>מיימוני</w:t>
      </w:r>
      <w:proofErr w:type="spellEnd"/>
      <w:r w:rsidRPr="00C44B50">
        <w:rPr>
          <w:b/>
          <w:bCs w:val="0"/>
          <w:rtl/>
        </w:rPr>
        <w:t xml:space="preserve"> פ"ב </w:t>
      </w:r>
      <w:proofErr w:type="spellStart"/>
      <w:r w:rsidRPr="00C44B50">
        <w:rPr>
          <w:b/>
          <w:bCs w:val="0"/>
          <w:rtl/>
        </w:rPr>
        <w:t>דמכירה</w:t>
      </w:r>
      <w:proofErr w:type="spellEnd"/>
      <w:r w:rsidRPr="00C44B50">
        <w:rPr>
          <w:b/>
          <w:bCs w:val="0"/>
          <w:rtl/>
        </w:rPr>
        <w:t xml:space="preserve"> בשם </w:t>
      </w:r>
      <w:proofErr w:type="spellStart"/>
      <w:r w:rsidRPr="00C44B50">
        <w:rPr>
          <w:b/>
          <w:bCs w:val="0"/>
          <w:rtl/>
        </w:rPr>
        <w:t>ראבי"ה</w:t>
      </w:r>
      <w:proofErr w:type="spellEnd"/>
      <w:r w:rsidRPr="00C44B50">
        <w:rPr>
          <w:b/>
          <w:bCs w:val="0"/>
          <w:rtl/>
        </w:rPr>
        <w:t xml:space="preserve">); וי"א אף בדקה (טור </w:t>
      </w:r>
      <w:proofErr w:type="spellStart"/>
      <w:r w:rsidRPr="00C44B50">
        <w:rPr>
          <w:b/>
          <w:bCs w:val="0"/>
          <w:rtl/>
        </w:rPr>
        <w:t>תוס</w:t>
      </w:r>
      <w:proofErr w:type="spellEnd"/>
      <w:r w:rsidRPr="00C44B50">
        <w:rPr>
          <w:b/>
          <w:bCs w:val="0"/>
          <w:rtl/>
        </w:rPr>
        <w:t xml:space="preserve">' </w:t>
      </w:r>
      <w:proofErr w:type="spellStart"/>
      <w:r w:rsidRPr="00C44B50">
        <w:rPr>
          <w:b/>
          <w:bCs w:val="0"/>
          <w:rtl/>
        </w:rPr>
        <w:t>ואשירי</w:t>
      </w:r>
      <w:proofErr w:type="spellEnd"/>
      <w:r w:rsidRPr="00C44B50">
        <w:rPr>
          <w:b/>
          <w:bCs w:val="0"/>
          <w:rtl/>
        </w:rPr>
        <w:t xml:space="preserve"> ריש פ' הספינה </w:t>
      </w:r>
      <w:proofErr w:type="spellStart"/>
      <w:r w:rsidRPr="00C44B50">
        <w:rPr>
          <w:b/>
          <w:bCs w:val="0"/>
          <w:rtl/>
        </w:rPr>
        <w:t>ופ"ק</w:t>
      </w:r>
      <w:proofErr w:type="spellEnd"/>
      <w:r w:rsidRPr="00C44B50">
        <w:rPr>
          <w:b/>
          <w:bCs w:val="0"/>
          <w:rtl/>
        </w:rPr>
        <w:t xml:space="preserve"> </w:t>
      </w:r>
      <w:proofErr w:type="spellStart"/>
      <w:r w:rsidRPr="00C44B50">
        <w:rPr>
          <w:b/>
          <w:bCs w:val="0"/>
          <w:rtl/>
        </w:rPr>
        <w:t>דקידושין</w:t>
      </w:r>
      <w:proofErr w:type="spellEnd"/>
      <w:r w:rsidRPr="00C44B50">
        <w:rPr>
          <w:b/>
          <w:bCs w:val="0"/>
          <w:rtl/>
        </w:rPr>
        <w:t xml:space="preserve"> בשם רש"י ור"ת), אם הוא בפני המוכר (רש"י </w:t>
      </w:r>
      <w:proofErr w:type="spellStart"/>
      <w:r w:rsidRPr="00C44B50">
        <w:rPr>
          <w:b/>
          <w:bCs w:val="0"/>
          <w:rtl/>
        </w:rPr>
        <w:t>וריב"א</w:t>
      </w:r>
      <w:proofErr w:type="spellEnd"/>
      <w:r w:rsidRPr="00C44B50">
        <w:rPr>
          <w:b/>
          <w:bCs w:val="0"/>
          <w:rtl/>
        </w:rPr>
        <w:t xml:space="preserve">). </w:t>
      </w:r>
      <w:proofErr w:type="spellStart"/>
      <w:r w:rsidRPr="00C44B50">
        <w:rPr>
          <w:b/>
          <w:bCs w:val="0"/>
          <w:rtl/>
        </w:rPr>
        <w:t>וע"ל</w:t>
      </w:r>
      <w:proofErr w:type="spellEnd"/>
      <w:r w:rsidRPr="00C44B50">
        <w:rPr>
          <w:b/>
          <w:bCs w:val="0"/>
          <w:rtl/>
        </w:rPr>
        <w:t xml:space="preserve"> סי' קצ"ח ס"ח עד י"ג בדיני מסירה. א"ל לקנות במשיכה ושינה, בין </w:t>
      </w:r>
      <w:proofErr w:type="spellStart"/>
      <w:r w:rsidRPr="00C44B50">
        <w:rPr>
          <w:b/>
          <w:bCs w:val="0"/>
          <w:rtl/>
        </w:rPr>
        <w:t>לגריעותא</w:t>
      </w:r>
      <w:proofErr w:type="spellEnd"/>
      <w:r w:rsidRPr="00C44B50">
        <w:rPr>
          <w:b/>
          <w:bCs w:val="0"/>
          <w:rtl/>
        </w:rPr>
        <w:t xml:space="preserve">  כגון למסירה, או </w:t>
      </w:r>
      <w:proofErr w:type="spellStart"/>
      <w:r w:rsidRPr="00C44B50">
        <w:rPr>
          <w:b/>
          <w:bCs w:val="0"/>
          <w:rtl/>
        </w:rPr>
        <w:t>למעליותא</w:t>
      </w:r>
      <w:proofErr w:type="spellEnd"/>
      <w:r w:rsidRPr="00C44B50">
        <w:rPr>
          <w:b/>
          <w:bCs w:val="0"/>
          <w:rtl/>
        </w:rPr>
        <w:t xml:space="preserve"> כגון שהגביה, לא קנה אלא במשיכה כמו שאמר ליה (טור בשם ר"י </w:t>
      </w:r>
      <w:proofErr w:type="spellStart"/>
      <w:r w:rsidRPr="00C44B50">
        <w:rPr>
          <w:b/>
          <w:bCs w:val="0"/>
          <w:rtl/>
        </w:rPr>
        <w:t>והרי"ף</w:t>
      </w:r>
      <w:proofErr w:type="spellEnd"/>
      <w:r w:rsidRPr="00C44B50">
        <w:rPr>
          <w:b/>
          <w:bCs w:val="0"/>
          <w:rtl/>
        </w:rPr>
        <w:t xml:space="preserve"> </w:t>
      </w:r>
      <w:proofErr w:type="spellStart"/>
      <w:r w:rsidRPr="00C44B50">
        <w:rPr>
          <w:b/>
          <w:bCs w:val="0"/>
          <w:rtl/>
        </w:rPr>
        <w:t>והרא"ש</w:t>
      </w:r>
      <w:proofErr w:type="spellEnd"/>
      <w:r w:rsidRPr="00C44B50">
        <w:rPr>
          <w:b/>
          <w:bCs w:val="0"/>
          <w:rtl/>
        </w:rPr>
        <w:t>).</w:t>
      </w:r>
      <w:r w:rsidRPr="00E53930">
        <w:rPr>
          <w:rtl/>
        </w:rPr>
        <w:t xml:space="preserve"> </w:t>
      </w:r>
    </w:p>
    <w:p w14:paraId="25D889BD" w14:textId="5F90EBCC" w:rsidR="00E53930" w:rsidRDefault="00E53930" w:rsidP="00413CA7">
      <w:pPr>
        <w:rPr>
          <w:rtl/>
        </w:rPr>
      </w:pPr>
      <w:r>
        <w:rPr>
          <w:rFonts w:hint="cs"/>
          <w:rtl/>
        </w:rPr>
        <w:t xml:space="preserve">שיטת </w:t>
      </w:r>
      <w:proofErr w:type="spellStart"/>
      <w:r>
        <w:rPr>
          <w:rFonts w:hint="cs"/>
          <w:rtl/>
        </w:rPr>
        <w:t>השו"ע</w:t>
      </w:r>
      <w:proofErr w:type="spellEnd"/>
      <w:r>
        <w:rPr>
          <w:rFonts w:hint="cs"/>
          <w:rtl/>
        </w:rPr>
        <w:t xml:space="preserve"> היא כדעת ה</w:t>
      </w:r>
      <w:r w:rsidRPr="00E53930">
        <w:rPr>
          <w:rFonts w:hint="cs"/>
          <w:b/>
          <w:bCs/>
          <w:rtl/>
        </w:rPr>
        <w:t>רמב"ם</w:t>
      </w:r>
      <w:r>
        <w:rPr>
          <w:rFonts w:hint="cs"/>
          <w:rtl/>
        </w:rPr>
        <w:t xml:space="preserve"> ממסקנה </w:t>
      </w:r>
      <w:proofErr w:type="spellStart"/>
      <w:r>
        <w:rPr>
          <w:rFonts w:hint="cs"/>
          <w:rtl/>
        </w:rPr>
        <w:t>דגמ</w:t>
      </w:r>
      <w:proofErr w:type="spellEnd"/>
      <w:r>
        <w:rPr>
          <w:rFonts w:hint="cs"/>
          <w:rtl/>
        </w:rPr>
        <w:t xml:space="preserve">' בקידושין כה: </w:t>
      </w:r>
      <w:proofErr w:type="spellStart"/>
      <w:r>
        <w:rPr>
          <w:rFonts w:hint="cs"/>
          <w:rtl/>
        </w:rPr>
        <w:t>דזו</w:t>
      </w:r>
      <w:proofErr w:type="spellEnd"/>
      <w:r>
        <w:rPr>
          <w:rFonts w:hint="cs"/>
          <w:rtl/>
        </w:rPr>
        <w:t xml:space="preserve"> וזו נקנים במשיכה, אבל לא במסירה. וכתב </w:t>
      </w:r>
      <w:proofErr w:type="spellStart"/>
      <w:r>
        <w:rPr>
          <w:rFonts w:hint="cs"/>
          <w:rtl/>
        </w:rPr>
        <w:t>הב"י</w:t>
      </w:r>
      <w:proofErr w:type="spellEnd"/>
      <w:r>
        <w:rPr>
          <w:rFonts w:hint="cs"/>
          <w:rtl/>
        </w:rPr>
        <w:t xml:space="preserve"> שכתבו כן </w:t>
      </w:r>
      <w:proofErr w:type="spellStart"/>
      <w:r>
        <w:rPr>
          <w:rFonts w:hint="cs"/>
          <w:rtl/>
        </w:rPr>
        <w:t>ה</w:t>
      </w:r>
      <w:r w:rsidRPr="00E53930">
        <w:rPr>
          <w:rFonts w:hint="cs"/>
          <w:b/>
          <w:bCs/>
          <w:rtl/>
        </w:rPr>
        <w:t>תוס</w:t>
      </w:r>
      <w:proofErr w:type="spellEnd"/>
      <w:r w:rsidRPr="00E53930">
        <w:rPr>
          <w:rFonts w:hint="cs"/>
          <w:b/>
          <w:bCs/>
          <w:rtl/>
        </w:rPr>
        <w:t>'</w:t>
      </w:r>
      <w:r>
        <w:rPr>
          <w:rFonts w:hint="cs"/>
          <w:rtl/>
        </w:rPr>
        <w:t xml:space="preserve"> בשם ר"י וכ"כ </w:t>
      </w:r>
      <w:proofErr w:type="spellStart"/>
      <w:r w:rsidRPr="00E53930">
        <w:rPr>
          <w:rFonts w:hint="cs"/>
          <w:b/>
          <w:bCs/>
          <w:rtl/>
        </w:rPr>
        <w:t>רשב"ם</w:t>
      </w:r>
      <w:proofErr w:type="spellEnd"/>
      <w:r>
        <w:rPr>
          <w:rFonts w:hint="cs"/>
          <w:rtl/>
        </w:rPr>
        <w:t xml:space="preserve">, וכך סוברים </w:t>
      </w:r>
      <w:proofErr w:type="spellStart"/>
      <w:r>
        <w:rPr>
          <w:rFonts w:hint="cs"/>
          <w:rtl/>
        </w:rPr>
        <w:t>ה</w:t>
      </w:r>
      <w:r w:rsidRPr="00E53930">
        <w:rPr>
          <w:rFonts w:hint="cs"/>
          <w:b/>
          <w:bCs/>
          <w:rtl/>
        </w:rPr>
        <w:t>רי"ף</w:t>
      </w:r>
      <w:proofErr w:type="spellEnd"/>
      <w:r w:rsidRPr="00E53930">
        <w:rPr>
          <w:rFonts w:hint="cs"/>
          <w:b/>
          <w:bCs/>
          <w:rtl/>
        </w:rPr>
        <w:t xml:space="preserve"> </w:t>
      </w:r>
      <w:proofErr w:type="spellStart"/>
      <w:r>
        <w:rPr>
          <w:rFonts w:hint="cs"/>
          <w:rtl/>
        </w:rPr>
        <w:t>וה</w:t>
      </w:r>
      <w:r w:rsidRPr="00E53930">
        <w:rPr>
          <w:rFonts w:hint="cs"/>
          <w:b/>
          <w:bCs/>
          <w:rtl/>
        </w:rPr>
        <w:t>רא"ש</w:t>
      </w:r>
      <w:proofErr w:type="spellEnd"/>
      <w:r>
        <w:rPr>
          <w:rFonts w:hint="cs"/>
          <w:rtl/>
        </w:rPr>
        <w:t xml:space="preserve"> מזה </w:t>
      </w:r>
      <w:proofErr w:type="spellStart"/>
      <w:r>
        <w:rPr>
          <w:rFonts w:hint="cs"/>
          <w:rtl/>
        </w:rPr>
        <w:t>שהשימטו</w:t>
      </w:r>
      <w:proofErr w:type="spellEnd"/>
      <w:r>
        <w:rPr>
          <w:rFonts w:hint="cs"/>
          <w:rtl/>
        </w:rPr>
        <w:t xml:space="preserve"> את הדין של 'כיצד במסירה? אחזה בטלפה </w:t>
      </w:r>
      <w:proofErr w:type="spellStart"/>
      <w:r>
        <w:rPr>
          <w:rFonts w:hint="cs"/>
          <w:rtl/>
        </w:rPr>
        <w:t>וכו</w:t>
      </w:r>
      <w:proofErr w:type="spellEnd"/>
      <w:r>
        <w:rPr>
          <w:rFonts w:hint="cs"/>
          <w:rtl/>
        </w:rPr>
        <w:t>''.</w:t>
      </w:r>
    </w:p>
    <w:p w14:paraId="4BEEE699" w14:textId="51A120FB" w:rsidR="00E53930" w:rsidRDefault="00E53930" w:rsidP="00413CA7">
      <w:pPr>
        <w:rPr>
          <w:rtl/>
        </w:rPr>
      </w:pPr>
      <w:r>
        <w:rPr>
          <w:rFonts w:hint="cs"/>
          <w:rtl/>
        </w:rPr>
        <w:t>דעת ה</w:t>
      </w:r>
      <w:r>
        <w:rPr>
          <w:rFonts w:hint="cs"/>
          <w:b/>
          <w:bCs/>
          <w:rtl/>
        </w:rPr>
        <w:t xml:space="preserve">טור </w:t>
      </w:r>
      <w:r>
        <w:rPr>
          <w:rFonts w:hint="cs"/>
          <w:rtl/>
        </w:rPr>
        <w:t>שאפשר לקנות גם במסירה בין בהמה דקה ובין בהמה גסה. ויש דעה נוספת שאומרת שרק בהמה גסה אפשר לקנות במסירה.</w:t>
      </w:r>
    </w:p>
    <w:p w14:paraId="0C49E6C6" w14:textId="44F297B1" w:rsidR="00E53930" w:rsidRPr="00E53930" w:rsidRDefault="00E53930" w:rsidP="00413CA7">
      <w:pPr>
        <w:rPr>
          <w:rtl/>
        </w:rPr>
      </w:pPr>
      <w:proofErr w:type="spellStart"/>
      <w:r>
        <w:rPr>
          <w:rFonts w:hint="cs"/>
          <w:rtl/>
        </w:rPr>
        <w:t>הסמ"ע</w:t>
      </w:r>
      <w:proofErr w:type="spellEnd"/>
      <w:r>
        <w:rPr>
          <w:rFonts w:hint="cs"/>
          <w:rtl/>
        </w:rPr>
        <w:t xml:space="preserve"> כתב שמוכח מדעת </w:t>
      </w:r>
      <w:proofErr w:type="spellStart"/>
      <w:r>
        <w:rPr>
          <w:rFonts w:hint="cs"/>
          <w:rtl/>
        </w:rPr>
        <w:t>תוס</w:t>
      </w:r>
      <w:proofErr w:type="spellEnd"/>
      <w:r>
        <w:rPr>
          <w:rFonts w:hint="cs"/>
          <w:rtl/>
        </w:rPr>
        <w:t xml:space="preserve">' </w:t>
      </w:r>
      <w:proofErr w:type="spellStart"/>
      <w:r>
        <w:rPr>
          <w:rFonts w:hint="cs"/>
          <w:rtl/>
        </w:rPr>
        <w:t>והרא"ש</w:t>
      </w:r>
      <w:proofErr w:type="spellEnd"/>
      <w:r>
        <w:rPr>
          <w:rFonts w:hint="cs"/>
          <w:rtl/>
        </w:rPr>
        <w:t xml:space="preserve"> כדעת הטור, שמסירה קונה בבעלי חיים במקום שלא מועיל משיכה דהיינו רה"ר או חצר שאינה של שניהם, </w:t>
      </w:r>
      <w:proofErr w:type="spellStart"/>
      <w:r>
        <w:rPr>
          <w:rFonts w:hint="cs"/>
          <w:rtl/>
        </w:rPr>
        <w:t>דבמקרה</w:t>
      </w:r>
      <w:proofErr w:type="spellEnd"/>
      <w:r>
        <w:rPr>
          <w:rFonts w:hint="cs"/>
          <w:rtl/>
        </w:rPr>
        <w:t xml:space="preserve"> כזה לא הטריחו חכמים לעשות משיכה. אולם כל זה שמועיל מסירה ברה"ר זה </w:t>
      </w:r>
      <w:proofErr w:type="spellStart"/>
      <w:r>
        <w:rPr>
          <w:rFonts w:hint="cs"/>
          <w:rtl/>
        </w:rPr>
        <w:t>דוקא</w:t>
      </w:r>
      <w:proofErr w:type="spellEnd"/>
      <w:r>
        <w:rPr>
          <w:rFonts w:hint="cs"/>
          <w:rtl/>
        </w:rPr>
        <w:t xml:space="preserve"> בבעלי חיים ולא </w:t>
      </w:r>
      <w:proofErr w:type="spellStart"/>
      <w:r>
        <w:rPr>
          <w:rFonts w:hint="cs"/>
          <w:rtl/>
        </w:rPr>
        <w:t>במטלטלין</w:t>
      </w:r>
      <w:proofErr w:type="spellEnd"/>
      <w:r>
        <w:rPr>
          <w:rFonts w:hint="cs"/>
          <w:rtl/>
        </w:rPr>
        <w:t xml:space="preserve">, </w:t>
      </w:r>
      <w:proofErr w:type="spellStart"/>
      <w:r>
        <w:rPr>
          <w:rFonts w:hint="cs"/>
          <w:rtl/>
        </w:rPr>
        <w:t>דבמטלטלין</w:t>
      </w:r>
      <w:proofErr w:type="spellEnd"/>
      <w:r>
        <w:rPr>
          <w:rFonts w:hint="cs"/>
          <w:rtl/>
        </w:rPr>
        <w:t xml:space="preserve"> צריך משיכה דווקא.</w:t>
      </w:r>
    </w:p>
    <w:p w14:paraId="096D430E" w14:textId="77777777" w:rsidR="00E53930" w:rsidRDefault="00E53930" w:rsidP="00DD1599">
      <w:pPr>
        <w:pStyle w:val="af7"/>
        <w:rPr>
          <w:rtl/>
        </w:rPr>
      </w:pPr>
      <w:bookmarkStart w:id="128" w:name="_Toc148885277"/>
      <w:r>
        <w:rPr>
          <w:rtl/>
        </w:rPr>
        <w:t>סעיף ב</w:t>
      </w:r>
      <w:bookmarkEnd w:id="128"/>
    </w:p>
    <w:p w14:paraId="3FB237A5" w14:textId="175BFBDE" w:rsidR="00E53930" w:rsidRDefault="00E53930" w:rsidP="00413CA7">
      <w:pPr>
        <w:pStyle w:val="4"/>
        <w:rPr>
          <w:rtl/>
        </w:rPr>
      </w:pPr>
      <w:r>
        <w:rPr>
          <w:rtl/>
        </w:rPr>
        <w:t xml:space="preserve">הגבהה קונה בכל מקום. אבל משיכה אינו קונה אלא </w:t>
      </w:r>
      <w:proofErr w:type="spellStart"/>
      <w:r>
        <w:rPr>
          <w:rtl/>
        </w:rPr>
        <w:t>בסימטא</w:t>
      </w:r>
      <w:proofErr w:type="spellEnd"/>
      <w:r>
        <w:rPr>
          <w:rtl/>
        </w:rPr>
        <w:t xml:space="preserve"> או בחצר של שניהם, אבל לא ברשות הרבים ולא בחצר שאינה של שניהם. </w:t>
      </w:r>
    </w:p>
    <w:p w14:paraId="279B1DD3" w14:textId="0B005343" w:rsidR="00DF1599" w:rsidRPr="00DF1599" w:rsidRDefault="00DF1599" w:rsidP="00413CA7">
      <w:pPr>
        <w:rPr>
          <w:rtl/>
        </w:rPr>
      </w:pPr>
      <w:r>
        <w:rPr>
          <w:rFonts w:hint="cs"/>
          <w:rtl/>
        </w:rPr>
        <w:t xml:space="preserve">הגבהה שנעשית ברה"ר קונה, כתב </w:t>
      </w:r>
      <w:proofErr w:type="spellStart"/>
      <w:r>
        <w:rPr>
          <w:rFonts w:hint="cs"/>
          <w:rtl/>
        </w:rPr>
        <w:t>הסמ"ע</w:t>
      </w:r>
      <w:proofErr w:type="spellEnd"/>
      <w:r>
        <w:rPr>
          <w:rFonts w:hint="cs"/>
          <w:rtl/>
        </w:rPr>
        <w:t xml:space="preserve"> הטעם כיון שמגביה בידו מביא אותו לרשותו, </w:t>
      </w:r>
      <w:proofErr w:type="spellStart"/>
      <w:r>
        <w:rPr>
          <w:rFonts w:hint="cs"/>
          <w:rtl/>
        </w:rPr>
        <w:t>דכל</w:t>
      </w:r>
      <w:proofErr w:type="spellEnd"/>
      <w:r>
        <w:rPr>
          <w:rFonts w:hint="cs"/>
          <w:rtl/>
        </w:rPr>
        <w:t xml:space="preserve"> מה שבידו של אדם כאילו מונח הוא בביתו. אולם הקצות אומר שאף אם הוגבהה מכוחו דרך עליה אף כשאין זה בידו כלל </w:t>
      </w:r>
      <w:proofErr w:type="spellStart"/>
      <w:r>
        <w:rPr>
          <w:rFonts w:hint="cs"/>
          <w:rtl/>
        </w:rPr>
        <w:t>חשיב</w:t>
      </w:r>
      <w:proofErr w:type="spellEnd"/>
      <w:r>
        <w:rPr>
          <w:rFonts w:hint="cs"/>
          <w:rtl/>
        </w:rPr>
        <w:t xml:space="preserve"> הגבהה וכמ"ש </w:t>
      </w:r>
      <w:proofErr w:type="spellStart"/>
      <w:r>
        <w:rPr>
          <w:rFonts w:hint="cs"/>
          <w:rtl/>
        </w:rPr>
        <w:t>תוס</w:t>
      </w:r>
      <w:proofErr w:type="spellEnd"/>
      <w:r>
        <w:rPr>
          <w:rFonts w:hint="cs"/>
          <w:rtl/>
        </w:rPr>
        <w:t xml:space="preserve">' </w:t>
      </w:r>
      <w:proofErr w:type="spellStart"/>
      <w:r>
        <w:rPr>
          <w:rFonts w:hint="cs"/>
          <w:rtl/>
        </w:rPr>
        <w:t>ב"ק</w:t>
      </w:r>
      <w:proofErr w:type="spellEnd"/>
      <w:r>
        <w:rPr>
          <w:rFonts w:hint="cs"/>
          <w:rtl/>
        </w:rPr>
        <w:t xml:space="preserve"> צח.</w:t>
      </w:r>
    </w:p>
    <w:p w14:paraId="330D7A53" w14:textId="77777777" w:rsidR="00E53930" w:rsidRDefault="00E53930" w:rsidP="00DD1599">
      <w:pPr>
        <w:pStyle w:val="af7"/>
        <w:rPr>
          <w:rtl/>
        </w:rPr>
      </w:pPr>
      <w:bookmarkStart w:id="129" w:name="_Toc148885278"/>
      <w:r>
        <w:rPr>
          <w:rtl/>
        </w:rPr>
        <w:t>סעיף ג</w:t>
      </w:r>
      <w:bookmarkEnd w:id="129"/>
    </w:p>
    <w:p w14:paraId="271AA3A3" w14:textId="495285A9" w:rsidR="00E53930" w:rsidRDefault="00E53930" w:rsidP="00413CA7">
      <w:pPr>
        <w:pStyle w:val="4"/>
        <w:rPr>
          <w:rtl/>
        </w:rPr>
      </w:pPr>
      <w:r>
        <w:rPr>
          <w:rtl/>
        </w:rPr>
        <w:t xml:space="preserve">כיצד </w:t>
      </w:r>
      <w:proofErr w:type="spellStart"/>
      <w:r>
        <w:rPr>
          <w:rtl/>
        </w:rPr>
        <w:t>קונין</w:t>
      </w:r>
      <w:proofErr w:type="spellEnd"/>
      <w:r>
        <w:rPr>
          <w:rtl/>
        </w:rPr>
        <w:t xml:space="preserve"> את הבהמה במשיכה, אין צריך לומר אם משכה והלכה, או שרכב עליה והלכה בו, שקנה, אלא אפילו קרא לה ובאה, או שהכישה במקל </w:t>
      </w:r>
      <w:r w:rsidRPr="00DF1599">
        <w:rPr>
          <w:b/>
          <w:rtl/>
        </w:rPr>
        <w:t xml:space="preserve">(או שהנהיגה בקול) (טור) </w:t>
      </w:r>
      <w:r w:rsidRPr="008505F2">
        <w:rPr>
          <w:rtl/>
        </w:rPr>
        <w:t>ורצתה</w:t>
      </w:r>
      <w:r w:rsidRPr="00DF1599">
        <w:rPr>
          <w:b/>
          <w:rtl/>
        </w:rPr>
        <w:t xml:space="preserve"> </w:t>
      </w:r>
      <w:r>
        <w:rPr>
          <w:rtl/>
        </w:rPr>
        <w:t xml:space="preserve">בפניו, כיון שעקרה יד ורגל, קנאה, והוא שימשוך בפני הבעלים. ואם משך שלא בפני בעלים, צריך שיאמר לו קודם שימשוך: לך משוך וקני. </w:t>
      </w:r>
      <w:r w:rsidRPr="008505F2">
        <w:rPr>
          <w:b/>
          <w:rtl/>
        </w:rPr>
        <w:t>(</w:t>
      </w:r>
      <w:proofErr w:type="spellStart"/>
      <w:r w:rsidRPr="008505F2">
        <w:rPr>
          <w:b/>
          <w:rtl/>
        </w:rPr>
        <w:t>וע"ל</w:t>
      </w:r>
      <w:proofErr w:type="spellEnd"/>
      <w:r w:rsidRPr="008505F2">
        <w:rPr>
          <w:b/>
          <w:rtl/>
        </w:rPr>
        <w:t xml:space="preserve"> סימן רע"א מדינים אלו).</w:t>
      </w:r>
      <w:r>
        <w:rPr>
          <w:rtl/>
        </w:rPr>
        <w:t xml:space="preserve"> </w:t>
      </w:r>
    </w:p>
    <w:p w14:paraId="5CE266DA" w14:textId="38CA3181" w:rsidR="008505F2" w:rsidRDefault="00016411" w:rsidP="00413CA7">
      <w:pPr>
        <w:rPr>
          <w:rtl/>
        </w:rPr>
      </w:pPr>
      <w:r>
        <w:rPr>
          <w:rFonts w:hint="cs"/>
          <w:rtl/>
        </w:rPr>
        <w:t>כתב ה</w:t>
      </w:r>
      <w:r w:rsidR="008505F2" w:rsidRPr="00016411">
        <w:rPr>
          <w:rFonts w:hint="cs"/>
          <w:b/>
          <w:bCs/>
          <w:rtl/>
        </w:rPr>
        <w:t>נתיבות</w:t>
      </w:r>
      <w:r w:rsidR="008505F2" w:rsidRPr="00016411">
        <w:rPr>
          <w:rFonts w:hint="cs"/>
          <w:rtl/>
        </w:rPr>
        <w:t xml:space="preserve"> </w:t>
      </w:r>
      <w:r>
        <w:rPr>
          <w:rFonts w:hint="cs"/>
          <w:rtl/>
        </w:rPr>
        <w:t xml:space="preserve">שכולם </w:t>
      </w:r>
      <w:proofErr w:type="spellStart"/>
      <w:r>
        <w:rPr>
          <w:rFonts w:hint="cs"/>
          <w:rtl/>
        </w:rPr>
        <w:t>הק</w:t>
      </w:r>
      <w:proofErr w:type="spellEnd"/>
      <w:r>
        <w:rPr>
          <w:rFonts w:hint="cs"/>
          <w:rtl/>
        </w:rPr>
        <w:t xml:space="preserve">' על </w:t>
      </w:r>
      <w:r w:rsidR="008505F2" w:rsidRPr="00016411">
        <w:rPr>
          <w:rFonts w:hint="cs"/>
          <w:rtl/>
        </w:rPr>
        <w:t>דעת הרמב"ם ברכוב שקונה.</w:t>
      </w:r>
      <w:r>
        <w:rPr>
          <w:rFonts w:hint="cs"/>
          <w:rtl/>
        </w:rPr>
        <w:t xml:space="preserve"> שהרי ר"י אליבא </w:t>
      </w:r>
      <w:proofErr w:type="spellStart"/>
      <w:r>
        <w:rPr>
          <w:rFonts w:hint="cs"/>
          <w:rtl/>
        </w:rPr>
        <w:t>דשמואל</w:t>
      </w:r>
      <w:proofErr w:type="spellEnd"/>
      <w:r>
        <w:rPr>
          <w:rFonts w:hint="cs"/>
          <w:rtl/>
        </w:rPr>
        <w:t xml:space="preserve"> בגמ' </w:t>
      </w:r>
      <w:proofErr w:type="spellStart"/>
      <w:r>
        <w:rPr>
          <w:rFonts w:hint="cs"/>
          <w:rtl/>
        </w:rPr>
        <w:t>ב"מ</w:t>
      </w:r>
      <w:proofErr w:type="spellEnd"/>
      <w:r>
        <w:rPr>
          <w:rFonts w:hint="cs"/>
          <w:rtl/>
        </w:rPr>
        <w:t xml:space="preserve"> דף ח: מסיק שרכוב לחודיה לא קונה?</w:t>
      </w:r>
      <w:r w:rsidR="008505F2" w:rsidRPr="00016411">
        <w:rPr>
          <w:rFonts w:hint="cs"/>
          <w:rtl/>
        </w:rPr>
        <w:t xml:space="preserve"> </w:t>
      </w:r>
      <w:proofErr w:type="spellStart"/>
      <w:r>
        <w:rPr>
          <w:rFonts w:hint="cs"/>
          <w:rtl/>
        </w:rPr>
        <w:t>ותי</w:t>
      </w:r>
      <w:proofErr w:type="spellEnd"/>
      <w:r>
        <w:rPr>
          <w:rFonts w:hint="cs"/>
          <w:rtl/>
        </w:rPr>
        <w:t xml:space="preserve">' הנתיבות </w:t>
      </w:r>
      <w:proofErr w:type="spellStart"/>
      <w:r>
        <w:rPr>
          <w:rFonts w:hint="cs"/>
          <w:rtl/>
        </w:rPr>
        <w:t>שס"ל</w:t>
      </w:r>
      <w:proofErr w:type="spellEnd"/>
      <w:r>
        <w:rPr>
          <w:rFonts w:hint="cs"/>
          <w:rtl/>
        </w:rPr>
        <w:t xml:space="preserve"> לרמב"ם שכל </w:t>
      </w:r>
      <w:proofErr w:type="spellStart"/>
      <w:r>
        <w:rPr>
          <w:rFonts w:hint="cs"/>
          <w:rtl/>
        </w:rPr>
        <w:t>הסוגיה</w:t>
      </w:r>
      <w:proofErr w:type="spellEnd"/>
      <w:r>
        <w:rPr>
          <w:rFonts w:hint="cs"/>
          <w:rtl/>
        </w:rPr>
        <w:t xml:space="preserve"> מדברת על רכוב שהבהמה עומדת במקומה. אך אם הוא רוכב ומחמת זה הבהמה זזה ממקומה, </w:t>
      </w:r>
      <w:proofErr w:type="spellStart"/>
      <w:r>
        <w:rPr>
          <w:rFonts w:hint="cs"/>
          <w:rtl/>
        </w:rPr>
        <w:t>בכה"ג</w:t>
      </w:r>
      <w:proofErr w:type="spellEnd"/>
      <w:r>
        <w:rPr>
          <w:rFonts w:hint="cs"/>
          <w:rtl/>
        </w:rPr>
        <w:t xml:space="preserve"> קונה דהוי משיכה.</w:t>
      </w:r>
      <w:r w:rsidR="005E4DEE">
        <w:rPr>
          <w:rFonts w:hint="cs"/>
          <w:rtl/>
        </w:rPr>
        <w:t xml:space="preserve"> וכן בלשון </w:t>
      </w:r>
      <w:proofErr w:type="spellStart"/>
      <w:r w:rsidR="005E4DEE">
        <w:rPr>
          <w:rFonts w:hint="cs"/>
          <w:rtl/>
        </w:rPr>
        <w:t>השו"ע</w:t>
      </w:r>
      <w:proofErr w:type="spellEnd"/>
      <w:r w:rsidR="005E4DEE">
        <w:rPr>
          <w:rFonts w:hint="cs"/>
          <w:rtl/>
        </w:rPr>
        <w:t xml:space="preserve"> מדויק כן שכתב "או שרכב עליה </w:t>
      </w:r>
      <w:r w:rsidR="005E4DEE">
        <w:rPr>
          <w:rFonts w:hint="cs"/>
          <w:b/>
          <w:bCs/>
          <w:rtl/>
        </w:rPr>
        <w:t>והלכה בו</w:t>
      </w:r>
      <w:r w:rsidR="005E4DEE">
        <w:rPr>
          <w:rFonts w:hint="cs"/>
          <w:rtl/>
        </w:rPr>
        <w:t>".</w:t>
      </w:r>
    </w:p>
    <w:p w14:paraId="7B990CB5" w14:textId="39897B35" w:rsidR="00016411" w:rsidRPr="00016411" w:rsidRDefault="00016411" w:rsidP="00413CA7">
      <w:pPr>
        <w:rPr>
          <w:rtl/>
        </w:rPr>
      </w:pPr>
      <w:r>
        <w:rPr>
          <w:rtl/>
        </w:rPr>
        <w:tab/>
      </w:r>
    </w:p>
    <w:p w14:paraId="440463C1" w14:textId="77777777" w:rsidR="00E53930" w:rsidRDefault="00E53930" w:rsidP="00DD1599">
      <w:pPr>
        <w:pStyle w:val="af7"/>
        <w:rPr>
          <w:rtl/>
        </w:rPr>
      </w:pPr>
      <w:bookmarkStart w:id="130" w:name="_Toc148885279"/>
      <w:r>
        <w:rPr>
          <w:rtl/>
        </w:rPr>
        <w:lastRenderedPageBreak/>
        <w:t>סעיף ד</w:t>
      </w:r>
      <w:bookmarkEnd w:id="130"/>
    </w:p>
    <w:p w14:paraId="0DF2CA31" w14:textId="3643822F" w:rsidR="005E4DEE" w:rsidRPr="005E4DEE" w:rsidRDefault="00E53930" w:rsidP="00413CA7">
      <w:pPr>
        <w:pStyle w:val="4"/>
        <w:rPr>
          <w:rtl/>
        </w:rPr>
      </w:pPr>
      <w:r>
        <w:rPr>
          <w:rtl/>
        </w:rPr>
        <w:t xml:space="preserve">המוכר עדר </w:t>
      </w:r>
      <w:proofErr w:type="spellStart"/>
      <w:r>
        <w:rPr>
          <w:rtl/>
        </w:rPr>
        <w:t>לחבירו</w:t>
      </w:r>
      <w:proofErr w:type="spellEnd"/>
      <w:r>
        <w:rPr>
          <w:rtl/>
        </w:rPr>
        <w:t xml:space="preserve"> או שנתן לו במתנה, כיון שמסר לו משכוכית היא הבהמה המהלכת בראש העדר והכל נמשכים אחריה, אין צריך לומר: משוך וקני. ואם משך העדר אפילו שלא בפניו, קנה, </w:t>
      </w:r>
      <w:proofErr w:type="spellStart"/>
      <w:r>
        <w:rPr>
          <w:rtl/>
        </w:rPr>
        <w:t>דמסירת</w:t>
      </w:r>
      <w:proofErr w:type="spellEnd"/>
      <w:r>
        <w:rPr>
          <w:rtl/>
        </w:rPr>
        <w:t xml:space="preserve"> משכוכית הוי כאומר לו: משוך וקני.</w:t>
      </w:r>
      <w:r w:rsidRPr="00016411">
        <w:rPr>
          <w:b/>
          <w:rtl/>
        </w:rPr>
        <w:t xml:space="preserve"> הגה: מכר לו ספר א' ונתן לו חציו, והלך ומשך או הגביה השני (שלא מדעת </w:t>
      </w:r>
      <w:proofErr w:type="spellStart"/>
      <w:r w:rsidRPr="00016411">
        <w:rPr>
          <w:b/>
          <w:rtl/>
        </w:rPr>
        <w:t>חבירו</w:t>
      </w:r>
      <w:proofErr w:type="spellEnd"/>
      <w:r w:rsidRPr="00016411">
        <w:rPr>
          <w:b/>
          <w:rtl/>
        </w:rPr>
        <w:t xml:space="preserve">), לא קנה, דלא דמי החצי שנתן לו למשכוכית (הגהות </w:t>
      </w:r>
      <w:proofErr w:type="spellStart"/>
      <w:r w:rsidRPr="00016411">
        <w:rPr>
          <w:b/>
          <w:rtl/>
        </w:rPr>
        <w:t>מיי</w:t>
      </w:r>
      <w:proofErr w:type="spellEnd"/>
      <w:r w:rsidRPr="00016411">
        <w:rPr>
          <w:b/>
          <w:rtl/>
        </w:rPr>
        <w:t xml:space="preserve">' פ"ה </w:t>
      </w:r>
      <w:proofErr w:type="spellStart"/>
      <w:r w:rsidRPr="00016411">
        <w:rPr>
          <w:b/>
          <w:rtl/>
        </w:rPr>
        <w:t>דמכירה</w:t>
      </w:r>
      <w:proofErr w:type="spellEnd"/>
      <w:r w:rsidRPr="00016411">
        <w:rPr>
          <w:b/>
          <w:rtl/>
        </w:rPr>
        <w:t xml:space="preserve"> ותשו' </w:t>
      </w:r>
      <w:proofErr w:type="spellStart"/>
      <w:r w:rsidRPr="00016411">
        <w:rPr>
          <w:b/>
          <w:rtl/>
        </w:rPr>
        <w:t>מיי</w:t>
      </w:r>
      <w:proofErr w:type="spellEnd"/>
      <w:r w:rsidRPr="00016411">
        <w:rPr>
          <w:b/>
          <w:rtl/>
        </w:rPr>
        <w:t xml:space="preserve">' </w:t>
      </w:r>
      <w:proofErr w:type="spellStart"/>
      <w:r w:rsidRPr="00016411">
        <w:rPr>
          <w:b/>
          <w:rtl/>
        </w:rPr>
        <w:t>דקנין</w:t>
      </w:r>
      <w:proofErr w:type="spellEnd"/>
      <w:r w:rsidRPr="00016411">
        <w:rPr>
          <w:b/>
          <w:rtl/>
        </w:rPr>
        <w:t xml:space="preserve"> סימן י"ח). לא מסר לו המשכוכית ומכר לו רק י' בהמות, אם קונה במשיכה לא קנה אלא אותה שמשך; ואם קונה במסירה, אם מסר לו באפסר אחת ונתן לו דמי כולן, קנה, לא מסר לו דמי כולן, לא קנה רק כנגד מעותיו, כמו שנתבאר לעיל גבי קרקע, סוף סימן קצ"ב (רבינו ירוחם נ"י ח"ד). </w:t>
      </w:r>
    </w:p>
    <w:p w14:paraId="2E52AC3F" w14:textId="77777777" w:rsidR="00E53930" w:rsidRDefault="00E53930" w:rsidP="00DD1599">
      <w:pPr>
        <w:pStyle w:val="af7"/>
        <w:rPr>
          <w:rtl/>
        </w:rPr>
      </w:pPr>
      <w:bookmarkStart w:id="131" w:name="_Toc148885280"/>
      <w:r>
        <w:rPr>
          <w:rtl/>
        </w:rPr>
        <w:t>סעיף ה</w:t>
      </w:r>
      <w:bookmarkEnd w:id="131"/>
    </w:p>
    <w:p w14:paraId="34A6AADA" w14:textId="77777777" w:rsidR="00E53930" w:rsidRDefault="00E53930" w:rsidP="00413CA7">
      <w:pPr>
        <w:pStyle w:val="4"/>
        <w:rPr>
          <w:rtl/>
        </w:rPr>
      </w:pPr>
      <w:r>
        <w:rPr>
          <w:rtl/>
        </w:rPr>
        <w:t xml:space="preserve">המוכר בהמה </w:t>
      </w:r>
      <w:proofErr w:type="spellStart"/>
      <w:r>
        <w:rPr>
          <w:rtl/>
        </w:rPr>
        <w:t>לחבירו</w:t>
      </w:r>
      <w:proofErr w:type="spellEnd"/>
      <w:r>
        <w:rPr>
          <w:rtl/>
        </w:rPr>
        <w:t xml:space="preserve"> או נתנה לו במתנה ואמר: קנה כדרך שבני אדם קונים, אם משך או הגביה, קנה. אבל אם רכב עליה, אם בשדה </w:t>
      </w:r>
      <w:r w:rsidRPr="00016411">
        <w:rPr>
          <w:b/>
          <w:rtl/>
        </w:rPr>
        <w:t xml:space="preserve">(או </w:t>
      </w:r>
      <w:proofErr w:type="spellStart"/>
      <w:r w:rsidRPr="00016411">
        <w:rPr>
          <w:b/>
          <w:rtl/>
        </w:rPr>
        <w:t>בסימטא</w:t>
      </w:r>
      <w:proofErr w:type="spellEnd"/>
      <w:r w:rsidRPr="00016411">
        <w:rPr>
          <w:b/>
          <w:rtl/>
        </w:rPr>
        <w:t>) (טור)</w:t>
      </w:r>
      <w:r>
        <w:rPr>
          <w:rtl/>
        </w:rPr>
        <w:t xml:space="preserve">, קנה; ואם בעיר </w:t>
      </w:r>
      <w:r w:rsidRPr="00016411">
        <w:rPr>
          <w:b/>
          <w:rtl/>
        </w:rPr>
        <w:t>(בר"ה)</w:t>
      </w:r>
      <w:r>
        <w:rPr>
          <w:rtl/>
        </w:rPr>
        <w:t xml:space="preserve">, לא קנה, לפי שאין דרך בני אדם לרכוב בעיר. לפיכך אם היה אדם חשוב שדרכו לרכוב בעיר, או אדם מזולזל ביותר שאינו מקפיד על </w:t>
      </w:r>
      <w:proofErr w:type="spellStart"/>
      <w:r>
        <w:rPr>
          <w:rtl/>
        </w:rPr>
        <w:t>הלוכו</w:t>
      </w:r>
      <w:proofErr w:type="spellEnd"/>
      <w:r>
        <w:rPr>
          <w:rtl/>
        </w:rPr>
        <w:t xml:space="preserve"> בעיר רוכב, כגון </w:t>
      </w:r>
      <w:proofErr w:type="spellStart"/>
      <w:r>
        <w:rPr>
          <w:rtl/>
        </w:rPr>
        <w:t>המטפלין</w:t>
      </w:r>
      <w:proofErr w:type="spellEnd"/>
      <w:r>
        <w:rPr>
          <w:rtl/>
        </w:rPr>
        <w:t xml:space="preserve"> בגידול הבהמות או העבדים, או </w:t>
      </w:r>
      <w:proofErr w:type="spellStart"/>
      <w:r>
        <w:rPr>
          <w:rtl/>
        </w:rPr>
        <w:t>שהיתה</w:t>
      </w:r>
      <w:proofErr w:type="spellEnd"/>
      <w:r>
        <w:rPr>
          <w:rtl/>
        </w:rPr>
        <w:t xml:space="preserve"> </w:t>
      </w:r>
      <w:proofErr w:type="spellStart"/>
      <w:r>
        <w:rPr>
          <w:rtl/>
        </w:rPr>
        <w:t>אשה</w:t>
      </w:r>
      <w:proofErr w:type="spellEnd"/>
      <w:r>
        <w:rPr>
          <w:rtl/>
        </w:rPr>
        <w:t xml:space="preserve">, או שהיה ברשות הרבים שהרבים דוחקים שם, הרי זה קונה ברכיבה, והוא שתהלך בו. </w:t>
      </w:r>
    </w:p>
    <w:p w14:paraId="52292C1D" w14:textId="675B1354" w:rsidR="005E4DEE" w:rsidRPr="005E4DEE" w:rsidRDefault="005E4DEE" w:rsidP="00413CA7">
      <w:pPr>
        <w:rPr>
          <w:rtl/>
        </w:rPr>
      </w:pPr>
      <w:proofErr w:type="spellStart"/>
      <w:r>
        <w:rPr>
          <w:rFonts w:hint="cs"/>
          <w:rtl/>
        </w:rPr>
        <w:t>סמ"ע</w:t>
      </w:r>
      <w:proofErr w:type="spellEnd"/>
      <w:r>
        <w:rPr>
          <w:rFonts w:hint="cs"/>
          <w:rtl/>
        </w:rPr>
        <w:t xml:space="preserve"> ונתיבות</w:t>
      </w:r>
    </w:p>
    <w:p w14:paraId="78F54F59" w14:textId="77777777" w:rsidR="00E53930" w:rsidRDefault="00E53930" w:rsidP="00DD1599">
      <w:pPr>
        <w:pStyle w:val="af7"/>
        <w:rPr>
          <w:rtl/>
        </w:rPr>
      </w:pPr>
      <w:bookmarkStart w:id="132" w:name="_Toc148885281"/>
      <w:r>
        <w:rPr>
          <w:rtl/>
        </w:rPr>
        <w:t>סעיף ו</w:t>
      </w:r>
      <w:bookmarkEnd w:id="132"/>
    </w:p>
    <w:p w14:paraId="75F20795" w14:textId="79587E33" w:rsidR="00E53930" w:rsidRDefault="00E53930" w:rsidP="00413CA7">
      <w:pPr>
        <w:pStyle w:val="4"/>
        <w:rPr>
          <w:rtl/>
        </w:rPr>
      </w:pPr>
      <w:r>
        <w:rPr>
          <w:rtl/>
        </w:rPr>
        <w:t xml:space="preserve">האומר </w:t>
      </w:r>
      <w:proofErr w:type="spellStart"/>
      <w:r>
        <w:rPr>
          <w:rtl/>
        </w:rPr>
        <w:t>לחבירו</w:t>
      </w:r>
      <w:proofErr w:type="spellEnd"/>
      <w:r>
        <w:rPr>
          <w:rtl/>
        </w:rPr>
        <w:t>: משוך ותקנה, או: חזק ותקנה, וכיוצא בדברים אלו, והלך ומשך או החזיק, לא קנה, שמשמע תקנה להבא, ועדיין לא הקנה לו. והוא הדין לאומר לו: משוך חפץ זה לקנותו. (</w:t>
      </w:r>
      <w:r w:rsidRPr="00016411">
        <w:rPr>
          <w:b/>
          <w:rtl/>
        </w:rPr>
        <w:t xml:space="preserve">אלא צריך לומר: משוך וקני, או: חזק וקני) (טור בשם הרמב"ם). </w:t>
      </w:r>
    </w:p>
    <w:p w14:paraId="6119E1E1" w14:textId="77777777" w:rsidR="00E53930" w:rsidRDefault="00E53930" w:rsidP="00DD1599">
      <w:pPr>
        <w:pStyle w:val="af7"/>
        <w:rPr>
          <w:rtl/>
        </w:rPr>
      </w:pPr>
      <w:bookmarkStart w:id="133" w:name="_Toc148885282"/>
      <w:r>
        <w:rPr>
          <w:rtl/>
        </w:rPr>
        <w:t>סעיף ז</w:t>
      </w:r>
      <w:bookmarkEnd w:id="133"/>
    </w:p>
    <w:p w14:paraId="43D44F9C" w14:textId="38FB4D3B" w:rsidR="00E53930" w:rsidRDefault="00E53930" w:rsidP="00413CA7">
      <w:pPr>
        <w:pStyle w:val="4"/>
        <w:rPr>
          <w:rtl/>
        </w:rPr>
      </w:pPr>
      <w:r>
        <w:rPr>
          <w:rtl/>
        </w:rPr>
        <w:t xml:space="preserve">האומר </w:t>
      </w:r>
      <w:proofErr w:type="spellStart"/>
      <w:r>
        <w:rPr>
          <w:rtl/>
        </w:rPr>
        <w:t>לחבירו</w:t>
      </w:r>
      <w:proofErr w:type="spellEnd"/>
      <w:r>
        <w:rPr>
          <w:rtl/>
        </w:rPr>
        <w:t xml:space="preserve">: משוך פרה זו ולא תקנה אלא לאחר שלשים יום, ומשך, לא קנה. ואם אמר ליה: קנה מעכשיו ולאחר ל' יום, קנה, ואפילו </w:t>
      </w:r>
      <w:proofErr w:type="spellStart"/>
      <w:r>
        <w:rPr>
          <w:rtl/>
        </w:rPr>
        <w:t>היתה</w:t>
      </w:r>
      <w:proofErr w:type="spellEnd"/>
      <w:r>
        <w:rPr>
          <w:rtl/>
        </w:rPr>
        <w:t xml:space="preserve"> עומדת באגם ביום ל', שזה כמי שהקנה אותה מעתה על תנאי, נעשה התנאי נתקיים הקנין. וכל האומר: על מנת, כאומר: מעכשיו, דמי.</w:t>
      </w:r>
    </w:p>
    <w:p w14:paraId="091D5E6D" w14:textId="77777777" w:rsidR="00016411" w:rsidRDefault="00016411" w:rsidP="00413CA7">
      <w:pPr>
        <w:rPr>
          <w:rtl/>
        </w:rPr>
      </w:pPr>
      <w:proofErr w:type="spellStart"/>
      <w:r>
        <w:rPr>
          <w:rFonts w:hint="cs"/>
          <w:rtl/>
        </w:rPr>
        <w:t>ה</w:t>
      </w:r>
      <w:r w:rsidRPr="00217D1F">
        <w:rPr>
          <w:rFonts w:hint="cs"/>
          <w:b/>
          <w:bCs/>
          <w:rtl/>
        </w:rPr>
        <w:t>ר"ן</w:t>
      </w:r>
      <w:proofErr w:type="spellEnd"/>
      <w:r>
        <w:rPr>
          <w:rFonts w:hint="cs"/>
          <w:rtl/>
        </w:rPr>
        <w:t xml:space="preserve"> בכתובות (מה: מדפי </w:t>
      </w:r>
      <w:proofErr w:type="spellStart"/>
      <w:r>
        <w:rPr>
          <w:rFonts w:hint="cs"/>
          <w:rtl/>
        </w:rPr>
        <w:t>הרי"ף</w:t>
      </w:r>
      <w:proofErr w:type="spellEnd"/>
      <w:r>
        <w:rPr>
          <w:rFonts w:hint="cs"/>
          <w:rtl/>
        </w:rPr>
        <w:t xml:space="preserve">) חולק על דין זה שכתב </w:t>
      </w:r>
      <w:proofErr w:type="spellStart"/>
      <w:r>
        <w:rPr>
          <w:rFonts w:hint="cs"/>
          <w:rtl/>
        </w:rPr>
        <w:t>השו"ע</w:t>
      </w:r>
      <w:proofErr w:type="spellEnd"/>
      <w:r>
        <w:rPr>
          <w:rFonts w:hint="cs"/>
          <w:rtl/>
        </w:rPr>
        <w:t xml:space="preserve">, </w:t>
      </w:r>
      <w:proofErr w:type="spellStart"/>
      <w:r>
        <w:rPr>
          <w:rFonts w:hint="cs"/>
          <w:rtl/>
        </w:rPr>
        <w:t>וס"ל</w:t>
      </w:r>
      <w:proofErr w:type="spellEnd"/>
      <w:r>
        <w:rPr>
          <w:rFonts w:hint="cs"/>
          <w:rtl/>
        </w:rPr>
        <w:t xml:space="preserve"> שגם אם לא אומר 'מעכשיו' קונה ביום הל' למפרע אם עומדת באגם.</w:t>
      </w:r>
    </w:p>
    <w:p w14:paraId="46BC42A1" w14:textId="77777777" w:rsidR="00016411" w:rsidRDefault="00016411" w:rsidP="00413CA7">
      <w:pPr>
        <w:rPr>
          <w:rtl/>
        </w:rPr>
      </w:pPr>
      <w:r>
        <w:rPr>
          <w:rFonts w:hint="cs"/>
          <w:rtl/>
        </w:rPr>
        <w:t xml:space="preserve">ובקצות </w:t>
      </w:r>
      <w:proofErr w:type="spellStart"/>
      <w:r>
        <w:rPr>
          <w:rFonts w:hint="cs"/>
          <w:rtl/>
        </w:rPr>
        <w:t>הק</w:t>
      </w:r>
      <w:proofErr w:type="spellEnd"/>
      <w:r>
        <w:rPr>
          <w:rFonts w:hint="cs"/>
          <w:rtl/>
        </w:rPr>
        <w:t xml:space="preserve">' עליו </w:t>
      </w:r>
      <w:proofErr w:type="spellStart"/>
      <w:r>
        <w:rPr>
          <w:rFonts w:hint="cs"/>
          <w:rtl/>
        </w:rPr>
        <w:t>מהגמ</w:t>
      </w:r>
      <w:proofErr w:type="spellEnd"/>
      <w:r>
        <w:rPr>
          <w:rFonts w:hint="cs"/>
          <w:rtl/>
        </w:rPr>
        <w:t xml:space="preserve">' בריש המפקיד שם מבואר </w:t>
      </w:r>
      <w:proofErr w:type="spellStart"/>
      <w:r>
        <w:rPr>
          <w:rFonts w:hint="cs"/>
          <w:rtl/>
        </w:rPr>
        <w:t>דדוקא</w:t>
      </w:r>
      <w:proofErr w:type="spellEnd"/>
      <w:r>
        <w:rPr>
          <w:rFonts w:hint="cs"/>
          <w:rtl/>
        </w:rPr>
        <w:t xml:space="preserve"> </w:t>
      </w:r>
      <w:proofErr w:type="spellStart"/>
      <w:r>
        <w:rPr>
          <w:rFonts w:hint="cs"/>
          <w:rtl/>
        </w:rPr>
        <w:t>לל"ב</w:t>
      </w:r>
      <w:proofErr w:type="spellEnd"/>
      <w:r>
        <w:rPr>
          <w:rFonts w:hint="cs"/>
          <w:rtl/>
        </w:rPr>
        <w:t xml:space="preserve"> </w:t>
      </w:r>
      <w:proofErr w:type="spellStart"/>
      <w:r>
        <w:rPr>
          <w:rFonts w:hint="cs"/>
          <w:rtl/>
        </w:rPr>
        <w:t>דנעשה</w:t>
      </w:r>
      <w:proofErr w:type="spellEnd"/>
      <w:r>
        <w:rPr>
          <w:rFonts w:hint="cs"/>
          <w:rtl/>
        </w:rPr>
        <w:t xml:space="preserve"> כאומר לו </w:t>
      </w:r>
      <w:r>
        <w:rPr>
          <w:rFonts w:hint="cs"/>
          <w:b/>
          <w:bCs/>
          <w:rtl/>
        </w:rPr>
        <w:t>סמוך</w:t>
      </w:r>
      <w:r>
        <w:rPr>
          <w:rFonts w:hint="cs"/>
          <w:rtl/>
        </w:rPr>
        <w:t xml:space="preserve"> לגניבתה תקנה לך, אם קיימא באגם אז לא יכול השומר לזכות בכפל כיון שבזמן המועט שקודם הגניבה הפרה הייתה באגם וממילא אין לו אפשרות לקנות את הבהמה, ומה שא"כ </w:t>
      </w:r>
      <w:proofErr w:type="spellStart"/>
      <w:r>
        <w:rPr>
          <w:rFonts w:hint="cs"/>
          <w:rtl/>
        </w:rPr>
        <w:t>לל"ק</w:t>
      </w:r>
      <w:proofErr w:type="spellEnd"/>
      <w:r>
        <w:rPr>
          <w:rFonts w:hint="cs"/>
          <w:rtl/>
        </w:rPr>
        <w:t xml:space="preserve"> </w:t>
      </w:r>
      <w:proofErr w:type="spellStart"/>
      <w:r>
        <w:rPr>
          <w:rFonts w:hint="cs"/>
          <w:rtl/>
        </w:rPr>
        <w:t>דנעשה</w:t>
      </w:r>
      <w:proofErr w:type="spellEnd"/>
      <w:r>
        <w:rPr>
          <w:rFonts w:hint="cs"/>
          <w:rtl/>
        </w:rPr>
        <w:t xml:space="preserve"> </w:t>
      </w:r>
      <w:proofErr w:type="spellStart"/>
      <w:r>
        <w:rPr>
          <w:rFonts w:hint="cs"/>
          <w:rtl/>
        </w:rPr>
        <w:t>כא"ל</w:t>
      </w:r>
      <w:proofErr w:type="spellEnd"/>
      <w:r>
        <w:rPr>
          <w:rFonts w:hint="cs"/>
          <w:rtl/>
        </w:rPr>
        <w:t xml:space="preserve"> הרי פרתי קנויה לך </w:t>
      </w:r>
      <w:r>
        <w:rPr>
          <w:rFonts w:hint="cs"/>
          <w:b/>
          <w:bCs/>
          <w:rtl/>
        </w:rPr>
        <w:t>מעכשיו</w:t>
      </w:r>
      <w:r>
        <w:rPr>
          <w:rFonts w:hint="cs"/>
          <w:rtl/>
        </w:rPr>
        <w:t xml:space="preserve"> </w:t>
      </w:r>
      <w:proofErr w:type="spellStart"/>
      <w:r>
        <w:rPr>
          <w:rFonts w:hint="cs"/>
          <w:rtl/>
        </w:rPr>
        <w:t>דקנה</w:t>
      </w:r>
      <w:proofErr w:type="spellEnd"/>
      <w:r>
        <w:rPr>
          <w:rFonts w:hint="cs"/>
          <w:rtl/>
        </w:rPr>
        <w:t xml:space="preserve"> כבר את הפרה וממילא זוכה בכפל. אך לפי </w:t>
      </w:r>
      <w:proofErr w:type="spellStart"/>
      <w:r>
        <w:rPr>
          <w:rFonts w:hint="cs"/>
          <w:rtl/>
        </w:rPr>
        <w:t>הר"ן</w:t>
      </w:r>
      <w:proofErr w:type="spellEnd"/>
      <w:r>
        <w:rPr>
          <w:rFonts w:hint="cs"/>
          <w:rtl/>
        </w:rPr>
        <w:t xml:space="preserve"> גם </w:t>
      </w:r>
      <w:proofErr w:type="spellStart"/>
      <w:r>
        <w:rPr>
          <w:rFonts w:hint="cs"/>
          <w:rtl/>
        </w:rPr>
        <w:t>לל"ב</w:t>
      </w:r>
      <w:proofErr w:type="spellEnd"/>
      <w:r>
        <w:rPr>
          <w:rFonts w:hint="cs"/>
          <w:rtl/>
        </w:rPr>
        <w:t xml:space="preserve"> יוצא שיכול לזכות בכפל!?</w:t>
      </w:r>
    </w:p>
    <w:p w14:paraId="3F54FBD2" w14:textId="77777777" w:rsidR="00016411" w:rsidRDefault="00016411" w:rsidP="00413CA7">
      <w:pPr>
        <w:rPr>
          <w:rtl/>
        </w:rPr>
      </w:pPr>
      <w:proofErr w:type="spellStart"/>
      <w:r>
        <w:rPr>
          <w:rFonts w:hint="cs"/>
          <w:rtl/>
        </w:rPr>
        <w:lastRenderedPageBreak/>
        <w:t>בתוס</w:t>
      </w:r>
      <w:proofErr w:type="spellEnd"/>
      <w:r>
        <w:rPr>
          <w:rFonts w:hint="cs"/>
          <w:rtl/>
        </w:rPr>
        <w:t xml:space="preserve">' בריש המפקיד </w:t>
      </w:r>
      <w:proofErr w:type="spellStart"/>
      <w:r>
        <w:rPr>
          <w:rFonts w:hint="cs"/>
          <w:rtl/>
        </w:rPr>
        <w:t>הק</w:t>
      </w:r>
      <w:proofErr w:type="spellEnd"/>
      <w:r>
        <w:rPr>
          <w:rFonts w:hint="cs"/>
          <w:rtl/>
        </w:rPr>
        <w:t xml:space="preserve">' מדוע </w:t>
      </w:r>
      <w:proofErr w:type="spellStart"/>
      <w:r>
        <w:rPr>
          <w:rFonts w:hint="cs"/>
          <w:rtl/>
        </w:rPr>
        <w:t>לל"ב</w:t>
      </w:r>
      <w:proofErr w:type="spellEnd"/>
      <w:r>
        <w:rPr>
          <w:rFonts w:hint="cs"/>
          <w:rtl/>
        </w:rPr>
        <w:t xml:space="preserve"> לא אומרים </w:t>
      </w:r>
      <w:proofErr w:type="spellStart"/>
      <w:r>
        <w:rPr>
          <w:rFonts w:hint="cs"/>
          <w:rtl/>
        </w:rPr>
        <w:t>דנעשה</w:t>
      </w:r>
      <w:proofErr w:type="spellEnd"/>
      <w:r>
        <w:rPr>
          <w:rFonts w:hint="cs"/>
          <w:rtl/>
        </w:rPr>
        <w:t xml:space="preserve"> כאומר לו "</w:t>
      </w:r>
      <w:proofErr w:type="spellStart"/>
      <w:r>
        <w:rPr>
          <w:rFonts w:hint="cs"/>
          <w:rtl/>
        </w:rPr>
        <w:t>לכשתגנב</w:t>
      </w:r>
      <w:proofErr w:type="spellEnd"/>
      <w:r>
        <w:rPr>
          <w:rFonts w:hint="cs"/>
          <w:rtl/>
        </w:rPr>
        <w:t xml:space="preserve"> ותרצה ותשלמני הרי פרתי קנויה לך מעכשיו וסמוך לגניבה" </w:t>
      </w:r>
      <w:proofErr w:type="spellStart"/>
      <w:r>
        <w:rPr>
          <w:rFonts w:hint="cs"/>
          <w:rtl/>
        </w:rPr>
        <w:t>ובכה"ג</w:t>
      </w:r>
      <w:proofErr w:type="spellEnd"/>
      <w:r>
        <w:rPr>
          <w:rFonts w:hint="cs"/>
          <w:rtl/>
        </w:rPr>
        <w:t xml:space="preserve"> קונה כשהיא באגם? </w:t>
      </w:r>
      <w:proofErr w:type="spellStart"/>
      <w:r>
        <w:rPr>
          <w:rFonts w:hint="cs"/>
          <w:rtl/>
        </w:rPr>
        <w:t>עי"ש</w:t>
      </w:r>
      <w:proofErr w:type="spellEnd"/>
      <w:r>
        <w:rPr>
          <w:rFonts w:hint="cs"/>
          <w:rtl/>
        </w:rPr>
        <w:t xml:space="preserve"> מה שתי'. </w:t>
      </w:r>
      <w:proofErr w:type="spellStart"/>
      <w:r>
        <w:rPr>
          <w:rFonts w:hint="cs"/>
          <w:rtl/>
        </w:rPr>
        <w:t>בשטמ"ק</w:t>
      </w:r>
      <w:proofErr w:type="spellEnd"/>
      <w:r>
        <w:rPr>
          <w:rFonts w:hint="cs"/>
          <w:rtl/>
        </w:rPr>
        <w:t xml:space="preserve"> </w:t>
      </w:r>
      <w:proofErr w:type="spellStart"/>
      <w:r>
        <w:rPr>
          <w:rFonts w:hint="cs"/>
          <w:rtl/>
        </w:rPr>
        <w:t>ובתוס</w:t>
      </w:r>
      <w:proofErr w:type="spellEnd"/>
      <w:r>
        <w:rPr>
          <w:rFonts w:hint="cs"/>
          <w:rtl/>
        </w:rPr>
        <w:t xml:space="preserve">' ר"פ </w:t>
      </w:r>
      <w:proofErr w:type="spellStart"/>
      <w:r>
        <w:rPr>
          <w:rFonts w:hint="cs"/>
          <w:rtl/>
        </w:rPr>
        <w:t>תי</w:t>
      </w:r>
      <w:proofErr w:type="spellEnd"/>
      <w:r>
        <w:rPr>
          <w:rFonts w:hint="cs"/>
          <w:rtl/>
        </w:rPr>
        <w:t xml:space="preserve">' </w:t>
      </w:r>
      <w:proofErr w:type="spellStart"/>
      <w:r>
        <w:rPr>
          <w:rFonts w:hint="cs"/>
          <w:rtl/>
        </w:rPr>
        <w:t>דבמקרה</w:t>
      </w:r>
      <w:proofErr w:type="spellEnd"/>
      <w:r>
        <w:rPr>
          <w:rFonts w:hint="cs"/>
          <w:rtl/>
        </w:rPr>
        <w:t xml:space="preserve"> כזה הקניין מתחיל עכשיו ומסתיים רק סמוך לגניבה, וא"כ הפרה לא </w:t>
      </w:r>
      <w:proofErr w:type="spellStart"/>
      <w:r>
        <w:rPr>
          <w:rFonts w:hint="cs"/>
          <w:rtl/>
        </w:rPr>
        <w:t>יוכלה</w:t>
      </w:r>
      <w:proofErr w:type="spellEnd"/>
      <w:r>
        <w:rPr>
          <w:rFonts w:hint="cs"/>
          <w:rtl/>
        </w:rPr>
        <w:t xml:space="preserve"> לזוז ממקום שהיא ראויה לקניין, דהיינו </w:t>
      </w:r>
      <w:proofErr w:type="spellStart"/>
      <w:r>
        <w:rPr>
          <w:rFonts w:hint="cs"/>
          <w:rtl/>
        </w:rPr>
        <w:t>סימטא</w:t>
      </w:r>
      <w:proofErr w:type="spellEnd"/>
      <w:r>
        <w:rPr>
          <w:rFonts w:hint="cs"/>
          <w:rtl/>
        </w:rPr>
        <w:t xml:space="preserve">, אך אסור לה לצאת לרה"ר שהרי זה מקום שא"א לבצע בו קניין משיכה בבהמה, וזה דבר שאינו מסתבר שלא תצא הבהמה ל' יום, לכן א"א להעמיד </w:t>
      </w:r>
      <w:proofErr w:type="spellStart"/>
      <w:r>
        <w:rPr>
          <w:rFonts w:hint="cs"/>
          <w:rtl/>
        </w:rPr>
        <w:t>בכה"ג</w:t>
      </w:r>
      <w:proofErr w:type="spellEnd"/>
      <w:r>
        <w:rPr>
          <w:rFonts w:hint="cs"/>
          <w:rtl/>
        </w:rPr>
        <w:t>.</w:t>
      </w:r>
    </w:p>
    <w:p w14:paraId="752FF7DE" w14:textId="0F62B126" w:rsidR="00B10CAE" w:rsidRDefault="00B10CAE" w:rsidP="00413CA7">
      <w:pPr>
        <w:rPr>
          <w:rtl/>
        </w:rPr>
      </w:pPr>
      <w:r>
        <w:rPr>
          <w:rFonts w:hint="cs"/>
          <w:rtl/>
        </w:rPr>
        <w:t xml:space="preserve">אולם </w:t>
      </w:r>
      <w:proofErr w:type="spellStart"/>
      <w:r>
        <w:rPr>
          <w:rFonts w:hint="cs"/>
          <w:rtl/>
        </w:rPr>
        <w:t>תוס</w:t>
      </w:r>
      <w:proofErr w:type="spellEnd"/>
      <w:r>
        <w:rPr>
          <w:rFonts w:hint="cs"/>
          <w:rtl/>
        </w:rPr>
        <w:t xml:space="preserve">' ביבמות (צג. ד"ה קנויה) אומרים </w:t>
      </w:r>
      <w:proofErr w:type="spellStart"/>
      <w:r>
        <w:rPr>
          <w:rFonts w:hint="cs"/>
          <w:rtl/>
        </w:rPr>
        <w:t>שלר</w:t>
      </w:r>
      <w:proofErr w:type="spellEnd"/>
      <w:r>
        <w:rPr>
          <w:rFonts w:hint="cs"/>
          <w:rtl/>
        </w:rPr>
        <w:t xml:space="preserve">' יוחנן האומר שמעכשיו ולאחר ל' הוי </w:t>
      </w:r>
      <w:proofErr w:type="spellStart"/>
      <w:r>
        <w:rPr>
          <w:rFonts w:hint="cs"/>
          <w:rtl/>
        </w:rPr>
        <w:t>שיורא</w:t>
      </w:r>
      <w:proofErr w:type="spellEnd"/>
      <w:r>
        <w:rPr>
          <w:rFonts w:hint="cs"/>
          <w:rtl/>
        </w:rPr>
        <w:t xml:space="preserve">, אם יצאה הבהמה בתוך ל' מהאגם, אם בגמר הקניין [יום ל'] היא באגם </w:t>
      </w:r>
      <w:r>
        <w:rPr>
          <w:rtl/>
        </w:rPr>
        <w:t>–</w:t>
      </w:r>
      <w:r>
        <w:rPr>
          <w:rFonts w:hint="cs"/>
          <w:rtl/>
        </w:rPr>
        <w:t xml:space="preserve"> הקניין חל, ומבואר שלכן </w:t>
      </w:r>
      <w:proofErr w:type="spellStart"/>
      <w:r>
        <w:rPr>
          <w:rFonts w:hint="cs"/>
          <w:rtl/>
        </w:rPr>
        <w:t>תוס</w:t>
      </w:r>
      <w:proofErr w:type="spellEnd"/>
      <w:r>
        <w:rPr>
          <w:rFonts w:hint="cs"/>
          <w:rtl/>
        </w:rPr>
        <w:t xml:space="preserve">' בריש המפקיד לא </w:t>
      </w:r>
      <w:proofErr w:type="spellStart"/>
      <w:r>
        <w:rPr>
          <w:rFonts w:hint="cs"/>
          <w:rtl/>
        </w:rPr>
        <w:t>תי</w:t>
      </w:r>
      <w:proofErr w:type="spellEnd"/>
      <w:r>
        <w:rPr>
          <w:rFonts w:hint="cs"/>
          <w:rtl/>
        </w:rPr>
        <w:t xml:space="preserve">' כמו השיטה, </w:t>
      </w:r>
      <w:proofErr w:type="spellStart"/>
      <w:r>
        <w:rPr>
          <w:rFonts w:hint="cs"/>
          <w:rtl/>
        </w:rPr>
        <w:t>דהם</w:t>
      </w:r>
      <w:proofErr w:type="spellEnd"/>
      <w:r>
        <w:rPr>
          <w:rFonts w:hint="cs"/>
          <w:rtl/>
        </w:rPr>
        <w:t xml:space="preserve"> לשיטתם </w:t>
      </w:r>
      <w:proofErr w:type="spellStart"/>
      <w:r>
        <w:rPr>
          <w:rFonts w:hint="cs"/>
          <w:rtl/>
        </w:rPr>
        <w:t>דעיקר</w:t>
      </w:r>
      <w:proofErr w:type="spellEnd"/>
      <w:r>
        <w:rPr>
          <w:rFonts w:hint="cs"/>
          <w:rtl/>
        </w:rPr>
        <w:t xml:space="preserve"> העניין זה שתהיה הבהמה בגמר חלות הקניין במקום שראוי הקניין לחול, ולא כדעת </w:t>
      </w:r>
      <w:proofErr w:type="spellStart"/>
      <w:r>
        <w:rPr>
          <w:rFonts w:hint="cs"/>
          <w:rtl/>
        </w:rPr>
        <w:t>השטמ"ק</w:t>
      </w:r>
      <w:proofErr w:type="spellEnd"/>
      <w:r>
        <w:rPr>
          <w:rFonts w:hint="cs"/>
          <w:rtl/>
        </w:rPr>
        <w:t>.</w:t>
      </w:r>
    </w:p>
    <w:p w14:paraId="301DBFB4" w14:textId="08219AE0" w:rsidR="00132AC2" w:rsidRDefault="00016411" w:rsidP="00413CA7">
      <w:pPr>
        <w:rPr>
          <w:rtl/>
        </w:rPr>
      </w:pPr>
      <w:r>
        <w:rPr>
          <w:rFonts w:hint="cs"/>
          <w:rtl/>
        </w:rPr>
        <w:t xml:space="preserve">לפי הסבר השיטה אתי שפיר </w:t>
      </w:r>
      <w:proofErr w:type="spellStart"/>
      <w:r>
        <w:rPr>
          <w:rFonts w:hint="cs"/>
          <w:rtl/>
        </w:rPr>
        <w:t>הר"ן</w:t>
      </w:r>
      <w:proofErr w:type="spellEnd"/>
      <w:r>
        <w:rPr>
          <w:rFonts w:hint="cs"/>
          <w:rtl/>
        </w:rPr>
        <w:t xml:space="preserve"> </w:t>
      </w:r>
      <w:r w:rsidR="00B10CAE">
        <w:rPr>
          <w:rFonts w:hint="cs"/>
          <w:rtl/>
        </w:rPr>
        <w:t xml:space="preserve">כיון שהכוונה של סמוך לגניבה </w:t>
      </w:r>
      <w:r w:rsidR="00132AC2">
        <w:rPr>
          <w:rFonts w:hint="cs"/>
          <w:rtl/>
        </w:rPr>
        <w:t xml:space="preserve">אין הפירוש כרש"י שאומר שהכוונה </w:t>
      </w:r>
      <w:proofErr w:type="spellStart"/>
      <w:r w:rsidR="00132AC2">
        <w:rPr>
          <w:rFonts w:hint="cs"/>
          <w:rtl/>
        </w:rPr>
        <w:t>בל"ב</w:t>
      </w:r>
      <w:proofErr w:type="spellEnd"/>
      <w:r w:rsidR="00132AC2">
        <w:rPr>
          <w:rFonts w:hint="cs"/>
          <w:rtl/>
        </w:rPr>
        <w:t xml:space="preserve"> </w:t>
      </w:r>
      <w:proofErr w:type="spellStart"/>
      <w:r w:rsidR="00132AC2">
        <w:rPr>
          <w:rFonts w:hint="cs"/>
          <w:rtl/>
        </w:rPr>
        <w:t>דמשעה</w:t>
      </w:r>
      <w:proofErr w:type="spellEnd"/>
      <w:r w:rsidR="00132AC2">
        <w:rPr>
          <w:rFonts w:hint="cs"/>
          <w:rtl/>
        </w:rPr>
        <w:t xml:space="preserve"> שמסרה לו נעשה כאומר לו </w:t>
      </w:r>
      <w:proofErr w:type="spellStart"/>
      <w:r w:rsidR="00132AC2">
        <w:rPr>
          <w:rFonts w:hint="cs"/>
          <w:rtl/>
        </w:rPr>
        <w:t>לכשתגנב</w:t>
      </w:r>
      <w:proofErr w:type="spellEnd"/>
      <w:r w:rsidR="00132AC2">
        <w:rPr>
          <w:rFonts w:hint="cs"/>
          <w:rtl/>
        </w:rPr>
        <w:t xml:space="preserve"> ותרצה ותשלמני הרי פרתי תהא קנויה לך סמוך לגניבה, אלא הפירוש הוא שנעשה כאומר לו זאת רק סמוך לגניבה. וכיון שכן אין חסרון שהיא תצא לפני כן לרה"ר שהרי לא אמר לו עדיין שהוא רוצה בכלל להקנות לו.</w:t>
      </w:r>
    </w:p>
    <w:p w14:paraId="6ED20A41" w14:textId="1F792BA1" w:rsidR="00132AC2" w:rsidRDefault="00132AC2" w:rsidP="00413CA7">
      <w:pPr>
        <w:rPr>
          <w:rtl/>
        </w:rPr>
      </w:pPr>
      <w:r>
        <w:rPr>
          <w:rFonts w:hint="cs"/>
          <w:rtl/>
        </w:rPr>
        <w:t>ה</w:t>
      </w:r>
      <w:r w:rsidRPr="00217D1F">
        <w:rPr>
          <w:rFonts w:hint="cs"/>
          <w:b/>
          <w:bCs/>
          <w:rtl/>
        </w:rPr>
        <w:t>נתיבות</w:t>
      </w:r>
      <w:r>
        <w:rPr>
          <w:rFonts w:hint="cs"/>
          <w:rtl/>
        </w:rPr>
        <w:t xml:space="preserve"> מת' שיש לחלק בין פקדון לקניין משיכה. דכאן הייתה כוונת קניין של הקונה, וענינו הרואות כן שהרי הוא משך, אלא שיש בעיה שהרי כלתה משיכתו? אומר </w:t>
      </w:r>
      <w:proofErr w:type="spellStart"/>
      <w:r>
        <w:rPr>
          <w:rFonts w:hint="cs"/>
          <w:rtl/>
        </w:rPr>
        <w:t>הר"ן</w:t>
      </w:r>
      <w:proofErr w:type="spellEnd"/>
      <w:r>
        <w:rPr>
          <w:rFonts w:hint="cs"/>
          <w:rtl/>
        </w:rPr>
        <w:t xml:space="preserve"> זה נחשב כמו משיכה ארוכה, אולם </w:t>
      </w:r>
      <w:proofErr w:type="spellStart"/>
      <w:r>
        <w:rPr>
          <w:rFonts w:hint="cs"/>
          <w:rtl/>
        </w:rPr>
        <w:t>בפקדון</w:t>
      </w:r>
      <w:proofErr w:type="spellEnd"/>
      <w:r>
        <w:rPr>
          <w:rFonts w:hint="cs"/>
          <w:rtl/>
        </w:rPr>
        <w:t xml:space="preserve"> יש בעיה אחרת שהרי הוא לא התכוון בכלל לקנות השומר שהרי הוא לא ידע שנגנבה הפרה באותו זמן, וכיון שלא היה כוונת קניין ממילא אם הפרה הייתה בחצר אזי היה קונה כיון שיש דין מיוחד בחצר שחצירו של אדם קונה לו שלא מדעתו, אך היות והפרה הייתה באגם שם זה לא עוזר ולכן לא יכול לקנות .</w:t>
      </w:r>
    </w:p>
    <w:p w14:paraId="2F86D6BD" w14:textId="2C3DE95A" w:rsidR="00132AC2" w:rsidRDefault="00132AC2" w:rsidP="00413CA7">
      <w:pPr>
        <w:rPr>
          <w:rtl/>
        </w:rPr>
      </w:pPr>
      <w:r>
        <w:rPr>
          <w:rFonts w:hint="cs"/>
          <w:rtl/>
        </w:rPr>
        <w:t xml:space="preserve">עוד מחלק הנתיבות עפ"י מה שכתב </w:t>
      </w:r>
      <w:proofErr w:type="spellStart"/>
      <w:r>
        <w:rPr>
          <w:rFonts w:hint="cs"/>
          <w:rtl/>
        </w:rPr>
        <w:t>הר"ן</w:t>
      </w:r>
      <w:proofErr w:type="spellEnd"/>
      <w:r>
        <w:rPr>
          <w:rFonts w:hint="cs"/>
          <w:rtl/>
        </w:rPr>
        <w:t xml:space="preserve"> עצמו בתשובה שכותב על מה שהמשנה בנדרים (צ.) אומרת שאין מתירים את הנדר עד שיחול, </w:t>
      </w:r>
      <w:proofErr w:type="spellStart"/>
      <w:r>
        <w:rPr>
          <w:rFonts w:hint="cs"/>
          <w:rtl/>
        </w:rPr>
        <w:t>דכל</w:t>
      </w:r>
      <w:proofErr w:type="spellEnd"/>
      <w:r>
        <w:rPr>
          <w:rFonts w:hint="cs"/>
          <w:rtl/>
        </w:rPr>
        <w:t xml:space="preserve"> זה אם היה תנאי בנדר דלא מיקרי נדר עד שיחול. אבל אם הוא נדר לזמן יכול להתיר אפי' קודם שחל, כיון שזמן ממילא </w:t>
      </w:r>
      <w:proofErr w:type="spellStart"/>
      <w:r>
        <w:rPr>
          <w:rFonts w:hint="cs"/>
          <w:rtl/>
        </w:rPr>
        <w:t>קאתי</w:t>
      </w:r>
      <w:proofErr w:type="spellEnd"/>
      <w:r>
        <w:rPr>
          <w:rFonts w:hint="cs"/>
          <w:rtl/>
        </w:rPr>
        <w:t xml:space="preserve">. אומר </w:t>
      </w:r>
      <w:proofErr w:type="spellStart"/>
      <w:r>
        <w:rPr>
          <w:rFonts w:hint="cs"/>
          <w:rtl/>
        </w:rPr>
        <w:t>הר"ן</w:t>
      </w:r>
      <w:proofErr w:type="spellEnd"/>
      <w:r>
        <w:rPr>
          <w:rFonts w:hint="cs"/>
          <w:rtl/>
        </w:rPr>
        <w:t xml:space="preserve"> ה"ה כאן כאשר </w:t>
      </w:r>
      <w:r w:rsidR="0075607C">
        <w:rPr>
          <w:rFonts w:hint="cs"/>
          <w:rtl/>
        </w:rPr>
        <w:t xml:space="preserve">הוא משך בלי תנאי המשיכה היא משיכה </w:t>
      </w:r>
      <w:proofErr w:type="spellStart"/>
      <w:r w:rsidR="0075607C">
        <w:rPr>
          <w:rFonts w:hint="cs"/>
          <w:rtl/>
        </w:rPr>
        <w:t>אריכתא</w:t>
      </w:r>
      <w:proofErr w:type="spellEnd"/>
      <w:r w:rsidR="0075607C">
        <w:rPr>
          <w:rFonts w:hint="cs"/>
          <w:rtl/>
        </w:rPr>
        <w:t xml:space="preserve"> </w:t>
      </w:r>
      <w:proofErr w:type="spellStart"/>
      <w:r w:rsidR="0075607C">
        <w:rPr>
          <w:rFonts w:hint="cs"/>
          <w:rtl/>
        </w:rPr>
        <w:t>דזמן</w:t>
      </w:r>
      <w:proofErr w:type="spellEnd"/>
      <w:r w:rsidR="0075607C">
        <w:rPr>
          <w:rFonts w:hint="cs"/>
          <w:rtl/>
        </w:rPr>
        <w:t xml:space="preserve"> ממילא </w:t>
      </w:r>
      <w:proofErr w:type="spellStart"/>
      <w:r w:rsidR="0075607C">
        <w:rPr>
          <w:rFonts w:hint="cs"/>
          <w:rtl/>
        </w:rPr>
        <w:t>קאתי</w:t>
      </w:r>
      <w:proofErr w:type="spellEnd"/>
      <w:r w:rsidR="0075607C">
        <w:rPr>
          <w:rFonts w:hint="cs"/>
          <w:rtl/>
        </w:rPr>
        <w:t xml:space="preserve">. אולם </w:t>
      </w:r>
      <w:proofErr w:type="spellStart"/>
      <w:r w:rsidR="0075607C">
        <w:rPr>
          <w:rFonts w:hint="cs"/>
          <w:rtl/>
        </w:rPr>
        <w:t>בפקדון</w:t>
      </w:r>
      <w:proofErr w:type="spellEnd"/>
      <w:r w:rsidR="0075607C">
        <w:rPr>
          <w:rFonts w:hint="cs"/>
          <w:rtl/>
        </w:rPr>
        <w:t xml:space="preserve"> שזה תנאי דרק אם ירצה לשלם אז פרתי תהא קנויה בזה לא עוזר המשיכה הראשונה </w:t>
      </w:r>
      <w:proofErr w:type="spellStart"/>
      <w:r w:rsidR="0075607C">
        <w:rPr>
          <w:rFonts w:hint="cs"/>
          <w:rtl/>
        </w:rPr>
        <w:t>דהיא</w:t>
      </w:r>
      <w:proofErr w:type="spellEnd"/>
      <w:r w:rsidR="0075607C">
        <w:rPr>
          <w:rFonts w:hint="cs"/>
          <w:rtl/>
        </w:rPr>
        <w:t xml:space="preserve"> קודם חלות הקניין.</w:t>
      </w:r>
    </w:p>
    <w:p w14:paraId="37F24D8F" w14:textId="3E39AC37" w:rsidR="00F9354A" w:rsidRPr="004C6095" w:rsidRDefault="00E53930" w:rsidP="005F5772">
      <w:pPr>
        <w:pStyle w:val="4"/>
        <w:bidi w:val="0"/>
        <w:rPr>
          <w:rtl/>
        </w:rPr>
      </w:pPr>
      <w:r>
        <w:rPr>
          <w:rtl/>
        </w:rPr>
        <w:br w:type="page"/>
      </w:r>
    </w:p>
    <w:p w14:paraId="3E549367" w14:textId="391F592F" w:rsidR="00B07BC4" w:rsidRDefault="000B7DCE" w:rsidP="00413CA7">
      <w:pPr>
        <w:pStyle w:val="1"/>
        <w:rPr>
          <w:rtl/>
        </w:rPr>
      </w:pPr>
      <w:bookmarkStart w:id="134" w:name="_Toc148885283"/>
      <w:r>
        <w:rPr>
          <w:rFonts w:hint="cs"/>
          <w:rtl/>
        </w:rPr>
        <w:lastRenderedPageBreak/>
        <w:t xml:space="preserve">סימן </w:t>
      </w:r>
      <w:proofErr w:type="spellStart"/>
      <w:r w:rsidR="008A312E" w:rsidRPr="004C6095">
        <w:rPr>
          <w:rFonts w:hint="cs"/>
          <w:rtl/>
        </w:rPr>
        <w:t>קצח</w:t>
      </w:r>
      <w:proofErr w:type="spellEnd"/>
      <w:r w:rsidR="008A312E" w:rsidRPr="004C6095">
        <w:rPr>
          <w:rFonts w:hint="cs"/>
          <w:rtl/>
        </w:rPr>
        <w:t xml:space="preserve"> -</w:t>
      </w:r>
      <w:r>
        <w:rPr>
          <w:rFonts w:hint="cs"/>
          <w:rtl/>
        </w:rPr>
        <w:t xml:space="preserve"> </w:t>
      </w:r>
      <w:r w:rsidR="008A312E" w:rsidRPr="004C6095">
        <w:rPr>
          <w:rFonts w:hint="cs"/>
          <w:rtl/>
        </w:rPr>
        <w:t xml:space="preserve">דין קניית </w:t>
      </w:r>
      <w:proofErr w:type="spellStart"/>
      <w:r w:rsidR="008A312E" w:rsidRPr="004C6095">
        <w:rPr>
          <w:rFonts w:hint="cs"/>
          <w:rtl/>
        </w:rPr>
        <w:t>מטלטלין</w:t>
      </w:r>
      <w:proofErr w:type="spellEnd"/>
      <w:r w:rsidR="008A312E" w:rsidRPr="004C6095">
        <w:rPr>
          <w:rFonts w:hint="cs"/>
          <w:rtl/>
        </w:rPr>
        <w:t xml:space="preserve"> איזה במשיכה ואיזה במסירה ומה דינו במעות שבידו</w:t>
      </w:r>
      <w:bookmarkEnd w:id="101"/>
      <w:bookmarkEnd w:id="134"/>
    </w:p>
    <w:p w14:paraId="0F223DF6" w14:textId="25075BE4" w:rsidR="00D52A6C" w:rsidRPr="00D52A6C" w:rsidRDefault="00E50950" w:rsidP="00DD1599">
      <w:pPr>
        <w:pStyle w:val="af7"/>
        <w:rPr>
          <w:rtl/>
        </w:rPr>
      </w:pPr>
      <w:bookmarkStart w:id="135" w:name="_Toc148885284"/>
      <w:r w:rsidRPr="00D52A6C">
        <w:rPr>
          <w:rFonts w:hint="cs"/>
          <w:rtl/>
        </w:rPr>
        <w:t>סעיף</w:t>
      </w:r>
      <w:r>
        <w:rPr>
          <w:rFonts w:hint="cs"/>
          <w:rtl/>
        </w:rPr>
        <w:t xml:space="preserve"> א'</w:t>
      </w:r>
      <w:bookmarkEnd w:id="135"/>
    </w:p>
    <w:p w14:paraId="0C75096C" w14:textId="2AF0AAC1" w:rsidR="00E50950" w:rsidRDefault="00E50950" w:rsidP="00413CA7">
      <w:pPr>
        <w:pStyle w:val="2"/>
        <w:rPr>
          <w:rtl/>
        </w:rPr>
      </w:pPr>
      <w:bookmarkStart w:id="136" w:name="_Toc97018589"/>
      <w:r>
        <w:rPr>
          <w:rtl/>
        </w:rPr>
        <w:t xml:space="preserve">דבר תורה מעות קונות; אבל חכמים תקנו שלא יקנו המטלטלים אלא בהגבהה או במשיכה דבר שאין דרכו להגביה, </w:t>
      </w:r>
      <w:r w:rsidRPr="00E50950">
        <w:rPr>
          <w:b/>
          <w:rtl/>
        </w:rPr>
        <w:t xml:space="preserve">(וכיון שמשך או הגביה, קנה אף על פי שלא נתן המעות) (טור). </w:t>
      </w:r>
      <w:r>
        <w:rPr>
          <w:rtl/>
        </w:rPr>
        <w:t xml:space="preserve">כיצד, המקבץ עצים או פשתן וכיוצא בהם ועשה מהם טעון גדול שאי </w:t>
      </w:r>
      <w:proofErr w:type="spellStart"/>
      <w:r>
        <w:rPr>
          <w:rtl/>
        </w:rPr>
        <w:t>איפשר</w:t>
      </w:r>
      <w:proofErr w:type="spellEnd"/>
      <w:r>
        <w:rPr>
          <w:rtl/>
        </w:rPr>
        <w:t xml:space="preserve"> להגביהו, אינו נקנה במשיכה, שהרי אפשר להתירו ולהגביהו עץ </w:t>
      </w:r>
      <w:proofErr w:type="spellStart"/>
      <w:r>
        <w:rPr>
          <w:rtl/>
        </w:rPr>
        <w:t>עץ</w:t>
      </w:r>
      <w:proofErr w:type="spellEnd"/>
      <w:r>
        <w:rPr>
          <w:rtl/>
        </w:rPr>
        <w:t>. אבל אם היה טעון של אגוזים או של פלפלים או של שקדים וכיוצא בהם, שאין אחד יכול להגביהו, הרי זה נקנה במשיכה. (</w:t>
      </w:r>
      <w:r w:rsidRPr="00E50950">
        <w:rPr>
          <w:b/>
          <w:rtl/>
        </w:rPr>
        <w:t xml:space="preserve">ויש </w:t>
      </w:r>
      <w:proofErr w:type="spellStart"/>
      <w:r w:rsidRPr="00E50950">
        <w:rPr>
          <w:b/>
          <w:rtl/>
        </w:rPr>
        <w:t>חולקין</w:t>
      </w:r>
      <w:proofErr w:type="spellEnd"/>
      <w:r w:rsidRPr="00E50950">
        <w:rPr>
          <w:b/>
          <w:rtl/>
        </w:rPr>
        <w:t xml:space="preserve"> </w:t>
      </w:r>
      <w:proofErr w:type="spellStart"/>
      <w:r w:rsidRPr="00E50950">
        <w:rPr>
          <w:b/>
          <w:rtl/>
        </w:rPr>
        <w:t>וסבירא</w:t>
      </w:r>
      <w:proofErr w:type="spellEnd"/>
      <w:r w:rsidRPr="00E50950">
        <w:rPr>
          <w:b/>
          <w:rtl/>
        </w:rPr>
        <w:t xml:space="preserve"> להו </w:t>
      </w:r>
      <w:proofErr w:type="spellStart"/>
      <w:r w:rsidRPr="00E50950">
        <w:rPr>
          <w:b/>
          <w:rtl/>
        </w:rPr>
        <w:t>דאפילו</w:t>
      </w:r>
      <w:proofErr w:type="spellEnd"/>
      <w:r w:rsidRPr="00E50950">
        <w:rPr>
          <w:b/>
          <w:rtl/>
        </w:rPr>
        <w:t xml:space="preserve"> בעצים נקנה במשיכה, הואיל ואיכא טורח להתיר ולהגביה). </w:t>
      </w:r>
      <w:proofErr w:type="spellStart"/>
      <w:r w:rsidRPr="00E50950">
        <w:rPr>
          <w:b/>
          <w:rtl/>
        </w:rPr>
        <w:t>וע"ל</w:t>
      </w:r>
      <w:proofErr w:type="spellEnd"/>
      <w:r w:rsidRPr="00E50950">
        <w:rPr>
          <w:b/>
          <w:rtl/>
        </w:rPr>
        <w:t xml:space="preserve"> סימן ר' סעיף ז' בדין משיכה והגבהה (טור).</w:t>
      </w:r>
      <w:bookmarkEnd w:id="136"/>
    </w:p>
    <w:p w14:paraId="22B2FA33" w14:textId="422C1208" w:rsidR="00E50950" w:rsidRDefault="00E50950" w:rsidP="00413CA7">
      <w:pPr>
        <w:rPr>
          <w:rtl/>
        </w:rPr>
      </w:pPr>
      <w:r>
        <w:rPr>
          <w:rFonts w:hint="cs"/>
          <w:rtl/>
        </w:rPr>
        <w:t xml:space="preserve">בעניין מח' ר"י </w:t>
      </w:r>
      <w:proofErr w:type="spellStart"/>
      <w:r>
        <w:rPr>
          <w:rFonts w:hint="cs"/>
          <w:rtl/>
        </w:rPr>
        <w:t>ור"ל</w:t>
      </w:r>
      <w:proofErr w:type="spellEnd"/>
      <w:r>
        <w:rPr>
          <w:rFonts w:hint="cs"/>
          <w:rtl/>
        </w:rPr>
        <w:t xml:space="preserve"> אי משיכה קונה מהתורה או מעות קונות מהתורה ומשיכה היא תקנת חכמים, נעסוק בזה בהרחבה בסעיפים ה - ו וט"ו, וכן בסימן </w:t>
      </w:r>
      <w:proofErr w:type="spellStart"/>
      <w:r>
        <w:rPr>
          <w:rFonts w:hint="cs"/>
          <w:rtl/>
        </w:rPr>
        <w:t>קצט</w:t>
      </w:r>
      <w:proofErr w:type="spellEnd"/>
      <w:r>
        <w:rPr>
          <w:rFonts w:hint="cs"/>
          <w:rtl/>
        </w:rPr>
        <w:t>.</w:t>
      </w:r>
    </w:p>
    <w:p w14:paraId="23908722" w14:textId="4C89CE67" w:rsidR="00E50950" w:rsidRDefault="007E2367" w:rsidP="00413CA7">
      <w:pPr>
        <w:rPr>
          <w:rtl/>
        </w:rPr>
      </w:pPr>
      <w:r>
        <w:rPr>
          <w:rFonts w:hint="cs"/>
          <w:rtl/>
        </w:rPr>
        <w:t xml:space="preserve">ז"ל </w:t>
      </w:r>
      <w:proofErr w:type="spellStart"/>
      <w:r>
        <w:rPr>
          <w:rFonts w:hint="cs"/>
          <w:rtl/>
        </w:rPr>
        <w:t>הגמ</w:t>
      </w:r>
      <w:proofErr w:type="spellEnd"/>
      <w:r>
        <w:rPr>
          <w:rFonts w:hint="cs"/>
          <w:rtl/>
        </w:rPr>
        <w:t>'</w:t>
      </w:r>
      <w:r w:rsidR="00E50950">
        <w:rPr>
          <w:rtl/>
        </w:rPr>
        <w:t xml:space="preserve"> </w:t>
      </w:r>
      <w:r>
        <w:rPr>
          <w:rFonts w:hint="cs"/>
          <w:rtl/>
        </w:rPr>
        <w:t xml:space="preserve">בב"ב </w:t>
      </w:r>
      <w:r w:rsidR="00223A18">
        <w:rPr>
          <w:rFonts w:hint="cs"/>
          <w:rtl/>
        </w:rPr>
        <w:t>(</w:t>
      </w:r>
      <w:r w:rsidR="00E50950">
        <w:rPr>
          <w:rtl/>
        </w:rPr>
        <w:t>פו</w:t>
      </w:r>
      <w:r>
        <w:rPr>
          <w:rFonts w:hint="cs"/>
          <w:rtl/>
        </w:rPr>
        <w:t>.</w:t>
      </w:r>
      <w:r w:rsidR="00223A18">
        <w:rPr>
          <w:rFonts w:hint="cs"/>
          <w:rtl/>
        </w:rPr>
        <w:t xml:space="preserve"> -:):</w:t>
      </w:r>
    </w:p>
    <w:p w14:paraId="65F60095" w14:textId="40C28840" w:rsidR="00E50950" w:rsidRDefault="007E2367" w:rsidP="00413CA7">
      <w:pPr>
        <w:rPr>
          <w:rtl/>
        </w:rPr>
      </w:pPr>
      <w:r>
        <w:rPr>
          <w:rFonts w:hint="cs"/>
          <w:rtl/>
        </w:rPr>
        <w:t>"</w:t>
      </w:r>
      <w:proofErr w:type="spellStart"/>
      <w:r w:rsidR="00E50950">
        <w:rPr>
          <w:rtl/>
        </w:rPr>
        <w:t>בסורא</w:t>
      </w:r>
      <w:proofErr w:type="spellEnd"/>
      <w:r w:rsidR="00E50950">
        <w:rPr>
          <w:rtl/>
        </w:rPr>
        <w:t xml:space="preserve"> מתנו לה להא </w:t>
      </w:r>
      <w:proofErr w:type="spellStart"/>
      <w:r w:rsidR="00E50950">
        <w:rPr>
          <w:rtl/>
        </w:rPr>
        <w:t>שמעתא</w:t>
      </w:r>
      <w:proofErr w:type="spellEnd"/>
      <w:r w:rsidR="00E50950">
        <w:rPr>
          <w:rtl/>
        </w:rPr>
        <w:t xml:space="preserve"> משמיה </w:t>
      </w:r>
      <w:proofErr w:type="spellStart"/>
      <w:r w:rsidR="00E50950">
        <w:rPr>
          <w:rtl/>
        </w:rPr>
        <w:t>דרב</w:t>
      </w:r>
      <w:proofErr w:type="spellEnd"/>
      <w:r w:rsidR="00E50950">
        <w:rPr>
          <w:rtl/>
        </w:rPr>
        <w:t xml:space="preserve"> </w:t>
      </w:r>
      <w:proofErr w:type="spellStart"/>
      <w:r w:rsidR="00E50950">
        <w:rPr>
          <w:rtl/>
        </w:rPr>
        <w:t>חסדא</w:t>
      </w:r>
      <w:proofErr w:type="spellEnd"/>
      <w:r w:rsidR="00E50950">
        <w:rPr>
          <w:rtl/>
        </w:rPr>
        <w:t xml:space="preserve">, </w:t>
      </w:r>
      <w:proofErr w:type="spellStart"/>
      <w:r w:rsidR="00E50950">
        <w:rPr>
          <w:rtl/>
        </w:rPr>
        <w:t>בפומבדיתא</w:t>
      </w:r>
      <w:proofErr w:type="spellEnd"/>
      <w:r w:rsidR="00E50950">
        <w:rPr>
          <w:rtl/>
        </w:rPr>
        <w:t xml:space="preserve"> מתנו לה משמיה </w:t>
      </w:r>
      <w:proofErr w:type="spellStart"/>
      <w:r w:rsidR="00E50950">
        <w:rPr>
          <w:rtl/>
        </w:rPr>
        <w:t>דרב</w:t>
      </w:r>
      <w:proofErr w:type="spellEnd"/>
      <w:r w:rsidR="00E50950">
        <w:rPr>
          <w:rtl/>
        </w:rPr>
        <w:t xml:space="preserve"> כהנא, ואמרי לה משמיה </w:t>
      </w:r>
      <w:proofErr w:type="spellStart"/>
      <w:r w:rsidR="00E50950">
        <w:rPr>
          <w:rtl/>
        </w:rPr>
        <w:t>דרבא</w:t>
      </w:r>
      <w:proofErr w:type="spellEnd"/>
      <w:r w:rsidR="00E50950">
        <w:rPr>
          <w:rtl/>
        </w:rPr>
        <w:t>: לא שנו אלא דברים שאין דרכן להגביה</w:t>
      </w:r>
      <w:r w:rsidR="00223A18">
        <w:rPr>
          <w:rFonts w:hint="cs"/>
          <w:rtl/>
        </w:rPr>
        <w:t xml:space="preserve"> [</w:t>
      </w:r>
      <w:proofErr w:type="spellStart"/>
      <w:r w:rsidR="00223A18">
        <w:rPr>
          <w:rFonts w:hint="cs"/>
          <w:rtl/>
        </w:rPr>
        <w:t>רשב"ם</w:t>
      </w:r>
      <w:proofErr w:type="spellEnd"/>
      <w:r w:rsidR="00223A18">
        <w:rPr>
          <w:rFonts w:hint="cs"/>
          <w:rtl/>
        </w:rPr>
        <w:t xml:space="preserve">: </w:t>
      </w:r>
      <w:proofErr w:type="spellStart"/>
      <w:r w:rsidR="00223A18">
        <w:rPr>
          <w:rFonts w:hint="cs"/>
          <w:rtl/>
        </w:rPr>
        <w:t>שכבידין</w:t>
      </w:r>
      <w:proofErr w:type="spellEnd"/>
      <w:r w:rsidR="00223A18">
        <w:rPr>
          <w:rFonts w:hint="cs"/>
          <w:rtl/>
        </w:rPr>
        <w:t>]</w:t>
      </w:r>
      <w:r w:rsidR="00E50950">
        <w:rPr>
          <w:rtl/>
        </w:rPr>
        <w:t xml:space="preserve">, אבל דברים שדרכן להגביה </w:t>
      </w:r>
      <w:r w:rsidR="00223A18">
        <w:rPr>
          <w:rFonts w:hint="cs"/>
          <w:rtl/>
        </w:rPr>
        <w:t>[</w:t>
      </w:r>
      <w:proofErr w:type="spellStart"/>
      <w:r w:rsidR="00223A18">
        <w:rPr>
          <w:rFonts w:hint="cs"/>
          <w:rtl/>
        </w:rPr>
        <w:t>רשב"ם</w:t>
      </w:r>
      <w:proofErr w:type="spellEnd"/>
      <w:r w:rsidR="00223A18">
        <w:rPr>
          <w:rFonts w:hint="cs"/>
          <w:rtl/>
        </w:rPr>
        <w:t xml:space="preserve">: דברים קלים] </w:t>
      </w:r>
      <w:r w:rsidR="00E50950">
        <w:rPr>
          <w:rtl/>
        </w:rPr>
        <w:t>- בהגבהה אין, במשיכה לא.</w:t>
      </w:r>
      <w:r w:rsidR="0064716E">
        <w:rPr>
          <w:rFonts w:hint="cs"/>
          <w:rtl/>
        </w:rPr>
        <w:t xml:space="preserve"> </w:t>
      </w:r>
      <w:r w:rsidR="0064716E">
        <w:rPr>
          <w:rtl/>
        </w:rPr>
        <w:t xml:space="preserve">ת"ש: המוכר פירות </w:t>
      </w:r>
      <w:proofErr w:type="spellStart"/>
      <w:r w:rsidR="0064716E">
        <w:rPr>
          <w:rtl/>
        </w:rPr>
        <w:t>לחבירו</w:t>
      </w:r>
      <w:proofErr w:type="spellEnd"/>
      <w:r w:rsidR="0064716E">
        <w:rPr>
          <w:rtl/>
        </w:rPr>
        <w:t xml:space="preserve">, משך ולא מדד - קני; והא פירות </w:t>
      </w:r>
      <w:proofErr w:type="spellStart"/>
      <w:r w:rsidR="0064716E">
        <w:rPr>
          <w:rtl/>
        </w:rPr>
        <w:t>דבני</w:t>
      </w:r>
      <w:proofErr w:type="spellEnd"/>
      <w:r w:rsidR="0064716E">
        <w:rPr>
          <w:rtl/>
        </w:rPr>
        <w:t xml:space="preserve"> הגבהה </w:t>
      </w:r>
      <w:proofErr w:type="spellStart"/>
      <w:r w:rsidR="0064716E">
        <w:rPr>
          <w:rtl/>
        </w:rPr>
        <w:t>נינהו</w:t>
      </w:r>
      <w:proofErr w:type="spellEnd"/>
      <w:r w:rsidR="0064716E">
        <w:rPr>
          <w:rtl/>
        </w:rPr>
        <w:t xml:space="preserve">, </w:t>
      </w:r>
      <w:proofErr w:type="spellStart"/>
      <w:r w:rsidR="0064716E">
        <w:rPr>
          <w:rtl/>
        </w:rPr>
        <w:t>וקתני</w:t>
      </w:r>
      <w:proofErr w:type="spellEnd"/>
      <w:r w:rsidR="0064716E">
        <w:rPr>
          <w:rtl/>
        </w:rPr>
        <w:t xml:space="preserve"> דקני במשיכה! הכא במאי עסקינן - </w:t>
      </w:r>
      <w:proofErr w:type="spellStart"/>
      <w:r w:rsidR="0064716E">
        <w:rPr>
          <w:rtl/>
        </w:rPr>
        <w:t>בשליפי</w:t>
      </w:r>
      <w:proofErr w:type="spellEnd"/>
      <w:r w:rsidR="0064716E">
        <w:rPr>
          <w:rtl/>
        </w:rPr>
        <w:t xml:space="preserve"> </w:t>
      </w:r>
      <w:proofErr w:type="spellStart"/>
      <w:r w:rsidR="0064716E">
        <w:rPr>
          <w:rtl/>
        </w:rPr>
        <w:t>רברבי</w:t>
      </w:r>
      <w:proofErr w:type="spellEnd"/>
      <w:r w:rsidR="0064716E">
        <w:rPr>
          <w:rtl/>
        </w:rPr>
        <w:t xml:space="preserve">. אי הכי, אימא סיפא: הלוקח פשתן </w:t>
      </w:r>
      <w:proofErr w:type="spellStart"/>
      <w:r w:rsidR="0064716E">
        <w:rPr>
          <w:rtl/>
        </w:rPr>
        <w:t>מחבירו</w:t>
      </w:r>
      <w:proofErr w:type="spellEnd"/>
      <w:r w:rsidR="0064716E">
        <w:rPr>
          <w:rtl/>
        </w:rPr>
        <w:t xml:space="preserve"> - לא קנה עד שיטלטלנו ממקום זה למקום אחר; אטו פשתן </w:t>
      </w:r>
      <w:proofErr w:type="spellStart"/>
      <w:r w:rsidR="0064716E">
        <w:rPr>
          <w:rtl/>
        </w:rPr>
        <w:t>בשליפי</w:t>
      </w:r>
      <w:proofErr w:type="spellEnd"/>
      <w:r w:rsidR="0064716E">
        <w:rPr>
          <w:rtl/>
        </w:rPr>
        <w:t xml:space="preserve"> </w:t>
      </w:r>
      <w:proofErr w:type="spellStart"/>
      <w:r w:rsidR="0064716E">
        <w:rPr>
          <w:rtl/>
        </w:rPr>
        <w:t>רברבי</w:t>
      </w:r>
      <w:proofErr w:type="spellEnd"/>
      <w:r w:rsidR="0064716E">
        <w:rPr>
          <w:rtl/>
        </w:rPr>
        <w:t xml:space="preserve"> מי לא עבדי? שאני פשתן, </w:t>
      </w:r>
      <w:proofErr w:type="spellStart"/>
      <w:r w:rsidR="0064716E">
        <w:rPr>
          <w:rtl/>
        </w:rPr>
        <w:t>דמשתמיט</w:t>
      </w:r>
      <w:proofErr w:type="spellEnd"/>
      <w:r>
        <w:rPr>
          <w:rFonts w:hint="cs"/>
          <w:rtl/>
        </w:rPr>
        <w:t>"</w:t>
      </w:r>
      <w:r w:rsidR="0064716E">
        <w:rPr>
          <w:rtl/>
        </w:rPr>
        <w:t>.</w:t>
      </w:r>
    </w:p>
    <w:p w14:paraId="10DAA6EB" w14:textId="79136449" w:rsidR="0064716E" w:rsidRDefault="0064716E" w:rsidP="00413CA7">
      <w:pPr>
        <w:rPr>
          <w:rtl/>
        </w:rPr>
      </w:pPr>
      <w:r>
        <w:rPr>
          <w:rFonts w:hint="cs"/>
          <w:rtl/>
        </w:rPr>
        <w:t xml:space="preserve">בביאור </w:t>
      </w:r>
      <w:proofErr w:type="spellStart"/>
      <w:r w:rsidR="007E2367">
        <w:rPr>
          <w:rFonts w:hint="cs"/>
          <w:rtl/>
        </w:rPr>
        <w:t>תי</w:t>
      </w:r>
      <w:proofErr w:type="spellEnd"/>
      <w:r w:rsidR="007E2367">
        <w:rPr>
          <w:rFonts w:hint="cs"/>
          <w:rtl/>
        </w:rPr>
        <w:t xml:space="preserve">' </w:t>
      </w:r>
      <w:proofErr w:type="spellStart"/>
      <w:r w:rsidR="007E2367">
        <w:rPr>
          <w:rFonts w:hint="cs"/>
          <w:rtl/>
        </w:rPr>
        <w:t>הגמ</w:t>
      </w:r>
      <w:proofErr w:type="spellEnd"/>
      <w:r w:rsidR="007E2367">
        <w:rPr>
          <w:rFonts w:hint="cs"/>
          <w:rtl/>
        </w:rPr>
        <w:t xml:space="preserve">' "שאני פשתן </w:t>
      </w:r>
      <w:proofErr w:type="spellStart"/>
      <w:r w:rsidR="007E2367">
        <w:rPr>
          <w:rFonts w:hint="cs"/>
          <w:rtl/>
        </w:rPr>
        <w:t>דמשתמיט</w:t>
      </w:r>
      <w:proofErr w:type="spellEnd"/>
      <w:r w:rsidR="007E2367">
        <w:rPr>
          <w:rFonts w:hint="cs"/>
          <w:rtl/>
        </w:rPr>
        <w:t>" יש ג' הבנות בראשונים.</w:t>
      </w:r>
    </w:p>
    <w:p w14:paraId="0B5DF689" w14:textId="77777777" w:rsidR="00260E7C" w:rsidRDefault="00260E7C" w:rsidP="00413CA7">
      <w:pPr>
        <w:rPr>
          <w:rtl/>
        </w:rPr>
      </w:pPr>
      <w:r>
        <w:rPr>
          <w:rFonts w:hint="cs"/>
          <w:rtl/>
        </w:rPr>
        <w:t xml:space="preserve">ז"ל </w:t>
      </w:r>
      <w:proofErr w:type="spellStart"/>
      <w:r>
        <w:rPr>
          <w:rFonts w:hint="cs"/>
          <w:rtl/>
        </w:rPr>
        <w:t>רשב"ם</w:t>
      </w:r>
      <w:proofErr w:type="spellEnd"/>
      <w:r>
        <w:rPr>
          <w:rFonts w:hint="cs"/>
          <w:rtl/>
        </w:rPr>
        <w:t>:</w:t>
      </w:r>
    </w:p>
    <w:p w14:paraId="006F8FA9" w14:textId="2EC7AB9B" w:rsidR="00E50950" w:rsidRDefault="007E2367" w:rsidP="00413CA7">
      <w:pPr>
        <w:rPr>
          <w:rtl/>
        </w:rPr>
      </w:pPr>
      <w:r>
        <w:rPr>
          <w:rtl/>
        </w:rPr>
        <w:t xml:space="preserve">שאני פשתן </w:t>
      </w:r>
      <w:proofErr w:type="spellStart"/>
      <w:r>
        <w:rPr>
          <w:rtl/>
        </w:rPr>
        <w:t>דמשתמיט</w:t>
      </w:r>
      <w:proofErr w:type="spellEnd"/>
      <w:r>
        <w:rPr>
          <w:rtl/>
        </w:rPr>
        <w:t xml:space="preserve"> - שמחליק ואין </w:t>
      </w:r>
      <w:proofErr w:type="spellStart"/>
      <w:r>
        <w:rPr>
          <w:rtl/>
        </w:rPr>
        <w:t>יכולין</w:t>
      </w:r>
      <w:proofErr w:type="spellEnd"/>
      <w:r>
        <w:rPr>
          <w:rtl/>
        </w:rPr>
        <w:t xml:space="preserve"> לעשות ממנו משאות גדולות הלכך בעי הגבהה </w:t>
      </w:r>
      <w:proofErr w:type="spellStart"/>
      <w:r>
        <w:rPr>
          <w:rtl/>
        </w:rPr>
        <w:t>דדרכו</w:t>
      </w:r>
      <w:proofErr w:type="spellEnd"/>
      <w:r>
        <w:rPr>
          <w:rtl/>
        </w:rPr>
        <w:t xml:space="preserve"> בכך, </w:t>
      </w:r>
      <w:r w:rsidRPr="00260E7C">
        <w:rPr>
          <w:b/>
          <w:bCs/>
          <w:rtl/>
        </w:rPr>
        <w:t>ורבינו חננאל פי'</w:t>
      </w:r>
      <w:r>
        <w:rPr>
          <w:rtl/>
        </w:rPr>
        <w:t xml:space="preserve"> שאני פשתן </w:t>
      </w:r>
      <w:proofErr w:type="spellStart"/>
      <w:r>
        <w:rPr>
          <w:rtl/>
        </w:rPr>
        <w:t>דמשתמיט</w:t>
      </w:r>
      <w:proofErr w:type="spellEnd"/>
      <w:r>
        <w:rPr>
          <w:rtl/>
        </w:rPr>
        <w:t xml:space="preserve"> כיון שאם ימשך מתנתק אין דרכו להמשך לפיכך קני בטלטול </w:t>
      </w:r>
      <w:r w:rsidRPr="00260E7C">
        <w:rPr>
          <w:b/>
          <w:bCs/>
          <w:rtl/>
        </w:rPr>
        <w:t>ולפי הלשון הזה</w:t>
      </w:r>
      <w:r>
        <w:rPr>
          <w:rtl/>
        </w:rPr>
        <w:t xml:space="preserve"> איכא </w:t>
      </w:r>
      <w:proofErr w:type="spellStart"/>
      <w:r>
        <w:rPr>
          <w:rtl/>
        </w:rPr>
        <w:t>לאוקומה</w:t>
      </w:r>
      <w:proofErr w:type="spellEnd"/>
      <w:r>
        <w:rPr>
          <w:rtl/>
        </w:rPr>
        <w:t xml:space="preserve"> אפי' </w:t>
      </w:r>
      <w:proofErr w:type="spellStart"/>
      <w:r>
        <w:rPr>
          <w:rtl/>
        </w:rPr>
        <w:t>בשליפי</w:t>
      </w:r>
      <w:proofErr w:type="spellEnd"/>
      <w:r>
        <w:rPr>
          <w:rtl/>
        </w:rPr>
        <w:t xml:space="preserve"> </w:t>
      </w:r>
      <w:proofErr w:type="spellStart"/>
      <w:r>
        <w:rPr>
          <w:rtl/>
        </w:rPr>
        <w:t>רברבי</w:t>
      </w:r>
      <w:proofErr w:type="spellEnd"/>
      <w:r>
        <w:rPr>
          <w:rtl/>
        </w:rPr>
        <w:t xml:space="preserve"> ואפי' הכי </w:t>
      </w:r>
      <w:proofErr w:type="spellStart"/>
      <w:r>
        <w:rPr>
          <w:rtl/>
        </w:rPr>
        <w:t>ליתיה</w:t>
      </w:r>
      <w:proofErr w:type="spellEnd"/>
      <w:r>
        <w:rPr>
          <w:rtl/>
        </w:rPr>
        <w:t xml:space="preserve"> במשיכה אלא בהגבהה משום </w:t>
      </w:r>
      <w:proofErr w:type="spellStart"/>
      <w:r>
        <w:rPr>
          <w:rtl/>
        </w:rPr>
        <w:t>דמתנתק</w:t>
      </w:r>
      <w:proofErr w:type="spellEnd"/>
      <w:r>
        <w:rPr>
          <w:rtl/>
        </w:rPr>
        <w:t xml:space="preserve"> במשיכה.</w:t>
      </w:r>
    </w:p>
    <w:p w14:paraId="3AB95D4E" w14:textId="51AAC12C" w:rsidR="00260E7C" w:rsidRDefault="00260E7C" w:rsidP="00413CA7">
      <w:pPr>
        <w:rPr>
          <w:rtl/>
        </w:rPr>
      </w:pPr>
      <w:r>
        <w:rPr>
          <w:rFonts w:hint="cs"/>
          <w:rtl/>
        </w:rPr>
        <w:t>הבנה שלישית דעת הרמב"ם (מכירה פ"</w:t>
      </w:r>
      <w:r>
        <w:rPr>
          <w:rtl/>
        </w:rPr>
        <w:t>ג</w:t>
      </w:r>
      <w:r>
        <w:rPr>
          <w:rFonts w:hint="cs"/>
          <w:rtl/>
        </w:rPr>
        <w:t xml:space="preserve">, </w:t>
      </w:r>
      <w:proofErr w:type="spellStart"/>
      <w:r>
        <w:rPr>
          <w:rFonts w:hint="cs"/>
          <w:rtl/>
        </w:rPr>
        <w:t>ה"ב</w:t>
      </w:r>
      <w:proofErr w:type="spellEnd"/>
      <w:r>
        <w:rPr>
          <w:rFonts w:hint="cs"/>
          <w:rtl/>
        </w:rPr>
        <w:t>), ז"ל:</w:t>
      </w:r>
    </w:p>
    <w:p w14:paraId="01CA94AA" w14:textId="1E984587" w:rsidR="00E50950" w:rsidRDefault="00260E7C" w:rsidP="00413CA7">
      <w:pPr>
        <w:rPr>
          <w:rtl/>
        </w:rPr>
      </w:pPr>
      <w:r>
        <w:rPr>
          <w:rFonts w:hint="cs"/>
          <w:rtl/>
        </w:rPr>
        <w:t>"</w:t>
      </w:r>
      <w:r>
        <w:rPr>
          <w:rtl/>
        </w:rPr>
        <w:t xml:space="preserve">כיצד המקבץ עצים או פשתן וכיוצא בהן ועשה מהן טעון גדול שאי אפשר להגביהו, אינו נקנה במשיכה, שהרי אפשר להתיר האגד ולהגביהו עץ </w:t>
      </w:r>
      <w:proofErr w:type="spellStart"/>
      <w:r>
        <w:rPr>
          <w:rtl/>
        </w:rPr>
        <w:t>עץ</w:t>
      </w:r>
      <w:proofErr w:type="spellEnd"/>
      <w:r>
        <w:rPr>
          <w:rtl/>
        </w:rPr>
        <w:t xml:space="preserve"> וכן כל כיוצא בזה, אבל אם היה טעון של אגוזים או של פלפלין או של שקדים וכיוצא בהן והיה גדול שאין אחד יכול להגביהו, הרי זה נקנה במשיכה, שאם יתירו יתפרד ויהיה לו בו טורח גדול וכן כל כיוצא בזה</w:t>
      </w:r>
      <w:r>
        <w:rPr>
          <w:rFonts w:hint="cs"/>
          <w:rtl/>
        </w:rPr>
        <w:t>"</w:t>
      </w:r>
      <w:r>
        <w:rPr>
          <w:rtl/>
        </w:rPr>
        <w:t>.</w:t>
      </w:r>
    </w:p>
    <w:p w14:paraId="54899B1D" w14:textId="01F1CFE1" w:rsidR="00C362A9" w:rsidRDefault="00260E7C" w:rsidP="00413CA7">
      <w:pPr>
        <w:rPr>
          <w:rtl/>
        </w:rPr>
      </w:pPr>
      <w:r>
        <w:rPr>
          <w:rFonts w:hint="cs"/>
          <w:rtl/>
        </w:rPr>
        <w:lastRenderedPageBreak/>
        <w:t xml:space="preserve">א"כ דעת </w:t>
      </w:r>
      <w:proofErr w:type="spellStart"/>
      <w:r>
        <w:rPr>
          <w:rFonts w:hint="cs"/>
          <w:rtl/>
        </w:rPr>
        <w:t>הרשב"ם</w:t>
      </w:r>
      <w:proofErr w:type="spellEnd"/>
      <w:r>
        <w:rPr>
          <w:rFonts w:hint="cs"/>
          <w:rtl/>
        </w:rPr>
        <w:t xml:space="preserve"> שלא שייך משיכה כיון שהפשתן מחליק ולא שייך להביאו לגודל כזה שיהיה שייך בו משיכה. דעת ר"ח שלא שייך משיכה כיון שאם תמשוך אותו הוא יתנתק. דעת הרמב"ם שלא שייך משיכה משום שאפשר לקחת קצת </w:t>
      </w:r>
      <w:proofErr w:type="spellStart"/>
      <w:r>
        <w:rPr>
          <w:rFonts w:hint="cs"/>
          <w:rtl/>
        </w:rPr>
        <w:t>קצת</w:t>
      </w:r>
      <w:proofErr w:type="spellEnd"/>
      <w:r>
        <w:rPr>
          <w:rFonts w:hint="cs"/>
          <w:rtl/>
        </w:rPr>
        <w:t xml:space="preserve"> ולהגביה. </w:t>
      </w:r>
    </w:p>
    <w:p w14:paraId="34C088EF" w14:textId="3D81D2F2" w:rsidR="00223A18" w:rsidRDefault="00223A18" w:rsidP="00413CA7">
      <w:pPr>
        <w:rPr>
          <w:rtl/>
        </w:rPr>
      </w:pPr>
      <w:proofErr w:type="spellStart"/>
      <w:r>
        <w:rPr>
          <w:rFonts w:hint="cs"/>
          <w:rtl/>
        </w:rPr>
        <w:t>השו"ע</w:t>
      </w:r>
      <w:proofErr w:type="spellEnd"/>
      <w:r>
        <w:rPr>
          <w:rFonts w:hint="cs"/>
          <w:rtl/>
        </w:rPr>
        <w:t xml:space="preserve"> פסק כדעת הרמב"ם </w:t>
      </w:r>
      <w:proofErr w:type="spellStart"/>
      <w:r>
        <w:rPr>
          <w:rFonts w:hint="cs"/>
          <w:rtl/>
        </w:rPr>
        <w:t>והרמ"א</w:t>
      </w:r>
      <w:proofErr w:type="spellEnd"/>
      <w:r>
        <w:rPr>
          <w:rFonts w:hint="cs"/>
          <w:rtl/>
        </w:rPr>
        <w:t xml:space="preserve"> פסק כדעת </w:t>
      </w:r>
      <w:proofErr w:type="spellStart"/>
      <w:r>
        <w:rPr>
          <w:rFonts w:hint="cs"/>
          <w:rtl/>
        </w:rPr>
        <w:t>רשב"ם</w:t>
      </w:r>
      <w:proofErr w:type="spellEnd"/>
      <w:r>
        <w:rPr>
          <w:rFonts w:hint="cs"/>
          <w:rtl/>
        </w:rPr>
        <w:t xml:space="preserve">, כך הבין </w:t>
      </w:r>
      <w:proofErr w:type="spellStart"/>
      <w:r>
        <w:rPr>
          <w:rFonts w:hint="cs"/>
          <w:rtl/>
        </w:rPr>
        <w:t>הב"ח</w:t>
      </w:r>
      <w:proofErr w:type="spellEnd"/>
      <w:r>
        <w:rPr>
          <w:rFonts w:hint="cs"/>
          <w:rtl/>
        </w:rPr>
        <w:t xml:space="preserve"> בדעת </w:t>
      </w:r>
      <w:proofErr w:type="spellStart"/>
      <w:r>
        <w:rPr>
          <w:rFonts w:hint="cs"/>
          <w:rtl/>
        </w:rPr>
        <w:t>רשב"ם</w:t>
      </w:r>
      <w:proofErr w:type="spellEnd"/>
      <w:r>
        <w:rPr>
          <w:rFonts w:hint="cs"/>
          <w:rtl/>
        </w:rPr>
        <w:t xml:space="preserve"> מזה שלא שכתב שדברים שהם כבידין אין דרכן להגביה, ולא </w:t>
      </w:r>
      <w:r w:rsidR="000E48E6">
        <w:rPr>
          <w:rFonts w:hint="cs"/>
          <w:rtl/>
        </w:rPr>
        <w:t xml:space="preserve">חילק וכתב שאם זה דבר שאפשר לפרק את החבילה ולהגביהה חלק </w:t>
      </w:r>
      <w:proofErr w:type="spellStart"/>
      <w:r w:rsidR="000E48E6">
        <w:rPr>
          <w:rFonts w:hint="cs"/>
          <w:rtl/>
        </w:rPr>
        <w:t>חלק</w:t>
      </w:r>
      <w:proofErr w:type="spellEnd"/>
      <w:r w:rsidR="000E48E6">
        <w:rPr>
          <w:rFonts w:hint="cs"/>
          <w:rtl/>
        </w:rPr>
        <w:t xml:space="preserve"> שיעשו כן, מוכח שאין לחלק. וראה </w:t>
      </w:r>
      <w:proofErr w:type="spellStart"/>
      <w:r w:rsidR="000E48E6">
        <w:rPr>
          <w:rFonts w:hint="cs"/>
          <w:rtl/>
        </w:rPr>
        <w:t>גר"א</w:t>
      </w:r>
      <w:proofErr w:type="spellEnd"/>
      <w:r w:rsidR="000E48E6">
        <w:rPr>
          <w:rFonts w:hint="cs"/>
          <w:rtl/>
        </w:rPr>
        <w:t xml:space="preserve"> </w:t>
      </w:r>
      <w:r w:rsidR="00226729">
        <w:rPr>
          <w:rFonts w:hint="cs"/>
          <w:rtl/>
        </w:rPr>
        <w:t xml:space="preserve">וב"י </w:t>
      </w:r>
      <w:r w:rsidR="000E48E6">
        <w:rPr>
          <w:rFonts w:hint="cs"/>
          <w:rtl/>
        </w:rPr>
        <w:t>שלמד</w:t>
      </w:r>
      <w:r w:rsidR="00226729">
        <w:rPr>
          <w:rFonts w:hint="cs"/>
          <w:rtl/>
        </w:rPr>
        <w:t>ו</w:t>
      </w:r>
      <w:r w:rsidR="000E48E6">
        <w:rPr>
          <w:rFonts w:hint="cs"/>
          <w:rtl/>
        </w:rPr>
        <w:t xml:space="preserve"> כן </w:t>
      </w:r>
      <w:proofErr w:type="spellStart"/>
      <w:r w:rsidR="000E48E6">
        <w:rPr>
          <w:rFonts w:hint="cs"/>
          <w:rtl/>
        </w:rPr>
        <w:t>מרשב"ם</w:t>
      </w:r>
      <w:proofErr w:type="spellEnd"/>
      <w:r w:rsidR="000E48E6">
        <w:rPr>
          <w:rFonts w:hint="cs"/>
          <w:rtl/>
        </w:rPr>
        <w:t xml:space="preserve"> בעמוד ב, ממה שהביא את דעת ר"ח, עיין בדברי</w:t>
      </w:r>
      <w:r w:rsidR="00226729">
        <w:rPr>
          <w:rFonts w:hint="cs"/>
          <w:rtl/>
        </w:rPr>
        <w:t>הם</w:t>
      </w:r>
      <w:r w:rsidR="000E48E6">
        <w:rPr>
          <w:rFonts w:hint="cs"/>
          <w:rtl/>
        </w:rPr>
        <w:t>.</w:t>
      </w:r>
    </w:p>
    <w:p w14:paraId="0749B5B1" w14:textId="7367BE47" w:rsidR="000E48E6" w:rsidRDefault="000E48E6" w:rsidP="00413CA7">
      <w:pPr>
        <w:pStyle w:val="af9"/>
        <w:rPr>
          <w:rtl/>
        </w:rPr>
      </w:pPr>
      <w:bookmarkStart w:id="137" w:name="_Toc148885285"/>
      <w:r>
        <w:rPr>
          <w:rFonts w:hint="cs"/>
          <w:rtl/>
        </w:rPr>
        <w:t xml:space="preserve">משיכה במתנה </w:t>
      </w:r>
      <w:r w:rsidR="006C3D3B">
        <w:rPr>
          <w:rtl/>
        </w:rPr>
        <w:t>–</w:t>
      </w:r>
      <w:r>
        <w:rPr>
          <w:rFonts w:hint="cs"/>
          <w:rtl/>
        </w:rPr>
        <w:t xml:space="preserve"> </w:t>
      </w:r>
      <w:r w:rsidR="006C3D3B">
        <w:rPr>
          <w:rFonts w:hint="cs"/>
          <w:rtl/>
        </w:rPr>
        <w:t xml:space="preserve">קונה </w:t>
      </w:r>
      <w:proofErr w:type="spellStart"/>
      <w:r>
        <w:rPr>
          <w:rFonts w:hint="cs"/>
          <w:rtl/>
        </w:rPr>
        <w:t>מדאו</w:t>
      </w:r>
      <w:proofErr w:type="spellEnd"/>
      <w:r>
        <w:rPr>
          <w:rFonts w:hint="cs"/>
          <w:rtl/>
        </w:rPr>
        <w:t>'</w:t>
      </w:r>
      <w:r w:rsidR="006C3D3B">
        <w:rPr>
          <w:rFonts w:hint="cs"/>
          <w:rtl/>
        </w:rPr>
        <w:t xml:space="preserve"> או מדרבנן</w:t>
      </w:r>
      <w:r>
        <w:rPr>
          <w:rFonts w:hint="cs"/>
          <w:rtl/>
        </w:rPr>
        <w:t>?</w:t>
      </w:r>
      <w:bookmarkEnd w:id="137"/>
    </w:p>
    <w:p w14:paraId="68C159A8" w14:textId="735BAA4F" w:rsidR="006C3D3B" w:rsidRDefault="000E48E6" w:rsidP="00413CA7">
      <w:pPr>
        <w:rPr>
          <w:rtl/>
        </w:rPr>
      </w:pPr>
      <w:r>
        <w:rPr>
          <w:rFonts w:hint="cs"/>
          <w:rtl/>
        </w:rPr>
        <w:t xml:space="preserve">האם משיכה קונה מהתורה במתנה? </w:t>
      </w:r>
      <w:proofErr w:type="spellStart"/>
      <w:r w:rsidRPr="00217D1F">
        <w:rPr>
          <w:rFonts w:hint="cs"/>
          <w:b/>
          <w:bCs/>
          <w:rtl/>
        </w:rPr>
        <w:t>תוס</w:t>
      </w:r>
      <w:proofErr w:type="spellEnd"/>
      <w:r w:rsidRPr="00217D1F">
        <w:rPr>
          <w:rFonts w:hint="cs"/>
          <w:b/>
          <w:bCs/>
          <w:rtl/>
        </w:rPr>
        <w:t>'</w:t>
      </w:r>
      <w:r>
        <w:rPr>
          <w:rFonts w:hint="cs"/>
          <w:rtl/>
        </w:rPr>
        <w:t xml:space="preserve"> במס' ע"ז (</w:t>
      </w:r>
      <w:proofErr w:type="spellStart"/>
      <w:r>
        <w:rPr>
          <w:rFonts w:hint="cs"/>
          <w:rtl/>
        </w:rPr>
        <w:t>עא</w:t>
      </w:r>
      <w:proofErr w:type="spellEnd"/>
      <w:r>
        <w:rPr>
          <w:rFonts w:hint="cs"/>
          <w:rtl/>
        </w:rPr>
        <w:t xml:space="preserve">. ד"ה </w:t>
      </w:r>
      <w:proofErr w:type="spellStart"/>
      <w:r>
        <w:rPr>
          <w:rFonts w:hint="cs"/>
          <w:rtl/>
        </w:rPr>
        <w:t>פרדשני</w:t>
      </w:r>
      <w:proofErr w:type="spellEnd"/>
      <w:r>
        <w:rPr>
          <w:rFonts w:hint="cs"/>
          <w:rtl/>
        </w:rPr>
        <w:t>) כותבים שקו</w:t>
      </w:r>
      <w:r w:rsidR="00E53930">
        <w:rPr>
          <w:rFonts w:hint="cs"/>
          <w:rtl/>
        </w:rPr>
        <w:t>נה</w:t>
      </w:r>
      <w:r>
        <w:rPr>
          <w:rFonts w:hint="cs"/>
          <w:rtl/>
        </w:rPr>
        <w:t xml:space="preserve"> מהתורה. אולם </w:t>
      </w:r>
      <w:proofErr w:type="spellStart"/>
      <w:r>
        <w:rPr>
          <w:rFonts w:hint="cs"/>
          <w:rtl/>
        </w:rPr>
        <w:t>בשטמ"ק</w:t>
      </w:r>
      <w:proofErr w:type="spellEnd"/>
      <w:r>
        <w:rPr>
          <w:rFonts w:hint="cs"/>
          <w:rtl/>
        </w:rPr>
        <w:t xml:space="preserve"> </w:t>
      </w:r>
      <w:proofErr w:type="spellStart"/>
      <w:r>
        <w:rPr>
          <w:rFonts w:hint="cs"/>
          <w:rtl/>
        </w:rPr>
        <w:t>ב"מ</w:t>
      </w:r>
      <w:proofErr w:type="spellEnd"/>
      <w:r>
        <w:rPr>
          <w:rFonts w:hint="cs"/>
          <w:rtl/>
        </w:rPr>
        <w:t xml:space="preserve"> (</w:t>
      </w:r>
      <w:proofErr w:type="spellStart"/>
      <w:r>
        <w:rPr>
          <w:rFonts w:hint="cs"/>
          <w:rtl/>
        </w:rPr>
        <w:t>מז</w:t>
      </w:r>
      <w:proofErr w:type="spellEnd"/>
      <w:r>
        <w:rPr>
          <w:rFonts w:hint="cs"/>
          <w:rtl/>
        </w:rPr>
        <w:t>.) הביא בשם ה</w:t>
      </w:r>
      <w:r w:rsidRPr="00217D1F">
        <w:rPr>
          <w:rFonts w:hint="cs"/>
          <w:b/>
          <w:bCs/>
          <w:rtl/>
        </w:rPr>
        <w:t xml:space="preserve">רמב"ן </w:t>
      </w:r>
      <w:proofErr w:type="spellStart"/>
      <w:r>
        <w:rPr>
          <w:rFonts w:hint="cs"/>
          <w:rtl/>
        </w:rPr>
        <w:t>שס"ל</w:t>
      </w:r>
      <w:proofErr w:type="spellEnd"/>
      <w:r>
        <w:rPr>
          <w:rFonts w:hint="cs"/>
          <w:rtl/>
        </w:rPr>
        <w:t xml:space="preserve"> שאף במתנה משיכה זה מדרבנן</w:t>
      </w:r>
      <w:r w:rsidR="006C3D3B">
        <w:rPr>
          <w:rFonts w:hint="cs"/>
          <w:rtl/>
        </w:rPr>
        <w:t xml:space="preserve">. וראה קצות </w:t>
      </w:r>
      <w:proofErr w:type="spellStart"/>
      <w:r w:rsidR="006C3D3B">
        <w:rPr>
          <w:rFonts w:hint="cs"/>
          <w:rtl/>
        </w:rPr>
        <w:t>סק"א</w:t>
      </w:r>
      <w:proofErr w:type="spellEnd"/>
      <w:r w:rsidR="006C3D3B">
        <w:rPr>
          <w:rFonts w:hint="cs"/>
          <w:rtl/>
        </w:rPr>
        <w:t xml:space="preserve"> מה שתמה על הרמב"ן.</w:t>
      </w:r>
    </w:p>
    <w:p w14:paraId="482F531D" w14:textId="7AA36C47" w:rsidR="006C3D3B" w:rsidRDefault="006C3D3B" w:rsidP="00413CA7">
      <w:pPr>
        <w:pStyle w:val="af9"/>
        <w:rPr>
          <w:rtl/>
        </w:rPr>
      </w:pPr>
      <w:bookmarkStart w:id="138" w:name="_Toc148885286"/>
      <w:r>
        <w:rPr>
          <w:rFonts w:hint="cs"/>
          <w:rtl/>
        </w:rPr>
        <w:t xml:space="preserve">קידושי </w:t>
      </w:r>
      <w:proofErr w:type="spellStart"/>
      <w:r>
        <w:rPr>
          <w:rFonts w:hint="cs"/>
          <w:rtl/>
        </w:rPr>
        <w:t>אשה</w:t>
      </w:r>
      <w:proofErr w:type="spellEnd"/>
      <w:r>
        <w:rPr>
          <w:rFonts w:hint="cs"/>
          <w:rtl/>
        </w:rPr>
        <w:t xml:space="preserve"> בכסף שקיבל על מקח שלא הושלמה בו המשיכה</w:t>
      </w:r>
      <w:bookmarkEnd w:id="138"/>
    </w:p>
    <w:p w14:paraId="2D0FF80B" w14:textId="22A6BBF8" w:rsidR="000E48E6" w:rsidRPr="00217D1F" w:rsidRDefault="006C3D3B" w:rsidP="00413CA7">
      <w:pPr>
        <w:rPr>
          <w:rtl/>
        </w:rPr>
      </w:pPr>
      <w:r>
        <w:rPr>
          <w:rFonts w:hint="cs"/>
          <w:rtl/>
        </w:rPr>
        <w:t xml:space="preserve">לוקח שקנה מהמוכר חפץ בכסף, אך עדיין לא משך את החפץ, שמן התורה החפץ קנוי ללוקח אך מדרבנן עדיין לא כיון שלא הייתה משיכה, האם יכול המוכר לקדש </w:t>
      </w:r>
      <w:proofErr w:type="spellStart"/>
      <w:r>
        <w:rPr>
          <w:rFonts w:hint="cs"/>
          <w:rtl/>
        </w:rPr>
        <w:t>אשה</w:t>
      </w:r>
      <w:proofErr w:type="spellEnd"/>
      <w:r>
        <w:rPr>
          <w:rFonts w:hint="cs"/>
          <w:rtl/>
        </w:rPr>
        <w:t xml:space="preserve"> בכסף זה שהרי מדרבנן יתכן שכסף זה עדיין לא שייך לו? כתב </w:t>
      </w:r>
      <w:proofErr w:type="spellStart"/>
      <w:r>
        <w:rPr>
          <w:rFonts w:hint="cs"/>
          <w:rtl/>
        </w:rPr>
        <w:t>ה</w:t>
      </w:r>
      <w:r w:rsidRPr="00217D1F">
        <w:rPr>
          <w:rFonts w:hint="cs"/>
          <w:b/>
          <w:bCs/>
          <w:rtl/>
        </w:rPr>
        <w:t>סמ"ע</w:t>
      </w:r>
      <w:proofErr w:type="spellEnd"/>
      <w:r w:rsidRPr="00217D1F">
        <w:rPr>
          <w:rFonts w:hint="cs"/>
          <w:b/>
          <w:bCs/>
          <w:rtl/>
        </w:rPr>
        <w:t xml:space="preserve"> </w:t>
      </w:r>
      <w:r>
        <w:rPr>
          <w:rFonts w:hint="cs"/>
          <w:rtl/>
        </w:rPr>
        <w:t xml:space="preserve">שאם קידש מקודשת משום </w:t>
      </w:r>
      <w:proofErr w:type="spellStart"/>
      <w:r>
        <w:rPr>
          <w:rFonts w:hint="cs"/>
          <w:rtl/>
        </w:rPr>
        <w:t>שלחומרא</w:t>
      </w:r>
      <w:proofErr w:type="spellEnd"/>
      <w:r>
        <w:rPr>
          <w:rFonts w:hint="cs"/>
          <w:rtl/>
        </w:rPr>
        <w:t xml:space="preserve"> לא עקרו בתקנתן דבר תורה.</w:t>
      </w:r>
      <w:r w:rsidR="00677014">
        <w:rPr>
          <w:rFonts w:hint="cs"/>
          <w:rtl/>
        </w:rPr>
        <w:t xml:space="preserve"> וכתב ה</w:t>
      </w:r>
      <w:r w:rsidR="00677014" w:rsidRPr="00217D1F">
        <w:rPr>
          <w:rFonts w:hint="cs"/>
          <w:b/>
          <w:bCs/>
          <w:rtl/>
        </w:rPr>
        <w:t>נתיבות</w:t>
      </w:r>
      <w:r w:rsidR="00677014">
        <w:rPr>
          <w:rFonts w:hint="cs"/>
          <w:rtl/>
        </w:rPr>
        <w:t xml:space="preserve"> שלמי שסובר שמותר להשתמש בכסף שקיבל קודם שמשך א"צ לטעם זה של </w:t>
      </w:r>
      <w:proofErr w:type="spellStart"/>
      <w:r w:rsidR="00677014">
        <w:rPr>
          <w:rFonts w:hint="cs"/>
          <w:rtl/>
        </w:rPr>
        <w:t>הסמ"ע</w:t>
      </w:r>
      <w:proofErr w:type="spellEnd"/>
      <w:r w:rsidR="00677014">
        <w:rPr>
          <w:rFonts w:hint="cs"/>
          <w:rtl/>
        </w:rPr>
        <w:t>.</w:t>
      </w:r>
      <w:r w:rsidR="00217D1F">
        <w:rPr>
          <w:rFonts w:hint="cs"/>
          <w:rtl/>
        </w:rPr>
        <w:t xml:space="preserve"> וכ"כ </w:t>
      </w:r>
      <w:proofErr w:type="spellStart"/>
      <w:r w:rsidR="00217D1F">
        <w:rPr>
          <w:rFonts w:hint="cs"/>
          <w:rtl/>
        </w:rPr>
        <w:t>ה</w:t>
      </w:r>
      <w:r w:rsidR="00217D1F">
        <w:rPr>
          <w:rFonts w:hint="cs"/>
          <w:b/>
          <w:bCs/>
          <w:rtl/>
        </w:rPr>
        <w:t>רעק"א</w:t>
      </w:r>
      <w:proofErr w:type="spellEnd"/>
      <w:r w:rsidR="00217D1F">
        <w:rPr>
          <w:rFonts w:hint="cs"/>
          <w:b/>
          <w:bCs/>
          <w:rtl/>
        </w:rPr>
        <w:t xml:space="preserve"> </w:t>
      </w:r>
      <w:r w:rsidR="00217D1F">
        <w:rPr>
          <w:rFonts w:hint="cs"/>
          <w:rtl/>
        </w:rPr>
        <w:t xml:space="preserve">שלפי הסוברים (ראה סעי' טו) שהכסף הזה מותר בשימוש הו"ל כהלוואה, וברור הדבר שאם אדם לווה כסף וקידש בזה </w:t>
      </w:r>
      <w:proofErr w:type="spellStart"/>
      <w:r w:rsidR="00217D1F">
        <w:rPr>
          <w:rFonts w:hint="cs"/>
          <w:rtl/>
        </w:rPr>
        <w:t>אשה</w:t>
      </w:r>
      <w:proofErr w:type="spellEnd"/>
      <w:r w:rsidR="00217D1F">
        <w:rPr>
          <w:rFonts w:hint="cs"/>
          <w:rtl/>
        </w:rPr>
        <w:t xml:space="preserve"> </w:t>
      </w:r>
      <w:proofErr w:type="spellStart"/>
      <w:r w:rsidR="00217D1F">
        <w:rPr>
          <w:rFonts w:hint="cs"/>
          <w:rtl/>
        </w:rPr>
        <w:t>דמקודשת</w:t>
      </w:r>
      <w:proofErr w:type="spellEnd"/>
      <w:r w:rsidR="00217D1F">
        <w:rPr>
          <w:rFonts w:hint="cs"/>
          <w:rtl/>
        </w:rPr>
        <w:t xml:space="preserve"> וה"ה בזה.</w:t>
      </w:r>
    </w:p>
    <w:p w14:paraId="3E109B4D" w14:textId="1B1CA883" w:rsidR="00C362A9" w:rsidRDefault="00C362A9" w:rsidP="00DD1599">
      <w:pPr>
        <w:pStyle w:val="af7"/>
        <w:rPr>
          <w:rtl/>
        </w:rPr>
      </w:pPr>
      <w:bookmarkStart w:id="139" w:name="_Toc148885287"/>
      <w:r>
        <w:rPr>
          <w:rtl/>
        </w:rPr>
        <w:t>סעיף ב</w:t>
      </w:r>
      <w:r>
        <w:rPr>
          <w:rFonts w:hint="cs"/>
          <w:rtl/>
        </w:rPr>
        <w:t>'</w:t>
      </w:r>
      <w:bookmarkEnd w:id="139"/>
    </w:p>
    <w:p w14:paraId="0E58F525" w14:textId="64013F19" w:rsidR="00E50950" w:rsidRDefault="00C362A9" w:rsidP="00413CA7">
      <w:pPr>
        <w:pStyle w:val="2"/>
        <w:rPr>
          <w:rtl/>
        </w:rPr>
      </w:pPr>
      <w:bookmarkStart w:id="140" w:name="_Toc97018590"/>
      <w:r>
        <w:rPr>
          <w:rtl/>
        </w:rPr>
        <w:t xml:space="preserve">הגבהה י"א שצריך להגביה ג' טפחים, ויש אומרים </w:t>
      </w:r>
      <w:proofErr w:type="spellStart"/>
      <w:r>
        <w:rPr>
          <w:rtl/>
        </w:rPr>
        <w:t>דסגי</w:t>
      </w:r>
      <w:proofErr w:type="spellEnd"/>
      <w:r>
        <w:rPr>
          <w:rtl/>
        </w:rPr>
        <w:t xml:space="preserve"> בהגבהת טפח.</w:t>
      </w:r>
      <w:bookmarkEnd w:id="140"/>
    </w:p>
    <w:p w14:paraId="639637A1" w14:textId="748FA7BE" w:rsidR="00E50950" w:rsidRDefault="00C362A9" w:rsidP="00413CA7">
      <w:pPr>
        <w:rPr>
          <w:rtl/>
        </w:rPr>
      </w:pPr>
      <w:r>
        <w:rPr>
          <w:rFonts w:hint="cs"/>
          <w:rtl/>
        </w:rPr>
        <w:t xml:space="preserve">שיטת רש"י בקידושין </w:t>
      </w:r>
      <w:proofErr w:type="spellStart"/>
      <w:r>
        <w:rPr>
          <w:rFonts w:hint="cs"/>
          <w:rtl/>
        </w:rPr>
        <w:t>כו</w:t>
      </w:r>
      <w:proofErr w:type="spellEnd"/>
      <w:r>
        <w:rPr>
          <w:rFonts w:hint="cs"/>
          <w:rtl/>
        </w:rPr>
        <w:t xml:space="preserve">. שבעינן </w:t>
      </w:r>
      <w:proofErr w:type="spellStart"/>
      <w:r>
        <w:rPr>
          <w:rFonts w:hint="cs"/>
          <w:rtl/>
        </w:rPr>
        <w:t>ג"ט</w:t>
      </w:r>
      <w:proofErr w:type="spellEnd"/>
      <w:r>
        <w:rPr>
          <w:rFonts w:hint="cs"/>
          <w:rtl/>
        </w:rPr>
        <w:t xml:space="preserve"> להוציאו מדין לבוד. אמנם </w:t>
      </w:r>
      <w:proofErr w:type="spellStart"/>
      <w:r>
        <w:rPr>
          <w:rFonts w:hint="cs"/>
          <w:rtl/>
        </w:rPr>
        <w:t>בתוס</w:t>
      </w:r>
      <w:proofErr w:type="spellEnd"/>
      <w:r>
        <w:rPr>
          <w:rFonts w:hint="cs"/>
          <w:rtl/>
        </w:rPr>
        <w:t xml:space="preserve">' שם הביאו </w:t>
      </w:r>
      <w:proofErr w:type="spellStart"/>
      <w:r>
        <w:rPr>
          <w:rFonts w:hint="cs"/>
          <w:rtl/>
        </w:rPr>
        <w:t>דדעת</w:t>
      </w:r>
      <w:proofErr w:type="spellEnd"/>
      <w:r>
        <w:rPr>
          <w:rFonts w:hint="cs"/>
          <w:rtl/>
        </w:rPr>
        <w:t xml:space="preserve"> ר"ת </w:t>
      </w:r>
      <w:proofErr w:type="spellStart"/>
      <w:r>
        <w:rPr>
          <w:rFonts w:hint="cs"/>
          <w:rtl/>
        </w:rPr>
        <w:t>שסגי</w:t>
      </w:r>
      <w:proofErr w:type="spellEnd"/>
      <w:r>
        <w:rPr>
          <w:rFonts w:hint="cs"/>
          <w:rtl/>
        </w:rPr>
        <w:t xml:space="preserve"> בטפח. </w:t>
      </w:r>
      <w:proofErr w:type="spellStart"/>
      <w:r w:rsidR="00F12D65">
        <w:rPr>
          <w:rFonts w:hint="cs"/>
          <w:rtl/>
        </w:rPr>
        <w:t>בסמ"ע</w:t>
      </w:r>
      <w:proofErr w:type="spellEnd"/>
      <w:r w:rsidR="00F12D65">
        <w:rPr>
          <w:rFonts w:hint="cs"/>
          <w:rtl/>
        </w:rPr>
        <w:t xml:space="preserve"> הסביר </w:t>
      </w:r>
      <w:proofErr w:type="spellStart"/>
      <w:r w:rsidR="00F12D65">
        <w:rPr>
          <w:rFonts w:hint="cs"/>
          <w:rtl/>
        </w:rPr>
        <w:t>שסגי</w:t>
      </w:r>
      <w:proofErr w:type="spellEnd"/>
      <w:r w:rsidR="00F12D65">
        <w:rPr>
          <w:rFonts w:hint="cs"/>
          <w:rtl/>
        </w:rPr>
        <w:t xml:space="preserve"> טפח 'כיון דהוא בידו הרי היא כאילו ברשותו', ותמה ע"ז הנתיבות שהרי אם זה בידו א"כ אע"פ שלא הגביה טפח קונה דידו קונה מטעם חצרו, וכל המח' היא אם הוגבה מכוחו! ולכן אומר הנתיבות שאם בולט החפץ כלפי מעלה אך זה בתוך ידו, במקרה זה א"צ הגבהה כלל, וקונה מטעם חצר. אולם אם חלק מהחפץ יוצא החוצה הצידה, שם יש להגביהה למר טפח ולמר </w:t>
      </w:r>
      <w:proofErr w:type="spellStart"/>
      <w:r w:rsidR="00F12D65">
        <w:rPr>
          <w:rFonts w:hint="cs"/>
          <w:rtl/>
        </w:rPr>
        <w:t>ג"ט</w:t>
      </w:r>
      <w:proofErr w:type="spellEnd"/>
      <w:r w:rsidR="00F12D65">
        <w:rPr>
          <w:rFonts w:hint="cs"/>
          <w:rtl/>
        </w:rPr>
        <w:t>.</w:t>
      </w:r>
    </w:p>
    <w:p w14:paraId="379C64B0" w14:textId="3460B149" w:rsidR="001E382C" w:rsidRDefault="00213E9E" w:rsidP="00413CA7">
      <w:pPr>
        <w:rPr>
          <w:rtl/>
        </w:rPr>
      </w:pPr>
      <w:proofErr w:type="spellStart"/>
      <w:r>
        <w:rPr>
          <w:rFonts w:hint="cs"/>
          <w:rtl/>
        </w:rPr>
        <w:t>בש"ך</w:t>
      </w:r>
      <w:proofErr w:type="spellEnd"/>
      <w:r>
        <w:rPr>
          <w:rFonts w:hint="cs"/>
          <w:rtl/>
        </w:rPr>
        <w:t xml:space="preserve"> הביא </w:t>
      </w:r>
      <w:proofErr w:type="spellStart"/>
      <w:r>
        <w:rPr>
          <w:rFonts w:hint="cs"/>
          <w:rtl/>
        </w:rPr>
        <w:t>שלכו"ע</w:t>
      </w:r>
      <w:proofErr w:type="spellEnd"/>
      <w:r>
        <w:rPr>
          <w:rFonts w:hint="cs"/>
          <w:rtl/>
        </w:rPr>
        <w:t xml:space="preserve"> בבעלי חיים אם טרף בקן </w:t>
      </w:r>
      <w:proofErr w:type="spellStart"/>
      <w:r>
        <w:rPr>
          <w:rFonts w:hint="cs"/>
          <w:rtl/>
        </w:rPr>
        <w:t>ועי"ז</w:t>
      </w:r>
      <w:proofErr w:type="spellEnd"/>
      <w:r>
        <w:rPr>
          <w:rFonts w:hint="cs"/>
          <w:rtl/>
        </w:rPr>
        <w:t xml:space="preserve"> הוגבהו העופות קנה אותם, אע"פ שלא עשה כן בידו ממש. אולם בשאר חפצים נח' בזה הראשונים. </w:t>
      </w:r>
      <w:proofErr w:type="spellStart"/>
      <w:r>
        <w:rPr>
          <w:rFonts w:hint="cs"/>
          <w:rtl/>
        </w:rPr>
        <w:t>תוס</w:t>
      </w:r>
      <w:proofErr w:type="spellEnd"/>
      <w:r>
        <w:rPr>
          <w:rFonts w:hint="cs"/>
          <w:rtl/>
        </w:rPr>
        <w:t xml:space="preserve">' </w:t>
      </w:r>
      <w:proofErr w:type="spellStart"/>
      <w:r>
        <w:rPr>
          <w:rFonts w:hint="cs"/>
          <w:rtl/>
        </w:rPr>
        <w:t>ב"מ</w:t>
      </w:r>
      <w:proofErr w:type="spellEnd"/>
      <w:r>
        <w:rPr>
          <w:rFonts w:hint="cs"/>
          <w:rtl/>
        </w:rPr>
        <w:t xml:space="preserve"> ט. </w:t>
      </w:r>
      <w:r w:rsidR="0066063A">
        <w:rPr>
          <w:rFonts w:hint="cs"/>
          <w:rtl/>
        </w:rPr>
        <w:t>(</w:t>
      </w:r>
      <w:r>
        <w:rPr>
          <w:rFonts w:hint="cs"/>
          <w:rtl/>
        </w:rPr>
        <w:t>ד"ה הואיל</w:t>
      </w:r>
      <w:r w:rsidR="0066063A">
        <w:rPr>
          <w:rFonts w:hint="cs"/>
          <w:rtl/>
        </w:rPr>
        <w:t>)</w:t>
      </w:r>
      <w:r>
        <w:rPr>
          <w:rFonts w:hint="cs"/>
          <w:rtl/>
        </w:rPr>
        <w:t xml:space="preserve"> וכ"ד </w:t>
      </w:r>
      <w:proofErr w:type="spellStart"/>
      <w:r>
        <w:rPr>
          <w:rFonts w:hint="cs"/>
          <w:rtl/>
        </w:rPr>
        <w:t>הרא"ש</w:t>
      </w:r>
      <w:proofErr w:type="spellEnd"/>
      <w:r>
        <w:rPr>
          <w:rFonts w:hint="cs"/>
          <w:rtl/>
        </w:rPr>
        <w:t xml:space="preserve"> שם [סימן כ] אם הוגבה מכוחו הוי הגבהה, אולם </w:t>
      </w:r>
      <w:proofErr w:type="spellStart"/>
      <w:r>
        <w:rPr>
          <w:rFonts w:hint="cs"/>
          <w:rtl/>
        </w:rPr>
        <w:t>תוס</w:t>
      </w:r>
      <w:proofErr w:type="spellEnd"/>
      <w:r>
        <w:rPr>
          <w:rFonts w:hint="cs"/>
          <w:rtl/>
        </w:rPr>
        <w:t xml:space="preserve">' </w:t>
      </w:r>
      <w:proofErr w:type="spellStart"/>
      <w:r>
        <w:rPr>
          <w:rFonts w:hint="cs"/>
          <w:rtl/>
        </w:rPr>
        <w:t>בהגוזל</w:t>
      </w:r>
      <w:proofErr w:type="spellEnd"/>
      <w:r>
        <w:rPr>
          <w:rFonts w:hint="cs"/>
          <w:rtl/>
        </w:rPr>
        <w:t xml:space="preserve"> צח. </w:t>
      </w:r>
      <w:r w:rsidR="0066063A">
        <w:rPr>
          <w:rFonts w:hint="cs"/>
          <w:rtl/>
        </w:rPr>
        <w:t xml:space="preserve">(ד"ה וה"מ) </w:t>
      </w:r>
      <w:r>
        <w:rPr>
          <w:rFonts w:hint="cs"/>
          <w:rtl/>
        </w:rPr>
        <w:t>מסתפקים בזה</w:t>
      </w:r>
      <w:r w:rsidR="00F12D65">
        <w:rPr>
          <w:rFonts w:hint="cs"/>
          <w:rtl/>
        </w:rPr>
        <w:t xml:space="preserve"> וכן </w:t>
      </w:r>
      <w:proofErr w:type="spellStart"/>
      <w:r w:rsidR="00F12D65">
        <w:rPr>
          <w:rFonts w:hint="cs"/>
          <w:rtl/>
        </w:rPr>
        <w:t>הבגהות</w:t>
      </w:r>
      <w:proofErr w:type="spellEnd"/>
      <w:r w:rsidR="00F12D65">
        <w:rPr>
          <w:rFonts w:hint="cs"/>
          <w:rtl/>
        </w:rPr>
        <w:t xml:space="preserve"> </w:t>
      </w:r>
      <w:proofErr w:type="spellStart"/>
      <w:r w:rsidR="00F12D65">
        <w:rPr>
          <w:rFonts w:hint="cs"/>
          <w:rtl/>
        </w:rPr>
        <w:t>אשר"י</w:t>
      </w:r>
      <w:proofErr w:type="spellEnd"/>
      <w:r w:rsidR="00F12D65">
        <w:rPr>
          <w:rFonts w:hint="cs"/>
          <w:rtl/>
        </w:rPr>
        <w:t xml:space="preserve"> </w:t>
      </w:r>
      <w:proofErr w:type="spellStart"/>
      <w:r w:rsidR="00F12D65">
        <w:rPr>
          <w:rFonts w:hint="cs"/>
          <w:rtl/>
        </w:rPr>
        <w:t>בב"ק</w:t>
      </w:r>
      <w:proofErr w:type="spellEnd"/>
      <w:r w:rsidR="00F12D65">
        <w:rPr>
          <w:rFonts w:hint="cs"/>
          <w:rtl/>
        </w:rPr>
        <w:t xml:space="preserve"> (פ"ט סי' </w:t>
      </w:r>
      <w:proofErr w:type="spellStart"/>
      <w:r w:rsidR="00F12D65">
        <w:rPr>
          <w:rFonts w:hint="cs"/>
          <w:rtl/>
        </w:rPr>
        <w:t>יג</w:t>
      </w:r>
      <w:proofErr w:type="spellEnd"/>
      <w:r w:rsidR="00F12D65">
        <w:rPr>
          <w:rFonts w:hint="cs"/>
          <w:rtl/>
        </w:rPr>
        <w:t>) מסתפק בזה</w:t>
      </w:r>
      <w:r>
        <w:rPr>
          <w:rFonts w:hint="cs"/>
          <w:rtl/>
        </w:rPr>
        <w:t>.</w:t>
      </w:r>
      <w:r w:rsidR="009E3CC4">
        <w:rPr>
          <w:rFonts w:hint="cs"/>
          <w:rtl/>
        </w:rPr>
        <w:t xml:space="preserve"> </w:t>
      </w:r>
      <w:proofErr w:type="spellStart"/>
      <w:r w:rsidR="009E3CC4">
        <w:rPr>
          <w:rFonts w:hint="cs"/>
          <w:rtl/>
        </w:rPr>
        <w:t>ובפלפולא</w:t>
      </w:r>
      <w:proofErr w:type="spellEnd"/>
      <w:r w:rsidR="009E3CC4">
        <w:rPr>
          <w:rFonts w:hint="cs"/>
          <w:rtl/>
        </w:rPr>
        <w:t xml:space="preserve"> </w:t>
      </w:r>
      <w:proofErr w:type="spellStart"/>
      <w:r w:rsidR="009E3CC4">
        <w:rPr>
          <w:rFonts w:hint="cs"/>
          <w:rtl/>
        </w:rPr>
        <w:t>חריפתא</w:t>
      </w:r>
      <w:proofErr w:type="spellEnd"/>
      <w:r w:rsidR="009E3CC4">
        <w:rPr>
          <w:rFonts w:hint="cs"/>
          <w:rtl/>
        </w:rPr>
        <w:t xml:space="preserve"> שם </w:t>
      </w:r>
      <w:proofErr w:type="spellStart"/>
      <w:r w:rsidR="009E3CC4">
        <w:rPr>
          <w:rFonts w:hint="cs"/>
          <w:rtl/>
        </w:rPr>
        <w:t>בב"ק</w:t>
      </w:r>
      <w:proofErr w:type="spellEnd"/>
      <w:r w:rsidR="009E3CC4">
        <w:rPr>
          <w:rFonts w:hint="cs"/>
          <w:rtl/>
        </w:rPr>
        <w:t xml:space="preserve"> כתב </w:t>
      </w:r>
      <w:proofErr w:type="spellStart"/>
      <w:r w:rsidR="009E3CC4">
        <w:rPr>
          <w:rFonts w:hint="cs"/>
          <w:rtl/>
        </w:rPr>
        <w:t>שברא"ש</w:t>
      </w:r>
      <w:proofErr w:type="spellEnd"/>
      <w:r w:rsidR="009E3CC4">
        <w:rPr>
          <w:rFonts w:hint="cs"/>
          <w:rtl/>
        </w:rPr>
        <w:t xml:space="preserve"> </w:t>
      </w:r>
      <w:proofErr w:type="spellStart"/>
      <w:r w:rsidR="009E3CC4">
        <w:rPr>
          <w:rFonts w:hint="cs"/>
          <w:rtl/>
        </w:rPr>
        <w:t>בב"מ</w:t>
      </w:r>
      <w:proofErr w:type="spellEnd"/>
      <w:r w:rsidR="009E3CC4">
        <w:rPr>
          <w:rFonts w:hint="cs"/>
          <w:rtl/>
        </w:rPr>
        <w:t xml:space="preserve"> פשיטא ליה דלא קני במקרה שהוגבה מכוחו. </w:t>
      </w:r>
      <w:proofErr w:type="spellStart"/>
      <w:r w:rsidR="009E3CC4">
        <w:rPr>
          <w:rFonts w:hint="cs"/>
          <w:rtl/>
        </w:rPr>
        <w:t>והש"ך</w:t>
      </w:r>
      <w:proofErr w:type="spellEnd"/>
      <w:r w:rsidR="009E3CC4">
        <w:rPr>
          <w:rFonts w:hint="cs"/>
          <w:rtl/>
        </w:rPr>
        <w:t xml:space="preserve"> חולק על הבנתו וכותב בדיוק להפך, שדעת </w:t>
      </w:r>
      <w:proofErr w:type="spellStart"/>
      <w:r w:rsidR="009E3CC4">
        <w:rPr>
          <w:rFonts w:hint="cs"/>
          <w:rtl/>
        </w:rPr>
        <w:t>הרא"ש</w:t>
      </w:r>
      <w:proofErr w:type="spellEnd"/>
      <w:r w:rsidR="009E3CC4">
        <w:rPr>
          <w:rFonts w:hint="cs"/>
          <w:rtl/>
        </w:rPr>
        <w:t xml:space="preserve"> שקונה במקרה שהוגבה מכוחו. וכך איתא בסוגריים שם על ההגהות </w:t>
      </w:r>
      <w:proofErr w:type="spellStart"/>
      <w:r w:rsidR="009E3CC4">
        <w:rPr>
          <w:rFonts w:hint="cs"/>
          <w:rtl/>
        </w:rPr>
        <w:t>אשר"י</w:t>
      </w:r>
      <w:proofErr w:type="spellEnd"/>
      <w:r w:rsidR="009E3CC4">
        <w:rPr>
          <w:rFonts w:hint="cs"/>
          <w:rtl/>
        </w:rPr>
        <w:t>.</w:t>
      </w:r>
      <w:r w:rsidR="001E382C" w:rsidRPr="001E382C">
        <w:rPr>
          <w:rtl/>
        </w:rPr>
        <w:t xml:space="preserve"> </w:t>
      </w:r>
    </w:p>
    <w:p w14:paraId="36DF7218" w14:textId="77777777" w:rsidR="005F5772" w:rsidRDefault="005F5772" w:rsidP="00DD1599">
      <w:pPr>
        <w:pStyle w:val="af7"/>
        <w:rPr>
          <w:rtl/>
        </w:rPr>
      </w:pPr>
    </w:p>
    <w:p w14:paraId="787A6FF5" w14:textId="77777777" w:rsidR="005F5772" w:rsidRDefault="005F5772" w:rsidP="00DD1599">
      <w:pPr>
        <w:pStyle w:val="af7"/>
        <w:rPr>
          <w:rtl/>
        </w:rPr>
      </w:pPr>
    </w:p>
    <w:p w14:paraId="05CF8CF5" w14:textId="3528C781" w:rsidR="001E382C" w:rsidRDefault="001E382C" w:rsidP="00DD1599">
      <w:pPr>
        <w:pStyle w:val="af7"/>
        <w:rPr>
          <w:rtl/>
        </w:rPr>
      </w:pPr>
      <w:bookmarkStart w:id="141" w:name="_Toc148885288"/>
      <w:r>
        <w:rPr>
          <w:rtl/>
        </w:rPr>
        <w:t>סעיף ג</w:t>
      </w:r>
      <w:r>
        <w:rPr>
          <w:rFonts w:hint="cs"/>
          <w:rtl/>
        </w:rPr>
        <w:t>'</w:t>
      </w:r>
      <w:bookmarkEnd w:id="141"/>
    </w:p>
    <w:p w14:paraId="065F3E64" w14:textId="0BD2BE64" w:rsidR="001E382C" w:rsidRDefault="001E382C" w:rsidP="00413CA7">
      <w:pPr>
        <w:pStyle w:val="2"/>
        <w:rPr>
          <w:rtl/>
        </w:rPr>
      </w:pPr>
      <w:bookmarkStart w:id="142" w:name="_Toc97018591"/>
      <w:r>
        <w:rPr>
          <w:rtl/>
        </w:rPr>
        <w:t>משיכה שאמרו, צריך שימשוך החפץ כולו ויוציאנו מכל המקום שהוא בו.</w:t>
      </w:r>
      <w:bookmarkEnd w:id="142"/>
      <w:r>
        <w:rPr>
          <w:rtl/>
        </w:rPr>
        <w:t xml:space="preserve"> </w:t>
      </w:r>
    </w:p>
    <w:p w14:paraId="0027604A" w14:textId="1FF414A2" w:rsidR="001E382C" w:rsidRDefault="001E382C" w:rsidP="00413CA7">
      <w:pPr>
        <w:rPr>
          <w:rtl/>
        </w:rPr>
      </w:pPr>
      <w:r>
        <w:rPr>
          <w:rFonts w:hint="cs"/>
          <w:rtl/>
        </w:rPr>
        <w:t xml:space="preserve">בב"ב </w:t>
      </w:r>
      <w:proofErr w:type="spellStart"/>
      <w:r>
        <w:rPr>
          <w:rFonts w:hint="cs"/>
          <w:rtl/>
        </w:rPr>
        <w:t>עה</w:t>
      </w:r>
      <w:proofErr w:type="spellEnd"/>
      <w:r>
        <w:rPr>
          <w:rFonts w:hint="cs"/>
          <w:rtl/>
        </w:rPr>
        <w:t>: נח' רב ושמואל האם ספינה צריך למשוך את כולה וזה דעת שמואל או שמא מספיק למשוך כל שהוא</w:t>
      </w:r>
      <w:r w:rsidR="001B156D">
        <w:rPr>
          <w:rFonts w:hint="cs"/>
          <w:rtl/>
        </w:rPr>
        <w:t xml:space="preserve"> וזה דעת רב</w:t>
      </w:r>
      <w:r>
        <w:rPr>
          <w:rFonts w:hint="cs"/>
          <w:rtl/>
        </w:rPr>
        <w:t xml:space="preserve">, וכן נח' ת"ק ור' אחא גבי בעלי חיים האם צריך למשוך מלוא קומתה או שמא סגי ביד ורגל. וגבי ספינה נח' הראשונים האם המח' של רב ושמואל זה רק בספינה או שמא בכל חפץ. </w:t>
      </w:r>
      <w:proofErr w:type="spellStart"/>
      <w:r>
        <w:rPr>
          <w:rFonts w:hint="cs"/>
          <w:rtl/>
        </w:rPr>
        <w:t>הרא"ש</w:t>
      </w:r>
      <w:proofErr w:type="spellEnd"/>
      <w:r>
        <w:rPr>
          <w:rFonts w:hint="cs"/>
          <w:rtl/>
        </w:rPr>
        <w:t xml:space="preserve"> בסי' ב' מביא את המח' הזו, ולדעת </w:t>
      </w:r>
      <w:proofErr w:type="spellStart"/>
      <w:r>
        <w:rPr>
          <w:rFonts w:hint="cs"/>
          <w:rtl/>
        </w:rPr>
        <w:t>הרא"ש</w:t>
      </w:r>
      <w:proofErr w:type="spellEnd"/>
      <w:r>
        <w:rPr>
          <w:rFonts w:hint="cs"/>
          <w:rtl/>
        </w:rPr>
        <w:t xml:space="preserve"> המח' היא דווקא בספינה ובע"ח ששם ע"י המשיכה החלקית הם יכולים לזוז מחמת זה, לכן שם הצרכו שיעשה משיכה מלאה [משיכת כולה] אולם בשאר חפצים סגי כל שהוא.</w:t>
      </w:r>
      <w:r w:rsidR="00997526">
        <w:rPr>
          <w:rFonts w:hint="cs"/>
          <w:rtl/>
        </w:rPr>
        <w:t xml:space="preserve"> </w:t>
      </w:r>
    </w:p>
    <w:p w14:paraId="57F3575D" w14:textId="2D6B7868" w:rsidR="00997526" w:rsidRPr="00997526" w:rsidRDefault="00997526" w:rsidP="00413CA7">
      <w:pPr>
        <w:rPr>
          <w:rtl/>
        </w:rPr>
      </w:pPr>
      <w:proofErr w:type="spellStart"/>
      <w:r>
        <w:rPr>
          <w:rFonts w:hint="cs"/>
          <w:rtl/>
        </w:rPr>
        <w:t>הסמ"ע</w:t>
      </w:r>
      <w:proofErr w:type="spellEnd"/>
      <w:r>
        <w:rPr>
          <w:rFonts w:hint="cs"/>
          <w:rtl/>
        </w:rPr>
        <w:t xml:space="preserve"> למד שהפשט של </w:t>
      </w:r>
      <w:proofErr w:type="spellStart"/>
      <w:r>
        <w:rPr>
          <w:rFonts w:hint="cs"/>
          <w:rtl/>
        </w:rPr>
        <w:t>שהשו"ע</w:t>
      </w:r>
      <w:proofErr w:type="spellEnd"/>
      <w:r>
        <w:rPr>
          <w:rFonts w:hint="cs"/>
          <w:rtl/>
        </w:rPr>
        <w:t xml:space="preserve"> הוא שאם החפץ נמצא בסמטה שזה מקום שמועילה משיכה "צריך שימשוך החפץ </w:t>
      </w:r>
      <w:r>
        <w:rPr>
          <w:rFonts w:hint="cs"/>
          <w:b/>
          <w:bCs/>
          <w:rtl/>
        </w:rPr>
        <w:t>כולו</w:t>
      </w:r>
      <w:r>
        <w:rPr>
          <w:rFonts w:hint="cs"/>
          <w:rtl/>
        </w:rPr>
        <w:t xml:space="preserve">" ויוצא שאין זה כדברי </w:t>
      </w:r>
      <w:proofErr w:type="spellStart"/>
      <w:r>
        <w:rPr>
          <w:rFonts w:hint="cs"/>
          <w:rtl/>
        </w:rPr>
        <w:t>הרא"ש</w:t>
      </w:r>
      <w:proofErr w:type="spellEnd"/>
      <w:r>
        <w:rPr>
          <w:rFonts w:hint="cs"/>
          <w:rtl/>
        </w:rPr>
        <w:t xml:space="preserve">. </w:t>
      </w:r>
      <w:proofErr w:type="spellStart"/>
      <w:r>
        <w:rPr>
          <w:rFonts w:hint="cs"/>
          <w:rtl/>
        </w:rPr>
        <w:t>והשו"ע</w:t>
      </w:r>
      <w:proofErr w:type="spellEnd"/>
      <w:r>
        <w:rPr>
          <w:rFonts w:hint="cs"/>
          <w:rtl/>
        </w:rPr>
        <w:t xml:space="preserve"> פסק כן כדעת הרמב"ם </w:t>
      </w:r>
      <w:proofErr w:type="spellStart"/>
      <w:r>
        <w:rPr>
          <w:rFonts w:hint="cs"/>
          <w:rtl/>
        </w:rPr>
        <w:t>בפ"ד</w:t>
      </w:r>
      <w:proofErr w:type="spellEnd"/>
      <w:r>
        <w:rPr>
          <w:rFonts w:hint="cs"/>
          <w:rtl/>
        </w:rPr>
        <w:t xml:space="preserve"> </w:t>
      </w:r>
      <w:proofErr w:type="spellStart"/>
      <w:r>
        <w:rPr>
          <w:rFonts w:hint="cs"/>
          <w:rtl/>
        </w:rPr>
        <w:t>ה"ג</w:t>
      </w:r>
      <w:proofErr w:type="spellEnd"/>
      <w:r>
        <w:rPr>
          <w:rFonts w:hint="cs"/>
          <w:rtl/>
        </w:rPr>
        <w:t xml:space="preserve"> -ד. </w:t>
      </w:r>
      <w:proofErr w:type="spellStart"/>
      <w:r>
        <w:rPr>
          <w:rFonts w:hint="cs"/>
          <w:rtl/>
        </w:rPr>
        <w:t>עי"ש</w:t>
      </w:r>
      <w:proofErr w:type="spellEnd"/>
      <w:r>
        <w:rPr>
          <w:rFonts w:hint="cs"/>
          <w:rtl/>
        </w:rPr>
        <w:t xml:space="preserve">. וכך נקט </w:t>
      </w:r>
      <w:proofErr w:type="spellStart"/>
      <w:r>
        <w:rPr>
          <w:rFonts w:hint="cs"/>
          <w:rtl/>
        </w:rPr>
        <w:t>הגר"א</w:t>
      </w:r>
      <w:proofErr w:type="spellEnd"/>
      <w:r>
        <w:rPr>
          <w:rFonts w:hint="cs"/>
          <w:rtl/>
        </w:rPr>
        <w:t>.</w:t>
      </w:r>
    </w:p>
    <w:p w14:paraId="0EE93C53" w14:textId="698AC9B9" w:rsidR="001E382C" w:rsidRDefault="001E382C" w:rsidP="00DD1599">
      <w:pPr>
        <w:pStyle w:val="af7"/>
        <w:rPr>
          <w:rtl/>
        </w:rPr>
      </w:pPr>
      <w:bookmarkStart w:id="143" w:name="_Toc148885289"/>
      <w:r>
        <w:rPr>
          <w:rtl/>
        </w:rPr>
        <w:t>סעיף ד</w:t>
      </w:r>
      <w:r>
        <w:rPr>
          <w:rFonts w:hint="cs"/>
          <w:rtl/>
        </w:rPr>
        <w:t>'</w:t>
      </w:r>
      <w:bookmarkEnd w:id="143"/>
    </w:p>
    <w:p w14:paraId="524AC108" w14:textId="740D42EB" w:rsidR="00213E9E" w:rsidRDefault="001E382C" w:rsidP="00413CA7">
      <w:pPr>
        <w:pStyle w:val="2"/>
        <w:rPr>
          <w:rtl/>
        </w:rPr>
      </w:pPr>
      <w:bookmarkStart w:id="144" w:name="_Toc97018592"/>
      <w:r>
        <w:rPr>
          <w:rtl/>
        </w:rPr>
        <w:t xml:space="preserve">דברים שאין דרכם להגביה, אי </w:t>
      </w:r>
      <w:proofErr w:type="spellStart"/>
      <w:r>
        <w:rPr>
          <w:rtl/>
        </w:rPr>
        <w:t>אגבהינהו</w:t>
      </w:r>
      <w:proofErr w:type="spellEnd"/>
      <w:r>
        <w:rPr>
          <w:rtl/>
        </w:rPr>
        <w:t xml:space="preserve"> קנה.</w:t>
      </w:r>
      <w:bookmarkEnd w:id="144"/>
    </w:p>
    <w:p w14:paraId="3BCD2716" w14:textId="652A360F" w:rsidR="00AD707B" w:rsidRDefault="00AD707B" w:rsidP="00413CA7">
      <w:pPr>
        <w:rPr>
          <w:rtl/>
        </w:rPr>
      </w:pPr>
      <w:r>
        <w:rPr>
          <w:rFonts w:hint="cs"/>
          <w:rtl/>
        </w:rPr>
        <w:t xml:space="preserve">מדברי </w:t>
      </w:r>
      <w:proofErr w:type="spellStart"/>
      <w:r>
        <w:rPr>
          <w:rFonts w:hint="cs"/>
          <w:rtl/>
        </w:rPr>
        <w:t>הרא"ש</w:t>
      </w:r>
      <w:proofErr w:type="spellEnd"/>
      <w:r>
        <w:rPr>
          <w:rFonts w:hint="cs"/>
          <w:rtl/>
        </w:rPr>
        <w:t xml:space="preserve"> ב"ב (פ"ה </w:t>
      </w:r>
      <w:proofErr w:type="spellStart"/>
      <w:r>
        <w:rPr>
          <w:rFonts w:hint="cs"/>
          <w:rtl/>
        </w:rPr>
        <w:t>סי"ז</w:t>
      </w:r>
      <w:proofErr w:type="spellEnd"/>
      <w:r>
        <w:rPr>
          <w:rFonts w:hint="cs"/>
          <w:rtl/>
        </w:rPr>
        <w:t xml:space="preserve">) שכתב להוכיח כן מדף פו. שם </w:t>
      </w:r>
      <w:proofErr w:type="spellStart"/>
      <w:r>
        <w:rPr>
          <w:rFonts w:hint="cs"/>
          <w:rtl/>
        </w:rPr>
        <w:t>הגמ</w:t>
      </w:r>
      <w:proofErr w:type="spellEnd"/>
      <w:r>
        <w:rPr>
          <w:rFonts w:hint="cs"/>
          <w:rtl/>
        </w:rPr>
        <w:t xml:space="preserve">' </w:t>
      </w:r>
      <w:proofErr w:type="spellStart"/>
      <w:r>
        <w:rPr>
          <w:rFonts w:hint="cs"/>
          <w:rtl/>
        </w:rPr>
        <w:t>הק</w:t>
      </w:r>
      <w:proofErr w:type="spellEnd"/>
      <w:r>
        <w:rPr>
          <w:rFonts w:hint="cs"/>
          <w:rtl/>
        </w:rPr>
        <w:t xml:space="preserve">' על מה </w:t>
      </w:r>
      <w:proofErr w:type="spellStart"/>
      <w:r>
        <w:rPr>
          <w:rFonts w:hint="cs"/>
          <w:rtl/>
        </w:rPr>
        <w:t>דאמרו</w:t>
      </w:r>
      <w:proofErr w:type="spellEnd"/>
      <w:r>
        <w:rPr>
          <w:rFonts w:hint="cs"/>
          <w:rtl/>
        </w:rPr>
        <w:t xml:space="preserve"> </w:t>
      </w:r>
      <w:proofErr w:type="spellStart"/>
      <w:r>
        <w:rPr>
          <w:rFonts w:hint="cs"/>
          <w:rtl/>
        </w:rPr>
        <w:t>ל"ש</w:t>
      </w:r>
      <w:proofErr w:type="spellEnd"/>
      <w:r>
        <w:rPr>
          <w:rFonts w:hint="cs"/>
          <w:rtl/>
        </w:rPr>
        <w:t xml:space="preserve"> שקונים </w:t>
      </w:r>
      <w:proofErr w:type="spellStart"/>
      <w:r>
        <w:rPr>
          <w:rFonts w:hint="cs"/>
          <w:rtl/>
        </w:rPr>
        <w:t>מטלטלין</w:t>
      </w:r>
      <w:proofErr w:type="spellEnd"/>
      <w:r>
        <w:rPr>
          <w:rFonts w:hint="cs"/>
          <w:rtl/>
        </w:rPr>
        <w:t xml:space="preserve"> במשיכה אלא בדברים שאין דרכן להגביה, אך דברים שדרכן להגביה לא קונה אלא בהגבהה, </w:t>
      </w:r>
      <w:proofErr w:type="spellStart"/>
      <w:r>
        <w:rPr>
          <w:rFonts w:hint="cs"/>
          <w:rtl/>
        </w:rPr>
        <w:t>מהברייתא</w:t>
      </w:r>
      <w:proofErr w:type="spellEnd"/>
      <w:r>
        <w:rPr>
          <w:rFonts w:hint="cs"/>
          <w:rtl/>
        </w:rPr>
        <w:t xml:space="preserve"> של היה מגרר ויוצא דאם הגביה קודם שיוציא חייב משום גניבה ומשום שבת, אך אם </w:t>
      </w:r>
      <w:proofErr w:type="spellStart"/>
      <w:r>
        <w:rPr>
          <w:rFonts w:hint="cs"/>
          <w:rtl/>
        </w:rPr>
        <w:t>גירר</w:t>
      </w:r>
      <w:proofErr w:type="spellEnd"/>
      <w:r>
        <w:rPr>
          <w:rFonts w:hint="cs"/>
          <w:rtl/>
        </w:rPr>
        <w:t xml:space="preserve"> בלבד פטור </w:t>
      </w:r>
      <w:proofErr w:type="spellStart"/>
      <w:r>
        <w:rPr>
          <w:rFonts w:hint="cs"/>
          <w:rtl/>
        </w:rPr>
        <w:t>מתשלומין</w:t>
      </w:r>
      <w:proofErr w:type="spellEnd"/>
      <w:r>
        <w:rPr>
          <w:rFonts w:hint="cs"/>
          <w:rtl/>
        </w:rPr>
        <w:t xml:space="preserve"> משום </w:t>
      </w:r>
      <w:proofErr w:type="spellStart"/>
      <w:r>
        <w:rPr>
          <w:rFonts w:hint="cs"/>
          <w:rtl/>
        </w:rPr>
        <w:t>קלב"מ</w:t>
      </w:r>
      <w:proofErr w:type="spellEnd"/>
      <w:r>
        <w:rPr>
          <w:rFonts w:hint="cs"/>
          <w:rtl/>
        </w:rPr>
        <w:t>, ורואים שגם דבר שהוא בר הגבהה לולי שבת היה קונה אף ע"י משיכה בדבר ששייך בו הגבהה?</w:t>
      </w:r>
    </w:p>
    <w:p w14:paraId="1F68CA06" w14:textId="5FBAABAC" w:rsidR="00AD707B" w:rsidRPr="00AD707B" w:rsidRDefault="00AD707B" w:rsidP="00413CA7">
      <w:pPr>
        <w:rPr>
          <w:rtl/>
        </w:rPr>
      </w:pPr>
      <w:proofErr w:type="spellStart"/>
      <w:r>
        <w:rPr>
          <w:rFonts w:hint="cs"/>
          <w:rtl/>
        </w:rPr>
        <w:t>תי</w:t>
      </w:r>
      <w:proofErr w:type="spellEnd"/>
      <w:r>
        <w:rPr>
          <w:rFonts w:hint="cs"/>
          <w:rtl/>
        </w:rPr>
        <w:t xml:space="preserve">' </w:t>
      </w:r>
      <w:proofErr w:type="spellStart"/>
      <w:r>
        <w:rPr>
          <w:rFonts w:hint="cs"/>
          <w:rtl/>
        </w:rPr>
        <w:t>הגמ</w:t>
      </w:r>
      <w:proofErr w:type="spellEnd"/>
      <w:r>
        <w:rPr>
          <w:rFonts w:hint="cs"/>
          <w:rtl/>
        </w:rPr>
        <w:t xml:space="preserve">' שמדובר בכיס גדול מאוד, היינו ששייך בו רק משיכה. ומבואר מזה אומר </w:t>
      </w:r>
      <w:proofErr w:type="spellStart"/>
      <w:r>
        <w:rPr>
          <w:rFonts w:hint="cs"/>
          <w:rtl/>
        </w:rPr>
        <w:t>הרא"ש</w:t>
      </w:r>
      <w:proofErr w:type="spellEnd"/>
      <w:r>
        <w:rPr>
          <w:rFonts w:hint="cs"/>
          <w:rtl/>
        </w:rPr>
        <w:t xml:space="preserve"> ש</w:t>
      </w:r>
      <w:r w:rsidR="00B07E26">
        <w:rPr>
          <w:rFonts w:hint="cs"/>
          <w:rtl/>
        </w:rPr>
        <w:t xml:space="preserve">אם </w:t>
      </w:r>
      <w:proofErr w:type="spellStart"/>
      <w:r w:rsidR="00B07E26">
        <w:rPr>
          <w:rFonts w:hint="cs"/>
          <w:rtl/>
        </w:rPr>
        <w:t>הברייתא</w:t>
      </w:r>
      <w:proofErr w:type="spellEnd"/>
      <w:r w:rsidR="00B07E26">
        <w:rPr>
          <w:rFonts w:hint="cs"/>
          <w:rtl/>
        </w:rPr>
        <w:t xml:space="preserve"> עוסקת בכיס גדול מאוד, א"כ הרישא של </w:t>
      </w:r>
      <w:proofErr w:type="spellStart"/>
      <w:r w:rsidR="00B07E26">
        <w:rPr>
          <w:rFonts w:hint="cs"/>
          <w:rtl/>
        </w:rPr>
        <w:t>הבריתא</w:t>
      </w:r>
      <w:proofErr w:type="spellEnd"/>
      <w:r w:rsidR="00B07E26">
        <w:rPr>
          <w:rFonts w:hint="cs"/>
          <w:rtl/>
        </w:rPr>
        <w:t xml:space="preserve"> שכתוב שם הגונב כיס בשבת חייב שכבר נתחייב בגניבה קודם שנתחייב על איסור הוצאה</w:t>
      </w:r>
      <w:r w:rsidR="00F45C43">
        <w:rPr>
          <w:rFonts w:hint="cs"/>
          <w:rtl/>
        </w:rPr>
        <w:t xml:space="preserve"> גם עוסקת בכיס גדול </w:t>
      </w:r>
      <w:proofErr w:type="spellStart"/>
      <w:r w:rsidR="00F45C43">
        <w:rPr>
          <w:rFonts w:hint="cs"/>
          <w:rtl/>
        </w:rPr>
        <w:t>ששיך</w:t>
      </w:r>
      <w:proofErr w:type="spellEnd"/>
      <w:r w:rsidR="00F45C43">
        <w:rPr>
          <w:rFonts w:hint="cs"/>
          <w:rtl/>
        </w:rPr>
        <w:t xml:space="preserve"> בו משיכה, ובכ"ז אומרת </w:t>
      </w:r>
      <w:proofErr w:type="spellStart"/>
      <w:r w:rsidR="00F45C43">
        <w:rPr>
          <w:rFonts w:hint="cs"/>
          <w:rtl/>
        </w:rPr>
        <w:t>הבריתא</w:t>
      </w:r>
      <w:proofErr w:type="spellEnd"/>
      <w:r w:rsidR="00F45C43">
        <w:rPr>
          <w:rFonts w:hint="cs"/>
          <w:rtl/>
        </w:rPr>
        <w:t xml:space="preserve"> שיש מציאות שהתחייב באיסור גניבה קודם איסור שבת, וזה יכול להיות רק ע"י שהגביהה</w:t>
      </w:r>
      <w:r w:rsidR="00B07E26">
        <w:rPr>
          <w:rFonts w:hint="cs"/>
          <w:rtl/>
        </w:rPr>
        <w:t xml:space="preserve">, א"כ מבואר שדברים שאין דרכם בהגבהה שהגביהם </w:t>
      </w:r>
      <w:r w:rsidR="00B07E26">
        <w:rPr>
          <w:rtl/>
        </w:rPr>
        <w:t>–</w:t>
      </w:r>
      <w:r w:rsidR="00B07E26">
        <w:rPr>
          <w:rFonts w:hint="cs"/>
          <w:rtl/>
        </w:rPr>
        <w:t xml:space="preserve"> קנה.</w:t>
      </w:r>
    </w:p>
    <w:p w14:paraId="582C1E46" w14:textId="4BFC075D" w:rsidR="00997526" w:rsidRDefault="00997526" w:rsidP="00DD1599">
      <w:pPr>
        <w:pStyle w:val="af7"/>
        <w:rPr>
          <w:rtl/>
        </w:rPr>
      </w:pPr>
      <w:bookmarkStart w:id="145" w:name="_Toc148885290"/>
      <w:r>
        <w:rPr>
          <w:rtl/>
        </w:rPr>
        <w:t>סעיף ה</w:t>
      </w:r>
      <w:r w:rsidR="009B68D9">
        <w:rPr>
          <w:rFonts w:hint="cs"/>
          <w:rtl/>
        </w:rPr>
        <w:t>'</w:t>
      </w:r>
      <w:bookmarkEnd w:id="145"/>
    </w:p>
    <w:p w14:paraId="1A29CFE6" w14:textId="1924D2CE" w:rsidR="00E50950" w:rsidRDefault="00997526" w:rsidP="00413CA7">
      <w:pPr>
        <w:pStyle w:val="2"/>
        <w:rPr>
          <w:b/>
          <w:rtl/>
        </w:rPr>
      </w:pPr>
      <w:bookmarkStart w:id="146" w:name="_Toc97018593"/>
      <w:r>
        <w:rPr>
          <w:rtl/>
        </w:rPr>
        <w:lastRenderedPageBreak/>
        <w:t xml:space="preserve">ולמה תקנו חכמים שלא </w:t>
      </w:r>
      <w:proofErr w:type="spellStart"/>
      <w:r>
        <w:rPr>
          <w:rtl/>
        </w:rPr>
        <w:t>יהו</w:t>
      </w:r>
      <w:proofErr w:type="spellEnd"/>
      <w:r>
        <w:rPr>
          <w:rtl/>
        </w:rPr>
        <w:t xml:space="preserve"> מעות קונות, גזירה שמא </w:t>
      </w:r>
      <w:proofErr w:type="spellStart"/>
      <w:r>
        <w:rPr>
          <w:rtl/>
        </w:rPr>
        <w:t>יתן</w:t>
      </w:r>
      <w:proofErr w:type="spellEnd"/>
      <w:r>
        <w:rPr>
          <w:rtl/>
        </w:rPr>
        <w:t xml:space="preserve"> הלוקח דמי החפץ וקודם </w:t>
      </w:r>
      <w:proofErr w:type="spellStart"/>
      <w:r>
        <w:rPr>
          <w:rtl/>
        </w:rPr>
        <w:t>שיקחנו</w:t>
      </w:r>
      <w:proofErr w:type="spellEnd"/>
      <w:r>
        <w:rPr>
          <w:rtl/>
        </w:rPr>
        <w:t xml:space="preserve"> יאבד באונס, כגון </w:t>
      </w:r>
      <w:proofErr w:type="spellStart"/>
      <w:r>
        <w:rPr>
          <w:rtl/>
        </w:rPr>
        <w:t>שתפול</w:t>
      </w:r>
      <w:proofErr w:type="spellEnd"/>
      <w:r>
        <w:rPr>
          <w:rtl/>
        </w:rPr>
        <w:t xml:space="preserve"> דליקה </w:t>
      </w:r>
      <w:proofErr w:type="spellStart"/>
      <w:r>
        <w:rPr>
          <w:rtl/>
        </w:rPr>
        <w:t>וישרף</w:t>
      </w:r>
      <w:proofErr w:type="spellEnd"/>
      <w:r>
        <w:rPr>
          <w:rtl/>
        </w:rPr>
        <w:t xml:space="preserve">, או יבואו לסטים </w:t>
      </w:r>
      <w:proofErr w:type="spellStart"/>
      <w:r>
        <w:rPr>
          <w:rtl/>
        </w:rPr>
        <w:t>ויטלוהו</w:t>
      </w:r>
      <w:proofErr w:type="spellEnd"/>
      <w:r>
        <w:rPr>
          <w:rtl/>
        </w:rPr>
        <w:t xml:space="preserve">, ואם היה ברשות הלוקח יתמהמה המוכר ולא יציל, לפיכך העמידוהו חכמים ברשות המוכר, כדי שישתדל ויציל. </w:t>
      </w:r>
      <w:r w:rsidRPr="00916095">
        <w:rPr>
          <w:u w:val="single"/>
          <w:rtl/>
        </w:rPr>
        <w:t>לפיכך</w:t>
      </w:r>
      <w:r>
        <w:rPr>
          <w:rtl/>
        </w:rPr>
        <w:t xml:space="preserve"> אם היה ביתו של לוקח, שיש בו החפץ שנמכר, מושכר למוכר, העמידוהו על דין תורה, שהרי מצוי הוא אצל ביתו ויכול להציל. </w:t>
      </w:r>
      <w:r w:rsidRPr="00916095">
        <w:rPr>
          <w:u w:val="single"/>
          <w:rtl/>
        </w:rPr>
        <w:t>וכן</w:t>
      </w:r>
      <w:r w:rsidR="009B68D9">
        <w:rPr>
          <w:rFonts w:hint="cs"/>
          <w:rtl/>
        </w:rPr>
        <w:t xml:space="preserve"> </w:t>
      </w:r>
      <w:r>
        <w:rPr>
          <w:rtl/>
        </w:rPr>
        <w:t xml:space="preserve">השוכר המקום שאותם המטלטלים הנמכרים מונחים בו בא' מדרכי קניית השכירות שנתבארו בסי' קצ"ה (סעיף ט'), קנה המטלטלים שבו ואין שום א' מהם יכול לחזור בו; והוא שתהא חצר המשתמרת לדעת השוכר, או שהוא עומד בצד המקום ההוא. </w:t>
      </w:r>
      <w:r w:rsidRPr="009B68D9">
        <w:rPr>
          <w:b/>
          <w:rtl/>
        </w:rPr>
        <w:t>הגה: וי"א דאם היו</w:t>
      </w:r>
      <w:r w:rsidR="009B68D9" w:rsidRPr="009B68D9">
        <w:rPr>
          <w:rFonts w:hint="cs"/>
          <w:b/>
          <w:rtl/>
        </w:rPr>
        <w:t xml:space="preserve"> </w:t>
      </w:r>
      <w:proofErr w:type="spellStart"/>
      <w:r w:rsidRPr="009B68D9">
        <w:rPr>
          <w:b/>
          <w:rtl/>
        </w:rPr>
        <w:t>המטלטלין</w:t>
      </w:r>
      <w:proofErr w:type="spellEnd"/>
      <w:r w:rsidRPr="009B68D9">
        <w:rPr>
          <w:b/>
          <w:rtl/>
        </w:rPr>
        <w:t xml:space="preserve"> במקום </w:t>
      </w:r>
      <w:proofErr w:type="spellStart"/>
      <w:r w:rsidRPr="009B68D9">
        <w:rPr>
          <w:b/>
          <w:rtl/>
        </w:rPr>
        <w:t>דליכא</w:t>
      </w:r>
      <w:proofErr w:type="spellEnd"/>
      <w:r w:rsidRPr="009B68D9">
        <w:rPr>
          <w:b/>
          <w:rtl/>
        </w:rPr>
        <w:t xml:space="preserve"> </w:t>
      </w:r>
      <w:proofErr w:type="spellStart"/>
      <w:r w:rsidRPr="009B68D9">
        <w:rPr>
          <w:b/>
          <w:rtl/>
        </w:rPr>
        <w:t>למיחש</w:t>
      </w:r>
      <w:proofErr w:type="spellEnd"/>
      <w:r w:rsidRPr="009B68D9">
        <w:rPr>
          <w:b/>
          <w:rtl/>
        </w:rPr>
        <w:t xml:space="preserve"> לדליקה, נקנו במעות (הגהות ראשונות </w:t>
      </w:r>
      <w:proofErr w:type="spellStart"/>
      <w:r w:rsidRPr="009B68D9">
        <w:rPr>
          <w:b/>
          <w:rtl/>
        </w:rPr>
        <w:t>דמרדכי</w:t>
      </w:r>
      <w:proofErr w:type="spellEnd"/>
      <w:r w:rsidRPr="009B68D9">
        <w:rPr>
          <w:b/>
          <w:rtl/>
        </w:rPr>
        <w:t xml:space="preserve"> פרק הזהב). וכן אם התנו </w:t>
      </w:r>
      <w:proofErr w:type="spellStart"/>
      <w:r w:rsidRPr="009B68D9">
        <w:rPr>
          <w:b/>
          <w:rtl/>
        </w:rPr>
        <w:t>בהדיא</w:t>
      </w:r>
      <w:proofErr w:type="spellEnd"/>
      <w:r w:rsidRPr="009B68D9">
        <w:rPr>
          <w:b/>
          <w:rtl/>
        </w:rPr>
        <w:t xml:space="preserve"> דמעות יקנו, קנו (ב"י).</w:t>
      </w:r>
      <w:bookmarkEnd w:id="146"/>
    </w:p>
    <w:p w14:paraId="1ADF2BC4" w14:textId="2A15E63F" w:rsidR="00736C44" w:rsidRDefault="00736C44" w:rsidP="00413CA7">
      <w:pPr>
        <w:pStyle w:val="af9"/>
        <w:rPr>
          <w:rtl/>
        </w:rPr>
      </w:pPr>
      <w:bookmarkStart w:id="147" w:name="_Toc148885291"/>
      <w:r>
        <w:rPr>
          <w:rFonts w:hint="cs"/>
          <w:rtl/>
        </w:rPr>
        <w:t xml:space="preserve">תקנת 'נשרפו </w:t>
      </w:r>
      <w:proofErr w:type="spellStart"/>
      <w:r>
        <w:rPr>
          <w:rFonts w:hint="cs"/>
          <w:rtl/>
        </w:rPr>
        <w:t>חיטך</w:t>
      </w:r>
      <w:proofErr w:type="spellEnd"/>
      <w:r>
        <w:rPr>
          <w:rFonts w:hint="cs"/>
          <w:rtl/>
        </w:rPr>
        <w:t>'</w:t>
      </w:r>
      <w:bookmarkEnd w:id="147"/>
    </w:p>
    <w:p w14:paraId="252EBEA7" w14:textId="7BB78F03" w:rsidR="00736C44" w:rsidRDefault="00736C44" w:rsidP="00413CA7">
      <w:pPr>
        <w:rPr>
          <w:rtl/>
        </w:rPr>
      </w:pPr>
      <w:r>
        <w:rPr>
          <w:rFonts w:hint="cs"/>
          <w:rtl/>
        </w:rPr>
        <w:t xml:space="preserve">הראשונים </w:t>
      </w:r>
      <w:proofErr w:type="spellStart"/>
      <w:r>
        <w:rPr>
          <w:rFonts w:hint="cs"/>
          <w:rtl/>
        </w:rPr>
        <w:t>והשו"ע</w:t>
      </w:r>
      <w:proofErr w:type="spellEnd"/>
      <w:r>
        <w:rPr>
          <w:rFonts w:hint="cs"/>
          <w:rtl/>
        </w:rPr>
        <w:t xml:space="preserve"> פסקו כר' יוחנן </w:t>
      </w:r>
      <w:proofErr w:type="spellStart"/>
      <w:r>
        <w:rPr>
          <w:rFonts w:hint="cs"/>
          <w:rtl/>
        </w:rPr>
        <w:t>שד"ת</w:t>
      </w:r>
      <w:proofErr w:type="spellEnd"/>
      <w:r>
        <w:rPr>
          <w:rFonts w:hint="cs"/>
          <w:rtl/>
        </w:rPr>
        <w:t xml:space="preserve"> מעות קונות, ורבנן תקנו ואמרו שקונים רק ע"י משיכה מחשש שאם נאמר שמעות לבדם יקנו, יתכן </w:t>
      </w:r>
      <w:proofErr w:type="spellStart"/>
      <w:r>
        <w:rPr>
          <w:rFonts w:hint="cs"/>
          <w:rtl/>
        </w:rPr>
        <w:t>שיתן</w:t>
      </w:r>
      <w:proofErr w:type="spellEnd"/>
      <w:r>
        <w:rPr>
          <w:rFonts w:hint="cs"/>
          <w:rtl/>
        </w:rPr>
        <w:t xml:space="preserve"> הלוקח מעות על פירות שנמצאים עדיין ברשות המוכר, ותפרוץ דליקה והמוכר לא יציל את הפירות כיון שאין זה ממונו, שכבר נקנה ללוקח, ולכן תיקנו משיכה. </w:t>
      </w:r>
      <w:proofErr w:type="spellStart"/>
      <w:r>
        <w:rPr>
          <w:rFonts w:hint="cs"/>
          <w:rtl/>
        </w:rPr>
        <w:t>הק</w:t>
      </w:r>
      <w:proofErr w:type="spellEnd"/>
      <w:r>
        <w:rPr>
          <w:rFonts w:hint="cs"/>
          <w:rtl/>
        </w:rPr>
        <w:t xml:space="preserve">' </w:t>
      </w:r>
      <w:proofErr w:type="spellStart"/>
      <w:r>
        <w:rPr>
          <w:rFonts w:hint="cs"/>
          <w:rtl/>
        </w:rPr>
        <w:t>בסמ"ע</w:t>
      </w:r>
      <w:proofErr w:type="spellEnd"/>
      <w:r>
        <w:rPr>
          <w:rFonts w:hint="cs"/>
          <w:rtl/>
        </w:rPr>
        <w:t xml:space="preserve"> </w:t>
      </w:r>
      <w:proofErr w:type="spellStart"/>
      <w:r>
        <w:rPr>
          <w:rFonts w:hint="cs"/>
          <w:rtl/>
        </w:rPr>
        <w:t>ד</w:t>
      </w:r>
      <w:r w:rsidR="0058303B">
        <w:rPr>
          <w:rFonts w:hint="cs"/>
          <w:rtl/>
        </w:rPr>
        <w:t>א"כ</w:t>
      </w:r>
      <w:proofErr w:type="spellEnd"/>
      <w:r w:rsidR="0058303B">
        <w:rPr>
          <w:rFonts w:hint="cs"/>
          <w:rtl/>
        </w:rPr>
        <w:t xml:space="preserve"> מדוע בסודר אפשר לקנות, ומה עם החשש של נשרפו </w:t>
      </w:r>
      <w:proofErr w:type="spellStart"/>
      <w:r w:rsidR="0058303B">
        <w:rPr>
          <w:rFonts w:hint="cs"/>
          <w:rtl/>
        </w:rPr>
        <w:t>חיטך</w:t>
      </w:r>
      <w:proofErr w:type="spellEnd"/>
      <w:r w:rsidR="0058303B">
        <w:rPr>
          <w:rFonts w:hint="cs"/>
          <w:rtl/>
        </w:rPr>
        <w:t xml:space="preserve">? </w:t>
      </w:r>
      <w:proofErr w:type="spellStart"/>
      <w:r w:rsidR="0058303B">
        <w:rPr>
          <w:rFonts w:hint="cs"/>
          <w:rtl/>
        </w:rPr>
        <w:t>ותי</w:t>
      </w:r>
      <w:proofErr w:type="spellEnd"/>
      <w:r w:rsidR="0058303B">
        <w:rPr>
          <w:rFonts w:hint="cs"/>
          <w:rtl/>
        </w:rPr>
        <w:t xml:space="preserve">' </w:t>
      </w:r>
      <w:proofErr w:type="spellStart"/>
      <w:r w:rsidR="0058303B">
        <w:rPr>
          <w:rFonts w:hint="cs"/>
          <w:rtl/>
        </w:rPr>
        <w:t>דשאני</w:t>
      </w:r>
      <w:proofErr w:type="spellEnd"/>
      <w:r w:rsidR="0058303B">
        <w:rPr>
          <w:rFonts w:hint="cs"/>
          <w:rtl/>
        </w:rPr>
        <w:t xml:space="preserve"> סודר שהמוכר לא קיבל עדיין את הכסף ולא ניחא ליה </w:t>
      </w:r>
      <w:proofErr w:type="spellStart"/>
      <w:r w:rsidR="0058303B">
        <w:rPr>
          <w:rFonts w:hint="cs"/>
          <w:rtl/>
        </w:rPr>
        <w:t>למיטרח</w:t>
      </w:r>
      <w:proofErr w:type="spellEnd"/>
      <w:r w:rsidR="0058303B">
        <w:rPr>
          <w:rFonts w:hint="cs"/>
          <w:rtl/>
        </w:rPr>
        <w:t xml:space="preserve"> </w:t>
      </w:r>
      <w:proofErr w:type="spellStart"/>
      <w:r w:rsidR="0058303B">
        <w:rPr>
          <w:rFonts w:hint="cs"/>
          <w:rtl/>
        </w:rPr>
        <w:t>בדינא</w:t>
      </w:r>
      <w:proofErr w:type="spellEnd"/>
      <w:r w:rsidR="0058303B">
        <w:rPr>
          <w:rFonts w:hint="cs"/>
          <w:rtl/>
        </w:rPr>
        <w:t xml:space="preserve"> </w:t>
      </w:r>
      <w:proofErr w:type="spellStart"/>
      <w:r w:rsidR="0058303B">
        <w:rPr>
          <w:rFonts w:hint="cs"/>
          <w:rtl/>
        </w:rPr>
        <w:t>ודיינא</w:t>
      </w:r>
      <w:proofErr w:type="spellEnd"/>
      <w:r w:rsidR="0058303B">
        <w:rPr>
          <w:rFonts w:hint="cs"/>
          <w:rtl/>
        </w:rPr>
        <w:t>, לכן במקרה זה הוא יטרח ויציל.</w:t>
      </w:r>
    </w:p>
    <w:p w14:paraId="4BF66398" w14:textId="79407549" w:rsidR="0058303B" w:rsidRDefault="0058303B" w:rsidP="00413CA7">
      <w:pPr>
        <w:rPr>
          <w:rtl/>
        </w:rPr>
      </w:pPr>
      <w:r>
        <w:rPr>
          <w:rFonts w:hint="cs"/>
          <w:rtl/>
        </w:rPr>
        <w:t xml:space="preserve">עוד שואל </w:t>
      </w:r>
      <w:proofErr w:type="spellStart"/>
      <w:r>
        <w:rPr>
          <w:rFonts w:hint="cs"/>
          <w:rtl/>
        </w:rPr>
        <w:t>הסמ"ע</w:t>
      </w:r>
      <w:proofErr w:type="spellEnd"/>
      <w:r>
        <w:rPr>
          <w:rFonts w:hint="cs"/>
          <w:rtl/>
        </w:rPr>
        <w:t xml:space="preserve">, אחרי שתקנו משיכה, עכשיו יאמר המוכר נשרפו </w:t>
      </w:r>
      <w:r>
        <w:rPr>
          <w:rFonts w:hint="cs"/>
          <w:b/>
          <w:bCs/>
          <w:rtl/>
        </w:rPr>
        <w:t>מעותיך</w:t>
      </w:r>
      <w:r>
        <w:rPr>
          <w:rFonts w:hint="cs"/>
          <w:rtl/>
        </w:rPr>
        <w:t xml:space="preserve"> בעלייה</w:t>
      </w:r>
      <w:r w:rsidR="00594412">
        <w:rPr>
          <w:rFonts w:hint="cs"/>
          <w:rtl/>
        </w:rPr>
        <w:t xml:space="preserve"> [והיינו כשחוזר הלוקח מהמקח דאז פטור המוכר מאונסים אף </w:t>
      </w:r>
      <w:proofErr w:type="spellStart"/>
      <w:r w:rsidR="00594412">
        <w:rPr>
          <w:rFonts w:hint="cs"/>
          <w:rtl/>
        </w:rPr>
        <w:t>כשלא</w:t>
      </w:r>
      <w:proofErr w:type="spellEnd"/>
      <w:r w:rsidR="00594412">
        <w:rPr>
          <w:rFonts w:hint="cs"/>
          <w:rtl/>
        </w:rPr>
        <w:t xml:space="preserve"> אמר לו טול מעותיך, הסבר </w:t>
      </w:r>
      <w:proofErr w:type="spellStart"/>
      <w:r w:rsidR="00594412">
        <w:rPr>
          <w:rFonts w:hint="cs"/>
          <w:rtl/>
        </w:rPr>
        <w:t>הש"ך</w:t>
      </w:r>
      <w:proofErr w:type="spellEnd"/>
      <w:r w:rsidR="00594412">
        <w:rPr>
          <w:rFonts w:hint="cs"/>
          <w:rtl/>
        </w:rPr>
        <w:t>]</w:t>
      </w:r>
      <w:r>
        <w:rPr>
          <w:rFonts w:hint="cs"/>
          <w:rtl/>
        </w:rPr>
        <w:t xml:space="preserve">! ומת' דמעות אין בהם </w:t>
      </w:r>
      <w:proofErr w:type="spellStart"/>
      <w:r>
        <w:rPr>
          <w:rFonts w:hint="cs"/>
          <w:rtl/>
        </w:rPr>
        <w:t>טירחא</w:t>
      </w:r>
      <w:proofErr w:type="spellEnd"/>
      <w:r>
        <w:rPr>
          <w:rFonts w:hint="cs"/>
          <w:rtl/>
        </w:rPr>
        <w:t xml:space="preserve"> להציל כמו פירות, לכן וודאי שיצילם המוכר.</w:t>
      </w:r>
    </w:p>
    <w:p w14:paraId="7FE21033" w14:textId="38E07552" w:rsidR="009B68D9" w:rsidRDefault="0058303B" w:rsidP="00413CA7">
      <w:pPr>
        <w:rPr>
          <w:rtl/>
        </w:rPr>
      </w:pPr>
      <w:r>
        <w:rPr>
          <w:rFonts w:hint="cs"/>
          <w:rtl/>
        </w:rPr>
        <w:t xml:space="preserve">שאלה נוספת שואל </w:t>
      </w:r>
      <w:proofErr w:type="spellStart"/>
      <w:r>
        <w:rPr>
          <w:rFonts w:hint="cs"/>
          <w:rtl/>
        </w:rPr>
        <w:t>הסמ"ע</w:t>
      </w:r>
      <w:proofErr w:type="spellEnd"/>
      <w:r>
        <w:rPr>
          <w:rFonts w:hint="cs"/>
          <w:rtl/>
        </w:rPr>
        <w:t xml:space="preserve">, מדוע עקרו רבנן את דין המעות, ולא אמרו שצריך </w:t>
      </w:r>
      <w:r>
        <w:rPr>
          <w:rFonts w:hint="cs"/>
          <w:b/>
          <w:bCs/>
          <w:rtl/>
        </w:rPr>
        <w:t>בנוסף</w:t>
      </w:r>
      <w:r>
        <w:rPr>
          <w:rFonts w:hint="cs"/>
          <w:rtl/>
        </w:rPr>
        <w:t xml:space="preserve"> למעות משיכה? </w:t>
      </w:r>
      <w:proofErr w:type="spellStart"/>
      <w:r>
        <w:rPr>
          <w:rFonts w:hint="cs"/>
          <w:rtl/>
        </w:rPr>
        <w:t>ותי</w:t>
      </w:r>
      <w:proofErr w:type="spellEnd"/>
      <w:r>
        <w:rPr>
          <w:rFonts w:hint="cs"/>
          <w:rtl/>
        </w:rPr>
        <w:t>': א'. משום תקנת השוק, שיש אנשים שאין להם כסף כרגע עליהם והם רוצים לקנות ע"י משיכה. ב'</w:t>
      </w:r>
      <w:r w:rsidR="002B5C73">
        <w:rPr>
          <w:rFonts w:hint="cs"/>
          <w:rtl/>
        </w:rPr>
        <w:t xml:space="preserve">. אם </w:t>
      </w:r>
      <w:proofErr w:type="spellStart"/>
      <w:r w:rsidR="002B5C73">
        <w:rPr>
          <w:rFonts w:hint="cs"/>
          <w:rtl/>
        </w:rPr>
        <w:t>נצריך</w:t>
      </w:r>
      <w:proofErr w:type="spellEnd"/>
      <w:r w:rsidR="002B5C73">
        <w:rPr>
          <w:rFonts w:hint="cs"/>
          <w:rtl/>
        </w:rPr>
        <w:t xml:space="preserve"> גם מעות, יש חשש שהלוקח ימשוך לביתו וטרם ישלם, ובביתו פרצה שרפה, ויאמר הלוקח נשרפו </w:t>
      </w:r>
      <w:proofErr w:type="spellStart"/>
      <w:r w:rsidR="002B5C73">
        <w:rPr>
          <w:rFonts w:hint="cs"/>
          <w:rtl/>
        </w:rPr>
        <w:t>חיטך</w:t>
      </w:r>
      <w:proofErr w:type="spellEnd"/>
      <w:r w:rsidR="002B5C73">
        <w:rPr>
          <w:rFonts w:hint="cs"/>
          <w:rtl/>
        </w:rPr>
        <w:t>, שהרי עדיין לא קניתי.</w:t>
      </w:r>
    </w:p>
    <w:p w14:paraId="160191C0" w14:textId="3AF5BABE" w:rsidR="00594412" w:rsidRDefault="00916095" w:rsidP="00413CA7">
      <w:pPr>
        <w:pStyle w:val="af9"/>
        <w:rPr>
          <w:rtl/>
        </w:rPr>
      </w:pPr>
      <w:bookmarkStart w:id="148" w:name="_Toc148885292"/>
      <w:r>
        <w:rPr>
          <w:rFonts w:hint="cs"/>
          <w:rtl/>
        </w:rPr>
        <w:t xml:space="preserve">ב' המקרים שהביא מרן </w:t>
      </w:r>
      <w:proofErr w:type="spellStart"/>
      <w:r>
        <w:rPr>
          <w:rFonts w:hint="cs"/>
          <w:rtl/>
        </w:rPr>
        <w:t>שסגי</w:t>
      </w:r>
      <w:proofErr w:type="spellEnd"/>
      <w:r>
        <w:rPr>
          <w:rFonts w:hint="cs"/>
          <w:rtl/>
        </w:rPr>
        <w:t xml:space="preserve"> במעות וא"צ משיכה </w:t>
      </w:r>
      <w:r>
        <w:rPr>
          <w:rtl/>
        </w:rPr>
        <w:t>–</w:t>
      </w:r>
      <w:r>
        <w:rPr>
          <w:rFonts w:hint="cs"/>
          <w:rtl/>
        </w:rPr>
        <w:t xml:space="preserve"> הטעם לכך</w:t>
      </w:r>
      <w:bookmarkEnd w:id="148"/>
    </w:p>
    <w:p w14:paraId="58D39EA1" w14:textId="77777777" w:rsidR="00916095" w:rsidRPr="00242ED5" w:rsidRDefault="00594412" w:rsidP="00413CA7">
      <w:pPr>
        <w:rPr>
          <w:rtl/>
        </w:rPr>
      </w:pPr>
      <w:r w:rsidRPr="00242ED5">
        <w:rPr>
          <w:rtl/>
        </w:rPr>
        <w:t xml:space="preserve">המקרה הראשון: היה </w:t>
      </w:r>
      <w:r w:rsidR="00725238" w:rsidRPr="00242ED5">
        <w:rPr>
          <w:rtl/>
        </w:rPr>
        <w:t>ביתו של לוקח מושכר למוכר, ובתוך ביתו של הלוקח [שמושכר למוכר] נמצא החפץ שקנה הלוקח ע"י מעות, במקרה זה קונה ע"י המעות וא"צ למשוך.</w:t>
      </w:r>
    </w:p>
    <w:p w14:paraId="5129E1C2" w14:textId="49796067" w:rsidR="00594412" w:rsidRPr="00242ED5" w:rsidRDefault="00725238" w:rsidP="00413CA7">
      <w:pPr>
        <w:rPr>
          <w:rtl/>
        </w:rPr>
      </w:pPr>
      <w:r w:rsidRPr="00242ED5">
        <w:rPr>
          <w:rtl/>
        </w:rPr>
        <w:t>ובטעם הדבר כתב ה</w:t>
      </w:r>
      <w:r w:rsidRPr="00242ED5">
        <w:rPr>
          <w:b/>
          <w:bCs/>
          <w:rtl/>
        </w:rPr>
        <w:t>טור</w:t>
      </w:r>
      <w:r w:rsidR="00177A30" w:rsidRPr="00242ED5">
        <w:rPr>
          <w:rtl/>
        </w:rPr>
        <w:t xml:space="preserve"> וכך למד </w:t>
      </w:r>
      <w:proofErr w:type="spellStart"/>
      <w:r w:rsidR="00177A30" w:rsidRPr="00242ED5">
        <w:rPr>
          <w:rtl/>
        </w:rPr>
        <w:t>הכס"מ</w:t>
      </w:r>
      <w:proofErr w:type="spellEnd"/>
      <w:r w:rsidR="00177A30" w:rsidRPr="00242ED5">
        <w:rPr>
          <w:rtl/>
        </w:rPr>
        <w:t xml:space="preserve"> בדעת </w:t>
      </w:r>
      <w:r w:rsidR="00177A30" w:rsidRPr="00242ED5">
        <w:rPr>
          <w:rFonts w:hint="cs"/>
          <w:rtl/>
        </w:rPr>
        <w:t>הרמב"ם</w:t>
      </w:r>
      <w:r w:rsidRPr="00242ED5">
        <w:rPr>
          <w:rFonts w:hint="cs"/>
          <w:rtl/>
        </w:rPr>
        <w:t>, כיון שהבית הוא של הלוקח א"כ הוא נמצא סביבות ביתו (</w:t>
      </w:r>
      <w:proofErr w:type="spellStart"/>
      <w:r w:rsidRPr="00242ED5">
        <w:rPr>
          <w:rFonts w:hint="cs"/>
          <w:rtl/>
        </w:rPr>
        <w:t>לאפוקי</w:t>
      </w:r>
      <w:proofErr w:type="spellEnd"/>
      <w:r w:rsidRPr="00242ED5">
        <w:rPr>
          <w:rFonts w:hint="cs"/>
          <w:rtl/>
        </w:rPr>
        <w:t xml:space="preserve"> מדעת רבנו ירוחם שאומר שצריך שידור בתוך</w:t>
      </w:r>
      <w:r w:rsidRPr="00242ED5">
        <w:rPr>
          <w:rtl/>
        </w:rPr>
        <w:t xml:space="preserve"> הבית יחד עם המוכר, הביאו </w:t>
      </w:r>
      <w:proofErr w:type="spellStart"/>
      <w:r w:rsidRPr="00242ED5">
        <w:rPr>
          <w:rtl/>
        </w:rPr>
        <w:t>הסמ"ע</w:t>
      </w:r>
      <w:proofErr w:type="spellEnd"/>
      <w:r w:rsidRPr="00242ED5">
        <w:rPr>
          <w:rtl/>
        </w:rPr>
        <w:t xml:space="preserve">), ואם תהיה שריפה הוא ילך לכבותה ולהציל את החפצים, וממילא לא שייך לגזור מצד 'נשרפו </w:t>
      </w:r>
      <w:proofErr w:type="spellStart"/>
      <w:r w:rsidRPr="00242ED5">
        <w:rPr>
          <w:rtl/>
        </w:rPr>
        <w:t>חיטך</w:t>
      </w:r>
      <w:proofErr w:type="spellEnd"/>
      <w:r w:rsidRPr="00242ED5">
        <w:rPr>
          <w:rtl/>
        </w:rPr>
        <w:t xml:space="preserve"> ב</w:t>
      </w:r>
      <w:r w:rsidR="00177A30" w:rsidRPr="00242ED5">
        <w:rPr>
          <w:rtl/>
        </w:rPr>
        <w:t>ע</w:t>
      </w:r>
      <w:r w:rsidRPr="00242ED5">
        <w:rPr>
          <w:rtl/>
        </w:rPr>
        <w:t xml:space="preserve">ליה'. </w:t>
      </w:r>
    </w:p>
    <w:p w14:paraId="36B44F49" w14:textId="40CE9D03" w:rsidR="00594412" w:rsidRPr="00242ED5" w:rsidRDefault="00177A30" w:rsidP="00413CA7">
      <w:pPr>
        <w:rPr>
          <w:rtl/>
        </w:rPr>
      </w:pPr>
      <w:r w:rsidRPr="00242ED5">
        <w:rPr>
          <w:rtl/>
        </w:rPr>
        <w:t xml:space="preserve">המקרה השני: לוקח ששכר את המקום בו </w:t>
      </w:r>
      <w:proofErr w:type="spellStart"/>
      <w:r w:rsidRPr="00242ED5">
        <w:rPr>
          <w:rtl/>
        </w:rPr>
        <w:t>המטלטלין</w:t>
      </w:r>
      <w:proofErr w:type="spellEnd"/>
      <w:r w:rsidRPr="00242ED5">
        <w:rPr>
          <w:rtl/>
        </w:rPr>
        <w:t xml:space="preserve"> נמצאים [ע"י </w:t>
      </w:r>
      <w:r w:rsidR="0065598C" w:rsidRPr="00242ED5">
        <w:rPr>
          <w:rtl/>
        </w:rPr>
        <w:t xml:space="preserve">כסף שטר וחזקה (סודר זה מח') וכמבואר בקצה ס"ט] ונתן את הכסף על </w:t>
      </w:r>
      <w:proofErr w:type="spellStart"/>
      <w:r w:rsidR="0065598C" w:rsidRPr="00242ED5">
        <w:rPr>
          <w:rtl/>
        </w:rPr>
        <w:t>המטלטלין</w:t>
      </w:r>
      <w:proofErr w:type="spellEnd"/>
      <w:r w:rsidR="0065598C" w:rsidRPr="00242ED5">
        <w:rPr>
          <w:rtl/>
        </w:rPr>
        <w:t xml:space="preserve">, אינו יכול לחזור בו, והוא שיעמוד בצד השדה אם זה שדה שאינה משתמרת, ואם משתמרת א"צ לעמוד בצדה. </w:t>
      </w:r>
      <w:r w:rsidR="009E76FB" w:rsidRPr="00242ED5">
        <w:rPr>
          <w:rtl/>
        </w:rPr>
        <w:t xml:space="preserve">כ"כ </w:t>
      </w:r>
      <w:proofErr w:type="spellStart"/>
      <w:r w:rsidR="009E76FB" w:rsidRPr="00242ED5">
        <w:rPr>
          <w:rtl/>
        </w:rPr>
        <w:t>השו"ע</w:t>
      </w:r>
      <w:proofErr w:type="spellEnd"/>
      <w:r w:rsidR="009E76FB" w:rsidRPr="00242ED5">
        <w:rPr>
          <w:rtl/>
        </w:rPr>
        <w:t>. אולם הטור כתב הטעם שהיות והוא שכר את המקום ממילא הוי מצוי אצלו וודאי שיטרח הלוקח [אף שהפירות נמצאים בחדר אחר].</w:t>
      </w:r>
    </w:p>
    <w:p w14:paraId="0E6CBF6D" w14:textId="54D1A016" w:rsidR="009E76FB" w:rsidRDefault="0065598C" w:rsidP="00413CA7">
      <w:pPr>
        <w:rPr>
          <w:rtl/>
        </w:rPr>
      </w:pPr>
      <w:proofErr w:type="spellStart"/>
      <w:r>
        <w:rPr>
          <w:rFonts w:hint="cs"/>
          <w:rtl/>
        </w:rPr>
        <w:lastRenderedPageBreak/>
        <w:t>הסמ"ע</w:t>
      </w:r>
      <w:proofErr w:type="spellEnd"/>
      <w:r>
        <w:rPr>
          <w:rFonts w:hint="cs"/>
          <w:rtl/>
        </w:rPr>
        <w:t xml:space="preserve"> (</w:t>
      </w:r>
      <w:proofErr w:type="spellStart"/>
      <w:r>
        <w:rPr>
          <w:rFonts w:hint="cs"/>
          <w:rtl/>
        </w:rPr>
        <w:t>ס"ק</w:t>
      </w:r>
      <w:proofErr w:type="spellEnd"/>
      <w:r>
        <w:rPr>
          <w:rFonts w:hint="cs"/>
          <w:rtl/>
        </w:rPr>
        <w:t xml:space="preserve"> ט') </w:t>
      </w:r>
      <w:proofErr w:type="spellStart"/>
      <w:r>
        <w:rPr>
          <w:rFonts w:hint="cs"/>
          <w:rtl/>
        </w:rPr>
        <w:t>הק</w:t>
      </w:r>
      <w:proofErr w:type="spellEnd"/>
      <w:r>
        <w:rPr>
          <w:rFonts w:hint="cs"/>
          <w:rtl/>
        </w:rPr>
        <w:t xml:space="preserve">' על הלשון של </w:t>
      </w:r>
      <w:proofErr w:type="spellStart"/>
      <w:r>
        <w:rPr>
          <w:rFonts w:hint="cs"/>
          <w:rtl/>
        </w:rPr>
        <w:t>השו"ע</w:t>
      </w:r>
      <w:proofErr w:type="spellEnd"/>
      <w:r>
        <w:rPr>
          <w:rFonts w:hint="cs"/>
          <w:rtl/>
        </w:rPr>
        <w:t xml:space="preserve"> שכתב על המקרה השני "וכן", הרי הטעם של המקרה השני הוא מהטעם של המקרה הא', שהרי הטעם של המקרה הא' כתב </w:t>
      </w:r>
      <w:proofErr w:type="spellStart"/>
      <w:r>
        <w:rPr>
          <w:rFonts w:hint="cs"/>
          <w:rtl/>
        </w:rPr>
        <w:t>השו"ע</w:t>
      </w:r>
      <w:proofErr w:type="spellEnd"/>
      <w:r>
        <w:rPr>
          <w:rFonts w:hint="cs"/>
          <w:rtl/>
        </w:rPr>
        <w:t xml:space="preserve"> שזה מצד שהלוקח מצוי באזור ולכן לא שייך טעם נשרפו </w:t>
      </w:r>
      <w:proofErr w:type="spellStart"/>
      <w:r>
        <w:rPr>
          <w:rFonts w:hint="cs"/>
          <w:rtl/>
        </w:rPr>
        <w:t>חיטך</w:t>
      </w:r>
      <w:proofErr w:type="spellEnd"/>
      <w:r>
        <w:rPr>
          <w:rFonts w:hint="cs"/>
          <w:rtl/>
        </w:rPr>
        <w:t xml:space="preserve">, ואילו הטעם במקרה הב' הוא שהיות והקרקע קנויה לו א"כ הוא קונה את </w:t>
      </w:r>
      <w:proofErr w:type="spellStart"/>
      <w:r>
        <w:rPr>
          <w:rFonts w:hint="cs"/>
          <w:rtl/>
        </w:rPr>
        <w:t>המטלטלין</w:t>
      </w:r>
      <w:proofErr w:type="spellEnd"/>
      <w:r>
        <w:rPr>
          <w:rFonts w:hint="cs"/>
          <w:rtl/>
        </w:rPr>
        <w:t xml:space="preserve"> בקניין חצר</w:t>
      </w:r>
      <w:r w:rsidR="009E76FB">
        <w:rPr>
          <w:rFonts w:hint="cs"/>
          <w:rtl/>
        </w:rPr>
        <w:t xml:space="preserve">?! </w:t>
      </w:r>
      <w:proofErr w:type="spellStart"/>
      <w:r w:rsidR="009E76FB">
        <w:rPr>
          <w:rFonts w:hint="cs"/>
          <w:rtl/>
        </w:rPr>
        <w:t>בש"ך</w:t>
      </w:r>
      <w:proofErr w:type="spellEnd"/>
      <w:r w:rsidR="009E76FB">
        <w:rPr>
          <w:rFonts w:hint="cs"/>
          <w:rtl/>
        </w:rPr>
        <w:t xml:space="preserve"> יישב </w:t>
      </w:r>
      <w:proofErr w:type="spellStart"/>
      <w:r w:rsidR="009E76FB">
        <w:rPr>
          <w:rFonts w:hint="cs"/>
          <w:rtl/>
        </w:rPr>
        <w:t>שהשו"ע</w:t>
      </w:r>
      <w:proofErr w:type="spellEnd"/>
      <w:r w:rsidR="009E76FB">
        <w:rPr>
          <w:rFonts w:hint="cs"/>
          <w:rtl/>
        </w:rPr>
        <w:t xml:space="preserve"> כתב "וכן" לא מפני שהטעם הוא אותו טעם, </w:t>
      </w:r>
      <w:proofErr w:type="spellStart"/>
      <w:r w:rsidR="009E76FB">
        <w:rPr>
          <w:rFonts w:hint="cs"/>
          <w:rtl/>
        </w:rPr>
        <w:t>דבאמת</w:t>
      </w:r>
      <w:proofErr w:type="spellEnd"/>
      <w:r w:rsidR="009E76FB">
        <w:rPr>
          <w:rFonts w:hint="cs"/>
          <w:rtl/>
        </w:rPr>
        <w:t xml:space="preserve"> אין הטעמים שווים, אך כוונתו שיש עוד מקרה שמעות לבד קונות.</w:t>
      </w:r>
    </w:p>
    <w:p w14:paraId="13319CB8" w14:textId="77777777" w:rsidR="00916095" w:rsidRDefault="009E76FB" w:rsidP="00413CA7">
      <w:pPr>
        <w:rPr>
          <w:rtl/>
        </w:rPr>
      </w:pPr>
      <w:proofErr w:type="spellStart"/>
      <w:r>
        <w:rPr>
          <w:rFonts w:hint="cs"/>
          <w:rtl/>
        </w:rPr>
        <w:t>הסמ"ע</w:t>
      </w:r>
      <w:proofErr w:type="spellEnd"/>
      <w:r>
        <w:rPr>
          <w:rFonts w:hint="cs"/>
          <w:rtl/>
        </w:rPr>
        <w:t xml:space="preserve"> אומר שבדעת הרמב"ם</w:t>
      </w:r>
      <w:r w:rsidR="006F0D7C">
        <w:rPr>
          <w:rStyle w:val="ae"/>
          <w:rtl/>
        </w:rPr>
        <w:footnoteReference w:id="6"/>
      </w:r>
      <w:r>
        <w:rPr>
          <w:rFonts w:hint="cs"/>
          <w:rtl/>
        </w:rPr>
        <w:t xml:space="preserve"> זה לא קשה כיון שאפשר להסביר את הרמב"ם כמו שהסבירו ה</w:t>
      </w:r>
      <w:r w:rsidRPr="00916095">
        <w:rPr>
          <w:rFonts w:hint="cs"/>
          <w:b/>
          <w:bCs/>
          <w:rtl/>
        </w:rPr>
        <w:t>מ"מ</w:t>
      </w:r>
      <w:r w:rsidR="006A7540">
        <w:rPr>
          <w:rFonts w:hint="cs"/>
          <w:rtl/>
        </w:rPr>
        <w:t xml:space="preserve"> שאף בדין הראשון הטעם הוא מצד זה שחצרו קונה, </w:t>
      </w:r>
      <w:proofErr w:type="spellStart"/>
      <w:r w:rsidR="006A7540">
        <w:rPr>
          <w:rFonts w:hint="cs"/>
          <w:rtl/>
        </w:rPr>
        <w:t>דאע"פ</w:t>
      </w:r>
      <w:proofErr w:type="spellEnd"/>
      <w:r w:rsidR="006A7540">
        <w:rPr>
          <w:rFonts w:hint="cs"/>
          <w:rtl/>
        </w:rPr>
        <w:t xml:space="preserve"> שהשכיר ביתו למוכר ושכירות </w:t>
      </w:r>
      <w:proofErr w:type="spellStart"/>
      <w:r w:rsidR="006A7540">
        <w:rPr>
          <w:rFonts w:hint="cs"/>
          <w:rtl/>
        </w:rPr>
        <w:t>ליומא</w:t>
      </w:r>
      <w:proofErr w:type="spellEnd"/>
      <w:r w:rsidR="006A7540">
        <w:rPr>
          <w:rFonts w:hint="cs"/>
          <w:rtl/>
        </w:rPr>
        <w:t xml:space="preserve"> ממכר הוא, </w:t>
      </w:r>
      <w:proofErr w:type="spellStart"/>
      <w:r w:rsidR="006A7540">
        <w:rPr>
          <w:rFonts w:hint="cs"/>
          <w:rtl/>
        </w:rPr>
        <w:t>אפ"ה</w:t>
      </w:r>
      <w:proofErr w:type="spellEnd"/>
      <w:r w:rsidR="006A7540">
        <w:rPr>
          <w:rFonts w:hint="cs"/>
          <w:rtl/>
        </w:rPr>
        <w:t xml:space="preserve"> קונה הוא הלוקח את מה שבחצרו. וממילא יש את אותו טעם בב' המקרים.</w:t>
      </w:r>
    </w:p>
    <w:p w14:paraId="2D17ED04" w14:textId="71560D71" w:rsidR="006F0D7C" w:rsidRDefault="006A7540" w:rsidP="00413CA7">
      <w:pPr>
        <w:rPr>
          <w:rtl/>
        </w:rPr>
      </w:pPr>
      <w:r>
        <w:rPr>
          <w:rFonts w:hint="cs"/>
          <w:rtl/>
        </w:rPr>
        <w:t xml:space="preserve">אולם </w:t>
      </w:r>
      <w:proofErr w:type="spellStart"/>
      <w:r>
        <w:rPr>
          <w:rFonts w:hint="cs"/>
          <w:rtl/>
        </w:rPr>
        <w:t>ב</w:t>
      </w:r>
      <w:r w:rsidRPr="00916095">
        <w:rPr>
          <w:rFonts w:hint="cs"/>
          <w:b/>
          <w:bCs/>
          <w:rtl/>
        </w:rPr>
        <w:t>כס"מ</w:t>
      </w:r>
      <w:proofErr w:type="spellEnd"/>
      <w:r w:rsidRPr="00916095">
        <w:rPr>
          <w:rFonts w:hint="cs"/>
          <w:b/>
          <w:bCs/>
          <w:rtl/>
        </w:rPr>
        <w:t xml:space="preserve"> </w:t>
      </w:r>
      <w:r>
        <w:rPr>
          <w:rFonts w:hint="cs"/>
          <w:rtl/>
        </w:rPr>
        <w:t xml:space="preserve">הסביר שהרמב"ם </w:t>
      </w:r>
      <w:proofErr w:type="spellStart"/>
      <w:r>
        <w:rPr>
          <w:rFonts w:hint="cs"/>
          <w:rtl/>
        </w:rPr>
        <w:t>ס"ל</w:t>
      </w:r>
      <w:proofErr w:type="spellEnd"/>
      <w:r>
        <w:rPr>
          <w:rFonts w:hint="cs"/>
          <w:rtl/>
        </w:rPr>
        <w:t xml:space="preserve"> בדין הראשון שהשכיר הלוקח ביתו למוכר שטעם הדבר הוא מצד שבמקרה זה הוא מצוי וכמ"ש הטור. </w:t>
      </w:r>
      <w:proofErr w:type="spellStart"/>
      <w:r>
        <w:rPr>
          <w:rFonts w:hint="cs"/>
          <w:rtl/>
        </w:rPr>
        <w:t>ובסמ"ע</w:t>
      </w:r>
      <w:proofErr w:type="spellEnd"/>
      <w:r>
        <w:rPr>
          <w:rFonts w:hint="cs"/>
          <w:rtl/>
        </w:rPr>
        <w:t xml:space="preserve"> כתב שזה דוחק כיון שלא היה לרמב"ם לכתוב לשון "וכן". אולם </w:t>
      </w:r>
      <w:proofErr w:type="spellStart"/>
      <w:r>
        <w:rPr>
          <w:rFonts w:hint="cs"/>
          <w:rtl/>
        </w:rPr>
        <w:t>הש"ך</w:t>
      </w:r>
      <w:proofErr w:type="spellEnd"/>
      <w:r>
        <w:rPr>
          <w:rFonts w:hint="cs"/>
          <w:rtl/>
        </w:rPr>
        <w:t xml:space="preserve"> </w:t>
      </w:r>
      <w:proofErr w:type="spellStart"/>
      <w:r>
        <w:rPr>
          <w:rFonts w:hint="cs"/>
          <w:rtl/>
        </w:rPr>
        <w:t>ס"ל</w:t>
      </w:r>
      <w:proofErr w:type="spellEnd"/>
      <w:r>
        <w:rPr>
          <w:rFonts w:hint="cs"/>
          <w:rtl/>
        </w:rPr>
        <w:t xml:space="preserve"> כ</w:t>
      </w:r>
      <w:r w:rsidR="00107374">
        <w:rPr>
          <w:rFonts w:hint="cs"/>
          <w:rtl/>
        </w:rPr>
        <w:t xml:space="preserve">דעת </w:t>
      </w:r>
      <w:proofErr w:type="spellStart"/>
      <w:r w:rsidR="00107374">
        <w:rPr>
          <w:rFonts w:hint="cs"/>
          <w:rtl/>
        </w:rPr>
        <w:t>הכס"מ</w:t>
      </w:r>
      <w:proofErr w:type="spellEnd"/>
      <w:r w:rsidR="00107374">
        <w:rPr>
          <w:rFonts w:hint="cs"/>
          <w:rtl/>
        </w:rPr>
        <w:t xml:space="preserve"> ברמב"ם ואף המ"מ בסוף דבריו חזר בו. שהרי אם נאמר כמו </w:t>
      </w:r>
      <w:proofErr w:type="spellStart"/>
      <w:r w:rsidR="00107374">
        <w:rPr>
          <w:rFonts w:hint="cs"/>
          <w:rtl/>
        </w:rPr>
        <w:t>שר"ל</w:t>
      </w:r>
      <w:proofErr w:type="spellEnd"/>
      <w:r w:rsidR="00107374">
        <w:rPr>
          <w:rFonts w:hint="cs"/>
          <w:rtl/>
        </w:rPr>
        <w:t xml:space="preserve"> המ"מ א"כ מדוע הלוקח צריך לתת מעות, </w:t>
      </w:r>
      <w:proofErr w:type="spellStart"/>
      <w:r w:rsidR="00107374">
        <w:rPr>
          <w:rFonts w:hint="cs"/>
          <w:rtl/>
        </w:rPr>
        <w:t>תיפוק</w:t>
      </w:r>
      <w:proofErr w:type="spellEnd"/>
      <w:r w:rsidR="00107374">
        <w:rPr>
          <w:rFonts w:hint="cs"/>
          <w:rtl/>
        </w:rPr>
        <w:t xml:space="preserve"> ליה מצד חצרו שקנתה לו? וברמב"ם עצמו כתוב "ומשנתן הדמים נקנה המקח" משמע שללא נתינת דמים לא סגי. ועוד, בזה שהמוכר שכר את המקום, א"כ הו"ל כחצרו שהרי חצירו של שוכר זוכה לשוכר אע"פ שעיקר המקום של המשכיר!</w:t>
      </w:r>
    </w:p>
    <w:p w14:paraId="1BEE6A53" w14:textId="3B4CB05A" w:rsidR="006F0D7C" w:rsidRDefault="00526BC5" w:rsidP="00413CA7">
      <w:pPr>
        <w:pStyle w:val="af9"/>
        <w:rPr>
          <w:rtl/>
        </w:rPr>
      </w:pPr>
      <w:bookmarkStart w:id="149" w:name="_Toc148885293"/>
      <w:r>
        <w:rPr>
          <w:rFonts w:hint="cs"/>
          <w:rtl/>
        </w:rPr>
        <w:t xml:space="preserve">הקנה לו את הקרקע לשוכרה ואת </w:t>
      </w:r>
      <w:proofErr w:type="spellStart"/>
      <w:r>
        <w:rPr>
          <w:rFonts w:hint="cs"/>
          <w:rtl/>
        </w:rPr>
        <w:t>המטלטלין</w:t>
      </w:r>
      <w:proofErr w:type="spellEnd"/>
      <w:r>
        <w:rPr>
          <w:rFonts w:hint="cs"/>
          <w:rtl/>
        </w:rPr>
        <w:t xml:space="preserve"> שבה </w:t>
      </w:r>
      <w:r w:rsidRPr="00526BC5">
        <w:rPr>
          <w:rFonts w:hint="cs"/>
          <w:u w:val="single"/>
          <w:rtl/>
        </w:rPr>
        <w:t>כאחד</w:t>
      </w:r>
      <w:bookmarkEnd w:id="149"/>
    </w:p>
    <w:p w14:paraId="22305055" w14:textId="4AFCC589" w:rsidR="001D5A7A" w:rsidRDefault="00526BC5" w:rsidP="00413CA7">
      <w:pPr>
        <w:rPr>
          <w:rtl/>
        </w:rPr>
      </w:pPr>
      <w:proofErr w:type="spellStart"/>
      <w:r>
        <w:rPr>
          <w:rFonts w:hint="cs"/>
          <w:rtl/>
        </w:rPr>
        <w:t>הש"ך</w:t>
      </w:r>
      <w:proofErr w:type="spellEnd"/>
      <w:r>
        <w:rPr>
          <w:rFonts w:hint="cs"/>
          <w:rtl/>
        </w:rPr>
        <w:t xml:space="preserve"> (</w:t>
      </w:r>
      <w:proofErr w:type="spellStart"/>
      <w:r>
        <w:rPr>
          <w:rFonts w:hint="cs"/>
          <w:rtl/>
        </w:rPr>
        <w:t>סק"ז</w:t>
      </w:r>
      <w:proofErr w:type="spellEnd"/>
      <w:r>
        <w:rPr>
          <w:rFonts w:hint="cs"/>
          <w:rtl/>
        </w:rPr>
        <w:t xml:space="preserve">) כתב שקונה דווקא אם השכיר לו את הקרקע </w:t>
      </w:r>
      <w:r w:rsidRPr="00526BC5">
        <w:rPr>
          <w:rFonts w:hint="cs"/>
          <w:u w:val="single"/>
          <w:rtl/>
        </w:rPr>
        <w:t>ואח"כ</w:t>
      </w:r>
      <w:r>
        <w:rPr>
          <w:rFonts w:hint="cs"/>
          <w:rtl/>
        </w:rPr>
        <w:t xml:space="preserve"> הקנה לו את </w:t>
      </w:r>
      <w:proofErr w:type="spellStart"/>
      <w:r>
        <w:rPr>
          <w:rFonts w:hint="cs"/>
          <w:rtl/>
        </w:rPr>
        <w:t>המטלטלין</w:t>
      </w:r>
      <w:proofErr w:type="spellEnd"/>
      <w:r>
        <w:rPr>
          <w:rFonts w:hint="cs"/>
          <w:rtl/>
        </w:rPr>
        <w:t xml:space="preserve">, אך אם עשה כן ביחד </w:t>
      </w:r>
      <w:r>
        <w:rPr>
          <w:rtl/>
        </w:rPr>
        <w:t>–</w:t>
      </w:r>
      <w:r>
        <w:rPr>
          <w:rFonts w:hint="cs"/>
          <w:rtl/>
        </w:rPr>
        <w:t xml:space="preserve"> לא קונה. ובקצות (</w:t>
      </w:r>
      <w:proofErr w:type="spellStart"/>
      <w:r>
        <w:rPr>
          <w:rFonts w:hint="cs"/>
          <w:rtl/>
        </w:rPr>
        <w:t>סק"ב</w:t>
      </w:r>
      <w:proofErr w:type="spellEnd"/>
      <w:r>
        <w:rPr>
          <w:rFonts w:hint="cs"/>
          <w:rtl/>
        </w:rPr>
        <w:t xml:space="preserve">) כתב להק' על דבריו, שהרי בריש הזורק </w:t>
      </w:r>
      <w:proofErr w:type="spellStart"/>
      <w:r>
        <w:rPr>
          <w:rFonts w:hint="cs"/>
          <w:rtl/>
        </w:rPr>
        <w:t>אמרינן</w:t>
      </w:r>
      <w:proofErr w:type="spellEnd"/>
      <w:r>
        <w:rPr>
          <w:rFonts w:hint="cs"/>
          <w:rtl/>
        </w:rPr>
        <w:t xml:space="preserve"> גבי גט </w:t>
      </w:r>
      <w:proofErr w:type="spellStart"/>
      <w:r>
        <w:rPr>
          <w:rFonts w:hint="cs"/>
          <w:rtl/>
        </w:rPr>
        <w:t>אשה</w:t>
      </w:r>
      <w:proofErr w:type="spellEnd"/>
      <w:r>
        <w:rPr>
          <w:rFonts w:hint="cs"/>
          <w:rtl/>
        </w:rPr>
        <w:t xml:space="preserve"> גיטה וחצרה באין כאחד? ובתחילה רצה לחלק בין </w:t>
      </w:r>
      <w:proofErr w:type="spellStart"/>
      <w:r>
        <w:rPr>
          <w:rFonts w:hint="cs"/>
          <w:rtl/>
        </w:rPr>
        <w:t>אשה</w:t>
      </w:r>
      <w:proofErr w:type="spellEnd"/>
      <w:r>
        <w:rPr>
          <w:rFonts w:hint="cs"/>
          <w:rtl/>
        </w:rPr>
        <w:t xml:space="preserve"> לאיש, שבאשה זה שחצר קונה לה זה מדין יד ושם אומרים גיטה וידה באין כאחד, ומה שא"כ חצר של גבר שהתרבתה משליחות, ובזה לא אומרים חצרו ומתנתו באין כאחד.</w:t>
      </w:r>
      <w:r w:rsidR="0030441F">
        <w:rPr>
          <w:rFonts w:hint="cs"/>
          <w:rtl/>
        </w:rPr>
        <w:t xml:space="preserve"> אך הקצות דוחה חילוק זה, ומביא ראייה שאף באיש שלומדים את חצר מדין שליחות, אומרים חצרו ומתנתו באין כאחד, מהא </w:t>
      </w:r>
      <w:proofErr w:type="spellStart"/>
      <w:r w:rsidR="0030441F">
        <w:rPr>
          <w:rFonts w:hint="cs"/>
          <w:rtl/>
        </w:rPr>
        <w:t>דאיתא</w:t>
      </w:r>
      <w:proofErr w:type="spellEnd"/>
      <w:r w:rsidR="0030441F">
        <w:rPr>
          <w:rFonts w:hint="cs"/>
          <w:rtl/>
        </w:rPr>
        <w:t xml:space="preserve"> גבי ר"ג שהקנה לזקנים את המעשרות, </w:t>
      </w:r>
      <w:proofErr w:type="spellStart"/>
      <w:r w:rsidR="001D5A7A">
        <w:rPr>
          <w:rFonts w:hint="cs"/>
          <w:rtl/>
        </w:rPr>
        <w:t>ור"פ</w:t>
      </w:r>
      <w:proofErr w:type="spellEnd"/>
      <w:r w:rsidR="001D5A7A">
        <w:rPr>
          <w:rFonts w:hint="cs"/>
          <w:rtl/>
        </w:rPr>
        <w:t xml:space="preserve"> אמר שזה עובד מטעם דעת אחרת מקנה, א"כ הוי שליח ורואים שאע"פ שזה בבת אחת קונה, ואין לומר שהקנה להם קודם את החצר ורק אח"כ את המעשרות בגלל שאם היה עושה כך לא היה אפשר לקרוא לזה 'דעת אחרת' כיון שטובת </w:t>
      </w:r>
      <w:r w:rsidR="001D5A7A">
        <w:rPr>
          <w:rFonts w:hint="cs"/>
          <w:rtl/>
        </w:rPr>
        <w:lastRenderedPageBreak/>
        <w:t xml:space="preserve">הנאה אינה ממון, </w:t>
      </w:r>
      <w:proofErr w:type="spellStart"/>
      <w:r w:rsidR="001D5A7A">
        <w:rPr>
          <w:rFonts w:hint="cs"/>
          <w:rtl/>
        </w:rPr>
        <w:t>אע"כ</w:t>
      </w:r>
      <w:proofErr w:type="spellEnd"/>
      <w:r w:rsidR="001D5A7A">
        <w:rPr>
          <w:rFonts w:hint="cs"/>
          <w:rtl/>
        </w:rPr>
        <w:t xml:space="preserve"> הקנה ביחד ולכן שייך לקרוא לזה 'דעת אחרת' [ראה במרדכי סי' </w:t>
      </w:r>
      <w:proofErr w:type="spellStart"/>
      <w:r w:rsidR="001D5A7A">
        <w:rPr>
          <w:rFonts w:hint="cs"/>
          <w:rtl/>
        </w:rPr>
        <w:t>רמא</w:t>
      </w:r>
      <w:proofErr w:type="spellEnd"/>
      <w:r w:rsidR="001D5A7A">
        <w:rPr>
          <w:rFonts w:hint="cs"/>
          <w:rtl/>
        </w:rPr>
        <w:t>].</w:t>
      </w:r>
      <w:r w:rsidR="00EC1AF6">
        <w:rPr>
          <w:rFonts w:hint="cs"/>
          <w:rtl/>
        </w:rPr>
        <w:t xml:space="preserve"> וא"כ הדרא קושיא </w:t>
      </w:r>
      <w:proofErr w:type="spellStart"/>
      <w:r w:rsidR="00EC1AF6">
        <w:rPr>
          <w:rFonts w:hint="cs"/>
          <w:rtl/>
        </w:rPr>
        <w:t>לדוכתא</w:t>
      </w:r>
      <w:proofErr w:type="spellEnd"/>
      <w:r w:rsidR="00EC1AF6">
        <w:rPr>
          <w:rFonts w:hint="cs"/>
          <w:rtl/>
        </w:rPr>
        <w:t xml:space="preserve"> על </w:t>
      </w:r>
      <w:proofErr w:type="spellStart"/>
      <w:r w:rsidR="00EC1AF6">
        <w:rPr>
          <w:rFonts w:hint="cs"/>
          <w:rtl/>
        </w:rPr>
        <w:t>הש"ך</w:t>
      </w:r>
      <w:proofErr w:type="spellEnd"/>
      <w:r w:rsidR="00EC1AF6">
        <w:rPr>
          <w:rFonts w:hint="cs"/>
          <w:rtl/>
        </w:rPr>
        <w:t>.</w:t>
      </w:r>
    </w:p>
    <w:p w14:paraId="5E32F41B" w14:textId="5EF96966" w:rsidR="00EC1AF6" w:rsidRDefault="00EC1AF6" w:rsidP="00413CA7">
      <w:pPr>
        <w:rPr>
          <w:rtl/>
        </w:rPr>
      </w:pPr>
      <w:r>
        <w:rPr>
          <w:rFonts w:hint="cs"/>
          <w:rtl/>
        </w:rPr>
        <w:t>אולם ה</w:t>
      </w:r>
      <w:r w:rsidRPr="00271816">
        <w:rPr>
          <w:rFonts w:hint="cs"/>
          <w:b/>
          <w:bCs/>
          <w:rtl/>
        </w:rPr>
        <w:t>קצות</w:t>
      </w:r>
      <w:r>
        <w:rPr>
          <w:rFonts w:hint="cs"/>
          <w:rtl/>
        </w:rPr>
        <w:t xml:space="preserve"> מביא ראייה </w:t>
      </w:r>
      <w:proofErr w:type="spellStart"/>
      <w:r>
        <w:rPr>
          <w:rFonts w:hint="cs"/>
          <w:rtl/>
        </w:rPr>
        <w:t>לש"ך</w:t>
      </w:r>
      <w:proofErr w:type="spellEnd"/>
      <w:r>
        <w:rPr>
          <w:rFonts w:hint="cs"/>
          <w:rtl/>
        </w:rPr>
        <w:t xml:space="preserve"> מהשיטה גבי מצא בגל או בכותל ישן </w:t>
      </w:r>
      <w:proofErr w:type="spellStart"/>
      <w:r>
        <w:rPr>
          <w:rFonts w:hint="cs"/>
          <w:rtl/>
        </w:rPr>
        <w:t>דכתוב</w:t>
      </w:r>
      <w:proofErr w:type="spellEnd"/>
      <w:r>
        <w:rPr>
          <w:rFonts w:hint="cs"/>
          <w:rtl/>
        </w:rPr>
        <w:t xml:space="preserve"> במשנה </w:t>
      </w:r>
      <w:r w:rsidR="00792871">
        <w:rPr>
          <w:rFonts w:hint="cs"/>
          <w:rtl/>
        </w:rPr>
        <w:t>(</w:t>
      </w:r>
      <w:proofErr w:type="spellStart"/>
      <w:r w:rsidR="00792871">
        <w:rPr>
          <w:rFonts w:hint="cs"/>
          <w:rtl/>
        </w:rPr>
        <w:t>ב"מ</w:t>
      </w:r>
      <w:proofErr w:type="spellEnd"/>
      <w:r w:rsidR="00792871">
        <w:rPr>
          <w:rFonts w:hint="cs"/>
          <w:rtl/>
        </w:rPr>
        <w:t xml:space="preserve"> כה:) </w:t>
      </w:r>
      <w:proofErr w:type="spellStart"/>
      <w:r w:rsidR="00792871">
        <w:rPr>
          <w:rFonts w:hint="cs"/>
          <w:rtl/>
        </w:rPr>
        <w:t>ד</w:t>
      </w:r>
      <w:r>
        <w:rPr>
          <w:rFonts w:hint="cs"/>
          <w:rtl/>
        </w:rPr>
        <w:t>"הרי</w:t>
      </w:r>
      <w:proofErr w:type="spellEnd"/>
      <w:r>
        <w:rPr>
          <w:rFonts w:hint="cs"/>
          <w:rtl/>
        </w:rPr>
        <w:t xml:space="preserve"> אלו שלו", ונשאלת השאלה מדוע לא נאמר שזה של בעל החצר הראשון שהיה בחצר זו, שהרי קנתה לו חצרו שלא מדעתו? </w:t>
      </w:r>
      <w:proofErr w:type="spellStart"/>
      <w:r>
        <w:rPr>
          <w:rFonts w:hint="cs"/>
          <w:rtl/>
        </w:rPr>
        <w:t>ותי</w:t>
      </w:r>
      <w:proofErr w:type="spellEnd"/>
      <w:r>
        <w:rPr>
          <w:rFonts w:hint="cs"/>
          <w:rtl/>
        </w:rPr>
        <w:t xml:space="preserve">' </w:t>
      </w:r>
      <w:proofErr w:type="spellStart"/>
      <w:r>
        <w:rPr>
          <w:rFonts w:hint="cs"/>
          <w:rtl/>
        </w:rPr>
        <w:t>בתוס</w:t>
      </w:r>
      <w:proofErr w:type="spellEnd"/>
      <w:r>
        <w:rPr>
          <w:rFonts w:hint="cs"/>
          <w:rtl/>
        </w:rPr>
        <w:t xml:space="preserve">' חיצוניות שלא אומרים שחצרו קונה לו אלא רק </w:t>
      </w:r>
      <w:proofErr w:type="spellStart"/>
      <w:r>
        <w:rPr>
          <w:rFonts w:hint="cs"/>
          <w:rtl/>
        </w:rPr>
        <w:t>היכא</w:t>
      </w:r>
      <w:proofErr w:type="spellEnd"/>
      <w:r>
        <w:rPr>
          <w:rFonts w:hint="cs"/>
          <w:rtl/>
        </w:rPr>
        <w:t xml:space="preserve"> שהחצר הייתה </w:t>
      </w:r>
      <w:r>
        <w:rPr>
          <w:rFonts w:hint="cs"/>
          <w:b/>
          <w:bCs/>
          <w:rtl/>
        </w:rPr>
        <w:t>שלו</w:t>
      </w:r>
      <w:r>
        <w:rPr>
          <w:rFonts w:hint="cs"/>
          <w:rtl/>
        </w:rPr>
        <w:t xml:space="preserve"> קודם שבאה המציאה לחצר, אך אם המציאה הייתה קודם שהיה בעלים על החצר לא קונה. </w:t>
      </w:r>
      <w:proofErr w:type="spellStart"/>
      <w:r>
        <w:rPr>
          <w:rFonts w:hint="cs"/>
          <w:rtl/>
        </w:rPr>
        <w:t>לפ"ז</w:t>
      </w:r>
      <w:proofErr w:type="spellEnd"/>
      <w:r>
        <w:rPr>
          <w:rFonts w:hint="cs"/>
          <w:rtl/>
        </w:rPr>
        <w:t xml:space="preserve"> רואים שא</w:t>
      </w:r>
      <w:r w:rsidR="00C4271B">
        <w:rPr>
          <w:rFonts w:hint="cs"/>
          <w:rtl/>
        </w:rPr>
        <w:t>ין מושג כזה שיקנה בבת אחת אלא צריך שקודם יהיה בעלים על החצר.</w:t>
      </w:r>
    </w:p>
    <w:p w14:paraId="131652CE" w14:textId="21F9490D" w:rsidR="00271816" w:rsidRPr="00271816" w:rsidRDefault="00271816" w:rsidP="00413CA7">
      <w:pPr>
        <w:rPr>
          <w:rtl/>
        </w:rPr>
      </w:pPr>
      <w:r>
        <w:rPr>
          <w:rFonts w:hint="cs"/>
          <w:rtl/>
        </w:rPr>
        <w:t xml:space="preserve">אולם ראה </w:t>
      </w:r>
      <w:proofErr w:type="spellStart"/>
      <w:r>
        <w:rPr>
          <w:rFonts w:hint="cs"/>
          <w:rtl/>
        </w:rPr>
        <w:t>ב</w:t>
      </w:r>
      <w:r>
        <w:rPr>
          <w:rFonts w:hint="cs"/>
          <w:b/>
          <w:bCs/>
          <w:rtl/>
        </w:rPr>
        <w:t>מחנ"א</w:t>
      </w:r>
      <w:proofErr w:type="spellEnd"/>
      <w:r>
        <w:rPr>
          <w:rFonts w:hint="cs"/>
          <w:b/>
          <w:bCs/>
          <w:rtl/>
        </w:rPr>
        <w:t xml:space="preserve"> </w:t>
      </w:r>
      <w:r>
        <w:rPr>
          <w:rFonts w:hint="cs"/>
          <w:rtl/>
        </w:rPr>
        <w:t xml:space="preserve">(הי' קניין חצר סי' יד) שהשיג על </w:t>
      </w:r>
      <w:proofErr w:type="spellStart"/>
      <w:r>
        <w:rPr>
          <w:rFonts w:hint="cs"/>
          <w:rtl/>
        </w:rPr>
        <w:t>הש"ך</w:t>
      </w:r>
      <w:proofErr w:type="spellEnd"/>
      <w:r>
        <w:rPr>
          <w:rFonts w:hint="cs"/>
          <w:rtl/>
        </w:rPr>
        <w:t xml:space="preserve"> וכתב שכל המח' אי </w:t>
      </w:r>
      <w:proofErr w:type="spellStart"/>
      <w:r>
        <w:rPr>
          <w:rFonts w:hint="cs"/>
          <w:rtl/>
        </w:rPr>
        <w:t>אמרינן</w:t>
      </w:r>
      <w:proofErr w:type="spellEnd"/>
      <w:r>
        <w:rPr>
          <w:rFonts w:hint="cs"/>
          <w:rtl/>
        </w:rPr>
        <w:t xml:space="preserve"> גיטה וידה באין כאחד זה </w:t>
      </w:r>
      <w:proofErr w:type="spellStart"/>
      <w:r>
        <w:rPr>
          <w:rFonts w:hint="cs"/>
          <w:rtl/>
        </w:rPr>
        <w:t>דוקא</w:t>
      </w:r>
      <w:proofErr w:type="spellEnd"/>
      <w:r>
        <w:rPr>
          <w:rFonts w:hint="cs"/>
          <w:rtl/>
        </w:rPr>
        <w:t xml:space="preserve"> גבי </w:t>
      </w:r>
      <w:proofErr w:type="spellStart"/>
      <w:r>
        <w:rPr>
          <w:rFonts w:hint="cs"/>
          <w:rtl/>
        </w:rPr>
        <w:t>אשה</w:t>
      </w:r>
      <w:proofErr w:type="spellEnd"/>
      <w:r>
        <w:rPr>
          <w:rFonts w:hint="cs"/>
          <w:rtl/>
        </w:rPr>
        <w:t xml:space="preserve"> שיד </w:t>
      </w:r>
      <w:proofErr w:type="spellStart"/>
      <w:r>
        <w:rPr>
          <w:rFonts w:hint="cs"/>
          <w:rtl/>
        </w:rPr>
        <w:t>אשה</w:t>
      </w:r>
      <w:proofErr w:type="spellEnd"/>
      <w:r>
        <w:rPr>
          <w:rFonts w:hint="cs"/>
          <w:rtl/>
        </w:rPr>
        <w:t xml:space="preserve"> כיד בעלה, אבל בשאר מקומות וודאי שאומרים באין כאחד.</w:t>
      </w:r>
    </w:p>
    <w:p w14:paraId="587B0421" w14:textId="109CFCEF" w:rsidR="00C4271B" w:rsidRPr="007C32C6" w:rsidRDefault="00C4271B" w:rsidP="00413CA7">
      <w:pPr>
        <w:pStyle w:val="4"/>
        <w:rPr>
          <w:b/>
          <w:bCs w:val="0"/>
          <w:rtl/>
        </w:rPr>
      </w:pPr>
      <w:r w:rsidRPr="007C32C6">
        <w:rPr>
          <w:b/>
          <w:bCs w:val="0"/>
          <w:rtl/>
        </w:rPr>
        <w:t>הגה: וי"א דאם היו</w:t>
      </w:r>
      <w:r w:rsidRPr="007C32C6">
        <w:rPr>
          <w:rFonts w:hint="cs"/>
          <w:b/>
          <w:bCs w:val="0"/>
          <w:rtl/>
        </w:rPr>
        <w:t xml:space="preserve"> </w:t>
      </w:r>
      <w:proofErr w:type="spellStart"/>
      <w:r w:rsidRPr="007C32C6">
        <w:rPr>
          <w:b/>
          <w:bCs w:val="0"/>
          <w:rtl/>
        </w:rPr>
        <w:t>המטלטלין</w:t>
      </w:r>
      <w:proofErr w:type="spellEnd"/>
      <w:r w:rsidRPr="007C32C6">
        <w:rPr>
          <w:b/>
          <w:bCs w:val="0"/>
          <w:rtl/>
        </w:rPr>
        <w:t xml:space="preserve"> במקום </w:t>
      </w:r>
      <w:proofErr w:type="spellStart"/>
      <w:r w:rsidRPr="007C32C6">
        <w:rPr>
          <w:b/>
          <w:bCs w:val="0"/>
          <w:rtl/>
        </w:rPr>
        <w:t>דליכא</w:t>
      </w:r>
      <w:proofErr w:type="spellEnd"/>
      <w:r w:rsidRPr="007C32C6">
        <w:rPr>
          <w:b/>
          <w:bCs w:val="0"/>
          <w:rtl/>
        </w:rPr>
        <w:t xml:space="preserve"> </w:t>
      </w:r>
      <w:proofErr w:type="spellStart"/>
      <w:r w:rsidRPr="007C32C6">
        <w:rPr>
          <w:b/>
          <w:bCs w:val="0"/>
          <w:rtl/>
        </w:rPr>
        <w:t>למיחש</w:t>
      </w:r>
      <w:proofErr w:type="spellEnd"/>
      <w:r w:rsidRPr="007C32C6">
        <w:rPr>
          <w:b/>
          <w:bCs w:val="0"/>
          <w:rtl/>
        </w:rPr>
        <w:t xml:space="preserve"> לדליקה, נקנו במעות (הגהות ראשונות </w:t>
      </w:r>
      <w:proofErr w:type="spellStart"/>
      <w:r w:rsidRPr="007C32C6">
        <w:rPr>
          <w:b/>
          <w:bCs w:val="0"/>
          <w:rtl/>
        </w:rPr>
        <w:t>דמרדכי</w:t>
      </w:r>
      <w:proofErr w:type="spellEnd"/>
      <w:r w:rsidRPr="007C32C6">
        <w:rPr>
          <w:b/>
          <w:bCs w:val="0"/>
          <w:rtl/>
        </w:rPr>
        <w:t xml:space="preserve"> פרק הזהב).</w:t>
      </w:r>
    </w:p>
    <w:p w14:paraId="38D48D2D" w14:textId="710D3C54" w:rsidR="006F0D7C" w:rsidRDefault="00C4271B" w:rsidP="00413CA7">
      <w:pPr>
        <w:rPr>
          <w:rtl/>
        </w:rPr>
      </w:pPr>
      <w:r>
        <w:rPr>
          <w:rFonts w:hint="cs"/>
          <w:rtl/>
        </w:rPr>
        <w:t xml:space="preserve">על דין זה שהביא </w:t>
      </w:r>
      <w:proofErr w:type="spellStart"/>
      <w:r>
        <w:rPr>
          <w:rFonts w:hint="cs"/>
          <w:rtl/>
        </w:rPr>
        <w:t>הרמ"א</w:t>
      </w:r>
      <w:proofErr w:type="spellEnd"/>
      <w:r>
        <w:rPr>
          <w:rFonts w:hint="cs"/>
          <w:rtl/>
        </w:rPr>
        <w:t xml:space="preserve"> חולק </w:t>
      </w:r>
      <w:proofErr w:type="spellStart"/>
      <w:r>
        <w:rPr>
          <w:rFonts w:hint="cs"/>
          <w:rtl/>
        </w:rPr>
        <w:t>הב"י</w:t>
      </w:r>
      <w:proofErr w:type="spellEnd"/>
      <w:r>
        <w:rPr>
          <w:rFonts w:hint="cs"/>
          <w:rtl/>
        </w:rPr>
        <w:t xml:space="preserve"> ואומר שחכמים לא נתנו דבריהם לשיעורים ובכל מקום הצריכו משיכה. וכך פסק </w:t>
      </w:r>
      <w:proofErr w:type="spellStart"/>
      <w:r>
        <w:rPr>
          <w:rFonts w:hint="cs"/>
          <w:rtl/>
        </w:rPr>
        <w:t>הש"ך</w:t>
      </w:r>
      <w:proofErr w:type="spellEnd"/>
      <w:r>
        <w:rPr>
          <w:rFonts w:hint="cs"/>
          <w:rtl/>
        </w:rPr>
        <w:t xml:space="preserve">, </w:t>
      </w:r>
      <w:proofErr w:type="spellStart"/>
      <w:r>
        <w:rPr>
          <w:rFonts w:hint="cs"/>
          <w:rtl/>
        </w:rPr>
        <w:t>ודלא</w:t>
      </w:r>
      <w:proofErr w:type="spellEnd"/>
      <w:r>
        <w:rPr>
          <w:rFonts w:hint="cs"/>
          <w:rtl/>
        </w:rPr>
        <w:t xml:space="preserve"> </w:t>
      </w:r>
      <w:proofErr w:type="spellStart"/>
      <w:r>
        <w:rPr>
          <w:rFonts w:hint="cs"/>
          <w:rtl/>
        </w:rPr>
        <w:t>כהרמ"א</w:t>
      </w:r>
      <w:proofErr w:type="spellEnd"/>
      <w:r>
        <w:rPr>
          <w:rFonts w:hint="cs"/>
          <w:rtl/>
        </w:rPr>
        <w:t>.</w:t>
      </w:r>
    </w:p>
    <w:p w14:paraId="7B50E50B" w14:textId="77777777" w:rsidR="00C4271B" w:rsidRPr="007C32C6" w:rsidRDefault="00C4271B" w:rsidP="00413CA7">
      <w:pPr>
        <w:pStyle w:val="2"/>
        <w:rPr>
          <w:b/>
          <w:bCs w:val="0"/>
          <w:rtl/>
        </w:rPr>
      </w:pPr>
      <w:r w:rsidRPr="007C32C6">
        <w:rPr>
          <w:b/>
          <w:bCs w:val="0"/>
          <w:rtl/>
        </w:rPr>
        <w:t xml:space="preserve">וכן אם התנו </w:t>
      </w:r>
      <w:proofErr w:type="spellStart"/>
      <w:r w:rsidRPr="007C32C6">
        <w:rPr>
          <w:b/>
          <w:bCs w:val="0"/>
          <w:rtl/>
        </w:rPr>
        <w:t>בהדיא</w:t>
      </w:r>
      <w:proofErr w:type="spellEnd"/>
      <w:r w:rsidRPr="007C32C6">
        <w:rPr>
          <w:b/>
          <w:bCs w:val="0"/>
          <w:rtl/>
        </w:rPr>
        <w:t xml:space="preserve"> דמעות יקנו, קנו (ב"י).</w:t>
      </w:r>
    </w:p>
    <w:p w14:paraId="23D043A0" w14:textId="46AFB36F" w:rsidR="00C4271B" w:rsidRDefault="00C4271B" w:rsidP="00413CA7">
      <w:pPr>
        <w:rPr>
          <w:rtl/>
        </w:rPr>
      </w:pPr>
      <w:proofErr w:type="spellStart"/>
      <w:r>
        <w:rPr>
          <w:rFonts w:hint="cs"/>
          <w:rtl/>
        </w:rPr>
        <w:t>ה</w:t>
      </w:r>
      <w:r w:rsidRPr="00271816">
        <w:rPr>
          <w:rFonts w:hint="cs"/>
          <w:b/>
          <w:bCs/>
          <w:rtl/>
        </w:rPr>
        <w:t>ב"י</w:t>
      </w:r>
      <w:proofErr w:type="spellEnd"/>
      <w:r>
        <w:rPr>
          <w:rFonts w:hint="cs"/>
          <w:rtl/>
        </w:rPr>
        <w:t xml:space="preserve"> למד דין זה </w:t>
      </w:r>
      <w:proofErr w:type="spellStart"/>
      <w:r>
        <w:rPr>
          <w:rFonts w:hint="cs"/>
          <w:rtl/>
        </w:rPr>
        <w:t>ממ"ש</w:t>
      </w:r>
      <w:proofErr w:type="spellEnd"/>
      <w:r>
        <w:rPr>
          <w:rFonts w:hint="cs"/>
          <w:rtl/>
        </w:rPr>
        <w:t xml:space="preserve"> בגמ' בקידושין גבי קניין קרקע שקניינה בכסף</w:t>
      </w:r>
      <w:r w:rsidR="009C4326">
        <w:rPr>
          <w:rFonts w:hint="cs"/>
          <w:rtl/>
        </w:rPr>
        <w:t xml:space="preserve"> או בשטר, ובמקום שנהגו שבנוסף לכסף לא יקנו ללא שטר </w:t>
      </w:r>
      <w:r w:rsidR="009C4326">
        <w:rPr>
          <w:rtl/>
        </w:rPr>
        <w:t>–</w:t>
      </w:r>
      <w:r w:rsidR="009C4326">
        <w:rPr>
          <w:rFonts w:hint="cs"/>
          <w:rtl/>
        </w:rPr>
        <w:t xml:space="preserve"> לא קונים ללא שטר, אך אם התנה שיקנה בכסף לבד </w:t>
      </w:r>
      <w:r w:rsidR="009C4326">
        <w:rPr>
          <w:rtl/>
        </w:rPr>
        <w:t>–</w:t>
      </w:r>
      <w:r w:rsidR="009C4326">
        <w:rPr>
          <w:rFonts w:hint="cs"/>
          <w:rtl/>
        </w:rPr>
        <w:t xml:space="preserve"> זה מועיל. וה"ה כאן, אומר </w:t>
      </w:r>
      <w:proofErr w:type="spellStart"/>
      <w:r w:rsidR="009C4326">
        <w:rPr>
          <w:rFonts w:hint="cs"/>
          <w:rtl/>
        </w:rPr>
        <w:t>הב"י</w:t>
      </w:r>
      <w:proofErr w:type="spellEnd"/>
      <w:r w:rsidR="009C4326">
        <w:rPr>
          <w:rFonts w:hint="cs"/>
          <w:rtl/>
        </w:rPr>
        <w:t>, אם התנה שיקנה במעות ללא משיכה, קונה.</w:t>
      </w:r>
    </w:p>
    <w:p w14:paraId="5D838CFA" w14:textId="13488B26" w:rsidR="009C4326" w:rsidRDefault="009C4326" w:rsidP="00413CA7">
      <w:pPr>
        <w:rPr>
          <w:rtl/>
        </w:rPr>
      </w:pPr>
      <w:proofErr w:type="spellStart"/>
      <w:r>
        <w:rPr>
          <w:rFonts w:hint="cs"/>
          <w:rtl/>
        </w:rPr>
        <w:t>ה</w:t>
      </w:r>
      <w:r w:rsidRPr="00271816">
        <w:rPr>
          <w:rFonts w:hint="cs"/>
          <w:b/>
          <w:bCs/>
          <w:rtl/>
        </w:rPr>
        <w:t>ש"ך</w:t>
      </w:r>
      <w:proofErr w:type="spellEnd"/>
      <w:r>
        <w:rPr>
          <w:rFonts w:hint="cs"/>
          <w:rtl/>
        </w:rPr>
        <w:t xml:space="preserve"> </w:t>
      </w:r>
      <w:r w:rsidR="005F21C5">
        <w:rPr>
          <w:rFonts w:hint="cs"/>
          <w:rtl/>
        </w:rPr>
        <w:t>(</w:t>
      </w:r>
      <w:proofErr w:type="spellStart"/>
      <w:r w:rsidR="005F21C5">
        <w:rPr>
          <w:rFonts w:hint="cs"/>
          <w:rtl/>
        </w:rPr>
        <w:t>סק"י</w:t>
      </w:r>
      <w:proofErr w:type="spellEnd"/>
      <w:r w:rsidR="005F21C5">
        <w:rPr>
          <w:rFonts w:hint="cs"/>
          <w:rtl/>
        </w:rPr>
        <w:t xml:space="preserve">) </w:t>
      </w:r>
      <w:r>
        <w:rPr>
          <w:rFonts w:hint="cs"/>
          <w:rtl/>
        </w:rPr>
        <w:t xml:space="preserve">חולק על </w:t>
      </w:r>
      <w:proofErr w:type="spellStart"/>
      <w:r>
        <w:rPr>
          <w:rFonts w:hint="cs"/>
          <w:rtl/>
        </w:rPr>
        <w:t>הב"י</w:t>
      </w:r>
      <w:proofErr w:type="spellEnd"/>
      <w:r>
        <w:rPr>
          <w:rFonts w:hint="cs"/>
          <w:rtl/>
        </w:rPr>
        <w:t xml:space="preserve"> ועל פסק </w:t>
      </w:r>
      <w:proofErr w:type="spellStart"/>
      <w:r>
        <w:rPr>
          <w:rFonts w:hint="cs"/>
          <w:rtl/>
        </w:rPr>
        <w:t>הרמ"א</w:t>
      </w:r>
      <w:proofErr w:type="spellEnd"/>
      <w:r>
        <w:rPr>
          <w:rFonts w:hint="cs"/>
          <w:rtl/>
        </w:rPr>
        <w:t xml:space="preserve">, </w:t>
      </w:r>
      <w:proofErr w:type="spellStart"/>
      <w:r>
        <w:rPr>
          <w:rFonts w:hint="cs"/>
          <w:rtl/>
        </w:rPr>
        <w:t>וס"ל</w:t>
      </w:r>
      <w:proofErr w:type="spellEnd"/>
      <w:r>
        <w:rPr>
          <w:rFonts w:hint="cs"/>
          <w:rtl/>
        </w:rPr>
        <w:t xml:space="preserve"> שאם התנו לקנות במעות לבד לא קונים, וראיית </w:t>
      </w:r>
      <w:proofErr w:type="spellStart"/>
      <w:r>
        <w:rPr>
          <w:rFonts w:hint="cs"/>
          <w:rtl/>
        </w:rPr>
        <w:t>הב"י</w:t>
      </w:r>
      <w:proofErr w:type="spellEnd"/>
      <w:r>
        <w:rPr>
          <w:rFonts w:hint="cs"/>
          <w:rtl/>
        </w:rPr>
        <w:t xml:space="preserve"> אינה ראייה כיון שגבי קרקע חז"ל אמרו שאפשר לקנות בכסף, אלא שאותו מקום נהג בנוסף לכסף לקנות גם בשטר, וכשהוא התנה לקנות רק בכסף הוא לא עבר על מה שחכמים אמרו, כיון שזה אחד מהדרכים לקנות קרקע. ו</w:t>
      </w:r>
      <w:r w:rsidR="00271816">
        <w:rPr>
          <w:rFonts w:hint="cs"/>
          <w:rtl/>
        </w:rPr>
        <w:t>אילו כאן חכמים תקנו לא לקנות ע"י כסף והוא עושה בזה שאומר שקוצה לקנות רק ע"י כסף נגד תקנת חז"ל</w:t>
      </w:r>
      <w:r>
        <w:rPr>
          <w:rFonts w:hint="cs"/>
          <w:rtl/>
        </w:rPr>
        <w:t xml:space="preserve">, </w:t>
      </w:r>
      <w:proofErr w:type="spellStart"/>
      <w:r w:rsidR="00271816">
        <w:rPr>
          <w:rFonts w:hint="cs"/>
          <w:rtl/>
        </w:rPr>
        <w:t>והוי</w:t>
      </w:r>
      <w:proofErr w:type="spellEnd"/>
      <w:r w:rsidR="00271816">
        <w:rPr>
          <w:rFonts w:hint="cs"/>
          <w:rtl/>
        </w:rPr>
        <w:t xml:space="preserve"> כ</w:t>
      </w:r>
      <w:r>
        <w:rPr>
          <w:rFonts w:hint="cs"/>
          <w:rtl/>
        </w:rPr>
        <w:t xml:space="preserve">אדם </w:t>
      </w:r>
      <w:r w:rsidR="00271816">
        <w:rPr>
          <w:rFonts w:hint="cs"/>
          <w:rtl/>
        </w:rPr>
        <w:t>ש</w:t>
      </w:r>
      <w:r>
        <w:rPr>
          <w:rFonts w:hint="cs"/>
          <w:rtl/>
        </w:rPr>
        <w:t xml:space="preserve">מתנה לקנות באמירה בלבד שוודאי שאין לזה כל תוקף, </w:t>
      </w:r>
      <w:r w:rsidR="005F21C5">
        <w:rPr>
          <w:rFonts w:hint="cs"/>
          <w:rtl/>
        </w:rPr>
        <w:t xml:space="preserve">וכך כותב </w:t>
      </w:r>
      <w:proofErr w:type="spellStart"/>
      <w:r w:rsidR="005F21C5">
        <w:rPr>
          <w:rFonts w:hint="cs"/>
          <w:rtl/>
        </w:rPr>
        <w:t>הריטב"א</w:t>
      </w:r>
      <w:proofErr w:type="spellEnd"/>
      <w:r w:rsidR="005F21C5">
        <w:rPr>
          <w:rFonts w:hint="cs"/>
          <w:rtl/>
        </w:rPr>
        <w:t xml:space="preserve"> במס' קידושין כה ע"ב. וכן סתמו כל הפוסקים שאין </w:t>
      </w:r>
      <w:proofErr w:type="spellStart"/>
      <w:r w:rsidR="005F21C5">
        <w:rPr>
          <w:rFonts w:hint="cs"/>
          <w:rtl/>
        </w:rPr>
        <w:t>מטלטלין</w:t>
      </w:r>
      <w:proofErr w:type="spellEnd"/>
      <w:r w:rsidR="005F21C5">
        <w:rPr>
          <w:rFonts w:hint="cs"/>
          <w:rtl/>
        </w:rPr>
        <w:t xml:space="preserve"> נקנים בכסף ולא חילקו לומר אם התנה שיקנה בכסף לבדו. ועוד ראייה, מזה שקיימא לן כר' יהודה במס' כתובות (נו) דאף בממון אם התנה על דבר שהוא נגד דברי חכמים תנאו בטל, ואף ר"מ </w:t>
      </w:r>
      <w:proofErr w:type="spellStart"/>
      <w:r w:rsidR="005F21C5">
        <w:rPr>
          <w:rFonts w:hint="cs"/>
          <w:rtl/>
        </w:rPr>
        <w:t>דחולק</w:t>
      </w:r>
      <w:proofErr w:type="spellEnd"/>
      <w:r w:rsidR="00EB1C77">
        <w:rPr>
          <w:rFonts w:hint="cs"/>
          <w:rtl/>
        </w:rPr>
        <w:t>,</w:t>
      </w:r>
      <w:r w:rsidR="005F21C5">
        <w:rPr>
          <w:rFonts w:hint="cs"/>
          <w:rtl/>
        </w:rPr>
        <w:t xml:space="preserve"> כאן יודה כיון שכל מה שיכול להתנות זה בדבר ששייך בו מחילה, אבל כאן לא שייך להתנות לעשות קניין מדבר שאינו קניין.</w:t>
      </w:r>
    </w:p>
    <w:p w14:paraId="355B5749" w14:textId="39E43D42" w:rsidR="005F21C5" w:rsidRDefault="005F21C5" w:rsidP="00413CA7">
      <w:pPr>
        <w:rPr>
          <w:rtl/>
        </w:rPr>
      </w:pPr>
      <w:r>
        <w:rPr>
          <w:rFonts w:hint="cs"/>
          <w:rtl/>
        </w:rPr>
        <w:t>ב</w:t>
      </w:r>
      <w:r w:rsidRPr="00271816">
        <w:rPr>
          <w:rFonts w:hint="cs"/>
          <w:b/>
          <w:bCs/>
          <w:rtl/>
        </w:rPr>
        <w:t>קצות</w:t>
      </w:r>
      <w:r>
        <w:rPr>
          <w:rFonts w:hint="cs"/>
          <w:rtl/>
        </w:rPr>
        <w:t xml:space="preserve"> (</w:t>
      </w:r>
      <w:proofErr w:type="spellStart"/>
      <w:r>
        <w:rPr>
          <w:rFonts w:hint="cs"/>
          <w:rtl/>
        </w:rPr>
        <w:t>סק"ג</w:t>
      </w:r>
      <w:proofErr w:type="spellEnd"/>
      <w:r>
        <w:rPr>
          <w:rFonts w:hint="cs"/>
          <w:rtl/>
        </w:rPr>
        <w:t>)</w:t>
      </w:r>
      <w:r w:rsidR="006535A3">
        <w:rPr>
          <w:rFonts w:hint="cs"/>
          <w:rtl/>
        </w:rPr>
        <w:t xml:space="preserve"> מביא ראייה לדברי </w:t>
      </w:r>
      <w:proofErr w:type="spellStart"/>
      <w:r w:rsidR="006535A3">
        <w:rPr>
          <w:rFonts w:hint="cs"/>
          <w:rtl/>
        </w:rPr>
        <w:t>הב"י</w:t>
      </w:r>
      <w:proofErr w:type="spellEnd"/>
      <w:r w:rsidR="006535A3">
        <w:rPr>
          <w:rFonts w:hint="cs"/>
          <w:rtl/>
        </w:rPr>
        <w:t xml:space="preserve"> </w:t>
      </w:r>
      <w:proofErr w:type="spellStart"/>
      <w:r w:rsidR="006535A3">
        <w:rPr>
          <w:rFonts w:hint="cs"/>
          <w:rtl/>
        </w:rPr>
        <w:t>ורמ"א</w:t>
      </w:r>
      <w:proofErr w:type="spellEnd"/>
      <w:r w:rsidR="006535A3">
        <w:rPr>
          <w:rFonts w:hint="cs"/>
          <w:rtl/>
        </w:rPr>
        <w:t>, מגמ' בבכורות (</w:t>
      </w:r>
      <w:proofErr w:type="spellStart"/>
      <w:r w:rsidR="006535A3">
        <w:rPr>
          <w:rFonts w:hint="cs"/>
          <w:rtl/>
        </w:rPr>
        <w:t>יג</w:t>
      </w:r>
      <w:proofErr w:type="spellEnd"/>
      <w:r w:rsidR="006535A3">
        <w:rPr>
          <w:rFonts w:hint="cs"/>
          <w:rtl/>
        </w:rPr>
        <w:t xml:space="preserve">:) שם איתא שאם גוי קיבל עליו לדון בדיני ישראל שמשיכה תקנה, והיהודי קנה ממנו </w:t>
      </w:r>
      <w:proofErr w:type="spellStart"/>
      <w:r w:rsidR="006535A3">
        <w:rPr>
          <w:rFonts w:hint="cs"/>
          <w:rtl/>
        </w:rPr>
        <w:t>גורטאות</w:t>
      </w:r>
      <w:proofErr w:type="spellEnd"/>
      <w:r w:rsidR="006535A3">
        <w:rPr>
          <w:rFonts w:hint="cs"/>
          <w:rtl/>
        </w:rPr>
        <w:t xml:space="preserve"> ושילם כסף אך עדיין לא משך, ומצא שיש שם חרוט עכו"ם, הדין שיחזיר לו לגוי. ורואים שהתנאי מועיל גם למי </w:t>
      </w:r>
      <w:proofErr w:type="spellStart"/>
      <w:r w:rsidR="006535A3">
        <w:rPr>
          <w:rFonts w:hint="cs"/>
          <w:rtl/>
        </w:rPr>
        <w:t>שס"ל</w:t>
      </w:r>
      <w:proofErr w:type="spellEnd"/>
      <w:r w:rsidR="006535A3">
        <w:rPr>
          <w:rFonts w:hint="cs"/>
          <w:rtl/>
        </w:rPr>
        <w:t xml:space="preserve"> שמשיכה בגוי לא קונה, היות ואצל הישראל זה הדין א"כ הגוי יכול להתנות כך. וא"כ אומר הקצות ה"ה כאן, </w:t>
      </w:r>
      <w:r w:rsidR="00431251">
        <w:rPr>
          <w:rFonts w:hint="cs"/>
          <w:rtl/>
        </w:rPr>
        <w:t>קניין כסף, כיון שלכמה פוסקים הוי קניין בגוי וודאי שבקרקע כסף קונה בגוי, א"כ מהני בזה תנאי.</w:t>
      </w:r>
    </w:p>
    <w:p w14:paraId="1C916031" w14:textId="0518B8E6" w:rsidR="00431251" w:rsidRDefault="00431251" w:rsidP="00413CA7">
      <w:pPr>
        <w:rPr>
          <w:rtl/>
        </w:rPr>
      </w:pPr>
      <w:r>
        <w:rPr>
          <w:rFonts w:hint="cs"/>
          <w:rtl/>
        </w:rPr>
        <w:t xml:space="preserve">בנתיבות הביא את </w:t>
      </w:r>
      <w:proofErr w:type="spellStart"/>
      <w:r>
        <w:rPr>
          <w:rFonts w:hint="cs"/>
          <w:rtl/>
        </w:rPr>
        <w:t>הב"ח</w:t>
      </w:r>
      <w:proofErr w:type="spellEnd"/>
      <w:r>
        <w:rPr>
          <w:rFonts w:hint="cs"/>
          <w:rtl/>
        </w:rPr>
        <w:t xml:space="preserve"> ונראה שכך סובר הנתיבות [כ"כ </w:t>
      </w:r>
      <w:proofErr w:type="spellStart"/>
      <w:r>
        <w:rPr>
          <w:rFonts w:hint="cs"/>
          <w:rtl/>
        </w:rPr>
        <w:t>הפת"ש</w:t>
      </w:r>
      <w:proofErr w:type="spellEnd"/>
      <w:r>
        <w:rPr>
          <w:rFonts w:hint="cs"/>
          <w:rtl/>
        </w:rPr>
        <w:t xml:space="preserve">] שהיות וכל מה שעקרו חכמים את קניין המעות והצריכו משיכה זה לטובת הלוקח שלא יגיד לו המוכר נשרפו </w:t>
      </w:r>
      <w:proofErr w:type="spellStart"/>
      <w:r>
        <w:rPr>
          <w:rFonts w:hint="cs"/>
          <w:rtl/>
        </w:rPr>
        <w:t>חיטך</w:t>
      </w:r>
      <w:proofErr w:type="spellEnd"/>
      <w:r>
        <w:rPr>
          <w:rFonts w:hint="cs"/>
          <w:rtl/>
        </w:rPr>
        <w:t xml:space="preserve">, א"כ יכול הוא להתנות ולומר לא ניחא לי </w:t>
      </w:r>
      <w:proofErr w:type="spellStart"/>
      <w:r>
        <w:rPr>
          <w:rFonts w:hint="cs"/>
          <w:rtl/>
        </w:rPr>
        <w:t>תקנתא</w:t>
      </w:r>
      <w:proofErr w:type="spellEnd"/>
      <w:r>
        <w:rPr>
          <w:rFonts w:hint="cs"/>
          <w:rtl/>
        </w:rPr>
        <w:t xml:space="preserve"> זו שהיא לטובתי.</w:t>
      </w:r>
    </w:p>
    <w:p w14:paraId="1023ECA1" w14:textId="77EAC872" w:rsidR="00431251" w:rsidRDefault="00431251" w:rsidP="00DD1599">
      <w:pPr>
        <w:pStyle w:val="af7"/>
        <w:rPr>
          <w:rtl/>
        </w:rPr>
      </w:pPr>
      <w:bookmarkStart w:id="150" w:name="_Toc148885294"/>
      <w:r>
        <w:rPr>
          <w:rtl/>
        </w:rPr>
        <w:lastRenderedPageBreak/>
        <w:t>סעיף ו</w:t>
      </w:r>
      <w:r>
        <w:rPr>
          <w:rFonts w:hint="cs"/>
          <w:rtl/>
        </w:rPr>
        <w:t>'</w:t>
      </w:r>
      <w:bookmarkEnd w:id="150"/>
    </w:p>
    <w:p w14:paraId="4D399223" w14:textId="6E457661" w:rsidR="00431251" w:rsidRDefault="00431251" w:rsidP="00413CA7">
      <w:pPr>
        <w:pStyle w:val="4"/>
        <w:rPr>
          <w:rtl/>
        </w:rPr>
      </w:pPr>
      <w:r>
        <w:rPr>
          <w:rtl/>
        </w:rPr>
        <w:t xml:space="preserve">י"א </w:t>
      </w:r>
      <w:proofErr w:type="spellStart"/>
      <w:r>
        <w:rPr>
          <w:rtl/>
        </w:rPr>
        <w:t>דשכירות</w:t>
      </w:r>
      <w:proofErr w:type="spellEnd"/>
      <w:r>
        <w:rPr>
          <w:rtl/>
        </w:rPr>
        <w:t xml:space="preserve"> המטלטלים נקנה בכסף, </w:t>
      </w:r>
      <w:proofErr w:type="spellStart"/>
      <w:r>
        <w:rPr>
          <w:rtl/>
        </w:rPr>
        <w:t>דליכא</w:t>
      </w:r>
      <w:proofErr w:type="spellEnd"/>
      <w:r>
        <w:rPr>
          <w:rtl/>
        </w:rPr>
        <w:t xml:space="preserve"> </w:t>
      </w:r>
      <w:proofErr w:type="spellStart"/>
      <w:r>
        <w:rPr>
          <w:rtl/>
        </w:rPr>
        <w:t>למיחש</w:t>
      </w:r>
      <w:proofErr w:type="spellEnd"/>
      <w:r>
        <w:rPr>
          <w:rtl/>
        </w:rPr>
        <w:t xml:space="preserve"> שמא יאמר לו: נשרפו </w:t>
      </w:r>
      <w:proofErr w:type="spellStart"/>
      <w:r>
        <w:rPr>
          <w:rtl/>
        </w:rPr>
        <w:t>חטיך</w:t>
      </w:r>
      <w:proofErr w:type="spellEnd"/>
      <w:r>
        <w:rPr>
          <w:rtl/>
        </w:rPr>
        <w:t xml:space="preserve"> בעלייה, </w:t>
      </w:r>
      <w:proofErr w:type="spellStart"/>
      <w:r>
        <w:rPr>
          <w:rtl/>
        </w:rPr>
        <w:t>דכיון</w:t>
      </w:r>
      <w:proofErr w:type="spellEnd"/>
      <w:r>
        <w:rPr>
          <w:rtl/>
        </w:rPr>
        <w:t xml:space="preserve"> שהגוף שלו טרח ומציל. </w:t>
      </w:r>
    </w:p>
    <w:p w14:paraId="205F163C" w14:textId="6920EDD0" w:rsidR="002E220C" w:rsidRPr="002E220C" w:rsidRDefault="002E220C" w:rsidP="00413CA7">
      <w:pPr>
        <w:rPr>
          <w:rtl/>
        </w:rPr>
      </w:pPr>
      <w:r>
        <w:rPr>
          <w:rFonts w:hint="cs"/>
          <w:rtl/>
        </w:rPr>
        <w:t xml:space="preserve">מקור הדין מדברי </w:t>
      </w:r>
      <w:proofErr w:type="spellStart"/>
      <w:r>
        <w:rPr>
          <w:rFonts w:hint="cs"/>
          <w:rtl/>
        </w:rPr>
        <w:t>הר"ן</w:t>
      </w:r>
      <w:proofErr w:type="spellEnd"/>
      <w:r>
        <w:rPr>
          <w:rFonts w:hint="cs"/>
          <w:rtl/>
        </w:rPr>
        <w:t xml:space="preserve"> בריש הזהב (מט: ד"ה כגון) שם הביא ראייה לזה מהדין של אם הייתה </w:t>
      </w:r>
      <w:proofErr w:type="spellStart"/>
      <w:r>
        <w:rPr>
          <w:rFonts w:hint="cs"/>
          <w:rtl/>
        </w:rPr>
        <w:t>עליתו</w:t>
      </w:r>
      <w:proofErr w:type="spellEnd"/>
      <w:r>
        <w:rPr>
          <w:rFonts w:hint="cs"/>
          <w:rtl/>
        </w:rPr>
        <w:t xml:space="preserve"> של לוקח מושכרת למוכר דקני בכסף, משום שהגוף שלו וטרח ומציל. אולם </w:t>
      </w:r>
      <w:proofErr w:type="spellStart"/>
      <w:r>
        <w:rPr>
          <w:rFonts w:hint="cs"/>
          <w:rtl/>
        </w:rPr>
        <w:t>ברעק"א</w:t>
      </w:r>
      <w:proofErr w:type="spellEnd"/>
      <w:r>
        <w:rPr>
          <w:rFonts w:hint="cs"/>
          <w:rtl/>
        </w:rPr>
        <w:t xml:space="preserve"> הביא </w:t>
      </w:r>
      <w:proofErr w:type="spellStart"/>
      <w:r>
        <w:rPr>
          <w:rFonts w:hint="cs"/>
          <w:rtl/>
        </w:rPr>
        <w:t>שבנמו"י</w:t>
      </w:r>
      <w:proofErr w:type="spellEnd"/>
      <w:r>
        <w:rPr>
          <w:rFonts w:hint="cs"/>
          <w:rtl/>
        </w:rPr>
        <w:t xml:space="preserve"> בפרק השואל (</w:t>
      </w:r>
      <w:proofErr w:type="spellStart"/>
      <w:r w:rsidR="00572A8A">
        <w:rPr>
          <w:rFonts w:hint="cs"/>
          <w:rtl/>
        </w:rPr>
        <w:t>נז</w:t>
      </w:r>
      <w:proofErr w:type="spellEnd"/>
      <w:r w:rsidR="00572A8A">
        <w:rPr>
          <w:rFonts w:hint="cs"/>
          <w:rtl/>
        </w:rPr>
        <w:t>. ד"ה כך שכירות)</w:t>
      </w:r>
      <w:r w:rsidR="00EE3F8F">
        <w:rPr>
          <w:rFonts w:hint="cs"/>
          <w:rtl/>
        </w:rPr>
        <w:t xml:space="preserve"> מובא בשם </w:t>
      </w:r>
      <w:proofErr w:type="spellStart"/>
      <w:r w:rsidR="00EE3F8F">
        <w:rPr>
          <w:rFonts w:hint="cs"/>
          <w:rtl/>
        </w:rPr>
        <w:t>הרשב"א</w:t>
      </w:r>
      <w:proofErr w:type="spellEnd"/>
      <w:r w:rsidR="00EE3F8F">
        <w:rPr>
          <w:rFonts w:hint="cs"/>
          <w:rtl/>
        </w:rPr>
        <w:t xml:space="preserve"> שלא קונים </w:t>
      </w:r>
      <w:proofErr w:type="spellStart"/>
      <w:r w:rsidR="00EE3F8F">
        <w:rPr>
          <w:rFonts w:hint="cs"/>
          <w:rtl/>
        </w:rPr>
        <w:t>בכה"ג</w:t>
      </w:r>
      <w:proofErr w:type="spellEnd"/>
      <w:r w:rsidR="00500D1A">
        <w:rPr>
          <w:rFonts w:hint="cs"/>
          <w:rtl/>
        </w:rPr>
        <w:t xml:space="preserve"> ע"י כסף</w:t>
      </w:r>
      <w:r w:rsidR="00EE3F8F">
        <w:rPr>
          <w:rFonts w:hint="cs"/>
          <w:rtl/>
        </w:rPr>
        <w:t>.</w:t>
      </w:r>
      <w:r w:rsidR="00500D1A">
        <w:rPr>
          <w:rFonts w:hint="cs"/>
          <w:rtl/>
        </w:rPr>
        <w:t xml:space="preserve"> </w:t>
      </w:r>
      <w:proofErr w:type="spellStart"/>
      <w:r w:rsidR="00500D1A">
        <w:rPr>
          <w:rFonts w:hint="cs"/>
          <w:rtl/>
        </w:rPr>
        <w:t>וכ"נ</w:t>
      </w:r>
      <w:proofErr w:type="spellEnd"/>
      <w:r w:rsidR="00500D1A">
        <w:rPr>
          <w:rFonts w:hint="cs"/>
          <w:rtl/>
        </w:rPr>
        <w:t xml:space="preserve"> דעת </w:t>
      </w:r>
      <w:proofErr w:type="spellStart"/>
      <w:r w:rsidR="00500D1A">
        <w:rPr>
          <w:rFonts w:hint="cs"/>
          <w:rtl/>
        </w:rPr>
        <w:t>הראב"ד</w:t>
      </w:r>
      <w:proofErr w:type="spellEnd"/>
      <w:r w:rsidR="00500D1A">
        <w:rPr>
          <w:rFonts w:hint="cs"/>
          <w:rtl/>
        </w:rPr>
        <w:t xml:space="preserve"> שהובא בטור בסי' ש"י. </w:t>
      </w:r>
      <w:r w:rsidR="006B3045">
        <w:rPr>
          <w:rFonts w:hint="cs"/>
          <w:rtl/>
        </w:rPr>
        <w:t xml:space="preserve">ובספר </w:t>
      </w:r>
      <w:r w:rsidR="006B3045" w:rsidRPr="00204670">
        <w:rPr>
          <w:rFonts w:hint="cs"/>
          <w:b/>
          <w:bCs/>
          <w:rtl/>
        </w:rPr>
        <w:t>מראות הצובאות</w:t>
      </w:r>
      <w:r w:rsidR="006B3045">
        <w:rPr>
          <w:rFonts w:hint="cs"/>
          <w:rtl/>
        </w:rPr>
        <w:t xml:space="preserve"> כתב שברש"י </w:t>
      </w:r>
      <w:proofErr w:type="spellStart"/>
      <w:r w:rsidR="006B3045">
        <w:rPr>
          <w:rFonts w:hint="cs"/>
          <w:rtl/>
        </w:rPr>
        <w:t>ונמו"י</w:t>
      </w:r>
      <w:proofErr w:type="spellEnd"/>
      <w:r w:rsidR="006B3045">
        <w:rPr>
          <w:rFonts w:hint="cs"/>
          <w:rtl/>
        </w:rPr>
        <w:t xml:space="preserve"> בפרק מרובה נראה גם כדעת </w:t>
      </w:r>
      <w:proofErr w:type="spellStart"/>
      <w:r w:rsidR="006B3045">
        <w:rPr>
          <w:rFonts w:hint="cs"/>
          <w:rtl/>
        </w:rPr>
        <w:t>הרשב"א</w:t>
      </w:r>
      <w:proofErr w:type="spellEnd"/>
      <w:r w:rsidR="006B3045">
        <w:rPr>
          <w:rFonts w:hint="cs"/>
          <w:rtl/>
        </w:rPr>
        <w:t xml:space="preserve"> </w:t>
      </w:r>
      <w:proofErr w:type="spellStart"/>
      <w:r w:rsidR="006B3045">
        <w:rPr>
          <w:rFonts w:hint="cs"/>
          <w:rtl/>
        </w:rPr>
        <w:t>והראב"ד</w:t>
      </w:r>
      <w:proofErr w:type="spellEnd"/>
      <w:r w:rsidR="006B3045">
        <w:rPr>
          <w:rFonts w:hint="cs"/>
          <w:rtl/>
        </w:rPr>
        <w:t xml:space="preserve">, וא"כ אומר שלכל הפחות הוי </w:t>
      </w:r>
      <w:proofErr w:type="spellStart"/>
      <w:r w:rsidR="006B3045" w:rsidRPr="00204670">
        <w:rPr>
          <w:rFonts w:hint="cs"/>
          <w:b/>
          <w:bCs/>
          <w:rtl/>
        </w:rPr>
        <w:t>ספיקא</w:t>
      </w:r>
      <w:proofErr w:type="spellEnd"/>
      <w:r w:rsidR="006B3045" w:rsidRPr="00204670">
        <w:rPr>
          <w:rFonts w:hint="cs"/>
          <w:b/>
          <w:bCs/>
          <w:rtl/>
        </w:rPr>
        <w:t xml:space="preserve"> </w:t>
      </w:r>
      <w:proofErr w:type="spellStart"/>
      <w:r w:rsidR="006B3045" w:rsidRPr="00204670">
        <w:rPr>
          <w:rFonts w:hint="cs"/>
          <w:b/>
          <w:bCs/>
          <w:rtl/>
        </w:rPr>
        <w:t>דדינא</w:t>
      </w:r>
      <w:proofErr w:type="spellEnd"/>
      <w:r w:rsidR="006B3045">
        <w:rPr>
          <w:rFonts w:hint="cs"/>
          <w:rtl/>
        </w:rPr>
        <w:t xml:space="preserve">. ובספר </w:t>
      </w:r>
      <w:r w:rsidR="006B3045">
        <w:rPr>
          <w:rFonts w:hint="cs"/>
          <w:b/>
          <w:bCs/>
          <w:rtl/>
        </w:rPr>
        <w:t>שער משפט</w:t>
      </w:r>
      <w:r w:rsidR="006B3045">
        <w:rPr>
          <w:rFonts w:hint="cs"/>
          <w:rtl/>
        </w:rPr>
        <w:t xml:space="preserve"> כתב אף הוא להקשות מדוע </w:t>
      </w:r>
      <w:proofErr w:type="spellStart"/>
      <w:r w:rsidR="006B3045">
        <w:rPr>
          <w:rFonts w:hint="cs"/>
          <w:rtl/>
        </w:rPr>
        <w:t>השו"ע</w:t>
      </w:r>
      <w:proofErr w:type="spellEnd"/>
      <w:r w:rsidR="006B3045">
        <w:rPr>
          <w:rFonts w:hint="cs"/>
          <w:rtl/>
        </w:rPr>
        <w:t xml:space="preserve"> פסק כדעת </w:t>
      </w:r>
      <w:proofErr w:type="spellStart"/>
      <w:r w:rsidR="006B3045">
        <w:rPr>
          <w:rFonts w:hint="cs"/>
          <w:rtl/>
        </w:rPr>
        <w:t>הר"ן</w:t>
      </w:r>
      <w:proofErr w:type="spellEnd"/>
      <w:r w:rsidR="006B3045">
        <w:rPr>
          <w:rFonts w:hint="cs"/>
          <w:rtl/>
        </w:rPr>
        <w:t xml:space="preserve"> בעוד שהרבה ראשונים חולקים עליו, וכתב שנ"ל ליישב שהיות ויש לנו מח' האם חז"ל העמידו דבריהם גם בשכירות </w:t>
      </w:r>
      <w:proofErr w:type="spellStart"/>
      <w:r w:rsidR="006B3045">
        <w:rPr>
          <w:rFonts w:hint="cs"/>
          <w:rtl/>
        </w:rPr>
        <w:t>מטלטלין</w:t>
      </w:r>
      <w:proofErr w:type="spellEnd"/>
      <w:r w:rsidR="006B3045">
        <w:rPr>
          <w:rFonts w:hint="cs"/>
          <w:rtl/>
        </w:rPr>
        <w:t xml:space="preserve">, א"כ זה ספק, ולכן נעמיד את הדין על דין תורה שמעות קונות ולכן </w:t>
      </w:r>
      <w:r w:rsidR="00204670" w:rsidRPr="00204670">
        <w:rPr>
          <w:rFonts w:hint="cs"/>
          <w:b/>
          <w:bCs/>
          <w:rtl/>
        </w:rPr>
        <w:t>יוציאו מיד המשכיר</w:t>
      </w:r>
      <w:r w:rsidR="00204670">
        <w:rPr>
          <w:rFonts w:hint="cs"/>
          <w:rtl/>
        </w:rPr>
        <w:t xml:space="preserve"> באם נתן מעות, דלא אתי ספק תקנה ותוציא מוודאי דאו'. אולם בספר </w:t>
      </w:r>
      <w:r w:rsidR="00204670">
        <w:rPr>
          <w:rFonts w:hint="cs"/>
          <w:b/>
          <w:bCs/>
          <w:rtl/>
        </w:rPr>
        <w:t xml:space="preserve">נאות דשא </w:t>
      </w:r>
      <w:r w:rsidR="00204670">
        <w:rPr>
          <w:rFonts w:hint="cs"/>
          <w:rtl/>
        </w:rPr>
        <w:t xml:space="preserve">כתב שכל ספק שיש בתקנת חכמים זה כמו ספק שיש בדין תורה שהדין </w:t>
      </w:r>
      <w:proofErr w:type="spellStart"/>
      <w:r w:rsidR="00204670">
        <w:rPr>
          <w:rFonts w:hint="cs"/>
          <w:rtl/>
        </w:rPr>
        <w:t>ה</w:t>
      </w:r>
      <w:r w:rsidR="00204670" w:rsidRPr="00204670">
        <w:rPr>
          <w:rFonts w:hint="cs"/>
          <w:b/>
          <w:bCs/>
          <w:rtl/>
        </w:rPr>
        <w:t>ממע"ה</w:t>
      </w:r>
      <w:proofErr w:type="spellEnd"/>
      <w:r w:rsidR="00204670">
        <w:rPr>
          <w:rFonts w:hint="cs"/>
          <w:rtl/>
        </w:rPr>
        <w:t xml:space="preserve">. דבריהם הובאו </w:t>
      </w:r>
      <w:proofErr w:type="spellStart"/>
      <w:r w:rsidR="00204670">
        <w:rPr>
          <w:rFonts w:hint="cs"/>
          <w:rtl/>
        </w:rPr>
        <w:t>בפת"ש</w:t>
      </w:r>
      <w:proofErr w:type="spellEnd"/>
      <w:r w:rsidR="00204670">
        <w:rPr>
          <w:rFonts w:hint="cs"/>
          <w:rtl/>
        </w:rPr>
        <w:t xml:space="preserve"> </w:t>
      </w:r>
      <w:proofErr w:type="spellStart"/>
      <w:r w:rsidR="00204670">
        <w:rPr>
          <w:rFonts w:hint="cs"/>
          <w:rtl/>
        </w:rPr>
        <w:t>סק"ח</w:t>
      </w:r>
      <w:proofErr w:type="spellEnd"/>
      <w:r w:rsidR="00204670">
        <w:rPr>
          <w:rFonts w:hint="cs"/>
          <w:rtl/>
        </w:rPr>
        <w:t>.</w:t>
      </w:r>
      <w:r w:rsidR="00500D1A">
        <w:rPr>
          <w:rFonts w:hint="cs"/>
          <w:rtl/>
        </w:rPr>
        <w:t xml:space="preserve">                                                                                                                                                                                                                </w:t>
      </w:r>
    </w:p>
    <w:p w14:paraId="34A824A7" w14:textId="111B3B90" w:rsidR="00431251" w:rsidRDefault="00431251" w:rsidP="00DD1599">
      <w:pPr>
        <w:pStyle w:val="af7"/>
        <w:rPr>
          <w:rtl/>
        </w:rPr>
      </w:pPr>
      <w:bookmarkStart w:id="151" w:name="_Toc148885295"/>
      <w:r>
        <w:rPr>
          <w:rtl/>
        </w:rPr>
        <w:t>סעיף ז</w:t>
      </w:r>
      <w:r w:rsidR="002E220C">
        <w:rPr>
          <w:rFonts w:hint="cs"/>
          <w:rtl/>
        </w:rPr>
        <w:t>'</w:t>
      </w:r>
      <w:bookmarkEnd w:id="151"/>
    </w:p>
    <w:p w14:paraId="3192EFA3" w14:textId="38DFF5B2" w:rsidR="00431251" w:rsidRDefault="00431251" w:rsidP="00413CA7">
      <w:pPr>
        <w:pStyle w:val="4"/>
        <w:rPr>
          <w:rtl/>
        </w:rPr>
      </w:pPr>
      <w:r>
        <w:rPr>
          <w:rtl/>
        </w:rPr>
        <w:t xml:space="preserve">הספינה, הואיל וא"א להגביה ויש במשיכתה טורח גדול, ואינה נמשכת אלא לרבים, לא הצריכוה משיכה אלא נקנית במסירה, וכן כל כיוצא בזה. ואם אמר לו: לך משוך וקני, אינו קונה הספינה עד שימשכנה כולה </w:t>
      </w:r>
      <w:proofErr w:type="spellStart"/>
      <w:r>
        <w:rPr>
          <w:rtl/>
        </w:rPr>
        <w:t>ויוציאנה</w:t>
      </w:r>
      <w:proofErr w:type="spellEnd"/>
      <w:r>
        <w:rPr>
          <w:rtl/>
        </w:rPr>
        <w:t xml:space="preserve"> מכל המקום </w:t>
      </w:r>
      <w:proofErr w:type="spellStart"/>
      <w:r>
        <w:rPr>
          <w:rtl/>
        </w:rPr>
        <w:t>שהיתה</w:t>
      </w:r>
      <w:proofErr w:type="spellEnd"/>
      <w:r>
        <w:rPr>
          <w:rtl/>
        </w:rPr>
        <w:t xml:space="preserve"> בו, שהרי הקפיד המוכר שלא יקנה זה אלא במשיכה. </w:t>
      </w:r>
    </w:p>
    <w:p w14:paraId="6237A388" w14:textId="77777777" w:rsidR="003E5901" w:rsidRDefault="003E5901" w:rsidP="00413CA7">
      <w:pPr>
        <w:rPr>
          <w:rtl/>
        </w:rPr>
      </w:pPr>
      <w:r>
        <w:rPr>
          <w:rFonts w:hint="cs"/>
          <w:rtl/>
        </w:rPr>
        <w:t xml:space="preserve">כתב </w:t>
      </w:r>
      <w:proofErr w:type="spellStart"/>
      <w:r>
        <w:rPr>
          <w:rFonts w:hint="cs"/>
          <w:rtl/>
        </w:rPr>
        <w:t>ה</w:t>
      </w:r>
      <w:r>
        <w:rPr>
          <w:rtl/>
        </w:rPr>
        <w:t>סמ"ע</w:t>
      </w:r>
      <w:proofErr w:type="spellEnd"/>
      <w:r>
        <w:rPr>
          <w:rtl/>
        </w:rPr>
        <w:t xml:space="preserve"> </w:t>
      </w:r>
      <w:r>
        <w:rPr>
          <w:rFonts w:hint="cs"/>
          <w:rtl/>
        </w:rPr>
        <w:t>(</w:t>
      </w:r>
      <w:proofErr w:type="spellStart"/>
      <w:r>
        <w:rPr>
          <w:rFonts w:hint="cs"/>
          <w:rtl/>
        </w:rPr>
        <w:t>ס"ק</w:t>
      </w:r>
      <w:proofErr w:type="spellEnd"/>
      <w:r>
        <w:rPr>
          <w:rFonts w:hint="cs"/>
          <w:rtl/>
        </w:rPr>
        <w:t xml:space="preserve"> </w:t>
      </w:r>
      <w:r>
        <w:rPr>
          <w:rtl/>
        </w:rPr>
        <w:t>טו</w:t>
      </w:r>
      <w:r>
        <w:rPr>
          <w:rFonts w:hint="cs"/>
          <w:rtl/>
        </w:rPr>
        <w:t>), וז"ל:</w:t>
      </w:r>
    </w:p>
    <w:p w14:paraId="02E173A7" w14:textId="5D0C9D1A" w:rsidR="003E5901" w:rsidRPr="003E5901" w:rsidRDefault="003E5901" w:rsidP="00413CA7">
      <w:pPr>
        <w:rPr>
          <w:rtl/>
        </w:rPr>
      </w:pPr>
      <w:r>
        <w:rPr>
          <w:rFonts w:hint="cs"/>
          <w:rtl/>
        </w:rPr>
        <w:t>"</w:t>
      </w:r>
      <w:r>
        <w:rPr>
          <w:rtl/>
        </w:rPr>
        <w:t xml:space="preserve">ואם אמר לו משוך וקנה </w:t>
      </w:r>
      <w:proofErr w:type="spellStart"/>
      <w:r>
        <w:rPr>
          <w:rtl/>
        </w:rPr>
        <w:t>כו</w:t>
      </w:r>
      <w:proofErr w:type="spellEnd"/>
      <w:r>
        <w:rPr>
          <w:rtl/>
        </w:rPr>
        <w:t xml:space="preserve">' עד </w:t>
      </w:r>
      <w:proofErr w:type="spellStart"/>
      <w:r>
        <w:rPr>
          <w:rtl/>
        </w:rPr>
        <w:t>עד</w:t>
      </w:r>
      <w:proofErr w:type="spellEnd"/>
      <w:r>
        <w:rPr>
          <w:rtl/>
        </w:rPr>
        <w:t xml:space="preserve"> שימשכנה כולה </w:t>
      </w:r>
      <w:proofErr w:type="spellStart"/>
      <w:r>
        <w:rPr>
          <w:rtl/>
        </w:rPr>
        <w:t>ויוציאנה</w:t>
      </w:r>
      <w:proofErr w:type="spellEnd"/>
      <w:r>
        <w:rPr>
          <w:rtl/>
        </w:rPr>
        <w:t xml:space="preserve"> מכל המקום </w:t>
      </w:r>
      <w:proofErr w:type="spellStart"/>
      <w:r>
        <w:rPr>
          <w:rtl/>
        </w:rPr>
        <w:t>כו</w:t>
      </w:r>
      <w:proofErr w:type="spellEnd"/>
      <w:r>
        <w:rPr>
          <w:rtl/>
        </w:rPr>
        <w:t>'. כבר כתבתי בסעיף ג' [</w:t>
      </w:r>
      <w:proofErr w:type="spellStart"/>
      <w:r>
        <w:rPr>
          <w:rtl/>
        </w:rPr>
        <w:t>סק"ו</w:t>
      </w:r>
      <w:proofErr w:type="spellEnd"/>
      <w:r>
        <w:rPr>
          <w:rtl/>
        </w:rPr>
        <w:t xml:space="preserve">] </w:t>
      </w:r>
      <w:proofErr w:type="spellStart"/>
      <w:r>
        <w:rPr>
          <w:rtl/>
        </w:rPr>
        <w:t>דלשון</w:t>
      </w:r>
      <w:proofErr w:type="spellEnd"/>
      <w:r>
        <w:rPr>
          <w:rtl/>
        </w:rPr>
        <w:t xml:space="preserve"> זה משמע שימשכנה מלא ארכה. ולמאי </w:t>
      </w:r>
      <w:proofErr w:type="spellStart"/>
      <w:r>
        <w:rPr>
          <w:rtl/>
        </w:rPr>
        <w:t>דאיירי</w:t>
      </w:r>
      <w:proofErr w:type="spellEnd"/>
      <w:r>
        <w:rPr>
          <w:rtl/>
        </w:rPr>
        <w:t xml:space="preserve"> לפני זה [לעיל </w:t>
      </w:r>
      <w:proofErr w:type="spellStart"/>
      <w:r>
        <w:rPr>
          <w:rtl/>
        </w:rPr>
        <w:t>סקי"ד</w:t>
      </w:r>
      <w:proofErr w:type="spellEnd"/>
      <w:r>
        <w:rPr>
          <w:rtl/>
        </w:rPr>
        <w:t xml:space="preserve">] בעומדת ברשות הרבים או בחצר שאינה של </w:t>
      </w:r>
      <w:proofErr w:type="spellStart"/>
      <w:r>
        <w:rPr>
          <w:rtl/>
        </w:rPr>
        <w:t>שניהן</w:t>
      </w:r>
      <w:proofErr w:type="spellEnd"/>
      <w:r>
        <w:rPr>
          <w:rtl/>
        </w:rPr>
        <w:t>, לא סגי במשיכה מלא ארכו ברשות הרבים לחוד, אלא (</w:t>
      </w:r>
      <w:proofErr w:type="spellStart"/>
      <w:r>
        <w:rPr>
          <w:rtl/>
        </w:rPr>
        <w:t>בענין</w:t>
      </w:r>
      <w:proofErr w:type="spellEnd"/>
      <w:r>
        <w:rPr>
          <w:rtl/>
        </w:rPr>
        <w:t xml:space="preserve">) [בעינן] שימשכנה מרשות הרבים </w:t>
      </w:r>
      <w:proofErr w:type="spellStart"/>
      <w:r>
        <w:rPr>
          <w:rtl/>
        </w:rPr>
        <w:t>לסימטא</w:t>
      </w:r>
      <w:proofErr w:type="spellEnd"/>
      <w:r>
        <w:rPr>
          <w:rtl/>
        </w:rPr>
        <w:t xml:space="preserve"> או לחצר של </w:t>
      </w:r>
      <w:proofErr w:type="spellStart"/>
      <w:r>
        <w:rPr>
          <w:rtl/>
        </w:rPr>
        <w:t>שניהן</w:t>
      </w:r>
      <w:proofErr w:type="spellEnd"/>
      <w:r>
        <w:rPr>
          <w:rtl/>
        </w:rPr>
        <w:t xml:space="preserve">, ושם לא בעי </w:t>
      </w:r>
      <w:proofErr w:type="spellStart"/>
      <w:r>
        <w:rPr>
          <w:rtl/>
        </w:rPr>
        <w:t>דיחזור</w:t>
      </w:r>
      <w:proofErr w:type="spellEnd"/>
      <w:r>
        <w:rPr>
          <w:rtl/>
        </w:rPr>
        <w:t xml:space="preserve"> וימשכנה מלא ארכו וכמ"ש המחבר בסמוך סעיף י"ד, והמחבר קיצר כאן וסמך </w:t>
      </w:r>
      <w:proofErr w:type="spellStart"/>
      <w:r>
        <w:rPr>
          <w:rtl/>
        </w:rPr>
        <w:t>אמ"ש</w:t>
      </w:r>
      <w:proofErr w:type="spellEnd"/>
      <w:r>
        <w:rPr>
          <w:rtl/>
        </w:rPr>
        <w:t xml:space="preserve"> שם (לעיל), ולא בא אלא </w:t>
      </w:r>
      <w:proofErr w:type="spellStart"/>
      <w:r>
        <w:rPr>
          <w:rtl/>
        </w:rPr>
        <w:t>ללמדינו</w:t>
      </w:r>
      <w:proofErr w:type="spellEnd"/>
      <w:r>
        <w:rPr>
          <w:rtl/>
        </w:rPr>
        <w:t xml:space="preserve"> דלא מהני לו </w:t>
      </w:r>
      <w:proofErr w:type="spellStart"/>
      <w:r>
        <w:rPr>
          <w:rtl/>
        </w:rPr>
        <w:t>בכה"ג</w:t>
      </w:r>
      <w:proofErr w:type="spellEnd"/>
      <w:r>
        <w:rPr>
          <w:rtl/>
        </w:rPr>
        <w:t xml:space="preserve"> </w:t>
      </w:r>
      <w:proofErr w:type="spellStart"/>
      <w:r>
        <w:rPr>
          <w:rtl/>
        </w:rPr>
        <w:t>דקפיד</w:t>
      </w:r>
      <w:proofErr w:type="spellEnd"/>
      <w:r>
        <w:rPr>
          <w:rtl/>
        </w:rPr>
        <w:t xml:space="preserve"> מסירה לחוד, אלא בעינן שימשכנה כולה, </w:t>
      </w:r>
      <w:proofErr w:type="spellStart"/>
      <w:r>
        <w:rPr>
          <w:rtl/>
        </w:rPr>
        <w:t>וכדינא</w:t>
      </w:r>
      <w:proofErr w:type="spellEnd"/>
      <w:r>
        <w:rPr>
          <w:rtl/>
        </w:rPr>
        <w:t xml:space="preserve"> </w:t>
      </w:r>
      <w:proofErr w:type="spellStart"/>
      <w:r>
        <w:rPr>
          <w:rtl/>
        </w:rPr>
        <w:t>דמשיכה</w:t>
      </w:r>
      <w:proofErr w:type="spellEnd"/>
      <w:r>
        <w:rPr>
          <w:rFonts w:hint="cs"/>
          <w:rtl/>
        </w:rPr>
        <w:t>".</w:t>
      </w:r>
    </w:p>
    <w:p w14:paraId="6D00194D" w14:textId="6BF831CF" w:rsidR="00431251" w:rsidRDefault="00431251" w:rsidP="00DD1599">
      <w:pPr>
        <w:pStyle w:val="af7"/>
        <w:rPr>
          <w:rtl/>
        </w:rPr>
      </w:pPr>
      <w:bookmarkStart w:id="152" w:name="_Toc148885296"/>
      <w:r>
        <w:rPr>
          <w:rtl/>
        </w:rPr>
        <w:t>סעיף ח</w:t>
      </w:r>
      <w:r w:rsidR="002E220C">
        <w:rPr>
          <w:rFonts w:hint="cs"/>
          <w:rtl/>
        </w:rPr>
        <w:t>'</w:t>
      </w:r>
      <w:bookmarkEnd w:id="152"/>
    </w:p>
    <w:p w14:paraId="37D79E0D" w14:textId="0BCAC794" w:rsidR="00431251" w:rsidRDefault="00431251" w:rsidP="00413CA7">
      <w:pPr>
        <w:pStyle w:val="4"/>
        <w:rPr>
          <w:rtl/>
        </w:rPr>
      </w:pPr>
      <w:r>
        <w:rPr>
          <w:rtl/>
        </w:rPr>
        <w:t xml:space="preserve">מסירה זו שאמרו, אין צריך שימסרנו מידו ליד לוקח, אלא כיון שאחז בה הלוקח בפני המוכר או במצותו, </w:t>
      </w:r>
      <w:proofErr w:type="spellStart"/>
      <w:r>
        <w:rPr>
          <w:rtl/>
        </w:rPr>
        <w:t>הוה</w:t>
      </w:r>
      <w:proofErr w:type="spellEnd"/>
      <w:r>
        <w:rPr>
          <w:rtl/>
        </w:rPr>
        <w:t xml:space="preserve"> ליה מסירה. </w:t>
      </w:r>
    </w:p>
    <w:p w14:paraId="61509913" w14:textId="77777777" w:rsidR="000F5A18" w:rsidRDefault="000F5A18" w:rsidP="00413CA7">
      <w:pPr>
        <w:rPr>
          <w:rtl/>
        </w:rPr>
      </w:pPr>
      <w:r>
        <w:rPr>
          <w:rFonts w:hint="cs"/>
          <w:rtl/>
        </w:rPr>
        <w:t>יש מח' ראשונים האם מסירה צריכה להיות מיד מוכר לידו של הקונה, או שמא מספיק שהמוכר יצווהו לאחוז בבהמה והלוקח יעשה כן או שיעשה כך בפניו.</w:t>
      </w:r>
    </w:p>
    <w:p w14:paraId="4F87E947" w14:textId="099232FF" w:rsidR="000F5A18" w:rsidRDefault="00D51141" w:rsidP="00413CA7">
      <w:pPr>
        <w:rPr>
          <w:rtl/>
        </w:rPr>
      </w:pPr>
      <w:r>
        <w:rPr>
          <w:rFonts w:hint="cs"/>
          <w:rtl/>
        </w:rPr>
        <w:t>כתב ב</w:t>
      </w:r>
      <w:r w:rsidR="000F5A18">
        <w:rPr>
          <w:rtl/>
        </w:rPr>
        <w:t xml:space="preserve">ביאור </w:t>
      </w:r>
      <w:proofErr w:type="spellStart"/>
      <w:r w:rsidR="000F5A18">
        <w:rPr>
          <w:rtl/>
        </w:rPr>
        <w:t>הגר"א</w:t>
      </w:r>
      <w:proofErr w:type="spellEnd"/>
      <w:r w:rsidR="000F5A18">
        <w:rPr>
          <w:rtl/>
        </w:rPr>
        <w:t xml:space="preserve"> </w:t>
      </w:r>
      <w:r>
        <w:rPr>
          <w:rFonts w:hint="cs"/>
          <w:rtl/>
        </w:rPr>
        <w:t>(</w:t>
      </w:r>
      <w:proofErr w:type="spellStart"/>
      <w:r>
        <w:rPr>
          <w:rFonts w:hint="cs"/>
          <w:rtl/>
        </w:rPr>
        <w:t>ס"ק</w:t>
      </w:r>
      <w:proofErr w:type="spellEnd"/>
      <w:r>
        <w:rPr>
          <w:rFonts w:hint="cs"/>
          <w:rtl/>
        </w:rPr>
        <w:t xml:space="preserve"> יא), וז"ל:</w:t>
      </w:r>
    </w:p>
    <w:p w14:paraId="7D5727AB" w14:textId="7B96401E" w:rsidR="000F5A18" w:rsidRPr="000F5A18" w:rsidRDefault="00D51141" w:rsidP="00413CA7">
      <w:pPr>
        <w:rPr>
          <w:rtl/>
        </w:rPr>
      </w:pPr>
      <w:r>
        <w:rPr>
          <w:rFonts w:hint="cs"/>
          <w:rtl/>
        </w:rPr>
        <w:t>"</w:t>
      </w:r>
      <w:r w:rsidR="000F5A18">
        <w:rPr>
          <w:rtl/>
        </w:rPr>
        <w:t xml:space="preserve">ר"ל אף על גב </w:t>
      </w:r>
      <w:proofErr w:type="spellStart"/>
      <w:r w:rsidR="000F5A18">
        <w:rPr>
          <w:rtl/>
        </w:rPr>
        <w:t>דאמרינן</w:t>
      </w:r>
      <w:proofErr w:type="spellEnd"/>
      <w:r w:rsidR="000F5A18">
        <w:rPr>
          <w:rtl/>
        </w:rPr>
        <w:t xml:space="preserve"> </w:t>
      </w:r>
      <w:proofErr w:type="spellStart"/>
      <w:r w:rsidR="000F5A18">
        <w:rPr>
          <w:rtl/>
        </w:rPr>
        <w:t>בפ"ק</w:t>
      </w:r>
      <w:proofErr w:type="spellEnd"/>
      <w:r w:rsidR="000F5A18">
        <w:rPr>
          <w:rtl/>
        </w:rPr>
        <w:t xml:space="preserve"> </w:t>
      </w:r>
      <w:proofErr w:type="spellStart"/>
      <w:r w:rsidR="000F5A18">
        <w:rPr>
          <w:rtl/>
        </w:rPr>
        <w:t>דב"מ</w:t>
      </w:r>
      <w:proofErr w:type="spellEnd"/>
      <w:r w:rsidR="000F5A18">
        <w:rPr>
          <w:rtl/>
        </w:rPr>
        <w:t xml:space="preserve"> מאי לשון </w:t>
      </w:r>
      <w:proofErr w:type="spellStart"/>
      <w:r w:rsidR="000F5A18">
        <w:rPr>
          <w:rtl/>
        </w:rPr>
        <w:t>מוסירה</w:t>
      </w:r>
      <w:proofErr w:type="spellEnd"/>
      <w:r w:rsidR="000F5A18">
        <w:rPr>
          <w:rtl/>
        </w:rPr>
        <w:t xml:space="preserve"> כאדם שמוסר </w:t>
      </w:r>
      <w:proofErr w:type="spellStart"/>
      <w:r w:rsidR="000F5A18">
        <w:rPr>
          <w:rtl/>
        </w:rPr>
        <w:t>כו</w:t>
      </w:r>
      <w:proofErr w:type="spellEnd"/>
      <w:r w:rsidR="000F5A18">
        <w:rPr>
          <w:rtl/>
        </w:rPr>
        <w:t xml:space="preserve">' ושם מאן </w:t>
      </w:r>
      <w:proofErr w:type="spellStart"/>
      <w:r w:rsidR="000F5A18">
        <w:rPr>
          <w:rtl/>
        </w:rPr>
        <w:t>קמסר</w:t>
      </w:r>
      <w:proofErr w:type="spellEnd"/>
      <w:r w:rsidR="000F5A18">
        <w:rPr>
          <w:rtl/>
        </w:rPr>
        <w:t xml:space="preserve"> ליה </w:t>
      </w:r>
      <w:proofErr w:type="spellStart"/>
      <w:r w:rsidR="000F5A18">
        <w:rPr>
          <w:rtl/>
        </w:rPr>
        <w:t>דליקני</w:t>
      </w:r>
      <w:proofErr w:type="spellEnd"/>
      <w:r w:rsidR="000F5A18">
        <w:rPr>
          <w:rtl/>
        </w:rPr>
        <w:t xml:space="preserve"> ל"ד מיד ליד אלא </w:t>
      </w:r>
      <w:proofErr w:type="spellStart"/>
      <w:r w:rsidR="000F5A18">
        <w:rPr>
          <w:rtl/>
        </w:rPr>
        <w:t>כמש"ו</w:t>
      </w:r>
      <w:proofErr w:type="spellEnd"/>
      <w:r w:rsidR="000F5A18">
        <w:rPr>
          <w:rtl/>
        </w:rPr>
        <w:t xml:space="preserve"> </w:t>
      </w:r>
      <w:r>
        <w:rPr>
          <w:rFonts w:hint="cs"/>
          <w:rtl/>
        </w:rPr>
        <w:t xml:space="preserve">[- כמי שאמר וצווה] </w:t>
      </w:r>
      <w:r w:rsidR="000F5A18">
        <w:rPr>
          <w:rtl/>
        </w:rPr>
        <w:t xml:space="preserve">וראיה </w:t>
      </w:r>
      <w:proofErr w:type="spellStart"/>
      <w:r w:rsidR="000F5A18">
        <w:rPr>
          <w:rtl/>
        </w:rPr>
        <w:t>ממ"ש</w:t>
      </w:r>
      <w:proofErr w:type="spellEnd"/>
      <w:r w:rsidR="000F5A18">
        <w:rPr>
          <w:rtl/>
        </w:rPr>
        <w:t xml:space="preserve"> בב"ב שם אי </w:t>
      </w:r>
      <w:proofErr w:type="spellStart"/>
      <w:r w:rsidR="000F5A18">
        <w:rPr>
          <w:rtl/>
        </w:rPr>
        <w:t>דא"ל</w:t>
      </w:r>
      <w:proofErr w:type="spellEnd"/>
      <w:r w:rsidR="000F5A18">
        <w:rPr>
          <w:rtl/>
        </w:rPr>
        <w:t xml:space="preserve"> לך חזק </w:t>
      </w:r>
      <w:proofErr w:type="spellStart"/>
      <w:r w:rsidR="000F5A18">
        <w:rPr>
          <w:rtl/>
        </w:rPr>
        <w:t>כו</w:t>
      </w:r>
      <w:proofErr w:type="spellEnd"/>
      <w:r w:rsidR="000F5A18">
        <w:rPr>
          <w:rtl/>
        </w:rPr>
        <w:t xml:space="preserve">' </w:t>
      </w:r>
      <w:proofErr w:type="spellStart"/>
      <w:r w:rsidR="000F5A18">
        <w:rPr>
          <w:rtl/>
        </w:rPr>
        <w:t>כ"פ</w:t>
      </w:r>
      <w:proofErr w:type="spellEnd"/>
      <w:r w:rsidR="000F5A18">
        <w:rPr>
          <w:rtl/>
        </w:rPr>
        <w:t xml:space="preserve"> </w:t>
      </w:r>
      <w:proofErr w:type="spellStart"/>
      <w:r w:rsidR="000F5A18">
        <w:rPr>
          <w:rtl/>
        </w:rPr>
        <w:t>היכא</w:t>
      </w:r>
      <w:proofErr w:type="spellEnd"/>
      <w:r w:rsidR="000F5A18">
        <w:rPr>
          <w:rtl/>
        </w:rPr>
        <w:t xml:space="preserve"> </w:t>
      </w:r>
      <w:proofErr w:type="spellStart"/>
      <w:r w:rsidR="000F5A18">
        <w:rPr>
          <w:rtl/>
        </w:rPr>
        <w:t>דא"ל</w:t>
      </w:r>
      <w:proofErr w:type="spellEnd"/>
      <w:r w:rsidR="000F5A18">
        <w:rPr>
          <w:rtl/>
        </w:rPr>
        <w:t xml:space="preserve"> </w:t>
      </w:r>
      <w:proofErr w:type="spellStart"/>
      <w:r w:rsidR="000F5A18">
        <w:rPr>
          <w:rtl/>
        </w:rPr>
        <w:t>כו</w:t>
      </w:r>
      <w:proofErr w:type="spellEnd"/>
      <w:r w:rsidR="000F5A18">
        <w:rPr>
          <w:rtl/>
        </w:rPr>
        <w:t xml:space="preserve">' </w:t>
      </w:r>
      <w:r w:rsidR="000F5A18">
        <w:rPr>
          <w:rtl/>
        </w:rPr>
        <w:lastRenderedPageBreak/>
        <w:t xml:space="preserve">ואי מסר ליה מיד ליד היאך אפשר לומר </w:t>
      </w:r>
      <w:proofErr w:type="spellStart"/>
      <w:r w:rsidR="000F5A18">
        <w:rPr>
          <w:rtl/>
        </w:rPr>
        <w:t>קפיד</w:t>
      </w:r>
      <w:proofErr w:type="spellEnd"/>
      <w:r w:rsidR="000F5A18">
        <w:rPr>
          <w:rtl/>
        </w:rPr>
        <w:t xml:space="preserve"> הא הוא עצמו מסר לו וביטל הקפדתו ועוד מאי לך תא חזק </w:t>
      </w:r>
      <w:proofErr w:type="spellStart"/>
      <w:r w:rsidR="000F5A18">
        <w:rPr>
          <w:rtl/>
        </w:rPr>
        <w:t>הל"ל</w:t>
      </w:r>
      <w:proofErr w:type="spellEnd"/>
      <w:r w:rsidR="000F5A18">
        <w:rPr>
          <w:rtl/>
        </w:rPr>
        <w:t xml:space="preserve"> וכן לשון אחזה </w:t>
      </w:r>
      <w:proofErr w:type="spellStart"/>
      <w:r w:rsidR="000F5A18">
        <w:rPr>
          <w:rtl/>
        </w:rPr>
        <w:t>בטלפים</w:t>
      </w:r>
      <w:proofErr w:type="spellEnd"/>
      <w:r w:rsidR="000F5A18">
        <w:rPr>
          <w:rtl/>
        </w:rPr>
        <w:t xml:space="preserve"> </w:t>
      </w:r>
      <w:proofErr w:type="spellStart"/>
      <w:r w:rsidR="000F5A18">
        <w:rPr>
          <w:rtl/>
        </w:rPr>
        <w:t>כו</w:t>
      </w:r>
      <w:proofErr w:type="spellEnd"/>
      <w:r w:rsidR="000F5A18">
        <w:rPr>
          <w:rtl/>
        </w:rPr>
        <w:t>' מ</w:t>
      </w:r>
      <w:r>
        <w:rPr>
          <w:rFonts w:hint="cs"/>
          <w:rtl/>
        </w:rPr>
        <w:t>שמע</w:t>
      </w:r>
      <w:r w:rsidR="000F5A18">
        <w:rPr>
          <w:rtl/>
        </w:rPr>
        <w:t xml:space="preserve"> מעצמו</w:t>
      </w:r>
      <w:r>
        <w:rPr>
          <w:rFonts w:hint="cs"/>
          <w:rtl/>
        </w:rPr>
        <w:t>".</w:t>
      </w:r>
    </w:p>
    <w:p w14:paraId="65D734F5" w14:textId="68ECD0BD" w:rsidR="00431251" w:rsidRDefault="00431251" w:rsidP="00DD1599">
      <w:pPr>
        <w:pStyle w:val="af7"/>
        <w:rPr>
          <w:rtl/>
        </w:rPr>
      </w:pPr>
      <w:bookmarkStart w:id="153" w:name="_Toc148885297"/>
      <w:r>
        <w:rPr>
          <w:rtl/>
        </w:rPr>
        <w:t>סעי</w:t>
      </w:r>
      <w:r w:rsidR="00D51141">
        <w:rPr>
          <w:rFonts w:hint="cs"/>
          <w:rtl/>
        </w:rPr>
        <w:t>פים</w:t>
      </w:r>
      <w:r>
        <w:rPr>
          <w:rtl/>
        </w:rPr>
        <w:t xml:space="preserve"> ט</w:t>
      </w:r>
      <w:r w:rsidR="002E220C">
        <w:rPr>
          <w:rFonts w:hint="cs"/>
          <w:rtl/>
        </w:rPr>
        <w:t>'</w:t>
      </w:r>
      <w:r w:rsidR="00D51141">
        <w:rPr>
          <w:rFonts w:hint="cs"/>
          <w:rtl/>
        </w:rPr>
        <w:t xml:space="preserve"> - </w:t>
      </w:r>
      <w:proofErr w:type="spellStart"/>
      <w:r w:rsidR="00D51141">
        <w:rPr>
          <w:rFonts w:hint="cs"/>
          <w:rtl/>
        </w:rPr>
        <w:t>יב</w:t>
      </w:r>
      <w:bookmarkEnd w:id="153"/>
      <w:proofErr w:type="spellEnd"/>
    </w:p>
    <w:p w14:paraId="0C178BD9" w14:textId="4FC3A04D" w:rsidR="00431251" w:rsidRDefault="00431251" w:rsidP="00413CA7">
      <w:pPr>
        <w:pStyle w:val="4"/>
        <w:rPr>
          <w:rtl/>
        </w:rPr>
      </w:pPr>
      <w:r>
        <w:rPr>
          <w:rtl/>
        </w:rPr>
        <w:t xml:space="preserve">מסירה אינה קונה אלא בר"ה ובחצר שאינה של שניהם </w:t>
      </w:r>
      <w:r w:rsidRPr="00D51141">
        <w:rPr>
          <w:rtl/>
        </w:rPr>
        <w:t>(והכניסה שם שלא ברשות בעל החצר).</w:t>
      </w:r>
      <w:r>
        <w:rPr>
          <w:rtl/>
        </w:rPr>
        <w:t xml:space="preserve"> ומשיכה אינו קונה אלא </w:t>
      </w:r>
      <w:proofErr w:type="spellStart"/>
      <w:r>
        <w:rPr>
          <w:rtl/>
        </w:rPr>
        <w:t>בסימטא</w:t>
      </w:r>
      <w:proofErr w:type="spellEnd"/>
      <w:r>
        <w:rPr>
          <w:rtl/>
        </w:rPr>
        <w:t xml:space="preserve"> או בחצר של שניהם. והגבהה קונה בכל מקום. </w:t>
      </w:r>
      <w:r w:rsidRPr="007C32C6">
        <w:rPr>
          <w:b/>
          <w:bCs w:val="0"/>
          <w:rtl/>
        </w:rPr>
        <w:t xml:space="preserve">הגה: אמר ליה המוכר לקנות במסירה או במשיכה, במקום שאין </w:t>
      </w:r>
      <w:proofErr w:type="spellStart"/>
      <w:r w:rsidRPr="007C32C6">
        <w:rPr>
          <w:b/>
          <w:bCs w:val="0"/>
          <w:rtl/>
        </w:rPr>
        <w:t>קונין</w:t>
      </w:r>
      <w:proofErr w:type="spellEnd"/>
      <w:r w:rsidRPr="007C32C6">
        <w:rPr>
          <w:b/>
          <w:bCs w:val="0"/>
          <w:rtl/>
        </w:rPr>
        <w:t>, לא מהני ולא קנה (</w:t>
      </w:r>
      <w:proofErr w:type="spellStart"/>
      <w:r w:rsidRPr="007C32C6">
        <w:rPr>
          <w:b/>
          <w:bCs w:val="0"/>
          <w:rtl/>
        </w:rPr>
        <w:t>ר"ן</w:t>
      </w:r>
      <w:proofErr w:type="spellEnd"/>
      <w:r w:rsidRPr="007C32C6">
        <w:rPr>
          <w:b/>
          <w:bCs w:val="0"/>
          <w:rtl/>
        </w:rPr>
        <w:t xml:space="preserve"> פרק קמא </w:t>
      </w:r>
      <w:proofErr w:type="spellStart"/>
      <w:r w:rsidRPr="007C32C6">
        <w:rPr>
          <w:b/>
          <w:bCs w:val="0"/>
          <w:rtl/>
        </w:rPr>
        <w:t>דקידושין</w:t>
      </w:r>
      <w:proofErr w:type="spellEnd"/>
      <w:r w:rsidRPr="007C32C6">
        <w:rPr>
          <w:b/>
          <w:bCs w:val="0"/>
          <w:rtl/>
        </w:rPr>
        <w:t>).</w:t>
      </w:r>
      <w:r w:rsidRPr="00D51141">
        <w:rPr>
          <w:rtl/>
        </w:rPr>
        <w:t xml:space="preserve"> </w:t>
      </w:r>
    </w:p>
    <w:p w14:paraId="491BBEE7" w14:textId="0028BE94" w:rsidR="00431251" w:rsidRDefault="00D51141" w:rsidP="00413CA7">
      <w:pPr>
        <w:pStyle w:val="4"/>
        <w:rPr>
          <w:rtl/>
        </w:rPr>
      </w:pPr>
      <w:r>
        <w:rPr>
          <w:rFonts w:hint="cs"/>
          <w:rtl/>
        </w:rPr>
        <w:t xml:space="preserve">[סעיף י] </w:t>
      </w:r>
      <w:r w:rsidR="00431251">
        <w:rPr>
          <w:rtl/>
        </w:rPr>
        <w:t xml:space="preserve">לפיכך אם </w:t>
      </w:r>
      <w:proofErr w:type="spellStart"/>
      <w:r w:rsidR="00431251">
        <w:rPr>
          <w:rtl/>
        </w:rPr>
        <w:t>היתה</w:t>
      </w:r>
      <w:proofErr w:type="spellEnd"/>
      <w:r w:rsidR="00431251">
        <w:rPr>
          <w:rtl/>
        </w:rPr>
        <w:t xml:space="preserve"> הספינה עומדת בר"ה, או בחצר שאינה של שניהם, והקפיד המוכר ואמר ליה: משוך וקני, צריך למשכה כולה </w:t>
      </w:r>
      <w:proofErr w:type="spellStart"/>
      <w:r w:rsidR="00431251">
        <w:rPr>
          <w:rtl/>
        </w:rPr>
        <w:t>ושיוציאנה</w:t>
      </w:r>
      <w:proofErr w:type="spellEnd"/>
      <w:r w:rsidR="00431251">
        <w:rPr>
          <w:rtl/>
        </w:rPr>
        <w:t xml:space="preserve"> מאותו רשות שאין משיכה קונה בו, </w:t>
      </w:r>
      <w:proofErr w:type="spellStart"/>
      <w:r w:rsidR="00431251">
        <w:rPr>
          <w:rtl/>
        </w:rPr>
        <w:t>ויכניסנה</w:t>
      </w:r>
      <w:proofErr w:type="spellEnd"/>
      <w:r w:rsidR="00431251">
        <w:rPr>
          <w:rtl/>
        </w:rPr>
        <w:t xml:space="preserve"> לרשות שהמשיכה קונה בו. </w:t>
      </w:r>
    </w:p>
    <w:p w14:paraId="295FE153" w14:textId="0C04DB66" w:rsidR="00431251" w:rsidRDefault="00D51141" w:rsidP="00413CA7">
      <w:pPr>
        <w:pStyle w:val="4"/>
        <w:rPr>
          <w:rtl/>
        </w:rPr>
      </w:pPr>
      <w:r>
        <w:rPr>
          <w:rFonts w:hint="cs"/>
          <w:rtl/>
        </w:rPr>
        <w:t xml:space="preserve">[סעיף יא] </w:t>
      </w:r>
      <w:proofErr w:type="spellStart"/>
      <w:r w:rsidR="00431251">
        <w:rPr>
          <w:rtl/>
        </w:rPr>
        <w:t>היתה</w:t>
      </w:r>
      <w:proofErr w:type="spellEnd"/>
      <w:r w:rsidR="00431251">
        <w:rPr>
          <w:rtl/>
        </w:rPr>
        <w:t xml:space="preserve"> עומדת </w:t>
      </w:r>
      <w:proofErr w:type="spellStart"/>
      <w:r w:rsidR="00431251">
        <w:rPr>
          <w:rtl/>
        </w:rPr>
        <w:t>בסימטא</w:t>
      </w:r>
      <w:proofErr w:type="spellEnd"/>
      <w:r w:rsidR="00431251">
        <w:rPr>
          <w:rtl/>
        </w:rPr>
        <w:t xml:space="preserve"> או בחצר של שניהם, אינה נקנית אלא במשיכה ולא במסירה. </w:t>
      </w:r>
    </w:p>
    <w:p w14:paraId="572760C2" w14:textId="59529689" w:rsidR="00431251" w:rsidRDefault="00D51141" w:rsidP="00413CA7">
      <w:pPr>
        <w:pStyle w:val="4"/>
        <w:rPr>
          <w:rtl/>
        </w:rPr>
      </w:pPr>
      <w:r>
        <w:rPr>
          <w:rFonts w:hint="cs"/>
          <w:rtl/>
        </w:rPr>
        <w:t xml:space="preserve">[סעיף </w:t>
      </w:r>
      <w:proofErr w:type="spellStart"/>
      <w:r>
        <w:rPr>
          <w:rFonts w:hint="cs"/>
          <w:rtl/>
        </w:rPr>
        <w:t>יב</w:t>
      </w:r>
      <w:proofErr w:type="spellEnd"/>
      <w:r>
        <w:rPr>
          <w:rFonts w:hint="cs"/>
          <w:rtl/>
        </w:rPr>
        <w:t xml:space="preserve">] </w:t>
      </w:r>
      <w:proofErr w:type="spellStart"/>
      <w:r w:rsidR="00431251">
        <w:rPr>
          <w:rtl/>
        </w:rPr>
        <w:t>היתה</w:t>
      </w:r>
      <w:proofErr w:type="spellEnd"/>
      <w:r w:rsidR="00431251">
        <w:rPr>
          <w:rtl/>
        </w:rPr>
        <w:t xml:space="preserve"> עומדת בר"ה ולא אמר להם המוכר כלום, והלך הלוקח ומשך, לא קנה עד שימשכנה כדינה מר"ה </w:t>
      </w:r>
      <w:proofErr w:type="spellStart"/>
      <w:r w:rsidR="00431251">
        <w:rPr>
          <w:rtl/>
        </w:rPr>
        <w:t>לסימטא</w:t>
      </w:r>
      <w:proofErr w:type="spellEnd"/>
      <w:r w:rsidR="00431251">
        <w:rPr>
          <w:rtl/>
        </w:rPr>
        <w:t xml:space="preserve">, אעפ"י שנקנית במסירה ברשות הרבים ומסירה אינה צריכה שימסור לו מיד ליד, אפילו הכי כיון שהתחיל למשוך כבר גילה בדעתו שאינו רוצה לקנות בחזקה זו שהוא מחזיק ותפוס בה, אלא במשיכה. </w:t>
      </w:r>
    </w:p>
    <w:p w14:paraId="5065FA82" w14:textId="398FF255" w:rsidR="008623C1" w:rsidRDefault="008623C1" w:rsidP="00413CA7">
      <w:pPr>
        <w:rPr>
          <w:rtl/>
        </w:rPr>
      </w:pPr>
      <w:proofErr w:type="spellStart"/>
      <w:r>
        <w:rPr>
          <w:rFonts w:hint="cs"/>
          <w:rtl/>
        </w:rPr>
        <w:t>הרעק"א</w:t>
      </w:r>
      <w:proofErr w:type="spellEnd"/>
      <w:r>
        <w:rPr>
          <w:rFonts w:hint="cs"/>
          <w:rtl/>
        </w:rPr>
        <w:t xml:space="preserve"> </w:t>
      </w:r>
      <w:proofErr w:type="spellStart"/>
      <w:r>
        <w:rPr>
          <w:rFonts w:hint="cs"/>
          <w:rtl/>
        </w:rPr>
        <w:t>והפת"ש</w:t>
      </w:r>
      <w:proofErr w:type="spellEnd"/>
      <w:r>
        <w:rPr>
          <w:rFonts w:hint="cs"/>
          <w:rtl/>
        </w:rPr>
        <w:t xml:space="preserve"> בשם תשובת משכנות יעקב (ס"ס נח) תמהו על </w:t>
      </w:r>
      <w:proofErr w:type="spellStart"/>
      <w:r>
        <w:rPr>
          <w:rFonts w:hint="cs"/>
          <w:rtl/>
        </w:rPr>
        <w:t>הרמ"א</w:t>
      </w:r>
      <w:proofErr w:type="spellEnd"/>
      <w:r>
        <w:rPr>
          <w:rFonts w:hint="cs"/>
          <w:rtl/>
        </w:rPr>
        <w:t xml:space="preserve">, מדוע כאן בסעיף </w:t>
      </w:r>
      <w:proofErr w:type="spellStart"/>
      <w:r>
        <w:rPr>
          <w:rFonts w:hint="cs"/>
          <w:rtl/>
        </w:rPr>
        <w:t>יב</w:t>
      </w:r>
      <w:proofErr w:type="spellEnd"/>
      <w:r>
        <w:rPr>
          <w:rFonts w:hint="cs"/>
          <w:rtl/>
        </w:rPr>
        <w:t xml:space="preserve"> לא הגיה על </w:t>
      </w:r>
      <w:proofErr w:type="spellStart"/>
      <w:r>
        <w:rPr>
          <w:rFonts w:hint="cs"/>
          <w:rtl/>
        </w:rPr>
        <w:t>השו"ע</w:t>
      </w:r>
      <w:proofErr w:type="spellEnd"/>
      <w:r>
        <w:rPr>
          <w:rFonts w:hint="cs"/>
          <w:rtl/>
        </w:rPr>
        <w:t xml:space="preserve"> </w:t>
      </w:r>
      <w:r w:rsidR="00C3696A">
        <w:rPr>
          <w:rFonts w:hint="cs"/>
          <w:rtl/>
        </w:rPr>
        <w:t xml:space="preserve">שיקנה ע"י מסירה כמ"ש בסי' </w:t>
      </w:r>
      <w:proofErr w:type="spellStart"/>
      <w:r w:rsidR="00C3696A">
        <w:rPr>
          <w:rFonts w:hint="cs"/>
          <w:rtl/>
        </w:rPr>
        <w:t>רסח</w:t>
      </w:r>
      <w:proofErr w:type="spellEnd"/>
      <w:r w:rsidR="00C3696A">
        <w:rPr>
          <w:rFonts w:hint="cs"/>
          <w:rtl/>
        </w:rPr>
        <w:t xml:space="preserve"> גבי אדם שנפל על המציאה שקונה אע"פ שגילה דעתו שרוצה לקנות בנפילה ולא בד"א</w:t>
      </w:r>
      <w:r w:rsidR="00C3696A">
        <w:rPr>
          <w:rStyle w:val="ae"/>
          <w:rtl/>
        </w:rPr>
        <w:footnoteReference w:id="7"/>
      </w:r>
      <w:r w:rsidR="00A95A69">
        <w:rPr>
          <w:rFonts w:hint="cs"/>
          <w:rtl/>
        </w:rPr>
        <w:t xml:space="preserve">! והניחו </w:t>
      </w:r>
      <w:proofErr w:type="spellStart"/>
      <w:r w:rsidR="00A95A69">
        <w:rPr>
          <w:rFonts w:hint="cs"/>
          <w:rtl/>
        </w:rPr>
        <w:t>בצ"ע</w:t>
      </w:r>
      <w:proofErr w:type="spellEnd"/>
      <w:r w:rsidR="00A95A69">
        <w:rPr>
          <w:rFonts w:hint="cs"/>
          <w:rtl/>
        </w:rPr>
        <w:t>.</w:t>
      </w:r>
    </w:p>
    <w:p w14:paraId="62507D1F" w14:textId="7FACA077" w:rsidR="00A95A69" w:rsidRPr="008623C1" w:rsidRDefault="00A95A69" w:rsidP="00413CA7">
      <w:pPr>
        <w:rPr>
          <w:rtl/>
        </w:rPr>
      </w:pPr>
      <w:proofErr w:type="spellStart"/>
      <w:r>
        <w:rPr>
          <w:rFonts w:hint="cs"/>
          <w:rtl/>
        </w:rPr>
        <w:t>הפת"ש</w:t>
      </w:r>
      <w:proofErr w:type="spellEnd"/>
      <w:r>
        <w:rPr>
          <w:rFonts w:hint="cs"/>
          <w:rtl/>
        </w:rPr>
        <w:t xml:space="preserve"> כתב שאפשר ליישב עפ"י </w:t>
      </w:r>
      <w:proofErr w:type="spellStart"/>
      <w:r>
        <w:rPr>
          <w:rFonts w:hint="cs"/>
          <w:rtl/>
        </w:rPr>
        <w:t>מש"כ</w:t>
      </w:r>
      <w:proofErr w:type="spellEnd"/>
      <w:r>
        <w:rPr>
          <w:rFonts w:hint="cs"/>
          <w:rtl/>
        </w:rPr>
        <w:t xml:space="preserve"> </w:t>
      </w:r>
      <w:proofErr w:type="spellStart"/>
      <w:r>
        <w:rPr>
          <w:rFonts w:hint="cs"/>
          <w:rtl/>
        </w:rPr>
        <w:t>המשל"מ</w:t>
      </w:r>
      <w:proofErr w:type="spellEnd"/>
      <w:r>
        <w:rPr>
          <w:rFonts w:hint="cs"/>
          <w:rtl/>
        </w:rPr>
        <w:t xml:space="preserve"> בהי' זכיה (ב, ט), </w:t>
      </w:r>
      <w:proofErr w:type="spellStart"/>
      <w:r>
        <w:rPr>
          <w:rFonts w:hint="cs"/>
          <w:rtl/>
        </w:rPr>
        <w:t>דבקניין</w:t>
      </w:r>
      <w:proofErr w:type="spellEnd"/>
      <w:r>
        <w:rPr>
          <w:rFonts w:hint="cs"/>
          <w:rtl/>
        </w:rPr>
        <w:t xml:space="preserve"> ד"א אע"פ שלא התכוון לקנות בקניין ד"א, אך עכ"פ היה לו כוונת קניין, אולם כאן בשעה שהוא אחז בבהמה עדיין לא היה לו כוונה בכלל לקנות, שהרי היה סבור שאפשר לקנות רק ע"י המשיכה, וכוונת הקניין אצלו החלה רק משעת המשיכה</w:t>
      </w:r>
      <w:r>
        <w:rPr>
          <w:rStyle w:val="ae"/>
          <w:rtl/>
        </w:rPr>
        <w:footnoteReference w:id="8"/>
      </w:r>
      <w:r>
        <w:rPr>
          <w:rFonts w:hint="cs"/>
          <w:rtl/>
        </w:rPr>
        <w:t>.</w:t>
      </w:r>
    </w:p>
    <w:p w14:paraId="1CB7CA85" w14:textId="0EC2754E" w:rsidR="00431251" w:rsidRDefault="00431251" w:rsidP="00DD1599">
      <w:pPr>
        <w:pStyle w:val="af7"/>
        <w:rPr>
          <w:rtl/>
        </w:rPr>
      </w:pPr>
      <w:bookmarkStart w:id="154" w:name="_Toc148885298"/>
      <w:r>
        <w:rPr>
          <w:rtl/>
        </w:rPr>
        <w:t xml:space="preserve">סעיף </w:t>
      </w:r>
      <w:proofErr w:type="spellStart"/>
      <w:r>
        <w:rPr>
          <w:rtl/>
        </w:rPr>
        <w:t>יג</w:t>
      </w:r>
      <w:proofErr w:type="spellEnd"/>
      <w:r w:rsidR="001D23A8">
        <w:rPr>
          <w:rFonts w:hint="cs"/>
          <w:rtl/>
        </w:rPr>
        <w:t>'</w:t>
      </w:r>
      <w:bookmarkEnd w:id="154"/>
    </w:p>
    <w:p w14:paraId="51E11433" w14:textId="09208078" w:rsidR="00431251" w:rsidRDefault="00431251" w:rsidP="00413CA7">
      <w:pPr>
        <w:pStyle w:val="4"/>
        <w:rPr>
          <w:rtl/>
        </w:rPr>
      </w:pPr>
      <w:r>
        <w:rPr>
          <w:rtl/>
        </w:rPr>
        <w:t xml:space="preserve">י"א </w:t>
      </w:r>
      <w:proofErr w:type="spellStart"/>
      <w:r>
        <w:rPr>
          <w:rtl/>
        </w:rPr>
        <w:t>דספינה</w:t>
      </w:r>
      <w:proofErr w:type="spellEnd"/>
      <w:r>
        <w:rPr>
          <w:rtl/>
        </w:rPr>
        <w:t xml:space="preserve"> אינה נקנית במשיכה אלא כדרך משיכתה, כגון שמונחת במים או ברקק מים שהוא </w:t>
      </w:r>
      <w:proofErr w:type="spellStart"/>
      <w:r>
        <w:rPr>
          <w:rtl/>
        </w:rPr>
        <w:t>בסימטא</w:t>
      </w:r>
      <w:proofErr w:type="spellEnd"/>
      <w:r>
        <w:rPr>
          <w:rtl/>
        </w:rPr>
        <w:t xml:space="preserve"> או בחצר של שניהם; אבל אם </w:t>
      </w:r>
      <w:proofErr w:type="spellStart"/>
      <w:r>
        <w:rPr>
          <w:rtl/>
        </w:rPr>
        <w:t>היתה</w:t>
      </w:r>
      <w:proofErr w:type="spellEnd"/>
      <w:r>
        <w:rPr>
          <w:rtl/>
        </w:rPr>
        <w:t xml:space="preserve"> ביבשה, אינו קונה עד </w:t>
      </w:r>
      <w:proofErr w:type="spellStart"/>
      <w:r>
        <w:rPr>
          <w:rtl/>
        </w:rPr>
        <w:t>שיגביהנה</w:t>
      </w:r>
      <w:proofErr w:type="spellEnd"/>
      <w:r>
        <w:rPr>
          <w:rtl/>
        </w:rPr>
        <w:t xml:space="preserve">. </w:t>
      </w:r>
    </w:p>
    <w:p w14:paraId="3EED31B1" w14:textId="115084BB" w:rsidR="00C72203" w:rsidRPr="00C72203" w:rsidRDefault="00CC119F" w:rsidP="00413CA7">
      <w:pPr>
        <w:rPr>
          <w:rtl/>
        </w:rPr>
      </w:pPr>
      <w:r>
        <w:rPr>
          <w:rFonts w:hint="cs"/>
          <w:rtl/>
        </w:rPr>
        <w:t xml:space="preserve">כ"כ הטור בשם הרבנו יונה. </w:t>
      </w:r>
      <w:proofErr w:type="spellStart"/>
      <w:r>
        <w:rPr>
          <w:rFonts w:hint="cs"/>
          <w:rtl/>
        </w:rPr>
        <w:t>וברשב"ם</w:t>
      </w:r>
      <w:proofErr w:type="spellEnd"/>
      <w:r>
        <w:rPr>
          <w:rFonts w:hint="cs"/>
          <w:rtl/>
        </w:rPr>
        <w:t xml:space="preserve"> בב"ב (</w:t>
      </w:r>
      <w:proofErr w:type="spellStart"/>
      <w:r>
        <w:rPr>
          <w:rFonts w:hint="cs"/>
          <w:rtl/>
        </w:rPr>
        <w:t>עו</w:t>
      </w:r>
      <w:proofErr w:type="spellEnd"/>
      <w:r>
        <w:rPr>
          <w:rFonts w:hint="cs"/>
          <w:rtl/>
        </w:rPr>
        <w:t xml:space="preserve">: ד"ה לא </w:t>
      </w:r>
      <w:proofErr w:type="spellStart"/>
      <w:r>
        <w:rPr>
          <w:rFonts w:hint="cs"/>
          <w:rtl/>
        </w:rPr>
        <w:t>קשיא</w:t>
      </w:r>
      <w:proofErr w:type="spellEnd"/>
      <w:r>
        <w:rPr>
          <w:rFonts w:hint="cs"/>
          <w:rtl/>
        </w:rPr>
        <w:t xml:space="preserve">) משמע שגם אם היא ברה"ר אם הספינה לא ע"ג מים לא מהני המסירה. </w:t>
      </w:r>
      <w:proofErr w:type="spellStart"/>
      <w:r>
        <w:rPr>
          <w:rFonts w:hint="cs"/>
          <w:rtl/>
        </w:rPr>
        <w:t>סמ"ע</w:t>
      </w:r>
      <w:proofErr w:type="spellEnd"/>
      <w:r>
        <w:rPr>
          <w:rFonts w:hint="cs"/>
          <w:rtl/>
        </w:rPr>
        <w:t>.</w:t>
      </w:r>
    </w:p>
    <w:p w14:paraId="42D0D819" w14:textId="045A7D84" w:rsidR="00431251" w:rsidRDefault="00431251" w:rsidP="00DD1599">
      <w:pPr>
        <w:pStyle w:val="af7"/>
        <w:rPr>
          <w:rtl/>
        </w:rPr>
      </w:pPr>
      <w:bookmarkStart w:id="155" w:name="_Toc148885299"/>
      <w:r>
        <w:rPr>
          <w:rtl/>
        </w:rPr>
        <w:lastRenderedPageBreak/>
        <w:t>סעיף יד</w:t>
      </w:r>
      <w:r w:rsidR="002E220C">
        <w:rPr>
          <w:rFonts w:hint="cs"/>
          <w:rtl/>
        </w:rPr>
        <w:t>'</w:t>
      </w:r>
      <w:bookmarkEnd w:id="155"/>
    </w:p>
    <w:p w14:paraId="60FEFC50" w14:textId="5900B4E7" w:rsidR="00431251" w:rsidRDefault="00431251" w:rsidP="00413CA7">
      <w:pPr>
        <w:pStyle w:val="4"/>
        <w:rPr>
          <w:rtl/>
        </w:rPr>
      </w:pPr>
      <w:r>
        <w:rPr>
          <w:rtl/>
        </w:rPr>
        <w:t xml:space="preserve">דבר הנקנה במשיכה שהיה בר"ה או בחצר שאינה של שניהם, ומשכו הלוקח לרשותו או </w:t>
      </w:r>
      <w:proofErr w:type="spellStart"/>
      <w:r>
        <w:rPr>
          <w:rtl/>
        </w:rPr>
        <w:t>לסימטא</w:t>
      </w:r>
      <w:proofErr w:type="spellEnd"/>
      <w:r>
        <w:rPr>
          <w:rtl/>
        </w:rPr>
        <w:t xml:space="preserve">, כיון שהוציא מקצתו מר"ה או מרשות שאינה של שניהם, קנה, מאחר שמשכו כולו והוציאו מכל המקום שהיה בו. </w:t>
      </w:r>
    </w:p>
    <w:p w14:paraId="0B28D9E3" w14:textId="03028DF3" w:rsidR="00CC119F" w:rsidRPr="00CC119F" w:rsidRDefault="00CC119F" w:rsidP="00413CA7">
      <w:pPr>
        <w:rPr>
          <w:rtl/>
        </w:rPr>
      </w:pPr>
      <w:r>
        <w:rPr>
          <w:rFonts w:hint="cs"/>
          <w:rtl/>
        </w:rPr>
        <w:t xml:space="preserve">אם הכלי שראוי בו משיכה מצוי </w:t>
      </w:r>
      <w:proofErr w:type="spellStart"/>
      <w:r>
        <w:rPr>
          <w:rFonts w:hint="cs"/>
          <w:rtl/>
        </w:rPr>
        <w:t>בסימטא</w:t>
      </w:r>
      <w:proofErr w:type="spellEnd"/>
      <w:r>
        <w:rPr>
          <w:rFonts w:hint="cs"/>
          <w:rtl/>
        </w:rPr>
        <w:t xml:space="preserve"> כולו, צריך </w:t>
      </w:r>
      <w:proofErr w:type="spellStart"/>
      <w:r>
        <w:rPr>
          <w:rFonts w:hint="cs"/>
          <w:rtl/>
        </w:rPr>
        <w:t>למשוכו</w:t>
      </w:r>
      <w:proofErr w:type="spellEnd"/>
      <w:r>
        <w:rPr>
          <w:rFonts w:hint="cs"/>
          <w:rtl/>
        </w:rPr>
        <w:t xml:space="preserve"> מראשו ועד סופו. אך אם אותו כלי מצוי ברה"ר היות ומשכו מרה"ר </w:t>
      </w:r>
      <w:proofErr w:type="spellStart"/>
      <w:r>
        <w:rPr>
          <w:rFonts w:hint="cs"/>
          <w:rtl/>
        </w:rPr>
        <w:t>לסימטא</w:t>
      </w:r>
      <w:proofErr w:type="spellEnd"/>
      <w:r>
        <w:rPr>
          <w:rFonts w:hint="cs"/>
          <w:rtl/>
        </w:rPr>
        <w:t xml:space="preserve"> "תו א"צ למשכו </w:t>
      </w:r>
      <w:proofErr w:type="spellStart"/>
      <w:r>
        <w:rPr>
          <w:rFonts w:hint="cs"/>
          <w:rtl/>
        </w:rPr>
        <w:t>בסימטא</w:t>
      </w:r>
      <w:proofErr w:type="spellEnd"/>
      <w:r>
        <w:rPr>
          <w:rFonts w:hint="cs"/>
          <w:rtl/>
        </w:rPr>
        <w:t xml:space="preserve"> כדי כולו", </w:t>
      </w:r>
      <w:proofErr w:type="spellStart"/>
      <w:r>
        <w:rPr>
          <w:rFonts w:hint="cs"/>
          <w:rtl/>
        </w:rPr>
        <w:t>סמ"ע</w:t>
      </w:r>
      <w:proofErr w:type="spellEnd"/>
      <w:r>
        <w:rPr>
          <w:rFonts w:hint="cs"/>
          <w:rtl/>
        </w:rPr>
        <w:t>.</w:t>
      </w:r>
    </w:p>
    <w:p w14:paraId="312282F9" w14:textId="435ECEB2" w:rsidR="00431251" w:rsidRDefault="00431251" w:rsidP="00DD1599">
      <w:pPr>
        <w:pStyle w:val="af7"/>
        <w:rPr>
          <w:rtl/>
        </w:rPr>
      </w:pPr>
      <w:bookmarkStart w:id="156" w:name="_Toc148885300"/>
      <w:r>
        <w:rPr>
          <w:rtl/>
        </w:rPr>
        <w:t>סעיף טו</w:t>
      </w:r>
      <w:r w:rsidR="002E220C">
        <w:rPr>
          <w:rFonts w:hint="cs"/>
          <w:rtl/>
        </w:rPr>
        <w:t>'</w:t>
      </w:r>
      <w:bookmarkEnd w:id="156"/>
    </w:p>
    <w:p w14:paraId="7A6BF186" w14:textId="33FC25B9" w:rsidR="00431251" w:rsidRDefault="00431251" w:rsidP="00413CA7">
      <w:pPr>
        <w:pStyle w:val="4"/>
        <w:rPr>
          <w:rtl/>
        </w:rPr>
      </w:pPr>
      <w:r>
        <w:rPr>
          <w:rtl/>
        </w:rPr>
        <w:t xml:space="preserve">הנותן דמי המטלטלים או מקצתן, וחזר בו הלוקח וא"ל המוכר: בוא וטול מעותיך, הרי המעות אצלו כמו פקדון, ואם נגנבו או אבדו אינו חייב באחריותן. אבל אם חזר בו המוכר ואמר ללוקח: בא וטול את שלך, הרי המעות ברשותו וחייב באחריותו,  אפילו מאונסים גדולים, עד שיקבל עליו מי שפרע ויאמר לו אח"כ: בוא וטול את שלך, ואז אי </w:t>
      </w:r>
      <w:proofErr w:type="spellStart"/>
      <w:r>
        <w:rPr>
          <w:rtl/>
        </w:rPr>
        <w:t>איתנהו</w:t>
      </w:r>
      <w:proofErr w:type="spellEnd"/>
      <w:r>
        <w:rPr>
          <w:rtl/>
        </w:rPr>
        <w:t xml:space="preserve"> בעין הנך זוזי ממש </w:t>
      </w:r>
      <w:proofErr w:type="spellStart"/>
      <w:r>
        <w:rPr>
          <w:rtl/>
        </w:rPr>
        <w:t>דיהיב</w:t>
      </w:r>
      <w:proofErr w:type="spellEnd"/>
      <w:r>
        <w:rPr>
          <w:rtl/>
        </w:rPr>
        <w:t xml:space="preserve"> ליה לוקח, פטור; אבל אם הוציאם וייחד אחרים תחתיהם וקבל מי שפרע, י"א שחזרו </w:t>
      </w:r>
      <w:proofErr w:type="spellStart"/>
      <w:r>
        <w:rPr>
          <w:rtl/>
        </w:rPr>
        <w:t>הלואה</w:t>
      </w:r>
      <w:proofErr w:type="spellEnd"/>
      <w:r>
        <w:rPr>
          <w:rtl/>
        </w:rPr>
        <w:t xml:space="preserve"> וחייב, אפילו באונסים, עד </w:t>
      </w:r>
      <w:proofErr w:type="spellStart"/>
      <w:r>
        <w:rPr>
          <w:rtl/>
        </w:rPr>
        <w:t>שיבאו</w:t>
      </w:r>
      <w:proofErr w:type="spellEnd"/>
      <w:r>
        <w:rPr>
          <w:rtl/>
        </w:rPr>
        <w:t xml:space="preserve"> לרשות לוקח. ויש מי שאומר שאפילו הוציאם, כיון שקבל עליו מי שפרע ונותנם לו, אף על פי שלא רצה הלוקח לקבלם, פטור.</w:t>
      </w:r>
    </w:p>
    <w:p w14:paraId="6B4006BE" w14:textId="434526CD" w:rsidR="001B68EF" w:rsidRDefault="001B68EF" w:rsidP="00413CA7">
      <w:pPr>
        <w:rPr>
          <w:rtl/>
        </w:rPr>
      </w:pPr>
      <w:proofErr w:type="spellStart"/>
      <w:r>
        <w:rPr>
          <w:rFonts w:hint="cs"/>
          <w:rtl/>
        </w:rPr>
        <w:t>בב"מ</w:t>
      </w:r>
      <w:proofErr w:type="spellEnd"/>
      <w:r>
        <w:rPr>
          <w:rFonts w:hint="cs"/>
          <w:rtl/>
        </w:rPr>
        <w:t xml:space="preserve"> מט. - : איתא </w:t>
      </w:r>
      <w:proofErr w:type="spellStart"/>
      <w:r w:rsidR="00752713">
        <w:rPr>
          <w:rFonts w:hint="cs"/>
          <w:rtl/>
        </w:rPr>
        <w:t>בזה"ל</w:t>
      </w:r>
      <w:proofErr w:type="spellEnd"/>
      <w:r w:rsidR="00752713">
        <w:rPr>
          <w:rFonts w:hint="cs"/>
          <w:rtl/>
        </w:rPr>
        <w:t>:</w:t>
      </w:r>
    </w:p>
    <w:p w14:paraId="675AA38C" w14:textId="697B7015" w:rsidR="00752713" w:rsidRDefault="00752713" w:rsidP="00712B96">
      <w:pPr>
        <w:rPr>
          <w:rtl/>
        </w:rPr>
      </w:pPr>
      <w:r>
        <w:rPr>
          <w:rFonts w:hint="cs"/>
          <w:rtl/>
        </w:rPr>
        <w:t>"</w:t>
      </w:r>
      <w:r>
        <w:rPr>
          <w:rtl/>
        </w:rPr>
        <w:t xml:space="preserve">ההוא גברא </w:t>
      </w:r>
      <w:proofErr w:type="spellStart"/>
      <w:r>
        <w:rPr>
          <w:rtl/>
        </w:rPr>
        <w:t>דיהיב</w:t>
      </w:r>
      <w:proofErr w:type="spellEnd"/>
      <w:r>
        <w:rPr>
          <w:rtl/>
        </w:rPr>
        <w:t xml:space="preserve"> זוזי </w:t>
      </w:r>
      <w:proofErr w:type="spellStart"/>
      <w:r>
        <w:rPr>
          <w:rtl/>
        </w:rPr>
        <w:t>אשומשמי</w:t>
      </w:r>
      <w:proofErr w:type="spellEnd"/>
      <w:r>
        <w:rPr>
          <w:rtl/>
        </w:rPr>
        <w:t xml:space="preserve">, לסוף אייקר </w:t>
      </w:r>
      <w:proofErr w:type="spellStart"/>
      <w:r>
        <w:rPr>
          <w:rtl/>
        </w:rPr>
        <w:t>שומשמי</w:t>
      </w:r>
      <w:proofErr w:type="spellEnd"/>
      <w:r>
        <w:rPr>
          <w:rtl/>
        </w:rPr>
        <w:t xml:space="preserve">, הדרו בהו ואמרו ליה: לית לן </w:t>
      </w:r>
      <w:proofErr w:type="spellStart"/>
      <w:r>
        <w:rPr>
          <w:rtl/>
        </w:rPr>
        <w:t>שומשמי</w:t>
      </w:r>
      <w:proofErr w:type="spellEnd"/>
      <w:r>
        <w:rPr>
          <w:rtl/>
        </w:rPr>
        <w:t xml:space="preserve">, שקול זוזך. לא שקיל זוזיה, </w:t>
      </w:r>
      <w:proofErr w:type="spellStart"/>
      <w:r>
        <w:rPr>
          <w:rtl/>
        </w:rPr>
        <w:t>איגנוב</w:t>
      </w:r>
      <w:proofErr w:type="spellEnd"/>
      <w:r>
        <w:rPr>
          <w:rtl/>
        </w:rPr>
        <w:t xml:space="preserve">. אתו </w:t>
      </w:r>
      <w:proofErr w:type="spellStart"/>
      <w:r>
        <w:rPr>
          <w:rtl/>
        </w:rPr>
        <w:t>לקמיה</w:t>
      </w:r>
      <w:proofErr w:type="spellEnd"/>
      <w:r>
        <w:rPr>
          <w:rtl/>
        </w:rPr>
        <w:t xml:space="preserve"> </w:t>
      </w:r>
      <w:proofErr w:type="spellStart"/>
      <w:r>
        <w:rPr>
          <w:rtl/>
        </w:rPr>
        <w:t>דרבא</w:t>
      </w:r>
      <w:proofErr w:type="spellEnd"/>
      <w:r>
        <w:rPr>
          <w:rtl/>
        </w:rPr>
        <w:t xml:space="preserve">. אמר ליה: כיון </w:t>
      </w:r>
      <w:proofErr w:type="spellStart"/>
      <w:r>
        <w:rPr>
          <w:rtl/>
        </w:rPr>
        <w:t>דאמרי</w:t>
      </w:r>
      <w:proofErr w:type="spellEnd"/>
      <w:r>
        <w:rPr>
          <w:rtl/>
        </w:rPr>
        <w:t xml:space="preserve"> לך שקול זוזך ולא שקלית - לא </w:t>
      </w:r>
      <w:proofErr w:type="spellStart"/>
      <w:r>
        <w:rPr>
          <w:rtl/>
        </w:rPr>
        <w:t>מבעיא</w:t>
      </w:r>
      <w:proofErr w:type="spellEnd"/>
      <w:r>
        <w:rPr>
          <w:rtl/>
        </w:rPr>
        <w:t xml:space="preserve"> שומר שכר דלא הוי, אלא אפילו שומר חנם נמי לא הוי. - אמרו ליה רבנן </w:t>
      </w:r>
      <w:proofErr w:type="spellStart"/>
      <w:r>
        <w:rPr>
          <w:rtl/>
        </w:rPr>
        <w:t>לרבא</w:t>
      </w:r>
      <w:proofErr w:type="spellEnd"/>
      <w:r>
        <w:rPr>
          <w:rtl/>
        </w:rPr>
        <w:t xml:space="preserve">: והא בעי </w:t>
      </w:r>
      <w:proofErr w:type="spellStart"/>
      <w:r>
        <w:rPr>
          <w:rtl/>
        </w:rPr>
        <w:t>לקבולי</w:t>
      </w:r>
      <w:proofErr w:type="spellEnd"/>
      <w:r>
        <w:rPr>
          <w:rtl/>
        </w:rPr>
        <w:t xml:space="preserve"> עליה מי שפרע</w:t>
      </w:r>
      <w:r w:rsidR="00712B96">
        <w:rPr>
          <w:rFonts w:hint="cs"/>
          <w:rtl/>
        </w:rPr>
        <w:t xml:space="preserve"> [</w:t>
      </w:r>
      <w:r w:rsidR="00712B96" w:rsidRPr="00712B96">
        <w:rPr>
          <w:b/>
          <w:bCs/>
          <w:rtl/>
        </w:rPr>
        <w:t>רש"י</w:t>
      </w:r>
      <w:r w:rsidR="00712B96">
        <w:rPr>
          <w:rFonts w:hint="cs"/>
          <w:rtl/>
        </w:rPr>
        <w:t xml:space="preserve">: </w:t>
      </w:r>
      <w:proofErr w:type="spellStart"/>
      <w:r w:rsidR="00712B96">
        <w:rPr>
          <w:rtl/>
        </w:rPr>
        <w:t>ודלמא</w:t>
      </w:r>
      <w:proofErr w:type="spellEnd"/>
      <w:r w:rsidR="00712B96">
        <w:rPr>
          <w:rtl/>
        </w:rPr>
        <w:t xml:space="preserve"> לא הוי מקבל, </w:t>
      </w:r>
      <w:proofErr w:type="spellStart"/>
      <w:r w:rsidR="00712B96">
        <w:rPr>
          <w:rtl/>
        </w:rPr>
        <w:t>ואישתכח</w:t>
      </w:r>
      <w:proofErr w:type="spellEnd"/>
      <w:r w:rsidR="00712B96">
        <w:rPr>
          <w:rtl/>
        </w:rPr>
        <w:t xml:space="preserve"> </w:t>
      </w:r>
      <w:proofErr w:type="spellStart"/>
      <w:r w:rsidR="00712B96">
        <w:rPr>
          <w:rtl/>
        </w:rPr>
        <w:t>דזוזי</w:t>
      </w:r>
      <w:proofErr w:type="spellEnd"/>
      <w:r w:rsidR="00712B96">
        <w:rPr>
          <w:rtl/>
        </w:rPr>
        <w:t xml:space="preserve"> </w:t>
      </w:r>
      <w:proofErr w:type="spellStart"/>
      <w:r w:rsidR="00712B96">
        <w:rPr>
          <w:rtl/>
        </w:rPr>
        <w:t>דידיה</w:t>
      </w:r>
      <w:proofErr w:type="spellEnd"/>
      <w:r w:rsidR="00712B96">
        <w:rPr>
          <w:rtl/>
        </w:rPr>
        <w:t xml:space="preserve"> </w:t>
      </w:r>
      <w:proofErr w:type="spellStart"/>
      <w:r w:rsidR="00712B96">
        <w:rPr>
          <w:rtl/>
        </w:rPr>
        <w:t>הוה</w:t>
      </w:r>
      <w:proofErr w:type="spellEnd"/>
      <w:r w:rsidR="00712B96">
        <w:rPr>
          <w:rFonts w:hint="cs"/>
          <w:rtl/>
        </w:rPr>
        <w:t>]</w:t>
      </w:r>
      <w:r>
        <w:rPr>
          <w:rtl/>
        </w:rPr>
        <w:t>! - אמר להו: הכי נמי</w:t>
      </w:r>
      <w:r w:rsidR="00712B96">
        <w:rPr>
          <w:rFonts w:hint="cs"/>
          <w:rtl/>
        </w:rPr>
        <w:t xml:space="preserve"> [</w:t>
      </w:r>
      <w:r w:rsidR="00712B96" w:rsidRPr="00712B96">
        <w:rPr>
          <w:b/>
          <w:bCs/>
          <w:rtl/>
        </w:rPr>
        <w:t>רש"י</w:t>
      </w:r>
      <w:r w:rsidR="00712B96">
        <w:rPr>
          <w:rFonts w:hint="cs"/>
          <w:rtl/>
        </w:rPr>
        <w:t xml:space="preserve">: </w:t>
      </w:r>
      <w:r w:rsidR="00712B96">
        <w:rPr>
          <w:rtl/>
        </w:rPr>
        <w:t xml:space="preserve">או משלם </w:t>
      </w:r>
      <w:proofErr w:type="spellStart"/>
      <w:r w:rsidR="00712B96">
        <w:rPr>
          <w:rtl/>
        </w:rPr>
        <w:t>השומשמין</w:t>
      </w:r>
      <w:proofErr w:type="spellEnd"/>
      <w:r w:rsidR="00712B96">
        <w:rPr>
          <w:rtl/>
        </w:rPr>
        <w:t>, או יקבל מי שפרע</w:t>
      </w:r>
      <w:r w:rsidR="00712B96">
        <w:rPr>
          <w:rFonts w:hint="cs"/>
          <w:rtl/>
        </w:rPr>
        <w:t>]</w:t>
      </w:r>
      <w:r>
        <w:rPr>
          <w:rtl/>
        </w:rPr>
        <w:t xml:space="preserve">.  </w:t>
      </w:r>
    </w:p>
    <w:p w14:paraId="48AF7717" w14:textId="30952BE7" w:rsidR="00752713" w:rsidRDefault="00752713" w:rsidP="00362DB9">
      <w:pPr>
        <w:rPr>
          <w:rtl/>
        </w:rPr>
      </w:pPr>
      <w:r>
        <w:rPr>
          <w:rtl/>
        </w:rPr>
        <w:t xml:space="preserve">אמר רב </w:t>
      </w:r>
      <w:proofErr w:type="spellStart"/>
      <w:r>
        <w:rPr>
          <w:rtl/>
        </w:rPr>
        <w:t>פפי</w:t>
      </w:r>
      <w:proofErr w:type="spellEnd"/>
      <w:r>
        <w:rPr>
          <w:rtl/>
        </w:rPr>
        <w:t xml:space="preserve"> אמר לי </w:t>
      </w:r>
      <w:proofErr w:type="spellStart"/>
      <w:r>
        <w:rPr>
          <w:rtl/>
        </w:rPr>
        <w:t>רבינא</w:t>
      </w:r>
      <w:proofErr w:type="spellEnd"/>
      <w:r>
        <w:rPr>
          <w:rtl/>
        </w:rPr>
        <w:t xml:space="preserve">: לדידי אמר לי ההוא </w:t>
      </w:r>
      <w:proofErr w:type="spellStart"/>
      <w:r>
        <w:rPr>
          <w:rtl/>
        </w:rPr>
        <w:t>מרבנן</w:t>
      </w:r>
      <w:proofErr w:type="spellEnd"/>
      <w:r>
        <w:rPr>
          <w:rtl/>
        </w:rPr>
        <w:t xml:space="preserve"> ורב </w:t>
      </w:r>
      <w:proofErr w:type="spellStart"/>
      <w:r>
        <w:rPr>
          <w:rtl/>
        </w:rPr>
        <w:t>טבות</w:t>
      </w:r>
      <w:proofErr w:type="spellEnd"/>
      <w:r>
        <w:rPr>
          <w:rtl/>
        </w:rPr>
        <w:t xml:space="preserve"> שמיה, ואמרי לה רב שמואל בר </w:t>
      </w:r>
      <w:proofErr w:type="spellStart"/>
      <w:r>
        <w:rPr>
          <w:rtl/>
        </w:rPr>
        <w:t>זוטרא</w:t>
      </w:r>
      <w:proofErr w:type="spellEnd"/>
      <w:r>
        <w:rPr>
          <w:rtl/>
        </w:rPr>
        <w:t xml:space="preserve"> שמיה, דאי הוו יהבי ליה כל </w:t>
      </w:r>
      <w:proofErr w:type="spellStart"/>
      <w:r>
        <w:rPr>
          <w:rtl/>
        </w:rPr>
        <w:t>חללא</w:t>
      </w:r>
      <w:proofErr w:type="spellEnd"/>
      <w:r>
        <w:rPr>
          <w:rtl/>
        </w:rPr>
        <w:t xml:space="preserve"> </w:t>
      </w:r>
      <w:proofErr w:type="spellStart"/>
      <w:r>
        <w:rPr>
          <w:rtl/>
        </w:rPr>
        <w:t>דעלמא</w:t>
      </w:r>
      <w:proofErr w:type="spellEnd"/>
      <w:r>
        <w:rPr>
          <w:rtl/>
        </w:rPr>
        <w:t xml:space="preserve"> לא הוי </w:t>
      </w:r>
      <w:proofErr w:type="spellStart"/>
      <w:r>
        <w:rPr>
          <w:rtl/>
        </w:rPr>
        <w:t>קא</w:t>
      </w:r>
      <w:proofErr w:type="spellEnd"/>
      <w:r>
        <w:rPr>
          <w:rtl/>
        </w:rPr>
        <w:t xml:space="preserve"> משני בדבוריה. בדידי </w:t>
      </w:r>
      <w:proofErr w:type="spellStart"/>
      <w:r>
        <w:rPr>
          <w:rtl/>
        </w:rPr>
        <w:t>הוה</w:t>
      </w:r>
      <w:proofErr w:type="spellEnd"/>
      <w:r>
        <w:rPr>
          <w:rtl/>
        </w:rPr>
        <w:t xml:space="preserve"> </w:t>
      </w:r>
      <w:proofErr w:type="spellStart"/>
      <w:r>
        <w:rPr>
          <w:rtl/>
        </w:rPr>
        <w:t>עובדא</w:t>
      </w:r>
      <w:proofErr w:type="spellEnd"/>
      <w:r w:rsidR="00712B96">
        <w:rPr>
          <w:rFonts w:hint="cs"/>
          <w:rtl/>
        </w:rPr>
        <w:t xml:space="preserve"> [</w:t>
      </w:r>
      <w:r w:rsidR="00712B96" w:rsidRPr="00712B96">
        <w:rPr>
          <w:b/>
          <w:bCs/>
          <w:rtl/>
        </w:rPr>
        <w:t>רש"י</w:t>
      </w:r>
      <w:r w:rsidR="00712B96">
        <w:rPr>
          <w:rFonts w:hint="cs"/>
          <w:rtl/>
        </w:rPr>
        <w:t>:</w:t>
      </w:r>
      <w:r w:rsidR="00712B96">
        <w:rPr>
          <w:rtl/>
        </w:rPr>
        <w:t xml:space="preserve"> אותו מעשה </w:t>
      </w:r>
      <w:proofErr w:type="spellStart"/>
      <w:r w:rsidR="00712B96">
        <w:rPr>
          <w:rtl/>
        </w:rPr>
        <w:t>דשומשמין</w:t>
      </w:r>
      <w:proofErr w:type="spellEnd"/>
      <w:r w:rsidR="00712B96">
        <w:rPr>
          <w:rtl/>
        </w:rPr>
        <w:t xml:space="preserve"> על ידי היה, ולא כן היה, שאילו קיבלתים לתת את </w:t>
      </w:r>
      <w:proofErr w:type="spellStart"/>
      <w:r w:rsidR="00712B96">
        <w:rPr>
          <w:rtl/>
        </w:rPr>
        <w:t>השומשמין</w:t>
      </w:r>
      <w:proofErr w:type="spellEnd"/>
      <w:r w:rsidR="00712B96">
        <w:rPr>
          <w:rtl/>
        </w:rPr>
        <w:t xml:space="preserve"> - לא הייתי חוזר בי בכל חללו של עולם, ולא על כן באנו לדין, אלא כך היה</w:t>
      </w:r>
      <w:r w:rsidR="00712B96">
        <w:rPr>
          <w:rFonts w:hint="cs"/>
          <w:rtl/>
        </w:rPr>
        <w:t>]</w:t>
      </w:r>
      <w:r>
        <w:rPr>
          <w:rtl/>
        </w:rPr>
        <w:t xml:space="preserve">, ההוא יומא </w:t>
      </w:r>
      <w:proofErr w:type="spellStart"/>
      <w:r>
        <w:rPr>
          <w:rtl/>
        </w:rPr>
        <w:t>אפניא</w:t>
      </w:r>
      <w:proofErr w:type="spellEnd"/>
      <w:r>
        <w:rPr>
          <w:rtl/>
        </w:rPr>
        <w:t xml:space="preserve"> </w:t>
      </w:r>
      <w:proofErr w:type="spellStart"/>
      <w:r>
        <w:rPr>
          <w:rtl/>
        </w:rPr>
        <w:t>דמעלי</w:t>
      </w:r>
      <w:proofErr w:type="spellEnd"/>
      <w:r>
        <w:rPr>
          <w:rtl/>
        </w:rPr>
        <w:t xml:space="preserve"> שבתא </w:t>
      </w:r>
      <w:proofErr w:type="spellStart"/>
      <w:r>
        <w:rPr>
          <w:rtl/>
        </w:rPr>
        <w:t>הוה</w:t>
      </w:r>
      <w:proofErr w:type="spellEnd"/>
      <w:r>
        <w:rPr>
          <w:rtl/>
        </w:rPr>
        <w:t xml:space="preserve">, </w:t>
      </w:r>
      <w:proofErr w:type="spellStart"/>
      <w:r>
        <w:rPr>
          <w:rtl/>
        </w:rPr>
        <w:t>והוה</w:t>
      </w:r>
      <w:proofErr w:type="spellEnd"/>
      <w:r>
        <w:rPr>
          <w:rtl/>
        </w:rPr>
        <w:t xml:space="preserve"> </w:t>
      </w:r>
      <w:proofErr w:type="spellStart"/>
      <w:r>
        <w:rPr>
          <w:rtl/>
        </w:rPr>
        <w:t>יתיבנא</w:t>
      </w:r>
      <w:proofErr w:type="spellEnd"/>
      <w:r>
        <w:rPr>
          <w:rtl/>
        </w:rPr>
        <w:t xml:space="preserve"> ואתא ההוא גברא </w:t>
      </w:r>
      <w:proofErr w:type="spellStart"/>
      <w:r>
        <w:rPr>
          <w:rtl/>
        </w:rPr>
        <w:t>וקאי</w:t>
      </w:r>
      <w:proofErr w:type="spellEnd"/>
      <w:r>
        <w:rPr>
          <w:rtl/>
        </w:rPr>
        <w:t xml:space="preserve"> </w:t>
      </w:r>
      <w:proofErr w:type="spellStart"/>
      <w:r>
        <w:rPr>
          <w:rtl/>
        </w:rPr>
        <w:t>אבבא</w:t>
      </w:r>
      <w:proofErr w:type="spellEnd"/>
      <w:r>
        <w:rPr>
          <w:rtl/>
        </w:rPr>
        <w:t xml:space="preserve">. אמר לי: </w:t>
      </w:r>
      <w:proofErr w:type="spellStart"/>
      <w:r>
        <w:rPr>
          <w:rtl/>
        </w:rPr>
        <w:t>אית</w:t>
      </w:r>
      <w:proofErr w:type="spellEnd"/>
      <w:r>
        <w:rPr>
          <w:rtl/>
        </w:rPr>
        <w:t xml:space="preserve"> לך </w:t>
      </w:r>
      <w:proofErr w:type="spellStart"/>
      <w:r>
        <w:rPr>
          <w:rtl/>
        </w:rPr>
        <w:t>שומשמי</w:t>
      </w:r>
      <w:proofErr w:type="spellEnd"/>
      <w:r>
        <w:rPr>
          <w:rtl/>
        </w:rPr>
        <w:t xml:space="preserve"> </w:t>
      </w:r>
      <w:proofErr w:type="spellStart"/>
      <w:r>
        <w:rPr>
          <w:rtl/>
        </w:rPr>
        <w:t>לזבוני</w:t>
      </w:r>
      <w:proofErr w:type="spellEnd"/>
      <w:r>
        <w:rPr>
          <w:rtl/>
        </w:rPr>
        <w:t>?</w:t>
      </w:r>
      <w:r>
        <w:rPr>
          <w:rFonts w:hint="cs"/>
          <w:rtl/>
        </w:rPr>
        <w:t xml:space="preserve"> </w:t>
      </w:r>
      <w:r>
        <w:rPr>
          <w:rtl/>
        </w:rPr>
        <w:t xml:space="preserve">אמרי ליה: לא. - אמר לי: </w:t>
      </w:r>
      <w:proofErr w:type="spellStart"/>
      <w:r>
        <w:rPr>
          <w:rtl/>
        </w:rPr>
        <w:t>ליהוו</w:t>
      </w:r>
      <w:proofErr w:type="spellEnd"/>
      <w:r>
        <w:rPr>
          <w:rtl/>
        </w:rPr>
        <w:t xml:space="preserve"> הנך זוזי </w:t>
      </w:r>
      <w:proofErr w:type="spellStart"/>
      <w:r>
        <w:rPr>
          <w:rtl/>
        </w:rPr>
        <w:t>בפקדון</w:t>
      </w:r>
      <w:proofErr w:type="spellEnd"/>
      <w:r>
        <w:rPr>
          <w:rtl/>
        </w:rPr>
        <w:t xml:space="preserve"> גבך, </w:t>
      </w:r>
      <w:proofErr w:type="spellStart"/>
      <w:r>
        <w:rPr>
          <w:rtl/>
        </w:rPr>
        <w:t>דהא</w:t>
      </w:r>
      <w:proofErr w:type="spellEnd"/>
      <w:r>
        <w:rPr>
          <w:rtl/>
        </w:rPr>
        <w:t xml:space="preserve"> חשכה לי. - אמרי ליה: הא ביתא </w:t>
      </w:r>
      <w:proofErr w:type="spellStart"/>
      <w:r>
        <w:rPr>
          <w:rtl/>
        </w:rPr>
        <w:t>קמך</w:t>
      </w:r>
      <w:proofErr w:type="spellEnd"/>
      <w:r>
        <w:rPr>
          <w:rtl/>
        </w:rPr>
        <w:t xml:space="preserve">. </w:t>
      </w:r>
      <w:proofErr w:type="spellStart"/>
      <w:r>
        <w:rPr>
          <w:rtl/>
        </w:rPr>
        <w:t>אותבינהו</w:t>
      </w:r>
      <w:proofErr w:type="spellEnd"/>
      <w:r>
        <w:rPr>
          <w:rtl/>
        </w:rPr>
        <w:t xml:space="preserve"> בביתא, </w:t>
      </w:r>
      <w:proofErr w:type="spellStart"/>
      <w:r>
        <w:rPr>
          <w:rtl/>
        </w:rPr>
        <w:t>ואיגנוב</w:t>
      </w:r>
      <w:proofErr w:type="spellEnd"/>
      <w:r>
        <w:rPr>
          <w:rtl/>
        </w:rPr>
        <w:t xml:space="preserve">. אתא </w:t>
      </w:r>
      <w:proofErr w:type="spellStart"/>
      <w:r>
        <w:rPr>
          <w:rtl/>
        </w:rPr>
        <w:t>לקמיה</w:t>
      </w:r>
      <w:proofErr w:type="spellEnd"/>
      <w:r>
        <w:rPr>
          <w:rtl/>
        </w:rPr>
        <w:t xml:space="preserve"> </w:t>
      </w:r>
      <w:proofErr w:type="spellStart"/>
      <w:r>
        <w:rPr>
          <w:rtl/>
        </w:rPr>
        <w:t>דרבא</w:t>
      </w:r>
      <w:proofErr w:type="spellEnd"/>
      <w:r>
        <w:rPr>
          <w:rtl/>
        </w:rPr>
        <w:t xml:space="preserve">, אמר ליה: כל הא ביתא </w:t>
      </w:r>
      <w:proofErr w:type="spellStart"/>
      <w:r>
        <w:rPr>
          <w:rtl/>
        </w:rPr>
        <w:t>קמך</w:t>
      </w:r>
      <w:proofErr w:type="spellEnd"/>
      <w:r>
        <w:rPr>
          <w:rtl/>
        </w:rPr>
        <w:t xml:space="preserve">, לא </w:t>
      </w:r>
      <w:proofErr w:type="spellStart"/>
      <w:r>
        <w:rPr>
          <w:rtl/>
        </w:rPr>
        <w:t>מיבעיא</w:t>
      </w:r>
      <w:proofErr w:type="spellEnd"/>
      <w:r>
        <w:rPr>
          <w:rtl/>
        </w:rPr>
        <w:t xml:space="preserve"> שומר שכר דלא הוי - אלא אפילו שומר חנם נמי לא הוי. - אמרי ליה: והא אמרו [ליה] רבנן </w:t>
      </w:r>
      <w:proofErr w:type="spellStart"/>
      <w:r>
        <w:rPr>
          <w:rtl/>
        </w:rPr>
        <w:t>לרבא</w:t>
      </w:r>
      <w:proofErr w:type="spellEnd"/>
      <w:r>
        <w:rPr>
          <w:rtl/>
        </w:rPr>
        <w:t xml:space="preserve">: </w:t>
      </w:r>
      <w:proofErr w:type="spellStart"/>
      <w:r>
        <w:rPr>
          <w:rtl/>
        </w:rPr>
        <w:t>איבעי</w:t>
      </w:r>
      <w:proofErr w:type="spellEnd"/>
      <w:r>
        <w:rPr>
          <w:rtl/>
        </w:rPr>
        <w:t xml:space="preserve"> ליה </w:t>
      </w:r>
      <w:proofErr w:type="spellStart"/>
      <w:r>
        <w:rPr>
          <w:rtl/>
        </w:rPr>
        <w:t>לקבולי</w:t>
      </w:r>
      <w:proofErr w:type="spellEnd"/>
      <w:r>
        <w:rPr>
          <w:rtl/>
        </w:rPr>
        <w:t xml:space="preserve"> עליה מי שפרע</w:t>
      </w:r>
      <w:r w:rsidR="00362DB9">
        <w:rPr>
          <w:rFonts w:hint="cs"/>
          <w:rtl/>
        </w:rPr>
        <w:t xml:space="preserve"> [</w:t>
      </w:r>
      <w:r w:rsidR="00362DB9" w:rsidRPr="00362DB9">
        <w:rPr>
          <w:b/>
          <w:bCs/>
          <w:rtl/>
        </w:rPr>
        <w:t>רש"י</w:t>
      </w:r>
      <w:r w:rsidR="00362DB9">
        <w:rPr>
          <w:rFonts w:hint="cs"/>
          <w:rtl/>
        </w:rPr>
        <w:t xml:space="preserve">: </w:t>
      </w:r>
      <w:proofErr w:type="spellStart"/>
      <w:r w:rsidR="00362DB9">
        <w:rPr>
          <w:rtl/>
        </w:rPr>
        <w:t>רבינא</w:t>
      </w:r>
      <w:proofErr w:type="spellEnd"/>
      <w:r w:rsidR="00362DB9">
        <w:rPr>
          <w:rtl/>
        </w:rPr>
        <w:t xml:space="preserve"> אמר להא מילתא, אמרתי לו </w:t>
      </w:r>
      <w:proofErr w:type="spellStart"/>
      <w:r w:rsidR="00362DB9">
        <w:rPr>
          <w:rtl/>
        </w:rPr>
        <w:t>לההוא</w:t>
      </w:r>
      <w:proofErr w:type="spellEnd"/>
      <w:r w:rsidR="00362DB9">
        <w:rPr>
          <w:rtl/>
        </w:rPr>
        <w:t xml:space="preserve"> </w:t>
      </w:r>
      <w:proofErr w:type="spellStart"/>
      <w:r w:rsidR="00362DB9">
        <w:rPr>
          <w:rtl/>
        </w:rPr>
        <w:t>מרבנן</w:t>
      </w:r>
      <w:proofErr w:type="spellEnd"/>
      <w:r w:rsidR="00362DB9">
        <w:rPr>
          <w:rtl/>
        </w:rPr>
        <w:t xml:space="preserve">: היכי אמרת </w:t>
      </w:r>
      <w:proofErr w:type="spellStart"/>
      <w:r w:rsidR="00362DB9">
        <w:rPr>
          <w:rtl/>
        </w:rPr>
        <w:t>דלאו</w:t>
      </w:r>
      <w:proofErr w:type="spellEnd"/>
      <w:r w:rsidR="00362DB9">
        <w:rPr>
          <w:rtl/>
        </w:rPr>
        <w:t xml:space="preserve"> חזרת מקח וממכר הוא, והא אמרו ליה </w:t>
      </w:r>
      <w:proofErr w:type="spellStart"/>
      <w:r w:rsidR="00362DB9">
        <w:rPr>
          <w:rtl/>
        </w:rPr>
        <w:t>לרבנן</w:t>
      </w:r>
      <w:proofErr w:type="spellEnd"/>
      <w:r w:rsidR="00362DB9">
        <w:rPr>
          <w:rtl/>
        </w:rPr>
        <w:t xml:space="preserve"> </w:t>
      </w:r>
      <w:proofErr w:type="spellStart"/>
      <w:r w:rsidR="00362DB9">
        <w:rPr>
          <w:rtl/>
        </w:rPr>
        <w:t>לרבא</w:t>
      </w:r>
      <w:proofErr w:type="spellEnd"/>
      <w:r w:rsidR="00362DB9">
        <w:rPr>
          <w:rtl/>
        </w:rPr>
        <w:t xml:space="preserve"> </w:t>
      </w:r>
      <w:proofErr w:type="spellStart"/>
      <w:r w:rsidR="00362DB9">
        <w:rPr>
          <w:rtl/>
        </w:rPr>
        <w:t>איבעי</w:t>
      </w:r>
      <w:proofErr w:type="spellEnd"/>
      <w:r w:rsidR="00362DB9">
        <w:rPr>
          <w:rtl/>
        </w:rPr>
        <w:t xml:space="preserve"> ליה לקבל מי שפרע</w:t>
      </w:r>
      <w:r w:rsidR="00362DB9">
        <w:rPr>
          <w:rFonts w:hint="cs"/>
          <w:rtl/>
        </w:rPr>
        <w:t>]</w:t>
      </w:r>
      <w:r>
        <w:rPr>
          <w:rtl/>
        </w:rPr>
        <w:t>! - ואמר לי: לא היו דברים מעולם</w:t>
      </w:r>
      <w:r>
        <w:rPr>
          <w:rFonts w:hint="cs"/>
          <w:rtl/>
        </w:rPr>
        <w:t>"</w:t>
      </w:r>
      <w:r>
        <w:rPr>
          <w:rtl/>
        </w:rPr>
        <w:t>.</w:t>
      </w:r>
    </w:p>
    <w:p w14:paraId="4DAD3A64" w14:textId="504E363A" w:rsidR="00752713" w:rsidRDefault="00752713" w:rsidP="00413CA7">
      <w:pPr>
        <w:rPr>
          <w:rtl/>
        </w:rPr>
      </w:pPr>
      <w:proofErr w:type="spellStart"/>
      <w:r>
        <w:rPr>
          <w:rFonts w:hint="cs"/>
          <w:rtl/>
        </w:rPr>
        <w:t>וב</w:t>
      </w:r>
      <w:r w:rsidRPr="00362DB9">
        <w:rPr>
          <w:b/>
          <w:bCs/>
          <w:rtl/>
        </w:rPr>
        <w:t>רי"ף</w:t>
      </w:r>
      <w:proofErr w:type="spellEnd"/>
      <w:r>
        <w:rPr>
          <w:rFonts w:hint="cs"/>
          <w:rtl/>
        </w:rPr>
        <w:t xml:space="preserve"> כתב,</w:t>
      </w:r>
      <w:r>
        <w:rPr>
          <w:rtl/>
        </w:rPr>
        <w:t xml:space="preserve"> </w:t>
      </w:r>
      <w:r>
        <w:rPr>
          <w:rFonts w:hint="cs"/>
          <w:rtl/>
        </w:rPr>
        <w:t>וז"ל:</w:t>
      </w:r>
    </w:p>
    <w:p w14:paraId="0B09BA8A" w14:textId="695E3056" w:rsidR="006D53B8" w:rsidRPr="006D53B8" w:rsidRDefault="00752713" w:rsidP="00362DB9">
      <w:pPr>
        <w:rPr>
          <w:rtl/>
        </w:rPr>
      </w:pPr>
      <w:r>
        <w:rPr>
          <w:rFonts w:hint="cs"/>
          <w:rtl/>
        </w:rPr>
        <w:t>"</w:t>
      </w:r>
      <w:r>
        <w:rPr>
          <w:rtl/>
        </w:rPr>
        <w:t xml:space="preserve">ולא איתמר בגמרא </w:t>
      </w:r>
      <w:proofErr w:type="spellStart"/>
      <w:r>
        <w:rPr>
          <w:rtl/>
        </w:rPr>
        <w:t>בהדיא</w:t>
      </w:r>
      <w:proofErr w:type="spellEnd"/>
      <w:r>
        <w:rPr>
          <w:rtl/>
        </w:rPr>
        <w:t xml:space="preserve"> מאי דיניה אבל </w:t>
      </w:r>
      <w:proofErr w:type="spellStart"/>
      <w:r>
        <w:rPr>
          <w:rtl/>
        </w:rPr>
        <w:t>חזינן</w:t>
      </w:r>
      <w:proofErr w:type="spellEnd"/>
      <w:r>
        <w:rPr>
          <w:rtl/>
        </w:rPr>
        <w:t xml:space="preserve"> ל</w:t>
      </w:r>
      <w:r w:rsidRPr="00752713">
        <w:rPr>
          <w:b/>
          <w:bCs/>
          <w:rtl/>
        </w:rPr>
        <w:t xml:space="preserve">רבינו האי גאון </w:t>
      </w:r>
      <w:r>
        <w:rPr>
          <w:rtl/>
        </w:rPr>
        <w:t xml:space="preserve">זצ"ל </w:t>
      </w:r>
      <w:proofErr w:type="spellStart"/>
      <w:r>
        <w:rPr>
          <w:rtl/>
        </w:rPr>
        <w:t>דכתב</w:t>
      </w:r>
      <w:proofErr w:type="spellEnd"/>
      <w:r>
        <w:rPr>
          <w:rtl/>
        </w:rPr>
        <w:t xml:space="preserve"> דאי בתורת דמים שקלינון </w:t>
      </w:r>
      <w:proofErr w:type="spellStart"/>
      <w:r>
        <w:rPr>
          <w:rtl/>
        </w:rPr>
        <w:t>לאנפוקינון</w:t>
      </w:r>
      <w:proofErr w:type="spellEnd"/>
      <w:r>
        <w:rPr>
          <w:rtl/>
        </w:rPr>
        <w:t xml:space="preserve"> ולמעבד בהו מאי דבעי </w:t>
      </w:r>
      <w:proofErr w:type="spellStart"/>
      <w:r>
        <w:rPr>
          <w:rtl/>
        </w:rPr>
        <w:t>מיחייב</w:t>
      </w:r>
      <w:proofErr w:type="spellEnd"/>
      <w:r>
        <w:rPr>
          <w:rtl/>
        </w:rPr>
        <w:t xml:space="preserve"> </w:t>
      </w:r>
      <w:proofErr w:type="spellStart"/>
      <w:r>
        <w:rPr>
          <w:rtl/>
        </w:rPr>
        <w:t>באחריותהון</w:t>
      </w:r>
      <w:proofErr w:type="spellEnd"/>
      <w:r>
        <w:rPr>
          <w:rtl/>
        </w:rPr>
        <w:t xml:space="preserve"> </w:t>
      </w:r>
      <w:proofErr w:type="spellStart"/>
      <w:r>
        <w:rPr>
          <w:rtl/>
        </w:rPr>
        <w:t>דהוו</w:t>
      </w:r>
      <w:proofErr w:type="spellEnd"/>
      <w:r>
        <w:rPr>
          <w:rtl/>
        </w:rPr>
        <w:t xml:space="preserve"> להו </w:t>
      </w:r>
      <w:proofErr w:type="spellStart"/>
      <w:r>
        <w:rPr>
          <w:rtl/>
        </w:rPr>
        <w:t>כהלואה</w:t>
      </w:r>
      <w:proofErr w:type="spellEnd"/>
      <w:r>
        <w:rPr>
          <w:rtl/>
        </w:rPr>
        <w:t xml:space="preserve"> גביה אפילו א"ל </w:t>
      </w:r>
      <w:proofErr w:type="spellStart"/>
      <w:r>
        <w:rPr>
          <w:rtl/>
        </w:rPr>
        <w:t>למרייהו</w:t>
      </w:r>
      <w:proofErr w:type="spellEnd"/>
      <w:r>
        <w:rPr>
          <w:rtl/>
        </w:rPr>
        <w:t xml:space="preserve"> תא </w:t>
      </w:r>
      <w:r>
        <w:rPr>
          <w:rtl/>
        </w:rPr>
        <w:lastRenderedPageBreak/>
        <w:t xml:space="preserve">שקול זוזך ולא אתי </w:t>
      </w:r>
      <w:proofErr w:type="spellStart"/>
      <w:r>
        <w:rPr>
          <w:rtl/>
        </w:rPr>
        <w:t>ואיתניסו</w:t>
      </w:r>
      <w:proofErr w:type="spellEnd"/>
      <w:r>
        <w:rPr>
          <w:rtl/>
        </w:rPr>
        <w:t xml:space="preserve"> </w:t>
      </w:r>
      <w:proofErr w:type="spellStart"/>
      <w:r>
        <w:rPr>
          <w:rtl/>
        </w:rPr>
        <w:t>מיחייב</w:t>
      </w:r>
      <w:proofErr w:type="spellEnd"/>
      <w:r>
        <w:rPr>
          <w:rtl/>
        </w:rPr>
        <w:t xml:space="preserve"> בהו ואף על גב </w:t>
      </w:r>
      <w:proofErr w:type="spellStart"/>
      <w:r>
        <w:rPr>
          <w:rtl/>
        </w:rPr>
        <w:t>דמשלם</w:t>
      </w:r>
      <w:proofErr w:type="spellEnd"/>
      <w:r>
        <w:rPr>
          <w:rtl/>
        </w:rPr>
        <w:t xml:space="preserve"> בעי </w:t>
      </w:r>
      <w:proofErr w:type="spellStart"/>
      <w:r>
        <w:rPr>
          <w:rtl/>
        </w:rPr>
        <w:t>לקבולי</w:t>
      </w:r>
      <w:proofErr w:type="spellEnd"/>
      <w:r>
        <w:rPr>
          <w:rtl/>
        </w:rPr>
        <w:t xml:space="preserve"> מי שפרע ומילי </w:t>
      </w:r>
      <w:proofErr w:type="spellStart"/>
      <w:r>
        <w:rPr>
          <w:rtl/>
        </w:rPr>
        <w:t>דטעמא</w:t>
      </w:r>
      <w:proofErr w:type="spellEnd"/>
      <w:r>
        <w:rPr>
          <w:rtl/>
        </w:rPr>
        <w:t xml:space="preserve"> </w:t>
      </w:r>
      <w:proofErr w:type="spellStart"/>
      <w:r>
        <w:rPr>
          <w:rtl/>
        </w:rPr>
        <w:t>נינהו</w:t>
      </w:r>
      <w:proofErr w:type="spellEnd"/>
      <w:r>
        <w:rPr>
          <w:rtl/>
        </w:rPr>
        <w:t xml:space="preserve"> דודאי מאן </w:t>
      </w:r>
      <w:proofErr w:type="spellStart"/>
      <w:r>
        <w:rPr>
          <w:rtl/>
        </w:rPr>
        <w:t>דיהיב</w:t>
      </w:r>
      <w:proofErr w:type="spellEnd"/>
      <w:r>
        <w:rPr>
          <w:rtl/>
        </w:rPr>
        <w:t xml:space="preserve"> זוזי </w:t>
      </w:r>
      <w:proofErr w:type="spellStart"/>
      <w:r>
        <w:rPr>
          <w:rtl/>
        </w:rPr>
        <w:t>בזביני</w:t>
      </w:r>
      <w:proofErr w:type="spellEnd"/>
      <w:r>
        <w:rPr>
          <w:rtl/>
        </w:rPr>
        <w:t xml:space="preserve"> ולא </w:t>
      </w:r>
      <w:proofErr w:type="spellStart"/>
      <w:r>
        <w:rPr>
          <w:rtl/>
        </w:rPr>
        <w:t>יהיב</w:t>
      </w:r>
      <w:proofErr w:type="spellEnd"/>
      <w:r>
        <w:rPr>
          <w:rtl/>
        </w:rPr>
        <w:t xml:space="preserve"> להו אלא </w:t>
      </w:r>
      <w:proofErr w:type="spellStart"/>
      <w:r>
        <w:rPr>
          <w:rtl/>
        </w:rPr>
        <w:t>אדעתא</w:t>
      </w:r>
      <w:proofErr w:type="spellEnd"/>
      <w:r>
        <w:rPr>
          <w:rtl/>
        </w:rPr>
        <w:t xml:space="preserve"> דלית ליה גבי חבריה אלא ההוא </w:t>
      </w:r>
      <w:proofErr w:type="spellStart"/>
      <w:r>
        <w:rPr>
          <w:rtl/>
        </w:rPr>
        <w:t>זבינא</w:t>
      </w:r>
      <w:proofErr w:type="spellEnd"/>
      <w:r>
        <w:rPr>
          <w:rtl/>
        </w:rPr>
        <w:t xml:space="preserve"> בלחוד הילכך קיימי הנהו זוזי </w:t>
      </w:r>
      <w:proofErr w:type="spellStart"/>
      <w:r>
        <w:rPr>
          <w:rtl/>
        </w:rPr>
        <w:t>ברשותיה</w:t>
      </w:r>
      <w:proofErr w:type="spellEnd"/>
      <w:r>
        <w:rPr>
          <w:rtl/>
        </w:rPr>
        <w:t xml:space="preserve"> </w:t>
      </w:r>
      <w:proofErr w:type="spellStart"/>
      <w:r>
        <w:rPr>
          <w:rtl/>
        </w:rPr>
        <w:t>דמזבנה</w:t>
      </w:r>
      <w:proofErr w:type="spellEnd"/>
      <w:r>
        <w:rPr>
          <w:rtl/>
        </w:rPr>
        <w:t xml:space="preserve"> </w:t>
      </w:r>
      <w:proofErr w:type="spellStart"/>
      <w:r>
        <w:rPr>
          <w:rtl/>
        </w:rPr>
        <w:t>דדיליה</w:t>
      </w:r>
      <w:proofErr w:type="spellEnd"/>
      <w:r>
        <w:rPr>
          <w:rtl/>
        </w:rPr>
        <w:t xml:space="preserve"> אינון </w:t>
      </w:r>
      <w:proofErr w:type="spellStart"/>
      <w:r>
        <w:rPr>
          <w:rtl/>
        </w:rPr>
        <w:t>ואית</w:t>
      </w:r>
      <w:proofErr w:type="spellEnd"/>
      <w:r>
        <w:rPr>
          <w:rtl/>
        </w:rPr>
        <w:t xml:space="preserve"> ליה </w:t>
      </w:r>
      <w:proofErr w:type="spellStart"/>
      <w:r>
        <w:rPr>
          <w:rtl/>
        </w:rPr>
        <w:t>לאנפוקינון</w:t>
      </w:r>
      <w:proofErr w:type="spellEnd"/>
      <w:r>
        <w:rPr>
          <w:rtl/>
        </w:rPr>
        <w:t xml:space="preserve"> בכל מאי דבעי הלכך אף על גב דלא </w:t>
      </w:r>
      <w:proofErr w:type="spellStart"/>
      <w:r>
        <w:rPr>
          <w:rtl/>
        </w:rPr>
        <w:t>אנפיקינון</w:t>
      </w:r>
      <w:proofErr w:type="spellEnd"/>
      <w:r>
        <w:rPr>
          <w:rtl/>
        </w:rPr>
        <w:t xml:space="preserve"> והדר ביה ואמר ליה לחבריה תא שקול זוזך </w:t>
      </w:r>
      <w:proofErr w:type="spellStart"/>
      <w:r>
        <w:rPr>
          <w:rtl/>
        </w:rPr>
        <w:t>דהדרנא</w:t>
      </w:r>
      <w:proofErr w:type="spellEnd"/>
      <w:r>
        <w:rPr>
          <w:rtl/>
        </w:rPr>
        <w:t xml:space="preserve"> בי </w:t>
      </w:r>
      <w:proofErr w:type="spellStart"/>
      <w:r>
        <w:rPr>
          <w:rtl/>
        </w:rPr>
        <w:t>ליכא</w:t>
      </w:r>
      <w:proofErr w:type="spellEnd"/>
      <w:r>
        <w:rPr>
          <w:rtl/>
        </w:rPr>
        <w:t xml:space="preserve"> עליה </w:t>
      </w:r>
      <w:proofErr w:type="spellStart"/>
      <w:r>
        <w:rPr>
          <w:rtl/>
        </w:rPr>
        <w:t>דההוא</w:t>
      </w:r>
      <w:proofErr w:type="spellEnd"/>
      <w:r>
        <w:rPr>
          <w:rtl/>
        </w:rPr>
        <w:t xml:space="preserve"> מן </w:t>
      </w:r>
      <w:proofErr w:type="spellStart"/>
      <w:r>
        <w:rPr>
          <w:rtl/>
        </w:rPr>
        <w:t>דינא</w:t>
      </w:r>
      <w:proofErr w:type="spellEnd"/>
      <w:r>
        <w:rPr>
          <w:rtl/>
        </w:rPr>
        <w:t xml:space="preserve"> למשקל זוזיה עד </w:t>
      </w:r>
      <w:proofErr w:type="spellStart"/>
      <w:r>
        <w:rPr>
          <w:rtl/>
        </w:rPr>
        <w:t>דמקביל</w:t>
      </w:r>
      <w:proofErr w:type="spellEnd"/>
      <w:r>
        <w:rPr>
          <w:rtl/>
        </w:rPr>
        <w:t xml:space="preserve"> (ליה) ההוא עליה מי שפרע הילכך כל כמה דלא קביל עליה מוכר מי שפרע קמו זוזי </w:t>
      </w:r>
      <w:proofErr w:type="spellStart"/>
      <w:r>
        <w:rPr>
          <w:rtl/>
        </w:rPr>
        <w:t>ברשותיה</w:t>
      </w:r>
      <w:proofErr w:type="spellEnd"/>
      <w:r>
        <w:rPr>
          <w:rtl/>
        </w:rPr>
        <w:t xml:space="preserve"> ואי </w:t>
      </w:r>
      <w:proofErr w:type="spellStart"/>
      <w:r>
        <w:rPr>
          <w:rtl/>
        </w:rPr>
        <w:t>איתניסו</w:t>
      </w:r>
      <w:proofErr w:type="spellEnd"/>
      <w:r>
        <w:rPr>
          <w:rtl/>
        </w:rPr>
        <w:t xml:space="preserve"> </w:t>
      </w:r>
      <w:proofErr w:type="spellStart"/>
      <w:r>
        <w:rPr>
          <w:rtl/>
        </w:rPr>
        <w:t>איתניסו</w:t>
      </w:r>
      <w:proofErr w:type="spellEnd"/>
      <w:r>
        <w:rPr>
          <w:rtl/>
        </w:rPr>
        <w:t xml:space="preserve"> ליה</w:t>
      </w:r>
      <w:r>
        <w:rPr>
          <w:rFonts w:hint="cs"/>
          <w:rtl/>
        </w:rPr>
        <w:t>"</w:t>
      </w:r>
    </w:p>
    <w:p w14:paraId="455CFD70" w14:textId="5D7140DC" w:rsidR="00752713" w:rsidRDefault="00752713" w:rsidP="00413CA7">
      <w:pPr>
        <w:rPr>
          <w:rtl/>
        </w:rPr>
      </w:pPr>
      <w:r>
        <w:rPr>
          <w:rFonts w:hint="cs"/>
          <w:rtl/>
        </w:rPr>
        <w:t>וב</w:t>
      </w:r>
      <w:r w:rsidRPr="00362DB9">
        <w:rPr>
          <w:b/>
          <w:bCs/>
          <w:rtl/>
        </w:rPr>
        <w:t>נימוקי יוסף</w:t>
      </w:r>
      <w:r w:rsidRPr="00362DB9">
        <w:rPr>
          <w:rFonts w:hint="cs"/>
          <w:b/>
          <w:bCs/>
          <w:rtl/>
        </w:rPr>
        <w:t xml:space="preserve"> </w:t>
      </w:r>
      <w:r>
        <w:rPr>
          <w:rFonts w:hint="cs"/>
          <w:rtl/>
        </w:rPr>
        <w:t>כתב,</w:t>
      </w:r>
      <w:r>
        <w:rPr>
          <w:rtl/>
        </w:rPr>
        <w:t xml:space="preserve"> </w:t>
      </w:r>
      <w:r>
        <w:rPr>
          <w:rFonts w:hint="cs"/>
          <w:rtl/>
        </w:rPr>
        <w:t>וז"ל:</w:t>
      </w:r>
    </w:p>
    <w:p w14:paraId="0370E447" w14:textId="5CD22E28" w:rsidR="00752713" w:rsidRDefault="00752713" w:rsidP="00413CA7">
      <w:pPr>
        <w:rPr>
          <w:rtl/>
        </w:rPr>
      </w:pPr>
      <w:r>
        <w:rPr>
          <w:rFonts w:hint="cs"/>
          <w:rtl/>
        </w:rPr>
        <w:t>"</w:t>
      </w:r>
      <w:proofErr w:type="spellStart"/>
      <w:r>
        <w:rPr>
          <w:rtl/>
        </w:rPr>
        <w:t>אסיקנא</w:t>
      </w:r>
      <w:proofErr w:type="spellEnd"/>
      <w:r>
        <w:rPr>
          <w:rtl/>
        </w:rPr>
        <w:t xml:space="preserve"> </w:t>
      </w:r>
      <w:proofErr w:type="spellStart"/>
      <w:r>
        <w:rPr>
          <w:rtl/>
        </w:rPr>
        <w:t>דלאו</w:t>
      </w:r>
      <w:proofErr w:type="spellEnd"/>
      <w:r>
        <w:rPr>
          <w:rtl/>
        </w:rPr>
        <w:t xml:space="preserve"> הכי </w:t>
      </w:r>
      <w:proofErr w:type="spellStart"/>
      <w:r>
        <w:rPr>
          <w:rtl/>
        </w:rPr>
        <w:t>הוה</w:t>
      </w:r>
      <w:proofErr w:type="spellEnd"/>
      <w:r>
        <w:rPr>
          <w:rtl/>
        </w:rPr>
        <w:t xml:space="preserve"> מעשה </w:t>
      </w:r>
      <w:proofErr w:type="spellStart"/>
      <w:r>
        <w:rPr>
          <w:rtl/>
        </w:rPr>
        <w:t>כדס"ד</w:t>
      </w:r>
      <w:proofErr w:type="spellEnd"/>
      <w:r>
        <w:rPr>
          <w:rtl/>
        </w:rPr>
        <w:t xml:space="preserve"> מעיקרא שקבל המעות בשביל מקח אלא </w:t>
      </w:r>
      <w:proofErr w:type="spellStart"/>
      <w:r>
        <w:rPr>
          <w:rtl/>
        </w:rPr>
        <w:t>עובדא</w:t>
      </w:r>
      <w:proofErr w:type="spellEnd"/>
      <w:r>
        <w:rPr>
          <w:rtl/>
        </w:rPr>
        <w:t xml:space="preserve"> הכי </w:t>
      </w:r>
      <w:proofErr w:type="spellStart"/>
      <w:r>
        <w:rPr>
          <w:rtl/>
        </w:rPr>
        <w:t>הוה</w:t>
      </w:r>
      <w:proofErr w:type="spellEnd"/>
      <w:r>
        <w:rPr>
          <w:rtl/>
        </w:rPr>
        <w:t xml:space="preserve"> </w:t>
      </w:r>
      <w:proofErr w:type="spellStart"/>
      <w:r>
        <w:rPr>
          <w:rtl/>
        </w:rPr>
        <w:t>וכדאמרינן</w:t>
      </w:r>
      <w:proofErr w:type="spellEnd"/>
      <w:r>
        <w:rPr>
          <w:rtl/>
        </w:rPr>
        <w:t xml:space="preserve"> ההוא </w:t>
      </w:r>
      <w:proofErr w:type="spellStart"/>
      <w:r>
        <w:rPr>
          <w:rtl/>
        </w:rPr>
        <w:t>מרבנן</w:t>
      </w:r>
      <w:proofErr w:type="spellEnd"/>
      <w:r>
        <w:rPr>
          <w:rtl/>
        </w:rPr>
        <w:t xml:space="preserve"> </w:t>
      </w:r>
      <w:proofErr w:type="spellStart"/>
      <w:r>
        <w:rPr>
          <w:rtl/>
        </w:rPr>
        <w:t>דא"ל</w:t>
      </w:r>
      <w:proofErr w:type="spellEnd"/>
      <w:r>
        <w:rPr>
          <w:rtl/>
        </w:rPr>
        <w:t xml:space="preserve"> הא ביתא </w:t>
      </w:r>
      <w:proofErr w:type="spellStart"/>
      <w:r>
        <w:rPr>
          <w:rtl/>
        </w:rPr>
        <w:t>קמך</w:t>
      </w:r>
      <w:proofErr w:type="spellEnd"/>
      <w:r>
        <w:rPr>
          <w:rtl/>
        </w:rPr>
        <w:t xml:space="preserve"> </w:t>
      </w:r>
      <w:proofErr w:type="spellStart"/>
      <w:r>
        <w:rPr>
          <w:rtl/>
        </w:rPr>
        <w:t>ובכה"ג</w:t>
      </w:r>
      <w:proofErr w:type="spellEnd"/>
      <w:r>
        <w:rPr>
          <w:rtl/>
        </w:rPr>
        <w:t xml:space="preserve"> אפילו שומר חנם לא הוי ואפי' פשע בשמירתן פטור </w:t>
      </w:r>
      <w:proofErr w:type="spellStart"/>
      <w:r>
        <w:rPr>
          <w:rtl/>
        </w:rPr>
        <w:t>דהכי</w:t>
      </w:r>
      <w:proofErr w:type="spellEnd"/>
      <w:r>
        <w:rPr>
          <w:rtl/>
        </w:rPr>
        <w:t xml:space="preserve"> הלכתא </w:t>
      </w:r>
      <w:proofErr w:type="spellStart"/>
      <w:r>
        <w:rPr>
          <w:rtl/>
        </w:rPr>
        <w:t>ולהד"מ</w:t>
      </w:r>
      <w:proofErr w:type="spellEnd"/>
      <w:r>
        <w:rPr>
          <w:rtl/>
        </w:rPr>
        <w:t xml:space="preserve"> שיאמרו </w:t>
      </w:r>
      <w:proofErr w:type="spellStart"/>
      <w:r>
        <w:rPr>
          <w:rtl/>
        </w:rPr>
        <w:t>דמקבל</w:t>
      </w:r>
      <w:proofErr w:type="spellEnd"/>
      <w:r>
        <w:rPr>
          <w:rtl/>
        </w:rPr>
        <w:t xml:space="preserve"> מי שפרע</w:t>
      </w:r>
      <w:r w:rsidR="00362DB9">
        <w:rPr>
          <w:rFonts w:hint="cs"/>
          <w:rtl/>
        </w:rPr>
        <w:t>,</w:t>
      </w:r>
      <w:r>
        <w:rPr>
          <w:rtl/>
        </w:rPr>
        <w:t xml:space="preserve"> וכיון שכן </w:t>
      </w:r>
      <w:proofErr w:type="spellStart"/>
      <w:r>
        <w:rPr>
          <w:rtl/>
        </w:rPr>
        <w:t>בההוא</w:t>
      </w:r>
      <w:proofErr w:type="spellEnd"/>
      <w:r>
        <w:rPr>
          <w:rtl/>
        </w:rPr>
        <w:t xml:space="preserve"> </w:t>
      </w:r>
      <w:proofErr w:type="spellStart"/>
      <w:r>
        <w:rPr>
          <w:rtl/>
        </w:rPr>
        <w:t>עובדא</w:t>
      </w:r>
      <w:proofErr w:type="spellEnd"/>
      <w:r>
        <w:rPr>
          <w:rtl/>
        </w:rPr>
        <w:t xml:space="preserve"> </w:t>
      </w:r>
      <w:proofErr w:type="spellStart"/>
      <w:r>
        <w:rPr>
          <w:rtl/>
        </w:rPr>
        <w:t>דא"ל</w:t>
      </w:r>
      <w:proofErr w:type="spellEnd"/>
      <w:r>
        <w:rPr>
          <w:rtl/>
        </w:rPr>
        <w:t xml:space="preserve"> תא שקול זוזך לא </w:t>
      </w:r>
      <w:proofErr w:type="spellStart"/>
      <w:r>
        <w:rPr>
          <w:rtl/>
        </w:rPr>
        <w:t>ידעינן</w:t>
      </w:r>
      <w:proofErr w:type="spellEnd"/>
      <w:r>
        <w:rPr>
          <w:rtl/>
        </w:rPr>
        <w:t xml:space="preserve"> </w:t>
      </w:r>
      <w:proofErr w:type="spellStart"/>
      <w:r>
        <w:rPr>
          <w:rtl/>
        </w:rPr>
        <w:t>דינא</w:t>
      </w:r>
      <w:proofErr w:type="spellEnd"/>
      <w:r>
        <w:rPr>
          <w:rtl/>
        </w:rPr>
        <w:t xml:space="preserve"> היכי וכתב </w:t>
      </w:r>
      <w:proofErr w:type="spellStart"/>
      <w:r>
        <w:rPr>
          <w:rtl/>
        </w:rPr>
        <w:t>הרי"ף</w:t>
      </w:r>
      <w:proofErr w:type="spellEnd"/>
      <w:r>
        <w:rPr>
          <w:rtl/>
        </w:rPr>
        <w:t xml:space="preserve"> ז"ל </w:t>
      </w:r>
      <w:proofErr w:type="spellStart"/>
      <w:r>
        <w:rPr>
          <w:rtl/>
        </w:rPr>
        <w:t>דהני</w:t>
      </w:r>
      <w:proofErr w:type="spellEnd"/>
      <w:r>
        <w:rPr>
          <w:rtl/>
        </w:rPr>
        <w:t xml:space="preserve"> זוזי </w:t>
      </w:r>
      <w:proofErr w:type="spellStart"/>
      <w:r>
        <w:rPr>
          <w:rtl/>
        </w:rPr>
        <w:t>דשקל</w:t>
      </w:r>
      <w:proofErr w:type="spellEnd"/>
      <w:r>
        <w:rPr>
          <w:rtl/>
        </w:rPr>
        <w:t xml:space="preserve"> </w:t>
      </w:r>
      <w:proofErr w:type="spellStart"/>
      <w:r>
        <w:rPr>
          <w:rtl/>
        </w:rPr>
        <w:t>משומשמי</w:t>
      </w:r>
      <w:proofErr w:type="spellEnd"/>
      <w:r>
        <w:rPr>
          <w:rtl/>
        </w:rPr>
        <w:t xml:space="preserve"> </w:t>
      </w:r>
      <w:proofErr w:type="spellStart"/>
      <w:r>
        <w:rPr>
          <w:rtl/>
        </w:rPr>
        <w:t>דינא</w:t>
      </w:r>
      <w:proofErr w:type="spellEnd"/>
      <w:r>
        <w:rPr>
          <w:rtl/>
        </w:rPr>
        <w:t xml:space="preserve"> </w:t>
      </w:r>
      <w:proofErr w:type="spellStart"/>
      <w:r>
        <w:rPr>
          <w:rtl/>
        </w:rPr>
        <w:t>דהלואה</w:t>
      </w:r>
      <w:proofErr w:type="spellEnd"/>
      <w:r>
        <w:rPr>
          <w:rtl/>
        </w:rPr>
        <w:t xml:space="preserve"> </w:t>
      </w:r>
      <w:proofErr w:type="spellStart"/>
      <w:r>
        <w:rPr>
          <w:rtl/>
        </w:rPr>
        <w:t>אית</w:t>
      </w:r>
      <w:proofErr w:type="spellEnd"/>
      <w:r>
        <w:rPr>
          <w:rtl/>
        </w:rPr>
        <w:t xml:space="preserve"> להו </w:t>
      </w:r>
      <w:proofErr w:type="spellStart"/>
      <w:r>
        <w:rPr>
          <w:rtl/>
        </w:rPr>
        <w:t>דהא</w:t>
      </w:r>
      <w:proofErr w:type="spellEnd"/>
      <w:r>
        <w:rPr>
          <w:rtl/>
        </w:rPr>
        <w:t xml:space="preserve"> מצי </w:t>
      </w:r>
      <w:proofErr w:type="spellStart"/>
      <w:r>
        <w:rPr>
          <w:rtl/>
        </w:rPr>
        <w:t>לאפקינהו</w:t>
      </w:r>
      <w:proofErr w:type="spellEnd"/>
      <w:r>
        <w:rPr>
          <w:rtl/>
        </w:rPr>
        <w:t xml:space="preserve"> </w:t>
      </w:r>
      <w:proofErr w:type="spellStart"/>
      <w:r>
        <w:rPr>
          <w:rtl/>
        </w:rPr>
        <w:t>דלהכי</w:t>
      </w:r>
      <w:proofErr w:type="spellEnd"/>
      <w:r>
        <w:rPr>
          <w:rtl/>
        </w:rPr>
        <w:t xml:space="preserve"> </w:t>
      </w:r>
      <w:proofErr w:type="spellStart"/>
      <w:r>
        <w:rPr>
          <w:rtl/>
        </w:rPr>
        <w:t>יהבוה</w:t>
      </w:r>
      <w:proofErr w:type="spellEnd"/>
      <w:r>
        <w:rPr>
          <w:rtl/>
        </w:rPr>
        <w:t xml:space="preserve"> </w:t>
      </w:r>
      <w:proofErr w:type="spellStart"/>
      <w:r>
        <w:rPr>
          <w:rtl/>
        </w:rPr>
        <w:t>ניהליה</w:t>
      </w:r>
      <w:proofErr w:type="spellEnd"/>
      <w:r>
        <w:rPr>
          <w:rtl/>
        </w:rPr>
        <w:t xml:space="preserve"> ולא </w:t>
      </w:r>
      <w:proofErr w:type="spellStart"/>
      <w:r>
        <w:rPr>
          <w:rtl/>
        </w:rPr>
        <w:t>מיפטר</w:t>
      </w:r>
      <w:proofErr w:type="spellEnd"/>
      <w:r>
        <w:rPr>
          <w:rtl/>
        </w:rPr>
        <w:t xml:space="preserve"> משום </w:t>
      </w:r>
      <w:proofErr w:type="spellStart"/>
      <w:r>
        <w:rPr>
          <w:rtl/>
        </w:rPr>
        <w:t>דאמר</w:t>
      </w:r>
      <w:proofErr w:type="spellEnd"/>
      <w:r>
        <w:rPr>
          <w:rtl/>
        </w:rPr>
        <w:t xml:space="preserve"> ליה שקול זוזך עד שיבואו ממש לרשות לוקח </w:t>
      </w:r>
      <w:proofErr w:type="spellStart"/>
      <w:r>
        <w:rPr>
          <w:rtl/>
        </w:rPr>
        <w:t>כדאמרינן</w:t>
      </w:r>
      <w:proofErr w:type="spellEnd"/>
      <w:r>
        <w:rPr>
          <w:rtl/>
        </w:rPr>
        <w:t xml:space="preserve"> גבי </w:t>
      </w:r>
      <w:proofErr w:type="spellStart"/>
      <w:r>
        <w:rPr>
          <w:rtl/>
        </w:rPr>
        <w:t>הלואה</w:t>
      </w:r>
      <w:proofErr w:type="spellEnd"/>
      <w:r>
        <w:rPr>
          <w:rtl/>
        </w:rPr>
        <w:t xml:space="preserve"> פרק [הזורק] (דף </w:t>
      </w:r>
      <w:proofErr w:type="spellStart"/>
      <w:r>
        <w:rPr>
          <w:rtl/>
        </w:rPr>
        <w:t>עח</w:t>
      </w:r>
      <w:proofErr w:type="spellEnd"/>
      <w:r>
        <w:rPr>
          <w:rtl/>
        </w:rPr>
        <w:t xml:space="preserve"> ב) דאי א"ל זרוק לי חובי בתורת גיטין והפטר וזרקו קרוב </w:t>
      </w:r>
      <w:proofErr w:type="spellStart"/>
      <w:r>
        <w:rPr>
          <w:rtl/>
        </w:rPr>
        <w:t>למלוה</w:t>
      </w:r>
      <w:proofErr w:type="spellEnd"/>
      <w:r>
        <w:rPr>
          <w:rtl/>
        </w:rPr>
        <w:t xml:space="preserve"> פטור </w:t>
      </w:r>
      <w:proofErr w:type="spellStart"/>
      <w:r>
        <w:rPr>
          <w:rtl/>
        </w:rPr>
        <w:t>לוה</w:t>
      </w:r>
      <w:proofErr w:type="spellEnd"/>
      <w:r>
        <w:rPr>
          <w:rtl/>
        </w:rPr>
        <w:t xml:space="preserve"> טעמא </w:t>
      </w:r>
      <w:proofErr w:type="spellStart"/>
      <w:r>
        <w:rPr>
          <w:rtl/>
        </w:rPr>
        <w:t>דא"ל</w:t>
      </w:r>
      <w:proofErr w:type="spellEnd"/>
      <w:r>
        <w:rPr>
          <w:rtl/>
        </w:rPr>
        <w:t xml:space="preserve"> הא לאו הכי אינו נפטר עד שיגיע לידו </w:t>
      </w:r>
      <w:proofErr w:type="spellStart"/>
      <w:r>
        <w:rPr>
          <w:rtl/>
        </w:rPr>
        <w:t>וה"נ</w:t>
      </w:r>
      <w:proofErr w:type="spellEnd"/>
      <w:r>
        <w:rPr>
          <w:rtl/>
        </w:rPr>
        <w:t xml:space="preserve"> לעולם הם ברשותו להתחייב </w:t>
      </w:r>
      <w:proofErr w:type="spellStart"/>
      <w:r>
        <w:rPr>
          <w:rtl/>
        </w:rPr>
        <w:t>באונסין</w:t>
      </w:r>
      <w:proofErr w:type="spellEnd"/>
      <w:r>
        <w:rPr>
          <w:rtl/>
        </w:rPr>
        <w:t xml:space="preserve"> עד שיקבל עליו מי שפרע</w:t>
      </w:r>
      <w:r w:rsidR="001E416A">
        <w:rPr>
          <w:rFonts w:hint="cs"/>
          <w:rtl/>
        </w:rPr>
        <w:t>.</w:t>
      </w:r>
    </w:p>
    <w:p w14:paraId="05386D66" w14:textId="2DCE32DC" w:rsidR="001E416A" w:rsidRDefault="00752713" w:rsidP="00413CA7">
      <w:pPr>
        <w:rPr>
          <w:rtl/>
        </w:rPr>
      </w:pPr>
      <w:r>
        <w:rPr>
          <w:rtl/>
        </w:rPr>
        <w:t xml:space="preserve">מיהו משקבל עליו מי שפרע תורת פקדון עליהם וכל </w:t>
      </w:r>
      <w:proofErr w:type="spellStart"/>
      <w:r>
        <w:rPr>
          <w:rtl/>
        </w:rPr>
        <w:t>היכא</w:t>
      </w:r>
      <w:proofErr w:type="spellEnd"/>
      <w:r>
        <w:rPr>
          <w:rtl/>
        </w:rPr>
        <w:t xml:space="preserve"> </w:t>
      </w:r>
      <w:proofErr w:type="spellStart"/>
      <w:r>
        <w:rPr>
          <w:rtl/>
        </w:rPr>
        <w:t>דא"ל</w:t>
      </w:r>
      <w:proofErr w:type="spellEnd"/>
      <w:r>
        <w:rPr>
          <w:rtl/>
        </w:rPr>
        <w:t xml:space="preserve"> תא שקול זוזך דלא </w:t>
      </w:r>
      <w:proofErr w:type="spellStart"/>
      <w:r>
        <w:rPr>
          <w:rtl/>
        </w:rPr>
        <w:t>בעינא</w:t>
      </w:r>
      <w:proofErr w:type="spellEnd"/>
      <w:r>
        <w:rPr>
          <w:rtl/>
        </w:rPr>
        <w:t xml:space="preserve"> </w:t>
      </w:r>
      <w:proofErr w:type="spellStart"/>
      <w:r>
        <w:rPr>
          <w:rtl/>
        </w:rPr>
        <w:t>לאיחיובי</w:t>
      </w:r>
      <w:proofErr w:type="spellEnd"/>
      <w:r>
        <w:rPr>
          <w:rtl/>
        </w:rPr>
        <w:t xml:space="preserve"> בהו פטור </w:t>
      </w:r>
      <w:proofErr w:type="spellStart"/>
      <w:r>
        <w:rPr>
          <w:rtl/>
        </w:rPr>
        <w:t>דפקדון</w:t>
      </w:r>
      <w:proofErr w:type="spellEnd"/>
      <w:r>
        <w:rPr>
          <w:rtl/>
        </w:rPr>
        <w:t xml:space="preserve"> כל </w:t>
      </w:r>
      <w:proofErr w:type="spellStart"/>
      <w:r>
        <w:rPr>
          <w:rtl/>
        </w:rPr>
        <w:t>היכא</w:t>
      </w:r>
      <w:proofErr w:type="spellEnd"/>
      <w:r>
        <w:rPr>
          <w:rtl/>
        </w:rPr>
        <w:t xml:space="preserve"> דאיתיה </w:t>
      </w:r>
      <w:proofErr w:type="spellStart"/>
      <w:r>
        <w:rPr>
          <w:rtl/>
        </w:rPr>
        <w:t>ברשותיה</w:t>
      </w:r>
      <w:proofErr w:type="spellEnd"/>
      <w:r>
        <w:rPr>
          <w:rtl/>
        </w:rPr>
        <w:t xml:space="preserve"> </w:t>
      </w:r>
      <w:proofErr w:type="spellStart"/>
      <w:r>
        <w:rPr>
          <w:rtl/>
        </w:rPr>
        <w:t>דמאריה</w:t>
      </w:r>
      <w:proofErr w:type="spellEnd"/>
      <w:r>
        <w:rPr>
          <w:rtl/>
        </w:rPr>
        <w:t xml:space="preserve"> איתיה וראיה לדבר </w:t>
      </w:r>
      <w:proofErr w:type="spellStart"/>
      <w:r>
        <w:rPr>
          <w:rtl/>
        </w:rPr>
        <w:t>מדאמרינן</w:t>
      </w:r>
      <w:proofErr w:type="spellEnd"/>
      <w:r>
        <w:rPr>
          <w:rtl/>
        </w:rPr>
        <w:t xml:space="preserve"> פרק </w:t>
      </w:r>
      <w:proofErr w:type="spellStart"/>
      <w:r>
        <w:rPr>
          <w:rtl/>
        </w:rPr>
        <w:t>האומנין</w:t>
      </w:r>
      <w:proofErr w:type="spellEnd"/>
      <w:r>
        <w:rPr>
          <w:rtl/>
        </w:rPr>
        <w:t xml:space="preserve"> (דף פ ב) </w:t>
      </w:r>
      <w:proofErr w:type="spellStart"/>
      <w:r>
        <w:rPr>
          <w:rtl/>
        </w:rPr>
        <w:t>האומנין</w:t>
      </w:r>
      <w:proofErr w:type="spellEnd"/>
      <w:r>
        <w:rPr>
          <w:rtl/>
        </w:rPr>
        <w:t xml:space="preserve"> שומרי שכר הם וכולם שאמרו טול את שלך והבא מעות שומר חנם </w:t>
      </w:r>
      <w:proofErr w:type="spellStart"/>
      <w:r>
        <w:rPr>
          <w:rtl/>
        </w:rPr>
        <w:t>ואמרינן</w:t>
      </w:r>
      <w:proofErr w:type="spellEnd"/>
      <w:r>
        <w:rPr>
          <w:rtl/>
        </w:rPr>
        <w:t xml:space="preserve"> עלה בגמרא טול את שלך </w:t>
      </w:r>
      <w:proofErr w:type="spellStart"/>
      <w:r>
        <w:rPr>
          <w:rtl/>
        </w:rPr>
        <w:t>איצטריכא</w:t>
      </w:r>
      <w:proofErr w:type="spellEnd"/>
      <w:r>
        <w:rPr>
          <w:rtl/>
        </w:rPr>
        <w:t xml:space="preserve"> ליה </w:t>
      </w:r>
      <w:proofErr w:type="spellStart"/>
      <w:r>
        <w:rPr>
          <w:rtl/>
        </w:rPr>
        <w:t>סד"א</w:t>
      </w:r>
      <w:proofErr w:type="spellEnd"/>
      <w:r>
        <w:rPr>
          <w:rtl/>
        </w:rPr>
        <w:t xml:space="preserve"> שומר חנם נמי לא הוי </w:t>
      </w:r>
      <w:proofErr w:type="spellStart"/>
      <w:r>
        <w:rPr>
          <w:rtl/>
        </w:rPr>
        <w:t>קמ"ל</w:t>
      </w:r>
      <w:proofErr w:type="spellEnd"/>
      <w:r>
        <w:rPr>
          <w:rtl/>
        </w:rPr>
        <w:t xml:space="preserve">. פירוש דהוה </w:t>
      </w:r>
      <w:proofErr w:type="spellStart"/>
      <w:r>
        <w:rPr>
          <w:rtl/>
        </w:rPr>
        <w:t>אמינא</w:t>
      </w:r>
      <w:proofErr w:type="spellEnd"/>
      <w:r>
        <w:rPr>
          <w:rtl/>
        </w:rPr>
        <w:t xml:space="preserve"> </w:t>
      </w:r>
      <w:proofErr w:type="spellStart"/>
      <w:r>
        <w:rPr>
          <w:rtl/>
        </w:rPr>
        <w:t>דכיון</w:t>
      </w:r>
      <w:proofErr w:type="spellEnd"/>
      <w:r>
        <w:rPr>
          <w:rtl/>
        </w:rPr>
        <w:t xml:space="preserve"> </w:t>
      </w:r>
      <w:proofErr w:type="spellStart"/>
      <w:r>
        <w:rPr>
          <w:rtl/>
        </w:rPr>
        <w:t>דא"ל</w:t>
      </w:r>
      <w:proofErr w:type="spellEnd"/>
      <w:r>
        <w:rPr>
          <w:rtl/>
        </w:rPr>
        <w:t xml:space="preserve"> טול את שלך כאילו אמר לו איני רוצה להתחייב עוד בשמירתן ופטור </w:t>
      </w:r>
      <w:proofErr w:type="spellStart"/>
      <w:r>
        <w:rPr>
          <w:rtl/>
        </w:rPr>
        <w:t>קמ"ל</w:t>
      </w:r>
      <w:proofErr w:type="spellEnd"/>
      <w:r>
        <w:rPr>
          <w:rtl/>
        </w:rPr>
        <w:t xml:space="preserve"> דלא משמע הכי אלא איני תופסו על שכרי </w:t>
      </w:r>
      <w:proofErr w:type="spellStart"/>
      <w:r>
        <w:rPr>
          <w:rtl/>
        </w:rPr>
        <w:t>קאמר</w:t>
      </w:r>
      <w:proofErr w:type="spellEnd"/>
      <w:r>
        <w:rPr>
          <w:rtl/>
        </w:rPr>
        <w:t xml:space="preserve"> שמעינן מינה דאי אמר </w:t>
      </w:r>
      <w:proofErr w:type="spellStart"/>
      <w:r>
        <w:rPr>
          <w:rtl/>
        </w:rPr>
        <w:t>בהדיא</w:t>
      </w:r>
      <w:proofErr w:type="spellEnd"/>
      <w:r>
        <w:rPr>
          <w:rtl/>
        </w:rPr>
        <w:t xml:space="preserve"> דלא בעי </w:t>
      </w:r>
      <w:proofErr w:type="spellStart"/>
      <w:r>
        <w:rPr>
          <w:rtl/>
        </w:rPr>
        <w:t>לאחיובי</w:t>
      </w:r>
      <w:proofErr w:type="spellEnd"/>
      <w:r>
        <w:rPr>
          <w:rtl/>
        </w:rPr>
        <w:t xml:space="preserve"> בשמירתן שומר חנם נמי לא הוי ופטור הלכך </w:t>
      </w:r>
      <w:proofErr w:type="spellStart"/>
      <w:r>
        <w:rPr>
          <w:rtl/>
        </w:rPr>
        <w:t>בפקדון</w:t>
      </w:r>
      <w:proofErr w:type="spellEnd"/>
      <w:r>
        <w:rPr>
          <w:rtl/>
        </w:rPr>
        <w:t xml:space="preserve"> נמי כי א"ל טול את שלך היינו לא בעינן </w:t>
      </w:r>
      <w:proofErr w:type="spellStart"/>
      <w:r>
        <w:rPr>
          <w:rtl/>
        </w:rPr>
        <w:t>לאחיובי</w:t>
      </w:r>
      <w:proofErr w:type="spellEnd"/>
      <w:r>
        <w:rPr>
          <w:rtl/>
        </w:rPr>
        <w:t xml:space="preserve"> בשמירתן ופטור</w:t>
      </w:r>
      <w:r w:rsidR="001E416A">
        <w:rPr>
          <w:rFonts w:hint="cs"/>
          <w:rtl/>
        </w:rPr>
        <w:t>.</w:t>
      </w:r>
    </w:p>
    <w:p w14:paraId="162B8238" w14:textId="3BC1647A" w:rsidR="006F0D7C" w:rsidRPr="006F3221" w:rsidRDefault="00752713" w:rsidP="00413CA7">
      <w:pPr>
        <w:rPr>
          <w:vanish/>
          <w:rtl/>
          <w:specVanish/>
        </w:rPr>
      </w:pPr>
      <w:r>
        <w:rPr>
          <w:rtl/>
        </w:rPr>
        <w:t xml:space="preserve">והא </w:t>
      </w:r>
      <w:proofErr w:type="spellStart"/>
      <w:r>
        <w:rPr>
          <w:rtl/>
        </w:rPr>
        <w:t>דאמרינן</w:t>
      </w:r>
      <w:proofErr w:type="spellEnd"/>
      <w:r>
        <w:rPr>
          <w:rtl/>
        </w:rPr>
        <w:t xml:space="preserve"> </w:t>
      </w:r>
      <w:proofErr w:type="spellStart"/>
      <w:r>
        <w:rPr>
          <w:rtl/>
        </w:rPr>
        <w:t>דתורת</w:t>
      </w:r>
      <w:proofErr w:type="spellEnd"/>
      <w:r>
        <w:rPr>
          <w:rtl/>
        </w:rPr>
        <w:t xml:space="preserve"> פקדון עליהם כשקבל עליו מי שפרע [אם א"ל תא שקול זוזך דלא בעינן </w:t>
      </w:r>
      <w:proofErr w:type="spellStart"/>
      <w:r>
        <w:rPr>
          <w:rtl/>
        </w:rPr>
        <w:t>לאיחיובינהו</w:t>
      </w:r>
      <w:proofErr w:type="spellEnd"/>
      <w:r>
        <w:rPr>
          <w:rtl/>
        </w:rPr>
        <w:t xml:space="preserve"> </w:t>
      </w:r>
      <w:proofErr w:type="spellStart"/>
      <w:r>
        <w:rPr>
          <w:rtl/>
        </w:rPr>
        <w:t>דפטור</w:t>
      </w:r>
      <w:proofErr w:type="spellEnd"/>
      <w:r>
        <w:rPr>
          <w:rtl/>
        </w:rPr>
        <w:t xml:space="preserve"> ה"מ </w:t>
      </w:r>
      <w:proofErr w:type="spellStart"/>
      <w:r>
        <w:rPr>
          <w:rtl/>
        </w:rPr>
        <w:t>היכא</w:t>
      </w:r>
      <w:proofErr w:type="spellEnd"/>
      <w:r>
        <w:rPr>
          <w:rtl/>
        </w:rPr>
        <w:t xml:space="preserve"> דלא </w:t>
      </w:r>
      <w:proofErr w:type="spellStart"/>
      <w:r>
        <w:rPr>
          <w:rtl/>
        </w:rPr>
        <w:t>אפקינהו</w:t>
      </w:r>
      <w:proofErr w:type="spellEnd"/>
      <w:r>
        <w:rPr>
          <w:rtl/>
        </w:rPr>
        <w:t xml:space="preserve"> </w:t>
      </w:r>
      <w:proofErr w:type="spellStart"/>
      <w:r>
        <w:rPr>
          <w:rtl/>
        </w:rPr>
        <w:t>להני</w:t>
      </w:r>
      <w:proofErr w:type="spellEnd"/>
      <w:r>
        <w:rPr>
          <w:rtl/>
        </w:rPr>
        <w:t xml:space="preserve"> זוזי אבל אי </w:t>
      </w:r>
      <w:proofErr w:type="spellStart"/>
      <w:r>
        <w:rPr>
          <w:rtl/>
        </w:rPr>
        <w:t>אפקינהו</w:t>
      </w:r>
      <w:proofErr w:type="spellEnd"/>
      <w:r>
        <w:rPr>
          <w:rtl/>
        </w:rPr>
        <w:t xml:space="preserve"> אף על גב </w:t>
      </w:r>
      <w:proofErr w:type="spellStart"/>
      <w:r>
        <w:rPr>
          <w:rtl/>
        </w:rPr>
        <w:t>דקבל</w:t>
      </w:r>
      <w:proofErr w:type="spellEnd"/>
      <w:r>
        <w:rPr>
          <w:rtl/>
        </w:rPr>
        <w:t xml:space="preserve"> עליו מי שפרע] ואמר תא שקול הני זוזי אחריני לאו כלום הוא </w:t>
      </w:r>
      <w:proofErr w:type="spellStart"/>
      <w:r>
        <w:rPr>
          <w:rtl/>
        </w:rPr>
        <w:t>דברשותיה</w:t>
      </w:r>
      <w:proofErr w:type="spellEnd"/>
      <w:r>
        <w:rPr>
          <w:rtl/>
        </w:rPr>
        <w:t xml:space="preserve"> קיימי לאונסים עד </w:t>
      </w:r>
      <w:proofErr w:type="spellStart"/>
      <w:r>
        <w:rPr>
          <w:rtl/>
        </w:rPr>
        <w:t>שיבאו</w:t>
      </w:r>
      <w:proofErr w:type="spellEnd"/>
      <w:r>
        <w:rPr>
          <w:rtl/>
        </w:rPr>
        <w:t xml:space="preserve"> ברשותו של מוכר כ"כ </w:t>
      </w:r>
      <w:proofErr w:type="spellStart"/>
      <w:r>
        <w:rPr>
          <w:rtl/>
        </w:rPr>
        <w:t>הרנב"ר</w:t>
      </w:r>
      <w:proofErr w:type="spellEnd"/>
      <w:r>
        <w:rPr>
          <w:rtl/>
        </w:rPr>
        <w:t xml:space="preserve"> ז"ל וכן דעת </w:t>
      </w:r>
      <w:proofErr w:type="spellStart"/>
      <w:r>
        <w:rPr>
          <w:rtl/>
        </w:rPr>
        <w:t>הרשב"א</w:t>
      </w:r>
      <w:proofErr w:type="spellEnd"/>
      <w:r>
        <w:rPr>
          <w:rtl/>
        </w:rPr>
        <w:t xml:space="preserve"> ז"ל אלא שראיתי שהרמב"ן ז"ל חולק בדבר וכתב </w:t>
      </w:r>
      <w:proofErr w:type="spellStart"/>
      <w:r>
        <w:rPr>
          <w:rtl/>
        </w:rPr>
        <w:t>דאע"ג</w:t>
      </w:r>
      <w:proofErr w:type="spellEnd"/>
      <w:r>
        <w:rPr>
          <w:rtl/>
        </w:rPr>
        <w:t xml:space="preserve"> </w:t>
      </w:r>
      <w:proofErr w:type="spellStart"/>
      <w:r>
        <w:rPr>
          <w:rtl/>
        </w:rPr>
        <w:t>דאפקינהו</w:t>
      </w:r>
      <w:proofErr w:type="spellEnd"/>
      <w:r>
        <w:rPr>
          <w:rtl/>
        </w:rPr>
        <w:t xml:space="preserve"> פטור כיון </w:t>
      </w:r>
      <w:proofErr w:type="spellStart"/>
      <w:r>
        <w:rPr>
          <w:rtl/>
        </w:rPr>
        <w:t>דקביל</w:t>
      </w:r>
      <w:proofErr w:type="spellEnd"/>
      <w:r>
        <w:rPr>
          <w:rtl/>
        </w:rPr>
        <w:t xml:space="preserve"> עליה מי שפרע </w:t>
      </w:r>
      <w:proofErr w:type="spellStart"/>
      <w:r>
        <w:rPr>
          <w:rtl/>
        </w:rPr>
        <w:t>ולענין</w:t>
      </w:r>
      <w:proofErr w:type="spellEnd"/>
      <w:r>
        <w:rPr>
          <w:rtl/>
        </w:rPr>
        <w:t xml:space="preserve"> </w:t>
      </w:r>
      <w:proofErr w:type="spellStart"/>
      <w:r>
        <w:rPr>
          <w:rtl/>
        </w:rPr>
        <w:t>הלואה</w:t>
      </w:r>
      <w:proofErr w:type="spellEnd"/>
      <w:r>
        <w:rPr>
          <w:rtl/>
        </w:rPr>
        <w:t xml:space="preserve"> </w:t>
      </w:r>
      <w:proofErr w:type="spellStart"/>
      <w:r>
        <w:rPr>
          <w:rtl/>
        </w:rPr>
        <w:t>דאמרן</w:t>
      </w:r>
      <w:proofErr w:type="spellEnd"/>
      <w:r>
        <w:rPr>
          <w:rtl/>
        </w:rPr>
        <w:t xml:space="preserve"> דאינו נפטר </w:t>
      </w:r>
      <w:proofErr w:type="spellStart"/>
      <w:r>
        <w:rPr>
          <w:rtl/>
        </w:rPr>
        <w:t>לוה</w:t>
      </w:r>
      <w:proofErr w:type="spellEnd"/>
      <w:r>
        <w:rPr>
          <w:rtl/>
        </w:rPr>
        <w:t xml:space="preserve"> עד שיגיע לידו של </w:t>
      </w:r>
      <w:proofErr w:type="spellStart"/>
      <w:r>
        <w:rPr>
          <w:rtl/>
        </w:rPr>
        <w:t>מלוה</w:t>
      </w:r>
      <w:proofErr w:type="spellEnd"/>
      <w:r>
        <w:rPr>
          <w:rtl/>
        </w:rPr>
        <w:t xml:space="preserve"> מיהו אם נתנם </w:t>
      </w:r>
      <w:proofErr w:type="spellStart"/>
      <w:r>
        <w:rPr>
          <w:rtl/>
        </w:rPr>
        <w:t>לוה</w:t>
      </w:r>
      <w:proofErr w:type="spellEnd"/>
      <w:r>
        <w:rPr>
          <w:rtl/>
        </w:rPr>
        <w:t xml:space="preserve"> אפילו בעל </w:t>
      </w:r>
      <w:proofErr w:type="spellStart"/>
      <w:r>
        <w:rPr>
          <w:rtl/>
        </w:rPr>
        <w:t>כרחו</w:t>
      </w:r>
      <w:proofErr w:type="spellEnd"/>
      <w:r>
        <w:rPr>
          <w:rtl/>
        </w:rPr>
        <w:t xml:space="preserve"> של </w:t>
      </w:r>
      <w:proofErr w:type="spellStart"/>
      <w:r>
        <w:rPr>
          <w:rtl/>
        </w:rPr>
        <w:t>מלוה</w:t>
      </w:r>
      <w:proofErr w:type="spellEnd"/>
      <w:r>
        <w:rPr>
          <w:rtl/>
        </w:rPr>
        <w:t xml:space="preserve"> פטור </w:t>
      </w:r>
      <w:proofErr w:type="spellStart"/>
      <w:r>
        <w:rPr>
          <w:rtl/>
        </w:rPr>
        <w:t>דנתינה</w:t>
      </w:r>
      <w:proofErr w:type="spellEnd"/>
      <w:r>
        <w:rPr>
          <w:rtl/>
        </w:rPr>
        <w:t xml:space="preserve"> בעל </w:t>
      </w:r>
      <w:proofErr w:type="spellStart"/>
      <w:r>
        <w:rPr>
          <w:rtl/>
        </w:rPr>
        <w:t>כרחו</w:t>
      </w:r>
      <w:proofErr w:type="spellEnd"/>
      <w:r>
        <w:rPr>
          <w:rtl/>
        </w:rPr>
        <w:t xml:space="preserve"> שמה נתינה</w:t>
      </w:r>
      <w:r>
        <w:rPr>
          <w:rFonts w:hint="cs"/>
          <w:rtl/>
        </w:rPr>
        <w:t>".</w:t>
      </w:r>
    </w:p>
    <w:p w14:paraId="7B1AA066" w14:textId="03AD6624" w:rsidR="006F3221" w:rsidRDefault="006F3221" w:rsidP="00413CA7">
      <w:pPr>
        <w:rPr>
          <w:rtl/>
        </w:rPr>
      </w:pPr>
      <w:r>
        <w:rPr>
          <w:rtl/>
        </w:rPr>
        <w:t xml:space="preserve"> </w:t>
      </w:r>
    </w:p>
    <w:p w14:paraId="2E342E33" w14:textId="77777777" w:rsidR="006F3221" w:rsidRDefault="006F3221">
      <w:pPr>
        <w:bidi w:val="0"/>
        <w:spacing w:line="259" w:lineRule="auto"/>
        <w:jc w:val="left"/>
        <w:rPr>
          <w:rtl/>
        </w:rPr>
      </w:pPr>
      <w:r>
        <w:rPr>
          <w:rtl/>
        </w:rPr>
        <w:br w:type="page"/>
      </w:r>
    </w:p>
    <w:p w14:paraId="14C34BB8" w14:textId="7EF66725" w:rsidR="006F3221" w:rsidRDefault="006F3221" w:rsidP="006F3221">
      <w:pPr>
        <w:pStyle w:val="1"/>
        <w:rPr>
          <w:rtl/>
        </w:rPr>
      </w:pPr>
      <w:bookmarkStart w:id="157" w:name="_Toc148885301"/>
      <w:r>
        <w:rPr>
          <w:rtl/>
        </w:rPr>
        <w:lastRenderedPageBreak/>
        <w:t xml:space="preserve">סימן </w:t>
      </w:r>
      <w:proofErr w:type="spellStart"/>
      <w:r>
        <w:rPr>
          <w:rtl/>
        </w:rPr>
        <w:t>קצט</w:t>
      </w:r>
      <w:proofErr w:type="spellEnd"/>
      <w:r>
        <w:rPr>
          <w:rFonts w:hint="cs"/>
          <w:rtl/>
        </w:rPr>
        <w:t xml:space="preserve"> - </w:t>
      </w:r>
      <w:r>
        <w:rPr>
          <w:rtl/>
        </w:rPr>
        <w:t>יש דרכים שמעות קונות ויש זמן שמעות קונות</w:t>
      </w:r>
      <w:bookmarkEnd w:id="157"/>
      <w:r>
        <w:rPr>
          <w:rtl/>
        </w:rPr>
        <w:t xml:space="preserve"> </w:t>
      </w:r>
    </w:p>
    <w:p w14:paraId="233C7F8D" w14:textId="77777777" w:rsidR="006F3221" w:rsidRDefault="006F3221" w:rsidP="00DD1599">
      <w:pPr>
        <w:pStyle w:val="af7"/>
        <w:rPr>
          <w:rtl/>
        </w:rPr>
      </w:pPr>
      <w:bookmarkStart w:id="158" w:name="_Toc148885302"/>
      <w:r>
        <w:rPr>
          <w:rtl/>
        </w:rPr>
        <w:t>סעיף א</w:t>
      </w:r>
      <w:bookmarkEnd w:id="158"/>
    </w:p>
    <w:p w14:paraId="5CBEA482" w14:textId="705EC980" w:rsidR="006F3221" w:rsidRDefault="006F3221" w:rsidP="006F3221">
      <w:pPr>
        <w:pStyle w:val="2"/>
        <w:rPr>
          <w:rtl/>
        </w:rPr>
      </w:pPr>
      <w:r>
        <w:rPr>
          <w:rtl/>
        </w:rPr>
        <w:t xml:space="preserve">יש מעות קונות. כיצד, היו לו מעות בידו בלא מנין ובלא משקל, ואמר </w:t>
      </w:r>
      <w:proofErr w:type="spellStart"/>
      <w:r>
        <w:rPr>
          <w:rtl/>
        </w:rPr>
        <w:t>לחבירו</w:t>
      </w:r>
      <w:proofErr w:type="spellEnd"/>
      <w:r>
        <w:rPr>
          <w:rtl/>
        </w:rPr>
        <w:t xml:space="preserve">: מכור לי חפץ שלך במעות אלו שבידי, ולקחם המוכר ולא דקדק לידע </w:t>
      </w:r>
      <w:proofErr w:type="spellStart"/>
      <w:r>
        <w:rPr>
          <w:rtl/>
        </w:rPr>
        <w:t>מנינם</w:t>
      </w:r>
      <w:proofErr w:type="spellEnd"/>
      <w:r>
        <w:rPr>
          <w:rtl/>
        </w:rPr>
        <w:t xml:space="preserve">, נקנה החפץ ללוקח ואין אחד מהם יכול לחזור בו, מפני שהוא דבר שאינו מצוי ולא גזרו ביה רבנן. </w:t>
      </w:r>
      <w:r w:rsidRPr="006F3221">
        <w:rPr>
          <w:b/>
          <w:bCs w:val="0"/>
          <w:rtl/>
        </w:rPr>
        <w:t xml:space="preserve">הגה: ואפילו ידע הלוקח מניינם, רק שאמר למוכר: מכור לי באלו, והמוכר לא דקדק במניינם, יש אומרים </w:t>
      </w:r>
      <w:proofErr w:type="spellStart"/>
      <w:r w:rsidRPr="006F3221">
        <w:rPr>
          <w:b/>
          <w:bCs w:val="0"/>
          <w:rtl/>
        </w:rPr>
        <w:t>דקנה</w:t>
      </w:r>
      <w:proofErr w:type="spellEnd"/>
      <w:r w:rsidRPr="006F3221">
        <w:rPr>
          <w:b/>
          <w:bCs w:val="0"/>
          <w:rtl/>
        </w:rPr>
        <w:t xml:space="preserve"> (עיין בב"י).</w:t>
      </w:r>
      <w:r>
        <w:rPr>
          <w:rtl/>
        </w:rPr>
        <w:t xml:space="preserve"> </w:t>
      </w:r>
    </w:p>
    <w:p w14:paraId="17A0014E" w14:textId="77777777" w:rsidR="006F3221" w:rsidRDefault="006F3221" w:rsidP="006F3221">
      <w:pPr>
        <w:rPr>
          <w:rtl/>
        </w:rPr>
      </w:pPr>
      <w:proofErr w:type="spellStart"/>
      <w:r>
        <w:rPr>
          <w:rFonts w:hint="cs"/>
          <w:rtl/>
        </w:rPr>
        <w:t>ב"מ</w:t>
      </w:r>
      <w:proofErr w:type="spellEnd"/>
      <w:r>
        <w:rPr>
          <w:rFonts w:hint="cs"/>
          <w:rtl/>
        </w:rPr>
        <w:t xml:space="preserve"> מו: איתא:</w:t>
      </w:r>
    </w:p>
    <w:p w14:paraId="49F12AD6" w14:textId="7F652E3B" w:rsidR="006F3221" w:rsidRDefault="006F3221" w:rsidP="006F3221">
      <w:pPr>
        <w:rPr>
          <w:rtl/>
        </w:rPr>
      </w:pPr>
      <w:r>
        <w:rPr>
          <w:rFonts w:hint="cs"/>
          <w:rtl/>
        </w:rPr>
        <w:t>"</w:t>
      </w:r>
      <w:r>
        <w:rPr>
          <w:rtl/>
        </w:rPr>
        <w:t xml:space="preserve">אמר רבה אמר רב </w:t>
      </w:r>
      <w:proofErr w:type="spellStart"/>
      <w:r>
        <w:rPr>
          <w:rtl/>
        </w:rPr>
        <w:t>הונא</w:t>
      </w:r>
      <w:proofErr w:type="spellEnd"/>
      <w:r>
        <w:rPr>
          <w:rtl/>
        </w:rPr>
        <w:t>: מכור לי באלו - קנה,</w:t>
      </w:r>
      <w:r>
        <w:rPr>
          <w:rFonts w:hint="cs"/>
          <w:rtl/>
        </w:rPr>
        <w:t xml:space="preserve"> </w:t>
      </w:r>
      <w:r>
        <w:rPr>
          <w:rtl/>
        </w:rPr>
        <w:t xml:space="preserve">ויש לו עליו אונאה. קנה אף על גב דלא משך, </w:t>
      </w:r>
      <w:proofErr w:type="spellStart"/>
      <w:r>
        <w:rPr>
          <w:rtl/>
        </w:rPr>
        <w:t>דכיון</w:t>
      </w:r>
      <w:proofErr w:type="spellEnd"/>
      <w:r>
        <w:rPr>
          <w:rtl/>
        </w:rPr>
        <w:t xml:space="preserve"> דלא </w:t>
      </w:r>
      <w:proofErr w:type="spellStart"/>
      <w:r>
        <w:rPr>
          <w:rtl/>
        </w:rPr>
        <w:t>קפיד</w:t>
      </w:r>
      <w:proofErr w:type="spellEnd"/>
      <w:r>
        <w:rPr>
          <w:rtl/>
        </w:rPr>
        <w:t xml:space="preserve"> - קנה, </w:t>
      </w:r>
      <w:proofErr w:type="spellStart"/>
      <w:r>
        <w:rPr>
          <w:rtl/>
        </w:rPr>
        <w:t>דכי</w:t>
      </w:r>
      <w:proofErr w:type="spellEnd"/>
      <w:r>
        <w:rPr>
          <w:rtl/>
        </w:rPr>
        <w:t xml:space="preserve"> חליפין דמי. ויש לו עליו אונאה - </w:t>
      </w:r>
      <w:proofErr w:type="spellStart"/>
      <w:r>
        <w:rPr>
          <w:rtl/>
        </w:rPr>
        <w:t>דמכור</w:t>
      </w:r>
      <w:proofErr w:type="spellEnd"/>
      <w:r>
        <w:rPr>
          <w:rtl/>
        </w:rPr>
        <w:t xml:space="preserve"> לי באלו </w:t>
      </w:r>
      <w:proofErr w:type="spellStart"/>
      <w:r>
        <w:rPr>
          <w:rtl/>
        </w:rPr>
        <w:t>קאמר</w:t>
      </w:r>
      <w:proofErr w:type="spellEnd"/>
      <w:r>
        <w:rPr>
          <w:rtl/>
        </w:rPr>
        <w:t xml:space="preserve"> ליה. רב אבא אמר רב </w:t>
      </w:r>
      <w:proofErr w:type="spellStart"/>
      <w:r>
        <w:rPr>
          <w:rtl/>
        </w:rPr>
        <w:t>הונא</w:t>
      </w:r>
      <w:proofErr w:type="spellEnd"/>
      <w:r>
        <w:rPr>
          <w:rtl/>
        </w:rPr>
        <w:t>: מכור לי באלו - קנה, ואין לו עליו אונאה.</w:t>
      </w:r>
    </w:p>
    <w:p w14:paraId="38B39700" w14:textId="16D1F8EC" w:rsidR="006F3221" w:rsidRDefault="006F3221" w:rsidP="006F3221">
      <w:pPr>
        <w:rPr>
          <w:rtl/>
        </w:rPr>
      </w:pPr>
      <w:proofErr w:type="spellStart"/>
      <w:r>
        <w:rPr>
          <w:rFonts w:hint="cs"/>
          <w:rtl/>
        </w:rPr>
        <w:t>לכו"ע</w:t>
      </w:r>
      <w:proofErr w:type="spellEnd"/>
      <w:r>
        <w:rPr>
          <w:rFonts w:hint="cs"/>
          <w:rtl/>
        </w:rPr>
        <w:t xml:space="preserve"> קונה במקרה שאמר לו 'מכור לי באלו' ורק השאלה לעניין אונאה אי יש או אין. </w:t>
      </w:r>
    </w:p>
    <w:p w14:paraId="1785D174" w14:textId="765181BC" w:rsidR="006F3221" w:rsidRDefault="006F3221" w:rsidP="006F3221">
      <w:pPr>
        <w:rPr>
          <w:rtl/>
        </w:rPr>
      </w:pPr>
      <w:r>
        <w:rPr>
          <w:rFonts w:hint="cs"/>
          <w:rtl/>
        </w:rPr>
        <w:t>מה הכוונה "מכור לי באלו"?</w:t>
      </w:r>
    </w:p>
    <w:p w14:paraId="2F79197D" w14:textId="71A0CB06" w:rsidR="00221F38" w:rsidRPr="006F3221" w:rsidRDefault="006F3221" w:rsidP="002D49EB">
      <w:r>
        <w:rPr>
          <w:rFonts w:hint="cs"/>
          <w:rtl/>
        </w:rPr>
        <w:t>רש"י מפרש: "</w:t>
      </w:r>
      <w:r>
        <w:rPr>
          <w:rtl/>
        </w:rPr>
        <w:t xml:space="preserve">מכור לי באלו - אחז בידו מעות, ואמר </w:t>
      </w:r>
      <w:proofErr w:type="spellStart"/>
      <w:r>
        <w:rPr>
          <w:rtl/>
        </w:rPr>
        <w:t>לחבירו</w:t>
      </w:r>
      <w:proofErr w:type="spellEnd"/>
      <w:r>
        <w:rPr>
          <w:rtl/>
        </w:rPr>
        <w:t>: מכור לי חפץ שלך באלו שבידי, ולא הקפיד לשאול כמה הם, וקיבלם מיד הלוקח</w:t>
      </w:r>
      <w:r>
        <w:rPr>
          <w:rFonts w:hint="cs"/>
          <w:rtl/>
        </w:rPr>
        <w:t>"</w:t>
      </w:r>
      <w:r>
        <w:rPr>
          <w:rtl/>
        </w:rPr>
        <w:t>.</w:t>
      </w:r>
      <w:r>
        <w:rPr>
          <w:rFonts w:hint="cs"/>
          <w:rtl/>
        </w:rPr>
        <w:t xml:space="preserve"> לפי רש"י הנקודה היא שהמוכר הסכים לקבל את המעות בלי להסתכל כמה יש שם</w:t>
      </w:r>
      <w:r w:rsidR="00221F38">
        <w:rPr>
          <w:rFonts w:hint="cs"/>
          <w:rtl/>
        </w:rPr>
        <w:t xml:space="preserve">, ואין זה משנה אם יודע הלוקח מניינם, דגם אם יודע הלוקח מניינם קנה. ובלשון הרמב"ם </w:t>
      </w:r>
      <w:r w:rsidR="00D21762">
        <w:rPr>
          <w:rFonts w:hint="cs"/>
          <w:rtl/>
        </w:rPr>
        <w:t xml:space="preserve">בהי' מכירה (פ"ה </w:t>
      </w:r>
      <w:proofErr w:type="spellStart"/>
      <w:r w:rsidR="00D21762">
        <w:rPr>
          <w:rFonts w:hint="cs"/>
          <w:rtl/>
        </w:rPr>
        <w:t>ה"ג</w:t>
      </w:r>
      <w:proofErr w:type="spellEnd"/>
      <w:r w:rsidR="00D21762">
        <w:rPr>
          <w:rFonts w:hint="cs"/>
          <w:rtl/>
        </w:rPr>
        <w:t xml:space="preserve">) </w:t>
      </w:r>
      <w:r w:rsidR="00221F38">
        <w:rPr>
          <w:rFonts w:hint="cs"/>
          <w:rtl/>
        </w:rPr>
        <w:t>היה אפשר לומר שצריך שגם הלוקח לא ידע מניינם כיון שכתב "ה</w:t>
      </w:r>
      <w:r w:rsidR="00D21762">
        <w:rPr>
          <w:rFonts w:hint="cs"/>
          <w:rtl/>
        </w:rPr>
        <w:t>רי שחפן</w:t>
      </w:r>
      <w:r w:rsidR="00221F38">
        <w:rPr>
          <w:rFonts w:hint="cs"/>
          <w:rtl/>
        </w:rPr>
        <w:t xml:space="preserve"> מעות בלא מ</w:t>
      </w:r>
      <w:r w:rsidR="00D21762">
        <w:rPr>
          <w:rFonts w:hint="cs"/>
          <w:rtl/>
        </w:rPr>
        <w:t>שקל</w:t>
      </w:r>
      <w:r w:rsidR="00221F38">
        <w:rPr>
          <w:rFonts w:hint="cs"/>
          <w:rtl/>
        </w:rPr>
        <w:t xml:space="preserve"> ובלא מ</w:t>
      </w:r>
      <w:r w:rsidR="00D21762">
        <w:rPr>
          <w:rFonts w:hint="cs"/>
          <w:rtl/>
        </w:rPr>
        <w:t>ניין...</w:t>
      </w:r>
      <w:r w:rsidR="00221F38">
        <w:rPr>
          <w:rFonts w:hint="cs"/>
          <w:rtl/>
        </w:rPr>
        <w:t xml:space="preserve"> ואמר </w:t>
      </w:r>
      <w:r w:rsidR="00D21762">
        <w:rPr>
          <w:rFonts w:hint="cs"/>
          <w:rtl/>
        </w:rPr>
        <w:t>ל</w:t>
      </w:r>
      <w:r w:rsidR="00221F38">
        <w:rPr>
          <w:rFonts w:hint="cs"/>
          <w:rtl/>
        </w:rPr>
        <w:t xml:space="preserve">ו מכור </w:t>
      </w:r>
      <w:proofErr w:type="spellStart"/>
      <w:r w:rsidR="00221F38">
        <w:rPr>
          <w:rFonts w:hint="cs"/>
          <w:rtl/>
        </w:rPr>
        <w:t>וכו</w:t>
      </w:r>
      <w:proofErr w:type="spellEnd"/>
      <w:r w:rsidR="00221F38">
        <w:rPr>
          <w:rFonts w:hint="cs"/>
          <w:rtl/>
        </w:rPr>
        <w:t xml:space="preserve">'", ומשמע שגם הוא לא ידע. אך כתב </w:t>
      </w:r>
      <w:proofErr w:type="spellStart"/>
      <w:r w:rsidR="00221F38">
        <w:rPr>
          <w:rFonts w:hint="cs"/>
          <w:rtl/>
        </w:rPr>
        <w:t>הב"י</w:t>
      </w:r>
      <w:proofErr w:type="spellEnd"/>
      <w:r w:rsidR="00221F38">
        <w:rPr>
          <w:rFonts w:hint="cs"/>
          <w:rtl/>
        </w:rPr>
        <w:t xml:space="preserve"> שגם ברמב"ם</w:t>
      </w:r>
      <w:r w:rsidR="002D49EB">
        <w:rPr>
          <w:rFonts w:hint="cs"/>
          <w:rtl/>
        </w:rPr>
        <w:t xml:space="preserve"> </w:t>
      </w:r>
      <w:r w:rsidR="00221F38">
        <w:rPr>
          <w:rFonts w:hint="cs"/>
          <w:rtl/>
        </w:rPr>
        <w:t>אפשר לומר שהכוונה כרש"י</w:t>
      </w:r>
      <w:r w:rsidR="00D21762">
        <w:rPr>
          <w:rFonts w:hint="cs"/>
          <w:rtl/>
        </w:rPr>
        <w:t>.</w:t>
      </w:r>
      <w:r w:rsidR="00221F38">
        <w:rPr>
          <w:rFonts w:hint="cs"/>
          <w:rtl/>
        </w:rPr>
        <w:t xml:space="preserve"> </w:t>
      </w:r>
      <w:r w:rsidR="00D21762">
        <w:rPr>
          <w:rFonts w:hint="cs"/>
          <w:rtl/>
        </w:rPr>
        <w:t xml:space="preserve">וכן כך אפשר לומר בטור </w:t>
      </w:r>
      <w:r w:rsidR="00221F38">
        <w:rPr>
          <w:rFonts w:hint="cs"/>
          <w:rtl/>
        </w:rPr>
        <w:t>שהרי בסוף דבריו של ה</w:t>
      </w:r>
      <w:r w:rsidR="00D21762">
        <w:rPr>
          <w:rFonts w:hint="cs"/>
          <w:rtl/>
        </w:rPr>
        <w:t>טור</w:t>
      </w:r>
      <w:r w:rsidR="00221F38">
        <w:rPr>
          <w:rFonts w:hint="cs"/>
          <w:rtl/>
        </w:rPr>
        <w:t xml:space="preserve"> כתוב "ולא דקדק לידע מניינם" ולא כתב "ולא דקדקו" משמע שגם אם לוקח ידע מניינם קונה. וכך הביא </w:t>
      </w:r>
      <w:proofErr w:type="spellStart"/>
      <w:r w:rsidR="00221F38">
        <w:rPr>
          <w:rFonts w:hint="cs"/>
          <w:rtl/>
        </w:rPr>
        <w:t>הסמ"ע</w:t>
      </w:r>
      <w:proofErr w:type="spellEnd"/>
      <w:r w:rsidR="00221F38">
        <w:rPr>
          <w:rFonts w:hint="cs"/>
          <w:rtl/>
        </w:rPr>
        <w:t>.</w:t>
      </w:r>
    </w:p>
    <w:p w14:paraId="15C6EAAE" w14:textId="77777777" w:rsidR="006F3221" w:rsidRDefault="006F3221" w:rsidP="00DD1599">
      <w:pPr>
        <w:pStyle w:val="af7"/>
        <w:rPr>
          <w:rtl/>
        </w:rPr>
      </w:pPr>
      <w:bookmarkStart w:id="159" w:name="_Toc148885303"/>
      <w:r>
        <w:rPr>
          <w:rtl/>
        </w:rPr>
        <w:t>סעיף ב</w:t>
      </w:r>
      <w:bookmarkEnd w:id="159"/>
    </w:p>
    <w:p w14:paraId="0B25C698" w14:textId="21C63C01" w:rsidR="006F3221" w:rsidRDefault="006F3221" w:rsidP="006F3221">
      <w:pPr>
        <w:pStyle w:val="2"/>
        <w:rPr>
          <w:rtl/>
        </w:rPr>
      </w:pPr>
      <w:r>
        <w:rPr>
          <w:rtl/>
        </w:rPr>
        <w:t xml:space="preserve">וכן ראובן שמכר </w:t>
      </w:r>
      <w:proofErr w:type="spellStart"/>
      <w:r>
        <w:rPr>
          <w:rtl/>
        </w:rPr>
        <w:t>מטלטלין</w:t>
      </w:r>
      <w:proofErr w:type="spellEnd"/>
      <w:r>
        <w:rPr>
          <w:rtl/>
        </w:rPr>
        <w:t xml:space="preserve"> לשמעון במנה, וקנה שמעון </w:t>
      </w:r>
      <w:proofErr w:type="spellStart"/>
      <w:r>
        <w:rPr>
          <w:rtl/>
        </w:rPr>
        <w:t>המטלטלין</w:t>
      </w:r>
      <w:proofErr w:type="spellEnd"/>
      <w:r>
        <w:rPr>
          <w:rtl/>
        </w:rPr>
        <w:t xml:space="preserve"> ונתחייב לראובן בדמים, ואחר כך היה לשמעון מטלטלים אחרים למכור ואמר ליה ראובן: מכור אותם בדמים שיש לי בידך מדמי המכר, ואמר ליה: הן, </w:t>
      </w:r>
      <w:proofErr w:type="spellStart"/>
      <w:r>
        <w:rPr>
          <w:rtl/>
        </w:rPr>
        <w:t>נקנין</w:t>
      </w:r>
      <w:proofErr w:type="spellEnd"/>
      <w:r>
        <w:rPr>
          <w:rtl/>
        </w:rPr>
        <w:t xml:space="preserve"> אותן המטלטלים לראובן בכל מקום שהם, ואף על פי שלא משך ולא הגביה, שגם זה דבר שאינו מצוי הוא ולא גזרו ביה רבנן. אבל אם היה עליו חוב שלא מחמת המכר וא"ל: מכור לי </w:t>
      </w:r>
      <w:proofErr w:type="spellStart"/>
      <w:r>
        <w:rPr>
          <w:rtl/>
        </w:rPr>
        <w:t>מטלטלין</w:t>
      </w:r>
      <w:proofErr w:type="spellEnd"/>
      <w:r>
        <w:rPr>
          <w:rtl/>
        </w:rPr>
        <w:t xml:space="preserve"> בחוב שיש לי אצלך, </w:t>
      </w:r>
      <w:proofErr w:type="spellStart"/>
      <w:r>
        <w:rPr>
          <w:rtl/>
        </w:rPr>
        <w:t>ונתרצו</w:t>
      </w:r>
      <w:proofErr w:type="spellEnd"/>
      <w:r>
        <w:rPr>
          <w:rtl/>
        </w:rPr>
        <w:t xml:space="preserve"> שניהם, לא קנה. </w:t>
      </w:r>
      <w:r w:rsidRPr="000E3CD5">
        <w:rPr>
          <w:b/>
          <w:bCs w:val="0"/>
          <w:rtl/>
        </w:rPr>
        <w:t xml:space="preserve">הגה: מיהו י"א </w:t>
      </w:r>
      <w:proofErr w:type="spellStart"/>
      <w:r w:rsidRPr="000E3CD5">
        <w:rPr>
          <w:b/>
          <w:bCs w:val="0"/>
          <w:rtl/>
        </w:rPr>
        <w:t>דמיירי</w:t>
      </w:r>
      <w:proofErr w:type="spellEnd"/>
      <w:r w:rsidRPr="000E3CD5">
        <w:rPr>
          <w:b/>
          <w:bCs w:val="0"/>
          <w:rtl/>
        </w:rPr>
        <w:t xml:space="preserve"> </w:t>
      </w:r>
      <w:proofErr w:type="spellStart"/>
      <w:r w:rsidRPr="000E3CD5">
        <w:rPr>
          <w:b/>
          <w:bCs w:val="0"/>
          <w:rtl/>
        </w:rPr>
        <w:t>דוקא</w:t>
      </w:r>
      <w:proofErr w:type="spellEnd"/>
      <w:r w:rsidRPr="000E3CD5">
        <w:rPr>
          <w:b/>
          <w:bCs w:val="0"/>
          <w:rtl/>
        </w:rPr>
        <w:t xml:space="preserve"> שאמר ליה: מכור לי בהנאת מחילת הדמים שיש לי אצלך, אבל אם אמר ליה: מכור לי בדמים שיש לי בידך, לא קנה (המגיד </w:t>
      </w:r>
      <w:proofErr w:type="spellStart"/>
      <w:r w:rsidRPr="000E3CD5">
        <w:rPr>
          <w:b/>
          <w:bCs w:val="0"/>
          <w:rtl/>
        </w:rPr>
        <w:t>בפ"ז</w:t>
      </w:r>
      <w:proofErr w:type="spellEnd"/>
      <w:r w:rsidRPr="000E3CD5">
        <w:rPr>
          <w:b/>
          <w:bCs w:val="0"/>
          <w:rtl/>
        </w:rPr>
        <w:t xml:space="preserve"> </w:t>
      </w:r>
      <w:proofErr w:type="spellStart"/>
      <w:r w:rsidRPr="000E3CD5">
        <w:rPr>
          <w:b/>
          <w:bCs w:val="0"/>
          <w:rtl/>
        </w:rPr>
        <w:t>דמכירה</w:t>
      </w:r>
      <w:proofErr w:type="spellEnd"/>
      <w:r w:rsidRPr="000E3CD5">
        <w:rPr>
          <w:b/>
          <w:bCs w:val="0"/>
          <w:rtl/>
        </w:rPr>
        <w:t xml:space="preserve"> </w:t>
      </w:r>
      <w:proofErr w:type="spellStart"/>
      <w:r w:rsidRPr="000E3CD5">
        <w:rPr>
          <w:b/>
          <w:bCs w:val="0"/>
          <w:rtl/>
        </w:rPr>
        <w:t>ור"ן</w:t>
      </w:r>
      <w:proofErr w:type="spellEnd"/>
      <w:r w:rsidRPr="000E3CD5">
        <w:rPr>
          <w:b/>
          <w:bCs w:val="0"/>
          <w:rtl/>
        </w:rPr>
        <w:t xml:space="preserve"> פ' הזהב ועיין בב"י). ועיין לקמן סימן ר"ד סעיף י'.</w:t>
      </w:r>
      <w:r>
        <w:rPr>
          <w:rtl/>
        </w:rPr>
        <w:t xml:space="preserve"> </w:t>
      </w:r>
    </w:p>
    <w:p w14:paraId="029824BE" w14:textId="368B77F0" w:rsidR="000E3CD5" w:rsidRDefault="00D21762" w:rsidP="008651AD">
      <w:pPr>
        <w:pStyle w:val="af9"/>
        <w:rPr>
          <w:rtl/>
        </w:rPr>
      </w:pPr>
      <w:bookmarkStart w:id="160" w:name="_Toc148885304"/>
      <w:r>
        <w:rPr>
          <w:rFonts w:hint="cs"/>
          <w:rtl/>
        </w:rPr>
        <w:t xml:space="preserve">סוגיית </w:t>
      </w:r>
      <w:r w:rsidR="008651AD">
        <w:rPr>
          <w:rFonts w:hint="cs"/>
          <w:rtl/>
        </w:rPr>
        <w:t>קנייה ב</w:t>
      </w:r>
      <w:r>
        <w:rPr>
          <w:rFonts w:hint="cs"/>
          <w:rtl/>
        </w:rPr>
        <w:t xml:space="preserve">מלווה </w:t>
      </w:r>
      <w:r w:rsidR="008651AD">
        <w:rPr>
          <w:rFonts w:hint="cs"/>
          <w:rtl/>
        </w:rPr>
        <w:t xml:space="preserve">בקרקעות </w:t>
      </w:r>
      <w:proofErr w:type="spellStart"/>
      <w:r w:rsidR="008651AD">
        <w:rPr>
          <w:rFonts w:hint="cs"/>
          <w:rtl/>
        </w:rPr>
        <w:t>ובמטלטלין</w:t>
      </w:r>
      <w:proofErr w:type="spellEnd"/>
      <w:r w:rsidR="008651AD">
        <w:rPr>
          <w:rFonts w:hint="cs"/>
          <w:rtl/>
        </w:rPr>
        <w:t xml:space="preserve"> לעניין </w:t>
      </w:r>
      <w:r>
        <w:rPr>
          <w:rFonts w:hint="cs"/>
          <w:rtl/>
        </w:rPr>
        <w:t>מי שפרע</w:t>
      </w:r>
      <w:bookmarkEnd w:id="160"/>
    </w:p>
    <w:p w14:paraId="2FD69E22" w14:textId="77777777" w:rsidR="00745A8F" w:rsidRDefault="008651AD" w:rsidP="008651AD">
      <w:pPr>
        <w:rPr>
          <w:rtl/>
        </w:rPr>
      </w:pPr>
      <w:r>
        <w:rPr>
          <w:rFonts w:hint="cs"/>
          <w:rtl/>
        </w:rPr>
        <w:t xml:space="preserve">ראוי להזכיר את לשונו הזהב של רבינו הרמב"ם בסוגיה גדולה זו שנח' בה קמאי, הרמב"ם מדבר בזה בב' מקומות בהי' מכירה. </w:t>
      </w:r>
    </w:p>
    <w:p w14:paraId="4C429033" w14:textId="14F5AC10" w:rsidR="008651AD" w:rsidRDefault="008651AD" w:rsidP="008651AD">
      <w:pPr>
        <w:rPr>
          <w:rtl/>
        </w:rPr>
      </w:pPr>
      <w:r>
        <w:rPr>
          <w:rFonts w:hint="cs"/>
          <w:rtl/>
        </w:rPr>
        <w:lastRenderedPageBreak/>
        <w:t xml:space="preserve">המקום הראשון </w:t>
      </w:r>
      <w:proofErr w:type="spellStart"/>
      <w:r>
        <w:rPr>
          <w:rFonts w:hint="cs"/>
          <w:rtl/>
        </w:rPr>
        <w:t>בפ"ה</w:t>
      </w:r>
      <w:proofErr w:type="spellEnd"/>
      <w:r>
        <w:rPr>
          <w:rFonts w:hint="cs"/>
          <w:rtl/>
        </w:rPr>
        <w:t xml:space="preserve"> </w:t>
      </w:r>
      <w:proofErr w:type="spellStart"/>
      <w:r>
        <w:rPr>
          <w:rFonts w:hint="cs"/>
          <w:rtl/>
        </w:rPr>
        <w:t>ה"ד</w:t>
      </w:r>
      <w:proofErr w:type="spellEnd"/>
      <w:r>
        <w:rPr>
          <w:rFonts w:hint="cs"/>
          <w:rtl/>
        </w:rPr>
        <w:t>, וז"ל:</w:t>
      </w:r>
    </w:p>
    <w:p w14:paraId="732AEDF8" w14:textId="12E1C44C" w:rsidR="00745A8F" w:rsidRDefault="00745A8F" w:rsidP="008651AD">
      <w:pPr>
        <w:rPr>
          <w:rtl/>
        </w:rPr>
      </w:pPr>
      <w:r>
        <w:rPr>
          <w:rFonts w:hint="cs"/>
          <w:rtl/>
        </w:rPr>
        <w:t>"</w:t>
      </w:r>
      <w:r w:rsidR="008651AD">
        <w:rPr>
          <w:rtl/>
        </w:rPr>
        <w:t xml:space="preserve">וכן ראובן שמכר </w:t>
      </w:r>
      <w:proofErr w:type="spellStart"/>
      <w:r w:rsidR="008651AD">
        <w:rPr>
          <w:rtl/>
        </w:rPr>
        <w:t>מטלטלין</w:t>
      </w:r>
      <w:proofErr w:type="spellEnd"/>
      <w:r w:rsidR="008651AD">
        <w:rPr>
          <w:rtl/>
        </w:rPr>
        <w:t xml:space="preserve"> לשמעון </w:t>
      </w:r>
      <w:proofErr w:type="spellStart"/>
      <w:r w:rsidR="008651AD">
        <w:rPr>
          <w:rtl/>
        </w:rPr>
        <w:t>בחמשים</w:t>
      </w:r>
      <w:proofErr w:type="spellEnd"/>
      <w:r w:rsidR="008651AD">
        <w:rPr>
          <w:rtl/>
        </w:rPr>
        <w:t xml:space="preserve"> זוז, וקנה שמעון </w:t>
      </w:r>
      <w:proofErr w:type="spellStart"/>
      <w:r w:rsidR="008651AD">
        <w:rPr>
          <w:rtl/>
        </w:rPr>
        <w:t>המטלטלין</w:t>
      </w:r>
      <w:proofErr w:type="spellEnd"/>
      <w:r w:rsidR="008651AD">
        <w:rPr>
          <w:rtl/>
        </w:rPr>
        <w:t xml:space="preserve"> ונתחייב בדמים, ואחר שנתחייב שמעון </w:t>
      </w:r>
      <w:proofErr w:type="spellStart"/>
      <w:r w:rsidR="008651AD">
        <w:rPr>
          <w:rtl/>
        </w:rPr>
        <w:t>בחמשים</w:t>
      </w:r>
      <w:proofErr w:type="spellEnd"/>
      <w:r w:rsidR="008651AD">
        <w:rPr>
          <w:rtl/>
        </w:rPr>
        <w:t xml:space="preserve"> זוז אלו היה לו יין או בהמה או עבד וכיוצא בהן משאר </w:t>
      </w:r>
      <w:proofErr w:type="spellStart"/>
      <w:r w:rsidR="008651AD">
        <w:rPr>
          <w:rtl/>
        </w:rPr>
        <w:t>המטלטלין</w:t>
      </w:r>
      <w:proofErr w:type="spellEnd"/>
      <w:r w:rsidR="008651AD">
        <w:rPr>
          <w:rtl/>
        </w:rPr>
        <w:t xml:space="preserve"> והיה רוצה למכרן, ואמר לו ראובן מכור אותו לי </w:t>
      </w:r>
      <w:proofErr w:type="spellStart"/>
      <w:r w:rsidR="008651AD">
        <w:rPr>
          <w:rtl/>
        </w:rPr>
        <w:t>בחמשים</w:t>
      </w:r>
      <w:proofErr w:type="spellEnd"/>
      <w:r w:rsidR="008651AD">
        <w:rPr>
          <w:rtl/>
        </w:rPr>
        <w:t xml:space="preserve"> זוז שיש לי בידך דמי המכר ואמר לו הן, קנה ראובן </w:t>
      </w:r>
      <w:proofErr w:type="spellStart"/>
      <w:r w:rsidR="008651AD">
        <w:rPr>
          <w:rtl/>
        </w:rPr>
        <w:t>המטלטלין</w:t>
      </w:r>
      <w:proofErr w:type="spellEnd"/>
      <w:r w:rsidR="008651AD">
        <w:rPr>
          <w:rtl/>
        </w:rPr>
        <w:t xml:space="preserve"> בכל מקום שהן, ואף על פי שלא משך ולא הגביה, שגם זה דבר שאינו מצוי הוא ולא הצריכו בו משיכה</w:t>
      </w:r>
      <w:r w:rsidR="009D5DDC">
        <w:rPr>
          <w:rFonts w:hint="cs"/>
          <w:rtl/>
        </w:rPr>
        <w:t xml:space="preserve"> </w:t>
      </w:r>
      <w:r w:rsidR="009D5DDC" w:rsidRPr="009D5DDC">
        <w:rPr>
          <w:rFonts w:hint="cs"/>
          <w:sz w:val="24"/>
          <w:szCs w:val="24"/>
          <w:rtl/>
        </w:rPr>
        <w:t xml:space="preserve">[ולפי הרמב"ם קנה בזה קניין גמור </w:t>
      </w:r>
      <w:proofErr w:type="spellStart"/>
      <w:r w:rsidR="009D5DDC" w:rsidRPr="009D5DDC">
        <w:rPr>
          <w:rFonts w:hint="cs"/>
          <w:sz w:val="24"/>
          <w:szCs w:val="24"/>
          <w:rtl/>
        </w:rPr>
        <w:t>והראב"ד</w:t>
      </w:r>
      <w:proofErr w:type="spellEnd"/>
      <w:r w:rsidR="009D5DDC" w:rsidRPr="009D5DDC">
        <w:rPr>
          <w:rFonts w:hint="cs"/>
          <w:sz w:val="24"/>
          <w:szCs w:val="24"/>
          <w:rtl/>
        </w:rPr>
        <w:t xml:space="preserve"> פליג </w:t>
      </w:r>
      <w:proofErr w:type="spellStart"/>
      <w:r w:rsidR="009D5DDC" w:rsidRPr="009D5DDC">
        <w:rPr>
          <w:rFonts w:hint="cs"/>
          <w:sz w:val="24"/>
          <w:szCs w:val="24"/>
          <w:rtl/>
        </w:rPr>
        <w:t>וס"ל</w:t>
      </w:r>
      <w:proofErr w:type="spellEnd"/>
      <w:r w:rsidR="009D5DDC" w:rsidRPr="009D5DDC">
        <w:rPr>
          <w:rFonts w:hint="cs"/>
          <w:sz w:val="24"/>
          <w:szCs w:val="24"/>
          <w:rtl/>
        </w:rPr>
        <w:t xml:space="preserve"> שיש כאן רק מי שפרע]</w:t>
      </w:r>
      <w:r w:rsidR="008651AD">
        <w:rPr>
          <w:rtl/>
        </w:rPr>
        <w:t xml:space="preserve">, </w:t>
      </w:r>
      <w:r w:rsidR="008651AD" w:rsidRPr="00745A8F">
        <w:rPr>
          <w:b/>
          <w:bCs/>
          <w:rtl/>
        </w:rPr>
        <w:t>אבל</w:t>
      </w:r>
      <w:r w:rsidR="008651AD">
        <w:rPr>
          <w:rtl/>
        </w:rPr>
        <w:t xml:space="preserve"> אם היה חוב לו עליו </w:t>
      </w:r>
      <w:r w:rsidR="008651AD" w:rsidRPr="00745A8F">
        <w:rPr>
          <w:b/>
          <w:bCs/>
          <w:rtl/>
        </w:rPr>
        <w:t>שלא מחמת המכר</w:t>
      </w:r>
      <w:r w:rsidR="008651AD">
        <w:rPr>
          <w:rtl/>
        </w:rPr>
        <w:t xml:space="preserve"> ואמר לו מכור לי </w:t>
      </w:r>
      <w:proofErr w:type="spellStart"/>
      <w:r w:rsidR="008651AD">
        <w:rPr>
          <w:rtl/>
        </w:rPr>
        <w:t>מטלטלין</w:t>
      </w:r>
      <w:proofErr w:type="spellEnd"/>
      <w:r w:rsidR="008651AD">
        <w:rPr>
          <w:rtl/>
        </w:rPr>
        <w:t xml:space="preserve"> בחוב שיש לי אצלך ורצו שניהם, לא קנה עד שיגביה, או ימשוך דבר שאין דרכו להגביה, או יקנה באחד מהדרכים </w:t>
      </w:r>
      <w:proofErr w:type="spellStart"/>
      <w:r w:rsidR="008651AD">
        <w:rPr>
          <w:rtl/>
        </w:rPr>
        <w:t>שהמטלטלין</w:t>
      </w:r>
      <w:proofErr w:type="spellEnd"/>
      <w:r w:rsidR="008651AD">
        <w:rPr>
          <w:rtl/>
        </w:rPr>
        <w:t xml:space="preserve"> </w:t>
      </w:r>
      <w:proofErr w:type="spellStart"/>
      <w:r w:rsidR="008651AD">
        <w:rPr>
          <w:rtl/>
        </w:rPr>
        <w:t>נקנין</w:t>
      </w:r>
      <w:proofErr w:type="spellEnd"/>
      <w:r w:rsidR="008651AD">
        <w:rPr>
          <w:rtl/>
        </w:rPr>
        <w:t xml:space="preserve"> בה</w:t>
      </w:r>
      <w:r>
        <w:rPr>
          <w:rFonts w:hint="cs"/>
          <w:rtl/>
        </w:rPr>
        <w:t>"</w:t>
      </w:r>
      <w:r w:rsidR="008651AD">
        <w:rPr>
          <w:rtl/>
        </w:rPr>
        <w:t xml:space="preserve">. </w:t>
      </w:r>
    </w:p>
    <w:p w14:paraId="79DEE6ED" w14:textId="2AB62028" w:rsidR="008651AD" w:rsidRDefault="009D5DDC" w:rsidP="008651AD">
      <w:pPr>
        <w:rPr>
          <w:rtl/>
        </w:rPr>
      </w:pPr>
      <w:r>
        <w:rPr>
          <w:rFonts w:hint="cs"/>
          <w:rtl/>
        </w:rPr>
        <w:t xml:space="preserve">א"כ מבואר ברמב"ם שיש חילוק בין אם ההלוואה הייתה מחמת המכר לבין אם ההלוואה הייתה שלא מחמת המכר אלא הלוואה רגילה. שאם ההלוואה הייתה מחמת המכר לשיטת הרמב"ם כיון שדבר זה אינו מצוי ממילא חכמים בזה לא תיקנו שיצטרכו משיכה והוא קונה במעות הללו. ויש לשאול איזה מעות יש כאן הרי הוא הוציא אותם בהוצאה ואיך יקנה עכשיו בגלל החוב שהוא חייב לו? ותירץ </w:t>
      </w:r>
      <w:r w:rsidRPr="009D5DDC">
        <w:rPr>
          <w:rFonts w:hint="cs"/>
          <w:b/>
          <w:bCs/>
          <w:rtl/>
        </w:rPr>
        <w:t>הרב המגיד</w:t>
      </w:r>
      <w:r>
        <w:rPr>
          <w:rFonts w:hint="cs"/>
          <w:rtl/>
        </w:rPr>
        <w:t xml:space="preserve"> [הביאו </w:t>
      </w:r>
      <w:proofErr w:type="spellStart"/>
      <w:r>
        <w:rPr>
          <w:rFonts w:hint="cs"/>
          <w:rtl/>
        </w:rPr>
        <w:t>הסמ"ע</w:t>
      </w:r>
      <w:proofErr w:type="spellEnd"/>
      <w:r>
        <w:rPr>
          <w:rFonts w:hint="cs"/>
          <w:rtl/>
        </w:rPr>
        <w:t xml:space="preserve"> </w:t>
      </w:r>
      <w:proofErr w:type="spellStart"/>
      <w:r>
        <w:rPr>
          <w:rFonts w:hint="cs"/>
          <w:rtl/>
        </w:rPr>
        <w:t>סק"ד</w:t>
      </w:r>
      <w:proofErr w:type="spellEnd"/>
      <w:r>
        <w:rPr>
          <w:rFonts w:hint="cs"/>
          <w:rtl/>
        </w:rPr>
        <w:t xml:space="preserve">] שכאן חכמים החשיבו כאילו החפץ נשאר בעין ואז הוי כעין קניין חליפין שהוא מביא לו את חפץ זה ובתמורה לכך הוא מביא לו חפץ אחר.  </w:t>
      </w:r>
    </w:p>
    <w:p w14:paraId="17A913F8" w14:textId="6AEC1548" w:rsidR="009D5DDC" w:rsidRDefault="009D5DDC" w:rsidP="008651AD">
      <w:pPr>
        <w:rPr>
          <w:rtl/>
        </w:rPr>
      </w:pPr>
      <w:r>
        <w:rPr>
          <w:rFonts w:hint="cs"/>
          <w:rtl/>
        </w:rPr>
        <w:t>אולם אם זה הלוואה שלא מחמת מכר אזי הו"ל כמו מלווה רגיל שקונה רק לעניין מי שפרע, וכמו שנראה מיד במקום השני.</w:t>
      </w:r>
    </w:p>
    <w:p w14:paraId="38B353B5" w14:textId="7927365B" w:rsidR="008651AD" w:rsidRDefault="008651AD" w:rsidP="008651AD">
      <w:pPr>
        <w:rPr>
          <w:rtl/>
        </w:rPr>
      </w:pPr>
      <w:r>
        <w:rPr>
          <w:rFonts w:hint="cs"/>
          <w:rtl/>
        </w:rPr>
        <w:t xml:space="preserve">המקום השני </w:t>
      </w:r>
      <w:proofErr w:type="spellStart"/>
      <w:r>
        <w:rPr>
          <w:rFonts w:hint="cs"/>
          <w:rtl/>
        </w:rPr>
        <w:t>בפ"ז</w:t>
      </w:r>
      <w:proofErr w:type="spellEnd"/>
      <w:r>
        <w:rPr>
          <w:rFonts w:hint="cs"/>
          <w:rtl/>
        </w:rPr>
        <w:t xml:space="preserve"> </w:t>
      </w:r>
      <w:proofErr w:type="spellStart"/>
      <w:r>
        <w:rPr>
          <w:rFonts w:hint="cs"/>
          <w:rtl/>
        </w:rPr>
        <w:t>ה"ד</w:t>
      </w:r>
      <w:proofErr w:type="spellEnd"/>
      <w:r w:rsidR="009D5DDC">
        <w:rPr>
          <w:rFonts w:hint="cs"/>
          <w:rtl/>
        </w:rPr>
        <w:t xml:space="preserve"> מהי' מכירה</w:t>
      </w:r>
      <w:r>
        <w:rPr>
          <w:rFonts w:hint="cs"/>
          <w:rtl/>
        </w:rPr>
        <w:t xml:space="preserve">, שם הרמב"ם כותב </w:t>
      </w:r>
      <w:proofErr w:type="spellStart"/>
      <w:r>
        <w:rPr>
          <w:rFonts w:hint="cs"/>
          <w:rtl/>
        </w:rPr>
        <w:t>בזה"ל</w:t>
      </w:r>
      <w:proofErr w:type="spellEnd"/>
      <w:r>
        <w:rPr>
          <w:rFonts w:hint="cs"/>
          <w:rtl/>
        </w:rPr>
        <w:t>:</w:t>
      </w:r>
    </w:p>
    <w:p w14:paraId="42B42B80" w14:textId="79F6E1DA" w:rsidR="00745A8F" w:rsidRDefault="009D5DDC" w:rsidP="008651AD">
      <w:pPr>
        <w:rPr>
          <w:rtl/>
        </w:rPr>
      </w:pPr>
      <w:r>
        <w:rPr>
          <w:rFonts w:hint="cs"/>
          <w:rtl/>
        </w:rPr>
        <w:t>"</w:t>
      </w:r>
      <w:r w:rsidR="008651AD">
        <w:rPr>
          <w:rtl/>
        </w:rPr>
        <w:t xml:space="preserve">מי שהיה לו חוב אצל </w:t>
      </w:r>
      <w:proofErr w:type="spellStart"/>
      <w:r w:rsidR="008651AD">
        <w:rPr>
          <w:rtl/>
        </w:rPr>
        <w:t>חבירו</w:t>
      </w:r>
      <w:proofErr w:type="spellEnd"/>
      <w:r w:rsidR="008651AD">
        <w:rPr>
          <w:rtl/>
        </w:rPr>
        <w:t xml:space="preserve"> ואמר לו מכור לי חבית של יין בחוב שיש לי אצלך ורצה המוכר, הרי זה כמי שנתן הדמים עתה, וכל החוזר בו מקבל מי שפרע, לפיכך אם מכר לו קרקע בחובו אין אחד מהן יכול לחזור בו ואף על פי שאין מעות </w:t>
      </w:r>
      <w:proofErr w:type="spellStart"/>
      <w:r w:rsidR="008651AD">
        <w:rPr>
          <w:rtl/>
        </w:rPr>
        <w:t>המלוה</w:t>
      </w:r>
      <w:proofErr w:type="spellEnd"/>
      <w:r w:rsidR="008651AD">
        <w:rPr>
          <w:rtl/>
        </w:rPr>
        <w:t xml:space="preserve"> מצויות בשעת המכר</w:t>
      </w:r>
      <w:r>
        <w:rPr>
          <w:rFonts w:hint="cs"/>
          <w:rtl/>
        </w:rPr>
        <w:t>"</w:t>
      </w:r>
      <w:r w:rsidR="008651AD">
        <w:rPr>
          <w:rtl/>
        </w:rPr>
        <w:t>.</w:t>
      </w:r>
    </w:p>
    <w:p w14:paraId="24710C30" w14:textId="7343501B" w:rsidR="009D5DDC" w:rsidRDefault="000B3C28" w:rsidP="008651AD">
      <w:pPr>
        <w:rPr>
          <w:rtl/>
        </w:rPr>
      </w:pPr>
      <w:r>
        <w:rPr>
          <w:rFonts w:hint="cs"/>
          <w:rtl/>
        </w:rPr>
        <w:t xml:space="preserve">הרי לנו שבתחילת דברי הרמב"ם דיבר על </w:t>
      </w:r>
      <w:proofErr w:type="spellStart"/>
      <w:r>
        <w:rPr>
          <w:rFonts w:hint="cs"/>
          <w:rtl/>
        </w:rPr>
        <w:t>מטלטלין</w:t>
      </w:r>
      <w:proofErr w:type="spellEnd"/>
      <w:r>
        <w:rPr>
          <w:rFonts w:hint="cs"/>
          <w:rtl/>
        </w:rPr>
        <w:t xml:space="preserve"> שקניין כסף בהם מועיל רק לעניין מי שפרע ולא לקניין גמור שהרי בשביל שיהיה ק"ג צריך גם משיכה, אך זה קניין לעניין מי שפרע דמי שחוזר בו חייב לקבל ע"ע קללת מי שפרע, וכאן מדבר הרמב"ם והביאו </w:t>
      </w:r>
      <w:proofErr w:type="spellStart"/>
      <w:r>
        <w:rPr>
          <w:rFonts w:hint="cs"/>
          <w:rtl/>
        </w:rPr>
        <w:t>השו"ע</w:t>
      </w:r>
      <w:proofErr w:type="spellEnd"/>
      <w:r>
        <w:rPr>
          <w:rFonts w:hint="cs"/>
          <w:rtl/>
        </w:rPr>
        <w:t xml:space="preserve"> בדעה </w:t>
      </w:r>
      <w:proofErr w:type="spellStart"/>
      <w:r>
        <w:rPr>
          <w:rFonts w:hint="cs"/>
          <w:rtl/>
        </w:rPr>
        <w:t>קמיתא</w:t>
      </w:r>
      <w:proofErr w:type="spellEnd"/>
      <w:r>
        <w:rPr>
          <w:rFonts w:hint="cs"/>
          <w:rtl/>
        </w:rPr>
        <w:t xml:space="preserve"> בסי' ר"ד </w:t>
      </w:r>
      <w:proofErr w:type="spellStart"/>
      <w:r>
        <w:rPr>
          <w:rFonts w:hint="cs"/>
          <w:rtl/>
        </w:rPr>
        <w:t>ס"י</w:t>
      </w:r>
      <w:proofErr w:type="spellEnd"/>
      <w:r>
        <w:rPr>
          <w:rFonts w:hint="cs"/>
          <w:rtl/>
        </w:rPr>
        <w:t xml:space="preserve"> על מלווה שבאה לא מחמת מכר, ולכן </w:t>
      </w:r>
      <w:proofErr w:type="spellStart"/>
      <w:r>
        <w:rPr>
          <w:rFonts w:hint="cs"/>
          <w:rtl/>
        </w:rPr>
        <w:t>בפ"ה</w:t>
      </w:r>
      <w:proofErr w:type="spellEnd"/>
      <w:r>
        <w:rPr>
          <w:rFonts w:hint="cs"/>
          <w:rtl/>
        </w:rPr>
        <w:t xml:space="preserve"> מהי' מכירה [</w:t>
      </w:r>
      <w:proofErr w:type="spellStart"/>
      <w:r>
        <w:rPr>
          <w:rFonts w:hint="cs"/>
          <w:rtl/>
        </w:rPr>
        <w:t>ובשו"ע</w:t>
      </w:r>
      <w:proofErr w:type="spellEnd"/>
      <w:r>
        <w:rPr>
          <w:rFonts w:hint="cs"/>
          <w:rtl/>
        </w:rPr>
        <w:t xml:space="preserve"> אצלנו בסי' </w:t>
      </w:r>
      <w:proofErr w:type="spellStart"/>
      <w:r>
        <w:rPr>
          <w:rFonts w:hint="cs"/>
          <w:rtl/>
        </w:rPr>
        <w:t>קצט</w:t>
      </w:r>
      <w:proofErr w:type="spellEnd"/>
      <w:r>
        <w:rPr>
          <w:rFonts w:hint="cs"/>
          <w:rtl/>
        </w:rPr>
        <w:t>] אומר הרמב"ם שבהלוואה רגילה הדין יהיה שלא יקנה והרמב"ם לא הזכיר שמי שפרע יש כיון שזה ברור מהמשך דבריו [</w:t>
      </w:r>
      <w:proofErr w:type="spellStart"/>
      <w:r>
        <w:rPr>
          <w:rFonts w:hint="cs"/>
          <w:rtl/>
        </w:rPr>
        <w:t>ממ"ש</w:t>
      </w:r>
      <w:proofErr w:type="spellEnd"/>
      <w:r>
        <w:rPr>
          <w:rFonts w:hint="cs"/>
          <w:rtl/>
        </w:rPr>
        <w:t xml:space="preserve"> כאן בפרק ז]. וכן </w:t>
      </w:r>
      <w:proofErr w:type="spellStart"/>
      <w:r>
        <w:rPr>
          <w:rFonts w:hint="cs"/>
          <w:rtl/>
        </w:rPr>
        <w:t>השו"ע</w:t>
      </w:r>
      <w:proofErr w:type="spellEnd"/>
      <w:r>
        <w:rPr>
          <w:rFonts w:hint="cs"/>
          <w:rtl/>
        </w:rPr>
        <w:t xml:space="preserve"> לא הזכיר זאת כיון שסמך על מה שכתב בסי' ר"ד, כ"כ </w:t>
      </w:r>
      <w:proofErr w:type="spellStart"/>
      <w:r>
        <w:rPr>
          <w:rFonts w:hint="cs"/>
          <w:rtl/>
        </w:rPr>
        <w:t>ה</w:t>
      </w:r>
      <w:r w:rsidRPr="000B3C28">
        <w:rPr>
          <w:rFonts w:hint="cs"/>
          <w:b/>
          <w:bCs/>
          <w:rtl/>
        </w:rPr>
        <w:t>סמ"ע</w:t>
      </w:r>
      <w:proofErr w:type="spellEnd"/>
      <w:r>
        <w:rPr>
          <w:rFonts w:hint="cs"/>
          <w:rtl/>
        </w:rPr>
        <w:t xml:space="preserve">. אולם </w:t>
      </w:r>
      <w:proofErr w:type="spellStart"/>
      <w:r>
        <w:rPr>
          <w:rFonts w:hint="cs"/>
          <w:rtl/>
        </w:rPr>
        <w:t>ה</w:t>
      </w:r>
      <w:r w:rsidRPr="000B3C28">
        <w:rPr>
          <w:rFonts w:hint="cs"/>
          <w:b/>
          <w:bCs/>
          <w:rtl/>
        </w:rPr>
        <w:t>ראב"ד</w:t>
      </w:r>
      <w:proofErr w:type="spellEnd"/>
      <w:r>
        <w:rPr>
          <w:rFonts w:hint="cs"/>
          <w:rtl/>
        </w:rPr>
        <w:t xml:space="preserve"> פליג </w:t>
      </w:r>
      <w:proofErr w:type="spellStart"/>
      <w:r>
        <w:rPr>
          <w:rFonts w:hint="cs"/>
          <w:rtl/>
        </w:rPr>
        <w:t>וס"ל</w:t>
      </w:r>
      <w:proofErr w:type="spellEnd"/>
      <w:r>
        <w:rPr>
          <w:rFonts w:hint="cs"/>
          <w:rtl/>
        </w:rPr>
        <w:t xml:space="preserve"> שכאשר זה הלוואה שלא מחמת מכר אף אין מי שפרע. </w:t>
      </w:r>
    </w:p>
    <w:p w14:paraId="5A01B00F" w14:textId="37D0B8F1" w:rsidR="000B3C28" w:rsidRDefault="000B3C28" w:rsidP="008651AD">
      <w:pPr>
        <w:rPr>
          <w:rtl/>
        </w:rPr>
      </w:pPr>
      <w:r>
        <w:rPr>
          <w:rFonts w:hint="cs"/>
          <w:rtl/>
        </w:rPr>
        <w:t xml:space="preserve">כתב </w:t>
      </w:r>
      <w:proofErr w:type="spellStart"/>
      <w:r>
        <w:rPr>
          <w:rFonts w:hint="cs"/>
          <w:rtl/>
        </w:rPr>
        <w:t>ה</w:t>
      </w:r>
      <w:r>
        <w:rPr>
          <w:rFonts w:hint="cs"/>
          <w:b/>
          <w:bCs/>
          <w:rtl/>
        </w:rPr>
        <w:t>חת"ס</w:t>
      </w:r>
      <w:proofErr w:type="spellEnd"/>
      <w:r>
        <w:rPr>
          <w:rFonts w:hint="cs"/>
          <w:b/>
          <w:bCs/>
          <w:rtl/>
        </w:rPr>
        <w:t xml:space="preserve"> </w:t>
      </w:r>
      <w:r>
        <w:rPr>
          <w:rFonts w:hint="cs"/>
          <w:rtl/>
        </w:rPr>
        <w:t xml:space="preserve">שלפי דברי </w:t>
      </w:r>
      <w:r w:rsidRPr="006C1DAA">
        <w:rPr>
          <w:rFonts w:hint="cs"/>
          <w:b/>
          <w:bCs/>
          <w:rtl/>
        </w:rPr>
        <w:t>ה"ה</w:t>
      </w:r>
      <w:r>
        <w:rPr>
          <w:rFonts w:hint="cs"/>
          <w:rtl/>
        </w:rPr>
        <w:t xml:space="preserve"> לעיל שבהלוואה מחמת מכר הוי כחליפין, ומשמע שהטעם שקונה זה רק בגלל זה ובלי טעם זה לא יכול לקנות, ולכן אומר </w:t>
      </w:r>
      <w:proofErr w:type="spellStart"/>
      <w:r>
        <w:rPr>
          <w:rFonts w:hint="cs"/>
          <w:rtl/>
        </w:rPr>
        <w:t>החת"ס</w:t>
      </w:r>
      <w:proofErr w:type="spellEnd"/>
      <w:r>
        <w:rPr>
          <w:rFonts w:hint="cs"/>
          <w:rtl/>
        </w:rPr>
        <w:t xml:space="preserve"> בדבריו שאם היה מדובר על ד' פרקים בשנה שבהם חכמים אמרו שמעות בלבד קונות, </w:t>
      </w:r>
      <w:proofErr w:type="spellStart"/>
      <w:r>
        <w:rPr>
          <w:rFonts w:hint="cs"/>
          <w:rtl/>
        </w:rPr>
        <w:t>וכדלהלן</w:t>
      </w:r>
      <w:proofErr w:type="spellEnd"/>
      <w:r>
        <w:rPr>
          <w:rFonts w:hint="cs"/>
          <w:rtl/>
        </w:rPr>
        <w:t xml:space="preserve"> </w:t>
      </w:r>
      <w:proofErr w:type="spellStart"/>
      <w:r>
        <w:rPr>
          <w:rFonts w:hint="cs"/>
          <w:rtl/>
        </w:rPr>
        <w:t>בסעי</w:t>
      </w:r>
      <w:proofErr w:type="spellEnd"/>
      <w:r>
        <w:rPr>
          <w:rFonts w:hint="cs"/>
          <w:rtl/>
        </w:rPr>
        <w:t xml:space="preserve">' הבא, כאשר הוא רוצה לקנות ע"י מלווה שלא מחמת מכר שקונה רק לעניין מי שפרע, האם קונה ק"ג </w:t>
      </w:r>
      <w:r w:rsidR="00663911">
        <w:rPr>
          <w:rFonts w:hint="cs"/>
          <w:rtl/>
        </w:rPr>
        <w:t xml:space="preserve">באותם ד' פרקים, שהרי צריך לומר </w:t>
      </w:r>
      <w:proofErr w:type="spellStart"/>
      <w:r w:rsidR="00663911">
        <w:rPr>
          <w:rFonts w:hint="cs"/>
          <w:rtl/>
        </w:rPr>
        <w:t>דכיון</w:t>
      </w:r>
      <w:proofErr w:type="spellEnd"/>
      <w:r w:rsidR="00663911">
        <w:rPr>
          <w:rFonts w:hint="cs"/>
          <w:rtl/>
        </w:rPr>
        <w:t xml:space="preserve"> שהוא קונה ק"ג בהלוואה ע"י מכר זה רק בגלל שהוי כחליפין אך בד' פרקים לא שייך לומר את זה </w:t>
      </w:r>
      <w:proofErr w:type="spellStart"/>
      <w:r w:rsidR="00663911">
        <w:rPr>
          <w:rFonts w:hint="cs"/>
          <w:rtl/>
        </w:rPr>
        <w:t>והוי</w:t>
      </w:r>
      <w:proofErr w:type="spellEnd"/>
      <w:r w:rsidR="00663911">
        <w:rPr>
          <w:rFonts w:hint="cs"/>
          <w:rtl/>
        </w:rPr>
        <w:t xml:space="preserve"> כמו מלווה רגיל שקונה רק לעניין מי שפרע, ולכן גם בד' פרקים יהיה קניין רק לעניין מי שפרע ולא קניין גמור. </w:t>
      </w:r>
      <w:proofErr w:type="spellStart"/>
      <w:r w:rsidR="00663911">
        <w:rPr>
          <w:rFonts w:hint="cs"/>
          <w:rtl/>
        </w:rPr>
        <w:lastRenderedPageBreak/>
        <w:t>הפת"ש</w:t>
      </w:r>
      <w:proofErr w:type="spellEnd"/>
      <w:r w:rsidR="00663911">
        <w:rPr>
          <w:rFonts w:hint="cs"/>
          <w:rtl/>
        </w:rPr>
        <w:t xml:space="preserve"> עצמו העיר על דבריו וכתב שדבריו צ"ע. </w:t>
      </w:r>
      <w:proofErr w:type="spellStart"/>
      <w:r w:rsidR="00663911" w:rsidRPr="006C1DAA">
        <w:rPr>
          <w:rFonts w:hint="cs"/>
          <w:b/>
          <w:bCs/>
          <w:rtl/>
        </w:rPr>
        <w:t>החת"ס</w:t>
      </w:r>
      <w:proofErr w:type="spellEnd"/>
      <w:r w:rsidR="00663911" w:rsidRPr="006C1DAA">
        <w:rPr>
          <w:rFonts w:hint="cs"/>
          <w:b/>
          <w:bCs/>
          <w:rtl/>
        </w:rPr>
        <w:t xml:space="preserve"> עצמו</w:t>
      </w:r>
      <w:r w:rsidR="00663911">
        <w:rPr>
          <w:rFonts w:hint="cs"/>
          <w:rtl/>
        </w:rPr>
        <w:t xml:space="preserve"> </w:t>
      </w:r>
      <w:proofErr w:type="spellStart"/>
      <w:r w:rsidR="00663911">
        <w:rPr>
          <w:rFonts w:hint="cs"/>
          <w:rtl/>
        </w:rPr>
        <w:t>ס"ל</w:t>
      </w:r>
      <w:proofErr w:type="spellEnd"/>
      <w:r w:rsidR="00663911">
        <w:rPr>
          <w:rFonts w:hint="cs"/>
          <w:rtl/>
        </w:rPr>
        <w:t xml:space="preserve"> </w:t>
      </w:r>
      <w:proofErr w:type="spellStart"/>
      <w:r w:rsidR="00663911">
        <w:rPr>
          <w:rFonts w:hint="cs"/>
          <w:rtl/>
        </w:rPr>
        <w:t>דמלווה</w:t>
      </w:r>
      <w:proofErr w:type="spellEnd"/>
      <w:r w:rsidR="00663911">
        <w:rPr>
          <w:rFonts w:hint="cs"/>
          <w:rtl/>
        </w:rPr>
        <w:t xml:space="preserve"> הו"ל כמעות ממש </w:t>
      </w:r>
      <w:proofErr w:type="spellStart"/>
      <w:r w:rsidR="00663911">
        <w:rPr>
          <w:rFonts w:hint="cs"/>
          <w:rtl/>
        </w:rPr>
        <w:t>ולפ"ז</w:t>
      </w:r>
      <w:proofErr w:type="spellEnd"/>
      <w:r w:rsidR="00663911">
        <w:rPr>
          <w:rFonts w:hint="cs"/>
          <w:rtl/>
        </w:rPr>
        <w:t xml:space="preserve"> בד' פרקים </w:t>
      </w:r>
      <w:proofErr w:type="spellStart"/>
      <w:r w:rsidR="00663911">
        <w:rPr>
          <w:rFonts w:hint="cs"/>
          <w:rtl/>
        </w:rPr>
        <w:t>חשיב</w:t>
      </w:r>
      <w:proofErr w:type="spellEnd"/>
      <w:r w:rsidR="00663911">
        <w:rPr>
          <w:rFonts w:hint="cs"/>
          <w:rtl/>
        </w:rPr>
        <w:t xml:space="preserve"> כאילו נתן לו מעות ממש וחכמים </w:t>
      </w:r>
      <w:r w:rsidR="006C1DAA">
        <w:rPr>
          <w:rFonts w:hint="cs"/>
          <w:rtl/>
        </w:rPr>
        <w:t xml:space="preserve">לא </w:t>
      </w:r>
      <w:r w:rsidR="00663911">
        <w:rPr>
          <w:rFonts w:hint="cs"/>
          <w:rtl/>
        </w:rPr>
        <w:t>העמידו דבריהם כשיש רק מעות בזמן של ד' פרקים.</w:t>
      </w:r>
    </w:p>
    <w:p w14:paraId="2D9B360A" w14:textId="0FE0F980" w:rsidR="00F15CBC" w:rsidRDefault="00663911" w:rsidP="00F15CBC">
      <w:pPr>
        <w:rPr>
          <w:rtl/>
        </w:rPr>
      </w:pPr>
      <w:r>
        <w:rPr>
          <w:rFonts w:hint="cs"/>
          <w:rtl/>
        </w:rPr>
        <w:t xml:space="preserve">והנה המקור של הרמב"ם שמלווה קונה הוא </w:t>
      </w:r>
      <w:proofErr w:type="spellStart"/>
      <w:r>
        <w:rPr>
          <w:rFonts w:hint="cs"/>
          <w:rtl/>
        </w:rPr>
        <w:t>מהגמ</w:t>
      </w:r>
      <w:proofErr w:type="spellEnd"/>
      <w:r>
        <w:rPr>
          <w:rFonts w:hint="cs"/>
          <w:rtl/>
        </w:rPr>
        <w:t xml:space="preserve">' </w:t>
      </w:r>
      <w:proofErr w:type="spellStart"/>
      <w:r>
        <w:rPr>
          <w:rFonts w:hint="cs"/>
          <w:rtl/>
        </w:rPr>
        <w:t>בב"מ</w:t>
      </w:r>
      <w:proofErr w:type="spellEnd"/>
      <w:r>
        <w:rPr>
          <w:rFonts w:hint="cs"/>
          <w:rtl/>
        </w:rPr>
        <w:t xml:space="preserve"> מו גבי דמי פרה שעושה חליפין וכפירוש ר"ח בסוגיה. החולקים עליו מביאים קו' מקידושין שם כתוב </w:t>
      </w:r>
      <w:proofErr w:type="spellStart"/>
      <w:r>
        <w:rPr>
          <w:rFonts w:hint="cs"/>
          <w:rtl/>
        </w:rPr>
        <w:t>ושוין</w:t>
      </w:r>
      <w:proofErr w:type="spellEnd"/>
      <w:r>
        <w:rPr>
          <w:rFonts w:hint="cs"/>
          <w:rtl/>
        </w:rPr>
        <w:t xml:space="preserve"> </w:t>
      </w:r>
      <w:proofErr w:type="spellStart"/>
      <w:r>
        <w:rPr>
          <w:rFonts w:hint="cs"/>
          <w:rtl/>
        </w:rPr>
        <w:t>במלוה</w:t>
      </w:r>
      <w:proofErr w:type="spellEnd"/>
      <w:r>
        <w:rPr>
          <w:rFonts w:hint="cs"/>
          <w:rtl/>
        </w:rPr>
        <w:t xml:space="preserve"> שלא קונה. הנתיבות </w:t>
      </w:r>
      <w:proofErr w:type="spellStart"/>
      <w:r>
        <w:rPr>
          <w:rFonts w:hint="cs"/>
          <w:rtl/>
        </w:rPr>
        <w:t>תי</w:t>
      </w:r>
      <w:proofErr w:type="spellEnd"/>
      <w:r>
        <w:rPr>
          <w:rFonts w:hint="cs"/>
          <w:rtl/>
        </w:rPr>
        <w:t xml:space="preserve">' שהרמב"ם איירי שהוא בא אחר הזמן שקבעו </w:t>
      </w:r>
      <w:proofErr w:type="spellStart"/>
      <w:r>
        <w:rPr>
          <w:rFonts w:hint="cs"/>
          <w:rtl/>
        </w:rPr>
        <w:t>לפרעון</w:t>
      </w:r>
      <w:proofErr w:type="spellEnd"/>
      <w:r>
        <w:rPr>
          <w:rFonts w:hint="cs"/>
          <w:rtl/>
        </w:rPr>
        <w:t xml:space="preserve"> </w:t>
      </w:r>
      <w:proofErr w:type="spellStart"/>
      <w:r>
        <w:rPr>
          <w:rFonts w:hint="cs"/>
          <w:rtl/>
        </w:rPr>
        <w:t>ובכה"ג</w:t>
      </w:r>
      <w:proofErr w:type="spellEnd"/>
      <w:r>
        <w:rPr>
          <w:rFonts w:hint="cs"/>
          <w:rtl/>
        </w:rPr>
        <w:t xml:space="preserve"> גם רבא מודה </w:t>
      </w:r>
      <w:proofErr w:type="spellStart"/>
      <w:r>
        <w:rPr>
          <w:rFonts w:hint="cs"/>
          <w:rtl/>
        </w:rPr>
        <w:t>לאביי</w:t>
      </w:r>
      <w:proofErr w:type="spellEnd"/>
      <w:r>
        <w:rPr>
          <w:rFonts w:hint="cs"/>
          <w:rtl/>
        </w:rPr>
        <w:t xml:space="preserve"> שלמפרע הוא גובה, וכיון שלמפרע הוא גובה ממילא זה נחשב כאילו הקרקע כבר הייתה קנויה למלווה.</w:t>
      </w:r>
    </w:p>
    <w:p w14:paraId="0A65C6D0" w14:textId="551BAEE5" w:rsidR="00F15CBC" w:rsidRPr="000B3C28" w:rsidRDefault="00F15CBC" w:rsidP="00F15CBC">
      <w:pPr>
        <w:rPr>
          <w:rtl/>
        </w:rPr>
      </w:pPr>
      <w:r>
        <w:rPr>
          <w:rFonts w:hint="cs"/>
          <w:rtl/>
        </w:rPr>
        <w:t xml:space="preserve">ועי' קצות בסי' </w:t>
      </w:r>
      <w:proofErr w:type="spellStart"/>
      <w:r>
        <w:rPr>
          <w:rFonts w:hint="cs"/>
          <w:rtl/>
        </w:rPr>
        <w:t>רג</w:t>
      </w:r>
      <w:proofErr w:type="spellEnd"/>
    </w:p>
    <w:p w14:paraId="43405D3B" w14:textId="77777777" w:rsidR="006F3221" w:rsidRDefault="006F3221" w:rsidP="00DD1599">
      <w:pPr>
        <w:pStyle w:val="af7"/>
        <w:rPr>
          <w:rtl/>
        </w:rPr>
      </w:pPr>
      <w:bookmarkStart w:id="161" w:name="_Toc148885305"/>
      <w:r>
        <w:rPr>
          <w:rtl/>
        </w:rPr>
        <w:t>סעיף ג</w:t>
      </w:r>
      <w:bookmarkEnd w:id="161"/>
    </w:p>
    <w:p w14:paraId="17457A20" w14:textId="77777777" w:rsidR="006F3221" w:rsidRDefault="006F3221" w:rsidP="006F3221">
      <w:pPr>
        <w:pStyle w:val="2"/>
        <w:rPr>
          <w:rtl/>
        </w:rPr>
      </w:pPr>
      <w:r>
        <w:rPr>
          <w:rtl/>
        </w:rPr>
        <w:t xml:space="preserve">יש זמן שמעות קונות, שהעמידו חכמים דבריהם על דין תורה בבשר בארבעה פרקים, ואלו הם: ערב יום טוב האחרון של חג, וערב יום טוב הראשון של פסח, וערב העצרת, וערב ראש השנה; שאם היה לטבח שור </w:t>
      </w:r>
      <w:proofErr w:type="spellStart"/>
      <w:r>
        <w:rPr>
          <w:rtl/>
        </w:rPr>
        <w:t>שוה</w:t>
      </w:r>
      <w:proofErr w:type="spellEnd"/>
      <w:r>
        <w:rPr>
          <w:rtl/>
        </w:rPr>
        <w:t xml:space="preserve"> מאה דינרים, ולקח מהלוקח דינר כדי ליתן לו בשר </w:t>
      </w:r>
      <w:proofErr w:type="spellStart"/>
      <w:r>
        <w:rPr>
          <w:rtl/>
        </w:rPr>
        <w:t>כשישחוט</w:t>
      </w:r>
      <w:proofErr w:type="spellEnd"/>
      <w:r>
        <w:rPr>
          <w:rtl/>
        </w:rPr>
        <w:t xml:space="preserve">, ולא </w:t>
      </w:r>
      <w:proofErr w:type="spellStart"/>
      <w:r>
        <w:rPr>
          <w:rtl/>
        </w:rPr>
        <w:t>נתקבצו</w:t>
      </w:r>
      <w:proofErr w:type="spellEnd"/>
      <w:r>
        <w:rPr>
          <w:rtl/>
        </w:rPr>
        <w:t xml:space="preserve"> לו כל דמי השור, </w:t>
      </w:r>
      <w:proofErr w:type="spellStart"/>
      <w:r>
        <w:rPr>
          <w:rtl/>
        </w:rPr>
        <w:t>משחיטין</w:t>
      </w:r>
      <w:proofErr w:type="spellEnd"/>
      <w:r>
        <w:rPr>
          <w:rtl/>
        </w:rPr>
        <w:t xml:space="preserve"> אותו בעל </w:t>
      </w:r>
      <w:proofErr w:type="spellStart"/>
      <w:r>
        <w:rPr>
          <w:rtl/>
        </w:rPr>
        <w:t>כרחו</w:t>
      </w:r>
      <w:proofErr w:type="spellEnd"/>
      <w:r>
        <w:rPr>
          <w:rtl/>
        </w:rPr>
        <w:t xml:space="preserve">, כדי ליתן הבשר ללוקח; לפיכך אם מת השור, מת ללוקח, ומפסיד הדינר. </w:t>
      </w:r>
      <w:r w:rsidRPr="00F15CBC">
        <w:rPr>
          <w:b/>
          <w:bCs w:val="0"/>
          <w:rtl/>
        </w:rPr>
        <w:t xml:space="preserve">הגה: ויש מי שכתב </w:t>
      </w:r>
      <w:proofErr w:type="spellStart"/>
      <w:r w:rsidRPr="00F15CBC">
        <w:rPr>
          <w:b/>
          <w:bCs w:val="0"/>
          <w:rtl/>
        </w:rPr>
        <w:t>דה"ה</w:t>
      </w:r>
      <w:proofErr w:type="spellEnd"/>
      <w:r w:rsidRPr="00F15CBC">
        <w:rPr>
          <w:b/>
          <w:bCs w:val="0"/>
          <w:rtl/>
        </w:rPr>
        <w:t xml:space="preserve"> הנותן מעות על יין לקידוש בערב שבת, </w:t>
      </w:r>
      <w:proofErr w:type="spellStart"/>
      <w:r w:rsidRPr="00F15CBC">
        <w:rPr>
          <w:b/>
          <w:bCs w:val="0"/>
          <w:rtl/>
        </w:rPr>
        <w:t>דקנה</w:t>
      </w:r>
      <w:proofErr w:type="spellEnd"/>
      <w:r w:rsidRPr="00F15CBC">
        <w:rPr>
          <w:b/>
          <w:bCs w:val="0"/>
          <w:rtl/>
        </w:rPr>
        <w:t xml:space="preserve">, </w:t>
      </w:r>
      <w:proofErr w:type="spellStart"/>
      <w:r w:rsidRPr="00F15CBC">
        <w:rPr>
          <w:b/>
          <w:bCs w:val="0"/>
          <w:rtl/>
        </w:rPr>
        <w:t>דכל</w:t>
      </w:r>
      <w:proofErr w:type="spellEnd"/>
      <w:r w:rsidRPr="00F15CBC">
        <w:rPr>
          <w:b/>
          <w:bCs w:val="0"/>
          <w:rtl/>
        </w:rPr>
        <w:t xml:space="preserve"> כהאי </w:t>
      </w:r>
      <w:proofErr w:type="spellStart"/>
      <w:r w:rsidRPr="00F15CBC">
        <w:rPr>
          <w:b/>
          <w:bCs w:val="0"/>
          <w:rtl/>
        </w:rPr>
        <w:t>גוונא</w:t>
      </w:r>
      <w:proofErr w:type="spellEnd"/>
      <w:r w:rsidRPr="00F15CBC">
        <w:rPr>
          <w:b/>
          <w:bCs w:val="0"/>
          <w:rtl/>
        </w:rPr>
        <w:t xml:space="preserve"> העמידו דבריהם על דין תורה (</w:t>
      </w:r>
      <w:proofErr w:type="spellStart"/>
      <w:r w:rsidRPr="00F15CBC">
        <w:rPr>
          <w:b/>
          <w:bCs w:val="0"/>
          <w:rtl/>
        </w:rPr>
        <w:t>מהרי"ל</w:t>
      </w:r>
      <w:proofErr w:type="spellEnd"/>
      <w:r w:rsidRPr="00F15CBC">
        <w:rPr>
          <w:b/>
          <w:bCs w:val="0"/>
          <w:rtl/>
        </w:rPr>
        <w:t>).</w:t>
      </w:r>
      <w:r>
        <w:rPr>
          <w:rtl/>
        </w:rPr>
        <w:t xml:space="preserve"> </w:t>
      </w:r>
    </w:p>
    <w:p w14:paraId="13565875" w14:textId="22850AD1" w:rsidR="00F15CBC" w:rsidRPr="00F15CBC" w:rsidRDefault="00F15CBC" w:rsidP="00F15CBC">
      <w:pPr>
        <w:rPr>
          <w:rtl/>
        </w:rPr>
      </w:pPr>
      <w:r>
        <w:rPr>
          <w:rFonts w:hint="cs"/>
          <w:rtl/>
        </w:rPr>
        <w:t xml:space="preserve">הקצות כתב שאף מי שבע"ש קנה חלה לשבת גם העמידו חז"ל על </w:t>
      </w:r>
      <w:proofErr w:type="spellStart"/>
      <w:r>
        <w:rPr>
          <w:rFonts w:hint="cs"/>
          <w:rtl/>
        </w:rPr>
        <w:t>ד"ת</w:t>
      </w:r>
      <w:proofErr w:type="spellEnd"/>
      <w:r>
        <w:rPr>
          <w:rFonts w:hint="cs"/>
          <w:rtl/>
        </w:rPr>
        <w:t xml:space="preserve"> שמעות קונות כיון שאפשר לקדש על הפת.</w:t>
      </w:r>
    </w:p>
    <w:p w14:paraId="5F6AE15C" w14:textId="77777777" w:rsidR="006F3221" w:rsidRDefault="006F3221" w:rsidP="00DD1599">
      <w:pPr>
        <w:pStyle w:val="af7"/>
        <w:rPr>
          <w:rtl/>
        </w:rPr>
      </w:pPr>
      <w:bookmarkStart w:id="162" w:name="_Toc148885306"/>
      <w:r>
        <w:rPr>
          <w:rtl/>
        </w:rPr>
        <w:t>סעיף ד</w:t>
      </w:r>
      <w:bookmarkEnd w:id="162"/>
    </w:p>
    <w:p w14:paraId="292175B5" w14:textId="64FCAA2C" w:rsidR="009B68D9" w:rsidRDefault="006F3221" w:rsidP="006F3221">
      <w:pPr>
        <w:pStyle w:val="2"/>
        <w:rPr>
          <w:b/>
          <w:bCs w:val="0"/>
          <w:rtl/>
        </w:rPr>
      </w:pPr>
      <w:r>
        <w:rPr>
          <w:rtl/>
        </w:rPr>
        <w:t xml:space="preserve">יתומים, או אפוטרופוס שלהם, שמכרו מטלטלים ומשכם הלוקח ועדיין לא נתן המעות, </w:t>
      </w:r>
      <w:proofErr w:type="spellStart"/>
      <w:r>
        <w:rPr>
          <w:rtl/>
        </w:rPr>
        <w:t>ונתייקרו</w:t>
      </w:r>
      <w:proofErr w:type="spellEnd"/>
      <w:r>
        <w:rPr>
          <w:rtl/>
        </w:rPr>
        <w:t xml:space="preserve">, חוזרים בהם, כדין התורה, שאין משיכה קונה אלא מעות, </w:t>
      </w:r>
      <w:r w:rsidRPr="00F15CBC">
        <w:rPr>
          <w:b/>
          <w:bCs w:val="0"/>
          <w:rtl/>
        </w:rPr>
        <w:t xml:space="preserve">(ומכל מקום הלוקח הוי שומר שכר על המקח) (מרדכי פ' הנזקין וב"י בשם </w:t>
      </w:r>
      <w:proofErr w:type="spellStart"/>
      <w:r w:rsidRPr="00F15CBC">
        <w:rPr>
          <w:b/>
          <w:bCs w:val="0"/>
          <w:rtl/>
        </w:rPr>
        <w:t>תוס</w:t>
      </w:r>
      <w:proofErr w:type="spellEnd"/>
      <w:r w:rsidRPr="00F15CBC">
        <w:rPr>
          <w:b/>
          <w:bCs w:val="0"/>
          <w:rtl/>
        </w:rPr>
        <w:t>')</w:t>
      </w:r>
      <w:r>
        <w:rPr>
          <w:rtl/>
        </w:rPr>
        <w:t xml:space="preserve">, ובזו בלבד חלוק דין היתומים מדין שאר בני אדם, אבל בשאר החלוקות דין היתומים </w:t>
      </w:r>
      <w:proofErr w:type="spellStart"/>
      <w:r>
        <w:rPr>
          <w:rtl/>
        </w:rPr>
        <w:t>שוה</w:t>
      </w:r>
      <w:proofErr w:type="spellEnd"/>
      <w:r>
        <w:rPr>
          <w:rtl/>
        </w:rPr>
        <w:t xml:space="preserve"> לשל כל אדם </w:t>
      </w:r>
      <w:proofErr w:type="spellStart"/>
      <w:r>
        <w:rPr>
          <w:rtl/>
        </w:rPr>
        <w:t>לענין</w:t>
      </w:r>
      <w:proofErr w:type="spellEnd"/>
      <w:r>
        <w:rPr>
          <w:rtl/>
        </w:rPr>
        <w:t xml:space="preserve"> זה. </w:t>
      </w:r>
      <w:r w:rsidRPr="00F15CBC">
        <w:rPr>
          <w:b/>
          <w:bCs w:val="0"/>
          <w:rtl/>
        </w:rPr>
        <w:t xml:space="preserve">הגה: </w:t>
      </w:r>
      <w:proofErr w:type="spellStart"/>
      <w:r w:rsidRPr="00F15CBC">
        <w:rPr>
          <w:b/>
          <w:bCs w:val="0"/>
          <w:rtl/>
        </w:rPr>
        <w:t>ודוקא</w:t>
      </w:r>
      <w:proofErr w:type="spellEnd"/>
      <w:r w:rsidRPr="00F15CBC">
        <w:rPr>
          <w:b/>
          <w:bCs w:val="0"/>
          <w:rtl/>
        </w:rPr>
        <w:t xml:space="preserve"> יתומים, אבל הקדש וצדקה קונה במעות; ולכן אם נתן אחד דמים להקדש על המקח, </w:t>
      </w:r>
      <w:proofErr w:type="spellStart"/>
      <w:r w:rsidRPr="00F15CBC">
        <w:rPr>
          <w:b/>
          <w:bCs w:val="0"/>
          <w:rtl/>
        </w:rPr>
        <w:t>ונתייקר</w:t>
      </w:r>
      <w:proofErr w:type="spellEnd"/>
      <w:r w:rsidRPr="00F15CBC">
        <w:rPr>
          <w:b/>
          <w:bCs w:val="0"/>
          <w:rtl/>
        </w:rPr>
        <w:t xml:space="preserve">, אין הקדש יכול לחזור בו (מרדכי פ' הנזקין </w:t>
      </w:r>
      <w:proofErr w:type="spellStart"/>
      <w:r w:rsidRPr="00F15CBC">
        <w:rPr>
          <w:b/>
          <w:bCs w:val="0"/>
          <w:rtl/>
        </w:rPr>
        <w:t>ור"ן</w:t>
      </w:r>
      <w:proofErr w:type="spellEnd"/>
      <w:r w:rsidRPr="00F15CBC">
        <w:rPr>
          <w:b/>
          <w:bCs w:val="0"/>
          <w:rtl/>
        </w:rPr>
        <w:t xml:space="preserve"> </w:t>
      </w:r>
      <w:proofErr w:type="spellStart"/>
      <w:r w:rsidRPr="00F15CBC">
        <w:rPr>
          <w:b/>
          <w:bCs w:val="0"/>
          <w:rtl/>
        </w:rPr>
        <w:t>פ"ק</w:t>
      </w:r>
      <w:proofErr w:type="spellEnd"/>
      <w:r w:rsidRPr="00F15CBC">
        <w:rPr>
          <w:b/>
          <w:bCs w:val="0"/>
          <w:rtl/>
        </w:rPr>
        <w:t xml:space="preserve"> </w:t>
      </w:r>
      <w:proofErr w:type="spellStart"/>
      <w:r w:rsidRPr="00F15CBC">
        <w:rPr>
          <w:b/>
          <w:bCs w:val="0"/>
          <w:rtl/>
        </w:rPr>
        <w:t>דקידושין</w:t>
      </w:r>
      <w:proofErr w:type="spellEnd"/>
      <w:r w:rsidRPr="00F15CBC">
        <w:rPr>
          <w:b/>
          <w:bCs w:val="0"/>
          <w:rtl/>
        </w:rPr>
        <w:t>).</w:t>
      </w:r>
    </w:p>
    <w:p w14:paraId="7FB63205" w14:textId="5E9039A0" w:rsidR="00222727" w:rsidRPr="00222727" w:rsidRDefault="009C1E35" w:rsidP="00222727">
      <w:pPr>
        <w:rPr>
          <w:rtl/>
        </w:rPr>
      </w:pPr>
      <w:r>
        <w:rPr>
          <w:rFonts w:hint="cs"/>
          <w:rtl/>
        </w:rPr>
        <w:t xml:space="preserve">המקור של </w:t>
      </w:r>
      <w:proofErr w:type="spellStart"/>
      <w:r>
        <w:rPr>
          <w:rFonts w:hint="cs"/>
          <w:rtl/>
        </w:rPr>
        <w:t>השו"ע</w:t>
      </w:r>
      <w:proofErr w:type="spellEnd"/>
      <w:r>
        <w:rPr>
          <w:rFonts w:hint="cs"/>
          <w:rtl/>
        </w:rPr>
        <w:t xml:space="preserve"> זה </w:t>
      </w:r>
      <w:proofErr w:type="spellStart"/>
      <w:r>
        <w:rPr>
          <w:rFonts w:hint="cs"/>
          <w:rtl/>
        </w:rPr>
        <w:t>מהגמ</w:t>
      </w:r>
      <w:proofErr w:type="spellEnd"/>
      <w:r>
        <w:rPr>
          <w:rFonts w:hint="cs"/>
          <w:rtl/>
        </w:rPr>
        <w:t xml:space="preserve">' </w:t>
      </w:r>
      <w:proofErr w:type="spellStart"/>
      <w:r>
        <w:rPr>
          <w:rFonts w:hint="cs"/>
          <w:rtl/>
        </w:rPr>
        <w:t>בגיטין</w:t>
      </w:r>
      <w:proofErr w:type="spellEnd"/>
      <w:r>
        <w:rPr>
          <w:rFonts w:hint="cs"/>
          <w:rtl/>
        </w:rPr>
        <w:t xml:space="preserve"> (נב.) שם </w:t>
      </w:r>
      <w:proofErr w:type="spellStart"/>
      <w:r>
        <w:rPr>
          <w:rFonts w:hint="cs"/>
          <w:rtl/>
        </w:rPr>
        <w:t>הגמ</w:t>
      </w:r>
      <w:proofErr w:type="spellEnd"/>
      <w:r>
        <w:rPr>
          <w:rFonts w:hint="cs"/>
          <w:rtl/>
        </w:rPr>
        <w:t xml:space="preserve">' מספרת על יתומים שהיו סמוכים על שולחן איזו זקנה, והיה ליתומים פרה, הלכה אותה זקנה ומכרה אותה, והלוקח משך אך טרם שילם את הכסף, וקודם ששילם התיקרה הפרה, וכעת רוצים היתומים כמו השער של היוקר. ואומרת </w:t>
      </w:r>
      <w:proofErr w:type="spellStart"/>
      <w:r>
        <w:rPr>
          <w:rFonts w:hint="cs"/>
          <w:rtl/>
        </w:rPr>
        <w:t>הגמ</w:t>
      </w:r>
      <w:proofErr w:type="spellEnd"/>
      <w:r>
        <w:rPr>
          <w:rFonts w:hint="cs"/>
          <w:rtl/>
        </w:rPr>
        <w:t xml:space="preserve">' שרב </w:t>
      </w:r>
      <w:proofErr w:type="spellStart"/>
      <w:r>
        <w:rPr>
          <w:rFonts w:hint="cs"/>
          <w:rtl/>
        </w:rPr>
        <w:t>חנילאי</w:t>
      </w:r>
      <w:proofErr w:type="spellEnd"/>
      <w:r>
        <w:rPr>
          <w:rFonts w:hint="cs"/>
          <w:rtl/>
        </w:rPr>
        <w:t xml:space="preserve"> בר אידי אומר בשם שמואל שנכסי יתומים יש להם דין כמו הקדש ולא קונים בהם אלא בכסף ולא במשיכה. ולכן יכולים היתומים לחזור בהם.</w:t>
      </w:r>
    </w:p>
    <w:p w14:paraId="00D155B4" w14:textId="078A0A4B" w:rsidR="00F15CBC" w:rsidRDefault="009C1E35" w:rsidP="00F15CBC">
      <w:pPr>
        <w:rPr>
          <w:rtl/>
        </w:rPr>
      </w:pPr>
      <w:r>
        <w:rPr>
          <w:rFonts w:hint="cs"/>
          <w:rtl/>
        </w:rPr>
        <w:t>ה</w:t>
      </w:r>
      <w:r w:rsidR="00F15CBC" w:rsidRPr="009C1E35">
        <w:rPr>
          <w:rFonts w:hint="cs"/>
          <w:b/>
          <w:bCs/>
          <w:rtl/>
        </w:rPr>
        <w:t>קצות</w:t>
      </w:r>
      <w:r w:rsidR="00F15CBC">
        <w:rPr>
          <w:rFonts w:hint="cs"/>
          <w:rtl/>
        </w:rPr>
        <w:t xml:space="preserve"> פליג על פסק </w:t>
      </w:r>
      <w:proofErr w:type="spellStart"/>
      <w:r w:rsidR="00F15CBC">
        <w:rPr>
          <w:rFonts w:hint="cs"/>
          <w:rtl/>
        </w:rPr>
        <w:t>הרמ"א</w:t>
      </w:r>
      <w:proofErr w:type="spellEnd"/>
      <w:r>
        <w:rPr>
          <w:rFonts w:hint="cs"/>
          <w:rtl/>
        </w:rPr>
        <w:t xml:space="preserve"> שאומר שהקדש וצדקה קונה במעות</w:t>
      </w:r>
      <w:r w:rsidR="00F600A4">
        <w:rPr>
          <w:rFonts w:hint="cs"/>
          <w:rtl/>
        </w:rPr>
        <w:t>,</w:t>
      </w:r>
      <w:r>
        <w:rPr>
          <w:rFonts w:hint="cs"/>
          <w:rtl/>
        </w:rPr>
        <w:t xml:space="preserve"> </w:t>
      </w:r>
      <w:r w:rsidR="00F600A4">
        <w:rPr>
          <w:rFonts w:hint="cs"/>
          <w:rtl/>
        </w:rPr>
        <w:t xml:space="preserve">ולכן אם אחד נתן כסף בעד מקח </w:t>
      </w:r>
      <w:proofErr w:type="spellStart"/>
      <w:r w:rsidR="00F600A4">
        <w:rPr>
          <w:rFonts w:hint="cs"/>
          <w:rtl/>
        </w:rPr>
        <w:t>והתיקר</w:t>
      </w:r>
      <w:proofErr w:type="spellEnd"/>
      <w:r w:rsidR="00F600A4">
        <w:rPr>
          <w:rFonts w:hint="cs"/>
          <w:rtl/>
        </w:rPr>
        <w:t xml:space="preserve"> דאין הקדש יכול לחזור בו. וע"ז אומר הקצות שאין זה נכון אלא הדין הוא שאם </w:t>
      </w:r>
      <w:proofErr w:type="spellStart"/>
      <w:r w:rsidR="00F600A4">
        <w:rPr>
          <w:rFonts w:hint="cs"/>
          <w:rtl/>
        </w:rPr>
        <w:t>התיקר</w:t>
      </w:r>
      <w:proofErr w:type="spellEnd"/>
      <w:r w:rsidR="00F600A4">
        <w:rPr>
          <w:rFonts w:hint="cs"/>
          <w:rtl/>
        </w:rPr>
        <w:t xml:space="preserve"> יכול הקדש לחזור. והמקורות שהביא </w:t>
      </w:r>
      <w:proofErr w:type="spellStart"/>
      <w:r w:rsidR="00F600A4">
        <w:rPr>
          <w:rFonts w:hint="cs"/>
          <w:rtl/>
        </w:rPr>
        <w:t>הרמ"א</w:t>
      </w:r>
      <w:proofErr w:type="spellEnd"/>
      <w:r w:rsidR="00F600A4">
        <w:rPr>
          <w:rFonts w:hint="cs"/>
          <w:rtl/>
        </w:rPr>
        <w:t xml:space="preserve"> לפסק זה את </w:t>
      </w:r>
      <w:proofErr w:type="spellStart"/>
      <w:r w:rsidR="00F600A4">
        <w:rPr>
          <w:rFonts w:hint="cs"/>
          <w:rtl/>
        </w:rPr>
        <w:t>הר"ן</w:t>
      </w:r>
      <w:proofErr w:type="spellEnd"/>
      <w:r w:rsidR="00F600A4">
        <w:rPr>
          <w:rFonts w:hint="cs"/>
          <w:rtl/>
        </w:rPr>
        <w:t xml:space="preserve"> </w:t>
      </w:r>
      <w:proofErr w:type="spellStart"/>
      <w:r w:rsidR="00F600A4">
        <w:rPr>
          <w:rFonts w:hint="cs"/>
          <w:rtl/>
        </w:rPr>
        <w:t>והמרדכי</w:t>
      </w:r>
      <w:proofErr w:type="spellEnd"/>
      <w:r w:rsidR="00F600A4">
        <w:rPr>
          <w:rFonts w:hint="cs"/>
          <w:rtl/>
        </w:rPr>
        <w:t xml:space="preserve"> כתב הקצות שזה לא ראייה. כיון שאם נעיין בדבריהם נראה שכתבו רק </w:t>
      </w:r>
      <w:proofErr w:type="spellStart"/>
      <w:r w:rsidR="00F600A4">
        <w:rPr>
          <w:rFonts w:hint="cs"/>
          <w:rtl/>
        </w:rPr>
        <w:t>למעליותא</w:t>
      </w:r>
      <w:proofErr w:type="spellEnd"/>
      <w:r w:rsidR="00F600A4">
        <w:rPr>
          <w:rFonts w:hint="cs"/>
          <w:rtl/>
        </w:rPr>
        <w:t xml:space="preserve"> דידהו ולא </w:t>
      </w:r>
      <w:proofErr w:type="spellStart"/>
      <w:r w:rsidR="00F600A4">
        <w:rPr>
          <w:rFonts w:hint="cs"/>
          <w:rtl/>
        </w:rPr>
        <w:t>לגריעותא</w:t>
      </w:r>
      <w:proofErr w:type="spellEnd"/>
      <w:r w:rsidR="00F600A4">
        <w:rPr>
          <w:rFonts w:hint="cs"/>
          <w:rtl/>
        </w:rPr>
        <w:t xml:space="preserve"> דידהו. ונביא את לשון </w:t>
      </w:r>
      <w:proofErr w:type="spellStart"/>
      <w:r w:rsidR="00F600A4">
        <w:rPr>
          <w:rFonts w:hint="cs"/>
          <w:rtl/>
        </w:rPr>
        <w:t>הר"ן</w:t>
      </w:r>
      <w:proofErr w:type="spellEnd"/>
      <w:r w:rsidR="00F600A4">
        <w:rPr>
          <w:rFonts w:hint="cs"/>
          <w:rtl/>
        </w:rPr>
        <w:t xml:space="preserve"> בקידושין (יא: מדפי </w:t>
      </w:r>
      <w:proofErr w:type="spellStart"/>
      <w:r w:rsidR="00F600A4">
        <w:rPr>
          <w:rFonts w:hint="cs"/>
          <w:rtl/>
        </w:rPr>
        <w:t>הרי"ף</w:t>
      </w:r>
      <w:proofErr w:type="spellEnd"/>
      <w:r w:rsidR="00F600A4">
        <w:rPr>
          <w:rFonts w:hint="cs"/>
          <w:rtl/>
        </w:rPr>
        <w:t>):</w:t>
      </w:r>
    </w:p>
    <w:p w14:paraId="4E10146B" w14:textId="57E4ADB9" w:rsidR="00F600A4" w:rsidRDefault="00F600A4" w:rsidP="00F600A4">
      <w:pPr>
        <w:rPr>
          <w:rtl/>
        </w:rPr>
      </w:pPr>
      <w:r>
        <w:rPr>
          <w:rFonts w:hint="cs"/>
          <w:rtl/>
        </w:rPr>
        <w:lastRenderedPageBreak/>
        <w:t>"</w:t>
      </w:r>
      <w:r>
        <w:rPr>
          <w:rtl/>
        </w:rPr>
        <w:t xml:space="preserve">ובמאי </w:t>
      </w:r>
      <w:proofErr w:type="spellStart"/>
      <w:r>
        <w:rPr>
          <w:rtl/>
        </w:rPr>
        <w:t>דאמרינן</w:t>
      </w:r>
      <w:proofErr w:type="spellEnd"/>
      <w:r>
        <w:rPr>
          <w:rtl/>
        </w:rPr>
        <w:t xml:space="preserve"> </w:t>
      </w:r>
      <w:proofErr w:type="spellStart"/>
      <w:r>
        <w:rPr>
          <w:rtl/>
        </w:rPr>
        <w:t>פדאו</w:t>
      </w:r>
      <w:proofErr w:type="spellEnd"/>
      <w:r>
        <w:rPr>
          <w:rtl/>
        </w:rPr>
        <w:t xml:space="preserve"> במנה ולא הספיק למושכו עד שעמדו </w:t>
      </w:r>
      <w:proofErr w:type="spellStart"/>
      <w:r>
        <w:rPr>
          <w:rtl/>
        </w:rPr>
        <w:t>במאתים</w:t>
      </w:r>
      <w:proofErr w:type="spellEnd"/>
      <w:r>
        <w:rPr>
          <w:rtl/>
        </w:rPr>
        <w:t xml:space="preserve"> </w:t>
      </w:r>
      <w:proofErr w:type="spellStart"/>
      <w:r>
        <w:rPr>
          <w:rtl/>
        </w:rPr>
        <w:t>כו</w:t>
      </w:r>
      <w:proofErr w:type="spellEnd"/>
      <w:r>
        <w:rPr>
          <w:rtl/>
        </w:rPr>
        <w:t xml:space="preserve">' וכתבתי </w:t>
      </w:r>
      <w:proofErr w:type="spellStart"/>
      <w:r>
        <w:rPr>
          <w:rtl/>
        </w:rPr>
        <w:t>סוגיא</w:t>
      </w:r>
      <w:proofErr w:type="spellEnd"/>
      <w:r>
        <w:rPr>
          <w:rtl/>
        </w:rPr>
        <w:t xml:space="preserve"> זו ומה שדקדקו עליה מפני שיש ללמוד מינה לצדקה, </w:t>
      </w:r>
      <w:proofErr w:type="spellStart"/>
      <w:r>
        <w:rPr>
          <w:rtl/>
        </w:rPr>
        <w:t>דצדקה</w:t>
      </w:r>
      <w:proofErr w:type="spellEnd"/>
      <w:r>
        <w:rPr>
          <w:rtl/>
        </w:rPr>
        <w:t xml:space="preserve"> נמי קניא באמירה </w:t>
      </w:r>
      <w:proofErr w:type="spellStart"/>
      <w:r>
        <w:rPr>
          <w:rtl/>
        </w:rPr>
        <w:t>כדכתיב</w:t>
      </w:r>
      <w:proofErr w:type="spellEnd"/>
      <w:r>
        <w:rPr>
          <w:rtl/>
        </w:rPr>
        <w:t xml:space="preserve"> (דברים </w:t>
      </w:r>
      <w:proofErr w:type="spellStart"/>
      <w:r>
        <w:rPr>
          <w:rtl/>
        </w:rPr>
        <w:t>כג</w:t>
      </w:r>
      <w:proofErr w:type="spellEnd"/>
      <w:r>
        <w:rPr>
          <w:rtl/>
        </w:rPr>
        <w:t xml:space="preserve">, כד) בפיך זו צדקה (ר"ה ו, א), ומשמע לי נמי </w:t>
      </w:r>
      <w:proofErr w:type="spellStart"/>
      <w:r>
        <w:rPr>
          <w:rtl/>
        </w:rPr>
        <w:t>דכי</w:t>
      </w:r>
      <w:proofErr w:type="spellEnd"/>
      <w:r>
        <w:rPr>
          <w:rtl/>
        </w:rPr>
        <w:t xml:space="preserve"> היכי </w:t>
      </w:r>
      <w:proofErr w:type="spellStart"/>
      <w:r>
        <w:rPr>
          <w:rtl/>
        </w:rPr>
        <w:t>דאמרינן</w:t>
      </w:r>
      <w:proofErr w:type="spellEnd"/>
      <w:r>
        <w:rPr>
          <w:rtl/>
        </w:rPr>
        <w:t xml:space="preserve"> בפרק </w:t>
      </w:r>
      <w:proofErr w:type="spellStart"/>
      <w:r>
        <w:rPr>
          <w:rtl/>
        </w:rPr>
        <w:t>הניזקין</w:t>
      </w:r>
      <w:proofErr w:type="spellEnd"/>
      <w:r>
        <w:rPr>
          <w:rtl/>
        </w:rPr>
        <w:t xml:space="preserve"> </w:t>
      </w:r>
      <w:proofErr w:type="spellStart"/>
      <w:r>
        <w:rPr>
          <w:rtl/>
        </w:rPr>
        <w:t>דנכסי</w:t>
      </w:r>
      <w:proofErr w:type="spellEnd"/>
      <w:r>
        <w:rPr>
          <w:rtl/>
        </w:rPr>
        <w:t xml:space="preserve"> יתומים הרי הן כהקדש, </w:t>
      </w:r>
      <w:proofErr w:type="spellStart"/>
      <w:r>
        <w:rPr>
          <w:rtl/>
        </w:rPr>
        <w:t>ה"נ</w:t>
      </w:r>
      <w:proofErr w:type="spellEnd"/>
      <w:r>
        <w:rPr>
          <w:rtl/>
        </w:rPr>
        <w:t xml:space="preserve"> </w:t>
      </w:r>
      <w:proofErr w:type="spellStart"/>
      <w:r>
        <w:rPr>
          <w:rtl/>
        </w:rPr>
        <w:t>דיינינן</w:t>
      </w:r>
      <w:proofErr w:type="spellEnd"/>
      <w:r>
        <w:rPr>
          <w:rtl/>
        </w:rPr>
        <w:t xml:space="preserve"> בצדקה שאף היא נכסי יתומים. ועוד </w:t>
      </w:r>
      <w:proofErr w:type="spellStart"/>
      <w:r>
        <w:rPr>
          <w:rtl/>
        </w:rPr>
        <w:t>דבפ"ק</w:t>
      </w:r>
      <w:proofErr w:type="spellEnd"/>
      <w:r>
        <w:rPr>
          <w:rtl/>
        </w:rPr>
        <w:t xml:space="preserve"> </w:t>
      </w:r>
      <w:proofErr w:type="spellStart"/>
      <w:r>
        <w:rPr>
          <w:rtl/>
        </w:rPr>
        <w:t>דנדרים</w:t>
      </w:r>
      <w:proofErr w:type="spellEnd"/>
      <w:r>
        <w:rPr>
          <w:rtl/>
        </w:rPr>
        <w:t xml:space="preserve"> דף ז' (ע"א) </w:t>
      </w:r>
      <w:proofErr w:type="spellStart"/>
      <w:r>
        <w:rPr>
          <w:rtl/>
        </w:rPr>
        <w:t>מיבעיא</w:t>
      </w:r>
      <w:proofErr w:type="spellEnd"/>
      <w:r>
        <w:rPr>
          <w:rtl/>
        </w:rPr>
        <w:t xml:space="preserve"> לן יש יד לצדקה או אין יד לצדקה, מי </w:t>
      </w:r>
      <w:proofErr w:type="spellStart"/>
      <w:r>
        <w:rPr>
          <w:rtl/>
        </w:rPr>
        <w:t>אמרינן</w:t>
      </w:r>
      <w:proofErr w:type="spellEnd"/>
      <w:r>
        <w:rPr>
          <w:rtl/>
        </w:rPr>
        <w:t xml:space="preserve"> כיון </w:t>
      </w:r>
      <w:proofErr w:type="spellStart"/>
      <w:r>
        <w:rPr>
          <w:rtl/>
        </w:rPr>
        <w:t>דאתקש</w:t>
      </w:r>
      <w:proofErr w:type="spellEnd"/>
      <w:r>
        <w:rPr>
          <w:rtl/>
        </w:rPr>
        <w:t xml:space="preserve"> </w:t>
      </w:r>
      <w:proofErr w:type="spellStart"/>
      <w:r>
        <w:rPr>
          <w:rtl/>
        </w:rPr>
        <w:t>לקרבנות</w:t>
      </w:r>
      <w:proofErr w:type="spellEnd"/>
      <w:r>
        <w:rPr>
          <w:rtl/>
        </w:rPr>
        <w:t xml:space="preserve"> </w:t>
      </w:r>
      <w:proofErr w:type="spellStart"/>
      <w:r>
        <w:rPr>
          <w:rtl/>
        </w:rPr>
        <w:t>דכתיב</w:t>
      </w:r>
      <w:proofErr w:type="spellEnd"/>
      <w:r>
        <w:rPr>
          <w:rtl/>
        </w:rPr>
        <w:t xml:space="preserve"> בפיך זו צדקה יש יד, או </w:t>
      </w:r>
      <w:proofErr w:type="spellStart"/>
      <w:r>
        <w:rPr>
          <w:rtl/>
        </w:rPr>
        <w:t>דלמא</w:t>
      </w:r>
      <w:proofErr w:type="spellEnd"/>
      <w:r>
        <w:rPr>
          <w:rtl/>
        </w:rPr>
        <w:t xml:space="preserve"> כי </w:t>
      </w:r>
      <w:proofErr w:type="spellStart"/>
      <w:r>
        <w:rPr>
          <w:rtl/>
        </w:rPr>
        <w:t>אתקש</w:t>
      </w:r>
      <w:proofErr w:type="spellEnd"/>
      <w:r>
        <w:rPr>
          <w:rtl/>
        </w:rPr>
        <w:t xml:space="preserve"> לבל תאחר הוא </w:t>
      </w:r>
      <w:proofErr w:type="spellStart"/>
      <w:r>
        <w:rPr>
          <w:rtl/>
        </w:rPr>
        <w:t>דאתקש</w:t>
      </w:r>
      <w:proofErr w:type="spellEnd"/>
      <w:r>
        <w:rPr>
          <w:rtl/>
        </w:rPr>
        <w:t xml:space="preserve">, או </w:t>
      </w:r>
      <w:proofErr w:type="spellStart"/>
      <w:r>
        <w:rPr>
          <w:rtl/>
        </w:rPr>
        <w:t>דלמא</w:t>
      </w:r>
      <w:proofErr w:type="spellEnd"/>
      <w:r>
        <w:rPr>
          <w:rtl/>
        </w:rPr>
        <w:t xml:space="preserve"> אין היקש למחצה, ובתר הכי </w:t>
      </w:r>
      <w:proofErr w:type="spellStart"/>
      <w:r>
        <w:rPr>
          <w:rtl/>
        </w:rPr>
        <w:t>אמרינן</w:t>
      </w:r>
      <w:proofErr w:type="spellEnd"/>
      <w:r>
        <w:rPr>
          <w:rtl/>
        </w:rPr>
        <w:t xml:space="preserve"> אם תמצי לומר יש יד לצדקה, ופסקו הראשונים ז"ל כאם תמצי לומר, </w:t>
      </w:r>
      <w:proofErr w:type="spellStart"/>
      <w:r>
        <w:rPr>
          <w:rtl/>
        </w:rPr>
        <w:t>אלמא</w:t>
      </w:r>
      <w:proofErr w:type="spellEnd"/>
      <w:r>
        <w:rPr>
          <w:rtl/>
        </w:rPr>
        <w:t xml:space="preserve"> </w:t>
      </w:r>
      <w:proofErr w:type="spellStart"/>
      <w:r>
        <w:rPr>
          <w:rtl/>
        </w:rPr>
        <w:t>ס"ל</w:t>
      </w:r>
      <w:proofErr w:type="spellEnd"/>
      <w:r>
        <w:rPr>
          <w:rtl/>
        </w:rPr>
        <w:t xml:space="preserve"> דאין היקש למחצה, ומעתה יש ללמוד </w:t>
      </w:r>
      <w:proofErr w:type="spellStart"/>
      <w:r>
        <w:rPr>
          <w:rtl/>
        </w:rPr>
        <w:t>לענין</w:t>
      </w:r>
      <w:proofErr w:type="spellEnd"/>
      <w:r>
        <w:rPr>
          <w:rtl/>
        </w:rPr>
        <w:t xml:space="preserve"> צדקה מהדינים האמורים כאן ובפרק </w:t>
      </w:r>
      <w:proofErr w:type="spellStart"/>
      <w:r>
        <w:rPr>
          <w:rtl/>
        </w:rPr>
        <w:t>הניזקין</w:t>
      </w:r>
      <w:proofErr w:type="spellEnd"/>
      <w:r>
        <w:rPr>
          <w:rFonts w:hint="cs"/>
          <w:rtl/>
        </w:rPr>
        <w:t>".</w:t>
      </w:r>
    </w:p>
    <w:p w14:paraId="4657E1D9" w14:textId="41D2AA07" w:rsidR="005C4E0E" w:rsidRDefault="005C4E0E" w:rsidP="005C4E0E">
      <w:pPr>
        <w:rPr>
          <w:rtl/>
        </w:rPr>
      </w:pPr>
      <w:r>
        <w:rPr>
          <w:rFonts w:hint="cs"/>
          <w:rtl/>
        </w:rPr>
        <w:t>וכתב מרן ה</w:t>
      </w:r>
      <w:r>
        <w:rPr>
          <w:rtl/>
        </w:rPr>
        <w:t xml:space="preserve">קצות החושן </w:t>
      </w:r>
      <w:r>
        <w:rPr>
          <w:rFonts w:hint="cs"/>
          <w:rtl/>
        </w:rPr>
        <w:t>על דבריו:</w:t>
      </w:r>
    </w:p>
    <w:p w14:paraId="68DFCEA6" w14:textId="1EC6D7D3" w:rsidR="00C21BE3" w:rsidRDefault="005C4E0E" w:rsidP="005C4E0E">
      <w:pPr>
        <w:rPr>
          <w:rtl/>
        </w:rPr>
      </w:pPr>
      <w:r>
        <w:rPr>
          <w:rtl/>
        </w:rPr>
        <w:t xml:space="preserve">ונראה </w:t>
      </w:r>
      <w:proofErr w:type="spellStart"/>
      <w:r>
        <w:rPr>
          <w:rtl/>
        </w:rPr>
        <w:t>דמ"ש</w:t>
      </w:r>
      <w:proofErr w:type="spellEnd"/>
      <w:r>
        <w:rPr>
          <w:rtl/>
        </w:rPr>
        <w:t xml:space="preserve"> </w:t>
      </w:r>
      <w:proofErr w:type="spellStart"/>
      <w:r>
        <w:rPr>
          <w:rtl/>
        </w:rPr>
        <w:t>הר"ן</w:t>
      </w:r>
      <w:proofErr w:type="spellEnd"/>
      <w:r>
        <w:rPr>
          <w:rtl/>
        </w:rPr>
        <w:t xml:space="preserve"> ומשמע ליה נמי </w:t>
      </w:r>
      <w:proofErr w:type="spellStart"/>
      <w:r>
        <w:rPr>
          <w:rtl/>
        </w:rPr>
        <w:t>כו</w:t>
      </w:r>
      <w:proofErr w:type="spellEnd"/>
      <w:r>
        <w:rPr>
          <w:rtl/>
        </w:rPr>
        <w:t xml:space="preserve">' </w:t>
      </w:r>
      <w:proofErr w:type="spellStart"/>
      <w:r>
        <w:rPr>
          <w:rtl/>
        </w:rPr>
        <w:t>ה"נ</w:t>
      </w:r>
      <w:proofErr w:type="spellEnd"/>
      <w:r>
        <w:rPr>
          <w:rtl/>
        </w:rPr>
        <w:t xml:space="preserve"> </w:t>
      </w:r>
      <w:proofErr w:type="spellStart"/>
      <w:r>
        <w:rPr>
          <w:rtl/>
        </w:rPr>
        <w:t>דיינינן</w:t>
      </w:r>
      <w:proofErr w:type="spellEnd"/>
      <w:r>
        <w:rPr>
          <w:rtl/>
        </w:rPr>
        <w:t xml:space="preserve"> בצדקה שאף היא נכסי יתומים, מבואר מזה דאינו מדמה צדקה לעניים אלא לנכסי יתומים, וא"כ ממילא אין להם </w:t>
      </w:r>
      <w:proofErr w:type="spellStart"/>
      <w:r>
        <w:rPr>
          <w:rtl/>
        </w:rPr>
        <w:t>כח</w:t>
      </w:r>
      <w:proofErr w:type="spellEnd"/>
      <w:r>
        <w:rPr>
          <w:rtl/>
        </w:rPr>
        <w:t xml:space="preserve"> הקדש אלא </w:t>
      </w:r>
      <w:proofErr w:type="spellStart"/>
      <w:r>
        <w:rPr>
          <w:rtl/>
        </w:rPr>
        <w:t>למעליותא</w:t>
      </w:r>
      <w:proofErr w:type="spellEnd"/>
      <w:r>
        <w:rPr>
          <w:rtl/>
        </w:rPr>
        <w:t xml:space="preserve"> וכמו בנכסי יתומים. </w:t>
      </w:r>
      <w:proofErr w:type="spellStart"/>
      <w:r>
        <w:rPr>
          <w:rtl/>
        </w:rPr>
        <w:t>ומ"ש</w:t>
      </w:r>
      <w:proofErr w:type="spellEnd"/>
      <w:r>
        <w:rPr>
          <w:rtl/>
        </w:rPr>
        <w:t xml:space="preserve"> להביא ראיה מנדרים </w:t>
      </w:r>
      <w:proofErr w:type="spellStart"/>
      <w:r>
        <w:rPr>
          <w:rtl/>
        </w:rPr>
        <w:t>דאתקש</w:t>
      </w:r>
      <w:proofErr w:type="spellEnd"/>
      <w:r>
        <w:rPr>
          <w:rtl/>
        </w:rPr>
        <w:t xml:space="preserve"> </w:t>
      </w:r>
      <w:proofErr w:type="spellStart"/>
      <w:r>
        <w:rPr>
          <w:rtl/>
        </w:rPr>
        <w:t>לקרבנות</w:t>
      </w:r>
      <w:proofErr w:type="spellEnd"/>
      <w:r>
        <w:rPr>
          <w:rtl/>
        </w:rPr>
        <w:t xml:space="preserve">, נמי אינו אלא לומר דיש להם צד הקדש והכל </w:t>
      </w:r>
      <w:proofErr w:type="spellStart"/>
      <w:r>
        <w:rPr>
          <w:rtl/>
        </w:rPr>
        <w:t>למעליותא</w:t>
      </w:r>
      <w:proofErr w:type="spellEnd"/>
      <w:r>
        <w:rPr>
          <w:rtl/>
        </w:rPr>
        <w:t xml:space="preserve"> דידהו וכמ"ש, דאין לומר </w:t>
      </w:r>
      <w:proofErr w:type="spellStart"/>
      <w:r>
        <w:rPr>
          <w:rtl/>
        </w:rPr>
        <w:t>דאתקש</w:t>
      </w:r>
      <w:proofErr w:type="spellEnd"/>
      <w:r>
        <w:rPr>
          <w:rtl/>
        </w:rPr>
        <w:t xml:space="preserve"> לגמרי </w:t>
      </w:r>
      <w:proofErr w:type="spellStart"/>
      <w:r>
        <w:rPr>
          <w:rtl/>
        </w:rPr>
        <w:t>לקרבנות</w:t>
      </w:r>
      <w:proofErr w:type="spellEnd"/>
      <w:r>
        <w:rPr>
          <w:rtl/>
        </w:rPr>
        <w:t xml:space="preserve"> וכהקדש גמור, </w:t>
      </w:r>
      <w:proofErr w:type="spellStart"/>
      <w:r>
        <w:rPr>
          <w:rtl/>
        </w:rPr>
        <w:t>דא"כ</w:t>
      </w:r>
      <w:proofErr w:type="spellEnd"/>
      <w:r>
        <w:rPr>
          <w:rtl/>
        </w:rPr>
        <w:t xml:space="preserve"> </w:t>
      </w:r>
      <w:proofErr w:type="spellStart"/>
      <w:r>
        <w:rPr>
          <w:rtl/>
        </w:rPr>
        <w:t>לענין</w:t>
      </w:r>
      <w:proofErr w:type="spellEnd"/>
      <w:r>
        <w:rPr>
          <w:rtl/>
        </w:rPr>
        <w:t xml:space="preserve"> שבועה וריבית ואונאה </w:t>
      </w:r>
      <w:proofErr w:type="spellStart"/>
      <w:r>
        <w:rPr>
          <w:rtl/>
        </w:rPr>
        <w:t>אמאי</w:t>
      </w:r>
      <w:proofErr w:type="spellEnd"/>
      <w:r>
        <w:rPr>
          <w:rtl/>
        </w:rPr>
        <w:t xml:space="preserve"> </w:t>
      </w:r>
      <w:proofErr w:type="spellStart"/>
      <w:r>
        <w:rPr>
          <w:rtl/>
        </w:rPr>
        <w:t>אית</w:t>
      </w:r>
      <w:proofErr w:type="spellEnd"/>
      <w:r>
        <w:rPr>
          <w:rtl/>
        </w:rPr>
        <w:t xml:space="preserve"> להו דין הדיוט, אלא ודאי לא בא </w:t>
      </w:r>
      <w:proofErr w:type="spellStart"/>
      <w:r>
        <w:rPr>
          <w:rtl/>
        </w:rPr>
        <w:t>הר"ן</w:t>
      </w:r>
      <w:proofErr w:type="spellEnd"/>
      <w:r>
        <w:rPr>
          <w:rtl/>
        </w:rPr>
        <w:t xml:space="preserve"> אלא ללמד </w:t>
      </w:r>
      <w:proofErr w:type="spellStart"/>
      <w:r>
        <w:rPr>
          <w:rtl/>
        </w:rPr>
        <w:t>שמצינו</w:t>
      </w:r>
      <w:proofErr w:type="spellEnd"/>
      <w:r>
        <w:rPr>
          <w:rtl/>
        </w:rPr>
        <w:t xml:space="preserve"> לצדקה צד הקדש </w:t>
      </w:r>
      <w:proofErr w:type="spellStart"/>
      <w:r>
        <w:rPr>
          <w:rtl/>
        </w:rPr>
        <w:t>לענין</w:t>
      </w:r>
      <w:proofErr w:type="spellEnd"/>
      <w:r>
        <w:rPr>
          <w:rtl/>
        </w:rPr>
        <w:t xml:space="preserve"> יד א"כ </w:t>
      </w:r>
      <w:proofErr w:type="spellStart"/>
      <w:r>
        <w:rPr>
          <w:rtl/>
        </w:rPr>
        <w:t>ה"נ</w:t>
      </w:r>
      <w:proofErr w:type="spellEnd"/>
      <w:r>
        <w:rPr>
          <w:rtl/>
        </w:rPr>
        <w:t xml:space="preserve"> </w:t>
      </w:r>
      <w:proofErr w:type="spellStart"/>
      <w:r>
        <w:rPr>
          <w:rtl/>
        </w:rPr>
        <w:t>לקנין</w:t>
      </w:r>
      <w:proofErr w:type="spellEnd"/>
      <w:r>
        <w:rPr>
          <w:rtl/>
        </w:rPr>
        <w:t xml:space="preserve"> והכל </w:t>
      </w:r>
      <w:proofErr w:type="spellStart"/>
      <w:r>
        <w:rPr>
          <w:rtl/>
        </w:rPr>
        <w:t>למעליותא</w:t>
      </w:r>
      <w:proofErr w:type="spellEnd"/>
      <w:r>
        <w:rPr>
          <w:rtl/>
        </w:rPr>
        <w:t xml:space="preserve">, ולזה </w:t>
      </w:r>
      <w:proofErr w:type="spellStart"/>
      <w:r>
        <w:rPr>
          <w:rtl/>
        </w:rPr>
        <w:t>קאמר</w:t>
      </w:r>
      <w:proofErr w:type="spellEnd"/>
      <w:r>
        <w:rPr>
          <w:rtl/>
        </w:rPr>
        <w:t xml:space="preserve"> דהוי כנכסי יתומים ועוד דגם צד הקדש מצינו בהו </w:t>
      </w:r>
      <w:proofErr w:type="spellStart"/>
      <w:r>
        <w:rPr>
          <w:rtl/>
        </w:rPr>
        <w:t>לענין</w:t>
      </w:r>
      <w:proofErr w:type="spellEnd"/>
      <w:r>
        <w:rPr>
          <w:rtl/>
        </w:rPr>
        <w:t xml:space="preserve"> יד א"כ ראוי להם דין הקדש עפ"י תקנת חכמים כמו ביתומים. וגם בעיקר דברי </w:t>
      </w:r>
      <w:proofErr w:type="spellStart"/>
      <w:r>
        <w:rPr>
          <w:rtl/>
        </w:rPr>
        <w:t>הר"ן</w:t>
      </w:r>
      <w:proofErr w:type="spellEnd"/>
      <w:r>
        <w:rPr>
          <w:rtl/>
        </w:rPr>
        <w:t xml:space="preserve"> שכתב שפסקו הראשונים גבי יד כאם תמצי לומר, הוא שיטת הרמב"ם (פ"ח ממתנות עניים </w:t>
      </w:r>
      <w:proofErr w:type="spellStart"/>
      <w:r>
        <w:rPr>
          <w:rtl/>
        </w:rPr>
        <w:t>ה"ב</w:t>
      </w:r>
      <w:proofErr w:type="spellEnd"/>
      <w:r>
        <w:rPr>
          <w:rtl/>
        </w:rPr>
        <w:t xml:space="preserve">), אבל הרמב"ן </w:t>
      </w:r>
      <w:proofErr w:type="spellStart"/>
      <w:r>
        <w:rPr>
          <w:rtl/>
        </w:rPr>
        <w:t>והרשב"א</w:t>
      </w:r>
      <w:proofErr w:type="spellEnd"/>
      <w:r>
        <w:rPr>
          <w:rtl/>
        </w:rPr>
        <w:t xml:space="preserve"> נחלקו עליו הובא </w:t>
      </w:r>
      <w:proofErr w:type="spellStart"/>
      <w:r>
        <w:rPr>
          <w:rtl/>
        </w:rPr>
        <w:t>בר"ן</w:t>
      </w:r>
      <w:proofErr w:type="spellEnd"/>
      <w:r>
        <w:rPr>
          <w:rtl/>
        </w:rPr>
        <w:t xml:space="preserve"> </w:t>
      </w:r>
      <w:proofErr w:type="spellStart"/>
      <w:r>
        <w:rPr>
          <w:rtl/>
        </w:rPr>
        <w:t>פ"ק</w:t>
      </w:r>
      <w:proofErr w:type="spellEnd"/>
      <w:r>
        <w:rPr>
          <w:rtl/>
        </w:rPr>
        <w:t xml:space="preserve"> </w:t>
      </w:r>
      <w:proofErr w:type="spellStart"/>
      <w:r>
        <w:rPr>
          <w:rtl/>
        </w:rPr>
        <w:t>דנדרים</w:t>
      </w:r>
      <w:proofErr w:type="spellEnd"/>
      <w:r>
        <w:rPr>
          <w:rtl/>
        </w:rPr>
        <w:t xml:space="preserve"> (שם ד"ה </w:t>
      </w:r>
      <w:proofErr w:type="spellStart"/>
      <w:r>
        <w:rPr>
          <w:rtl/>
        </w:rPr>
        <w:t>ולענין</w:t>
      </w:r>
      <w:proofErr w:type="spellEnd"/>
      <w:r>
        <w:rPr>
          <w:rtl/>
        </w:rPr>
        <w:t xml:space="preserve"> הלכה), וכ"כ </w:t>
      </w:r>
      <w:proofErr w:type="spellStart"/>
      <w:r>
        <w:rPr>
          <w:rtl/>
        </w:rPr>
        <w:t>הרא"ש</w:t>
      </w:r>
      <w:proofErr w:type="spellEnd"/>
      <w:r>
        <w:rPr>
          <w:rtl/>
        </w:rPr>
        <w:t xml:space="preserve"> שם (סי' ג') דאינו אלא </w:t>
      </w:r>
      <w:proofErr w:type="spellStart"/>
      <w:r>
        <w:rPr>
          <w:rtl/>
        </w:rPr>
        <w:t>ספיקא</w:t>
      </w:r>
      <w:proofErr w:type="spellEnd"/>
      <w:r>
        <w:rPr>
          <w:rtl/>
        </w:rPr>
        <w:t xml:space="preserve"> וא"כ </w:t>
      </w:r>
      <w:proofErr w:type="spellStart"/>
      <w:r>
        <w:rPr>
          <w:rtl/>
        </w:rPr>
        <w:t>לגריעותא</w:t>
      </w:r>
      <w:proofErr w:type="spellEnd"/>
      <w:r>
        <w:rPr>
          <w:rtl/>
        </w:rPr>
        <w:t xml:space="preserve"> הוי עניים </w:t>
      </w:r>
      <w:proofErr w:type="spellStart"/>
      <w:r>
        <w:rPr>
          <w:rtl/>
        </w:rPr>
        <w:t>מוחזקין</w:t>
      </w:r>
      <w:proofErr w:type="spellEnd"/>
      <w:r>
        <w:rPr>
          <w:rtl/>
        </w:rPr>
        <w:t xml:space="preserve">. ועיקר כמ"ש </w:t>
      </w:r>
      <w:proofErr w:type="spellStart"/>
      <w:r>
        <w:rPr>
          <w:rtl/>
        </w:rPr>
        <w:t>דאפילו</w:t>
      </w:r>
      <w:proofErr w:type="spellEnd"/>
      <w:r>
        <w:rPr>
          <w:rtl/>
        </w:rPr>
        <w:t xml:space="preserve"> </w:t>
      </w:r>
      <w:proofErr w:type="spellStart"/>
      <w:r>
        <w:rPr>
          <w:rtl/>
        </w:rPr>
        <w:t>נימא</w:t>
      </w:r>
      <w:proofErr w:type="spellEnd"/>
      <w:r>
        <w:rPr>
          <w:rtl/>
        </w:rPr>
        <w:t xml:space="preserve"> יש יד לצדקה נמי לאו הקדש הוא אלא דין הדיוט </w:t>
      </w:r>
      <w:proofErr w:type="spellStart"/>
      <w:r>
        <w:rPr>
          <w:rtl/>
        </w:rPr>
        <w:t>לקנין</w:t>
      </w:r>
      <w:proofErr w:type="spellEnd"/>
      <w:r>
        <w:rPr>
          <w:rtl/>
        </w:rPr>
        <w:t xml:space="preserve"> ולכל מילי דהיינו לשבועה וריבית וכיוצא וכמ"ש, א"כ </w:t>
      </w:r>
      <w:proofErr w:type="spellStart"/>
      <w:r>
        <w:rPr>
          <w:rtl/>
        </w:rPr>
        <w:t>מ"ש</w:t>
      </w:r>
      <w:proofErr w:type="spellEnd"/>
      <w:r>
        <w:rPr>
          <w:rtl/>
        </w:rPr>
        <w:t xml:space="preserve"> </w:t>
      </w:r>
      <w:proofErr w:type="spellStart"/>
      <w:r>
        <w:rPr>
          <w:rtl/>
        </w:rPr>
        <w:t>הר"ן</w:t>
      </w:r>
      <w:proofErr w:type="spellEnd"/>
      <w:r>
        <w:rPr>
          <w:rtl/>
        </w:rPr>
        <w:t xml:space="preserve"> מדין יד לצדקה אינו אלא </w:t>
      </w:r>
      <w:proofErr w:type="spellStart"/>
      <w:r>
        <w:rPr>
          <w:rtl/>
        </w:rPr>
        <w:t>לאורויי</w:t>
      </w:r>
      <w:proofErr w:type="spellEnd"/>
      <w:r>
        <w:rPr>
          <w:rtl/>
        </w:rPr>
        <w:t xml:space="preserve"> דיש בו צד הקדש ואינו אלא </w:t>
      </w:r>
      <w:proofErr w:type="spellStart"/>
      <w:r>
        <w:rPr>
          <w:rtl/>
        </w:rPr>
        <w:t>למעליותא</w:t>
      </w:r>
      <w:proofErr w:type="spellEnd"/>
      <w:r>
        <w:rPr>
          <w:rtl/>
        </w:rPr>
        <w:t xml:space="preserve"> וכמ"ש, וכיון </w:t>
      </w:r>
      <w:proofErr w:type="spellStart"/>
      <w:r>
        <w:rPr>
          <w:rtl/>
        </w:rPr>
        <w:t>דתחלת</w:t>
      </w:r>
      <w:proofErr w:type="spellEnd"/>
      <w:r>
        <w:rPr>
          <w:rtl/>
        </w:rPr>
        <w:t xml:space="preserve"> דברי </w:t>
      </w:r>
      <w:proofErr w:type="spellStart"/>
      <w:r>
        <w:rPr>
          <w:rtl/>
        </w:rPr>
        <w:t>הר"ן</w:t>
      </w:r>
      <w:proofErr w:type="spellEnd"/>
      <w:r>
        <w:rPr>
          <w:rtl/>
        </w:rPr>
        <w:t xml:space="preserve"> אינו אלא לדון שיהיה כנכסי יתומים וא"כ אינו </w:t>
      </w:r>
      <w:proofErr w:type="spellStart"/>
      <w:r>
        <w:rPr>
          <w:rtl/>
        </w:rPr>
        <w:t>לגריעותא</w:t>
      </w:r>
      <w:proofErr w:type="spellEnd"/>
      <w:r>
        <w:rPr>
          <w:rtl/>
        </w:rPr>
        <w:t xml:space="preserve">, ודאי דברי </w:t>
      </w:r>
      <w:proofErr w:type="spellStart"/>
      <w:r>
        <w:rPr>
          <w:rtl/>
        </w:rPr>
        <w:t>הר"ן</w:t>
      </w:r>
      <w:proofErr w:type="spellEnd"/>
      <w:r>
        <w:rPr>
          <w:rtl/>
        </w:rPr>
        <w:t xml:space="preserve"> </w:t>
      </w:r>
      <w:proofErr w:type="spellStart"/>
      <w:r>
        <w:rPr>
          <w:rtl/>
        </w:rPr>
        <w:t>מ"ש</w:t>
      </w:r>
      <w:proofErr w:type="spellEnd"/>
      <w:r>
        <w:rPr>
          <w:rtl/>
        </w:rPr>
        <w:t xml:space="preserve"> לבסוף מדין יד לצדקה נמי על דרך זה וכמ"ש. וכן מוכח מסיום דברי </w:t>
      </w:r>
      <w:proofErr w:type="spellStart"/>
      <w:r>
        <w:rPr>
          <w:rtl/>
        </w:rPr>
        <w:t>הר"ן</w:t>
      </w:r>
      <w:proofErr w:type="spellEnd"/>
      <w:r>
        <w:rPr>
          <w:rtl/>
        </w:rPr>
        <w:t xml:space="preserve"> שכתב ומעתה יש ללמוד </w:t>
      </w:r>
      <w:proofErr w:type="spellStart"/>
      <w:r>
        <w:rPr>
          <w:rtl/>
        </w:rPr>
        <w:t>לענין</w:t>
      </w:r>
      <w:proofErr w:type="spellEnd"/>
      <w:r>
        <w:rPr>
          <w:rtl/>
        </w:rPr>
        <w:t xml:space="preserve"> צדקה מהדינים האמורים כאן ובפרק הנזקין עכ"ל. ואילו היה כוונתו לדין הקדש ממש אפילו </w:t>
      </w:r>
      <w:proofErr w:type="spellStart"/>
      <w:r>
        <w:rPr>
          <w:rtl/>
        </w:rPr>
        <w:t>לגריעותא</w:t>
      </w:r>
      <w:proofErr w:type="spellEnd"/>
      <w:r>
        <w:rPr>
          <w:rtl/>
        </w:rPr>
        <w:t xml:space="preserve">, מה היה לנו ללמוד מפרק הנזקין </w:t>
      </w:r>
      <w:proofErr w:type="spellStart"/>
      <w:r>
        <w:rPr>
          <w:rtl/>
        </w:rPr>
        <w:t>דהתם</w:t>
      </w:r>
      <w:proofErr w:type="spellEnd"/>
      <w:r>
        <w:rPr>
          <w:rtl/>
        </w:rPr>
        <w:t xml:space="preserve"> בנכסי יתומים </w:t>
      </w:r>
      <w:proofErr w:type="spellStart"/>
      <w:r>
        <w:rPr>
          <w:rtl/>
        </w:rPr>
        <w:t>מיירי</w:t>
      </w:r>
      <w:proofErr w:type="spellEnd"/>
      <w:r>
        <w:rPr>
          <w:rtl/>
        </w:rPr>
        <w:t xml:space="preserve"> ואינו אלא </w:t>
      </w:r>
      <w:proofErr w:type="spellStart"/>
      <w:r>
        <w:rPr>
          <w:rtl/>
        </w:rPr>
        <w:t>לטיבותא</w:t>
      </w:r>
      <w:proofErr w:type="spellEnd"/>
      <w:r>
        <w:rPr>
          <w:rtl/>
        </w:rPr>
        <w:t xml:space="preserve">, אלא ודאי כוונת </w:t>
      </w:r>
      <w:proofErr w:type="spellStart"/>
      <w:r>
        <w:rPr>
          <w:rtl/>
        </w:rPr>
        <w:t>הר"ן</w:t>
      </w:r>
      <w:proofErr w:type="spellEnd"/>
      <w:r>
        <w:rPr>
          <w:rtl/>
        </w:rPr>
        <w:t xml:space="preserve"> (אלא) ללמוד שיש לצדקה </w:t>
      </w:r>
      <w:proofErr w:type="spellStart"/>
      <w:r>
        <w:rPr>
          <w:rtl/>
        </w:rPr>
        <w:t>כח</w:t>
      </w:r>
      <w:proofErr w:type="spellEnd"/>
      <w:r>
        <w:rPr>
          <w:rtl/>
        </w:rPr>
        <w:t xml:space="preserve"> הקדש </w:t>
      </w:r>
      <w:proofErr w:type="spellStart"/>
      <w:r>
        <w:rPr>
          <w:rtl/>
        </w:rPr>
        <w:t>לטיבותא</w:t>
      </w:r>
      <w:proofErr w:type="spellEnd"/>
      <w:r>
        <w:rPr>
          <w:rtl/>
        </w:rPr>
        <w:t xml:space="preserve"> כמו בנכסי יתומים. </w:t>
      </w:r>
      <w:proofErr w:type="spellStart"/>
      <w:r>
        <w:rPr>
          <w:rtl/>
        </w:rPr>
        <w:t>ולפי"ז</w:t>
      </w:r>
      <w:proofErr w:type="spellEnd"/>
      <w:r>
        <w:rPr>
          <w:rtl/>
        </w:rPr>
        <w:t xml:space="preserve"> אם אחד קנה מהקדשות דידן או מצדקה במעות או הם קנו במעות, </w:t>
      </w:r>
      <w:proofErr w:type="spellStart"/>
      <w:r>
        <w:rPr>
          <w:rtl/>
        </w:rPr>
        <w:t>יכולין</w:t>
      </w:r>
      <w:proofErr w:type="spellEnd"/>
      <w:r>
        <w:rPr>
          <w:rtl/>
        </w:rPr>
        <w:t xml:space="preserve"> לחזור ביוקר וזול וכמ"ש. והארכנו בזה יען שהאחרונים סתמו בזה כדברי </w:t>
      </w:r>
      <w:proofErr w:type="spellStart"/>
      <w:r>
        <w:rPr>
          <w:rtl/>
        </w:rPr>
        <w:t>הרמ"א</w:t>
      </w:r>
      <w:proofErr w:type="spellEnd"/>
      <w:r>
        <w:rPr>
          <w:rtl/>
        </w:rPr>
        <w:t xml:space="preserve"> ולענ"ד נראה כמ"ש וזה ברור</w:t>
      </w:r>
      <w:r w:rsidR="00167C98">
        <w:rPr>
          <w:rFonts w:hint="cs"/>
          <w:rtl/>
        </w:rPr>
        <w:t>".</w:t>
      </w:r>
    </w:p>
    <w:p w14:paraId="4D528C86" w14:textId="77777777" w:rsidR="00C21BE3" w:rsidRDefault="00C21BE3">
      <w:pPr>
        <w:bidi w:val="0"/>
        <w:spacing w:line="259" w:lineRule="auto"/>
        <w:jc w:val="left"/>
        <w:rPr>
          <w:rtl/>
        </w:rPr>
      </w:pPr>
      <w:r>
        <w:rPr>
          <w:rtl/>
        </w:rPr>
        <w:br w:type="page"/>
      </w:r>
    </w:p>
    <w:p w14:paraId="5B168E7D" w14:textId="641C076E" w:rsidR="00C21BE3" w:rsidRDefault="00C21BE3" w:rsidP="00C21BE3">
      <w:pPr>
        <w:pStyle w:val="1"/>
        <w:rPr>
          <w:rtl/>
        </w:rPr>
      </w:pPr>
      <w:bookmarkStart w:id="163" w:name="_Toc148885307"/>
      <w:r>
        <w:rPr>
          <w:rtl/>
        </w:rPr>
        <w:lastRenderedPageBreak/>
        <w:t>סימן ר</w:t>
      </w:r>
      <w:r>
        <w:rPr>
          <w:rFonts w:hint="cs"/>
          <w:rtl/>
        </w:rPr>
        <w:t xml:space="preserve"> - </w:t>
      </w:r>
      <w:r>
        <w:rPr>
          <w:rtl/>
        </w:rPr>
        <w:t xml:space="preserve">דין קניית </w:t>
      </w:r>
      <w:proofErr w:type="spellStart"/>
      <w:r>
        <w:rPr>
          <w:rtl/>
        </w:rPr>
        <w:t>מטלטלין</w:t>
      </w:r>
      <w:proofErr w:type="spellEnd"/>
      <w:r>
        <w:rPr>
          <w:rtl/>
        </w:rPr>
        <w:t xml:space="preserve"> על ידי חצרו, וכיצד קונה כל</w:t>
      </w:r>
      <w:r>
        <w:rPr>
          <w:rFonts w:hint="cs"/>
          <w:rtl/>
        </w:rPr>
        <w:t>יו</w:t>
      </w:r>
      <w:bookmarkEnd w:id="163"/>
    </w:p>
    <w:p w14:paraId="0B653E6F" w14:textId="77777777" w:rsidR="00C21BE3" w:rsidRDefault="00C21BE3" w:rsidP="00DD1599">
      <w:pPr>
        <w:pStyle w:val="af7"/>
        <w:rPr>
          <w:rtl/>
        </w:rPr>
      </w:pPr>
      <w:bookmarkStart w:id="164" w:name="_Toc148885308"/>
      <w:r>
        <w:rPr>
          <w:rtl/>
        </w:rPr>
        <w:t>סעיף א</w:t>
      </w:r>
      <w:bookmarkEnd w:id="164"/>
    </w:p>
    <w:p w14:paraId="4618E6D0" w14:textId="530CD344" w:rsidR="00C21BE3" w:rsidRDefault="00C21BE3" w:rsidP="00C21BE3">
      <w:pPr>
        <w:pStyle w:val="4"/>
        <w:rPr>
          <w:rtl/>
        </w:rPr>
      </w:pPr>
      <w:r>
        <w:rPr>
          <w:rtl/>
        </w:rPr>
        <w:t xml:space="preserve">היו </w:t>
      </w:r>
      <w:proofErr w:type="spellStart"/>
      <w:r>
        <w:rPr>
          <w:rtl/>
        </w:rPr>
        <w:t>מטלטלין</w:t>
      </w:r>
      <w:proofErr w:type="spellEnd"/>
      <w:r>
        <w:rPr>
          <w:rtl/>
        </w:rPr>
        <w:t xml:space="preserve"> ברשות הלוקח המשתמר לדעתו, </w:t>
      </w:r>
      <w:r w:rsidRPr="00C21BE3">
        <w:rPr>
          <w:b/>
          <w:bCs w:val="0"/>
          <w:rtl/>
        </w:rPr>
        <w:t xml:space="preserve">הגה: ויש </w:t>
      </w:r>
      <w:proofErr w:type="spellStart"/>
      <w:r w:rsidRPr="00C21BE3">
        <w:rPr>
          <w:b/>
          <w:bCs w:val="0"/>
          <w:rtl/>
        </w:rPr>
        <w:t>חולקין</w:t>
      </w:r>
      <w:proofErr w:type="spellEnd"/>
      <w:r w:rsidRPr="00C21BE3">
        <w:rPr>
          <w:b/>
          <w:bCs w:val="0"/>
          <w:rtl/>
        </w:rPr>
        <w:t xml:space="preserve"> </w:t>
      </w:r>
      <w:proofErr w:type="spellStart"/>
      <w:r w:rsidRPr="00C21BE3">
        <w:rPr>
          <w:b/>
          <w:bCs w:val="0"/>
          <w:rtl/>
        </w:rPr>
        <w:t>וסבירא</w:t>
      </w:r>
      <w:proofErr w:type="spellEnd"/>
      <w:r w:rsidRPr="00C21BE3">
        <w:rPr>
          <w:b/>
          <w:bCs w:val="0"/>
          <w:rtl/>
        </w:rPr>
        <w:t xml:space="preserve"> להו </w:t>
      </w:r>
      <w:proofErr w:type="spellStart"/>
      <w:r w:rsidRPr="00C21BE3">
        <w:rPr>
          <w:b/>
          <w:bCs w:val="0"/>
          <w:rtl/>
        </w:rPr>
        <w:t>דבמכר</w:t>
      </w:r>
      <w:proofErr w:type="spellEnd"/>
      <w:r w:rsidRPr="00C21BE3">
        <w:rPr>
          <w:b/>
          <w:bCs w:val="0"/>
          <w:rtl/>
        </w:rPr>
        <w:t xml:space="preserve"> או מתנה אם משומר לדעת המוכר או הנותן, סגי, וקנה (עיין בב"י), וכן נראה להורות, </w:t>
      </w:r>
      <w:bookmarkStart w:id="165" w:name="_Hlk137117867"/>
      <w:r w:rsidRPr="00C21BE3">
        <w:rPr>
          <w:b/>
          <w:bCs w:val="0"/>
          <w:rtl/>
        </w:rPr>
        <w:t xml:space="preserve">מיהו אם המוכר השכיר לו חצר עצמו, </w:t>
      </w:r>
      <w:proofErr w:type="spellStart"/>
      <w:r w:rsidRPr="00C21BE3">
        <w:rPr>
          <w:b/>
          <w:bCs w:val="0"/>
          <w:rtl/>
        </w:rPr>
        <w:t>והמטלטלין</w:t>
      </w:r>
      <w:proofErr w:type="spellEnd"/>
      <w:r w:rsidRPr="00C21BE3">
        <w:rPr>
          <w:b/>
          <w:bCs w:val="0"/>
          <w:rtl/>
        </w:rPr>
        <w:t xml:space="preserve"> שמוכר לו </w:t>
      </w:r>
      <w:proofErr w:type="spellStart"/>
      <w:r w:rsidRPr="00C21BE3">
        <w:rPr>
          <w:b/>
          <w:bCs w:val="0"/>
          <w:rtl/>
        </w:rPr>
        <w:t>מעורבין</w:t>
      </w:r>
      <w:proofErr w:type="spellEnd"/>
      <w:r w:rsidRPr="00C21BE3">
        <w:rPr>
          <w:b/>
          <w:bCs w:val="0"/>
          <w:rtl/>
        </w:rPr>
        <w:t xml:space="preserve"> עדיין עם שאר </w:t>
      </w:r>
      <w:proofErr w:type="spellStart"/>
      <w:r w:rsidRPr="00C21BE3">
        <w:rPr>
          <w:b/>
          <w:bCs w:val="0"/>
          <w:rtl/>
        </w:rPr>
        <w:t>מטלטלין</w:t>
      </w:r>
      <w:proofErr w:type="spellEnd"/>
      <w:r w:rsidRPr="00C21BE3">
        <w:rPr>
          <w:b/>
          <w:bCs w:val="0"/>
          <w:rtl/>
        </w:rPr>
        <w:t xml:space="preserve"> של מוכר, מקרי חצר שאינו משומר ולא קנה (הגהות מרדכי </w:t>
      </w:r>
      <w:proofErr w:type="spellStart"/>
      <w:r w:rsidRPr="00C21BE3">
        <w:rPr>
          <w:b/>
          <w:bCs w:val="0"/>
          <w:rtl/>
        </w:rPr>
        <w:t>פ"ק</w:t>
      </w:r>
      <w:proofErr w:type="spellEnd"/>
      <w:r w:rsidRPr="00C21BE3">
        <w:rPr>
          <w:b/>
          <w:bCs w:val="0"/>
          <w:rtl/>
        </w:rPr>
        <w:t xml:space="preserve"> </w:t>
      </w:r>
      <w:proofErr w:type="spellStart"/>
      <w:r w:rsidRPr="00C21BE3">
        <w:rPr>
          <w:b/>
          <w:bCs w:val="0"/>
          <w:rtl/>
        </w:rPr>
        <w:t>דמציעא</w:t>
      </w:r>
      <w:proofErr w:type="spellEnd"/>
      <w:r w:rsidRPr="00C21BE3">
        <w:rPr>
          <w:b/>
          <w:bCs w:val="0"/>
          <w:rtl/>
        </w:rPr>
        <w:t>).</w:t>
      </w:r>
      <w:r>
        <w:rPr>
          <w:rtl/>
        </w:rPr>
        <w:t xml:space="preserve"> </w:t>
      </w:r>
      <w:bookmarkEnd w:id="165"/>
      <w:r>
        <w:rPr>
          <w:rtl/>
        </w:rPr>
        <w:t xml:space="preserve">או שהוא עומד בצד אותו רשות </w:t>
      </w:r>
      <w:r w:rsidRPr="00C21BE3">
        <w:rPr>
          <w:b/>
          <w:bCs w:val="0"/>
          <w:rtl/>
        </w:rPr>
        <w:t xml:space="preserve">(וי"א </w:t>
      </w:r>
      <w:proofErr w:type="spellStart"/>
      <w:r w:rsidRPr="00C21BE3">
        <w:rPr>
          <w:b/>
          <w:bCs w:val="0"/>
          <w:rtl/>
        </w:rPr>
        <w:t>דבעינן</w:t>
      </w:r>
      <w:proofErr w:type="spellEnd"/>
      <w:r w:rsidRPr="00C21BE3">
        <w:rPr>
          <w:b/>
          <w:bCs w:val="0"/>
          <w:rtl/>
        </w:rPr>
        <w:t xml:space="preserve"> </w:t>
      </w:r>
      <w:proofErr w:type="spellStart"/>
      <w:r w:rsidRPr="00C21BE3">
        <w:rPr>
          <w:b/>
          <w:bCs w:val="0"/>
          <w:rtl/>
        </w:rPr>
        <w:t>דוקא</w:t>
      </w:r>
      <w:proofErr w:type="spellEnd"/>
      <w:r w:rsidRPr="00C21BE3">
        <w:rPr>
          <w:b/>
          <w:bCs w:val="0"/>
          <w:rtl/>
        </w:rPr>
        <w:t xml:space="preserve"> בתוכו אבל חוצה לו לא) (המגיד </w:t>
      </w:r>
      <w:proofErr w:type="spellStart"/>
      <w:r w:rsidRPr="00C21BE3">
        <w:rPr>
          <w:b/>
          <w:bCs w:val="0"/>
          <w:rtl/>
        </w:rPr>
        <w:t>פט"ז</w:t>
      </w:r>
      <w:proofErr w:type="spellEnd"/>
      <w:r w:rsidRPr="00C21BE3">
        <w:rPr>
          <w:b/>
          <w:bCs w:val="0"/>
          <w:rtl/>
        </w:rPr>
        <w:t xml:space="preserve"> </w:t>
      </w:r>
      <w:proofErr w:type="spellStart"/>
      <w:r w:rsidRPr="00C21BE3">
        <w:rPr>
          <w:b/>
          <w:bCs w:val="0"/>
          <w:rtl/>
        </w:rPr>
        <w:t>דגזילה</w:t>
      </w:r>
      <w:proofErr w:type="spellEnd"/>
      <w:r w:rsidRPr="00C21BE3">
        <w:rPr>
          <w:b/>
          <w:bCs w:val="0"/>
          <w:rtl/>
        </w:rPr>
        <w:t>)</w:t>
      </w:r>
      <w:r>
        <w:rPr>
          <w:rtl/>
        </w:rPr>
        <w:t xml:space="preserve">, כיון שקבל עליו המוכר למכור, קנה לוקח ואף על פי שעדיין לא מדד, והוא שפסק דמים. </w:t>
      </w:r>
      <w:r w:rsidRPr="00C21BE3">
        <w:rPr>
          <w:b/>
          <w:bCs w:val="0"/>
          <w:rtl/>
        </w:rPr>
        <w:t xml:space="preserve">וי"א </w:t>
      </w:r>
      <w:proofErr w:type="spellStart"/>
      <w:r w:rsidRPr="00C21BE3">
        <w:rPr>
          <w:b/>
          <w:bCs w:val="0"/>
          <w:rtl/>
        </w:rPr>
        <w:t>דארבע</w:t>
      </w:r>
      <w:proofErr w:type="spellEnd"/>
      <w:r w:rsidRPr="00C21BE3">
        <w:rPr>
          <w:b/>
          <w:bCs w:val="0"/>
          <w:rtl/>
        </w:rPr>
        <w:t xml:space="preserve"> אמות של אדם </w:t>
      </w:r>
      <w:proofErr w:type="spellStart"/>
      <w:r w:rsidRPr="00C21BE3">
        <w:rPr>
          <w:b/>
          <w:bCs w:val="0"/>
          <w:rtl/>
        </w:rPr>
        <w:t>קונין</w:t>
      </w:r>
      <w:proofErr w:type="spellEnd"/>
      <w:r w:rsidRPr="00C21BE3">
        <w:rPr>
          <w:b/>
          <w:bCs w:val="0"/>
          <w:rtl/>
        </w:rPr>
        <w:t xml:space="preserve"> לו</w:t>
      </w:r>
      <w:r>
        <w:rPr>
          <w:rFonts w:hint="cs"/>
          <w:b/>
          <w:bCs w:val="0"/>
          <w:rtl/>
        </w:rPr>
        <w:t xml:space="preserve"> </w:t>
      </w:r>
      <w:r w:rsidRPr="00C21BE3">
        <w:rPr>
          <w:b/>
          <w:bCs w:val="0"/>
          <w:rtl/>
        </w:rPr>
        <w:t xml:space="preserve">כמו במציאה (עיין בב"י). </w:t>
      </w:r>
    </w:p>
    <w:p w14:paraId="7B8C685C" w14:textId="32822BEC" w:rsidR="00C21BE3" w:rsidRDefault="00C21BE3" w:rsidP="00C21BE3">
      <w:pPr>
        <w:pStyle w:val="af9"/>
        <w:rPr>
          <w:rtl/>
        </w:rPr>
      </w:pPr>
      <w:bookmarkStart w:id="166" w:name="_Toc148885309"/>
      <w:r>
        <w:rPr>
          <w:rFonts w:hint="cs"/>
          <w:rtl/>
        </w:rPr>
        <w:t>אי מועיל שתהא החצר משומרת ע"י הנותן או המוכר</w:t>
      </w:r>
      <w:bookmarkEnd w:id="166"/>
    </w:p>
    <w:p w14:paraId="3C4F6300" w14:textId="2D9938A5" w:rsidR="00C21BE3" w:rsidRDefault="00C21BE3" w:rsidP="00C21BE3">
      <w:pPr>
        <w:rPr>
          <w:rtl/>
        </w:rPr>
      </w:pPr>
      <w:r>
        <w:rPr>
          <w:rFonts w:hint="cs"/>
          <w:rtl/>
        </w:rPr>
        <w:t xml:space="preserve">זו מח' גדולה בראשונים, </w:t>
      </w:r>
      <w:proofErr w:type="spellStart"/>
      <w:r>
        <w:rPr>
          <w:rFonts w:hint="cs"/>
          <w:rtl/>
        </w:rPr>
        <w:t>בשו"ע</w:t>
      </w:r>
      <w:proofErr w:type="spellEnd"/>
      <w:r>
        <w:rPr>
          <w:rFonts w:hint="cs"/>
          <w:rtl/>
        </w:rPr>
        <w:t xml:space="preserve"> פסק שאין זה מועיל וצריך שהקונה </w:t>
      </w:r>
      <w:proofErr w:type="spellStart"/>
      <w:r>
        <w:rPr>
          <w:rFonts w:hint="cs"/>
          <w:rtl/>
        </w:rPr>
        <w:t>דוקא</w:t>
      </w:r>
      <w:proofErr w:type="spellEnd"/>
      <w:r>
        <w:rPr>
          <w:rFonts w:hint="cs"/>
          <w:rtl/>
        </w:rPr>
        <w:t xml:space="preserve"> יעמוד בצד החצר ורק כך זה יועיל, ואילו </w:t>
      </w:r>
      <w:proofErr w:type="spellStart"/>
      <w:r>
        <w:rPr>
          <w:rFonts w:hint="cs"/>
          <w:rtl/>
        </w:rPr>
        <w:t>הרמ"א</w:t>
      </w:r>
      <w:proofErr w:type="spellEnd"/>
      <w:r>
        <w:rPr>
          <w:rFonts w:hint="cs"/>
          <w:rtl/>
        </w:rPr>
        <w:t xml:space="preserve"> אומר שגם אם זה יהיה משומר ע"י המוכר או הנותן גם מועיל. וצריך להבין במה נח'?</w:t>
      </w:r>
    </w:p>
    <w:p w14:paraId="3B4E971C" w14:textId="58AE6447" w:rsidR="00C21BE3" w:rsidRDefault="00C21BE3" w:rsidP="00C21BE3">
      <w:pPr>
        <w:rPr>
          <w:rtl/>
        </w:rPr>
      </w:pPr>
      <w:proofErr w:type="spellStart"/>
      <w:r>
        <w:rPr>
          <w:rFonts w:hint="cs"/>
          <w:rtl/>
        </w:rPr>
        <w:t>הגמ</w:t>
      </w:r>
      <w:proofErr w:type="spellEnd"/>
      <w:r>
        <w:rPr>
          <w:rFonts w:hint="cs"/>
          <w:rtl/>
        </w:rPr>
        <w:t xml:space="preserve">' </w:t>
      </w:r>
      <w:proofErr w:type="spellStart"/>
      <w:r>
        <w:rPr>
          <w:rFonts w:hint="cs"/>
          <w:rtl/>
        </w:rPr>
        <w:t>בב"מ</w:t>
      </w:r>
      <w:proofErr w:type="spellEnd"/>
      <w:r>
        <w:rPr>
          <w:rFonts w:hint="cs"/>
          <w:rtl/>
        </w:rPr>
        <w:t xml:space="preserve"> (יא.) מביאה את דברי </w:t>
      </w:r>
      <w:proofErr w:type="spellStart"/>
      <w:r>
        <w:rPr>
          <w:rFonts w:hint="cs"/>
          <w:rtl/>
        </w:rPr>
        <w:t>עולא</w:t>
      </w:r>
      <w:proofErr w:type="spellEnd"/>
      <w:r>
        <w:rPr>
          <w:rFonts w:hint="cs"/>
          <w:rtl/>
        </w:rPr>
        <w:t xml:space="preserve"> שאומר שבחצר שאינה משתמרת צריך להיות עומד בצידו, </w:t>
      </w:r>
      <w:proofErr w:type="spellStart"/>
      <w:r>
        <w:rPr>
          <w:rFonts w:hint="cs"/>
          <w:rtl/>
        </w:rPr>
        <w:t>והק</w:t>
      </w:r>
      <w:proofErr w:type="spellEnd"/>
      <w:r>
        <w:rPr>
          <w:rFonts w:hint="cs"/>
          <w:rtl/>
        </w:rPr>
        <w:t xml:space="preserve">' על דבריו </w:t>
      </w:r>
      <w:proofErr w:type="spellStart"/>
      <w:r>
        <w:rPr>
          <w:rFonts w:hint="cs"/>
          <w:rtl/>
        </w:rPr>
        <w:t>מהבריתא</w:t>
      </w:r>
      <w:proofErr w:type="spellEnd"/>
      <w:r>
        <w:rPr>
          <w:rFonts w:hint="cs"/>
          <w:rtl/>
        </w:rPr>
        <w:t xml:space="preserve"> שמספרת על זה שרבן גמליאל הקנה </w:t>
      </w:r>
      <w:proofErr w:type="spellStart"/>
      <w:r>
        <w:rPr>
          <w:rFonts w:hint="cs"/>
          <w:rtl/>
        </w:rPr>
        <w:t>לר"ע</w:t>
      </w:r>
      <w:proofErr w:type="spellEnd"/>
      <w:r>
        <w:rPr>
          <w:rFonts w:hint="cs"/>
          <w:rtl/>
        </w:rPr>
        <w:t xml:space="preserve"> </w:t>
      </w:r>
      <w:proofErr w:type="spellStart"/>
      <w:r>
        <w:rPr>
          <w:rFonts w:hint="cs"/>
          <w:rtl/>
        </w:rPr>
        <w:t>ולר</w:t>
      </w:r>
      <w:proofErr w:type="spellEnd"/>
      <w:r>
        <w:rPr>
          <w:rFonts w:hint="cs"/>
          <w:rtl/>
        </w:rPr>
        <w:t>' יהושע את המעשרות ע"י חצר שהשכיר להם את החצר וכך המעשרות נקנו להם, ושם הם לא עמדו בצד החצר</w:t>
      </w:r>
      <w:r w:rsidR="00E61171">
        <w:rPr>
          <w:rStyle w:val="ae"/>
          <w:rtl/>
        </w:rPr>
        <w:footnoteReference w:id="9"/>
      </w:r>
      <w:r>
        <w:rPr>
          <w:rFonts w:hint="cs"/>
          <w:rtl/>
        </w:rPr>
        <w:t xml:space="preserve">? ועונה </w:t>
      </w:r>
      <w:proofErr w:type="spellStart"/>
      <w:r>
        <w:rPr>
          <w:rFonts w:hint="cs"/>
          <w:rtl/>
        </w:rPr>
        <w:t>הגמ</w:t>
      </w:r>
      <w:proofErr w:type="spellEnd"/>
      <w:r>
        <w:rPr>
          <w:rFonts w:hint="cs"/>
          <w:rtl/>
        </w:rPr>
        <w:t>' ב' תשובות. התשובה הראשונה</w:t>
      </w:r>
      <w:r w:rsidR="00D3614C">
        <w:rPr>
          <w:rFonts w:hint="cs"/>
          <w:rtl/>
        </w:rPr>
        <w:t>:</w:t>
      </w:r>
      <w:r>
        <w:rPr>
          <w:rFonts w:hint="cs"/>
          <w:rtl/>
        </w:rPr>
        <w:t xml:space="preserve"> </w:t>
      </w:r>
      <w:r w:rsidR="00D3614C">
        <w:rPr>
          <w:rFonts w:hint="cs"/>
          <w:rtl/>
        </w:rPr>
        <w:t xml:space="preserve">הוא לא הקנה להם בקניין חצר אלא בקניין אגב. התשובה </w:t>
      </w:r>
      <w:proofErr w:type="spellStart"/>
      <w:r w:rsidR="00D3614C">
        <w:rPr>
          <w:rFonts w:hint="cs"/>
          <w:rtl/>
        </w:rPr>
        <w:t>השניה</w:t>
      </w:r>
      <w:proofErr w:type="spellEnd"/>
      <w:r w:rsidR="00D3614C">
        <w:rPr>
          <w:rFonts w:hint="cs"/>
          <w:rtl/>
        </w:rPr>
        <w:t xml:space="preserve"> אומר אותה רב </w:t>
      </w:r>
      <w:proofErr w:type="spellStart"/>
      <w:r w:rsidR="00D3614C">
        <w:rPr>
          <w:rFonts w:hint="cs"/>
          <w:rtl/>
        </w:rPr>
        <w:t>פפא</w:t>
      </w:r>
      <w:proofErr w:type="spellEnd"/>
      <w:r w:rsidR="00D3614C">
        <w:rPr>
          <w:rFonts w:hint="cs"/>
          <w:rtl/>
        </w:rPr>
        <w:t>, שבאמת הקנה בקניין חצר, אך היות ויש כאן את רבן גמליאל שהקנה להם אז זה נחשב 'דעת אחרת מקנה' והיות ויש דעת אחרת מקנה א"צ לעמוד בצד החצר. אבל אם אין דעת אחרת מקנה צריך לעמוד בצד החצר.</w:t>
      </w:r>
    </w:p>
    <w:p w14:paraId="476917FE" w14:textId="77777777" w:rsidR="00E61171" w:rsidRDefault="00D3614C" w:rsidP="00C21BE3">
      <w:pPr>
        <w:rPr>
          <w:rtl/>
        </w:rPr>
      </w:pPr>
      <w:proofErr w:type="spellStart"/>
      <w:r>
        <w:rPr>
          <w:rFonts w:hint="cs"/>
          <w:rtl/>
        </w:rPr>
        <w:t>ה</w:t>
      </w:r>
      <w:r>
        <w:rPr>
          <w:rFonts w:hint="cs"/>
          <w:b/>
          <w:bCs/>
          <w:rtl/>
        </w:rPr>
        <w:t>רא"ש</w:t>
      </w:r>
      <w:proofErr w:type="spellEnd"/>
      <w:r>
        <w:rPr>
          <w:rFonts w:hint="cs"/>
          <w:b/>
          <w:bCs/>
          <w:rtl/>
        </w:rPr>
        <w:t xml:space="preserve"> </w:t>
      </w:r>
      <w:r>
        <w:rPr>
          <w:rFonts w:hint="cs"/>
          <w:rtl/>
        </w:rPr>
        <w:t xml:space="preserve">(סי' לא) מביא את דברי </w:t>
      </w:r>
      <w:proofErr w:type="spellStart"/>
      <w:r>
        <w:rPr>
          <w:rFonts w:hint="cs"/>
          <w:rtl/>
        </w:rPr>
        <w:t>ה</w:t>
      </w:r>
      <w:r>
        <w:rPr>
          <w:rFonts w:hint="cs"/>
          <w:b/>
          <w:bCs/>
          <w:rtl/>
        </w:rPr>
        <w:t>רי"ף</w:t>
      </w:r>
      <w:proofErr w:type="spellEnd"/>
      <w:r>
        <w:rPr>
          <w:rFonts w:hint="cs"/>
          <w:b/>
          <w:bCs/>
          <w:rtl/>
        </w:rPr>
        <w:t xml:space="preserve"> </w:t>
      </w:r>
      <w:r>
        <w:rPr>
          <w:rFonts w:hint="cs"/>
          <w:rtl/>
        </w:rPr>
        <w:t xml:space="preserve">שהביא להלכה את התירוץ הראשון של </w:t>
      </w:r>
      <w:proofErr w:type="spellStart"/>
      <w:r>
        <w:rPr>
          <w:rFonts w:hint="cs"/>
          <w:rtl/>
        </w:rPr>
        <w:t>הגמ</w:t>
      </w:r>
      <w:proofErr w:type="spellEnd"/>
      <w:r>
        <w:rPr>
          <w:rFonts w:hint="cs"/>
          <w:rtl/>
        </w:rPr>
        <w:t>' ולא הביא את דברי ר"פ, ומשמע שהוא לא מחלק בין מציאה למתנה</w:t>
      </w:r>
      <w:r w:rsidR="0076693E">
        <w:rPr>
          <w:rFonts w:hint="cs"/>
          <w:rtl/>
        </w:rPr>
        <w:t>, וסובר שמתנה יש לה דין של מציאה</w:t>
      </w:r>
      <w:r w:rsidR="00E61171">
        <w:rPr>
          <w:rFonts w:hint="cs"/>
          <w:rtl/>
        </w:rPr>
        <w:t>, וכשהחצר משתמרת במציאה זוכה בעל החצר וכשאינה משתמרת הוא לא זוכה ושם לא שייך בכלל דין 'דעת אחרת מקנה', כך גם במתנה כשהחצר לא משומרת על יד מקבל המתנה אינו יכול לזכות, ואני לא מחשיב את הדין של דעת אחרת מקנה כאילו הוא משמר לי ועבורי, אלא המקבל צריך שתהא משומרת לדעתו</w:t>
      </w:r>
      <w:r>
        <w:rPr>
          <w:rFonts w:hint="cs"/>
          <w:rtl/>
        </w:rPr>
        <w:t>.</w:t>
      </w:r>
    </w:p>
    <w:p w14:paraId="3408C266" w14:textId="164B31A8" w:rsidR="00E61171" w:rsidRDefault="00D3614C" w:rsidP="00E61171">
      <w:pPr>
        <w:rPr>
          <w:rtl/>
        </w:rPr>
      </w:pPr>
      <w:r>
        <w:rPr>
          <w:rFonts w:hint="cs"/>
          <w:rtl/>
        </w:rPr>
        <w:t xml:space="preserve">אולם אומר </w:t>
      </w:r>
      <w:proofErr w:type="spellStart"/>
      <w:r>
        <w:rPr>
          <w:rFonts w:hint="cs"/>
          <w:rtl/>
        </w:rPr>
        <w:t>הרא"ש</w:t>
      </w:r>
      <w:proofErr w:type="spellEnd"/>
      <w:r>
        <w:rPr>
          <w:rFonts w:hint="cs"/>
          <w:rtl/>
        </w:rPr>
        <w:t xml:space="preserve"> שלדעתו אין זה נכון כיון </w:t>
      </w:r>
      <w:proofErr w:type="spellStart"/>
      <w:r>
        <w:rPr>
          <w:rFonts w:hint="cs"/>
          <w:rtl/>
        </w:rPr>
        <w:t>שר"פ</w:t>
      </w:r>
      <w:proofErr w:type="spellEnd"/>
      <w:r>
        <w:rPr>
          <w:rFonts w:hint="cs"/>
          <w:rtl/>
        </w:rPr>
        <w:t xml:space="preserve"> הוא </w:t>
      </w:r>
      <w:proofErr w:type="spellStart"/>
      <w:r>
        <w:rPr>
          <w:rFonts w:hint="cs"/>
          <w:rtl/>
        </w:rPr>
        <w:t>בתרא</w:t>
      </w:r>
      <w:proofErr w:type="spellEnd"/>
      <w:r>
        <w:rPr>
          <w:rFonts w:hint="cs"/>
          <w:rtl/>
        </w:rPr>
        <w:t xml:space="preserve"> וגם רב אשי מת' את הקושיות שהקשו</w:t>
      </w:r>
      <w:r w:rsidR="00E61171">
        <w:rPr>
          <w:rFonts w:hint="cs"/>
          <w:rtl/>
        </w:rPr>
        <w:t xml:space="preserve"> </w:t>
      </w:r>
      <w:r>
        <w:rPr>
          <w:rFonts w:hint="cs"/>
          <w:rtl/>
        </w:rPr>
        <w:t>עליו.</w:t>
      </w:r>
      <w:r w:rsidR="00E61171">
        <w:rPr>
          <w:rFonts w:hint="cs"/>
          <w:rtl/>
        </w:rPr>
        <w:t xml:space="preserve"> לפי דברי </w:t>
      </w:r>
      <w:proofErr w:type="spellStart"/>
      <w:r w:rsidR="00E61171">
        <w:rPr>
          <w:rFonts w:hint="cs"/>
          <w:rtl/>
        </w:rPr>
        <w:t>הרא"ש</w:t>
      </w:r>
      <w:proofErr w:type="spellEnd"/>
      <w:r w:rsidR="00E61171">
        <w:rPr>
          <w:rFonts w:hint="cs"/>
          <w:rtl/>
        </w:rPr>
        <w:t xml:space="preserve"> יוצא שכיון שלהלכה פוסקים את ר"פ שאומר שבאמת הם קנו בקניין חצר בגלל שדעת אחרת מקנה שאני, א"כ </w:t>
      </w:r>
      <w:r w:rsidR="00BC4484">
        <w:rPr>
          <w:rFonts w:hint="cs"/>
          <w:rtl/>
        </w:rPr>
        <w:t>כשהחצר משומרת לדעת המוכר או הנותן זה יועיל וכמו שדעת אחרת מקנה מועילה.</w:t>
      </w:r>
    </w:p>
    <w:p w14:paraId="251DC832" w14:textId="77777777" w:rsidR="00BC4484" w:rsidRDefault="00BC4484" w:rsidP="00E61171">
      <w:pPr>
        <w:rPr>
          <w:rtl/>
        </w:rPr>
      </w:pPr>
      <w:proofErr w:type="spellStart"/>
      <w:r>
        <w:rPr>
          <w:rFonts w:hint="cs"/>
          <w:rtl/>
        </w:rPr>
        <w:t>ה</w:t>
      </w:r>
      <w:r w:rsidRPr="00BC4484">
        <w:rPr>
          <w:rFonts w:hint="cs"/>
          <w:b/>
          <w:bCs/>
          <w:rtl/>
        </w:rPr>
        <w:t>ש"ך</w:t>
      </w:r>
      <w:proofErr w:type="spellEnd"/>
      <w:r>
        <w:rPr>
          <w:rFonts w:hint="cs"/>
          <w:rtl/>
        </w:rPr>
        <w:t xml:space="preserve"> הביא שכדברי </w:t>
      </w:r>
      <w:proofErr w:type="spellStart"/>
      <w:r>
        <w:rPr>
          <w:rFonts w:hint="cs"/>
          <w:rtl/>
        </w:rPr>
        <w:t>ה</w:t>
      </w:r>
      <w:r w:rsidRPr="00BC4484">
        <w:rPr>
          <w:rFonts w:hint="cs"/>
          <w:b/>
          <w:bCs/>
          <w:rtl/>
        </w:rPr>
        <w:t>רי"ף</w:t>
      </w:r>
      <w:proofErr w:type="spellEnd"/>
      <w:r>
        <w:rPr>
          <w:rFonts w:hint="cs"/>
          <w:rtl/>
        </w:rPr>
        <w:t xml:space="preserve"> סוברים עוד חבל ראשונים, </w:t>
      </w:r>
      <w:r w:rsidRPr="00BC4484">
        <w:rPr>
          <w:rFonts w:hint="cs"/>
          <w:b/>
          <w:bCs/>
          <w:rtl/>
        </w:rPr>
        <w:t>ה</w:t>
      </w:r>
      <w:r>
        <w:rPr>
          <w:rFonts w:hint="cs"/>
          <w:b/>
          <w:bCs/>
          <w:rtl/>
        </w:rPr>
        <w:t xml:space="preserve">רמב"ם </w:t>
      </w:r>
      <w:r w:rsidRPr="00BC4484">
        <w:rPr>
          <w:rFonts w:hint="cs"/>
          <w:rtl/>
        </w:rPr>
        <w:t>(זכיה ד, ט)</w:t>
      </w:r>
      <w:r>
        <w:rPr>
          <w:rFonts w:hint="cs"/>
          <w:b/>
          <w:bCs/>
          <w:rtl/>
        </w:rPr>
        <w:t xml:space="preserve"> </w:t>
      </w:r>
      <w:proofErr w:type="spellStart"/>
      <w:r w:rsidRPr="00BC4484">
        <w:rPr>
          <w:rFonts w:hint="cs"/>
          <w:rtl/>
        </w:rPr>
        <w:t>ה</w:t>
      </w:r>
      <w:r w:rsidRPr="00BC4484">
        <w:rPr>
          <w:rFonts w:hint="cs"/>
          <w:b/>
          <w:bCs/>
          <w:rtl/>
        </w:rPr>
        <w:t>ריטב</w:t>
      </w:r>
      <w:r>
        <w:rPr>
          <w:rFonts w:hint="cs"/>
          <w:b/>
          <w:bCs/>
          <w:rtl/>
        </w:rPr>
        <w:t>"א</w:t>
      </w:r>
      <w:proofErr w:type="spellEnd"/>
      <w:r>
        <w:rPr>
          <w:rFonts w:hint="cs"/>
          <w:b/>
          <w:bCs/>
          <w:rtl/>
        </w:rPr>
        <w:t xml:space="preserve"> רמב"ן, </w:t>
      </w:r>
      <w:proofErr w:type="spellStart"/>
      <w:r>
        <w:rPr>
          <w:rFonts w:hint="cs"/>
          <w:b/>
          <w:bCs/>
          <w:rtl/>
        </w:rPr>
        <w:t>תוס</w:t>
      </w:r>
      <w:proofErr w:type="spellEnd"/>
      <w:r>
        <w:rPr>
          <w:rFonts w:hint="cs"/>
          <w:b/>
          <w:bCs/>
          <w:rtl/>
        </w:rPr>
        <w:t xml:space="preserve">' רי"ד, ר"י, </w:t>
      </w:r>
      <w:proofErr w:type="spellStart"/>
      <w:r>
        <w:rPr>
          <w:rFonts w:hint="cs"/>
          <w:b/>
          <w:bCs/>
          <w:rtl/>
        </w:rPr>
        <w:t>ר"ן</w:t>
      </w:r>
      <w:proofErr w:type="spellEnd"/>
      <w:r>
        <w:rPr>
          <w:rFonts w:hint="cs"/>
          <w:rtl/>
        </w:rPr>
        <w:t xml:space="preserve">. אולם מאידך יש חבל ראשונים שנוקטים </w:t>
      </w:r>
      <w:proofErr w:type="spellStart"/>
      <w:r>
        <w:rPr>
          <w:rFonts w:hint="cs"/>
          <w:rtl/>
        </w:rPr>
        <w:t>כהרא"ש</w:t>
      </w:r>
      <w:proofErr w:type="spellEnd"/>
      <w:r>
        <w:rPr>
          <w:rFonts w:hint="cs"/>
          <w:rtl/>
        </w:rPr>
        <w:t xml:space="preserve"> הלא המה </w:t>
      </w:r>
      <w:r>
        <w:rPr>
          <w:rFonts w:hint="cs"/>
          <w:b/>
          <w:bCs/>
          <w:rtl/>
        </w:rPr>
        <w:t xml:space="preserve">הרב ר"י בר ראובן </w:t>
      </w:r>
      <w:proofErr w:type="spellStart"/>
      <w:r>
        <w:rPr>
          <w:rFonts w:hint="cs"/>
          <w:b/>
          <w:bCs/>
          <w:rtl/>
        </w:rPr>
        <w:t>ברצלוני</w:t>
      </w:r>
      <w:proofErr w:type="spellEnd"/>
      <w:r>
        <w:rPr>
          <w:rFonts w:hint="cs"/>
          <w:b/>
          <w:bCs/>
          <w:rtl/>
        </w:rPr>
        <w:t xml:space="preserve"> </w:t>
      </w:r>
      <w:r>
        <w:rPr>
          <w:rFonts w:hint="cs"/>
          <w:rtl/>
        </w:rPr>
        <w:t xml:space="preserve">(הובא </w:t>
      </w:r>
      <w:proofErr w:type="spellStart"/>
      <w:r>
        <w:rPr>
          <w:rFonts w:hint="cs"/>
          <w:rtl/>
        </w:rPr>
        <w:t>בריטב"א</w:t>
      </w:r>
      <w:proofErr w:type="spellEnd"/>
      <w:r>
        <w:rPr>
          <w:rFonts w:hint="cs"/>
          <w:rtl/>
        </w:rPr>
        <w:t xml:space="preserve"> </w:t>
      </w:r>
      <w:proofErr w:type="spellStart"/>
      <w:r>
        <w:rPr>
          <w:rFonts w:hint="cs"/>
          <w:rtl/>
        </w:rPr>
        <w:t>בב"מ</w:t>
      </w:r>
      <w:proofErr w:type="spellEnd"/>
      <w:r>
        <w:rPr>
          <w:rFonts w:hint="cs"/>
          <w:rtl/>
        </w:rPr>
        <w:t xml:space="preserve">) </w:t>
      </w:r>
      <w:r>
        <w:rPr>
          <w:rFonts w:hint="cs"/>
          <w:b/>
          <w:bCs/>
          <w:rtl/>
        </w:rPr>
        <w:t xml:space="preserve">בעל העיטור, </w:t>
      </w:r>
      <w:proofErr w:type="spellStart"/>
      <w:r>
        <w:rPr>
          <w:rFonts w:hint="cs"/>
          <w:b/>
          <w:bCs/>
          <w:rtl/>
        </w:rPr>
        <w:t>ראב"ן</w:t>
      </w:r>
      <w:proofErr w:type="spellEnd"/>
      <w:r>
        <w:rPr>
          <w:rFonts w:hint="cs"/>
          <w:b/>
          <w:bCs/>
          <w:rtl/>
        </w:rPr>
        <w:t>, הגהות מרדכי, הגהת מימוני</w:t>
      </w:r>
      <w:r>
        <w:rPr>
          <w:rFonts w:hint="cs"/>
          <w:rtl/>
        </w:rPr>
        <w:t xml:space="preserve">. </w:t>
      </w:r>
    </w:p>
    <w:p w14:paraId="2E753691" w14:textId="0CE544FC" w:rsidR="00BC4484" w:rsidRDefault="00BC4484" w:rsidP="00660263">
      <w:pPr>
        <w:rPr>
          <w:rtl/>
        </w:rPr>
      </w:pPr>
      <w:proofErr w:type="spellStart"/>
      <w:r>
        <w:rPr>
          <w:rFonts w:hint="cs"/>
          <w:rtl/>
        </w:rPr>
        <w:lastRenderedPageBreak/>
        <w:t>הרמ"א</w:t>
      </w:r>
      <w:proofErr w:type="spellEnd"/>
      <w:r>
        <w:rPr>
          <w:rFonts w:hint="cs"/>
          <w:rtl/>
        </w:rPr>
        <w:t xml:space="preserve"> פסק כדעת </w:t>
      </w:r>
      <w:proofErr w:type="spellStart"/>
      <w:r>
        <w:rPr>
          <w:rFonts w:hint="cs"/>
          <w:rtl/>
        </w:rPr>
        <w:t>הרא"ש</w:t>
      </w:r>
      <w:proofErr w:type="spellEnd"/>
      <w:r>
        <w:rPr>
          <w:rFonts w:hint="cs"/>
          <w:rtl/>
        </w:rPr>
        <w:t xml:space="preserve"> והראשונים הנ"ל</w:t>
      </w:r>
      <w:r w:rsidR="00660263">
        <w:rPr>
          <w:rFonts w:hint="cs"/>
          <w:rtl/>
        </w:rPr>
        <w:t xml:space="preserve"> </w:t>
      </w:r>
      <w:proofErr w:type="spellStart"/>
      <w:r w:rsidR="00660263">
        <w:rPr>
          <w:rFonts w:hint="cs"/>
          <w:rtl/>
        </w:rPr>
        <w:t>והק</w:t>
      </w:r>
      <w:proofErr w:type="spellEnd"/>
      <w:r w:rsidR="00660263">
        <w:rPr>
          <w:rFonts w:hint="cs"/>
          <w:rtl/>
        </w:rPr>
        <w:t xml:space="preserve">' </w:t>
      </w:r>
      <w:proofErr w:type="spellStart"/>
      <w:r w:rsidR="00660263">
        <w:rPr>
          <w:rFonts w:hint="cs"/>
          <w:rtl/>
        </w:rPr>
        <w:t>הש"ך</w:t>
      </w:r>
      <w:proofErr w:type="spellEnd"/>
      <w:r w:rsidR="00660263">
        <w:rPr>
          <w:rFonts w:hint="cs"/>
          <w:rtl/>
        </w:rPr>
        <w:t xml:space="preserve"> </w:t>
      </w:r>
      <w:proofErr w:type="spellStart"/>
      <w:r w:rsidR="00660263">
        <w:rPr>
          <w:rFonts w:hint="cs"/>
          <w:rtl/>
        </w:rPr>
        <w:t>שמהסוגיא</w:t>
      </w:r>
      <w:proofErr w:type="spellEnd"/>
      <w:r w:rsidR="00660263">
        <w:rPr>
          <w:rFonts w:hint="cs"/>
          <w:rtl/>
        </w:rPr>
        <w:t xml:space="preserve"> </w:t>
      </w:r>
      <w:proofErr w:type="spellStart"/>
      <w:r w:rsidR="00660263">
        <w:rPr>
          <w:rFonts w:hint="cs"/>
          <w:rtl/>
        </w:rPr>
        <w:t>דקידושין</w:t>
      </w:r>
      <w:proofErr w:type="spellEnd"/>
      <w:r w:rsidR="00660263">
        <w:rPr>
          <w:rFonts w:hint="cs"/>
          <w:rtl/>
        </w:rPr>
        <w:t xml:space="preserve"> (</w:t>
      </w:r>
      <w:proofErr w:type="spellStart"/>
      <w:r w:rsidR="00660263">
        <w:rPr>
          <w:rFonts w:hint="cs"/>
          <w:rtl/>
        </w:rPr>
        <w:t>כז</w:t>
      </w:r>
      <w:proofErr w:type="spellEnd"/>
      <w:r w:rsidR="00660263">
        <w:rPr>
          <w:rFonts w:hint="cs"/>
          <w:rtl/>
        </w:rPr>
        <w:t xml:space="preserve">.) שהסתפקה מה הדין גבי שדה במכר </w:t>
      </w:r>
      <w:proofErr w:type="spellStart"/>
      <w:r w:rsidR="00660263">
        <w:rPr>
          <w:rFonts w:hint="cs"/>
          <w:rtl/>
        </w:rPr>
        <w:t>ומטלטלין</w:t>
      </w:r>
      <w:proofErr w:type="spellEnd"/>
      <w:r w:rsidR="00660263">
        <w:rPr>
          <w:rFonts w:hint="cs"/>
          <w:rtl/>
        </w:rPr>
        <w:t xml:space="preserve"> במתנה, </w:t>
      </w:r>
      <w:proofErr w:type="spellStart"/>
      <w:r w:rsidR="00660263">
        <w:rPr>
          <w:rFonts w:hint="cs"/>
          <w:rtl/>
        </w:rPr>
        <w:t>והגמ</w:t>
      </w:r>
      <w:proofErr w:type="spellEnd"/>
      <w:r w:rsidR="00660263">
        <w:rPr>
          <w:rFonts w:hint="cs"/>
          <w:rtl/>
        </w:rPr>
        <w:t xml:space="preserve">' מביאה לפשוט </w:t>
      </w:r>
      <w:proofErr w:type="spellStart"/>
      <w:r w:rsidR="00660263">
        <w:rPr>
          <w:rFonts w:hint="cs"/>
          <w:rtl/>
        </w:rPr>
        <w:t>מעובדא</w:t>
      </w:r>
      <w:proofErr w:type="spellEnd"/>
      <w:r w:rsidR="00660263">
        <w:rPr>
          <w:rFonts w:hint="cs"/>
          <w:rtl/>
        </w:rPr>
        <w:t xml:space="preserve"> </w:t>
      </w:r>
      <w:proofErr w:type="spellStart"/>
      <w:r w:rsidR="00660263">
        <w:rPr>
          <w:rFonts w:hint="cs"/>
          <w:rtl/>
        </w:rPr>
        <w:t>דר"ג</w:t>
      </w:r>
      <w:proofErr w:type="spellEnd"/>
      <w:r w:rsidR="00660263">
        <w:rPr>
          <w:rFonts w:hint="cs"/>
          <w:rtl/>
        </w:rPr>
        <w:t xml:space="preserve"> וזקנים, א"כ מוכח שסוברים את </w:t>
      </w:r>
      <w:proofErr w:type="spellStart"/>
      <w:r w:rsidR="00660263">
        <w:rPr>
          <w:rFonts w:hint="cs"/>
          <w:rtl/>
        </w:rPr>
        <w:t>האוקימתא</w:t>
      </w:r>
      <w:proofErr w:type="spellEnd"/>
      <w:r w:rsidR="00660263">
        <w:rPr>
          <w:rFonts w:hint="cs"/>
          <w:rtl/>
        </w:rPr>
        <w:t xml:space="preserve"> הראשונה של </w:t>
      </w:r>
      <w:proofErr w:type="spellStart"/>
      <w:r w:rsidR="00660263">
        <w:rPr>
          <w:rFonts w:hint="cs"/>
          <w:rtl/>
        </w:rPr>
        <w:t>הגמ</w:t>
      </w:r>
      <w:proofErr w:type="spellEnd"/>
      <w:r w:rsidR="00660263">
        <w:rPr>
          <w:rFonts w:hint="cs"/>
          <w:rtl/>
        </w:rPr>
        <w:t xml:space="preserve">', שאם </w:t>
      </w:r>
      <w:proofErr w:type="spellStart"/>
      <w:r w:rsidR="00660263">
        <w:rPr>
          <w:rFonts w:hint="cs"/>
          <w:rtl/>
        </w:rPr>
        <w:t>הגמ</w:t>
      </w:r>
      <w:proofErr w:type="spellEnd"/>
      <w:r w:rsidR="00660263">
        <w:rPr>
          <w:rFonts w:hint="cs"/>
          <w:rtl/>
        </w:rPr>
        <w:t xml:space="preserve">' הייתה סוברת </w:t>
      </w:r>
      <w:proofErr w:type="spellStart"/>
      <w:r w:rsidR="00660263">
        <w:rPr>
          <w:rFonts w:hint="cs"/>
          <w:rtl/>
        </w:rPr>
        <w:t>כר"פ</w:t>
      </w:r>
      <w:proofErr w:type="spellEnd"/>
      <w:r w:rsidR="00660263">
        <w:rPr>
          <w:rFonts w:hint="cs"/>
          <w:rtl/>
        </w:rPr>
        <w:t xml:space="preserve"> א"כ איך אפשר לפשוט </w:t>
      </w:r>
      <w:proofErr w:type="spellStart"/>
      <w:r w:rsidR="00660263">
        <w:rPr>
          <w:rFonts w:hint="cs"/>
          <w:rtl/>
        </w:rPr>
        <w:t>מעובדא</w:t>
      </w:r>
      <w:proofErr w:type="spellEnd"/>
      <w:r w:rsidR="00660263">
        <w:rPr>
          <w:rFonts w:hint="cs"/>
          <w:rtl/>
        </w:rPr>
        <w:t xml:space="preserve"> </w:t>
      </w:r>
      <w:proofErr w:type="spellStart"/>
      <w:r w:rsidR="00660263">
        <w:rPr>
          <w:rFonts w:hint="cs"/>
          <w:rtl/>
        </w:rPr>
        <w:t>דר"ג</w:t>
      </w:r>
      <w:proofErr w:type="spellEnd"/>
      <w:r w:rsidR="00660263">
        <w:rPr>
          <w:rFonts w:hint="cs"/>
          <w:rtl/>
        </w:rPr>
        <w:t xml:space="preserve"> וזקנים? ובגלל קו' זו ובגלל החבל ראשונים שסוברים </w:t>
      </w:r>
      <w:proofErr w:type="spellStart"/>
      <w:r w:rsidR="00660263">
        <w:rPr>
          <w:rFonts w:hint="cs"/>
          <w:rtl/>
        </w:rPr>
        <w:t>כהרי"ף</w:t>
      </w:r>
      <w:proofErr w:type="spellEnd"/>
      <w:r w:rsidR="00660263">
        <w:rPr>
          <w:rFonts w:hint="cs"/>
          <w:rtl/>
        </w:rPr>
        <w:t xml:space="preserve"> לכן אומר </w:t>
      </w:r>
      <w:proofErr w:type="spellStart"/>
      <w:r>
        <w:rPr>
          <w:rFonts w:hint="cs"/>
          <w:rtl/>
        </w:rPr>
        <w:t>הש"ך</w:t>
      </w:r>
      <w:proofErr w:type="spellEnd"/>
      <w:r>
        <w:rPr>
          <w:rFonts w:hint="cs"/>
          <w:rtl/>
        </w:rPr>
        <w:t xml:space="preserve"> ש'איני כדאי להכריע </w:t>
      </w:r>
      <w:proofErr w:type="spellStart"/>
      <w:r>
        <w:rPr>
          <w:rFonts w:hint="cs"/>
          <w:rtl/>
        </w:rPr>
        <w:t>והוי</w:t>
      </w:r>
      <w:proofErr w:type="spellEnd"/>
      <w:r>
        <w:rPr>
          <w:rFonts w:hint="cs"/>
          <w:rtl/>
        </w:rPr>
        <w:t xml:space="preserve"> </w:t>
      </w:r>
      <w:proofErr w:type="spellStart"/>
      <w:r>
        <w:rPr>
          <w:rFonts w:hint="cs"/>
          <w:rtl/>
        </w:rPr>
        <w:t>ספיקא</w:t>
      </w:r>
      <w:proofErr w:type="spellEnd"/>
      <w:r>
        <w:rPr>
          <w:rFonts w:hint="cs"/>
          <w:rtl/>
        </w:rPr>
        <w:t xml:space="preserve"> </w:t>
      </w:r>
      <w:proofErr w:type="spellStart"/>
      <w:r>
        <w:rPr>
          <w:rFonts w:hint="cs"/>
          <w:rtl/>
        </w:rPr>
        <w:t>דדינא</w:t>
      </w:r>
      <w:proofErr w:type="spellEnd"/>
      <w:r>
        <w:rPr>
          <w:rFonts w:hint="cs"/>
          <w:rtl/>
        </w:rPr>
        <w:t xml:space="preserve">' ואין להורות לכתחילה כדברי </w:t>
      </w:r>
      <w:proofErr w:type="spellStart"/>
      <w:r>
        <w:rPr>
          <w:rFonts w:hint="cs"/>
          <w:rtl/>
        </w:rPr>
        <w:t>הרמ"א</w:t>
      </w:r>
      <w:proofErr w:type="spellEnd"/>
      <w:r>
        <w:rPr>
          <w:rFonts w:hint="cs"/>
          <w:rtl/>
        </w:rPr>
        <w:t xml:space="preserve"> כיון שרוב הפוסקים </w:t>
      </w:r>
      <w:proofErr w:type="spellStart"/>
      <w:r>
        <w:rPr>
          <w:rFonts w:hint="cs"/>
          <w:rtl/>
        </w:rPr>
        <w:t>ס"ל</w:t>
      </w:r>
      <w:proofErr w:type="spellEnd"/>
      <w:r>
        <w:rPr>
          <w:rFonts w:hint="cs"/>
          <w:rtl/>
        </w:rPr>
        <w:t xml:space="preserve"> </w:t>
      </w:r>
      <w:proofErr w:type="spellStart"/>
      <w:r>
        <w:rPr>
          <w:rFonts w:hint="cs"/>
          <w:rtl/>
        </w:rPr>
        <w:t>כהרי"ף</w:t>
      </w:r>
      <w:proofErr w:type="spellEnd"/>
      <w:r>
        <w:rPr>
          <w:rFonts w:hint="cs"/>
          <w:rtl/>
        </w:rPr>
        <w:t xml:space="preserve"> והרמב"ם וכן עיקר.</w:t>
      </w:r>
      <w:r>
        <w:rPr>
          <w:rFonts w:hint="cs"/>
          <w:b/>
          <w:bCs/>
          <w:rtl/>
        </w:rPr>
        <w:t xml:space="preserve"> </w:t>
      </w:r>
      <w:r>
        <w:rPr>
          <w:rFonts w:hint="cs"/>
          <w:rtl/>
        </w:rPr>
        <w:t xml:space="preserve"> </w:t>
      </w:r>
    </w:p>
    <w:p w14:paraId="186600D0" w14:textId="0F6077C4" w:rsidR="00660263" w:rsidRDefault="00660263" w:rsidP="00660263">
      <w:pPr>
        <w:rPr>
          <w:rtl/>
        </w:rPr>
      </w:pPr>
      <w:r>
        <w:rPr>
          <w:rFonts w:hint="cs"/>
          <w:rtl/>
        </w:rPr>
        <w:t xml:space="preserve">על הקו' </w:t>
      </w:r>
      <w:proofErr w:type="spellStart"/>
      <w:r>
        <w:rPr>
          <w:rFonts w:hint="cs"/>
          <w:rtl/>
        </w:rPr>
        <w:t>מהגמ</w:t>
      </w:r>
      <w:proofErr w:type="spellEnd"/>
      <w:r>
        <w:rPr>
          <w:rFonts w:hint="cs"/>
          <w:rtl/>
        </w:rPr>
        <w:t xml:space="preserve">' בקידושין יש לזה תירוץ, הקצות בסי' </w:t>
      </w:r>
      <w:proofErr w:type="spellStart"/>
      <w:r>
        <w:rPr>
          <w:rFonts w:hint="cs"/>
          <w:rtl/>
        </w:rPr>
        <w:t>ער"ה</w:t>
      </w:r>
      <w:proofErr w:type="spellEnd"/>
      <w:r>
        <w:rPr>
          <w:rFonts w:hint="cs"/>
          <w:rtl/>
        </w:rPr>
        <w:t xml:space="preserve"> </w:t>
      </w:r>
      <w:proofErr w:type="spellStart"/>
      <w:r>
        <w:rPr>
          <w:rFonts w:hint="cs"/>
          <w:rtl/>
        </w:rPr>
        <w:t>סק"א</w:t>
      </w:r>
      <w:proofErr w:type="spellEnd"/>
      <w:r>
        <w:rPr>
          <w:rFonts w:hint="cs"/>
          <w:rtl/>
        </w:rPr>
        <w:t xml:space="preserve"> אומר שלפי ר"פ הוא הקנה להם גם בתורת חצר וגם בתורת אגב, ושניהם נצרכים.</w:t>
      </w:r>
      <w:r w:rsidR="004110F2">
        <w:rPr>
          <w:rFonts w:hint="cs"/>
          <w:rtl/>
        </w:rPr>
        <w:t xml:space="preserve"> ומסביר הקצות </w:t>
      </w:r>
      <w:proofErr w:type="spellStart"/>
      <w:r w:rsidR="004110F2">
        <w:rPr>
          <w:rFonts w:hint="cs"/>
          <w:rtl/>
        </w:rPr>
        <w:t>שהרא"ש</w:t>
      </w:r>
      <w:proofErr w:type="spellEnd"/>
      <w:r w:rsidR="004110F2">
        <w:rPr>
          <w:rFonts w:hint="cs"/>
          <w:rtl/>
        </w:rPr>
        <w:t xml:space="preserve"> לשיטתו, דכאן הוא פוסק את ר"פ </w:t>
      </w:r>
      <w:proofErr w:type="spellStart"/>
      <w:r w:rsidR="004110F2">
        <w:rPr>
          <w:rFonts w:hint="cs"/>
          <w:rtl/>
        </w:rPr>
        <w:t>וברא"ש</w:t>
      </w:r>
      <w:proofErr w:type="spellEnd"/>
      <w:r w:rsidR="004110F2">
        <w:rPr>
          <w:rFonts w:hint="cs"/>
          <w:rtl/>
        </w:rPr>
        <w:t xml:space="preserve"> </w:t>
      </w:r>
      <w:proofErr w:type="spellStart"/>
      <w:r w:rsidR="004110F2">
        <w:rPr>
          <w:rFonts w:hint="cs"/>
          <w:rtl/>
        </w:rPr>
        <w:t>בס"פ</w:t>
      </w:r>
      <w:proofErr w:type="spellEnd"/>
      <w:r w:rsidR="004110F2">
        <w:rPr>
          <w:rFonts w:hint="cs"/>
          <w:rtl/>
        </w:rPr>
        <w:t xml:space="preserve"> האיש מקדש פסק שטובת הנאה ממון וכדעת רבינו חננאל שם. בסוגיה שר"ג הקנה את התבואה לזקנים יש בה שני דינים הראשון הוא גוף התבואה והדין השני הוא ערך טובת הנאה שהוא צריך להקנות, וכ"כ </w:t>
      </w:r>
      <w:proofErr w:type="spellStart"/>
      <w:r w:rsidR="004110F2">
        <w:rPr>
          <w:rFonts w:hint="cs"/>
          <w:rtl/>
        </w:rPr>
        <w:t>תוס</w:t>
      </w:r>
      <w:proofErr w:type="spellEnd"/>
      <w:r w:rsidR="004110F2">
        <w:rPr>
          <w:rFonts w:hint="cs"/>
          <w:rtl/>
        </w:rPr>
        <w:t xml:space="preserve">' </w:t>
      </w:r>
      <w:proofErr w:type="spellStart"/>
      <w:r w:rsidR="004110F2">
        <w:rPr>
          <w:rFonts w:hint="cs"/>
          <w:rtl/>
        </w:rPr>
        <w:t>ב"מ</w:t>
      </w:r>
      <w:proofErr w:type="spellEnd"/>
      <w:r w:rsidR="004110F2">
        <w:rPr>
          <w:rFonts w:hint="cs"/>
          <w:rtl/>
        </w:rPr>
        <w:t xml:space="preserve"> ו: שלמ"ד </w:t>
      </w:r>
      <w:proofErr w:type="spellStart"/>
      <w:r w:rsidR="004110F2">
        <w:rPr>
          <w:rFonts w:hint="cs"/>
          <w:rtl/>
        </w:rPr>
        <w:t>טוה"נ</w:t>
      </w:r>
      <w:proofErr w:type="spellEnd"/>
      <w:r w:rsidR="004110F2">
        <w:rPr>
          <w:rFonts w:hint="cs"/>
          <w:rtl/>
        </w:rPr>
        <w:t xml:space="preserve"> ממון יכול לתבוע אותו כערך </w:t>
      </w:r>
      <w:proofErr w:type="spellStart"/>
      <w:r w:rsidR="004110F2">
        <w:rPr>
          <w:rFonts w:hint="cs"/>
          <w:rtl/>
        </w:rPr>
        <w:t>הטובת</w:t>
      </w:r>
      <w:proofErr w:type="spellEnd"/>
      <w:r w:rsidR="004110F2">
        <w:rPr>
          <w:rFonts w:hint="cs"/>
          <w:rtl/>
        </w:rPr>
        <w:t xml:space="preserve"> הנאה, וא"כ על גוף התבואה שאין על זה דין של בעלים, קונים הזקנים ע"י אגב וכמו שאגב קונה הפקר, אך לעניין </w:t>
      </w:r>
      <w:proofErr w:type="spellStart"/>
      <w:r w:rsidR="004110F2">
        <w:rPr>
          <w:rFonts w:hint="cs"/>
          <w:rtl/>
        </w:rPr>
        <w:t>טוה"נ</w:t>
      </w:r>
      <w:proofErr w:type="spellEnd"/>
      <w:r w:rsidR="004110F2">
        <w:rPr>
          <w:rFonts w:hint="cs"/>
          <w:rtl/>
        </w:rPr>
        <w:t xml:space="preserve"> שיש לר"ג </w:t>
      </w:r>
      <w:proofErr w:type="spellStart"/>
      <w:r w:rsidR="004110F2">
        <w:rPr>
          <w:rFonts w:hint="cs"/>
          <w:rtl/>
        </w:rPr>
        <w:t>דעל</w:t>
      </w:r>
      <w:proofErr w:type="spellEnd"/>
      <w:r w:rsidR="004110F2">
        <w:rPr>
          <w:rFonts w:hint="cs"/>
          <w:rtl/>
        </w:rPr>
        <w:t xml:space="preserve"> זה יש לו בעלות, א"כ שם הקנה לו מדין חצר, ולא מדין קניין אגב כיון שקניין אגב הוא קניין גרוע כמ"ש </w:t>
      </w:r>
      <w:proofErr w:type="spellStart"/>
      <w:r w:rsidR="004110F2">
        <w:rPr>
          <w:rFonts w:hint="cs"/>
          <w:rtl/>
        </w:rPr>
        <w:t>השטמ"ק</w:t>
      </w:r>
      <w:proofErr w:type="spellEnd"/>
      <w:r w:rsidR="004110F2">
        <w:rPr>
          <w:rFonts w:hint="cs"/>
          <w:rtl/>
        </w:rPr>
        <w:t xml:space="preserve"> ואגב לא נתפס בו. ובזה מסולקת קו' </w:t>
      </w:r>
      <w:proofErr w:type="spellStart"/>
      <w:r w:rsidR="004110F2">
        <w:rPr>
          <w:rFonts w:hint="cs"/>
          <w:rtl/>
        </w:rPr>
        <w:t>הש"ך</w:t>
      </w:r>
      <w:proofErr w:type="spellEnd"/>
      <w:r w:rsidR="004110F2">
        <w:rPr>
          <w:rFonts w:hint="cs"/>
          <w:rtl/>
        </w:rPr>
        <w:t>.</w:t>
      </w:r>
      <w:r w:rsidR="00F55454">
        <w:rPr>
          <w:rFonts w:hint="cs"/>
          <w:rtl/>
        </w:rPr>
        <w:t xml:space="preserve"> ועי' נתיבות שגם </w:t>
      </w:r>
      <w:proofErr w:type="spellStart"/>
      <w:r w:rsidR="00F55454">
        <w:rPr>
          <w:rFonts w:hint="cs"/>
          <w:rtl/>
        </w:rPr>
        <w:t>תי</w:t>
      </w:r>
      <w:proofErr w:type="spellEnd"/>
      <w:r w:rsidR="00F55454">
        <w:rPr>
          <w:rFonts w:hint="cs"/>
          <w:rtl/>
        </w:rPr>
        <w:t xml:space="preserve">' שגם </w:t>
      </w:r>
      <w:proofErr w:type="spellStart"/>
      <w:r w:rsidR="00F55454">
        <w:rPr>
          <w:rFonts w:hint="cs"/>
          <w:rtl/>
        </w:rPr>
        <w:t>בר"פ</w:t>
      </w:r>
      <w:proofErr w:type="spellEnd"/>
      <w:r w:rsidR="00F55454">
        <w:rPr>
          <w:rFonts w:hint="cs"/>
          <w:rtl/>
        </w:rPr>
        <w:t xml:space="preserve"> צריך להגיע לקניין אגב אך מכיוון אחר, </w:t>
      </w:r>
      <w:proofErr w:type="spellStart"/>
      <w:r w:rsidR="00F55454">
        <w:rPr>
          <w:rFonts w:hint="cs"/>
          <w:rtl/>
        </w:rPr>
        <w:t>עי"ש</w:t>
      </w:r>
      <w:proofErr w:type="spellEnd"/>
      <w:r w:rsidR="00F55454">
        <w:rPr>
          <w:rFonts w:hint="cs"/>
          <w:rtl/>
        </w:rPr>
        <w:t xml:space="preserve"> והו</w:t>
      </w:r>
      <w:r w:rsidR="00386A89">
        <w:rPr>
          <w:rFonts w:hint="cs"/>
          <w:rtl/>
        </w:rPr>
        <w:t xml:space="preserve">באו דבריו לקמן סי' </w:t>
      </w:r>
      <w:proofErr w:type="spellStart"/>
      <w:r w:rsidR="00386A89">
        <w:rPr>
          <w:rFonts w:hint="cs"/>
          <w:rtl/>
        </w:rPr>
        <w:t>רג</w:t>
      </w:r>
      <w:proofErr w:type="spellEnd"/>
      <w:r w:rsidR="00386A89">
        <w:rPr>
          <w:rFonts w:hint="cs"/>
          <w:rtl/>
        </w:rPr>
        <w:t>.</w:t>
      </w:r>
    </w:p>
    <w:p w14:paraId="6479B51D" w14:textId="2C261757" w:rsidR="00BF7205" w:rsidRPr="007C32C6" w:rsidRDefault="007C32C6" w:rsidP="00BF7205">
      <w:r>
        <w:rPr>
          <w:rFonts w:hint="cs"/>
          <w:rtl/>
        </w:rPr>
        <w:t>ה</w:t>
      </w:r>
      <w:r>
        <w:rPr>
          <w:rFonts w:hint="cs"/>
          <w:b/>
          <w:bCs/>
          <w:rtl/>
        </w:rPr>
        <w:t xml:space="preserve">קצות </w:t>
      </w:r>
      <w:proofErr w:type="spellStart"/>
      <w:r>
        <w:rPr>
          <w:rFonts w:hint="cs"/>
          <w:rtl/>
        </w:rPr>
        <w:t>בס"ק</w:t>
      </w:r>
      <w:proofErr w:type="spellEnd"/>
      <w:r>
        <w:rPr>
          <w:rFonts w:hint="cs"/>
          <w:rtl/>
        </w:rPr>
        <w:t xml:space="preserve"> ב' אומר שמשמע </w:t>
      </w:r>
      <w:proofErr w:type="spellStart"/>
      <w:r>
        <w:rPr>
          <w:rFonts w:hint="cs"/>
          <w:rtl/>
        </w:rPr>
        <w:t>מהרמ"א</w:t>
      </w:r>
      <w:proofErr w:type="spellEnd"/>
      <w:r>
        <w:rPr>
          <w:rFonts w:hint="cs"/>
          <w:rtl/>
        </w:rPr>
        <w:t xml:space="preserve"> משמע שצריך שיהא משומר עכ"פ לדעת המוכר, אך אם לא משומר כלל אפי' לא לדעת המוכר לא קונה. וכך נראה </w:t>
      </w:r>
      <w:proofErr w:type="spellStart"/>
      <w:r>
        <w:rPr>
          <w:rFonts w:hint="cs"/>
          <w:rtl/>
        </w:rPr>
        <w:t>מהסמ"ע</w:t>
      </w:r>
      <w:proofErr w:type="spellEnd"/>
      <w:r>
        <w:rPr>
          <w:rFonts w:hint="cs"/>
          <w:rtl/>
        </w:rPr>
        <w:t xml:space="preserve"> שהבין כך. אולם מה</w:t>
      </w:r>
      <w:r>
        <w:rPr>
          <w:rFonts w:hint="cs"/>
          <w:b/>
          <w:bCs/>
          <w:rtl/>
        </w:rPr>
        <w:t xml:space="preserve">שיטה מקובצת </w:t>
      </w:r>
      <w:r>
        <w:rPr>
          <w:rFonts w:hint="cs"/>
          <w:rtl/>
        </w:rPr>
        <w:t xml:space="preserve">מוכח לא כך, אלא שבמקום שיש דעת אחרת מקנה א"צ שימור כלל, </w:t>
      </w:r>
      <w:proofErr w:type="spellStart"/>
      <w:r>
        <w:rPr>
          <w:rFonts w:hint="cs"/>
          <w:rtl/>
        </w:rPr>
        <w:t>והסברא</w:t>
      </w:r>
      <w:proofErr w:type="spellEnd"/>
      <w:r>
        <w:rPr>
          <w:rFonts w:hint="cs"/>
          <w:rtl/>
        </w:rPr>
        <w:t xml:space="preserve"> בזה הוא דאף שהחצר אינה משתמרת משאר בני אדם, מה בכך הרי אין אף אחד יכול לזכות בה אלא רק האדם שהוא מוכר לו. והקצות התפלא על </w:t>
      </w:r>
      <w:proofErr w:type="spellStart"/>
      <w:r>
        <w:rPr>
          <w:rFonts w:hint="cs"/>
          <w:rtl/>
        </w:rPr>
        <w:t>הב"י</w:t>
      </w:r>
      <w:proofErr w:type="spellEnd"/>
      <w:r>
        <w:rPr>
          <w:rFonts w:hint="cs"/>
          <w:rtl/>
        </w:rPr>
        <w:t xml:space="preserve"> שכתב שאם לא משומר אף לדעת המוכר </w:t>
      </w:r>
      <w:proofErr w:type="spellStart"/>
      <w:r>
        <w:rPr>
          <w:rFonts w:hint="cs"/>
          <w:rtl/>
        </w:rPr>
        <w:t>ליכא</w:t>
      </w:r>
      <w:proofErr w:type="spellEnd"/>
      <w:r>
        <w:rPr>
          <w:rFonts w:hint="cs"/>
          <w:rtl/>
        </w:rPr>
        <w:t xml:space="preserve"> למ"ד שיסבור שיקנה. </w:t>
      </w:r>
      <w:proofErr w:type="spellStart"/>
      <w:r>
        <w:rPr>
          <w:rFonts w:hint="cs"/>
          <w:rtl/>
        </w:rPr>
        <w:t>והק</w:t>
      </w:r>
      <w:proofErr w:type="spellEnd"/>
      <w:r>
        <w:rPr>
          <w:rFonts w:hint="cs"/>
          <w:rtl/>
        </w:rPr>
        <w:t xml:space="preserve">' על זה הקצות שהרי מדברי השיטה מוכח שקונה וכך מוכח </w:t>
      </w:r>
      <w:proofErr w:type="spellStart"/>
      <w:r>
        <w:rPr>
          <w:rFonts w:hint="cs"/>
          <w:rtl/>
        </w:rPr>
        <w:t>מהסוגיא</w:t>
      </w:r>
      <w:proofErr w:type="spellEnd"/>
      <w:r>
        <w:rPr>
          <w:rFonts w:hint="cs"/>
          <w:rtl/>
        </w:rPr>
        <w:t xml:space="preserve"> של יצא עליו שם של מציאה בעיר </w:t>
      </w:r>
      <w:proofErr w:type="spellStart"/>
      <w:r>
        <w:rPr>
          <w:rFonts w:hint="cs"/>
          <w:rtl/>
        </w:rPr>
        <w:t>בב"מ</w:t>
      </w:r>
      <w:proofErr w:type="spellEnd"/>
      <w:r>
        <w:rPr>
          <w:rFonts w:hint="cs"/>
          <w:rtl/>
        </w:rPr>
        <w:t xml:space="preserve"> קב. שבמקום שכולם מסתלקים זוכה אפי' בחצר שאינה משתמרת. וכ"ש במוכר שאף אחד אחר לא יכול לקנות את החפץ ממנו. וכ' על ראייה זו הקצות 'וזו ראייה ברורה'.</w:t>
      </w:r>
    </w:p>
    <w:p w14:paraId="502B7E5D" w14:textId="765689D0" w:rsidR="00BC4484" w:rsidRPr="00BC4484" w:rsidRDefault="00BC4484" w:rsidP="00BC4484">
      <w:pPr>
        <w:pStyle w:val="4"/>
        <w:rPr>
          <w:b/>
          <w:bCs w:val="0"/>
          <w:rtl/>
        </w:rPr>
      </w:pPr>
      <w:r w:rsidRPr="00BC4484">
        <w:rPr>
          <w:b/>
          <w:bCs w:val="0"/>
          <w:rtl/>
        </w:rPr>
        <w:t xml:space="preserve">מיהו אם המוכר השכיר לו חצר עצמו, </w:t>
      </w:r>
      <w:proofErr w:type="spellStart"/>
      <w:r w:rsidRPr="00BC4484">
        <w:rPr>
          <w:b/>
          <w:bCs w:val="0"/>
          <w:rtl/>
        </w:rPr>
        <w:t>והמטלטלין</w:t>
      </w:r>
      <w:proofErr w:type="spellEnd"/>
      <w:r w:rsidRPr="00BC4484">
        <w:rPr>
          <w:b/>
          <w:bCs w:val="0"/>
          <w:rtl/>
        </w:rPr>
        <w:t xml:space="preserve"> שמוכר לו </w:t>
      </w:r>
      <w:proofErr w:type="spellStart"/>
      <w:r w:rsidRPr="00BC4484">
        <w:rPr>
          <w:b/>
          <w:bCs w:val="0"/>
          <w:rtl/>
        </w:rPr>
        <w:t>מעורבין</w:t>
      </w:r>
      <w:proofErr w:type="spellEnd"/>
      <w:r w:rsidRPr="00BC4484">
        <w:rPr>
          <w:b/>
          <w:bCs w:val="0"/>
          <w:rtl/>
        </w:rPr>
        <w:t xml:space="preserve"> עדיין עם שאר </w:t>
      </w:r>
      <w:proofErr w:type="spellStart"/>
      <w:r w:rsidRPr="00BC4484">
        <w:rPr>
          <w:b/>
          <w:bCs w:val="0"/>
          <w:rtl/>
        </w:rPr>
        <w:t>מטלטלין</w:t>
      </w:r>
      <w:proofErr w:type="spellEnd"/>
      <w:r w:rsidRPr="00BC4484">
        <w:rPr>
          <w:b/>
          <w:bCs w:val="0"/>
          <w:rtl/>
        </w:rPr>
        <w:t xml:space="preserve"> של מוכר, מקרי חצר שאינו משומר ולא קנה (הגהות מרדכי </w:t>
      </w:r>
      <w:proofErr w:type="spellStart"/>
      <w:r w:rsidRPr="00BC4484">
        <w:rPr>
          <w:b/>
          <w:bCs w:val="0"/>
          <w:rtl/>
        </w:rPr>
        <w:t>פ"ק</w:t>
      </w:r>
      <w:proofErr w:type="spellEnd"/>
      <w:r w:rsidRPr="00BC4484">
        <w:rPr>
          <w:b/>
          <w:bCs w:val="0"/>
          <w:rtl/>
        </w:rPr>
        <w:t xml:space="preserve"> </w:t>
      </w:r>
      <w:proofErr w:type="spellStart"/>
      <w:r w:rsidRPr="00BC4484">
        <w:rPr>
          <w:b/>
          <w:bCs w:val="0"/>
          <w:rtl/>
        </w:rPr>
        <w:t>דמציעא</w:t>
      </w:r>
      <w:proofErr w:type="spellEnd"/>
      <w:r w:rsidRPr="00BC4484">
        <w:rPr>
          <w:b/>
          <w:bCs w:val="0"/>
          <w:rtl/>
        </w:rPr>
        <w:t>).</w:t>
      </w:r>
    </w:p>
    <w:p w14:paraId="1580C03F" w14:textId="7EE7BA6D" w:rsidR="00D3614C" w:rsidRDefault="00BC4484" w:rsidP="00C21BE3">
      <w:pPr>
        <w:rPr>
          <w:rtl/>
        </w:rPr>
      </w:pPr>
      <w:r>
        <w:rPr>
          <w:rFonts w:hint="cs"/>
          <w:rtl/>
        </w:rPr>
        <w:t xml:space="preserve">דברי </w:t>
      </w:r>
      <w:proofErr w:type="spellStart"/>
      <w:r>
        <w:rPr>
          <w:rFonts w:hint="cs"/>
          <w:rtl/>
        </w:rPr>
        <w:t>הרמ"א</w:t>
      </w:r>
      <w:proofErr w:type="spellEnd"/>
      <w:r>
        <w:rPr>
          <w:rFonts w:hint="cs"/>
          <w:rtl/>
        </w:rPr>
        <w:t xml:space="preserve"> </w:t>
      </w:r>
      <w:proofErr w:type="spellStart"/>
      <w:r>
        <w:rPr>
          <w:rFonts w:hint="cs"/>
          <w:rtl/>
        </w:rPr>
        <w:t>תמוהין</w:t>
      </w:r>
      <w:proofErr w:type="spellEnd"/>
      <w:r>
        <w:rPr>
          <w:rFonts w:hint="cs"/>
          <w:rtl/>
        </w:rPr>
        <w:t xml:space="preserve">, שהרי </w:t>
      </w:r>
      <w:proofErr w:type="spellStart"/>
      <w:r>
        <w:rPr>
          <w:rFonts w:hint="cs"/>
          <w:rtl/>
        </w:rPr>
        <w:t>הרמ"א</w:t>
      </w:r>
      <w:proofErr w:type="spellEnd"/>
      <w:r>
        <w:rPr>
          <w:rFonts w:hint="cs"/>
          <w:rtl/>
        </w:rPr>
        <w:t xml:space="preserve"> פסק </w:t>
      </w:r>
      <w:proofErr w:type="spellStart"/>
      <w:r>
        <w:rPr>
          <w:rFonts w:hint="cs"/>
          <w:rtl/>
        </w:rPr>
        <w:t>כהרא"ש</w:t>
      </w:r>
      <w:proofErr w:type="spellEnd"/>
      <w:r>
        <w:rPr>
          <w:rFonts w:hint="cs"/>
          <w:rtl/>
        </w:rPr>
        <w:t xml:space="preserve"> שדעת אחרת מקנה שאני מועיל, וא"כ מה מזיק </w:t>
      </w:r>
      <w:proofErr w:type="spellStart"/>
      <w:r>
        <w:rPr>
          <w:rFonts w:hint="cs"/>
          <w:rtl/>
        </w:rPr>
        <w:t>שהמטלטלין</w:t>
      </w:r>
      <w:proofErr w:type="spellEnd"/>
      <w:r>
        <w:rPr>
          <w:rFonts w:hint="cs"/>
          <w:rtl/>
        </w:rPr>
        <w:t xml:space="preserve"> </w:t>
      </w:r>
      <w:proofErr w:type="spellStart"/>
      <w:r>
        <w:rPr>
          <w:rFonts w:hint="cs"/>
          <w:rtl/>
        </w:rPr>
        <w:t>מעורבין</w:t>
      </w:r>
      <w:proofErr w:type="spellEnd"/>
      <w:r>
        <w:rPr>
          <w:rFonts w:hint="cs"/>
          <w:rtl/>
        </w:rPr>
        <w:t xml:space="preserve"> הרי זה משתמר לדעתו? </w:t>
      </w:r>
      <w:r w:rsidR="002F1DA7">
        <w:rPr>
          <w:rFonts w:hint="cs"/>
          <w:rtl/>
        </w:rPr>
        <w:t xml:space="preserve">וכל דין זה נכון רק </w:t>
      </w:r>
      <w:proofErr w:type="spellStart"/>
      <w:r w:rsidR="002F1DA7">
        <w:rPr>
          <w:rFonts w:hint="cs"/>
          <w:rtl/>
        </w:rPr>
        <w:t>לתי</w:t>
      </w:r>
      <w:proofErr w:type="spellEnd"/>
      <w:r w:rsidR="002F1DA7">
        <w:rPr>
          <w:rFonts w:hint="cs"/>
          <w:rtl/>
        </w:rPr>
        <w:t xml:space="preserve">' הראשון. וכך מק' </w:t>
      </w:r>
      <w:proofErr w:type="spellStart"/>
      <w:r w:rsidR="002F1DA7">
        <w:rPr>
          <w:rFonts w:hint="cs"/>
          <w:rtl/>
        </w:rPr>
        <w:t>הש"ך</w:t>
      </w:r>
      <w:proofErr w:type="spellEnd"/>
      <w:r w:rsidR="002F1DA7">
        <w:rPr>
          <w:rFonts w:hint="cs"/>
          <w:rtl/>
        </w:rPr>
        <w:t xml:space="preserve">. הנתיבות מת' שיש להגיה את דברי </w:t>
      </w:r>
      <w:proofErr w:type="spellStart"/>
      <w:r w:rsidR="002F1DA7">
        <w:rPr>
          <w:rFonts w:hint="cs"/>
          <w:rtl/>
        </w:rPr>
        <w:t>הרמ"א</w:t>
      </w:r>
      <w:proofErr w:type="spellEnd"/>
      <w:r w:rsidR="002F1DA7">
        <w:rPr>
          <w:rFonts w:hint="cs"/>
          <w:rtl/>
        </w:rPr>
        <w:t xml:space="preserve"> "מיהו אם המוכר </w:t>
      </w:r>
      <w:proofErr w:type="spellStart"/>
      <w:r w:rsidR="002F1DA7">
        <w:rPr>
          <w:rFonts w:hint="cs"/>
          <w:rtl/>
        </w:rPr>
        <w:t>וכו</w:t>
      </w:r>
      <w:proofErr w:type="spellEnd"/>
      <w:r w:rsidR="002F1DA7">
        <w:rPr>
          <w:rFonts w:hint="cs"/>
          <w:rtl/>
        </w:rPr>
        <w:t xml:space="preserve">'" מיד אחרי הדין של </w:t>
      </w:r>
      <w:proofErr w:type="spellStart"/>
      <w:r w:rsidR="002F1DA7">
        <w:rPr>
          <w:rFonts w:hint="cs"/>
          <w:rtl/>
        </w:rPr>
        <w:t>השו"ע</w:t>
      </w:r>
      <w:proofErr w:type="spellEnd"/>
      <w:r w:rsidR="002F1DA7">
        <w:rPr>
          <w:rFonts w:hint="cs"/>
          <w:rtl/>
        </w:rPr>
        <w:t>.</w:t>
      </w:r>
    </w:p>
    <w:p w14:paraId="4DF9721D" w14:textId="685B9DAF" w:rsidR="002F1DA7" w:rsidRDefault="002F1DA7" w:rsidP="002F1DA7">
      <w:pPr>
        <w:pStyle w:val="af9"/>
        <w:rPr>
          <w:rtl/>
        </w:rPr>
      </w:pPr>
      <w:bookmarkStart w:id="167" w:name="_Toc148885310"/>
      <w:r>
        <w:rPr>
          <w:rFonts w:hint="cs"/>
          <w:rtl/>
        </w:rPr>
        <w:t>דין קניין ד' אמות ב</w:t>
      </w:r>
      <w:r w:rsidRPr="002F1DA7">
        <w:rPr>
          <w:rFonts w:hint="cs"/>
          <w:u w:val="single"/>
          <w:rtl/>
        </w:rPr>
        <w:t>מכר</w:t>
      </w:r>
      <w:r>
        <w:rPr>
          <w:rFonts w:hint="cs"/>
          <w:rtl/>
        </w:rPr>
        <w:t xml:space="preserve">, </w:t>
      </w:r>
      <w:r w:rsidRPr="002F1DA7">
        <w:rPr>
          <w:rFonts w:hint="cs"/>
          <w:u w:val="single"/>
          <w:rtl/>
        </w:rPr>
        <w:t>מתנה</w:t>
      </w:r>
      <w:r>
        <w:rPr>
          <w:rFonts w:hint="cs"/>
          <w:rtl/>
        </w:rPr>
        <w:t xml:space="preserve">, </w:t>
      </w:r>
      <w:r w:rsidRPr="002F1DA7">
        <w:rPr>
          <w:rFonts w:hint="cs"/>
          <w:u w:val="single"/>
          <w:rtl/>
        </w:rPr>
        <w:t>מציאה</w:t>
      </w:r>
      <w:r>
        <w:rPr>
          <w:rFonts w:hint="cs"/>
          <w:rtl/>
        </w:rPr>
        <w:t xml:space="preserve">, </w:t>
      </w:r>
      <w:r w:rsidRPr="002F1DA7">
        <w:rPr>
          <w:rFonts w:hint="cs"/>
          <w:u w:val="single"/>
          <w:rtl/>
        </w:rPr>
        <w:t>גניבה</w:t>
      </w:r>
      <w:r w:rsidRPr="002F1DA7">
        <w:rPr>
          <w:rFonts w:hint="cs"/>
          <w:rtl/>
        </w:rPr>
        <w:t xml:space="preserve"> </w:t>
      </w:r>
      <w:r>
        <w:rPr>
          <w:rFonts w:hint="cs"/>
          <w:rtl/>
        </w:rPr>
        <w:t xml:space="preserve">וכן </w:t>
      </w:r>
      <w:r w:rsidRPr="002F1DA7">
        <w:rPr>
          <w:rFonts w:hint="cs"/>
          <w:u w:val="single"/>
          <w:rtl/>
        </w:rPr>
        <w:t>בקידושין וגיטין</w:t>
      </w:r>
      <w:bookmarkEnd w:id="167"/>
    </w:p>
    <w:p w14:paraId="6D98A673" w14:textId="77777777" w:rsidR="0095654B" w:rsidRDefault="0095654B" w:rsidP="002F1DA7">
      <w:pPr>
        <w:rPr>
          <w:rtl/>
        </w:rPr>
      </w:pPr>
      <w:proofErr w:type="spellStart"/>
      <w:r>
        <w:rPr>
          <w:rFonts w:hint="cs"/>
          <w:rtl/>
        </w:rPr>
        <w:t>בב"מ</w:t>
      </w:r>
      <w:proofErr w:type="spellEnd"/>
      <w:r>
        <w:rPr>
          <w:rFonts w:hint="cs"/>
          <w:rtl/>
        </w:rPr>
        <w:t xml:space="preserve"> (י.) איתא: "אמר ר"ל משום אבא כהן </w:t>
      </w:r>
      <w:proofErr w:type="spellStart"/>
      <w:r>
        <w:rPr>
          <w:rFonts w:hint="cs"/>
          <w:rtl/>
        </w:rPr>
        <w:t>ברדלא</w:t>
      </w:r>
      <w:proofErr w:type="spellEnd"/>
      <w:r>
        <w:rPr>
          <w:rFonts w:hint="cs"/>
          <w:rtl/>
        </w:rPr>
        <w:t xml:space="preserve"> ארבע אמות של אדם קונות לו בכל מקום, מ"ט </w:t>
      </w:r>
      <w:proofErr w:type="spellStart"/>
      <w:r>
        <w:rPr>
          <w:rFonts w:hint="cs"/>
          <w:rtl/>
        </w:rPr>
        <w:t>תקינו</w:t>
      </w:r>
      <w:proofErr w:type="spellEnd"/>
      <w:r>
        <w:rPr>
          <w:rFonts w:hint="cs"/>
          <w:rtl/>
        </w:rPr>
        <w:t xml:space="preserve"> רבנן? דלא </w:t>
      </w:r>
      <w:proofErr w:type="spellStart"/>
      <w:r>
        <w:rPr>
          <w:rFonts w:hint="cs"/>
          <w:rtl/>
        </w:rPr>
        <w:t>ליתי</w:t>
      </w:r>
      <w:proofErr w:type="spellEnd"/>
      <w:r>
        <w:rPr>
          <w:rFonts w:hint="cs"/>
          <w:rtl/>
        </w:rPr>
        <w:t xml:space="preserve"> </w:t>
      </w:r>
      <w:proofErr w:type="spellStart"/>
      <w:r>
        <w:rPr>
          <w:rFonts w:hint="cs"/>
          <w:rtl/>
        </w:rPr>
        <w:t>לאינצויי</w:t>
      </w:r>
      <w:proofErr w:type="spellEnd"/>
      <w:r>
        <w:rPr>
          <w:rFonts w:hint="cs"/>
          <w:rtl/>
        </w:rPr>
        <w:t xml:space="preserve">" </w:t>
      </w:r>
    </w:p>
    <w:p w14:paraId="5A50DEA1" w14:textId="1BAB0A11" w:rsidR="0095654B" w:rsidRDefault="0095654B" w:rsidP="002F1DA7">
      <w:pPr>
        <w:rPr>
          <w:rtl/>
        </w:rPr>
      </w:pPr>
      <w:r>
        <w:rPr>
          <w:rFonts w:hint="cs"/>
          <w:rtl/>
        </w:rPr>
        <w:lastRenderedPageBreak/>
        <w:t>בפשטות נראה שתקנה זו שייכת 'בכל מקום' גם במתנה וגם בקידושין וגם בגניבה</w:t>
      </w:r>
      <w:r w:rsidR="00440972">
        <w:rPr>
          <w:rStyle w:val="ae"/>
          <w:rtl/>
        </w:rPr>
        <w:footnoteReference w:id="10"/>
      </w:r>
      <w:r>
        <w:rPr>
          <w:rFonts w:hint="cs"/>
          <w:rtl/>
        </w:rPr>
        <w:t xml:space="preserve">, אולם כתבו </w:t>
      </w:r>
      <w:proofErr w:type="spellStart"/>
      <w:r>
        <w:rPr>
          <w:rFonts w:hint="cs"/>
          <w:rtl/>
        </w:rPr>
        <w:t>ה</w:t>
      </w:r>
      <w:r w:rsidRPr="0095654B">
        <w:rPr>
          <w:rFonts w:hint="cs"/>
          <w:b/>
          <w:bCs/>
          <w:rtl/>
        </w:rPr>
        <w:t>תוס</w:t>
      </w:r>
      <w:proofErr w:type="spellEnd"/>
      <w:r w:rsidRPr="0095654B">
        <w:rPr>
          <w:rFonts w:hint="cs"/>
          <w:b/>
          <w:bCs/>
          <w:rtl/>
        </w:rPr>
        <w:t>'</w:t>
      </w:r>
      <w:r>
        <w:rPr>
          <w:rFonts w:hint="cs"/>
          <w:rtl/>
        </w:rPr>
        <w:t xml:space="preserve"> (ד"ה ארבע אמות) וז"ל:</w:t>
      </w:r>
    </w:p>
    <w:p w14:paraId="1366A0A9" w14:textId="467B8158" w:rsidR="002F1DA7" w:rsidRDefault="0095654B" w:rsidP="0095654B">
      <w:pPr>
        <w:rPr>
          <w:rtl/>
        </w:rPr>
      </w:pPr>
      <w:r>
        <w:rPr>
          <w:rFonts w:hint="cs"/>
          <w:rtl/>
        </w:rPr>
        <w:t>"</w:t>
      </w:r>
      <w:r>
        <w:rPr>
          <w:rtl/>
        </w:rPr>
        <w:t xml:space="preserve">וא"ת באלו נערות (כתובות דף לא: ושם ד"ה אי) </w:t>
      </w:r>
      <w:proofErr w:type="spellStart"/>
      <w:r>
        <w:rPr>
          <w:rtl/>
        </w:rPr>
        <w:t>דאמר</w:t>
      </w:r>
      <w:proofErr w:type="spellEnd"/>
      <w:r>
        <w:rPr>
          <w:rtl/>
        </w:rPr>
        <w:t xml:space="preserve"> גבי גונב כיס בשבת היה מגרר ויוצא פטור </w:t>
      </w:r>
      <w:proofErr w:type="spellStart"/>
      <w:r>
        <w:rPr>
          <w:rtl/>
        </w:rPr>
        <w:t>דאיסור</w:t>
      </w:r>
      <w:proofErr w:type="spellEnd"/>
      <w:r>
        <w:rPr>
          <w:rtl/>
        </w:rPr>
        <w:t xml:space="preserve"> שבת ואיסור גניבה באין כאחד </w:t>
      </w:r>
      <w:proofErr w:type="spellStart"/>
      <w:r>
        <w:rPr>
          <w:rtl/>
        </w:rPr>
        <w:t>וקאמר</w:t>
      </w:r>
      <w:proofErr w:type="spellEnd"/>
      <w:r>
        <w:rPr>
          <w:rtl/>
        </w:rPr>
        <w:t xml:space="preserve"> אי </w:t>
      </w:r>
      <w:proofErr w:type="spellStart"/>
      <w:r>
        <w:rPr>
          <w:rtl/>
        </w:rPr>
        <w:t>דאפקיה</w:t>
      </w:r>
      <w:proofErr w:type="spellEnd"/>
      <w:r>
        <w:rPr>
          <w:rtl/>
        </w:rPr>
        <w:t xml:space="preserve"> לרה"ר איסור שבת איכא איסור גניבה </w:t>
      </w:r>
      <w:proofErr w:type="spellStart"/>
      <w:r>
        <w:rPr>
          <w:rtl/>
        </w:rPr>
        <w:t>ליכא</w:t>
      </w:r>
      <w:proofErr w:type="spellEnd"/>
      <w:r>
        <w:rPr>
          <w:rtl/>
        </w:rPr>
        <w:t xml:space="preserve"> </w:t>
      </w:r>
      <w:proofErr w:type="spellStart"/>
      <w:r>
        <w:rPr>
          <w:rtl/>
        </w:rPr>
        <w:t>ואמאי</w:t>
      </w:r>
      <w:proofErr w:type="spellEnd"/>
      <w:r>
        <w:rPr>
          <w:rtl/>
        </w:rPr>
        <w:t xml:space="preserve"> הא ארבע אמות קונות לו וי"ל </w:t>
      </w:r>
      <w:proofErr w:type="spellStart"/>
      <w:r>
        <w:rPr>
          <w:rtl/>
        </w:rPr>
        <w:t>דבגניבה</w:t>
      </w:r>
      <w:proofErr w:type="spellEnd"/>
      <w:r>
        <w:rPr>
          <w:rtl/>
        </w:rPr>
        <w:t xml:space="preserve"> לא </w:t>
      </w:r>
      <w:proofErr w:type="spellStart"/>
      <w:r>
        <w:rPr>
          <w:rtl/>
        </w:rPr>
        <w:t>תקינו</w:t>
      </w:r>
      <w:proofErr w:type="spellEnd"/>
      <w:r>
        <w:rPr>
          <w:rtl/>
        </w:rPr>
        <w:t xml:space="preserve"> רבנן דקני אלא במציאה דלא </w:t>
      </w:r>
      <w:proofErr w:type="spellStart"/>
      <w:r>
        <w:rPr>
          <w:rtl/>
        </w:rPr>
        <w:t>ליתי</w:t>
      </w:r>
      <w:proofErr w:type="spellEnd"/>
      <w:r>
        <w:rPr>
          <w:rtl/>
        </w:rPr>
        <w:t xml:space="preserve"> </w:t>
      </w:r>
      <w:proofErr w:type="spellStart"/>
      <w:r>
        <w:rPr>
          <w:rtl/>
        </w:rPr>
        <w:t>לאנצויי</w:t>
      </w:r>
      <w:proofErr w:type="spellEnd"/>
      <w:r>
        <w:rPr>
          <w:rtl/>
        </w:rPr>
        <w:t xml:space="preserve"> ובגט משום </w:t>
      </w:r>
      <w:proofErr w:type="spellStart"/>
      <w:r>
        <w:rPr>
          <w:rtl/>
        </w:rPr>
        <w:t>עיגונא</w:t>
      </w:r>
      <w:proofErr w:type="spellEnd"/>
      <w:r>
        <w:rPr>
          <w:rtl/>
        </w:rPr>
        <w:t xml:space="preserve"> ולרב ששת </w:t>
      </w:r>
      <w:proofErr w:type="spellStart"/>
      <w:r>
        <w:rPr>
          <w:rtl/>
        </w:rPr>
        <w:t>דאמר</w:t>
      </w:r>
      <w:proofErr w:type="spellEnd"/>
      <w:r>
        <w:rPr>
          <w:rtl/>
        </w:rPr>
        <w:t xml:space="preserve"> בסמוך </w:t>
      </w:r>
      <w:proofErr w:type="spellStart"/>
      <w:r>
        <w:rPr>
          <w:rtl/>
        </w:rPr>
        <w:t>דברה"ר</w:t>
      </w:r>
      <w:proofErr w:type="spellEnd"/>
      <w:r>
        <w:rPr>
          <w:rtl/>
        </w:rPr>
        <w:t xml:space="preserve"> לא </w:t>
      </w:r>
      <w:proofErr w:type="spellStart"/>
      <w:r>
        <w:rPr>
          <w:rtl/>
        </w:rPr>
        <w:t>תקינו</w:t>
      </w:r>
      <w:proofErr w:type="spellEnd"/>
      <w:r>
        <w:rPr>
          <w:rtl/>
        </w:rPr>
        <w:t xml:space="preserve"> ארבע אמות אתי שפיר</w:t>
      </w:r>
      <w:r>
        <w:rPr>
          <w:rFonts w:hint="cs"/>
          <w:rtl/>
        </w:rPr>
        <w:t>"</w:t>
      </w:r>
      <w:r>
        <w:rPr>
          <w:rtl/>
        </w:rPr>
        <w:t>.</w:t>
      </w:r>
    </w:p>
    <w:p w14:paraId="149F8B36" w14:textId="0D56952C" w:rsidR="0095654B" w:rsidRDefault="0095654B" w:rsidP="0095654B">
      <w:pPr>
        <w:rPr>
          <w:rtl/>
        </w:rPr>
      </w:pPr>
      <w:r>
        <w:rPr>
          <w:rFonts w:hint="cs"/>
          <w:rtl/>
        </w:rPr>
        <w:t xml:space="preserve">א"כ </w:t>
      </w:r>
      <w:proofErr w:type="spellStart"/>
      <w:r>
        <w:rPr>
          <w:rFonts w:hint="cs"/>
          <w:rtl/>
        </w:rPr>
        <w:t>תוס</w:t>
      </w:r>
      <w:proofErr w:type="spellEnd"/>
      <w:r>
        <w:rPr>
          <w:rFonts w:hint="cs"/>
          <w:rtl/>
        </w:rPr>
        <w:t xml:space="preserve">' מסייג את מה שכתוב 'בכל מקום' ואומר שרק במציאה ובגט תקנו, במציאה כדי שלא יריבו ויאמרו אני הגבהתי ראשון לכן אמרו שכבר בעודו מגיע </w:t>
      </w:r>
      <w:proofErr w:type="spellStart"/>
      <w:r>
        <w:rPr>
          <w:rFonts w:hint="cs"/>
          <w:rtl/>
        </w:rPr>
        <w:t>לאיזור</w:t>
      </w:r>
      <w:proofErr w:type="spellEnd"/>
      <w:r>
        <w:rPr>
          <w:rFonts w:hint="cs"/>
          <w:rtl/>
        </w:rPr>
        <w:t xml:space="preserve"> החפץ [היינו בתוך </w:t>
      </w:r>
      <w:proofErr w:type="spellStart"/>
      <w:r>
        <w:rPr>
          <w:rFonts w:hint="cs"/>
          <w:rtl/>
        </w:rPr>
        <w:t>הד"א</w:t>
      </w:r>
      <w:proofErr w:type="spellEnd"/>
      <w:r>
        <w:rPr>
          <w:rFonts w:hint="cs"/>
          <w:rtl/>
        </w:rPr>
        <w:t xml:space="preserve">] כבר זוכה, וכן בגט תיקנו משום </w:t>
      </w:r>
      <w:proofErr w:type="spellStart"/>
      <w:r>
        <w:rPr>
          <w:rFonts w:hint="cs"/>
          <w:rtl/>
        </w:rPr>
        <w:t>עיגונא</w:t>
      </w:r>
      <w:proofErr w:type="spellEnd"/>
      <w:r>
        <w:rPr>
          <w:rFonts w:hint="cs"/>
          <w:rtl/>
        </w:rPr>
        <w:t xml:space="preserve">. אולם כתבו </w:t>
      </w:r>
      <w:proofErr w:type="spellStart"/>
      <w:r>
        <w:rPr>
          <w:rFonts w:hint="cs"/>
          <w:rtl/>
        </w:rPr>
        <w:t>התוס</w:t>
      </w:r>
      <w:proofErr w:type="spellEnd"/>
      <w:r>
        <w:rPr>
          <w:rFonts w:hint="cs"/>
          <w:rtl/>
        </w:rPr>
        <w:t xml:space="preserve">' שמוכח </w:t>
      </w:r>
      <w:proofErr w:type="spellStart"/>
      <w:r>
        <w:rPr>
          <w:rFonts w:hint="cs"/>
          <w:rtl/>
        </w:rPr>
        <w:t>להדיא</w:t>
      </w:r>
      <w:proofErr w:type="spellEnd"/>
      <w:r>
        <w:rPr>
          <w:rFonts w:hint="cs"/>
          <w:rtl/>
        </w:rPr>
        <w:t xml:space="preserve"> </w:t>
      </w:r>
      <w:proofErr w:type="spellStart"/>
      <w:r>
        <w:rPr>
          <w:rFonts w:hint="cs"/>
          <w:rtl/>
        </w:rPr>
        <w:t>מהגמ</w:t>
      </w:r>
      <w:proofErr w:type="spellEnd"/>
      <w:r>
        <w:rPr>
          <w:rFonts w:hint="cs"/>
          <w:rtl/>
        </w:rPr>
        <w:t xml:space="preserve">' </w:t>
      </w:r>
      <w:proofErr w:type="spellStart"/>
      <w:r>
        <w:rPr>
          <w:rFonts w:hint="cs"/>
          <w:rtl/>
        </w:rPr>
        <w:t>דכתובות</w:t>
      </w:r>
      <w:proofErr w:type="spellEnd"/>
      <w:r>
        <w:rPr>
          <w:rFonts w:hint="cs"/>
          <w:rtl/>
        </w:rPr>
        <w:t xml:space="preserve"> שבגניבה אין הדין כן, אלא בגניבה לא תיקנו ד"א.</w:t>
      </w:r>
    </w:p>
    <w:p w14:paraId="25FBDE00" w14:textId="4E557807" w:rsidR="00440972" w:rsidRDefault="00440972" w:rsidP="00440972">
      <w:pPr>
        <w:rPr>
          <w:rtl/>
        </w:rPr>
      </w:pPr>
      <w:proofErr w:type="spellStart"/>
      <w:r>
        <w:rPr>
          <w:rFonts w:hint="cs"/>
          <w:rtl/>
        </w:rPr>
        <w:t>ה</w:t>
      </w:r>
      <w:r w:rsidRPr="00440972">
        <w:rPr>
          <w:b/>
          <w:bCs/>
          <w:rtl/>
        </w:rPr>
        <w:t>רא"ש</w:t>
      </w:r>
      <w:proofErr w:type="spellEnd"/>
      <w:r>
        <w:rPr>
          <w:rtl/>
        </w:rPr>
        <w:t xml:space="preserve"> </w:t>
      </w:r>
      <w:r>
        <w:rPr>
          <w:rFonts w:hint="cs"/>
          <w:rtl/>
        </w:rPr>
        <w:t xml:space="preserve">(סי' </w:t>
      </w:r>
      <w:proofErr w:type="spellStart"/>
      <w:r>
        <w:rPr>
          <w:rtl/>
        </w:rPr>
        <w:t>כח</w:t>
      </w:r>
      <w:proofErr w:type="spellEnd"/>
      <w:r>
        <w:rPr>
          <w:rFonts w:hint="cs"/>
          <w:rtl/>
        </w:rPr>
        <w:t xml:space="preserve">) מביא כדברי </w:t>
      </w:r>
      <w:proofErr w:type="spellStart"/>
      <w:r>
        <w:rPr>
          <w:rFonts w:hint="cs"/>
          <w:rtl/>
        </w:rPr>
        <w:t>תוס</w:t>
      </w:r>
      <w:proofErr w:type="spellEnd"/>
      <w:r>
        <w:rPr>
          <w:rFonts w:hint="cs"/>
          <w:rtl/>
        </w:rPr>
        <w:t xml:space="preserve">' שבגניבה באמת לא תקנו ד"א, ומוסיף על </w:t>
      </w:r>
      <w:proofErr w:type="spellStart"/>
      <w:r>
        <w:rPr>
          <w:rFonts w:hint="cs"/>
          <w:rtl/>
        </w:rPr>
        <w:t>תוס</w:t>
      </w:r>
      <w:proofErr w:type="spellEnd"/>
      <w:r>
        <w:rPr>
          <w:rFonts w:hint="cs"/>
          <w:rtl/>
        </w:rPr>
        <w:t>' שמהירושלמי רואים שד"א קונות גם לעניין מתנה ומו"מ ולעניין גיטין וקידושין.</w:t>
      </w:r>
    </w:p>
    <w:p w14:paraId="22586344" w14:textId="1255ED35" w:rsidR="00440972" w:rsidRDefault="0024186C" w:rsidP="00440972">
      <w:pPr>
        <w:rPr>
          <w:rtl/>
        </w:rPr>
      </w:pPr>
      <w:proofErr w:type="spellStart"/>
      <w:r>
        <w:rPr>
          <w:rFonts w:hint="cs"/>
          <w:rtl/>
        </w:rPr>
        <w:t>ה</w:t>
      </w:r>
      <w:r w:rsidR="00440972" w:rsidRPr="0024186C">
        <w:rPr>
          <w:rFonts w:hint="cs"/>
          <w:b/>
          <w:bCs/>
          <w:rtl/>
        </w:rPr>
        <w:t>פלפולא</w:t>
      </w:r>
      <w:proofErr w:type="spellEnd"/>
      <w:r w:rsidR="00440972" w:rsidRPr="0024186C">
        <w:rPr>
          <w:rFonts w:hint="cs"/>
          <w:b/>
          <w:bCs/>
          <w:rtl/>
        </w:rPr>
        <w:t xml:space="preserve"> </w:t>
      </w:r>
      <w:proofErr w:type="spellStart"/>
      <w:r w:rsidR="00440972" w:rsidRPr="0024186C">
        <w:rPr>
          <w:rFonts w:hint="cs"/>
          <w:b/>
          <w:bCs/>
          <w:rtl/>
        </w:rPr>
        <w:t>חריפ</w:t>
      </w:r>
      <w:r>
        <w:rPr>
          <w:rFonts w:hint="cs"/>
          <w:b/>
          <w:bCs/>
          <w:rtl/>
        </w:rPr>
        <w:t>ת</w:t>
      </w:r>
      <w:r w:rsidR="00440972" w:rsidRPr="0024186C">
        <w:rPr>
          <w:rFonts w:hint="cs"/>
          <w:b/>
          <w:bCs/>
          <w:rtl/>
        </w:rPr>
        <w:t>א</w:t>
      </w:r>
      <w:proofErr w:type="spellEnd"/>
      <w:r>
        <w:rPr>
          <w:rFonts w:hint="cs"/>
          <w:rtl/>
        </w:rPr>
        <w:t xml:space="preserve"> (אות פ) </w:t>
      </w:r>
      <w:proofErr w:type="spellStart"/>
      <w:r>
        <w:rPr>
          <w:rFonts w:hint="cs"/>
          <w:rtl/>
        </w:rPr>
        <w:t>הק</w:t>
      </w:r>
      <w:proofErr w:type="spellEnd"/>
      <w:r>
        <w:rPr>
          <w:rFonts w:hint="cs"/>
          <w:rtl/>
        </w:rPr>
        <w:t xml:space="preserve">' מדוע </w:t>
      </w:r>
      <w:proofErr w:type="spellStart"/>
      <w:r>
        <w:rPr>
          <w:rFonts w:hint="cs"/>
          <w:rtl/>
        </w:rPr>
        <w:t>הרא"ש</w:t>
      </w:r>
      <w:proofErr w:type="spellEnd"/>
      <w:r>
        <w:rPr>
          <w:rFonts w:hint="cs"/>
          <w:rtl/>
        </w:rPr>
        <w:t xml:space="preserve"> אומר שבגניבה לא תקנו ד"א, הרי הוא לא צריך להגיע לכך שהרי בגמ' בכתובות מדובר על אדם שהוציא לרה"ר, וברה"ר כבר אמר </w:t>
      </w:r>
      <w:proofErr w:type="spellStart"/>
      <w:r>
        <w:rPr>
          <w:rFonts w:hint="cs"/>
          <w:rtl/>
        </w:rPr>
        <w:t>הרא"ש</w:t>
      </w:r>
      <w:proofErr w:type="spellEnd"/>
      <w:r>
        <w:rPr>
          <w:rFonts w:hint="cs"/>
          <w:rtl/>
        </w:rPr>
        <w:t xml:space="preserve"> שלא תיקנו שם ד"א בכללי ולא רק גבי גניבה?</w:t>
      </w:r>
    </w:p>
    <w:p w14:paraId="4E68D4A7" w14:textId="7348799C" w:rsidR="0024186C" w:rsidRDefault="0024186C" w:rsidP="00440972">
      <w:pPr>
        <w:rPr>
          <w:rtl/>
        </w:rPr>
      </w:pPr>
      <w:proofErr w:type="spellStart"/>
      <w:r>
        <w:rPr>
          <w:rFonts w:hint="cs"/>
          <w:rtl/>
        </w:rPr>
        <w:t>תי</w:t>
      </w:r>
      <w:proofErr w:type="spellEnd"/>
      <w:r>
        <w:rPr>
          <w:rFonts w:hint="cs"/>
          <w:rtl/>
        </w:rPr>
        <w:t xml:space="preserve">' </w:t>
      </w:r>
      <w:proofErr w:type="spellStart"/>
      <w:r>
        <w:rPr>
          <w:rFonts w:hint="cs"/>
          <w:rtl/>
        </w:rPr>
        <w:t>ה</w:t>
      </w:r>
      <w:r w:rsidRPr="0024186C">
        <w:rPr>
          <w:rFonts w:hint="cs"/>
          <w:b/>
          <w:bCs/>
          <w:rtl/>
        </w:rPr>
        <w:t>ש"ך</w:t>
      </w:r>
      <w:proofErr w:type="spellEnd"/>
      <w:r>
        <w:rPr>
          <w:rFonts w:hint="cs"/>
          <w:rtl/>
        </w:rPr>
        <w:t xml:space="preserve"> בסי' רמ"ג (</w:t>
      </w:r>
      <w:proofErr w:type="spellStart"/>
      <w:r>
        <w:rPr>
          <w:rFonts w:hint="cs"/>
          <w:rtl/>
        </w:rPr>
        <w:t>סק"ט</w:t>
      </w:r>
      <w:proofErr w:type="spellEnd"/>
      <w:r>
        <w:rPr>
          <w:rFonts w:hint="cs"/>
          <w:rtl/>
        </w:rPr>
        <w:t xml:space="preserve">) </w:t>
      </w:r>
      <w:proofErr w:type="spellStart"/>
      <w:r>
        <w:rPr>
          <w:rFonts w:hint="cs"/>
          <w:rtl/>
        </w:rPr>
        <w:t>דנפק"מ</w:t>
      </w:r>
      <w:proofErr w:type="spellEnd"/>
      <w:r>
        <w:rPr>
          <w:rFonts w:hint="cs"/>
          <w:rtl/>
        </w:rPr>
        <w:t xml:space="preserve"> </w:t>
      </w:r>
      <w:proofErr w:type="spellStart"/>
      <w:r>
        <w:rPr>
          <w:rFonts w:hint="cs"/>
          <w:rtl/>
        </w:rPr>
        <w:t>דהרא"ש</w:t>
      </w:r>
      <w:proofErr w:type="spellEnd"/>
      <w:r>
        <w:rPr>
          <w:rFonts w:hint="cs"/>
          <w:rtl/>
        </w:rPr>
        <w:t xml:space="preserve"> בכוונה כתב שלא תיקנו דאם לא היה כותב כן הייתי חושב שבצידי רה"ר או </w:t>
      </w:r>
      <w:proofErr w:type="spellStart"/>
      <w:r>
        <w:rPr>
          <w:rFonts w:hint="cs"/>
          <w:rtl/>
        </w:rPr>
        <w:t>בסימטא</w:t>
      </w:r>
      <w:proofErr w:type="spellEnd"/>
      <w:r>
        <w:rPr>
          <w:rFonts w:hint="cs"/>
          <w:rtl/>
        </w:rPr>
        <w:t xml:space="preserve"> קונה, </w:t>
      </w:r>
      <w:proofErr w:type="spellStart"/>
      <w:r>
        <w:rPr>
          <w:rFonts w:hint="cs"/>
          <w:rtl/>
        </w:rPr>
        <w:t>קמ"ל</w:t>
      </w:r>
      <w:proofErr w:type="spellEnd"/>
      <w:r>
        <w:rPr>
          <w:rFonts w:hint="cs"/>
          <w:rtl/>
        </w:rPr>
        <w:t xml:space="preserve"> שלא תקנו ולא קונה אף שם.</w:t>
      </w:r>
    </w:p>
    <w:p w14:paraId="17E36C13" w14:textId="3308585F" w:rsidR="00060368" w:rsidRDefault="0024186C" w:rsidP="00060368">
      <w:pPr>
        <w:rPr>
          <w:rtl/>
        </w:rPr>
      </w:pPr>
      <w:r>
        <w:rPr>
          <w:rFonts w:hint="cs"/>
          <w:rtl/>
        </w:rPr>
        <w:t>וב</w:t>
      </w:r>
      <w:r>
        <w:rPr>
          <w:rFonts w:hint="cs"/>
          <w:b/>
          <w:bCs/>
          <w:rtl/>
        </w:rPr>
        <w:t xml:space="preserve">קצות </w:t>
      </w:r>
      <w:r>
        <w:rPr>
          <w:rFonts w:hint="cs"/>
          <w:rtl/>
        </w:rPr>
        <w:t>(</w:t>
      </w:r>
      <w:proofErr w:type="spellStart"/>
      <w:r>
        <w:rPr>
          <w:rFonts w:hint="cs"/>
          <w:rtl/>
        </w:rPr>
        <w:t>רמג</w:t>
      </w:r>
      <w:proofErr w:type="spellEnd"/>
      <w:r>
        <w:rPr>
          <w:rFonts w:hint="cs"/>
          <w:rtl/>
        </w:rPr>
        <w:t xml:space="preserve">, </w:t>
      </w:r>
      <w:proofErr w:type="spellStart"/>
      <w:r>
        <w:rPr>
          <w:rFonts w:hint="cs"/>
          <w:rtl/>
        </w:rPr>
        <w:t>סק"י</w:t>
      </w:r>
      <w:proofErr w:type="spellEnd"/>
      <w:r>
        <w:rPr>
          <w:rFonts w:hint="cs"/>
          <w:rtl/>
        </w:rPr>
        <w:t xml:space="preserve">) כתב שתירוץ </w:t>
      </w:r>
      <w:proofErr w:type="spellStart"/>
      <w:r>
        <w:rPr>
          <w:rFonts w:hint="cs"/>
          <w:rtl/>
        </w:rPr>
        <w:t>הש"ך</w:t>
      </w:r>
      <w:proofErr w:type="spellEnd"/>
      <w:r>
        <w:rPr>
          <w:rFonts w:hint="cs"/>
          <w:rtl/>
        </w:rPr>
        <w:t xml:space="preserve"> לא טוב ועדיין קו' </w:t>
      </w:r>
      <w:proofErr w:type="spellStart"/>
      <w:r>
        <w:rPr>
          <w:rFonts w:hint="cs"/>
          <w:rtl/>
        </w:rPr>
        <w:t>הפלפולא</w:t>
      </w:r>
      <w:proofErr w:type="spellEnd"/>
      <w:r>
        <w:rPr>
          <w:rFonts w:hint="cs"/>
          <w:rtl/>
        </w:rPr>
        <w:t xml:space="preserve"> </w:t>
      </w:r>
      <w:proofErr w:type="spellStart"/>
      <w:r>
        <w:rPr>
          <w:rFonts w:hint="cs"/>
          <w:rtl/>
        </w:rPr>
        <w:t>חריפתא</w:t>
      </w:r>
      <w:proofErr w:type="spellEnd"/>
      <w:r>
        <w:rPr>
          <w:rFonts w:hint="cs"/>
          <w:rtl/>
        </w:rPr>
        <w:t xml:space="preserve"> עומדת בעיניה, ומסביר הקצות, יש דין בגניבה שהגונב צריך לעשות מעשה של קניין וכמו שכותב רש"י </w:t>
      </w:r>
      <w:proofErr w:type="spellStart"/>
      <w:r>
        <w:rPr>
          <w:rFonts w:hint="cs"/>
          <w:rtl/>
        </w:rPr>
        <w:t>בב"מ</w:t>
      </w:r>
      <w:proofErr w:type="spellEnd"/>
      <w:r>
        <w:rPr>
          <w:rFonts w:hint="cs"/>
          <w:rtl/>
        </w:rPr>
        <w:t xml:space="preserve"> (י</w:t>
      </w:r>
      <w:r w:rsidR="00E80884">
        <w:rPr>
          <w:rFonts w:hint="cs"/>
          <w:rtl/>
        </w:rPr>
        <w:t xml:space="preserve">:) שצריך להכניס לגגו </w:t>
      </w:r>
      <w:proofErr w:type="spellStart"/>
      <w:r w:rsidR="00E80884">
        <w:rPr>
          <w:rFonts w:hint="cs"/>
          <w:rtl/>
        </w:rPr>
        <w:t>וקרפיפו</w:t>
      </w:r>
      <w:proofErr w:type="spellEnd"/>
      <w:r w:rsidR="00E80884">
        <w:rPr>
          <w:rFonts w:hint="cs"/>
          <w:rtl/>
        </w:rPr>
        <w:t xml:space="preserve"> ו'לנעול בפניה' ואין זה מספיק שהבהמה תיכנס אפי' לחצר המשתמרת ולא יעשה שום מעשה, דרק אם עשה מעשה הוי גנב ולא קונה רק ע"י מחשבה לגזול, ולכן אם הפרה הגיעה </w:t>
      </w:r>
      <w:proofErr w:type="spellStart"/>
      <w:r w:rsidR="00E80884">
        <w:rPr>
          <w:rFonts w:hint="cs"/>
          <w:rtl/>
        </w:rPr>
        <w:t>לסימטא</w:t>
      </w:r>
      <w:proofErr w:type="spellEnd"/>
      <w:r w:rsidR="00E80884">
        <w:rPr>
          <w:rFonts w:hint="cs"/>
          <w:rtl/>
        </w:rPr>
        <w:t xml:space="preserve"> והוא לא עושה מעשה אינו מתחייב, ולכן אין שייך שם קניין ד"א, ואם מדובר שהוא משך אותה </w:t>
      </w:r>
      <w:proofErr w:type="spellStart"/>
      <w:r w:rsidR="00E80884">
        <w:rPr>
          <w:rFonts w:hint="cs"/>
          <w:rtl/>
        </w:rPr>
        <w:t>לסימטא</w:t>
      </w:r>
      <w:proofErr w:type="spellEnd"/>
      <w:r w:rsidR="00E80884">
        <w:rPr>
          <w:rFonts w:hint="cs"/>
          <w:rtl/>
        </w:rPr>
        <w:t xml:space="preserve"> א"כ </w:t>
      </w:r>
      <w:proofErr w:type="spellStart"/>
      <w:r w:rsidR="00E80884">
        <w:rPr>
          <w:rFonts w:hint="cs"/>
          <w:rtl/>
        </w:rPr>
        <w:t>תיפוק</w:t>
      </w:r>
      <w:proofErr w:type="spellEnd"/>
      <w:r w:rsidR="00E80884">
        <w:rPr>
          <w:rFonts w:hint="cs"/>
          <w:rtl/>
        </w:rPr>
        <w:t xml:space="preserve"> ליה שעשה מעשה מצד המשיכה עצמה </w:t>
      </w:r>
      <w:proofErr w:type="spellStart"/>
      <w:r w:rsidR="00E80884">
        <w:rPr>
          <w:rFonts w:hint="cs"/>
          <w:rtl/>
        </w:rPr>
        <w:t>והוי</w:t>
      </w:r>
      <w:proofErr w:type="spellEnd"/>
      <w:r w:rsidR="00E80884">
        <w:rPr>
          <w:rFonts w:hint="cs"/>
          <w:rtl/>
        </w:rPr>
        <w:t xml:space="preserve"> גזלן בשביל כך, ואם זו הדרך היחידה כדי שהוא יתחייב כשהיא נמצאת </w:t>
      </w:r>
      <w:proofErr w:type="spellStart"/>
      <w:r w:rsidR="00E80884">
        <w:rPr>
          <w:rFonts w:hint="cs"/>
          <w:rtl/>
        </w:rPr>
        <w:t>בסימטה</w:t>
      </w:r>
      <w:proofErr w:type="spellEnd"/>
      <w:r w:rsidR="00E80884">
        <w:rPr>
          <w:rFonts w:hint="cs"/>
          <w:rtl/>
        </w:rPr>
        <w:t xml:space="preserve"> [היינו ע"י משיכה] א"כ נמצא שלא צריך להגיע לזה שלא תקנו </w:t>
      </w:r>
      <w:r w:rsidR="00FD5FB4">
        <w:rPr>
          <w:rFonts w:hint="cs"/>
          <w:rtl/>
        </w:rPr>
        <w:t xml:space="preserve">קניין ד"א בגניבה שהרי בלאו הכי לא קונים ברה"ר בקניין ד"א </w:t>
      </w:r>
      <w:proofErr w:type="spellStart"/>
      <w:r w:rsidR="00FD5FB4">
        <w:rPr>
          <w:rFonts w:hint="cs"/>
          <w:rtl/>
        </w:rPr>
        <w:t>ובסימטא</w:t>
      </w:r>
      <w:proofErr w:type="spellEnd"/>
      <w:r w:rsidR="00FD5FB4">
        <w:rPr>
          <w:rFonts w:hint="cs"/>
          <w:rtl/>
        </w:rPr>
        <w:t xml:space="preserve"> לא שייך לקנות ע"י ד"א כיון שאין מעשה קניין אקטיבי.</w:t>
      </w:r>
    </w:p>
    <w:p w14:paraId="25182041" w14:textId="72DFCC13" w:rsidR="001E3317" w:rsidRDefault="001E3317" w:rsidP="001E3317">
      <w:pPr>
        <w:rPr>
          <w:rtl/>
        </w:rPr>
      </w:pPr>
      <w:r>
        <w:rPr>
          <w:rFonts w:hint="cs"/>
          <w:rtl/>
        </w:rPr>
        <w:t xml:space="preserve">ועיין בסי' רמ"ג סעי' </w:t>
      </w:r>
      <w:proofErr w:type="spellStart"/>
      <w:r>
        <w:rPr>
          <w:rFonts w:hint="cs"/>
          <w:rtl/>
        </w:rPr>
        <w:t>כב</w:t>
      </w:r>
      <w:proofErr w:type="spellEnd"/>
      <w:r>
        <w:rPr>
          <w:rFonts w:hint="cs"/>
          <w:rtl/>
        </w:rPr>
        <w:t xml:space="preserve"> ששם </w:t>
      </w:r>
      <w:proofErr w:type="spellStart"/>
      <w:r>
        <w:rPr>
          <w:rFonts w:hint="cs"/>
          <w:rtl/>
        </w:rPr>
        <w:t>השו"ע</w:t>
      </w:r>
      <w:proofErr w:type="spellEnd"/>
      <w:r>
        <w:rPr>
          <w:rFonts w:hint="cs"/>
          <w:rtl/>
        </w:rPr>
        <w:t xml:space="preserve"> הביא דין ד"א במתנה, וכן בסי' רס"ח ס"ב שם הביא </w:t>
      </w:r>
      <w:proofErr w:type="spellStart"/>
      <w:r>
        <w:rPr>
          <w:rFonts w:hint="cs"/>
          <w:rtl/>
        </w:rPr>
        <w:t>השו"ע</w:t>
      </w:r>
      <w:proofErr w:type="spellEnd"/>
      <w:r>
        <w:rPr>
          <w:rFonts w:hint="cs"/>
          <w:rtl/>
        </w:rPr>
        <w:t xml:space="preserve"> דין ד"א במציאה.</w:t>
      </w:r>
    </w:p>
    <w:p w14:paraId="6C08BAF3" w14:textId="77777777" w:rsidR="00CA21DC" w:rsidRDefault="00CA21DC" w:rsidP="00CA21DC">
      <w:pPr>
        <w:pStyle w:val="af9"/>
        <w:rPr>
          <w:rtl/>
        </w:rPr>
      </w:pPr>
      <w:bookmarkStart w:id="168" w:name="_Toc148885311"/>
      <w:r>
        <w:rPr>
          <w:rFonts w:hint="cs"/>
          <w:rtl/>
        </w:rPr>
        <w:t xml:space="preserve">דין קדם הכלי </w:t>
      </w:r>
      <w:proofErr w:type="spellStart"/>
      <w:r>
        <w:rPr>
          <w:rFonts w:hint="cs"/>
          <w:rtl/>
        </w:rPr>
        <w:t>לסימטא</w:t>
      </w:r>
      <w:bookmarkEnd w:id="168"/>
      <w:proofErr w:type="spellEnd"/>
    </w:p>
    <w:p w14:paraId="582B2D5D" w14:textId="66DDF4E4" w:rsidR="00060368" w:rsidRDefault="00060368" w:rsidP="00CA21DC">
      <w:pPr>
        <w:rPr>
          <w:rtl/>
        </w:rPr>
      </w:pPr>
      <w:r>
        <w:rPr>
          <w:rFonts w:hint="cs"/>
          <w:rtl/>
        </w:rPr>
        <w:t xml:space="preserve">בדברי </w:t>
      </w:r>
      <w:proofErr w:type="spellStart"/>
      <w:r>
        <w:rPr>
          <w:rFonts w:hint="cs"/>
          <w:rtl/>
        </w:rPr>
        <w:t>ה</w:t>
      </w:r>
      <w:r w:rsidRPr="00060368">
        <w:rPr>
          <w:rFonts w:hint="cs"/>
          <w:b/>
          <w:bCs/>
          <w:rtl/>
        </w:rPr>
        <w:t>רמ"א</w:t>
      </w:r>
      <w:proofErr w:type="spellEnd"/>
      <w:r>
        <w:rPr>
          <w:rFonts w:hint="cs"/>
          <w:rtl/>
        </w:rPr>
        <w:t xml:space="preserve"> שכתב "וי"א </w:t>
      </w:r>
      <w:proofErr w:type="spellStart"/>
      <w:r>
        <w:rPr>
          <w:rFonts w:hint="cs"/>
          <w:rtl/>
        </w:rPr>
        <w:t>דארבע</w:t>
      </w:r>
      <w:proofErr w:type="spellEnd"/>
      <w:r>
        <w:rPr>
          <w:rFonts w:hint="cs"/>
          <w:rtl/>
        </w:rPr>
        <w:t xml:space="preserve"> אמות של אדם </w:t>
      </w:r>
      <w:proofErr w:type="spellStart"/>
      <w:r>
        <w:rPr>
          <w:rFonts w:hint="cs"/>
          <w:rtl/>
        </w:rPr>
        <w:t>קונין</w:t>
      </w:r>
      <w:proofErr w:type="spellEnd"/>
      <w:r>
        <w:rPr>
          <w:rFonts w:hint="cs"/>
          <w:rtl/>
        </w:rPr>
        <w:t xml:space="preserve"> לו כמו במציאה" כתב </w:t>
      </w:r>
      <w:proofErr w:type="spellStart"/>
      <w:r>
        <w:rPr>
          <w:rFonts w:hint="cs"/>
          <w:rtl/>
        </w:rPr>
        <w:t>הר"ן</w:t>
      </w:r>
      <w:proofErr w:type="spellEnd"/>
      <w:r>
        <w:rPr>
          <w:rFonts w:hint="cs"/>
          <w:rtl/>
        </w:rPr>
        <w:t xml:space="preserve"> הטעם שזה עדיף ממציאה כיון שיש כאן דעת אחרת מקנה בנוסף.</w:t>
      </w:r>
      <w:r w:rsidR="00CA21DC">
        <w:rPr>
          <w:rFonts w:hint="cs"/>
          <w:rtl/>
        </w:rPr>
        <w:t xml:space="preserve"> הובא </w:t>
      </w:r>
      <w:proofErr w:type="spellStart"/>
      <w:r w:rsidR="00CA21DC">
        <w:rPr>
          <w:rFonts w:hint="cs"/>
          <w:rtl/>
        </w:rPr>
        <w:t>בסמ"ע</w:t>
      </w:r>
      <w:proofErr w:type="spellEnd"/>
      <w:r w:rsidR="00CA21DC">
        <w:rPr>
          <w:rFonts w:hint="cs"/>
          <w:rtl/>
        </w:rPr>
        <w:t xml:space="preserve"> </w:t>
      </w:r>
      <w:proofErr w:type="spellStart"/>
      <w:r w:rsidR="00CA21DC">
        <w:rPr>
          <w:rFonts w:hint="cs"/>
          <w:rtl/>
        </w:rPr>
        <w:t>סק"ג</w:t>
      </w:r>
      <w:proofErr w:type="spellEnd"/>
      <w:r w:rsidR="00CA21DC">
        <w:rPr>
          <w:rFonts w:hint="cs"/>
          <w:rtl/>
        </w:rPr>
        <w:t>.</w:t>
      </w:r>
    </w:p>
    <w:p w14:paraId="62FFE1D5" w14:textId="6B3FC4AF" w:rsidR="00060368" w:rsidRDefault="00060368" w:rsidP="00060368">
      <w:pPr>
        <w:rPr>
          <w:rtl/>
        </w:rPr>
      </w:pPr>
      <w:proofErr w:type="spellStart"/>
      <w:r>
        <w:rPr>
          <w:rFonts w:hint="cs"/>
          <w:rtl/>
        </w:rPr>
        <w:lastRenderedPageBreak/>
        <w:t>ה</w:t>
      </w:r>
      <w:r w:rsidRPr="00CA21DC">
        <w:rPr>
          <w:rFonts w:hint="cs"/>
          <w:b/>
          <w:bCs/>
          <w:rtl/>
        </w:rPr>
        <w:t>ר"ן</w:t>
      </w:r>
      <w:proofErr w:type="spellEnd"/>
      <w:r w:rsidRPr="00CA21DC">
        <w:rPr>
          <w:rFonts w:hint="cs"/>
          <w:b/>
          <w:bCs/>
          <w:rtl/>
        </w:rPr>
        <w:t xml:space="preserve"> </w:t>
      </w:r>
      <w:r>
        <w:rPr>
          <w:rFonts w:hint="cs"/>
          <w:rtl/>
        </w:rPr>
        <w:t xml:space="preserve">מחלק אם קדם הכלי לאדם או האדם לכלי, שאם קדם האדם לכלי באמת קונה, אך אם קדם הכלי לא קונה, וזה בגלל שברגע שהכלי של המוכר הגיע </w:t>
      </w:r>
      <w:proofErr w:type="spellStart"/>
      <w:r>
        <w:rPr>
          <w:rFonts w:hint="cs"/>
          <w:rtl/>
        </w:rPr>
        <w:t>לסימטא</w:t>
      </w:r>
      <w:proofErr w:type="spellEnd"/>
      <w:r>
        <w:rPr>
          <w:rFonts w:hint="cs"/>
          <w:rtl/>
        </w:rPr>
        <w:t xml:space="preserve"> אזי כבר הרשות נקנתה בזה למוכר. ובזה מתורץ אומר </w:t>
      </w:r>
      <w:proofErr w:type="spellStart"/>
      <w:r>
        <w:rPr>
          <w:rFonts w:hint="cs"/>
          <w:rtl/>
        </w:rPr>
        <w:t>הר"ן</w:t>
      </w:r>
      <w:proofErr w:type="spellEnd"/>
      <w:r>
        <w:rPr>
          <w:rFonts w:hint="cs"/>
          <w:rtl/>
        </w:rPr>
        <w:t xml:space="preserve"> [וכ"כ תלמידי </w:t>
      </w:r>
      <w:proofErr w:type="spellStart"/>
      <w:r>
        <w:rPr>
          <w:rFonts w:hint="cs"/>
          <w:rtl/>
        </w:rPr>
        <w:t>הרשב"א</w:t>
      </w:r>
      <w:proofErr w:type="spellEnd"/>
      <w:r>
        <w:rPr>
          <w:rFonts w:hint="cs"/>
          <w:rtl/>
        </w:rPr>
        <w:t xml:space="preserve">] מדוע חכמים תקנו למשוך </w:t>
      </w:r>
      <w:proofErr w:type="spellStart"/>
      <w:r>
        <w:rPr>
          <w:rFonts w:hint="cs"/>
          <w:rtl/>
        </w:rPr>
        <w:t>בסימטא</w:t>
      </w:r>
      <w:proofErr w:type="spellEnd"/>
      <w:r>
        <w:rPr>
          <w:rFonts w:hint="cs"/>
          <w:rtl/>
        </w:rPr>
        <w:t xml:space="preserve">, הרי יכול לקנות בקניין ד"א ולא יצטרך אפי' למשוך? </w:t>
      </w:r>
      <w:proofErr w:type="spellStart"/>
      <w:r>
        <w:rPr>
          <w:rFonts w:hint="cs"/>
          <w:rtl/>
        </w:rPr>
        <w:t>די"ל</w:t>
      </w:r>
      <w:proofErr w:type="spellEnd"/>
      <w:r>
        <w:rPr>
          <w:rFonts w:hint="cs"/>
          <w:rtl/>
        </w:rPr>
        <w:t xml:space="preserve"> שנצרך למקרה כזה שקדם הכלי ואז לא יכול לקנות בקניין ד"א. אולם כל זה </w:t>
      </w:r>
      <w:r w:rsidR="00CA21DC">
        <w:rPr>
          <w:rFonts w:hint="cs"/>
          <w:rtl/>
        </w:rPr>
        <w:t xml:space="preserve">אומר </w:t>
      </w:r>
      <w:proofErr w:type="spellStart"/>
      <w:r w:rsidR="00CA21DC">
        <w:rPr>
          <w:rFonts w:hint="cs"/>
          <w:rtl/>
        </w:rPr>
        <w:t>ה</w:t>
      </w:r>
      <w:r w:rsidR="00CA21DC">
        <w:rPr>
          <w:rFonts w:hint="cs"/>
          <w:b/>
          <w:bCs/>
          <w:rtl/>
        </w:rPr>
        <w:t>ש"ך</w:t>
      </w:r>
      <w:proofErr w:type="spellEnd"/>
      <w:r w:rsidR="00CA21DC">
        <w:rPr>
          <w:rFonts w:hint="cs"/>
          <w:b/>
          <w:bCs/>
          <w:rtl/>
        </w:rPr>
        <w:t xml:space="preserve"> </w:t>
      </w:r>
      <w:r w:rsidR="00CA21DC">
        <w:rPr>
          <w:rFonts w:hint="cs"/>
          <w:rtl/>
        </w:rPr>
        <w:t>במכר ומתנה, אולם במציאה אין חילוק.</w:t>
      </w:r>
      <w:r w:rsidR="001E3317">
        <w:rPr>
          <w:rFonts w:hint="cs"/>
          <w:rtl/>
        </w:rPr>
        <w:t xml:space="preserve"> וכדי להבין את הדברים מסביר מרן ה</w:t>
      </w:r>
      <w:r w:rsidR="001E3317">
        <w:rPr>
          <w:rFonts w:hint="cs"/>
          <w:b/>
          <w:bCs/>
          <w:rtl/>
        </w:rPr>
        <w:t xml:space="preserve">קצות </w:t>
      </w:r>
      <w:r w:rsidR="001E3317">
        <w:rPr>
          <w:rFonts w:hint="cs"/>
          <w:rtl/>
        </w:rPr>
        <w:t>(</w:t>
      </w:r>
      <w:proofErr w:type="spellStart"/>
      <w:r w:rsidR="001E3317">
        <w:rPr>
          <w:rFonts w:hint="cs"/>
          <w:rtl/>
        </w:rPr>
        <w:t>סק"ד</w:t>
      </w:r>
      <w:proofErr w:type="spellEnd"/>
      <w:r w:rsidR="001E3317">
        <w:rPr>
          <w:rFonts w:hint="cs"/>
          <w:rtl/>
        </w:rPr>
        <w:t xml:space="preserve">) עפ"י </w:t>
      </w:r>
      <w:proofErr w:type="spellStart"/>
      <w:r w:rsidR="001E3317">
        <w:rPr>
          <w:rFonts w:hint="cs"/>
          <w:rtl/>
        </w:rPr>
        <w:t>מש"כ</w:t>
      </w:r>
      <w:proofErr w:type="spellEnd"/>
      <w:r w:rsidR="001E3317">
        <w:rPr>
          <w:rFonts w:hint="cs"/>
          <w:rtl/>
        </w:rPr>
        <w:t xml:space="preserve"> </w:t>
      </w:r>
      <w:proofErr w:type="spellStart"/>
      <w:r w:rsidR="001E3317">
        <w:rPr>
          <w:rFonts w:hint="cs"/>
          <w:rtl/>
        </w:rPr>
        <w:t>תוס</w:t>
      </w:r>
      <w:proofErr w:type="spellEnd"/>
      <w:r w:rsidR="001E3317">
        <w:rPr>
          <w:rFonts w:hint="cs"/>
          <w:rtl/>
        </w:rPr>
        <w:t xml:space="preserve">' בקידושין (כה: ד"ה בהמה), שם מק' </w:t>
      </w:r>
      <w:proofErr w:type="spellStart"/>
      <w:r w:rsidR="001E3317">
        <w:rPr>
          <w:rFonts w:hint="cs"/>
          <w:rtl/>
        </w:rPr>
        <w:t>תוס</w:t>
      </w:r>
      <w:proofErr w:type="spellEnd"/>
      <w:r w:rsidR="001E3317">
        <w:rPr>
          <w:rFonts w:hint="cs"/>
          <w:rtl/>
        </w:rPr>
        <w:t xml:space="preserve">' מדוע משיכה קונה רק </w:t>
      </w:r>
      <w:proofErr w:type="spellStart"/>
      <w:r w:rsidR="001E3317">
        <w:rPr>
          <w:rFonts w:hint="cs"/>
          <w:rtl/>
        </w:rPr>
        <w:t>בסימטא</w:t>
      </w:r>
      <w:proofErr w:type="spellEnd"/>
      <w:r w:rsidR="001E3317">
        <w:rPr>
          <w:rFonts w:hint="cs"/>
          <w:rtl/>
        </w:rPr>
        <w:t xml:space="preserve"> ומסירה קונה רק ברה"ר, וכי מצוות הן? ותירצו בשם </w:t>
      </w:r>
      <w:proofErr w:type="spellStart"/>
      <w:r w:rsidR="001E3317">
        <w:rPr>
          <w:rFonts w:hint="cs"/>
          <w:rtl/>
        </w:rPr>
        <w:t>ה"ר</w:t>
      </w:r>
      <w:proofErr w:type="spellEnd"/>
      <w:r w:rsidR="001E3317">
        <w:rPr>
          <w:rFonts w:hint="cs"/>
          <w:rtl/>
        </w:rPr>
        <w:t xml:space="preserve"> חיים כהן שמשיכה קונה </w:t>
      </w:r>
      <w:proofErr w:type="spellStart"/>
      <w:r w:rsidR="001E3317">
        <w:rPr>
          <w:rFonts w:hint="cs"/>
          <w:rtl/>
        </w:rPr>
        <w:t>דוקא</w:t>
      </w:r>
      <w:proofErr w:type="spellEnd"/>
      <w:r w:rsidR="001E3317">
        <w:rPr>
          <w:rFonts w:hint="cs"/>
          <w:rtl/>
        </w:rPr>
        <w:t xml:space="preserve"> </w:t>
      </w:r>
      <w:proofErr w:type="spellStart"/>
      <w:r w:rsidR="001E3317">
        <w:rPr>
          <w:rFonts w:hint="cs"/>
          <w:rtl/>
        </w:rPr>
        <w:t>בסימטא</w:t>
      </w:r>
      <w:proofErr w:type="spellEnd"/>
      <w:r w:rsidR="001E3317">
        <w:rPr>
          <w:rFonts w:hint="cs"/>
          <w:rtl/>
        </w:rPr>
        <w:t xml:space="preserve"> ואין מסירה קונה </w:t>
      </w:r>
      <w:proofErr w:type="spellStart"/>
      <w:r w:rsidR="001E3317">
        <w:rPr>
          <w:rFonts w:hint="cs"/>
          <w:rtl/>
        </w:rPr>
        <w:t>בסימטא</w:t>
      </w:r>
      <w:proofErr w:type="spellEnd"/>
      <w:r w:rsidR="001E3317">
        <w:rPr>
          <w:rFonts w:hint="cs"/>
          <w:rtl/>
        </w:rPr>
        <w:t xml:space="preserve">, כיון שדרך הוא שהמוכר מגיע קודם בואו של הלוקח </w:t>
      </w:r>
      <w:proofErr w:type="spellStart"/>
      <w:r w:rsidR="001E3317">
        <w:rPr>
          <w:rFonts w:hint="cs"/>
          <w:rtl/>
        </w:rPr>
        <w:t>לסימטא</w:t>
      </w:r>
      <w:proofErr w:type="spellEnd"/>
      <w:r w:rsidR="001E3317">
        <w:rPr>
          <w:rFonts w:hint="cs"/>
          <w:rtl/>
        </w:rPr>
        <w:t xml:space="preserve"> עם בהמתו, וכיון שהבהמה כבר עומדת שם ממילא 'הוי מקום בהמתו כחצירו' וידוע שא"א לעשות קניין ברשות המוכר, ולכן משיכה שהוא מזיז מרשותו מועילה גם </w:t>
      </w:r>
      <w:proofErr w:type="spellStart"/>
      <w:r w:rsidR="001E3317">
        <w:rPr>
          <w:rFonts w:hint="cs"/>
          <w:rtl/>
        </w:rPr>
        <w:t>בסימטא</w:t>
      </w:r>
      <w:proofErr w:type="spellEnd"/>
      <w:r w:rsidR="001E3317">
        <w:rPr>
          <w:rFonts w:hint="cs"/>
          <w:rtl/>
        </w:rPr>
        <w:t xml:space="preserve"> אולם מסירה הוא לא עקר מהמקום וכיון שהפך להיות רשות מוכר לכן א"א לקנות שם. </w:t>
      </w:r>
      <w:proofErr w:type="spellStart"/>
      <w:r w:rsidR="001E3317">
        <w:rPr>
          <w:rFonts w:hint="cs"/>
          <w:rtl/>
        </w:rPr>
        <w:t>עפ"ז</w:t>
      </w:r>
      <w:proofErr w:type="spellEnd"/>
      <w:r w:rsidR="001E3317">
        <w:rPr>
          <w:rFonts w:hint="cs"/>
          <w:rtl/>
        </w:rPr>
        <w:t xml:space="preserve"> אומר הקצות, כאן קניין ד"א ברגע שזה מגיע </w:t>
      </w:r>
      <w:proofErr w:type="spellStart"/>
      <w:r w:rsidR="001E3317">
        <w:rPr>
          <w:rFonts w:hint="cs"/>
          <w:rtl/>
        </w:rPr>
        <w:t>לסימטא</w:t>
      </w:r>
      <w:proofErr w:type="spellEnd"/>
      <w:r w:rsidR="001E3317">
        <w:rPr>
          <w:rFonts w:hint="cs"/>
          <w:rtl/>
        </w:rPr>
        <w:t xml:space="preserve"> הכלי אין אפשרות לקנות בד"א כיון שהרשות היא כבר רשות המוכר. אולם מציאה והפקר אין לו בעלים וכיון שאין בעלים קונה </w:t>
      </w:r>
      <w:proofErr w:type="spellStart"/>
      <w:r w:rsidR="001E3317">
        <w:rPr>
          <w:rFonts w:hint="cs"/>
          <w:rtl/>
        </w:rPr>
        <w:t>הד"א</w:t>
      </w:r>
      <w:proofErr w:type="spellEnd"/>
      <w:r w:rsidR="001E3317">
        <w:rPr>
          <w:rFonts w:hint="cs"/>
          <w:rtl/>
        </w:rPr>
        <w:t xml:space="preserve"> אפי' אם קדם הכלי.</w:t>
      </w:r>
    </w:p>
    <w:p w14:paraId="0C2DDE49" w14:textId="32A9B9A1" w:rsidR="00CA21DC" w:rsidRDefault="00CA21DC" w:rsidP="00060368">
      <w:pPr>
        <w:rPr>
          <w:rtl/>
        </w:rPr>
      </w:pPr>
      <w:r>
        <w:rPr>
          <w:rFonts w:hint="cs"/>
          <w:rtl/>
        </w:rPr>
        <w:t xml:space="preserve">אך כתב </w:t>
      </w:r>
      <w:proofErr w:type="spellStart"/>
      <w:r>
        <w:rPr>
          <w:rFonts w:hint="cs"/>
          <w:rtl/>
        </w:rPr>
        <w:t>ה</w:t>
      </w:r>
      <w:r>
        <w:rPr>
          <w:rFonts w:hint="cs"/>
          <w:b/>
          <w:bCs/>
          <w:rtl/>
        </w:rPr>
        <w:t>סמ"ע</w:t>
      </w:r>
      <w:proofErr w:type="spellEnd"/>
      <w:r>
        <w:rPr>
          <w:rFonts w:hint="cs"/>
          <w:b/>
          <w:bCs/>
          <w:rtl/>
        </w:rPr>
        <w:t xml:space="preserve"> </w:t>
      </w:r>
      <w:r>
        <w:rPr>
          <w:rFonts w:hint="cs"/>
          <w:rtl/>
        </w:rPr>
        <w:t xml:space="preserve">שמדברי </w:t>
      </w:r>
      <w:proofErr w:type="spellStart"/>
      <w:r>
        <w:rPr>
          <w:rFonts w:hint="cs"/>
          <w:rtl/>
        </w:rPr>
        <w:t>ה</w:t>
      </w:r>
      <w:r>
        <w:rPr>
          <w:rFonts w:hint="cs"/>
          <w:b/>
          <w:bCs/>
          <w:rtl/>
        </w:rPr>
        <w:t>רמ"א</w:t>
      </w:r>
      <w:proofErr w:type="spellEnd"/>
      <w:r>
        <w:rPr>
          <w:rFonts w:hint="cs"/>
          <w:b/>
          <w:bCs/>
          <w:rtl/>
        </w:rPr>
        <w:t xml:space="preserve"> </w:t>
      </w:r>
      <w:r>
        <w:rPr>
          <w:rFonts w:hint="cs"/>
          <w:rtl/>
        </w:rPr>
        <w:t xml:space="preserve">מוכח שלא חילק, וכך </w:t>
      </w:r>
      <w:r>
        <w:rPr>
          <w:rFonts w:hint="cs"/>
          <w:b/>
          <w:bCs/>
          <w:rtl/>
        </w:rPr>
        <w:t xml:space="preserve">רבנו ירוחם </w:t>
      </w:r>
      <w:proofErr w:type="spellStart"/>
      <w:r>
        <w:rPr>
          <w:rFonts w:hint="cs"/>
          <w:b/>
          <w:bCs/>
          <w:rtl/>
        </w:rPr>
        <w:t>והתוס</w:t>
      </w:r>
      <w:proofErr w:type="spellEnd"/>
      <w:r>
        <w:rPr>
          <w:rFonts w:hint="cs"/>
          <w:b/>
          <w:bCs/>
          <w:rtl/>
        </w:rPr>
        <w:t xml:space="preserve">' </w:t>
      </w:r>
      <w:r>
        <w:rPr>
          <w:rFonts w:hint="cs"/>
          <w:rtl/>
        </w:rPr>
        <w:t xml:space="preserve">לא חילוק. וכתב </w:t>
      </w:r>
      <w:proofErr w:type="spellStart"/>
      <w:r>
        <w:rPr>
          <w:rFonts w:hint="cs"/>
          <w:rtl/>
        </w:rPr>
        <w:t>הש"ך</w:t>
      </w:r>
      <w:proofErr w:type="spellEnd"/>
      <w:r>
        <w:rPr>
          <w:rFonts w:hint="cs"/>
          <w:rtl/>
        </w:rPr>
        <w:t xml:space="preserve"> לדעתם </w:t>
      </w:r>
      <w:proofErr w:type="spellStart"/>
      <w:r>
        <w:rPr>
          <w:rFonts w:hint="cs"/>
          <w:rtl/>
        </w:rPr>
        <w:t>דל"ק</w:t>
      </w:r>
      <w:proofErr w:type="spellEnd"/>
      <w:r>
        <w:rPr>
          <w:rFonts w:hint="cs"/>
          <w:rtl/>
        </w:rPr>
        <w:t xml:space="preserve"> מדוע תקנו משיכה הרי יכול לקנות ע"י קניין ד"א? </w:t>
      </w:r>
      <w:proofErr w:type="spellStart"/>
      <w:r>
        <w:rPr>
          <w:rFonts w:hint="cs"/>
          <w:rtl/>
        </w:rPr>
        <w:t>די"ל</w:t>
      </w:r>
      <w:proofErr w:type="spellEnd"/>
      <w:r>
        <w:rPr>
          <w:rFonts w:hint="cs"/>
          <w:rtl/>
        </w:rPr>
        <w:t xml:space="preserve"> </w:t>
      </w:r>
      <w:proofErr w:type="spellStart"/>
      <w:r>
        <w:rPr>
          <w:rFonts w:hint="cs"/>
          <w:rtl/>
        </w:rPr>
        <w:t>שנפק"מ</w:t>
      </w:r>
      <w:proofErr w:type="spellEnd"/>
      <w:r>
        <w:rPr>
          <w:rFonts w:hint="cs"/>
          <w:rtl/>
        </w:rPr>
        <w:t xml:space="preserve"> לעניין עוצמת הקניין דהיינו שקניין ד"א הוא רק דרבנן ואילו משיכה זה קניין מהתורה. ועוד </w:t>
      </w:r>
      <w:proofErr w:type="spellStart"/>
      <w:r>
        <w:rPr>
          <w:rFonts w:hint="cs"/>
          <w:rtl/>
        </w:rPr>
        <w:t>דהוצרכו</w:t>
      </w:r>
      <w:proofErr w:type="spellEnd"/>
      <w:r>
        <w:rPr>
          <w:rFonts w:hint="cs"/>
          <w:rtl/>
        </w:rPr>
        <w:t xml:space="preserve"> משיכה </w:t>
      </w:r>
      <w:proofErr w:type="spellStart"/>
      <w:r>
        <w:rPr>
          <w:rFonts w:hint="cs"/>
          <w:rtl/>
        </w:rPr>
        <w:t>בסימטא</w:t>
      </w:r>
      <w:proofErr w:type="spellEnd"/>
      <w:r>
        <w:rPr>
          <w:rFonts w:hint="cs"/>
          <w:rtl/>
        </w:rPr>
        <w:t xml:space="preserve"> למקרה שיש משהו חוץ לד"א כגון שמושך ע"י חבל.</w:t>
      </w:r>
    </w:p>
    <w:p w14:paraId="108F9A49" w14:textId="1B116442" w:rsidR="00CA21DC" w:rsidRPr="00CA21DC" w:rsidRDefault="00CA21DC" w:rsidP="00060368">
      <w:pPr>
        <w:rPr>
          <w:rtl/>
        </w:rPr>
      </w:pPr>
      <w:r>
        <w:rPr>
          <w:rFonts w:hint="cs"/>
          <w:rtl/>
        </w:rPr>
        <w:t>וכתב ה</w:t>
      </w:r>
      <w:r>
        <w:rPr>
          <w:rFonts w:hint="cs"/>
          <w:b/>
          <w:bCs/>
          <w:rtl/>
        </w:rPr>
        <w:t xml:space="preserve">קצות </w:t>
      </w:r>
      <w:r>
        <w:rPr>
          <w:rFonts w:hint="cs"/>
          <w:rtl/>
        </w:rPr>
        <w:t>(</w:t>
      </w:r>
      <w:proofErr w:type="spellStart"/>
      <w:r>
        <w:rPr>
          <w:rFonts w:hint="cs"/>
          <w:rtl/>
        </w:rPr>
        <w:t>סק"ד</w:t>
      </w:r>
      <w:proofErr w:type="spellEnd"/>
      <w:r>
        <w:rPr>
          <w:rFonts w:hint="cs"/>
          <w:rtl/>
        </w:rPr>
        <w:t xml:space="preserve">) שגבי גיטין וקידושין </w:t>
      </w:r>
      <w:proofErr w:type="spellStart"/>
      <w:r>
        <w:rPr>
          <w:rFonts w:hint="cs"/>
          <w:rtl/>
        </w:rPr>
        <w:t>הד"א</w:t>
      </w:r>
      <w:proofErr w:type="spellEnd"/>
      <w:r>
        <w:rPr>
          <w:rFonts w:hint="cs"/>
          <w:rtl/>
        </w:rPr>
        <w:t xml:space="preserve"> קונות אפי' ברה"ר משום תקנת עגונות כמבואר </w:t>
      </w:r>
      <w:proofErr w:type="spellStart"/>
      <w:r>
        <w:rPr>
          <w:rFonts w:hint="cs"/>
          <w:rtl/>
        </w:rPr>
        <w:t>באהע"ז</w:t>
      </w:r>
      <w:proofErr w:type="spellEnd"/>
      <w:r>
        <w:rPr>
          <w:rFonts w:hint="cs"/>
          <w:rtl/>
        </w:rPr>
        <w:t xml:space="preserve"> סי' ל ס"ד, </w:t>
      </w:r>
      <w:proofErr w:type="spellStart"/>
      <w:r>
        <w:rPr>
          <w:rFonts w:hint="cs"/>
          <w:rtl/>
        </w:rPr>
        <w:t>ולפ"ז</w:t>
      </w:r>
      <w:proofErr w:type="spellEnd"/>
      <w:r>
        <w:rPr>
          <w:rFonts w:hint="cs"/>
          <w:rtl/>
        </w:rPr>
        <w:t xml:space="preserve"> שם גם אם קדם הכלי יועיל כיון שאין הכלי נקנה לבעלים כיון שזה רה"ר, ולכן רק גבי גט שיש בעיה של טלי גיטך מע"ג קרקע לכן אינה מגורשת, אך בקידושין שאין חסרון של טלי קידושיך מע"ג קרקע, אם זרק לה את כסף הקידושין לקרקע [</w:t>
      </w:r>
      <w:proofErr w:type="spellStart"/>
      <w:r>
        <w:rPr>
          <w:rFonts w:hint="cs"/>
          <w:rtl/>
        </w:rPr>
        <w:t>וחשיב</w:t>
      </w:r>
      <w:proofErr w:type="spellEnd"/>
      <w:r>
        <w:rPr>
          <w:rFonts w:hint="cs"/>
          <w:rtl/>
        </w:rPr>
        <w:t xml:space="preserve"> ככליו ברה"ר] ונכנסה לשם יכולה להתקדש כך ע"י קניין ד"א</w:t>
      </w:r>
      <w:r w:rsidR="00CC261D">
        <w:rPr>
          <w:rFonts w:hint="cs"/>
          <w:rtl/>
        </w:rPr>
        <w:t xml:space="preserve">, כיון ששם אין את </w:t>
      </w:r>
      <w:proofErr w:type="spellStart"/>
      <w:r w:rsidR="00CC261D">
        <w:rPr>
          <w:rFonts w:hint="cs"/>
          <w:rtl/>
        </w:rPr>
        <w:t>החסרון</w:t>
      </w:r>
      <w:proofErr w:type="spellEnd"/>
      <w:r w:rsidR="00CC261D">
        <w:rPr>
          <w:rFonts w:hint="cs"/>
          <w:rtl/>
        </w:rPr>
        <w:t xml:space="preserve"> שהרשות נקנית לבעל הכלי, היינו המקדש כאן, כיון </w:t>
      </w:r>
      <w:proofErr w:type="spellStart"/>
      <w:r w:rsidR="00CC261D">
        <w:rPr>
          <w:rFonts w:hint="cs"/>
          <w:rtl/>
        </w:rPr>
        <w:t>שמיירי</w:t>
      </w:r>
      <w:proofErr w:type="spellEnd"/>
      <w:r w:rsidR="00CC261D">
        <w:rPr>
          <w:rFonts w:hint="cs"/>
          <w:rtl/>
        </w:rPr>
        <w:t xml:space="preserve"> ברה"ר ולא נקנית לו הרשות, ותקנו ד"א ברה"ר לעניין קידושין.</w:t>
      </w:r>
      <w:r w:rsidR="001E3317">
        <w:rPr>
          <w:rFonts w:hint="cs"/>
          <w:rtl/>
        </w:rPr>
        <w:t xml:space="preserve"> ועי' נתיבות שחולק.</w:t>
      </w:r>
    </w:p>
    <w:p w14:paraId="445BA622" w14:textId="77777777" w:rsidR="00C21BE3" w:rsidRDefault="00C21BE3" w:rsidP="00DD1599">
      <w:pPr>
        <w:pStyle w:val="af7"/>
        <w:rPr>
          <w:rtl/>
        </w:rPr>
      </w:pPr>
      <w:bookmarkStart w:id="169" w:name="_Toc148885312"/>
      <w:r>
        <w:rPr>
          <w:rtl/>
        </w:rPr>
        <w:t>סעיף ב</w:t>
      </w:r>
      <w:bookmarkEnd w:id="169"/>
    </w:p>
    <w:p w14:paraId="4500DE16" w14:textId="4D54BE6B" w:rsidR="00DD4B69" w:rsidRDefault="00C21BE3" w:rsidP="00DD4B69">
      <w:pPr>
        <w:pStyle w:val="4"/>
        <w:rPr>
          <w:rtl/>
        </w:rPr>
      </w:pPr>
      <w:r>
        <w:rPr>
          <w:rtl/>
        </w:rPr>
        <w:t xml:space="preserve">היו ברשות המוכר, או ברשות אדם אחר שהם מופקדים אצלו, לא קנה הלוקח עד שיגביה </w:t>
      </w:r>
      <w:proofErr w:type="spellStart"/>
      <w:r>
        <w:rPr>
          <w:rtl/>
        </w:rPr>
        <w:t>המטלטלין</w:t>
      </w:r>
      <w:proofErr w:type="spellEnd"/>
      <w:r>
        <w:rPr>
          <w:rtl/>
        </w:rPr>
        <w:t xml:space="preserve"> או עד שימשכם, כמו שנתבאר. </w:t>
      </w:r>
      <w:r w:rsidRPr="0084031A">
        <w:rPr>
          <w:b/>
          <w:bCs w:val="0"/>
          <w:rtl/>
        </w:rPr>
        <w:t xml:space="preserve">הגה: ומיהו אם שכר המקום שמונח בו או נתנו לו במתנה </w:t>
      </w:r>
      <w:proofErr w:type="spellStart"/>
      <w:r w:rsidRPr="0084031A">
        <w:rPr>
          <w:b/>
          <w:bCs w:val="0"/>
          <w:rtl/>
        </w:rPr>
        <w:t>ובקנין</w:t>
      </w:r>
      <w:proofErr w:type="spellEnd"/>
      <w:r w:rsidRPr="0084031A">
        <w:rPr>
          <w:b/>
          <w:bCs w:val="0"/>
          <w:rtl/>
        </w:rPr>
        <w:t xml:space="preserve">, או אפילו בדבור בעלמא, קנאו, </w:t>
      </w:r>
      <w:proofErr w:type="spellStart"/>
      <w:r w:rsidRPr="0084031A">
        <w:rPr>
          <w:b/>
          <w:bCs w:val="0"/>
          <w:rtl/>
        </w:rPr>
        <w:t>דהשתא</w:t>
      </w:r>
      <w:proofErr w:type="spellEnd"/>
      <w:r w:rsidRPr="0084031A">
        <w:rPr>
          <w:b/>
          <w:bCs w:val="0"/>
          <w:rtl/>
        </w:rPr>
        <w:t xml:space="preserve"> הוי ברשותו וקונה לו. והא </w:t>
      </w:r>
      <w:proofErr w:type="spellStart"/>
      <w:r w:rsidRPr="0084031A">
        <w:rPr>
          <w:b/>
          <w:bCs w:val="0"/>
          <w:rtl/>
        </w:rPr>
        <w:t>דמהני</w:t>
      </w:r>
      <w:proofErr w:type="spellEnd"/>
      <w:r w:rsidRPr="0084031A">
        <w:rPr>
          <w:b/>
          <w:bCs w:val="0"/>
          <w:rtl/>
        </w:rPr>
        <w:t xml:space="preserve"> דבור בעלמא, היינו ברשות אחר. אבל אם מונח ברשות המוכר ואומר: יזכה חצרי ללוקח במקח שקנה ממני, לא קנה עד שישכיר לו מקומו ויקנה לו בא' מדרכי הקנייה (טור בשם </w:t>
      </w:r>
      <w:proofErr w:type="spellStart"/>
      <w:r w:rsidRPr="0084031A">
        <w:rPr>
          <w:b/>
          <w:bCs w:val="0"/>
          <w:rtl/>
        </w:rPr>
        <w:t>הרא"ש</w:t>
      </w:r>
      <w:proofErr w:type="spellEnd"/>
      <w:r w:rsidRPr="0084031A">
        <w:rPr>
          <w:b/>
          <w:bCs w:val="0"/>
          <w:rtl/>
        </w:rPr>
        <w:t xml:space="preserve"> ור' ירוחם נ"י </w:t>
      </w:r>
      <w:proofErr w:type="spellStart"/>
      <w:r w:rsidRPr="0084031A">
        <w:rPr>
          <w:b/>
          <w:bCs w:val="0"/>
          <w:rtl/>
        </w:rPr>
        <w:t>ח"ב</w:t>
      </w:r>
      <w:proofErr w:type="spellEnd"/>
      <w:r w:rsidRPr="0084031A">
        <w:rPr>
          <w:b/>
          <w:bCs w:val="0"/>
          <w:rtl/>
        </w:rPr>
        <w:t xml:space="preserve">). ואם היו הפירות מופקדים ביד אחר, לא סגי שיאמר: תקנה חצרי ללוקח, עד שיאמר כן מדעת המוכר (ב"י בשם הרמב"ן והמגיד פ"ד </w:t>
      </w:r>
      <w:proofErr w:type="spellStart"/>
      <w:r w:rsidRPr="0084031A">
        <w:rPr>
          <w:b/>
          <w:bCs w:val="0"/>
          <w:rtl/>
        </w:rPr>
        <w:t>דמכירה</w:t>
      </w:r>
      <w:proofErr w:type="spellEnd"/>
      <w:r w:rsidRPr="0084031A">
        <w:rPr>
          <w:b/>
          <w:bCs w:val="0"/>
          <w:rtl/>
        </w:rPr>
        <w:t>).</w:t>
      </w:r>
      <w:r>
        <w:rPr>
          <w:rtl/>
        </w:rPr>
        <w:t xml:space="preserve"> </w:t>
      </w:r>
    </w:p>
    <w:p w14:paraId="4993CDAF" w14:textId="77777777" w:rsidR="00DD4B69" w:rsidRPr="00DD4B69" w:rsidRDefault="00DD4B69" w:rsidP="00DD4B69">
      <w:pPr>
        <w:rPr>
          <w:rtl/>
        </w:rPr>
      </w:pPr>
    </w:p>
    <w:p w14:paraId="4B2ABC69" w14:textId="77777777" w:rsidR="00C21BE3" w:rsidRDefault="00C21BE3" w:rsidP="00C21BE3">
      <w:pPr>
        <w:pStyle w:val="4"/>
        <w:rPr>
          <w:rtl/>
        </w:rPr>
      </w:pPr>
      <w:r>
        <w:rPr>
          <w:rtl/>
        </w:rPr>
        <w:lastRenderedPageBreak/>
        <w:t>סעיף ג</w:t>
      </w:r>
    </w:p>
    <w:p w14:paraId="418AE74E" w14:textId="31B02594" w:rsidR="00C21BE3" w:rsidRDefault="00C21BE3" w:rsidP="00C21BE3">
      <w:pPr>
        <w:pStyle w:val="4"/>
        <w:rPr>
          <w:rtl/>
        </w:rPr>
      </w:pPr>
      <w:r>
        <w:rPr>
          <w:rtl/>
        </w:rPr>
        <w:t>כליו של אדם, כל מקום שיש לו רשות להניחו, קנה לו, וכיון שנכנסו המטלטלים בתוך הכלי אין אחד מהם יכול לחזור בו והרי זה כמי שהונחו בתוך ביתו</w:t>
      </w:r>
      <w:r w:rsidRPr="0084031A">
        <w:rPr>
          <w:b/>
          <w:bCs w:val="0"/>
          <w:rtl/>
        </w:rPr>
        <w:t xml:space="preserve">. הגה: ויש </w:t>
      </w:r>
      <w:proofErr w:type="spellStart"/>
      <w:r w:rsidRPr="0084031A">
        <w:rPr>
          <w:b/>
          <w:bCs w:val="0"/>
          <w:rtl/>
        </w:rPr>
        <w:t>מחלקין</w:t>
      </w:r>
      <w:proofErr w:type="spellEnd"/>
      <w:r w:rsidRPr="0084031A">
        <w:rPr>
          <w:b/>
          <w:bCs w:val="0"/>
          <w:rtl/>
        </w:rPr>
        <w:t xml:space="preserve"> דאם אינו ברשות לוקח רק </w:t>
      </w:r>
      <w:proofErr w:type="spellStart"/>
      <w:r w:rsidRPr="0084031A">
        <w:rPr>
          <w:b/>
          <w:bCs w:val="0"/>
          <w:rtl/>
        </w:rPr>
        <w:t>בסימטא</w:t>
      </w:r>
      <w:proofErr w:type="spellEnd"/>
      <w:r w:rsidRPr="0084031A">
        <w:rPr>
          <w:b/>
          <w:bCs w:val="0"/>
          <w:rtl/>
        </w:rPr>
        <w:t xml:space="preserve"> וכיוצא בזה אין כליו קונים, אא"כ מדד או עד שיאמר לו: </w:t>
      </w:r>
      <w:proofErr w:type="spellStart"/>
      <w:r w:rsidRPr="0084031A">
        <w:rPr>
          <w:b/>
          <w:bCs w:val="0"/>
          <w:rtl/>
        </w:rPr>
        <w:t>זיל</w:t>
      </w:r>
      <w:proofErr w:type="spellEnd"/>
      <w:r w:rsidRPr="0084031A">
        <w:rPr>
          <w:b/>
          <w:bCs w:val="0"/>
          <w:rtl/>
        </w:rPr>
        <w:t xml:space="preserve"> וקני (טור </w:t>
      </w:r>
      <w:proofErr w:type="spellStart"/>
      <w:r w:rsidRPr="0084031A">
        <w:rPr>
          <w:b/>
          <w:bCs w:val="0"/>
          <w:rtl/>
        </w:rPr>
        <w:t>ותוס</w:t>
      </w:r>
      <w:proofErr w:type="spellEnd"/>
      <w:r w:rsidRPr="0084031A">
        <w:rPr>
          <w:b/>
          <w:bCs w:val="0"/>
          <w:rtl/>
        </w:rPr>
        <w:t xml:space="preserve">' </w:t>
      </w:r>
      <w:proofErr w:type="spellStart"/>
      <w:r w:rsidRPr="0084031A">
        <w:rPr>
          <w:b/>
          <w:bCs w:val="0"/>
          <w:rtl/>
        </w:rPr>
        <w:t>והרא"ש</w:t>
      </w:r>
      <w:proofErr w:type="spellEnd"/>
      <w:r w:rsidRPr="0084031A">
        <w:rPr>
          <w:b/>
          <w:bCs w:val="0"/>
          <w:rtl/>
        </w:rPr>
        <w:t xml:space="preserve"> פרק הספינה והגהות </w:t>
      </w:r>
      <w:proofErr w:type="spellStart"/>
      <w:r w:rsidRPr="0084031A">
        <w:rPr>
          <w:b/>
          <w:bCs w:val="0"/>
          <w:rtl/>
        </w:rPr>
        <w:t>מיימוני</w:t>
      </w:r>
      <w:proofErr w:type="spellEnd"/>
      <w:r w:rsidRPr="0084031A">
        <w:rPr>
          <w:b/>
          <w:bCs w:val="0"/>
          <w:rtl/>
        </w:rPr>
        <w:t xml:space="preserve"> פ"ד </w:t>
      </w:r>
      <w:proofErr w:type="spellStart"/>
      <w:r w:rsidRPr="0084031A">
        <w:rPr>
          <w:b/>
          <w:bCs w:val="0"/>
          <w:rtl/>
        </w:rPr>
        <w:t>דמכירה</w:t>
      </w:r>
      <w:proofErr w:type="spellEnd"/>
      <w:r w:rsidRPr="0084031A">
        <w:rPr>
          <w:b/>
          <w:bCs w:val="0"/>
          <w:rtl/>
        </w:rPr>
        <w:t>).</w:t>
      </w:r>
      <w:r>
        <w:rPr>
          <w:rtl/>
        </w:rPr>
        <w:t xml:space="preserve"> לפיכך אין כליו של אדם קונים לו ברשות הרבים, ולא ברשות המוכר, אלא אם כן אמר לו המקנה: לך וקנה בכלי זה, ואז קנה אם הוא ברשות המוכר. </w:t>
      </w:r>
    </w:p>
    <w:p w14:paraId="4F8C11C3" w14:textId="5B7F9A0D" w:rsidR="0084031A" w:rsidRPr="0084031A" w:rsidRDefault="0084031A" w:rsidP="0084031A">
      <w:pPr>
        <w:rPr>
          <w:rtl/>
        </w:rPr>
      </w:pPr>
      <w:r>
        <w:rPr>
          <w:rFonts w:hint="cs"/>
          <w:rtl/>
        </w:rPr>
        <w:t xml:space="preserve">כליו של לוקח ברשות מוכר לא קונים לו אא"כ אומר לו 'לך וקנה בכלי זה', ומסביר </w:t>
      </w:r>
      <w:r>
        <w:rPr>
          <w:rFonts w:hint="cs"/>
          <w:b/>
          <w:bCs/>
          <w:rtl/>
        </w:rPr>
        <w:t>הרב המגיד</w:t>
      </w:r>
      <w:r>
        <w:rPr>
          <w:rFonts w:hint="cs"/>
          <w:rtl/>
        </w:rPr>
        <w:t xml:space="preserve"> שהטעם הוא </w:t>
      </w:r>
      <w:proofErr w:type="spellStart"/>
      <w:r>
        <w:rPr>
          <w:rFonts w:hint="cs"/>
          <w:rtl/>
        </w:rPr>
        <w:t>דכיון</w:t>
      </w:r>
      <w:proofErr w:type="spellEnd"/>
      <w:r>
        <w:rPr>
          <w:rFonts w:hint="cs"/>
          <w:rtl/>
        </w:rPr>
        <w:t xml:space="preserve"> שאין מקפיד על הנחת כליו בחצרו לכן קונים כליו של לוקח. ב</w:t>
      </w:r>
      <w:r>
        <w:rPr>
          <w:rFonts w:hint="cs"/>
          <w:b/>
          <w:bCs/>
          <w:rtl/>
        </w:rPr>
        <w:t>טור</w:t>
      </w:r>
      <w:r>
        <w:rPr>
          <w:rFonts w:hint="cs"/>
          <w:rtl/>
        </w:rPr>
        <w:t xml:space="preserve"> הביא מח' [כפי שהבינו </w:t>
      </w:r>
      <w:proofErr w:type="spellStart"/>
      <w:r>
        <w:rPr>
          <w:rFonts w:hint="cs"/>
          <w:rtl/>
        </w:rPr>
        <w:t>ה</w:t>
      </w:r>
      <w:r>
        <w:rPr>
          <w:rFonts w:hint="cs"/>
          <w:b/>
          <w:bCs/>
          <w:rtl/>
        </w:rPr>
        <w:t>ב"ח</w:t>
      </w:r>
      <w:proofErr w:type="spellEnd"/>
      <w:r>
        <w:rPr>
          <w:rFonts w:hint="cs"/>
          <w:b/>
          <w:bCs/>
          <w:rtl/>
        </w:rPr>
        <w:t xml:space="preserve"> </w:t>
      </w:r>
      <w:proofErr w:type="spellStart"/>
      <w:r>
        <w:rPr>
          <w:rFonts w:hint="cs"/>
          <w:rtl/>
        </w:rPr>
        <w:t>וה</w:t>
      </w:r>
      <w:r>
        <w:rPr>
          <w:rFonts w:hint="cs"/>
          <w:b/>
          <w:bCs/>
          <w:rtl/>
        </w:rPr>
        <w:t>ש"ך</w:t>
      </w:r>
      <w:proofErr w:type="spellEnd"/>
      <w:r>
        <w:rPr>
          <w:rFonts w:hint="cs"/>
          <w:b/>
          <w:bCs/>
          <w:rtl/>
        </w:rPr>
        <w:t xml:space="preserve"> </w:t>
      </w:r>
      <w:r>
        <w:rPr>
          <w:rFonts w:hint="cs"/>
          <w:rtl/>
        </w:rPr>
        <w:t>(</w:t>
      </w:r>
      <w:proofErr w:type="spellStart"/>
      <w:r>
        <w:rPr>
          <w:rFonts w:hint="cs"/>
          <w:rtl/>
        </w:rPr>
        <w:t>סק"ז</w:t>
      </w:r>
      <w:proofErr w:type="spellEnd"/>
      <w:r>
        <w:rPr>
          <w:rFonts w:hint="cs"/>
          <w:rtl/>
        </w:rPr>
        <w:t xml:space="preserve">), ולא כדעת </w:t>
      </w:r>
      <w:r>
        <w:rPr>
          <w:rFonts w:hint="cs"/>
          <w:b/>
          <w:bCs/>
          <w:rtl/>
        </w:rPr>
        <w:t>בדק הבית</w:t>
      </w:r>
      <w:r>
        <w:rPr>
          <w:rFonts w:hint="cs"/>
          <w:rtl/>
        </w:rPr>
        <w:t xml:space="preserve"> שכתב שאין מח'] מה יהיה הדין כשנתן לו רשות להניח שם את הכלי ולא אמר לו 'לך וקנה בכלי זה', לדעת </w:t>
      </w:r>
      <w:proofErr w:type="spellStart"/>
      <w:r>
        <w:rPr>
          <w:rFonts w:hint="cs"/>
          <w:rtl/>
        </w:rPr>
        <w:t>ה</w:t>
      </w:r>
      <w:r>
        <w:rPr>
          <w:rFonts w:hint="cs"/>
          <w:b/>
          <w:bCs/>
          <w:rtl/>
        </w:rPr>
        <w:t>ר"י</w:t>
      </w:r>
      <w:proofErr w:type="spellEnd"/>
      <w:r>
        <w:rPr>
          <w:rFonts w:hint="cs"/>
          <w:b/>
          <w:bCs/>
          <w:rtl/>
        </w:rPr>
        <w:t xml:space="preserve"> </w:t>
      </w:r>
      <w:proofErr w:type="spellStart"/>
      <w:r>
        <w:rPr>
          <w:rFonts w:hint="cs"/>
          <w:b/>
          <w:bCs/>
          <w:rtl/>
        </w:rPr>
        <w:t>מגאש</w:t>
      </w:r>
      <w:proofErr w:type="spellEnd"/>
      <w:r>
        <w:rPr>
          <w:rFonts w:hint="cs"/>
          <w:b/>
          <w:bCs/>
          <w:rtl/>
        </w:rPr>
        <w:t xml:space="preserve"> </w:t>
      </w:r>
      <w:r>
        <w:rPr>
          <w:rFonts w:hint="cs"/>
          <w:rtl/>
        </w:rPr>
        <w:t xml:space="preserve">(ב"ב פו. ד"ה א"ל) קונה, אך לדעת </w:t>
      </w:r>
      <w:proofErr w:type="spellStart"/>
      <w:r>
        <w:rPr>
          <w:rFonts w:hint="cs"/>
          <w:rtl/>
        </w:rPr>
        <w:t>ה</w:t>
      </w:r>
      <w:r>
        <w:rPr>
          <w:rFonts w:hint="cs"/>
          <w:b/>
          <w:bCs/>
          <w:rtl/>
        </w:rPr>
        <w:t>רמ"ה</w:t>
      </w:r>
      <w:proofErr w:type="spellEnd"/>
      <w:r>
        <w:rPr>
          <w:rFonts w:hint="cs"/>
          <w:b/>
          <w:bCs/>
          <w:rtl/>
        </w:rPr>
        <w:t xml:space="preserve"> </w:t>
      </w:r>
      <w:r>
        <w:rPr>
          <w:rFonts w:hint="cs"/>
          <w:rtl/>
        </w:rPr>
        <w:t xml:space="preserve">לא קונה, </w:t>
      </w:r>
      <w:proofErr w:type="spellStart"/>
      <w:r>
        <w:rPr>
          <w:rFonts w:hint="cs"/>
          <w:rtl/>
        </w:rPr>
        <w:t>דכיון</w:t>
      </w:r>
      <w:proofErr w:type="spellEnd"/>
      <w:r>
        <w:rPr>
          <w:rFonts w:hint="cs"/>
          <w:rtl/>
        </w:rPr>
        <w:t xml:space="preserve"> שמסביר שהמקרה הזה עליו הוא ספק </w:t>
      </w:r>
      <w:proofErr w:type="spellStart"/>
      <w:r>
        <w:rPr>
          <w:rFonts w:hint="cs"/>
          <w:rtl/>
        </w:rPr>
        <w:t>הגמ</w:t>
      </w:r>
      <w:proofErr w:type="spellEnd"/>
      <w:r>
        <w:rPr>
          <w:rFonts w:hint="cs"/>
          <w:rtl/>
        </w:rPr>
        <w:t xml:space="preserve">' ולא </w:t>
      </w:r>
      <w:proofErr w:type="spellStart"/>
      <w:r>
        <w:rPr>
          <w:rFonts w:hint="cs"/>
          <w:rtl/>
        </w:rPr>
        <w:t>איפשטא</w:t>
      </w:r>
      <w:proofErr w:type="spellEnd"/>
      <w:r>
        <w:rPr>
          <w:rFonts w:hint="cs"/>
          <w:rtl/>
        </w:rPr>
        <w:t xml:space="preserve"> ולכן לא קונה. </w:t>
      </w:r>
      <w:proofErr w:type="spellStart"/>
      <w:r>
        <w:rPr>
          <w:rFonts w:hint="cs"/>
          <w:rtl/>
        </w:rPr>
        <w:t>ה</w:t>
      </w:r>
      <w:r>
        <w:rPr>
          <w:rFonts w:hint="cs"/>
          <w:b/>
          <w:bCs/>
          <w:rtl/>
        </w:rPr>
        <w:t>ש"ך</w:t>
      </w:r>
      <w:proofErr w:type="spellEnd"/>
      <w:r>
        <w:rPr>
          <w:rFonts w:hint="cs"/>
          <w:b/>
          <w:bCs/>
          <w:rtl/>
        </w:rPr>
        <w:t xml:space="preserve"> </w:t>
      </w:r>
      <w:proofErr w:type="spellStart"/>
      <w:r>
        <w:rPr>
          <w:rFonts w:hint="cs"/>
          <w:rtl/>
        </w:rPr>
        <w:t>וה</w:t>
      </w:r>
      <w:r>
        <w:rPr>
          <w:rFonts w:hint="cs"/>
          <w:b/>
          <w:bCs/>
          <w:rtl/>
        </w:rPr>
        <w:t>ב"ח</w:t>
      </w:r>
      <w:proofErr w:type="spellEnd"/>
      <w:r>
        <w:rPr>
          <w:rFonts w:hint="cs"/>
          <w:b/>
          <w:bCs/>
          <w:rtl/>
        </w:rPr>
        <w:t xml:space="preserve"> </w:t>
      </w:r>
      <w:r>
        <w:rPr>
          <w:rFonts w:hint="cs"/>
          <w:rtl/>
        </w:rPr>
        <w:t xml:space="preserve">פסקו </w:t>
      </w:r>
      <w:proofErr w:type="spellStart"/>
      <w:r>
        <w:rPr>
          <w:rFonts w:hint="cs"/>
          <w:rtl/>
        </w:rPr>
        <w:t>כר"י</w:t>
      </w:r>
      <w:proofErr w:type="spellEnd"/>
      <w:r>
        <w:rPr>
          <w:rFonts w:hint="cs"/>
          <w:rtl/>
        </w:rPr>
        <w:t xml:space="preserve"> </w:t>
      </w:r>
      <w:proofErr w:type="spellStart"/>
      <w:r>
        <w:rPr>
          <w:rFonts w:hint="cs"/>
          <w:rtl/>
        </w:rPr>
        <w:t>מגאש</w:t>
      </w:r>
      <w:proofErr w:type="spellEnd"/>
      <w:r>
        <w:rPr>
          <w:rFonts w:hint="cs"/>
          <w:rtl/>
        </w:rPr>
        <w:t xml:space="preserve">. </w:t>
      </w:r>
    </w:p>
    <w:p w14:paraId="08D8690A" w14:textId="77777777" w:rsidR="00C21BE3" w:rsidRDefault="00C21BE3" w:rsidP="00DD1599">
      <w:pPr>
        <w:pStyle w:val="af7"/>
        <w:rPr>
          <w:rtl/>
        </w:rPr>
      </w:pPr>
      <w:bookmarkStart w:id="170" w:name="_Toc148885313"/>
      <w:r>
        <w:rPr>
          <w:rtl/>
        </w:rPr>
        <w:t>סעיף ד</w:t>
      </w:r>
      <w:bookmarkEnd w:id="170"/>
    </w:p>
    <w:p w14:paraId="6DD76741" w14:textId="46468A77" w:rsidR="00C21BE3" w:rsidRPr="00C21BE3" w:rsidRDefault="00C21BE3" w:rsidP="00DD4B69">
      <w:pPr>
        <w:pStyle w:val="4"/>
        <w:rPr>
          <w:rtl/>
        </w:rPr>
      </w:pPr>
      <w:r>
        <w:rPr>
          <w:rtl/>
        </w:rPr>
        <w:t xml:space="preserve">וכן אם קנה הכלי מהמוכר והגביהו, ואחר כך הניחו שם ברשות המוכר וחזר וקנה ממנו הפירות, כיון שנכנסו בתוך כלי זה קנה אותם, שמפני הנאת המוכר במכירת הכלי אינו מקפיד על מקומו. </w:t>
      </w:r>
    </w:p>
    <w:p w14:paraId="1B4EC3EC" w14:textId="77777777" w:rsidR="00C21BE3" w:rsidRDefault="00C21BE3" w:rsidP="00DD1599">
      <w:pPr>
        <w:pStyle w:val="af7"/>
        <w:rPr>
          <w:rtl/>
        </w:rPr>
      </w:pPr>
      <w:bookmarkStart w:id="171" w:name="_Toc148885314"/>
      <w:r>
        <w:rPr>
          <w:rtl/>
        </w:rPr>
        <w:t>סעיף ה</w:t>
      </w:r>
      <w:bookmarkEnd w:id="171"/>
    </w:p>
    <w:p w14:paraId="37BEECB5" w14:textId="1DA1E0B9" w:rsidR="00C21BE3" w:rsidRDefault="00C21BE3" w:rsidP="00C21BE3">
      <w:pPr>
        <w:pStyle w:val="4"/>
        <w:rPr>
          <w:rtl/>
        </w:rPr>
      </w:pPr>
      <w:r>
        <w:rPr>
          <w:rtl/>
        </w:rPr>
        <w:t>כשם שאין כליו של לוקח קונה לו ברשות מוכר, כך אין כליו של מוכר קונה ללוקח אף על פי שהוא ברשות לוקח.</w:t>
      </w:r>
      <w:r w:rsidR="00060368">
        <w:rPr>
          <w:rFonts w:hint="cs"/>
          <w:rtl/>
        </w:rPr>
        <w:t xml:space="preserve"> </w:t>
      </w:r>
      <w:r w:rsidRPr="0084031A">
        <w:rPr>
          <w:b/>
          <w:bCs w:val="0"/>
          <w:rtl/>
        </w:rPr>
        <w:t xml:space="preserve">(וי"א אפילו אמר ליה המוכר: </w:t>
      </w:r>
      <w:proofErr w:type="spellStart"/>
      <w:r w:rsidRPr="0084031A">
        <w:rPr>
          <w:b/>
          <w:bCs w:val="0"/>
          <w:rtl/>
        </w:rPr>
        <w:t>זיל</w:t>
      </w:r>
      <w:proofErr w:type="spellEnd"/>
      <w:r w:rsidRPr="0084031A">
        <w:rPr>
          <w:b/>
          <w:bCs w:val="0"/>
          <w:rtl/>
        </w:rPr>
        <w:t xml:space="preserve"> קנה, לא קנה) (טור בשם </w:t>
      </w:r>
      <w:proofErr w:type="spellStart"/>
      <w:r w:rsidRPr="0084031A">
        <w:rPr>
          <w:b/>
          <w:bCs w:val="0"/>
          <w:rtl/>
        </w:rPr>
        <w:t>הר"י</w:t>
      </w:r>
      <w:proofErr w:type="spellEnd"/>
      <w:r w:rsidRPr="0084031A">
        <w:rPr>
          <w:b/>
          <w:bCs w:val="0"/>
          <w:rtl/>
        </w:rPr>
        <w:t xml:space="preserve"> וב"י בשם </w:t>
      </w:r>
      <w:proofErr w:type="spellStart"/>
      <w:r w:rsidRPr="0084031A">
        <w:rPr>
          <w:b/>
          <w:bCs w:val="0"/>
          <w:rtl/>
        </w:rPr>
        <w:t>הרא"ש</w:t>
      </w:r>
      <w:proofErr w:type="spellEnd"/>
      <w:r w:rsidRPr="0084031A">
        <w:rPr>
          <w:b/>
          <w:bCs w:val="0"/>
          <w:rtl/>
        </w:rPr>
        <w:t>).</w:t>
      </w:r>
      <w:r>
        <w:rPr>
          <w:rtl/>
        </w:rPr>
        <w:t xml:space="preserve"> </w:t>
      </w:r>
    </w:p>
    <w:p w14:paraId="60B017BA" w14:textId="37C00B85" w:rsidR="00060368" w:rsidRPr="00060368" w:rsidRDefault="00060368" w:rsidP="00060368">
      <w:pPr>
        <w:rPr>
          <w:rtl/>
        </w:rPr>
      </w:pPr>
      <w:r>
        <w:rPr>
          <w:rFonts w:hint="cs"/>
          <w:rtl/>
        </w:rPr>
        <w:t xml:space="preserve">הסביר </w:t>
      </w:r>
      <w:proofErr w:type="spellStart"/>
      <w:r>
        <w:rPr>
          <w:rFonts w:hint="cs"/>
          <w:rtl/>
        </w:rPr>
        <w:t>ה</w:t>
      </w:r>
      <w:r>
        <w:rPr>
          <w:rFonts w:hint="cs"/>
          <w:b/>
          <w:bCs/>
          <w:rtl/>
        </w:rPr>
        <w:t>סמ"ע</w:t>
      </w:r>
      <w:proofErr w:type="spellEnd"/>
      <w:r>
        <w:rPr>
          <w:rFonts w:hint="cs"/>
          <w:b/>
          <w:bCs/>
          <w:rtl/>
        </w:rPr>
        <w:t xml:space="preserve"> </w:t>
      </w:r>
      <w:r>
        <w:rPr>
          <w:rFonts w:hint="cs"/>
          <w:rtl/>
        </w:rPr>
        <w:t xml:space="preserve">את מה שכתבו </w:t>
      </w:r>
      <w:r>
        <w:rPr>
          <w:rFonts w:hint="cs"/>
          <w:b/>
          <w:bCs/>
          <w:rtl/>
        </w:rPr>
        <w:t xml:space="preserve">רבנו יונה </w:t>
      </w:r>
      <w:r>
        <w:rPr>
          <w:rFonts w:hint="cs"/>
          <w:rtl/>
        </w:rPr>
        <w:t>הובא ב</w:t>
      </w:r>
      <w:r>
        <w:rPr>
          <w:rFonts w:hint="cs"/>
          <w:b/>
          <w:bCs/>
          <w:rtl/>
        </w:rPr>
        <w:t>טור</w:t>
      </w:r>
      <w:r>
        <w:rPr>
          <w:rFonts w:hint="cs"/>
          <w:rtl/>
        </w:rPr>
        <w:t xml:space="preserve"> שאין זה דומה לדין של גליו של לוקח ברשות מוכר שאם אומר לו מוכר </w:t>
      </w:r>
      <w:proofErr w:type="spellStart"/>
      <w:r>
        <w:rPr>
          <w:rFonts w:hint="cs"/>
          <w:rtl/>
        </w:rPr>
        <w:t>זיל</w:t>
      </w:r>
      <w:proofErr w:type="spellEnd"/>
      <w:r>
        <w:rPr>
          <w:rFonts w:hint="cs"/>
          <w:rtl/>
        </w:rPr>
        <w:t xml:space="preserve"> קני שקונה, </w:t>
      </w:r>
      <w:proofErr w:type="spellStart"/>
      <w:r>
        <w:rPr>
          <w:rFonts w:hint="cs"/>
          <w:rtl/>
        </w:rPr>
        <w:t>דדוקא</w:t>
      </w:r>
      <w:proofErr w:type="spellEnd"/>
      <w:r>
        <w:rPr>
          <w:rFonts w:hint="cs"/>
          <w:rtl/>
        </w:rPr>
        <w:t xml:space="preserve"> שם קונה כיון שלא מקפיד על מקום הנחת הכלי, ועכשיו יש היכי </w:t>
      </w:r>
      <w:proofErr w:type="spellStart"/>
      <w:r>
        <w:rPr>
          <w:rFonts w:hint="cs"/>
          <w:rtl/>
        </w:rPr>
        <w:t>תימצי</w:t>
      </w:r>
      <w:proofErr w:type="spellEnd"/>
      <w:r>
        <w:rPr>
          <w:rFonts w:hint="cs"/>
          <w:rtl/>
        </w:rPr>
        <w:t xml:space="preserve"> שיקנו לו כליו, אולם כאשר הרשות היא של הלוקח והכלי הוא של המוכר, גם אם המוכר אומר לו '</w:t>
      </w:r>
      <w:proofErr w:type="spellStart"/>
      <w:r>
        <w:rPr>
          <w:rFonts w:hint="cs"/>
          <w:rtl/>
        </w:rPr>
        <w:t>זיל</w:t>
      </w:r>
      <w:proofErr w:type="spellEnd"/>
      <w:r>
        <w:rPr>
          <w:rFonts w:hint="cs"/>
          <w:rtl/>
        </w:rPr>
        <w:t xml:space="preserve"> קני' לא קונה, כיון שהכלי לא שלו ואיך יקנה ע"י הכלי הזה.</w:t>
      </w:r>
    </w:p>
    <w:p w14:paraId="328BA988" w14:textId="77777777" w:rsidR="00C21BE3" w:rsidRDefault="00C21BE3" w:rsidP="00C21BE3">
      <w:pPr>
        <w:pStyle w:val="4"/>
        <w:rPr>
          <w:rtl/>
        </w:rPr>
      </w:pPr>
      <w:r>
        <w:rPr>
          <w:rtl/>
        </w:rPr>
        <w:lastRenderedPageBreak/>
        <w:t>סעיף ו</w:t>
      </w:r>
    </w:p>
    <w:p w14:paraId="32F38EB7" w14:textId="5476262B" w:rsidR="00C21BE3" w:rsidRDefault="00C21BE3" w:rsidP="00C21BE3">
      <w:pPr>
        <w:pStyle w:val="4"/>
        <w:rPr>
          <w:rtl/>
        </w:rPr>
      </w:pPr>
      <w:r>
        <w:rPr>
          <w:rtl/>
        </w:rPr>
        <w:t xml:space="preserve">משיכה מהני בכליו של מוכר, שאם מדד המוכר ונתן לתוך כליו, ומשכו הלוקח בפניו, קנה, ואפילו לא אמר לו: משוך הכלי לקנות מה שבתוכו. </w:t>
      </w:r>
    </w:p>
    <w:p w14:paraId="44B6C0D2" w14:textId="77777777" w:rsidR="00C21BE3" w:rsidRDefault="00C21BE3" w:rsidP="00C21BE3">
      <w:pPr>
        <w:pStyle w:val="4"/>
        <w:rPr>
          <w:rtl/>
        </w:rPr>
      </w:pPr>
      <w:r>
        <w:rPr>
          <w:rtl/>
        </w:rPr>
        <w:t>סעיף ז</w:t>
      </w:r>
    </w:p>
    <w:p w14:paraId="321016ED" w14:textId="2C9D3472" w:rsidR="00C21BE3" w:rsidRPr="001E3317" w:rsidRDefault="00C21BE3" w:rsidP="00C21BE3">
      <w:pPr>
        <w:pStyle w:val="4"/>
        <w:rPr>
          <w:b/>
          <w:bCs w:val="0"/>
          <w:rtl/>
        </w:rPr>
      </w:pPr>
      <w:r>
        <w:rPr>
          <w:rtl/>
        </w:rPr>
        <w:t xml:space="preserve">אין הרשות קונה, ולא הכלי, ולא משיכה, ולא הגבהה, אא"כ פסק תחלה </w:t>
      </w:r>
      <w:proofErr w:type="spellStart"/>
      <w:r>
        <w:rPr>
          <w:rtl/>
        </w:rPr>
        <w:t>המדה</w:t>
      </w:r>
      <w:proofErr w:type="spellEnd"/>
      <w:r>
        <w:rPr>
          <w:rtl/>
        </w:rPr>
        <w:t xml:space="preserve"> בכך וכך; אבל כל זמן שלא פסק, אין לו שום צד שיקנה בו, </w:t>
      </w:r>
      <w:proofErr w:type="spellStart"/>
      <w:r>
        <w:rPr>
          <w:rtl/>
        </w:rPr>
        <w:t>דכל</w:t>
      </w:r>
      <w:proofErr w:type="spellEnd"/>
      <w:r>
        <w:rPr>
          <w:rtl/>
        </w:rPr>
        <w:t xml:space="preserve"> זמן שלא פסק לא סמכה דעת שניהם, שמא לא יסכימו על הסכום. ואם המקח  דבר שדמיו קצובים, אף על פי שלא פסק, קנה. וכן אם א"ל: הריני מוכר לך כפי מה </w:t>
      </w:r>
      <w:proofErr w:type="spellStart"/>
      <w:r>
        <w:rPr>
          <w:rtl/>
        </w:rPr>
        <w:t>שישמוהו</w:t>
      </w:r>
      <w:proofErr w:type="spellEnd"/>
      <w:r>
        <w:rPr>
          <w:rtl/>
        </w:rPr>
        <w:t xml:space="preserve"> ג', קנה, אפילו אין דמיו קצובים. היו הפירות </w:t>
      </w:r>
      <w:proofErr w:type="spellStart"/>
      <w:r>
        <w:rPr>
          <w:rtl/>
        </w:rPr>
        <w:t>בסימטא</w:t>
      </w:r>
      <w:proofErr w:type="spellEnd"/>
      <w:r>
        <w:rPr>
          <w:rtl/>
        </w:rPr>
        <w:t xml:space="preserve"> או בחצר של שניהם, ואפילו היו ברשות לוקח, והיו בתוך כליו של מוכר, קבל עליו המוכר למכור והתחיל המוכר למדוד בתוך כליו של מוכר, אם א"ל: כור </w:t>
      </w:r>
      <w:proofErr w:type="spellStart"/>
      <w:r>
        <w:rPr>
          <w:rtl/>
        </w:rPr>
        <w:t>בשלשים</w:t>
      </w:r>
      <w:proofErr w:type="spellEnd"/>
      <w:r>
        <w:rPr>
          <w:rtl/>
        </w:rPr>
        <w:t xml:space="preserve"> סלע אני מוכר לך, יכול לחזור בו אפילו בסאה אחרונה, הואיל ועדיין הפירות בכליו ולא גמר כל </w:t>
      </w:r>
      <w:proofErr w:type="spellStart"/>
      <w:r>
        <w:rPr>
          <w:rtl/>
        </w:rPr>
        <w:t>המדה</w:t>
      </w:r>
      <w:proofErr w:type="spellEnd"/>
      <w:r>
        <w:rPr>
          <w:rtl/>
        </w:rPr>
        <w:t xml:space="preserve">, וכליו של מוכר אינם קונים ללוקח אף על פי שהוא ברשות לוקח. </w:t>
      </w:r>
      <w:r w:rsidRPr="001E3317">
        <w:rPr>
          <w:b/>
          <w:bCs w:val="0"/>
          <w:rtl/>
        </w:rPr>
        <w:t xml:space="preserve">הגה: וי"א </w:t>
      </w:r>
      <w:proofErr w:type="spellStart"/>
      <w:r w:rsidRPr="001E3317">
        <w:rPr>
          <w:b/>
          <w:bCs w:val="0"/>
          <w:rtl/>
        </w:rPr>
        <w:t>דכל</w:t>
      </w:r>
      <w:proofErr w:type="spellEnd"/>
      <w:r w:rsidRPr="001E3317">
        <w:rPr>
          <w:b/>
          <w:bCs w:val="0"/>
          <w:rtl/>
        </w:rPr>
        <w:t xml:space="preserve"> שגילה דעתו שאינו רוצה למכור רק הכור ביחד, אפילו היה ברשות לוקח ובכליו של לוקח, או שמשך או שהגביה, לא קנה אא"כ מדדו (טור בשם </w:t>
      </w:r>
      <w:proofErr w:type="spellStart"/>
      <w:r w:rsidRPr="001E3317">
        <w:rPr>
          <w:b/>
          <w:bCs w:val="0"/>
          <w:rtl/>
        </w:rPr>
        <w:t>הרא"ש</w:t>
      </w:r>
      <w:proofErr w:type="spellEnd"/>
      <w:r w:rsidRPr="001E3317">
        <w:rPr>
          <w:b/>
          <w:bCs w:val="0"/>
          <w:rtl/>
        </w:rPr>
        <w:t xml:space="preserve"> וכשיטת </w:t>
      </w:r>
      <w:proofErr w:type="spellStart"/>
      <w:r w:rsidRPr="001E3317">
        <w:rPr>
          <w:b/>
          <w:bCs w:val="0"/>
          <w:rtl/>
        </w:rPr>
        <w:t>הרשב"ם</w:t>
      </w:r>
      <w:proofErr w:type="spellEnd"/>
      <w:r w:rsidRPr="001E3317">
        <w:rPr>
          <w:b/>
          <w:bCs w:val="0"/>
          <w:rtl/>
        </w:rPr>
        <w:t>).</w:t>
      </w:r>
      <w:r>
        <w:rPr>
          <w:rtl/>
        </w:rPr>
        <w:t xml:space="preserve"> ואם א"ל: כור </w:t>
      </w:r>
      <w:proofErr w:type="spellStart"/>
      <w:r>
        <w:rPr>
          <w:rtl/>
        </w:rPr>
        <w:t>בשלשים</w:t>
      </w:r>
      <w:proofErr w:type="spellEnd"/>
      <w:r>
        <w:rPr>
          <w:rtl/>
        </w:rPr>
        <w:t xml:space="preserve"> סאה בסלע, ראשון </w:t>
      </w:r>
      <w:proofErr w:type="spellStart"/>
      <w:r>
        <w:rPr>
          <w:rtl/>
        </w:rPr>
        <w:t>ראשון</w:t>
      </w:r>
      <w:proofErr w:type="spellEnd"/>
      <w:r>
        <w:rPr>
          <w:rtl/>
        </w:rPr>
        <w:t xml:space="preserve"> קנה, כיון שפסקו דמים על (כל סאה וסאה), כל סאה שיגביה המוכר ויערה אותה נגמרה מכירתה, הואיל ואין הפירות ברשות המוכר ולא ברשות הרבים. ואילו לא היו הפירות בכליו של מוכר, כיון שהם ברשות לוקח קנה משפסק, אף על פי שלא מדד, כמו שנתבאר </w:t>
      </w:r>
      <w:proofErr w:type="spellStart"/>
      <w:r>
        <w:rPr>
          <w:rtl/>
        </w:rPr>
        <w:t>בס"ג</w:t>
      </w:r>
      <w:proofErr w:type="spellEnd"/>
      <w:r>
        <w:rPr>
          <w:rtl/>
        </w:rPr>
        <w:t xml:space="preserve">. </w:t>
      </w:r>
      <w:r w:rsidRPr="001E3317">
        <w:rPr>
          <w:b/>
          <w:bCs w:val="0"/>
          <w:rtl/>
        </w:rPr>
        <w:t xml:space="preserve">הגה: וי"א דלא קנה ראשון </w:t>
      </w:r>
      <w:proofErr w:type="spellStart"/>
      <w:r w:rsidRPr="001E3317">
        <w:rPr>
          <w:b/>
          <w:bCs w:val="0"/>
          <w:rtl/>
        </w:rPr>
        <w:t>ראשון</w:t>
      </w:r>
      <w:proofErr w:type="spellEnd"/>
      <w:r w:rsidRPr="001E3317">
        <w:rPr>
          <w:b/>
          <w:bCs w:val="0"/>
          <w:rtl/>
        </w:rPr>
        <w:t xml:space="preserve"> אלא מטעם שהוא מוחזק. ולכן אם לא נתן המעות, הלוקח יכול לחזור (טור בשם </w:t>
      </w:r>
      <w:proofErr w:type="spellStart"/>
      <w:r w:rsidRPr="001E3317">
        <w:rPr>
          <w:b/>
          <w:bCs w:val="0"/>
          <w:rtl/>
        </w:rPr>
        <w:t>הרמ"ה</w:t>
      </w:r>
      <w:proofErr w:type="spellEnd"/>
      <w:r w:rsidRPr="001E3317">
        <w:rPr>
          <w:b/>
          <w:bCs w:val="0"/>
          <w:rtl/>
        </w:rPr>
        <w:t xml:space="preserve">). פתח לו המוכר חבית יין, וכשמדד לו החצי רוצה הלוקח לחזור ולא </w:t>
      </w:r>
      <w:proofErr w:type="spellStart"/>
      <w:r w:rsidRPr="001E3317">
        <w:rPr>
          <w:b/>
          <w:bCs w:val="0"/>
          <w:rtl/>
        </w:rPr>
        <w:t>ליקח</w:t>
      </w:r>
      <w:proofErr w:type="spellEnd"/>
      <w:r w:rsidRPr="001E3317">
        <w:rPr>
          <w:b/>
          <w:bCs w:val="0"/>
          <w:rtl/>
        </w:rPr>
        <w:t xml:space="preserve"> יותר, והמוכר אומר שהמותר יחמיץ, צריך הלוקח </w:t>
      </w:r>
      <w:proofErr w:type="spellStart"/>
      <w:r w:rsidRPr="001E3317">
        <w:rPr>
          <w:b/>
          <w:bCs w:val="0"/>
          <w:rtl/>
        </w:rPr>
        <w:t>ליקח</w:t>
      </w:r>
      <w:proofErr w:type="spellEnd"/>
      <w:r w:rsidRPr="001E3317">
        <w:rPr>
          <w:b/>
          <w:bCs w:val="0"/>
          <w:rtl/>
        </w:rPr>
        <w:t xml:space="preserve"> כולו או לקבל אחריות על המותר, אם יתקלקל שישלם לו כל החבית כפי מה שהיה </w:t>
      </w:r>
      <w:proofErr w:type="spellStart"/>
      <w:r w:rsidRPr="001E3317">
        <w:rPr>
          <w:b/>
          <w:bCs w:val="0"/>
          <w:rtl/>
        </w:rPr>
        <w:t>שוה</w:t>
      </w:r>
      <w:proofErr w:type="spellEnd"/>
      <w:r w:rsidRPr="001E3317">
        <w:rPr>
          <w:b/>
          <w:bCs w:val="0"/>
          <w:rtl/>
        </w:rPr>
        <w:t xml:space="preserve"> בשעה </w:t>
      </w:r>
      <w:proofErr w:type="spellStart"/>
      <w:r w:rsidRPr="001E3317">
        <w:rPr>
          <w:b/>
          <w:bCs w:val="0"/>
          <w:rtl/>
        </w:rPr>
        <w:t>שקנאו</w:t>
      </w:r>
      <w:proofErr w:type="spellEnd"/>
      <w:r w:rsidRPr="001E3317">
        <w:rPr>
          <w:b/>
          <w:bCs w:val="0"/>
          <w:rtl/>
        </w:rPr>
        <w:t xml:space="preserve"> (טור בשם </w:t>
      </w:r>
      <w:proofErr w:type="spellStart"/>
      <w:r w:rsidRPr="001E3317">
        <w:rPr>
          <w:b/>
          <w:bCs w:val="0"/>
          <w:rtl/>
        </w:rPr>
        <w:t>הרא"ש</w:t>
      </w:r>
      <w:proofErr w:type="spellEnd"/>
      <w:r w:rsidRPr="001E3317">
        <w:rPr>
          <w:b/>
          <w:bCs w:val="0"/>
          <w:rtl/>
        </w:rPr>
        <w:t xml:space="preserve"> כלל ק"ב סי' א'). וי"א </w:t>
      </w:r>
      <w:proofErr w:type="spellStart"/>
      <w:r w:rsidRPr="001E3317">
        <w:rPr>
          <w:b/>
          <w:bCs w:val="0"/>
          <w:rtl/>
        </w:rPr>
        <w:t>דכל</w:t>
      </w:r>
      <w:proofErr w:type="spellEnd"/>
      <w:r w:rsidRPr="001E3317">
        <w:rPr>
          <w:b/>
          <w:bCs w:val="0"/>
          <w:rtl/>
        </w:rPr>
        <w:t xml:space="preserve"> זה כשמדד המוכר; אבל אם מדד הלוקח, קנה בכל ענין, </w:t>
      </w:r>
      <w:proofErr w:type="spellStart"/>
      <w:r w:rsidRPr="001E3317">
        <w:rPr>
          <w:b/>
          <w:bCs w:val="0"/>
          <w:rtl/>
        </w:rPr>
        <w:t>דמדידתו</w:t>
      </w:r>
      <w:proofErr w:type="spellEnd"/>
      <w:r w:rsidRPr="001E3317">
        <w:rPr>
          <w:b/>
          <w:bCs w:val="0"/>
          <w:rtl/>
        </w:rPr>
        <w:t xml:space="preserve"> הוי כמשיכה (טור). ויש </w:t>
      </w:r>
      <w:proofErr w:type="spellStart"/>
      <w:r w:rsidRPr="001E3317">
        <w:rPr>
          <w:b/>
          <w:bCs w:val="0"/>
          <w:rtl/>
        </w:rPr>
        <w:t>חולקין</w:t>
      </w:r>
      <w:proofErr w:type="spellEnd"/>
      <w:r w:rsidRPr="001E3317">
        <w:rPr>
          <w:b/>
          <w:bCs w:val="0"/>
          <w:rtl/>
        </w:rPr>
        <w:t xml:space="preserve"> (טור בשם </w:t>
      </w:r>
      <w:proofErr w:type="spellStart"/>
      <w:r w:rsidRPr="001E3317">
        <w:rPr>
          <w:b/>
          <w:bCs w:val="0"/>
          <w:rtl/>
        </w:rPr>
        <w:t>הראב"ד</w:t>
      </w:r>
      <w:proofErr w:type="spellEnd"/>
      <w:r w:rsidRPr="001E3317">
        <w:rPr>
          <w:b/>
          <w:bCs w:val="0"/>
          <w:rtl/>
        </w:rPr>
        <w:t xml:space="preserve">). כל שנקנה המקח אין אחד מהם יכול לחזור, אף על פי שנפלו חילוקים ביניהם ומיאן המוכר לתת לו </w:t>
      </w:r>
      <w:proofErr w:type="spellStart"/>
      <w:r w:rsidRPr="001E3317">
        <w:rPr>
          <w:b/>
          <w:bCs w:val="0"/>
          <w:rtl/>
        </w:rPr>
        <w:t>מקחו</w:t>
      </w:r>
      <w:proofErr w:type="spellEnd"/>
      <w:r w:rsidRPr="001E3317">
        <w:rPr>
          <w:b/>
          <w:bCs w:val="0"/>
          <w:rtl/>
        </w:rPr>
        <w:t>, אלא ידונו אח"כ על מה שביניהם (</w:t>
      </w:r>
      <w:proofErr w:type="spellStart"/>
      <w:r w:rsidRPr="001E3317">
        <w:rPr>
          <w:b/>
          <w:bCs w:val="0"/>
          <w:rtl/>
        </w:rPr>
        <w:t>ריב"ש</w:t>
      </w:r>
      <w:proofErr w:type="spellEnd"/>
      <w:r w:rsidRPr="001E3317">
        <w:rPr>
          <w:b/>
          <w:bCs w:val="0"/>
          <w:rtl/>
        </w:rPr>
        <w:t xml:space="preserve"> סי' רכ"ב). </w:t>
      </w:r>
    </w:p>
    <w:p w14:paraId="2E4C4562" w14:textId="77777777" w:rsidR="00C21BE3" w:rsidRDefault="00C21BE3" w:rsidP="00C21BE3">
      <w:pPr>
        <w:pStyle w:val="4"/>
        <w:rPr>
          <w:rtl/>
        </w:rPr>
      </w:pPr>
      <w:r>
        <w:rPr>
          <w:rtl/>
        </w:rPr>
        <w:t>סעיף ח</w:t>
      </w:r>
    </w:p>
    <w:p w14:paraId="3F0E9EC9" w14:textId="2FDACE58" w:rsidR="00C21BE3" w:rsidRDefault="00C21BE3" w:rsidP="00C21BE3">
      <w:pPr>
        <w:pStyle w:val="4"/>
        <w:rPr>
          <w:rtl/>
        </w:rPr>
      </w:pPr>
      <w:r>
        <w:rPr>
          <w:rtl/>
        </w:rPr>
        <w:t xml:space="preserve">הכניס הלוקח את החמורים לביתו עם התבואה שעליהם, אותה משיכה אינה כלום, אפילו אם פסק הדמים ומדד המוכר על החמורים, לא קנה. ויש מי שאומר שאפילו מדד לוקח על החמורים, לא קנה, שלא </w:t>
      </w:r>
      <w:proofErr w:type="spellStart"/>
      <w:r>
        <w:rPr>
          <w:rtl/>
        </w:rPr>
        <w:t>נתכוין</w:t>
      </w:r>
      <w:proofErr w:type="spellEnd"/>
      <w:r>
        <w:rPr>
          <w:rtl/>
        </w:rPr>
        <w:t xml:space="preserve"> למשיכה ולקנות במדידה זו, </w:t>
      </w:r>
      <w:proofErr w:type="spellStart"/>
      <w:r>
        <w:rPr>
          <w:rtl/>
        </w:rPr>
        <w:t>דלמדידה</w:t>
      </w:r>
      <w:proofErr w:type="spellEnd"/>
      <w:r>
        <w:rPr>
          <w:rtl/>
        </w:rPr>
        <w:t xml:space="preserve"> בעלמא </w:t>
      </w:r>
      <w:proofErr w:type="spellStart"/>
      <w:r>
        <w:rPr>
          <w:rtl/>
        </w:rPr>
        <w:t>נתכוין</w:t>
      </w:r>
      <w:proofErr w:type="spellEnd"/>
      <w:r>
        <w:rPr>
          <w:rtl/>
        </w:rPr>
        <w:t xml:space="preserve">. </w:t>
      </w:r>
      <w:r w:rsidR="001E3317">
        <w:rPr>
          <w:rFonts w:hint="cs"/>
          <w:rtl/>
        </w:rPr>
        <w:t>(</w:t>
      </w:r>
      <w:r w:rsidRPr="001E3317">
        <w:rPr>
          <w:b/>
          <w:bCs w:val="0"/>
          <w:rtl/>
        </w:rPr>
        <w:t xml:space="preserve">ויש </w:t>
      </w:r>
      <w:proofErr w:type="spellStart"/>
      <w:r w:rsidRPr="001E3317">
        <w:rPr>
          <w:b/>
          <w:bCs w:val="0"/>
          <w:rtl/>
        </w:rPr>
        <w:t>חולקין</w:t>
      </w:r>
      <w:proofErr w:type="spellEnd"/>
      <w:r w:rsidRPr="001E3317">
        <w:rPr>
          <w:b/>
          <w:bCs w:val="0"/>
          <w:rtl/>
        </w:rPr>
        <w:t xml:space="preserve"> </w:t>
      </w:r>
      <w:proofErr w:type="spellStart"/>
      <w:r w:rsidRPr="001E3317">
        <w:rPr>
          <w:b/>
          <w:bCs w:val="0"/>
          <w:rtl/>
        </w:rPr>
        <w:t>וסבירא</w:t>
      </w:r>
      <w:proofErr w:type="spellEnd"/>
      <w:r w:rsidRPr="001E3317">
        <w:rPr>
          <w:b/>
          <w:bCs w:val="0"/>
          <w:rtl/>
        </w:rPr>
        <w:t xml:space="preserve"> להו דאם מדד לוקח קנה, וכמו שנתבאר</w:t>
      </w:r>
      <w:r w:rsidR="001E3317">
        <w:rPr>
          <w:rFonts w:hint="cs"/>
          <w:b/>
          <w:bCs w:val="0"/>
          <w:rtl/>
        </w:rPr>
        <w:t>)</w:t>
      </w:r>
      <w:r>
        <w:rPr>
          <w:rtl/>
        </w:rPr>
        <w:t xml:space="preserve"> </w:t>
      </w:r>
    </w:p>
    <w:p w14:paraId="66663D68" w14:textId="5F883791" w:rsidR="00EF54A0" w:rsidRPr="00EF54A0" w:rsidRDefault="00EF54A0" w:rsidP="00EF54A0">
      <w:pPr>
        <w:pStyle w:val="af9"/>
        <w:rPr>
          <w:rtl/>
        </w:rPr>
      </w:pPr>
      <w:bookmarkStart w:id="172" w:name="_Toc148885315"/>
      <w:r>
        <w:rPr>
          <w:rFonts w:hint="cs"/>
          <w:rtl/>
        </w:rPr>
        <w:t>סתירה בדברי הטור</w:t>
      </w:r>
      <w:bookmarkEnd w:id="172"/>
      <w:r>
        <w:rPr>
          <w:rFonts w:hint="cs"/>
          <w:rtl/>
        </w:rPr>
        <w:t xml:space="preserve"> </w:t>
      </w:r>
    </w:p>
    <w:p w14:paraId="384CC542" w14:textId="2030042A" w:rsidR="00AB5E43" w:rsidRPr="00AB5E43" w:rsidRDefault="00AB5E43" w:rsidP="00AB5E43">
      <w:pPr>
        <w:rPr>
          <w:rtl/>
        </w:rPr>
      </w:pPr>
      <w:r>
        <w:rPr>
          <w:rFonts w:hint="cs"/>
          <w:rtl/>
        </w:rPr>
        <w:t>ה</w:t>
      </w:r>
      <w:r w:rsidRPr="00AB5E43">
        <w:rPr>
          <w:rtl/>
        </w:rPr>
        <w:t>טור</w:t>
      </w:r>
      <w:r>
        <w:rPr>
          <w:rtl/>
        </w:rPr>
        <w:t xml:space="preserve"> </w:t>
      </w:r>
      <w:r>
        <w:rPr>
          <w:rFonts w:hint="cs"/>
          <w:rtl/>
        </w:rPr>
        <w:t xml:space="preserve">הביא את דעת </w:t>
      </w:r>
      <w:proofErr w:type="spellStart"/>
      <w:r>
        <w:rPr>
          <w:rFonts w:hint="cs"/>
          <w:rtl/>
        </w:rPr>
        <w:t>ה</w:t>
      </w:r>
      <w:r w:rsidRPr="00AB5E43">
        <w:rPr>
          <w:rFonts w:hint="cs"/>
          <w:b/>
          <w:bCs/>
          <w:rtl/>
        </w:rPr>
        <w:t>ראב"ד</w:t>
      </w:r>
      <w:proofErr w:type="spellEnd"/>
      <w:r>
        <w:rPr>
          <w:rFonts w:hint="cs"/>
          <w:b/>
          <w:bCs/>
          <w:rtl/>
        </w:rPr>
        <w:t xml:space="preserve"> </w:t>
      </w:r>
      <w:r>
        <w:rPr>
          <w:rFonts w:hint="cs"/>
          <w:rtl/>
        </w:rPr>
        <w:t xml:space="preserve">שסובר שאם הלוקח מדד על החמורים, כיון שלא התכוון לקניין משיכה אלא רק למדידה בעלמא לכן לא קונה, </w:t>
      </w:r>
      <w:proofErr w:type="spellStart"/>
      <w:r>
        <w:rPr>
          <w:rFonts w:hint="cs"/>
          <w:rtl/>
        </w:rPr>
        <w:t>וכ"פ</w:t>
      </w:r>
      <w:proofErr w:type="spellEnd"/>
      <w:r>
        <w:rPr>
          <w:rFonts w:hint="cs"/>
          <w:rtl/>
        </w:rPr>
        <w:t xml:space="preserve"> </w:t>
      </w:r>
      <w:proofErr w:type="spellStart"/>
      <w:r>
        <w:rPr>
          <w:rFonts w:hint="cs"/>
          <w:rtl/>
        </w:rPr>
        <w:t>ה</w:t>
      </w:r>
      <w:r>
        <w:rPr>
          <w:rFonts w:hint="cs"/>
          <w:b/>
          <w:bCs/>
          <w:rtl/>
        </w:rPr>
        <w:t>שו"ע</w:t>
      </w:r>
      <w:proofErr w:type="spellEnd"/>
      <w:r>
        <w:rPr>
          <w:rFonts w:hint="cs"/>
          <w:rtl/>
        </w:rPr>
        <w:t>. אולם ה</w:t>
      </w:r>
      <w:r w:rsidRPr="00AB5E43">
        <w:rPr>
          <w:rFonts w:hint="cs"/>
          <w:b/>
          <w:bCs/>
          <w:rtl/>
        </w:rPr>
        <w:t>טור</w:t>
      </w:r>
      <w:r>
        <w:rPr>
          <w:rFonts w:hint="cs"/>
          <w:rtl/>
        </w:rPr>
        <w:t xml:space="preserve"> עצמו חולק וסובר שגם </w:t>
      </w:r>
      <w:proofErr w:type="spellStart"/>
      <w:r>
        <w:rPr>
          <w:rFonts w:hint="cs"/>
          <w:rtl/>
        </w:rPr>
        <w:t>בכה"ג</w:t>
      </w:r>
      <w:proofErr w:type="spellEnd"/>
      <w:r>
        <w:rPr>
          <w:rFonts w:hint="cs"/>
          <w:rtl/>
        </w:rPr>
        <w:t xml:space="preserve"> קונה, </w:t>
      </w:r>
      <w:proofErr w:type="spellStart"/>
      <w:r>
        <w:rPr>
          <w:rFonts w:hint="cs"/>
          <w:rtl/>
        </w:rPr>
        <w:t>וכ"פ</w:t>
      </w:r>
      <w:proofErr w:type="spellEnd"/>
      <w:r>
        <w:rPr>
          <w:rFonts w:hint="cs"/>
          <w:rtl/>
        </w:rPr>
        <w:t xml:space="preserve"> </w:t>
      </w:r>
      <w:proofErr w:type="spellStart"/>
      <w:r>
        <w:rPr>
          <w:rFonts w:hint="cs"/>
          <w:rtl/>
        </w:rPr>
        <w:t>ה</w:t>
      </w:r>
      <w:r>
        <w:rPr>
          <w:rFonts w:hint="cs"/>
          <w:b/>
          <w:bCs/>
          <w:rtl/>
        </w:rPr>
        <w:t>רמ"א</w:t>
      </w:r>
      <w:proofErr w:type="spellEnd"/>
      <w:r>
        <w:rPr>
          <w:rFonts w:hint="cs"/>
          <w:rtl/>
        </w:rPr>
        <w:t>.</w:t>
      </w:r>
    </w:p>
    <w:p w14:paraId="3DC88C84" w14:textId="2DC30F14" w:rsidR="00517355" w:rsidRDefault="00AB5E43" w:rsidP="00517355">
      <w:pPr>
        <w:rPr>
          <w:rtl/>
        </w:rPr>
      </w:pPr>
      <w:r>
        <w:rPr>
          <w:rFonts w:hint="cs"/>
          <w:rtl/>
        </w:rPr>
        <w:lastRenderedPageBreak/>
        <w:t xml:space="preserve">דעת הטור צ"ע מפני שהוא סותר את דבריו </w:t>
      </w:r>
      <w:proofErr w:type="spellStart"/>
      <w:r>
        <w:rPr>
          <w:rFonts w:hint="cs"/>
          <w:rtl/>
        </w:rPr>
        <w:t>ממ"ש</w:t>
      </w:r>
      <w:proofErr w:type="spellEnd"/>
      <w:r>
        <w:rPr>
          <w:rFonts w:hint="cs"/>
          <w:rtl/>
        </w:rPr>
        <w:t xml:space="preserve"> ביו"ד </w:t>
      </w:r>
      <w:r w:rsidR="00517355">
        <w:rPr>
          <w:rFonts w:hint="cs"/>
          <w:rtl/>
        </w:rPr>
        <w:t xml:space="preserve">בהי' יין נסך, </w:t>
      </w:r>
      <w:r>
        <w:rPr>
          <w:rFonts w:hint="cs"/>
          <w:rtl/>
        </w:rPr>
        <w:t>גבי גוי שאם מדד יין והגביה או</w:t>
      </w:r>
      <w:r w:rsidR="00517355">
        <w:rPr>
          <w:rFonts w:hint="cs"/>
          <w:rtl/>
        </w:rPr>
        <w:t xml:space="preserve">תו </w:t>
      </w:r>
      <w:r w:rsidR="00517355">
        <w:rPr>
          <w:rtl/>
        </w:rPr>
        <w:t>תחלה לקנותו קנאו</w:t>
      </w:r>
      <w:r w:rsidR="00517355">
        <w:rPr>
          <w:rFonts w:hint="cs"/>
          <w:rtl/>
        </w:rPr>
        <w:t xml:space="preserve">. וכתב </w:t>
      </w:r>
      <w:proofErr w:type="spellStart"/>
      <w:r w:rsidR="00517355">
        <w:rPr>
          <w:rFonts w:hint="cs"/>
          <w:rtl/>
        </w:rPr>
        <w:t>הב"י</w:t>
      </w:r>
      <w:proofErr w:type="spellEnd"/>
      <w:r w:rsidR="00517355">
        <w:rPr>
          <w:rFonts w:hint="cs"/>
          <w:rtl/>
        </w:rPr>
        <w:t xml:space="preserve"> משמע שאם מדד והתכוון למדידה לא קנה אע"פ שהיה מוגבה מכוחו. וזה סברת </w:t>
      </w:r>
      <w:proofErr w:type="spellStart"/>
      <w:r w:rsidR="00517355">
        <w:rPr>
          <w:rFonts w:hint="cs"/>
          <w:rtl/>
        </w:rPr>
        <w:t>הראב"ד</w:t>
      </w:r>
      <w:proofErr w:type="spellEnd"/>
      <w:r w:rsidR="00517355">
        <w:rPr>
          <w:rFonts w:hint="cs"/>
          <w:rtl/>
        </w:rPr>
        <w:t xml:space="preserve"> והטור לא הסכים עמו אצלנו, א"כ יש סתירה בדברי הטור</w:t>
      </w:r>
      <w:r w:rsidR="00277E89">
        <w:rPr>
          <w:rFonts w:hint="cs"/>
          <w:rtl/>
        </w:rPr>
        <w:t>!</w:t>
      </w:r>
    </w:p>
    <w:p w14:paraId="3CAC0CF2" w14:textId="77777777" w:rsidR="009250FB" w:rsidRDefault="00517355" w:rsidP="00517355">
      <w:pPr>
        <w:rPr>
          <w:rtl/>
        </w:rPr>
      </w:pPr>
      <w:r>
        <w:rPr>
          <w:rFonts w:hint="cs"/>
          <w:rtl/>
        </w:rPr>
        <w:t>הקצות מיישב:</w:t>
      </w:r>
      <w:r w:rsidR="00277E89">
        <w:rPr>
          <w:rFonts w:hint="cs"/>
          <w:rtl/>
        </w:rPr>
        <w:t xml:space="preserve"> </w:t>
      </w:r>
      <w:proofErr w:type="spellStart"/>
      <w:r w:rsidR="00277E89">
        <w:rPr>
          <w:rFonts w:hint="cs"/>
          <w:rtl/>
        </w:rPr>
        <w:t>דהטעם</w:t>
      </w:r>
      <w:proofErr w:type="spellEnd"/>
      <w:r w:rsidR="00277E89">
        <w:rPr>
          <w:rFonts w:hint="cs"/>
          <w:rtl/>
        </w:rPr>
        <w:t xml:space="preserve"> שקונה לדעת הטור במדידה ע"ג החמור, כיון שיש דעת אחרת מקנה, וכיון שיש דעת אחרת ומעשה של הקונה אף בלי מחשבתו לקניין זה מועיל. אולם גבי יין נסך אומר הטור, כאן אני מודה </w:t>
      </w:r>
      <w:proofErr w:type="spellStart"/>
      <w:r w:rsidR="00277E89">
        <w:rPr>
          <w:rFonts w:hint="cs"/>
          <w:rtl/>
        </w:rPr>
        <w:t>לראב"ד</w:t>
      </w:r>
      <w:proofErr w:type="spellEnd"/>
      <w:r w:rsidR="00277E89">
        <w:rPr>
          <w:rFonts w:hint="cs"/>
          <w:rtl/>
        </w:rPr>
        <w:t xml:space="preserve"> שבמדידה לחוד אינו קונה, כיון ששם מדובר על גוי, והרי דין של דעת אחרת מקנה הוא מדין זכיה וזה לא מועיל בגוי. </w:t>
      </w:r>
    </w:p>
    <w:p w14:paraId="72F80F39" w14:textId="4DFD135E" w:rsidR="009250FB" w:rsidRDefault="00277E89" w:rsidP="009250FB">
      <w:pPr>
        <w:rPr>
          <w:rtl/>
        </w:rPr>
      </w:pPr>
      <w:r>
        <w:rPr>
          <w:rFonts w:hint="cs"/>
          <w:rtl/>
        </w:rPr>
        <w:t>וב</w:t>
      </w:r>
      <w:r w:rsidRPr="009250FB">
        <w:rPr>
          <w:rFonts w:hint="cs"/>
          <w:b/>
          <w:bCs/>
          <w:rtl/>
        </w:rPr>
        <w:t>נתיבות</w:t>
      </w:r>
      <w:r>
        <w:rPr>
          <w:rFonts w:hint="cs"/>
          <w:rtl/>
        </w:rPr>
        <w:t xml:space="preserve"> </w:t>
      </w:r>
      <w:r w:rsidR="009250FB">
        <w:rPr>
          <w:rFonts w:hint="cs"/>
          <w:rtl/>
        </w:rPr>
        <w:t>(</w:t>
      </w:r>
      <w:proofErr w:type="spellStart"/>
      <w:r w:rsidR="009250FB">
        <w:rPr>
          <w:rFonts w:hint="cs"/>
          <w:rtl/>
        </w:rPr>
        <w:t>ס"ק</w:t>
      </w:r>
      <w:proofErr w:type="spellEnd"/>
      <w:r w:rsidR="009250FB">
        <w:rPr>
          <w:rFonts w:hint="cs"/>
          <w:rtl/>
        </w:rPr>
        <w:t xml:space="preserve"> טו) </w:t>
      </w:r>
      <w:r>
        <w:rPr>
          <w:rFonts w:hint="cs"/>
          <w:rtl/>
        </w:rPr>
        <w:t xml:space="preserve">כתב עפ"י דברי </w:t>
      </w:r>
      <w:proofErr w:type="spellStart"/>
      <w:r>
        <w:rPr>
          <w:rFonts w:hint="cs"/>
          <w:rtl/>
        </w:rPr>
        <w:t>המהרי"ט</w:t>
      </w:r>
      <w:proofErr w:type="spellEnd"/>
      <w:r>
        <w:rPr>
          <w:rFonts w:hint="cs"/>
          <w:rtl/>
        </w:rPr>
        <w:t xml:space="preserve"> שאומר שרשותו קונה לו שלא מדעתו, וכיון שזה הגיע לידו וידו הוא רשותו וקונה לו שלא מדעתו,</w:t>
      </w:r>
      <w:r w:rsidR="009250FB">
        <w:rPr>
          <w:rFonts w:hint="cs"/>
          <w:rtl/>
        </w:rPr>
        <w:t xml:space="preserve"> ומבואר שחצר שקונה שלא מדעתו זה משום שליחות, וכיון שבגוי זה לא שייך שהרי אין שליחות לגוי לכן בגוי לא קונה. ובזה דברי הטור מתורצים.</w:t>
      </w:r>
    </w:p>
    <w:p w14:paraId="05251A9A" w14:textId="0D7DD07C" w:rsidR="00EF54A0" w:rsidRDefault="00EF54A0" w:rsidP="00EF54A0">
      <w:pPr>
        <w:pStyle w:val="af9"/>
        <w:rPr>
          <w:rtl/>
        </w:rPr>
      </w:pPr>
      <w:bookmarkStart w:id="173" w:name="_Toc148885316"/>
      <w:r>
        <w:rPr>
          <w:rFonts w:hint="cs"/>
          <w:rtl/>
        </w:rPr>
        <w:t xml:space="preserve">סתירה בדברי </w:t>
      </w:r>
      <w:proofErr w:type="spellStart"/>
      <w:r>
        <w:rPr>
          <w:rFonts w:hint="cs"/>
          <w:rtl/>
        </w:rPr>
        <w:t>הראב"ד</w:t>
      </w:r>
      <w:bookmarkEnd w:id="173"/>
      <w:proofErr w:type="spellEnd"/>
    </w:p>
    <w:p w14:paraId="6DE477A3" w14:textId="308325FE" w:rsidR="00277E89" w:rsidRDefault="00277E89" w:rsidP="00277E89">
      <w:pPr>
        <w:rPr>
          <w:rtl/>
        </w:rPr>
      </w:pPr>
      <w:r>
        <w:rPr>
          <w:rFonts w:hint="cs"/>
          <w:rtl/>
        </w:rPr>
        <w:t xml:space="preserve">בדעת </w:t>
      </w:r>
      <w:proofErr w:type="spellStart"/>
      <w:r>
        <w:rPr>
          <w:rFonts w:hint="cs"/>
          <w:rtl/>
        </w:rPr>
        <w:t>הראב"ד</w:t>
      </w:r>
      <w:proofErr w:type="spellEnd"/>
      <w:r>
        <w:rPr>
          <w:rFonts w:hint="cs"/>
          <w:rtl/>
        </w:rPr>
        <w:t xml:space="preserve"> עצמו צ"ב שהרי </w:t>
      </w:r>
      <w:proofErr w:type="spellStart"/>
      <w:r>
        <w:rPr>
          <w:rFonts w:hint="cs"/>
          <w:rtl/>
        </w:rPr>
        <w:t>הראב"ד</w:t>
      </w:r>
      <w:proofErr w:type="spellEnd"/>
      <w:r>
        <w:rPr>
          <w:rFonts w:hint="cs"/>
          <w:rtl/>
        </w:rPr>
        <w:t xml:space="preserve"> שהובא </w:t>
      </w:r>
      <w:proofErr w:type="spellStart"/>
      <w:r>
        <w:rPr>
          <w:rFonts w:hint="cs"/>
          <w:rtl/>
        </w:rPr>
        <w:t>בנמו"י</w:t>
      </w:r>
      <w:proofErr w:type="spellEnd"/>
      <w:r>
        <w:rPr>
          <w:rFonts w:hint="cs"/>
          <w:rtl/>
        </w:rPr>
        <w:t xml:space="preserve"> בב"ב גבי </w:t>
      </w:r>
      <w:proofErr w:type="spellStart"/>
      <w:r>
        <w:rPr>
          <w:rFonts w:hint="cs"/>
          <w:rtl/>
        </w:rPr>
        <w:t>הסוגיא</w:t>
      </w:r>
      <w:proofErr w:type="spellEnd"/>
      <w:r>
        <w:rPr>
          <w:rFonts w:hint="cs"/>
          <w:rtl/>
        </w:rPr>
        <w:t xml:space="preserve"> של רב ענן (דף </w:t>
      </w:r>
      <w:proofErr w:type="spellStart"/>
      <w:r>
        <w:rPr>
          <w:rFonts w:hint="cs"/>
          <w:rtl/>
        </w:rPr>
        <w:t>מא</w:t>
      </w:r>
      <w:proofErr w:type="spellEnd"/>
      <w:r>
        <w:rPr>
          <w:rFonts w:hint="cs"/>
          <w:rtl/>
        </w:rPr>
        <w:t xml:space="preserve">.) שהוא קירב את הגדר בשדה </w:t>
      </w:r>
      <w:proofErr w:type="spellStart"/>
      <w:r>
        <w:rPr>
          <w:rFonts w:hint="cs"/>
          <w:rtl/>
        </w:rPr>
        <w:t>והגמ</w:t>
      </w:r>
      <w:proofErr w:type="spellEnd"/>
      <w:r>
        <w:rPr>
          <w:rFonts w:hint="cs"/>
          <w:rtl/>
        </w:rPr>
        <w:t xml:space="preserve">' אומרת שהוי מחילה בטעות ולא יכול לזכות רב ענן. ומשמע שאם היה יודע מזה המזכה, אע"פ שהזוכה לא ידע </w:t>
      </w:r>
      <w:r>
        <w:rPr>
          <w:rtl/>
        </w:rPr>
        <w:t>–</w:t>
      </w:r>
      <w:r>
        <w:rPr>
          <w:rFonts w:hint="cs"/>
          <w:rtl/>
        </w:rPr>
        <w:t xml:space="preserve"> זוכה, וק' הרי </w:t>
      </w:r>
      <w:proofErr w:type="spellStart"/>
      <w:r>
        <w:rPr>
          <w:rFonts w:hint="cs"/>
          <w:rtl/>
        </w:rPr>
        <w:t>אמרינן</w:t>
      </w:r>
      <w:proofErr w:type="spellEnd"/>
      <w:r>
        <w:rPr>
          <w:rFonts w:hint="cs"/>
          <w:rtl/>
        </w:rPr>
        <w:t xml:space="preserve"> גבי עודר בנכסי הגר וכסבור שהוא שלו דלא קנה </w:t>
      </w:r>
      <w:proofErr w:type="spellStart"/>
      <w:r>
        <w:rPr>
          <w:rFonts w:hint="cs"/>
          <w:rtl/>
        </w:rPr>
        <w:t>וה"נ</w:t>
      </w:r>
      <w:proofErr w:type="spellEnd"/>
      <w:r>
        <w:rPr>
          <w:rFonts w:hint="cs"/>
          <w:rtl/>
        </w:rPr>
        <w:t xml:space="preserve"> איך יזכה? </w:t>
      </w:r>
      <w:proofErr w:type="spellStart"/>
      <w:r>
        <w:rPr>
          <w:rFonts w:hint="cs"/>
          <w:rtl/>
        </w:rPr>
        <w:t>ותי</w:t>
      </w:r>
      <w:proofErr w:type="spellEnd"/>
      <w:r>
        <w:rPr>
          <w:rFonts w:hint="cs"/>
          <w:rtl/>
        </w:rPr>
        <w:t xml:space="preserve">' </w:t>
      </w:r>
      <w:proofErr w:type="spellStart"/>
      <w:r>
        <w:rPr>
          <w:rFonts w:hint="cs"/>
          <w:rtl/>
        </w:rPr>
        <w:t>הראב"ד</w:t>
      </w:r>
      <w:proofErr w:type="spellEnd"/>
      <w:r>
        <w:rPr>
          <w:rFonts w:hint="cs"/>
          <w:rtl/>
        </w:rPr>
        <w:t xml:space="preserve"> שכאן הוא יכול לזכות כיון שדעת אחרת מקנה. וא"כ ק' מדוע כאן פסק שלא קונה הרי יש דעת אחרת מקנה! הקצות מת' שזה שני </w:t>
      </w:r>
      <w:proofErr w:type="spellStart"/>
      <w:r>
        <w:rPr>
          <w:rFonts w:hint="cs"/>
          <w:rtl/>
        </w:rPr>
        <w:t>ראב"ד</w:t>
      </w:r>
      <w:proofErr w:type="spellEnd"/>
      <w:r>
        <w:rPr>
          <w:rFonts w:hint="cs"/>
          <w:rtl/>
        </w:rPr>
        <w:t xml:space="preserve"> שונים. </w:t>
      </w:r>
    </w:p>
    <w:p w14:paraId="35D3FB31" w14:textId="52EA0E6B" w:rsidR="009250FB" w:rsidRDefault="009250FB" w:rsidP="00277E89">
      <w:pPr>
        <w:rPr>
          <w:rtl/>
        </w:rPr>
      </w:pPr>
      <w:r>
        <w:rPr>
          <w:rFonts w:hint="cs"/>
          <w:rtl/>
        </w:rPr>
        <w:t>ה</w:t>
      </w:r>
      <w:r>
        <w:rPr>
          <w:rFonts w:hint="cs"/>
          <w:b/>
          <w:bCs/>
          <w:rtl/>
        </w:rPr>
        <w:t xml:space="preserve">נתיבות </w:t>
      </w:r>
      <w:r>
        <w:rPr>
          <w:rFonts w:hint="cs"/>
          <w:rtl/>
        </w:rPr>
        <w:t>מתרץ (</w:t>
      </w:r>
      <w:proofErr w:type="spellStart"/>
      <w:r>
        <w:rPr>
          <w:rFonts w:hint="cs"/>
          <w:rtl/>
        </w:rPr>
        <w:t>ס"ק</w:t>
      </w:r>
      <w:proofErr w:type="spellEnd"/>
      <w:r>
        <w:rPr>
          <w:rFonts w:hint="cs"/>
          <w:rtl/>
        </w:rPr>
        <w:t xml:space="preserve"> יד) שכאן גבי היה מודד על החמורים, כיון שהלוקח הוא לא מתכוון לקנות שהרי הוא מודד בשביל להשאיר לו את האופציה לחזור, וא"כ המוכר גם הוא לא מתכוון להקנות לו כיון שהוא יודע שיתכן שהלוקח לא רוצה לקנות כלל. ולכן הדין שלא קונה לוקח. אולם כאשר יש דעת אחרת מקנה שאנחנו יודעים בוודאות שהמקנה מתכוון להקנות כגון </w:t>
      </w:r>
      <w:proofErr w:type="spellStart"/>
      <w:r>
        <w:rPr>
          <w:rFonts w:hint="cs"/>
          <w:rtl/>
        </w:rPr>
        <w:t>בעובדא</w:t>
      </w:r>
      <w:proofErr w:type="spellEnd"/>
      <w:r>
        <w:rPr>
          <w:rFonts w:hint="cs"/>
          <w:rtl/>
        </w:rPr>
        <w:t xml:space="preserve"> של אותו זקן שהיה מקנה את השטרות של </w:t>
      </w:r>
      <w:proofErr w:type="spellStart"/>
      <w:r>
        <w:rPr>
          <w:rFonts w:hint="cs"/>
          <w:rtl/>
        </w:rPr>
        <w:t>ההלואה</w:t>
      </w:r>
      <w:proofErr w:type="spellEnd"/>
      <w:r>
        <w:rPr>
          <w:rFonts w:hint="cs"/>
          <w:rtl/>
        </w:rPr>
        <w:t xml:space="preserve"> </w:t>
      </w:r>
      <w:proofErr w:type="spellStart"/>
      <w:r>
        <w:rPr>
          <w:rFonts w:hint="cs"/>
          <w:rtl/>
        </w:rPr>
        <w:t>בגיטין</w:t>
      </w:r>
      <w:proofErr w:type="spellEnd"/>
      <w:r>
        <w:rPr>
          <w:rFonts w:hint="cs"/>
          <w:rtl/>
        </w:rPr>
        <w:t xml:space="preserve"> כ:, שם </w:t>
      </w:r>
      <w:proofErr w:type="spellStart"/>
      <w:r>
        <w:rPr>
          <w:rFonts w:hint="cs"/>
          <w:rtl/>
        </w:rPr>
        <w:t>אה"נ</w:t>
      </w:r>
      <w:proofErr w:type="spellEnd"/>
      <w:r>
        <w:rPr>
          <w:rFonts w:hint="cs"/>
          <w:rtl/>
        </w:rPr>
        <w:t xml:space="preserve"> יזכה הקונה. </w:t>
      </w:r>
    </w:p>
    <w:p w14:paraId="46C7B035" w14:textId="76429F2A" w:rsidR="00EF54A0" w:rsidRDefault="00EF54A0" w:rsidP="00EF54A0">
      <w:pPr>
        <w:pStyle w:val="af9"/>
        <w:rPr>
          <w:rtl/>
        </w:rPr>
      </w:pPr>
      <w:bookmarkStart w:id="174" w:name="_Toc148885317"/>
      <w:r>
        <w:rPr>
          <w:rFonts w:hint="cs"/>
          <w:rtl/>
        </w:rPr>
        <w:t xml:space="preserve">קשה לטור </w:t>
      </w:r>
      <w:proofErr w:type="spellStart"/>
      <w:r>
        <w:rPr>
          <w:rFonts w:hint="cs"/>
          <w:rtl/>
        </w:rPr>
        <w:t>והרמ"א</w:t>
      </w:r>
      <w:proofErr w:type="spellEnd"/>
      <w:r>
        <w:rPr>
          <w:rFonts w:hint="cs"/>
          <w:rtl/>
        </w:rPr>
        <w:t xml:space="preserve"> מעודר בנכסי הגר</w:t>
      </w:r>
      <w:bookmarkEnd w:id="174"/>
      <w:r>
        <w:rPr>
          <w:rFonts w:hint="cs"/>
          <w:rtl/>
        </w:rPr>
        <w:t xml:space="preserve"> </w:t>
      </w:r>
    </w:p>
    <w:p w14:paraId="5B998F76" w14:textId="109ED3A8" w:rsidR="00EF54A0" w:rsidRDefault="00EF54A0" w:rsidP="00EF54A0">
      <w:pPr>
        <w:rPr>
          <w:rtl/>
        </w:rPr>
      </w:pPr>
      <w:proofErr w:type="spellStart"/>
      <w:r>
        <w:rPr>
          <w:rFonts w:hint="cs"/>
          <w:rtl/>
        </w:rPr>
        <w:t>הק</w:t>
      </w:r>
      <w:proofErr w:type="spellEnd"/>
      <w:r>
        <w:rPr>
          <w:rFonts w:hint="cs"/>
          <w:rtl/>
        </w:rPr>
        <w:t xml:space="preserve">' </w:t>
      </w:r>
      <w:proofErr w:type="spellStart"/>
      <w:r>
        <w:rPr>
          <w:rFonts w:hint="cs"/>
          <w:rtl/>
        </w:rPr>
        <w:t>ה</w:t>
      </w:r>
      <w:r>
        <w:rPr>
          <w:rFonts w:hint="cs"/>
          <w:b/>
          <w:bCs/>
          <w:rtl/>
        </w:rPr>
        <w:t>ט"ז</w:t>
      </w:r>
      <w:proofErr w:type="spellEnd"/>
      <w:r>
        <w:rPr>
          <w:rFonts w:hint="cs"/>
          <w:b/>
          <w:bCs/>
          <w:rtl/>
        </w:rPr>
        <w:t xml:space="preserve"> </w:t>
      </w:r>
      <w:r>
        <w:rPr>
          <w:rFonts w:hint="cs"/>
          <w:rtl/>
        </w:rPr>
        <w:t xml:space="preserve">שהרי בסי' </w:t>
      </w:r>
      <w:proofErr w:type="spellStart"/>
      <w:r>
        <w:rPr>
          <w:rFonts w:hint="cs"/>
          <w:rtl/>
        </w:rPr>
        <w:t>ער"ה</w:t>
      </w:r>
      <w:proofErr w:type="spellEnd"/>
      <w:r>
        <w:rPr>
          <w:rFonts w:hint="cs"/>
          <w:rtl/>
        </w:rPr>
        <w:t xml:space="preserve"> למדנו שעודר בנכסי הגר וכסבור שהוא שלו שלא קונה, ומדוע הרי לדעת הטור </w:t>
      </w:r>
      <w:proofErr w:type="spellStart"/>
      <w:r>
        <w:rPr>
          <w:rFonts w:hint="cs"/>
          <w:rtl/>
        </w:rPr>
        <w:t>והרמ"א</w:t>
      </w:r>
      <w:proofErr w:type="spellEnd"/>
      <w:r>
        <w:rPr>
          <w:rFonts w:hint="cs"/>
          <w:rtl/>
        </w:rPr>
        <w:t xml:space="preserve"> כאן רואים שאע"פ שהוא לא התכוון לקניין קנה? </w:t>
      </w:r>
      <w:proofErr w:type="spellStart"/>
      <w:r>
        <w:rPr>
          <w:rFonts w:hint="cs"/>
          <w:rtl/>
        </w:rPr>
        <w:t>ותי</w:t>
      </w:r>
      <w:proofErr w:type="spellEnd"/>
      <w:r>
        <w:rPr>
          <w:rFonts w:hint="cs"/>
          <w:rtl/>
        </w:rPr>
        <w:t xml:space="preserve">' </w:t>
      </w:r>
      <w:proofErr w:type="spellStart"/>
      <w:r>
        <w:rPr>
          <w:rFonts w:hint="cs"/>
          <w:rtl/>
        </w:rPr>
        <w:t>הט"ז</w:t>
      </w:r>
      <w:proofErr w:type="spellEnd"/>
      <w:r>
        <w:rPr>
          <w:rFonts w:hint="cs"/>
          <w:rtl/>
        </w:rPr>
        <w:t>: "</w:t>
      </w:r>
      <w:proofErr w:type="spellStart"/>
      <w:r>
        <w:rPr>
          <w:rFonts w:hint="cs"/>
          <w:rtl/>
        </w:rPr>
        <w:t>דרבינו</w:t>
      </w:r>
      <w:proofErr w:type="spellEnd"/>
      <w:r>
        <w:rPr>
          <w:rFonts w:hint="cs"/>
          <w:rtl/>
        </w:rPr>
        <w:t xml:space="preserve"> כאן </w:t>
      </w:r>
      <w:proofErr w:type="spellStart"/>
      <w:r>
        <w:rPr>
          <w:rFonts w:hint="cs"/>
          <w:rtl/>
        </w:rPr>
        <w:t>ס"ל</w:t>
      </w:r>
      <w:proofErr w:type="spellEnd"/>
      <w:r>
        <w:rPr>
          <w:rFonts w:hint="cs"/>
          <w:rtl/>
        </w:rPr>
        <w:t xml:space="preserve"> </w:t>
      </w:r>
      <w:proofErr w:type="spellStart"/>
      <w:r>
        <w:rPr>
          <w:rFonts w:hint="cs"/>
          <w:rtl/>
        </w:rPr>
        <w:t>דמדידה</w:t>
      </w:r>
      <w:proofErr w:type="spellEnd"/>
      <w:r>
        <w:rPr>
          <w:rFonts w:hint="cs"/>
          <w:rtl/>
        </w:rPr>
        <w:t xml:space="preserve"> זו מקדם </w:t>
      </w:r>
      <w:proofErr w:type="spellStart"/>
      <w:r>
        <w:rPr>
          <w:rFonts w:hint="cs"/>
          <w:rtl/>
        </w:rPr>
        <w:t>נתכוין</w:t>
      </w:r>
      <w:proofErr w:type="spellEnd"/>
      <w:r>
        <w:rPr>
          <w:rFonts w:hint="cs"/>
          <w:rtl/>
        </w:rPr>
        <w:t xml:space="preserve"> לקנותם" והגאון </w:t>
      </w:r>
      <w:proofErr w:type="spellStart"/>
      <w:r>
        <w:rPr>
          <w:rFonts w:hint="cs"/>
          <w:b/>
          <w:bCs/>
          <w:rtl/>
        </w:rPr>
        <w:t>רעק"א</w:t>
      </w:r>
      <w:proofErr w:type="spellEnd"/>
      <w:r>
        <w:rPr>
          <w:rFonts w:hint="cs"/>
          <w:b/>
          <w:bCs/>
          <w:rtl/>
        </w:rPr>
        <w:t xml:space="preserve"> </w:t>
      </w:r>
      <w:r>
        <w:rPr>
          <w:rFonts w:hint="cs"/>
          <w:rtl/>
        </w:rPr>
        <w:t xml:space="preserve">(יו"ד </w:t>
      </w:r>
      <w:proofErr w:type="spellStart"/>
      <w:r>
        <w:rPr>
          <w:rFonts w:hint="cs"/>
          <w:rtl/>
        </w:rPr>
        <w:t>לז</w:t>
      </w:r>
      <w:proofErr w:type="spellEnd"/>
      <w:r>
        <w:rPr>
          <w:rFonts w:hint="cs"/>
          <w:rtl/>
        </w:rPr>
        <w:t xml:space="preserve">) הסביר דבריו </w:t>
      </w:r>
      <w:proofErr w:type="spellStart"/>
      <w:r>
        <w:rPr>
          <w:rFonts w:hint="cs"/>
          <w:rtl/>
        </w:rPr>
        <w:t>דבעודר</w:t>
      </w:r>
      <w:proofErr w:type="spellEnd"/>
      <w:r>
        <w:rPr>
          <w:rFonts w:hint="cs"/>
          <w:rtl/>
        </w:rPr>
        <w:t xml:space="preserve"> אין כוונתו לקנות כלל כיון שסבור שזה שלו, לכן לא קונה. אך כאן כיון שדעתו </w:t>
      </w:r>
      <w:proofErr w:type="spellStart"/>
      <w:r>
        <w:rPr>
          <w:rFonts w:hint="cs"/>
          <w:rtl/>
        </w:rPr>
        <w:t>היתה</w:t>
      </w:r>
      <w:proofErr w:type="spellEnd"/>
      <w:r>
        <w:rPr>
          <w:rFonts w:hint="cs"/>
          <w:rtl/>
        </w:rPr>
        <w:t xml:space="preserve"> לקנות אלא רק שזה יהיה ע"י שימשוך לכן מהני גם הגבהת הכלי. והגאון </w:t>
      </w:r>
      <w:proofErr w:type="spellStart"/>
      <w:r>
        <w:rPr>
          <w:rFonts w:hint="cs"/>
          <w:rtl/>
        </w:rPr>
        <w:t>רעק"א</w:t>
      </w:r>
      <w:proofErr w:type="spellEnd"/>
      <w:r>
        <w:rPr>
          <w:rFonts w:hint="cs"/>
          <w:rtl/>
        </w:rPr>
        <w:t xml:space="preserve"> עצמו מת' </w:t>
      </w:r>
      <w:proofErr w:type="spellStart"/>
      <w:r>
        <w:rPr>
          <w:rFonts w:hint="cs"/>
          <w:rtl/>
        </w:rPr>
        <w:t>ששאני</w:t>
      </w:r>
      <w:proofErr w:type="spellEnd"/>
      <w:r>
        <w:rPr>
          <w:rFonts w:hint="cs"/>
          <w:rtl/>
        </w:rPr>
        <w:t xml:space="preserve"> כאן כיון שיש דעת אחרת מקנה ולכן קונה אף ללא כוונת קניין. ומק' </w:t>
      </w:r>
      <w:proofErr w:type="spellStart"/>
      <w:r>
        <w:rPr>
          <w:rFonts w:hint="cs"/>
          <w:rtl/>
        </w:rPr>
        <w:t>הרעק"א</w:t>
      </w:r>
      <w:proofErr w:type="spellEnd"/>
      <w:r>
        <w:rPr>
          <w:rFonts w:hint="cs"/>
          <w:rtl/>
        </w:rPr>
        <w:t xml:space="preserve"> על </w:t>
      </w:r>
      <w:proofErr w:type="spellStart"/>
      <w:r>
        <w:rPr>
          <w:rFonts w:hint="cs"/>
          <w:rtl/>
        </w:rPr>
        <w:t>תי</w:t>
      </w:r>
      <w:proofErr w:type="spellEnd"/>
      <w:r>
        <w:rPr>
          <w:rFonts w:hint="cs"/>
          <w:rtl/>
        </w:rPr>
        <w:t xml:space="preserve">' שהרי גבי מציאה כתוב שאם נפל עליה ורוצה לקנות בקניין ד"א קונה לדעת הטור ולא אומרים שגילה דעתו לקנות רק בנפילה ולא בד"א, ושם אין דעת אחרת מקנה, וא"כ איך קונה? ולפי </w:t>
      </w:r>
      <w:proofErr w:type="spellStart"/>
      <w:r>
        <w:rPr>
          <w:rFonts w:hint="cs"/>
          <w:rtl/>
        </w:rPr>
        <w:t>הט"ז</w:t>
      </w:r>
      <w:proofErr w:type="spellEnd"/>
      <w:r>
        <w:rPr>
          <w:rFonts w:hint="cs"/>
          <w:rtl/>
        </w:rPr>
        <w:t xml:space="preserve"> א"ש שהרי הוא עוסק בחשיבה של קנייה ולכן הוא קונה. אך </w:t>
      </w:r>
      <w:proofErr w:type="spellStart"/>
      <w:r>
        <w:rPr>
          <w:rFonts w:hint="cs"/>
          <w:rtl/>
        </w:rPr>
        <w:t>הרעק"א</w:t>
      </w:r>
      <w:proofErr w:type="spellEnd"/>
      <w:r>
        <w:rPr>
          <w:rFonts w:hint="cs"/>
          <w:rtl/>
        </w:rPr>
        <w:t xml:space="preserve"> הביא</w:t>
      </w:r>
      <w:r w:rsidR="00EF00A7">
        <w:rPr>
          <w:rFonts w:hint="cs"/>
          <w:rtl/>
        </w:rPr>
        <w:t xml:space="preserve"> ראייה לדבריו, </w:t>
      </w:r>
      <w:proofErr w:type="spellStart"/>
      <w:r w:rsidR="00EF00A7">
        <w:rPr>
          <w:rFonts w:hint="cs"/>
          <w:rtl/>
        </w:rPr>
        <w:t>עי"ש</w:t>
      </w:r>
      <w:proofErr w:type="spellEnd"/>
      <w:r w:rsidR="00EF00A7">
        <w:rPr>
          <w:rFonts w:hint="cs"/>
          <w:rtl/>
        </w:rPr>
        <w:t xml:space="preserve">. הובאו דבריו </w:t>
      </w:r>
      <w:proofErr w:type="spellStart"/>
      <w:r w:rsidR="00EF00A7">
        <w:rPr>
          <w:rFonts w:hint="cs"/>
          <w:rtl/>
        </w:rPr>
        <w:t>ב</w:t>
      </w:r>
      <w:r w:rsidR="00EF00A7" w:rsidRPr="00EF00A7">
        <w:rPr>
          <w:rFonts w:hint="cs"/>
          <w:b/>
          <w:bCs/>
          <w:rtl/>
        </w:rPr>
        <w:t>פת"ש</w:t>
      </w:r>
      <w:proofErr w:type="spellEnd"/>
      <w:r w:rsidR="00EF00A7">
        <w:rPr>
          <w:rFonts w:hint="cs"/>
          <w:rtl/>
        </w:rPr>
        <w:t xml:space="preserve"> </w:t>
      </w:r>
      <w:proofErr w:type="spellStart"/>
      <w:r w:rsidR="00EF00A7">
        <w:rPr>
          <w:rFonts w:hint="cs"/>
          <w:rtl/>
        </w:rPr>
        <w:t>ס"ק</w:t>
      </w:r>
      <w:proofErr w:type="spellEnd"/>
      <w:r w:rsidR="00EF00A7">
        <w:rPr>
          <w:rFonts w:hint="cs"/>
          <w:rtl/>
        </w:rPr>
        <w:t xml:space="preserve"> ז.</w:t>
      </w:r>
      <w:r>
        <w:rPr>
          <w:rFonts w:hint="cs"/>
          <w:rtl/>
        </w:rPr>
        <w:t xml:space="preserve"> </w:t>
      </w:r>
    </w:p>
    <w:p w14:paraId="6F4B9689" w14:textId="77777777" w:rsidR="00FA4F4C" w:rsidRDefault="00FA4F4C" w:rsidP="00EF54A0">
      <w:pPr>
        <w:rPr>
          <w:rtl/>
        </w:rPr>
      </w:pPr>
    </w:p>
    <w:p w14:paraId="1C05E7A4" w14:textId="77777777" w:rsidR="00FA4F4C" w:rsidRPr="00EF54A0" w:rsidRDefault="00FA4F4C" w:rsidP="00EF54A0">
      <w:pPr>
        <w:rPr>
          <w:rtl/>
        </w:rPr>
      </w:pPr>
    </w:p>
    <w:p w14:paraId="2EEE6B39" w14:textId="1D6CB18F" w:rsidR="00C21BE3" w:rsidRDefault="00C21BE3" w:rsidP="00DD1599">
      <w:pPr>
        <w:pStyle w:val="af7"/>
        <w:rPr>
          <w:rtl/>
        </w:rPr>
      </w:pPr>
      <w:bookmarkStart w:id="175" w:name="_Toc148885318"/>
      <w:r>
        <w:rPr>
          <w:rtl/>
        </w:rPr>
        <w:lastRenderedPageBreak/>
        <w:t>סעיף ט</w:t>
      </w:r>
      <w:bookmarkEnd w:id="175"/>
    </w:p>
    <w:p w14:paraId="0B943A42" w14:textId="70CEAD5C" w:rsidR="00C21BE3" w:rsidRDefault="00C21BE3" w:rsidP="00C21BE3">
      <w:pPr>
        <w:pStyle w:val="4"/>
        <w:rPr>
          <w:rtl/>
        </w:rPr>
      </w:pPr>
      <w:r>
        <w:rPr>
          <w:rtl/>
        </w:rPr>
        <w:t xml:space="preserve">המוכר יין או שמן </w:t>
      </w:r>
      <w:proofErr w:type="spellStart"/>
      <w:r>
        <w:rPr>
          <w:rtl/>
        </w:rPr>
        <w:t>לחבירו</w:t>
      </w:r>
      <w:proofErr w:type="spellEnd"/>
      <w:r>
        <w:rPr>
          <w:rtl/>
        </w:rPr>
        <w:t xml:space="preserve"> </w:t>
      </w:r>
      <w:proofErr w:type="spellStart"/>
      <w:r>
        <w:rPr>
          <w:rtl/>
        </w:rPr>
        <w:t>בסימטא</w:t>
      </w:r>
      <w:proofErr w:type="spellEnd"/>
      <w:r>
        <w:rPr>
          <w:rtl/>
        </w:rPr>
        <w:t xml:space="preserve"> או בחצר של שניהם או ברשות לוקח, </w:t>
      </w:r>
      <w:proofErr w:type="spellStart"/>
      <w:r>
        <w:rPr>
          <w:rtl/>
        </w:rPr>
        <w:t>והיתה</w:t>
      </w:r>
      <w:proofErr w:type="spellEnd"/>
      <w:r>
        <w:rPr>
          <w:rtl/>
        </w:rPr>
        <w:t xml:space="preserve"> </w:t>
      </w:r>
      <w:proofErr w:type="spellStart"/>
      <w:r>
        <w:rPr>
          <w:rtl/>
        </w:rPr>
        <w:t>המדה</w:t>
      </w:r>
      <w:proofErr w:type="spellEnd"/>
      <w:r>
        <w:rPr>
          <w:rtl/>
        </w:rPr>
        <w:t xml:space="preserve"> של סרסור,  עד שלא נתמלאה </w:t>
      </w:r>
      <w:proofErr w:type="spellStart"/>
      <w:r>
        <w:rPr>
          <w:rtl/>
        </w:rPr>
        <w:t>המדה</w:t>
      </w:r>
      <w:proofErr w:type="spellEnd"/>
      <w:r>
        <w:rPr>
          <w:rtl/>
        </w:rPr>
        <w:t xml:space="preserve">, הרי הן של מוכר; משנתמלאה </w:t>
      </w:r>
      <w:proofErr w:type="spellStart"/>
      <w:r>
        <w:rPr>
          <w:rtl/>
        </w:rPr>
        <w:t>המדה</w:t>
      </w:r>
      <w:proofErr w:type="spellEnd"/>
      <w:r>
        <w:rPr>
          <w:rtl/>
        </w:rPr>
        <w:t xml:space="preserve">, הרי הן ברשות לוקח ואין אחד מהם יכול לחזור בו. וכן פירות שהיו צבורים </w:t>
      </w:r>
      <w:proofErr w:type="spellStart"/>
      <w:r>
        <w:rPr>
          <w:rtl/>
        </w:rPr>
        <w:t>בסימטא</w:t>
      </w:r>
      <w:proofErr w:type="spellEnd"/>
      <w:r>
        <w:rPr>
          <w:rtl/>
        </w:rPr>
        <w:t xml:space="preserve"> או בחצר של שניהם, </w:t>
      </w:r>
      <w:proofErr w:type="spellStart"/>
      <w:r>
        <w:rPr>
          <w:rtl/>
        </w:rPr>
        <w:t>והמדה</w:t>
      </w:r>
      <w:proofErr w:type="spellEnd"/>
      <w:r>
        <w:rPr>
          <w:rtl/>
        </w:rPr>
        <w:t xml:space="preserve"> אינה של אחד מהם, והיה המוכר מודד, עד שלא נתמלאה </w:t>
      </w:r>
      <w:proofErr w:type="spellStart"/>
      <w:r>
        <w:rPr>
          <w:rtl/>
        </w:rPr>
        <w:t>המדה</w:t>
      </w:r>
      <w:proofErr w:type="spellEnd"/>
      <w:r>
        <w:rPr>
          <w:rtl/>
        </w:rPr>
        <w:t xml:space="preserve"> הרי היא ברשות מוכר, ומשנתמלאה </w:t>
      </w:r>
      <w:proofErr w:type="spellStart"/>
      <w:r>
        <w:rPr>
          <w:rtl/>
        </w:rPr>
        <w:t>המדה</w:t>
      </w:r>
      <w:proofErr w:type="spellEnd"/>
      <w:r>
        <w:rPr>
          <w:rtl/>
        </w:rPr>
        <w:t xml:space="preserve"> הרי היא ברשות לוקח. </w:t>
      </w:r>
    </w:p>
    <w:p w14:paraId="508BB391" w14:textId="77777777" w:rsidR="00C21BE3" w:rsidRDefault="00C21BE3" w:rsidP="00C21BE3">
      <w:pPr>
        <w:pStyle w:val="4"/>
        <w:rPr>
          <w:rtl/>
        </w:rPr>
      </w:pPr>
      <w:r>
        <w:rPr>
          <w:rtl/>
        </w:rPr>
        <w:t>סעיף י</w:t>
      </w:r>
    </w:p>
    <w:p w14:paraId="1A74A75B" w14:textId="7838133B" w:rsidR="00C21BE3" w:rsidRDefault="00C21BE3" w:rsidP="00C21BE3">
      <w:pPr>
        <w:pStyle w:val="4"/>
        <w:rPr>
          <w:rtl/>
        </w:rPr>
      </w:pPr>
      <w:r>
        <w:rPr>
          <w:rtl/>
        </w:rPr>
        <w:t xml:space="preserve"> </w:t>
      </w:r>
      <w:proofErr w:type="spellStart"/>
      <w:r>
        <w:rPr>
          <w:rtl/>
        </w:rPr>
        <w:t>היתה</w:t>
      </w:r>
      <w:proofErr w:type="spellEnd"/>
      <w:r>
        <w:rPr>
          <w:rtl/>
        </w:rPr>
        <w:t xml:space="preserve"> </w:t>
      </w:r>
      <w:proofErr w:type="spellStart"/>
      <w:r>
        <w:rPr>
          <w:rtl/>
        </w:rPr>
        <w:t>המדה</w:t>
      </w:r>
      <w:proofErr w:type="spellEnd"/>
      <w:r>
        <w:rPr>
          <w:rtl/>
        </w:rPr>
        <w:t xml:space="preserve"> של אחד מהם, והיו בה רשמים לידע חציה, שלישה ורביעה וכיוצא בהן, כיון שהגיע לרושם מהרשמים קנה ראשון </w:t>
      </w:r>
      <w:proofErr w:type="spellStart"/>
      <w:r>
        <w:rPr>
          <w:rtl/>
        </w:rPr>
        <w:t>ראשון</w:t>
      </w:r>
      <w:proofErr w:type="spellEnd"/>
      <w:r>
        <w:rPr>
          <w:rtl/>
        </w:rPr>
        <w:t xml:space="preserve">, ואף ע"פ שלא </w:t>
      </w:r>
      <w:proofErr w:type="spellStart"/>
      <w:r>
        <w:rPr>
          <w:rtl/>
        </w:rPr>
        <w:t>נתמלאת</w:t>
      </w:r>
      <w:proofErr w:type="spellEnd"/>
      <w:r>
        <w:rPr>
          <w:rtl/>
        </w:rPr>
        <w:t xml:space="preserve"> </w:t>
      </w:r>
      <w:proofErr w:type="spellStart"/>
      <w:r>
        <w:rPr>
          <w:rtl/>
        </w:rPr>
        <w:t>המדה</w:t>
      </w:r>
      <w:proofErr w:type="spellEnd"/>
      <w:r>
        <w:rPr>
          <w:rtl/>
        </w:rPr>
        <w:t xml:space="preserve">, שכל רושם מהם </w:t>
      </w:r>
      <w:proofErr w:type="spellStart"/>
      <w:r>
        <w:rPr>
          <w:rtl/>
        </w:rPr>
        <w:t>כמדה</w:t>
      </w:r>
      <w:proofErr w:type="spellEnd"/>
      <w:r>
        <w:rPr>
          <w:rtl/>
        </w:rPr>
        <w:t xml:space="preserve"> בפני עצמה, שהרי כל אחד מהם היא </w:t>
      </w:r>
      <w:proofErr w:type="spellStart"/>
      <w:r>
        <w:rPr>
          <w:rtl/>
        </w:rPr>
        <w:t>המדה</w:t>
      </w:r>
      <w:proofErr w:type="spellEnd"/>
      <w:r>
        <w:rPr>
          <w:rtl/>
        </w:rPr>
        <w:t xml:space="preserve"> והוא סומך על הרשמים שבה. </w:t>
      </w:r>
      <w:r w:rsidRPr="009250FB">
        <w:rPr>
          <w:b/>
          <w:bCs w:val="0"/>
          <w:rtl/>
        </w:rPr>
        <w:t xml:space="preserve">(וי"א דאם </w:t>
      </w:r>
      <w:proofErr w:type="spellStart"/>
      <w:r w:rsidRPr="009250FB">
        <w:rPr>
          <w:b/>
          <w:bCs w:val="0"/>
          <w:rtl/>
        </w:rPr>
        <w:t>המדה</w:t>
      </w:r>
      <w:proofErr w:type="spellEnd"/>
      <w:r w:rsidRPr="009250FB">
        <w:rPr>
          <w:b/>
          <w:bCs w:val="0"/>
          <w:rtl/>
        </w:rPr>
        <w:t xml:space="preserve"> של מוכר, לא קנה עד שיערה אותה) (טור).</w:t>
      </w:r>
      <w:r>
        <w:rPr>
          <w:rtl/>
        </w:rPr>
        <w:t xml:space="preserve"> </w:t>
      </w:r>
    </w:p>
    <w:p w14:paraId="08451432" w14:textId="77777777" w:rsidR="00C21BE3" w:rsidRDefault="00C21BE3" w:rsidP="00C21BE3">
      <w:pPr>
        <w:pStyle w:val="4"/>
        <w:rPr>
          <w:rtl/>
        </w:rPr>
      </w:pPr>
      <w:r>
        <w:rPr>
          <w:rtl/>
        </w:rPr>
        <w:t>סעיף יא</w:t>
      </w:r>
    </w:p>
    <w:p w14:paraId="5D24763D" w14:textId="77777777" w:rsidR="00C21BE3" w:rsidRDefault="00C21BE3" w:rsidP="00C21BE3">
      <w:pPr>
        <w:pStyle w:val="4"/>
        <w:rPr>
          <w:rtl/>
        </w:rPr>
      </w:pPr>
      <w:r>
        <w:rPr>
          <w:rtl/>
        </w:rPr>
        <w:t xml:space="preserve"> הנוטל כלי מבית האומן על מנת לבקרו, אם היו דמיו קצובים ונאנס בידו, חייב, שהואיל ודמיו קצובים מעת שהגביהו נעשה ברשותו ואין המוכר יכול לחזור בו, והוא שיגביהנו כדי לקנות את כולו, ויהיה אותו חפץ הנמכר חביב על הלוקח. אבל חפץ שהמוכר קץ בו, והוא מבקש ורודף למכרו, הרי הוא ברשות המוכר עד שיפסוק הדמים ויגביהנו הלוקח אחר שפסק. ואם גילה דעתו שאינו חפץ בו, ונגנב או נאבד קודם שיחזירנו, יש אומרים שהוא כשומר שכר, וי"א שהוא כשומר חנם. </w:t>
      </w:r>
    </w:p>
    <w:p w14:paraId="5AD8E537" w14:textId="77777777" w:rsidR="00C21BE3" w:rsidRDefault="00C21BE3" w:rsidP="00C21BE3">
      <w:pPr>
        <w:pStyle w:val="4"/>
        <w:rPr>
          <w:rtl/>
        </w:rPr>
      </w:pPr>
      <w:r>
        <w:rPr>
          <w:rtl/>
        </w:rPr>
        <w:t xml:space="preserve">סעיף </w:t>
      </w:r>
      <w:proofErr w:type="spellStart"/>
      <w:r>
        <w:rPr>
          <w:rtl/>
        </w:rPr>
        <w:t>יב</w:t>
      </w:r>
      <w:proofErr w:type="spellEnd"/>
    </w:p>
    <w:p w14:paraId="1711BE86" w14:textId="1A513983" w:rsidR="00FA4F4C" w:rsidRDefault="00C21BE3" w:rsidP="00C21BE3">
      <w:pPr>
        <w:pStyle w:val="4"/>
        <w:rPr>
          <w:rtl/>
        </w:rPr>
      </w:pPr>
      <w:r>
        <w:rPr>
          <w:rtl/>
        </w:rPr>
        <w:t xml:space="preserve"> אחד המושך או המגביה או המחזיק בעצמו, או שאמר לאחר להגביה או למשוך לו או להחזיק לו, הרי זה זכה לו; וכן בשאר דרכי הקנייה.</w:t>
      </w:r>
    </w:p>
    <w:p w14:paraId="39181EF9" w14:textId="77777777" w:rsidR="00FA4F4C" w:rsidRDefault="00FA4F4C">
      <w:pPr>
        <w:bidi w:val="0"/>
        <w:spacing w:line="259" w:lineRule="auto"/>
        <w:jc w:val="left"/>
        <w:rPr>
          <w:rFonts w:asciiTheme="majorHAnsi" w:eastAsiaTheme="majorEastAsia" w:hAnsiTheme="majorHAnsi" w:cs="Guttman Drogolin"/>
          <w:bCs/>
          <w:sz w:val="26"/>
          <w:rtl/>
        </w:rPr>
      </w:pPr>
      <w:r>
        <w:rPr>
          <w:rtl/>
        </w:rPr>
        <w:br w:type="page"/>
      </w:r>
    </w:p>
    <w:p w14:paraId="5A70B8AB" w14:textId="750CCEB0" w:rsidR="00FA4F4C" w:rsidRDefault="00FA4F4C" w:rsidP="00FA4F4C">
      <w:pPr>
        <w:pStyle w:val="1"/>
        <w:rPr>
          <w:rtl/>
        </w:rPr>
      </w:pPr>
      <w:r>
        <w:rPr>
          <w:rFonts w:hint="cs"/>
          <w:rtl/>
        </w:rPr>
        <w:lastRenderedPageBreak/>
        <w:t xml:space="preserve">סימן </w:t>
      </w:r>
      <w:proofErr w:type="spellStart"/>
      <w:r>
        <w:rPr>
          <w:rFonts w:hint="cs"/>
          <w:rtl/>
        </w:rPr>
        <w:t>רא</w:t>
      </w:r>
      <w:proofErr w:type="spellEnd"/>
      <w:r>
        <w:rPr>
          <w:rFonts w:hint="cs"/>
          <w:rtl/>
        </w:rPr>
        <w:t xml:space="preserve"> - </w:t>
      </w:r>
      <w:r>
        <w:rPr>
          <w:rtl/>
        </w:rPr>
        <w:t xml:space="preserve">דין רשם על החבית, והתוקע כפו </w:t>
      </w:r>
      <w:proofErr w:type="spellStart"/>
      <w:r>
        <w:rPr>
          <w:rtl/>
        </w:rPr>
        <w:t>לחבירו</w:t>
      </w:r>
      <w:proofErr w:type="spellEnd"/>
    </w:p>
    <w:p w14:paraId="31696BA9" w14:textId="77777777" w:rsidR="00FA4F4C" w:rsidRDefault="00FA4F4C" w:rsidP="000C76B1">
      <w:pPr>
        <w:pStyle w:val="af7"/>
        <w:rPr>
          <w:rtl/>
        </w:rPr>
      </w:pPr>
      <w:r>
        <w:rPr>
          <w:rtl/>
        </w:rPr>
        <w:t>סעיף א</w:t>
      </w:r>
    </w:p>
    <w:p w14:paraId="34540FAE" w14:textId="77777777" w:rsidR="00FA4F4C" w:rsidRDefault="00FA4F4C" w:rsidP="00FA4F4C">
      <w:pPr>
        <w:pStyle w:val="4"/>
        <w:rPr>
          <w:rtl/>
        </w:rPr>
      </w:pPr>
      <w:r>
        <w:rPr>
          <w:rtl/>
        </w:rPr>
        <w:t xml:space="preserve">מכר לו בדברים בלבד, ופסקו הדמים, ורשם הלוקח רושם על המקח כדי שיהיה לו סימן ידוע שהוא שלו, אף על פי שלא נתן לו מהדמים כלום, כל החוזר בו אחר שרשם מקבל מי שפרע. ואם מנהג המדינה הוא שיקנה הרושם קנין גמור, נקנה המקח ואין אחד מהם יכול לחזור בו, וחייב זה ליתן הדמים. והוא שרשם בפני המוכר, או שאמר ליה המוכר: רשום </w:t>
      </w:r>
      <w:proofErr w:type="spellStart"/>
      <w:r>
        <w:rPr>
          <w:rtl/>
        </w:rPr>
        <w:t>מקחך</w:t>
      </w:r>
      <w:proofErr w:type="spellEnd"/>
      <w:r>
        <w:rPr>
          <w:rtl/>
        </w:rPr>
        <w:t xml:space="preserve">. </w:t>
      </w:r>
    </w:p>
    <w:p w14:paraId="28CF05C0" w14:textId="74FF32A9" w:rsidR="009B34B6" w:rsidRDefault="00FA4F4C" w:rsidP="000C76B1">
      <w:pPr>
        <w:rPr>
          <w:rtl/>
        </w:rPr>
      </w:pPr>
      <w:r>
        <w:rPr>
          <w:rFonts w:hint="cs"/>
          <w:rtl/>
        </w:rPr>
        <w:t xml:space="preserve">בגמ' </w:t>
      </w:r>
      <w:proofErr w:type="spellStart"/>
      <w:r>
        <w:rPr>
          <w:rFonts w:hint="cs"/>
          <w:rtl/>
        </w:rPr>
        <w:t>ב"מ</w:t>
      </w:r>
      <w:proofErr w:type="spellEnd"/>
      <w:r>
        <w:rPr>
          <w:rFonts w:hint="cs"/>
          <w:rtl/>
        </w:rPr>
        <w:t xml:space="preserve"> (עד.) איתא:</w:t>
      </w:r>
      <w:r w:rsidR="000C76B1">
        <w:rPr>
          <w:rFonts w:hint="cs"/>
          <w:rtl/>
        </w:rPr>
        <w:t xml:space="preserve"> "</w:t>
      </w:r>
      <w:r w:rsidRPr="00FA4F4C">
        <w:rPr>
          <w:rtl/>
        </w:rPr>
        <w:t xml:space="preserve">אמר רב </w:t>
      </w:r>
      <w:proofErr w:type="spellStart"/>
      <w:r w:rsidRPr="00FA4F4C">
        <w:rPr>
          <w:rtl/>
        </w:rPr>
        <w:t>פפי</w:t>
      </w:r>
      <w:proofErr w:type="spellEnd"/>
      <w:r w:rsidRPr="00FA4F4C">
        <w:rPr>
          <w:rtl/>
        </w:rPr>
        <w:t xml:space="preserve"> משמיה </w:t>
      </w:r>
      <w:proofErr w:type="spellStart"/>
      <w:r w:rsidRPr="00FA4F4C">
        <w:rPr>
          <w:rtl/>
        </w:rPr>
        <w:t>דרבא</w:t>
      </w:r>
      <w:proofErr w:type="spellEnd"/>
      <w:r w:rsidRPr="00FA4F4C">
        <w:rPr>
          <w:rtl/>
        </w:rPr>
        <w:t xml:space="preserve">: האי </w:t>
      </w:r>
      <w:proofErr w:type="spellStart"/>
      <w:r w:rsidRPr="00FA4F4C">
        <w:rPr>
          <w:rtl/>
        </w:rPr>
        <w:t>סיטומתא</w:t>
      </w:r>
      <w:proofErr w:type="spellEnd"/>
      <w:r w:rsidRPr="00FA4F4C">
        <w:rPr>
          <w:rtl/>
        </w:rPr>
        <w:t xml:space="preserve"> קניא. למאי הלכתא? - רב </w:t>
      </w:r>
      <w:proofErr w:type="spellStart"/>
      <w:r w:rsidRPr="00FA4F4C">
        <w:rPr>
          <w:rtl/>
        </w:rPr>
        <w:t>חביבא</w:t>
      </w:r>
      <w:proofErr w:type="spellEnd"/>
      <w:r w:rsidRPr="00FA4F4C">
        <w:rPr>
          <w:rtl/>
        </w:rPr>
        <w:t xml:space="preserve"> אמר: </w:t>
      </w:r>
      <w:proofErr w:type="spellStart"/>
      <w:r w:rsidRPr="00FA4F4C">
        <w:rPr>
          <w:rtl/>
        </w:rPr>
        <w:t>למקניא</w:t>
      </w:r>
      <w:proofErr w:type="spellEnd"/>
      <w:r w:rsidRPr="00FA4F4C">
        <w:rPr>
          <w:rtl/>
        </w:rPr>
        <w:t xml:space="preserve"> ממש, רבנן אמרי: </w:t>
      </w:r>
      <w:proofErr w:type="spellStart"/>
      <w:r w:rsidRPr="00FA4F4C">
        <w:rPr>
          <w:rtl/>
        </w:rPr>
        <w:t>לקבולי</w:t>
      </w:r>
      <w:proofErr w:type="spellEnd"/>
      <w:r w:rsidRPr="00FA4F4C">
        <w:rPr>
          <w:rtl/>
        </w:rPr>
        <w:t xml:space="preserve"> עליה מי שפרע. והלכתא: </w:t>
      </w:r>
      <w:proofErr w:type="spellStart"/>
      <w:r w:rsidRPr="00FA4F4C">
        <w:rPr>
          <w:rtl/>
        </w:rPr>
        <w:t>לקבולי</w:t>
      </w:r>
      <w:proofErr w:type="spellEnd"/>
      <w:r w:rsidRPr="00FA4F4C">
        <w:rPr>
          <w:rtl/>
        </w:rPr>
        <w:t xml:space="preserve"> עליה מי שפרע. </w:t>
      </w:r>
      <w:proofErr w:type="spellStart"/>
      <w:r w:rsidRPr="00FA4F4C">
        <w:rPr>
          <w:rtl/>
        </w:rPr>
        <w:t>ובאתרא</w:t>
      </w:r>
      <w:proofErr w:type="spellEnd"/>
      <w:r w:rsidRPr="00FA4F4C">
        <w:rPr>
          <w:rtl/>
        </w:rPr>
        <w:t xml:space="preserve"> </w:t>
      </w:r>
      <w:proofErr w:type="spellStart"/>
      <w:r w:rsidRPr="00FA4F4C">
        <w:rPr>
          <w:rtl/>
        </w:rPr>
        <w:t>דנהיגו</w:t>
      </w:r>
      <w:proofErr w:type="spellEnd"/>
      <w:r w:rsidRPr="00FA4F4C">
        <w:rPr>
          <w:rtl/>
        </w:rPr>
        <w:t xml:space="preserve"> למקני ממש </w:t>
      </w:r>
      <w:r w:rsidR="000C76B1">
        <w:rPr>
          <w:rtl/>
        </w:rPr>
        <w:t>–</w:t>
      </w:r>
      <w:r w:rsidRPr="00FA4F4C">
        <w:rPr>
          <w:rtl/>
        </w:rPr>
        <w:t xml:space="preserve"> קנו</w:t>
      </w:r>
      <w:r w:rsidR="000C76B1">
        <w:rPr>
          <w:rFonts w:hint="cs"/>
          <w:rtl/>
        </w:rPr>
        <w:t>"</w:t>
      </w:r>
      <w:r w:rsidRPr="00FA4F4C">
        <w:rPr>
          <w:rtl/>
        </w:rPr>
        <w:t>.</w:t>
      </w:r>
      <w:r w:rsidR="000C76B1">
        <w:rPr>
          <w:rFonts w:hint="cs"/>
          <w:rtl/>
        </w:rPr>
        <w:t xml:space="preserve"> </w:t>
      </w:r>
      <w:r w:rsidR="009B34B6">
        <w:rPr>
          <w:rFonts w:hint="cs"/>
          <w:rtl/>
        </w:rPr>
        <w:t xml:space="preserve">הרמב"ם בהלכות מכירה (ז, ז) פוסק </w:t>
      </w:r>
      <w:proofErr w:type="spellStart"/>
      <w:r w:rsidR="009B34B6">
        <w:rPr>
          <w:rFonts w:hint="cs"/>
          <w:rtl/>
        </w:rPr>
        <w:t>שסיטומתא</w:t>
      </w:r>
      <w:proofErr w:type="spellEnd"/>
      <w:r w:rsidR="009B34B6">
        <w:rPr>
          <w:rFonts w:hint="cs"/>
          <w:rtl/>
        </w:rPr>
        <w:t xml:space="preserve"> קונה בתנאי שהם סיכמו ביניהם את הסכום, </w:t>
      </w:r>
      <w:proofErr w:type="spellStart"/>
      <w:r w:rsidR="009B34B6">
        <w:rPr>
          <w:rFonts w:hint="cs"/>
          <w:rtl/>
        </w:rPr>
        <w:t>וכ"פ</w:t>
      </w:r>
      <w:proofErr w:type="spellEnd"/>
      <w:r w:rsidR="009B34B6">
        <w:rPr>
          <w:rFonts w:hint="cs"/>
          <w:rtl/>
        </w:rPr>
        <w:t xml:space="preserve"> </w:t>
      </w:r>
      <w:proofErr w:type="spellStart"/>
      <w:r w:rsidR="009B34B6">
        <w:rPr>
          <w:rFonts w:hint="cs"/>
          <w:rtl/>
        </w:rPr>
        <w:t>השו"ע</w:t>
      </w:r>
      <w:proofErr w:type="spellEnd"/>
      <w:r w:rsidR="009B34B6">
        <w:rPr>
          <w:rFonts w:hint="cs"/>
          <w:rtl/>
        </w:rPr>
        <w:t xml:space="preserve"> "ופסקו הדמים". </w:t>
      </w:r>
    </w:p>
    <w:p w14:paraId="2201F305" w14:textId="1C276913" w:rsidR="009B34B6" w:rsidRDefault="009B34B6" w:rsidP="009B34B6">
      <w:pPr>
        <w:pStyle w:val="af9"/>
        <w:rPr>
          <w:rtl/>
        </w:rPr>
      </w:pPr>
      <w:r>
        <w:rPr>
          <w:rFonts w:hint="cs"/>
          <w:rtl/>
        </w:rPr>
        <w:t>אי הוי קניין מהתורה או רק מדרבנן</w:t>
      </w:r>
    </w:p>
    <w:p w14:paraId="50D1E563" w14:textId="240651CD" w:rsidR="000C76B1" w:rsidRPr="00FA4F4C" w:rsidRDefault="009B34B6" w:rsidP="000C76B1">
      <w:pPr>
        <w:rPr>
          <w:rFonts w:hint="cs"/>
          <w:rtl/>
        </w:rPr>
      </w:pPr>
      <w:r>
        <w:rPr>
          <w:rFonts w:hint="cs"/>
          <w:rtl/>
        </w:rPr>
        <w:t xml:space="preserve">האחרונים דנו האם קניין </w:t>
      </w:r>
      <w:proofErr w:type="spellStart"/>
      <w:r>
        <w:rPr>
          <w:rFonts w:hint="cs"/>
          <w:rtl/>
        </w:rPr>
        <w:t>סיטומתא</w:t>
      </w:r>
      <w:proofErr w:type="spellEnd"/>
      <w:r>
        <w:rPr>
          <w:rFonts w:hint="cs"/>
          <w:rtl/>
        </w:rPr>
        <w:t xml:space="preserve"> תוקפו מן התורה או שמא זה מדרבנן. הנתיבות </w:t>
      </w:r>
      <w:proofErr w:type="spellStart"/>
      <w:r>
        <w:rPr>
          <w:rFonts w:hint="cs"/>
          <w:rtl/>
        </w:rPr>
        <w:t>ססק"א</w:t>
      </w:r>
      <w:proofErr w:type="spellEnd"/>
      <w:r>
        <w:rPr>
          <w:rFonts w:hint="cs"/>
          <w:rtl/>
        </w:rPr>
        <w:t xml:space="preserve"> כותב שכיון שזהו מנהג שהסוחרים חידשו אותו, א"כ לא גרע ממה שחז"ל המציאו קניינים מסוימים ויש להם תוקף מדרבנן, כ"ש זה שלא יהיה לו יותר תוקף ממה שחז"ל המציאו. מנגד, </w:t>
      </w:r>
      <w:proofErr w:type="spellStart"/>
      <w:r>
        <w:rPr>
          <w:rFonts w:hint="cs"/>
          <w:rtl/>
        </w:rPr>
        <w:t>החת"ס</w:t>
      </w:r>
      <w:proofErr w:type="spellEnd"/>
      <w:r>
        <w:rPr>
          <w:rFonts w:hint="cs"/>
          <w:rtl/>
        </w:rPr>
        <w:t xml:space="preserve"> (</w:t>
      </w:r>
      <w:proofErr w:type="spellStart"/>
      <w:r>
        <w:rPr>
          <w:rFonts w:hint="cs"/>
          <w:rtl/>
        </w:rPr>
        <w:t>חחו"מ</w:t>
      </w:r>
      <w:proofErr w:type="spellEnd"/>
      <w:r>
        <w:rPr>
          <w:rFonts w:hint="cs"/>
          <w:rtl/>
        </w:rPr>
        <w:t xml:space="preserve"> </w:t>
      </w:r>
      <w:proofErr w:type="spellStart"/>
      <w:r>
        <w:rPr>
          <w:rFonts w:hint="cs"/>
          <w:rtl/>
        </w:rPr>
        <w:t>סי"ב</w:t>
      </w:r>
      <w:proofErr w:type="spellEnd"/>
      <w:r>
        <w:rPr>
          <w:rFonts w:hint="cs"/>
          <w:rtl/>
        </w:rPr>
        <w:t xml:space="preserve">) כותב שהתוקף שלו מן התורה, ועדיף ממה שתקנו חז"ל קניינים שלא ברצון הסוחרים ורק מטעם הפקר בי"ד נגעו בה. ולכן לשיטתו זה דאו' ויוכלו לעשות בקניין הזה מכירת חמץ ולקדש </w:t>
      </w:r>
      <w:proofErr w:type="spellStart"/>
      <w:r>
        <w:rPr>
          <w:rFonts w:hint="cs"/>
          <w:rtl/>
        </w:rPr>
        <w:t>אשה</w:t>
      </w:r>
      <w:proofErr w:type="spellEnd"/>
      <w:r>
        <w:rPr>
          <w:rFonts w:hint="cs"/>
          <w:rtl/>
        </w:rPr>
        <w:t xml:space="preserve">. </w:t>
      </w:r>
      <w:proofErr w:type="spellStart"/>
      <w:r>
        <w:rPr>
          <w:rFonts w:hint="cs"/>
          <w:rtl/>
        </w:rPr>
        <w:t>הוב"ד</w:t>
      </w:r>
      <w:proofErr w:type="spellEnd"/>
      <w:r>
        <w:rPr>
          <w:rFonts w:hint="cs"/>
          <w:rtl/>
        </w:rPr>
        <w:t xml:space="preserve"> בפ"ת </w:t>
      </w:r>
      <w:proofErr w:type="spellStart"/>
      <w:r>
        <w:rPr>
          <w:rFonts w:hint="cs"/>
          <w:rtl/>
        </w:rPr>
        <w:t>סק"א</w:t>
      </w:r>
      <w:proofErr w:type="spellEnd"/>
      <w:r>
        <w:rPr>
          <w:rFonts w:hint="cs"/>
          <w:rtl/>
        </w:rPr>
        <w:t>.</w:t>
      </w:r>
    </w:p>
    <w:p w14:paraId="17EA6586" w14:textId="77777777" w:rsidR="00FA4F4C" w:rsidRDefault="00FA4F4C" w:rsidP="000C76B1">
      <w:pPr>
        <w:pStyle w:val="af7"/>
        <w:rPr>
          <w:rtl/>
        </w:rPr>
      </w:pPr>
      <w:r>
        <w:rPr>
          <w:rtl/>
        </w:rPr>
        <w:t>סעיף ב</w:t>
      </w:r>
    </w:p>
    <w:p w14:paraId="24E257DB" w14:textId="296ACA24" w:rsidR="00F600A4" w:rsidRDefault="00FA4F4C" w:rsidP="00FA4F4C">
      <w:pPr>
        <w:pStyle w:val="4"/>
        <w:rPr>
          <w:rtl/>
        </w:rPr>
      </w:pPr>
      <w:r>
        <w:rPr>
          <w:rtl/>
        </w:rPr>
        <w:t xml:space="preserve">וכן כל דבר שנהגו התגרים לקנות בו, כגון על ידי שנותן הלוקח פרוטה למוכר, או על ידי שתוקע לו כפו, </w:t>
      </w:r>
      <w:r w:rsidRPr="00FA4F4C">
        <w:rPr>
          <w:b/>
          <w:bCs w:val="0"/>
          <w:rtl/>
        </w:rPr>
        <w:t xml:space="preserve">(או במקום שנוהגים הסוחרים שמוסרים לקונה המפתח) (הגהות </w:t>
      </w:r>
      <w:proofErr w:type="spellStart"/>
      <w:r w:rsidRPr="00FA4F4C">
        <w:rPr>
          <w:b/>
          <w:bCs w:val="0"/>
          <w:rtl/>
        </w:rPr>
        <w:t>מיימוני</w:t>
      </w:r>
      <w:proofErr w:type="spellEnd"/>
      <w:r w:rsidRPr="00FA4F4C">
        <w:rPr>
          <w:b/>
          <w:bCs w:val="0"/>
          <w:rtl/>
        </w:rPr>
        <w:t xml:space="preserve"> פ"ז </w:t>
      </w:r>
      <w:proofErr w:type="spellStart"/>
      <w:r w:rsidRPr="00FA4F4C">
        <w:rPr>
          <w:b/>
          <w:bCs w:val="0"/>
          <w:rtl/>
        </w:rPr>
        <w:t>דמכירה</w:t>
      </w:r>
      <w:proofErr w:type="spellEnd"/>
      <w:r w:rsidRPr="00FA4F4C">
        <w:rPr>
          <w:b/>
          <w:bCs w:val="0"/>
          <w:rtl/>
        </w:rPr>
        <w:t>)</w:t>
      </w:r>
      <w:r w:rsidRPr="00FA4F4C">
        <w:rPr>
          <w:rtl/>
        </w:rPr>
        <w:t xml:space="preserve"> </w:t>
      </w:r>
      <w:r>
        <w:rPr>
          <w:rtl/>
        </w:rPr>
        <w:t>וכן כל כיוצא בזה.</w:t>
      </w:r>
    </w:p>
    <w:p w14:paraId="27CA98C0" w14:textId="0ABF8F3F" w:rsidR="000C76B1" w:rsidRDefault="000C76B1" w:rsidP="000C76B1">
      <w:pPr>
        <w:pStyle w:val="af9"/>
        <w:rPr>
          <w:rtl/>
        </w:rPr>
      </w:pPr>
      <w:r>
        <w:rPr>
          <w:rFonts w:hint="cs"/>
          <w:rtl/>
        </w:rPr>
        <w:t xml:space="preserve">דין </w:t>
      </w:r>
      <w:proofErr w:type="spellStart"/>
      <w:r>
        <w:rPr>
          <w:rFonts w:hint="cs"/>
          <w:rtl/>
        </w:rPr>
        <w:t>סיטומתא</w:t>
      </w:r>
      <w:proofErr w:type="spellEnd"/>
      <w:r>
        <w:rPr>
          <w:rFonts w:hint="cs"/>
          <w:rtl/>
        </w:rPr>
        <w:t xml:space="preserve"> בדבר שלא בא לעולם</w:t>
      </w:r>
    </w:p>
    <w:p w14:paraId="1C9E206D" w14:textId="67F2A275" w:rsidR="000C76B1" w:rsidRDefault="000C76B1" w:rsidP="000C76B1">
      <w:pPr>
        <w:rPr>
          <w:rtl/>
        </w:rPr>
      </w:pPr>
      <w:r>
        <w:rPr>
          <w:rFonts w:hint="cs"/>
          <w:rtl/>
        </w:rPr>
        <w:t>בדין זה נח' גדולי רבותינו האחרונים.</w:t>
      </w:r>
    </w:p>
    <w:p w14:paraId="1F54E394" w14:textId="04646647" w:rsidR="000C76B1" w:rsidRDefault="000C76B1" w:rsidP="000C76B1">
      <w:pPr>
        <w:rPr>
          <w:rtl/>
        </w:rPr>
      </w:pPr>
      <w:r>
        <w:rPr>
          <w:rFonts w:hint="cs"/>
          <w:rtl/>
        </w:rPr>
        <w:t xml:space="preserve">לדעת הקצות והנתיבות </w:t>
      </w:r>
      <w:proofErr w:type="spellStart"/>
      <w:r>
        <w:rPr>
          <w:rFonts w:hint="cs"/>
          <w:rtl/>
        </w:rPr>
        <w:t>סק"א</w:t>
      </w:r>
      <w:proofErr w:type="spellEnd"/>
      <w:r>
        <w:rPr>
          <w:rFonts w:hint="cs"/>
          <w:rtl/>
        </w:rPr>
        <w:t xml:space="preserve"> </w:t>
      </w:r>
      <w:r>
        <w:rPr>
          <w:rtl/>
        </w:rPr>
        <w:t>–</w:t>
      </w:r>
      <w:r>
        <w:rPr>
          <w:rFonts w:hint="cs"/>
          <w:rtl/>
        </w:rPr>
        <w:t xml:space="preserve"> </w:t>
      </w:r>
      <w:proofErr w:type="spellStart"/>
      <w:r>
        <w:rPr>
          <w:rFonts w:hint="cs"/>
          <w:rtl/>
        </w:rPr>
        <w:t>סיטומתא</w:t>
      </w:r>
      <w:proofErr w:type="spellEnd"/>
      <w:r>
        <w:rPr>
          <w:rFonts w:hint="cs"/>
          <w:rtl/>
        </w:rPr>
        <w:t xml:space="preserve"> לא קונה בדבר </w:t>
      </w:r>
      <w:proofErr w:type="spellStart"/>
      <w:r>
        <w:rPr>
          <w:rFonts w:hint="cs"/>
          <w:rtl/>
        </w:rPr>
        <w:t>שלב"ל</w:t>
      </w:r>
      <w:proofErr w:type="spellEnd"/>
      <w:r>
        <w:rPr>
          <w:rFonts w:hint="cs"/>
          <w:rtl/>
        </w:rPr>
        <w:t xml:space="preserve">.  וכך הביאו שסובר המרדכי (שבת תעב- </w:t>
      </w:r>
      <w:proofErr w:type="spellStart"/>
      <w:r>
        <w:rPr>
          <w:rFonts w:hint="cs"/>
          <w:rtl/>
        </w:rPr>
        <w:t>תעג</w:t>
      </w:r>
      <w:proofErr w:type="spellEnd"/>
      <w:r>
        <w:rPr>
          <w:rFonts w:hint="cs"/>
          <w:rtl/>
        </w:rPr>
        <w:t xml:space="preserve">) </w:t>
      </w:r>
      <w:proofErr w:type="spellStart"/>
      <w:r>
        <w:rPr>
          <w:rFonts w:hint="cs"/>
          <w:rtl/>
        </w:rPr>
        <w:t>דסיטומתא</w:t>
      </w:r>
      <w:proofErr w:type="spellEnd"/>
      <w:r>
        <w:rPr>
          <w:rFonts w:hint="cs"/>
          <w:rtl/>
        </w:rPr>
        <w:t xml:space="preserve"> הוא </w:t>
      </w:r>
      <w:proofErr w:type="spellStart"/>
      <w:r>
        <w:rPr>
          <w:rFonts w:hint="cs"/>
          <w:rtl/>
        </w:rPr>
        <w:t>כקנין</w:t>
      </w:r>
      <w:proofErr w:type="spellEnd"/>
      <w:r>
        <w:rPr>
          <w:rFonts w:hint="cs"/>
          <w:rtl/>
        </w:rPr>
        <w:t xml:space="preserve"> גמור, אך לא יותר </w:t>
      </w:r>
      <w:proofErr w:type="spellStart"/>
      <w:r>
        <w:rPr>
          <w:rFonts w:hint="cs"/>
          <w:rtl/>
        </w:rPr>
        <w:t>מקנין</w:t>
      </w:r>
      <w:proofErr w:type="spellEnd"/>
      <w:r>
        <w:rPr>
          <w:rFonts w:hint="cs"/>
          <w:rtl/>
        </w:rPr>
        <w:t xml:space="preserve"> גמור שיתפוס גם על דבר שלא בא לעולם.</w:t>
      </w:r>
    </w:p>
    <w:p w14:paraId="386C7BAE" w14:textId="4372956E" w:rsidR="000C76B1" w:rsidRDefault="000C76B1" w:rsidP="000C76B1">
      <w:pPr>
        <w:rPr>
          <w:rtl/>
        </w:rPr>
      </w:pPr>
      <w:r>
        <w:rPr>
          <w:rFonts w:hint="cs"/>
          <w:rtl/>
        </w:rPr>
        <w:t xml:space="preserve">לדעת </w:t>
      </w:r>
      <w:proofErr w:type="spellStart"/>
      <w:r>
        <w:rPr>
          <w:rFonts w:hint="cs"/>
          <w:rtl/>
        </w:rPr>
        <w:t>החת"ס</w:t>
      </w:r>
      <w:proofErr w:type="spellEnd"/>
      <w:r>
        <w:rPr>
          <w:rFonts w:hint="cs"/>
          <w:rtl/>
        </w:rPr>
        <w:t xml:space="preserve"> (</w:t>
      </w:r>
      <w:proofErr w:type="spellStart"/>
      <w:r>
        <w:rPr>
          <w:rFonts w:hint="cs"/>
          <w:rtl/>
        </w:rPr>
        <w:t>סו</w:t>
      </w:r>
      <w:proofErr w:type="spellEnd"/>
      <w:r>
        <w:rPr>
          <w:rFonts w:hint="cs"/>
          <w:rtl/>
        </w:rPr>
        <w:t xml:space="preserve">, סוף אות ב) </w:t>
      </w:r>
      <w:r>
        <w:rPr>
          <w:rtl/>
        </w:rPr>
        <w:t>–</w:t>
      </w:r>
      <w:r>
        <w:rPr>
          <w:rFonts w:hint="cs"/>
          <w:rtl/>
        </w:rPr>
        <w:t xml:space="preserve"> מועיל אף בדבר </w:t>
      </w:r>
      <w:proofErr w:type="spellStart"/>
      <w:r>
        <w:rPr>
          <w:rFonts w:hint="cs"/>
          <w:rtl/>
        </w:rPr>
        <w:t>שלב"ל</w:t>
      </w:r>
      <w:proofErr w:type="spellEnd"/>
      <w:r>
        <w:rPr>
          <w:rFonts w:hint="cs"/>
          <w:rtl/>
        </w:rPr>
        <w:t xml:space="preserve">. וכתב שכ"כ בתשובת </w:t>
      </w:r>
      <w:proofErr w:type="spellStart"/>
      <w:r>
        <w:rPr>
          <w:rFonts w:hint="cs"/>
          <w:rtl/>
        </w:rPr>
        <w:t>הרא"ש</w:t>
      </w:r>
      <w:proofErr w:type="spellEnd"/>
      <w:r>
        <w:rPr>
          <w:rFonts w:hint="cs"/>
          <w:rtl/>
        </w:rPr>
        <w:t xml:space="preserve">. ומה שציינו הקצות והנתיבות למרדכי, אומר </w:t>
      </w:r>
      <w:proofErr w:type="spellStart"/>
      <w:r>
        <w:rPr>
          <w:rFonts w:hint="cs"/>
          <w:rtl/>
        </w:rPr>
        <w:t>החת"ס</w:t>
      </w:r>
      <w:proofErr w:type="spellEnd"/>
      <w:r>
        <w:rPr>
          <w:rFonts w:hint="cs"/>
          <w:rtl/>
        </w:rPr>
        <w:t xml:space="preserve"> אין משם ראייה לפי </w:t>
      </w:r>
      <w:proofErr w:type="spellStart"/>
      <w:r>
        <w:rPr>
          <w:rFonts w:hint="cs"/>
          <w:rtl/>
        </w:rPr>
        <w:t>שהמרדכי</w:t>
      </w:r>
      <w:proofErr w:type="spellEnd"/>
      <w:r>
        <w:rPr>
          <w:rFonts w:hint="cs"/>
          <w:rtl/>
        </w:rPr>
        <w:t xml:space="preserve"> מדבר שם שהבטיחו למוהל מסוים למול את בנם, והיות ואין דרך לדור כאלה דברים לכן לא קונה, מפני שהוא שינה מהמנהג ולכן זה לא מועיל בדבר </w:t>
      </w:r>
      <w:proofErr w:type="spellStart"/>
      <w:r>
        <w:rPr>
          <w:rFonts w:hint="cs"/>
          <w:rtl/>
        </w:rPr>
        <w:t>שלב"ל</w:t>
      </w:r>
      <w:proofErr w:type="spellEnd"/>
      <w:r>
        <w:rPr>
          <w:rFonts w:hint="cs"/>
          <w:rtl/>
        </w:rPr>
        <w:t xml:space="preserve">, אולם אם זה היה המנהג אצל כל </w:t>
      </w:r>
      <w:proofErr w:type="spellStart"/>
      <w:r>
        <w:rPr>
          <w:rFonts w:hint="cs"/>
          <w:rtl/>
        </w:rPr>
        <w:t>אה"נ</w:t>
      </w:r>
      <w:proofErr w:type="spellEnd"/>
      <w:r>
        <w:rPr>
          <w:rFonts w:hint="cs"/>
          <w:rtl/>
        </w:rPr>
        <w:t xml:space="preserve"> היה קונה בדבר </w:t>
      </w:r>
      <w:proofErr w:type="spellStart"/>
      <w:r>
        <w:rPr>
          <w:rFonts w:hint="cs"/>
          <w:rtl/>
        </w:rPr>
        <w:t>שלב"ל</w:t>
      </w:r>
      <w:proofErr w:type="spellEnd"/>
      <w:r>
        <w:rPr>
          <w:rFonts w:hint="cs"/>
          <w:rtl/>
        </w:rPr>
        <w:t>.</w:t>
      </w:r>
      <w:r w:rsidR="00E33A86">
        <w:rPr>
          <w:rFonts w:hint="cs"/>
          <w:rtl/>
        </w:rPr>
        <w:t xml:space="preserve"> </w:t>
      </w:r>
    </w:p>
    <w:p w14:paraId="340FAC46" w14:textId="38456C1F" w:rsidR="00E33A86" w:rsidRDefault="00E33A86" w:rsidP="000C76B1">
      <w:pPr>
        <w:rPr>
          <w:rFonts w:hint="cs"/>
          <w:rtl/>
        </w:rPr>
      </w:pPr>
      <w:r>
        <w:rPr>
          <w:rFonts w:hint="cs"/>
          <w:rtl/>
        </w:rPr>
        <w:t xml:space="preserve">ע"ע </w:t>
      </w:r>
      <w:proofErr w:type="spellStart"/>
      <w:r>
        <w:rPr>
          <w:rFonts w:hint="cs"/>
          <w:rtl/>
        </w:rPr>
        <w:t>במש"כ</w:t>
      </w:r>
      <w:proofErr w:type="spellEnd"/>
      <w:r>
        <w:rPr>
          <w:rFonts w:hint="cs"/>
          <w:rtl/>
        </w:rPr>
        <w:t xml:space="preserve"> בסימן </w:t>
      </w:r>
      <w:proofErr w:type="spellStart"/>
      <w:r>
        <w:rPr>
          <w:rFonts w:hint="cs"/>
          <w:rtl/>
        </w:rPr>
        <w:t>קצא</w:t>
      </w:r>
      <w:proofErr w:type="spellEnd"/>
      <w:r>
        <w:rPr>
          <w:rFonts w:hint="cs"/>
          <w:rtl/>
        </w:rPr>
        <w:t xml:space="preserve"> ס"א.</w:t>
      </w:r>
    </w:p>
    <w:p w14:paraId="6B59B053" w14:textId="77777777" w:rsidR="000C76B1" w:rsidRDefault="000C76B1" w:rsidP="000C76B1">
      <w:pPr>
        <w:rPr>
          <w:rtl/>
        </w:rPr>
      </w:pPr>
    </w:p>
    <w:p w14:paraId="1D0A7103" w14:textId="77777777" w:rsidR="000C76B1" w:rsidRDefault="000C76B1" w:rsidP="000C76B1">
      <w:pPr>
        <w:rPr>
          <w:rtl/>
        </w:rPr>
      </w:pPr>
    </w:p>
    <w:p w14:paraId="6E48BB85" w14:textId="77777777" w:rsidR="000C76B1" w:rsidRDefault="000C76B1" w:rsidP="000C76B1">
      <w:pPr>
        <w:rPr>
          <w:rtl/>
        </w:rPr>
      </w:pPr>
    </w:p>
    <w:p w14:paraId="6D9A4793" w14:textId="77777777" w:rsidR="000C76B1" w:rsidRDefault="000C76B1" w:rsidP="000C76B1">
      <w:pPr>
        <w:rPr>
          <w:rtl/>
        </w:rPr>
      </w:pPr>
    </w:p>
    <w:p w14:paraId="6C8A176D" w14:textId="77777777" w:rsidR="000C76B1" w:rsidRDefault="000C76B1" w:rsidP="000C76B1">
      <w:pPr>
        <w:rPr>
          <w:rtl/>
        </w:rPr>
      </w:pPr>
    </w:p>
    <w:p w14:paraId="1DA8EB31" w14:textId="77777777" w:rsidR="000C76B1" w:rsidRDefault="000C76B1" w:rsidP="000C76B1">
      <w:pPr>
        <w:rPr>
          <w:rtl/>
        </w:rPr>
      </w:pPr>
    </w:p>
    <w:p w14:paraId="79A12765" w14:textId="77777777" w:rsidR="000C76B1" w:rsidRPr="000C76B1" w:rsidRDefault="000C76B1" w:rsidP="000C76B1">
      <w:pPr>
        <w:rPr>
          <w:rtl/>
          <w:specVanish/>
        </w:rPr>
      </w:pPr>
    </w:p>
    <w:p w14:paraId="2B5EE56D" w14:textId="2894FC04" w:rsidR="009B68D9" w:rsidRPr="004A58E5" w:rsidRDefault="002B69EF" w:rsidP="00413CA7">
      <w:pPr>
        <w:pStyle w:val="1"/>
        <w:rPr>
          <w:rStyle w:val="10"/>
          <w:b/>
          <w:bCs/>
          <w:rtl/>
        </w:rPr>
      </w:pPr>
      <w:bookmarkStart w:id="176" w:name="_Toc148885319"/>
      <w:bookmarkStart w:id="177" w:name="_Toc97018594"/>
      <w:r>
        <w:rPr>
          <w:rStyle w:val="10"/>
          <w:rFonts w:hint="cs"/>
          <w:b/>
          <w:bCs/>
          <w:rtl/>
        </w:rPr>
        <w:t xml:space="preserve">סימן רב - </w:t>
      </w:r>
      <w:r w:rsidR="009B68D9" w:rsidRPr="004A58E5">
        <w:rPr>
          <w:rStyle w:val="10"/>
          <w:b/>
          <w:bCs/>
          <w:rtl/>
        </w:rPr>
        <w:t xml:space="preserve">דין קניית </w:t>
      </w:r>
      <w:proofErr w:type="spellStart"/>
      <w:r w:rsidR="009B68D9" w:rsidRPr="004A58E5">
        <w:rPr>
          <w:rStyle w:val="10"/>
          <w:b/>
          <w:bCs/>
          <w:rtl/>
        </w:rPr>
        <w:t>מטלטלין</w:t>
      </w:r>
      <w:proofErr w:type="spellEnd"/>
      <w:r w:rsidR="009B68D9" w:rsidRPr="004A58E5">
        <w:rPr>
          <w:rStyle w:val="10"/>
          <w:b/>
          <w:bCs/>
          <w:rtl/>
        </w:rPr>
        <w:t xml:space="preserve"> אגב קרקע, או עבדים וקרקע, או עבד </w:t>
      </w:r>
      <w:proofErr w:type="spellStart"/>
      <w:r w:rsidR="009B68D9" w:rsidRPr="004A58E5">
        <w:rPr>
          <w:rStyle w:val="10"/>
          <w:b/>
          <w:bCs/>
          <w:rtl/>
        </w:rPr>
        <w:t>ומטלטלין</w:t>
      </w:r>
      <w:proofErr w:type="spellEnd"/>
      <w:r w:rsidR="009B68D9" w:rsidRPr="004A58E5">
        <w:rPr>
          <w:rStyle w:val="10"/>
          <w:b/>
          <w:bCs/>
          <w:rtl/>
        </w:rPr>
        <w:t>, או בהמה וכלים שעלי</w:t>
      </w:r>
      <w:r w:rsidR="009B68D9" w:rsidRPr="004A58E5">
        <w:rPr>
          <w:rStyle w:val="10"/>
          <w:rFonts w:hint="cs"/>
          <w:b/>
          <w:bCs/>
          <w:rtl/>
        </w:rPr>
        <w:t>ה</w:t>
      </w:r>
      <w:bookmarkEnd w:id="176"/>
      <w:r w:rsidR="009B68D9" w:rsidRPr="004A58E5">
        <w:rPr>
          <w:rStyle w:val="10"/>
          <w:rFonts w:hint="cs"/>
          <w:b/>
          <w:bCs/>
          <w:rtl/>
        </w:rPr>
        <w:t xml:space="preserve"> </w:t>
      </w:r>
      <w:bookmarkEnd w:id="177"/>
    </w:p>
    <w:p w14:paraId="2827E67E" w14:textId="6BA94885" w:rsidR="00443E8E" w:rsidRDefault="00443E8E" w:rsidP="00DD1599">
      <w:pPr>
        <w:pStyle w:val="af7"/>
        <w:rPr>
          <w:rtl/>
        </w:rPr>
      </w:pPr>
      <w:bookmarkStart w:id="178" w:name="_Toc148885320"/>
      <w:r>
        <w:rPr>
          <w:rFonts w:hint="cs"/>
          <w:rtl/>
        </w:rPr>
        <w:t>סעיף א'</w:t>
      </w:r>
      <w:bookmarkEnd w:id="178"/>
    </w:p>
    <w:p w14:paraId="23E68BFF" w14:textId="77777777" w:rsidR="000760DB" w:rsidRDefault="00443E8E" w:rsidP="00413CA7">
      <w:pPr>
        <w:pStyle w:val="2"/>
        <w:rPr>
          <w:rtl/>
        </w:rPr>
      </w:pPr>
      <w:bookmarkStart w:id="179" w:name="_Toc97018595"/>
      <w:r>
        <w:rPr>
          <w:rtl/>
        </w:rPr>
        <w:t xml:space="preserve">המקנה קרקע </w:t>
      </w:r>
      <w:proofErr w:type="spellStart"/>
      <w:r>
        <w:rPr>
          <w:rtl/>
        </w:rPr>
        <w:t>ומטלטלין</w:t>
      </w:r>
      <w:proofErr w:type="spellEnd"/>
      <w:r>
        <w:rPr>
          <w:rtl/>
        </w:rPr>
        <w:t xml:space="preserve"> כאחד, כיון שקנה הקרקע באחד מדרכי הקנייה נקנו </w:t>
      </w:r>
      <w:proofErr w:type="spellStart"/>
      <w:r>
        <w:rPr>
          <w:rtl/>
        </w:rPr>
        <w:t>המטלטלין</w:t>
      </w:r>
      <w:proofErr w:type="spellEnd"/>
      <w:r>
        <w:rPr>
          <w:rtl/>
        </w:rPr>
        <w:t xml:space="preserve"> עמהם, בין שהיו שניהם במכר או במתנה, בין שמכר </w:t>
      </w:r>
      <w:proofErr w:type="spellStart"/>
      <w:r>
        <w:rPr>
          <w:rtl/>
        </w:rPr>
        <w:t>מטלטלין</w:t>
      </w:r>
      <w:proofErr w:type="spellEnd"/>
      <w:r>
        <w:rPr>
          <w:rtl/>
        </w:rPr>
        <w:t xml:space="preserve"> ונתן קרקע, בין שמכר קרקע ונתן מטלטלים, כיון שקנה קרקע קנה </w:t>
      </w:r>
      <w:proofErr w:type="spellStart"/>
      <w:r>
        <w:rPr>
          <w:rtl/>
        </w:rPr>
        <w:t>המטלטלין</w:t>
      </w:r>
      <w:proofErr w:type="spellEnd"/>
      <w:r>
        <w:rPr>
          <w:rtl/>
        </w:rPr>
        <w:t>.</w:t>
      </w:r>
      <w:r w:rsidRPr="000760DB">
        <w:rPr>
          <w:b/>
          <w:rtl/>
        </w:rPr>
        <w:t xml:space="preserve"> </w:t>
      </w:r>
      <w:bookmarkStart w:id="180" w:name="_Hlk84874648"/>
      <w:r w:rsidRPr="00C80AAD">
        <w:rPr>
          <w:bCs w:val="0"/>
          <w:rtl/>
        </w:rPr>
        <w:t xml:space="preserve">וי"א </w:t>
      </w:r>
      <w:proofErr w:type="spellStart"/>
      <w:r w:rsidRPr="00C80AAD">
        <w:rPr>
          <w:bCs w:val="0"/>
          <w:rtl/>
        </w:rPr>
        <w:t>דאפילו</w:t>
      </w:r>
      <w:proofErr w:type="spellEnd"/>
      <w:r w:rsidR="000760DB" w:rsidRPr="00C80AAD">
        <w:rPr>
          <w:rFonts w:hint="cs"/>
          <w:bCs w:val="0"/>
          <w:rtl/>
        </w:rPr>
        <w:t xml:space="preserve"> </w:t>
      </w:r>
      <w:r w:rsidRPr="00C80AAD">
        <w:rPr>
          <w:bCs w:val="0"/>
          <w:rtl/>
        </w:rPr>
        <w:t xml:space="preserve">הקרקע בשכירות </w:t>
      </w:r>
      <w:proofErr w:type="spellStart"/>
      <w:r w:rsidRPr="00C80AAD">
        <w:rPr>
          <w:bCs w:val="0"/>
          <w:rtl/>
        </w:rPr>
        <w:t>ומטלטלין</w:t>
      </w:r>
      <w:proofErr w:type="spellEnd"/>
      <w:r w:rsidRPr="00C80AAD">
        <w:rPr>
          <w:bCs w:val="0"/>
          <w:rtl/>
        </w:rPr>
        <w:t xml:space="preserve"> במתנה (ר' ירוחם נ"י </w:t>
      </w:r>
      <w:proofErr w:type="spellStart"/>
      <w:r w:rsidRPr="00C80AAD">
        <w:rPr>
          <w:bCs w:val="0"/>
          <w:rtl/>
        </w:rPr>
        <w:t>ח"ב</w:t>
      </w:r>
      <w:proofErr w:type="spellEnd"/>
      <w:r w:rsidRPr="00C80AAD">
        <w:rPr>
          <w:bCs w:val="0"/>
          <w:rtl/>
        </w:rPr>
        <w:t>).</w:t>
      </w:r>
      <w:bookmarkEnd w:id="179"/>
      <w:r w:rsidRPr="00C80AAD">
        <w:rPr>
          <w:bCs w:val="0"/>
          <w:rtl/>
        </w:rPr>
        <w:t xml:space="preserve"> </w:t>
      </w:r>
    </w:p>
    <w:bookmarkEnd w:id="180"/>
    <w:p w14:paraId="256A7DC5" w14:textId="6AC4078F" w:rsidR="000760DB" w:rsidRDefault="000760DB" w:rsidP="00413CA7">
      <w:pPr>
        <w:rPr>
          <w:rtl/>
        </w:rPr>
      </w:pPr>
      <w:r>
        <w:rPr>
          <w:rFonts w:hint="cs"/>
          <w:rtl/>
        </w:rPr>
        <w:t>מקור דין אגב הוא במשנה בקידושין (</w:t>
      </w:r>
      <w:proofErr w:type="spellStart"/>
      <w:r>
        <w:rPr>
          <w:rFonts w:hint="cs"/>
          <w:rtl/>
        </w:rPr>
        <w:t>כו</w:t>
      </w:r>
      <w:proofErr w:type="spellEnd"/>
      <w:r>
        <w:rPr>
          <w:rFonts w:hint="cs"/>
          <w:rtl/>
        </w:rPr>
        <w:t xml:space="preserve">.) שנכסים שאין להם אחריות נקנים עם נכסים שיש להם אחריות בכסף שטר וחזקה. </w:t>
      </w:r>
      <w:proofErr w:type="spellStart"/>
      <w:r>
        <w:rPr>
          <w:rFonts w:hint="cs"/>
          <w:rtl/>
        </w:rPr>
        <w:t>והגמ</w:t>
      </w:r>
      <w:proofErr w:type="spellEnd"/>
      <w:r>
        <w:rPr>
          <w:rFonts w:hint="cs"/>
          <w:rtl/>
        </w:rPr>
        <w:t>' מביאה פסוק לקניין זה מ"</w:t>
      </w:r>
      <w:r>
        <w:rPr>
          <w:rtl/>
        </w:rPr>
        <w:t>ויתן להם אביהם מתנות וגו' עם ערי מצורות ביהודה</w:t>
      </w:r>
      <w:r>
        <w:rPr>
          <w:rFonts w:hint="cs"/>
          <w:rtl/>
        </w:rPr>
        <w:t xml:space="preserve">". ובדבר השאלה אי קניין זה הוא דאו' או דרבנן בע"ה יבואר לקמן בסעיף </w:t>
      </w:r>
      <w:r w:rsidR="00913AC8">
        <w:rPr>
          <w:rFonts w:hint="cs"/>
          <w:rtl/>
        </w:rPr>
        <w:t>ט</w:t>
      </w:r>
      <w:r>
        <w:rPr>
          <w:rFonts w:hint="cs"/>
          <w:rtl/>
        </w:rPr>
        <w:t>'.</w:t>
      </w:r>
      <w:r w:rsidRPr="000760DB">
        <w:rPr>
          <w:rtl/>
        </w:rPr>
        <w:t xml:space="preserve"> </w:t>
      </w:r>
    </w:p>
    <w:p w14:paraId="17DB9800" w14:textId="77777777" w:rsidR="000760DB" w:rsidRDefault="000760DB" w:rsidP="00413CA7">
      <w:pPr>
        <w:rPr>
          <w:rtl/>
        </w:rPr>
      </w:pPr>
      <w:r>
        <w:rPr>
          <w:rFonts w:hint="cs"/>
          <w:rtl/>
        </w:rPr>
        <w:t xml:space="preserve">בגמ' בדף </w:t>
      </w:r>
      <w:proofErr w:type="spellStart"/>
      <w:r>
        <w:rPr>
          <w:rFonts w:hint="cs"/>
          <w:rtl/>
        </w:rPr>
        <w:t>כז</w:t>
      </w:r>
      <w:proofErr w:type="spellEnd"/>
      <w:r>
        <w:rPr>
          <w:rFonts w:hint="cs"/>
          <w:rtl/>
        </w:rPr>
        <w:t xml:space="preserve">. מובא: </w:t>
      </w:r>
    </w:p>
    <w:p w14:paraId="48FE13A6" w14:textId="77777777" w:rsidR="006B0339" w:rsidRDefault="000760DB" w:rsidP="00413CA7">
      <w:pPr>
        <w:rPr>
          <w:rtl/>
        </w:rPr>
      </w:pPr>
      <w:r>
        <w:rPr>
          <w:rFonts w:hint="cs"/>
          <w:rtl/>
        </w:rPr>
        <w:t>"</w:t>
      </w:r>
      <w:proofErr w:type="spellStart"/>
      <w:r>
        <w:rPr>
          <w:rtl/>
        </w:rPr>
        <w:t>איבעיא</w:t>
      </w:r>
      <w:proofErr w:type="spellEnd"/>
      <w:r>
        <w:rPr>
          <w:rtl/>
        </w:rPr>
        <w:t xml:space="preserve"> להו: שדה במכר </w:t>
      </w:r>
      <w:proofErr w:type="spellStart"/>
      <w:r>
        <w:rPr>
          <w:rtl/>
        </w:rPr>
        <w:t>ומטלטלין</w:t>
      </w:r>
      <w:proofErr w:type="spellEnd"/>
      <w:r>
        <w:rPr>
          <w:rtl/>
        </w:rPr>
        <w:t xml:space="preserve"> במתנה, מהו? ת"ש: עישור שאני עתיד למוד נתון ליהושע, ומקומו מושכר לו, ש"מ</w:t>
      </w:r>
      <w:r w:rsidR="006B0339">
        <w:rPr>
          <w:rFonts w:hint="cs"/>
          <w:rtl/>
        </w:rPr>
        <w:t>"</w:t>
      </w:r>
      <w:r>
        <w:rPr>
          <w:rtl/>
        </w:rPr>
        <w:t>.</w:t>
      </w:r>
      <w:r w:rsidR="006B0339">
        <w:rPr>
          <w:rFonts w:hint="cs"/>
          <w:rtl/>
        </w:rPr>
        <w:t xml:space="preserve"> </w:t>
      </w:r>
      <w:proofErr w:type="spellStart"/>
      <w:r w:rsidR="006B0339">
        <w:rPr>
          <w:rFonts w:hint="cs"/>
          <w:rtl/>
        </w:rPr>
        <w:t>וכ"פ</w:t>
      </w:r>
      <w:proofErr w:type="spellEnd"/>
      <w:r w:rsidR="006B0339">
        <w:rPr>
          <w:rFonts w:hint="cs"/>
          <w:rtl/>
        </w:rPr>
        <w:t xml:space="preserve"> </w:t>
      </w:r>
      <w:proofErr w:type="spellStart"/>
      <w:r w:rsidR="006B0339">
        <w:rPr>
          <w:rFonts w:hint="cs"/>
          <w:rtl/>
        </w:rPr>
        <w:t>השו"ע</w:t>
      </w:r>
      <w:proofErr w:type="spellEnd"/>
      <w:r w:rsidR="006B0339">
        <w:rPr>
          <w:rFonts w:hint="cs"/>
          <w:rtl/>
        </w:rPr>
        <w:t xml:space="preserve">, וה"ה במקרה ההפוך היינו שדה במתנה </w:t>
      </w:r>
      <w:proofErr w:type="spellStart"/>
      <w:r w:rsidR="006B0339">
        <w:rPr>
          <w:rFonts w:hint="cs"/>
          <w:rtl/>
        </w:rPr>
        <w:t>ומטלטלין</w:t>
      </w:r>
      <w:proofErr w:type="spellEnd"/>
      <w:r w:rsidR="006B0339">
        <w:rPr>
          <w:rFonts w:hint="cs"/>
          <w:rtl/>
        </w:rPr>
        <w:t xml:space="preserve"> במכר.</w:t>
      </w:r>
    </w:p>
    <w:p w14:paraId="0F797CF6" w14:textId="10776A15" w:rsidR="006B0339" w:rsidRPr="00C80AAD" w:rsidRDefault="006B0339" w:rsidP="00413CA7">
      <w:pPr>
        <w:pStyle w:val="2"/>
        <w:rPr>
          <w:rFonts w:eastAsiaTheme="minorHAnsi"/>
          <w:b/>
          <w:bCs w:val="0"/>
          <w:rtl/>
        </w:rPr>
      </w:pPr>
      <w:bookmarkStart w:id="181" w:name="_Toc97018596"/>
      <w:r w:rsidRPr="00C80AAD">
        <w:rPr>
          <w:rFonts w:eastAsiaTheme="minorHAnsi"/>
          <w:b/>
          <w:bCs w:val="0"/>
          <w:rtl/>
        </w:rPr>
        <w:t xml:space="preserve">וי"א </w:t>
      </w:r>
      <w:proofErr w:type="spellStart"/>
      <w:r w:rsidRPr="00C80AAD">
        <w:rPr>
          <w:rFonts w:eastAsiaTheme="minorHAnsi"/>
          <w:b/>
          <w:bCs w:val="0"/>
          <w:rtl/>
        </w:rPr>
        <w:t>דאפילו</w:t>
      </w:r>
      <w:proofErr w:type="spellEnd"/>
      <w:r w:rsidRPr="00C80AAD">
        <w:rPr>
          <w:rFonts w:eastAsiaTheme="minorHAnsi" w:hint="cs"/>
          <w:b/>
          <w:bCs w:val="0"/>
          <w:rtl/>
        </w:rPr>
        <w:t xml:space="preserve"> </w:t>
      </w:r>
      <w:r w:rsidRPr="00C80AAD">
        <w:rPr>
          <w:rFonts w:eastAsiaTheme="minorHAnsi"/>
          <w:b/>
          <w:bCs w:val="0"/>
          <w:rtl/>
        </w:rPr>
        <w:t xml:space="preserve">הקרקע בשכירות </w:t>
      </w:r>
      <w:proofErr w:type="spellStart"/>
      <w:r w:rsidRPr="00C80AAD">
        <w:rPr>
          <w:rFonts w:eastAsiaTheme="minorHAnsi"/>
          <w:b/>
          <w:bCs w:val="0"/>
          <w:rtl/>
        </w:rPr>
        <w:t>ומטלטלין</w:t>
      </w:r>
      <w:proofErr w:type="spellEnd"/>
      <w:r w:rsidRPr="00C80AAD">
        <w:rPr>
          <w:rFonts w:eastAsiaTheme="minorHAnsi"/>
          <w:b/>
          <w:bCs w:val="0"/>
          <w:rtl/>
        </w:rPr>
        <w:t xml:space="preserve"> במתנה (ר' ירוחם נ"י </w:t>
      </w:r>
      <w:proofErr w:type="spellStart"/>
      <w:r w:rsidRPr="00C80AAD">
        <w:rPr>
          <w:rFonts w:eastAsiaTheme="minorHAnsi"/>
          <w:b/>
          <w:bCs w:val="0"/>
          <w:rtl/>
        </w:rPr>
        <w:t>ח"ב</w:t>
      </w:r>
      <w:proofErr w:type="spellEnd"/>
      <w:r w:rsidRPr="00C80AAD">
        <w:rPr>
          <w:rFonts w:eastAsiaTheme="minorHAnsi"/>
          <w:b/>
          <w:bCs w:val="0"/>
          <w:rtl/>
        </w:rPr>
        <w:t>).</w:t>
      </w:r>
      <w:bookmarkEnd w:id="181"/>
      <w:r w:rsidRPr="00C80AAD">
        <w:rPr>
          <w:rFonts w:eastAsiaTheme="minorHAnsi"/>
          <w:b/>
          <w:bCs w:val="0"/>
          <w:rtl/>
        </w:rPr>
        <w:t xml:space="preserve"> </w:t>
      </w:r>
    </w:p>
    <w:p w14:paraId="419F1A82" w14:textId="77777777" w:rsidR="006B0339" w:rsidRDefault="006B0339" w:rsidP="00413CA7">
      <w:pPr>
        <w:rPr>
          <w:rtl/>
        </w:rPr>
      </w:pPr>
      <w:r>
        <w:rPr>
          <w:rFonts w:hint="cs"/>
          <w:rtl/>
        </w:rPr>
        <w:t xml:space="preserve">בדין זה של </w:t>
      </w:r>
      <w:proofErr w:type="spellStart"/>
      <w:r>
        <w:rPr>
          <w:rFonts w:hint="cs"/>
          <w:rtl/>
        </w:rPr>
        <w:t>הרמ"א</w:t>
      </w:r>
      <w:proofErr w:type="spellEnd"/>
      <w:r>
        <w:rPr>
          <w:rFonts w:hint="cs"/>
          <w:rtl/>
        </w:rPr>
        <w:t xml:space="preserve"> תמה </w:t>
      </w:r>
      <w:proofErr w:type="spellStart"/>
      <w:r>
        <w:rPr>
          <w:rFonts w:hint="cs"/>
          <w:rtl/>
        </w:rPr>
        <w:t>הש"ך</w:t>
      </w:r>
      <w:proofErr w:type="spellEnd"/>
      <w:r>
        <w:rPr>
          <w:rFonts w:hint="cs"/>
          <w:rtl/>
        </w:rPr>
        <w:t xml:space="preserve">, מדוע הביא את זה בתור "וי"א", הרי דין זה הוא יותר פשוט ממה שהביא </w:t>
      </w:r>
      <w:proofErr w:type="spellStart"/>
      <w:r>
        <w:rPr>
          <w:rFonts w:hint="cs"/>
          <w:rtl/>
        </w:rPr>
        <w:t>השו"ע</w:t>
      </w:r>
      <w:proofErr w:type="spellEnd"/>
      <w:r>
        <w:rPr>
          <w:rFonts w:hint="cs"/>
          <w:rtl/>
        </w:rPr>
        <w:t xml:space="preserve"> גבי שדה במכר </w:t>
      </w:r>
      <w:proofErr w:type="spellStart"/>
      <w:r>
        <w:rPr>
          <w:rFonts w:hint="cs"/>
          <w:rtl/>
        </w:rPr>
        <w:t>ומטלטלין</w:t>
      </w:r>
      <w:proofErr w:type="spellEnd"/>
      <w:r>
        <w:rPr>
          <w:rFonts w:hint="cs"/>
          <w:rtl/>
        </w:rPr>
        <w:t xml:space="preserve"> במתנה, שהרי </w:t>
      </w:r>
      <w:proofErr w:type="spellStart"/>
      <w:r>
        <w:rPr>
          <w:rFonts w:hint="cs"/>
          <w:rtl/>
        </w:rPr>
        <w:t>הגמ</w:t>
      </w:r>
      <w:proofErr w:type="spellEnd"/>
      <w:r>
        <w:rPr>
          <w:rFonts w:hint="cs"/>
          <w:rtl/>
        </w:rPr>
        <w:t xml:space="preserve">' פשטה את דין שדה במכר </w:t>
      </w:r>
      <w:proofErr w:type="spellStart"/>
      <w:r>
        <w:rPr>
          <w:rFonts w:hint="cs"/>
          <w:rtl/>
        </w:rPr>
        <w:t>ומטלטלין</w:t>
      </w:r>
      <w:proofErr w:type="spellEnd"/>
      <w:r>
        <w:rPr>
          <w:rFonts w:hint="cs"/>
          <w:rtl/>
        </w:rPr>
        <w:t xml:space="preserve"> במתנה מקרקע בשכירות </w:t>
      </w:r>
      <w:proofErr w:type="spellStart"/>
      <w:r>
        <w:rPr>
          <w:rFonts w:hint="cs"/>
          <w:rtl/>
        </w:rPr>
        <w:t>ומטלטלין</w:t>
      </w:r>
      <w:proofErr w:type="spellEnd"/>
      <w:r>
        <w:rPr>
          <w:rFonts w:hint="cs"/>
          <w:rtl/>
        </w:rPr>
        <w:t xml:space="preserve"> במתנה, </w:t>
      </w:r>
      <w:proofErr w:type="spellStart"/>
      <w:r>
        <w:rPr>
          <w:rFonts w:hint="cs"/>
          <w:rtl/>
        </w:rPr>
        <w:t>כמובאר</w:t>
      </w:r>
      <w:proofErr w:type="spellEnd"/>
      <w:r>
        <w:rPr>
          <w:rFonts w:hint="cs"/>
          <w:rtl/>
        </w:rPr>
        <w:t xml:space="preserve"> </w:t>
      </w:r>
      <w:proofErr w:type="spellStart"/>
      <w:r>
        <w:rPr>
          <w:rFonts w:hint="cs"/>
          <w:rtl/>
        </w:rPr>
        <w:t>להדיא</w:t>
      </w:r>
      <w:proofErr w:type="spellEnd"/>
      <w:r>
        <w:rPr>
          <w:rFonts w:hint="cs"/>
          <w:rtl/>
        </w:rPr>
        <w:t xml:space="preserve"> בגמ' שצוטטה לעיל. ונשאר </w:t>
      </w:r>
      <w:proofErr w:type="spellStart"/>
      <w:r>
        <w:rPr>
          <w:rFonts w:hint="cs"/>
          <w:rtl/>
        </w:rPr>
        <w:t>בצ"ע</w:t>
      </w:r>
      <w:proofErr w:type="spellEnd"/>
      <w:r>
        <w:rPr>
          <w:rFonts w:hint="cs"/>
          <w:rtl/>
        </w:rPr>
        <w:t>.</w:t>
      </w:r>
    </w:p>
    <w:p w14:paraId="354689E4" w14:textId="3148687E" w:rsidR="00F9422A" w:rsidRDefault="006B0339" w:rsidP="00413CA7">
      <w:pPr>
        <w:rPr>
          <w:rtl/>
        </w:rPr>
      </w:pPr>
      <w:r>
        <w:rPr>
          <w:rFonts w:hint="cs"/>
          <w:rtl/>
        </w:rPr>
        <w:t>*</w:t>
      </w:r>
      <w:r w:rsidRPr="00913AC8">
        <w:rPr>
          <w:rFonts w:hint="cs"/>
          <w:b/>
          <w:bCs/>
          <w:rtl/>
        </w:rPr>
        <w:t>רבנו ירוחם</w:t>
      </w:r>
      <w:r>
        <w:rPr>
          <w:rFonts w:hint="cs"/>
          <w:rtl/>
        </w:rPr>
        <w:t xml:space="preserve"> כתב בשם 'יש מי שכתב' שאם הקרקע שאולה </w:t>
      </w:r>
      <w:r>
        <w:rPr>
          <w:rtl/>
        </w:rPr>
        <w:t>–</w:t>
      </w:r>
      <w:r>
        <w:rPr>
          <w:rFonts w:hint="cs"/>
          <w:rtl/>
        </w:rPr>
        <w:t xml:space="preserve"> א"א לקנות את </w:t>
      </w:r>
      <w:proofErr w:type="spellStart"/>
      <w:r>
        <w:rPr>
          <w:rFonts w:hint="cs"/>
          <w:rtl/>
        </w:rPr>
        <w:t>המטלטלין</w:t>
      </w:r>
      <w:proofErr w:type="spellEnd"/>
      <w:r w:rsidR="00E50273">
        <w:rPr>
          <w:rFonts w:hint="cs"/>
          <w:rtl/>
        </w:rPr>
        <w:t xml:space="preserve"> שנתנו במתנה</w:t>
      </w:r>
      <w:r>
        <w:rPr>
          <w:rFonts w:hint="cs"/>
          <w:rtl/>
        </w:rPr>
        <w:t xml:space="preserve"> אגב קרקע זו.</w:t>
      </w:r>
      <w:r w:rsidR="00E50273">
        <w:rPr>
          <w:rFonts w:hint="cs"/>
          <w:rtl/>
        </w:rPr>
        <w:t xml:space="preserve"> ומדברי </w:t>
      </w:r>
      <w:proofErr w:type="spellStart"/>
      <w:r w:rsidR="00E50273">
        <w:rPr>
          <w:rFonts w:hint="cs"/>
          <w:rtl/>
        </w:rPr>
        <w:t>תוס</w:t>
      </w:r>
      <w:proofErr w:type="spellEnd"/>
      <w:r w:rsidR="00E50273">
        <w:rPr>
          <w:rFonts w:hint="cs"/>
          <w:rtl/>
        </w:rPr>
        <w:t xml:space="preserve">' נראה </w:t>
      </w:r>
      <w:proofErr w:type="spellStart"/>
      <w:r w:rsidR="00E50273">
        <w:rPr>
          <w:rFonts w:hint="cs"/>
          <w:rtl/>
        </w:rPr>
        <w:t>דקנה</w:t>
      </w:r>
      <w:proofErr w:type="spellEnd"/>
      <w:r w:rsidR="00E50273">
        <w:rPr>
          <w:rFonts w:hint="cs"/>
          <w:rtl/>
        </w:rPr>
        <w:t>. ע"כ.</w:t>
      </w:r>
      <w:r>
        <w:rPr>
          <w:rFonts w:hint="cs"/>
          <w:rtl/>
        </w:rPr>
        <w:t xml:space="preserve"> </w:t>
      </w:r>
      <w:proofErr w:type="spellStart"/>
      <w:r>
        <w:rPr>
          <w:rFonts w:hint="cs"/>
          <w:rtl/>
        </w:rPr>
        <w:t>וב</w:t>
      </w:r>
      <w:r w:rsidRPr="00913AC8">
        <w:rPr>
          <w:rFonts w:hint="cs"/>
          <w:b/>
          <w:bCs/>
          <w:rtl/>
        </w:rPr>
        <w:t>ש"ך</w:t>
      </w:r>
      <w:proofErr w:type="spellEnd"/>
      <w:r>
        <w:rPr>
          <w:rFonts w:hint="cs"/>
          <w:rtl/>
        </w:rPr>
        <w:t xml:space="preserve"> השיג על</w:t>
      </w:r>
      <w:r w:rsidR="00E50273">
        <w:rPr>
          <w:rFonts w:hint="cs"/>
          <w:rtl/>
        </w:rPr>
        <w:t xml:space="preserve"> ההבנה שלא יקנה שהרי מדוע גרע שאלה משכירות</w:t>
      </w:r>
      <w:r w:rsidR="00F9422A">
        <w:rPr>
          <w:rFonts w:hint="cs"/>
          <w:rtl/>
        </w:rPr>
        <w:t>?</w:t>
      </w:r>
      <w:r w:rsidR="00E50273">
        <w:rPr>
          <w:rFonts w:hint="cs"/>
          <w:rtl/>
        </w:rPr>
        <w:t xml:space="preserve"> והוכיח </w:t>
      </w:r>
      <w:proofErr w:type="spellStart"/>
      <w:r w:rsidR="00E50273">
        <w:rPr>
          <w:rFonts w:hint="cs"/>
          <w:rtl/>
        </w:rPr>
        <w:t>שמובאר</w:t>
      </w:r>
      <w:proofErr w:type="spellEnd"/>
      <w:r w:rsidR="00E50273">
        <w:rPr>
          <w:rFonts w:hint="cs"/>
          <w:rtl/>
        </w:rPr>
        <w:t xml:space="preserve"> </w:t>
      </w:r>
      <w:proofErr w:type="spellStart"/>
      <w:r w:rsidR="00E50273">
        <w:rPr>
          <w:rFonts w:hint="cs"/>
          <w:rtl/>
        </w:rPr>
        <w:t>מתוס</w:t>
      </w:r>
      <w:proofErr w:type="spellEnd"/>
      <w:r w:rsidR="00E50273">
        <w:rPr>
          <w:rFonts w:hint="cs"/>
          <w:rtl/>
        </w:rPr>
        <w:t xml:space="preserve">' </w:t>
      </w:r>
      <w:r w:rsidR="00913AC8">
        <w:rPr>
          <w:rFonts w:hint="cs"/>
          <w:rtl/>
        </w:rPr>
        <w:t xml:space="preserve">(יא: ד"ה מקומו) </w:t>
      </w:r>
      <w:proofErr w:type="spellStart"/>
      <w:r w:rsidR="00E50273">
        <w:rPr>
          <w:rFonts w:hint="cs"/>
          <w:rtl/>
        </w:rPr>
        <w:t>והרא"ש</w:t>
      </w:r>
      <w:proofErr w:type="spellEnd"/>
      <w:r w:rsidR="00F9422A">
        <w:rPr>
          <w:rFonts w:hint="cs"/>
          <w:rtl/>
        </w:rPr>
        <w:t xml:space="preserve"> שגם בשאלת קרקע אפשר לקנות מתנת </w:t>
      </w:r>
      <w:proofErr w:type="spellStart"/>
      <w:r w:rsidR="00F9422A">
        <w:rPr>
          <w:rFonts w:hint="cs"/>
          <w:rtl/>
        </w:rPr>
        <w:t>מטלטלין</w:t>
      </w:r>
      <w:proofErr w:type="spellEnd"/>
      <w:r w:rsidR="00F9422A">
        <w:rPr>
          <w:rFonts w:hint="cs"/>
          <w:rtl/>
        </w:rPr>
        <w:t xml:space="preserve"> אגבה. אולם ב</w:t>
      </w:r>
      <w:r w:rsidR="00F9422A" w:rsidRPr="00913AC8">
        <w:rPr>
          <w:rFonts w:hint="cs"/>
          <w:b/>
          <w:bCs/>
          <w:rtl/>
        </w:rPr>
        <w:t>קצות</w:t>
      </w:r>
      <w:r w:rsidR="00F9422A">
        <w:rPr>
          <w:rFonts w:hint="cs"/>
          <w:rtl/>
        </w:rPr>
        <w:t xml:space="preserve"> השיג על </w:t>
      </w:r>
      <w:proofErr w:type="spellStart"/>
      <w:r w:rsidR="00F9422A">
        <w:rPr>
          <w:rFonts w:hint="cs"/>
          <w:rtl/>
        </w:rPr>
        <w:t>הש"ך</w:t>
      </w:r>
      <w:proofErr w:type="spellEnd"/>
      <w:r w:rsidR="00F9422A">
        <w:rPr>
          <w:rFonts w:hint="cs"/>
          <w:rtl/>
        </w:rPr>
        <w:t xml:space="preserve"> וכתב שוודאי </w:t>
      </w:r>
      <w:proofErr w:type="spellStart"/>
      <w:r w:rsidR="00F9422A">
        <w:rPr>
          <w:rFonts w:hint="cs"/>
          <w:rtl/>
        </w:rPr>
        <w:t>ששאני</w:t>
      </w:r>
      <w:proofErr w:type="spellEnd"/>
      <w:r w:rsidR="00F9422A">
        <w:rPr>
          <w:rFonts w:hint="cs"/>
          <w:rtl/>
        </w:rPr>
        <w:t xml:space="preserve"> שאלה משכירות, והראייה מחליפין שקניין חליפין מהני רק בשכירות ולא מועיל בשאלה כ"כ הדרישה </w:t>
      </w:r>
      <w:proofErr w:type="spellStart"/>
      <w:r w:rsidR="00F9422A">
        <w:rPr>
          <w:rFonts w:hint="cs"/>
          <w:rtl/>
        </w:rPr>
        <w:t>בקצ"ה</w:t>
      </w:r>
      <w:proofErr w:type="spellEnd"/>
      <w:r w:rsidR="00F9422A">
        <w:rPr>
          <w:rFonts w:hint="cs"/>
          <w:rtl/>
        </w:rPr>
        <w:t xml:space="preserve"> בדברי הטור. וא"כ רואים שיש הבדל בין שכירות לשאלה. ומה שהוכיח כן </w:t>
      </w:r>
      <w:proofErr w:type="spellStart"/>
      <w:r w:rsidR="00F9422A">
        <w:rPr>
          <w:rFonts w:hint="cs"/>
          <w:rtl/>
        </w:rPr>
        <w:t>מתוס</w:t>
      </w:r>
      <w:proofErr w:type="spellEnd"/>
      <w:r w:rsidR="00F9422A">
        <w:rPr>
          <w:rFonts w:hint="cs"/>
          <w:rtl/>
        </w:rPr>
        <w:t xml:space="preserve">' </w:t>
      </w:r>
      <w:proofErr w:type="spellStart"/>
      <w:r w:rsidR="00F9422A">
        <w:rPr>
          <w:rFonts w:hint="cs"/>
          <w:rtl/>
        </w:rPr>
        <w:t>ומהרא"ש</w:t>
      </w:r>
      <w:proofErr w:type="spellEnd"/>
      <w:r w:rsidR="00F9422A">
        <w:rPr>
          <w:rFonts w:hint="cs"/>
          <w:rtl/>
        </w:rPr>
        <w:t xml:space="preserve"> ראה בקצות שכתב שהראיות אינם ראיות, </w:t>
      </w:r>
      <w:proofErr w:type="spellStart"/>
      <w:r w:rsidR="00F9422A">
        <w:rPr>
          <w:rFonts w:hint="cs"/>
          <w:rtl/>
        </w:rPr>
        <w:t>עי"ש</w:t>
      </w:r>
      <w:proofErr w:type="spellEnd"/>
      <w:r w:rsidR="00F9422A">
        <w:rPr>
          <w:rFonts w:hint="cs"/>
          <w:rtl/>
        </w:rPr>
        <w:t xml:space="preserve"> בפנים מדוע.</w:t>
      </w:r>
    </w:p>
    <w:p w14:paraId="543E06E2" w14:textId="644C94CB" w:rsidR="00913AC8" w:rsidRPr="00913AC8" w:rsidRDefault="00913AC8" w:rsidP="00413CA7">
      <w:pPr>
        <w:rPr>
          <w:rtl/>
        </w:rPr>
      </w:pPr>
      <w:r>
        <w:rPr>
          <w:rFonts w:hint="cs"/>
          <w:rtl/>
        </w:rPr>
        <w:lastRenderedPageBreak/>
        <w:t xml:space="preserve">מדברי </w:t>
      </w:r>
      <w:proofErr w:type="spellStart"/>
      <w:r>
        <w:rPr>
          <w:rFonts w:hint="cs"/>
          <w:rtl/>
        </w:rPr>
        <w:t>ה</w:t>
      </w:r>
      <w:r>
        <w:rPr>
          <w:rFonts w:hint="cs"/>
          <w:b/>
          <w:bCs/>
          <w:rtl/>
        </w:rPr>
        <w:t>רמ"א</w:t>
      </w:r>
      <w:proofErr w:type="spellEnd"/>
      <w:r>
        <w:rPr>
          <w:rFonts w:hint="cs"/>
          <w:b/>
          <w:bCs/>
          <w:rtl/>
        </w:rPr>
        <w:t xml:space="preserve"> </w:t>
      </w:r>
      <w:r>
        <w:rPr>
          <w:rFonts w:hint="cs"/>
          <w:rtl/>
        </w:rPr>
        <w:t xml:space="preserve">לקמן סעי' ז' מוכח שמועיל קניין אגב בשאלה, שם הוא כותב בשם תשובת </w:t>
      </w:r>
      <w:proofErr w:type="spellStart"/>
      <w:r>
        <w:rPr>
          <w:rFonts w:hint="cs"/>
          <w:rtl/>
        </w:rPr>
        <w:t>ה</w:t>
      </w:r>
      <w:r>
        <w:rPr>
          <w:rFonts w:hint="cs"/>
          <w:b/>
          <w:bCs/>
          <w:rtl/>
        </w:rPr>
        <w:t>רשב"א</w:t>
      </w:r>
      <w:proofErr w:type="spellEnd"/>
      <w:r>
        <w:rPr>
          <w:rFonts w:hint="cs"/>
          <w:b/>
          <w:bCs/>
          <w:rtl/>
        </w:rPr>
        <w:t xml:space="preserve"> </w:t>
      </w:r>
      <w:r>
        <w:rPr>
          <w:rFonts w:hint="cs"/>
          <w:rtl/>
        </w:rPr>
        <w:t xml:space="preserve">"ויכול להקנות אגב מקומות של </w:t>
      </w:r>
      <w:proofErr w:type="spellStart"/>
      <w:r>
        <w:rPr>
          <w:rFonts w:hint="cs"/>
          <w:rtl/>
        </w:rPr>
        <w:t>ביהכנ"ס</w:t>
      </w:r>
      <w:proofErr w:type="spellEnd"/>
      <w:r>
        <w:rPr>
          <w:rFonts w:hint="cs"/>
          <w:rtl/>
        </w:rPr>
        <w:t xml:space="preserve">, אע"פ שהמקומות של רבים וכל אחד יושב על מקום אחד, </w:t>
      </w:r>
      <w:r w:rsidRPr="00913AC8">
        <w:rPr>
          <w:rFonts w:hint="cs"/>
          <w:u w:val="single"/>
          <w:rtl/>
        </w:rPr>
        <w:t>הוי כמו שאול לו ומקנים על ידם</w:t>
      </w:r>
      <w:r>
        <w:rPr>
          <w:rFonts w:hint="cs"/>
          <w:rtl/>
        </w:rPr>
        <w:t xml:space="preserve">". </w:t>
      </w:r>
      <w:proofErr w:type="spellStart"/>
      <w:r>
        <w:rPr>
          <w:rFonts w:hint="cs"/>
          <w:rtl/>
        </w:rPr>
        <w:t>ובגר"א</w:t>
      </w:r>
      <w:proofErr w:type="spellEnd"/>
      <w:r>
        <w:rPr>
          <w:rFonts w:hint="cs"/>
          <w:rtl/>
        </w:rPr>
        <w:t xml:space="preserve"> </w:t>
      </w:r>
      <w:proofErr w:type="spellStart"/>
      <w:r>
        <w:rPr>
          <w:rFonts w:hint="cs"/>
          <w:rtl/>
        </w:rPr>
        <w:t>ס"ק</w:t>
      </w:r>
      <w:proofErr w:type="spellEnd"/>
      <w:r>
        <w:rPr>
          <w:rFonts w:hint="cs"/>
          <w:rtl/>
        </w:rPr>
        <w:t xml:space="preserve"> י"ג באמת אומר שזה כמו דין של שכירות במעשה </w:t>
      </w:r>
      <w:proofErr w:type="spellStart"/>
      <w:r>
        <w:rPr>
          <w:rFonts w:hint="cs"/>
          <w:rtl/>
        </w:rPr>
        <w:t>דר"ג</w:t>
      </w:r>
      <w:proofErr w:type="spellEnd"/>
      <w:r>
        <w:rPr>
          <w:rFonts w:hint="cs"/>
          <w:rtl/>
        </w:rPr>
        <w:t xml:space="preserve"> שמועיל וה"ה שאלה.</w:t>
      </w:r>
    </w:p>
    <w:p w14:paraId="4FBB2D15" w14:textId="30561E78" w:rsidR="00F9422A" w:rsidRDefault="00F9422A" w:rsidP="00DD1599">
      <w:pPr>
        <w:pStyle w:val="af7"/>
        <w:rPr>
          <w:rtl/>
        </w:rPr>
      </w:pPr>
      <w:bookmarkStart w:id="182" w:name="_Toc148885321"/>
      <w:r>
        <w:rPr>
          <w:rtl/>
        </w:rPr>
        <w:t>סעיף ב</w:t>
      </w:r>
      <w:r>
        <w:rPr>
          <w:rFonts w:hint="cs"/>
          <w:rtl/>
        </w:rPr>
        <w:t>'</w:t>
      </w:r>
      <w:bookmarkEnd w:id="182"/>
    </w:p>
    <w:p w14:paraId="5B66ED4D" w14:textId="5A53B8EC" w:rsidR="00F9422A" w:rsidRPr="00F9422A" w:rsidRDefault="00F9422A" w:rsidP="00413CA7">
      <w:pPr>
        <w:pStyle w:val="2"/>
        <w:rPr>
          <w:b/>
          <w:rtl/>
        </w:rPr>
      </w:pPr>
      <w:bookmarkStart w:id="183" w:name="_Toc97018597"/>
      <w:r>
        <w:rPr>
          <w:rtl/>
        </w:rPr>
        <w:t xml:space="preserve">במה דברים אמורים, כשהיו אותם המטלטלים צבורים באותה קרקע. אבל אם היו במקום אחר, צריך שיאמר לו: קנה </w:t>
      </w:r>
      <w:proofErr w:type="spellStart"/>
      <w:r>
        <w:rPr>
          <w:rtl/>
        </w:rPr>
        <w:t>מטלטלין</w:t>
      </w:r>
      <w:proofErr w:type="spellEnd"/>
      <w:r>
        <w:rPr>
          <w:rtl/>
        </w:rPr>
        <w:t xml:space="preserve"> אגב קרקע. אפילו היו </w:t>
      </w:r>
      <w:proofErr w:type="spellStart"/>
      <w:r>
        <w:rPr>
          <w:rtl/>
        </w:rPr>
        <w:t>המטלטלין</w:t>
      </w:r>
      <w:proofErr w:type="spellEnd"/>
      <w:r>
        <w:rPr>
          <w:rtl/>
        </w:rPr>
        <w:t xml:space="preserve"> במדינה אחרת, ואמר ליה: קנה אותם על גבי קרקע פלוני, כיון שקנה קרקע נקנו </w:t>
      </w:r>
      <w:proofErr w:type="spellStart"/>
      <w:r>
        <w:rPr>
          <w:rtl/>
        </w:rPr>
        <w:t>המטלטלין</w:t>
      </w:r>
      <w:proofErr w:type="spellEnd"/>
      <w:r>
        <w:rPr>
          <w:rtl/>
        </w:rPr>
        <w:t xml:space="preserve">, אף על פי שאינם צבורים בתוכה. ואם לא אמר ליה: קנה אגב קרקע, לא קנה, מאחר שאינם צבורים בתוכה. </w:t>
      </w:r>
      <w:r w:rsidRPr="005956AD">
        <w:rPr>
          <w:bCs w:val="0"/>
          <w:rtl/>
        </w:rPr>
        <w:t>הגה:</w:t>
      </w:r>
      <w:r w:rsidRPr="005956AD">
        <w:rPr>
          <w:rFonts w:hint="cs"/>
          <w:bCs w:val="0"/>
          <w:rtl/>
        </w:rPr>
        <w:t xml:space="preserve"> ו</w:t>
      </w:r>
      <w:r w:rsidRPr="005956AD">
        <w:rPr>
          <w:bCs w:val="0"/>
          <w:rtl/>
        </w:rPr>
        <w:t xml:space="preserve">י"א </w:t>
      </w:r>
      <w:proofErr w:type="spellStart"/>
      <w:r w:rsidRPr="005956AD">
        <w:rPr>
          <w:bCs w:val="0"/>
          <w:rtl/>
        </w:rPr>
        <w:t>דאפילו</w:t>
      </w:r>
      <w:proofErr w:type="spellEnd"/>
      <w:r w:rsidRPr="005956AD">
        <w:rPr>
          <w:bCs w:val="0"/>
          <w:rtl/>
        </w:rPr>
        <w:t xml:space="preserve"> הם צבורים בתוכה צריך שיאמר: קנה אגב קרקע (טור בשם </w:t>
      </w:r>
      <w:proofErr w:type="spellStart"/>
      <w:r w:rsidRPr="005956AD">
        <w:rPr>
          <w:bCs w:val="0"/>
          <w:rtl/>
        </w:rPr>
        <w:t>הראב"ד</w:t>
      </w:r>
      <w:proofErr w:type="spellEnd"/>
      <w:r w:rsidRPr="005956AD">
        <w:rPr>
          <w:bCs w:val="0"/>
          <w:rtl/>
        </w:rPr>
        <w:t xml:space="preserve"> </w:t>
      </w:r>
      <w:proofErr w:type="spellStart"/>
      <w:r w:rsidRPr="005956AD">
        <w:rPr>
          <w:bCs w:val="0"/>
          <w:rtl/>
        </w:rPr>
        <w:t>והרא"ש</w:t>
      </w:r>
      <w:proofErr w:type="spellEnd"/>
      <w:r w:rsidRPr="005956AD">
        <w:rPr>
          <w:bCs w:val="0"/>
          <w:rtl/>
        </w:rPr>
        <w:t xml:space="preserve">), וכן נראה לי עיקר. וי"א </w:t>
      </w:r>
      <w:proofErr w:type="spellStart"/>
      <w:r w:rsidRPr="005956AD">
        <w:rPr>
          <w:bCs w:val="0"/>
          <w:rtl/>
        </w:rPr>
        <w:t>דבעינן</w:t>
      </w:r>
      <w:proofErr w:type="spellEnd"/>
      <w:r w:rsidRPr="005956AD">
        <w:rPr>
          <w:bCs w:val="0"/>
          <w:rtl/>
        </w:rPr>
        <w:t xml:space="preserve"> </w:t>
      </w:r>
      <w:proofErr w:type="spellStart"/>
      <w:r w:rsidRPr="005956AD">
        <w:rPr>
          <w:bCs w:val="0"/>
          <w:rtl/>
        </w:rPr>
        <w:t>דוקא</w:t>
      </w:r>
      <w:proofErr w:type="spellEnd"/>
      <w:r w:rsidRPr="005956AD">
        <w:rPr>
          <w:bCs w:val="0"/>
          <w:rtl/>
        </w:rPr>
        <w:t xml:space="preserve"> לשון אגב, אבל עם, לא מהני (</w:t>
      </w:r>
      <w:proofErr w:type="spellStart"/>
      <w:r w:rsidRPr="005956AD">
        <w:rPr>
          <w:bCs w:val="0"/>
          <w:rtl/>
        </w:rPr>
        <w:t>ר"ן</w:t>
      </w:r>
      <w:proofErr w:type="spellEnd"/>
      <w:r w:rsidRPr="005956AD">
        <w:rPr>
          <w:bCs w:val="0"/>
          <w:rtl/>
        </w:rPr>
        <w:t xml:space="preserve"> </w:t>
      </w:r>
      <w:proofErr w:type="spellStart"/>
      <w:r w:rsidRPr="005956AD">
        <w:rPr>
          <w:bCs w:val="0"/>
          <w:rtl/>
        </w:rPr>
        <w:t>פ"ק</w:t>
      </w:r>
      <w:proofErr w:type="spellEnd"/>
      <w:r w:rsidRPr="005956AD">
        <w:rPr>
          <w:bCs w:val="0"/>
          <w:rtl/>
        </w:rPr>
        <w:t xml:space="preserve"> </w:t>
      </w:r>
      <w:proofErr w:type="spellStart"/>
      <w:r w:rsidRPr="005956AD">
        <w:rPr>
          <w:bCs w:val="0"/>
          <w:rtl/>
        </w:rPr>
        <w:t>דקדושין</w:t>
      </w:r>
      <w:proofErr w:type="spellEnd"/>
      <w:r w:rsidRPr="005956AD">
        <w:rPr>
          <w:bCs w:val="0"/>
          <w:rtl/>
        </w:rPr>
        <w:t xml:space="preserve"> בשם רש"י); ויש </w:t>
      </w:r>
      <w:proofErr w:type="spellStart"/>
      <w:r w:rsidRPr="005956AD">
        <w:rPr>
          <w:bCs w:val="0"/>
          <w:rtl/>
        </w:rPr>
        <w:t>חולקין</w:t>
      </w:r>
      <w:proofErr w:type="spellEnd"/>
      <w:r w:rsidRPr="005956AD">
        <w:rPr>
          <w:bCs w:val="0"/>
          <w:rtl/>
        </w:rPr>
        <w:t xml:space="preserve"> (שם בשם </w:t>
      </w:r>
      <w:proofErr w:type="spellStart"/>
      <w:r w:rsidRPr="005956AD">
        <w:rPr>
          <w:bCs w:val="0"/>
          <w:rtl/>
        </w:rPr>
        <w:t>הרא"ה</w:t>
      </w:r>
      <w:proofErr w:type="spellEnd"/>
      <w:r w:rsidRPr="005956AD">
        <w:rPr>
          <w:bCs w:val="0"/>
          <w:rtl/>
        </w:rPr>
        <w:t>).</w:t>
      </w:r>
      <w:bookmarkEnd w:id="183"/>
    </w:p>
    <w:p w14:paraId="40CD04EE" w14:textId="2B335305" w:rsidR="00F9422A" w:rsidRDefault="00F9422A" w:rsidP="00413CA7">
      <w:pPr>
        <w:rPr>
          <w:rtl/>
        </w:rPr>
      </w:pPr>
      <w:proofErr w:type="spellStart"/>
      <w:r>
        <w:rPr>
          <w:rFonts w:hint="cs"/>
          <w:rtl/>
        </w:rPr>
        <w:t>הגמ</w:t>
      </w:r>
      <w:proofErr w:type="spellEnd"/>
      <w:r>
        <w:rPr>
          <w:rFonts w:hint="cs"/>
          <w:rtl/>
        </w:rPr>
        <w:t xml:space="preserve">' מסתפקת האם צריך </w:t>
      </w:r>
      <w:proofErr w:type="spellStart"/>
      <w:r>
        <w:rPr>
          <w:rFonts w:hint="cs"/>
          <w:rtl/>
        </w:rPr>
        <w:t>צבורין</w:t>
      </w:r>
      <w:proofErr w:type="spellEnd"/>
      <w:r>
        <w:rPr>
          <w:rFonts w:hint="cs"/>
          <w:rtl/>
        </w:rPr>
        <w:t xml:space="preserve"> או לא? </w:t>
      </w:r>
      <w:r w:rsidR="00A875EB">
        <w:rPr>
          <w:rFonts w:hint="cs"/>
          <w:rtl/>
        </w:rPr>
        <w:t>ו</w:t>
      </w:r>
      <w:r>
        <w:rPr>
          <w:rFonts w:hint="cs"/>
          <w:rtl/>
        </w:rPr>
        <w:t xml:space="preserve">מביאה </w:t>
      </w:r>
      <w:r w:rsidR="00A875EB">
        <w:rPr>
          <w:rFonts w:hint="cs"/>
          <w:rtl/>
        </w:rPr>
        <w:t xml:space="preserve">בזה </w:t>
      </w:r>
      <w:r>
        <w:rPr>
          <w:rFonts w:hint="cs"/>
          <w:rtl/>
        </w:rPr>
        <w:t xml:space="preserve">כמה </w:t>
      </w:r>
      <w:proofErr w:type="spellStart"/>
      <w:r>
        <w:rPr>
          <w:rFonts w:hint="cs"/>
          <w:rtl/>
        </w:rPr>
        <w:t>נסיונות</w:t>
      </w:r>
      <w:proofErr w:type="spellEnd"/>
      <w:r>
        <w:rPr>
          <w:rFonts w:hint="cs"/>
          <w:rtl/>
        </w:rPr>
        <w:t xml:space="preserve"> בשביל לפשוט ולמסקנה </w:t>
      </w:r>
      <w:proofErr w:type="spellStart"/>
      <w:r>
        <w:rPr>
          <w:rFonts w:hint="cs"/>
          <w:rtl/>
        </w:rPr>
        <w:t>הגמ</w:t>
      </w:r>
      <w:proofErr w:type="spellEnd"/>
      <w:r>
        <w:rPr>
          <w:rFonts w:hint="cs"/>
          <w:rtl/>
        </w:rPr>
        <w:t xml:space="preserve">' פושטת </w:t>
      </w:r>
      <w:proofErr w:type="spellStart"/>
      <w:r>
        <w:rPr>
          <w:rFonts w:hint="cs"/>
          <w:rtl/>
        </w:rPr>
        <w:t>מהבריתא</w:t>
      </w:r>
      <w:proofErr w:type="spellEnd"/>
      <w:r>
        <w:rPr>
          <w:rFonts w:hint="cs"/>
          <w:rtl/>
        </w:rPr>
        <w:t xml:space="preserve"> הזו:</w:t>
      </w:r>
    </w:p>
    <w:p w14:paraId="18654DF9" w14:textId="7030D8C1" w:rsidR="00F9422A" w:rsidRPr="00F9422A" w:rsidRDefault="00F9422A" w:rsidP="00413CA7">
      <w:pPr>
        <w:rPr>
          <w:rtl/>
        </w:rPr>
      </w:pPr>
      <w:r>
        <w:rPr>
          <w:rFonts w:hint="cs"/>
          <w:rtl/>
        </w:rPr>
        <w:t>"</w:t>
      </w:r>
      <w:r w:rsidRPr="00F9422A">
        <w:rPr>
          <w:rtl/>
        </w:rPr>
        <w:t xml:space="preserve">ת"ש: </w:t>
      </w:r>
      <w:proofErr w:type="spellStart"/>
      <w:r w:rsidRPr="00F9422A">
        <w:rPr>
          <w:rtl/>
        </w:rPr>
        <w:t>דאמר</w:t>
      </w:r>
      <w:proofErr w:type="spellEnd"/>
      <w:r w:rsidRPr="00F9422A">
        <w:rPr>
          <w:rtl/>
        </w:rPr>
        <w:t xml:space="preserve"> רבא בר יצחק אמר רב, שני שטרות הן: זכו בשדה זו לפלוני וכתבו לו את השטר - חוזר בשטר ואינו חוזר בשדה, ע"מ שתכתבו לו את השטר - חוזר בין בשטר בין בשדה; ורב </w:t>
      </w:r>
      <w:proofErr w:type="spellStart"/>
      <w:r w:rsidRPr="00F9422A">
        <w:rPr>
          <w:rtl/>
        </w:rPr>
        <w:t>חייא</w:t>
      </w:r>
      <w:proofErr w:type="spellEnd"/>
      <w:r w:rsidRPr="00F9422A">
        <w:rPr>
          <w:rtl/>
        </w:rPr>
        <w:t xml:space="preserve"> בר אבין אמר רב </w:t>
      </w:r>
      <w:proofErr w:type="spellStart"/>
      <w:r w:rsidRPr="00F9422A">
        <w:rPr>
          <w:rtl/>
        </w:rPr>
        <w:t>הונא</w:t>
      </w:r>
      <w:proofErr w:type="spellEnd"/>
      <w:r w:rsidRPr="00F9422A">
        <w:rPr>
          <w:rtl/>
        </w:rPr>
        <w:t xml:space="preserve">, שלשה שטרות הן: תרי הא </w:t>
      </w:r>
      <w:proofErr w:type="spellStart"/>
      <w:r w:rsidRPr="00F9422A">
        <w:rPr>
          <w:rtl/>
        </w:rPr>
        <w:t>דאמרן</w:t>
      </w:r>
      <w:proofErr w:type="spellEnd"/>
      <w:r w:rsidRPr="00F9422A">
        <w:rPr>
          <w:rtl/>
        </w:rPr>
        <w:t xml:space="preserve">, אידך - אם קדם מוכר וכתב לו את השטר, כאותה ששנינו: כותבים שטר למוכר אף על פי שאין לוקח עמו, כיון שהחזיק עמו בקרקע - נקנה שטר בכל מקום שהוא, שמע מינה לא בעינן צבורים בה! שאני שטר, </w:t>
      </w:r>
      <w:proofErr w:type="spellStart"/>
      <w:r w:rsidRPr="00F9422A">
        <w:rPr>
          <w:rtl/>
        </w:rPr>
        <w:t>דאפסירא</w:t>
      </w:r>
      <w:proofErr w:type="spellEnd"/>
      <w:r w:rsidRPr="00F9422A">
        <w:rPr>
          <w:rtl/>
        </w:rPr>
        <w:t xml:space="preserve"> דארעא הוא. והא עלה </w:t>
      </w:r>
      <w:proofErr w:type="spellStart"/>
      <w:r w:rsidRPr="00F9422A">
        <w:rPr>
          <w:rtl/>
        </w:rPr>
        <w:t>קתני</w:t>
      </w:r>
      <w:proofErr w:type="spellEnd"/>
      <w:r w:rsidRPr="00F9422A">
        <w:rPr>
          <w:rtl/>
        </w:rPr>
        <w:t xml:space="preserve">, זו היא ששנינו: נכסים שאין להם אחריות </w:t>
      </w:r>
      <w:proofErr w:type="spellStart"/>
      <w:r w:rsidRPr="00F9422A">
        <w:rPr>
          <w:rtl/>
        </w:rPr>
        <w:t>נקנין</w:t>
      </w:r>
      <w:proofErr w:type="spellEnd"/>
      <w:r w:rsidRPr="00F9422A">
        <w:rPr>
          <w:rtl/>
        </w:rPr>
        <w:t xml:space="preserve"> עם נכסים שיש להם אחריות - בכסף, בשטר, ובחזקה, ש"מ לא בעינן צבורים בה! ש"מ. </w:t>
      </w:r>
    </w:p>
    <w:p w14:paraId="28E7222E" w14:textId="7E477F1A" w:rsidR="00F9422A" w:rsidRDefault="00F9422A" w:rsidP="00413CA7">
      <w:pPr>
        <w:rPr>
          <w:rtl/>
        </w:rPr>
      </w:pPr>
      <w:proofErr w:type="spellStart"/>
      <w:r w:rsidRPr="00F9422A">
        <w:rPr>
          <w:rtl/>
        </w:rPr>
        <w:t>איבעיא</w:t>
      </w:r>
      <w:proofErr w:type="spellEnd"/>
      <w:r w:rsidRPr="00F9422A">
        <w:rPr>
          <w:rtl/>
        </w:rPr>
        <w:t xml:space="preserve"> להו: מי בעינן אגב או לא? ת"ש: </w:t>
      </w:r>
      <w:proofErr w:type="spellStart"/>
      <w:r w:rsidRPr="00F9422A">
        <w:rPr>
          <w:rtl/>
        </w:rPr>
        <w:t>דקתני</w:t>
      </w:r>
      <w:proofErr w:type="spellEnd"/>
      <w:r w:rsidRPr="00F9422A">
        <w:rPr>
          <w:rtl/>
        </w:rPr>
        <w:t xml:space="preserve"> כל הני ולא </w:t>
      </w:r>
      <w:proofErr w:type="spellStart"/>
      <w:r w:rsidRPr="00F9422A">
        <w:rPr>
          <w:rtl/>
        </w:rPr>
        <w:t>קתני</w:t>
      </w:r>
      <w:proofErr w:type="spellEnd"/>
      <w:r w:rsidRPr="00F9422A">
        <w:rPr>
          <w:rtl/>
        </w:rPr>
        <w:t xml:space="preserve"> אגב. ולטעמיך, קני מי </w:t>
      </w:r>
      <w:proofErr w:type="spellStart"/>
      <w:r w:rsidRPr="00F9422A">
        <w:rPr>
          <w:rtl/>
        </w:rPr>
        <w:t>קתני</w:t>
      </w:r>
      <w:proofErr w:type="spellEnd"/>
      <w:r w:rsidRPr="00F9422A">
        <w:rPr>
          <w:rtl/>
        </w:rPr>
        <w:t xml:space="preserve">? אלא עד </w:t>
      </w:r>
      <w:proofErr w:type="spellStart"/>
      <w:r w:rsidRPr="00F9422A">
        <w:rPr>
          <w:rtl/>
        </w:rPr>
        <w:t>דאמר</w:t>
      </w:r>
      <w:proofErr w:type="spellEnd"/>
      <w:r w:rsidRPr="00F9422A">
        <w:rPr>
          <w:rtl/>
        </w:rPr>
        <w:t xml:space="preserve"> קני, הכא נמי עד </w:t>
      </w:r>
      <w:proofErr w:type="spellStart"/>
      <w:r w:rsidRPr="00F9422A">
        <w:rPr>
          <w:rtl/>
        </w:rPr>
        <w:t>דאמר</w:t>
      </w:r>
      <w:proofErr w:type="spellEnd"/>
      <w:r w:rsidRPr="00F9422A">
        <w:rPr>
          <w:rtl/>
        </w:rPr>
        <w:t xml:space="preserve"> אגב. והלכתא: צבורים לא בעינן, אגב וקני בעינן</w:t>
      </w:r>
      <w:r w:rsidR="00A875EB">
        <w:rPr>
          <w:rFonts w:hint="cs"/>
          <w:rtl/>
        </w:rPr>
        <w:t>"</w:t>
      </w:r>
      <w:r w:rsidRPr="00F9422A">
        <w:rPr>
          <w:rtl/>
        </w:rPr>
        <w:t>.</w:t>
      </w:r>
    </w:p>
    <w:p w14:paraId="6203D2BB" w14:textId="4D7A42F0" w:rsidR="00403508" w:rsidRDefault="00A875EB" w:rsidP="00413CA7">
      <w:pPr>
        <w:rPr>
          <w:rtl/>
        </w:rPr>
      </w:pPr>
      <w:r>
        <w:rPr>
          <w:rFonts w:hint="cs"/>
          <w:rtl/>
        </w:rPr>
        <w:t xml:space="preserve">ויש לשאול מה הביא את </w:t>
      </w:r>
      <w:proofErr w:type="spellStart"/>
      <w:r>
        <w:rPr>
          <w:rFonts w:hint="cs"/>
          <w:rtl/>
        </w:rPr>
        <w:t>הגמ</w:t>
      </w:r>
      <w:proofErr w:type="spellEnd"/>
      <w:r>
        <w:rPr>
          <w:rFonts w:hint="cs"/>
          <w:rtl/>
        </w:rPr>
        <w:t xml:space="preserve">' לומר בסוף "והלכתא: </w:t>
      </w:r>
      <w:r w:rsidRPr="00A875EB">
        <w:rPr>
          <w:rFonts w:hint="cs"/>
          <w:u w:val="single"/>
          <w:rtl/>
        </w:rPr>
        <w:t>צבורים לא בעינן,</w:t>
      </w:r>
      <w:r>
        <w:rPr>
          <w:rFonts w:hint="cs"/>
          <w:rtl/>
        </w:rPr>
        <w:t xml:space="preserve"> אגב וקני בעינן" הרי משפט לפני </w:t>
      </w:r>
      <w:proofErr w:type="spellStart"/>
      <w:r>
        <w:rPr>
          <w:rFonts w:hint="cs"/>
          <w:rtl/>
        </w:rPr>
        <w:t>ה"איבעיא</w:t>
      </w:r>
      <w:proofErr w:type="spellEnd"/>
      <w:r>
        <w:rPr>
          <w:rFonts w:hint="cs"/>
          <w:rtl/>
        </w:rPr>
        <w:t xml:space="preserve"> להו" </w:t>
      </w:r>
      <w:proofErr w:type="spellStart"/>
      <w:r>
        <w:rPr>
          <w:rFonts w:hint="cs"/>
          <w:rtl/>
        </w:rPr>
        <w:t>הגמ</w:t>
      </w:r>
      <w:proofErr w:type="spellEnd"/>
      <w:r>
        <w:rPr>
          <w:rFonts w:hint="cs"/>
          <w:rtl/>
        </w:rPr>
        <w:t xml:space="preserve">' פשטה שלא צריך צבורים ומדוע </w:t>
      </w:r>
      <w:proofErr w:type="spellStart"/>
      <w:r>
        <w:rPr>
          <w:rFonts w:hint="cs"/>
          <w:rtl/>
        </w:rPr>
        <w:t>הגמ</w:t>
      </w:r>
      <w:proofErr w:type="spellEnd"/>
      <w:r>
        <w:rPr>
          <w:rFonts w:hint="cs"/>
          <w:rtl/>
        </w:rPr>
        <w:t xml:space="preserve">' חוזרת ע"ז שוב? לכן הרמב"ם </w:t>
      </w:r>
      <w:r w:rsidR="00403508">
        <w:rPr>
          <w:rFonts w:hint="cs"/>
          <w:rtl/>
        </w:rPr>
        <w:t xml:space="preserve">נוקט שבמשפט של "והלכתא צבורים לא בעינן אגב וקני בעינן" זה בא לומר שרק כאשר צבורים לא בעינן אז צריך אגב, אך כאשר צבורים בעינן </w:t>
      </w:r>
      <w:r w:rsidR="00403508">
        <w:rPr>
          <w:rtl/>
        </w:rPr>
        <w:t>–</w:t>
      </w:r>
      <w:r w:rsidR="00403508">
        <w:rPr>
          <w:rFonts w:hint="cs"/>
          <w:rtl/>
        </w:rPr>
        <w:t xml:space="preserve"> היינו כאשר זה כבר צבור בתוך השדה, בזה </w:t>
      </w:r>
      <w:proofErr w:type="spellStart"/>
      <w:r w:rsidR="00403508">
        <w:rPr>
          <w:rFonts w:hint="cs"/>
          <w:rtl/>
        </w:rPr>
        <w:t>אה"נ</w:t>
      </w:r>
      <w:proofErr w:type="spellEnd"/>
      <w:r w:rsidR="00403508">
        <w:rPr>
          <w:rFonts w:hint="cs"/>
          <w:rtl/>
        </w:rPr>
        <w:t xml:space="preserve"> א"צ לתורת אגב, כך כתב </w:t>
      </w:r>
      <w:proofErr w:type="spellStart"/>
      <w:r w:rsidR="00403508">
        <w:rPr>
          <w:rFonts w:hint="cs"/>
          <w:rtl/>
        </w:rPr>
        <w:t>ה</w:t>
      </w:r>
      <w:r w:rsidR="00403508" w:rsidRPr="00AE41EC">
        <w:rPr>
          <w:rFonts w:hint="cs"/>
          <w:bCs/>
          <w:rtl/>
        </w:rPr>
        <w:t>ב"י</w:t>
      </w:r>
      <w:proofErr w:type="spellEnd"/>
      <w:r w:rsidR="00403508">
        <w:rPr>
          <w:rFonts w:hint="cs"/>
          <w:rtl/>
        </w:rPr>
        <w:t xml:space="preserve"> בהסבר הרמב"ם.</w:t>
      </w:r>
    </w:p>
    <w:p w14:paraId="17E3F5B2" w14:textId="482FFC3C" w:rsidR="00A875EB" w:rsidRDefault="00403508" w:rsidP="00413CA7">
      <w:pPr>
        <w:rPr>
          <w:rtl/>
        </w:rPr>
      </w:pPr>
      <w:proofErr w:type="spellStart"/>
      <w:r>
        <w:rPr>
          <w:rFonts w:hint="cs"/>
          <w:rtl/>
        </w:rPr>
        <w:t>ה</w:t>
      </w:r>
      <w:r w:rsidRPr="00AE41EC">
        <w:rPr>
          <w:rFonts w:hint="cs"/>
          <w:bCs/>
          <w:rtl/>
        </w:rPr>
        <w:t>ר"ן</w:t>
      </w:r>
      <w:proofErr w:type="spellEnd"/>
      <w:r w:rsidRPr="00AE41EC">
        <w:rPr>
          <w:rFonts w:hint="cs"/>
          <w:bCs/>
          <w:rtl/>
        </w:rPr>
        <w:t xml:space="preserve"> </w:t>
      </w:r>
      <w:r>
        <w:rPr>
          <w:rFonts w:hint="cs"/>
          <w:rtl/>
        </w:rPr>
        <w:t>הביא הסבר אחר לרמב"ם:</w:t>
      </w:r>
      <w:r w:rsidR="00A875EB">
        <w:rPr>
          <w:rFonts w:hint="cs"/>
          <w:rtl/>
        </w:rPr>
        <w:t xml:space="preserve"> </w:t>
      </w:r>
      <w:r>
        <w:rPr>
          <w:rFonts w:hint="cs"/>
          <w:rtl/>
        </w:rPr>
        <w:t xml:space="preserve">מזה </w:t>
      </w:r>
      <w:proofErr w:type="spellStart"/>
      <w:r w:rsidR="00A875EB">
        <w:rPr>
          <w:rFonts w:hint="cs"/>
          <w:rtl/>
        </w:rPr>
        <w:t>שהגמ</w:t>
      </w:r>
      <w:proofErr w:type="spellEnd"/>
      <w:r w:rsidR="00A875EB">
        <w:rPr>
          <w:rFonts w:hint="cs"/>
          <w:rtl/>
        </w:rPr>
        <w:t xml:space="preserve">' הסתפקה אם בעינן אגב או לא מיד אחרי שהיא פשטה </w:t>
      </w:r>
      <w:proofErr w:type="spellStart"/>
      <w:r w:rsidR="00A875EB">
        <w:rPr>
          <w:rFonts w:hint="cs"/>
          <w:rtl/>
        </w:rPr>
        <w:t>שא"צ</w:t>
      </w:r>
      <w:proofErr w:type="spellEnd"/>
      <w:r w:rsidR="00A875EB">
        <w:rPr>
          <w:rFonts w:hint="cs"/>
          <w:rtl/>
        </w:rPr>
        <w:t xml:space="preserve"> </w:t>
      </w:r>
      <w:proofErr w:type="spellStart"/>
      <w:r w:rsidR="00A875EB">
        <w:rPr>
          <w:rFonts w:hint="cs"/>
          <w:rtl/>
        </w:rPr>
        <w:t>צבורין</w:t>
      </w:r>
      <w:proofErr w:type="spellEnd"/>
      <w:r w:rsidR="00A875EB">
        <w:rPr>
          <w:rFonts w:hint="cs"/>
          <w:rtl/>
        </w:rPr>
        <w:t>, זה בשביל לומר לנו שרק כשזה לא צבור על זה יש ספק האם צריך לומר אגב או לא, אך כאשר זה צבור על זה אין ספק, ובזה וודאי שאין צריך לומר</w:t>
      </w:r>
      <w:r>
        <w:rPr>
          <w:rFonts w:hint="cs"/>
          <w:rtl/>
        </w:rPr>
        <w:t xml:space="preserve"> משום שקונה מתורת חצר</w:t>
      </w:r>
      <w:r w:rsidR="00A875EB">
        <w:rPr>
          <w:rFonts w:hint="cs"/>
          <w:rtl/>
        </w:rPr>
        <w:t xml:space="preserve">. </w:t>
      </w:r>
      <w:r>
        <w:rPr>
          <w:rFonts w:hint="cs"/>
          <w:rtl/>
        </w:rPr>
        <w:t xml:space="preserve">אולם </w:t>
      </w:r>
      <w:proofErr w:type="spellStart"/>
      <w:r>
        <w:rPr>
          <w:rFonts w:hint="cs"/>
          <w:rtl/>
        </w:rPr>
        <w:t>הר"ן</w:t>
      </w:r>
      <w:proofErr w:type="spellEnd"/>
      <w:r>
        <w:rPr>
          <w:rFonts w:hint="cs"/>
          <w:rtl/>
        </w:rPr>
        <w:t xml:space="preserve"> דחה פסק זה של הרמב"ם שהרי א"כ היה לו לפרש ולומר שמדובר דווקא על חצר המשתמרת וכו' וכתב שגם </w:t>
      </w:r>
      <w:proofErr w:type="spellStart"/>
      <w:r>
        <w:rPr>
          <w:rFonts w:hint="cs"/>
          <w:rtl/>
        </w:rPr>
        <w:t>הראב"ד</w:t>
      </w:r>
      <w:proofErr w:type="spellEnd"/>
      <w:r>
        <w:rPr>
          <w:rFonts w:hint="cs"/>
          <w:rtl/>
        </w:rPr>
        <w:t xml:space="preserve"> השיג עליו [וכך למעשה פוסק </w:t>
      </w:r>
      <w:proofErr w:type="spellStart"/>
      <w:r>
        <w:rPr>
          <w:rFonts w:hint="cs"/>
          <w:rtl/>
        </w:rPr>
        <w:t>הרמ"א</w:t>
      </w:r>
      <w:proofErr w:type="spellEnd"/>
      <w:r>
        <w:rPr>
          <w:rFonts w:hint="cs"/>
          <w:rtl/>
        </w:rPr>
        <w:t>].</w:t>
      </w:r>
    </w:p>
    <w:p w14:paraId="73EC75D7" w14:textId="749AF82D" w:rsidR="00AE41EC" w:rsidRDefault="00AE41EC" w:rsidP="00413CA7">
      <w:pPr>
        <w:rPr>
          <w:rtl/>
        </w:rPr>
      </w:pPr>
      <w:r>
        <w:rPr>
          <w:rFonts w:hint="cs"/>
          <w:rtl/>
        </w:rPr>
        <w:lastRenderedPageBreak/>
        <w:t xml:space="preserve">א"כ רואים שיש פלוגתא בין הראשונים ובין פסק </w:t>
      </w:r>
      <w:proofErr w:type="spellStart"/>
      <w:r>
        <w:rPr>
          <w:rFonts w:hint="cs"/>
          <w:rtl/>
        </w:rPr>
        <w:t>השו"ע</w:t>
      </w:r>
      <w:proofErr w:type="spellEnd"/>
      <w:r>
        <w:rPr>
          <w:rFonts w:hint="cs"/>
          <w:rtl/>
        </w:rPr>
        <w:t xml:space="preserve"> </w:t>
      </w:r>
      <w:proofErr w:type="spellStart"/>
      <w:r>
        <w:rPr>
          <w:rFonts w:hint="cs"/>
          <w:rtl/>
        </w:rPr>
        <w:t>ורמ"א</w:t>
      </w:r>
      <w:proofErr w:type="spellEnd"/>
      <w:r>
        <w:rPr>
          <w:rFonts w:hint="cs"/>
          <w:rtl/>
        </w:rPr>
        <w:t xml:space="preserve">, מה הדין </w:t>
      </w:r>
      <w:proofErr w:type="spellStart"/>
      <w:r>
        <w:rPr>
          <w:rFonts w:hint="cs"/>
          <w:rtl/>
        </w:rPr>
        <w:t>כשהמטלטלין</w:t>
      </w:r>
      <w:proofErr w:type="spellEnd"/>
      <w:r>
        <w:rPr>
          <w:rFonts w:hint="cs"/>
          <w:rtl/>
        </w:rPr>
        <w:t xml:space="preserve"> צבורים בתוכה אם צריך לומר לו תקנה אגבה. לדעת </w:t>
      </w:r>
      <w:proofErr w:type="spellStart"/>
      <w:r>
        <w:rPr>
          <w:rFonts w:hint="cs"/>
          <w:rtl/>
        </w:rPr>
        <w:t>השו"ע</w:t>
      </w:r>
      <w:proofErr w:type="spellEnd"/>
      <w:r>
        <w:rPr>
          <w:rFonts w:hint="cs"/>
          <w:rtl/>
        </w:rPr>
        <w:t xml:space="preserve"> אצ"ל ולדעת רמ"א תמיד צ"ל. וכתב </w:t>
      </w:r>
      <w:proofErr w:type="spellStart"/>
      <w:r>
        <w:rPr>
          <w:rFonts w:hint="cs"/>
          <w:rtl/>
        </w:rPr>
        <w:t>ה</w:t>
      </w:r>
      <w:r w:rsidRPr="005E339B">
        <w:rPr>
          <w:rFonts w:hint="cs"/>
          <w:bCs/>
          <w:rtl/>
        </w:rPr>
        <w:t>סמ"ע</w:t>
      </w:r>
      <w:proofErr w:type="spellEnd"/>
      <w:r w:rsidRPr="005E339B">
        <w:rPr>
          <w:rFonts w:hint="cs"/>
          <w:bCs/>
          <w:rtl/>
        </w:rPr>
        <w:t xml:space="preserve"> </w:t>
      </w:r>
      <w:r>
        <w:rPr>
          <w:rFonts w:hint="cs"/>
          <w:rtl/>
        </w:rPr>
        <w:t xml:space="preserve">על פסק </w:t>
      </w:r>
      <w:proofErr w:type="spellStart"/>
      <w:r>
        <w:rPr>
          <w:rFonts w:hint="cs"/>
          <w:rtl/>
        </w:rPr>
        <w:t>הרמ"א</w:t>
      </w:r>
      <w:proofErr w:type="spellEnd"/>
      <w:r>
        <w:rPr>
          <w:rFonts w:hint="cs"/>
          <w:rtl/>
        </w:rPr>
        <w:t xml:space="preserve"> "והיינו דווקא כשאין הקרקע משומר לדעתו, </w:t>
      </w:r>
      <w:proofErr w:type="spellStart"/>
      <w:r>
        <w:rPr>
          <w:rFonts w:hint="cs"/>
          <w:rtl/>
        </w:rPr>
        <w:t>דאל"כ</w:t>
      </w:r>
      <w:proofErr w:type="spellEnd"/>
      <w:r>
        <w:rPr>
          <w:rFonts w:hint="cs"/>
          <w:rtl/>
        </w:rPr>
        <w:t xml:space="preserve"> היה קונה בתורת חצר", והשיג עליו </w:t>
      </w:r>
      <w:proofErr w:type="spellStart"/>
      <w:r>
        <w:rPr>
          <w:rFonts w:hint="cs"/>
          <w:rtl/>
        </w:rPr>
        <w:t>ה</w:t>
      </w:r>
      <w:r w:rsidRPr="005E339B">
        <w:rPr>
          <w:rFonts w:hint="cs"/>
          <w:bCs/>
          <w:rtl/>
        </w:rPr>
        <w:t>ש"ך</w:t>
      </w:r>
      <w:proofErr w:type="spellEnd"/>
      <w:r w:rsidRPr="005E339B">
        <w:rPr>
          <w:rFonts w:hint="cs"/>
          <w:bCs/>
          <w:rtl/>
        </w:rPr>
        <w:t xml:space="preserve"> </w:t>
      </w:r>
      <w:r>
        <w:rPr>
          <w:rFonts w:hint="cs"/>
          <w:rtl/>
        </w:rPr>
        <w:t xml:space="preserve">שלא משמע כן </w:t>
      </w:r>
      <w:proofErr w:type="spellStart"/>
      <w:r>
        <w:rPr>
          <w:rFonts w:hint="cs"/>
          <w:rtl/>
        </w:rPr>
        <w:t>מהר"ן</w:t>
      </w:r>
      <w:proofErr w:type="spellEnd"/>
      <w:r>
        <w:rPr>
          <w:rFonts w:hint="cs"/>
          <w:rtl/>
        </w:rPr>
        <w:t xml:space="preserve"> ומהרב המגיד, אלא </w:t>
      </w:r>
      <w:proofErr w:type="spellStart"/>
      <w:r>
        <w:rPr>
          <w:rFonts w:hint="cs"/>
          <w:rtl/>
        </w:rPr>
        <w:t>דאפי</w:t>
      </w:r>
      <w:proofErr w:type="spellEnd"/>
      <w:r>
        <w:rPr>
          <w:rFonts w:hint="cs"/>
          <w:rtl/>
        </w:rPr>
        <w:t xml:space="preserve">' אם משתמרת לדעתו אין זה מועיל. </w:t>
      </w:r>
      <w:r w:rsidR="005E339B">
        <w:rPr>
          <w:rFonts w:hint="cs"/>
          <w:rtl/>
        </w:rPr>
        <w:t xml:space="preserve">ולכן אומר </w:t>
      </w:r>
      <w:proofErr w:type="spellStart"/>
      <w:r w:rsidR="005E339B">
        <w:rPr>
          <w:rFonts w:hint="cs"/>
          <w:rtl/>
        </w:rPr>
        <w:t>הש"ך</w:t>
      </w:r>
      <w:proofErr w:type="spellEnd"/>
      <w:r w:rsidR="005E339B">
        <w:rPr>
          <w:rFonts w:hint="cs"/>
          <w:rtl/>
        </w:rPr>
        <w:t xml:space="preserve"> שלדעת </w:t>
      </w:r>
      <w:proofErr w:type="spellStart"/>
      <w:r w:rsidR="005E339B">
        <w:rPr>
          <w:rFonts w:hint="cs"/>
          <w:rtl/>
        </w:rPr>
        <w:t>הרמ"א</w:t>
      </w:r>
      <w:proofErr w:type="spellEnd"/>
      <w:r w:rsidR="005E339B">
        <w:rPr>
          <w:rFonts w:hint="cs"/>
          <w:rtl/>
        </w:rPr>
        <w:t xml:space="preserve"> לא שייך שיקנה מדין חצר, משום שכל מה שחצר קונה מדין חצר, זה דווקא כשעשה מעשה קניין על החצר, אבל כאשר ברגע זה הוא קונה את החצר ועם זה קונה את מתנתו בזה אין קונה מדין חצר אלא רק ע"י אגב. אולם ראה </w:t>
      </w:r>
      <w:proofErr w:type="spellStart"/>
      <w:r w:rsidR="005E339B">
        <w:rPr>
          <w:rFonts w:hint="cs"/>
          <w:rtl/>
        </w:rPr>
        <w:t>ב</w:t>
      </w:r>
      <w:r w:rsidR="005E339B" w:rsidRPr="005E339B">
        <w:rPr>
          <w:rFonts w:hint="cs"/>
          <w:bCs/>
          <w:rtl/>
        </w:rPr>
        <w:t>גליון</w:t>
      </w:r>
      <w:proofErr w:type="spellEnd"/>
      <w:r w:rsidR="005E339B" w:rsidRPr="005E339B">
        <w:rPr>
          <w:rFonts w:hint="cs"/>
          <w:bCs/>
          <w:rtl/>
        </w:rPr>
        <w:t xml:space="preserve"> </w:t>
      </w:r>
      <w:proofErr w:type="spellStart"/>
      <w:r w:rsidR="005E339B" w:rsidRPr="005E339B">
        <w:rPr>
          <w:rFonts w:hint="cs"/>
          <w:bCs/>
          <w:rtl/>
        </w:rPr>
        <w:t>מהרש"א</w:t>
      </w:r>
      <w:proofErr w:type="spellEnd"/>
      <w:r w:rsidR="005E339B" w:rsidRPr="005E339B">
        <w:rPr>
          <w:rFonts w:hint="cs"/>
          <w:bCs/>
          <w:rtl/>
        </w:rPr>
        <w:t xml:space="preserve"> </w:t>
      </w:r>
      <w:r w:rsidR="005E339B">
        <w:rPr>
          <w:rFonts w:hint="cs"/>
          <w:rtl/>
        </w:rPr>
        <w:t xml:space="preserve">על </w:t>
      </w:r>
      <w:proofErr w:type="spellStart"/>
      <w:r w:rsidR="005E339B">
        <w:rPr>
          <w:rFonts w:hint="cs"/>
          <w:rtl/>
        </w:rPr>
        <w:t>הר"ן</w:t>
      </w:r>
      <w:proofErr w:type="spellEnd"/>
      <w:r w:rsidR="005E339B">
        <w:rPr>
          <w:rFonts w:hint="cs"/>
          <w:rtl/>
        </w:rPr>
        <w:t xml:space="preserve"> שהביא את </w:t>
      </w:r>
      <w:proofErr w:type="spellStart"/>
      <w:r w:rsidR="005E339B">
        <w:rPr>
          <w:rFonts w:hint="cs"/>
          <w:rtl/>
        </w:rPr>
        <w:t>הש"ך</w:t>
      </w:r>
      <w:proofErr w:type="spellEnd"/>
      <w:r w:rsidR="005E339B">
        <w:rPr>
          <w:rFonts w:hint="cs"/>
          <w:rtl/>
        </w:rPr>
        <w:t xml:space="preserve"> הנ"ל </w:t>
      </w:r>
      <w:proofErr w:type="spellStart"/>
      <w:r w:rsidR="005E339B">
        <w:rPr>
          <w:rFonts w:hint="cs"/>
          <w:rtl/>
        </w:rPr>
        <w:t>והק</w:t>
      </w:r>
      <w:proofErr w:type="spellEnd"/>
      <w:r w:rsidR="005E339B">
        <w:rPr>
          <w:rFonts w:hint="cs"/>
          <w:rtl/>
        </w:rPr>
        <w:t xml:space="preserve">' עליו שהרי אם אדם נתן גט לאשה עם עבדו ונתן לה מתנה את העבד כתוב שקנאתו ומתגרשת בו </w:t>
      </w:r>
      <w:proofErr w:type="spellStart"/>
      <w:r w:rsidR="005E339B">
        <w:rPr>
          <w:rFonts w:hint="cs"/>
          <w:rtl/>
        </w:rPr>
        <w:t>ומ"ש</w:t>
      </w:r>
      <w:proofErr w:type="spellEnd"/>
      <w:r w:rsidR="005E339B">
        <w:rPr>
          <w:rFonts w:hint="cs"/>
          <w:rtl/>
        </w:rPr>
        <w:t xml:space="preserve">? </w:t>
      </w:r>
      <w:proofErr w:type="spellStart"/>
      <w:r w:rsidR="005E339B">
        <w:rPr>
          <w:rFonts w:hint="cs"/>
          <w:rtl/>
        </w:rPr>
        <w:t>עי"ש</w:t>
      </w:r>
      <w:proofErr w:type="spellEnd"/>
      <w:r w:rsidR="005E339B">
        <w:rPr>
          <w:rFonts w:hint="cs"/>
          <w:rtl/>
        </w:rPr>
        <w:t>.</w:t>
      </w:r>
    </w:p>
    <w:p w14:paraId="25C62198" w14:textId="62A16AD7" w:rsidR="007F2A7B" w:rsidRDefault="007F2A7B" w:rsidP="00413CA7">
      <w:pPr>
        <w:rPr>
          <w:rtl/>
        </w:rPr>
      </w:pPr>
      <w:proofErr w:type="spellStart"/>
      <w:r>
        <w:rPr>
          <w:rFonts w:hint="cs"/>
          <w:rtl/>
        </w:rPr>
        <w:t>ה</w:t>
      </w:r>
      <w:r>
        <w:rPr>
          <w:rFonts w:hint="cs"/>
          <w:b/>
          <w:bCs/>
          <w:rtl/>
        </w:rPr>
        <w:t>סמ"ע</w:t>
      </w:r>
      <w:proofErr w:type="spellEnd"/>
      <w:r>
        <w:rPr>
          <w:rFonts w:hint="cs"/>
          <w:b/>
          <w:bCs/>
          <w:rtl/>
        </w:rPr>
        <w:t xml:space="preserve"> </w:t>
      </w:r>
      <w:r>
        <w:rPr>
          <w:rFonts w:hint="cs"/>
          <w:rtl/>
        </w:rPr>
        <w:t xml:space="preserve">מסביר בדעת הרמב"ם שכאשר </w:t>
      </w:r>
      <w:proofErr w:type="spellStart"/>
      <w:r>
        <w:rPr>
          <w:rFonts w:hint="cs"/>
          <w:rtl/>
        </w:rPr>
        <w:t>המטלטלין</w:t>
      </w:r>
      <w:proofErr w:type="spellEnd"/>
      <w:r>
        <w:rPr>
          <w:rFonts w:hint="cs"/>
          <w:rtl/>
        </w:rPr>
        <w:t xml:space="preserve"> </w:t>
      </w:r>
      <w:proofErr w:type="spellStart"/>
      <w:r>
        <w:rPr>
          <w:rFonts w:hint="cs"/>
          <w:rtl/>
        </w:rPr>
        <w:t>צבורין</w:t>
      </w:r>
      <w:proofErr w:type="spellEnd"/>
      <w:r>
        <w:rPr>
          <w:rFonts w:hint="cs"/>
          <w:rtl/>
        </w:rPr>
        <w:t xml:space="preserve"> בתוך הקרקע הרי הם כמו הקרקע ממש, ולכן לא צריך לומר קני אגב קרקע.</w:t>
      </w:r>
    </w:p>
    <w:p w14:paraId="60059AB3" w14:textId="23702D0A" w:rsidR="007F2A7B" w:rsidRDefault="007F2A7B" w:rsidP="007F2A7B">
      <w:pPr>
        <w:pStyle w:val="af9"/>
        <w:rPr>
          <w:rtl/>
        </w:rPr>
      </w:pPr>
      <w:bookmarkStart w:id="184" w:name="_Toc148885322"/>
      <w:r>
        <w:rPr>
          <w:rFonts w:hint="cs"/>
          <w:rtl/>
        </w:rPr>
        <w:t xml:space="preserve">ראיית הקצות לשיטת הרמב"ם </w:t>
      </w:r>
      <w:r>
        <w:rPr>
          <w:rFonts w:cs="FrankRuehl"/>
          <w:rtl/>
        </w:rPr>
        <w:t>–</w:t>
      </w:r>
      <w:r>
        <w:rPr>
          <w:rFonts w:hint="cs"/>
          <w:rtl/>
        </w:rPr>
        <w:t xml:space="preserve"> </w:t>
      </w:r>
      <w:proofErr w:type="spellStart"/>
      <w:r>
        <w:rPr>
          <w:rFonts w:hint="cs"/>
          <w:rtl/>
        </w:rPr>
        <w:t>ב"ק</w:t>
      </w:r>
      <w:proofErr w:type="spellEnd"/>
      <w:r>
        <w:rPr>
          <w:rFonts w:hint="cs"/>
          <w:rtl/>
        </w:rPr>
        <w:t xml:space="preserve"> </w:t>
      </w:r>
      <w:proofErr w:type="spellStart"/>
      <w:r>
        <w:rPr>
          <w:rFonts w:hint="cs"/>
          <w:rtl/>
        </w:rPr>
        <w:t>קיז</w:t>
      </w:r>
      <w:proofErr w:type="spellEnd"/>
      <w:r>
        <w:rPr>
          <w:rFonts w:hint="cs"/>
          <w:rtl/>
        </w:rPr>
        <w:t>:</w:t>
      </w:r>
      <w:bookmarkEnd w:id="184"/>
    </w:p>
    <w:p w14:paraId="1C5917CC" w14:textId="271C127B" w:rsidR="007F2A7B" w:rsidRDefault="007F2A7B" w:rsidP="006D292D">
      <w:pPr>
        <w:rPr>
          <w:rtl/>
        </w:rPr>
      </w:pPr>
      <w:proofErr w:type="spellStart"/>
      <w:r>
        <w:rPr>
          <w:rFonts w:hint="cs"/>
          <w:rtl/>
        </w:rPr>
        <w:t>בב"ק</w:t>
      </w:r>
      <w:proofErr w:type="spellEnd"/>
      <w:r>
        <w:rPr>
          <w:rFonts w:hint="cs"/>
          <w:rtl/>
        </w:rPr>
        <w:t xml:space="preserve"> </w:t>
      </w:r>
      <w:proofErr w:type="spellStart"/>
      <w:r>
        <w:rPr>
          <w:rFonts w:hint="cs"/>
          <w:rtl/>
        </w:rPr>
        <w:t>קיז</w:t>
      </w:r>
      <w:proofErr w:type="spellEnd"/>
      <w:r>
        <w:rPr>
          <w:rFonts w:hint="cs"/>
          <w:rtl/>
        </w:rPr>
        <w:t xml:space="preserve">: נח' רבנן </w:t>
      </w:r>
      <w:proofErr w:type="spellStart"/>
      <w:r>
        <w:rPr>
          <w:rFonts w:hint="cs"/>
          <w:rtl/>
        </w:rPr>
        <w:t>ור"א</w:t>
      </w:r>
      <w:proofErr w:type="spellEnd"/>
      <w:r>
        <w:rPr>
          <w:rFonts w:hint="cs"/>
          <w:rtl/>
        </w:rPr>
        <w:t xml:space="preserve"> בדין גזלן ש</w:t>
      </w:r>
      <w:r w:rsidR="006D292D">
        <w:rPr>
          <w:rFonts w:hint="cs"/>
          <w:rtl/>
        </w:rPr>
        <w:t xml:space="preserve">גזל שדה והיה בשדה פרה של בעה"ב, ובא נהר ושטף את השדה עם הנהר, לדעת ר"א צריך לשלם על שניהם, ולדעת רבנן אומר לו 'הרי שלך לפניך'. וכתב </w:t>
      </w:r>
      <w:r w:rsidR="006D292D" w:rsidRPr="006D292D">
        <w:rPr>
          <w:b/>
          <w:bCs/>
          <w:rtl/>
        </w:rPr>
        <w:t>רש"י</w:t>
      </w:r>
      <w:r w:rsidR="006D292D">
        <w:rPr>
          <w:rtl/>
        </w:rPr>
        <w:t xml:space="preserve"> </w:t>
      </w:r>
      <w:r w:rsidR="006D292D">
        <w:rPr>
          <w:rFonts w:hint="cs"/>
          <w:rtl/>
        </w:rPr>
        <w:t xml:space="preserve">(ד"ה </w:t>
      </w:r>
      <w:r w:rsidR="006D292D">
        <w:rPr>
          <w:rtl/>
        </w:rPr>
        <w:t>פרה רבוצה</w:t>
      </w:r>
      <w:r w:rsidR="006D292D">
        <w:rPr>
          <w:rFonts w:hint="cs"/>
          <w:rtl/>
        </w:rPr>
        <w:t>) "</w:t>
      </w:r>
      <w:r w:rsidR="006D292D">
        <w:rPr>
          <w:rtl/>
        </w:rPr>
        <w:t xml:space="preserve">וגזלן לא משכה </w:t>
      </w:r>
      <w:proofErr w:type="spellStart"/>
      <w:r w:rsidR="006D292D">
        <w:rPr>
          <w:rtl/>
        </w:rPr>
        <w:t>והוי</w:t>
      </w:r>
      <w:proofErr w:type="spellEnd"/>
      <w:r w:rsidR="006D292D">
        <w:rPr>
          <w:rtl/>
        </w:rPr>
        <w:t xml:space="preserve"> כקרקעות </w:t>
      </w:r>
      <w:proofErr w:type="spellStart"/>
      <w:r w:rsidR="006D292D">
        <w:rPr>
          <w:rtl/>
        </w:rPr>
        <w:t>ולר"א</w:t>
      </w:r>
      <w:proofErr w:type="spellEnd"/>
      <w:r w:rsidR="006D292D">
        <w:rPr>
          <w:rtl/>
        </w:rPr>
        <w:t xml:space="preserve"> </w:t>
      </w:r>
      <w:proofErr w:type="spellStart"/>
      <w:r w:rsidR="006D292D">
        <w:rPr>
          <w:rtl/>
        </w:rPr>
        <w:t>דאמר</w:t>
      </w:r>
      <w:proofErr w:type="spellEnd"/>
      <w:r w:rsidR="006D292D">
        <w:rPr>
          <w:rtl/>
        </w:rPr>
        <w:t xml:space="preserve"> שדה נגזלת קונה פרה עמה וחייב לשלם </w:t>
      </w:r>
      <w:proofErr w:type="spellStart"/>
      <w:r w:rsidR="006D292D">
        <w:rPr>
          <w:rtl/>
        </w:rPr>
        <w:t>דמטלטלין</w:t>
      </w:r>
      <w:proofErr w:type="spellEnd"/>
      <w:r w:rsidR="006D292D">
        <w:rPr>
          <w:rtl/>
        </w:rPr>
        <w:t xml:space="preserve"> </w:t>
      </w:r>
      <w:proofErr w:type="spellStart"/>
      <w:r w:rsidR="006D292D">
        <w:rPr>
          <w:rtl/>
        </w:rPr>
        <w:t>נקנין</w:t>
      </w:r>
      <w:proofErr w:type="spellEnd"/>
      <w:r w:rsidR="006D292D">
        <w:rPr>
          <w:rtl/>
        </w:rPr>
        <w:t xml:space="preserve"> אגב קרקע </w:t>
      </w:r>
      <w:proofErr w:type="spellStart"/>
      <w:r w:rsidR="006D292D">
        <w:rPr>
          <w:rtl/>
        </w:rPr>
        <w:t>ולרבנן</w:t>
      </w:r>
      <w:proofErr w:type="spellEnd"/>
      <w:r w:rsidR="006D292D">
        <w:rPr>
          <w:rtl/>
        </w:rPr>
        <w:t xml:space="preserve"> לא קנה שדה ולא פרה שבה</w:t>
      </w:r>
      <w:r w:rsidR="006D292D">
        <w:rPr>
          <w:rFonts w:hint="cs"/>
          <w:rtl/>
        </w:rPr>
        <w:t>"</w:t>
      </w:r>
      <w:r w:rsidR="006D292D">
        <w:rPr>
          <w:rtl/>
        </w:rPr>
        <w:t>.</w:t>
      </w:r>
      <w:r w:rsidR="006D292D">
        <w:rPr>
          <w:rFonts w:hint="cs"/>
          <w:rtl/>
        </w:rPr>
        <w:t xml:space="preserve"> מבואר מדבריו </w:t>
      </w:r>
      <w:proofErr w:type="spellStart"/>
      <w:r w:rsidR="006D292D">
        <w:rPr>
          <w:rFonts w:hint="cs"/>
          <w:rtl/>
        </w:rPr>
        <w:t>שמיירי</w:t>
      </w:r>
      <w:proofErr w:type="spellEnd"/>
      <w:r w:rsidR="006D292D">
        <w:rPr>
          <w:rFonts w:hint="cs"/>
          <w:rtl/>
        </w:rPr>
        <w:t xml:space="preserve"> כאן על קניין אגב. </w:t>
      </w:r>
    </w:p>
    <w:p w14:paraId="34937184" w14:textId="645ABB1D" w:rsidR="006D292D" w:rsidRDefault="006D292D" w:rsidP="006D292D">
      <w:pPr>
        <w:rPr>
          <w:rtl/>
        </w:rPr>
      </w:pPr>
      <w:r>
        <w:rPr>
          <w:rFonts w:hint="cs"/>
          <w:rtl/>
        </w:rPr>
        <w:t>אומר ה</w:t>
      </w:r>
      <w:r w:rsidRPr="006D292D">
        <w:rPr>
          <w:rFonts w:hint="cs"/>
          <w:b/>
          <w:bCs/>
          <w:rtl/>
        </w:rPr>
        <w:t>קצות</w:t>
      </w:r>
      <w:r>
        <w:rPr>
          <w:rFonts w:hint="cs"/>
          <w:rtl/>
        </w:rPr>
        <w:t xml:space="preserve"> (בסי' </w:t>
      </w:r>
      <w:proofErr w:type="spellStart"/>
      <w:r>
        <w:rPr>
          <w:rFonts w:hint="cs"/>
          <w:rtl/>
        </w:rPr>
        <w:t>ער"ה</w:t>
      </w:r>
      <w:proofErr w:type="spellEnd"/>
      <w:r>
        <w:rPr>
          <w:rFonts w:hint="cs"/>
          <w:rtl/>
        </w:rPr>
        <w:t xml:space="preserve"> </w:t>
      </w:r>
      <w:proofErr w:type="spellStart"/>
      <w:r>
        <w:rPr>
          <w:rFonts w:hint="cs"/>
          <w:rtl/>
        </w:rPr>
        <w:t>סק"א</w:t>
      </w:r>
      <w:proofErr w:type="spellEnd"/>
      <w:r>
        <w:rPr>
          <w:rFonts w:hint="cs"/>
          <w:rtl/>
        </w:rPr>
        <w:t>) הגע עצמך, האם אותו גזלן יאמר עכשיו אני מתכוון לקנות ע"י אגב את הפרה? וודאי שלא, ובכ"ז לפי ר"א הוא קונה, ואיך הוא קונה? מוכח שכיון שהפרה 'צבורה' בקרקע לכן אין צורך באמירת '</w:t>
      </w:r>
      <w:proofErr w:type="spellStart"/>
      <w:r>
        <w:rPr>
          <w:rFonts w:hint="cs"/>
          <w:rtl/>
        </w:rPr>
        <w:t>זיל</w:t>
      </w:r>
      <w:proofErr w:type="spellEnd"/>
      <w:r>
        <w:rPr>
          <w:rFonts w:hint="cs"/>
          <w:rtl/>
        </w:rPr>
        <w:t xml:space="preserve"> קני' וקונה.</w:t>
      </w:r>
      <w:r w:rsidR="003C2DEC">
        <w:rPr>
          <w:rFonts w:hint="cs"/>
          <w:rtl/>
        </w:rPr>
        <w:t xml:space="preserve"> </w:t>
      </w:r>
    </w:p>
    <w:p w14:paraId="4C9334B5" w14:textId="3680DC43" w:rsidR="003C2DEC" w:rsidRDefault="003C2DEC" w:rsidP="006D292D">
      <w:pPr>
        <w:rPr>
          <w:rtl/>
        </w:rPr>
      </w:pPr>
      <w:proofErr w:type="spellStart"/>
      <w:r>
        <w:rPr>
          <w:rFonts w:hint="cs"/>
          <w:rtl/>
        </w:rPr>
        <w:t>מהגמ</w:t>
      </w:r>
      <w:proofErr w:type="spellEnd"/>
      <w:r>
        <w:rPr>
          <w:rFonts w:hint="cs"/>
          <w:rtl/>
        </w:rPr>
        <w:t xml:space="preserve">' הנ"ל מוכיח הקצות שמי שמחזיק בקרקע של גר והיו שם </w:t>
      </w:r>
      <w:proofErr w:type="spellStart"/>
      <w:r>
        <w:rPr>
          <w:rFonts w:hint="cs"/>
          <w:rtl/>
        </w:rPr>
        <w:t>מטלטלין</w:t>
      </w:r>
      <w:proofErr w:type="spellEnd"/>
      <w:r>
        <w:rPr>
          <w:rFonts w:hint="cs"/>
          <w:rtl/>
        </w:rPr>
        <w:t xml:space="preserve">, דיש אגב בהפקר וקונה גם את אותם </w:t>
      </w:r>
      <w:proofErr w:type="spellStart"/>
      <w:r>
        <w:rPr>
          <w:rFonts w:hint="cs"/>
          <w:rtl/>
        </w:rPr>
        <w:t>המטלטלין</w:t>
      </w:r>
      <w:proofErr w:type="spellEnd"/>
      <w:r>
        <w:rPr>
          <w:rFonts w:hint="cs"/>
          <w:rtl/>
        </w:rPr>
        <w:t xml:space="preserve"> ובתנאי שהם צבורים בחצר. </w:t>
      </w:r>
      <w:proofErr w:type="spellStart"/>
      <w:r>
        <w:rPr>
          <w:rFonts w:hint="cs"/>
          <w:rtl/>
        </w:rPr>
        <w:t>דהיה</w:t>
      </w:r>
      <w:proofErr w:type="spellEnd"/>
      <w:r>
        <w:rPr>
          <w:rFonts w:hint="cs"/>
          <w:rtl/>
        </w:rPr>
        <w:t xml:space="preserve"> מקום לומר שלא קונה כיון שכל הדין </w:t>
      </w:r>
      <w:proofErr w:type="spellStart"/>
      <w:r>
        <w:rPr>
          <w:rFonts w:hint="cs"/>
          <w:rtl/>
        </w:rPr>
        <w:t>שבאגב</w:t>
      </w:r>
      <w:proofErr w:type="spellEnd"/>
      <w:r>
        <w:rPr>
          <w:rFonts w:hint="cs"/>
          <w:rtl/>
        </w:rPr>
        <w:t xml:space="preserve"> קונים זה בגלל שיש דעת אחרת מקנה ואם אין אז אולי לא יקנה. ודוחה את זה הקצות ומסיק </w:t>
      </w:r>
      <w:proofErr w:type="spellStart"/>
      <w:r>
        <w:rPr>
          <w:rFonts w:hint="cs"/>
          <w:rtl/>
        </w:rPr>
        <w:t>מהגמ</w:t>
      </w:r>
      <w:proofErr w:type="spellEnd"/>
      <w:r>
        <w:rPr>
          <w:rFonts w:hint="cs"/>
          <w:rtl/>
        </w:rPr>
        <w:t xml:space="preserve">' הנ"ל שרואים שגבי גזל שוודאי אין דעת אחרת מקנה שם והוא קונה מדין אגב גם את </w:t>
      </w:r>
      <w:proofErr w:type="spellStart"/>
      <w:r>
        <w:rPr>
          <w:rFonts w:hint="cs"/>
          <w:rtl/>
        </w:rPr>
        <w:t>המטלטלין</w:t>
      </w:r>
      <w:proofErr w:type="spellEnd"/>
      <w:r>
        <w:rPr>
          <w:rFonts w:hint="cs"/>
          <w:rtl/>
        </w:rPr>
        <w:t xml:space="preserve">, וה"ה הפקר שאין דעת אחרת מקנה, </w:t>
      </w:r>
      <w:proofErr w:type="spellStart"/>
      <w:r>
        <w:rPr>
          <w:rFonts w:hint="cs"/>
          <w:rtl/>
        </w:rPr>
        <w:t>דקונה</w:t>
      </w:r>
      <w:proofErr w:type="spellEnd"/>
      <w:r>
        <w:rPr>
          <w:rFonts w:hint="cs"/>
          <w:rtl/>
        </w:rPr>
        <w:t xml:space="preserve"> את </w:t>
      </w:r>
      <w:proofErr w:type="spellStart"/>
      <w:r>
        <w:rPr>
          <w:rFonts w:hint="cs"/>
          <w:rtl/>
        </w:rPr>
        <w:t>המטלטלין</w:t>
      </w:r>
      <w:proofErr w:type="spellEnd"/>
      <w:r>
        <w:rPr>
          <w:rFonts w:hint="cs"/>
          <w:rtl/>
        </w:rPr>
        <w:t>.</w:t>
      </w:r>
      <w:r w:rsidR="00386A89">
        <w:rPr>
          <w:rFonts w:hint="cs"/>
          <w:rtl/>
        </w:rPr>
        <w:t xml:space="preserve"> ויש לזה עוד ראייה </w:t>
      </w:r>
      <w:proofErr w:type="spellStart"/>
      <w:r w:rsidR="00386A89">
        <w:rPr>
          <w:rFonts w:hint="cs"/>
          <w:rtl/>
        </w:rPr>
        <w:t>מהרשב"א</w:t>
      </w:r>
      <w:proofErr w:type="spellEnd"/>
      <w:r w:rsidR="00386A89">
        <w:rPr>
          <w:rFonts w:hint="cs"/>
          <w:rtl/>
        </w:rPr>
        <w:t xml:space="preserve"> </w:t>
      </w:r>
      <w:proofErr w:type="spellStart"/>
      <w:r w:rsidR="00386A89">
        <w:rPr>
          <w:rFonts w:hint="cs"/>
          <w:rtl/>
        </w:rPr>
        <w:t>בב"ק</w:t>
      </w:r>
      <w:proofErr w:type="spellEnd"/>
      <w:r w:rsidR="00386A89">
        <w:rPr>
          <w:rFonts w:hint="cs"/>
          <w:rtl/>
        </w:rPr>
        <w:t xml:space="preserve"> (מט:) עי' בסוף </w:t>
      </w:r>
      <w:proofErr w:type="spellStart"/>
      <w:r w:rsidR="00386A89">
        <w:rPr>
          <w:rFonts w:hint="cs"/>
          <w:rtl/>
        </w:rPr>
        <w:t>סק"א</w:t>
      </w:r>
      <w:proofErr w:type="spellEnd"/>
      <w:r w:rsidR="00386A89">
        <w:rPr>
          <w:rFonts w:hint="cs"/>
          <w:rtl/>
        </w:rPr>
        <w:t xml:space="preserve">. אולם הביא הקצות בשם 'גדול אחד' שחלק עליו וסובר שאין אפשרות לקנות בהפקר ע"י קניין אגב, והביא לזה ב' ראיות הראשונה מזה </w:t>
      </w:r>
      <w:proofErr w:type="spellStart"/>
      <w:r w:rsidR="00386A89">
        <w:rPr>
          <w:rFonts w:hint="cs"/>
          <w:rtl/>
        </w:rPr>
        <w:t>שהגמ</w:t>
      </w:r>
      <w:proofErr w:type="spellEnd"/>
      <w:r w:rsidR="00386A89">
        <w:rPr>
          <w:rFonts w:hint="cs"/>
          <w:rtl/>
        </w:rPr>
        <w:t xml:space="preserve">' מסתפקת גבי שדה לאחד </w:t>
      </w:r>
      <w:proofErr w:type="spellStart"/>
      <w:r w:rsidR="00386A89">
        <w:rPr>
          <w:rFonts w:hint="cs"/>
          <w:rtl/>
        </w:rPr>
        <w:t>ומטלטלין</w:t>
      </w:r>
      <w:proofErr w:type="spellEnd"/>
      <w:r w:rsidR="00386A89">
        <w:rPr>
          <w:rFonts w:hint="cs"/>
          <w:rtl/>
        </w:rPr>
        <w:t xml:space="preserve"> לאחר האם זה מועיל ולא הסתפקה במקרה הפוך רואים שצריך דעת מקנה. ראייה נוספת מקו' </w:t>
      </w:r>
      <w:proofErr w:type="spellStart"/>
      <w:r w:rsidR="00386A89">
        <w:rPr>
          <w:rFonts w:hint="cs"/>
          <w:rtl/>
        </w:rPr>
        <w:t>התוס</w:t>
      </w:r>
      <w:proofErr w:type="spellEnd"/>
      <w:r w:rsidR="00386A89">
        <w:rPr>
          <w:rFonts w:hint="cs"/>
          <w:rtl/>
        </w:rPr>
        <w:t xml:space="preserve">' באלו מציאות גבי מצא בגל או בכותל ישן דהרי אלו שלו, </w:t>
      </w:r>
      <w:proofErr w:type="spellStart"/>
      <w:r w:rsidR="00386A89">
        <w:rPr>
          <w:rFonts w:hint="cs"/>
          <w:rtl/>
        </w:rPr>
        <w:t>והק</w:t>
      </w:r>
      <w:proofErr w:type="spellEnd"/>
      <w:r w:rsidR="00386A89">
        <w:rPr>
          <w:rFonts w:hint="cs"/>
          <w:rtl/>
        </w:rPr>
        <w:t xml:space="preserve">' </w:t>
      </w:r>
      <w:proofErr w:type="spellStart"/>
      <w:r w:rsidR="00386A89">
        <w:rPr>
          <w:rFonts w:hint="cs"/>
          <w:rtl/>
        </w:rPr>
        <w:t>תוס</w:t>
      </w:r>
      <w:proofErr w:type="spellEnd"/>
      <w:r w:rsidR="00386A89">
        <w:rPr>
          <w:rFonts w:hint="cs"/>
          <w:rtl/>
        </w:rPr>
        <w:t>' (</w:t>
      </w:r>
      <w:proofErr w:type="spellStart"/>
      <w:r w:rsidR="00386A89">
        <w:rPr>
          <w:rFonts w:hint="cs"/>
          <w:rtl/>
        </w:rPr>
        <w:t>כו</w:t>
      </w:r>
      <w:proofErr w:type="spellEnd"/>
      <w:r w:rsidR="00386A89">
        <w:rPr>
          <w:rFonts w:hint="cs"/>
          <w:rtl/>
        </w:rPr>
        <w:t xml:space="preserve">. ד"ה </w:t>
      </w:r>
      <w:proofErr w:type="spellStart"/>
      <w:r w:rsidR="00386A89">
        <w:rPr>
          <w:rFonts w:hint="cs"/>
          <w:rtl/>
        </w:rPr>
        <w:t>דשתיך</w:t>
      </w:r>
      <w:proofErr w:type="spellEnd"/>
      <w:r w:rsidR="00386A89">
        <w:rPr>
          <w:rFonts w:hint="cs"/>
          <w:rtl/>
        </w:rPr>
        <w:t xml:space="preserve">) </w:t>
      </w:r>
      <w:proofErr w:type="spellStart"/>
      <w:r w:rsidR="00386A89">
        <w:rPr>
          <w:rFonts w:hint="cs"/>
          <w:rtl/>
        </w:rPr>
        <w:t>אמאי</w:t>
      </w:r>
      <w:proofErr w:type="spellEnd"/>
      <w:r w:rsidR="00386A89">
        <w:rPr>
          <w:rFonts w:hint="cs"/>
          <w:rtl/>
        </w:rPr>
        <w:t xml:space="preserve"> לא קונה לו חצרו? מדוע לא </w:t>
      </w:r>
      <w:proofErr w:type="spellStart"/>
      <w:r w:rsidR="00386A89">
        <w:rPr>
          <w:rFonts w:hint="cs"/>
          <w:rtl/>
        </w:rPr>
        <w:t>הק</w:t>
      </w:r>
      <w:proofErr w:type="spellEnd"/>
      <w:r w:rsidR="00386A89">
        <w:rPr>
          <w:rFonts w:hint="cs"/>
          <w:rtl/>
        </w:rPr>
        <w:t xml:space="preserve">' </w:t>
      </w:r>
      <w:proofErr w:type="spellStart"/>
      <w:r w:rsidR="00386A89">
        <w:rPr>
          <w:rFonts w:hint="cs"/>
          <w:rtl/>
        </w:rPr>
        <w:t>תוס</w:t>
      </w:r>
      <w:proofErr w:type="spellEnd"/>
      <w:r w:rsidR="00386A89">
        <w:rPr>
          <w:rFonts w:hint="cs"/>
          <w:rtl/>
        </w:rPr>
        <w:t xml:space="preserve">' שיקנה מדין אגב, אלא מוכח שא"א לקנות מדין אגב כיון </w:t>
      </w:r>
      <w:proofErr w:type="spellStart"/>
      <w:r w:rsidR="00386A89">
        <w:rPr>
          <w:rFonts w:hint="cs"/>
          <w:rtl/>
        </w:rPr>
        <w:t>שבאגב</w:t>
      </w:r>
      <w:proofErr w:type="spellEnd"/>
      <w:r w:rsidR="00386A89">
        <w:rPr>
          <w:rFonts w:hint="cs"/>
          <w:rtl/>
        </w:rPr>
        <w:t xml:space="preserve"> צריך דעת מקנה והרי במציאה אין דעת מקנה. והקצות </w:t>
      </w:r>
      <w:proofErr w:type="spellStart"/>
      <w:r w:rsidR="00386A89">
        <w:rPr>
          <w:rFonts w:hint="cs"/>
          <w:rtl/>
        </w:rPr>
        <w:t>תי</w:t>
      </w:r>
      <w:proofErr w:type="spellEnd"/>
      <w:r w:rsidR="00386A89">
        <w:rPr>
          <w:rFonts w:hint="cs"/>
          <w:rtl/>
        </w:rPr>
        <w:t>' את הראיות הללו. עיין בדבריו.</w:t>
      </w:r>
    </w:p>
    <w:p w14:paraId="4B636181" w14:textId="360E4A17" w:rsidR="00386A89" w:rsidRPr="007F2A7B" w:rsidRDefault="003C1E70" w:rsidP="003C1E70">
      <w:pPr>
        <w:rPr>
          <w:rtl/>
        </w:rPr>
      </w:pPr>
      <w:r>
        <w:rPr>
          <w:rFonts w:hint="cs"/>
          <w:rtl/>
        </w:rPr>
        <w:t>אולם ה</w:t>
      </w:r>
      <w:r w:rsidRPr="003C1E70">
        <w:rPr>
          <w:rFonts w:hint="cs"/>
          <w:b/>
          <w:bCs/>
          <w:rtl/>
        </w:rPr>
        <w:t>נתיבות</w:t>
      </w:r>
      <w:r>
        <w:rPr>
          <w:rFonts w:hint="cs"/>
          <w:rtl/>
        </w:rPr>
        <w:t xml:space="preserve"> פליג על הקצות ואומר שמה שרש"י הביא שקונה </w:t>
      </w:r>
      <w:proofErr w:type="spellStart"/>
      <w:r>
        <w:rPr>
          <w:rFonts w:hint="cs"/>
          <w:rtl/>
        </w:rPr>
        <w:t>באגב</w:t>
      </w:r>
      <w:proofErr w:type="spellEnd"/>
      <w:r>
        <w:rPr>
          <w:rFonts w:hint="cs"/>
          <w:rtl/>
        </w:rPr>
        <w:t xml:space="preserve"> אין כוונתו </w:t>
      </w:r>
      <w:proofErr w:type="spellStart"/>
      <w:r>
        <w:rPr>
          <w:rFonts w:hint="cs"/>
          <w:rtl/>
        </w:rPr>
        <w:t>לאגב</w:t>
      </w:r>
      <w:proofErr w:type="spellEnd"/>
      <w:r>
        <w:rPr>
          <w:rFonts w:hint="cs"/>
          <w:rtl/>
        </w:rPr>
        <w:t xml:space="preserve"> אלא הכוונה לקניין חצר, וכתב שלא מסתבר לומר שיקנה בהפקר </w:t>
      </w:r>
      <w:proofErr w:type="spellStart"/>
      <w:r>
        <w:rPr>
          <w:rFonts w:hint="cs"/>
          <w:rtl/>
        </w:rPr>
        <w:t>מטלטלין</w:t>
      </w:r>
      <w:proofErr w:type="spellEnd"/>
      <w:r>
        <w:rPr>
          <w:rFonts w:hint="cs"/>
          <w:rtl/>
        </w:rPr>
        <w:t xml:space="preserve"> שהרי כל קניין אגב מקורו </w:t>
      </w:r>
      <w:proofErr w:type="spellStart"/>
      <w:r>
        <w:rPr>
          <w:rFonts w:hint="cs"/>
          <w:rtl/>
        </w:rPr>
        <w:t>מויתן</w:t>
      </w:r>
      <w:proofErr w:type="spellEnd"/>
      <w:r>
        <w:rPr>
          <w:rFonts w:hint="cs"/>
          <w:rtl/>
        </w:rPr>
        <w:t xml:space="preserve"> להם אביהם וכו' שם </w:t>
      </w:r>
      <w:proofErr w:type="spellStart"/>
      <w:r>
        <w:rPr>
          <w:rFonts w:hint="cs"/>
          <w:rtl/>
        </w:rPr>
        <w:t>מיירי</w:t>
      </w:r>
      <w:proofErr w:type="spellEnd"/>
      <w:r>
        <w:rPr>
          <w:rFonts w:hint="cs"/>
          <w:rtl/>
        </w:rPr>
        <w:t xml:space="preserve"> על מתנה דיש בה דעת אחרת מקנה. </w:t>
      </w:r>
      <w:proofErr w:type="spellStart"/>
      <w:r>
        <w:rPr>
          <w:rFonts w:hint="cs"/>
          <w:rtl/>
        </w:rPr>
        <w:t>והר"ן</w:t>
      </w:r>
      <w:proofErr w:type="spellEnd"/>
      <w:r>
        <w:rPr>
          <w:rFonts w:hint="cs"/>
          <w:rtl/>
        </w:rPr>
        <w:t xml:space="preserve"> השווה את קניין אגב למכר י' שדות </w:t>
      </w:r>
      <w:proofErr w:type="spellStart"/>
      <w:r>
        <w:rPr>
          <w:rFonts w:hint="cs"/>
          <w:rtl/>
        </w:rPr>
        <w:t>דזביני</w:t>
      </w:r>
      <w:proofErr w:type="spellEnd"/>
      <w:r>
        <w:rPr>
          <w:rFonts w:hint="cs"/>
          <w:rtl/>
        </w:rPr>
        <w:t xml:space="preserve"> </w:t>
      </w:r>
      <w:proofErr w:type="spellStart"/>
      <w:r>
        <w:rPr>
          <w:rFonts w:hint="cs"/>
          <w:rtl/>
        </w:rPr>
        <w:t>ריעי</w:t>
      </w:r>
      <w:proofErr w:type="spellEnd"/>
      <w:r>
        <w:rPr>
          <w:rFonts w:hint="cs"/>
          <w:rtl/>
        </w:rPr>
        <w:t xml:space="preserve"> </w:t>
      </w:r>
      <w:proofErr w:type="spellStart"/>
      <w:r>
        <w:rPr>
          <w:rFonts w:hint="cs"/>
          <w:rtl/>
        </w:rPr>
        <w:t>נינהו</w:t>
      </w:r>
      <w:proofErr w:type="spellEnd"/>
      <w:r>
        <w:rPr>
          <w:rFonts w:hint="cs"/>
          <w:rtl/>
        </w:rPr>
        <w:t xml:space="preserve">, וכשם ששם צריך דעת מקנה אף </w:t>
      </w:r>
      <w:proofErr w:type="spellStart"/>
      <w:r>
        <w:rPr>
          <w:rFonts w:hint="cs"/>
          <w:rtl/>
        </w:rPr>
        <w:t>באגב</w:t>
      </w:r>
      <w:proofErr w:type="spellEnd"/>
      <w:r>
        <w:rPr>
          <w:rFonts w:hint="cs"/>
          <w:rtl/>
        </w:rPr>
        <w:t xml:space="preserve"> צריך.</w:t>
      </w:r>
    </w:p>
    <w:p w14:paraId="03D1EE86" w14:textId="5D3D30D1" w:rsidR="009F647B" w:rsidRDefault="00403508" w:rsidP="003C1E70">
      <w:r>
        <w:rPr>
          <w:rFonts w:hint="cs"/>
          <w:rtl/>
        </w:rPr>
        <w:lastRenderedPageBreak/>
        <w:t xml:space="preserve">גבי המח' של רש"י עם </w:t>
      </w:r>
      <w:proofErr w:type="spellStart"/>
      <w:r>
        <w:rPr>
          <w:rFonts w:hint="cs"/>
          <w:rtl/>
        </w:rPr>
        <w:t>הרא"ה</w:t>
      </w:r>
      <w:proofErr w:type="spellEnd"/>
      <w:r>
        <w:rPr>
          <w:rFonts w:hint="cs"/>
          <w:rtl/>
        </w:rPr>
        <w:t xml:space="preserve"> אם אמירת 'עם' זה כמו אמירת 'אגב' עיין בדברי </w:t>
      </w:r>
      <w:proofErr w:type="spellStart"/>
      <w:r>
        <w:rPr>
          <w:rFonts w:hint="cs"/>
          <w:rtl/>
        </w:rPr>
        <w:t>הר"ן</w:t>
      </w:r>
      <w:proofErr w:type="spellEnd"/>
      <w:r>
        <w:rPr>
          <w:rFonts w:hint="cs"/>
          <w:rtl/>
        </w:rPr>
        <w:t xml:space="preserve"> על </w:t>
      </w:r>
      <w:proofErr w:type="spellStart"/>
      <w:r>
        <w:rPr>
          <w:rFonts w:hint="cs"/>
          <w:rtl/>
        </w:rPr>
        <w:t>הרי"ף</w:t>
      </w:r>
      <w:proofErr w:type="spellEnd"/>
      <w:r>
        <w:rPr>
          <w:rFonts w:hint="cs"/>
          <w:rtl/>
        </w:rPr>
        <w:t xml:space="preserve"> שהביא את יסוד המח' שלהם.</w:t>
      </w:r>
    </w:p>
    <w:p w14:paraId="020375DD" w14:textId="55890000" w:rsidR="00403508" w:rsidRDefault="00403508" w:rsidP="00DD1599">
      <w:pPr>
        <w:pStyle w:val="af7"/>
        <w:rPr>
          <w:rtl/>
        </w:rPr>
      </w:pPr>
      <w:bookmarkStart w:id="185" w:name="_Toc148885323"/>
      <w:r>
        <w:rPr>
          <w:rtl/>
        </w:rPr>
        <w:t>סעיף ג</w:t>
      </w:r>
      <w:r>
        <w:rPr>
          <w:rFonts w:hint="cs"/>
          <w:rtl/>
        </w:rPr>
        <w:t>'</w:t>
      </w:r>
      <w:bookmarkEnd w:id="185"/>
    </w:p>
    <w:p w14:paraId="2B3093BD" w14:textId="6032643B" w:rsidR="00403508" w:rsidRDefault="00403508" w:rsidP="00413CA7">
      <w:pPr>
        <w:pStyle w:val="2"/>
        <w:rPr>
          <w:rtl/>
        </w:rPr>
      </w:pPr>
      <w:bookmarkStart w:id="186" w:name="_Toc97018598"/>
      <w:r>
        <w:rPr>
          <w:rtl/>
        </w:rPr>
        <w:t xml:space="preserve">הקנה השדה לאחד והמטלטלים לאחר, אף על פי </w:t>
      </w:r>
      <w:proofErr w:type="spellStart"/>
      <w:r>
        <w:rPr>
          <w:rtl/>
        </w:rPr>
        <w:t>שא"ל</w:t>
      </w:r>
      <w:proofErr w:type="spellEnd"/>
      <w:r>
        <w:rPr>
          <w:rtl/>
        </w:rPr>
        <w:t xml:space="preserve">: קנה </w:t>
      </w:r>
      <w:proofErr w:type="spellStart"/>
      <w:r>
        <w:rPr>
          <w:rtl/>
        </w:rPr>
        <w:t>המטלטלין</w:t>
      </w:r>
      <w:proofErr w:type="spellEnd"/>
      <w:r>
        <w:rPr>
          <w:rtl/>
        </w:rPr>
        <w:t xml:space="preserve"> על גבי קרקע, והחזיק האחד בקרקע, לא קנה השני </w:t>
      </w:r>
      <w:proofErr w:type="spellStart"/>
      <w:r>
        <w:rPr>
          <w:rtl/>
        </w:rPr>
        <w:t>מטלטלין</w:t>
      </w:r>
      <w:proofErr w:type="spellEnd"/>
      <w:r>
        <w:rPr>
          <w:rtl/>
        </w:rPr>
        <w:t xml:space="preserve">. ואם תפסן אחר שחזר בו המקנה, אין </w:t>
      </w:r>
      <w:proofErr w:type="spellStart"/>
      <w:r>
        <w:rPr>
          <w:rtl/>
        </w:rPr>
        <w:t>מוציאין</w:t>
      </w:r>
      <w:proofErr w:type="spellEnd"/>
      <w:r>
        <w:rPr>
          <w:rtl/>
        </w:rPr>
        <w:t xml:space="preserve"> מידו, שהרי תפסן אחר שקנה </w:t>
      </w:r>
      <w:proofErr w:type="spellStart"/>
      <w:r>
        <w:rPr>
          <w:rtl/>
        </w:rPr>
        <w:t>חבירו</w:t>
      </w:r>
      <w:proofErr w:type="spellEnd"/>
      <w:r>
        <w:rPr>
          <w:rtl/>
        </w:rPr>
        <w:t xml:space="preserve"> הקרקע שנקנו אלו על גבו. </w:t>
      </w:r>
      <w:r w:rsidRPr="005956AD">
        <w:rPr>
          <w:bCs w:val="0"/>
          <w:rtl/>
        </w:rPr>
        <w:t xml:space="preserve">(ויש </w:t>
      </w:r>
      <w:proofErr w:type="spellStart"/>
      <w:r w:rsidRPr="005956AD">
        <w:rPr>
          <w:bCs w:val="0"/>
          <w:rtl/>
        </w:rPr>
        <w:t>חולקין</w:t>
      </w:r>
      <w:proofErr w:type="spellEnd"/>
      <w:r w:rsidRPr="005956AD">
        <w:rPr>
          <w:bCs w:val="0"/>
          <w:rtl/>
        </w:rPr>
        <w:t xml:space="preserve"> </w:t>
      </w:r>
      <w:proofErr w:type="spellStart"/>
      <w:r w:rsidRPr="005956AD">
        <w:rPr>
          <w:bCs w:val="0"/>
          <w:rtl/>
        </w:rPr>
        <w:t>וסבירא</w:t>
      </w:r>
      <w:proofErr w:type="spellEnd"/>
      <w:r w:rsidRPr="005956AD">
        <w:rPr>
          <w:bCs w:val="0"/>
          <w:rtl/>
        </w:rPr>
        <w:t xml:space="preserve"> להו </w:t>
      </w:r>
      <w:proofErr w:type="spellStart"/>
      <w:r w:rsidRPr="005956AD">
        <w:rPr>
          <w:bCs w:val="0"/>
          <w:rtl/>
        </w:rPr>
        <w:t>דמוציאין</w:t>
      </w:r>
      <w:proofErr w:type="spellEnd"/>
      <w:r w:rsidRPr="005956AD">
        <w:rPr>
          <w:bCs w:val="0"/>
          <w:rtl/>
        </w:rPr>
        <w:t xml:space="preserve"> מיד התופס, כדין כל ספק ממון) (</w:t>
      </w:r>
      <w:proofErr w:type="spellStart"/>
      <w:r w:rsidRPr="005956AD">
        <w:rPr>
          <w:bCs w:val="0"/>
          <w:rtl/>
        </w:rPr>
        <w:t>ר"ן</w:t>
      </w:r>
      <w:proofErr w:type="spellEnd"/>
      <w:r w:rsidRPr="005956AD">
        <w:rPr>
          <w:bCs w:val="0"/>
          <w:rtl/>
        </w:rPr>
        <w:t xml:space="preserve"> </w:t>
      </w:r>
      <w:proofErr w:type="spellStart"/>
      <w:r w:rsidRPr="005956AD">
        <w:rPr>
          <w:bCs w:val="0"/>
          <w:rtl/>
        </w:rPr>
        <w:t>פ"ק</w:t>
      </w:r>
      <w:proofErr w:type="spellEnd"/>
      <w:r w:rsidRPr="005956AD">
        <w:rPr>
          <w:bCs w:val="0"/>
          <w:rtl/>
        </w:rPr>
        <w:t xml:space="preserve"> </w:t>
      </w:r>
      <w:proofErr w:type="spellStart"/>
      <w:r w:rsidRPr="005956AD">
        <w:rPr>
          <w:bCs w:val="0"/>
          <w:rtl/>
        </w:rPr>
        <w:t>דקידושין</w:t>
      </w:r>
      <w:proofErr w:type="spellEnd"/>
      <w:r w:rsidRPr="005956AD">
        <w:rPr>
          <w:bCs w:val="0"/>
          <w:rtl/>
        </w:rPr>
        <w:t>).</w:t>
      </w:r>
      <w:bookmarkEnd w:id="186"/>
    </w:p>
    <w:p w14:paraId="44809884" w14:textId="1C1799A8" w:rsidR="00FD40EA" w:rsidRDefault="00FD40EA" w:rsidP="00413CA7">
      <w:pPr>
        <w:rPr>
          <w:rtl/>
        </w:rPr>
      </w:pPr>
      <w:r>
        <w:rPr>
          <w:rFonts w:hint="cs"/>
          <w:rtl/>
        </w:rPr>
        <w:t xml:space="preserve">ז"ל </w:t>
      </w:r>
      <w:proofErr w:type="spellStart"/>
      <w:r>
        <w:rPr>
          <w:rFonts w:hint="cs"/>
          <w:rtl/>
        </w:rPr>
        <w:t>הגמ</w:t>
      </w:r>
      <w:proofErr w:type="spellEnd"/>
      <w:r>
        <w:rPr>
          <w:rFonts w:hint="cs"/>
          <w:rtl/>
        </w:rPr>
        <w:t xml:space="preserve">' קידושין דף </w:t>
      </w:r>
      <w:proofErr w:type="spellStart"/>
      <w:r>
        <w:rPr>
          <w:rFonts w:hint="cs"/>
          <w:rtl/>
        </w:rPr>
        <w:t>כז</w:t>
      </w:r>
      <w:proofErr w:type="spellEnd"/>
      <w:r>
        <w:rPr>
          <w:rFonts w:hint="cs"/>
          <w:rtl/>
        </w:rPr>
        <w:t xml:space="preserve"> ע"א:</w:t>
      </w:r>
    </w:p>
    <w:p w14:paraId="32FFBAC6" w14:textId="4845C66D" w:rsidR="00FD40EA" w:rsidRDefault="00FD40EA" w:rsidP="00413CA7">
      <w:pPr>
        <w:rPr>
          <w:rtl/>
        </w:rPr>
      </w:pPr>
      <w:r>
        <w:rPr>
          <w:rFonts w:hint="cs"/>
          <w:rtl/>
        </w:rPr>
        <w:t>"</w:t>
      </w:r>
      <w:proofErr w:type="spellStart"/>
      <w:r>
        <w:rPr>
          <w:rtl/>
        </w:rPr>
        <w:t>איבעיא</w:t>
      </w:r>
      <w:proofErr w:type="spellEnd"/>
      <w:r>
        <w:rPr>
          <w:rtl/>
        </w:rPr>
        <w:t xml:space="preserve"> להו: שדה לאחד </w:t>
      </w:r>
      <w:proofErr w:type="spellStart"/>
      <w:r>
        <w:rPr>
          <w:rtl/>
        </w:rPr>
        <w:t>ומטלטלין</w:t>
      </w:r>
      <w:proofErr w:type="spellEnd"/>
      <w:r>
        <w:rPr>
          <w:rtl/>
        </w:rPr>
        <w:t xml:space="preserve"> לאחר, מהו? ת"ש: עישור שאני עתיד למוד נתון לעקיבא בן יוסף כדי שיזכה בו לעניים, ומקומו מושכר לו; מאי מושכר? מושכר למעשר. ואי </w:t>
      </w:r>
      <w:proofErr w:type="spellStart"/>
      <w:r>
        <w:rPr>
          <w:rtl/>
        </w:rPr>
        <w:t>בעית</w:t>
      </w:r>
      <w:proofErr w:type="spellEnd"/>
      <w:r>
        <w:rPr>
          <w:rtl/>
        </w:rPr>
        <w:t xml:space="preserve"> אימא: שאני ר' עקיבא, </w:t>
      </w:r>
      <w:proofErr w:type="spellStart"/>
      <w:r>
        <w:rPr>
          <w:rtl/>
        </w:rPr>
        <w:t>דיד</w:t>
      </w:r>
      <w:proofErr w:type="spellEnd"/>
      <w:r>
        <w:rPr>
          <w:rtl/>
        </w:rPr>
        <w:t xml:space="preserve"> עניים </w:t>
      </w:r>
      <w:proofErr w:type="spellStart"/>
      <w:r>
        <w:rPr>
          <w:rtl/>
        </w:rPr>
        <w:t>הוה</w:t>
      </w:r>
      <w:proofErr w:type="spellEnd"/>
      <w:r>
        <w:rPr>
          <w:rFonts w:hint="cs"/>
          <w:rtl/>
        </w:rPr>
        <w:t>".</w:t>
      </w:r>
    </w:p>
    <w:p w14:paraId="7CD42EC3" w14:textId="7CFC8781" w:rsidR="00FD40EA" w:rsidRDefault="00FD40EA" w:rsidP="00413CA7">
      <w:pPr>
        <w:rPr>
          <w:rtl/>
        </w:rPr>
      </w:pPr>
      <w:proofErr w:type="spellStart"/>
      <w:r>
        <w:rPr>
          <w:rFonts w:hint="cs"/>
          <w:rtl/>
        </w:rPr>
        <w:t>הגמ</w:t>
      </w:r>
      <w:proofErr w:type="spellEnd"/>
      <w:r>
        <w:rPr>
          <w:rFonts w:hint="cs"/>
          <w:rtl/>
        </w:rPr>
        <w:t xml:space="preserve">' לא פושטת דין זה. ולדעת הרמב"ם </w:t>
      </w:r>
      <w:proofErr w:type="spellStart"/>
      <w:r>
        <w:rPr>
          <w:rFonts w:hint="cs"/>
          <w:rtl/>
        </w:rPr>
        <w:t>וכ"פ</w:t>
      </w:r>
      <w:proofErr w:type="spellEnd"/>
      <w:r>
        <w:rPr>
          <w:rFonts w:hint="cs"/>
          <w:rtl/>
        </w:rPr>
        <w:t xml:space="preserve"> </w:t>
      </w:r>
      <w:proofErr w:type="spellStart"/>
      <w:r>
        <w:rPr>
          <w:rFonts w:hint="cs"/>
          <w:rtl/>
        </w:rPr>
        <w:t>השו"ע</w:t>
      </w:r>
      <w:proofErr w:type="spellEnd"/>
      <w:r>
        <w:rPr>
          <w:rFonts w:hint="cs"/>
          <w:rtl/>
        </w:rPr>
        <w:t xml:space="preserve"> לא קנה ואי תפס לא </w:t>
      </w:r>
      <w:proofErr w:type="spellStart"/>
      <w:r>
        <w:rPr>
          <w:rFonts w:hint="cs"/>
          <w:rtl/>
        </w:rPr>
        <w:t>מפקינן</w:t>
      </w:r>
      <w:proofErr w:type="spellEnd"/>
      <w:r>
        <w:rPr>
          <w:rFonts w:hint="cs"/>
          <w:rtl/>
        </w:rPr>
        <w:t xml:space="preserve"> ואילו דעת הרמב"ן </w:t>
      </w:r>
      <w:proofErr w:type="spellStart"/>
      <w:r>
        <w:rPr>
          <w:rFonts w:hint="cs"/>
          <w:rtl/>
        </w:rPr>
        <w:t>והרשב"א</w:t>
      </w:r>
      <w:proofErr w:type="spellEnd"/>
      <w:r>
        <w:rPr>
          <w:rFonts w:hint="cs"/>
          <w:rtl/>
        </w:rPr>
        <w:t xml:space="preserve"> שהביאם </w:t>
      </w:r>
      <w:proofErr w:type="spellStart"/>
      <w:r>
        <w:rPr>
          <w:rFonts w:hint="cs"/>
          <w:rtl/>
        </w:rPr>
        <w:t>הר"ן</w:t>
      </w:r>
      <w:proofErr w:type="spellEnd"/>
      <w:r>
        <w:rPr>
          <w:rFonts w:hint="cs"/>
          <w:rtl/>
        </w:rPr>
        <w:t xml:space="preserve">, </w:t>
      </w:r>
      <w:proofErr w:type="spellStart"/>
      <w:r>
        <w:rPr>
          <w:rFonts w:hint="cs"/>
          <w:rtl/>
        </w:rPr>
        <w:t>וכ"פ</w:t>
      </w:r>
      <w:proofErr w:type="spellEnd"/>
      <w:r>
        <w:rPr>
          <w:rFonts w:hint="cs"/>
          <w:rtl/>
        </w:rPr>
        <w:t xml:space="preserve"> רמ"א זה שגם אם תפס יוציאו והוא לא קונה בזה את </w:t>
      </w:r>
      <w:proofErr w:type="spellStart"/>
      <w:r>
        <w:rPr>
          <w:rFonts w:hint="cs"/>
          <w:rtl/>
        </w:rPr>
        <w:t>המטלטלין</w:t>
      </w:r>
      <w:proofErr w:type="spellEnd"/>
      <w:r>
        <w:rPr>
          <w:rFonts w:hint="cs"/>
          <w:rtl/>
        </w:rPr>
        <w:t xml:space="preserve">. </w:t>
      </w:r>
    </w:p>
    <w:p w14:paraId="25E5A12F" w14:textId="2C932058" w:rsidR="00FD40EA" w:rsidRDefault="00FD40EA" w:rsidP="00DD1599">
      <w:pPr>
        <w:pStyle w:val="af7"/>
        <w:rPr>
          <w:rtl/>
        </w:rPr>
      </w:pPr>
      <w:bookmarkStart w:id="187" w:name="_Toc148885324"/>
      <w:r>
        <w:rPr>
          <w:rtl/>
        </w:rPr>
        <w:t>סעיף ד</w:t>
      </w:r>
      <w:r>
        <w:rPr>
          <w:rFonts w:hint="cs"/>
          <w:rtl/>
        </w:rPr>
        <w:t>'</w:t>
      </w:r>
      <w:bookmarkEnd w:id="187"/>
    </w:p>
    <w:p w14:paraId="7EE758B8" w14:textId="6DF3E178" w:rsidR="00FD40EA" w:rsidRDefault="00FD40EA" w:rsidP="00413CA7">
      <w:pPr>
        <w:pStyle w:val="2"/>
        <w:rPr>
          <w:rtl/>
        </w:rPr>
      </w:pPr>
      <w:bookmarkStart w:id="188" w:name="_Toc97018599"/>
      <w:r>
        <w:rPr>
          <w:rtl/>
        </w:rPr>
        <w:t xml:space="preserve">הקנה שדה </w:t>
      </w:r>
      <w:proofErr w:type="spellStart"/>
      <w:r>
        <w:rPr>
          <w:rtl/>
        </w:rPr>
        <w:t>לאפטרופוסים</w:t>
      </w:r>
      <w:proofErr w:type="spellEnd"/>
      <w:r>
        <w:rPr>
          <w:rFonts w:hint="cs"/>
          <w:rtl/>
        </w:rPr>
        <w:t xml:space="preserve"> </w:t>
      </w:r>
      <w:r>
        <w:rPr>
          <w:rtl/>
        </w:rPr>
        <w:t>ומטלטלים ליתומים, קנו.</w:t>
      </w:r>
      <w:r w:rsidRPr="005956AD">
        <w:rPr>
          <w:bCs w:val="0"/>
          <w:rtl/>
        </w:rPr>
        <w:t xml:space="preserve"> (וה"ה בגבאי צדקה) (</w:t>
      </w:r>
      <w:proofErr w:type="spellStart"/>
      <w:r w:rsidRPr="005956AD">
        <w:rPr>
          <w:bCs w:val="0"/>
          <w:rtl/>
        </w:rPr>
        <w:t>ר"ן</w:t>
      </w:r>
      <w:proofErr w:type="spellEnd"/>
      <w:r w:rsidRPr="005956AD">
        <w:rPr>
          <w:bCs w:val="0"/>
          <w:rtl/>
        </w:rPr>
        <w:t xml:space="preserve"> הנ"ל).</w:t>
      </w:r>
      <w:bookmarkEnd w:id="188"/>
    </w:p>
    <w:p w14:paraId="5D181650" w14:textId="6F676D49" w:rsidR="00F36500" w:rsidRDefault="00F36500" w:rsidP="00413CA7">
      <w:pPr>
        <w:rPr>
          <w:rtl/>
        </w:rPr>
      </w:pPr>
      <w:r>
        <w:rPr>
          <w:rFonts w:hint="cs"/>
          <w:rtl/>
        </w:rPr>
        <w:t xml:space="preserve">ז"ל </w:t>
      </w:r>
      <w:proofErr w:type="spellStart"/>
      <w:r>
        <w:rPr>
          <w:rFonts w:hint="cs"/>
          <w:rtl/>
        </w:rPr>
        <w:t>הר"ן</w:t>
      </w:r>
      <w:proofErr w:type="spellEnd"/>
      <w:r>
        <w:rPr>
          <w:rFonts w:hint="cs"/>
          <w:rtl/>
        </w:rPr>
        <w:t xml:space="preserve"> בקידושין, הביאו בב"י:</w:t>
      </w:r>
    </w:p>
    <w:p w14:paraId="207B9A77" w14:textId="7FCC68AC" w:rsidR="00D25F79" w:rsidRDefault="00F36500" w:rsidP="00413CA7">
      <w:pPr>
        <w:rPr>
          <w:rtl/>
        </w:rPr>
      </w:pPr>
      <w:r>
        <w:rPr>
          <w:rFonts w:hint="cs"/>
          <w:rtl/>
        </w:rPr>
        <w:t>"</w:t>
      </w:r>
      <w:r>
        <w:rPr>
          <w:rtl/>
        </w:rPr>
        <w:t xml:space="preserve">ומכל מקום </w:t>
      </w:r>
      <w:proofErr w:type="spellStart"/>
      <w:r>
        <w:rPr>
          <w:rtl/>
        </w:rPr>
        <w:t>מדאמרינן</w:t>
      </w:r>
      <w:proofErr w:type="spellEnd"/>
      <w:r>
        <w:rPr>
          <w:rtl/>
        </w:rPr>
        <w:t xml:space="preserve"> שאני רבי עקיבא </w:t>
      </w:r>
      <w:proofErr w:type="spellStart"/>
      <w:r>
        <w:rPr>
          <w:rtl/>
        </w:rPr>
        <w:t>דיד</w:t>
      </w:r>
      <w:proofErr w:type="spellEnd"/>
      <w:r>
        <w:rPr>
          <w:rtl/>
        </w:rPr>
        <w:t xml:space="preserve"> עניים הוא משמע </w:t>
      </w:r>
      <w:proofErr w:type="spellStart"/>
      <w:r>
        <w:rPr>
          <w:rtl/>
        </w:rPr>
        <w:t>דשדה</w:t>
      </w:r>
      <w:proofErr w:type="spellEnd"/>
      <w:r>
        <w:rPr>
          <w:rtl/>
        </w:rPr>
        <w:t xml:space="preserve"> לאפוטרופוס </w:t>
      </w:r>
      <w:proofErr w:type="spellStart"/>
      <w:r>
        <w:rPr>
          <w:rtl/>
        </w:rPr>
        <w:t>ומטלטלין</w:t>
      </w:r>
      <w:proofErr w:type="spellEnd"/>
      <w:r>
        <w:rPr>
          <w:rtl/>
        </w:rPr>
        <w:t xml:space="preserve"> ליתומים קנו כי היכי </w:t>
      </w:r>
      <w:proofErr w:type="spellStart"/>
      <w:r>
        <w:rPr>
          <w:rtl/>
        </w:rPr>
        <w:t>דגבאי</w:t>
      </w:r>
      <w:proofErr w:type="spellEnd"/>
      <w:r>
        <w:rPr>
          <w:rtl/>
        </w:rPr>
        <w:t xml:space="preserve"> יד עניים אפוטרופוס נמי יד יתומים</w:t>
      </w:r>
      <w:r>
        <w:rPr>
          <w:rFonts w:hint="cs"/>
          <w:rtl/>
        </w:rPr>
        <w:t>,</w:t>
      </w:r>
      <w:r>
        <w:rPr>
          <w:rtl/>
        </w:rPr>
        <w:t xml:space="preserve"> אבל אחרים חולקים ואומרים </w:t>
      </w:r>
      <w:proofErr w:type="spellStart"/>
      <w:r>
        <w:rPr>
          <w:rtl/>
        </w:rPr>
        <w:t>דגבאי</w:t>
      </w:r>
      <w:proofErr w:type="spellEnd"/>
      <w:r>
        <w:rPr>
          <w:rtl/>
        </w:rPr>
        <w:t xml:space="preserve"> שאני לפי שהעניים עליו לפרנסם וכל שאין מעות בכיס צריך לטרוח בשבילם ונמצא שיש לגבאי טובת הנאה במה שעניים זוכים בו </w:t>
      </w:r>
      <w:proofErr w:type="spellStart"/>
      <w:r>
        <w:rPr>
          <w:rtl/>
        </w:rPr>
        <w:t>והוה</w:t>
      </w:r>
      <w:proofErr w:type="spellEnd"/>
      <w:r>
        <w:rPr>
          <w:rtl/>
        </w:rPr>
        <w:t xml:space="preserve"> ליה כשדה </w:t>
      </w:r>
      <w:proofErr w:type="spellStart"/>
      <w:r>
        <w:rPr>
          <w:rtl/>
        </w:rPr>
        <w:t>ומטלטלין</w:t>
      </w:r>
      <w:proofErr w:type="spellEnd"/>
      <w:r>
        <w:rPr>
          <w:rtl/>
        </w:rPr>
        <w:t xml:space="preserve"> לאחד מה שאין כן באפוטרופוס והראשון נראה עיקר וכן דעת </w:t>
      </w:r>
      <w:proofErr w:type="spellStart"/>
      <w:r>
        <w:rPr>
          <w:rtl/>
        </w:rPr>
        <w:t>הרשב"א</w:t>
      </w:r>
      <w:proofErr w:type="spellEnd"/>
      <w:r>
        <w:rPr>
          <w:rtl/>
        </w:rPr>
        <w:t xml:space="preserve"> ז"ל (</w:t>
      </w:r>
      <w:proofErr w:type="spellStart"/>
      <w:r>
        <w:rPr>
          <w:rtl/>
        </w:rPr>
        <w:t>כז</w:t>
      </w:r>
      <w:proofErr w:type="spellEnd"/>
      <w:r>
        <w:rPr>
          <w:rtl/>
        </w:rPr>
        <w:t>. ד"ה ושדה)</w:t>
      </w:r>
      <w:r>
        <w:rPr>
          <w:rFonts w:hint="cs"/>
          <w:rtl/>
        </w:rPr>
        <w:t>".</w:t>
      </w:r>
    </w:p>
    <w:p w14:paraId="3B800546" w14:textId="4F017A33" w:rsidR="00F36500" w:rsidRDefault="00F36500" w:rsidP="00413CA7">
      <w:pPr>
        <w:rPr>
          <w:rtl/>
        </w:rPr>
      </w:pPr>
      <w:proofErr w:type="spellStart"/>
      <w:r>
        <w:rPr>
          <w:rFonts w:hint="cs"/>
          <w:rtl/>
        </w:rPr>
        <w:t>נמצינו</w:t>
      </w:r>
      <w:proofErr w:type="spellEnd"/>
      <w:r>
        <w:rPr>
          <w:rFonts w:hint="cs"/>
          <w:rtl/>
        </w:rPr>
        <w:t xml:space="preserve"> למדים </w:t>
      </w:r>
      <w:proofErr w:type="spellStart"/>
      <w:r>
        <w:rPr>
          <w:rFonts w:hint="cs"/>
          <w:rtl/>
        </w:rPr>
        <w:t>דהשו"ע</w:t>
      </w:r>
      <w:proofErr w:type="spellEnd"/>
      <w:r>
        <w:rPr>
          <w:rFonts w:hint="cs"/>
          <w:rtl/>
        </w:rPr>
        <w:t xml:space="preserve"> פסק כדעת </w:t>
      </w:r>
      <w:proofErr w:type="spellStart"/>
      <w:r>
        <w:rPr>
          <w:rFonts w:hint="cs"/>
          <w:rtl/>
        </w:rPr>
        <w:t>הרשב"א</w:t>
      </w:r>
      <w:proofErr w:type="spellEnd"/>
      <w:r>
        <w:rPr>
          <w:rFonts w:hint="cs"/>
          <w:rtl/>
        </w:rPr>
        <w:t xml:space="preserve"> </w:t>
      </w:r>
      <w:proofErr w:type="spellStart"/>
      <w:r>
        <w:rPr>
          <w:rFonts w:hint="cs"/>
          <w:rtl/>
        </w:rPr>
        <w:t>והר"ן</w:t>
      </w:r>
      <w:proofErr w:type="spellEnd"/>
      <w:r>
        <w:rPr>
          <w:rFonts w:hint="cs"/>
          <w:rtl/>
        </w:rPr>
        <w:t xml:space="preserve">. </w:t>
      </w:r>
      <w:proofErr w:type="spellStart"/>
      <w:r>
        <w:rPr>
          <w:rFonts w:hint="cs"/>
          <w:rtl/>
        </w:rPr>
        <w:t>ובסמ"ע</w:t>
      </w:r>
      <w:proofErr w:type="spellEnd"/>
      <w:r>
        <w:rPr>
          <w:rFonts w:hint="cs"/>
          <w:rtl/>
        </w:rPr>
        <w:t xml:space="preserve"> העיר שיוצא שהדין של גבאי צדקה הוא יותר פשוט מאפוטרופוס, וא"כ מדוע </w:t>
      </w:r>
      <w:proofErr w:type="spellStart"/>
      <w:r>
        <w:rPr>
          <w:rFonts w:hint="cs"/>
          <w:rtl/>
        </w:rPr>
        <w:t>הרמ"א</w:t>
      </w:r>
      <w:proofErr w:type="spellEnd"/>
      <w:r>
        <w:rPr>
          <w:rFonts w:hint="cs"/>
          <w:rtl/>
        </w:rPr>
        <w:t xml:space="preserve"> כתב לשון "וה"ה"?</w:t>
      </w:r>
    </w:p>
    <w:p w14:paraId="28F43C1E" w14:textId="678023A8" w:rsidR="00F36500" w:rsidRDefault="00F36500" w:rsidP="00DD1599">
      <w:pPr>
        <w:pStyle w:val="af7"/>
        <w:rPr>
          <w:rtl/>
        </w:rPr>
      </w:pPr>
      <w:bookmarkStart w:id="189" w:name="_Toc148885325"/>
      <w:r>
        <w:rPr>
          <w:rtl/>
        </w:rPr>
        <w:t>סעיף ה</w:t>
      </w:r>
      <w:r>
        <w:rPr>
          <w:rFonts w:hint="cs"/>
          <w:rtl/>
        </w:rPr>
        <w:t>'</w:t>
      </w:r>
      <w:bookmarkEnd w:id="189"/>
    </w:p>
    <w:p w14:paraId="3CB3045E" w14:textId="6251669A" w:rsidR="00F36500" w:rsidRDefault="00F36500" w:rsidP="00413CA7">
      <w:pPr>
        <w:pStyle w:val="2"/>
        <w:rPr>
          <w:rtl/>
        </w:rPr>
      </w:pPr>
      <w:bookmarkStart w:id="190" w:name="_Toc97018600"/>
      <w:r>
        <w:rPr>
          <w:rtl/>
        </w:rPr>
        <w:t>בהמות כמטלטלים בדינים אלו.</w:t>
      </w:r>
      <w:bookmarkEnd w:id="190"/>
      <w:r>
        <w:rPr>
          <w:rtl/>
        </w:rPr>
        <w:t xml:space="preserve"> </w:t>
      </w:r>
    </w:p>
    <w:p w14:paraId="13B2ADAF" w14:textId="4D42178A" w:rsidR="00F51D51" w:rsidRPr="00AE41EC" w:rsidRDefault="00AE41EC" w:rsidP="00413CA7">
      <w:pPr>
        <w:rPr>
          <w:rtl/>
        </w:rPr>
      </w:pPr>
      <w:proofErr w:type="spellStart"/>
      <w:r>
        <w:rPr>
          <w:rFonts w:hint="cs"/>
          <w:rtl/>
        </w:rPr>
        <w:t>בתוס</w:t>
      </w:r>
      <w:proofErr w:type="spellEnd"/>
      <w:r>
        <w:rPr>
          <w:rFonts w:hint="cs"/>
          <w:rtl/>
        </w:rPr>
        <w:t xml:space="preserve">' </w:t>
      </w:r>
      <w:proofErr w:type="spellStart"/>
      <w:r>
        <w:rPr>
          <w:rFonts w:hint="cs"/>
          <w:rtl/>
        </w:rPr>
        <w:t>בב"ק</w:t>
      </w:r>
      <w:proofErr w:type="spellEnd"/>
      <w:r>
        <w:rPr>
          <w:rFonts w:hint="cs"/>
          <w:rtl/>
        </w:rPr>
        <w:t xml:space="preserve"> </w:t>
      </w:r>
      <w:proofErr w:type="spellStart"/>
      <w:r>
        <w:rPr>
          <w:rFonts w:hint="cs"/>
          <w:rtl/>
        </w:rPr>
        <w:t>יב</w:t>
      </w:r>
      <w:proofErr w:type="spellEnd"/>
      <w:r>
        <w:rPr>
          <w:rFonts w:hint="cs"/>
          <w:rtl/>
        </w:rPr>
        <w:t xml:space="preserve"> כך מבואר </w:t>
      </w:r>
      <w:r w:rsidR="00F51D51">
        <w:rPr>
          <w:rFonts w:hint="cs"/>
          <w:rtl/>
        </w:rPr>
        <w:t xml:space="preserve">ואין זה כמו עבדים שניידי </w:t>
      </w:r>
      <w:proofErr w:type="spellStart"/>
      <w:r w:rsidR="00F51D51">
        <w:rPr>
          <w:rFonts w:hint="cs"/>
          <w:rtl/>
        </w:rPr>
        <w:t>דקימא</w:t>
      </w:r>
      <w:proofErr w:type="spellEnd"/>
      <w:r w:rsidR="00F51D51">
        <w:rPr>
          <w:rFonts w:hint="cs"/>
          <w:rtl/>
        </w:rPr>
        <w:t xml:space="preserve"> לן בסעיף ח' שעבדים דניידי צריך שיהיו צבורים בתוכה, </w:t>
      </w:r>
      <w:proofErr w:type="spellStart"/>
      <w:r w:rsidR="00F51D51">
        <w:rPr>
          <w:rFonts w:hint="cs"/>
          <w:rtl/>
        </w:rPr>
        <w:t>דזה</w:t>
      </w:r>
      <w:proofErr w:type="spellEnd"/>
      <w:r w:rsidR="00F51D51">
        <w:rPr>
          <w:rFonts w:hint="cs"/>
          <w:rtl/>
        </w:rPr>
        <w:t xml:space="preserve"> משום שיש להם דעת אבל בבהמות אין להם דעת ולכן אינם דומים לעבדים. כ"כ </w:t>
      </w:r>
      <w:proofErr w:type="spellStart"/>
      <w:r w:rsidR="00F51D51">
        <w:rPr>
          <w:rFonts w:hint="cs"/>
          <w:rtl/>
        </w:rPr>
        <w:t>הסמ"ע</w:t>
      </w:r>
      <w:proofErr w:type="spellEnd"/>
      <w:r w:rsidR="00F51D51">
        <w:rPr>
          <w:rFonts w:hint="cs"/>
          <w:rtl/>
        </w:rPr>
        <w:t>.</w:t>
      </w:r>
    </w:p>
    <w:p w14:paraId="13DE85E3" w14:textId="77777777" w:rsidR="00F36500" w:rsidRDefault="00F36500" w:rsidP="00DD1599">
      <w:pPr>
        <w:pStyle w:val="af7"/>
        <w:rPr>
          <w:rtl/>
        </w:rPr>
      </w:pPr>
      <w:bookmarkStart w:id="191" w:name="_Toc148885326"/>
      <w:r>
        <w:rPr>
          <w:rtl/>
        </w:rPr>
        <w:t>סעיף ו</w:t>
      </w:r>
      <w:r>
        <w:rPr>
          <w:rFonts w:hint="cs"/>
          <w:rtl/>
        </w:rPr>
        <w:t>'</w:t>
      </w:r>
      <w:bookmarkEnd w:id="191"/>
    </w:p>
    <w:p w14:paraId="43CC3D81" w14:textId="40390E4E" w:rsidR="00F36500" w:rsidRDefault="00F36500" w:rsidP="00413CA7">
      <w:pPr>
        <w:pStyle w:val="2"/>
        <w:rPr>
          <w:rtl/>
        </w:rPr>
      </w:pPr>
      <w:bookmarkStart w:id="192" w:name="_Toc97018601"/>
      <w:r>
        <w:rPr>
          <w:rtl/>
        </w:rPr>
        <w:lastRenderedPageBreak/>
        <w:t>אין קרקע נקנה אגב קרקע.</w:t>
      </w:r>
      <w:bookmarkEnd w:id="192"/>
      <w:r>
        <w:rPr>
          <w:rtl/>
        </w:rPr>
        <w:t xml:space="preserve"> </w:t>
      </w:r>
    </w:p>
    <w:p w14:paraId="10349A82" w14:textId="3E0A8E33" w:rsidR="00F51D51" w:rsidRPr="00F51D51" w:rsidRDefault="00F51D51" w:rsidP="00413CA7">
      <w:pPr>
        <w:rPr>
          <w:rtl/>
        </w:rPr>
      </w:pPr>
      <w:r>
        <w:rPr>
          <w:rFonts w:hint="cs"/>
          <w:rtl/>
        </w:rPr>
        <w:t xml:space="preserve">כתב </w:t>
      </w:r>
      <w:proofErr w:type="spellStart"/>
      <w:r>
        <w:rPr>
          <w:rFonts w:hint="cs"/>
          <w:rtl/>
        </w:rPr>
        <w:t>הסמ"ע</w:t>
      </w:r>
      <w:proofErr w:type="spellEnd"/>
      <w:r>
        <w:rPr>
          <w:rFonts w:hint="cs"/>
          <w:rtl/>
        </w:rPr>
        <w:t xml:space="preserve"> שכל זה שעדיין לא נתן לו את דמי כולם, אבל אם נתן לו דמי כולן כבר ראינו בסי' קצב </w:t>
      </w:r>
      <w:proofErr w:type="spellStart"/>
      <w:r>
        <w:rPr>
          <w:rFonts w:hint="cs"/>
          <w:rtl/>
        </w:rPr>
        <w:t>סי"ב</w:t>
      </w:r>
      <w:proofErr w:type="spellEnd"/>
      <w:r>
        <w:rPr>
          <w:rFonts w:hint="cs"/>
          <w:rtl/>
        </w:rPr>
        <w:t xml:space="preserve"> שקונה ע"י חזקה בקרקע כאן את הקרקע שבמקום אחר. וראה </w:t>
      </w:r>
      <w:proofErr w:type="spellStart"/>
      <w:r>
        <w:rPr>
          <w:rFonts w:hint="cs"/>
          <w:rtl/>
        </w:rPr>
        <w:t>רעק"א</w:t>
      </w:r>
      <w:proofErr w:type="spellEnd"/>
      <w:r>
        <w:rPr>
          <w:rFonts w:hint="cs"/>
          <w:rtl/>
        </w:rPr>
        <w:t xml:space="preserve"> שאומר שאם הקנה לו בד"א קרקע ואמר לו שיקנה אגב זה עוד קרקע שקנה </w:t>
      </w:r>
      <w:proofErr w:type="spellStart"/>
      <w:r>
        <w:rPr>
          <w:rFonts w:hint="cs"/>
          <w:rtl/>
        </w:rPr>
        <w:t>עי"ש</w:t>
      </w:r>
      <w:proofErr w:type="spellEnd"/>
      <w:r>
        <w:rPr>
          <w:rFonts w:hint="cs"/>
          <w:rtl/>
        </w:rPr>
        <w:t xml:space="preserve"> שהביא זאת בשם תשובת מבי"ט.</w:t>
      </w:r>
    </w:p>
    <w:p w14:paraId="0D6043B3" w14:textId="39E4D540" w:rsidR="00F36500" w:rsidRDefault="00F36500" w:rsidP="00DD1599">
      <w:pPr>
        <w:pStyle w:val="af7"/>
        <w:rPr>
          <w:rtl/>
        </w:rPr>
      </w:pPr>
      <w:bookmarkStart w:id="193" w:name="_Toc148885327"/>
      <w:r>
        <w:rPr>
          <w:rtl/>
        </w:rPr>
        <w:t>סעיף ז</w:t>
      </w:r>
      <w:r>
        <w:rPr>
          <w:rFonts w:hint="cs"/>
          <w:rtl/>
        </w:rPr>
        <w:t>'</w:t>
      </w:r>
      <w:bookmarkEnd w:id="193"/>
    </w:p>
    <w:p w14:paraId="13EBE330" w14:textId="0245CB41" w:rsidR="00F36500" w:rsidRDefault="00466460" w:rsidP="00413CA7">
      <w:pPr>
        <w:pStyle w:val="2"/>
        <w:rPr>
          <w:rtl/>
        </w:rPr>
      </w:pPr>
      <w:bookmarkStart w:id="194" w:name="_Toc97018602"/>
      <w:proofErr w:type="spellStart"/>
      <w:r>
        <w:rPr>
          <w:rFonts w:hint="cs"/>
          <w:rtl/>
        </w:rPr>
        <w:t>ח</w:t>
      </w:r>
      <w:r w:rsidR="00F36500">
        <w:rPr>
          <w:rtl/>
        </w:rPr>
        <w:t>קרקע</w:t>
      </w:r>
      <w:proofErr w:type="spellEnd"/>
      <w:r w:rsidR="00F36500">
        <w:rPr>
          <w:rtl/>
        </w:rPr>
        <w:t xml:space="preserve"> כל שהוא, </w:t>
      </w:r>
      <w:proofErr w:type="spellStart"/>
      <w:r w:rsidR="00F36500">
        <w:rPr>
          <w:rtl/>
        </w:rPr>
        <w:t>מקנין</w:t>
      </w:r>
      <w:proofErr w:type="spellEnd"/>
      <w:r w:rsidR="00F36500">
        <w:rPr>
          <w:rtl/>
        </w:rPr>
        <w:t xml:space="preserve"> על גביו מטלטלים הרבה. </w:t>
      </w:r>
      <w:r w:rsidR="00F36500" w:rsidRPr="005956AD">
        <w:rPr>
          <w:b/>
          <w:bCs w:val="0"/>
          <w:rtl/>
        </w:rPr>
        <w:t xml:space="preserve">הגה: והא </w:t>
      </w:r>
      <w:proofErr w:type="spellStart"/>
      <w:r w:rsidR="00F36500" w:rsidRPr="005956AD">
        <w:rPr>
          <w:b/>
          <w:bCs w:val="0"/>
          <w:rtl/>
        </w:rPr>
        <w:t>דבעינן</w:t>
      </w:r>
      <w:proofErr w:type="spellEnd"/>
      <w:r w:rsidR="00F36500" w:rsidRPr="005956AD">
        <w:rPr>
          <w:b/>
          <w:bCs w:val="0"/>
          <w:rtl/>
        </w:rPr>
        <w:t xml:space="preserve"> קרקע כל שהוא, </w:t>
      </w:r>
      <w:proofErr w:type="spellStart"/>
      <w:r w:rsidR="00F36500" w:rsidRPr="005956AD">
        <w:rPr>
          <w:b/>
          <w:bCs w:val="0"/>
          <w:rtl/>
        </w:rPr>
        <w:t>לאפוקי</w:t>
      </w:r>
      <w:proofErr w:type="spellEnd"/>
      <w:r w:rsidR="00F36500" w:rsidRPr="005956AD">
        <w:rPr>
          <w:b/>
          <w:bCs w:val="0"/>
          <w:rtl/>
        </w:rPr>
        <w:t xml:space="preserve"> אם ידענו בוודאי שאין לו. אבל כשאינו ידוע שאין לו, והוא מקנה אגב קרקע, סגי בכך ואין צריך לסיים הקרקע שמקנה על ידה. ולכן </w:t>
      </w:r>
      <w:proofErr w:type="spellStart"/>
      <w:r w:rsidR="00F36500" w:rsidRPr="005956AD">
        <w:rPr>
          <w:b/>
          <w:bCs w:val="0"/>
          <w:rtl/>
        </w:rPr>
        <w:t>מקנין</w:t>
      </w:r>
      <w:proofErr w:type="spellEnd"/>
      <w:r w:rsidR="00F36500" w:rsidRPr="005956AD">
        <w:rPr>
          <w:b/>
          <w:bCs w:val="0"/>
          <w:rtl/>
        </w:rPr>
        <w:t xml:space="preserve"> אגב קרקע ארבע אמות, אף על פי שאין יודעין שיש לו (ב"י בשם </w:t>
      </w:r>
      <w:proofErr w:type="spellStart"/>
      <w:r w:rsidR="00F36500" w:rsidRPr="005956AD">
        <w:rPr>
          <w:b/>
          <w:bCs w:val="0"/>
          <w:rtl/>
        </w:rPr>
        <w:t>הרשב"א</w:t>
      </w:r>
      <w:proofErr w:type="spellEnd"/>
      <w:r w:rsidR="00F36500" w:rsidRPr="005956AD">
        <w:rPr>
          <w:b/>
          <w:bCs w:val="0"/>
          <w:rtl/>
        </w:rPr>
        <w:t xml:space="preserve">). </w:t>
      </w:r>
      <w:proofErr w:type="spellStart"/>
      <w:r w:rsidR="00F36500" w:rsidRPr="005956AD">
        <w:rPr>
          <w:b/>
          <w:bCs w:val="0"/>
          <w:rtl/>
        </w:rPr>
        <w:t>וע"ל</w:t>
      </w:r>
      <w:proofErr w:type="spellEnd"/>
      <w:r w:rsidR="00F36500" w:rsidRPr="005956AD">
        <w:rPr>
          <w:b/>
          <w:bCs w:val="0"/>
          <w:rtl/>
        </w:rPr>
        <w:t xml:space="preserve"> סימן קי"ג. ויכול להקנות אגב מקומות של בית הכנסת, אף על פי שהמקומות של רבים וכל אחד יושב על מקום אחד, הוי כמו שאול לו ומקנים על ידם (תשובת </w:t>
      </w:r>
      <w:proofErr w:type="spellStart"/>
      <w:r w:rsidR="00F36500" w:rsidRPr="005956AD">
        <w:rPr>
          <w:b/>
          <w:bCs w:val="0"/>
          <w:rtl/>
        </w:rPr>
        <w:t>רשב"א</w:t>
      </w:r>
      <w:proofErr w:type="spellEnd"/>
      <w:r w:rsidR="00F36500" w:rsidRPr="005956AD">
        <w:rPr>
          <w:b/>
          <w:bCs w:val="0"/>
          <w:rtl/>
        </w:rPr>
        <w:t xml:space="preserve"> סימן תתקל"ד, </w:t>
      </w:r>
      <w:proofErr w:type="spellStart"/>
      <w:r w:rsidR="00F36500" w:rsidRPr="005956AD">
        <w:rPr>
          <w:b/>
          <w:bCs w:val="0"/>
          <w:rtl/>
        </w:rPr>
        <w:t>ותתקל"ה</w:t>
      </w:r>
      <w:proofErr w:type="spellEnd"/>
      <w:r w:rsidR="00F36500" w:rsidRPr="005956AD">
        <w:rPr>
          <w:b/>
          <w:bCs w:val="0"/>
          <w:rtl/>
        </w:rPr>
        <w:t>).</w:t>
      </w:r>
      <w:bookmarkEnd w:id="194"/>
    </w:p>
    <w:p w14:paraId="7CE7298F" w14:textId="389C4C31" w:rsidR="00B4481A" w:rsidRDefault="00B4481A" w:rsidP="00413CA7">
      <w:pPr>
        <w:rPr>
          <w:rtl/>
        </w:rPr>
      </w:pPr>
      <w:r>
        <w:rPr>
          <w:rFonts w:hint="cs"/>
          <w:rtl/>
        </w:rPr>
        <w:t>כתב הנתיבות (</w:t>
      </w:r>
      <w:proofErr w:type="spellStart"/>
      <w:r>
        <w:rPr>
          <w:rFonts w:hint="cs"/>
          <w:rtl/>
        </w:rPr>
        <w:t>ס"ק</w:t>
      </w:r>
      <w:proofErr w:type="spellEnd"/>
      <w:r>
        <w:rPr>
          <w:rFonts w:hint="cs"/>
          <w:rtl/>
        </w:rPr>
        <w:t xml:space="preserve"> יא):</w:t>
      </w:r>
    </w:p>
    <w:p w14:paraId="713ACB29" w14:textId="77777777" w:rsidR="00B4481A" w:rsidRDefault="00B4481A" w:rsidP="00413CA7">
      <w:pPr>
        <w:rPr>
          <w:rtl/>
        </w:rPr>
      </w:pPr>
      <w:r>
        <w:rPr>
          <w:rtl/>
        </w:rPr>
        <w:t xml:space="preserve">אם ידענו </w:t>
      </w:r>
      <w:proofErr w:type="spellStart"/>
      <w:r>
        <w:rPr>
          <w:rtl/>
        </w:rPr>
        <w:t>בודאי</w:t>
      </w:r>
      <w:proofErr w:type="spellEnd"/>
      <w:r>
        <w:rPr>
          <w:rtl/>
        </w:rPr>
        <w:t>. עיין ביאורים [</w:t>
      </w:r>
      <w:proofErr w:type="spellStart"/>
      <w:r>
        <w:rPr>
          <w:rtl/>
        </w:rPr>
        <w:t>סק"ג</w:t>
      </w:r>
      <w:proofErr w:type="spellEnd"/>
      <w:r>
        <w:rPr>
          <w:rtl/>
        </w:rPr>
        <w:t xml:space="preserve">], </w:t>
      </w:r>
      <w:proofErr w:type="spellStart"/>
      <w:r>
        <w:rPr>
          <w:rtl/>
        </w:rPr>
        <w:t>דדוקא</w:t>
      </w:r>
      <w:proofErr w:type="spellEnd"/>
      <w:r>
        <w:rPr>
          <w:rtl/>
        </w:rPr>
        <w:t xml:space="preserve"> כשכתב סתם אגב קרקע, דאז אם </w:t>
      </w:r>
      <w:proofErr w:type="spellStart"/>
      <w:r>
        <w:rPr>
          <w:rtl/>
        </w:rPr>
        <w:t>רגילין</w:t>
      </w:r>
      <w:proofErr w:type="spellEnd"/>
      <w:r>
        <w:rPr>
          <w:rtl/>
        </w:rPr>
        <w:t xml:space="preserve"> אצלו ואין יודעין שיש לו קרקע הוי כידוע שאין לו, ולא מהני. אבל כשאינו ידוע, דהיינו שאינן </w:t>
      </w:r>
      <w:proofErr w:type="spellStart"/>
      <w:r>
        <w:rPr>
          <w:rtl/>
        </w:rPr>
        <w:t>רגילין</w:t>
      </w:r>
      <w:proofErr w:type="spellEnd"/>
      <w:r>
        <w:rPr>
          <w:rtl/>
        </w:rPr>
        <w:t xml:space="preserve"> אצלו, </w:t>
      </w:r>
      <w:proofErr w:type="spellStart"/>
      <w:r>
        <w:rPr>
          <w:rtl/>
        </w:rPr>
        <w:t>אמרינן</w:t>
      </w:r>
      <w:proofErr w:type="spellEnd"/>
      <w:r>
        <w:rPr>
          <w:rtl/>
        </w:rPr>
        <w:t xml:space="preserve"> מן הסתם יש לו. ואם כתב דלא כטופסי </w:t>
      </w:r>
      <w:proofErr w:type="spellStart"/>
      <w:r>
        <w:rPr>
          <w:rtl/>
        </w:rPr>
        <w:t>דשטרי</w:t>
      </w:r>
      <w:proofErr w:type="spellEnd"/>
      <w:r>
        <w:rPr>
          <w:rtl/>
        </w:rPr>
        <w:t xml:space="preserve">, </w:t>
      </w:r>
      <w:proofErr w:type="spellStart"/>
      <w:r>
        <w:rPr>
          <w:rtl/>
        </w:rPr>
        <w:t>ומכ"ש</w:t>
      </w:r>
      <w:proofErr w:type="spellEnd"/>
      <w:r>
        <w:rPr>
          <w:rtl/>
        </w:rPr>
        <w:t xml:space="preserve"> שכתב בפירוש שהודה שיש לו, או שכתב ד' אמות בחצירו דהוי כהודה, מהני אפילו </w:t>
      </w:r>
      <w:proofErr w:type="spellStart"/>
      <w:r>
        <w:rPr>
          <w:rtl/>
        </w:rPr>
        <w:t>רגילין</w:t>
      </w:r>
      <w:proofErr w:type="spellEnd"/>
      <w:r>
        <w:rPr>
          <w:rtl/>
        </w:rPr>
        <w:t xml:space="preserve"> אצלו ואין יודעין לו קרקע, </w:t>
      </w:r>
      <w:proofErr w:type="spellStart"/>
      <w:r>
        <w:rPr>
          <w:rtl/>
        </w:rPr>
        <w:t>דאדם</w:t>
      </w:r>
      <w:proofErr w:type="spellEnd"/>
      <w:r>
        <w:rPr>
          <w:rtl/>
        </w:rPr>
        <w:t xml:space="preserve"> נאמן על עצמו [ב"י בשם </w:t>
      </w:r>
      <w:proofErr w:type="spellStart"/>
      <w:r>
        <w:rPr>
          <w:rtl/>
        </w:rPr>
        <w:t>הרשב"א</w:t>
      </w:r>
      <w:proofErr w:type="spellEnd"/>
      <w:r>
        <w:rPr>
          <w:rtl/>
        </w:rPr>
        <w:t xml:space="preserve">]. ואם יש לו בית הכנסת או בית הקברות בשותפות, יכול (להגבות) [להקנות] אגבן </w:t>
      </w:r>
      <w:proofErr w:type="spellStart"/>
      <w:r>
        <w:rPr>
          <w:rtl/>
        </w:rPr>
        <w:t>מטלטלין</w:t>
      </w:r>
      <w:proofErr w:type="spellEnd"/>
      <w:r>
        <w:rPr>
          <w:rtl/>
        </w:rPr>
        <w:t xml:space="preserve">, </w:t>
      </w:r>
      <w:proofErr w:type="spellStart"/>
      <w:r>
        <w:rPr>
          <w:rtl/>
        </w:rPr>
        <w:t>דדומה</w:t>
      </w:r>
      <w:proofErr w:type="spellEnd"/>
      <w:r>
        <w:rPr>
          <w:rtl/>
        </w:rPr>
        <w:t xml:space="preserve"> לחצר שאין בו דין חלוקה. </w:t>
      </w:r>
      <w:proofErr w:type="spellStart"/>
      <w:r>
        <w:rPr>
          <w:rtl/>
        </w:rPr>
        <w:t>ש"ך</w:t>
      </w:r>
      <w:proofErr w:type="spellEnd"/>
      <w:r>
        <w:rPr>
          <w:rtl/>
        </w:rPr>
        <w:t xml:space="preserve"> [</w:t>
      </w:r>
      <w:proofErr w:type="spellStart"/>
      <w:r>
        <w:rPr>
          <w:rtl/>
        </w:rPr>
        <w:t>סק"ד</w:t>
      </w:r>
      <w:proofErr w:type="spellEnd"/>
      <w:r>
        <w:rPr>
          <w:rtl/>
        </w:rPr>
        <w:t>].</w:t>
      </w:r>
    </w:p>
    <w:p w14:paraId="2C926D17" w14:textId="1DE597C8" w:rsidR="00B4481A" w:rsidRDefault="00B4481A" w:rsidP="00DD1599">
      <w:pPr>
        <w:pStyle w:val="af7"/>
        <w:rPr>
          <w:rtl/>
        </w:rPr>
      </w:pPr>
      <w:bookmarkStart w:id="195" w:name="_Toc148885328"/>
      <w:r>
        <w:rPr>
          <w:rtl/>
        </w:rPr>
        <w:t>סע</w:t>
      </w:r>
      <w:r w:rsidR="000F4970">
        <w:rPr>
          <w:rFonts w:hint="cs"/>
          <w:rtl/>
        </w:rPr>
        <w:t>יפים</w:t>
      </w:r>
      <w:r>
        <w:rPr>
          <w:rtl/>
        </w:rPr>
        <w:t xml:space="preserve"> ח</w:t>
      </w:r>
      <w:r>
        <w:rPr>
          <w:rFonts w:hint="cs"/>
          <w:rtl/>
        </w:rPr>
        <w:t>'</w:t>
      </w:r>
      <w:r w:rsidR="000F4970">
        <w:rPr>
          <w:rFonts w:hint="cs"/>
          <w:rtl/>
        </w:rPr>
        <w:t xml:space="preserve"> </w:t>
      </w:r>
      <w:r w:rsidR="000F4970">
        <w:rPr>
          <w:rtl/>
        </w:rPr>
        <w:t>–</w:t>
      </w:r>
      <w:r w:rsidR="000F4970">
        <w:rPr>
          <w:rFonts w:hint="cs"/>
          <w:rtl/>
        </w:rPr>
        <w:t xml:space="preserve"> ט'</w:t>
      </w:r>
      <w:bookmarkEnd w:id="195"/>
    </w:p>
    <w:p w14:paraId="0FD9B17B" w14:textId="46E864A6" w:rsidR="00F36500" w:rsidRDefault="00B4481A" w:rsidP="00413CA7">
      <w:pPr>
        <w:pStyle w:val="2"/>
        <w:rPr>
          <w:rtl/>
        </w:rPr>
      </w:pPr>
      <w:bookmarkStart w:id="196" w:name="_Toc97018603"/>
      <w:r>
        <w:rPr>
          <w:rtl/>
        </w:rPr>
        <w:t>המקנה עבדים וקרקעות כאחד, החזיק בעבדים לא קנה הקרקעות; החזיק בקרקעות, אם היו עבדים בתוכה, קנה; ואם לאו, לא קנה, אפילו שיאמר לו: קנה אותם על גבי קרקע.</w:t>
      </w:r>
      <w:bookmarkEnd w:id="196"/>
    </w:p>
    <w:p w14:paraId="5C6A1629" w14:textId="7D4F0AA5" w:rsidR="000F4970" w:rsidRPr="000F4970" w:rsidRDefault="000F4970" w:rsidP="00413CA7">
      <w:pPr>
        <w:pStyle w:val="4"/>
        <w:rPr>
          <w:rtl/>
        </w:rPr>
      </w:pPr>
      <w:r>
        <w:rPr>
          <w:rFonts w:hint="cs"/>
          <w:rtl/>
        </w:rPr>
        <w:t xml:space="preserve">[סעיף ט] </w:t>
      </w:r>
      <w:r>
        <w:rPr>
          <w:rtl/>
        </w:rPr>
        <w:t>המקנה עבדים ומטלטלים כאחד, משך המטלטלים לא קנה העבדים; החזיק בעבדים, לא קנה המטלטלים אלא אם כן היו המטלטלים על גבי העבד, והוא שיהיה כפות. וי"א שצריך גם  שיהיה ישן.</w:t>
      </w:r>
    </w:p>
    <w:p w14:paraId="08EE01EA" w14:textId="6F800B92" w:rsidR="000F4970" w:rsidRDefault="00B4481A" w:rsidP="00413CA7">
      <w:pPr>
        <w:rPr>
          <w:rtl/>
        </w:rPr>
      </w:pPr>
      <w:r>
        <w:rPr>
          <w:rFonts w:hint="cs"/>
          <w:rtl/>
        </w:rPr>
        <w:t xml:space="preserve">ראה </w:t>
      </w:r>
      <w:proofErr w:type="spellStart"/>
      <w:r>
        <w:rPr>
          <w:rFonts w:hint="cs"/>
          <w:rtl/>
        </w:rPr>
        <w:t>בב"ק</w:t>
      </w:r>
      <w:proofErr w:type="spellEnd"/>
      <w:r>
        <w:rPr>
          <w:rFonts w:hint="cs"/>
          <w:rtl/>
        </w:rPr>
        <w:t xml:space="preserve"> </w:t>
      </w:r>
      <w:proofErr w:type="spellStart"/>
      <w:r>
        <w:rPr>
          <w:rFonts w:hint="cs"/>
          <w:rtl/>
        </w:rPr>
        <w:t>יב</w:t>
      </w:r>
      <w:proofErr w:type="spellEnd"/>
      <w:r>
        <w:rPr>
          <w:rFonts w:hint="cs"/>
          <w:rtl/>
        </w:rPr>
        <w:t xml:space="preserve"> את </w:t>
      </w:r>
      <w:proofErr w:type="spellStart"/>
      <w:r>
        <w:rPr>
          <w:rFonts w:hint="cs"/>
          <w:rtl/>
        </w:rPr>
        <w:t>הסוגיה</w:t>
      </w:r>
      <w:proofErr w:type="spellEnd"/>
      <w:r>
        <w:rPr>
          <w:rFonts w:hint="cs"/>
          <w:rtl/>
        </w:rPr>
        <w:t xml:space="preserve"> שם יש ב' לישנות האחת סוברת </w:t>
      </w:r>
      <w:proofErr w:type="spellStart"/>
      <w:r>
        <w:rPr>
          <w:rFonts w:hint="cs"/>
          <w:rtl/>
        </w:rPr>
        <w:t>שעבדא</w:t>
      </w:r>
      <w:proofErr w:type="spellEnd"/>
      <w:r>
        <w:rPr>
          <w:rFonts w:hint="cs"/>
          <w:rtl/>
        </w:rPr>
        <w:t xml:space="preserve"> כמקרקעי דמי, והשנייה סוברת </w:t>
      </w:r>
      <w:proofErr w:type="spellStart"/>
      <w:r>
        <w:rPr>
          <w:rFonts w:hint="cs"/>
          <w:rtl/>
        </w:rPr>
        <w:t>שעבדא</w:t>
      </w:r>
      <w:proofErr w:type="spellEnd"/>
      <w:r>
        <w:rPr>
          <w:rFonts w:hint="cs"/>
          <w:rtl/>
        </w:rPr>
        <w:t xml:space="preserve"> כמטלטלי דמי, </w:t>
      </w:r>
      <w:proofErr w:type="spellStart"/>
      <w:r>
        <w:rPr>
          <w:rFonts w:hint="cs"/>
          <w:rtl/>
        </w:rPr>
        <w:t>והגמ</w:t>
      </w:r>
      <w:proofErr w:type="spellEnd"/>
      <w:r>
        <w:rPr>
          <w:rFonts w:hint="cs"/>
          <w:rtl/>
        </w:rPr>
        <w:t>' מביאה שם בריתות סותרות ומיישבת כל אחת לפי דעתה</w:t>
      </w:r>
      <w:r w:rsidRPr="00B4481A">
        <w:rPr>
          <w:rFonts w:hint="cs"/>
          <w:highlight w:val="yellow"/>
          <w:u w:val="single"/>
          <w:rtl/>
        </w:rPr>
        <w:t xml:space="preserve">, </w:t>
      </w:r>
      <w:proofErr w:type="spellStart"/>
      <w:r w:rsidRPr="00B4481A">
        <w:rPr>
          <w:rFonts w:hint="cs"/>
          <w:highlight w:val="yellow"/>
          <w:u w:val="single"/>
          <w:rtl/>
        </w:rPr>
        <w:t>עי"ש</w:t>
      </w:r>
      <w:proofErr w:type="spellEnd"/>
    </w:p>
    <w:p w14:paraId="1E48E2CB" w14:textId="7D62DB40" w:rsidR="008812D7" w:rsidRDefault="008812D7" w:rsidP="00413CA7">
      <w:pPr>
        <w:rPr>
          <w:rtl/>
        </w:rPr>
      </w:pPr>
      <w:r>
        <w:rPr>
          <w:rFonts w:hint="cs"/>
          <w:rtl/>
        </w:rPr>
        <w:t xml:space="preserve">וראה </w:t>
      </w:r>
      <w:proofErr w:type="spellStart"/>
      <w:r>
        <w:rPr>
          <w:rFonts w:hint="cs"/>
          <w:rtl/>
        </w:rPr>
        <w:t>ברא"ש</w:t>
      </w:r>
      <w:proofErr w:type="spellEnd"/>
      <w:r>
        <w:rPr>
          <w:rFonts w:hint="cs"/>
          <w:rtl/>
        </w:rPr>
        <w:t xml:space="preserve"> סימן יד</w:t>
      </w:r>
      <w:r w:rsidR="00913AC8">
        <w:rPr>
          <w:rFonts w:hint="cs"/>
          <w:rtl/>
        </w:rPr>
        <w:t>.</w:t>
      </w:r>
    </w:p>
    <w:p w14:paraId="21D5ED33" w14:textId="3FFB1AC5" w:rsidR="00913AC8" w:rsidRDefault="00913AC8" w:rsidP="00913AC8">
      <w:pPr>
        <w:pStyle w:val="af9"/>
        <w:rPr>
          <w:rtl/>
        </w:rPr>
      </w:pPr>
      <w:bookmarkStart w:id="197" w:name="_Toc148885329"/>
      <w:r>
        <w:rPr>
          <w:rFonts w:hint="cs"/>
          <w:rtl/>
        </w:rPr>
        <w:t xml:space="preserve">מח' הפוסקים אם קניין אגב </w:t>
      </w:r>
      <w:proofErr w:type="spellStart"/>
      <w:r>
        <w:rPr>
          <w:rFonts w:hint="cs"/>
          <w:rtl/>
        </w:rPr>
        <w:t>מדאו</w:t>
      </w:r>
      <w:proofErr w:type="spellEnd"/>
      <w:r>
        <w:rPr>
          <w:rFonts w:hint="cs"/>
          <w:rtl/>
        </w:rPr>
        <w:t>' או מדרבנן וקרא אסמכתא בעלמא</w:t>
      </w:r>
      <w:bookmarkEnd w:id="197"/>
    </w:p>
    <w:p w14:paraId="1B563F2F" w14:textId="3933ED0E" w:rsidR="00913AC8" w:rsidRDefault="00913AC8" w:rsidP="00913AC8">
      <w:pPr>
        <w:rPr>
          <w:rtl/>
        </w:rPr>
      </w:pPr>
      <w:r>
        <w:rPr>
          <w:rFonts w:hint="cs"/>
          <w:rtl/>
        </w:rPr>
        <w:t xml:space="preserve">שיטת </w:t>
      </w:r>
      <w:r w:rsidRPr="00F60268">
        <w:rPr>
          <w:rFonts w:hint="cs"/>
          <w:b/>
          <w:bCs/>
          <w:rtl/>
        </w:rPr>
        <w:t>רש"י</w:t>
      </w:r>
      <w:r>
        <w:rPr>
          <w:rFonts w:hint="cs"/>
          <w:rtl/>
        </w:rPr>
        <w:t xml:space="preserve"> </w:t>
      </w:r>
      <w:proofErr w:type="spellStart"/>
      <w:r>
        <w:rPr>
          <w:rFonts w:hint="cs"/>
          <w:rtl/>
        </w:rPr>
        <w:t>בגיטין</w:t>
      </w:r>
      <w:proofErr w:type="spellEnd"/>
      <w:r>
        <w:rPr>
          <w:rFonts w:hint="cs"/>
          <w:rtl/>
        </w:rPr>
        <w:t xml:space="preserve"> (עז: ד"ה הרי) שאגב זה מהתורה, כך למד הקצות (</w:t>
      </w:r>
      <w:proofErr w:type="spellStart"/>
      <w:r>
        <w:rPr>
          <w:rFonts w:hint="cs"/>
          <w:rtl/>
        </w:rPr>
        <w:t>סק"ה</w:t>
      </w:r>
      <w:proofErr w:type="spellEnd"/>
      <w:r>
        <w:rPr>
          <w:rFonts w:hint="cs"/>
          <w:rtl/>
        </w:rPr>
        <w:t xml:space="preserve">) בדבריו, שם מדובר על מקרה שהבעל כתב גט סמוך לשבת, באו לפני רבא ואמר להם רבא שהבעל יקנה לה את החצר </w:t>
      </w:r>
      <w:r w:rsidR="00F60268">
        <w:rPr>
          <w:rFonts w:hint="cs"/>
          <w:rtl/>
        </w:rPr>
        <w:t xml:space="preserve">והיא תעשה מעשה של חזקה וכך תקנה לה החצר, </w:t>
      </w:r>
      <w:r>
        <w:rPr>
          <w:rFonts w:hint="cs"/>
          <w:rtl/>
        </w:rPr>
        <w:t xml:space="preserve">והגט </w:t>
      </w:r>
      <w:r w:rsidR="00F60268">
        <w:rPr>
          <w:rFonts w:hint="cs"/>
          <w:rtl/>
        </w:rPr>
        <w:t xml:space="preserve">יקנה ע"י קניין אגב. ומבואר מדבריו שזה </w:t>
      </w:r>
      <w:proofErr w:type="spellStart"/>
      <w:r w:rsidR="00F60268">
        <w:rPr>
          <w:rFonts w:hint="cs"/>
          <w:rtl/>
        </w:rPr>
        <w:t>מדאו</w:t>
      </w:r>
      <w:proofErr w:type="spellEnd"/>
      <w:r w:rsidR="00F60268">
        <w:rPr>
          <w:rFonts w:hint="cs"/>
          <w:rtl/>
        </w:rPr>
        <w:t xml:space="preserve">' שהרי אם זה היה קניין מדרבנן איך יועיל </w:t>
      </w:r>
      <w:proofErr w:type="spellStart"/>
      <w:r w:rsidR="00F60268">
        <w:rPr>
          <w:rFonts w:hint="cs"/>
          <w:rtl/>
        </w:rPr>
        <w:t>לדאו</w:t>
      </w:r>
      <w:proofErr w:type="spellEnd"/>
      <w:r w:rsidR="00F60268">
        <w:rPr>
          <w:rFonts w:hint="cs"/>
          <w:rtl/>
        </w:rPr>
        <w:t xml:space="preserve">', שהרי א"א לומר שבי"ד הפקירו את המקום מצד הפקר בי"ד הפקר וכך תהא </w:t>
      </w:r>
      <w:r w:rsidR="00F60268">
        <w:rPr>
          <w:rFonts w:hint="cs"/>
          <w:rtl/>
        </w:rPr>
        <w:lastRenderedPageBreak/>
        <w:t xml:space="preserve">מגורשת וכמו דין של מעמד שלשתן שמקודשת מצד הפקר בי"ד הפקר, שהרי כאן יש דין של 'ונתן' והפקר בי"ד זה לא 'ונתן בידה'. </w:t>
      </w:r>
      <w:proofErr w:type="spellStart"/>
      <w:r w:rsidR="00F60268">
        <w:rPr>
          <w:rFonts w:hint="cs"/>
          <w:rtl/>
        </w:rPr>
        <w:t>א"ו</w:t>
      </w:r>
      <w:proofErr w:type="spellEnd"/>
      <w:r w:rsidR="00F60268">
        <w:rPr>
          <w:rFonts w:hint="cs"/>
          <w:rtl/>
        </w:rPr>
        <w:t xml:space="preserve"> זה קניין דאו' המועיל. כדבריו כתב גם </w:t>
      </w:r>
      <w:proofErr w:type="spellStart"/>
      <w:r w:rsidR="00F60268">
        <w:rPr>
          <w:rFonts w:hint="cs"/>
          <w:rtl/>
        </w:rPr>
        <w:t>הנמו"י</w:t>
      </w:r>
      <w:proofErr w:type="spellEnd"/>
      <w:r w:rsidR="00F60268">
        <w:rPr>
          <w:rFonts w:hint="cs"/>
          <w:rtl/>
        </w:rPr>
        <w:t xml:space="preserve"> </w:t>
      </w:r>
      <w:proofErr w:type="spellStart"/>
      <w:r w:rsidR="00F60268">
        <w:rPr>
          <w:rFonts w:hint="cs"/>
          <w:rtl/>
        </w:rPr>
        <w:t>בב"ק</w:t>
      </w:r>
      <w:proofErr w:type="spellEnd"/>
      <w:r w:rsidR="00F60268">
        <w:rPr>
          <w:rFonts w:hint="cs"/>
          <w:rtl/>
        </w:rPr>
        <w:t xml:space="preserve"> (לד: מדפי </w:t>
      </w:r>
      <w:proofErr w:type="spellStart"/>
      <w:r w:rsidR="00F60268">
        <w:rPr>
          <w:rFonts w:hint="cs"/>
          <w:rtl/>
        </w:rPr>
        <w:t>הרי"ף</w:t>
      </w:r>
      <w:proofErr w:type="spellEnd"/>
      <w:r w:rsidR="00F60268">
        <w:rPr>
          <w:rFonts w:hint="cs"/>
          <w:rtl/>
        </w:rPr>
        <w:t>).</w:t>
      </w:r>
    </w:p>
    <w:p w14:paraId="0EE1FAED" w14:textId="54E963FA" w:rsidR="00F60268" w:rsidRDefault="00F60268" w:rsidP="00913AC8">
      <w:pPr>
        <w:rPr>
          <w:rtl/>
        </w:rPr>
      </w:pPr>
      <w:r>
        <w:rPr>
          <w:rFonts w:hint="cs"/>
          <w:rtl/>
        </w:rPr>
        <w:t xml:space="preserve">אולם </w:t>
      </w:r>
      <w:proofErr w:type="spellStart"/>
      <w:r>
        <w:rPr>
          <w:rFonts w:hint="cs"/>
          <w:rtl/>
        </w:rPr>
        <w:t>התוס</w:t>
      </w:r>
      <w:proofErr w:type="spellEnd"/>
      <w:r>
        <w:rPr>
          <w:rFonts w:hint="cs"/>
          <w:rtl/>
        </w:rPr>
        <w:t xml:space="preserve">' </w:t>
      </w:r>
      <w:proofErr w:type="spellStart"/>
      <w:r>
        <w:rPr>
          <w:rFonts w:hint="cs"/>
          <w:rtl/>
        </w:rPr>
        <w:t>בב"ק</w:t>
      </w:r>
      <w:proofErr w:type="spellEnd"/>
      <w:r>
        <w:rPr>
          <w:rFonts w:hint="cs"/>
          <w:rtl/>
        </w:rPr>
        <w:t xml:space="preserve"> </w:t>
      </w:r>
      <w:proofErr w:type="spellStart"/>
      <w:r>
        <w:rPr>
          <w:rFonts w:hint="cs"/>
          <w:rtl/>
        </w:rPr>
        <w:t>יב</w:t>
      </w:r>
      <w:proofErr w:type="spellEnd"/>
      <w:r>
        <w:rPr>
          <w:rFonts w:hint="cs"/>
          <w:rtl/>
        </w:rPr>
        <w:t xml:space="preserve">. </w:t>
      </w:r>
      <w:proofErr w:type="spellStart"/>
      <w:r>
        <w:rPr>
          <w:rFonts w:hint="cs"/>
          <w:rtl/>
        </w:rPr>
        <w:t>סובריםןצלל</w:t>
      </w:r>
      <w:proofErr w:type="spellEnd"/>
      <w:r>
        <w:rPr>
          <w:rFonts w:hint="cs"/>
          <w:rtl/>
        </w:rPr>
        <w:t xml:space="preserve"> שהוי מדרבנן וקרא אסמכתא בעלמא. ועי' </w:t>
      </w:r>
      <w:proofErr w:type="spellStart"/>
      <w:r>
        <w:rPr>
          <w:rFonts w:hint="cs"/>
          <w:rtl/>
        </w:rPr>
        <w:t>מהרי"ט</w:t>
      </w:r>
      <w:proofErr w:type="spellEnd"/>
      <w:r>
        <w:rPr>
          <w:rFonts w:hint="cs"/>
          <w:rtl/>
        </w:rPr>
        <w:t xml:space="preserve"> </w:t>
      </w:r>
      <w:proofErr w:type="spellStart"/>
      <w:r>
        <w:rPr>
          <w:rFonts w:hint="cs"/>
          <w:rtl/>
        </w:rPr>
        <w:t>אלגאזי</w:t>
      </w:r>
      <w:proofErr w:type="spellEnd"/>
      <w:r>
        <w:rPr>
          <w:rFonts w:hint="cs"/>
          <w:rtl/>
        </w:rPr>
        <w:t xml:space="preserve"> שחילק בין מכר למתנה גבי קניין אגב כיון שיש סתירה בדברי </w:t>
      </w:r>
      <w:proofErr w:type="spellStart"/>
      <w:r>
        <w:rPr>
          <w:rFonts w:hint="cs"/>
          <w:rtl/>
        </w:rPr>
        <w:t>התוס</w:t>
      </w:r>
      <w:proofErr w:type="spellEnd"/>
      <w:r>
        <w:rPr>
          <w:rFonts w:hint="cs"/>
          <w:rtl/>
        </w:rPr>
        <w:t>' וכך הוא מיישב.</w:t>
      </w:r>
    </w:p>
    <w:p w14:paraId="1269A724" w14:textId="77777777" w:rsidR="00F60268" w:rsidRDefault="00F60268" w:rsidP="00913AC8">
      <w:pPr>
        <w:rPr>
          <w:rtl/>
        </w:rPr>
      </w:pPr>
    </w:p>
    <w:p w14:paraId="328BE1D5" w14:textId="77777777" w:rsidR="00F60268" w:rsidRDefault="00F60268" w:rsidP="00913AC8">
      <w:pPr>
        <w:rPr>
          <w:rtl/>
        </w:rPr>
      </w:pPr>
    </w:p>
    <w:p w14:paraId="4D888A02" w14:textId="3BE85186" w:rsidR="00065099" w:rsidRDefault="00065099" w:rsidP="00DD1599">
      <w:pPr>
        <w:pStyle w:val="af7"/>
        <w:rPr>
          <w:rtl/>
        </w:rPr>
      </w:pPr>
      <w:bookmarkStart w:id="198" w:name="_Toc148885330"/>
      <w:r>
        <w:rPr>
          <w:rtl/>
        </w:rPr>
        <w:t>סעי</w:t>
      </w:r>
      <w:r>
        <w:rPr>
          <w:rFonts w:hint="cs"/>
          <w:rtl/>
        </w:rPr>
        <w:t xml:space="preserve">פים י' </w:t>
      </w:r>
      <w:r>
        <w:rPr>
          <w:rtl/>
        </w:rPr>
        <w:t>–</w:t>
      </w:r>
      <w:r>
        <w:rPr>
          <w:rFonts w:hint="cs"/>
          <w:rtl/>
        </w:rPr>
        <w:t xml:space="preserve"> </w:t>
      </w:r>
      <w:proofErr w:type="spellStart"/>
      <w:r>
        <w:rPr>
          <w:rFonts w:hint="cs"/>
          <w:rtl/>
        </w:rPr>
        <w:t>יב</w:t>
      </w:r>
      <w:proofErr w:type="spellEnd"/>
      <w:r>
        <w:rPr>
          <w:rFonts w:hint="cs"/>
          <w:rtl/>
        </w:rPr>
        <w:t>'</w:t>
      </w:r>
      <w:bookmarkEnd w:id="198"/>
    </w:p>
    <w:p w14:paraId="0A235CF3" w14:textId="2F86A721" w:rsidR="00065099" w:rsidRPr="00065099" w:rsidRDefault="00065099" w:rsidP="00413CA7">
      <w:pPr>
        <w:pStyle w:val="4"/>
        <w:rPr>
          <w:rtl/>
        </w:rPr>
      </w:pPr>
      <w:r w:rsidRPr="00065099">
        <w:rPr>
          <w:rtl/>
        </w:rPr>
        <w:t xml:space="preserve">היה לאחד עציץ נקוב, וזרעים שבו לאחר, אם הקנה בעל העציץ עציצו לבעל הזרעים, כיון שמשך, קנה. </w:t>
      </w:r>
    </w:p>
    <w:p w14:paraId="7C1B15FB" w14:textId="105F32B5" w:rsidR="00065099" w:rsidRPr="00065099" w:rsidRDefault="00065099" w:rsidP="00413CA7">
      <w:pPr>
        <w:pStyle w:val="4"/>
        <w:rPr>
          <w:rtl/>
        </w:rPr>
      </w:pPr>
      <w:r w:rsidRPr="00065099">
        <w:rPr>
          <w:rFonts w:hint="cs"/>
          <w:rtl/>
        </w:rPr>
        <w:t>[</w:t>
      </w:r>
      <w:r w:rsidRPr="00065099">
        <w:rPr>
          <w:rtl/>
        </w:rPr>
        <w:t>סעיף יא</w:t>
      </w:r>
      <w:r w:rsidRPr="00065099">
        <w:rPr>
          <w:rFonts w:hint="cs"/>
          <w:rtl/>
        </w:rPr>
        <w:t xml:space="preserve">] </w:t>
      </w:r>
      <w:r w:rsidRPr="00065099">
        <w:rPr>
          <w:rtl/>
        </w:rPr>
        <w:t xml:space="preserve">הקנה בעל זרעים זרעיו לבעל העציץ, לא קנה, עד שיחזיק בזרעים עצמם. </w:t>
      </w:r>
    </w:p>
    <w:p w14:paraId="16D9B872" w14:textId="30D9B123" w:rsidR="00065099" w:rsidRDefault="00065099" w:rsidP="00413CA7">
      <w:pPr>
        <w:pStyle w:val="4"/>
        <w:rPr>
          <w:rtl/>
        </w:rPr>
      </w:pPr>
      <w:r w:rsidRPr="00065099">
        <w:rPr>
          <w:rFonts w:hint="cs"/>
          <w:rtl/>
        </w:rPr>
        <w:t>[</w:t>
      </w:r>
      <w:r w:rsidRPr="00065099">
        <w:rPr>
          <w:rtl/>
        </w:rPr>
        <w:t xml:space="preserve">סעיף </w:t>
      </w:r>
      <w:proofErr w:type="spellStart"/>
      <w:r w:rsidRPr="00065099">
        <w:rPr>
          <w:rtl/>
        </w:rPr>
        <w:t>י</w:t>
      </w:r>
      <w:r w:rsidRPr="00065099">
        <w:rPr>
          <w:rFonts w:hint="cs"/>
          <w:rtl/>
        </w:rPr>
        <w:t>ב</w:t>
      </w:r>
      <w:proofErr w:type="spellEnd"/>
      <w:r w:rsidRPr="00065099">
        <w:rPr>
          <w:rFonts w:hint="cs"/>
          <w:rtl/>
        </w:rPr>
        <w:t xml:space="preserve">] </w:t>
      </w:r>
      <w:r w:rsidRPr="00065099">
        <w:rPr>
          <w:rtl/>
        </w:rPr>
        <w:t xml:space="preserve">היה העציץ והזרעים שבו </w:t>
      </w:r>
      <w:proofErr w:type="spellStart"/>
      <w:r w:rsidRPr="00065099">
        <w:rPr>
          <w:rtl/>
        </w:rPr>
        <w:t>הכל</w:t>
      </w:r>
      <w:proofErr w:type="spellEnd"/>
      <w:r w:rsidRPr="00065099">
        <w:rPr>
          <w:rtl/>
        </w:rPr>
        <w:t xml:space="preserve"> לאחד, והקנה שניהם לאחר, החזיק בעציץ לקנות הזרעים, אף העציץ לא קנה; החזיק בזרעים, קנה העציץ.</w:t>
      </w:r>
      <w:r w:rsidRPr="00065099">
        <w:rPr>
          <w:b/>
          <w:rtl/>
        </w:rPr>
        <w:t xml:space="preserve"> (וי"א דווקא בשל עץ בעינן נקוב, אבל של חרס אינו נקוב כנקוב דמי) (רש"י </w:t>
      </w:r>
      <w:proofErr w:type="spellStart"/>
      <w:r w:rsidRPr="00065099">
        <w:rPr>
          <w:b/>
          <w:rtl/>
        </w:rPr>
        <w:t>פ"ק</w:t>
      </w:r>
      <w:proofErr w:type="spellEnd"/>
      <w:r w:rsidRPr="00065099">
        <w:rPr>
          <w:b/>
          <w:rtl/>
        </w:rPr>
        <w:t xml:space="preserve"> </w:t>
      </w:r>
      <w:proofErr w:type="spellStart"/>
      <w:r w:rsidRPr="00065099">
        <w:rPr>
          <w:b/>
          <w:rtl/>
        </w:rPr>
        <w:t>דגיטין</w:t>
      </w:r>
      <w:proofErr w:type="spellEnd"/>
      <w:r w:rsidRPr="00065099">
        <w:rPr>
          <w:b/>
          <w:rtl/>
        </w:rPr>
        <w:t>), (וי"א איפכא) (</w:t>
      </w:r>
      <w:proofErr w:type="spellStart"/>
      <w:r w:rsidRPr="00065099">
        <w:rPr>
          <w:b/>
          <w:rtl/>
        </w:rPr>
        <w:t>תוס</w:t>
      </w:r>
      <w:proofErr w:type="spellEnd"/>
      <w:r w:rsidRPr="00065099">
        <w:rPr>
          <w:b/>
          <w:rtl/>
        </w:rPr>
        <w:t xml:space="preserve">' שם). </w:t>
      </w:r>
    </w:p>
    <w:p w14:paraId="2A6D57D8" w14:textId="48B0A900" w:rsidR="00065099" w:rsidRPr="00065099" w:rsidRDefault="00065099" w:rsidP="00413CA7">
      <w:pPr>
        <w:rPr>
          <w:rtl/>
        </w:rPr>
      </w:pPr>
      <w:r>
        <w:rPr>
          <w:rFonts w:hint="cs"/>
          <w:rtl/>
        </w:rPr>
        <w:t xml:space="preserve">כל זה עיין </w:t>
      </w:r>
      <w:proofErr w:type="spellStart"/>
      <w:r>
        <w:rPr>
          <w:rFonts w:hint="cs"/>
          <w:rtl/>
        </w:rPr>
        <w:t>בגיטין</w:t>
      </w:r>
      <w:proofErr w:type="spellEnd"/>
      <w:r>
        <w:rPr>
          <w:rFonts w:hint="cs"/>
          <w:rtl/>
        </w:rPr>
        <w:t xml:space="preserve"> </w:t>
      </w:r>
      <w:proofErr w:type="spellStart"/>
      <w:r>
        <w:rPr>
          <w:rFonts w:hint="cs"/>
          <w:rtl/>
        </w:rPr>
        <w:t>כב</w:t>
      </w:r>
      <w:proofErr w:type="spellEnd"/>
      <w:r>
        <w:rPr>
          <w:rFonts w:hint="cs"/>
          <w:rtl/>
        </w:rPr>
        <w:t>. ובראשונים שם.</w:t>
      </w:r>
    </w:p>
    <w:p w14:paraId="3985B5CC" w14:textId="3C5039E5" w:rsidR="00065099" w:rsidRPr="00065099" w:rsidRDefault="00065099" w:rsidP="00DD1599">
      <w:pPr>
        <w:pStyle w:val="af7"/>
        <w:rPr>
          <w:rtl/>
        </w:rPr>
      </w:pPr>
      <w:bookmarkStart w:id="199" w:name="_Toc148885331"/>
      <w:r w:rsidRPr="00065099">
        <w:rPr>
          <w:rtl/>
        </w:rPr>
        <w:t xml:space="preserve">סעיף </w:t>
      </w:r>
      <w:proofErr w:type="spellStart"/>
      <w:r w:rsidRPr="00065099">
        <w:rPr>
          <w:rtl/>
        </w:rPr>
        <w:t>יג</w:t>
      </w:r>
      <w:proofErr w:type="spellEnd"/>
      <w:r w:rsidRPr="00065099">
        <w:rPr>
          <w:rFonts w:hint="cs"/>
          <w:rtl/>
        </w:rPr>
        <w:t>'</w:t>
      </w:r>
      <w:bookmarkEnd w:id="199"/>
    </w:p>
    <w:p w14:paraId="599C186B" w14:textId="3683B46F" w:rsidR="00065099" w:rsidRDefault="00065099" w:rsidP="00413CA7">
      <w:pPr>
        <w:pStyle w:val="4"/>
        <w:rPr>
          <w:rtl/>
        </w:rPr>
      </w:pPr>
      <w:r>
        <w:rPr>
          <w:rtl/>
        </w:rPr>
        <w:t xml:space="preserve">המקנה בהמה וכלים שעל גבה כאחד, אף על פי שמשך הבהמה וקנאה, לא קנה הכלים שעליה, עד שיגביה או ימשיך הכלים עצמם, אם אין דרכם להגביה, שהבהמה כחצר המהלכת היא, ואין מה שבתוכה קנוי לבעלה. לפיכך  אם </w:t>
      </w:r>
      <w:proofErr w:type="spellStart"/>
      <w:r>
        <w:rPr>
          <w:rtl/>
        </w:rPr>
        <w:t>היתה</w:t>
      </w:r>
      <w:proofErr w:type="spellEnd"/>
      <w:r>
        <w:rPr>
          <w:rtl/>
        </w:rPr>
        <w:t xml:space="preserve"> הבהמה כפותה, קנה אף כלים שעליה. ויש מי שאומר </w:t>
      </w:r>
      <w:proofErr w:type="spellStart"/>
      <w:r>
        <w:rPr>
          <w:rtl/>
        </w:rPr>
        <w:t>דבמציאה</w:t>
      </w:r>
      <w:proofErr w:type="spellEnd"/>
      <w:r>
        <w:rPr>
          <w:rtl/>
        </w:rPr>
        <w:t xml:space="preserve"> אם אומר: אני מושך בהמה זו לקנותה ואת הכלים שעליה, קנאם, אפילו אינה כפותה. </w:t>
      </w:r>
    </w:p>
    <w:p w14:paraId="4AD7295F" w14:textId="77777777" w:rsidR="00065099" w:rsidRDefault="00065099" w:rsidP="00413CA7">
      <w:pPr>
        <w:rPr>
          <w:rtl/>
        </w:rPr>
      </w:pPr>
      <w:r>
        <w:rPr>
          <w:rFonts w:hint="cs"/>
          <w:rtl/>
        </w:rPr>
        <w:t xml:space="preserve">ז"ל </w:t>
      </w:r>
      <w:proofErr w:type="spellStart"/>
      <w:r>
        <w:rPr>
          <w:rFonts w:hint="cs"/>
          <w:rtl/>
        </w:rPr>
        <w:t>ה</w:t>
      </w:r>
      <w:r>
        <w:rPr>
          <w:rtl/>
        </w:rPr>
        <w:t>רא"ש</w:t>
      </w:r>
      <w:proofErr w:type="spellEnd"/>
      <w:r>
        <w:rPr>
          <w:rtl/>
        </w:rPr>
        <w:t xml:space="preserve"> </w:t>
      </w:r>
      <w:r>
        <w:rPr>
          <w:rFonts w:hint="cs"/>
          <w:rtl/>
        </w:rPr>
        <w:t>(</w:t>
      </w:r>
      <w:r>
        <w:rPr>
          <w:rtl/>
        </w:rPr>
        <w:t>פ</w:t>
      </w:r>
      <w:r>
        <w:rPr>
          <w:rFonts w:hint="cs"/>
          <w:rtl/>
        </w:rPr>
        <w:t>"</w:t>
      </w:r>
      <w:r>
        <w:rPr>
          <w:rtl/>
        </w:rPr>
        <w:t>א ס</w:t>
      </w:r>
      <w:r>
        <w:rPr>
          <w:rFonts w:hint="cs"/>
          <w:rtl/>
        </w:rPr>
        <w:t>י'</w:t>
      </w:r>
      <w:r>
        <w:rPr>
          <w:rtl/>
        </w:rPr>
        <w:t xml:space="preserve"> כד</w:t>
      </w:r>
      <w:r>
        <w:rPr>
          <w:rFonts w:hint="cs"/>
          <w:rtl/>
        </w:rPr>
        <w:t>):</w:t>
      </w:r>
    </w:p>
    <w:p w14:paraId="75ADE09C" w14:textId="064A04B4" w:rsidR="00065099" w:rsidRDefault="00065099" w:rsidP="00733437">
      <w:pPr>
        <w:rPr>
          <w:rtl/>
        </w:rPr>
      </w:pPr>
      <w:r>
        <w:rPr>
          <w:rFonts w:hint="cs"/>
          <w:rtl/>
        </w:rPr>
        <w:t>"</w:t>
      </w:r>
      <w:proofErr w:type="spellStart"/>
      <w:r>
        <w:rPr>
          <w:rtl/>
        </w:rPr>
        <w:t>ובעיא</w:t>
      </w:r>
      <w:proofErr w:type="spellEnd"/>
      <w:r>
        <w:rPr>
          <w:rtl/>
        </w:rPr>
        <w:t xml:space="preserve"> זו לא </w:t>
      </w:r>
      <w:proofErr w:type="spellStart"/>
      <w:r>
        <w:rPr>
          <w:rtl/>
        </w:rPr>
        <w:t>איפשיטא</w:t>
      </w:r>
      <w:proofErr w:type="spellEnd"/>
      <w:r>
        <w:rPr>
          <w:rtl/>
        </w:rPr>
        <w:t xml:space="preserve"> הלכך אם א"ל משוך בהמה זו וקני כלים שעליה לא קנה הכלים במשיכת הבהמה ואפי' בכפותה כיון </w:t>
      </w:r>
      <w:proofErr w:type="spellStart"/>
      <w:r>
        <w:rPr>
          <w:rtl/>
        </w:rPr>
        <w:t>דבעיא</w:t>
      </w:r>
      <w:proofErr w:type="spellEnd"/>
      <w:r>
        <w:rPr>
          <w:rtl/>
        </w:rPr>
        <w:t xml:space="preserve"> לא </w:t>
      </w:r>
      <w:proofErr w:type="spellStart"/>
      <w:r>
        <w:rPr>
          <w:rtl/>
        </w:rPr>
        <w:t>איפשיטא</w:t>
      </w:r>
      <w:proofErr w:type="spellEnd"/>
      <w:r>
        <w:rPr>
          <w:rtl/>
        </w:rPr>
        <w:t xml:space="preserve"> אוקי </w:t>
      </w:r>
      <w:proofErr w:type="spellStart"/>
      <w:r>
        <w:rPr>
          <w:rtl/>
        </w:rPr>
        <w:t>ממונא</w:t>
      </w:r>
      <w:proofErr w:type="spellEnd"/>
      <w:r>
        <w:rPr>
          <w:rtl/>
        </w:rPr>
        <w:t xml:space="preserve"> בחזקת מרא קמא </w:t>
      </w:r>
      <w:r w:rsidRPr="00065099">
        <w:rPr>
          <w:b/>
          <w:bCs/>
          <w:rtl/>
        </w:rPr>
        <w:t xml:space="preserve">אבל </w:t>
      </w:r>
      <w:r w:rsidRPr="00F60268">
        <w:rPr>
          <w:b/>
          <w:bCs/>
          <w:u w:val="single"/>
          <w:rtl/>
        </w:rPr>
        <w:t>במציאה ובהפקר</w:t>
      </w:r>
      <w:r w:rsidRPr="00065099">
        <w:rPr>
          <w:b/>
          <w:bCs/>
          <w:rtl/>
        </w:rPr>
        <w:t xml:space="preserve"> אם אמר </w:t>
      </w:r>
      <w:r w:rsidR="00F60268">
        <w:rPr>
          <w:rFonts w:hint="cs"/>
          <w:b/>
          <w:bCs/>
          <w:rtl/>
        </w:rPr>
        <w:t>'</w:t>
      </w:r>
      <w:r w:rsidRPr="00065099">
        <w:rPr>
          <w:b/>
          <w:bCs/>
          <w:rtl/>
        </w:rPr>
        <w:t>אני מושך בהמה זו לקנותה ואת הכלים שעליה</w:t>
      </w:r>
      <w:r w:rsidR="00F60268">
        <w:rPr>
          <w:rFonts w:hint="cs"/>
          <w:b/>
          <w:bCs/>
          <w:rtl/>
        </w:rPr>
        <w:t>' -</w:t>
      </w:r>
      <w:r w:rsidRPr="00065099">
        <w:rPr>
          <w:b/>
          <w:bCs/>
          <w:rtl/>
        </w:rPr>
        <w:t xml:space="preserve"> קני</w:t>
      </w:r>
      <w:r w:rsidR="00733437">
        <w:rPr>
          <w:rStyle w:val="ae"/>
          <w:b/>
          <w:bCs/>
          <w:rtl/>
        </w:rPr>
        <w:footnoteReference w:id="11"/>
      </w:r>
      <w:r>
        <w:rPr>
          <w:rtl/>
        </w:rPr>
        <w:t xml:space="preserve">. כיון </w:t>
      </w:r>
      <w:proofErr w:type="spellStart"/>
      <w:r>
        <w:rPr>
          <w:rtl/>
        </w:rPr>
        <w:t>דמספקא</w:t>
      </w:r>
      <w:proofErr w:type="spellEnd"/>
      <w:r>
        <w:rPr>
          <w:rtl/>
        </w:rPr>
        <w:t xml:space="preserve"> לן הרי הוא מוחזק מספק ואם תפסה אחר </w:t>
      </w:r>
      <w:proofErr w:type="spellStart"/>
      <w:r>
        <w:rPr>
          <w:rtl/>
        </w:rPr>
        <w:t>מוקמי</w:t>
      </w:r>
      <w:proofErr w:type="spellEnd"/>
      <w:r>
        <w:rPr>
          <w:rtl/>
        </w:rPr>
        <w:t xml:space="preserve">' לה בחזקת מרא קמא שהוא מוחזק בה מספק. ותפיסת ספק </w:t>
      </w:r>
      <w:proofErr w:type="spellStart"/>
      <w:r>
        <w:rPr>
          <w:rtl/>
        </w:rPr>
        <w:t>מיקריא</w:t>
      </w:r>
      <w:proofErr w:type="spellEnd"/>
      <w:r>
        <w:rPr>
          <w:rtl/>
        </w:rPr>
        <w:t xml:space="preserve"> תפיסה כנגד אחר שאין לו בה שום טענה</w:t>
      </w:r>
      <w:r w:rsidR="00733437">
        <w:rPr>
          <w:rFonts w:hint="cs"/>
          <w:rtl/>
        </w:rPr>
        <w:t>"</w:t>
      </w:r>
      <w:r>
        <w:rPr>
          <w:rtl/>
        </w:rPr>
        <w:t>.</w:t>
      </w:r>
    </w:p>
    <w:p w14:paraId="117D693E" w14:textId="7B76593A" w:rsidR="003C6DD9" w:rsidRDefault="00065099" w:rsidP="00413CA7">
      <w:pPr>
        <w:rPr>
          <w:rtl/>
        </w:rPr>
      </w:pPr>
      <w:r>
        <w:rPr>
          <w:rFonts w:hint="cs"/>
          <w:rtl/>
        </w:rPr>
        <w:t xml:space="preserve">מהלשון של </w:t>
      </w:r>
      <w:proofErr w:type="spellStart"/>
      <w:r>
        <w:rPr>
          <w:rFonts w:hint="cs"/>
          <w:rtl/>
        </w:rPr>
        <w:t>הרא"ש</w:t>
      </w:r>
      <w:proofErr w:type="spellEnd"/>
      <w:r>
        <w:rPr>
          <w:rFonts w:hint="cs"/>
          <w:rtl/>
        </w:rPr>
        <w:t xml:space="preserve"> גבי מציאה והפקר שכותב </w:t>
      </w:r>
      <w:r w:rsidR="00332BD7">
        <w:rPr>
          <w:rFonts w:hint="cs"/>
          <w:rtl/>
        </w:rPr>
        <w:t xml:space="preserve">"לקנותה </w:t>
      </w:r>
      <w:r w:rsidR="00332BD7" w:rsidRPr="00733437">
        <w:rPr>
          <w:rFonts w:hint="cs"/>
          <w:b/>
          <w:bCs/>
          <w:rtl/>
        </w:rPr>
        <w:t>ו</w:t>
      </w:r>
      <w:r w:rsidR="00332BD7">
        <w:rPr>
          <w:rFonts w:hint="cs"/>
          <w:rtl/>
        </w:rPr>
        <w:t xml:space="preserve">את הכלים שעליה", משמע שדווקא בזה קני </w:t>
      </w:r>
      <w:proofErr w:type="spellStart"/>
      <w:r w:rsidR="00332BD7">
        <w:rPr>
          <w:rFonts w:hint="cs"/>
          <w:rtl/>
        </w:rPr>
        <w:t>וחשיב</w:t>
      </w:r>
      <w:proofErr w:type="spellEnd"/>
      <w:r w:rsidR="00332BD7">
        <w:rPr>
          <w:rFonts w:hint="cs"/>
          <w:rtl/>
        </w:rPr>
        <w:t xml:space="preserve"> מוחזק ואם יתפסו ממנו נעמיד ביד הראשון, אבל אם יאמר "אני מושך בהמה זו לקנות כלים שעליה" לא יקנה כיון שאין לו איך לקנות את הכלים ע"י משיכת הבהמה, שהרי הבהמה היא לא שלו ואיך </w:t>
      </w:r>
      <w:r w:rsidR="00332BD7">
        <w:rPr>
          <w:rFonts w:hint="cs"/>
          <w:rtl/>
        </w:rPr>
        <w:lastRenderedPageBreak/>
        <w:t>יקנה את הכלים מדין חצר? וכך נוקט ה</w:t>
      </w:r>
      <w:r w:rsidR="00332BD7" w:rsidRPr="00733437">
        <w:rPr>
          <w:rFonts w:hint="cs"/>
          <w:b/>
          <w:bCs/>
          <w:rtl/>
        </w:rPr>
        <w:t>קצות</w:t>
      </w:r>
      <w:r w:rsidR="00332BD7">
        <w:rPr>
          <w:rFonts w:hint="cs"/>
          <w:rtl/>
        </w:rPr>
        <w:t xml:space="preserve"> </w:t>
      </w:r>
      <w:proofErr w:type="spellStart"/>
      <w:r w:rsidR="00332BD7">
        <w:rPr>
          <w:rFonts w:hint="cs"/>
          <w:rtl/>
        </w:rPr>
        <w:t>בסק"ז</w:t>
      </w:r>
      <w:proofErr w:type="spellEnd"/>
      <w:r w:rsidR="00332BD7">
        <w:rPr>
          <w:rFonts w:hint="cs"/>
          <w:rtl/>
        </w:rPr>
        <w:t xml:space="preserve">. אולם </w:t>
      </w:r>
      <w:proofErr w:type="spellStart"/>
      <w:r w:rsidR="00332BD7">
        <w:rPr>
          <w:rFonts w:hint="cs"/>
          <w:rtl/>
        </w:rPr>
        <w:t>ה</w:t>
      </w:r>
      <w:r w:rsidR="00332BD7" w:rsidRPr="00733437">
        <w:rPr>
          <w:rFonts w:hint="cs"/>
          <w:b/>
          <w:bCs/>
          <w:rtl/>
        </w:rPr>
        <w:t>ב"ח</w:t>
      </w:r>
      <w:proofErr w:type="spellEnd"/>
      <w:r w:rsidR="00332BD7">
        <w:rPr>
          <w:rFonts w:hint="cs"/>
          <w:rtl/>
        </w:rPr>
        <w:t xml:space="preserve"> כתב בדעת </w:t>
      </w:r>
      <w:proofErr w:type="spellStart"/>
      <w:r w:rsidR="00332BD7">
        <w:rPr>
          <w:rFonts w:hint="cs"/>
          <w:rtl/>
        </w:rPr>
        <w:t>הרא"ש</w:t>
      </w:r>
      <w:proofErr w:type="spellEnd"/>
      <w:r w:rsidR="00332BD7">
        <w:rPr>
          <w:rFonts w:hint="cs"/>
          <w:rtl/>
        </w:rPr>
        <w:t xml:space="preserve"> שה"ה אם אמר לשון "אני מושך הבהמה לקנות כלים שעליה" הוי ספק </w:t>
      </w:r>
      <w:proofErr w:type="spellStart"/>
      <w:r w:rsidR="00332BD7">
        <w:rPr>
          <w:rFonts w:hint="cs"/>
          <w:rtl/>
        </w:rPr>
        <w:t>והוי</w:t>
      </w:r>
      <w:proofErr w:type="spellEnd"/>
      <w:r w:rsidR="00332BD7">
        <w:rPr>
          <w:rFonts w:hint="cs"/>
          <w:rtl/>
        </w:rPr>
        <w:t xml:space="preserve"> מוחזק מספק. כדברי </w:t>
      </w:r>
      <w:proofErr w:type="spellStart"/>
      <w:r w:rsidR="00332BD7">
        <w:rPr>
          <w:rFonts w:hint="cs"/>
          <w:rtl/>
        </w:rPr>
        <w:t>הב"ח</w:t>
      </w:r>
      <w:proofErr w:type="spellEnd"/>
      <w:r w:rsidR="00332BD7">
        <w:rPr>
          <w:rFonts w:hint="cs"/>
          <w:rtl/>
        </w:rPr>
        <w:t xml:space="preserve"> נראה שלמד </w:t>
      </w:r>
      <w:proofErr w:type="spellStart"/>
      <w:r w:rsidR="00332BD7">
        <w:rPr>
          <w:rFonts w:hint="cs"/>
          <w:rtl/>
        </w:rPr>
        <w:t>ה</w:t>
      </w:r>
      <w:r w:rsidR="00332BD7" w:rsidRPr="00733437">
        <w:rPr>
          <w:rFonts w:hint="cs"/>
          <w:b/>
          <w:bCs/>
          <w:rtl/>
        </w:rPr>
        <w:t>גר"א</w:t>
      </w:r>
      <w:proofErr w:type="spellEnd"/>
      <w:r w:rsidR="00332BD7">
        <w:rPr>
          <w:rFonts w:hint="cs"/>
          <w:rtl/>
        </w:rPr>
        <w:t xml:space="preserve"> (</w:t>
      </w:r>
      <w:proofErr w:type="spellStart"/>
      <w:r w:rsidR="00332BD7">
        <w:rPr>
          <w:rFonts w:hint="cs"/>
          <w:rtl/>
        </w:rPr>
        <w:t>ס</w:t>
      </w:r>
      <w:r w:rsidR="003C6DD9">
        <w:rPr>
          <w:rFonts w:hint="cs"/>
          <w:rtl/>
        </w:rPr>
        <w:t>"</w:t>
      </w:r>
      <w:r w:rsidR="00332BD7">
        <w:rPr>
          <w:rFonts w:hint="cs"/>
          <w:rtl/>
        </w:rPr>
        <w:t>ק</w:t>
      </w:r>
      <w:proofErr w:type="spellEnd"/>
      <w:r w:rsidR="003C6DD9">
        <w:rPr>
          <w:rFonts w:hint="cs"/>
          <w:rtl/>
        </w:rPr>
        <w:t xml:space="preserve"> </w:t>
      </w:r>
      <w:proofErr w:type="spellStart"/>
      <w:r w:rsidR="00332BD7">
        <w:rPr>
          <w:rFonts w:hint="cs"/>
          <w:rtl/>
        </w:rPr>
        <w:t>י</w:t>
      </w:r>
      <w:r w:rsidR="003C6DD9">
        <w:rPr>
          <w:rFonts w:hint="cs"/>
          <w:rtl/>
        </w:rPr>
        <w:t>ז</w:t>
      </w:r>
      <w:proofErr w:type="spellEnd"/>
      <w:r w:rsidR="003C6DD9">
        <w:rPr>
          <w:rFonts w:hint="cs"/>
          <w:rtl/>
        </w:rPr>
        <w:t xml:space="preserve">) </w:t>
      </w:r>
      <w:r w:rsidR="00332BD7">
        <w:rPr>
          <w:rFonts w:hint="cs"/>
          <w:rtl/>
        </w:rPr>
        <w:t>כיון שבלשון הי</w:t>
      </w:r>
      <w:r w:rsidR="003C6DD9">
        <w:rPr>
          <w:rFonts w:hint="cs"/>
          <w:rtl/>
        </w:rPr>
        <w:t xml:space="preserve">ש מי שאומר שהביא </w:t>
      </w:r>
      <w:proofErr w:type="spellStart"/>
      <w:r w:rsidR="003C6DD9">
        <w:rPr>
          <w:rFonts w:hint="cs"/>
          <w:rtl/>
        </w:rPr>
        <w:t>השו"ע</w:t>
      </w:r>
      <w:proofErr w:type="spellEnd"/>
      <w:r w:rsidR="003C6DD9">
        <w:rPr>
          <w:rFonts w:hint="cs"/>
          <w:rtl/>
        </w:rPr>
        <w:t>,</w:t>
      </w:r>
      <w:r w:rsidR="00332BD7">
        <w:rPr>
          <w:rFonts w:hint="cs"/>
          <w:rtl/>
        </w:rPr>
        <w:t xml:space="preserve"> כתב שיש </w:t>
      </w:r>
      <w:r w:rsidR="003C6DD9">
        <w:rPr>
          <w:rFonts w:hint="cs"/>
          <w:rtl/>
        </w:rPr>
        <w:t>להגיה ולכתוב "</w:t>
      </w:r>
      <w:proofErr w:type="spellStart"/>
      <w:r w:rsidR="003C6DD9">
        <w:rPr>
          <w:rFonts w:hint="cs"/>
          <w:rtl/>
        </w:rPr>
        <w:t>דבמציאה</w:t>
      </w:r>
      <w:proofErr w:type="spellEnd"/>
      <w:r w:rsidR="003C6DD9">
        <w:rPr>
          <w:rFonts w:hint="cs"/>
          <w:rtl/>
        </w:rPr>
        <w:t xml:space="preserve"> אם אומר 'אני מושך בהמה זו </w:t>
      </w:r>
      <w:r w:rsidR="003C6DD9" w:rsidRPr="003C6DD9">
        <w:rPr>
          <w:rFonts w:hint="cs"/>
          <w:b/>
          <w:bCs/>
          <w:rtl/>
        </w:rPr>
        <w:t>לקנות את הכלים שעליה</w:t>
      </w:r>
      <w:r w:rsidR="003C6DD9">
        <w:rPr>
          <w:rFonts w:hint="cs"/>
          <w:rtl/>
        </w:rPr>
        <w:t xml:space="preserve">, קנאם, אפילו אינה כפותה", וכתב שבפרישה מצא כן בנוסח </w:t>
      </w:r>
      <w:proofErr w:type="spellStart"/>
      <w:r w:rsidR="00733437">
        <w:rPr>
          <w:rFonts w:hint="cs"/>
          <w:rtl/>
        </w:rPr>
        <w:t>ה</w:t>
      </w:r>
      <w:r w:rsidR="003C6DD9">
        <w:rPr>
          <w:rFonts w:hint="cs"/>
          <w:rtl/>
        </w:rPr>
        <w:t>רא"ש</w:t>
      </w:r>
      <w:proofErr w:type="spellEnd"/>
      <w:r w:rsidR="003C6DD9">
        <w:rPr>
          <w:rFonts w:hint="cs"/>
          <w:rtl/>
        </w:rPr>
        <w:t xml:space="preserve"> בדפוס ישן.</w:t>
      </w:r>
    </w:p>
    <w:p w14:paraId="77CC2086" w14:textId="77777777" w:rsidR="00FA4F4C" w:rsidRPr="00065099" w:rsidRDefault="00FA4F4C" w:rsidP="00413CA7">
      <w:pPr>
        <w:rPr>
          <w:rtl/>
        </w:rPr>
      </w:pPr>
    </w:p>
    <w:p w14:paraId="54619B62" w14:textId="5E919F0A" w:rsidR="00065099" w:rsidRDefault="00065099" w:rsidP="00DD1599">
      <w:pPr>
        <w:pStyle w:val="af7"/>
        <w:rPr>
          <w:rtl/>
        </w:rPr>
      </w:pPr>
      <w:bookmarkStart w:id="200" w:name="_Toc148885332"/>
      <w:r>
        <w:rPr>
          <w:rtl/>
        </w:rPr>
        <w:t>סעי</w:t>
      </w:r>
      <w:r w:rsidR="003C6DD9">
        <w:rPr>
          <w:rFonts w:hint="cs"/>
          <w:rtl/>
        </w:rPr>
        <w:t xml:space="preserve">פים </w:t>
      </w:r>
      <w:r>
        <w:rPr>
          <w:rtl/>
        </w:rPr>
        <w:t>יד</w:t>
      </w:r>
      <w:r w:rsidR="003C6DD9">
        <w:rPr>
          <w:rFonts w:hint="cs"/>
          <w:rtl/>
        </w:rPr>
        <w:t xml:space="preserve">' </w:t>
      </w:r>
      <w:r w:rsidR="003C6DD9">
        <w:rPr>
          <w:rtl/>
        </w:rPr>
        <w:t>–</w:t>
      </w:r>
      <w:r w:rsidR="003C6DD9">
        <w:rPr>
          <w:rFonts w:hint="cs"/>
          <w:rtl/>
        </w:rPr>
        <w:t xml:space="preserve"> טו'</w:t>
      </w:r>
      <w:bookmarkEnd w:id="200"/>
    </w:p>
    <w:p w14:paraId="3F92E8A0" w14:textId="77777777" w:rsidR="00065099" w:rsidRDefault="00065099" w:rsidP="00413CA7">
      <w:pPr>
        <w:pStyle w:val="4"/>
        <w:rPr>
          <w:rtl/>
        </w:rPr>
      </w:pPr>
      <w:r>
        <w:rPr>
          <w:rtl/>
        </w:rPr>
        <w:t xml:space="preserve">אמר ליה המוכר: משוך בהמה זו וקנה כלים שעליה, הואיל ולא הקנה לו גוף הבהמה, אף על פי שמשכה והיא כפותה, לא קנה כלים שעליה. </w:t>
      </w:r>
    </w:p>
    <w:p w14:paraId="2C5CD589" w14:textId="2649A45C" w:rsidR="009A22AB" w:rsidRDefault="003C6DD9" w:rsidP="00413CA7">
      <w:pPr>
        <w:pStyle w:val="4"/>
        <w:rPr>
          <w:rtl/>
        </w:rPr>
      </w:pPr>
      <w:r>
        <w:rPr>
          <w:rFonts w:hint="cs"/>
          <w:rtl/>
        </w:rPr>
        <w:t>[</w:t>
      </w:r>
      <w:r w:rsidR="00065099">
        <w:rPr>
          <w:rtl/>
        </w:rPr>
        <w:t>סעיף טו</w:t>
      </w:r>
      <w:r>
        <w:rPr>
          <w:rFonts w:hint="cs"/>
          <w:rtl/>
        </w:rPr>
        <w:t xml:space="preserve">] </w:t>
      </w:r>
      <w:r w:rsidR="00065099">
        <w:rPr>
          <w:rtl/>
        </w:rPr>
        <w:t>א"ל: משוך קופה זו ובמשיכתה קנה מה שבתוכה, קנה מה שבתוכה אף על פי שלא קנה הקופה.</w:t>
      </w:r>
    </w:p>
    <w:p w14:paraId="723312FE" w14:textId="522DEB4A" w:rsidR="003C6DD9" w:rsidRPr="003C6DD9" w:rsidRDefault="003C6DD9" w:rsidP="00413CA7">
      <w:pPr>
        <w:rPr>
          <w:vanish/>
          <w:rtl/>
          <w:specVanish/>
        </w:rPr>
      </w:pPr>
      <w:proofErr w:type="spellStart"/>
      <w:r>
        <w:rPr>
          <w:rFonts w:hint="cs"/>
          <w:rtl/>
        </w:rPr>
        <w:t>עי"ש</w:t>
      </w:r>
      <w:proofErr w:type="spellEnd"/>
      <w:r>
        <w:rPr>
          <w:rFonts w:hint="cs"/>
          <w:rtl/>
        </w:rPr>
        <w:t xml:space="preserve"> </w:t>
      </w:r>
      <w:proofErr w:type="spellStart"/>
      <w:r>
        <w:rPr>
          <w:rFonts w:hint="cs"/>
          <w:rtl/>
        </w:rPr>
        <w:t>בב"מ</w:t>
      </w:r>
      <w:proofErr w:type="spellEnd"/>
      <w:r>
        <w:rPr>
          <w:rFonts w:hint="cs"/>
          <w:rtl/>
        </w:rPr>
        <w:t xml:space="preserve"> ט: </w:t>
      </w:r>
      <w:proofErr w:type="spellStart"/>
      <w:r>
        <w:rPr>
          <w:rFonts w:hint="cs"/>
          <w:rtl/>
        </w:rPr>
        <w:t>וברא"ש</w:t>
      </w:r>
      <w:proofErr w:type="spellEnd"/>
      <w:r>
        <w:rPr>
          <w:rFonts w:hint="cs"/>
          <w:rtl/>
        </w:rPr>
        <w:t>.</w:t>
      </w:r>
    </w:p>
    <w:p w14:paraId="4E756D2B" w14:textId="77777777" w:rsidR="00767DE6" w:rsidRDefault="003C6DD9" w:rsidP="00413CA7">
      <w:pPr>
        <w:rPr>
          <w:rtl/>
        </w:rPr>
      </w:pPr>
      <w:r>
        <w:rPr>
          <w:rtl/>
        </w:rPr>
        <w:t xml:space="preserve"> </w:t>
      </w:r>
      <w:bookmarkStart w:id="201" w:name="_Toc97018618"/>
    </w:p>
    <w:p w14:paraId="6B75C57A" w14:textId="77777777" w:rsidR="00767DE6" w:rsidRDefault="00767DE6" w:rsidP="00413CA7">
      <w:pPr>
        <w:rPr>
          <w:rtl/>
        </w:rPr>
      </w:pPr>
    </w:p>
    <w:p w14:paraId="676FD77D" w14:textId="77777777" w:rsidR="00767DE6" w:rsidRDefault="00767DE6" w:rsidP="00413CA7">
      <w:pPr>
        <w:rPr>
          <w:rtl/>
        </w:rPr>
      </w:pPr>
    </w:p>
    <w:p w14:paraId="5D17B548" w14:textId="77777777" w:rsidR="00767DE6" w:rsidRDefault="00767DE6" w:rsidP="00413CA7">
      <w:pPr>
        <w:rPr>
          <w:rtl/>
        </w:rPr>
      </w:pPr>
    </w:p>
    <w:p w14:paraId="1CDC86E6" w14:textId="77777777" w:rsidR="00767DE6" w:rsidRDefault="00767DE6" w:rsidP="00413CA7">
      <w:pPr>
        <w:rPr>
          <w:rtl/>
        </w:rPr>
      </w:pPr>
    </w:p>
    <w:p w14:paraId="713DB031" w14:textId="77777777" w:rsidR="00767DE6" w:rsidRDefault="00767DE6" w:rsidP="00413CA7">
      <w:pPr>
        <w:rPr>
          <w:rtl/>
        </w:rPr>
      </w:pPr>
    </w:p>
    <w:p w14:paraId="61DCF8E0" w14:textId="77777777" w:rsidR="00EB7DDA" w:rsidRDefault="00EB7DDA" w:rsidP="00413CA7">
      <w:pPr>
        <w:rPr>
          <w:rtl/>
        </w:rPr>
      </w:pPr>
    </w:p>
    <w:p w14:paraId="06901445" w14:textId="77777777" w:rsidR="00EB7DDA" w:rsidRDefault="00EB7DDA" w:rsidP="00413CA7">
      <w:pPr>
        <w:rPr>
          <w:rtl/>
        </w:rPr>
      </w:pPr>
    </w:p>
    <w:p w14:paraId="4E648D3D" w14:textId="77777777" w:rsidR="00EB7DDA" w:rsidRDefault="00EB7DDA" w:rsidP="00413CA7">
      <w:pPr>
        <w:rPr>
          <w:rtl/>
        </w:rPr>
      </w:pPr>
    </w:p>
    <w:p w14:paraId="32C1018D" w14:textId="77777777" w:rsidR="00EB7DDA" w:rsidRDefault="00EB7DDA" w:rsidP="00413CA7">
      <w:pPr>
        <w:rPr>
          <w:rtl/>
        </w:rPr>
      </w:pPr>
    </w:p>
    <w:p w14:paraId="1680570B" w14:textId="77777777" w:rsidR="00EB7DDA" w:rsidRDefault="00EB7DDA" w:rsidP="00413CA7">
      <w:pPr>
        <w:rPr>
          <w:rtl/>
        </w:rPr>
      </w:pPr>
    </w:p>
    <w:p w14:paraId="676D5664" w14:textId="77777777" w:rsidR="00EB7DDA" w:rsidRDefault="00EB7DDA" w:rsidP="00413CA7">
      <w:pPr>
        <w:rPr>
          <w:rtl/>
        </w:rPr>
      </w:pPr>
    </w:p>
    <w:p w14:paraId="2F7B0E13" w14:textId="77777777" w:rsidR="00EB7DDA" w:rsidRDefault="00EB7DDA" w:rsidP="00413CA7">
      <w:pPr>
        <w:rPr>
          <w:rtl/>
        </w:rPr>
      </w:pPr>
    </w:p>
    <w:p w14:paraId="57794FFA" w14:textId="77777777" w:rsidR="00EB7DDA" w:rsidRDefault="00EB7DDA" w:rsidP="00413CA7">
      <w:pPr>
        <w:rPr>
          <w:rtl/>
        </w:rPr>
      </w:pPr>
    </w:p>
    <w:p w14:paraId="27152B92" w14:textId="77777777" w:rsidR="00EB7DDA" w:rsidRDefault="00EB7DDA" w:rsidP="00413CA7">
      <w:pPr>
        <w:rPr>
          <w:rtl/>
        </w:rPr>
      </w:pPr>
    </w:p>
    <w:p w14:paraId="6DE2563F" w14:textId="77777777" w:rsidR="00EB7DDA" w:rsidRDefault="00EB7DDA" w:rsidP="00413CA7">
      <w:pPr>
        <w:rPr>
          <w:rtl/>
        </w:rPr>
      </w:pPr>
    </w:p>
    <w:p w14:paraId="38A6F9B8" w14:textId="77777777" w:rsidR="00767DE6" w:rsidRDefault="00767DE6" w:rsidP="00413CA7">
      <w:pPr>
        <w:rPr>
          <w:rtl/>
        </w:rPr>
      </w:pPr>
    </w:p>
    <w:p w14:paraId="346BCB6F" w14:textId="669D392A" w:rsidR="000A2653" w:rsidRDefault="000A2653" w:rsidP="00413CA7">
      <w:pPr>
        <w:pStyle w:val="1"/>
        <w:rPr>
          <w:rtl/>
        </w:rPr>
      </w:pPr>
      <w:bookmarkStart w:id="202" w:name="_Toc148885333"/>
      <w:r>
        <w:rPr>
          <w:rFonts w:hint="cs"/>
          <w:rtl/>
        </w:rPr>
        <w:lastRenderedPageBreak/>
        <w:t xml:space="preserve">סימן </w:t>
      </w:r>
      <w:proofErr w:type="spellStart"/>
      <w:r>
        <w:rPr>
          <w:rFonts w:hint="cs"/>
          <w:rtl/>
        </w:rPr>
        <w:t>רג</w:t>
      </w:r>
      <w:proofErr w:type="spellEnd"/>
      <w:r>
        <w:rPr>
          <w:rFonts w:hint="cs"/>
          <w:rtl/>
        </w:rPr>
        <w:t xml:space="preserve"> - </w:t>
      </w:r>
      <w:r>
        <w:rPr>
          <w:rtl/>
        </w:rPr>
        <w:t xml:space="preserve">כל </w:t>
      </w:r>
      <w:proofErr w:type="spellStart"/>
      <w:r>
        <w:rPr>
          <w:rtl/>
        </w:rPr>
        <w:t>מטלטלין</w:t>
      </w:r>
      <w:proofErr w:type="spellEnd"/>
      <w:r>
        <w:rPr>
          <w:rtl/>
        </w:rPr>
        <w:t xml:space="preserve"> </w:t>
      </w:r>
      <w:proofErr w:type="spellStart"/>
      <w:r>
        <w:rPr>
          <w:rtl/>
        </w:rPr>
        <w:t>נקנין</w:t>
      </w:r>
      <w:proofErr w:type="spellEnd"/>
      <w:r>
        <w:rPr>
          <w:rtl/>
        </w:rPr>
        <w:t xml:space="preserve"> בחליפין ומטבע אין נקנה בחליפין</w:t>
      </w:r>
      <w:bookmarkEnd w:id="202"/>
      <w:r>
        <w:rPr>
          <w:rtl/>
        </w:rPr>
        <w:t xml:space="preserve"> </w:t>
      </w:r>
    </w:p>
    <w:p w14:paraId="2A3A3BBC" w14:textId="77777777" w:rsidR="00767DE6" w:rsidRDefault="000A2653" w:rsidP="00DD1599">
      <w:pPr>
        <w:pStyle w:val="af7"/>
        <w:rPr>
          <w:rtl/>
        </w:rPr>
      </w:pPr>
      <w:bookmarkStart w:id="203" w:name="_Toc148885334"/>
      <w:r>
        <w:rPr>
          <w:rtl/>
        </w:rPr>
        <w:t>סעיף א</w:t>
      </w:r>
      <w:bookmarkEnd w:id="203"/>
    </w:p>
    <w:p w14:paraId="07F788D4" w14:textId="1A06905E" w:rsidR="000A2653" w:rsidRDefault="000A2653" w:rsidP="00413CA7">
      <w:pPr>
        <w:pStyle w:val="4"/>
        <w:rPr>
          <w:b/>
          <w:rtl/>
        </w:rPr>
      </w:pPr>
      <w:r>
        <w:rPr>
          <w:rtl/>
        </w:rPr>
        <w:t xml:space="preserve">כל </w:t>
      </w:r>
      <w:proofErr w:type="spellStart"/>
      <w:r>
        <w:rPr>
          <w:rtl/>
        </w:rPr>
        <w:t>המטלטלין</w:t>
      </w:r>
      <w:proofErr w:type="spellEnd"/>
      <w:r>
        <w:rPr>
          <w:rtl/>
        </w:rPr>
        <w:t xml:space="preserve"> קונים זה את זה בחליפין; אין צריך לומר אם אין המקנה מקפיד לידע שיווי החפץ שנוטל בחליפין, כעין </w:t>
      </w:r>
      <w:proofErr w:type="spellStart"/>
      <w:r>
        <w:rPr>
          <w:rtl/>
        </w:rPr>
        <w:t>שקונין</w:t>
      </w:r>
      <w:proofErr w:type="spellEnd"/>
      <w:r>
        <w:rPr>
          <w:rtl/>
        </w:rPr>
        <w:t xml:space="preserve"> בסודר, שזהו קנין גמור שמועיל לכל הדברים, בין קרקע בין מטלטל </w:t>
      </w:r>
      <w:r w:rsidRPr="00767DE6">
        <w:rPr>
          <w:b/>
          <w:rtl/>
        </w:rPr>
        <w:t>(חוץ משטרות ועיין לעיל סימן ס"ו)</w:t>
      </w:r>
      <w:r>
        <w:rPr>
          <w:rtl/>
        </w:rPr>
        <w:t xml:space="preserve">, בין בעלי חיים. ופירות נמי, אף על פי שאין </w:t>
      </w:r>
      <w:proofErr w:type="spellStart"/>
      <w:r>
        <w:rPr>
          <w:rtl/>
        </w:rPr>
        <w:t>קונין</w:t>
      </w:r>
      <w:proofErr w:type="spellEnd"/>
      <w:r>
        <w:rPr>
          <w:rtl/>
        </w:rPr>
        <w:t xml:space="preserve"> בהם נקנים בחליפין, חוץ ממטבע שאינו נקנה בחליפין ולא קונה. וכן דבר שאין בו ממש אין קנין מועיל בו, כגון שקנו ממנו שילך עם פלוני למקום פלוני, או שיחלקו חצר שביניהם </w:t>
      </w:r>
      <w:r w:rsidRPr="00767DE6">
        <w:rPr>
          <w:b/>
          <w:rtl/>
        </w:rPr>
        <w:t xml:space="preserve">(ועיין לעיל סי' קנ"ז סעיף ב') </w:t>
      </w:r>
      <w:r>
        <w:rPr>
          <w:rtl/>
        </w:rPr>
        <w:t xml:space="preserve">וכיוצא באלו, שהם קנין דברים ואין לו על מה לחול. </w:t>
      </w:r>
      <w:r w:rsidRPr="009F647B">
        <w:rPr>
          <w:bCs w:val="0"/>
          <w:rtl/>
        </w:rPr>
        <w:t xml:space="preserve">הגה: וטובת הנאה לאו ממון, ואינה נקנה בחליפין (הגהות </w:t>
      </w:r>
      <w:proofErr w:type="spellStart"/>
      <w:r w:rsidRPr="009F647B">
        <w:rPr>
          <w:bCs w:val="0"/>
          <w:rtl/>
        </w:rPr>
        <w:t>מיימוני</w:t>
      </w:r>
      <w:proofErr w:type="spellEnd"/>
      <w:r w:rsidRPr="009F647B">
        <w:rPr>
          <w:bCs w:val="0"/>
          <w:rtl/>
        </w:rPr>
        <w:t xml:space="preserve"> פ"ה </w:t>
      </w:r>
      <w:proofErr w:type="spellStart"/>
      <w:r w:rsidRPr="009F647B">
        <w:rPr>
          <w:bCs w:val="0"/>
          <w:rtl/>
        </w:rPr>
        <w:t>דמכירה</w:t>
      </w:r>
      <w:proofErr w:type="spellEnd"/>
      <w:r w:rsidRPr="009F647B">
        <w:rPr>
          <w:bCs w:val="0"/>
          <w:rtl/>
        </w:rPr>
        <w:t xml:space="preserve">). ועיין לקמן סימן רמ"ה, האומר: אתן דבר לפלוני, אי הוי קנין דברים. מי שקנו ממנו שיעשה שטר מחילה </w:t>
      </w:r>
      <w:proofErr w:type="spellStart"/>
      <w:r w:rsidRPr="009F647B">
        <w:rPr>
          <w:bCs w:val="0"/>
          <w:rtl/>
        </w:rPr>
        <w:t>לחבירו</w:t>
      </w:r>
      <w:proofErr w:type="spellEnd"/>
      <w:r w:rsidRPr="009F647B">
        <w:rPr>
          <w:bCs w:val="0"/>
          <w:rtl/>
        </w:rPr>
        <w:t xml:space="preserve">, הוי קנין דברים, </w:t>
      </w:r>
      <w:proofErr w:type="spellStart"/>
      <w:r w:rsidRPr="009F647B">
        <w:rPr>
          <w:bCs w:val="0"/>
          <w:rtl/>
        </w:rPr>
        <w:t>דשטר</w:t>
      </w:r>
      <w:proofErr w:type="spellEnd"/>
      <w:r w:rsidRPr="009F647B">
        <w:rPr>
          <w:bCs w:val="0"/>
          <w:rtl/>
        </w:rPr>
        <w:t xml:space="preserve"> מחילה אינו אלא סילוק בעלמא. אבל אי קנו ממנו להחזיר </w:t>
      </w:r>
      <w:proofErr w:type="spellStart"/>
      <w:r w:rsidRPr="009F647B">
        <w:rPr>
          <w:bCs w:val="0"/>
          <w:rtl/>
        </w:rPr>
        <w:t>לחבירו</w:t>
      </w:r>
      <w:proofErr w:type="spellEnd"/>
      <w:r w:rsidRPr="009F647B">
        <w:rPr>
          <w:bCs w:val="0"/>
          <w:rtl/>
        </w:rPr>
        <w:t xml:space="preserve"> כל זכיותיו שיש לו עליו, לא הוי קנין דברים (תשובת </w:t>
      </w:r>
      <w:proofErr w:type="spellStart"/>
      <w:r w:rsidRPr="009F647B">
        <w:rPr>
          <w:bCs w:val="0"/>
          <w:rtl/>
        </w:rPr>
        <w:t>רשב"א</w:t>
      </w:r>
      <w:proofErr w:type="spellEnd"/>
      <w:r w:rsidRPr="009F647B">
        <w:rPr>
          <w:bCs w:val="0"/>
          <w:rtl/>
        </w:rPr>
        <w:t xml:space="preserve"> אלף ל"ג).</w:t>
      </w:r>
      <w:r w:rsidRPr="00767DE6">
        <w:rPr>
          <w:b/>
          <w:rtl/>
        </w:rPr>
        <w:t xml:space="preserve"> </w:t>
      </w:r>
      <w:r>
        <w:rPr>
          <w:rtl/>
        </w:rPr>
        <w:t xml:space="preserve">אלא אפילו מקפיד לידע שיווי החפץ שנוטל, </w:t>
      </w:r>
      <w:proofErr w:type="spellStart"/>
      <w:r>
        <w:rPr>
          <w:rtl/>
        </w:rPr>
        <w:t>דהשתא</w:t>
      </w:r>
      <w:proofErr w:type="spellEnd"/>
      <w:r>
        <w:rPr>
          <w:rtl/>
        </w:rPr>
        <w:t xml:space="preserve"> דומה לדמים, אפילו הכי נקנה. כיצד, היה לזה פרה ולזה חמור, והעריכו אותם כמה </w:t>
      </w:r>
      <w:proofErr w:type="spellStart"/>
      <w:r>
        <w:rPr>
          <w:rtl/>
        </w:rPr>
        <w:t>שוה</w:t>
      </w:r>
      <w:proofErr w:type="spellEnd"/>
      <w:r>
        <w:rPr>
          <w:rtl/>
        </w:rPr>
        <w:t xml:space="preserve"> כל אחד מהם, והסכימו להחליפם זה בזה, כיון שמשך בעל הפרה את החמור, נקנית פרתו לבעל החמור בכל מקום שהיא, ואין שום אחד מהם יכול לחזור בו. </w:t>
      </w:r>
      <w:r w:rsidRPr="009F647B">
        <w:rPr>
          <w:bCs w:val="0"/>
          <w:rtl/>
        </w:rPr>
        <w:t xml:space="preserve">(וי"א דאם העריכו זה כנגד זה, </w:t>
      </w:r>
      <w:proofErr w:type="spellStart"/>
      <w:r w:rsidRPr="009F647B">
        <w:rPr>
          <w:bCs w:val="0"/>
          <w:rtl/>
        </w:rPr>
        <w:t>קונין</w:t>
      </w:r>
      <w:proofErr w:type="spellEnd"/>
      <w:r w:rsidRPr="009F647B">
        <w:rPr>
          <w:bCs w:val="0"/>
          <w:rtl/>
        </w:rPr>
        <w:t xml:space="preserve"> אף בפירות; ויש </w:t>
      </w:r>
      <w:proofErr w:type="spellStart"/>
      <w:r w:rsidRPr="009F647B">
        <w:rPr>
          <w:bCs w:val="0"/>
          <w:rtl/>
        </w:rPr>
        <w:t>חולקין</w:t>
      </w:r>
      <w:proofErr w:type="spellEnd"/>
      <w:r w:rsidRPr="009F647B">
        <w:rPr>
          <w:bCs w:val="0"/>
          <w:rtl/>
        </w:rPr>
        <w:t xml:space="preserve">. ועיין בב"י שתי הדעות). </w:t>
      </w:r>
    </w:p>
    <w:p w14:paraId="08DD2BB0" w14:textId="4FB401C5" w:rsidR="00767DE6" w:rsidRPr="00767DE6" w:rsidRDefault="00767DE6" w:rsidP="00413CA7">
      <w:pPr>
        <w:pStyle w:val="2"/>
        <w:rPr>
          <w:rtl/>
        </w:rPr>
      </w:pPr>
      <w:r>
        <w:rPr>
          <w:rFonts w:hint="cs"/>
          <w:rtl/>
        </w:rPr>
        <w:t>דין טובת הנאה בחליפין ואגב קרקע, בירושה וגנב</w:t>
      </w:r>
    </w:p>
    <w:p w14:paraId="1AE8A952" w14:textId="27F7D4E3" w:rsidR="00767DE6" w:rsidRDefault="00767DE6" w:rsidP="00413CA7">
      <w:pPr>
        <w:rPr>
          <w:rtl/>
        </w:rPr>
      </w:pPr>
      <w:proofErr w:type="spellStart"/>
      <w:r>
        <w:rPr>
          <w:rFonts w:hint="cs"/>
          <w:rtl/>
        </w:rPr>
        <w:t>הרמ"א</w:t>
      </w:r>
      <w:proofErr w:type="spellEnd"/>
      <w:r>
        <w:rPr>
          <w:rFonts w:hint="cs"/>
          <w:rtl/>
        </w:rPr>
        <w:t xml:space="preserve"> הביא בשם הגהות </w:t>
      </w:r>
      <w:proofErr w:type="spellStart"/>
      <w:r>
        <w:rPr>
          <w:rFonts w:hint="cs"/>
          <w:rtl/>
        </w:rPr>
        <w:t>מיימוני</w:t>
      </w:r>
      <w:proofErr w:type="spellEnd"/>
      <w:r>
        <w:rPr>
          <w:rFonts w:hint="cs"/>
          <w:rtl/>
        </w:rPr>
        <w:t xml:space="preserve"> שטובת הנאה אינה ממון ואינה נקנה בחליפין. </w:t>
      </w:r>
    </w:p>
    <w:p w14:paraId="69AED424" w14:textId="46750BEB" w:rsidR="00767DE6" w:rsidRDefault="00767DE6" w:rsidP="00413CA7">
      <w:pPr>
        <w:rPr>
          <w:rtl/>
        </w:rPr>
      </w:pPr>
      <w:proofErr w:type="spellStart"/>
      <w:r>
        <w:rPr>
          <w:rFonts w:hint="cs"/>
          <w:rtl/>
        </w:rPr>
        <w:t>בב"מ</w:t>
      </w:r>
      <w:proofErr w:type="spellEnd"/>
      <w:r>
        <w:rPr>
          <w:rFonts w:hint="cs"/>
          <w:rtl/>
        </w:rPr>
        <w:t xml:space="preserve"> יא גבי </w:t>
      </w:r>
      <w:proofErr w:type="spellStart"/>
      <w:r>
        <w:rPr>
          <w:rFonts w:hint="cs"/>
          <w:rtl/>
        </w:rPr>
        <w:t>הסוגיא</w:t>
      </w:r>
      <w:proofErr w:type="spellEnd"/>
      <w:r>
        <w:rPr>
          <w:rFonts w:hint="cs"/>
          <w:rtl/>
        </w:rPr>
        <w:t xml:space="preserve"> דרבן גמליאל וזקנים, שם </w:t>
      </w:r>
      <w:proofErr w:type="spellStart"/>
      <w:r>
        <w:rPr>
          <w:rFonts w:hint="cs"/>
          <w:rtl/>
        </w:rPr>
        <w:t>עולא</w:t>
      </w:r>
      <w:proofErr w:type="spellEnd"/>
      <w:r>
        <w:rPr>
          <w:rFonts w:hint="cs"/>
          <w:rtl/>
        </w:rPr>
        <w:t xml:space="preserve"> אומר שבחצר שאינה משתמרת צריך לעמוד בצידה כדי שהחצר תקנה. </w:t>
      </w:r>
      <w:proofErr w:type="spellStart"/>
      <w:r>
        <w:rPr>
          <w:rFonts w:hint="cs"/>
          <w:rtl/>
        </w:rPr>
        <w:t>והגמ</w:t>
      </w:r>
      <w:proofErr w:type="spellEnd"/>
      <w:r>
        <w:rPr>
          <w:rFonts w:hint="cs"/>
          <w:rtl/>
        </w:rPr>
        <w:t xml:space="preserve">' </w:t>
      </w:r>
      <w:proofErr w:type="spellStart"/>
      <w:r>
        <w:rPr>
          <w:rFonts w:hint="cs"/>
          <w:rtl/>
        </w:rPr>
        <w:t>הק</w:t>
      </w:r>
      <w:proofErr w:type="spellEnd"/>
      <w:r>
        <w:rPr>
          <w:rFonts w:hint="cs"/>
          <w:rtl/>
        </w:rPr>
        <w:t xml:space="preserve">' ע"ז ממעשה </w:t>
      </w:r>
      <w:proofErr w:type="spellStart"/>
      <w:r>
        <w:rPr>
          <w:rFonts w:hint="cs"/>
          <w:rtl/>
        </w:rPr>
        <w:t>דר"ג</w:t>
      </w:r>
      <w:proofErr w:type="spellEnd"/>
      <w:r>
        <w:rPr>
          <w:rFonts w:hint="cs"/>
          <w:rtl/>
        </w:rPr>
        <w:t xml:space="preserve"> שרואים </w:t>
      </w:r>
      <w:proofErr w:type="spellStart"/>
      <w:r>
        <w:rPr>
          <w:rFonts w:hint="cs"/>
          <w:rtl/>
        </w:rPr>
        <w:t>שא"צ</w:t>
      </w:r>
      <w:proofErr w:type="spellEnd"/>
      <w:r>
        <w:rPr>
          <w:rFonts w:hint="cs"/>
          <w:rtl/>
        </w:rPr>
        <w:t xml:space="preserve"> לעמוד בצד החצר? ויש בזה ב' </w:t>
      </w:r>
      <w:proofErr w:type="spellStart"/>
      <w:r>
        <w:rPr>
          <w:rFonts w:hint="cs"/>
          <w:rtl/>
        </w:rPr>
        <w:t>תי</w:t>
      </w:r>
      <w:proofErr w:type="spellEnd"/>
      <w:r>
        <w:rPr>
          <w:rFonts w:hint="cs"/>
          <w:rtl/>
        </w:rPr>
        <w:t>', ה</w:t>
      </w:r>
      <w:r w:rsidRPr="00973AE8">
        <w:rPr>
          <w:rFonts w:hint="cs"/>
          <w:b/>
          <w:bCs/>
          <w:rtl/>
        </w:rPr>
        <w:t>תירוץ</w:t>
      </w:r>
      <w:r w:rsidR="00973AE8" w:rsidRPr="00973AE8">
        <w:rPr>
          <w:rFonts w:hint="cs"/>
          <w:b/>
          <w:bCs/>
          <w:rtl/>
        </w:rPr>
        <w:t xml:space="preserve"> הראשון </w:t>
      </w:r>
      <w:r w:rsidR="00973AE8">
        <w:rPr>
          <w:rFonts w:hint="cs"/>
          <w:rtl/>
        </w:rPr>
        <w:t xml:space="preserve">של </w:t>
      </w:r>
      <w:proofErr w:type="spellStart"/>
      <w:r w:rsidR="00973AE8">
        <w:rPr>
          <w:rFonts w:hint="cs"/>
          <w:rtl/>
        </w:rPr>
        <w:t>הגמ</w:t>
      </w:r>
      <w:proofErr w:type="spellEnd"/>
      <w:r w:rsidR="00973AE8">
        <w:rPr>
          <w:rFonts w:hint="cs"/>
          <w:rtl/>
        </w:rPr>
        <w:t xml:space="preserve">' הוא שר"ג הקנה להם </w:t>
      </w:r>
      <w:proofErr w:type="spellStart"/>
      <w:r w:rsidR="00973AE8">
        <w:rPr>
          <w:rFonts w:hint="cs"/>
          <w:rtl/>
        </w:rPr>
        <w:t>מטלטלין</w:t>
      </w:r>
      <w:proofErr w:type="spellEnd"/>
      <w:r w:rsidR="00973AE8">
        <w:rPr>
          <w:rFonts w:hint="cs"/>
          <w:rtl/>
        </w:rPr>
        <w:t xml:space="preserve"> אגב קרקע. ועל תירוץ זה </w:t>
      </w:r>
      <w:proofErr w:type="spellStart"/>
      <w:r w:rsidR="00973AE8">
        <w:rPr>
          <w:rFonts w:hint="cs"/>
          <w:rtl/>
        </w:rPr>
        <w:t>הגמ</w:t>
      </w:r>
      <w:proofErr w:type="spellEnd"/>
      <w:r w:rsidR="00973AE8">
        <w:rPr>
          <w:rFonts w:hint="cs"/>
          <w:rtl/>
        </w:rPr>
        <w:t xml:space="preserve">' מק' וכי לא היה לו סודר להקנות על ידו? </w:t>
      </w:r>
      <w:proofErr w:type="spellStart"/>
      <w:r w:rsidR="00973AE8">
        <w:rPr>
          <w:rFonts w:hint="cs"/>
          <w:rtl/>
        </w:rPr>
        <w:t>א"ו</w:t>
      </w:r>
      <w:proofErr w:type="spellEnd"/>
      <w:r w:rsidR="00973AE8">
        <w:rPr>
          <w:rFonts w:hint="cs"/>
          <w:rtl/>
        </w:rPr>
        <w:t xml:space="preserve"> טובת הנאה אינה ממון לקנות בחליפין ומשום כך גם אינה ממון לקנות אגב קרקע! ודוחה </w:t>
      </w:r>
      <w:proofErr w:type="spellStart"/>
      <w:r w:rsidR="00973AE8">
        <w:rPr>
          <w:rFonts w:hint="cs"/>
          <w:rtl/>
        </w:rPr>
        <w:t>הגמ</w:t>
      </w:r>
      <w:proofErr w:type="spellEnd"/>
      <w:r w:rsidR="00973AE8">
        <w:rPr>
          <w:rFonts w:hint="cs"/>
          <w:rtl/>
        </w:rPr>
        <w:t xml:space="preserve">' באמת עשה אגב, ומדוע לא עשה ע"י חליפין כיון שבמתנות כהונה 'נתינה' כתיב בהו וחליפין זה דרך מקח וממכר. ואגב זה דרך נתינה. </w:t>
      </w:r>
      <w:r w:rsidR="00973AE8" w:rsidRPr="00973AE8">
        <w:rPr>
          <w:rFonts w:hint="cs"/>
          <w:b/>
          <w:bCs/>
          <w:rtl/>
        </w:rPr>
        <w:t>תירוץ נוסף</w:t>
      </w:r>
      <w:r w:rsidR="00973AE8">
        <w:rPr>
          <w:rFonts w:hint="cs"/>
          <w:rtl/>
        </w:rPr>
        <w:t xml:space="preserve"> של רב </w:t>
      </w:r>
      <w:proofErr w:type="spellStart"/>
      <w:r w:rsidR="00973AE8">
        <w:rPr>
          <w:rFonts w:hint="cs"/>
          <w:rtl/>
        </w:rPr>
        <w:t>פפא</w:t>
      </w:r>
      <w:proofErr w:type="spellEnd"/>
      <w:r w:rsidR="00973AE8">
        <w:rPr>
          <w:rFonts w:hint="cs"/>
          <w:rtl/>
        </w:rPr>
        <w:t xml:space="preserve"> הוא שר"ג הקנה להם ע"י דעת אחרת מקנה וכשיש דעת אחרת מקנה א"צ לעמוד בצד החצר.</w:t>
      </w:r>
    </w:p>
    <w:p w14:paraId="135710BD" w14:textId="7705F4CD" w:rsidR="00973AE8" w:rsidRDefault="00973AE8" w:rsidP="00413CA7">
      <w:pPr>
        <w:rPr>
          <w:rtl/>
        </w:rPr>
      </w:pPr>
      <w:r>
        <w:rPr>
          <w:rFonts w:hint="cs"/>
          <w:rtl/>
        </w:rPr>
        <w:t xml:space="preserve">אומר </w:t>
      </w:r>
      <w:r w:rsidRPr="00844020">
        <w:rPr>
          <w:rFonts w:hint="cs"/>
          <w:b/>
          <w:bCs/>
          <w:rtl/>
        </w:rPr>
        <w:t>הגהת מימוני</w:t>
      </w:r>
      <w:r>
        <w:rPr>
          <w:rFonts w:hint="cs"/>
          <w:rtl/>
        </w:rPr>
        <w:t xml:space="preserve"> </w:t>
      </w:r>
      <w:proofErr w:type="spellStart"/>
      <w:r>
        <w:rPr>
          <w:rFonts w:hint="cs"/>
          <w:rtl/>
        </w:rPr>
        <w:t>קימא</w:t>
      </w:r>
      <w:proofErr w:type="spellEnd"/>
      <w:r>
        <w:rPr>
          <w:rFonts w:hint="cs"/>
          <w:rtl/>
        </w:rPr>
        <w:t xml:space="preserve"> לן כתי' ר"פ ולא כתירוץ הראשון, ומדוע לא </w:t>
      </w:r>
      <w:proofErr w:type="spellStart"/>
      <w:r>
        <w:rPr>
          <w:rFonts w:hint="cs"/>
          <w:rtl/>
        </w:rPr>
        <w:t>ס"ל</w:t>
      </w:r>
      <w:proofErr w:type="spellEnd"/>
      <w:r>
        <w:rPr>
          <w:rFonts w:hint="cs"/>
          <w:rtl/>
        </w:rPr>
        <w:t xml:space="preserve"> כתי' קמא מפני שטובת הנאה אינה ממון לקנות בחליפין </w:t>
      </w:r>
      <w:proofErr w:type="spellStart"/>
      <w:r>
        <w:rPr>
          <w:rFonts w:hint="cs"/>
          <w:rtl/>
        </w:rPr>
        <w:t>ואג"ק</w:t>
      </w:r>
      <w:proofErr w:type="spellEnd"/>
      <w:r>
        <w:rPr>
          <w:rFonts w:hint="cs"/>
          <w:rtl/>
        </w:rPr>
        <w:t xml:space="preserve"> [ולא </w:t>
      </w:r>
      <w:proofErr w:type="spellStart"/>
      <w:r>
        <w:rPr>
          <w:rFonts w:hint="cs"/>
          <w:rtl/>
        </w:rPr>
        <w:t>ס"ל</w:t>
      </w:r>
      <w:proofErr w:type="spellEnd"/>
      <w:r>
        <w:rPr>
          <w:rFonts w:hint="cs"/>
          <w:rtl/>
        </w:rPr>
        <w:t xml:space="preserve"> כדחיית </w:t>
      </w:r>
      <w:proofErr w:type="spellStart"/>
      <w:r>
        <w:rPr>
          <w:rFonts w:hint="cs"/>
          <w:rtl/>
        </w:rPr>
        <w:t>הגמ</w:t>
      </w:r>
      <w:proofErr w:type="spellEnd"/>
      <w:r>
        <w:rPr>
          <w:rFonts w:hint="cs"/>
          <w:rtl/>
        </w:rPr>
        <w:t xml:space="preserve">']. וכך </w:t>
      </w:r>
      <w:proofErr w:type="spellStart"/>
      <w:r>
        <w:rPr>
          <w:rFonts w:hint="cs"/>
          <w:rtl/>
        </w:rPr>
        <w:t>ס"ל</w:t>
      </w:r>
      <w:proofErr w:type="spellEnd"/>
      <w:r>
        <w:rPr>
          <w:rFonts w:hint="cs"/>
          <w:rtl/>
        </w:rPr>
        <w:t xml:space="preserve"> </w:t>
      </w:r>
      <w:proofErr w:type="spellStart"/>
      <w:r>
        <w:rPr>
          <w:rFonts w:hint="cs"/>
          <w:rtl/>
        </w:rPr>
        <w:t>לרמ"א</w:t>
      </w:r>
      <w:proofErr w:type="spellEnd"/>
      <w:r>
        <w:rPr>
          <w:rFonts w:hint="cs"/>
          <w:rtl/>
        </w:rPr>
        <w:t xml:space="preserve"> כאן.</w:t>
      </w:r>
    </w:p>
    <w:p w14:paraId="34ED617A" w14:textId="0ED78F11" w:rsidR="00844020" w:rsidRDefault="00973AE8" w:rsidP="00413CA7">
      <w:pPr>
        <w:rPr>
          <w:rtl/>
        </w:rPr>
      </w:pPr>
      <w:proofErr w:type="spellStart"/>
      <w:r>
        <w:rPr>
          <w:rFonts w:hint="cs"/>
          <w:rtl/>
        </w:rPr>
        <w:t>ה</w:t>
      </w:r>
      <w:r w:rsidRPr="00844020">
        <w:rPr>
          <w:rFonts w:hint="cs"/>
          <w:b/>
          <w:bCs/>
          <w:rtl/>
        </w:rPr>
        <w:t>ש"ך</w:t>
      </w:r>
      <w:proofErr w:type="spellEnd"/>
      <w:r w:rsidRPr="00844020">
        <w:rPr>
          <w:rFonts w:hint="cs"/>
          <w:b/>
          <w:bCs/>
          <w:rtl/>
        </w:rPr>
        <w:t xml:space="preserve"> </w:t>
      </w:r>
      <w:r w:rsidR="00844020">
        <w:rPr>
          <w:rFonts w:hint="cs"/>
          <w:rtl/>
        </w:rPr>
        <w:t>(</w:t>
      </w:r>
      <w:proofErr w:type="spellStart"/>
      <w:r w:rsidR="00844020">
        <w:rPr>
          <w:rFonts w:hint="cs"/>
          <w:rtl/>
        </w:rPr>
        <w:t>סק"א</w:t>
      </w:r>
      <w:proofErr w:type="spellEnd"/>
      <w:r w:rsidR="00844020">
        <w:rPr>
          <w:rFonts w:hint="cs"/>
          <w:rtl/>
        </w:rPr>
        <w:t xml:space="preserve">) </w:t>
      </w:r>
      <w:r>
        <w:rPr>
          <w:rFonts w:hint="cs"/>
          <w:rtl/>
        </w:rPr>
        <w:t xml:space="preserve">מק' </w:t>
      </w:r>
      <w:proofErr w:type="spellStart"/>
      <w:r>
        <w:rPr>
          <w:rFonts w:hint="cs"/>
          <w:rtl/>
        </w:rPr>
        <w:t>שסתמא</w:t>
      </w:r>
      <w:proofErr w:type="spellEnd"/>
      <w:r>
        <w:rPr>
          <w:rFonts w:hint="cs"/>
          <w:rtl/>
        </w:rPr>
        <w:t xml:space="preserve"> </w:t>
      </w:r>
      <w:proofErr w:type="spellStart"/>
      <w:r>
        <w:rPr>
          <w:rFonts w:hint="cs"/>
          <w:rtl/>
        </w:rPr>
        <w:t>דגמ</w:t>
      </w:r>
      <w:proofErr w:type="spellEnd"/>
      <w:r>
        <w:rPr>
          <w:rFonts w:hint="cs"/>
          <w:rtl/>
        </w:rPr>
        <w:t xml:space="preserve">' </w:t>
      </w:r>
      <w:proofErr w:type="spellStart"/>
      <w:r>
        <w:rPr>
          <w:rFonts w:hint="cs"/>
          <w:rtl/>
        </w:rPr>
        <w:t>דקידושין</w:t>
      </w:r>
      <w:proofErr w:type="spellEnd"/>
      <w:r>
        <w:rPr>
          <w:rFonts w:hint="cs"/>
          <w:rtl/>
        </w:rPr>
        <w:t xml:space="preserve"> (</w:t>
      </w:r>
      <w:proofErr w:type="spellStart"/>
      <w:r>
        <w:rPr>
          <w:rFonts w:hint="cs"/>
          <w:rtl/>
        </w:rPr>
        <w:t>כז</w:t>
      </w:r>
      <w:proofErr w:type="spellEnd"/>
      <w:r>
        <w:rPr>
          <w:rFonts w:hint="cs"/>
          <w:rtl/>
        </w:rPr>
        <w:t xml:space="preserve">.) מבואר </w:t>
      </w:r>
      <w:proofErr w:type="spellStart"/>
      <w:r>
        <w:rPr>
          <w:rFonts w:hint="cs"/>
          <w:rtl/>
        </w:rPr>
        <w:t>דס"ל</w:t>
      </w:r>
      <w:proofErr w:type="spellEnd"/>
      <w:r>
        <w:rPr>
          <w:rFonts w:hint="cs"/>
          <w:rtl/>
        </w:rPr>
        <w:t xml:space="preserve"> </w:t>
      </w:r>
      <w:proofErr w:type="spellStart"/>
      <w:r>
        <w:rPr>
          <w:rFonts w:hint="cs"/>
          <w:rtl/>
        </w:rPr>
        <w:t>כתירוצא</w:t>
      </w:r>
      <w:proofErr w:type="spellEnd"/>
      <w:r>
        <w:rPr>
          <w:rFonts w:hint="cs"/>
          <w:rtl/>
        </w:rPr>
        <w:t xml:space="preserve"> קמא, </w:t>
      </w:r>
      <w:proofErr w:type="spellStart"/>
      <w:r>
        <w:rPr>
          <w:rFonts w:hint="cs"/>
          <w:rtl/>
        </w:rPr>
        <w:t>דשם</w:t>
      </w:r>
      <w:proofErr w:type="spellEnd"/>
      <w:r>
        <w:rPr>
          <w:rFonts w:hint="cs"/>
          <w:rtl/>
        </w:rPr>
        <w:t xml:space="preserve"> כל </w:t>
      </w:r>
      <w:proofErr w:type="spellStart"/>
      <w:r>
        <w:rPr>
          <w:rFonts w:hint="cs"/>
          <w:rtl/>
        </w:rPr>
        <w:t>הסוגיא</w:t>
      </w:r>
      <w:proofErr w:type="spellEnd"/>
      <w:r>
        <w:rPr>
          <w:rFonts w:hint="cs"/>
          <w:rtl/>
        </w:rPr>
        <w:t xml:space="preserve"> מדברת על דין אגב, ו</w:t>
      </w:r>
      <w:r w:rsidR="00195BF9">
        <w:rPr>
          <w:rFonts w:hint="cs"/>
          <w:rtl/>
        </w:rPr>
        <w:t xml:space="preserve">אומרת </w:t>
      </w:r>
      <w:proofErr w:type="spellStart"/>
      <w:r w:rsidR="00195BF9">
        <w:rPr>
          <w:rFonts w:hint="cs"/>
          <w:rtl/>
        </w:rPr>
        <w:t>הגמ</w:t>
      </w:r>
      <w:proofErr w:type="spellEnd"/>
      <w:r w:rsidR="00195BF9">
        <w:rPr>
          <w:rFonts w:hint="cs"/>
          <w:rtl/>
        </w:rPr>
        <w:t xml:space="preserve">' שכשהוא מוכר קרקע או משכיר ואת </w:t>
      </w:r>
      <w:proofErr w:type="spellStart"/>
      <w:r w:rsidR="00195BF9">
        <w:rPr>
          <w:rFonts w:hint="cs"/>
          <w:rtl/>
        </w:rPr>
        <w:t>המטלטלין</w:t>
      </w:r>
      <w:proofErr w:type="spellEnd"/>
      <w:r w:rsidR="00195BF9">
        <w:rPr>
          <w:rFonts w:hint="cs"/>
          <w:rtl/>
        </w:rPr>
        <w:t xml:space="preserve"> נותן במתנה זה אפשרי ומוכחים כן מר"ג, רואים </w:t>
      </w:r>
      <w:proofErr w:type="spellStart"/>
      <w:r w:rsidR="00195BF9">
        <w:rPr>
          <w:rFonts w:hint="cs"/>
          <w:rtl/>
        </w:rPr>
        <w:t>שקימא</w:t>
      </w:r>
      <w:proofErr w:type="spellEnd"/>
      <w:r w:rsidR="00195BF9">
        <w:rPr>
          <w:rFonts w:hint="cs"/>
          <w:rtl/>
        </w:rPr>
        <w:t xml:space="preserve"> לן כתי' א'?</w:t>
      </w:r>
      <w:r w:rsidR="00844020">
        <w:rPr>
          <w:rFonts w:hint="cs"/>
          <w:rtl/>
        </w:rPr>
        <w:t xml:space="preserve"> ולכן אומר </w:t>
      </w:r>
      <w:proofErr w:type="spellStart"/>
      <w:r w:rsidR="00844020">
        <w:rPr>
          <w:rFonts w:hint="cs"/>
          <w:rtl/>
        </w:rPr>
        <w:t>הש"ך</w:t>
      </w:r>
      <w:proofErr w:type="spellEnd"/>
      <w:r w:rsidR="00844020">
        <w:rPr>
          <w:rFonts w:hint="cs"/>
          <w:rtl/>
        </w:rPr>
        <w:t xml:space="preserve"> שאף שבדרך כלל </w:t>
      </w:r>
      <w:proofErr w:type="spellStart"/>
      <w:r w:rsidR="00844020">
        <w:rPr>
          <w:rFonts w:hint="cs"/>
          <w:rtl/>
        </w:rPr>
        <w:t>אמרינן</w:t>
      </w:r>
      <w:proofErr w:type="spellEnd"/>
      <w:r w:rsidR="00844020">
        <w:rPr>
          <w:rFonts w:hint="cs"/>
          <w:rtl/>
        </w:rPr>
        <w:t xml:space="preserve"> שטובת הנאה אינה ממון וכמו שכתב לקמן בהי' גניבה (סי' </w:t>
      </w:r>
      <w:proofErr w:type="spellStart"/>
      <w:r w:rsidR="00844020">
        <w:rPr>
          <w:rFonts w:hint="cs"/>
          <w:rtl/>
        </w:rPr>
        <w:t>שנ</w:t>
      </w:r>
      <w:proofErr w:type="spellEnd"/>
      <w:r w:rsidR="00844020">
        <w:rPr>
          <w:rFonts w:hint="cs"/>
          <w:rtl/>
        </w:rPr>
        <w:t xml:space="preserve">) להוכיח שדעת הרמב"ם שטובת הנאה אינה ממון היא עיקר, </w:t>
      </w:r>
      <w:proofErr w:type="spellStart"/>
      <w:r w:rsidR="00844020">
        <w:rPr>
          <w:rFonts w:hint="cs"/>
          <w:rtl/>
        </w:rPr>
        <w:t>אפ"ה</w:t>
      </w:r>
      <w:proofErr w:type="spellEnd"/>
      <w:r w:rsidR="00844020">
        <w:rPr>
          <w:rFonts w:hint="cs"/>
          <w:rtl/>
        </w:rPr>
        <w:t xml:space="preserve"> גבי חליפין ואגב קרקע טובת הנאה היא ממון חוץ ממתנות כהונה שלא מועיל חליפין כיון שכתיב בהו לשון 'נתינה' אבל בעלמא בחליפין טובת הנאה היא ממון, וזה שלא כדעת </w:t>
      </w:r>
      <w:proofErr w:type="spellStart"/>
      <w:r w:rsidR="00844020">
        <w:rPr>
          <w:rFonts w:hint="cs"/>
          <w:rtl/>
        </w:rPr>
        <w:t>הרמ"א</w:t>
      </w:r>
      <w:proofErr w:type="spellEnd"/>
      <w:r w:rsidR="00844020">
        <w:rPr>
          <w:rFonts w:hint="cs"/>
          <w:rtl/>
        </w:rPr>
        <w:t xml:space="preserve"> כאן </w:t>
      </w:r>
      <w:proofErr w:type="spellStart"/>
      <w:r w:rsidR="00844020">
        <w:rPr>
          <w:rFonts w:hint="cs"/>
          <w:rtl/>
        </w:rPr>
        <w:t>דס"ל</w:t>
      </w:r>
      <w:proofErr w:type="spellEnd"/>
      <w:r w:rsidR="00844020">
        <w:rPr>
          <w:rFonts w:hint="cs"/>
          <w:rtl/>
        </w:rPr>
        <w:t xml:space="preserve"> שטובת הנאה אינה ממון לקנות בחליפין.</w:t>
      </w:r>
    </w:p>
    <w:p w14:paraId="6E548230" w14:textId="6AB12CC2" w:rsidR="00844020" w:rsidRDefault="00844020" w:rsidP="00413CA7">
      <w:pPr>
        <w:rPr>
          <w:rtl/>
        </w:rPr>
      </w:pPr>
      <w:r>
        <w:rPr>
          <w:rFonts w:hint="cs"/>
          <w:rtl/>
        </w:rPr>
        <w:lastRenderedPageBreak/>
        <w:t>וב</w:t>
      </w:r>
      <w:r>
        <w:rPr>
          <w:rFonts w:hint="cs"/>
          <w:b/>
          <w:bCs/>
          <w:rtl/>
        </w:rPr>
        <w:t xml:space="preserve">קצות </w:t>
      </w:r>
      <w:r>
        <w:rPr>
          <w:rFonts w:hint="cs"/>
          <w:rtl/>
        </w:rPr>
        <w:t>(</w:t>
      </w:r>
      <w:proofErr w:type="spellStart"/>
      <w:r>
        <w:rPr>
          <w:rFonts w:hint="cs"/>
          <w:rtl/>
        </w:rPr>
        <w:t>סק"א</w:t>
      </w:r>
      <w:proofErr w:type="spellEnd"/>
      <w:r>
        <w:rPr>
          <w:rFonts w:hint="cs"/>
          <w:rtl/>
        </w:rPr>
        <w:t xml:space="preserve">) </w:t>
      </w:r>
      <w:proofErr w:type="spellStart"/>
      <w:r>
        <w:rPr>
          <w:rFonts w:hint="cs"/>
          <w:rtl/>
        </w:rPr>
        <w:t>הק</w:t>
      </w:r>
      <w:proofErr w:type="spellEnd"/>
      <w:r>
        <w:rPr>
          <w:rFonts w:hint="cs"/>
          <w:rtl/>
        </w:rPr>
        <w:t xml:space="preserve">' על </w:t>
      </w:r>
      <w:proofErr w:type="spellStart"/>
      <w:r>
        <w:rPr>
          <w:rFonts w:hint="cs"/>
          <w:rtl/>
        </w:rPr>
        <w:t>הש"ך</w:t>
      </w:r>
      <w:proofErr w:type="spellEnd"/>
      <w:r>
        <w:rPr>
          <w:rFonts w:hint="cs"/>
          <w:rtl/>
        </w:rPr>
        <w:t xml:space="preserve"> שהרי בסי' רע"ו (ס"ו) מבואר שטובת הנאה אינו יכול להוריש </w:t>
      </w:r>
      <w:proofErr w:type="spellStart"/>
      <w:r>
        <w:rPr>
          <w:rFonts w:hint="cs"/>
          <w:rtl/>
        </w:rPr>
        <w:t>והש"ך</w:t>
      </w:r>
      <w:proofErr w:type="spellEnd"/>
      <w:r>
        <w:rPr>
          <w:rFonts w:hint="cs"/>
          <w:rtl/>
        </w:rPr>
        <w:t xml:space="preserve"> עצמו (</w:t>
      </w:r>
      <w:proofErr w:type="spellStart"/>
      <w:r>
        <w:rPr>
          <w:rFonts w:hint="cs"/>
          <w:rtl/>
        </w:rPr>
        <w:t>סק"ד</w:t>
      </w:r>
      <w:proofErr w:type="spellEnd"/>
      <w:r>
        <w:rPr>
          <w:rFonts w:hint="cs"/>
          <w:rtl/>
        </w:rPr>
        <w:t xml:space="preserve">) מסכים לזה שם, וא"כ כיון שאינו יכול להוריש א"כ כ"ש שאינו יכול להקנות שהרי יותר קשה להקנות מלהוריש, וא"כ איך פסק כאן </w:t>
      </w:r>
      <w:proofErr w:type="spellStart"/>
      <w:r>
        <w:rPr>
          <w:rFonts w:hint="cs"/>
          <w:rtl/>
        </w:rPr>
        <w:t>הש"ך</w:t>
      </w:r>
      <w:proofErr w:type="spellEnd"/>
      <w:r>
        <w:rPr>
          <w:rFonts w:hint="cs"/>
          <w:rtl/>
        </w:rPr>
        <w:t xml:space="preserve"> שיכול להקנות </w:t>
      </w:r>
      <w:proofErr w:type="spellStart"/>
      <w:r>
        <w:rPr>
          <w:rFonts w:hint="cs"/>
          <w:rtl/>
        </w:rPr>
        <w:t>טוה"נ</w:t>
      </w:r>
      <w:proofErr w:type="spellEnd"/>
      <w:r>
        <w:rPr>
          <w:rFonts w:hint="cs"/>
          <w:rtl/>
        </w:rPr>
        <w:t xml:space="preserve"> בחליפין </w:t>
      </w:r>
      <w:proofErr w:type="spellStart"/>
      <w:r>
        <w:rPr>
          <w:rFonts w:hint="cs"/>
          <w:rtl/>
        </w:rPr>
        <w:t>ואג"ק</w:t>
      </w:r>
      <w:proofErr w:type="spellEnd"/>
      <w:r>
        <w:rPr>
          <w:rFonts w:hint="cs"/>
          <w:rtl/>
        </w:rPr>
        <w:t>?</w:t>
      </w:r>
    </w:p>
    <w:p w14:paraId="2A0EF2CF" w14:textId="67EEBC05" w:rsidR="00844020" w:rsidRDefault="00844020" w:rsidP="00413CA7">
      <w:pPr>
        <w:rPr>
          <w:rtl/>
        </w:rPr>
      </w:pPr>
      <w:r>
        <w:rPr>
          <w:rFonts w:hint="cs"/>
          <w:rtl/>
        </w:rPr>
        <w:t>ה</w:t>
      </w:r>
      <w:r>
        <w:rPr>
          <w:rFonts w:hint="cs"/>
          <w:b/>
          <w:bCs/>
          <w:rtl/>
        </w:rPr>
        <w:t xml:space="preserve">נתיבות </w:t>
      </w:r>
      <w:r w:rsidR="005B57DC">
        <w:rPr>
          <w:rFonts w:hint="cs"/>
          <w:rtl/>
        </w:rPr>
        <w:t xml:space="preserve">אומר שקו' </w:t>
      </w:r>
      <w:proofErr w:type="spellStart"/>
      <w:r w:rsidR="005B57DC">
        <w:rPr>
          <w:rFonts w:hint="cs"/>
          <w:rtl/>
        </w:rPr>
        <w:t>הש"ך</w:t>
      </w:r>
      <w:proofErr w:type="spellEnd"/>
      <w:r w:rsidR="005B57DC">
        <w:rPr>
          <w:rFonts w:hint="cs"/>
          <w:rtl/>
        </w:rPr>
        <w:t xml:space="preserve"> אינה קשה כיון שכל ההוכחה של </w:t>
      </w:r>
      <w:proofErr w:type="spellStart"/>
      <w:r w:rsidR="005B57DC">
        <w:rPr>
          <w:rFonts w:hint="cs"/>
          <w:rtl/>
        </w:rPr>
        <w:t>הגמ</w:t>
      </w:r>
      <w:proofErr w:type="spellEnd"/>
      <w:r w:rsidR="005B57DC">
        <w:rPr>
          <w:rFonts w:hint="cs"/>
          <w:rtl/>
        </w:rPr>
        <w:t xml:space="preserve">' בקידושין זה מדין מעשר עני שהקנה ר"ג </w:t>
      </w:r>
      <w:proofErr w:type="spellStart"/>
      <w:r w:rsidR="005B57DC">
        <w:rPr>
          <w:rFonts w:hint="cs"/>
          <w:rtl/>
        </w:rPr>
        <w:t>לר"ע</w:t>
      </w:r>
      <w:proofErr w:type="spellEnd"/>
      <w:r w:rsidR="005B57DC">
        <w:rPr>
          <w:rFonts w:hint="cs"/>
          <w:rtl/>
        </w:rPr>
        <w:t xml:space="preserve">, </w:t>
      </w:r>
      <w:proofErr w:type="spellStart"/>
      <w:r w:rsidR="005B57DC">
        <w:rPr>
          <w:rFonts w:hint="cs"/>
          <w:rtl/>
        </w:rPr>
        <w:t>וקימא</w:t>
      </w:r>
      <w:proofErr w:type="spellEnd"/>
      <w:r w:rsidR="005B57DC">
        <w:rPr>
          <w:rFonts w:hint="cs"/>
          <w:rtl/>
        </w:rPr>
        <w:t xml:space="preserve"> לן שהוא מותר </w:t>
      </w:r>
      <w:proofErr w:type="spellStart"/>
      <w:r w:rsidR="005B57DC">
        <w:rPr>
          <w:rFonts w:hint="cs"/>
          <w:rtl/>
        </w:rPr>
        <w:t>בכילוי</w:t>
      </w:r>
      <w:proofErr w:type="spellEnd"/>
      <w:r w:rsidR="005B57DC">
        <w:rPr>
          <w:rFonts w:hint="cs"/>
          <w:rtl/>
        </w:rPr>
        <w:t xml:space="preserve"> בניגוד למעשר ראשון (שהקנה </w:t>
      </w:r>
      <w:proofErr w:type="spellStart"/>
      <w:r w:rsidR="005B57DC">
        <w:rPr>
          <w:rFonts w:hint="cs"/>
          <w:rtl/>
        </w:rPr>
        <w:t>לר"י</w:t>
      </w:r>
      <w:proofErr w:type="spellEnd"/>
      <w:r w:rsidR="005B57DC">
        <w:rPr>
          <w:rFonts w:hint="cs"/>
          <w:rtl/>
        </w:rPr>
        <w:t xml:space="preserve">) שאסור </w:t>
      </w:r>
      <w:proofErr w:type="spellStart"/>
      <w:r w:rsidR="005B57DC">
        <w:rPr>
          <w:rFonts w:hint="cs"/>
          <w:rtl/>
        </w:rPr>
        <w:t>בכילוי</w:t>
      </w:r>
      <w:proofErr w:type="spellEnd"/>
      <w:r w:rsidR="005B57DC">
        <w:rPr>
          <w:rFonts w:hint="cs"/>
          <w:rtl/>
        </w:rPr>
        <w:t xml:space="preserve"> ובשרפה ונלמד מהפסוק 'משמרת </w:t>
      </w:r>
      <w:proofErr w:type="spellStart"/>
      <w:r w:rsidR="005B57DC">
        <w:rPr>
          <w:rFonts w:hint="cs"/>
          <w:rtl/>
        </w:rPr>
        <w:t>תרומותי</w:t>
      </w:r>
      <w:proofErr w:type="spellEnd"/>
      <w:r w:rsidR="005B57DC">
        <w:rPr>
          <w:rFonts w:hint="cs"/>
          <w:rtl/>
        </w:rPr>
        <w:t xml:space="preserve">', אך מעשר עני אינו בכלל זה. א"כ נמצא שהיות ומותר לו לכלות א"כ </w:t>
      </w:r>
      <w:proofErr w:type="spellStart"/>
      <w:r w:rsidR="005B57DC">
        <w:rPr>
          <w:rFonts w:hint="cs"/>
          <w:rtl/>
        </w:rPr>
        <w:t>חשיב</w:t>
      </w:r>
      <w:proofErr w:type="spellEnd"/>
      <w:r w:rsidR="005B57DC">
        <w:rPr>
          <w:rFonts w:hint="cs"/>
          <w:rtl/>
        </w:rPr>
        <w:t xml:space="preserve"> ממון גמור [ואילו במעשר ראשון כיון שאסור </w:t>
      </w:r>
      <w:proofErr w:type="spellStart"/>
      <w:r w:rsidR="005B57DC">
        <w:rPr>
          <w:rFonts w:hint="cs"/>
          <w:rtl/>
        </w:rPr>
        <w:t>בכילוי</w:t>
      </w:r>
      <w:proofErr w:type="spellEnd"/>
      <w:r w:rsidR="005B57DC">
        <w:rPr>
          <w:rFonts w:hint="cs"/>
          <w:rtl/>
        </w:rPr>
        <w:t xml:space="preserve"> ממילא מה שנשאר זה רק טובת הנאה], ואת הממון הגמור הזה הוא הקנה </w:t>
      </w:r>
      <w:proofErr w:type="spellStart"/>
      <w:r w:rsidR="005B57DC">
        <w:rPr>
          <w:rFonts w:hint="cs"/>
          <w:rtl/>
        </w:rPr>
        <w:t>באגב</w:t>
      </w:r>
      <w:proofErr w:type="spellEnd"/>
      <w:r w:rsidR="005B57DC">
        <w:rPr>
          <w:rFonts w:hint="cs"/>
          <w:rtl/>
        </w:rPr>
        <w:t xml:space="preserve">, אך </w:t>
      </w:r>
      <w:proofErr w:type="spellStart"/>
      <w:r w:rsidR="005B57DC">
        <w:rPr>
          <w:rFonts w:hint="cs"/>
          <w:rtl/>
        </w:rPr>
        <w:t>אה"נ</w:t>
      </w:r>
      <w:proofErr w:type="spellEnd"/>
      <w:r w:rsidR="005B57DC">
        <w:rPr>
          <w:rFonts w:hint="cs"/>
          <w:rtl/>
        </w:rPr>
        <w:t xml:space="preserve"> אם זה רק טובת הנאה באמת אינה ממון ואינה נקנית בחליפין [עפ"י המהלך שלו </w:t>
      </w:r>
      <w:proofErr w:type="spellStart"/>
      <w:r w:rsidR="005B57DC">
        <w:rPr>
          <w:rFonts w:hint="cs"/>
          <w:rtl/>
        </w:rPr>
        <w:t>לת</w:t>
      </w:r>
      <w:proofErr w:type="spellEnd"/>
      <w:r w:rsidR="005B57DC">
        <w:rPr>
          <w:rFonts w:hint="cs"/>
          <w:rtl/>
        </w:rPr>
        <w:t xml:space="preserve">' את קו' </w:t>
      </w:r>
      <w:proofErr w:type="spellStart"/>
      <w:r w:rsidR="005B57DC">
        <w:rPr>
          <w:rFonts w:hint="cs"/>
          <w:rtl/>
        </w:rPr>
        <w:t>הש"ך</w:t>
      </w:r>
      <w:proofErr w:type="spellEnd"/>
      <w:r w:rsidR="005B57DC">
        <w:rPr>
          <w:rFonts w:hint="cs"/>
          <w:rtl/>
        </w:rPr>
        <w:t xml:space="preserve"> בסי' ר' </w:t>
      </w:r>
      <w:proofErr w:type="spellStart"/>
      <w:r w:rsidR="005B57DC">
        <w:rPr>
          <w:rFonts w:hint="cs"/>
          <w:rtl/>
        </w:rPr>
        <w:t>סק"א</w:t>
      </w:r>
      <w:proofErr w:type="spellEnd"/>
      <w:r w:rsidR="005B57DC">
        <w:rPr>
          <w:rFonts w:hint="cs"/>
          <w:rtl/>
        </w:rPr>
        <w:t xml:space="preserve">]. וכתב עוד הנתיבות </w:t>
      </w:r>
      <w:proofErr w:type="spellStart"/>
      <w:r w:rsidR="005B57DC">
        <w:rPr>
          <w:rFonts w:hint="cs"/>
          <w:rtl/>
        </w:rPr>
        <w:t>דכיון</w:t>
      </w:r>
      <w:proofErr w:type="spellEnd"/>
      <w:r w:rsidR="005B57DC">
        <w:rPr>
          <w:rFonts w:hint="cs"/>
          <w:rtl/>
        </w:rPr>
        <w:t xml:space="preserve"> </w:t>
      </w:r>
      <w:proofErr w:type="spellStart"/>
      <w:r w:rsidR="005B57DC">
        <w:rPr>
          <w:rFonts w:hint="cs"/>
          <w:rtl/>
        </w:rPr>
        <w:t>שקימא</w:t>
      </w:r>
      <w:proofErr w:type="spellEnd"/>
      <w:r w:rsidR="005B57DC">
        <w:rPr>
          <w:rFonts w:hint="cs"/>
          <w:rtl/>
        </w:rPr>
        <w:t xml:space="preserve"> לן שטובת הנאה אינה ממון ממילא </w:t>
      </w:r>
      <w:r w:rsidR="005B57DC" w:rsidRPr="0044166C">
        <w:rPr>
          <w:rFonts w:hint="cs"/>
          <w:rtl/>
        </w:rPr>
        <w:t>אינו נקנה בחליפין</w:t>
      </w:r>
      <w:r w:rsidR="005B57DC">
        <w:rPr>
          <w:rFonts w:hint="cs"/>
          <w:rtl/>
        </w:rPr>
        <w:t xml:space="preserve"> שהרי שטר </w:t>
      </w:r>
      <w:r w:rsidR="0044166C">
        <w:rPr>
          <w:rFonts w:hint="cs"/>
          <w:rtl/>
        </w:rPr>
        <w:t>ו</w:t>
      </w:r>
      <w:r w:rsidR="005B57DC">
        <w:rPr>
          <w:rFonts w:hint="cs"/>
          <w:rtl/>
        </w:rPr>
        <w:t xml:space="preserve">מטבע שהוא ממון גמור </w:t>
      </w:r>
      <w:proofErr w:type="spellStart"/>
      <w:r w:rsidR="005B57DC">
        <w:rPr>
          <w:rFonts w:hint="cs"/>
          <w:rtl/>
        </w:rPr>
        <w:t>אפ"ה</w:t>
      </w:r>
      <w:proofErr w:type="spellEnd"/>
      <w:r w:rsidR="005B57DC">
        <w:rPr>
          <w:rFonts w:hint="cs"/>
          <w:rtl/>
        </w:rPr>
        <w:t xml:space="preserve"> אינו נקנה בחליפין מטעם שאין גופו ממון, וכ"ש טובת הנאה שאינו ממון שלא יקנה בחל</w:t>
      </w:r>
      <w:r w:rsidR="0059070B">
        <w:rPr>
          <w:rFonts w:hint="cs"/>
          <w:rtl/>
        </w:rPr>
        <w:t>י</w:t>
      </w:r>
      <w:r w:rsidR="005B57DC">
        <w:rPr>
          <w:rFonts w:hint="cs"/>
          <w:rtl/>
        </w:rPr>
        <w:t>פי</w:t>
      </w:r>
      <w:r w:rsidR="0059070B">
        <w:rPr>
          <w:rFonts w:hint="cs"/>
          <w:rtl/>
        </w:rPr>
        <w:t xml:space="preserve">ן, ועוד </w:t>
      </w:r>
      <w:proofErr w:type="spellStart"/>
      <w:r w:rsidR="0059070B">
        <w:rPr>
          <w:rFonts w:hint="cs"/>
          <w:rtl/>
        </w:rPr>
        <w:t>ד</w:t>
      </w:r>
      <w:r w:rsidR="005B57DC">
        <w:rPr>
          <w:rFonts w:hint="cs"/>
          <w:rtl/>
        </w:rPr>
        <w:t>מפורש</w:t>
      </w:r>
      <w:proofErr w:type="spellEnd"/>
      <w:r w:rsidR="005B57DC">
        <w:rPr>
          <w:rFonts w:hint="cs"/>
          <w:rtl/>
        </w:rPr>
        <w:t xml:space="preserve"> </w:t>
      </w:r>
      <w:proofErr w:type="spellStart"/>
      <w:r w:rsidR="005B57DC">
        <w:rPr>
          <w:rFonts w:hint="cs"/>
          <w:rtl/>
        </w:rPr>
        <w:t>בשטמ"ק</w:t>
      </w:r>
      <w:proofErr w:type="spellEnd"/>
      <w:r w:rsidR="005B57DC">
        <w:rPr>
          <w:rFonts w:hint="cs"/>
          <w:rtl/>
        </w:rPr>
        <w:t xml:space="preserve"> </w:t>
      </w:r>
      <w:proofErr w:type="spellStart"/>
      <w:r w:rsidR="005B57DC">
        <w:rPr>
          <w:rFonts w:hint="cs"/>
          <w:rtl/>
        </w:rPr>
        <w:t>דלענין</w:t>
      </w:r>
      <w:proofErr w:type="spellEnd"/>
      <w:r w:rsidR="005B57DC">
        <w:rPr>
          <w:rFonts w:hint="cs"/>
          <w:rtl/>
        </w:rPr>
        <w:t xml:space="preserve"> חליפין טובת הנאה אינה ממון. </w:t>
      </w:r>
    </w:p>
    <w:p w14:paraId="4CAFE85A" w14:textId="53BB6991" w:rsidR="00176D49" w:rsidRDefault="00176D49" w:rsidP="00413CA7">
      <w:pPr>
        <w:rPr>
          <w:rtl/>
        </w:rPr>
      </w:pPr>
      <w:r>
        <w:rPr>
          <w:rFonts w:hint="cs"/>
          <w:rtl/>
        </w:rPr>
        <w:t>ע"ע גבי ירושה לקמן בסי' רעו ס"ו</w:t>
      </w:r>
    </w:p>
    <w:p w14:paraId="119720FF" w14:textId="427C1697" w:rsidR="00211CAB" w:rsidRDefault="00211CAB" w:rsidP="00413CA7">
      <w:pPr>
        <w:pStyle w:val="2"/>
        <w:rPr>
          <w:rtl/>
        </w:rPr>
      </w:pPr>
      <w:r>
        <w:rPr>
          <w:rFonts w:hint="cs"/>
          <w:rtl/>
        </w:rPr>
        <w:t>סוגיות נוספות בדין טובת הנאה</w:t>
      </w:r>
    </w:p>
    <w:p w14:paraId="2D7B73E7" w14:textId="1B475AC2" w:rsidR="00211CAB" w:rsidRDefault="00211CAB" w:rsidP="00413CA7">
      <w:pPr>
        <w:rPr>
          <w:rtl/>
        </w:rPr>
      </w:pPr>
      <w:r>
        <w:rPr>
          <w:rFonts w:hint="cs"/>
          <w:rtl/>
        </w:rPr>
        <w:t xml:space="preserve">בקידושין (נח.) איתא דעת </w:t>
      </w:r>
      <w:proofErr w:type="spellStart"/>
      <w:r>
        <w:rPr>
          <w:rFonts w:hint="cs"/>
          <w:rtl/>
        </w:rPr>
        <w:t>עולא</w:t>
      </w:r>
      <w:proofErr w:type="spellEnd"/>
      <w:r>
        <w:rPr>
          <w:rFonts w:hint="cs"/>
          <w:rtl/>
        </w:rPr>
        <w:t xml:space="preserve"> שסובר שטובת הנאה אינה ממון. </w:t>
      </w:r>
      <w:proofErr w:type="spellStart"/>
      <w:r>
        <w:rPr>
          <w:rFonts w:hint="cs"/>
          <w:rtl/>
        </w:rPr>
        <w:t>והק</w:t>
      </w:r>
      <w:proofErr w:type="spellEnd"/>
      <w:r>
        <w:rPr>
          <w:rFonts w:hint="cs"/>
          <w:rtl/>
        </w:rPr>
        <w:t xml:space="preserve">' עליו רבי אבא שהרי מהמשנה של המקדש בתרומות ומעשרות רואים </w:t>
      </w:r>
      <w:proofErr w:type="spellStart"/>
      <w:r>
        <w:rPr>
          <w:rFonts w:hint="cs"/>
          <w:rtl/>
        </w:rPr>
        <w:t>שטוה"נ</w:t>
      </w:r>
      <w:proofErr w:type="spellEnd"/>
      <w:r>
        <w:rPr>
          <w:rFonts w:hint="cs"/>
          <w:rtl/>
        </w:rPr>
        <w:t xml:space="preserve"> ממון? </w:t>
      </w:r>
      <w:proofErr w:type="spellStart"/>
      <w:r>
        <w:rPr>
          <w:rFonts w:hint="cs"/>
          <w:rtl/>
        </w:rPr>
        <w:t>ותי</w:t>
      </w:r>
      <w:proofErr w:type="spellEnd"/>
      <w:r>
        <w:rPr>
          <w:rFonts w:hint="cs"/>
          <w:rtl/>
        </w:rPr>
        <w:t xml:space="preserve">' </w:t>
      </w:r>
      <w:proofErr w:type="spellStart"/>
      <w:r>
        <w:rPr>
          <w:rFonts w:hint="cs"/>
          <w:rtl/>
        </w:rPr>
        <w:t>הגמ</w:t>
      </w:r>
      <w:proofErr w:type="spellEnd"/>
      <w:r>
        <w:rPr>
          <w:rFonts w:hint="cs"/>
          <w:rtl/>
        </w:rPr>
        <w:t xml:space="preserve">' שמדובר </w:t>
      </w:r>
      <w:proofErr w:type="spellStart"/>
      <w:r>
        <w:rPr>
          <w:rFonts w:hint="cs"/>
          <w:rtl/>
        </w:rPr>
        <w:t>בטבל</w:t>
      </w:r>
      <w:proofErr w:type="spellEnd"/>
      <w:r>
        <w:rPr>
          <w:rFonts w:hint="cs"/>
          <w:rtl/>
        </w:rPr>
        <w:t xml:space="preserve"> שהגיע אליו מאבי </w:t>
      </w:r>
      <w:proofErr w:type="spellStart"/>
      <w:r>
        <w:rPr>
          <w:rFonts w:hint="cs"/>
          <w:rtl/>
        </w:rPr>
        <w:t>אמו</w:t>
      </w:r>
      <w:proofErr w:type="spellEnd"/>
      <w:r>
        <w:rPr>
          <w:rFonts w:hint="cs"/>
          <w:rtl/>
        </w:rPr>
        <w:t xml:space="preserve"> כהן </w:t>
      </w:r>
      <w:proofErr w:type="spellStart"/>
      <w:r>
        <w:rPr>
          <w:rFonts w:hint="cs"/>
          <w:rtl/>
        </w:rPr>
        <w:t>וקסבר</w:t>
      </w:r>
      <w:proofErr w:type="spellEnd"/>
      <w:r>
        <w:rPr>
          <w:rFonts w:hint="cs"/>
          <w:rtl/>
        </w:rPr>
        <w:t xml:space="preserve"> מתנות שלא הורמו כמי שהורמו.</w:t>
      </w:r>
    </w:p>
    <w:p w14:paraId="1B718EBC" w14:textId="13D377BC" w:rsidR="00211CAB" w:rsidRDefault="00211CAB" w:rsidP="00413CA7">
      <w:pPr>
        <w:rPr>
          <w:rtl/>
        </w:rPr>
      </w:pPr>
      <w:proofErr w:type="spellStart"/>
      <w:r>
        <w:rPr>
          <w:rFonts w:hint="cs"/>
          <w:rtl/>
        </w:rPr>
        <w:t>ב</w:t>
      </w:r>
      <w:r w:rsidRPr="003713E2">
        <w:rPr>
          <w:rFonts w:hint="cs"/>
          <w:b/>
          <w:bCs/>
          <w:rtl/>
        </w:rPr>
        <w:t>רא"ש</w:t>
      </w:r>
      <w:proofErr w:type="spellEnd"/>
      <w:r w:rsidRPr="003713E2">
        <w:rPr>
          <w:rFonts w:hint="cs"/>
          <w:b/>
          <w:bCs/>
          <w:rtl/>
        </w:rPr>
        <w:t xml:space="preserve"> </w:t>
      </w:r>
      <w:r>
        <w:rPr>
          <w:rFonts w:hint="cs"/>
          <w:rtl/>
        </w:rPr>
        <w:t xml:space="preserve">סוף פ"ב </w:t>
      </w:r>
      <w:proofErr w:type="spellStart"/>
      <w:r>
        <w:rPr>
          <w:rFonts w:hint="cs"/>
          <w:rtl/>
        </w:rPr>
        <w:t>דקידושין</w:t>
      </w:r>
      <w:proofErr w:type="spellEnd"/>
      <w:r>
        <w:rPr>
          <w:rFonts w:hint="cs"/>
          <w:rtl/>
        </w:rPr>
        <w:t xml:space="preserve"> הביא את </w:t>
      </w:r>
      <w:proofErr w:type="spellStart"/>
      <w:r>
        <w:rPr>
          <w:rFonts w:hint="cs"/>
          <w:rtl/>
        </w:rPr>
        <w:t>מימרא</w:t>
      </w:r>
      <w:proofErr w:type="spellEnd"/>
      <w:r>
        <w:rPr>
          <w:rFonts w:hint="cs"/>
          <w:rtl/>
        </w:rPr>
        <w:t xml:space="preserve"> </w:t>
      </w:r>
      <w:proofErr w:type="spellStart"/>
      <w:r>
        <w:rPr>
          <w:rFonts w:hint="cs"/>
          <w:rtl/>
        </w:rPr>
        <w:t>דעולא</w:t>
      </w:r>
      <w:proofErr w:type="spellEnd"/>
      <w:r>
        <w:rPr>
          <w:rFonts w:hint="cs"/>
          <w:rtl/>
        </w:rPr>
        <w:t xml:space="preserve">, וכתב ע"ז שלהלכה לא קיימא לן כמותו אלא סוברים </w:t>
      </w:r>
      <w:proofErr w:type="spellStart"/>
      <w:r>
        <w:rPr>
          <w:rFonts w:hint="cs"/>
          <w:rtl/>
        </w:rPr>
        <w:t>כרבא</w:t>
      </w:r>
      <w:proofErr w:type="spellEnd"/>
      <w:r>
        <w:rPr>
          <w:rFonts w:hint="cs"/>
          <w:rtl/>
        </w:rPr>
        <w:t xml:space="preserve"> במס' נדרים (פה.) </w:t>
      </w:r>
      <w:proofErr w:type="spellStart"/>
      <w:r>
        <w:rPr>
          <w:rFonts w:hint="cs"/>
          <w:rtl/>
        </w:rPr>
        <w:t>שס"ל</w:t>
      </w:r>
      <w:proofErr w:type="spellEnd"/>
      <w:r>
        <w:rPr>
          <w:rFonts w:hint="cs"/>
          <w:rtl/>
        </w:rPr>
        <w:t xml:space="preserve"> </w:t>
      </w:r>
      <w:proofErr w:type="spellStart"/>
      <w:r>
        <w:rPr>
          <w:rFonts w:hint="cs"/>
          <w:rtl/>
        </w:rPr>
        <w:t>שטוה"נ</w:t>
      </w:r>
      <w:proofErr w:type="spellEnd"/>
      <w:r>
        <w:rPr>
          <w:rFonts w:hint="cs"/>
          <w:rtl/>
        </w:rPr>
        <w:t xml:space="preserve"> ממון.</w:t>
      </w:r>
      <w:r w:rsidR="003713E2">
        <w:rPr>
          <w:rFonts w:hint="cs"/>
          <w:rtl/>
        </w:rPr>
        <w:t xml:space="preserve"> כדעתו סוברים גם ר"ח </w:t>
      </w:r>
      <w:proofErr w:type="spellStart"/>
      <w:r w:rsidR="003713E2">
        <w:rPr>
          <w:rFonts w:hint="cs"/>
          <w:rtl/>
        </w:rPr>
        <w:t>והר"ן</w:t>
      </w:r>
      <w:proofErr w:type="spellEnd"/>
      <w:r w:rsidR="003713E2">
        <w:rPr>
          <w:rFonts w:hint="cs"/>
          <w:rtl/>
        </w:rPr>
        <w:t xml:space="preserve"> בקידושין.</w:t>
      </w:r>
    </w:p>
    <w:p w14:paraId="1B0A9B19" w14:textId="7D4782DC" w:rsidR="00211CAB" w:rsidRDefault="00211CAB" w:rsidP="00413CA7">
      <w:pPr>
        <w:rPr>
          <w:rtl/>
        </w:rPr>
      </w:pPr>
      <w:r>
        <w:rPr>
          <w:rFonts w:hint="cs"/>
          <w:rtl/>
        </w:rPr>
        <w:t>אולם ה</w:t>
      </w:r>
      <w:r w:rsidRPr="003713E2">
        <w:rPr>
          <w:rFonts w:hint="cs"/>
          <w:b/>
          <w:bCs/>
          <w:rtl/>
        </w:rPr>
        <w:t>רמב"ם</w:t>
      </w:r>
      <w:r>
        <w:rPr>
          <w:rFonts w:hint="cs"/>
          <w:rtl/>
        </w:rPr>
        <w:t xml:space="preserve"> כתב שהלכה כדעת </w:t>
      </w:r>
      <w:proofErr w:type="spellStart"/>
      <w:r>
        <w:rPr>
          <w:rFonts w:hint="cs"/>
          <w:rtl/>
        </w:rPr>
        <w:t>עולא</w:t>
      </w:r>
      <w:proofErr w:type="spellEnd"/>
      <w:r>
        <w:rPr>
          <w:rFonts w:hint="cs"/>
          <w:rtl/>
        </w:rPr>
        <w:t xml:space="preserve"> </w:t>
      </w:r>
      <w:proofErr w:type="spellStart"/>
      <w:r>
        <w:rPr>
          <w:rFonts w:hint="cs"/>
          <w:rtl/>
        </w:rPr>
        <w:t>שטוה"נ</w:t>
      </w:r>
      <w:proofErr w:type="spellEnd"/>
      <w:r>
        <w:rPr>
          <w:rFonts w:hint="cs"/>
          <w:rtl/>
        </w:rPr>
        <w:t xml:space="preserve"> אינה ממון. כך מבואר מדבריו בהי' גניבה פ"ג</w:t>
      </w:r>
      <w:r w:rsidR="003713E2">
        <w:rPr>
          <w:rFonts w:hint="cs"/>
          <w:rtl/>
        </w:rPr>
        <w:t>, וז"ל</w:t>
      </w:r>
      <w:r>
        <w:rPr>
          <w:rFonts w:hint="cs"/>
          <w:rtl/>
        </w:rPr>
        <w:t>:</w:t>
      </w:r>
    </w:p>
    <w:p w14:paraId="06AFC530" w14:textId="30B8C561" w:rsidR="003713E2" w:rsidRDefault="003713E2" w:rsidP="00413CA7">
      <w:pPr>
        <w:rPr>
          <w:rtl/>
        </w:rPr>
      </w:pPr>
      <w:r>
        <w:rPr>
          <w:rFonts w:hint="cs"/>
          <w:rtl/>
        </w:rPr>
        <w:t>"</w:t>
      </w:r>
      <w:r w:rsidR="00211CAB">
        <w:rPr>
          <w:rtl/>
        </w:rPr>
        <w:t>גנב תרומה מבעלי' הישראלי' שהפרישוה אינו משלם תשלומי כפל שאין להם בה אלא טובת הנאה וטובת הנאה אינו ממון</w:t>
      </w:r>
      <w:r>
        <w:rPr>
          <w:rFonts w:hint="cs"/>
          <w:rtl/>
        </w:rPr>
        <w:t>".</w:t>
      </w:r>
    </w:p>
    <w:p w14:paraId="5C21EB7F" w14:textId="35480A85" w:rsidR="00767DE6" w:rsidRDefault="003713E2" w:rsidP="00413CA7">
      <w:pPr>
        <w:rPr>
          <w:rtl/>
        </w:rPr>
      </w:pPr>
      <w:r>
        <w:rPr>
          <w:rFonts w:hint="cs"/>
          <w:rtl/>
        </w:rPr>
        <w:t xml:space="preserve">על </w:t>
      </w:r>
      <w:proofErr w:type="spellStart"/>
      <w:r>
        <w:rPr>
          <w:rFonts w:hint="cs"/>
          <w:rtl/>
        </w:rPr>
        <w:t>הסוגיא</w:t>
      </w:r>
      <w:proofErr w:type="spellEnd"/>
      <w:r>
        <w:rPr>
          <w:rFonts w:hint="cs"/>
          <w:rtl/>
        </w:rPr>
        <w:t xml:space="preserve"> </w:t>
      </w:r>
      <w:proofErr w:type="spellStart"/>
      <w:r>
        <w:rPr>
          <w:rFonts w:hint="cs"/>
          <w:rtl/>
        </w:rPr>
        <w:t>דנדרים</w:t>
      </w:r>
      <w:proofErr w:type="spellEnd"/>
      <w:r>
        <w:rPr>
          <w:rFonts w:hint="cs"/>
          <w:rtl/>
        </w:rPr>
        <w:t xml:space="preserve"> שמבואר שרבא </w:t>
      </w:r>
      <w:proofErr w:type="spellStart"/>
      <w:r>
        <w:rPr>
          <w:rFonts w:hint="cs"/>
          <w:rtl/>
        </w:rPr>
        <w:t>ס"ל</w:t>
      </w:r>
      <w:proofErr w:type="spellEnd"/>
      <w:r>
        <w:rPr>
          <w:rFonts w:hint="cs"/>
          <w:rtl/>
        </w:rPr>
        <w:t xml:space="preserve"> </w:t>
      </w:r>
      <w:proofErr w:type="spellStart"/>
      <w:r>
        <w:rPr>
          <w:rFonts w:hint="cs"/>
          <w:rtl/>
        </w:rPr>
        <w:t>דטוה"נ</w:t>
      </w:r>
      <w:proofErr w:type="spellEnd"/>
      <w:r>
        <w:rPr>
          <w:rFonts w:hint="cs"/>
          <w:rtl/>
        </w:rPr>
        <w:t xml:space="preserve"> ממון אומר </w:t>
      </w:r>
      <w:proofErr w:type="spellStart"/>
      <w:r>
        <w:rPr>
          <w:rFonts w:hint="cs"/>
          <w:rtl/>
        </w:rPr>
        <w:t>הש"ך</w:t>
      </w:r>
      <w:proofErr w:type="spellEnd"/>
      <w:r>
        <w:rPr>
          <w:rFonts w:hint="cs"/>
          <w:rtl/>
        </w:rPr>
        <w:t xml:space="preserve"> זה לא ק' על הרמב"ם, מפני שסתם </w:t>
      </w:r>
      <w:proofErr w:type="spellStart"/>
      <w:r>
        <w:rPr>
          <w:rFonts w:hint="cs"/>
          <w:rtl/>
        </w:rPr>
        <w:t>דגמ</w:t>
      </w:r>
      <w:proofErr w:type="spellEnd"/>
      <w:r>
        <w:rPr>
          <w:rFonts w:hint="cs"/>
          <w:rtl/>
        </w:rPr>
        <w:t xml:space="preserve">' </w:t>
      </w:r>
      <w:proofErr w:type="spellStart"/>
      <w:r>
        <w:rPr>
          <w:rFonts w:hint="cs"/>
          <w:rtl/>
        </w:rPr>
        <w:t>דקידושין</w:t>
      </w:r>
      <w:proofErr w:type="spellEnd"/>
      <w:r>
        <w:rPr>
          <w:rFonts w:hint="cs"/>
          <w:rtl/>
        </w:rPr>
        <w:t xml:space="preserve"> היא יותר מאוחרת </w:t>
      </w:r>
      <w:proofErr w:type="spellStart"/>
      <w:r>
        <w:rPr>
          <w:rFonts w:hint="cs"/>
          <w:rtl/>
        </w:rPr>
        <w:t>מרבא</w:t>
      </w:r>
      <w:proofErr w:type="spellEnd"/>
      <w:r>
        <w:rPr>
          <w:rFonts w:hint="cs"/>
          <w:rtl/>
        </w:rPr>
        <w:t xml:space="preserve"> וממנה רואים שאינה ממון. ועוד </w:t>
      </w:r>
      <w:proofErr w:type="spellStart"/>
      <w:r>
        <w:rPr>
          <w:rFonts w:hint="cs"/>
          <w:rtl/>
        </w:rPr>
        <w:t>דרבא</w:t>
      </w:r>
      <w:proofErr w:type="spellEnd"/>
      <w:r>
        <w:rPr>
          <w:rFonts w:hint="cs"/>
          <w:rtl/>
        </w:rPr>
        <w:t xml:space="preserve"> אמר כן רק כדי לא להעמיד את המשנה רישא ר' יוסי בר יהודה וסיפא רבי ואומר רבא שגם אם נאמר שטובת הנאה אינה ממון בנדרים מחמירים כיון שאפי' ויתור אסור במודר הנאה וה"ה טובת הנאה בזה </w:t>
      </w:r>
      <w:proofErr w:type="spellStart"/>
      <w:r>
        <w:rPr>
          <w:rFonts w:hint="cs"/>
          <w:rtl/>
        </w:rPr>
        <w:t>כו"ע</w:t>
      </w:r>
      <w:proofErr w:type="spellEnd"/>
      <w:r>
        <w:rPr>
          <w:rFonts w:hint="cs"/>
          <w:rtl/>
        </w:rPr>
        <w:t xml:space="preserve"> יודו </w:t>
      </w:r>
      <w:proofErr w:type="spellStart"/>
      <w:r>
        <w:rPr>
          <w:rFonts w:hint="cs"/>
          <w:rtl/>
        </w:rPr>
        <w:t>שחשיבא</w:t>
      </w:r>
      <w:proofErr w:type="spellEnd"/>
      <w:r>
        <w:rPr>
          <w:rFonts w:hint="cs"/>
          <w:rtl/>
        </w:rPr>
        <w:t xml:space="preserve"> ממון בנדרים אבל בעלמא </w:t>
      </w:r>
      <w:proofErr w:type="spellStart"/>
      <w:r>
        <w:rPr>
          <w:rFonts w:hint="cs"/>
          <w:rtl/>
        </w:rPr>
        <w:t>טוה"נ</w:t>
      </w:r>
      <w:proofErr w:type="spellEnd"/>
      <w:r>
        <w:rPr>
          <w:rFonts w:hint="cs"/>
          <w:rtl/>
        </w:rPr>
        <w:t xml:space="preserve"> גם רבא </w:t>
      </w:r>
      <w:proofErr w:type="spellStart"/>
      <w:r>
        <w:rPr>
          <w:rFonts w:hint="cs"/>
          <w:rtl/>
        </w:rPr>
        <w:t>ס"ל</w:t>
      </w:r>
      <w:proofErr w:type="spellEnd"/>
      <w:r>
        <w:rPr>
          <w:rFonts w:hint="cs"/>
          <w:rtl/>
        </w:rPr>
        <w:t xml:space="preserve"> שאינה ממון.</w:t>
      </w:r>
    </w:p>
    <w:p w14:paraId="2063906A" w14:textId="26A7E8FC" w:rsidR="00EB7DDA" w:rsidRDefault="00EB7DDA" w:rsidP="00EB7DDA">
      <w:pPr>
        <w:pStyle w:val="4"/>
        <w:rPr>
          <w:b/>
          <w:bCs w:val="0"/>
          <w:rtl/>
        </w:rPr>
      </w:pPr>
      <w:r w:rsidRPr="00EB7DDA">
        <w:rPr>
          <w:b/>
          <w:bCs w:val="0"/>
          <w:rtl/>
        </w:rPr>
        <w:t xml:space="preserve">ועיין לקמן סימן רמ"ה, האומר: אתן דבר לפלוני, אי הוי קנין דברים. מי שקנו ממנו שיעשה שטר מחילה </w:t>
      </w:r>
      <w:proofErr w:type="spellStart"/>
      <w:r w:rsidRPr="00EB7DDA">
        <w:rPr>
          <w:b/>
          <w:bCs w:val="0"/>
          <w:rtl/>
        </w:rPr>
        <w:t>לחבירו</w:t>
      </w:r>
      <w:proofErr w:type="spellEnd"/>
      <w:r w:rsidRPr="00EB7DDA">
        <w:rPr>
          <w:b/>
          <w:bCs w:val="0"/>
          <w:rtl/>
        </w:rPr>
        <w:t xml:space="preserve">, הוי קנין דברים, </w:t>
      </w:r>
      <w:proofErr w:type="spellStart"/>
      <w:r w:rsidRPr="00EB7DDA">
        <w:rPr>
          <w:b/>
          <w:bCs w:val="0"/>
          <w:rtl/>
        </w:rPr>
        <w:t>דשטר</w:t>
      </w:r>
      <w:proofErr w:type="spellEnd"/>
      <w:r w:rsidRPr="00EB7DDA">
        <w:rPr>
          <w:b/>
          <w:bCs w:val="0"/>
          <w:rtl/>
        </w:rPr>
        <w:t xml:space="preserve"> מחילה אינו אלא סילוק בעלמא. אבל אי קנו ממנו להחזיר </w:t>
      </w:r>
      <w:proofErr w:type="spellStart"/>
      <w:r w:rsidRPr="00EB7DDA">
        <w:rPr>
          <w:b/>
          <w:bCs w:val="0"/>
          <w:rtl/>
        </w:rPr>
        <w:t>לחבירו</w:t>
      </w:r>
      <w:proofErr w:type="spellEnd"/>
      <w:r w:rsidRPr="00EB7DDA">
        <w:rPr>
          <w:b/>
          <w:bCs w:val="0"/>
          <w:rtl/>
        </w:rPr>
        <w:t xml:space="preserve"> כל זכיותיו שיש לו עליו, לא הוי קנין דברים (תשובת </w:t>
      </w:r>
      <w:proofErr w:type="spellStart"/>
      <w:r w:rsidRPr="00EB7DDA">
        <w:rPr>
          <w:b/>
          <w:bCs w:val="0"/>
          <w:rtl/>
        </w:rPr>
        <w:t>רשב"א</w:t>
      </w:r>
      <w:proofErr w:type="spellEnd"/>
      <w:r w:rsidRPr="00EB7DDA">
        <w:rPr>
          <w:b/>
          <w:bCs w:val="0"/>
          <w:rtl/>
        </w:rPr>
        <w:t xml:space="preserve"> אלף ל"ג).</w:t>
      </w:r>
    </w:p>
    <w:p w14:paraId="01E1C32E" w14:textId="68D93C6E" w:rsidR="00377E38" w:rsidRDefault="00EB7DDA" w:rsidP="00377E38">
      <w:pPr>
        <w:rPr>
          <w:rtl/>
        </w:rPr>
      </w:pPr>
      <w:proofErr w:type="spellStart"/>
      <w:r>
        <w:rPr>
          <w:rFonts w:hint="cs"/>
          <w:rtl/>
        </w:rPr>
        <w:t>בגיטין</w:t>
      </w:r>
      <w:proofErr w:type="spellEnd"/>
      <w:r>
        <w:rPr>
          <w:rFonts w:hint="cs"/>
          <w:rtl/>
        </w:rPr>
        <w:t xml:space="preserve"> מ: איתא שאם אדם כותב בשטר לשון 'נתתי שדה פלונית לפלוני' או לשון 'נתתיה לו' או לשון 'הרי היא שלו' ומסר לו את השטר </w:t>
      </w:r>
      <w:r>
        <w:rPr>
          <w:rtl/>
        </w:rPr>
        <w:t>–</w:t>
      </w:r>
      <w:r>
        <w:rPr>
          <w:rFonts w:hint="cs"/>
          <w:rtl/>
        </w:rPr>
        <w:t xml:space="preserve"> קנה. אך אם אמר לשון '</w:t>
      </w:r>
      <w:proofErr w:type="spellStart"/>
      <w:r>
        <w:rPr>
          <w:rFonts w:hint="cs"/>
          <w:b/>
          <w:bCs/>
          <w:rtl/>
        </w:rPr>
        <w:t>א</w:t>
      </w:r>
      <w:r>
        <w:rPr>
          <w:rFonts w:hint="cs"/>
          <w:rtl/>
        </w:rPr>
        <w:t>תננה</w:t>
      </w:r>
      <w:proofErr w:type="spellEnd"/>
      <w:r>
        <w:rPr>
          <w:rFonts w:hint="cs"/>
          <w:rtl/>
        </w:rPr>
        <w:t xml:space="preserve"> לו' נח' בזה ר"מ ורבנן </w:t>
      </w:r>
      <w:proofErr w:type="spellStart"/>
      <w:r>
        <w:rPr>
          <w:rFonts w:hint="cs"/>
          <w:rtl/>
        </w:rPr>
        <w:t>דלר"מ</w:t>
      </w:r>
      <w:proofErr w:type="spellEnd"/>
      <w:r>
        <w:rPr>
          <w:rFonts w:hint="cs"/>
          <w:rtl/>
        </w:rPr>
        <w:t xml:space="preserve"> קונה וחכמים אומרים שלא קונה. ונח' הראשונים מה יהיה הדין כאשר בנוסף לכתיבה בשטר לשון </w:t>
      </w:r>
      <w:proofErr w:type="spellStart"/>
      <w:r>
        <w:rPr>
          <w:rFonts w:hint="cs"/>
          <w:rtl/>
        </w:rPr>
        <w:t>אתננו</w:t>
      </w:r>
      <w:proofErr w:type="spellEnd"/>
      <w:r>
        <w:rPr>
          <w:rFonts w:hint="cs"/>
          <w:rtl/>
        </w:rPr>
        <w:t xml:space="preserve"> יש קניין האם זה </w:t>
      </w:r>
      <w:r>
        <w:rPr>
          <w:rFonts w:hint="cs"/>
          <w:rtl/>
        </w:rPr>
        <w:lastRenderedPageBreak/>
        <w:t xml:space="preserve">מועיל? </w:t>
      </w:r>
      <w:proofErr w:type="spellStart"/>
      <w:r>
        <w:rPr>
          <w:rFonts w:hint="cs"/>
          <w:rtl/>
        </w:rPr>
        <w:t>הרמ"א</w:t>
      </w:r>
      <w:proofErr w:type="spellEnd"/>
      <w:r>
        <w:rPr>
          <w:rFonts w:hint="cs"/>
          <w:rtl/>
        </w:rPr>
        <w:t xml:space="preserve"> בסי' רמ"</w:t>
      </w:r>
      <w:r w:rsidR="00377E38">
        <w:rPr>
          <w:rFonts w:hint="cs"/>
          <w:rtl/>
        </w:rPr>
        <w:t>ה</w:t>
      </w:r>
      <w:r>
        <w:rPr>
          <w:rFonts w:hint="cs"/>
          <w:rtl/>
        </w:rPr>
        <w:t xml:space="preserve"> ס"א כתב שלא קונה </w:t>
      </w:r>
      <w:proofErr w:type="spellStart"/>
      <w:r>
        <w:rPr>
          <w:rFonts w:hint="cs"/>
          <w:rtl/>
        </w:rPr>
        <w:t>והשו"ע</w:t>
      </w:r>
      <w:proofErr w:type="spellEnd"/>
      <w:r>
        <w:rPr>
          <w:rFonts w:hint="cs"/>
          <w:rtl/>
        </w:rPr>
        <w:t xml:space="preserve"> הביא דעה שם </w:t>
      </w:r>
      <w:proofErr w:type="spellStart"/>
      <w:r>
        <w:rPr>
          <w:rFonts w:hint="cs"/>
          <w:rtl/>
        </w:rPr>
        <w:t>בסעי</w:t>
      </w:r>
      <w:proofErr w:type="spellEnd"/>
      <w:r>
        <w:rPr>
          <w:rFonts w:hint="cs"/>
          <w:rtl/>
        </w:rPr>
        <w:t xml:space="preserve">' ב' שקונה. וכך כתב </w:t>
      </w:r>
      <w:proofErr w:type="spellStart"/>
      <w:r>
        <w:rPr>
          <w:rFonts w:hint="cs"/>
          <w:rtl/>
        </w:rPr>
        <w:t>הרשב"א</w:t>
      </w:r>
      <w:proofErr w:type="spellEnd"/>
      <w:r>
        <w:rPr>
          <w:rFonts w:hint="cs"/>
          <w:rtl/>
        </w:rPr>
        <w:t xml:space="preserve"> הביאו </w:t>
      </w:r>
      <w:proofErr w:type="spellStart"/>
      <w:r>
        <w:rPr>
          <w:rFonts w:hint="cs"/>
          <w:rtl/>
        </w:rPr>
        <w:t>הב"י</w:t>
      </w:r>
      <w:proofErr w:type="spellEnd"/>
      <w:r>
        <w:rPr>
          <w:rFonts w:hint="cs"/>
          <w:rtl/>
        </w:rPr>
        <w:t xml:space="preserve"> (קצה, מחודש כ) </w:t>
      </w:r>
      <w:proofErr w:type="spellStart"/>
      <w:r>
        <w:rPr>
          <w:rFonts w:hint="cs"/>
          <w:rtl/>
        </w:rPr>
        <w:t>והסברא</w:t>
      </w:r>
      <w:proofErr w:type="spellEnd"/>
      <w:r>
        <w:rPr>
          <w:rFonts w:hint="cs"/>
          <w:rtl/>
        </w:rPr>
        <w:t xml:space="preserve"> שלו היא שהקניין הוא כל כך חזק עד כדי כך שהוא מתקן את הלשון שבשטר. והוא מביא לכך ראיות מגמרות. </w:t>
      </w:r>
      <w:r w:rsidR="00377E38">
        <w:rPr>
          <w:rFonts w:hint="cs"/>
          <w:rtl/>
        </w:rPr>
        <w:t xml:space="preserve">[ועי' בנתיבות סי' ר"ז </w:t>
      </w:r>
      <w:proofErr w:type="spellStart"/>
      <w:r w:rsidR="00377E38">
        <w:rPr>
          <w:rFonts w:hint="cs"/>
          <w:rtl/>
        </w:rPr>
        <w:t>סק"ב</w:t>
      </w:r>
      <w:proofErr w:type="spellEnd"/>
      <w:r w:rsidR="00377E38">
        <w:rPr>
          <w:rFonts w:hint="cs"/>
          <w:rtl/>
        </w:rPr>
        <w:t xml:space="preserve"> שכתב בדעת הרמב"ם שאם יש קניין מועיל לשון אתן כיון דהוי </w:t>
      </w:r>
      <w:proofErr w:type="spellStart"/>
      <w:r w:rsidR="00377E38">
        <w:rPr>
          <w:rFonts w:hint="cs"/>
          <w:rtl/>
        </w:rPr>
        <w:t>כמעכשיו</w:t>
      </w:r>
      <w:proofErr w:type="spellEnd"/>
      <w:r w:rsidR="00377E38">
        <w:rPr>
          <w:rFonts w:hint="cs"/>
          <w:rtl/>
        </w:rPr>
        <w:t xml:space="preserve">, וכשאומר לשון תנאי זה לא מועיל דאז לא הוי </w:t>
      </w:r>
      <w:proofErr w:type="spellStart"/>
      <w:r w:rsidR="00377E38">
        <w:rPr>
          <w:rFonts w:hint="cs"/>
          <w:rtl/>
        </w:rPr>
        <w:t>כמעכשיו</w:t>
      </w:r>
      <w:proofErr w:type="spellEnd"/>
      <w:r w:rsidR="00377E38">
        <w:rPr>
          <w:rFonts w:hint="cs"/>
          <w:rtl/>
        </w:rPr>
        <w:t xml:space="preserve">, </w:t>
      </w:r>
      <w:proofErr w:type="spellStart"/>
      <w:r w:rsidR="00377E38">
        <w:rPr>
          <w:rFonts w:hint="cs"/>
          <w:rtl/>
        </w:rPr>
        <w:t>עי"ש</w:t>
      </w:r>
      <w:proofErr w:type="spellEnd"/>
      <w:r w:rsidR="00377E38">
        <w:rPr>
          <w:rFonts w:hint="cs"/>
          <w:rtl/>
        </w:rPr>
        <w:t xml:space="preserve"> שכך מסביר את הרמב"ם שמבדיל בין אם עושה קניין לפני התנאי או שהתנאי קודם לקניין]</w:t>
      </w:r>
    </w:p>
    <w:p w14:paraId="3A0196ED" w14:textId="686A1142" w:rsidR="00EB7DDA" w:rsidRPr="00EB7DDA" w:rsidRDefault="00EB7DDA" w:rsidP="00EB7DDA">
      <w:r>
        <w:rPr>
          <w:rFonts w:hint="cs"/>
          <w:rtl/>
        </w:rPr>
        <w:t xml:space="preserve">ובדברי </w:t>
      </w:r>
      <w:proofErr w:type="spellStart"/>
      <w:r>
        <w:rPr>
          <w:rFonts w:hint="cs"/>
          <w:rtl/>
        </w:rPr>
        <w:t>הרמ"א</w:t>
      </w:r>
      <w:proofErr w:type="spellEnd"/>
      <w:r>
        <w:rPr>
          <w:rFonts w:hint="cs"/>
          <w:rtl/>
        </w:rPr>
        <w:t xml:space="preserve"> שפסק שלא מועיל אף אם יש קניין, צ"ע שהרי כאן מבואר מדבריו שמועיל קניין על אתן שהרי בקניין שעשו על החזרת הזכויות שיש לו עליו כתב שמועיל, וק' הרי הוי קניין אתן שפסק </w:t>
      </w:r>
      <w:proofErr w:type="spellStart"/>
      <w:r>
        <w:rPr>
          <w:rFonts w:hint="cs"/>
          <w:rtl/>
        </w:rPr>
        <w:t>ברמ"ה</w:t>
      </w:r>
      <w:proofErr w:type="spellEnd"/>
      <w:r>
        <w:rPr>
          <w:rFonts w:hint="cs"/>
          <w:rtl/>
        </w:rPr>
        <w:t xml:space="preserve"> שלא מועיל! </w:t>
      </w:r>
      <w:proofErr w:type="spellStart"/>
      <w:r>
        <w:rPr>
          <w:rFonts w:hint="cs"/>
          <w:rtl/>
        </w:rPr>
        <w:t>הגר"א</w:t>
      </w:r>
      <w:proofErr w:type="spellEnd"/>
      <w:r>
        <w:rPr>
          <w:rFonts w:hint="cs"/>
          <w:rtl/>
        </w:rPr>
        <w:t xml:space="preserve"> כתב אצלנו שבאמת כאן הוא פוסק בשונה </w:t>
      </w:r>
      <w:proofErr w:type="spellStart"/>
      <w:r>
        <w:rPr>
          <w:rFonts w:hint="cs"/>
          <w:rtl/>
        </w:rPr>
        <w:t>ממ"ש</w:t>
      </w:r>
      <w:proofErr w:type="spellEnd"/>
      <w:r>
        <w:rPr>
          <w:rFonts w:hint="cs"/>
          <w:rtl/>
        </w:rPr>
        <w:t xml:space="preserve"> בסי' רמ"ה. </w:t>
      </w:r>
      <w:proofErr w:type="spellStart"/>
      <w:r>
        <w:rPr>
          <w:rFonts w:hint="cs"/>
          <w:rtl/>
        </w:rPr>
        <w:t>הט"ז</w:t>
      </w:r>
      <w:proofErr w:type="spellEnd"/>
      <w:r>
        <w:rPr>
          <w:rFonts w:hint="cs"/>
          <w:rtl/>
        </w:rPr>
        <w:t xml:space="preserve"> הביא שלהלכה נראה כמ"ש </w:t>
      </w:r>
      <w:proofErr w:type="spellStart"/>
      <w:r>
        <w:rPr>
          <w:rFonts w:hint="cs"/>
          <w:rtl/>
        </w:rPr>
        <w:t>הרמ"א</w:t>
      </w:r>
      <w:proofErr w:type="spellEnd"/>
      <w:r>
        <w:rPr>
          <w:rFonts w:hint="cs"/>
          <w:rtl/>
        </w:rPr>
        <w:t xml:space="preserve"> כאן שמועיל קניין אתן אם יש קניין. וכתב שיתכן שגם מה שכתב בסי' רמ"ה יכול להסתדר עם </w:t>
      </w:r>
      <w:proofErr w:type="spellStart"/>
      <w:r>
        <w:rPr>
          <w:rFonts w:hint="cs"/>
          <w:rtl/>
        </w:rPr>
        <w:t>מ"ש</w:t>
      </w:r>
      <w:proofErr w:type="spellEnd"/>
      <w:r>
        <w:rPr>
          <w:rFonts w:hint="cs"/>
          <w:rtl/>
        </w:rPr>
        <w:t xml:space="preserve"> כאן כיון שלהחזיר זכויות יש לזה </w:t>
      </w:r>
      <w:proofErr w:type="spellStart"/>
      <w:r>
        <w:rPr>
          <w:rFonts w:hint="cs"/>
          <w:rtl/>
        </w:rPr>
        <w:t>מימד</w:t>
      </w:r>
      <w:proofErr w:type="spellEnd"/>
      <w:r>
        <w:rPr>
          <w:rFonts w:hint="cs"/>
          <w:rtl/>
        </w:rPr>
        <w:t xml:space="preserve"> יותר חזק</w:t>
      </w:r>
      <w:r w:rsidR="002C3A6F">
        <w:rPr>
          <w:rFonts w:hint="cs"/>
          <w:rtl/>
        </w:rPr>
        <w:t xml:space="preserve">. </w:t>
      </w:r>
    </w:p>
    <w:p w14:paraId="3E48F03A" w14:textId="77777777" w:rsidR="000A2653" w:rsidRPr="00767DE6" w:rsidRDefault="000A2653" w:rsidP="00413CA7">
      <w:pPr>
        <w:pStyle w:val="4"/>
        <w:rPr>
          <w:rtl/>
        </w:rPr>
      </w:pPr>
      <w:r w:rsidRPr="00767DE6">
        <w:rPr>
          <w:rtl/>
        </w:rPr>
        <w:t>סעיף ב</w:t>
      </w:r>
    </w:p>
    <w:p w14:paraId="0F34B84A" w14:textId="5A0C6D46" w:rsidR="000A2653" w:rsidRDefault="000A2653" w:rsidP="00413CA7">
      <w:pPr>
        <w:pStyle w:val="4"/>
        <w:rPr>
          <w:rtl/>
        </w:rPr>
      </w:pPr>
      <w:r>
        <w:rPr>
          <w:rtl/>
        </w:rPr>
        <w:t xml:space="preserve">החליף חמור בפרה וטלה, ומשך את הפרה ולא משך את הטלה, לא קנה, מפני שאין כאן משיכה גמורה. וי"א </w:t>
      </w:r>
      <w:proofErr w:type="spellStart"/>
      <w:r>
        <w:rPr>
          <w:rtl/>
        </w:rPr>
        <w:t>דדוקא</w:t>
      </w:r>
      <w:proofErr w:type="spellEnd"/>
      <w:r>
        <w:rPr>
          <w:rtl/>
        </w:rPr>
        <w:t xml:space="preserve"> </w:t>
      </w:r>
      <w:proofErr w:type="spellStart"/>
      <w:r>
        <w:rPr>
          <w:rtl/>
        </w:rPr>
        <w:t>בכהאי</w:t>
      </w:r>
      <w:proofErr w:type="spellEnd"/>
      <w:r>
        <w:rPr>
          <w:rtl/>
        </w:rPr>
        <w:t xml:space="preserve"> </w:t>
      </w:r>
      <w:proofErr w:type="spellStart"/>
      <w:r>
        <w:rPr>
          <w:rtl/>
        </w:rPr>
        <w:t>גונא</w:t>
      </w:r>
      <w:proofErr w:type="spellEnd"/>
      <w:r>
        <w:rPr>
          <w:rtl/>
        </w:rPr>
        <w:t xml:space="preserve">, משום שאין החמור ראוי </w:t>
      </w:r>
      <w:proofErr w:type="spellStart"/>
      <w:r>
        <w:rPr>
          <w:rtl/>
        </w:rPr>
        <w:t>ליחלק</w:t>
      </w:r>
      <w:proofErr w:type="spellEnd"/>
      <w:r>
        <w:rPr>
          <w:rtl/>
        </w:rPr>
        <w:t xml:space="preserve">; אבל אם אמר: פרה וטלה בכור </w:t>
      </w:r>
      <w:proofErr w:type="spellStart"/>
      <w:r>
        <w:rPr>
          <w:rtl/>
        </w:rPr>
        <w:t>חטים</w:t>
      </w:r>
      <w:proofErr w:type="spellEnd"/>
      <w:r>
        <w:rPr>
          <w:rtl/>
        </w:rPr>
        <w:t xml:space="preserve">, ומשך הפרה ולא משך הטלה, קנה </w:t>
      </w:r>
      <w:proofErr w:type="spellStart"/>
      <w:r>
        <w:rPr>
          <w:rtl/>
        </w:rPr>
        <w:t>בחטים</w:t>
      </w:r>
      <w:proofErr w:type="spellEnd"/>
      <w:r>
        <w:rPr>
          <w:rtl/>
        </w:rPr>
        <w:t xml:space="preserve"> כנגד דמי הפרה. </w:t>
      </w:r>
      <w:r w:rsidRPr="00913AC8">
        <w:rPr>
          <w:b/>
          <w:bCs w:val="0"/>
          <w:rtl/>
        </w:rPr>
        <w:t>(וי"א דאם ראובן החליף עם שמעון ולוי, ונתבטל אצל אחד, בטל ג"כ נגד השני) (ת"ה סימן שי"א).</w:t>
      </w:r>
      <w:r>
        <w:rPr>
          <w:rtl/>
        </w:rPr>
        <w:t xml:space="preserve"> </w:t>
      </w:r>
    </w:p>
    <w:p w14:paraId="748EB2D7" w14:textId="77777777" w:rsidR="000A2653" w:rsidRDefault="000A2653" w:rsidP="00413CA7">
      <w:pPr>
        <w:pStyle w:val="4"/>
        <w:rPr>
          <w:rtl/>
        </w:rPr>
      </w:pPr>
      <w:r>
        <w:rPr>
          <w:rtl/>
        </w:rPr>
        <w:t>סעיף ג</w:t>
      </w:r>
    </w:p>
    <w:p w14:paraId="216FD8A5" w14:textId="7EFB3322" w:rsidR="000A2653" w:rsidRDefault="000A2653" w:rsidP="00413CA7">
      <w:pPr>
        <w:pStyle w:val="4"/>
        <w:rPr>
          <w:rtl/>
        </w:rPr>
      </w:pPr>
      <w:r>
        <w:rPr>
          <w:rtl/>
        </w:rPr>
        <w:t xml:space="preserve">לשונות של זהב ושל כסף ושל שאר מיני מתכות, הרי הם כשאר מטלטלים ונקנים </w:t>
      </w:r>
      <w:proofErr w:type="spellStart"/>
      <w:r>
        <w:rPr>
          <w:rtl/>
        </w:rPr>
        <w:t>בקנין</w:t>
      </w:r>
      <w:proofErr w:type="spellEnd"/>
      <w:r>
        <w:rPr>
          <w:rtl/>
        </w:rPr>
        <w:t xml:space="preserve">, וקונים זה את זה בהחלפה. אבל המטבעות של כסף או של זהב או של נחושת, הרי כולם דמים כנגד שאר מטלטלים, והנותן אחד מהם בדמי מטלטלים לא קנה, ואין אחד מהם נקנה </w:t>
      </w:r>
      <w:proofErr w:type="spellStart"/>
      <w:r>
        <w:rPr>
          <w:rtl/>
        </w:rPr>
        <w:t>בקנין</w:t>
      </w:r>
      <w:proofErr w:type="spellEnd"/>
      <w:r>
        <w:rPr>
          <w:rtl/>
        </w:rPr>
        <w:t>, ולא נעשה קנין.</w:t>
      </w:r>
      <w:r w:rsidRPr="00913AC8">
        <w:rPr>
          <w:b/>
          <w:bCs w:val="0"/>
          <w:rtl/>
        </w:rPr>
        <w:t xml:space="preserve"> הגה: ולפיכך המייחד מעות והקנה לאחד בחליפי המטלטלים, הואיל ולא קנה זה המעות לא קנה זה </w:t>
      </w:r>
      <w:proofErr w:type="spellStart"/>
      <w:r w:rsidRPr="00913AC8">
        <w:rPr>
          <w:b/>
          <w:bCs w:val="0"/>
          <w:rtl/>
        </w:rPr>
        <w:t>המטלטלין</w:t>
      </w:r>
      <w:proofErr w:type="spellEnd"/>
      <w:r w:rsidRPr="00913AC8">
        <w:rPr>
          <w:b/>
          <w:bCs w:val="0"/>
          <w:rtl/>
        </w:rPr>
        <w:t xml:space="preserve">, אף על פי שמשכן. </w:t>
      </w:r>
      <w:proofErr w:type="spellStart"/>
      <w:r w:rsidRPr="00913AC8">
        <w:rPr>
          <w:b/>
          <w:bCs w:val="0"/>
          <w:rtl/>
        </w:rPr>
        <w:t>ודוקא</w:t>
      </w:r>
      <w:proofErr w:type="spellEnd"/>
      <w:r w:rsidRPr="00913AC8">
        <w:rPr>
          <w:b/>
          <w:bCs w:val="0"/>
          <w:rtl/>
        </w:rPr>
        <w:t xml:space="preserve"> בתורת חליפין, שייחד לו המעות; אבל בתורת דמים, משמשך החפץ נתחייב בדמיו מיד (טור).</w:t>
      </w:r>
      <w:r>
        <w:rPr>
          <w:rtl/>
        </w:rPr>
        <w:t xml:space="preserve"> </w:t>
      </w:r>
    </w:p>
    <w:p w14:paraId="5E946BDF" w14:textId="77777777" w:rsidR="00913AC8" w:rsidRPr="00913AC8" w:rsidRDefault="00913AC8" w:rsidP="00913AC8">
      <w:pPr>
        <w:rPr>
          <w:rtl/>
        </w:rPr>
      </w:pPr>
    </w:p>
    <w:p w14:paraId="5AD6F334" w14:textId="77777777" w:rsidR="000A2653" w:rsidRDefault="000A2653" w:rsidP="00413CA7">
      <w:pPr>
        <w:pStyle w:val="4"/>
        <w:rPr>
          <w:rtl/>
        </w:rPr>
      </w:pPr>
      <w:r>
        <w:rPr>
          <w:rtl/>
        </w:rPr>
        <w:lastRenderedPageBreak/>
        <w:t>סעיף ד</w:t>
      </w:r>
    </w:p>
    <w:p w14:paraId="033CF3C0" w14:textId="1FCFB50C" w:rsidR="000A2653" w:rsidRDefault="000A2653" w:rsidP="00413CA7">
      <w:pPr>
        <w:pStyle w:val="4"/>
        <w:rPr>
          <w:rtl/>
        </w:rPr>
      </w:pPr>
      <w:r>
        <w:rPr>
          <w:rtl/>
        </w:rPr>
        <w:t xml:space="preserve"> במה דברים אמורים, בזמן שמכר שאר מטלטלים באחד ממיני מתכות אלו. אבל המוכר מטבע במטבע, הדינרים של זהב לגבי מטבעות של כסף הרי הם כפירות. הגה: ואם הקנה לו הכסף בתורת דמים, שלא ייחד </w:t>
      </w:r>
      <w:proofErr w:type="spellStart"/>
      <w:r>
        <w:rPr>
          <w:rtl/>
        </w:rPr>
        <w:t>דוקא</w:t>
      </w:r>
      <w:proofErr w:type="spellEnd"/>
      <w:r>
        <w:rPr>
          <w:rtl/>
        </w:rPr>
        <w:t xml:space="preserve"> מעות אלו, משמשך הזהב נתחייב לו הכסף כפי מה שפסק עמו (טור). וכן המעות של נחושת כמו פירות לגבי מטבעות של כסף. כיצד, נתן לו דינר זהב בכ"ה </w:t>
      </w:r>
      <w:proofErr w:type="spellStart"/>
      <w:r>
        <w:rPr>
          <w:rtl/>
        </w:rPr>
        <w:t>דינרי</w:t>
      </w:r>
      <w:proofErr w:type="spellEnd"/>
      <w:r>
        <w:rPr>
          <w:rtl/>
        </w:rPr>
        <w:t xml:space="preserve"> כסף, כיון שמשך הדינר זהב נתחייב ליתן לו </w:t>
      </w:r>
      <w:proofErr w:type="spellStart"/>
      <w:r>
        <w:rPr>
          <w:rtl/>
        </w:rPr>
        <w:t>הכ"ה</w:t>
      </w:r>
      <w:proofErr w:type="spellEnd"/>
      <w:r>
        <w:rPr>
          <w:rtl/>
        </w:rPr>
        <w:t xml:space="preserve"> </w:t>
      </w:r>
      <w:proofErr w:type="spellStart"/>
      <w:r>
        <w:rPr>
          <w:rtl/>
        </w:rPr>
        <w:t>דינרי</w:t>
      </w:r>
      <w:proofErr w:type="spellEnd"/>
      <w:r>
        <w:rPr>
          <w:rtl/>
        </w:rPr>
        <w:t xml:space="preserve"> כסף כמו שפסק עמו, אם חדשים </w:t>
      </w:r>
      <w:proofErr w:type="spellStart"/>
      <w:r>
        <w:rPr>
          <w:rtl/>
        </w:rPr>
        <w:t>חדשים</w:t>
      </w:r>
      <w:proofErr w:type="spellEnd"/>
      <w:r>
        <w:rPr>
          <w:rtl/>
        </w:rPr>
        <w:t xml:space="preserve">, ואם ישנים </w:t>
      </w:r>
      <w:proofErr w:type="spellStart"/>
      <w:r>
        <w:rPr>
          <w:rtl/>
        </w:rPr>
        <w:t>ישנים</w:t>
      </w:r>
      <w:proofErr w:type="spellEnd"/>
      <w:r>
        <w:rPr>
          <w:rtl/>
        </w:rPr>
        <w:t xml:space="preserve">. אבל אם נתן לו כ"ה </w:t>
      </w:r>
      <w:proofErr w:type="spellStart"/>
      <w:r>
        <w:rPr>
          <w:rtl/>
        </w:rPr>
        <w:t>דינרי</w:t>
      </w:r>
      <w:proofErr w:type="spellEnd"/>
      <w:r>
        <w:rPr>
          <w:rtl/>
        </w:rPr>
        <w:t xml:space="preserve"> כסף בדינר זהב, לא קנה עד </w:t>
      </w:r>
      <w:proofErr w:type="spellStart"/>
      <w:r>
        <w:rPr>
          <w:rtl/>
        </w:rPr>
        <w:t>שיקח</w:t>
      </w:r>
      <w:proofErr w:type="spellEnd"/>
      <w:r>
        <w:rPr>
          <w:rtl/>
        </w:rPr>
        <w:t xml:space="preserve"> הדינר של זהב. </w:t>
      </w:r>
    </w:p>
    <w:p w14:paraId="545FC8C4" w14:textId="77777777" w:rsidR="000A2653" w:rsidRDefault="000A2653" w:rsidP="00413CA7">
      <w:pPr>
        <w:pStyle w:val="4"/>
        <w:rPr>
          <w:rtl/>
        </w:rPr>
      </w:pPr>
      <w:r>
        <w:rPr>
          <w:rtl/>
        </w:rPr>
        <w:t>סעיף ה</w:t>
      </w:r>
    </w:p>
    <w:p w14:paraId="79A5F400" w14:textId="29C904F3" w:rsidR="000A2653" w:rsidRDefault="000A2653" w:rsidP="00413CA7">
      <w:pPr>
        <w:pStyle w:val="4"/>
        <w:rPr>
          <w:rtl/>
        </w:rPr>
      </w:pPr>
      <w:r>
        <w:rPr>
          <w:rtl/>
        </w:rPr>
        <w:t xml:space="preserve"> נתן לו שלשים איסר של נחושת בדינר כסף, חייב ליתן לו דינר כסף כמו שפסק עמו, אם חדש חדש, ואם ישן </w:t>
      </w:r>
      <w:proofErr w:type="spellStart"/>
      <w:r>
        <w:rPr>
          <w:rtl/>
        </w:rPr>
        <w:t>ישן</w:t>
      </w:r>
      <w:proofErr w:type="spellEnd"/>
      <w:r>
        <w:rPr>
          <w:rtl/>
        </w:rPr>
        <w:t xml:space="preserve">. אבל אם נתן לו דינר כסף </w:t>
      </w:r>
      <w:proofErr w:type="spellStart"/>
      <w:r>
        <w:rPr>
          <w:rtl/>
        </w:rPr>
        <w:t>בשלשים</w:t>
      </w:r>
      <w:proofErr w:type="spellEnd"/>
      <w:r>
        <w:rPr>
          <w:rtl/>
        </w:rPr>
        <w:t xml:space="preserve"> </w:t>
      </w:r>
      <w:proofErr w:type="spellStart"/>
      <w:r>
        <w:rPr>
          <w:rtl/>
        </w:rPr>
        <w:t>איסרות</w:t>
      </w:r>
      <w:proofErr w:type="spellEnd"/>
      <w:r>
        <w:rPr>
          <w:rtl/>
        </w:rPr>
        <w:t xml:space="preserve"> נחושת, לא קנה עד </w:t>
      </w:r>
      <w:proofErr w:type="spellStart"/>
      <w:r>
        <w:rPr>
          <w:rtl/>
        </w:rPr>
        <w:t>שיקח</w:t>
      </w:r>
      <w:proofErr w:type="spellEnd"/>
      <w:r>
        <w:rPr>
          <w:rtl/>
        </w:rPr>
        <w:t xml:space="preserve"> </w:t>
      </w:r>
      <w:proofErr w:type="spellStart"/>
      <w:r>
        <w:rPr>
          <w:rtl/>
        </w:rPr>
        <w:t>האיסרות</w:t>
      </w:r>
      <w:proofErr w:type="spellEnd"/>
      <w:r>
        <w:rPr>
          <w:rtl/>
        </w:rPr>
        <w:t xml:space="preserve"> של נחושת. </w:t>
      </w:r>
      <w:r w:rsidRPr="00913AC8">
        <w:rPr>
          <w:b/>
          <w:bCs w:val="0"/>
          <w:rtl/>
        </w:rPr>
        <w:t xml:space="preserve">(ומעות שלנו, שכסף ונחושת מעורב ביחד, הוי </w:t>
      </w:r>
      <w:proofErr w:type="spellStart"/>
      <w:r w:rsidRPr="00913AC8">
        <w:rPr>
          <w:b/>
          <w:bCs w:val="0"/>
          <w:rtl/>
        </w:rPr>
        <w:t>טיבעא</w:t>
      </w:r>
      <w:proofErr w:type="spellEnd"/>
      <w:r w:rsidRPr="00913AC8">
        <w:rPr>
          <w:b/>
          <w:bCs w:val="0"/>
          <w:rtl/>
        </w:rPr>
        <w:t xml:space="preserve"> לגבי כסף) (ר' ירוחם נ"י </w:t>
      </w:r>
      <w:proofErr w:type="spellStart"/>
      <w:r w:rsidRPr="00913AC8">
        <w:rPr>
          <w:b/>
          <w:bCs w:val="0"/>
          <w:rtl/>
        </w:rPr>
        <w:t>ח"ב</w:t>
      </w:r>
      <w:proofErr w:type="spellEnd"/>
      <w:r w:rsidRPr="00913AC8">
        <w:rPr>
          <w:b/>
          <w:bCs w:val="0"/>
          <w:rtl/>
        </w:rPr>
        <w:t>).</w:t>
      </w:r>
      <w:r>
        <w:rPr>
          <w:rtl/>
        </w:rPr>
        <w:t xml:space="preserve"> </w:t>
      </w:r>
    </w:p>
    <w:p w14:paraId="6E8E8AF3" w14:textId="77777777" w:rsidR="000A2653" w:rsidRDefault="000A2653" w:rsidP="00413CA7">
      <w:pPr>
        <w:pStyle w:val="4"/>
        <w:rPr>
          <w:rtl/>
        </w:rPr>
      </w:pPr>
      <w:r>
        <w:rPr>
          <w:rtl/>
        </w:rPr>
        <w:t>סעיף ו</w:t>
      </w:r>
    </w:p>
    <w:p w14:paraId="6D757C4B" w14:textId="77777777" w:rsidR="000A2653" w:rsidRDefault="000A2653" w:rsidP="00413CA7">
      <w:pPr>
        <w:pStyle w:val="4"/>
        <w:rPr>
          <w:rtl/>
        </w:rPr>
      </w:pPr>
      <w:r>
        <w:rPr>
          <w:rtl/>
        </w:rPr>
        <w:t xml:space="preserve">נחושת, יש אומרים דהוי </w:t>
      </w:r>
      <w:proofErr w:type="spellStart"/>
      <w:r>
        <w:rPr>
          <w:rtl/>
        </w:rPr>
        <w:t>טיבעא</w:t>
      </w:r>
      <w:proofErr w:type="spellEnd"/>
      <w:r>
        <w:rPr>
          <w:rtl/>
        </w:rPr>
        <w:t xml:space="preserve"> לגבי </w:t>
      </w:r>
      <w:proofErr w:type="spellStart"/>
      <w:r>
        <w:rPr>
          <w:rtl/>
        </w:rPr>
        <w:t>דהבא</w:t>
      </w:r>
      <w:proofErr w:type="spellEnd"/>
      <w:r>
        <w:rPr>
          <w:rtl/>
        </w:rPr>
        <w:t xml:space="preserve">, ויש אומרים: דהוי </w:t>
      </w:r>
      <w:proofErr w:type="spellStart"/>
      <w:r>
        <w:rPr>
          <w:rtl/>
        </w:rPr>
        <w:t>פירא</w:t>
      </w:r>
      <w:proofErr w:type="spellEnd"/>
      <w:r>
        <w:rPr>
          <w:rtl/>
        </w:rPr>
        <w:t xml:space="preserve"> לגבי </w:t>
      </w:r>
      <w:proofErr w:type="spellStart"/>
      <w:r>
        <w:rPr>
          <w:rtl/>
        </w:rPr>
        <w:t>דהבא</w:t>
      </w:r>
      <w:proofErr w:type="spellEnd"/>
      <w:r>
        <w:rPr>
          <w:rtl/>
        </w:rPr>
        <w:t xml:space="preserve">. </w:t>
      </w:r>
    </w:p>
    <w:p w14:paraId="4F2E385D" w14:textId="77777777" w:rsidR="000A2653" w:rsidRDefault="000A2653" w:rsidP="00413CA7">
      <w:pPr>
        <w:pStyle w:val="4"/>
        <w:rPr>
          <w:rtl/>
        </w:rPr>
      </w:pPr>
      <w:r>
        <w:rPr>
          <w:rtl/>
        </w:rPr>
        <w:t>סעיף ז</w:t>
      </w:r>
    </w:p>
    <w:p w14:paraId="3B353003" w14:textId="77777777" w:rsidR="000A2653" w:rsidRDefault="000A2653" w:rsidP="00413CA7">
      <w:pPr>
        <w:pStyle w:val="4"/>
        <w:rPr>
          <w:rtl/>
        </w:rPr>
      </w:pPr>
      <w:r>
        <w:rPr>
          <w:rtl/>
        </w:rPr>
        <w:t xml:space="preserve"> כולם יש להם דין מטבע לגבי שאר מטלטלים, וכולם זה כנגד זה, כגון שמכר דינר זהב בדינר זהב, או דינר כסף בדינר כסף, או דינר נחושת בדינר נחושת, יש להן דין מטבע. </w:t>
      </w:r>
    </w:p>
    <w:p w14:paraId="027FAFF8" w14:textId="77777777" w:rsidR="000A2653" w:rsidRDefault="000A2653" w:rsidP="00413CA7">
      <w:pPr>
        <w:pStyle w:val="4"/>
        <w:rPr>
          <w:rtl/>
        </w:rPr>
      </w:pPr>
      <w:r>
        <w:rPr>
          <w:rtl/>
        </w:rPr>
        <w:t>סעיף ח</w:t>
      </w:r>
    </w:p>
    <w:p w14:paraId="778E7E81" w14:textId="3E07F0C3" w:rsidR="000A2653" w:rsidRDefault="000A2653" w:rsidP="00413CA7">
      <w:pPr>
        <w:pStyle w:val="4"/>
        <w:rPr>
          <w:rtl/>
        </w:rPr>
      </w:pPr>
      <w:r>
        <w:rPr>
          <w:rtl/>
        </w:rPr>
        <w:t xml:space="preserve"> מעות הרעות שפסלתן מלכות או מדינה, או דינרים שאין יוצאים באותה מדינה ואין </w:t>
      </w:r>
      <w:proofErr w:type="spellStart"/>
      <w:r>
        <w:rPr>
          <w:rtl/>
        </w:rPr>
        <w:t>נושאין</w:t>
      </w:r>
      <w:proofErr w:type="spellEnd"/>
      <w:r>
        <w:rPr>
          <w:rtl/>
        </w:rPr>
        <w:t xml:space="preserve"> </w:t>
      </w:r>
      <w:proofErr w:type="spellStart"/>
      <w:r>
        <w:rPr>
          <w:rtl/>
        </w:rPr>
        <w:t>ונותנין</w:t>
      </w:r>
      <w:proofErr w:type="spellEnd"/>
      <w:r>
        <w:rPr>
          <w:rtl/>
        </w:rPr>
        <w:t xml:space="preserve"> בהם עד שמשנים אותם למטבע אחר, הרי הם כפירות לכל דבר, </w:t>
      </w:r>
      <w:proofErr w:type="spellStart"/>
      <w:r>
        <w:rPr>
          <w:rtl/>
        </w:rPr>
        <w:t>ונקנין</w:t>
      </w:r>
      <w:proofErr w:type="spellEnd"/>
      <w:r>
        <w:rPr>
          <w:rtl/>
        </w:rPr>
        <w:t xml:space="preserve"> </w:t>
      </w:r>
      <w:proofErr w:type="spellStart"/>
      <w:r>
        <w:rPr>
          <w:rtl/>
        </w:rPr>
        <w:t>בקנין</w:t>
      </w:r>
      <w:proofErr w:type="spellEnd"/>
      <w:r>
        <w:rPr>
          <w:rtl/>
        </w:rPr>
        <w:t xml:space="preserve">, </w:t>
      </w:r>
      <w:proofErr w:type="spellStart"/>
      <w:r>
        <w:rPr>
          <w:rtl/>
        </w:rPr>
        <w:t>ומתחייבין</w:t>
      </w:r>
      <w:proofErr w:type="spellEnd"/>
      <w:r>
        <w:rPr>
          <w:rtl/>
        </w:rPr>
        <w:t xml:space="preserve"> על ידי משיכתן לתת מעות שפסקו, ואם נטלו כנגדן מעות, לא נקנו. הגה: וי"א </w:t>
      </w:r>
      <w:proofErr w:type="spellStart"/>
      <w:r>
        <w:rPr>
          <w:rtl/>
        </w:rPr>
        <w:t>דאלו</w:t>
      </w:r>
      <w:proofErr w:type="spellEnd"/>
      <w:r>
        <w:rPr>
          <w:rtl/>
        </w:rPr>
        <w:t xml:space="preserve"> מעות הרעות שלא נפסלו לגמרי, רק שאינן </w:t>
      </w:r>
      <w:proofErr w:type="spellStart"/>
      <w:r>
        <w:rPr>
          <w:rtl/>
        </w:rPr>
        <w:t>יוצאין</w:t>
      </w:r>
      <w:proofErr w:type="spellEnd"/>
      <w:r>
        <w:rPr>
          <w:rtl/>
        </w:rPr>
        <w:t xml:space="preserve"> בהוצאה </w:t>
      </w:r>
      <w:proofErr w:type="spellStart"/>
      <w:r>
        <w:rPr>
          <w:rtl/>
        </w:rPr>
        <w:t>להדיא</w:t>
      </w:r>
      <w:proofErr w:type="spellEnd"/>
      <w:r>
        <w:rPr>
          <w:rtl/>
        </w:rPr>
        <w:t xml:space="preserve">, נקראו </w:t>
      </w:r>
      <w:proofErr w:type="spellStart"/>
      <w:r>
        <w:rPr>
          <w:rtl/>
        </w:rPr>
        <w:t>מטלטלין</w:t>
      </w:r>
      <w:proofErr w:type="spellEnd"/>
      <w:r>
        <w:rPr>
          <w:rtl/>
        </w:rPr>
        <w:t xml:space="preserve"> (טור </w:t>
      </w:r>
      <w:proofErr w:type="spellStart"/>
      <w:r>
        <w:rPr>
          <w:rtl/>
        </w:rPr>
        <w:t>ונ"י</w:t>
      </w:r>
      <w:proofErr w:type="spellEnd"/>
      <w:r>
        <w:rPr>
          <w:rtl/>
        </w:rPr>
        <w:t xml:space="preserve"> פרק הזהב והמגיד פ"ז </w:t>
      </w:r>
      <w:proofErr w:type="spellStart"/>
      <w:r>
        <w:rPr>
          <w:rtl/>
        </w:rPr>
        <w:t>דמכירה</w:t>
      </w:r>
      <w:proofErr w:type="spellEnd"/>
      <w:r>
        <w:rPr>
          <w:rtl/>
        </w:rPr>
        <w:t xml:space="preserve">), וכן נראה עיקר. </w:t>
      </w:r>
    </w:p>
    <w:p w14:paraId="30980AA9" w14:textId="77777777" w:rsidR="000A2653" w:rsidRDefault="000A2653" w:rsidP="00413CA7">
      <w:pPr>
        <w:pStyle w:val="4"/>
        <w:rPr>
          <w:rtl/>
        </w:rPr>
      </w:pPr>
      <w:r>
        <w:rPr>
          <w:rtl/>
        </w:rPr>
        <w:t>סעיף ט</w:t>
      </w:r>
    </w:p>
    <w:p w14:paraId="53DDC03F" w14:textId="28C575B9" w:rsidR="000A2653" w:rsidRDefault="000A2653" w:rsidP="00413CA7">
      <w:pPr>
        <w:pStyle w:val="4"/>
        <w:rPr>
          <w:rtl/>
        </w:rPr>
      </w:pPr>
      <w:r>
        <w:rPr>
          <w:rtl/>
        </w:rPr>
        <w:t xml:space="preserve"> המטבע, אין דרך שיזכה בו מעתה מי שאינו ברשותו אלא על גב קרקע, כגון שקנה קרקע ועל גבו מעות, או שישכור מקום המעות, כיון שזכה בקרקע, בכסף או בשטר או בחזקה או </w:t>
      </w:r>
      <w:proofErr w:type="spellStart"/>
      <w:r>
        <w:rPr>
          <w:rtl/>
        </w:rPr>
        <w:t>בקנין</w:t>
      </w:r>
      <w:proofErr w:type="spellEnd"/>
      <w:r>
        <w:rPr>
          <w:rtl/>
        </w:rPr>
        <w:t xml:space="preserve">, זכה במעות; והוא שיהיו אותם מעות קיימים, כגון שהיו מופקדים במקום אחר ולא כפר המפקיד. אבל ראובן שהיה לו חוב על שמעון, והקנה ללוי קרקע ועל גבו החוב, לא קנה החוב, אבל יכול הוא להקנות לו החוב (של ישראל) במעמד שלשתן, כמו שנתבאר בסימן קכ"ו; וכן יכול הוא להקנותו לו על ידי שימכור לו או </w:t>
      </w:r>
      <w:proofErr w:type="spellStart"/>
      <w:r>
        <w:rPr>
          <w:rtl/>
        </w:rPr>
        <w:t>יתן</w:t>
      </w:r>
      <w:proofErr w:type="spellEnd"/>
      <w:r>
        <w:rPr>
          <w:rtl/>
        </w:rPr>
        <w:t xml:space="preserve"> במתנה שטר החוב, כמו שנתבאר בסימן ס"ו. (</w:t>
      </w:r>
      <w:proofErr w:type="spellStart"/>
      <w:r>
        <w:rPr>
          <w:rtl/>
        </w:rPr>
        <w:t>וע"ל</w:t>
      </w:r>
      <w:proofErr w:type="spellEnd"/>
      <w:r>
        <w:rPr>
          <w:rtl/>
        </w:rPr>
        <w:t xml:space="preserve"> סי' קכ"ג בדיני הרשאה). </w:t>
      </w:r>
    </w:p>
    <w:p w14:paraId="7D251C55" w14:textId="77777777" w:rsidR="000A2653" w:rsidRDefault="000A2653" w:rsidP="00413CA7">
      <w:pPr>
        <w:pStyle w:val="4"/>
        <w:rPr>
          <w:rtl/>
        </w:rPr>
      </w:pPr>
      <w:r>
        <w:rPr>
          <w:rtl/>
        </w:rPr>
        <w:t>סעיף י</w:t>
      </w:r>
    </w:p>
    <w:p w14:paraId="4C01F989" w14:textId="178E44B5" w:rsidR="00D74B95" w:rsidRDefault="000A2653" w:rsidP="00D74B95">
      <w:pPr>
        <w:pStyle w:val="4"/>
        <w:rPr>
          <w:b/>
          <w:bCs w:val="0"/>
          <w:rtl/>
        </w:rPr>
      </w:pPr>
      <w:r>
        <w:rPr>
          <w:rtl/>
        </w:rPr>
        <w:lastRenderedPageBreak/>
        <w:t xml:space="preserve">המחליף קרקע בקרקע, או מטלטלים בקרקע, או קרקע במטלטלים, כיון שזכה זה נתחייב זה </w:t>
      </w:r>
      <w:proofErr w:type="spellStart"/>
      <w:r>
        <w:rPr>
          <w:rtl/>
        </w:rPr>
        <w:t>בחליפיו</w:t>
      </w:r>
      <w:proofErr w:type="spellEnd"/>
      <w:r>
        <w:rPr>
          <w:rtl/>
        </w:rPr>
        <w:t xml:space="preserve">. </w:t>
      </w:r>
      <w:r w:rsidRPr="00913AC8">
        <w:rPr>
          <w:b/>
          <w:bCs w:val="0"/>
          <w:rtl/>
        </w:rPr>
        <w:t xml:space="preserve">הגה: החליף מעות ומטלטלים, או מעות וקרקע ביחד, י"א הואיל וחליפין אינן </w:t>
      </w:r>
      <w:proofErr w:type="spellStart"/>
      <w:r w:rsidRPr="00913AC8">
        <w:rPr>
          <w:b/>
          <w:bCs w:val="0"/>
          <w:rtl/>
        </w:rPr>
        <w:t>קונין</w:t>
      </w:r>
      <w:proofErr w:type="spellEnd"/>
      <w:r w:rsidRPr="00913AC8">
        <w:rPr>
          <w:b/>
          <w:bCs w:val="0"/>
          <w:rtl/>
        </w:rPr>
        <w:t xml:space="preserve"> במעות נתבטל כל הקנין, וי"א </w:t>
      </w:r>
      <w:proofErr w:type="spellStart"/>
      <w:r w:rsidRPr="00913AC8">
        <w:rPr>
          <w:b/>
          <w:bCs w:val="0"/>
          <w:rtl/>
        </w:rPr>
        <w:t>דכל</w:t>
      </w:r>
      <w:proofErr w:type="spellEnd"/>
      <w:r w:rsidRPr="00913AC8">
        <w:rPr>
          <w:b/>
          <w:bCs w:val="0"/>
          <w:rtl/>
        </w:rPr>
        <w:t xml:space="preserve"> הקנין קיים. וי"א </w:t>
      </w:r>
      <w:proofErr w:type="spellStart"/>
      <w:r w:rsidRPr="00913AC8">
        <w:rPr>
          <w:b/>
          <w:bCs w:val="0"/>
          <w:rtl/>
        </w:rPr>
        <w:t>דקיים</w:t>
      </w:r>
      <w:proofErr w:type="spellEnd"/>
      <w:r w:rsidRPr="00913AC8">
        <w:rPr>
          <w:b/>
          <w:bCs w:val="0"/>
          <w:rtl/>
        </w:rPr>
        <w:t xml:space="preserve"> אצל הקרקע והמטלטלים ובטל אצל המעות (מרדכי פרק מי שמת). והוא הדין אם קנו באיזה דבר המועיל בו קנין עם דבר שאין בו ממש, דהוי קנין דברים. שנים שקנו מזה לזה להחליף על כל אשר להן, י"א דלא מהני בזה קנין (</w:t>
      </w:r>
      <w:proofErr w:type="spellStart"/>
      <w:r w:rsidRPr="00913AC8">
        <w:rPr>
          <w:b/>
          <w:bCs w:val="0"/>
          <w:rtl/>
        </w:rPr>
        <w:t>ריב"ש</w:t>
      </w:r>
      <w:proofErr w:type="spellEnd"/>
      <w:r w:rsidRPr="00913AC8">
        <w:rPr>
          <w:b/>
          <w:bCs w:val="0"/>
          <w:rtl/>
        </w:rPr>
        <w:t xml:space="preserve"> סי' רס"ג) וי"א </w:t>
      </w:r>
      <w:proofErr w:type="spellStart"/>
      <w:r w:rsidRPr="00913AC8">
        <w:rPr>
          <w:b/>
          <w:bCs w:val="0"/>
          <w:rtl/>
        </w:rPr>
        <w:t>דמהני</w:t>
      </w:r>
      <w:proofErr w:type="spellEnd"/>
      <w:r w:rsidRPr="00913AC8">
        <w:rPr>
          <w:b/>
          <w:bCs w:val="0"/>
          <w:rtl/>
        </w:rPr>
        <w:t xml:space="preserve">, אך כל אחד יעמוד בשלו </w:t>
      </w:r>
      <w:proofErr w:type="spellStart"/>
      <w:r w:rsidRPr="00913AC8">
        <w:rPr>
          <w:b/>
          <w:bCs w:val="0"/>
          <w:rtl/>
        </w:rPr>
        <w:t>וחבירו</w:t>
      </w:r>
      <w:proofErr w:type="spellEnd"/>
      <w:r w:rsidRPr="00913AC8">
        <w:rPr>
          <w:b/>
          <w:bCs w:val="0"/>
          <w:rtl/>
        </w:rPr>
        <w:t xml:space="preserve"> </w:t>
      </w:r>
      <w:proofErr w:type="spellStart"/>
      <w:r w:rsidRPr="00913AC8">
        <w:rPr>
          <w:b/>
          <w:bCs w:val="0"/>
          <w:rtl/>
        </w:rPr>
        <w:t>יתן</w:t>
      </w:r>
      <w:proofErr w:type="spellEnd"/>
      <w:r w:rsidRPr="00913AC8">
        <w:rPr>
          <w:b/>
          <w:bCs w:val="0"/>
          <w:rtl/>
        </w:rPr>
        <w:t xml:space="preserve"> לו המותר בנכסיו, </w:t>
      </w:r>
      <w:proofErr w:type="spellStart"/>
      <w:r w:rsidRPr="00913AC8">
        <w:rPr>
          <w:b/>
          <w:bCs w:val="0"/>
          <w:rtl/>
        </w:rPr>
        <w:t>דעיקר</w:t>
      </w:r>
      <w:proofErr w:type="spellEnd"/>
      <w:r w:rsidRPr="00913AC8">
        <w:rPr>
          <w:b/>
          <w:bCs w:val="0"/>
          <w:rtl/>
        </w:rPr>
        <w:t xml:space="preserve"> כוונתו </w:t>
      </w:r>
      <w:proofErr w:type="spellStart"/>
      <w:r w:rsidRPr="00913AC8">
        <w:rPr>
          <w:b/>
          <w:bCs w:val="0"/>
          <w:rtl/>
        </w:rPr>
        <w:t>היתה</w:t>
      </w:r>
      <w:proofErr w:type="spellEnd"/>
      <w:r w:rsidRPr="00913AC8">
        <w:rPr>
          <w:b/>
          <w:bCs w:val="0"/>
          <w:rtl/>
        </w:rPr>
        <w:t xml:space="preserve"> </w:t>
      </w:r>
      <w:proofErr w:type="spellStart"/>
      <w:r w:rsidRPr="00913AC8">
        <w:rPr>
          <w:b/>
          <w:bCs w:val="0"/>
          <w:rtl/>
        </w:rPr>
        <w:t>להרויח</w:t>
      </w:r>
      <w:proofErr w:type="spellEnd"/>
      <w:r w:rsidRPr="00913AC8">
        <w:rPr>
          <w:b/>
          <w:bCs w:val="0"/>
          <w:rtl/>
        </w:rPr>
        <w:t xml:space="preserve"> ולא להחליף ממש (ת"ה סימן שי"א). </w:t>
      </w:r>
      <w:proofErr w:type="spellStart"/>
      <w:r w:rsidRPr="00913AC8">
        <w:rPr>
          <w:b/>
          <w:bCs w:val="0"/>
          <w:rtl/>
        </w:rPr>
        <w:t>וע"ל</w:t>
      </w:r>
      <w:proofErr w:type="spellEnd"/>
      <w:r w:rsidRPr="00913AC8">
        <w:rPr>
          <w:b/>
          <w:bCs w:val="0"/>
          <w:rtl/>
        </w:rPr>
        <w:t xml:space="preserve"> סימן ר"ט סעיף ב'.</w:t>
      </w:r>
    </w:p>
    <w:p w14:paraId="1047CD3B" w14:textId="690435C2" w:rsidR="00C05660" w:rsidRPr="00C05660" w:rsidRDefault="00C05660" w:rsidP="00C05660">
      <w:pPr>
        <w:rPr>
          <w:rtl/>
        </w:rPr>
      </w:pPr>
      <w:r>
        <w:rPr>
          <w:rFonts w:hint="cs"/>
          <w:rtl/>
        </w:rPr>
        <w:t xml:space="preserve">עי' </w:t>
      </w:r>
      <w:proofErr w:type="spellStart"/>
      <w:r>
        <w:rPr>
          <w:rFonts w:hint="cs"/>
          <w:rtl/>
        </w:rPr>
        <w:t>בסמ"ע</w:t>
      </w:r>
      <w:proofErr w:type="spellEnd"/>
      <w:r>
        <w:rPr>
          <w:rFonts w:hint="cs"/>
          <w:rtl/>
        </w:rPr>
        <w:t xml:space="preserve"> גבי דין החליף מעות </w:t>
      </w:r>
      <w:proofErr w:type="spellStart"/>
      <w:r>
        <w:rPr>
          <w:rFonts w:hint="cs"/>
          <w:rtl/>
        </w:rPr>
        <w:t>ומטלטלין</w:t>
      </w:r>
      <w:proofErr w:type="spellEnd"/>
      <w:r>
        <w:rPr>
          <w:rFonts w:hint="cs"/>
          <w:rtl/>
        </w:rPr>
        <w:t xml:space="preserve"> או מעות וקרקע מדוע </w:t>
      </w:r>
      <w:proofErr w:type="spellStart"/>
      <w:r>
        <w:rPr>
          <w:rFonts w:hint="cs"/>
          <w:rtl/>
        </w:rPr>
        <w:t>הרמ"א</w:t>
      </w:r>
      <w:proofErr w:type="spellEnd"/>
      <w:r>
        <w:rPr>
          <w:rFonts w:hint="cs"/>
          <w:rtl/>
        </w:rPr>
        <w:t xml:space="preserve"> כאן הביא ג' דעות ואילו בסי' רט הביא רק דעה אחת שקונה את מה שיכול לקנות?</w:t>
      </w:r>
    </w:p>
    <w:p w14:paraId="1B26A0F0" w14:textId="77777777" w:rsidR="00D74B95" w:rsidRDefault="00D74B95">
      <w:pPr>
        <w:bidi w:val="0"/>
        <w:spacing w:line="259" w:lineRule="auto"/>
        <w:jc w:val="left"/>
        <w:rPr>
          <w:rFonts w:asciiTheme="majorHAnsi" w:eastAsiaTheme="majorEastAsia" w:hAnsiTheme="majorHAnsi" w:cs="Guttman Drogolin"/>
          <w:b/>
          <w:sz w:val="26"/>
        </w:rPr>
      </w:pPr>
      <w:r>
        <w:rPr>
          <w:b/>
          <w:bCs/>
          <w:rtl/>
        </w:rPr>
        <w:br w:type="page"/>
      </w:r>
    </w:p>
    <w:p w14:paraId="5DA32DB1" w14:textId="3F1BE368" w:rsidR="00D74B95" w:rsidRPr="00D74B95" w:rsidRDefault="00D74B95" w:rsidP="00D74B95">
      <w:pPr>
        <w:pStyle w:val="1"/>
        <w:rPr>
          <w:rtl/>
        </w:rPr>
      </w:pPr>
      <w:bookmarkStart w:id="204" w:name="_Toc148885335"/>
      <w:r w:rsidRPr="00D74B95">
        <w:rPr>
          <w:rtl/>
        </w:rPr>
        <w:lastRenderedPageBreak/>
        <w:t>סימן רד</w:t>
      </w:r>
      <w:r>
        <w:rPr>
          <w:rFonts w:hint="cs"/>
          <w:rtl/>
        </w:rPr>
        <w:t xml:space="preserve"> - </w:t>
      </w:r>
      <w:r w:rsidRPr="00D74B95">
        <w:rPr>
          <w:rtl/>
        </w:rPr>
        <w:t>אימתי מקבל החוזר בו מי שפרע ומתי נקרא מחוסר אמנה</w:t>
      </w:r>
      <w:bookmarkEnd w:id="204"/>
      <w:r w:rsidRPr="00D74B95">
        <w:rPr>
          <w:rtl/>
        </w:rPr>
        <w:t xml:space="preserve"> </w:t>
      </w:r>
    </w:p>
    <w:p w14:paraId="581CD875" w14:textId="77777777" w:rsidR="00D74B95" w:rsidRPr="00D74B95" w:rsidRDefault="00D74B95" w:rsidP="00DD1599">
      <w:pPr>
        <w:pStyle w:val="af7"/>
        <w:rPr>
          <w:rtl/>
        </w:rPr>
      </w:pPr>
      <w:bookmarkStart w:id="205" w:name="_Toc148885336"/>
      <w:r w:rsidRPr="00D74B95">
        <w:rPr>
          <w:rtl/>
        </w:rPr>
        <w:t>סעיף א</w:t>
      </w:r>
      <w:bookmarkEnd w:id="205"/>
    </w:p>
    <w:p w14:paraId="65A8F5B1" w14:textId="77777777" w:rsidR="00D74B95" w:rsidRDefault="00D74B95" w:rsidP="00D74B95">
      <w:pPr>
        <w:pStyle w:val="4"/>
        <w:rPr>
          <w:szCs w:val="26"/>
          <w:rtl/>
        </w:rPr>
      </w:pPr>
      <w:r w:rsidRPr="00D74B95">
        <w:rPr>
          <w:szCs w:val="26"/>
          <w:rtl/>
        </w:rPr>
        <w:t xml:space="preserve">מי שנתן דמים ולא משך המטלטלים, אף על פי שלא נקנו לו המטלטלים כמו שנתבאר, כל החוזר בו, בין לוקח בין מוכר, לא עשה מעשה ישראל וחייב לקבל מי שפרע; ואפילו לא נתן אלא מקצת הדמים. </w:t>
      </w:r>
    </w:p>
    <w:p w14:paraId="012DA6F0" w14:textId="0D56121E" w:rsidR="00D74B95" w:rsidRDefault="00D74B95" w:rsidP="00D74B95">
      <w:pPr>
        <w:pStyle w:val="af9"/>
        <w:rPr>
          <w:rtl/>
        </w:rPr>
      </w:pPr>
      <w:bookmarkStart w:id="206" w:name="_Toc148885337"/>
      <w:r>
        <w:rPr>
          <w:rFonts w:hint="cs"/>
          <w:rtl/>
        </w:rPr>
        <w:t>אי יש דין מי שפרע בקרקעות במקום שנהגו לכתוב שטר</w:t>
      </w:r>
      <w:bookmarkEnd w:id="206"/>
    </w:p>
    <w:p w14:paraId="7292BECA" w14:textId="3FD57718" w:rsidR="00D74B95" w:rsidRDefault="00D74B95" w:rsidP="00D74B95">
      <w:pPr>
        <w:rPr>
          <w:rtl/>
        </w:rPr>
      </w:pPr>
      <w:r>
        <w:rPr>
          <w:rFonts w:hint="cs"/>
          <w:rtl/>
        </w:rPr>
        <w:t>במקום שנהגו לכתוב שטר והקניין לא מסתיים בזה שנותן לו את הכסף אלא רק אם בנוסף לכסף כותב שטר, וכעת אחר נתינת הכסף הוא חוזר בו, האם מקבל מי שפרע?</w:t>
      </w:r>
      <w:r w:rsidR="00F420B6">
        <w:rPr>
          <w:rFonts w:hint="cs"/>
          <w:rtl/>
        </w:rPr>
        <w:t xml:space="preserve"> ב</w:t>
      </w:r>
      <w:r w:rsidR="00F420B6">
        <w:rPr>
          <w:rFonts w:hint="cs"/>
          <w:b/>
          <w:bCs/>
          <w:rtl/>
        </w:rPr>
        <w:t xml:space="preserve">ב"י </w:t>
      </w:r>
      <w:r w:rsidR="00F420B6">
        <w:rPr>
          <w:rFonts w:hint="cs"/>
          <w:rtl/>
        </w:rPr>
        <w:t xml:space="preserve">הביא שיש בזה מח' ראשונים. הגאון </w:t>
      </w:r>
      <w:proofErr w:type="spellStart"/>
      <w:r w:rsidR="00F420B6">
        <w:rPr>
          <w:rFonts w:hint="cs"/>
          <w:b/>
          <w:bCs/>
          <w:rtl/>
        </w:rPr>
        <w:t>רעק"א</w:t>
      </w:r>
      <w:proofErr w:type="spellEnd"/>
      <w:r w:rsidR="00F420B6">
        <w:rPr>
          <w:rFonts w:hint="cs"/>
          <w:b/>
          <w:bCs/>
          <w:rtl/>
        </w:rPr>
        <w:t xml:space="preserve"> </w:t>
      </w:r>
      <w:r w:rsidR="00F420B6">
        <w:rPr>
          <w:rFonts w:hint="cs"/>
          <w:rtl/>
        </w:rPr>
        <w:t xml:space="preserve">הביא שמוכח </w:t>
      </w:r>
      <w:proofErr w:type="spellStart"/>
      <w:r w:rsidR="00F420B6">
        <w:rPr>
          <w:rFonts w:hint="cs"/>
          <w:rtl/>
        </w:rPr>
        <w:t>מ</w:t>
      </w:r>
      <w:r w:rsidR="00F420B6">
        <w:rPr>
          <w:rFonts w:hint="cs"/>
          <w:b/>
          <w:bCs/>
          <w:rtl/>
        </w:rPr>
        <w:t>תוס</w:t>
      </w:r>
      <w:proofErr w:type="spellEnd"/>
      <w:r w:rsidR="00F420B6">
        <w:rPr>
          <w:rFonts w:hint="cs"/>
          <w:b/>
          <w:bCs/>
          <w:rtl/>
        </w:rPr>
        <w:t xml:space="preserve">' </w:t>
      </w:r>
      <w:r w:rsidR="00F420B6">
        <w:rPr>
          <w:rFonts w:hint="cs"/>
          <w:rtl/>
        </w:rPr>
        <w:t xml:space="preserve">כתובות (צג. ד"ה עד) שיש גם בקרקעות מי שפרע. וכן מבואר </w:t>
      </w:r>
      <w:proofErr w:type="spellStart"/>
      <w:r w:rsidR="00F420B6">
        <w:rPr>
          <w:rFonts w:hint="cs"/>
          <w:rtl/>
        </w:rPr>
        <w:t>בשו"ת</w:t>
      </w:r>
      <w:proofErr w:type="spellEnd"/>
      <w:r w:rsidR="00F420B6">
        <w:rPr>
          <w:rFonts w:hint="cs"/>
          <w:rtl/>
        </w:rPr>
        <w:t xml:space="preserve"> </w:t>
      </w:r>
      <w:r w:rsidR="00F420B6">
        <w:rPr>
          <w:rFonts w:hint="cs"/>
          <w:b/>
          <w:bCs/>
          <w:rtl/>
        </w:rPr>
        <w:t xml:space="preserve">משכנות יעקב </w:t>
      </w:r>
      <w:r w:rsidR="00F420B6">
        <w:rPr>
          <w:rFonts w:hint="cs"/>
          <w:rtl/>
        </w:rPr>
        <w:t xml:space="preserve">(סי' </w:t>
      </w:r>
      <w:proofErr w:type="spellStart"/>
      <w:r w:rsidR="00F420B6">
        <w:rPr>
          <w:rFonts w:hint="cs"/>
          <w:rtl/>
        </w:rPr>
        <w:t>נה</w:t>
      </w:r>
      <w:proofErr w:type="spellEnd"/>
      <w:r w:rsidR="00F420B6">
        <w:rPr>
          <w:rFonts w:hint="cs"/>
          <w:rtl/>
        </w:rPr>
        <w:t xml:space="preserve">) שהביא שכ"ד הרבה ראשונים ואף </w:t>
      </w:r>
      <w:proofErr w:type="spellStart"/>
      <w:r w:rsidR="00F420B6">
        <w:rPr>
          <w:rFonts w:hint="cs"/>
          <w:rtl/>
        </w:rPr>
        <w:t>הרשב"א</w:t>
      </w:r>
      <w:proofErr w:type="spellEnd"/>
      <w:r w:rsidR="00F420B6">
        <w:rPr>
          <w:rFonts w:hint="cs"/>
          <w:rtl/>
        </w:rPr>
        <w:t xml:space="preserve"> והרמב"ן היו מסתפקים בדבר אך לא חולקים. כ"ז הובא </w:t>
      </w:r>
      <w:proofErr w:type="spellStart"/>
      <w:r w:rsidR="00F420B6">
        <w:rPr>
          <w:rFonts w:hint="cs"/>
          <w:rtl/>
        </w:rPr>
        <w:t>ב</w:t>
      </w:r>
      <w:r w:rsidR="00F420B6">
        <w:rPr>
          <w:rFonts w:hint="cs"/>
          <w:b/>
          <w:bCs/>
          <w:rtl/>
        </w:rPr>
        <w:t>פת"ש</w:t>
      </w:r>
      <w:proofErr w:type="spellEnd"/>
      <w:r w:rsidR="00F420B6">
        <w:rPr>
          <w:rFonts w:hint="cs"/>
          <w:rtl/>
        </w:rPr>
        <w:t xml:space="preserve"> </w:t>
      </w:r>
      <w:proofErr w:type="spellStart"/>
      <w:r w:rsidR="00F420B6">
        <w:rPr>
          <w:rFonts w:hint="cs"/>
          <w:rtl/>
        </w:rPr>
        <w:t>סק"ב</w:t>
      </w:r>
      <w:proofErr w:type="spellEnd"/>
      <w:r w:rsidR="00F420B6">
        <w:rPr>
          <w:rFonts w:hint="cs"/>
          <w:rtl/>
        </w:rPr>
        <w:t>.</w:t>
      </w:r>
    </w:p>
    <w:p w14:paraId="630CA6A5" w14:textId="42EAD78C" w:rsidR="00F420B6" w:rsidRDefault="00F420B6" w:rsidP="00F420B6">
      <w:pPr>
        <w:pStyle w:val="af9"/>
        <w:rPr>
          <w:rtl/>
        </w:rPr>
      </w:pPr>
      <w:bookmarkStart w:id="207" w:name="_Toc148885338"/>
      <w:r>
        <w:rPr>
          <w:rFonts w:hint="cs"/>
          <w:rtl/>
        </w:rPr>
        <w:t>רצה מתאנה לחזור אי מקבל מי שפרע</w:t>
      </w:r>
      <w:bookmarkEnd w:id="207"/>
    </w:p>
    <w:p w14:paraId="053C1D9A" w14:textId="5FAA655B" w:rsidR="00F420B6" w:rsidRPr="00E46005" w:rsidRDefault="00E46005" w:rsidP="00F420B6">
      <w:r>
        <w:rPr>
          <w:rFonts w:hint="cs"/>
          <w:rtl/>
        </w:rPr>
        <w:t xml:space="preserve">קנה </w:t>
      </w:r>
      <w:proofErr w:type="spellStart"/>
      <w:r>
        <w:rPr>
          <w:rFonts w:hint="cs"/>
          <w:rtl/>
        </w:rPr>
        <w:t>מחבירו</w:t>
      </w:r>
      <w:proofErr w:type="spellEnd"/>
      <w:r>
        <w:rPr>
          <w:rFonts w:hint="cs"/>
          <w:rtl/>
        </w:rPr>
        <w:t xml:space="preserve"> ונתן מעות אך לא משך, וגילה </w:t>
      </w:r>
      <w:proofErr w:type="spellStart"/>
      <w:r>
        <w:rPr>
          <w:rFonts w:hint="cs"/>
          <w:rtl/>
        </w:rPr>
        <w:t>שחבירו</w:t>
      </w:r>
      <w:proofErr w:type="spellEnd"/>
      <w:r>
        <w:rPr>
          <w:rFonts w:hint="cs"/>
          <w:rtl/>
        </w:rPr>
        <w:t xml:space="preserve"> אינהו בשיעור שתות, וכרגע רוצה לחזור בו, נח' הפוסקים אם מקבל מי שפרע. </w:t>
      </w:r>
      <w:proofErr w:type="spellStart"/>
      <w:r>
        <w:rPr>
          <w:rFonts w:hint="cs"/>
          <w:rtl/>
        </w:rPr>
        <w:t>ה</w:t>
      </w:r>
      <w:r>
        <w:rPr>
          <w:rFonts w:hint="cs"/>
          <w:b/>
          <w:bCs/>
          <w:rtl/>
        </w:rPr>
        <w:t>ב"ח</w:t>
      </w:r>
      <w:proofErr w:type="spellEnd"/>
      <w:r>
        <w:rPr>
          <w:rFonts w:hint="cs"/>
          <w:b/>
          <w:bCs/>
          <w:rtl/>
        </w:rPr>
        <w:t xml:space="preserve"> </w:t>
      </w:r>
      <w:r>
        <w:rPr>
          <w:rFonts w:hint="cs"/>
          <w:rtl/>
        </w:rPr>
        <w:t xml:space="preserve">נקט בדעת הגאון שהביא </w:t>
      </w:r>
      <w:proofErr w:type="spellStart"/>
      <w:r>
        <w:rPr>
          <w:rFonts w:hint="cs"/>
          <w:rtl/>
        </w:rPr>
        <w:t>הרי"ף</w:t>
      </w:r>
      <w:proofErr w:type="spellEnd"/>
      <w:r>
        <w:rPr>
          <w:rFonts w:hint="cs"/>
          <w:rtl/>
        </w:rPr>
        <w:t xml:space="preserve"> בב"ב שלא מקבל מי שפרע [גבי המאנה אם רוצה לחזור וודאי </w:t>
      </w:r>
      <w:proofErr w:type="spellStart"/>
      <w:r>
        <w:rPr>
          <w:rFonts w:hint="cs"/>
          <w:rtl/>
        </w:rPr>
        <w:t>לכו"ע</w:t>
      </w:r>
      <w:proofErr w:type="spellEnd"/>
      <w:r>
        <w:rPr>
          <w:rFonts w:hint="cs"/>
          <w:rtl/>
        </w:rPr>
        <w:t xml:space="preserve"> שמקבל </w:t>
      </w:r>
      <w:proofErr w:type="spellStart"/>
      <w:r>
        <w:rPr>
          <w:rFonts w:hint="cs"/>
          <w:rtl/>
        </w:rPr>
        <w:t>מ"ש</w:t>
      </w:r>
      <w:proofErr w:type="spellEnd"/>
      <w:r>
        <w:rPr>
          <w:rFonts w:hint="cs"/>
          <w:rtl/>
        </w:rPr>
        <w:t xml:space="preserve">]. אולם </w:t>
      </w:r>
      <w:proofErr w:type="spellStart"/>
      <w:r>
        <w:rPr>
          <w:rFonts w:hint="cs"/>
          <w:rtl/>
        </w:rPr>
        <w:t>ה</w:t>
      </w:r>
      <w:r>
        <w:rPr>
          <w:rFonts w:hint="cs"/>
          <w:b/>
          <w:bCs/>
          <w:rtl/>
        </w:rPr>
        <w:t>ש"ך</w:t>
      </w:r>
      <w:proofErr w:type="spellEnd"/>
      <w:r>
        <w:rPr>
          <w:rFonts w:hint="cs"/>
          <w:b/>
          <w:bCs/>
          <w:rtl/>
        </w:rPr>
        <w:t xml:space="preserve"> </w:t>
      </w:r>
      <w:r>
        <w:rPr>
          <w:rFonts w:hint="cs"/>
          <w:rtl/>
        </w:rPr>
        <w:t xml:space="preserve">חולק וסובר שמקבל </w:t>
      </w:r>
      <w:proofErr w:type="spellStart"/>
      <w:r>
        <w:rPr>
          <w:rFonts w:hint="cs"/>
          <w:rtl/>
        </w:rPr>
        <w:t>מ"ש</w:t>
      </w:r>
      <w:proofErr w:type="spellEnd"/>
      <w:r>
        <w:rPr>
          <w:rFonts w:hint="cs"/>
          <w:rtl/>
        </w:rPr>
        <w:t>.</w:t>
      </w:r>
    </w:p>
    <w:p w14:paraId="1CD90A69" w14:textId="77777777" w:rsidR="00D74B95" w:rsidRPr="00D74B95" w:rsidRDefault="00D74B95" w:rsidP="00D74B95">
      <w:pPr>
        <w:rPr>
          <w:rtl/>
        </w:rPr>
      </w:pPr>
    </w:p>
    <w:p w14:paraId="4DEC77BB" w14:textId="77777777" w:rsidR="00D74B95" w:rsidRPr="00D74B95" w:rsidRDefault="00D74B95" w:rsidP="00D74B95">
      <w:pPr>
        <w:rPr>
          <w:rtl/>
        </w:rPr>
      </w:pPr>
    </w:p>
    <w:p w14:paraId="2E474365" w14:textId="2546E527" w:rsidR="008A24D5" w:rsidRDefault="008A24D5" w:rsidP="00413CA7">
      <w:pPr>
        <w:bidi w:val="0"/>
      </w:pPr>
    </w:p>
    <w:p w14:paraId="2B32D59A" w14:textId="77777777" w:rsidR="007B080B" w:rsidRDefault="007B080B" w:rsidP="007B080B">
      <w:pPr>
        <w:bidi w:val="0"/>
      </w:pPr>
    </w:p>
    <w:p w14:paraId="73458226" w14:textId="77777777" w:rsidR="007B080B" w:rsidRDefault="007B080B" w:rsidP="007B080B">
      <w:pPr>
        <w:bidi w:val="0"/>
      </w:pPr>
    </w:p>
    <w:p w14:paraId="37C2345F" w14:textId="77777777" w:rsidR="007B080B" w:rsidRDefault="007B080B" w:rsidP="007B080B">
      <w:pPr>
        <w:bidi w:val="0"/>
      </w:pPr>
    </w:p>
    <w:p w14:paraId="1A0AACDA" w14:textId="77777777" w:rsidR="007B080B" w:rsidRDefault="007B080B" w:rsidP="007B080B">
      <w:pPr>
        <w:bidi w:val="0"/>
      </w:pPr>
    </w:p>
    <w:p w14:paraId="5AFBEE02" w14:textId="77777777" w:rsidR="007B080B" w:rsidRDefault="007B080B" w:rsidP="007B080B">
      <w:pPr>
        <w:bidi w:val="0"/>
      </w:pPr>
    </w:p>
    <w:p w14:paraId="0FFAE04C" w14:textId="77777777" w:rsidR="007B080B" w:rsidRDefault="007B080B" w:rsidP="007B080B">
      <w:pPr>
        <w:bidi w:val="0"/>
      </w:pPr>
    </w:p>
    <w:p w14:paraId="412F26D9" w14:textId="77777777" w:rsidR="007B080B" w:rsidRDefault="007B080B" w:rsidP="007B080B">
      <w:pPr>
        <w:bidi w:val="0"/>
      </w:pPr>
    </w:p>
    <w:p w14:paraId="2B71F882" w14:textId="77777777" w:rsidR="007B080B" w:rsidRDefault="007B080B" w:rsidP="007B080B">
      <w:pPr>
        <w:bidi w:val="0"/>
      </w:pPr>
    </w:p>
    <w:p w14:paraId="45047383" w14:textId="77777777" w:rsidR="007B080B" w:rsidRDefault="007B080B" w:rsidP="007B080B">
      <w:pPr>
        <w:bidi w:val="0"/>
      </w:pPr>
    </w:p>
    <w:p w14:paraId="5F1F9C58" w14:textId="45E8DFD1" w:rsidR="008A24D5" w:rsidRDefault="008A24D5" w:rsidP="00413CA7">
      <w:pPr>
        <w:pStyle w:val="1"/>
        <w:bidi w:val="0"/>
        <w:rPr>
          <w:rtl/>
        </w:rPr>
      </w:pPr>
      <w:bookmarkStart w:id="208" w:name="_Toc148885339"/>
      <w:r>
        <w:rPr>
          <w:rFonts w:hint="cs"/>
          <w:rtl/>
        </w:rPr>
        <w:lastRenderedPageBreak/>
        <w:t>סימן ריב - דין מקנה דירת בית או חצירו או מקדיש דבר שלא בא לעולם</w:t>
      </w:r>
      <w:bookmarkEnd w:id="208"/>
    </w:p>
    <w:p w14:paraId="2773CB8D" w14:textId="64AA5B16" w:rsidR="008A24D5" w:rsidRDefault="008A24D5" w:rsidP="00DD1599">
      <w:pPr>
        <w:pStyle w:val="af7"/>
        <w:rPr>
          <w:rtl/>
        </w:rPr>
      </w:pPr>
      <w:bookmarkStart w:id="209" w:name="_Toc148885340"/>
      <w:r>
        <w:rPr>
          <w:rFonts w:hint="cs"/>
          <w:rtl/>
        </w:rPr>
        <w:t>סעיף ז'</w:t>
      </w:r>
      <w:bookmarkEnd w:id="209"/>
    </w:p>
    <w:p w14:paraId="4B24CBAA" w14:textId="567A2895" w:rsidR="008A24D5" w:rsidRPr="008A24D5" w:rsidRDefault="008A24D5" w:rsidP="00413CA7">
      <w:pPr>
        <w:pStyle w:val="4"/>
        <w:rPr>
          <w:rtl/>
        </w:rPr>
      </w:pPr>
      <w:r w:rsidRPr="008A24D5">
        <w:rPr>
          <w:rtl/>
        </w:rPr>
        <w:t xml:space="preserve">דין ההקדש ודין העניים ודין הנדרים אינו כדין ההדיוט בקנייתו, שאילו אמר אדם: כל מה שתלד בהמתי יהיה הקדש לבדק הבית, או: יהיה אסור עלי, או: </w:t>
      </w:r>
      <w:proofErr w:type="spellStart"/>
      <w:r w:rsidRPr="008A24D5">
        <w:rPr>
          <w:b/>
          <w:rtl/>
        </w:rPr>
        <w:t>אתננו</w:t>
      </w:r>
      <w:proofErr w:type="spellEnd"/>
      <w:r w:rsidRPr="008A24D5">
        <w:rPr>
          <w:b/>
          <w:rtl/>
        </w:rPr>
        <w:t xml:space="preserve"> </w:t>
      </w:r>
      <w:r w:rsidRPr="008A24D5">
        <w:rPr>
          <w:rtl/>
        </w:rPr>
        <w:t xml:space="preserve">לצדקה, אף על פי שאינו מתקדש, לפי שאינו בעולם, </w:t>
      </w:r>
      <w:proofErr w:type="spellStart"/>
      <w:r w:rsidRPr="008A24D5">
        <w:rPr>
          <w:rtl/>
        </w:rPr>
        <w:t>ה"ז</w:t>
      </w:r>
      <w:proofErr w:type="spellEnd"/>
      <w:r w:rsidRPr="008A24D5">
        <w:rPr>
          <w:rtl/>
        </w:rPr>
        <w:t xml:space="preserve"> חייב לקיים דברו, שנאמר: ככל היוצא מפיו יעשה, (במדבר ל, ב); והואיל והדבר כן, אם </w:t>
      </w:r>
      <w:proofErr w:type="spellStart"/>
      <w:r w:rsidRPr="008A24D5">
        <w:rPr>
          <w:rtl/>
        </w:rPr>
        <w:t>צוה</w:t>
      </w:r>
      <w:proofErr w:type="spellEnd"/>
      <w:r w:rsidRPr="008A24D5">
        <w:rPr>
          <w:rtl/>
        </w:rPr>
        <w:t xml:space="preserve"> אדם </w:t>
      </w:r>
      <w:r w:rsidRPr="008A24D5">
        <w:rPr>
          <w:b/>
          <w:rtl/>
        </w:rPr>
        <w:t>כשהוא שכיב מרע</w:t>
      </w:r>
      <w:r w:rsidRPr="008A24D5">
        <w:rPr>
          <w:rtl/>
        </w:rPr>
        <w:t xml:space="preserve"> ואמר: כל מה שיוציא אילן זה לעניים, או: כל שכר בית זה לעניים, זכו בהם העניים. </w:t>
      </w:r>
    </w:p>
    <w:p w14:paraId="5DA60316" w14:textId="0797972B" w:rsidR="008A24D5" w:rsidRPr="00FA4F4C" w:rsidRDefault="008A24D5" w:rsidP="00413CA7">
      <w:pPr>
        <w:pStyle w:val="4"/>
        <w:rPr>
          <w:b/>
          <w:bCs w:val="0"/>
          <w:rtl/>
        </w:rPr>
      </w:pPr>
      <w:r w:rsidRPr="00FA4F4C">
        <w:rPr>
          <w:b/>
          <w:bCs w:val="0"/>
          <w:rtl/>
        </w:rPr>
        <w:t xml:space="preserve">הגה: וי"א דלא קנו ההקדש ולא הצדקה כלום, דאין אדם מקדיש דבר שלא בא לעולם, וממילא דבריו בטלים. אבל אם אמר: כשתלד בהמתי, או: יוציא אילן זה פירות, וכיוצא בזה, </w:t>
      </w:r>
      <w:proofErr w:type="spellStart"/>
      <w:r w:rsidRPr="00FA4F4C">
        <w:rPr>
          <w:b/>
          <w:bCs w:val="0"/>
          <w:rtl/>
        </w:rPr>
        <w:t>אתננו</w:t>
      </w:r>
      <w:proofErr w:type="spellEnd"/>
      <w:r w:rsidRPr="00FA4F4C">
        <w:rPr>
          <w:b/>
          <w:bCs w:val="0"/>
          <w:rtl/>
        </w:rPr>
        <w:t xml:space="preserve"> להקדש או לעניים, חייב לקיים דבריו מטעם נדר (טור בשם </w:t>
      </w:r>
      <w:proofErr w:type="spellStart"/>
      <w:r w:rsidRPr="00FA4F4C">
        <w:rPr>
          <w:b/>
          <w:bCs w:val="0"/>
          <w:rtl/>
        </w:rPr>
        <w:t>הרא"ש</w:t>
      </w:r>
      <w:proofErr w:type="spellEnd"/>
      <w:r w:rsidRPr="00FA4F4C">
        <w:rPr>
          <w:b/>
          <w:bCs w:val="0"/>
          <w:rtl/>
        </w:rPr>
        <w:t xml:space="preserve">). </w:t>
      </w:r>
      <w:proofErr w:type="spellStart"/>
      <w:r w:rsidRPr="00FA4F4C">
        <w:rPr>
          <w:b/>
          <w:bCs w:val="0"/>
          <w:rtl/>
        </w:rPr>
        <w:t>ודוקא</w:t>
      </w:r>
      <w:proofErr w:type="spellEnd"/>
      <w:r w:rsidRPr="00FA4F4C">
        <w:rPr>
          <w:b/>
          <w:bCs w:val="0"/>
          <w:rtl/>
        </w:rPr>
        <w:t xml:space="preserve"> אם הנודר קיים; אבל אם כבר מת, אינו כלום, שהרי אינו כאן שיקיים נדרו. (מרדכי פ' מי שמת) </w:t>
      </w:r>
      <w:proofErr w:type="spellStart"/>
      <w:r w:rsidRPr="00FA4F4C">
        <w:rPr>
          <w:b/>
          <w:bCs w:val="0"/>
          <w:rtl/>
        </w:rPr>
        <w:t>וסברא</w:t>
      </w:r>
      <w:proofErr w:type="spellEnd"/>
      <w:r w:rsidRPr="00FA4F4C">
        <w:rPr>
          <w:b/>
          <w:bCs w:val="0"/>
          <w:rtl/>
        </w:rPr>
        <w:t xml:space="preserve"> האחרונה היא עיקר, וכן ראוי להורות. ועיין לקמן סי' רנ"ב סעיף ב'. ואם נשבע לקיים המקח, עיין לעיל סימן ר"ט סעיף ד'.</w:t>
      </w:r>
    </w:p>
    <w:p w14:paraId="5D8EF05C" w14:textId="10EAA5D0" w:rsidR="008A24D5" w:rsidRDefault="008A24D5" w:rsidP="00413CA7">
      <w:pPr>
        <w:rPr>
          <w:rtl/>
        </w:rPr>
      </w:pPr>
      <w:proofErr w:type="spellStart"/>
      <w:r>
        <w:rPr>
          <w:rFonts w:hint="cs"/>
          <w:rtl/>
        </w:rPr>
        <w:t>ה</w:t>
      </w:r>
      <w:r w:rsidRPr="0003553D">
        <w:rPr>
          <w:rFonts w:hint="cs"/>
          <w:b/>
          <w:bCs/>
          <w:rtl/>
        </w:rPr>
        <w:t>שו"ע</w:t>
      </w:r>
      <w:proofErr w:type="spellEnd"/>
      <w:r w:rsidRPr="0003553D">
        <w:rPr>
          <w:rFonts w:hint="cs"/>
          <w:b/>
          <w:bCs/>
          <w:rtl/>
        </w:rPr>
        <w:t xml:space="preserve"> </w:t>
      </w:r>
      <w:r>
        <w:rPr>
          <w:rFonts w:hint="cs"/>
          <w:rtl/>
        </w:rPr>
        <w:t xml:space="preserve">למעשה ציטט את הרמב"ם </w:t>
      </w:r>
      <w:r w:rsidR="00390C51">
        <w:rPr>
          <w:rFonts w:hint="cs"/>
          <w:rtl/>
        </w:rPr>
        <w:t xml:space="preserve">(הי' מכירה </w:t>
      </w:r>
      <w:proofErr w:type="spellStart"/>
      <w:r w:rsidR="00390C51">
        <w:rPr>
          <w:rFonts w:hint="cs"/>
          <w:rtl/>
        </w:rPr>
        <w:t>פכ"ב</w:t>
      </w:r>
      <w:proofErr w:type="spellEnd"/>
      <w:r w:rsidR="00390C51">
        <w:rPr>
          <w:rFonts w:hint="cs"/>
          <w:rtl/>
        </w:rPr>
        <w:t xml:space="preserve"> הלכות טו </w:t>
      </w:r>
      <w:r w:rsidR="00390C51">
        <w:rPr>
          <w:rtl/>
        </w:rPr>
        <w:t>–</w:t>
      </w:r>
      <w:r w:rsidR="00390C51">
        <w:rPr>
          <w:rFonts w:hint="cs"/>
          <w:rtl/>
        </w:rPr>
        <w:t xml:space="preserve"> </w:t>
      </w:r>
      <w:proofErr w:type="spellStart"/>
      <w:r w:rsidR="00390C51">
        <w:rPr>
          <w:rFonts w:hint="cs"/>
          <w:rtl/>
        </w:rPr>
        <w:t>טז</w:t>
      </w:r>
      <w:proofErr w:type="spellEnd"/>
      <w:r w:rsidR="00390C51">
        <w:rPr>
          <w:rFonts w:hint="cs"/>
          <w:rtl/>
        </w:rPr>
        <w:t xml:space="preserve">) </w:t>
      </w:r>
      <w:proofErr w:type="spellStart"/>
      <w:r>
        <w:rPr>
          <w:rFonts w:hint="cs"/>
          <w:rtl/>
        </w:rPr>
        <w:t>וס"ל</w:t>
      </w:r>
      <w:proofErr w:type="spellEnd"/>
      <w:r>
        <w:rPr>
          <w:rFonts w:hint="cs"/>
          <w:rtl/>
        </w:rPr>
        <w:t xml:space="preserve"> שגם כאשר הוא אומר בלשון 'יהיה הקדש' גם בזה הוא חייב מדין נדר</w:t>
      </w:r>
      <w:r w:rsidR="00390C51">
        <w:rPr>
          <w:rFonts w:hint="cs"/>
          <w:rtl/>
        </w:rPr>
        <w:t xml:space="preserve">, וכן </w:t>
      </w:r>
      <w:proofErr w:type="spellStart"/>
      <w:r w:rsidR="00390C51">
        <w:rPr>
          <w:rFonts w:hint="cs"/>
          <w:rtl/>
        </w:rPr>
        <w:t>בשכ"מ</w:t>
      </w:r>
      <w:proofErr w:type="spellEnd"/>
      <w:r w:rsidR="00390C51">
        <w:rPr>
          <w:rFonts w:hint="cs"/>
          <w:rtl/>
        </w:rPr>
        <w:t xml:space="preserve"> שאמר כל מה שיוציא אילן זה לעניים </w:t>
      </w:r>
      <w:r w:rsidR="00390C51">
        <w:rPr>
          <w:rtl/>
        </w:rPr>
        <w:t>–</w:t>
      </w:r>
      <w:r w:rsidR="00390C51">
        <w:rPr>
          <w:rFonts w:hint="cs"/>
          <w:rtl/>
        </w:rPr>
        <w:t xml:space="preserve"> זכו העניים. מנגד </w:t>
      </w:r>
      <w:proofErr w:type="spellStart"/>
      <w:r w:rsidR="00390C51">
        <w:rPr>
          <w:rFonts w:hint="cs"/>
          <w:rtl/>
        </w:rPr>
        <w:t>ה</w:t>
      </w:r>
      <w:r w:rsidR="00390C51" w:rsidRPr="0003553D">
        <w:rPr>
          <w:rFonts w:hint="cs"/>
          <w:b/>
          <w:bCs/>
          <w:rtl/>
        </w:rPr>
        <w:t>רמ"א</w:t>
      </w:r>
      <w:proofErr w:type="spellEnd"/>
      <w:r w:rsidR="00390C51" w:rsidRPr="0003553D">
        <w:rPr>
          <w:rFonts w:hint="cs"/>
          <w:b/>
          <w:bCs/>
          <w:rtl/>
        </w:rPr>
        <w:t xml:space="preserve"> </w:t>
      </w:r>
      <w:r w:rsidR="00390C51">
        <w:rPr>
          <w:rFonts w:hint="cs"/>
          <w:rtl/>
        </w:rPr>
        <w:t xml:space="preserve">פסק את </w:t>
      </w:r>
      <w:proofErr w:type="spellStart"/>
      <w:r w:rsidR="00390C51">
        <w:rPr>
          <w:rFonts w:hint="cs"/>
          <w:rtl/>
        </w:rPr>
        <w:t>הרא"ש</w:t>
      </w:r>
      <w:proofErr w:type="spellEnd"/>
      <w:r w:rsidR="00390C51">
        <w:rPr>
          <w:rFonts w:hint="cs"/>
          <w:rtl/>
        </w:rPr>
        <w:t xml:space="preserve"> והוא חולק </w:t>
      </w:r>
      <w:proofErr w:type="spellStart"/>
      <w:r w:rsidR="00390C51">
        <w:rPr>
          <w:rFonts w:hint="cs"/>
          <w:rtl/>
        </w:rPr>
        <w:t>בתרתי</w:t>
      </w:r>
      <w:proofErr w:type="spellEnd"/>
      <w:r w:rsidR="00390C51">
        <w:rPr>
          <w:rFonts w:hint="cs"/>
          <w:rtl/>
        </w:rPr>
        <w:t xml:space="preserve"> על הרמב"ם [כמו שהבינו </w:t>
      </w:r>
      <w:proofErr w:type="spellStart"/>
      <w:r w:rsidR="00390C51">
        <w:rPr>
          <w:rFonts w:hint="cs"/>
          <w:rtl/>
        </w:rPr>
        <w:t>הגר"א</w:t>
      </w:r>
      <w:proofErr w:type="spellEnd"/>
      <w:r w:rsidR="00390C51">
        <w:rPr>
          <w:rFonts w:hint="cs"/>
          <w:rtl/>
        </w:rPr>
        <w:t xml:space="preserve">] שבלשון 'יהיה הקדש' אינו חייב מדין נדר. וכן הוא פליג בעניין </w:t>
      </w:r>
      <w:proofErr w:type="spellStart"/>
      <w:r w:rsidR="00390C51">
        <w:rPr>
          <w:rFonts w:hint="cs"/>
          <w:rtl/>
        </w:rPr>
        <w:t>שכ"מ</w:t>
      </w:r>
      <w:proofErr w:type="spellEnd"/>
      <w:r w:rsidR="00390C51">
        <w:rPr>
          <w:rFonts w:hint="cs"/>
          <w:rtl/>
        </w:rPr>
        <w:t xml:space="preserve"> שכאשר הוא אמר כל מה שיוציא אילן זה לעניים </w:t>
      </w:r>
      <w:r w:rsidR="00390C51">
        <w:rPr>
          <w:rtl/>
        </w:rPr>
        <w:t>–</w:t>
      </w:r>
      <w:r w:rsidR="00390C51">
        <w:rPr>
          <w:rFonts w:hint="cs"/>
          <w:rtl/>
        </w:rPr>
        <w:t xml:space="preserve"> לא זכו עניים אא"כ אמר לשון '</w:t>
      </w:r>
      <w:proofErr w:type="spellStart"/>
      <w:r w:rsidR="00390C51">
        <w:rPr>
          <w:rFonts w:hint="cs"/>
          <w:rtl/>
        </w:rPr>
        <w:t>אתננו</w:t>
      </w:r>
      <w:proofErr w:type="spellEnd"/>
      <w:r w:rsidR="00390C51">
        <w:rPr>
          <w:rFonts w:hint="cs"/>
          <w:rtl/>
        </w:rPr>
        <w:t xml:space="preserve">' שאז הוא מחייב את עצמו </w:t>
      </w:r>
      <w:proofErr w:type="spellStart"/>
      <w:r w:rsidR="0003553D">
        <w:rPr>
          <w:rFonts w:hint="cs"/>
          <w:rtl/>
        </w:rPr>
        <w:t>ד</w:t>
      </w:r>
      <w:r w:rsidR="00390C51">
        <w:rPr>
          <w:rFonts w:hint="cs"/>
          <w:rtl/>
        </w:rPr>
        <w:t>לכו"ע</w:t>
      </w:r>
      <w:proofErr w:type="spellEnd"/>
      <w:r w:rsidR="00390C51">
        <w:rPr>
          <w:rFonts w:hint="cs"/>
          <w:rtl/>
        </w:rPr>
        <w:t xml:space="preserve"> חייב משום נדר. ובזה אומר </w:t>
      </w:r>
      <w:proofErr w:type="spellStart"/>
      <w:r w:rsidR="00390C51">
        <w:rPr>
          <w:rFonts w:hint="cs"/>
          <w:rtl/>
        </w:rPr>
        <w:t>הרמ"א</w:t>
      </w:r>
      <w:proofErr w:type="spellEnd"/>
      <w:r w:rsidR="00390C51">
        <w:rPr>
          <w:rFonts w:hint="cs"/>
          <w:rtl/>
        </w:rPr>
        <w:t xml:space="preserve"> שרק אם הוא קיים אז צריך לתת אך לא היורשים.</w:t>
      </w:r>
    </w:p>
    <w:p w14:paraId="0E2A7A2A" w14:textId="1297BB06" w:rsidR="006016FC" w:rsidRDefault="006016FC" w:rsidP="00413CA7">
      <w:pPr>
        <w:rPr>
          <w:rtl/>
        </w:rPr>
      </w:pPr>
      <w:proofErr w:type="spellStart"/>
      <w:r>
        <w:rPr>
          <w:rFonts w:hint="cs"/>
          <w:rtl/>
        </w:rPr>
        <w:t>הגר"א</w:t>
      </w:r>
      <w:proofErr w:type="spellEnd"/>
      <w:r>
        <w:rPr>
          <w:rFonts w:hint="cs"/>
          <w:rtl/>
        </w:rPr>
        <w:t xml:space="preserve"> הביא ראייה </w:t>
      </w:r>
      <w:proofErr w:type="spellStart"/>
      <w:r>
        <w:rPr>
          <w:rFonts w:hint="cs"/>
          <w:rtl/>
        </w:rPr>
        <w:t>מהרי"ף</w:t>
      </w:r>
      <w:proofErr w:type="spellEnd"/>
      <w:r>
        <w:rPr>
          <w:rFonts w:hint="cs"/>
          <w:rtl/>
        </w:rPr>
        <w:t xml:space="preserve"> </w:t>
      </w:r>
      <w:proofErr w:type="spellStart"/>
      <w:r>
        <w:rPr>
          <w:rFonts w:hint="cs"/>
          <w:rtl/>
        </w:rPr>
        <w:t>בב"ק</w:t>
      </w:r>
      <w:proofErr w:type="spellEnd"/>
      <w:r>
        <w:rPr>
          <w:rFonts w:hint="cs"/>
          <w:rtl/>
        </w:rPr>
        <w:t xml:space="preserve"> (</w:t>
      </w:r>
      <w:proofErr w:type="spellStart"/>
      <w:r>
        <w:rPr>
          <w:rFonts w:hint="cs"/>
          <w:rtl/>
        </w:rPr>
        <w:t>יח</w:t>
      </w:r>
      <w:proofErr w:type="spellEnd"/>
      <w:r>
        <w:rPr>
          <w:rFonts w:hint="cs"/>
          <w:rtl/>
        </w:rPr>
        <w:t xml:space="preserve">. מדפיו) </w:t>
      </w:r>
      <w:proofErr w:type="spellStart"/>
      <w:r>
        <w:rPr>
          <w:rFonts w:hint="cs"/>
          <w:rtl/>
        </w:rPr>
        <w:t>לרא"ש</w:t>
      </w:r>
      <w:proofErr w:type="spellEnd"/>
      <w:r>
        <w:rPr>
          <w:rFonts w:hint="cs"/>
          <w:rtl/>
        </w:rPr>
        <w:t xml:space="preserve">, ששם הוא בתוך דבריו הוא מביא את </w:t>
      </w:r>
      <w:proofErr w:type="spellStart"/>
      <w:r>
        <w:rPr>
          <w:rFonts w:hint="cs"/>
          <w:rtl/>
        </w:rPr>
        <w:t>הגמ</w:t>
      </w:r>
      <w:proofErr w:type="spellEnd"/>
      <w:r>
        <w:rPr>
          <w:rFonts w:hint="cs"/>
          <w:rtl/>
        </w:rPr>
        <w:t xml:space="preserve">' </w:t>
      </w:r>
      <w:proofErr w:type="spellStart"/>
      <w:r>
        <w:rPr>
          <w:rFonts w:hint="cs"/>
          <w:rtl/>
        </w:rPr>
        <w:t>בב"מ</w:t>
      </w:r>
      <w:proofErr w:type="spellEnd"/>
      <w:r>
        <w:rPr>
          <w:rFonts w:hint="cs"/>
          <w:rtl/>
        </w:rPr>
        <w:t xml:space="preserve"> שאומרת </w:t>
      </w:r>
      <w:proofErr w:type="spellStart"/>
      <w:r>
        <w:rPr>
          <w:rFonts w:hint="cs"/>
          <w:rtl/>
        </w:rPr>
        <w:t>שבמטלטלין</w:t>
      </w:r>
      <w:proofErr w:type="spellEnd"/>
      <w:r>
        <w:rPr>
          <w:rFonts w:hint="cs"/>
          <w:rtl/>
        </w:rPr>
        <w:t xml:space="preserve"> אפי' אם אפשר להוציא אותם בדיינים והקדיש </w:t>
      </w:r>
      <w:r>
        <w:rPr>
          <w:rtl/>
        </w:rPr>
        <w:t>–</w:t>
      </w:r>
      <w:r>
        <w:rPr>
          <w:rFonts w:hint="cs"/>
          <w:rtl/>
        </w:rPr>
        <w:t xml:space="preserve"> אינו קדוש, ומבואר שבדבר שלא בא לעולם כשהוא אומר שהוא יהיה קדוש אינו קדוש ואילו </w:t>
      </w:r>
      <w:proofErr w:type="spellStart"/>
      <w:r>
        <w:rPr>
          <w:rFonts w:hint="cs"/>
          <w:rtl/>
        </w:rPr>
        <w:t>להרמב"ם</w:t>
      </w:r>
      <w:proofErr w:type="spellEnd"/>
      <w:r>
        <w:rPr>
          <w:rFonts w:hint="cs"/>
          <w:rtl/>
        </w:rPr>
        <w:t xml:space="preserve"> היה צריך להיות קדוש מדין נדר. </w:t>
      </w:r>
      <w:proofErr w:type="spellStart"/>
      <w:r>
        <w:rPr>
          <w:rFonts w:hint="cs"/>
          <w:rtl/>
        </w:rPr>
        <w:t>עי"ש</w:t>
      </w:r>
      <w:proofErr w:type="spellEnd"/>
      <w:r>
        <w:rPr>
          <w:rFonts w:hint="cs"/>
          <w:rtl/>
        </w:rPr>
        <w:t xml:space="preserve"> בדברי </w:t>
      </w:r>
      <w:proofErr w:type="spellStart"/>
      <w:r>
        <w:rPr>
          <w:rFonts w:hint="cs"/>
          <w:rtl/>
        </w:rPr>
        <w:t>הרי"ף</w:t>
      </w:r>
      <w:proofErr w:type="spellEnd"/>
      <w:r>
        <w:rPr>
          <w:rFonts w:hint="cs"/>
          <w:rtl/>
        </w:rPr>
        <w:t xml:space="preserve"> שהביא מח' אם אדם אמר שהוא רוצה לתת כסף לצדקה אי רשאי לחזור בו </w:t>
      </w:r>
      <w:r w:rsidR="006358F9">
        <w:rPr>
          <w:rFonts w:hint="cs"/>
          <w:rtl/>
        </w:rPr>
        <w:t xml:space="preserve">וההוכחות לזה, ועיין </w:t>
      </w:r>
      <w:proofErr w:type="spellStart"/>
      <w:r w:rsidR="006358F9">
        <w:rPr>
          <w:rFonts w:hint="cs"/>
          <w:rtl/>
        </w:rPr>
        <w:t>בתוס</w:t>
      </w:r>
      <w:proofErr w:type="spellEnd"/>
      <w:r w:rsidR="006358F9">
        <w:rPr>
          <w:rFonts w:hint="cs"/>
          <w:rtl/>
        </w:rPr>
        <w:t xml:space="preserve">' </w:t>
      </w:r>
      <w:proofErr w:type="spellStart"/>
      <w:r w:rsidR="006358F9">
        <w:rPr>
          <w:rFonts w:hint="cs"/>
          <w:rtl/>
        </w:rPr>
        <w:t>ב"ק</w:t>
      </w:r>
      <w:proofErr w:type="spellEnd"/>
      <w:r w:rsidR="006358F9">
        <w:rPr>
          <w:rFonts w:hint="cs"/>
          <w:rtl/>
        </w:rPr>
        <w:t xml:space="preserve"> (לו: ד"ה אנן).</w:t>
      </w:r>
    </w:p>
    <w:p w14:paraId="0CF56110" w14:textId="348EC493" w:rsidR="00390C51" w:rsidRDefault="00390C51" w:rsidP="00413CA7">
      <w:pPr>
        <w:rPr>
          <w:rtl/>
        </w:rPr>
      </w:pPr>
      <w:r>
        <w:rPr>
          <w:rFonts w:hint="cs"/>
          <w:rtl/>
        </w:rPr>
        <w:t xml:space="preserve">האחרונים עומדים על סתירה בדברי </w:t>
      </w:r>
      <w:proofErr w:type="spellStart"/>
      <w:r>
        <w:rPr>
          <w:rFonts w:hint="cs"/>
          <w:rtl/>
        </w:rPr>
        <w:t>השו"ע</w:t>
      </w:r>
      <w:proofErr w:type="spellEnd"/>
      <w:r>
        <w:rPr>
          <w:rFonts w:hint="cs"/>
          <w:rtl/>
        </w:rPr>
        <w:t xml:space="preserve"> שבסעיף שלנו פסק את דעת הרמב"ם אולם בסעיף ט' פסק את </w:t>
      </w:r>
      <w:proofErr w:type="spellStart"/>
      <w:r>
        <w:rPr>
          <w:rFonts w:hint="cs"/>
          <w:rtl/>
        </w:rPr>
        <w:t>הרא"ש</w:t>
      </w:r>
      <w:proofErr w:type="spellEnd"/>
      <w:r>
        <w:rPr>
          <w:rFonts w:hint="cs"/>
          <w:rtl/>
        </w:rPr>
        <w:t xml:space="preserve">? </w:t>
      </w:r>
    </w:p>
    <w:p w14:paraId="64181A7C" w14:textId="28284752" w:rsidR="00390C51" w:rsidRDefault="00390C51" w:rsidP="00413CA7">
      <w:pPr>
        <w:rPr>
          <w:rtl/>
        </w:rPr>
      </w:pPr>
      <w:r>
        <w:rPr>
          <w:rFonts w:hint="cs"/>
          <w:rtl/>
        </w:rPr>
        <w:t xml:space="preserve">תירוץ </w:t>
      </w:r>
      <w:proofErr w:type="spellStart"/>
      <w:r>
        <w:rPr>
          <w:rFonts w:hint="cs"/>
          <w:rtl/>
        </w:rPr>
        <w:t>הסמ"ע</w:t>
      </w:r>
      <w:proofErr w:type="spellEnd"/>
      <w:r>
        <w:rPr>
          <w:rFonts w:hint="cs"/>
          <w:rtl/>
        </w:rPr>
        <w:t>: יש לחלק בין בית לבין פרה</w:t>
      </w:r>
      <w:r w:rsidR="006016FC">
        <w:rPr>
          <w:rFonts w:hint="cs"/>
          <w:rtl/>
        </w:rPr>
        <w:t xml:space="preserve">, דהיינו בית זה עדיין לא ברשותו מה שא"כ בפרה ובאילן שאומר שמה שיצא מאילן זה יהיה הקדש, </w:t>
      </w:r>
      <w:proofErr w:type="spellStart"/>
      <w:r w:rsidR="006016FC">
        <w:rPr>
          <w:rFonts w:hint="cs"/>
          <w:rtl/>
        </w:rPr>
        <w:t>דחשיב</w:t>
      </w:r>
      <w:proofErr w:type="spellEnd"/>
      <w:r w:rsidR="006016FC">
        <w:rPr>
          <w:rFonts w:hint="cs"/>
          <w:rtl/>
        </w:rPr>
        <w:t xml:space="preserve"> דבר שברשותו ובזה חל הנדר.</w:t>
      </w:r>
    </w:p>
    <w:p w14:paraId="0A046799" w14:textId="545B0B1E" w:rsidR="00390C51" w:rsidRDefault="00390C51" w:rsidP="00413CA7">
      <w:pPr>
        <w:rPr>
          <w:rtl/>
        </w:rPr>
      </w:pPr>
      <w:proofErr w:type="spellStart"/>
      <w:r>
        <w:rPr>
          <w:rFonts w:hint="cs"/>
          <w:rtl/>
        </w:rPr>
        <w:t>ש"ך</w:t>
      </w:r>
      <w:proofErr w:type="spellEnd"/>
      <w:r>
        <w:rPr>
          <w:rFonts w:hint="cs"/>
          <w:rtl/>
        </w:rPr>
        <w:t xml:space="preserve">: משיג על זה </w:t>
      </w:r>
      <w:r w:rsidR="006016FC">
        <w:rPr>
          <w:rFonts w:hint="cs"/>
          <w:rtl/>
        </w:rPr>
        <w:t xml:space="preserve">ואומר שהרי ברמב"ם מבואר בהי' ערכין כתוב שאין לחלק ובכל מקרה צריך לקיים את הנדר. ושם הרמב"ם מביא ראייה מיעקב שאומר "כל אשר </w:t>
      </w:r>
      <w:proofErr w:type="spellStart"/>
      <w:r w:rsidR="006016FC">
        <w:rPr>
          <w:rFonts w:hint="cs"/>
          <w:rtl/>
        </w:rPr>
        <w:t>תתן</w:t>
      </w:r>
      <w:proofErr w:type="spellEnd"/>
      <w:r w:rsidR="006016FC">
        <w:rPr>
          <w:rFonts w:hint="cs"/>
          <w:rtl/>
        </w:rPr>
        <w:t xml:space="preserve"> לי עשר </w:t>
      </w:r>
      <w:proofErr w:type="spellStart"/>
      <w:r w:rsidR="006016FC">
        <w:rPr>
          <w:rFonts w:hint="cs"/>
          <w:rtl/>
        </w:rPr>
        <w:t>אעשרנו</w:t>
      </w:r>
      <w:proofErr w:type="spellEnd"/>
      <w:r w:rsidR="006016FC">
        <w:rPr>
          <w:rFonts w:hint="cs"/>
          <w:rtl/>
        </w:rPr>
        <w:t xml:space="preserve"> לך" וזה דבר שלא בא ממילא ובכ"ז חל הנדר.</w:t>
      </w:r>
    </w:p>
    <w:p w14:paraId="15933700" w14:textId="373F68A3" w:rsidR="006358F9" w:rsidRDefault="00390C51" w:rsidP="00413CA7">
      <w:pPr>
        <w:rPr>
          <w:rtl/>
        </w:rPr>
      </w:pPr>
      <w:proofErr w:type="spellStart"/>
      <w:r>
        <w:rPr>
          <w:rFonts w:hint="cs"/>
          <w:rtl/>
        </w:rPr>
        <w:t>פת"ש</w:t>
      </w:r>
      <w:proofErr w:type="spellEnd"/>
      <w:r>
        <w:rPr>
          <w:rFonts w:hint="cs"/>
          <w:rtl/>
        </w:rPr>
        <w:t xml:space="preserve"> בשם </w:t>
      </w:r>
      <w:proofErr w:type="spellStart"/>
      <w:r>
        <w:rPr>
          <w:rFonts w:hint="cs"/>
          <w:rtl/>
        </w:rPr>
        <w:t>חת"ס</w:t>
      </w:r>
      <w:proofErr w:type="spellEnd"/>
      <w:r>
        <w:rPr>
          <w:rFonts w:hint="cs"/>
          <w:rtl/>
        </w:rPr>
        <w:t>:</w:t>
      </w:r>
      <w:r w:rsidR="006016FC">
        <w:rPr>
          <w:rFonts w:hint="cs"/>
          <w:rtl/>
        </w:rPr>
        <w:t xml:space="preserve"> יש הבדל בין מה שיעקב אבינו ע"ה אמר "וכל אשר </w:t>
      </w:r>
      <w:proofErr w:type="spellStart"/>
      <w:r w:rsidR="006016FC">
        <w:rPr>
          <w:rFonts w:hint="cs"/>
          <w:rtl/>
        </w:rPr>
        <w:t>תתן</w:t>
      </w:r>
      <w:proofErr w:type="spellEnd"/>
      <w:r w:rsidR="006016FC">
        <w:rPr>
          <w:rFonts w:hint="cs"/>
          <w:rtl/>
        </w:rPr>
        <w:t xml:space="preserve"> לי </w:t>
      </w:r>
      <w:proofErr w:type="spellStart"/>
      <w:r w:rsidR="006016FC">
        <w:rPr>
          <w:rFonts w:hint="cs"/>
          <w:rtl/>
        </w:rPr>
        <w:t>וכו</w:t>
      </w:r>
      <w:proofErr w:type="spellEnd"/>
      <w:r w:rsidR="006016FC">
        <w:rPr>
          <w:rFonts w:hint="cs"/>
          <w:rtl/>
        </w:rPr>
        <w:t xml:space="preserve">'", ששם חייב מדין נדר כיון שאין הקב"ה מקפח בריה ותמיד נותן לאדם די מחסורו, וא"כ </w:t>
      </w:r>
      <w:proofErr w:type="spellStart"/>
      <w:r w:rsidR="006016FC">
        <w:rPr>
          <w:rFonts w:hint="cs"/>
          <w:rtl/>
        </w:rPr>
        <w:t>חשיב</w:t>
      </w:r>
      <w:proofErr w:type="spellEnd"/>
      <w:r w:rsidR="006016FC">
        <w:rPr>
          <w:rFonts w:hint="cs"/>
          <w:rtl/>
        </w:rPr>
        <w:t xml:space="preserve"> דבר שבידו, ואילו כשאומר לכשאקח שדה זו שם זה לא נחשב דבר שבידו. </w:t>
      </w:r>
      <w:proofErr w:type="spellStart"/>
      <w:r w:rsidR="006016FC">
        <w:rPr>
          <w:rFonts w:hint="cs"/>
          <w:rtl/>
        </w:rPr>
        <w:t>עי"ש</w:t>
      </w:r>
      <w:proofErr w:type="spellEnd"/>
      <w:r w:rsidR="006016FC">
        <w:rPr>
          <w:rFonts w:hint="cs"/>
          <w:rtl/>
        </w:rPr>
        <w:t>.</w:t>
      </w:r>
    </w:p>
    <w:p w14:paraId="169E15A7" w14:textId="662C4208" w:rsidR="006358F9" w:rsidRDefault="006358F9" w:rsidP="00413CA7">
      <w:pPr>
        <w:pStyle w:val="af9"/>
        <w:rPr>
          <w:rtl/>
        </w:rPr>
      </w:pPr>
      <w:bookmarkStart w:id="210" w:name="_Toc148885341"/>
      <w:r w:rsidRPr="006358F9">
        <w:rPr>
          <w:rFonts w:hint="cs"/>
          <w:rtl/>
        </w:rPr>
        <w:lastRenderedPageBreak/>
        <w:t xml:space="preserve">סוגיית </w:t>
      </w:r>
      <w:proofErr w:type="spellStart"/>
      <w:r w:rsidRPr="006358F9">
        <w:rPr>
          <w:rFonts w:hint="cs"/>
          <w:rtl/>
        </w:rPr>
        <w:t>הגמ</w:t>
      </w:r>
      <w:proofErr w:type="spellEnd"/>
      <w:r w:rsidRPr="006358F9">
        <w:rPr>
          <w:rFonts w:hint="cs"/>
          <w:rtl/>
        </w:rPr>
        <w:t>' גבי 'האומר פאה זו לפלוני עני'</w:t>
      </w:r>
      <w:bookmarkEnd w:id="210"/>
    </w:p>
    <w:p w14:paraId="4AEE131C" w14:textId="38A82F9A" w:rsidR="006358F9" w:rsidRDefault="006358F9" w:rsidP="00413CA7">
      <w:pPr>
        <w:rPr>
          <w:rtl/>
        </w:rPr>
      </w:pPr>
      <w:r>
        <w:rPr>
          <w:rFonts w:hint="cs"/>
          <w:b/>
          <w:bCs/>
          <w:rtl/>
        </w:rPr>
        <w:t xml:space="preserve">הקצות </w:t>
      </w:r>
      <w:r w:rsidRPr="000F67B9">
        <w:rPr>
          <w:rFonts w:hint="cs"/>
          <w:rtl/>
        </w:rPr>
        <w:t>מביא ראייה לרמב"ם</w:t>
      </w:r>
      <w:r w:rsidR="000F67B9">
        <w:rPr>
          <w:rFonts w:hint="cs"/>
          <w:b/>
          <w:bCs/>
          <w:rtl/>
        </w:rPr>
        <w:t xml:space="preserve"> </w:t>
      </w:r>
      <w:proofErr w:type="spellStart"/>
      <w:r w:rsidR="000F67B9">
        <w:rPr>
          <w:rFonts w:hint="cs"/>
          <w:rtl/>
        </w:rPr>
        <w:t>מהסוגיא</w:t>
      </w:r>
      <w:proofErr w:type="spellEnd"/>
      <w:r w:rsidR="000F67B9">
        <w:rPr>
          <w:rFonts w:hint="cs"/>
          <w:rtl/>
        </w:rPr>
        <w:t xml:space="preserve"> של </w:t>
      </w:r>
      <w:proofErr w:type="spellStart"/>
      <w:r w:rsidR="000F67B9">
        <w:rPr>
          <w:rFonts w:hint="cs"/>
          <w:rtl/>
        </w:rPr>
        <w:t>ב"מ</w:t>
      </w:r>
      <w:proofErr w:type="spellEnd"/>
      <w:r w:rsidR="000F67B9">
        <w:rPr>
          <w:rFonts w:hint="cs"/>
          <w:rtl/>
        </w:rPr>
        <w:t xml:space="preserve"> ט: שם נחלקו ר"א ורבנן גבי עני (לפי הסבר הב' בגמ') שלקח פאה ואמר 'פאה זו לפלוני עני' לפי ר"א אומרים </w:t>
      </w:r>
      <w:proofErr w:type="spellStart"/>
      <w:r w:rsidR="000F67B9">
        <w:rPr>
          <w:rFonts w:hint="cs"/>
          <w:rtl/>
        </w:rPr>
        <w:t>מיגו</w:t>
      </w:r>
      <w:proofErr w:type="spellEnd"/>
      <w:r w:rsidR="000F67B9">
        <w:rPr>
          <w:rFonts w:hint="cs"/>
          <w:rtl/>
        </w:rPr>
        <w:t xml:space="preserve"> </w:t>
      </w:r>
      <w:proofErr w:type="spellStart"/>
      <w:r w:rsidR="000F67B9">
        <w:rPr>
          <w:rFonts w:hint="cs"/>
          <w:rtl/>
        </w:rPr>
        <w:t>דזכי</w:t>
      </w:r>
      <w:proofErr w:type="spellEnd"/>
      <w:r w:rsidR="000F67B9">
        <w:rPr>
          <w:rFonts w:hint="cs"/>
          <w:rtl/>
        </w:rPr>
        <w:t xml:space="preserve"> </w:t>
      </w:r>
      <w:proofErr w:type="spellStart"/>
      <w:r w:rsidR="000F67B9">
        <w:rPr>
          <w:rFonts w:hint="cs"/>
          <w:rtl/>
        </w:rPr>
        <w:t>לנפשיה</w:t>
      </w:r>
      <w:proofErr w:type="spellEnd"/>
      <w:r w:rsidR="000F67B9">
        <w:rPr>
          <w:rFonts w:hint="cs"/>
          <w:rtl/>
        </w:rPr>
        <w:t xml:space="preserve"> זכי נמי לחבריה וצריך לתת לאותו עני. אך לפי רבנן צריך לתת לעני הנמצא ראשון כיון שלית להו </w:t>
      </w:r>
      <w:proofErr w:type="spellStart"/>
      <w:r w:rsidR="000F67B9">
        <w:rPr>
          <w:rFonts w:hint="cs"/>
          <w:rtl/>
        </w:rPr>
        <w:t>מיגו</w:t>
      </w:r>
      <w:proofErr w:type="spellEnd"/>
      <w:r w:rsidR="000F67B9">
        <w:rPr>
          <w:rFonts w:hint="cs"/>
          <w:rtl/>
        </w:rPr>
        <w:t xml:space="preserve"> </w:t>
      </w:r>
      <w:proofErr w:type="spellStart"/>
      <w:r w:rsidR="000F67B9">
        <w:rPr>
          <w:rFonts w:hint="cs"/>
          <w:rtl/>
        </w:rPr>
        <w:t>דזכי</w:t>
      </w:r>
      <w:proofErr w:type="spellEnd"/>
      <w:r w:rsidR="000F67B9">
        <w:rPr>
          <w:rFonts w:hint="cs"/>
          <w:rtl/>
        </w:rPr>
        <w:t xml:space="preserve"> </w:t>
      </w:r>
      <w:proofErr w:type="spellStart"/>
      <w:r w:rsidR="000F67B9">
        <w:rPr>
          <w:rFonts w:hint="cs"/>
          <w:rtl/>
        </w:rPr>
        <w:t>לנפשיה</w:t>
      </w:r>
      <w:proofErr w:type="spellEnd"/>
      <w:r w:rsidR="000F67B9">
        <w:rPr>
          <w:rFonts w:hint="cs"/>
          <w:rtl/>
        </w:rPr>
        <w:t xml:space="preserve">. </w:t>
      </w:r>
      <w:proofErr w:type="spellStart"/>
      <w:r w:rsidR="000F67B9">
        <w:rPr>
          <w:rFonts w:hint="cs"/>
          <w:rtl/>
        </w:rPr>
        <w:t>ולכאו</w:t>
      </w:r>
      <w:proofErr w:type="spellEnd"/>
      <w:r w:rsidR="000F67B9">
        <w:rPr>
          <w:rFonts w:hint="cs"/>
          <w:rtl/>
        </w:rPr>
        <w:t xml:space="preserve">' ק' מדוע שלא </w:t>
      </w:r>
      <w:proofErr w:type="spellStart"/>
      <w:r w:rsidR="000F67B9">
        <w:rPr>
          <w:rFonts w:hint="cs"/>
          <w:rtl/>
        </w:rPr>
        <w:t>יקח</w:t>
      </w:r>
      <w:proofErr w:type="spellEnd"/>
      <w:r w:rsidR="000F67B9">
        <w:rPr>
          <w:rFonts w:hint="cs"/>
          <w:rtl/>
        </w:rPr>
        <w:t xml:space="preserve"> העני הזה לעצמו שהרי לית להו </w:t>
      </w:r>
      <w:proofErr w:type="spellStart"/>
      <w:r w:rsidR="000F67B9">
        <w:rPr>
          <w:rFonts w:hint="cs"/>
          <w:rtl/>
        </w:rPr>
        <w:t>מיגו</w:t>
      </w:r>
      <w:proofErr w:type="spellEnd"/>
      <w:r w:rsidR="000F67B9">
        <w:rPr>
          <w:rFonts w:hint="cs"/>
          <w:rtl/>
        </w:rPr>
        <w:t xml:space="preserve"> </w:t>
      </w:r>
      <w:proofErr w:type="spellStart"/>
      <w:r w:rsidR="000F67B9">
        <w:rPr>
          <w:rFonts w:hint="cs"/>
          <w:rtl/>
        </w:rPr>
        <w:t>דזכי</w:t>
      </w:r>
      <w:proofErr w:type="spellEnd"/>
      <w:r w:rsidR="000F67B9">
        <w:rPr>
          <w:rFonts w:hint="cs"/>
          <w:rtl/>
        </w:rPr>
        <w:t xml:space="preserve">? </w:t>
      </w:r>
      <w:proofErr w:type="spellStart"/>
      <w:r w:rsidR="000F67B9">
        <w:rPr>
          <w:rFonts w:hint="cs"/>
          <w:rtl/>
        </w:rPr>
        <w:t>א"ו</w:t>
      </w:r>
      <w:proofErr w:type="spellEnd"/>
      <w:r w:rsidR="000F67B9">
        <w:rPr>
          <w:rFonts w:hint="cs"/>
          <w:rtl/>
        </w:rPr>
        <w:t xml:space="preserve"> בזה שהוא אומר 'פאה זו לפלוני עני' הוא מתחייב מדין נדר לתת פאה, ורואים מכאן שאע"פ שזה </w:t>
      </w:r>
      <w:proofErr w:type="spellStart"/>
      <w:r w:rsidR="000F67B9">
        <w:rPr>
          <w:rFonts w:hint="cs"/>
          <w:rtl/>
        </w:rPr>
        <w:t>דבשלב"ל</w:t>
      </w:r>
      <w:proofErr w:type="spellEnd"/>
      <w:r w:rsidR="000F67B9">
        <w:rPr>
          <w:rFonts w:hint="cs"/>
          <w:rtl/>
        </w:rPr>
        <w:t xml:space="preserve"> בכל הוא מתחייב מתורת נדר. והנה ראייה </w:t>
      </w:r>
      <w:proofErr w:type="spellStart"/>
      <w:r w:rsidR="000F67B9">
        <w:rPr>
          <w:rFonts w:hint="cs"/>
          <w:rtl/>
        </w:rPr>
        <w:t>להרמב"ם</w:t>
      </w:r>
      <w:proofErr w:type="spellEnd"/>
      <w:r w:rsidR="000F67B9">
        <w:rPr>
          <w:rFonts w:hint="cs"/>
          <w:rtl/>
        </w:rPr>
        <w:t>.</w:t>
      </w:r>
    </w:p>
    <w:p w14:paraId="2736F971" w14:textId="54180622" w:rsidR="000F67B9" w:rsidRDefault="000F67B9" w:rsidP="00413CA7">
      <w:pPr>
        <w:rPr>
          <w:rtl/>
        </w:rPr>
      </w:pPr>
      <w:r>
        <w:rPr>
          <w:rFonts w:hint="cs"/>
          <w:rtl/>
        </w:rPr>
        <w:t xml:space="preserve">אך </w:t>
      </w:r>
      <w:proofErr w:type="spellStart"/>
      <w:r>
        <w:rPr>
          <w:rFonts w:hint="cs"/>
          <w:rtl/>
        </w:rPr>
        <w:t>להרא"ש</w:t>
      </w:r>
      <w:proofErr w:type="spellEnd"/>
      <w:r>
        <w:rPr>
          <w:rFonts w:hint="cs"/>
          <w:rtl/>
        </w:rPr>
        <w:t xml:space="preserve"> מסביר הקצות הוא יסביר עפ"י </w:t>
      </w:r>
      <w:proofErr w:type="spellStart"/>
      <w:r>
        <w:rPr>
          <w:rFonts w:hint="cs"/>
          <w:rtl/>
        </w:rPr>
        <w:t>הרא"ש</w:t>
      </w:r>
      <w:proofErr w:type="spellEnd"/>
      <w:r>
        <w:rPr>
          <w:rFonts w:hint="cs"/>
          <w:rtl/>
        </w:rPr>
        <w:t xml:space="preserve"> עצמו במס' נדרים דף לד: (ד"ה להורישה) שם הוא כותב שכאשר אדם נמצא לבדו ליד ככר של הפקר יכול הוא להקדישו, כיון שבידו לזכות ממילא אין זה </w:t>
      </w:r>
      <w:proofErr w:type="spellStart"/>
      <w:r>
        <w:rPr>
          <w:rFonts w:hint="cs"/>
          <w:rtl/>
        </w:rPr>
        <w:t>כדבשלב"ל</w:t>
      </w:r>
      <w:proofErr w:type="spellEnd"/>
      <w:r>
        <w:rPr>
          <w:rFonts w:hint="cs"/>
          <w:rtl/>
        </w:rPr>
        <w:t xml:space="preserve"> ולכן צריך לתת לעני הנמצא ראשון, וז"ל הקצות:</w:t>
      </w:r>
    </w:p>
    <w:p w14:paraId="4178D6A7" w14:textId="53CF9238" w:rsidR="000F67B9" w:rsidRDefault="000F67B9" w:rsidP="00413CA7">
      <w:pPr>
        <w:rPr>
          <w:rtl/>
        </w:rPr>
      </w:pPr>
    </w:p>
    <w:p w14:paraId="5D29481B" w14:textId="6511E019" w:rsidR="000F67B9" w:rsidRPr="008A6195" w:rsidRDefault="000F67B9" w:rsidP="00413CA7">
      <w:pPr>
        <w:rPr>
          <w:rtl/>
        </w:rPr>
      </w:pPr>
      <w:r>
        <w:rPr>
          <w:rFonts w:hint="cs"/>
          <w:rtl/>
        </w:rPr>
        <w:t>"</w:t>
      </w:r>
      <w:r w:rsidRPr="000F67B9">
        <w:rPr>
          <w:rtl/>
        </w:rPr>
        <w:t xml:space="preserve">ולדעת </w:t>
      </w:r>
      <w:proofErr w:type="spellStart"/>
      <w:r w:rsidRPr="000F67B9">
        <w:rPr>
          <w:rtl/>
        </w:rPr>
        <w:t>הרא"ש</w:t>
      </w:r>
      <w:proofErr w:type="spellEnd"/>
      <w:r w:rsidRPr="000F67B9">
        <w:rPr>
          <w:rtl/>
        </w:rPr>
        <w:t xml:space="preserve"> </w:t>
      </w:r>
      <w:proofErr w:type="spellStart"/>
      <w:r w:rsidRPr="000F67B9">
        <w:rPr>
          <w:rtl/>
        </w:rPr>
        <w:t>דס"ל</w:t>
      </w:r>
      <w:proofErr w:type="spellEnd"/>
      <w:r w:rsidRPr="000F67B9">
        <w:rPr>
          <w:rtl/>
        </w:rPr>
        <w:t xml:space="preserve"> דאין צריך לקיים דברו משום נדר </w:t>
      </w:r>
      <w:proofErr w:type="spellStart"/>
      <w:r w:rsidRPr="000F67B9">
        <w:rPr>
          <w:rtl/>
        </w:rPr>
        <w:t>היכא</w:t>
      </w:r>
      <w:proofErr w:type="spellEnd"/>
      <w:r w:rsidRPr="000F67B9">
        <w:rPr>
          <w:rtl/>
        </w:rPr>
        <w:t xml:space="preserve"> </w:t>
      </w:r>
      <w:proofErr w:type="spellStart"/>
      <w:r w:rsidRPr="000F67B9">
        <w:rPr>
          <w:rtl/>
        </w:rPr>
        <w:t>דאמר</w:t>
      </w:r>
      <w:proofErr w:type="spellEnd"/>
      <w:r w:rsidRPr="000F67B9">
        <w:rPr>
          <w:rtl/>
        </w:rPr>
        <w:t xml:space="preserve"> יהיה הקדש, נראה ליישב הא </w:t>
      </w:r>
      <w:proofErr w:type="spellStart"/>
      <w:r w:rsidRPr="000F67B9">
        <w:rPr>
          <w:rtl/>
        </w:rPr>
        <w:t>דתנן</w:t>
      </w:r>
      <w:proofErr w:type="spellEnd"/>
      <w:r w:rsidRPr="000F67B9">
        <w:rPr>
          <w:rtl/>
        </w:rPr>
        <w:t xml:space="preserve"> </w:t>
      </w:r>
      <w:proofErr w:type="spellStart"/>
      <w:r w:rsidRPr="000F67B9">
        <w:rPr>
          <w:rtl/>
        </w:rPr>
        <w:t>יתננה</w:t>
      </w:r>
      <w:proofErr w:type="spellEnd"/>
      <w:r w:rsidRPr="000F67B9">
        <w:rPr>
          <w:rtl/>
        </w:rPr>
        <w:t xml:space="preserve"> לעני הנמצא ראשון, לפי </w:t>
      </w:r>
      <w:proofErr w:type="spellStart"/>
      <w:r w:rsidRPr="000F67B9">
        <w:rPr>
          <w:rtl/>
        </w:rPr>
        <w:t>מ"ש</w:t>
      </w:r>
      <w:proofErr w:type="spellEnd"/>
      <w:r w:rsidRPr="000F67B9">
        <w:rPr>
          <w:rtl/>
        </w:rPr>
        <w:t xml:space="preserve"> </w:t>
      </w:r>
      <w:proofErr w:type="spellStart"/>
      <w:r w:rsidRPr="000F67B9">
        <w:rPr>
          <w:rtl/>
        </w:rPr>
        <w:t>הרא"ש</w:t>
      </w:r>
      <w:proofErr w:type="spellEnd"/>
      <w:r w:rsidRPr="000F67B9">
        <w:rPr>
          <w:rtl/>
        </w:rPr>
        <w:t xml:space="preserve"> בנדרים דף (ל"ב) [ל"ד] (ע"ב ד"ה להורישה) בשם </w:t>
      </w:r>
      <w:proofErr w:type="spellStart"/>
      <w:r w:rsidRPr="000F67B9">
        <w:rPr>
          <w:rtl/>
        </w:rPr>
        <w:t>הר"ר</w:t>
      </w:r>
      <w:proofErr w:type="spellEnd"/>
      <w:r w:rsidRPr="000F67B9">
        <w:rPr>
          <w:rtl/>
        </w:rPr>
        <w:t xml:space="preserve"> אליעזר ממיץ </w:t>
      </w:r>
      <w:proofErr w:type="spellStart"/>
      <w:r w:rsidRPr="000F67B9">
        <w:rPr>
          <w:rtl/>
        </w:rPr>
        <w:t>דהיכא</w:t>
      </w:r>
      <w:proofErr w:type="spellEnd"/>
      <w:r w:rsidRPr="000F67B9">
        <w:rPr>
          <w:rtl/>
        </w:rPr>
        <w:t xml:space="preserve"> שהיה לפניו ככר של הפקר ולא היה אחר סמוך לה אלא הוא </w:t>
      </w:r>
      <w:proofErr w:type="spellStart"/>
      <w:r w:rsidRPr="000F67B9">
        <w:rPr>
          <w:rtl/>
        </w:rPr>
        <w:t>דיכול</w:t>
      </w:r>
      <w:proofErr w:type="spellEnd"/>
      <w:r w:rsidRPr="000F67B9">
        <w:rPr>
          <w:rtl/>
        </w:rPr>
        <w:t xml:space="preserve"> להקדישו, כיון שבידו לזכות בה לא הוי דבר שלא בא לעולם ע"ש, וא"כ </w:t>
      </w:r>
      <w:proofErr w:type="spellStart"/>
      <w:r w:rsidRPr="000F67B9">
        <w:rPr>
          <w:rtl/>
        </w:rPr>
        <w:t>ה"נ</w:t>
      </w:r>
      <w:proofErr w:type="spellEnd"/>
      <w:r w:rsidRPr="000F67B9">
        <w:rPr>
          <w:rtl/>
        </w:rPr>
        <w:t xml:space="preserve"> אם ירצה לזכות בה הוא עצמו הרי חייל נדרו מה שנדר ואמר הרי זו לפלוני עני, דלא הוי דבר שלא בא לעולם כיון שהיה בידו לזכות, אבל אם אינו </w:t>
      </w:r>
      <w:proofErr w:type="spellStart"/>
      <w:r w:rsidRPr="000F67B9">
        <w:rPr>
          <w:rtl/>
        </w:rPr>
        <w:t>מכוין</w:t>
      </w:r>
      <w:proofErr w:type="spellEnd"/>
      <w:r w:rsidRPr="000F67B9">
        <w:rPr>
          <w:rtl/>
        </w:rPr>
        <w:t xml:space="preserve"> לזכות לעצמו ולא בא לידו כלל לא חייל נדרו כלל, </w:t>
      </w:r>
      <w:proofErr w:type="spellStart"/>
      <w:r w:rsidRPr="000F67B9">
        <w:rPr>
          <w:rtl/>
        </w:rPr>
        <w:t>דאפילו</w:t>
      </w:r>
      <w:proofErr w:type="spellEnd"/>
      <w:r w:rsidRPr="000F67B9">
        <w:rPr>
          <w:rtl/>
        </w:rPr>
        <w:t xml:space="preserve"> </w:t>
      </w:r>
      <w:proofErr w:type="spellStart"/>
      <w:r w:rsidRPr="000F67B9">
        <w:rPr>
          <w:rtl/>
        </w:rPr>
        <w:t>לר</w:t>
      </w:r>
      <w:proofErr w:type="spellEnd"/>
      <w:r w:rsidRPr="000F67B9">
        <w:rPr>
          <w:rtl/>
        </w:rPr>
        <w:t xml:space="preserve">' מאיר </w:t>
      </w:r>
      <w:proofErr w:type="spellStart"/>
      <w:r w:rsidRPr="000F67B9">
        <w:rPr>
          <w:rtl/>
        </w:rPr>
        <w:t>דאמר</w:t>
      </w:r>
      <w:proofErr w:type="spellEnd"/>
      <w:r w:rsidRPr="000F67B9">
        <w:rPr>
          <w:rtl/>
        </w:rPr>
        <w:t xml:space="preserve"> אדם מקנה דבר שלא בא לעולם, היינו כשבא לידו בסוף, כמ"ש </w:t>
      </w:r>
      <w:proofErr w:type="spellStart"/>
      <w:r w:rsidRPr="000F67B9">
        <w:rPr>
          <w:rtl/>
        </w:rPr>
        <w:t>תוס</w:t>
      </w:r>
      <w:proofErr w:type="spellEnd"/>
      <w:r w:rsidRPr="000F67B9">
        <w:rPr>
          <w:rtl/>
        </w:rPr>
        <w:t xml:space="preserve">' פרק הספינה (ב"ב) דף ע"ט (ע"ב ד"ה </w:t>
      </w:r>
      <w:proofErr w:type="spellStart"/>
      <w:r w:rsidRPr="000F67B9">
        <w:rPr>
          <w:rtl/>
        </w:rPr>
        <w:t>אימור</w:t>
      </w:r>
      <w:proofErr w:type="spellEnd"/>
      <w:r w:rsidRPr="000F67B9">
        <w:rPr>
          <w:rtl/>
        </w:rPr>
        <w:t xml:space="preserve">) ע"ש, </w:t>
      </w:r>
      <w:proofErr w:type="spellStart"/>
      <w:r w:rsidRPr="000F67B9">
        <w:rPr>
          <w:rtl/>
        </w:rPr>
        <w:t>ומש"ה</w:t>
      </w:r>
      <w:proofErr w:type="spellEnd"/>
      <w:r w:rsidRPr="000F67B9">
        <w:rPr>
          <w:rtl/>
        </w:rPr>
        <w:t xml:space="preserve"> </w:t>
      </w:r>
      <w:proofErr w:type="spellStart"/>
      <w:r w:rsidRPr="000F67B9">
        <w:rPr>
          <w:rtl/>
        </w:rPr>
        <w:t>כשיתננה</w:t>
      </w:r>
      <w:proofErr w:type="spellEnd"/>
      <w:r w:rsidRPr="000F67B9">
        <w:rPr>
          <w:rtl/>
        </w:rPr>
        <w:t xml:space="preserve"> לעני ראשון ואינו זוכה בה לעצמו, לא חייל נדרו, אבל כשיזכה הוא עצמו, חייל נדרו למפרע, ודבר שלא בא לעולם לא הוי כיון שבידו לזכות</w:t>
      </w:r>
      <w:r>
        <w:rPr>
          <w:rFonts w:hint="cs"/>
          <w:rtl/>
        </w:rPr>
        <w:t>".</w:t>
      </w:r>
    </w:p>
    <w:p w14:paraId="5D0A64AF" w14:textId="38EF01AC" w:rsidR="008A24D5" w:rsidRDefault="008A24D5" w:rsidP="00DD1599">
      <w:pPr>
        <w:pStyle w:val="af7"/>
        <w:rPr>
          <w:rtl/>
        </w:rPr>
      </w:pPr>
      <w:bookmarkStart w:id="211" w:name="_Toc148885342"/>
      <w:r>
        <w:rPr>
          <w:rFonts w:hint="cs"/>
          <w:rtl/>
        </w:rPr>
        <w:t>סעיף ח'</w:t>
      </w:r>
      <w:bookmarkEnd w:id="211"/>
    </w:p>
    <w:p w14:paraId="667AC356" w14:textId="22D5AF4F" w:rsidR="008A6195" w:rsidRDefault="008A24D5" w:rsidP="00413CA7">
      <w:pPr>
        <w:pStyle w:val="4"/>
        <w:rPr>
          <w:b/>
          <w:rtl/>
        </w:rPr>
      </w:pPr>
      <w:r w:rsidRPr="002E4A14">
        <w:rPr>
          <w:rtl/>
        </w:rPr>
        <w:t xml:space="preserve">קנה קרקע </w:t>
      </w:r>
      <w:proofErr w:type="spellStart"/>
      <w:r w:rsidRPr="002E4A14">
        <w:rPr>
          <w:rtl/>
        </w:rPr>
        <w:t>אדעתא</w:t>
      </w:r>
      <w:proofErr w:type="spellEnd"/>
      <w:r w:rsidRPr="002E4A14">
        <w:rPr>
          <w:rtl/>
        </w:rPr>
        <w:t xml:space="preserve"> שיעשנו הקדש ולא הוציא מפיו כלום </w:t>
      </w:r>
      <w:r w:rsidRPr="008A6195">
        <w:rPr>
          <w:u w:val="single"/>
          <w:rtl/>
        </w:rPr>
        <w:t>י"א</w:t>
      </w:r>
      <w:r w:rsidRPr="002E4A14">
        <w:rPr>
          <w:rtl/>
        </w:rPr>
        <w:t xml:space="preserve"> </w:t>
      </w:r>
      <w:proofErr w:type="spellStart"/>
      <w:r w:rsidRPr="002E4A14">
        <w:rPr>
          <w:rtl/>
        </w:rPr>
        <w:t>דכיון</w:t>
      </w:r>
      <w:proofErr w:type="spellEnd"/>
      <w:r w:rsidRPr="002E4A14">
        <w:rPr>
          <w:rtl/>
        </w:rPr>
        <w:t xml:space="preserve"> שגמר </w:t>
      </w:r>
      <w:proofErr w:type="spellStart"/>
      <w:r w:rsidRPr="002E4A14">
        <w:rPr>
          <w:rtl/>
        </w:rPr>
        <w:t>בלבו</w:t>
      </w:r>
      <w:proofErr w:type="spellEnd"/>
      <w:r w:rsidRPr="002E4A14">
        <w:rPr>
          <w:rtl/>
        </w:rPr>
        <w:t xml:space="preserve"> לתת לצדקה חייב ליתן  </w:t>
      </w:r>
      <w:r w:rsidRPr="008A6195">
        <w:rPr>
          <w:u w:val="single"/>
          <w:rtl/>
        </w:rPr>
        <w:t>ויש מי שאומר</w:t>
      </w:r>
      <w:r w:rsidRPr="002E4A14">
        <w:rPr>
          <w:rtl/>
        </w:rPr>
        <w:t xml:space="preserve"> דאף על גב </w:t>
      </w:r>
      <w:proofErr w:type="spellStart"/>
      <w:r w:rsidRPr="002E4A14">
        <w:rPr>
          <w:rtl/>
        </w:rPr>
        <w:t>דכתיב</w:t>
      </w:r>
      <w:proofErr w:type="spellEnd"/>
      <w:r w:rsidRPr="002E4A14">
        <w:rPr>
          <w:rtl/>
        </w:rPr>
        <w:t xml:space="preserve"> כל נדיב לב עולות (דברי הימים - ב </w:t>
      </w:r>
      <w:proofErr w:type="spellStart"/>
      <w:r w:rsidRPr="002E4A14">
        <w:rPr>
          <w:rtl/>
        </w:rPr>
        <w:t>כט</w:t>
      </w:r>
      <w:proofErr w:type="spellEnd"/>
      <w:r w:rsidRPr="002E4A14">
        <w:rPr>
          <w:rtl/>
        </w:rPr>
        <w:t xml:space="preserve">, לא) חולין מקדשים לא </w:t>
      </w:r>
      <w:proofErr w:type="spellStart"/>
      <w:r w:rsidRPr="002E4A14">
        <w:rPr>
          <w:rtl/>
        </w:rPr>
        <w:t>ילפינן</w:t>
      </w:r>
      <w:proofErr w:type="spellEnd"/>
      <w:r w:rsidRPr="002E4A14">
        <w:rPr>
          <w:rtl/>
        </w:rPr>
        <w:t xml:space="preserve"> </w:t>
      </w:r>
      <w:proofErr w:type="spellStart"/>
      <w:r w:rsidRPr="002E4A14">
        <w:rPr>
          <w:rtl/>
        </w:rPr>
        <w:t>והאידנא</w:t>
      </w:r>
      <w:proofErr w:type="spellEnd"/>
      <w:r w:rsidRPr="002E4A14">
        <w:rPr>
          <w:rtl/>
        </w:rPr>
        <w:t xml:space="preserve"> כל הקדש יש לו דין חולין שאין הקדש עתה לבדק הבית ואינו אלא לצדקה הילכך כל שלא הוציא בשפתיו אינו כלום. </w:t>
      </w:r>
      <w:r w:rsidRPr="008A24D5">
        <w:rPr>
          <w:b/>
          <w:rtl/>
        </w:rPr>
        <w:t xml:space="preserve">(ויש להחמיר </w:t>
      </w:r>
      <w:proofErr w:type="spellStart"/>
      <w:r w:rsidRPr="008A24D5">
        <w:rPr>
          <w:b/>
          <w:rtl/>
        </w:rPr>
        <w:t>כסברא</w:t>
      </w:r>
      <w:proofErr w:type="spellEnd"/>
      <w:r w:rsidRPr="008A24D5">
        <w:rPr>
          <w:b/>
          <w:rtl/>
        </w:rPr>
        <w:t xml:space="preserve"> הראשונה ועיין בי"ד סוף סימן רנ"ח). </w:t>
      </w:r>
    </w:p>
    <w:p w14:paraId="7AB332C0" w14:textId="27D8C2F9" w:rsidR="008A6195" w:rsidRDefault="008A6195" w:rsidP="00413CA7">
      <w:pPr>
        <w:rPr>
          <w:rtl/>
        </w:rPr>
      </w:pPr>
      <w:r>
        <w:rPr>
          <w:rFonts w:hint="cs"/>
          <w:rtl/>
        </w:rPr>
        <w:t xml:space="preserve">יסוד המח' הוא האם המחשבה של צדקה היא כקדשים ששם המחשבה היא יוצרת קניין או שנאמר שהיא לא כקדשים וזה לא יוצר קניין ולכן הוא לא חייב כלום. </w:t>
      </w:r>
      <w:proofErr w:type="spellStart"/>
      <w:r>
        <w:rPr>
          <w:rFonts w:hint="cs"/>
          <w:rtl/>
        </w:rPr>
        <w:t>ועי"ש</w:t>
      </w:r>
      <w:proofErr w:type="spellEnd"/>
      <w:r>
        <w:rPr>
          <w:rFonts w:hint="cs"/>
          <w:rtl/>
        </w:rPr>
        <w:t xml:space="preserve"> </w:t>
      </w:r>
      <w:proofErr w:type="spellStart"/>
      <w:r>
        <w:rPr>
          <w:rFonts w:hint="cs"/>
          <w:rtl/>
        </w:rPr>
        <w:t>ברעק"א</w:t>
      </w:r>
      <w:proofErr w:type="spellEnd"/>
      <w:r>
        <w:rPr>
          <w:rFonts w:hint="cs"/>
          <w:rtl/>
        </w:rPr>
        <w:t xml:space="preserve"> </w:t>
      </w:r>
      <w:proofErr w:type="spellStart"/>
      <w:r>
        <w:rPr>
          <w:rFonts w:hint="cs"/>
          <w:rtl/>
        </w:rPr>
        <w:t>בגליון</w:t>
      </w:r>
      <w:proofErr w:type="spellEnd"/>
      <w:r>
        <w:rPr>
          <w:rFonts w:hint="cs"/>
          <w:rtl/>
        </w:rPr>
        <w:t xml:space="preserve"> שלו ליו"ד </w:t>
      </w:r>
      <w:proofErr w:type="spellStart"/>
      <w:r>
        <w:rPr>
          <w:rFonts w:hint="cs"/>
          <w:rtl/>
        </w:rPr>
        <w:t>מש"כ</w:t>
      </w:r>
      <w:proofErr w:type="spellEnd"/>
      <w:r>
        <w:rPr>
          <w:rFonts w:hint="cs"/>
          <w:rtl/>
        </w:rPr>
        <w:t xml:space="preserve"> שהכוונה </w:t>
      </w:r>
      <w:proofErr w:type="spellStart"/>
      <w:r>
        <w:rPr>
          <w:rFonts w:hint="cs"/>
          <w:rtl/>
        </w:rPr>
        <w:t>ברמ"א</w:t>
      </w:r>
      <w:proofErr w:type="spellEnd"/>
      <w:r>
        <w:rPr>
          <w:rFonts w:hint="cs"/>
          <w:rtl/>
        </w:rPr>
        <w:t xml:space="preserve"> שא"א </w:t>
      </w:r>
      <w:proofErr w:type="spellStart"/>
      <w:r>
        <w:rPr>
          <w:rFonts w:hint="cs"/>
          <w:rtl/>
        </w:rPr>
        <w:t>לכוף</w:t>
      </w:r>
      <w:proofErr w:type="spellEnd"/>
      <w:r>
        <w:rPr>
          <w:rFonts w:hint="cs"/>
          <w:rtl/>
        </w:rPr>
        <w:t xml:space="preserve"> ולהוציא.</w:t>
      </w:r>
    </w:p>
    <w:p w14:paraId="41BCA08D" w14:textId="56D5D525" w:rsidR="00EF5947" w:rsidRPr="008A6195" w:rsidRDefault="00EF5947" w:rsidP="00413CA7">
      <w:pPr>
        <w:rPr>
          <w:rtl/>
        </w:rPr>
      </w:pPr>
      <w:r>
        <w:rPr>
          <w:rFonts w:hint="cs"/>
          <w:rtl/>
        </w:rPr>
        <w:t xml:space="preserve">וראה </w:t>
      </w:r>
      <w:proofErr w:type="spellStart"/>
      <w:r>
        <w:rPr>
          <w:rFonts w:hint="cs"/>
          <w:rtl/>
        </w:rPr>
        <w:t>בשו"ת</w:t>
      </w:r>
      <w:proofErr w:type="spellEnd"/>
      <w:r>
        <w:rPr>
          <w:rFonts w:hint="cs"/>
          <w:rtl/>
        </w:rPr>
        <w:t xml:space="preserve"> </w:t>
      </w:r>
      <w:r w:rsidRPr="00EF5947">
        <w:rPr>
          <w:rFonts w:hint="cs"/>
          <w:b/>
          <w:bCs/>
          <w:rtl/>
        </w:rPr>
        <w:t>יחווה דעת</w:t>
      </w:r>
      <w:r>
        <w:rPr>
          <w:rFonts w:hint="cs"/>
          <w:rtl/>
        </w:rPr>
        <w:t xml:space="preserve"> (ח"ו סי' נב) שהביא בתוך התשובה את דברי ה</w:t>
      </w:r>
      <w:r w:rsidRPr="00EF5947">
        <w:rPr>
          <w:rFonts w:hint="cs"/>
          <w:b/>
          <w:bCs/>
          <w:rtl/>
        </w:rPr>
        <w:t xml:space="preserve">שדי חמד </w:t>
      </w:r>
      <w:r>
        <w:rPr>
          <w:rFonts w:hint="cs"/>
          <w:rtl/>
        </w:rPr>
        <w:t xml:space="preserve">בכללי הפוסקים (סימן </w:t>
      </w:r>
      <w:proofErr w:type="spellStart"/>
      <w:r>
        <w:rPr>
          <w:rFonts w:hint="cs"/>
          <w:rtl/>
        </w:rPr>
        <w:t>יג</w:t>
      </w:r>
      <w:proofErr w:type="spellEnd"/>
      <w:r>
        <w:rPr>
          <w:rFonts w:hint="cs"/>
          <w:rtl/>
        </w:rPr>
        <w:t xml:space="preserve"> אות כ' והלאה) שאע"פ שי"א וי"א הלכה כי"א </w:t>
      </w:r>
      <w:proofErr w:type="spellStart"/>
      <w:r>
        <w:rPr>
          <w:rFonts w:hint="cs"/>
          <w:rtl/>
        </w:rPr>
        <w:t>בתרא</w:t>
      </w:r>
      <w:proofErr w:type="spellEnd"/>
      <w:r>
        <w:rPr>
          <w:rFonts w:hint="cs"/>
          <w:rtl/>
        </w:rPr>
        <w:t xml:space="preserve">, אך כאן היות וזה יש מי שאומר [היינו דעת יחיד] והדעה הראשונה הביא ביש אומרים שזה דעת רבים </w:t>
      </w:r>
      <w:r>
        <w:rPr>
          <w:rtl/>
        </w:rPr>
        <w:t>–</w:t>
      </w:r>
      <w:r>
        <w:rPr>
          <w:rFonts w:hint="cs"/>
          <w:rtl/>
        </w:rPr>
        <w:t xml:space="preserve"> הלכה כיש אומרים קמא.</w:t>
      </w:r>
    </w:p>
    <w:p w14:paraId="1771E1E8" w14:textId="5830F9C3" w:rsidR="008A6195" w:rsidRPr="008A6195" w:rsidRDefault="008A6195" w:rsidP="00413CA7">
      <w:pPr>
        <w:rPr>
          <w:rtl/>
        </w:rPr>
      </w:pPr>
    </w:p>
    <w:p w14:paraId="5C13BDCA" w14:textId="2C939C5D" w:rsidR="008A24D5" w:rsidRDefault="008A24D5" w:rsidP="00DD1599">
      <w:pPr>
        <w:pStyle w:val="af7"/>
        <w:rPr>
          <w:rtl/>
        </w:rPr>
      </w:pPr>
      <w:bookmarkStart w:id="212" w:name="_Toc148885343"/>
      <w:r>
        <w:rPr>
          <w:rtl/>
        </w:rPr>
        <w:lastRenderedPageBreak/>
        <w:t>סעיף ט</w:t>
      </w:r>
      <w:r>
        <w:rPr>
          <w:rFonts w:hint="cs"/>
          <w:rtl/>
        </w:rPr>
        <w:t>'</w:t>
      </w:r>
      <w:bookmarkEnd w:id="212"/>
    </w:p>
    <w:p w14:paraId="269E81BE" w14:textId="7C64E272" w:rsidR="008A24D5" w:rsidRPr="008A24D5" w:rsidRDefault="008A24D5" w:rsidP="00413CA7">
      <w:pPr>
        <w:pStyle w:val="4"/>
        <w:rPr>
          <w:rtl/>
        </w:rPr>
      </w:pPr>
      <w:r>
        <w:rPr>
          <w:rtl/>
        </w:rPr>
        <w:t xml:space="preserve">וכן אם אמר קרקע זה לכשאקננו יהיה הקדש אינו כלום שאין אדם מקדיש דבר שלא בא לעולם אבל אם אמר לכשאקננו </w:t>
      </w:r>
      <w:proofErr w:type="spellStart"/>
      <w:r>
        <w:rPr>
          <w:rtl/>
        </w:rPr>
        <w:t>אקדישנו</w:t>
      </w:r>
      <w:proofErr w:type="spellEnd"/>
      <w:r>
        <w:rPr>
          <w:rtl/>
        </w:rPr>
        <w:t xml:space="preserve"> או </w:t>
      </w:r>
      <w:proofErr w:type="spellStart"/>
      <w:r>
        <w:rPr>
          <w:rtl/>
        </w:rPr>
        <w:t>אתננו</w:t>
      </w:r>
      <w:proofErr w:type="spellEnd"/>
      <w:r>
        <w:rPr>
          <w:rtl/>
        </w:rPr>
        <w:t xml:space="preserve"> להקדש הוי עליו נדר וצריך לקיים נדרו. </w:t>
      </w:r>
      <w:r w:rsidRPr="008A24D5">
        <w:rPr>
          <w:b/>
          <w:rtl/>
        </w:rPr>
        <w:t xml:space="preserve">הגה: וזהו סברת </w:t>
      </w:r>
      <w:proofErr w:type="spellStart"/>
      <w:r w:rsidRPr="008A24D5">
        <w:rPr>
          <w:b/>
          <w:rtl/>
        </w:rPr>
        <w:t>הרא"ש</w:t>
      </w:r>
      <w:proofErr w:type="spellEnd"/>
      <w:r w:rsidRPr="008A24D5">
        <w:rPr>
          <w:b/>
          <w:rtl/>
        </w:rPr>
        <w:t xml:space="preserve">, וחולק על הרמב"ם שסובר שאם אמר: לכשאקננו יהיה הקדש, חייב לקיים דבריו, כמו שכתב סברתו בסעיף ז'; ודברי המחבר שסתם לעיל כדברי הרמב"ם, וכאן כדברי </w:t>
      </w:r>
      <w:proofErr w:type="spellStart"/>
      <w:r w:rsidRPr="008A24D5">
        <w:rPr>
          <w:b/>
          <w:rtl/>
        </w:rPr>
        <w:t>הרא"ש</w:t>
      </w:r>
      <w:proofErr w:type="spellEnd"/>
      <w:r w:rsidRPr="008A24D5">
        <w:rPr>
          <w:b/>
          <w:rtl/>
        </w:rPr>
        <w:t>, אינו נכון.</w:t>
      </w:r>
    </w:p>
    <w:p w14:paraId="19C40331" w14:textId="0FBB2E91" w:rsidR="008A24D5" w:rsidRDefault="008A24D5" w:rsidP="00413CA7">
      <w:pPr>
        <w:rPr>
          <w:rtl/>
        </w:rPr>
      </w:pPr>
    </w:p>
    <w:p w14:paraId="1AF63A42" w14:textId="7325B7B0" w:rsidR="008A24D5" w:rsidRDefault="008A24D5" w:rsidP="00413CA7">
      <w:pPr>
        <w:rPr>
          <w:rtl/>
        </w:rPr>
      </w:pPr>
    </w:p>
    <w:p w14:paraId="0904C03F" w14:textId="164FD42E" w:rsidR="008A24D5" w:rsidRDefault="008A24D5" w:rsidP="00413CA7">
      <w:pPr>
        <w:rPr>
          <w:rtl/>
        </w:rPr>
      </w:pPr>
    </w:p>
    <w:p w14:paraId="0F8BB165" w14:textId="7D212A82" w:rsidR="008A24D5" w:rsidRDefault="008A24D5" w:rsidP="00413CA7">
      <w:pPr>
        <w:rPr>
          <w:rtl/>
        </w:rPr>
      </w:pPr>
    </w:p>
    <w:p w14:paraId="7C68AD9E" w14:textId="56D971EB" w:rsidR="008A24D5" w:rsidRDefault="008A24D5" w:rsidP="00413CA7">
      <w:pPr>
        <w:rPr>
          <w:rtl/>
        </w:rPr>
      </w:pPr>
    </w:p>
    <w:p w14:paraId="6EF43762" w14:textId="29FDA3D6" w:rsidR="008A24D5" w:rsidRDefault="008A24D5" w:rsidP="00413CA7">
      <w:pPr>
        <w:rPr>
          <w:rtl/>
        </w:rPr>
      </w:pPr>
    </w:p>
    <w:p w14:paraId="02831EB0" w14:textId="7B3D0686" w:rsidR="008A24D5" w:rsidRDefault="008A24D5" w:rsidP="00413CA7">
      <w:pPr>
        <w:rPr>
          <w:rtl/>
        </w:rPr>
      </w:pPr>
    </w:p>
    <w:p w14:paraId="6F30328C" w14:textId="27101CF9" w:rsidR="008A24D5" w:rsidRDefault="008A24D5" w:rsidP="00413CA7">
      <w:pPr>
        <w:rPr>
          <w:rtl/>
        </w:rPr>
      </w:pPr>
    </w:p>
    <w:p w14:paraId="30343687" w14:textId="5E1CAA1D" w:rsidR="008A24D5" w:rsidRDefault="008A24D5" w:rsidP="00413CA7">
      <w:pPr>
        <w:rPr>
          <w:rtl/>
        </w:rPr>
      </w:pPr>
    </w:p>
    <w:p w14:paraId="0CB708E8" w14:textId="64DD751C" w:rsidR="008A24D5" w:rsidRDefault="008A24D5" w:rsidP="00413CA7">
      <w:pPr>
        <w:rPr>
          <w:rtl/>
        </w:rPr>
      </w:pPr>
    </w:p>
    <w:p w14:paraId="1EE2A24B" w14:textId="7778D908" w:rsidR="008A24D5" w:rsidRDefault="008A24D5" w:rsidP="00413CA7">
      <w:pPr>
        <w:rPr>
          <w:rtl/>
        </w:rPr>
      </w:pPr>
    </w:p>
    <w:p w14:paraId="722AF42D" w14:textId="74E64E51" w:rsidR="008A24D5" w:rsidRDefault="008A24D5" w:rsidP="00413CA7">
      <w:pPr>
        <w:rPr>
          <w:rtl/>
        </w:rPr>
      </w:pPr>
    </w:p>
    <w:p w14:paraId="42576FE3" w14:textId="2F6C380C" w:rsidR="008A24D5" w:rsidRDefault="008A24D5" w:rsidP="00413CA7">
      <w:pPr>
        <w:rPr>
          <w:rtl/>
        </w:rPr>
      </w:pPr>
    </w:p>
    <w:p w14:paraId="65AF035E" w14:textId="06211348" w:rsidR="008A24D5" w:rsidRDefault="008A24D5" w:rsidP="00413CA7">
      <w:pPr>
        <w:rPr>
          <w:rtl/>
        </w:rPr>
      </w:pPr>
    </w:p>
    <w:p w14:paraId="3DED545F" w14:textId="54CAA896" w:rsidR="008A24D5" w:rsidRDefault="008A24D5" w:rsidP="00413CA7">
      <w:pPr>
        <w:rPr>
          <w:rtl/>
        </w:rPr>
      </w:pPr>
    </w:p>
    <w:p w14:paraId="7DB267CB" w14:textId="4044C6C4" w:rsidR="008A24D5" w:rsidRDefault="008A24D5" w:rsidP="00413CA7">
      <w:pPr>
        <w:rPr>
          <w:rtl/>
        </w:rPr>
      </w:pPr>
    </w:p>
    <w:p w14:paraId="298A15F6" w14:textId="31794028" w:rsidR="008A24D5" w:rsidRDefault="008A24D5" w:rsidP="00413CA7">
      <w:pPr>
        <w:rPr>
          <w:rtl/>
        </w:rPr>
      </w:pPr>
    </w:p>
    <w:p w14:paraId="139F0471" w14:textId="77777777" w:rsidR="008A24D5" w:rsidRDefault="008A24D5" w:rsidP="00413CA7">
      <w:pPr>
        <w:rPr>
          <w:rtl/>
        </w:rPr>
      </w:pPr>
    </w:p>
    <w:p w14:paraId="61BF7B81" w14:textId="77777777" w:rsidR="009F647B" w:rsidRDefault="009F647B" w:rsidP="00413CA7">
      <w:pPr>
        <w:rPr>
          <w:rtl/>
        </w:rPr>
      </w:pPr>
    </w:p>
    <w:p w14:paraId="2114DA12" w14:textId="77777777" w:rsidR="009F647B" w:rsidRDefault="009F647B" w:rsidP="00413CA7">
      <w:pPr>
        <w:rPr>
          <w:rtl/>
        </w:rPr>
      </w:pPr>
    </w:p>
    <w:p w14:paraId="3F6228DF" w14:textId="77777777" w:rsidR="009F647B" w:rsidRDefault="009F647B" w:rsidP="00413CA7">
      <w:pPr>
        <w:rPr>
          <w:rtl/>
        </w:rPr>
      </w:pPr>
    </w:p>
    <w:p w14:paraId="05AC00BB" w14:textId="44D14406" w:rsidR="0056432E" w:rsidRDefault="0056432E" w:rsidP="00413CA7">
      <w:pPr>
        <w:rPr>
          <w:rtl/>
        </w:rPr>
      </w:pPr>
    </w:p>
    <w:p w14:paraId="4896D113" w14:textId="122D8909" w:rsidR="0056432E" w:rsidRDefault="0056432E" w:rsidP="00413CA7">
      <w:pPr>
        <w:pStyle w:val="1"/>
        <w:rPr>
          <w:rtl/>
        </w:rPr>
      </w:pPr>
      <w:bookmarkStart w:id="213" w:name="_Toc148885344"/>
      <w:r>
        <w:rPr>
          <w:rtl/>
        </w:rPr>
        <w:lastRenderedPageBreak/>
        <w:t xml:space="preserve">סימן </w:t>
      </w:r>
      <w:proofErr w:type="spellStart"/>
      <w:r>
        <w:rPr>
          <w:rtl/>
        </w:rPr>
        <w:t>רכ</w:t>
      </w:r>
      <w:bookmarkEnd w:id="213"/>
      <w:proofErr w:type="spellEnd"/>
    </w:p>
    <w:p w14:paraId="5CDFAE33" w14:textId="0B69015D" w:rsidR="0056432E" w:rsidRDefault="0056432E" w:rsidP="00DD1599">
      <w:pPr>
        <w:pStyle w:val="af7"/>
        <w:rPr>
          <w:rtl/>
        </w:rPr>
      </w:pPr>
      <w:bookmarkStart w:id="214" w:name="_Toc148885345"/>
      <w:r>
        <w:rPr>
          <w:rtl/>
        </w:rPr>
        <w:t>סעיף י</w:t>
      </w:r>
      <w:r>
        <w:rPr>
          <w:rFonts w:hint="cs"/>
          <w:rtl/>
        </w:rPr>
        <w:t>'</w:t>
      </w:r>
      <w:bookmarkEnd w:id="214"/>
    </w:p>
    <w:p w14:paraId="0C2AD4BD" w14:textId="539B8A6C" w:rsidR="0056432E" w:rsidRDefault="0056432E" w:rsidP="00413CA7">
      <w:pPr>
        <w:pStyle w:val="4"/>
        <w:rPr>
          <w:rtl/>
        </w:rPr>
      </w:pPr>
      <w:r>
        <w:rPr>
          <w:rtl/>
        </w:rPr>
        <w:t xml:space="preserve">האומר </w:t>
      </w:r>
      <w:proofErr w:type="spellStart"/>
      <w:r>
        <w:rPr>
          <w:rtl/>
        </w:rPr>
        <w:t>לחבירו</w:t>
      </w:r>
      <w:proofErr w:type="spellEnd"/>
      <w:r>
        <w:rPr>
          <w:rtl/>
        </w:rPr>
        <w:t xml:space="preserve">: שפחה מעוברת אני מוכר לך פרה מעוברת אני מוכר לך, מכר לו את הולד. </w:t>
      </w:r>
      <w:r w:rsidRPr="00AB751B">
        <w:rPr>
          <w:b/>
          <w:rtl/>
        </w:rPr>
        <w:t xml:space="preserve">(וי"א </w:t>
      </w:r>
      <w:proofErr w:type="spellStart"/>
      <w:r w:rsidRPr="00AB751B">
        <w:rPr>
          <w:b/>
          <w:rtl/>
        </w:rPr>
        <w:t>דאפילו</w:t>
      </w:r>
      <w:proofErr w:type="spellEnd"/>
      <w:r w:rsidRPr="00AB751B">
        <w:rPr>
          <w:b/>
          <w:rtl/>
        </w:rPr>
        <w:t xml:space="preserve"> מכר לו שפחה ופרה סתם, אם הם מעוברות הולד מכור) (טור בשם </w:t>
      </w:r>
      <w:proofErr w:type="spellStart"/>
      <w:r w:rsidRPr="00AB751B">
        <w:rPr>
          <w:b/>
          <w:rtl/>
        </w:rPr>
        <w:t>הרא"ש</w:t>
      </w:r>
      <w:proofErr w:type="spellEnd"/>
      <w:r w:rsidRPr="00AB751B">
        <w:rPr>
          <w:b/>
          <w:rtl/>
        </w:rPr>
        <w:t xml:space="preserve">). </w:t>
      </w:r>
    </w:p>
    <w:p w14:paraId="623013F3" w14:textId="56661397" w:rsidR="0056432E" w:rsidRDefault="0056432E" w:rsidP="00DD1599">
      <w:pPr>
        <w:pStyle w:val="af7"/>
        <w:rPr>
          <w:rtl/>
        </w:rPr>
      </w:pPr>
      <w:bookmarkStart w:id="215" w:name="_Toc148885346"/>
      <w:r>
        <w:rPr>
          <w:rtl/>
        </w:rPr>
        <w:t>סעיף יא</w:t>
      </w:r>
      <w:r>
        <w:rPr>
          <w:rFonts w:hint="cs"/>
          <w:rtl/>
        </w:rPr>
        <w:t>'</w:t>
      </w:r>
      <w:bookmarkEnd w:id="215"/>
    </w:p>
    <w:p w14:paraId="6C53EBD7" w14:textId="697A4171" w:rsidR="00767DE6" w:rsidRDefault="0056432E" w:rsidP="00413CA7">
      <w:pPr>
        <w:pStyle w:val="4"/>
        <w:rPr>
          <w:rtl/>
        </w:rPr>
      </w:pPr>
      <w:r>
        <w:rPr>
          <w:rtl/>
        </w:rPr>
        <w:t>שפחה מניקה אני מוכר לך פרה מניקה אני מוכר לך, לא מכר לו את הולד. חמורה מניקה אני מוכר לך, מכר לו את הסייח (פי' חמור קטן), שאין אדם קונה חמור לחלבה.</w:t>
      </w:r>
    </w:p>
    <w:p w14:paraId="0D957658" w14:textId="0E581933" w:rsidR="0056432E" w:rsidRDefault="0056432E" w:rsidP="00413CA7">
      <w:pPr>
        <w:rPr>
          <w:rtl/>
        </w:rPr>
      </w:pPr>
      <w:r>
        <w:rPr>
          <w:rFonts w:hint="cs"/>
          <w:rtl/>
        </w:rPr>
        <w:t>ז"ל המשנה ב"ב (</w:t>
      </w:r>
      <w:proofErr w:type="spellStart"/>
      <w:r>
        <w:rPr>
          <w:rFonts w:hint="cs"/>
          <w:rtl/>
        </w:rPr>
        <w:t>עח</w:t>
      </w:r>
      <w:proofErr w:type="spellEnd"/>
      <w:r>
        <w:rPr>
          <w:rFonts w:hint="cs"/>
          <w:rtl/>
        </w:rPr>
        <w:t>:):</w:t>
      </w:r>
    </w:p>
    <w:p w14:paraId="51D52891" w14:textId="77777777" w:rsidR="0056432E" w:rsidRDefault="0056432E" w:rsidP="00413CA7">
      <w:pPr>
        <w:rPr>
          <w:rtl/>
        </w:rPr>
      </w:pPr>
      <w:r>
        <w:rPr>
          <w:rFonts w:hint="cs"/>
          <w:rtl/>
        </w:rPr>
        <w:t>"</w:t>
      </w:r>
      <w:r>
        <w:rPr>
          <w:rtl/>
        </w:rPr>
        <w:t>המוכר את החמור - מכר את הסיח. מכר את הפרה - לא מכר את בנה</w:t>
      </w:r>
      <w:r>
        <w:rPr>
          <w:rFonts w:hint="cs"/>
          <w:rtl/>
        </w:rPr>
        <w:t>".</w:t>
      </w:r>
    </w:p>
    <w:p w14:paraId="39E9D7A0" w14:textId="29F86422" w:rsidR="0056432E" w:rsidRDefault="0056432E" w:rsidP="00413CA7">
      <w:pPr>
        <w:rPr>
          <w:rtl/>
        </w:rPr>
      </w:pPr>
      <w:proofErr w:type="spellStart"/>
      <w:r>
        <w:rPr>
          <w:rFonts w:hint="cs"/>
          <w:rtl/>
        </w:rPr>
        <w:t>ובגמ</w:t>
      </w:r>
      <w:proofErr w:type="spellEnd"/>
      <w:r>
        <w:rPr>
          <w:rFonts w:hint="cs"/>
          <w:rtl/>
        </w:rPr>
        <w:t>':</w:t>
      </w:r>
      <w:r>
        <w:t xml:space="preserve"> </w:t>
      </w:r>
    </w:p>
    <w:p w14:paraId="3011CED9" w14:textId="0C6939CC" w:rsidR="0056432E" w:rsidRDefault="0056432E" w:rsidP="00413CA7">
      <w:pPr>
        <w:rPr>
          <w:rtl/>
        </w:rPr>
      </w:pPr>
      <w:r>
        <w:rPr>
          <w:rFonts w:hint="cs"/>
          <w:rtl/>
        </w:rPr>
        <w:t>"</w:t>
      </w:r>
      <w:r>
        <w:rPr>
          <w:rtl/>
        </w:rPr>
        <w:t xml:space="preserve">היכי דמי? אי </w:t>
      </w:r>
      <w:proofErr w:type="spellStart"/>
      <w:r>
        <w:rPr>
          <w:rtl/>
        </w:rPr>
        <w:t>דאמר</w:t>
      </w:r>
      <w:proofErr w:type="spellEnd"/>
      <w:r>
        <w:rPr>
          <w:rtl/>
        </w:rPr>
        <w:t xml:space="preserve"> ליה היא ובנה, אפילו פרה ובנה נמי! אי דלא א"ל היא ובנה, אפילו חמור נמי לא! אמר רב </w:t>
      </w:r>
      <w:proofErr w:type="spellStart"/>
      <w:r>
        <w:rPr>
          <w:rtl/>
        </w:rPr>
        <w:t>פפא</w:t>
      </w:r>
      <w:proofErr w:type="spellEnd"/>
      <w:r>
        <w:rPr>
          <w:rtl/>
        </w:rPr>
        <w:t xml:space="preserve">, </w:t>
      </w:r>
      <w:proofErr w:type="spellStart"/>
      <w:r>
        <w:rPr>
          <w:rtl/>
        </w:rPr>
        <w:t>דאמר</w:t>
      </w:r>
      <w:proofErr w:type="spellEnd"/>
      <w:r>
        <w:rPr>
          <w:rtl/>
        </w:rPr>
        <w:t xml:space="preserve"> ליה: חמור מניקה ופרה מניקה אני מוכר לך. </w:t>
      </w:r>
      <w:proofErr w:type="spellStart"/>
      <w:r>
        <w:rPr>
          <w:rtl/>
        </w:rPr>
        <w:t>בשלמא</w:t>
      </w:r>
      <w:proofErr w:type="spellEnd"/>
      <w:r>
        <w:rPr>
          <w:rtl/>
        </w:rPr>
        <w:t xml:space="preserve"> פרה, איכא </w:t>
      </w:r>
      <w:proofErr w:type="spellStart"/>
      <w:r>
        <w:rPr>
          <w:rtl/>
        </w:rPr>
        <w:t>למימר</w:t>
      </w:r>
      <w:proofErr w:type="spellEnd"/>
      <w:r>
        <w:rPr>
          <w:rtl/>
        </w:rPr>
        <w:t xml:space="preserve"> לחלבה בעי לה, אלא חמור מאי </w:t>
      </w:r>
      <w:proofErr w:type="spellStart"/>
      <w:r>
        <w:rPr>
          <w:rtl/>
        </w:rPr>
        <w:t>קא"ל</w:t>
      </w:r>
      <w:proofErr w:type="spellEnd"/>
      <w:r>
        <w:rPr>
          <w:rtl/>
        </w:rPr>
        <w:t xml:space="preserve">? ש"מ: היא ובנה </w:t>
      </w:r>
      <w:proofErr w:type="spellStart"/>
      <w:r>
        <w:rPr>
          <w:rtl/>
        </w:rPr>
        <w:t>קאמר</w:t>
      </w:r>
      <w:proofErr w:type="spellEnd"/>
      <w:r>
        <w:rPr>
          <w:rtl/>
        </w:rPr>
        <w:t xml:space="preserve"> ליה</w:t>
      </w:r>
      <w:r>
        <w:rPr>
          <w:rFonts w:hint="cs"/>
          <w:rtl/>
        </w:rPr>
        <w:t>".</w:t>
      </w:r>
    </w:p>
    <w:p w14:paraId="4F515147" w14:textId="6ABB9DA6" w:rsidR="0056432E" w:rsidRDefault="0056432E" w:rsidP="00413CA7">
      <w:pPr>
        <w:rPr>
          <w:rtl/>
        </w:rPr>
      </w:pPr>
      <w:r>
        <w:rPr>
          <w:rFonts w:hint="cs"/>
          <w:rtl/>
        </w:rPr>
        <w:t xml:space="preserve">מסביר </w:t>
      </w:r>
      <w:proofErr w:type="spellStart"/>
      <w:r>
        <w:rPr>
          <w:rFonts w:hint="cs"/>
          <w:rtl/>
        </w:rPr>
        <w:t>הרשב"ם</w:t>
      </w:r>
      <w:proofErr w:type="spellEnd"/>
      <w:r>
        <w:rPr>
          <w:rFonts w:hint="cs"/>
          <w:rtl/>
        </w:rPr>
        <w:t xml:space="preserve"> </w:t>
      </w:r>
      <w:proofErr w:type="spellStart"/>
      <w:r>
        <w:rPr>
          <w:rFonts w:hint="cs"/>
          <w:rtl/>
        </w:rPr>
        <w:t>בזה"ל</w:t>
      </w:r>
      <w:proofErr w:type="spellEnd"/>
      <w:r>
        <w:rPr>
          <w:rFonts w:hint="cs"/>
          <w:rtl/>
        </w:rPr>
        <w:t>:</w:t>
      </w:r>
    </w:p>
    <w:p w14:paraId="27DD97EB" w14:textId="09144D75" w:rsidR="0056432E" w:rsidRDefault="0056432E" w:rsidP="00413CA7">
      <w:pPr>
        <w:rPr>
          <w:rtl/>
        </w:rPr>
      </w:pPr>
      <w:r>
        <w:rPr>
          <w:rFonts w:hint="cs"/>
          <w:rtl/>
        </w:rPr>
        <w:t>"</w:t>
      </w:r>
      <w:r>
        <w:rPr>
          <w:rtl/>
        </w:rPr>
        <w:t xml:space="preserve">אמר רב </w:t>
      </w:r>
      <w:proofErr w:type="spellStart"/>
      <w:r>
        <w:rPr>
          <w:rtl/>
        </w:rPr>
        <w:t>פפא</w:t>
      </w:r>
      <w:proofErr w:type="spellEnd"/>
      <w:r>
        <w:rPr>
          <w:rtl/>
        </w:rPr>
        <w:t xml:space="preserve"> - </w:t>
      </w:r>
      <w:r w:rsidRPr="0056432E">
        <w:rPr>
          <w:b/>
          <w:bCs/>
          <w:rtl/>
        </w:rPr>
        <w:t xml:space="preserve">כל </w:t>
      </w:r>
      <w:proofErr w:type="spellStart"/>
      <w:r w:rsidRPr="0056432E">
        <w:rPr>
          <w:b/>
          <w:bCs/>
          <w:rtl/>
        </w:rPr>
        <w:t>היכא</w:t>
      </w:r>
      <w:proofErr w:type="spellEnd"/>
      <w:r w:rsidRPr="0056432E">
        <w:rPr>
          <w:b/>
          <w:bCs/>
          <w:rtl/>
        </w:rPr>
        <w:t xml:space="preserve"> </w:t>
      </w:r>
      <w:proofErr w:type="spellStart"/>
      <w:r w:rsidRPr="0056432E">
        <w:rPr>
          <w:b/>
          <w:bCs/>
          <w:rtl/>
        </w:rPr>
        <w:t>דזבין</w:t>
      </w:r>
      <w:proofErr w:type="spellEnd"/>
      <w:r w:rsidRPr="0056432E">
        <w:rPr>
          <w:b/>
          <w:bCs/>
          <w:rtl/>
        </w:rPr>
        <w:t xml:space="preserve"> חמור ופרה פשיטא ליה לתנא דמתני' דאין הבנים </w:t>
      </w:r>
      <w:proofErr w:type="spellStart"/>
      <w:r w:rsidRPr="0056432E">
        <w:rPr>
          <w:b/>
          <w:bCs/>
          <w:rtl/>
        </w:rPr>
        <w:t>מכורין</w:t>
      </w:r>
      <w:proofErr w:type="spellEnd"/>
      <w:r w:rsidRPr="0056432E">
        <w:rPr>
          <w:b/>
          <w:bCs/>
          <w:rtl/>
        </w:rPr>
        <w:t xml:space="preserve"> </w:t>
      </w:r>
      <w:proofErr w:type="spellStart"/>
      <w:r w:rsidRPr="0056432E">
        <w:rPr>
          <w:b/>
          <w:bCs/>
          <w:rtl/>
        </w:rPr>
        <w:t>והכא</w:t>
      </w:r>
      <w:proofErr w:type="spellEnd"/>
      <w:r w:rsidRPr="0056432E">
        <w:rPr>
          <w:b/>
          <w:bCs/>
          <w:rtl/>
        </w:rPr>
        <w:t xml:space="preserve"> במאי עסקינן </w:t>
      </w:r>
      <w:proofErr w:type="spellStart"/>
      <w:r w:rsidRPr="0056432E">
        <w:rPr>
          <w:b/>
          <w:bCs/>
          <w:rtl/>
        </w:rPr>
        <w:t>דא"ל</w:t>
      </w:r>
      <w:proofErr w:type="spellEnd"/>
      <w:r w:rsidRPr="0056432E">
        <w:rPr>
          <w:b/>
          <w:bCs/>
          <w:rtl/>
        </w:rPr>
        <w:t xml:space="preserve"> חמור מניקה ופרה מניקה</w:t>
      </w:r>
      <w:r>
        <w:rPr>
          <w:rtl/>
        </w:rPr>
        <w:t xml:space="preserve"> והלכך </w:t>
      </w:r>
      <w:proofErr w:type="spellStart"/>
      <w:r>
        <w:rPr>
          <w:rtl/>
        </w:rPr>
        <w:t>בשלמא</w:t>
      </w:r>
      <w:proofErr w:type="spellEnd"/>
      <w:r>
        <w:rPr>
          <w:rtl/>
        </w:rPr>
        <w:t xml:space="preserve"> פרה בדין הוא דלא מכר בנה כדין המוכר פרה סתם </w:t>
      </w:r>
      <w:proofErr w:type="spellStart"/>
      <w:r>
        <w:rPr>
          <w:rtl/>
        </w:rPr>
        <w:t>דהאי</w:t>
      </w:r>
      <w:proofErr w:type="spellEnd"/>
      <w:r>
        <w:rPr>
          <w:rtl/>
        </w:rPr>
        <w:t xml:space="preserve"> </w:t>
      </w:r>
      <w:proofErr w:type="spellStart"/>
      <w:r>
        <w:rPr>
          <w:rtl/>
        </w:rPr>
        <w:t>דאמר</w:t>
      </w:r>
      <w:proofErr w:type="spellEnd"/>
      <w:r>
        <w:rPr>
          <w:rtl/>
        </w:rPr>
        <w:t xml:space="preserve"> ליה מניקה לאו </w:t>
      </w:r>
      <w:proofErr w:type="spellStart"/>
      <w:r>
        <w:rPr>
          <w:rtl/>
        </w:rPr>
        <w:t>לטפויי</w:t>
      </w:r>
      <w:proofErr w:type="spellEnd"/>
      <w:r>
        <w:rPr>
          <w:rtl/>
        </w:rPr>
        <w:t xml:space="preserve"> בנה </w:t>
      </w:r>
      <w:proofErr w:type="spellStart"/>
      <w:r>
        <w:rPr>
          <w:rtl/>
        </w:rPr>
        <w:t>קאתי</w:t>
      </w:r>
      <w:proofErr w:type="spellEnd"/>
      <w:r>
        <w:rPr>
          <w:rtl/>
        </w:rPr>
        <w:t xml:space="preserve"> אלא לחלבה </w:t>
      </w:r>
      <w:proofErr w:type="spellStart"/>
      <w:r>
        <w:rPr>
          <w:rtl/>
        </w:rPr>
        <w:t>קאמר</w:t>
      </w:r>
      <w:proofErr w:type="spellEnd"/>
      <w:r>
        <w:rPr>
          <w:rtl/>
        </w:rPr>
        <w:t xml:space="preserve"> דאי לא </w:t>
      </w:r>
      <w:proofErr w:type="spellStart"/>
      <w:r>
        <w:rPr>
          <w:rtl/>
        </w:rPr>
        <w:t>ליהוי</w:t>
      </w:r>
      <w:proofErr w:type="spellEnd"/>
      <w:r>
        <w:rPr>
          <w:rtl/>
        </w:rPr>
        <w:t xml:space="preserve"> לה חלב </w:t>
      </w:r>
      <w:proofErr w:type="spellStart"/>
      <w:r>
        <w:rPr>
          <w:rtl/>
        </w:rPr>
        <w:t>ליהוי</w:t>
      </w:r>
      <w:proofErr w:type="spellEnd"/>
      <w:r>
        <w:rPr>
          <w:rtl/>
        </w:rPr>
        <w:t xml:space="preserve"> מקח טעות הלכך מסתמא אין בנה מכור עד שיפרש</w:t>
      </w:r>
      <w:r>
        <w:rPr>
          <w:rFonts w:hint="cs"/>
          <w:rtl/>
        </w:rPr>
        <w:t>".</w:t>
      </w:r>
    </w:p>
    <w:p w14:paraId="6AEC2DB6" w14:textId="7CE47872" w:rsidR="0056432E" w:rsidRDefault="0056432E" w:rsidP="00413CA7">
      <w:pPr>
        <w:rPr>
          <w:rtl/>
        </w:rPr>
      </w:pPr>
      <w:proofErr w:type="spellStart"/>
      <w:r>
        <w:rPr>
          <w:rFonts w:hint="cs"/>
          <w:rtl/>
        </w:rPr>
        <w:t>לפ"ז</w:t>
      </w:r>
      <w:proofErr w:type="spellEnd"/>
      <w:r>
        <w:rPr>
          <w:rFonts w:hint="cs"/>
          <w:rtl/>
        </w:rPr>
        <w:t xml:space="preserve"> יוצא שדין המשנה מדבר כאשר הוא אומר לו 'פרה </w:t>
      </w:r>
      <w:r>
        <w:rPr>
          <w:rFonts w:hint="cs"/>
          <w:b/>
          <w:bCs/>
          <w:rtl/>
        </w:rPr>
        <w:t>מניקה</w:t>
      </w:r>
      <w:r>
        <w:rPr>
          <w:rFonts w:hint="cs"/>
          <w:rtl/>
        </w:rPr>
        <w:t xml:space="preserve">' או 'חמור </w:t>
      </w:r>
      <w:r>
        <w:rPr>
          <w:rFonts w:hint="cs"/>
          <w:b/>
          <w:bCs/>
          <w:rtl/>
        </w:rPr>
        <w:t>מניקה</w:t>
      </w:r>
      <w:r>
        <w:rPr>
          <w:rFonts w:hint="cs"/>
          <w:rtl/>
        </w:rPr>
        <w:t xml:space="preserve">', </w:t>
      </w:r>
      <w:proofErr w:type="spellStart"/>
      <w:r>
        <w:rPr>
          <w:rFonts w:hint="cs"/>
          <w:rtl/>
        </w:rPr>
        <w:t>דבכה"ג</w:t>
      </w:r>
      <w:proofErr w:type="spellEnd"/>
      <w:r>
        <w:rPr>
          <w:rFonts w:hint="cs"/>
          <w:rtl/>
        </w:rPr>
        <w:t xml:space="preserve"> יש חילוק בין חמור לפרה, </w:t>
      </w:r>
      <w:proofErr w:type="spellStart"/>
      <w:r>
        <w:rPr>
          <w:rFonts w:hint="cs"/>
          <w:rtl/>
        </w:rPr>
        <w:t>דבפרה</w:t>
      </w:r>
      <w:proofErr w:type="spellEnd"/>
      <w:r>
        <w:rPr>
          <w:rFonts w:hint="cs"/>
          <w:rtl/>
        </w:rPr>
        <w:t xml:space="preserve"> הכוונה לחלבה ובחמור הכוונה אף לסיח. וכאשר אומר 'פרה' ללא תוספת הדין שאין הבנים מכורים.</w:t>
      </w:r>
    </w:p>
    <w:p w14:paraId="63ED96E9" w14:textId="2ECDF6BC" w:rsidR="0056432E" w:rsidRPr="0056432E" w:rsidRDefault="0056432E" w:rsidP="00413CA7">
      <w:pPr>
        <w:rPr>
          <w:rtl/>
        </w:rPr>
      </w:pPr>
      <w:r>
        <w:rPr>
          <w:rFonts w:hint="cs"/>
          <w:rtl/>
        </w:rPr>
        <w:t xml:space="preserve">ויש לשאול מה הדין כשאומר לו 'פרה </w:t>
      </w:r>
      <w:r w:rsidRPr="0056432E">
        <w:rPr>
          <w:rFonts w:hint="cs"/>
          <w:b/>
          <w:bCs/>
          <w:rtl/>
        </w:rPr>
        <w:t>מעוברת</w:t>
      </w:r>
      <w:r>
        <w:rPr>
          <w:rFonts w:hint="cs"/>
          <w:rtl/>
        </w:rPr>
        <w:t xml:space="preserve"> אני מוכר לך' או שאומר לו 'פרה </w:t>
      </w:r>
      <w:r>
        <w:rPr>
          <w:rFonts w:hint="cs"/>
          <w:b/>
          <w:bCs/>
          <w:rtl/>
        </w:rPr>
        <w:t>זו</w:t>
      </w:r>
      <w:r>
        <w:rPr>
          <w:rFonts w:hint="cs"/>
          <w:rtl/>
        </w:rPr>
        <w:t xml:space="preserve"> אני מוכר לך' והיא מעוברת? </w:t>
      </w:r>
    </w:p>
    <w:p w14:paraId="15325CDB" w14:textId="0B0A2996" w:rsidR="0056432E" w:rsidRDefault="0056432E" w:rsidP="00413CA7">
      <w:pPr>
        <w:rPr>
          <w:rtl/>
        </w:rPr>
      </w:pPr>
      <w:r w:rsidRPr="0056432E">
        <w:rPr>
          <w:rFonts w:hint="cs"/>
          <w:rtl/>
        </w:rPr>
        <w:t>ה</w:t>
      </w:r>
      <w:r>
        <w:rPr>
          <w:rFonts w:hint="cs"/>
          <w:rtl/>
        </w:rPr>
        <w:t xml:space="preserve">נה </w:t>
      </w:r>
      <w:proofErr w:type="spellStart"/>
      <w:r>
        <w:rPr>
          <w:rFonts w:hint="cs"/>
          <w:rtl/>
        </w:rPr>
        <w:t>ה</w:t>
      </w:r>
      <w:r w:rsidRPr="0056432E">
        <w:rPr>
          <w:b/>
          <w:bCs/>
          <w:rtl/>
        </w:rPr>
        <w:t>רא"ש</w:t>
      </w:r>
      <w:proofErr w:type="spellEnd"/>
      <w:r w:rsidRPr="0056432E">
        <w:rPr>
          <w:b/>
          <w:bCs/>
          <w:rtl/>
        </w:rPr>
        <w:t xml:space="preserve"> </w:t>
      </w:r>
      <w:r>
        <w:rPr>
          <w:rFonts w:hint="cs"/>
          <w:rtl/>
        </w:rPr>
        <w:t>(ס"</w:t>
      </w:r>
      <w:r>
        <w:rPr>
          <w:rtl/>
        </w:rPr>
        <w:t>ט</w:t>
      </w:r>
      <w:r>
        <w:rPr>
          <w:rFonts w:hint="cs"/>
          <w:rtl/>
        </w:rPr>
        <w:t xml:space="preserve">) מביא </w:t>
      </w:r>
      <w:proofErr w:type="spellStart"/>
      <w:r>
        <w:rPr>
          <w:rFonts w:hint="cs"/>
          <w:rtl/>
        </w:rPr>
        <w:t>תוספתא</w:t>
      </w:r>
      <w:proofErr w:type="spellEnd"/>
      <w:r>
        <w:rPr>
          <w:rFonts w:hint="cs"/>
          <w:rtl/>
        </w:rPr>
        <w:t xml:space="preserve"> שמדברת בדין 'פרה </w:t>
      </w:r>
      <w:r>
        <w:rPr>
          <w:rFonts w:hint="cs"/>
          <w:b/>
          <w:bCs/>
          <w:rtl/>
        </w:rPr>
        <w:t>מעוברת</w:t>
      </w:r>
      <w:r>
        <w:rPr>
          <w:rFonts w:hint="cs"/>
          <w:rtl/>
        </w:rPr>
        <w:t xml:space="preserve">' ודין 'שפחה </w:t>
      </w:r>
      <w:r>
        <w:rPr>
          <w:rFonts w:hint="cs"/>
          <w:b/>
          <w:bCs/>
          <w:rtl/>
        </w:rPr>
        <w:t>מעוברת</w:t>
      </w:r>
      <w:r>
        <w:rPr>
          <w:rFonts w:hint="cs"/>
          <w:rtl/>
        </w:rPr>
        <w:t>', וז"ל:</w:t>
      </w:r>
    </w:p>
    <w:p w14:paraId="624E01F7" w14:textId="1FEA04E2" w:rsidR="0056432E" w:rsidRDefault="0056432E" w:rsidP="00413CA7">
      <w:pPr>
        <w:rPr>
          <w:rtl/>
        </w:rPr>
      </w:pPr>
      <w:r>
        <w:rPr>
          <w:rFonts w:hint="cs"/>
          <w:rtl/>
        </w:rPr>
        <w:t>"</w:t>
      </w:r>
      <w:proofErr w:type="spellStart"/>
      <w:r>
        <w:rPr>
          <w:rtl/>
        </w:rPr>
        <w:t>תוספתא</w:t>
      </w:r>
      <w:proofErr w:type="spellEnd"/>
      <w:r>
        <w:rPr>
          <w:rtl/>
        </w:rPr>
        <w:t xml:space="preserve"> (פרק ד') </w:t>
      </w:r>
      <w:r>
        <w:rPr>
          <w:rFonts w:hint="cs"/>
          <w:rtl/>
        </w:rPr>
        <w:t xml:space="preserve">... </w:t>
      </w:r>
      <w:r>
        <w:rPr>
          <w:rtl/>
        </w:rPr>
        <w:t xml:space="preserve">שפחה מעוברת אני מוכר לך [פרה מעוברת אני מוכר לך] </w:t>
      </w:r>
      <w:r>
        <w:rPr>
          <w:rFonts w:hint="cs"/>
          <w:rtl/>
        </w:rPr>
        <w:t xml:space="preserve">- </w:t>
      </w:r>
      <w:r>
        <w:rPr>
          <w:rtl/>
        </w:rPr>
        <w:t>מכר את הולד</w:t>
      </w:r>
      <w:r>
        <w:rPr>
          <w:rFonts w:hint="cs"/>
          <w:rtl/>
        </w:rPr>
        <w:t>,</w:t>
      </w:r>
      <w:r>
        <w:rPr>
          <w:rtl/>
        </w:rPr>
        <w:t xml:space="preserve"> שפחה מניקה אני מוכר לך פרה מניקה אני מוכר לך </w:t>
      </w:r>
      <w:r>
        <w:rPr>
          <w:rFonts w:hint="cs"/>
          <w:rtl/>
        </w:rPr>
        <w:t xml:space="preserve">- </w:t>
      </w:r>
      <w:r>
        <w:rPr>
          <w:rtl/>
        </w:rPr>
        <w:t>לא מכר את הולד</w:t>
      </w:r>
      <w:r>
        <w:rPr>
          <w:rFonts w:hint="cs"/>
          <w:rtl/>
        </w:rPr>
        <w:t>"</w:t>
      </w:r>
      <w:r>
        <w:rPr>
          <w:rtl/>
        </w:rPr>
        <w:t>.</w:t>
      </w:r>
    </w:p>
    <w:p w14:paraId="6FCA1E14" w14:textId="53FE4397" w:rsidR="0056432E" w:rsidRDefault="0056432E" w:rsidP="00413CA7">
      <w:pPr>
        <w:rPr>
          <w:rtl/>
        </w:rPr>
      </w:pPr>
      <w:r>
        <w:rPr>
          <w:rFonts w:hint="cs"/>
          <w:rtl/>
        </w:rPr>
        <w:t xml:space="preserve">מבואר מדברי </w:t>
      </w:r>
      <w:proofErr w:type="spellStart"/>
      <w:r>
        <w:rPr>
          <w:rFonts w:hint="cs"/>
          <w:rtl/>
        </w:rPr>
        <w:t>התוספתא</w:t>
      </w:r>
      <w:proofErr w:type="spellEnd"/>
      <w:r>
        <w:rPr>
          <w:rFonts w:hint="cs"/>
          <w:rtl/>
        </w:rPr>
        <w:t xml:space="preserve"> שכאשר א"ל פרה מעוברת אני מוכר לך </w:t>
      </w:r>
      <w:r>
        <w:rPr>
          <w:rtl/>
        </w:rPr>
        <w:t>–</w:t>
      </w:r>
      <w:r>
        <w:rPr>
          <w:rFonts w:hint="cs"/>
          <w:rtl/>
        </w:rPr>
        <w:t xml:space="preserve"> מכר לו אף את הולד.</w:t>
      </w:r>
    </w:p>
    <w:p w14:paraId="28F58D3B" w14:textId="1BDEA74E" w:rsidR="0056432E" w:rsidRDefault="0056432E" w:rsidP="00413CA7">
      <w:pPr>
        <w:rPr>
          <w:rtl/>
        </w:rPr>
      </w:pPr>
      <w:r>
        <w:rPr>
          <w:rFonts w:hint="cs"/>
          <w:rtl/>
        </w:rPr>
        <w:t xml:space="preserve">מק' </w:t>
      </w:r>
      <w:proofErr w:type="spellStart"/>
      <w:r>
        <w:rPr>
          <w:rFonts w:hint="cs"/>
          <w:rtl/>
        </w:rPr>
        <w:t>הרא"ש</w:t>
      </w:r>
      <w:proofErr w:type="spellEnd"/>
      <w:r>
        <w:rPr>
          <w:rFonts w:hint="cs"/>
          <w:rtl/>
        </w:rPr>
        <w:t xml:space="preserve"> על </w:t>
      </w:r>
      <w:proofErr w:type="spellStart"/>
      <w:r>
        <w:rPr>
          <w:rFonts w:hint="cs"/>
          <w:rtl/>
        </w:rPr>
        <w:t>התוספתא</w:t>
      </w:r>
      <w:proofErr w:type="spellEnd"/>
      <w:r>
        <w:rPr>
          <w:rFonts w:hint="cs"/>
          <w:rtl/>
        </w:rPr>
        <w:t>:</w:t>
      </w:r>
    </w:p>
    <w:p w14:paraId="50C539B6" w14:textId="6AFB0243" w:rsidR="0056432E" w:rsidRDefault="0056432E" w:rsidP="00413CA7">
      <w:pPr>
        <w:rPr>
          <w:rtl/>
        </w:rPr>
      </w:pPr>
      <w:r>
        <w:rPr>
          <w:rFonts w:hint="cs"/>
          <w:rtl/>
        </w:rPr>
        <w:lastRenderedPageBreak/>
        <w:t>"</w:t>
      </w:r>
      <w:proofErr w:type="spellStart"/>
      <w:r>
        <w:rPr>
          <w:rtl/>
        </w:rPr>
        <w:t>תמיה</w:t>
      </w:r>
      <w:proofErr w:type="spellEnd"/>
      <w:r>
        <w:rPr>
          <w:rtl/>
        </w:rPr>
        <w:t xml:space="preserve"> לי הא </w:t>
      </w:r>
      <w:proofErr w:type="spellStart"/>
      <w:r>
        <w:rPr>
          <w:rtl/>
        </w:rPr>
        <w:t>דקתני</w:t>
      </w:r>
      <w:proofErr w:type="spellEnd"/>
      <w:r>
        <w:rPr>
          <w:rtl/>
        </w:rPr>
        <w:t xml:space="preserve"> שפחה </w:t>
      </w:r>
      <w:r w:rsidRPr="0056432E">
        <w:rPr>
          <w:b/>
          <w:bCs/>
          <w:rtl/>
        </w:rPr>
        <w:t>מעוברת</w:t>
      </w:r>
      <w:r>
        <w:rPr>
          <w:rtl/>
        </w:rPr>
        <w:t xml:space="preserve"> אני מוכר לך מכר את הולד </w:t>
      </w:r>
      <w:proofErr w:type="spellStart"/>
      <w:r>
        <w:rPr>
          <w:rtl/>
        </w:rPr>
        <w:t>דמשמע</w:t>
      </w:r>
      <w:proofErr w:type="spellEnd"/>
      <w:r>
        <w:rPr>
          <w:rtl/>
        </w:rPr>
        <w:t xml:space="preserve"> הא לא </w:t>
      </w:r>
      <w:proofErr w:type="spellStart"/>
      <w:r>
        <w:rPr>
          <w:rtl/>
        </w:rPr>
        <w:t>קאמר</w:t>
      </w:r>
      <w:proofErr w:type="spellEnd"/>
      <w:r>
        <w:rPr>
          <w:rtl/>
        </w:rPr>
        <w:t xml:space="preserve"> שפחה מעוברת אלא שפחה [זו] סתם לא מכר לו את הולד ולא מסתבר כלל</w:t>
      </w:r>
      <w:r>
        <w:rPr>
          <w:rFonts w:hint="cs"/>
          <w:rtl/>
        </w:rPr>
        <w:t>".</w:t>
      </w:r>
    </w:p>
    <w:p w14:paraId="3A92AA05" w14:textId="01C8A00D" w:rsidR="0056432E" w:rsidRDefault="0056432E" w:rsidP="00413CA7">
      <w:pPr>
        <w:rPr>
          <w:rtl/>
        </w:rPr>
      </w:pPr>
      <w:r>
        <w:rPr>
          <w:rFonts w:hint="cs"/>
          <w:rtl/>
        </w:rPr>
        <w:t>אם נגרוס את הסוגריים: 'שפחה</w:t>
      </w:r>
      <w:r w:rsidRPr="0056432E">
        <w:rPr>
          <w:rFonts w:hint="cs"/>
          <w:b/>
          <w:bCs/>
          <w:rtl/>
        </w:rPr>
        <w:t xml:space="preserve"> זו</w:t>
      </w:r>
      <w:r>
        <w:rPr>
          <w:rFonts w:hint="cs"/>
          <w:rtl/>
        </w:rPr>
        <w:t xml:space="preserve"> סתם' אזי בא </w:t>
      </w:r>
      <w:proofErr w:type="spellStart"/>
      <w:r>
        <w:rPr>
          <w:rFonts w:hint="cs"/>
          <w:rtl/>
        </w:rPr>
        <w:t>הרא"ש</w:t>
      </w:r>
      <w:proofErr w:type="spellEnd"/>
      <w:r>
        <w:rPr>
          <w:rFonts w:hint="cs"/>
          <w:rtl/>
        </w:rPr>
        <w:t xml:space="preserve"> לומר </w:t>
      </w:r>
      <w:proofErr w:type="spellStart"/>
      <w:r>
        <w:rPr>
          <w:rFonts w:hint="cs"/>
          <w:rtl/>
        </w:rPr>
        <w:t>שמהתוספתא</w:t>
      </w:r>
      <w:proofErr w:type="spellEnd"/>
      <w:r>
        <w:rPr>
          <w:rFonts w:hint="cs"/>
          <w:rtl/>
        </w:rPr>
        <w:t xml:space="preserve"> משמע שבשפחה זו סתם אין הולד מכור ורק אם אומר שפחה מעוברת אז קונה את הולד, וע"ז אומר </w:t>
      </w:r>
      <w:proofErr w:type="spellStart"/>
      <w:r>
        <w:rPr>
          <w:rFonts w:hint="cs"/>
          <w:rtl/>
        </w:rPr>
        <w:t>הרא"ש</w:t>
      </w:r>
      <w:proofErr w:type="spellEnd"/>
      <w:r>
        <w:rPr>
          <w:rFonts w:hint="cs"/>
          <w:rtl/>
        </w:rPr>
        <w:t xml:space="preserve"> דלא מסתבר, היינו וודאי שאם אומר שפחה זו סתם גם בזה קונה.</w:t>
      </w:r>
    </w:p>
    <w:p w14:paraId="08B0B87D" w14:textId="1C92A83B" w:rsidR="0056432E" w:rsidRDefault="0056432E" w:rsidP="00413CA7">
      <w:pPr>
        <w:rPr>
          <w:rtl/>
        </w:rPr>
      </w:pPr>
      <w:r>
        <w:rPr>
          <w:rFonts w:hint="cs"/>
          <w:rtl/>
        </w:rPr>
        <w:t xml:space="preserve">ואם לא נגרוס את הזו: כוונתו </w:t>
      </w:r>
      <w:proofErr w:type="spellStart"/>
      <w:r>
        <w:rPr>
          <w:rFonts w:hint="cs"/>
          <w:rtl/>
        </w:rPr>
        <w:t>שבתוספתא</w:t>
      </w:r>
      <w:proofErr w:type="spellEnd"/>
      <w:r>
        <w:rPr>
          <w:rFonts w:hint="cs"/>
          <w:rtl/>
        </w:rPr>
        <w:t xml:space="preserve"> מבואר שרק בשפחה מעוברת קונה אך בשפחה סתם לא קונה, וע"ז אומר </w:t>
      </w:r>
      <w:proofErr w:type="spellStart"/>
      <w:r>
        <w:rPr>
          <w:rFonts w:hint="cs"/>
          <w:rtl/>
        </w:rPr>
        <w:t>הרא"ש</w:t>
      </w:r>
      <w:proofErr w:type="spellEnd"/>
      <w:r>
        <w:rPr>
          <w:rFonts w:hint="cs"/>
          <w:rtl/>
        </w:rPr>
        <w:t>, שאף בסתם קונה את הוולד.</w:t>
      </w:r>
    </w:p>
    <w:p w14:paraId="414CA93D" w14:textId="3DB8B37E" w:rsidR="0056432E" w:rsidRDefault="0056432E" w:rsidP="00413CA7">
      <w:pPr>
        <w:rPr>
          <w:rtl/>
        </w:rPr>
      </w:pPr>
      <w:r>
        <w:rPr>
          <w:rFonts w:hint="cs"/>
          <w:rtl/>
        </w:rPr>
        <w:t xml:space="preserve">לסיכום </w:t>
      </w:r>
      <w:proofErr w:type="spellStart"/>
      <w:r w:rsidR="0073652B">
        <w:rPr>
          <w:rFonts w:hint="cs"/>
          <w:rtl/>
        </w:rPr>
        <w:t>בגירסה</w:t>
      </w:r>
      <w:proofErr w:type="spellEnd"/>
      <w:r w:rsidR="0073652B">
        <w:rPr>
          <w:rFonts w:hint="cs"/>
          <w:rtl/>
        </w:rPr>
        <w:t xml:space="preserve"> זו אם אומר סתם </w:t>
      </w:r>
      <w:proofErr w:type="spellStart"/>
      <w:r w:rsidR="0073652B">
        <w:rPr>
          <w:rFonts w:hint="cs"/>
          <w:rtl/>
        </w:rPr>
        <w:t>אה"נ</w:t>
      </w:r>
      <w:proofErr w:type="spellEnd"/>
      <w:r w:rsidR="0073652B">
        <w:rPr>
          <w:rFonts w:hint="cs"/>
          <w:rtl/>
        </w:rPr>
        <w:t xml:space="preserve"> לא קונה </w:t>
      </w:r>
      <w:proofErr w:type="spellStart"/>
      <w:r w:rsidR="0073652B">
        <w:rPr>
          <w:rFonts w:hint="cs"/>
          <w:rtl/>
        </w:rPr>
        <w:t>ולגירסה</w:t>
      </w:r>
      <w:proofErr w:type="spellEnd"/>
      <w:r w:rsidR="0073652B">
        <w:rPr>
          <w:rFonts w:hint="cs"/>
          <w:rtl/>
        </w:rPr>
        <w:t xml:space="preserve"> של שפחה סתם יתכן שבזו </w:t>
      </w:r>
      <w:proofErr w:type="spellStart"/>
      <w:r w:rsidR="0073652B">
        <w:rPr>
          <w:rFonts w:hint="cs"/>
          <w:rtl/>
        </w:rPr>
        <w:t>התוספתא</w:t>
      </w:r>
      <w:proofErr w:type="spellEnd"/>
      <w:r w:rsidR="0073652B">
        <w:rPr>
          <w:rFonts w:hint="cs"/>
          <w:rtl/>
        </w:rPr>
        <w:t xml:space="preserve"> מודה.</w:t>
      </w:r>
    </w:p>
    <w:p w14:paraId="6F9C270B" w14:textId="35547995" w:rsidR="0056432E" w:rsidRDefault="0073652B" w:rsidP="00413CA7">
      <w:pPr>
        <w:rPr>
          <w:rtl/>
        </w:rPr>
      </w:pPr>
      <w:r>
        <w:rPr>
          <w:rFonts w:hint="cs"/>
          <w:rtl/>
        </w:rPr>
        <w:t xml:space="preserve">כך למד </w:t>
      </w:r>
      <w:proofErr w:type="spellStart"/>
      <w:r>
        <w:rPr>
          <w:rFonts w:hint="cs"/>
          <w:rtl/>
        </w:rPr>
        <w:t>ה</w:t>
      </w:r>
      <w:r w:rsidR="0056432E" w:rsidRPr="0073652B">
        <w:rPr>
          <w:b/>
          <w:bCs/>
          <w:rtl/>
        </w:rPr>
        <w:t>פלפולא</w:t>
      </w:r>
      <w:proofErr w:type="spellEnd"/>
      <w:r w:rsidR="0056432E" w:rsidRPr="0073652B">
        <w:rPr>
          <w:b/>
          <w:bCs/>
          <w:rtl/>
        </w:rPr>
        <w:t xml:space="preserve"> </w:t>
      </w:r>
      <w:proofErr w:type="spellStart"/>
      <w:r w:rsidR="0056432E" w:rsidRPr="0073652B">
        <w:rPr>
          <w:b/>
          <w:bCs/>
          <w:rtl/>
        </w:rPr>
        <w:t>חריפתא</w:t>
      </w:r>
      <w:proofErr w:type="spellEnd"/>
      <w:r>
        <w:rPr>
          <w:rFonts w:hint="cs"/>
          <w:rtl/>
        </w:rPr>
        <w:t xml:space="preserve"> (</w:t>
      </w:r>
      <w:r w:rsidR="0056432E">
        <w:rPr>
          <w:rtl/>
        </w:rPr>
        <w:t>אות כ</w:t>
      </w:r>
      <w:r>
        <w:rPr>
          <w:rFonts w:hint="cs"/>
          <w:rtl/>
        </w:rPr>
        <w:t>'), וז"ל:</w:t>
      </w:r>
    </w:p>
    <w:p w14:paraId="62165429" w14:textId="5035BB20" w:rsidR="0056432E" w:rsidRDefault="0073652B" w:rsidP="00413CA7">
      <w:pPr>
        <w:rPr>
          <w:rtl/>
        </w:rPr>
      </w:pPr>
      <w:r>
        <w:rPr>
          <w:rFonts w:hint="cs"/>
          <w:rtl/>
        </w:rPr>
        <w:t>"</w:t>
      </w:r>
      <w:r w:rsidR="0056432E">
        <w:rPr>
          <w:rtl/>
        </w:rPr>
        <w:t xml:space="preserve">אלא שפחה סתם. בטור סימן ר"כ כתוב שפחה זו סתם והיה נ"ל להגיה כן אלא שראיתי בהגהות </w:t>
      </w:r>
      <w:proofErr w:type="spellStart"/>
      <w:r w:rsidR="0056432E">
        <w:rPr>
          <w:rtl/>
        </w:rPr>
        <w:t>מהרמ"א</w:t>
      </w:r>
      <w:proofErr w:type="spellEnd"/>
      <w:r w:rsidR="0056432E">
        <w:rPr>
          <w:rtl/>
        </w:rPr>
        <w:t xml:space="preserve"> שכתב שפחה סתם ומ"מ </w:t>
      </w:r>
      <w:proofErr w:type="spellStart"/>
      <w:r w:rsidR="0056432E">
        <w:rPr>
          <w:rtl/>
        </w:rPr>
        <w:t>מהר"ו</w:t>
      </w:r>
      <w:proofErr w:type="spellEnd"/>
      <w:r w:rsidR="0056432E">
        <w:rPr>
          <w:rtl/>
        </w:rPr>
        <w:t xml:space="preserve"> </w:t>
      </w:r>
      <w:proofErr w:type="spellStart"/>
      <w:r w:rsidR="0056432E">
        <w:rPr>
          <w:rtl/>
        </w:rPr>
        <w:t>כ"ץ</w:t>
      </w:r>
      <w:proofErr w:type="spellEnd"/>
      <w:r w:rsidR="0056432E">
        <w:rPr>
          <w:rtl/>
        </w:rPr>
        <w:t xml:space="preserve"> הסכים </w:t>
      </w:r>
      <w:proofErr w:type="spellStart"/>
      <w:r w:rsidR="0056432E">
        <w:rPr>
          <w:rtl/>
        </w:rPr>
        <w:t>דדוקא</w:t>
      </w:r>
      <w:proofErr w:type="spellEnd"/>
      <w:r w:rsidR="0056432E">
        <w:rPr>
          <w:rtl/>
        </w:rPr>
        <w:t xml:space="preserve"> באומר זו</w:t>
      </w:r>
      <w:r>
        <w:rPr>
          <w:rFonts w:hint="cs"/>
          <w:rtl/>
        </w:rPr>
        <w:t xml:space="preserve">". </w:t>
      </w:r>
    </w:p>
    <w:p w14:paraId="38589570" w14:textId="4C03F6C9" w:rsidR="0073652B" w:rsidRDefault="0073652B" w:rsidP="00413CA7">
      <w:pPr>
        <w:rPr>
          <w:rtl/>
        </w:rPr>
      </w:pPr>
      <w:r>
        <w:rPr>
          <w:rFonts w:hint="cs"/>
          <w:rtl/>
        </w:rPr>
        <w:t xml:space="preserve">מלשון </w:t>
      </w:r>
      <w:proofErr w:type="spellStart"/>
      <w:r>
        <w:rPr>
          <w:rFonts w:hint="cs"/>
          <w:rtl/>
        </w:rPr>
        <w:t>הרמ"א</w:t>
      </w:r>
      <w:proofErr w:type="spellEnd"/>
      <w:r>
        <w:rPr>
          <w:rFonts w:hint="cs"/>
          <w:rtl/>
        </w:rPr>
        <w:t xml:space="preserve"> מבואר שהבין שכשאומר סתם קונה, </w:t>
      </w:r>
      <w:proofErr w:type="spellStart"/>
      <w:r>
        <w:rPr>
          <w:rFonts w:hint="cs"/>
          <w:rtl/>
        </w:rPr>
        <w:t>והסמ"ע</w:t>
      </w:r>
      <w:proofErr w:type="spellEnd"/>
      <w:r>
        <w:rPr>
          <w:rFonts w:hint="cs"/>
          <w:rtl/>
        </w:rPr>
        <w:t xml:space="preserve"> למד שרק אם אומר זו קונה ובסתם לא קונה.</w:t>
      </w:r>
    </w:p>
    <w:p w14:paraId="0390F0D1" w14:textId="10E9D11D" w:rsidR="0056432E" w:rsidRDefault="0073652B" w:rsidP="00413CA7">
      <w:pPr>
        <w:rPr>
          <w:rtl/>
        </w:rPr>
      </w:pPr>
      <w:r>
        <w:rPr>
          <w:rFonts w:hint="cs"/>
          <w:rtl/>
        </w:rPr>
        <w:t xml:space="preserve">עוד כ' </w:t>
      </w:r>
      <w:proofErr w:type="spellStart"/>
      <w:r>
        <w:rPr>
          <w:rFonts w:hint="cs"/>
          <w:rtl/>
        </w:rPr>
        <w:t>ה</w:t>
      </w:r>
      <w:r w:rsidR="0056432E">
        <w:rPr>
          <w:rtl/>
        </w:rPr>
        <w:t>פלפולא</w:t>
      </w:r>
      <w:proofErr w:type="spellEnd"/>
      <w:r w:rsidR="0056432E">
        <w:rPr>
          <w:rtl/>
        </w:rPr>
        <w:t xml:space="preserve"> </w:t>
      </w:r>
      <w:proofErr w:type="spellStart"/>
      <w:r w:rsidR="0056432E">
        <w:rPr>
          <w:rtl/>
        </w:rPr>
        <w:t>חריפתא</w:t>
      </w:r>
      <w:proofErr w:type="spellEnd"/>
      <w:r w:rsidR="0056432E">
        <w:rPr>
          <w:rtl/>
        </w:rPr>
        <w:t xml:space="preserve"> </w:t>
      </w:r>
      <w:r>
        <w:rPr>
          <w:rFonts w:hint="cs"/>
          <w:rtl/>
        </w:rPr>
        <w:t>(</w:t>
      </w:r>
      <w:r w:rsidR="0056432E">
        <w:rPr>
          <w:rtl/>
        </w:rPr>
        <w:t>אות ל</w:t>
      </w:r>
      <w:r>
        <w:rPr>
          <w:rFonts w:hint="cs"/>
          <w:rtl/>
        </w:rPr>
        <w:t>):</w:t>
      </w:r>
    </w:p>
    <w:p w14:paraId="0AEECF82" w14:textId="2BE3CFE0" w:rsidR="0056432E" w:rsidRDefault="0073652B" w:rsidP="00413CA7">
      <w:pPr>
        <w:rPr>
          <w:rtl/>
        </w:rPr>
      </w:pPr>
      <w:r>
        <w:rPr>
          <w:rFonts w:hint="cs"/>
          <w:rtl/>
        </w:rPr>
        <w:t>"</w:t>
      </w:r>
      <w:r w:rsidR="0056432E">
        <w:rPr>
          <w:rtl/>
        </w:rPr>
        <w:t xml:space="preserve">ולא מסתבר כלל. </w:t>
      </w:r>
      <w:r w:rsidR="0056432E" w:rsidRPr="0073652B">
        <w:rPr>
          <w:b/>
          <w:bCs/>
          <w:rtl/>
        </w:rPr>
        <w:t xml:space="preserve">ומסתברא לי להביא ראיה גמורה שכדבריו כן הוא </w:t>
      </w:r>
      <w:proofErr w:type="spellStart"/>
      <w:r w:rsidR="0056432E" w:rsidRPr="0073652B">
        <w:rPr>
          <w:b/>
          <w:bCs/>
          <w:rtl/>
        </w:rPr>
        <w:t>שא"צ</w:t>
      </w:r>
      <w:proofErr w:type="spellEnd"/>
      <w:r w:rsidR="0056432E" w:rsidRPr="0073652B">
        <w:rPr>
          <w:b/>
          <w:bCs/>
          <w:rtl/>
        </w:rPr>
        <w:t xml:space="preserve"> שיאמר מעוברת</w:t>
      </w:r>
      <w:r w:rsidR="0056432E">
        <w:rPr>
          <w:rtl/>
        </w:rPr>
        <w:t xml:space="preserve"> ממתני' </w:t>
      </w:r>
      <w:proofErr w:type="spellStart"/>
      <w:r w:rsidR="0056432E">
        <w:rPr>
          <w:rtl/>
        </w:rPr>
        <w:t>דבפרק</w:t>
      </w:r>
      <w:proofErr w:type="spellEnd"/>
      <w:r w:rsidR="0056432E">
        <w:rPr>
          <w:rtl/>
        </w:rPr>
        <w:t xml:space="preserve"> השואל המחליף פרה בחמור </w:t>
      </w:r>
      <w:proofErr w:type="spellStart"/>
      <w:r w:rsidR="0056432E">
        <w:rPr>
          <w:rtl/>
        </w:rPr>
        <w:t>כו</w:t>
      </w:r>
      <w:proofErr w:type="spellEnd"/>
      <w:r w:rsidR="0056432E">
        <w:rPr>
          <w:rtl/>
        </w:rPr>
        <w:t xml:space="preserve">' זה אומר קודם שמכרתי ילדה וכי </w:t>
      </w:r>
      <w:proofErr w:type="spellStart"/>
      <w:r w:rsidR="0056432E">
        <w:rPr>
          <w:rtl/>
        </w:rPr>
        <w:t>תימא</w:t>
      </w:r>
      <w:proofErr w:type="spellEnd"/>
      <w:r w:rsidR="0056432E">
        <w:rPr>
          <w:rtl/>
        </w:rPr>
        <w:t xml:space="preserve"> באומר מעוברת א"כ אף על פי שקודם שמכר ילדה הרי כשאמר מעוברת </w:t>
      </w:r>
      <w:proofErr w:type="spellStart"/>
      <w:r w:rsidR="0056432E">
        <w:rPr>
          <w:rtl/>
        </w:rPr>
        <w:t>נתכוין</w:t>
      </w:r>
      <w:proofErr w:type="spellEnd"/>
      <w:r w:rsidR="0056432E">
        <w:rPr>
          <w:rtl/>
        </w:rPr>
        <w:t xml:space="preserve"> להקנות לו הולד ואין לומר שיכול לטעון </w:t>
      </w:r>
      <w:proofErr w:type="spellStart"/>
      <w:r w:rsidR="0056432E">
        <w:rPr>
          <w:rtl/>
        </w:rPr>
        <w:t>דדוקא</w:t>
      </w:r>
      <w:proofErr w:type="spellEnd"/>
      <w:r w:rsidR="0056432E">
        <w:rPr>
          <w:rtl/>
        </w:rPr>
        <w:t xml:space="preserve"> אילו </w:t>
      </w:r>
      <w:proofErr w:type="spellStart"/>
      <w:r w:rsidR="0056432E">
        <w:rPr>
          <w:rtl/>
        </w:rPr>
        <w:t>היתה</w:t>
      </w:r>
      <w:proofErr w:type="spellEnd"/>
      <w:r w:rsidR="0056432E">
        <w:rPr>
          <w:rtl/>
        </w:rPr>
        <w:t xml:space="preserve"> מעוברת הקניתיה לך משום </w:t>
      </w:r>
      <w:proofErr w:type="spellStart"/>
      <w:r w:rsidR="0056432E">
        <w:rPr>
          <w:rtl/>
        </w:rPr>
        <w:t>שהיתה</w:t>
      </w:r>
      <w:proofErr w:type="spellEnd"/>
      <w:r w:rsidR="0056432E">
        <w:rPr>
          <w:rtl/>
        </w:rPr>
        <w:t xml:space="preserve"> בחשש סכנה א"כ אף על הפרה עצמה יטעון כן וזה לא אמרה משנתנו ועוד משילדה משבחת שאמרו בפרק הפרה על </w:t>
      </w:r>
      <w:proofErr w:type="spellStart"/>
      <w:r w:rsidR="0056432E">
        <w:rPr>
          <w:rtl/>
        </w:rPr>
        <w:t>אשה</w:t>
      </w:r>
      <w:proofErr w:type="spellEnd"/>
      <w:r w:rsidR="0056432E">
        <w:rPr>
          <w:rtl/>
        </w:rPr>
        <w:t xml:space="preserve"> אמרו אבל על פרה זו לא שמענו אלא ודאי באומר פרה זו סתם ומחלוקתם אם כבר ילדה אם לא</w:t>
      </w:r>
      <w:r>
        <w:rPr>
          <w:rFonts w:hint="cs"/>
          <w:rtl/>
        </w:rPr>
        <w:t>".</w:t>
      </w:r>
    </w:p>
    <w:p w14:paraId="1F9C7EC0" w14:textId="1C3C383E" w:rsidR="00AB751B" w:rsidRDefault="00AB751B" w:rsidP="00413CA7">
      <w:pPr>
        <w:rPr>
          <w:rtl/>
        </w:rPr>
      </w:pPr>
      <w:r>
        <w:rPr>
          <w:rFonts w:hint="cs"/>
          <w:rtl/>
        </w:rPr>
        <w:t>וב</w:t>
      </w:r>
      <w:r w:rsidRPr="00AB751B">
        <w:rPr>
          <w:b/>
          <w:bCs/>
          <w:rtl/>
        </w:rPr>
        <w:t>פתחי תשובה</w:t>
      </w:r>
      <w:r>
        <w:rPr>
          <w:rFonts w:hint="cs"/>
          <w:rtl/>
        </w:rPr>
        <w:t xml:space="preserve"> מסביר בטוב טעם ודעת את מח' האחרונים האם </w:t>
      </w:r>
      <w:proofErr w:type="spellStart"/>
      <w:r>
        <w:rPr>
          <w:rFonts w:hint="cs"/>
          <w:rtl/>
        </w:rPr>
        <w:t>השו"ע</w:t>
      </w:r>
      <w:proofErr w:type="spellEnd"/>
      <w:r>
        <w:rPr>
          <w:rFonts w:hint="cs"/>
          <w:rtl/>
        </w:rPr>
        <w:t xml:space="preserve"> פליג על פסק </w:t>
      </w:r>
      <w:proofErr w:type="spellStart"/>
      <w:r>
        <w:rPr>
          <w:rFonts w:hint="cs"/>
          <w:rtl/>
        </w:rPr>
        <w:t>הרא"ש</w:t>
      </w:r>
      <w:proofErr w:type="spellEnd"/>
      <w:r>
        <w:rPr>
          <w:rFonts w:hint="cs"/>
          <w:rtl/>
        </w:rPr>
        <w:t xml:space="preserve"> או לא, ואת הראיות, וז"ל:</w:t>
      </w:r>
      <w:r>
        <w:rPr>
          <w:rtl/>
        </w:rPr>
        <w:t xml:space="preserve"> </w:t>
      </w:r>
    </w:p>
    <w:p w14:paraId="4E7D1012" w14:textId="752B70B7" w:rsidR="00AB751B" w:rsidRDefault="00AB751B" w:rsidP="00413CA7">
      <w:pPr>
        <w:rPr>
          <w:rtl/>
        </w:rPr>
      </w:pPr>
      <w:r>
        <w:rPr>
          <w:rFonts w:hint="cs"/>
          <w:rtl/>
        </w:rPr>
        <w:t>"</w:t>
      </w:r>
      <w:r>
        <w:rPr>
          <w:rtl/>
        </w:rPr>
        <w:t>ופרה סתם. עיין באר היטב [</w:t>
      </w:r>
      <w:proofErr w:type="spellStart"/>
      <w:r>
        <w:rPr>
          <w:rtl/>
        </w:rPr>
        <w:t>סק"י</w:t>
      </w:r>
      <w:proofErr w:type="spellEnd"/>
      <w:r>
        <w:rPr>
          <w:rtl/>
        </w:rPr>
        <w:t xml:space="preserve">] דהיינו באומר פרה זו </w:t>
      </w:r>
      <w:proofErr w:type="spellStart"/>
      <w:r>
        <w:rPr>
          <w:rtl/>
        </w:rPr>
        <w:t>כו</w:t>
      </w:r>
      <w:proofErr w:type="spellEnd"/>
      <w:r>
        <w:rPr>
          <w:rtl/>
        </w:rPr>
        <w:t xml:space="preserve">'. ועיין בדרישה ובב"ח [כאן סעיף י'] ובט"ז לקמן סימן רכ"ג [סעיף א'], מבואר בדבריהם </w:t>
      </w:r>
      <w:proofErr w:type="spellStart"/>
      <w:r>
        <w:rPr>
          <w:rtl/>
        </w:rPr>
        <w:t>דלפ"ז</w:t>
      </w:r>
      <w:proofErr w:type="spellEnd"/>
      <w:r>
        <w:rPr>
          <w:rtl/>
        </w:rPr>
        <w:t xml:space="preserve"> אין כאן מחלוקת וגם </w:t>
      </w:r>
      <w:proofErr w:type="spellStart"/>
      <w:r>
        <w:rPr>
          <w:rtl/>
        </w:rPr>
        <w:t>הרי"ף</w:t>
      </w:r>
      <w:proofErr w:type="spellEnd"/>
      <w:r>
        <w:rPr>
          <w:rtl/>
        </w:rPr>
        <w:t xml:space="preserve"> והרמב"ם [המובאים בבאר הגולה אות ט'] </w:t>
      </w:r>
      <w:proofErr w:type="spellStart"/>
      <w:r>
        <w:rPr>
          <w:rtl/>
        </w:rPr>
        <w:t>מודו</w:t>
      </w:r>
      <w:proofErr w:type="spellEnd"/>
      <w:r>
        <w:rPr>
          <w:rtl/>
        </w:rPr>
        <w:t xml:space="preserve"> </w:t>
      </w:r>
      <w:proofErr w:type="spellStart"/>
      <w:r>
        <w:rPr>
          <w:rtl/>
        </w:rPr>
        <w:t>להרא"ש</w:t>
      </w:r>
      <w:proofErr w:type="spellEnd"/>
      <w:r>
        <w:rPr>
          <w:rtl/>
        </w:rPr>
        <w:t xml:space="preserve"> [המובא בציונים אות י"ט] בהא, ע"ש [ובט"ז שם מוכיח כן, </w:t>
      </w:r>
      <w:proofErr w:type="spellStart"/>
      <w:r>
        <w:rPr>
          <w:rtl/>
        </w:rPr>
        <w:t>דאל"כ</w:t>
      </w:r>
      <w:proofErr w:type="spellEnd"/>
      <w:r>
        <w:rPr>
          <w:rtl/>
        </w:rPr>
        <w:t xml:space="preserve"> יקשה </w:t>
      </w:r>
      <w:proofErr w:type="spellStart"/>
      <w:r>
        <w:rPr>
          <w:rtl/>
        </w:rPr>
        <w:t>לדידהו</w:t>
      </w:r>
      <w:proofErr w:type="spellEnd"/>
      <w:r>
        <w:rPr>
          <w:rtl/>
        </w:rPr>
        <w:t xml:space="preserve"> דין </w:t>
      </w:r>
      <w:proofErr w:type="spellStart"/>
      <w:r>
        <w:rPr>
          <w:rtl/>
        </w:rPr>
        <w:t>דהתם</w:t>
      </w:r>
      <w:proofErr w:type="spellEnd"/>
      <w:r>
        <w:rPr>
          <w:rtl/>
        </w:rPr>
        <w:t xml:space="preserve"> שהוא משנה </w:t>
      </w:r>
      <w:proofErr w:type="spellStart"/>
      <w:r>
        <w:rPr>
          <w:rtl/>
        </w:rPr>
        <w:t>בב"מ</w:t>
      </w:r>
      <w:proofErr w:type="spellEnd"/>
      <w:r>
        <w:rPr>
          <w:rtl/>
        </w:rPr>
        <w:t xml:space="preserve"> דף ק' [ע"א] המחליף פרה בחמור </w:t>
      </w:r>
      <w:proofErr w:type="spellStart"/>
      <w:r>
        <w:rPr>
          <w:rtl/>
        </w:rPr>
        <w:t>כו</w:t>
      </w:r>
      <w:proofErr w:type="spellEnd"/>
      <w:r>
        <w:rPr>
          <w:rtl/>
        </w:rPr>
        <w:t xml:space="preserve">' זה אומר עד שלא מכרתי ילדה </w:t>
      </w:r>
      <w:proofErr w:type="spellStart"/>
      <w:r>
        <w:rPr>
          <w:rtl/>
        </w:rPr>
        <w:t>כו</w:t>
      </w:r>
      <w:proofErr w:type="spellEnd"/>
      <w:r>
        <w:rPr>
          <w:rtl/>
        </w:rPr>
        <w:t xml:space="preserve">', במאי איירי, אי אמר פרה סתם הא לא מכר הולד אפילו נולד אח"כ, ואי אמר פרה מעוברת הא מכרו אפילו נולד קודם </w:t>
      </w:r>
      <w:proofErr w:type="spellStart"/>
      <w:r>
        <w:rPr>
          <w:rtl/>
        </w:rPr>
        <w:t>כו</w:t>
      </w:r>
      <w:proofErr w:type="spellEnd"/>
      <w:r>
        <w:rPr>
          <w:rtl/>
        </w:rPr>
        <w:t xml:space="preserve">'. גם בספר </w:t>
      </w:r>
      <w:proofErr w:type="spellStart"/>
      <w:r>
        <w:rPr>
          <w:rtl/>
        </w:rPr>
        <w:t>פלפולא</w:t>
      </w:r>
      <w:proofErr w:type="spellEnd"/>
      <w:r>
        <w:rPr>
          <w:rtl/>
        </w:rPr>
        <w:t xml:space="preserve"> </w:t>
      </w:r>
      <w:proofErr w:type="spellStart"/>
      <w:r>
        <w:rPr>
          <w:rtl/>
        </w:rPr>
        <w:t>חריפתא</w:t>
      </w:r>
      <w:proofErr w:type="spellEnd"/>
      <w:r>
        <w:rPr>
          <w:rtl/>
        </w:rPr>
        <w:t xml:space="preserve"> </w:t>
      </w:r>
      <w:proofErr w:type="spellStart"/>
      <w:r>
        <w:rPr>
          <w:rtl/>
        </w:rPr>
        <w:t>להרב</w:t>
      </w:r>
      <w:proofErr w:type="spellEnd"/>
      <w:r>
        <w:rPr>
          <w:rtl/>
        </w:rPr>
        <w:t xml:space="preserve"> בעל </w:t>
      </w:r>
      <w:proofErr w:type="spellStart"/>
      <w:r>
        <w:rPr>
          <w:rtl/>
        </w:rPr>
        <w:t>תוי"ט</w:t>
      </w:r>
      <w:proofErr w:type="spellEnd"/>
      <w:r>
        <w:rPr>
          <w:rtl/>
        </w:rPr>
        <w:t xml:space="preserve"> בפרק הספינה סי' ט' [אות ל'] כתב </w:t>
      </w:r>
      <w:proofErr w:type="spellStart"/>
      <w:r>
        <w:rPr>
          <w:rtl/>
        </w:rPr>
        <w:t>דממשנה</w:t>
      </w:r>
      <w:proofErr w:type="spellEnd"/>
      <w:r>
        <w:rPr>
          <w:rtl/>
        </w:rPr>
        <w:t xml:space="preserve"> זו ראיה גמורה </w:t>
      </w:r>
      <w:proofErr w:type="spellStart"/>
      <w:r>
        <w:rPr>
          <w:rtl/>
        </w:rPr>
        <w:t>להרא"ש</w:t>
      </w:r>
      <w:proofErr w:type="spellEnd"/>
      <w:r>
        <w:rPr>
          <w:rtl/>
        </w:rPr>
        <w:t xml:space="preserve"> ע"ש].</w:t>
      </w:r>
    </w:p>
    <w:p w14:paraId="5DAA86E9" w14:textId="57706C3D" w:rsidR="0073652B" w:rsidRDefault="00AB751B" w:rsidP="00413CA7">
      <w:pPr>
        <w:rPr>
          <w:rtl/>
        </w:rPr>
      </w:pPr>
      <w:r w:rsidRPr="00AB751B">
        <w:rPr>
          <w:rtl/>
        </w:rPr>
        <w:t xml:space="preserve">ועיין בתשובת חתם סופר חלק </w:t>
      </w:r>
      <w:proofErr w:type="spellStart"/>
      <w:r w:rsidRPr="00AB751B">
        <w:rPr>
          <w:rtl/>
        </w:rPr>
        <w:t>חו"מ</w:t>
      </w:r>
      <w:proofErr w:type="spellEnd"/>
      <w:r w:rsidRPr="00AB751B">
        <w:rPr>
          <w:rtl/>
        </w:rPr>
        <w:t xml:space="preserve"> סי' ק"ה שכתב </w:t>
      </w:r>
      <w:proofErr w:type="spellStart"/>
      <w:r w:rsidRPr="00AB751B">
        <w:rPr>
          <w:rtl/>
        </w:rPr>
        <w:t>דזה</w:t>
      </w:r>
      <w:proofErr w:type="spellEnd"/>
      <w:r w:rsidRPr="00AB751B">
        <w:rPr>
          <w:rtl/>
        </w:rPr>
        <w:t xml:space="preserve"> אינו, </w:t>
      </w:r>
      <w:proofErr w:type="spellStart"/>
      <w:r w:rsidRPr="00AB751B">
        <w:rPr>
          <w:rtl/>
        </w:rPr>
        <w:t>דהרמב"ם</w:t>
      </w:r>
      <w:proofErr w:type="spellEnd"/>
      <w:r w:rsidRPr="00AB751B">
        <w:rPr>
          <w:rtl/>
        </w:rPr>
        <w:t xml:space="preserve"> חולק </w:t>
      </w:r>
      <w:proofErr w:type="spellStart"/>
      <w:r w:rsidRPr="00AB751B">
        <w:rPr>
          <w:rtl/>
        </w:rPr>
        <w:t>בודאי</w:t>
      </w:r>
      <w:proofErr w:type="spellEnd"/>
      <w:r w:rsidRPr="00AB751B">
        <w:rPr>
          <w:rtl/>
        </w:rPr>
        <w:t xml:space="preserve">, ומסתמא כן הוא גם דעת </w:t>
      </w:r>
      <w:proofErr w:type="spellStart"/>
      <w:r w:rsidRPr="00AB751B">
        <w:rPr>
          <w:rtl/>
        </w:rPr>
        <w:t>הרי"ף</w:t>
      </w:r>
      <w:proofErr w:type="spellEnd"/>
      <w:r w:rsidRPr="00AB751B">
        <w:rPr>
          <w:rtl/>
        </w:rPr>
        <w:t xml:space="preserve">, וגם בשיטה מקובצת </w:t>
      </w:r>
      <w:proofErr w:type="spellStart"/>
      <w:r w:rsidRPr="00AB751B">
        <w:rPr>
          <w:rtl/>
        </w:rPr>
        <w:t>ב"מ</w:t>
      </w:r>
      <w:proofErr w:type="spellEnd"/>
      <w:r w:rsidRPr="00AB751B">
        <w:rPr>
          <w:rtl/>
        </w:rPr>
        <w:t xml:space="preserve"> דף ק' [ע"א בד"ה </w:t>
      </w:r>
      <w:proofErr w:type="spellStart"/>
      <w:r w:rsidRPr="00AB751B">
        <w:rPr>
          <w:rtl/>
        </w:rPr>
        <w:t>ולפום</w:t>
      </w:r>
      <w:proofErr w:type="spellEnd"/>
      <w:r w:rsidRPr="00AB751B">
        <w:rPr>
          <w:rtl/>
        </w:rPr>
        <w:t xml:space="preserve">] </w:t>
      </w:r>
      <w:proofErr w:type="spellStart"/>
      <w:r w:rsidRPr="00AB751B">
        <w:rPr>
          <w:rtl/>
        </w:rPr>
        <w:t>בסוגיא</w:t>
      </w:r>
      <w:proofErr w:type="spellEnd"/>
      <w:r w:rsidRPr="00AB751B">
        <w:rPr>
          <w:rtl/>
        </w:rPr>
        <w:t xml:space="preserve"> </w:t>
      </w:r>
      <w:proofErr w:type="spellStart"/>
      <w:r w:rsidRPr="00AB751B">
        <w:rPr>
          <w:rtl/>
        </w:rPr>
        <w:t>דהמחליף</w:t>
      </w:r>
      <w:proofErr w:type="spellEnd"/>
      <w:r w:rsidRPr="00AB751B">
        <w:rPr>
          <w:rtl/>
        </w:rPr>
        <w:t xml:space="preserve"> פרה בחמור בשם </w:t>
      </w:r>
      <w:proofErr w:type="spellStart"/>
      <w:r w:rsidRPr="00AB751B">
        <w:rPr>
          <w:rtl/>
        </w:rPr>
        <w:t>הרמ"ך</w:t>
      </w:r>
      <w:proofErr w:type="spellEnd"/>
      <w:r w:rsidRPr="00AB751B">
        <w:rPr>
          <w:rtl/>
        </w:rPr>
        <w:t xml:space="preserve"> שהובא ג"כ </w:t>
      </w:r>
      <w:proofErr w:type="spellStart"/>
      <w:r w:rsidRPr="00AB751B">
        <w:rPr>
          <w:rtl/>
        </w:rPr>
        <w:t>בקצוה"ח</w:t>
      </w:r>
      <w:proofErr w:type="spellEnd"/>
      <w:r w:rsidRPr="00AB751B">
        <w:rPr>
          <w:rtl/>
        </w:rPr>
        <w:t xml:space="preserve">, מבואר </w:t>
      </w:r>
      <w:proofErr w:type="spellStart"/>
      <w:r w:rsidRPr="00AB751B">
        <w:rPr>
          <w:rtl/>
        </w:rPr>
        <w:t>להדיא</w:t>
      </w:r>
      <w:proofErr w:type="spellEnd"/>
      <w:r w:rsidRPr="00AB751B">
        <w:rPr>
          <w:rtl/>
        </w:rPr>
        <w:t xml:space="preserve"> שחולק </w:t>
      </w:r>
      <w:proofErr w:type="spellStart"/>
      <w:r w:rsidRPr="00AB751B">
        <w:rPr>
          <w:rtl/>
        </w:rPr>
        <w:t>וס"ל</w:t>
      </w:r>
      <w:proofErr w:type="spellEnd"/>
      <w:r w:rsidRPr="00AB751B">
        <w:rPr>
          <w:rtl/>
        </w:rPr>
        <w:t xml:space="preserve"> </w:t>
      </w:r>
      <w:proofErr w:type="spellStart"/>
      <w:r w:rsidRPr="00AB751B">
        <w:rPr>
          <w:rtl/>
        </w:rPr>
        <w:t>דאפילו</w:t>
      </w:r>
      <w:proofErr w:type="spellEnd"/>
      <w:r w:rsidRPr="00AB751B">
        <w:rPr>
          <w:rtl/>
        </w:rPr>
        <w:t xml:space="preserve"> באומר פרה זו </w:t>
      </w:r>
      <w:proofErr w:type="spellStart"/>
      <w:r w:rsidRPr="00AB751B">
        <w:rPr>
          <w:rtl/>
        </w:rPr>
        <w:t>דוקא</w:t>
      </w:r>
      <w:proofErr w:type="spellEnd"/>
      <w:r w:rsidRPr="00AB751B">
        <w:rPr>
          <w:rtl/>
        </w:rPr>
        <w:t xml:space="preserve"> בהזכיר לו מעוברת, הא לאו הכי אין העובר בכלל </w:t>
      </w:r>
      <w:proofErr w:type="spellStart"/>
      <w:r w:rsidRPr="00AB751B">
        <w:rPr>
          <w:rtl/>
        </w:rPr>
        <w:t>ודלא</w:t>
      </w:r>
      <w:proofErr w:type="spellEnd"/>
      <w:r w:rsidRPr="00AB751B">
        <w:rPr>
          <w:rtl/>
        </w:rPr>
        <w:t xml:space="preserve"> </w:t>
      </w:r>
      <w:proofErr w:type="spellStart"/>
      <w:r w:rsidRPr="00AB751B">
        <w:rPr>
          <w:rtl/>
        </w:rPr>
        <w:t>כהרא"ש</w:t>
      </w:r>
      <w:proofErr w:type="spellEnd"/>
      <w:r>
        <w:rPr>
          <w:rtl/>
        </w:rPr>
        <w:t xml:space="preserve"> [ומפרש </w:t>
      </w:r>
      <w:proofErr w:type="spellStart"/>
      <w:r>
        <w:rPr>
          <w:rtl/>
        </w:rPr>
        <w:t>דמיירי</w:t>
      </w:r>
      <w:proofErr w:type="spellEnd"/>
      <w:r>
        <w:rPr>
          <w:rtl/>
        </w:rPr>
        <w:t xml:space="preserve"> </w:t>
      </w:r>
      <w:proofErr w:type="spellStart"/>
      <w:r>
        <w:rPr>
          <w:rtl/>
        </w:rPr>
        <w:t>בשאמר</w:t>
      </w:r>
      <w:proofErr w:type="spellEnd"/>
      <w:r>
        <w:rPr>
          <w:rtl/>
        </w:rPr>
        <w:t xml:space="preserve"> לו פרה מעוברת, והמוכר טוען אני לא </w:t>
      </w:r>
      <w:r>
        <w:rPr>
          <w:rtl/>
        </w:rPr>
        <w:lastRenderedPageBreak/>
        <w:t xml:space="preserve">מכרתי אלא מעוברת וסכנת הלידה עליך, אבל עכשיו שכבר ילדה קודם משיכה הרי פרה וולדה שלי ואני אעמיד לך פרה מעוברת אחרת ותסבול אחריות הלידה </w:t>
      </w:r>
      <w:proofErr w:type="spellStart"/>
      <w:r>
        <w:rPr>
          <w:rtl/>
        </w:rPr>
        <w:t>כו</w:t>
      </w:r>
      <w:proofErr w:type="spellEnd"/>
      <w:r>
        <w:rPr>
          <w:rtl/>
        </w:rPr>
        <w:t xml:space="preserve">' ע"ש], והראיה שהביא </w:t>
      </w:r>
      <w:proofErr w:type="spellStart"/>
      <w:r>
        <w:rPr>
          <w:rtl/>
        </w:rPr>
        <w:t>בקצוה"ח</w:t>
      </w:r>
      <w:proofErr w:type="spellEnd"/>
      <w:r>
        <w:rPr>
          <w:rtl/>
        </w:rPr>
        <w:t xml:space="preserve"> </w:t>
      </w:r>
      <w:proofErr w:type="spellStart"/>
      <w:r>
        <w:rPr>
          <w:rtl/>
        </w:rPr>
        <w:t>מסוגיא</w:t>
      </w:r>
      <w:proofErr w:type="spellEnd"/>
      <w:r>
        <w:rPr>
          <w:rtl/>
        </w:rPr>
        <w:t xml:space="preserve"> </w:t>
      </w:r>
      <w:proofErr w:type="spellStart"/>
      <w:r>
        <w:rPr>
          <w:rtl/>
        </w:rPr>
        <w:t>דתמורה</w:t>
      </w:r>
      <w:proofErr w:type="spellEnd"/>
      <w:r>
        <w:rPr>
          <w:rtl/>
        </w:rPr>
        <w:t xml:space="preserve"> [(כ"ח) [כ"ה ע"א]] </w:t>
      </w:r>
      <w:proofErr w:type="spellStart"/>
      <w:r>
        <w:rPr>
          <w:rtl/>
        </w:rPr>
        <w:t>כהרא"ש</w:t>
      </w:r>
      <w:proofErr w:type="spellEnd"/>
      <w:r>
        <w:rPr>
          <w:rtl/>
        </w:rPr>
        <w:t xml:space="preserve"> </w:t>
      </w:r>
      <w:proofErr w:type="spellStart"/>
      <w:r>
        <w:rPr>
          <w:rtl/>
        </w:rPr>
        <w:t>דאפילו</w:t>
      </w:r>
      <w:proofErr w:type="spellEnd"/>
      <w:r>
        <w:rPr>
          <w:rtl/>
        </w:rPr>
        <w:t xml:space="preserve"> לא אמר מעוברת אלא כל שאומר פרה זו ושפחה זו הולד מכור ודוחק בעיניו לחלק בין קדושת הגוף לשארי דברים, הנה זה הדוחק הוא מרווח ואמת, וכבר כתב כן הפני יהושע </w:t>
      </w:r>
      <w:proofErr w:type="spellStart"/>
      <w:r>
        <w:rPr>
          <w:rtl/>
        </w:rPr>
        <w:t>בקדושין</w:t>
      </w:r>
      <w:proofErr w:type="spellEnd"/>
      <w:r>
        <w:rPr>
          <w:rtl/>
        </w:rPr>
        <w:t xml:space="preserve"> ס"ג [ע"א </w:t>
      </w:r>
      <w:proofErr w:type="spellStart"/>
      <w:r>
        <w:rPr>
          <w:rtl/>
        </w:rPr>
        <w:t>בתוס</w:t>
      </w:r>
      <w:proofErr w:type="spellEnd"/>
      <w:r>
        <w:rPr>
          <w:rtl/>
        </w:rPr>
        <w:t xml:space="preserve">' ד"ה וידים] ומורי </w:t>
      </w:r>
      <w:proofErr w:type="spellStart"/>
      <w:r>
        <w:rPr>
          <w:rtl/>
        </w:rPr>
        <w:t>בהפלאה</w:t>
      </w:r>
      <w:proofErr w:type="spellEnd"/>
      <w:r>
        <w:rPr>
          <w:rtl/>
        </w:rPr>
        <w:t xml:space="preserve"> כתובות י"א [ע"א ד"ה אמנם אחר העיון] </w:t>
      </w:r>
      <w:proofErr w:type="spellStart"/>
      <w:r>
        <w:rPr>
          <w:rtl/>
        </w:rPr>
        <w:t>כו</w:t>
      </w:r>
      <w:proofErr w:type="spellEnd"/>
      <w:r>
        <w:rPr>
          <w:rtl/>
        </w:rPr>
        <w:t xml:space="preserve">'. וכתב עוד, </w:t>
      </w:r>
      <w:proofErr w:type="spellStart"/>
      <w:r>
        <w:rPr>
          <w:rtl/>
        </w:rPr>
        <w:t>דכל</w:t>
      </w:r>
      <w:proofErr w:type="spellEnd"/>
      <w:r>
        <w:rPr>
          <w:rtl/>
        </w:rPr>
        <w:t xml:space="preserve"> זה </w:t>
      </w:r>
      <w:proofErr w:type="spellStart"/>
      <w:r>
        <w:rPr>
          <w:rtl/>
        </w:rPr>
        <w:t>היכא</w:t>
      </w:r>
      <w:proofErr w:type="spellEnd"/>
      <w:r>
        <w:rPr>
          <w:rtl/>
        </w:rPr>
        <w:t xml:space="preserve"> דשניהם יודעים שהפרה מעוברת, אבל </w:t>
      </w:r>
      <w:proofErr w:type="spellStart"/>
      <w:r>
        <w:rPr>
          <w:rtl/>
        </w:rPr>
        <w:t>היכא</w:t>
      </w:r>
      <w:proofErr w:type="spellEnd"/>
      <w:r>
        <w:rPr>
          <w:rtl/>
        </w:rPr>
        <w:t xml:space="preserve"> ששניהם לא </w:t>
      </w:r>
      <w:proofErr w:type="spellStart"/>
      <w:r>
        <w:rPr>
          <w:rtl/>
        </w:rPr>
        <w:t>נתכונו</w:t>
      </w:r>
      <w:proofErr w:type="spellEnd"/>
      <w:r>
        <w:rPr>
          <w:rtl/>
        </w:rPr>
        <w:t xml:space="preserve"> אלא לפרה </w:t>
      </w:r>
      <w:proofErr w:type="spellStart"/>
      <w:r>
        <w:rPr>
          <w:rtl/>
        </w:rPr>
        <w:t>סריקא</w:t>
      </w:r>
      <w:proofErr w:type="spellEnd"/>
      <w:r>
        <w:rPr>
          <w:rtl/>
        </w:rPr>
        <w:t xml:space="preserve"> ונמצאת טעונה, פשיטא שאין ולדה בכלל ומודה </w:t>
      </w:r>
      <w:proofErr w:type="spellStart"/>
      <w:r>
        <w:rPr>
          <w:rtl/>
        </w:rPr>
        <w:t>הרא"ש</w:t>
      </w:r>
      <w:proofErr w:type="spellEnd"/>
      <w:r>
        <w:rPr>
          <w:rtl/>
        </w:rPr>
        <w:t xml:space="preserve"> שהמוכר יכול לטעון </w:t>
      </w:r>
      <w:proofErr w:type="spellStart"/>
      <w:r>
        <w:rPr>
          <w:rtl/>
        </w:rPr>
        <w:t>אדעתא</w:t>
      </w:r>
      <w:proofErr w:type="spellEnd"/>
      <w:r>
        <w:rPr>
          <w:rtl/>
        </w:rPr>
        <w:t xml:space="preserve"> </w:t>
      </w:r>
      <w:proofErr w:type="spellStart"/>
      <w:r>
        <w:rPr>
          <w:rtl/>
        </w:rPr>
        <w:t>דהכי</w:t>
      </w:r>
      <w:proofErr w:type="spellEnd"/>
      <w:r>
        <w:rPr>
          <w:rtl/>
        </w:rPr>
        <w:t xml:space="preserve"> לא מכרתי </w:t>
      </w:r>
      <w:proofErr w:type="spellStart"/>
      <w:r>
        <w:rPr>
          <w:rtl/>
        </w:rPr>
        <w:t>כו</w:t>
      </w:r>
      <w:proofErr w:type="spellEnd"/>
      <w:r>
        <w:rPr>
          <w:rtl/>
        </w:rPr>
        <w:t xml:space="preserve">', והאריך בזה בנידון השאלה שם שישראל קנה פרה מעובד כוכבים </w:t>
      </w:r>
      <w:proofErr w:type="spellStart"/>
      <w:r>
        <w:rPr>
          <w:rtl/>
        </w:rPr>
        <w:t>בכה"ג</w:t>
      </w:r>
      <w:proofErr w:type="spellEnd"/>
      <w:r>
        <w:rPr>
          <w:rtl/>
        </w:rPr>
        <w:t xml:space="preserve"> שלא ידעו שהיא מעוברת ואח"כ ילדה בכור, ע"ש היטב</w:t>
      </w:r>
      <w:r>
        <w:rPr>
          <w:rFonts w:hint="cs"/>
          <w:rtl/>
        </w:rPr>
        <w:t>".</w:t>
      </w:r>
    </w:p>
    <w:p w14:paraId="47E66EA1" w14:textId="0F541606" w:rsidR="00767DE6" w:rsidRDefault="00767DE6" w:rsidP="00413CA7">
      <w:pPr>
        <w:bidi w:val="0"/>
        <w:rPr>
          <w:rtl/>
        </w:rPr>
      </w:pPr>
      <w:r w:rsidRPr="0056432E">
        <w:rPr>
          <w:rtl/>
        </w:rPr>
        <w:br w:type="page"/>
      </w:r>
      <w:r w:rsidR="0056432E">
        <w:rPr>
          <w:rtl/>
        </w:rPr>
        <w:lastRenderedPageBreak/>
        <w:tab/>
      </w:r>
    </w:p>
    <w:p w14:paraId="5A5590D5" w14:textId="6E2EE7A2" w:rsidR="00FB630D" w:rsidRDefault="002B69EF" w:rsidP="00413CA7">
      <w:pPr>
        <w:pStyle w:val="1"/>
        <w:rPr>
          <w:rtl/>
        </w:rPr>
      </w:pPr>
      <w:bookmarkStart w:id="216" w:name="_Toc148885347"/>
      <w:r>
        <w:rPr>
          <w:rFonts w:hint="cs"/>
          <w:rtl/>
        </w:rPr>
        <w:t xml:space="preserve">סימן </w:t>
      </w:r>
      <w:proofErr w:type="spellStart"/>
      <w:r>
        <w:rPr>
          <w:rFonts w:hint="cs"/>
          <w:rtl/>
        </w:rPr>
        <w:t>רמא</w:t>
      </w:r>
      <w:proofErr w:type="spellEnd"/>
      <w:r>
        <w:rPr>
          <w:rFonts w:hint="cs"/>
          <w:rtl/>
        </w:rPr>
        <w:t xml:space="preserve"> - </w:t>
      </w:r>
      <w:r w:rsidR="00FB630D" w:rsidRPr="00FB630D">
        <w:rPr>
          <w:rFonts w:hint="cs"/>
          <w:rtl/>
        </w:rPr>
        <w:t>הלכות מתנה</w:t>
      </w:r>
      <w:bookmarkEnd w:id="201"/>
      <w:bookmarkEnd w:id="216"/>
    </w:p>
    <w:p w14:paraId="18792731" w14:textId="77777777" w:rsidR="00767DE6" w:rsidRPr="00767DE6" w:rsidRDefault="00767DE6" w:rsidP="00413CA7">
      <w:pPr>
        <w:rPr>
          <w:rtl/>
          <w:specVanish/>
        </w:rPr>
      </w:pPr>
    </w:p>
    <w:p w14:paraId="1A09E6E8" w14:textId="5B7F5CFF" w:rsidR="00FB630D" w:rsidRDefault="00767DE6" w:rsidP="00DD1599">
      <w:pPr>
        <w:pStyle w:val="af7"/>
        <w:rPr>
          <w:rtl/>
        </w:rPr>
      </w:pPr>
      <w:r>
        <w:rPr>
          <w:rtl/>
        </w:rPr>
        <w:t xml:space="preserve"> </w:t>
      </w:r>
      <w:bookmarkStart w:id="217" w:name="_Toc148885348"/>
      <w:r w:rsidR="00FB630D">
        <w:rPr>
          <w:rtl/>
        </w:rPr>
        <w:t>סעיף א</w:t>
      </w:r>
      <w:r w:rsidR="009E321A">
        <w:rPr>
          <w:rFonts w:hint="cs"/>
          <w:rtl/>
        </w:rPr>
        <w:t>'</w:t>
      </w:r>
      <w:bookmarkEnd w:id="217"/>
    </w:p>
    <w:p w14:paraId="74E682CE" w14:textId="17DC928E" w:rsidR="00FB630D" w:rsidRDefault="00FB630D" w:rsidP="00413CA7">
      <w:pPr>
        <w:pStyle w:val="2"/>
        <w:rPr>
          <w:b/>
          <w:rtl/>
        </w:rPr>
      </w:pPr>
      <w:bookmarkStart w:id="218" w:name="_Toc97018619"/>
      <w:r>
        <w:rPr>
          <w:rtl/>
        </w:rPr>
        <w:t xml:space="preserve">הנותן מתנה </w:t>
      </w:r>
      <w:proofErr w:type="spellStart"/>
      <w:r>
        <w:rPr>
          <w:rtl/>
        </w:rPr>
        <w:t>לחבירו</w:t>
      </w:r>
      <w:proofErr w:type="spellEnd"/>
      <w:r>
        <w:rPr>
          <w:rtl/>
        </w:rPr>
        <w:t>,</w:t>
      </w:r>
      <w:r>
        <w:rPr>
          <w:rFonts w:hint="cs"/>
          <w:rtl/>
        </w:rPr>
        <w:t xml:space="preserve"> </w:t>
      </w:r>
      <w:r>
        <w:rPr>
          <w:rtl/>
        </w:rPr>
        <w:t xml:space="preserve">בין קרקע בין </w:t>
      </w:r>
      <w:proofErr w:type="spellStart"/>
      <w:r>
        <w:rPr>
          <w:rtl/>
        </w:rPr>
        <w:t>מטלטלין</w:t>
      </w:r>
      <w:proofErr w:type="spellEnd"/>
      <w:r>
        <w:rPr>
          <w:rtl/>
        </w:rPr>
        <w:t xml:space="preserve">, אין המקבל זוכה בה אלא באחד מהדרכים שהקונה זוכה בהם, וכיון שקנה באחד מהדרכים ההם, אפילו שלא בפני עדים, קנה, אם שניהם מודים. אבל בדברים לא זכה המקבל, אלא כל אחד יכול לחזור בו. ואם אמר ליתן </w:t>
      </w:r>
      <w:proofErr w:type="spellStart"/>
      <w:r>
        <w:rPr>
          <w:rtl/>
        </w:rPr>
        <w:t>לחבירו</w:t>
      </w:r>
      <w:proofErr w:type="spellEnd"/>
      <w:r>
        <w:rPr>
          <w:rtl/>
        </w:rPr>
        <w:t xml:space="preserve"> מתנה </w:t>
      </w:r>
      <w:proofErr w:type="spellStart"/>
      <w:r>
        <w:rPr>
          <w:rtl/>
        </w:rPr>
        <w:t>מועטת</w:t>
      </w:r>
      <w:proofErr w:type="spellEnd"/>
      <w:r>
        <w:rPr>
          <w:rtl/>
        </w:rPr>
        <w:t xml:space="preserve">, אם חוזר בו יש בו משום מחוסר אמנה. </w:t>
      </w:r>
      <w:r w:rsidRPr="00FB630D">
        <w:rPr>
          <w:b/>
          <w:rtl/>
        </w:rPr>
        <w:t xml:space="preserve">הגה: </w:t>
      </w:r>
      <w:proofErr w:type="spellStart"/>
      <w:r w:rsidRPr="00FB630D">
        <w:rPr>
          <w:b/>
          <w:rtl/>
        </w:rPr>
        <w:t>וע"ל</w:t>
      </w:r>
      <w:proofErr w:type="spellEnd"/>
      <w:r w:rsidRPr="00FB630D">
        <w:rPr>
          <w:b/>
          <w:rtl/>
        </w:rPr>
        <w:t xml:space="preserve"> סימן רמ"ט  ולעיל סימן</w:t>
      </w:r>
      <w:r w:rsidR="00E44728">
        <w:rPr>
          <w:rFonts w:hint="cs"/>
          <w:b/>
          <w:rtl/>
        </w:rPr>
        <w:t xml:space="preserve"> </w:t>
      </w:r>
      <w:r w:rsidRPr="00FB630D">
        <w:rPr>
          <w:b/>
          <w:rtl/>
        </w:rPr>
        <w:t>ר"ד סעיף ח'. ראובן שאמר לשמעון: בית לוי נתון לך, אף על פי שלוי מקבל קנין לקיים דבריו של ראובן, אינו כלום (</w:t>
      </w:r>
      <w:proofErr w:type="spellStart"/>
      <w:r w:rsidRPr="00FB630D">
        <w:rPr>
          <w:b/>
          <w:rtl/>
        </w:rPr>
        <w:t>ריב"ש</w:t>
      </w:r>
      <w:proofErr w:type="spellEnd"/>
      <w:r w:rsidRPr="00FB630D">
        <w:rPr>
          <w:b/>
          <w:rtl/>
        </w:rPr>
        <w:t xml:space="preserve"> סימן ר"ז).</w:t>
      </w:r>
      <w:bookmarkEnd w:id="218"/>
    </w:p>
    <w:p w14:paraId="6FAAEFA2" w14:textId="22AB4015" w:rsidR="00FB630D" w:rsidRDefault="00FB630D" w:rsidP="00413CA7">
      <w:pPr>
        <w:rPr>
          <w:rtl/>
        </w:rPr>
      </w:pPr>
    </w:p>
    <w:p w14:paraId="1EC62818" w14:textId="02CDD6B9" w:rsidR="00416BC7" w:rsidRDefault="00416BC7" w:rsidP="00413CA7">
      <w:pPr>
        <w:pStyle w:val="4"/>
        <w:rPr>
          <w:rtl/>
        </w:rPr>
      </w:pPr>
      <w:r>
        <w:rPr>
          <w:rFonts w:hint="cs"/>
          <w:rtl/>
        </w:rPr>
        <w:t xml:space="preserve">ביאור </w:t>
      </w:r>
      <w:proofErr w:type="spellStart"/>
      <w:r>
        <w:rPr>
          <w:rFonts w:hint="cs"/>
          <w:rtl/>
        </w:rPr>
        <w:t>הילפותא</w:t>
      </w:r>
      <w:proofErr w:type="spellEnd"/>
      <w:r>
        <w:rPr>
          <w:rFonts w:hint="cs"/>
          <w:rtl/>
        </w:rPr>
        <w:t xml:space="preserve"> 'דבר </w:t>
      </w:r>
      <w:proofErr w:type="spellStart"/>
      <w:r>
        <w:rPr>
          <w:rFonts w:hint="cs"/>
          <w:rtl/>
        </w:rPr>
        <w:t>דבר</w:t>
      </w:r>
      <w:proofErr w:type="spellEnd"/>
      <w:r>
        <w:rPr>
          <w:rFonts w:hint="cs"/>
          <w:rtl/>
        </w:rPr>
        <w:t xml:space="preserve"> ממון'</w:t>
      </w:r>
    </w:p>
    <w:p w14:paraId="08D1839A" w14:textId="3ECA3CD6" w:rsidR="00B62874" w:rsidRDefault="00FB630D" w:rsidP="00413CA7">
      <w:pPr>
        <w:rPr>
          <w:rtl/>
        </w:rPr>
      </w:pPr>
      <w:r>
        <w:rPr>
          <w:rFonts w:hint="cs"/>
          <w:rtl/>
        </w:rPr>
        <w:t xml:space="preserve">חלות הקניין במתנה הוא </w:t>
      </w:r>
      <w:r w:rsidR="0033313A">
        <w:rPr>
          <w:rFonts w:hint="cs"/>
          <w:rtl/>
        </w:rPr>
        <w:t>ב</w:t>
      </w:r>
      <w:r>
        <w:rPr>
          <w:rFonts w:hint="cs"/>
          <w:rtl/>
        </w:rPr>
        <w:t xml:space="preserve">מעשה </w:t>
      </w:r>
      <w:r w:rsidR="0033313A">
        <w:rPr>
          <w:rFonts w:hint="cs"/>
          <w:rtl/>
        </w:rPr>
        <w:t>ה</w:t>
      </w:r>
      <w:r>
        <w:rPr>
          <w:rFonts w:hint="cs"/>
          <w:rtl/>
        </w:rPr>
        <w:t>קניין ואין צורך בעדים שיח</w:t>
      </w:r>
      <w:r w:rsidR="0033313A">
        <w:rPr>
          <w:rFonts w:hint="cs"/>
          <w:rtl/>
        </w:rPr>
        <w:t>י</w:t>
      </w:r>
      <w:r>
        <w:rPr>
          <w:rFonts w:hint="cs"/>
          <w:rtl/>
        </w:rPr>
        <w:t xml:space="preserve">לו את הקניין וכמ"ש בגמ' קידושין (סה:) במסקנת </w:t>
      </w:r>
      <w:proofErr w:type="spellStart"/>
      <w:r>
        <w:rPr>
          <w:rFonts w:hint="cs"/>
          <w:rtl/>
        </w:rPr>
        <w:t>הגמ</w:t>
      </w:r>
      <w:proofErr w:type="spellEnd"/>
      <w:r>
        <w:rPr>
          <w:rFonts w:hint="cs"/>
          <w:rtl/>
        </w:rPr>
        <w:t xml:space="preserve">' לא איברו סהדי אלא לשקרי. </w:t>
      </w:r>
      <w:proofErr w:type="spellStart"/>
      <w:r>
        <w:rPr>
          <w:rFonts w:hint="cs"/>
          <w:rtl/>
        </w:rPr>
        <w:t>והק</w:t>
      </w:r>
      <w:proofErr w:type="spellEnd"/>
      <w:r>
        <w:rPr>
          <w:rFonts w:hint="cs"/>
          <w:rtl/>
        </w:rPr>
        <w:t>' בקצות</w:t>
      </w:r>
      <w:r w:rsidR="00416BC7">
        <w:rPr>
          <w:rFonts w:hint="cs"/>
          <w:rtl/>
        </w:rPr>
        <w:t xml:space="preserve"> (</w:t>
      </w:r>
      <w:proofErr w:type="spellStart"/>
      <w:r w:rsidR="00416BC7">
        <w:rPr>
          <w:rFonts w:hint="cs"/>
          <w:rtl/>
        </w:rPr>
        <w:t>סק"א</w:t>
      </w:r>
      <w:proofErr w:type="spellEnd"/>
      <w:r w:rsidR="00416BC7">
        <w:rPr>
          <w:rFonts w:hint="cs"/>
          <w:rtl/>
        </w:rPr>
        <w:t>)</w:t>
      </w:r>
      <w:r>
        <w:rPr>
          <w:rFonts w:hint="cs"/>
          <w:rtl/>
        </w:rPr>
        <w:t xml:space="preserve"> הרי </w:t>
      </w:r>
      <w:proofErr w:type="spellStart"/>
      <w:r>
        <w:rPr>
          <w:rFonts w:hint="cs"/>
          <w:rtl/>
        </w:rPr>
        <w:t>בגיטין</w:t>
      </w:r>
      <w:proofErr w:type="spellEnd"/>
      <w:r>
        <w:rPr>
          <w:rFonts w:hint="cs"/>
          <w:rtl/>
        </w:rPr>
        <w:t xml:space="preserve"> וקידושין צריך בהם ב' עדים דלא חל הקידושין אלא בפני עדים ואף בגט צריך עדי מסירה או חתימה, והלימוד שצריך עדים בזה הוא מממון, </w:t>
      </w:r>
      <w:proofErr w:type="spellStart"/>
      <w:r>
        <w:rPr>
          <w:rFonts w:hint="cs"/>
          <w:rtl/>
        </w:rPr>
        <w:t>כדאיתא</w:t>
      </w:r>
      <w:proofErr w:type="spellEnd"/>
      <w:r>
        <w:rPr>
          <w:rFonts w:hint="cs"/>
          <w:rtl/>
        </w:rPr>
        <w:t xml:space="preserve"> בקידושין סה: </w:t>
      </w:r>
      <w:proofErr w:type="spellStart"/>
      <w:r>
        <w:rPr>
          <w:rFonts w:hint="cs"/>
          <w:rtl/>
        </w:rPr>
        <w:t>דלומדים</w:t>
      </w:r>
      <w:proofErr w:type="spellEnd"/>
      <w:r>
        <w:rPr>
          <w:rFonts w:hint="cs"/>
          <w:rtl/>
        </w:rPr>
        <w:t xml:space="preserve"> "דבר </w:t>
      </w:r>
      <w:proofErr w:type="spellStart"/>
      <w:r>
        <w:rPr>
          <w:rFonts w:hint="cs"/>
          <w:rtl/>
        </w:rPr>
        <w:t>דבר</w:t>
      </w:r>
      <w:proofErr w:type="spellEnd"/>
      <w:r>
        <w:rPr>
          <w:rFonts w:hint="cs"/>
          <w:rtl/>
        </w:rPr>
        <w:t xml:space="preserve"> ממ</w:t>
      </w:r>
      <w:r w:rsidR="00B62874">
        <w:rPr>
          <w:rFonts w:hint="cs"/>
          <w:rtl/>
        </w:rPr>
        <w:t xml:space="preserve">מון", וא"כ אם בממונות א"צ עדים א"כ מה הלימוד בקידושין שצריך עדים ממונות </w:t>
      </w:r>
      <w:proofErr w:type="spellStart"/>
      <w:r w:rsidR="00B62874">
        <w:rPr>
          <w:rFonts w:hint="cs"/>
          <w:rtl/>
        </w:rPr>
        <w:t>שא"צ</w:t>
      </w:r>
      <w:proofErr w:type="spellEnd"/>
      <w:r w:rsidR="00B62874">
        <w:rPr>
          <w:rFonts w:hint="cs"/>
          <w:rtl/>
        </w:rPr>
        <w:t xml:space="preserve">? </w:t>
      </w:r>
    </w:p>
    <w:p w14:paraId="08767343" w14:textId="551DDE2F" w:rsidR="00B62874" w:rsidRDefault="00B62874" w:rsidP="00413CA7">
      <w:pPr>
        <w:rPr>
          <w:rtl/>
        </w:rPr>
      </w:pPr>
      <w:proofErr w:type="spellStart"/>
      <w:r>
        <w:rPr>
          <w:rFonts w:hint="cs"/>
          <w:rtl/>
        </w:rPr>
        <w:t>תי</w:t>
      </w:r>
      <w:proofErr w:type="spellEnd"/>
      <w:r>
        <w:rPr>
          <w:rFonts w:hint="cs"/>
          <w:rtl/>
        </w:rPr>
        <w:t xml:space="preserve">' </w:t>
      </w:r>
      <w:proofErr w:type="spellStart"/>
      <w:r>
        <w:rPr>
          <w:rFonts w:hint="cs"/>
          <w:rtl/>
        </w:rPr>
        <w:t>ה</w:t>
      </w:r>
      <w:r w:rsidRPr="004F254A">
        <w:rPr>
          <w:rFonts w:hint="cs"/>
          <w:b/>
          <w:bCs/>
          <w:rtl/>
        </w:rPr>
        <w:t>רשב"א</w:t>
      </w:r>
      <w:proofErr w:type="spellEnd"/>
      <w:r>
        <w:rPr>
          <w:rFonts w:hint="cs"/>
          <w:rtl/>
        </w:rPr>
        <w:t xml:space="preserve"> </w:t>
      </w:r>
      <w:proofErr w:type="spellStart"/>
      <w:r>
        <w:rPr>
          <w:rFonts w:hint="cs"/>
          <w:rtl/>
        </w:rPr>
        <w:t>וה</w:t>
      </w:r>
      <w:r w:rsidRPr="004F254A">
        <w:rPr>
          <w:rFonts w:hint="cs"/>
          <w:b/>
          <w:bCs/>
          <w:rtl/>
        </w:rPr>
        <w:t>שטמ"ק</w:t>
      </w:r>
      <w:proofErr w:type="spellEnd"/>
      <w:r w:rsidRPr="004F254A">
        <w:rPr>
          <w:rFonts w:hint="cs"/>
          <w:b/>
          <w:bCs/>
          <w:rtl/>
        </w:rPr>
        <w:t xml:space="preserve"> </w:t>
      </w:r>
      <w:proofErr w:type="spellStart"/>
      <w:r>
        <w:rPr>
          <w:rFonts w:hint="cs"/>
          <w:rtl/>
        </w:rPr>
        <w:t>בב"מ</w:t>
      </w:r>
      <w:proofErr w:type="spellEnd"/>
      <w:r>
        <w:rPr>
          <w:rFonts w:hint="cs"/>
          <w:rtl/>
        </w:rPr>
        <w:t>: הלימוד הוא קידושין בלא הכחשה מממונות עם הכחשה.</w:t>
      </w:r>
      <w:r w:rsidR="00CD544E">
        <w:rPr>
          <w:rFonts w:hint="cs"/>
          <w:rtl/>
        </w:rPr>
        <w:t xml:space="preserve"> </w:t>
      </w:r>
    </w:p>
    <w:p w14:paraId="75E187EA" w14:textId="05553BEC" w:rsidR="00CD544E" w:rsidRDefault="00CD544E" w:rsidP="00413CA7">
      <w:pPr>
        <w:rPr>
          <w:rtl/>
        </w:rPr>
      </w:pPr>
      <w:r>
        <w:rPr>
          <w:rFonts w:hint="cs"/>
          <w:rtl/>
        </w:rPr>
        <w:t xml:space="preserve">הקצות </w:t>
      </w:r>
      <w:proofErr w:type="spellStart"/>
      <w:r>
        <w:rPr>
          <w:rFonts w:hint="cs"/>
          <w:rtl/>
        </w:rPr>
        <w:t>הק</w:t>
      </w:r>
      <w:proofErr w:type="spellEnd"/>
      <w:r>
        <w:rPr>
          <w:rFonts w:hint="cs"/>
          <w:rtl/>
        </w:rPr>
        <w:t xml:space="preserve">' ע"ז ב' קו'. הא'. </w:t>
      </w:r>
      <w:proofErr w:type="spellStart"/>
      <w:r>
        <w:rPr>
          <w:rFonts w:hint="cs"/>
          <w:rtl/>
        </w:rPr>
        <w:t>דנימא</w:t>
      </w:r>
      <w:proofErr w:type="spellEnd"/>
      <w:r>
        <w:rPr>
          <w:rFonts w:hint="cs"/>
          <w:rtl/>
        </w:rPr>
        <w:t xml:space="preserve"> </w:t>
      </w:r>
      <w:proofErr w:type="spellStart"/>
      <w:r>
        <w:rPr>
          <w:rFonts w:hint="cs"/>
          <w:rtl/>
        </w:rPr>
        <w:t>דדבר</w:t>
      </w:r>
      <w:proofErr w:type="spellEnd"/>
      <w:r>
        <w:rPr>
          <w:rFonts w:hint="cs"/>
          <w:rtl/>
        </w:rPr>
        <w:t xml:space="preserve"> </w:t>
      </w:r>
      <w:proofErr w:type="spellStart"/>
      <w:r>
        <w:rPr>
          <w:rFonts w:hint="cs"/>
          <w:rtl/>
        </w:rPr>
        <w:t>דכתוב</w:t>
      </w:r>
      <w:proofErr w:type="spellEnd"/>
      <w:r>
        <w:rPr>
          <w:rFonts w:hint="cs"/>
          <w:rtl/>
        </w:rPr>
        <w:t xml:space="preserve"> בערוה הוא כשיש הכחשה, ומניין שזה לא במקום הכחשה? הב'. </w:t>
      </w:r>
      <w:proofErr w:type="spellStart"/>
      <w:r>
        <w:rPr>
          <w:rFonts w:hint="cs"/>
          <w:rtl/>
        </w:rPr>
        <w:t>מהגמ</w:t>
      </w:r>
      <w:proofErr w:type="spellEnd"/>
      <w:r>
        <w:rPr>
          <w:rFonts w:hint="cs"/>
          <w:rtl/>
        </w:rPr>
        <w:t xml:space="preserve">' בקידושין </w:t>
      </w:r>
      <w:r w:rsidR="009E49EC">
        <w:rPr>
          <w:rFonts w:hint="cs"/>
          <w:rtl/>
        </w:rPr>
        <w:t>סה: שם איתא:</w:t>
      </w:r>
    </w:p>
    <w:p w14:paraId="31E8830F" w14:textId="525635F8" w:rsidR="009E49EC" w:rsidRDefault="009E49EC" w:rsidP="00413CA7">
      <w:pPr>
        <w:rPr>
          <w:rtl/>
        </w:rPr>
      </w:pPr>
      <w:r>
        <w:rPr>
          <w:rFonts w:hint="cs"/>
          <w:rtl/>
        </w:rPr>
        <w:t>"</w:t>
      </w:r>
      <w:r>
        <w:rPr>
          <w:rtl/>
        </w:rPr>
        <w:t xml:space="preserve">אמר רב יצחק בר שמואל בר </w:t>
      </w:r>
      <w:proofErr w:type="spellStart"/>
      <w:r>
        <w:rPr>
          <w:rtl/>
        </w:rPr>
        <w:t>מרתא</w:t>
      </w:r>
      <w:proofErr w:type="spellEnd"/>
      <w:r>
        <w:rPr>
          <w:rtl/>
        </w:rPr>
        <w:t xml:space="preserve"> משמיה </w:t>
      </w:r>
      <w:proofErr w:type="spellStart"/>
      <w:r>
        <w:rPr>
          <w:rtl/>
        </w:rPr>
        <w:t>דרב</w:t>
      </w:r>
      <w:proofErr w:type="spellEnd"/>
      <w:r>
        <w:rPr>
          <w:rtl/>
        </w:rPr>
        <w:t xml:space="preserve">: המקדש בעד אחד - אין </w:t>
      </w:r>
      <w:proofErr w:type="spellStart"/>
      <w:r>
        <w:rPr>
          <w:rtl/>
        </w:rPr>
        <w:t>חוששין</w:t>
      </w:r>
      <w:proofErr w:type="spellEnd"/>
      <w:r>
        <w:rPr>
          <w:rtl/>
        </w:rPr>
        <w:t xml:space="preserve"> לקידושיו, ואפילו שניהם מודים. אמר רבה בר רב </w:t>
      </w:r>
      <w:proofErr w:type="spellStart"/>
      <w:r>
        <w:rPr>
          <w:rtl/>
        </w:rPr>
        <w:t>הונא</w:t>
      </w:r>
      <w:proofErr w:type="spellEnd"/>
      <w:r>
        <w:rPr>
          <w:rtl/>
        </w:rPr>
        <w:t xml:space="preserve">: המקדש בעד אחד - בי </w:t>
      </w:r>
      <w:proofErr w:type="spellStart"/>
      <w:r>
        <w:rPr>
          <w:rtl/>
        </w:rPr>
        <w:t>דינא</w:t>
      </w:r>
      <w:proofErr w:type="spellEnd"/>
      <w:r>
        <w:rPr>
          <w:rtl/>
        </w:rPr>
        <w:t xml:space="preserve"> רבה אמרי: אין </w:t>
      </w:r>
      <w:proofErr w:type="spellStart"/>
      <w:r>
        <w:rPr>
          <w:rtl/>
        </w:rPr>
        <w:t>חוששין</w:t>
      </w:r>
      <w:proofErr w:type="spellEnd"/>
      <w:r>
        <w:rPr>
          <w:rtl/>
        </w:rPr>
        <w:t xml:space="preserve"> לקידושיו.</w:t>
      </w:r>
      <w:r>
        <w:rPr>
          <w:rFonts w:hint="cs"/>
          <w:rtl/>
        </w:rPr>
        <w:t xml:space="preserve">.. </w:t>
      </w:r>
      <w:r>
        <w:rPr>
          <w:rtl/>
        </w:rPr>
        <w:t xml:space="preserve">מאי הוי עלה? רב כהנא אמר: אין </w:t>
      </w:r>
      <w:proofErr w:type="spellStart"/>
      <w:r>
        <w:rPr>
          <w:rtl/>
        </w:rPr>
        <w:t>חוששין</w:t>
      </w:r>
      <w:proofErr w:type="spellEnd"/>
      <w:r>
        <w:rPr>
          <w:rtl/>
        </w:rPr>
        <w:t xml:space="preserve"> לקידושיו, רב </w:t>
      </w:r>
      <w:proofErr w:type="spellStart"/>
      <w:r>
        <w:rPr>
          <w:rtl/>
        </w:rPr>
        <w:t>פפא</w:t>
      </w:r>
      <w:proofErr w:type="spellEnd"/>
      <w:r>
        <w:rPr>
          <w:rtl/>
        </w:rPr>
        <w:t xml:space="preserve"> אמר: </w:t>
      </w:r>
      <w:proofErr w:type="spellStart"/>
      <w:r>
        <w:rPr>
          <w:rtl/>
        </w:rPr>
        <w:t>חוששין</w:t>
      </w:r>
      <w:proofErr w:type="spellEnd"/>
      <w:r>
        <w:rPr>
          <w:rtl/>
        </w:rPr>
        <w:t xml:space="preserve"> </w:t>
      </w:r>
      <w:proofErr w:type="spellStart"/>
      <w:r>
        <w:rPr>
          <w:rtl/>
        </w:rPr>
        <w:t>לקדושיו</w:t>
      </w:r>
      <w:proofErr w:type="spellEnd"/>
      <w:r>
        <w:rPr>
          <w:rtl/>
        </w:rPr>
        <w:t xml:space="preserve">. אמר ליה רב אשי לרב כהנא: מאי </w:t>
      </w:r>
      <w:proofErr w:type="spellStart"/>
      <w:r>
        <w:rPr>
          <w:rtl/>
        </w:rPr>
        <w:t>דעתיך</w:t>
      </w:r>
      <w:proofErr w:type="spellEnd"/>
      <w:r>
        <w:rPr>
          <w:rtl/>
        </w:rPr>
        <w:t xml:space="preserve">? </w:t>
      </w:r>
      <w:proofErr w:type="spellStart"/>
      <w:r>
        <w:rPr>
          <w:rtl/>
        </w:rPr>
        <w:t>דילפת</w:t>
      </w:r>
      <w:proofErr w:type="spellEnd"/>
      <w:r>
        <w:rPr>
          <w:rtl/>
        </w:rPr>
        <w:t xml:space="preserve"> דבר </w:t>
      </w:r>
      <w:proofErr w:type="spellStart"/>
      <w:r>
        <w:rPr>
          <w:rtl/>
        </w:rPr>
        <w:t>דבר</w:t>
      </w:r>
      <w:proofErr w:type="spellEnd"/>
      <w:r>
        <w:rPr>
          <w:rtl/>
        </w:rPr>
        <w:t xml:space="preserve"> מממון, אי מה להלן הודאת בעל דין כמאה עדים דמי, אף כאן הודאת בעל דין כמאה עדים דמי! א"ל: התם לא </w:t>
      </w:r>
      <w:proofErr w:type="spellStart"/>
      <w:r>
        <w:rPr>
          <w:rtl/>
        </w:rPr>
        <w:t>קא</w:t>
      </w:r>
      <w:proofErr w:type="spellEnd"/>
      <w:r>
        <w:rPr>
          <w:rtl/>
        </w:rPr>
        <w:t xml:space="preserve"> חייב </w:t>
      </w:r>
      <w:proofErr w:type="spellStart"/>
      <w:r>
        <w:rPr>
          <w:rtl/>
        </w:rPr>
        <w:t>לאחריני</w:t>
      </w:r>
      <w:proofErr w:type="spellEnd"/>
      <w:r>
        <w:rPr>
          <w:rtl/>
        </w:rPr>
        <w:t xml:space="preserve">, הכא </w:t>
      </w:r>
      <w:proofErr w:type="spellStart"/>
      <w:r>
        <w:rPr>
          <w:rtl/>
        </w:rPr>
        <w:t>קא</w:t>
      </w:r>
      <w:proofErr w:type="spellEnd"/>
      <w:r>
        <w:rPr>
          <w:rtl/>
        </w:rPr>
        <w:t xml:space="preserve"> חייב </w:t>
      </w:r>
      <w:proofErr w:type="spellStart"/>
      <w:r>
        <w:rPr>
          <w:rtl/>
        </w:rPr>
        <w:t>לאחריני</w:t>
      </w:r>
      <w:proofErr w:type="spellEnd"/>
      <w:r>
        <w:rPr>
          <w:rStyle w:val="ae"/>
          <w:rtl/>
        </w:rPr>
        <w:footnoteReference w:id="12"/>
      </w:r>
      <w:r>
        <w:rPr>
          <w:rFonts w:hint="cs"/>
          <w:rtl/>
        </w:rPr>
        <w:t>"</w:t>
      </w:r>
      <w:r>
        <w:rPr>
          <w:rtl/>
        </w:rPr>
        <w:t>.</w:t>
      </w:r>
    </w:p>
    <w:p w14:paraId="79DC6BC2" w14:textId="181EFC06" w:rsidR="00E132CC" w:rsidRDefault="009E49EC" w:rsidP="00413CA7">
      <w:pPr>
        <w:rPr>
          <w:rtl/>
        </w:rPr>
      </w:pPr>
      <w:r>
        <w:rPr>
          <w:rFonts w:hint="cs"/>
          <w:rtl/>
        </w:rPr>
        <w:t xml:space="preserve">שואל הקצות לפי דברי </w:t>
      </w:r>
      <w:proofErr w:type="spellStart"/>
      <w:r>
        <w:rPr>
          <w:rFonts w:hint="cs"/>
          <w:rtl/>
        </w:rPr>
        <w:t>הרשב"א</w:t>
      </w:r>
      <w:proofErr w:type="spellEnd"/>
      <w:r>
        <w:rPr>
          <w:rFonts w:hint="cs"/>
          <w:rtl/>
        </w:rPr>
        <w:t xml:space="preserve"> והשיטה הנ"ל היה לגמ' </w:t>
      </w:r>
      <w:proofErr w:type="spellStart"/>
      <w:r>
        <w:rPr>
          <w:rFonts w:hint="cs"/>
          <w:rtl/>
        </w:rPr>
        <w:t>לת</w:t>
      </w:r>
      <w:proofErr w:type="spellEnd"/>
      <w:r>
        <w:rPr>
          <w:rFonts w:hint="cs"/>
          <w:rtl/>
        </w:rPr>
        <w:t xml:space="preserve">' </w:t>
      </w:r>
      <w:proofErr w:type="spellStart"/>
      <w:r>
        <w:rPr>
          <w:rFonts w:hint="cs"/>
          <w:rtl/>
        </w:rPr>
        <w:t>תי</w:t>
      </w:r>
      <w:proofErr w:type="spellEnd"/>
      <w:r>
        <w:rPr>
          <w:rFonts w:hint="cs"/>
          <w:rtl/>
        </w:rPr>
        <w:t xml:space="preserve">' אחר, דכאן לא שייך הודאה משום שהלימוד הוא על קידושין אף כשמודים </w:t>
      </w:r>
      <w:r w:rsidR="00370AFA">
        <w:rPr>
          <w:rFonts w:hint="cs"/>
          <w:rtl/>
        </w:rPr>
        <w:t>מממונות כשיש הכחשה?</w:t>
      </w:r>
    </w:p>
    <w:p w14:paraId="66591211" w14:textId="7D7D7BE2" w:rsidR="006127ED" w:rsidRDefault="00B62874" w:rsidP="00413CA7">
      <w:pPr>
        <w:rPr>
          <w:rtl/>
        </w:rPr>
      </w:pPr>
      <w:r>
        <w:rPr>
          <w:rFonts w:hint="cs"/>
          <w:rtl/>
        </w:rPr>
        <w:t>תירוץ ה</w:t>
      </w:r>
      <w:r w:rsidRPr="004F254A">
        <w:rPr>
          <w:rFonts w:hint="cs"/>
          <w:b/>
          <w:bCs/>
          <w:rtl/>
        </w:rPr>
        <w:t>קצות</w:t>
      </w:r>
      <w:r>
        <w:rPr>
          <w:rFonts w:hint="cs"/>
          <w:rtl/>
        </w:rPr>
        <w:t>:</w:t>
      </w:r>
      <w:r w:rsidR="00FB630D">
        <w:rPr>
          <w:rFonts w:hint="cs"/>
          <w:rtl/>
        </w:rPr>
        <w:t xml:space="preserve"> </w:t>
      </w:r>
      <w:r w:rsidR="00396A84">
        <w:rPr>
          <w:rFonts w:hint="cs"/>
          <w:rtl/>
        </w:rPr>
        <w:t xml:space="preserve">גם בממונות יש צורך בעדים, אלא שהודאת </w:t>
      </w:r>
      <w:proofErr w:type="spellStart"/>
      <w:r w:rsidR="00396A84">
        <w:rPr>
          <w:rFonts w:hint="cs"/>
          <w:rtl/>
        </w:rPr>
        <w:t>בע"ד</w:t>
      </w:r>
      <w:proofErr w:type="spellEnd"/>
      <w:r w:rsidR="00396A84">
        <w:rPr>
          <w:rFonts w:hint="cs"/>
          <w:rtl/>
        </w:rPr>
        <w:t xml:space="preserve"> </w:t>
      </w:r>
      <w:proofErr w:type="spellStart"/>
      <w:r w:rsidR="00396A84">
        <w:rPr>
          <w:rFonts w:hint="cs"/>
          <w:rtl/>
        </w:rPr>
        <w:t>כק</w:t>
      </w:r>
      <w:proofErr w:type="spellEnd"/>
      <w:r w:rsidR="00396A84">
        <w:rPr>
          <w:rFonts w:hint="cs"/>
          <w:rtl/>
        </w:rPr>
        <w:t xml:space="preserve">' עדים דמי, ובזה התורה נתנה נאמנות לבעל הדבר להעיד על עצמו ויהיה נאמן ע"ע כמאה עדים על חברו, ולא כדעת </w:t>
      </w:r>
      <w:proofErr w:type="spellStart"/>
      <w:r w:rsidR="00396A84">
        <w:rPr>
          <w:rFonts w:hint="cs"/>
          <w:rtl/>
        </w:rPr>
        <w:t>מהר"י</w:t>
      </w:r>
      <w:proofErr w:type="spellEnd"/>
      <w:r w:rsidR="00396A84">
        <w:rPr>
          <w:rFonts w:hint="cs"/>
          <w:rtl/>
        </w:rPr>
        <w:t xml:space="preserve"> בן לב (שהובא </w:t>
      </w:r>
      <w:r w:rsidR="00396A84">
        <w:rPr>
          <w:rFonts w:hint="cs"/>
          <w:rtl/>
        </w:rPr>
        <w:lastRenderedPageBreak/>
        <w:t xml:space="preserve">בקצות סי' לד </w:t>
      </w:r>
      <w:proofErr w:type="spellStart"/>
      <w:r w:rsidR="00396A84">
        <w:rPr>
          <w:rFonts w:hint="cs"/>
          <w:rtl/>
        </w:rPr>
        <w:t>ס"ק</w:t>
      </w:r>
      <w:proofErr w:type="spellEnd"/>
      <w:r w:rsidR="00396A84">
        <w:rPr>
          <w:rFonts w:hint="cs"/>
          <w:rtl/>
        </w:rPr>
        <w:t xml:space="preserve"> ד') הסובר שהודאת </w:t>
      </w:r>
      <w:proofErr w:type="spellStart"/>
      <w:r w:rsidR="00396A84">
        <w:rPr>
          <w:rFonts w:hint="cs"/>
          <w:rtl/>
        </w:rPr>
        <w:t>בע"ד</w:t>
      </w:r>
      <w:proofErr w:type="spellEnd"/>
      <w:r w:rsidR="00396A84">
        <w:rPr>
          <w:rFonts w:hint="cs"/>
          <w:rtl/>
        </w:rPr>
        <w:t xml:space="preserve"> פועלת מדין מתנה, דק' לדבריו מדוע מודה במקצת חייב שבועה, הרי לשיטתו הוא כפר </w:t>
      </w:r>
      <w:proofErr w:type="spellStart"/>
      <w:r w:rsidR="00396A84">
        <w:rPr>
          <w:rFonts w:hint="cs"/>
          <w:rtl/>
        </w:rPr>
        <w:t>בהכל</w:t>
      </w:r>
      <w:proofErr w:type="spellEnd"/>
      <w:r w:rsidR="00396A84">
        <w:rPr>
          <w:rFonts w:hint="cs"/>
          <w:rtl/>
        </w:rPr>
        <w:t xml:space="preserve"> ונתן מתנה חמישים, וזה לא הודאה במקצת? לכן דעת הקצות שהודאת </w:t>
      </w:r>
      <w:proofErr w:type="spellStart"/>
      <w:r w:rsidR="00396A84">
        <w:rPr>
          <w:rFonts w:hint="cs"/>
          <w:rtl/>
        </w:rPr>
        <w:t>בע"ד</w:t>
      </w:r>
      <w:proofErr w:type="spellEnd"/>
      <w:r w:rsidR="00396A84">
        <w:rPr>
          <w:rFonts w:hint="cs"/>
          <w:rtl/>
        </w:rPr>
        <w:t xml:space="preserve"> פועלת מדין נאמנות ע"ע כמו מאה עדים על חברו. א"כ </w:t>
      </w:r>
      <w:r w:rsidR="00416BC7">
        <w:rPr>
          <w:rFonts w:hint="cs"/>
          <w:rtl/>
        </w:rPr>
        <w:t xml:space="preserve">שפיר </w:t>
      </w:r>
      <w:proofErr w:type="spellStart"/>
      <w:r w:rsidR="00416BC7">
        <w:rPr>
          <w:rFonts w:hint="cs"/>
          <w:rtl/>
        </w:rPr>
        <w:t>ילפינן</w:t>
      </w:r>
      <w:proofErr w:type="spellEnd"/>
      <w:r w:rsidR="00416BC7">
        <w:rPr>
          <w:rFonts w:hint="cs"/>
          <w:rtl/>
        </w:rPr>
        <w:t xml:space="preserve"> קידושין מממונות משום שגם בממונות כשהוא מודה אז זה כעדים, רק שבקידושין לא יעזור שהוא עצמו יודה, </w:t>
      </w:r>
      <w:proofErr w:type="spellStart"/>
      <w:r w:rsidR="00416BC7">
        <w:rPr>
          <w:rFonts w:hint="cs"/>
          <w:rtl/>
        </w:rPr>
        <w:t>דקא</w:t>
      </w:r>
      <w:proofErr w:type="spellEnd"/>
      <w:r w:rsidR="00416BC7">
        <w:rPr>
          <w:rFonts w:hint="cs"/>
          <w:rtl/>
        </w:rPr>
        <w:t xml:space="preserve"> חייב </w:t>
      </w:r>
      <w:proofErr w:type="spellStart"/>
      <w:r w:rsidR="00416BC7">
        <w:rPr>
          <w:rFonts w:hint="cs"/>
          <w:rtl/>
        </w:rPr>
        <w:t>לאחריני</w:t>
      </w:r>
      <w:proofErr w:type="spellEnd"/>
      <w:r w:rsidR="00416BC7">
        <w:rPr>
          <w:rFonts w:hint="cs"/>
          <w:rtl/>
        </w:rPr>
        <w:t>, ולא ייווד</w:t>
      </w:r>
      <w:r w:rsidR="00416BC7">
        <w:rPr>
          <w:rFonts w:hint="eastAsia"/>
          <w:rtl/>
        </w:rPr>
        <w:t>ע</w:t>
      </w:r>
      <w:r w:rsidR="00416BC7">
        <w:rPr>
          <w:rFonts w:hint="cs"/>
          <w:rtl/>
        </w:rPr>
        <w:t xml:space="preserve"> הדבר על פיהם לכן צריך עדים כשרים ולא עוזר </w:t>
      </w:r>
      <w:proofErr w:type="spellStart"/>
      <w:r w:rsidR="00416BC7">
        <w:rPr>
          <w:rFonts w:hint="cs"/>
          <w:rtl/>
        </w:rPr>
        <w:t>שהבע"ד</w:t>
      </w:r>
      <w:proofErr w:type="spellEnd"/>
      <w:r w:rsidR="00416BC7">
        <w:rPr>
          <w:rFonts w:hint="cs"/>
          <w:rtl/>
        </w:rPr>
        <w:t xml:space="preserve"> יודה. ראה שם בקצות שהעניין </w:t>
      </w:r>
      <w:proofErr w:type="spellStart"/>
      <w:r w:rsidR="00416BC7">
        <w:rPr>
          <w:rFonts w:hint="cs"/>
          <w:rtl/>
        </w:rPr>
        <w:t>בגיטין</w:t>
      </w:r>
      <w:proofErr w:type="spellEnd"/>
      <w:r w:rsidR="00416BC7">
        <w:rPr>
          <w:rFonts w:hint="cs"/>
          <w:rtl/>
        </w:rPr>
        <w:t xml:space="preserve"> </w:t>
      </w:r>
      <w:proofErr w:type="spellStart"/>
      <w:r w:rsidR="00416BC7">
        <w:rPr>
          <w:rFonts w:hint="cs"/>
          <w:rtl/>
        </w:rPr>
        <w:t>וקדושין</w:t>
      </w:r>
      <w:proofErr w:type="spellEnd"/>
      <w:r w:rsidR="00416BC7">
        <w:rPr>
          <w:rFonts w:hint="cs"/>
          <w:rtl/>
        </w:rPr>
        <w:t xml:space="preserve"> שצריך עדים זה בשביל שייוודע לעלמא הדבר וזה הפשט בזה </w:t>
      </w:r>
      <w:proofErr w:type="spellStart"/>
      <w:r w:rsidR="00416BC7">
        <w:rPr>
          <w:rFonts w:hint="cs"/>
          <w:rtl/>
        </w:rPr>
        <w:t>שקא</w:t>
      </w:r>
      <w:proofErr w:type="spellEnd"/>
      <w:r w:rsidR="00416BC7">
        <w:rPr>
          <w:rFonts w:hint="cs"/>
          <w:rtl/>
        </w:rPr>
        <w:t xml:space="preserve"> חייבה </w:t>
      </w:r>
      <w:proofErr w:type="spellStart"/>
      <w:r w:rsidR="00416BC7">
        <w:rPr>
          <w:rFonts w:hint="cs"/>
          <w:rtl/>
        </w:rPr>
        <w:t>לאחריני</w:t>
      </w:r>
      <w:proofErr w:type="spellEnd"/>
      <w:r w:rsidR="00416BC7">
        <w:rPr>
          <w:rFonts w:hint="cs"/>
          <w:rtl/>
        </w:rPr>
        <w:t>.</w:t>
      </w:r>
    </w:p>
    <w:p w14:paraId="096396F2" w14:textId="77777777" w:rsidR="006127ED" w:rsidRDefault="00AF4418" w:rsidP="00413CA7">
      <w:pPr>
        <w:pStyle w:val="2"/>
        <w:rPr>
          <w:rtl/>
        </w:rPr>
      </w:pPr>
      <w:bookmarkStart w:id="219" w:name="_Toc97018620"/>
      <w:r>
        <w:rPr>
          <w:rtl/>
        </w:rPr>
        <w:t xml:space="preserve">ואם אמר ליתן </w:t>
      </w:r>
      <w:proofErr w:type="spellStart"/>
      <w:r>
        <w:rPr>
          <w:rtl/>
        </w:rPr>
        <w:t>לחבירו</w:t>
      </w:r>
      <w:proofErr w:type="spellEnd"/>
      <w:r>
        <w:rPr>
          <w:rtl/>
        </w:rPr>
        <w:t xml:space="preserve"> מתנה </w:t>
      </w:r>
      <w:proofErr w:type="spellStart"/>
      <w:r w:rsidRPr="00AF4418">
        <w:rPr>
          <w:u w:val="single"/>
          <w:rtl/>
        </w:rPr>
        <w:t>מועטת</w:t>
      </w:r>
      <w:proofErr w:type="spellEnd"/>
      <w:r>
        <w:rPr>
          <w:rtl/>
        </w:rPr>
        <w:t>, אם חוזר בו יש בו משום מחוסר אמנה.</w:t>
      </w:r>
      <w:bookmarkEnd w:id="219"/>
    </w:p>
    <w:p w14:paraId="71FF78BC" w14:textId="4ED2D5DE" w:rsidR="00AF4418" w:rsidRDefault="00AF4418" w:rsidP="00413CA7">
      <w:pPr>
        <w:pStyle w:val="2"/>
        <w:rPr>
          <w:rtl/>
        </w:rPr>
      </w:pPr>
      <w:r>
        <w:rPr>
          <w:rFonts w:hint="cs"/>
          <w:rtl/>
        </w:rPr>
        <w:t xml:space="preserve"> </w:t>
      </w:r>
    </w:p>
    <w:p w14:paraId="0C89FE07" w14:textId="77777777" w:rsidR="00AF4418" w:rsidRDefault="00AF4418" w:rsidP="00413CA7">
      <w:pPr>
        <w:rPr>
          <w:rtl/>
        </w:rPr>
      </w:pPr>
      <w:r>
        <w:rPr>
          <w:rFonts w:hint="cs"/>
          <w:rtl/>
        </w:rPr>
        <w:t xml:space="preserve">בטעם הדבר מדוע יש בו משום מחוסר אמנה, משום שהמקבל סומך דעתו </w:t>
      </w:r>
      <w:proofErr w:type="spellStart"/>
      <w:r>
        <w:rPr>
          <w:rFonts w:hint="cs"/>
          <w:rtl/>
        </w:rPr>
        <w:t>שיתן</w:t>
      </w:r>
      <w:proofErr w:type="spellEnd"/>
      <w:r>
        <w:rPr>
          <w:rFonts w:hint="cs"/>
          <w:rtl/>
        </w:rPr>
        <w:t xml:space="preserve"> לו, אך אם הבטיח לתת לו מתנה מרובה היות ולא סמכה דעתו של מקבל שיקבל אין בזה משום מחוסר אמנה. וכ"כ </w:t>
      </w:r>
      <w:proofErr w:type="spellStart"/>
      <w:r>
        <w:rPr>
          <w:rFonts w:hint="cs"/>
          <w:rtl/>
        </w:rPr>
        <w:t>להדיא</w:t>
      </w:r>
      <w:proofErr w:type="spellEnd"/>
      <w:r>
        <w:rPr>
          <w:rFonts w:hint="cs"/>
          <w:rtl/>
        </w:rPr>
        <w:t xml:space="preserve"> </w:t>
      </w:r>
      <w:proofErr w:type="spellStart"/>
      <w:r>
        <w:rPr>
          <w:rFonts w:hint="cs"/>
          <w:rtl/>
        </w:rPr>
        <w:t>בשו"ע</w:t>
      </w:r>
      <w:proofErr w:type="spellEnd"/>
      <w:r>
        <w:rPr>
          <w:rFonts w:hint="cs"/>
          <w:rtl/>
        </w:rPr>
        <w:t xml:space="preserve"> בסי' רד ס"ח, ז"ל </w:t>
      </w:r>
      <w:proofErr w:type="spellStart"/>
      <w:r>
        <w:rPr>
          <w:rFonts w:hint="cs"/>
          <w:rtl/>
        </w:rPr>
        <w:t>השו"ע</w:t>
      </w:r>
      <w:proofErr w:type="spellEnd"/>
      <w:r>
        <w:rPr>
          <w:rFonts w:hint="cs"/>
          <w:rtl/>
        </w:rPr>
        <w:t xml:space="preserve"> שם:</w:t>
      </w:r>
      <w:r w:rsidRPr="00AF4418">
        <w:rPr>
          <w:rtl/>
        </w:rPr>
        <w:t xml:space="preserve"> </w:t>
      </w:r>
      <w:r>
        <w:rPr>
          <w:rFonts w:hint="cs"/>
          <w:rtl/>
        </w:rPr>
        <w:t>"</w:t>
      </w:r>
      <w:r>
        <w:rPr>
          <w:rtl/>
        </w:rPr>
        <w:t xml:space="preserve">וכן מי שאומר </w:t>
      </w:r>
      <w:proofErr w:type="spellStart"/>
      <w:r>
        <w:rPr>
          <w:rtl/>
        </w:rPr>
        <w:t>לחבירו</w:t>
      </w:r>
      <w:proofErr w:type="spellEnd"/>
      <w:r>
        <w:rPr>
          <w:rtl/>
        </w:rPr>
        <w:t xml:space="preserve"> ליתן לו מתנה, ולא נתן, הרי זה </w:t>
      </w:r>
      <w:proofErr w:type="spellStart"/>
      <w:r>
        <w:rPr>
          <w:rtl/>
        </w:rPr>
        <w:t>ממחוסרי</w:t>
      </w:r>
      <w:proofErr w:type="spellEnd"/>
      <w:r>
        <w:rPr>
          <w:rtl/>
        </w:rPr>
        <w:t xml:space="preserve"> אמנה. במה דברים אמורים, במתנה </w:t>
      </w:r>
      <w:proofErr w:type="spellStart"/>
      <w:r>
        <w:rPr>
          <w:rtl/>
        </w:rPr>
        <w:t>מועטת</w:t>
      </w:r>
      <w:proofErr w:type="spellEnd"/>
      <w:r>
        <w:rPr>
          <w:rtl/>
        </w:rPr>
        <w:t xml:space="preserve">, שהרי סמכה דעתו </w:t>
      </w:r>
      <w:r w:rsidRPr="00AF4418">
        <w:rPr>
          <w:b/>
          <w:bCs/>
          <w:rtl/>
        </w:rPr>
        <w:t>של מקבל</w:t>
      </w:r>
      <w:r>
        <w:rPr>
          <w:rtl/>
        </w:rPr>
        <w:t xml:space="preserve"> כשהבטיחו. אבל במתנה מרובה אין בה חסרון אמנה שהרי לא האמין זה </w:t>
      </w:r>
      <w:proofErr w:type="spellStart"/>
      <w:r>
        <w:rPr>
          <w:rtl/>
        </w:rPr>
        <w:t>שיתן</w:t>
      </w:r>
      <w:proofErr w:type="spellEnd"/>
      <w:r>
        <w:rPr>
          <w:rtl/>
        </w:rPr>
        <w:t xml:space="preserve"> לו דברים אלו עד שיקנה אותו בדברים שהם נקנים בהם</w:t>
      </w:r>
      <w:r>
        <w:rPr>
          <w:rFonts w:hint="cs"/>
          <w:rtl/>
        </w:rPr>
        <w:t>"</w:t>
      </w:r>
      <w:r>
        <w:rPr>
          <w:rtl/>
        </w:rPr>
        <w:t>.</w:t>
      </w:r>
      <w:r>
        <w:rPr>
          <w:rFonts w:hint="cs"/>
          <w:rtl/>
        </w:rPr>
        <w:t xml:space="preserve"> </w:t>
      </w:r>
    </w:p>
    <w:p w14:paraId="6D881244" w14:textId="4CA2679A" w:rsidR="00AF4418" w:rsidRDefault="00AF4418" w:rsidP="00413CA7">
      <w:pPr>
        <w:rPr>
          <w:rtl/>
        </w:rPr>
      </w:pPr>
      <w:r>
        <w:rPr>
          <w:rFonts w:hint="cs"/>
          <w:rtl/>
        </w:rPr>
        <w:t xml:space="preserve">וכך העיר </w:t>
      </w:r>
      <w:proofErr w:type="spellStart"/>
      <w:r>
        <w:rPr>
          <w:rFonts w:hint="cs"/>
          <w:rtl/>
        </w:rPr>
        <w:t>ה</w:t>
      </w:r>
      <w:r w:rsidRPr="00AF4418">
        <w:rPr>
          <w:rFonts w:hint="cs"/>
          <w:b/>
          <w:bCs/>
          <w:rtl/>
        </w:rPr>
        <w:t>סמ"ע</w:t>
      </w:r>
      <w:proofErr w:type="spellEnd"/>
      <w:r>
        <w:rPr>
          <w:rFonts w:hint="cs"/>
          <w:rtl/>
        </w:rPr>
        <w:t xml:space="preserve"> שמבואר בסי' ר"ד הנ"ל לא כמ"ש ה</w:t>
      </w:r>
      <w:r w:rsidRPr="00AF4418">
        <w:rPr>
          <w:rFonts w:hint="cs"/>
          <w:b/>
          <w:bCs/>
          <w:rtl/>
        </w:rPr>
        <w:t>עיר שושן</w:t>
      </w:r>
      <w:r>
        <w:rPr>
          <w:rFonts w:hint="cs"/>
          <w:rtl/>
        </w:rPr>
        <w:t xml:space="preserve"> שטעם הדבר שאין בו משום מחוסר אמנה כשהמתנה מרובה משום שנותן המתנה לא סמכה </w:t>
      </w:r>
      <w:proofErr w:type="spellStart"/>
      <w:r>
        <w:rPr>
          <w:rFonts w:hint="cs"/>
          <w:rtl/>
        </w:rPr>
        <w:t>דעתיה</w:t>
      </w:r>
      <w:proofErr w:type="spellEnd"/>
      <w:r>
        <w:rPr>
          <w:rFonts w:hint="cs"/>
          <w:rtl/>
        </w:rPr>
        <w:t xml:space="preserve"> לתת מתנה מרובה. והעיר שושן עצמו כתב </w:t>
      </w:r>
      <w:proofErr w:type="spellStart"/>
      <w:r>
        <w:rPr>
          <w:rFonts w:hint="cs"/>
          <w:rtl/>
        </w:rPr>
        <w:t>בר"ד</w:t>
      </w:r>
      <w:proofErr w:type="spellEnd"/>
      <w:r>
        <w:rPr>
          <w:rFonts w:hint="cs"/>
          <w:rtl/>
        </w:rPr>
        <w:t xml:space="preserve"> כמ"ש </w:t>
      </w:r>
      <w:proofErr w:type="spellStart"/>
      <w:r>
        <w:rPr>
          <w:rFonts w:hint="cs"/>
          <w:rtl/>
        </w:rPr>
        <w:t>השו"ע</w:t>
      </w:r>
      <w:proofErr w:type="spellEnd"/>
      <w:r>
        <w:rPr>
          <w:rFonts w:hint="cs"/>
          <w:rtl/>
        </w:rPr>
        <w:t xml:space="preserve"> שם.</w:t>
      </w:r>
    </w:p>
    <w:p w14:paraId="426FFBCC" w14:textId="18263594" w:rsidR="006127ED" w:rsidRDefault="00E132CC" w:rsidP="00413CA7">
      <w:pPr>
        <w:pStyle w:val="4"/>
        <w:rPr>
          <w:rtl/>
        </w:rPr>
      </w:pPr>
      <w:r>
        <w:rPr>
          <w:rFonts w:hint="cs"/>
          <w:rtl/>
        </w:rPr>
        <w:t>משכון על מתנה</w:t>
      </w:r>
      <w:r w:rsidR="009E321A">
        <w:rPr>
          <w:rFonts w:hint="cs"/>
          <w:rtl/>
        </w:rPr>
        <w:t xml:space="preserve"> ומו"מ</w:t>
      </w:r>
    </w:p>
    <w:p w14:paraId="1B303908" w14:textId="77777777" w:rsidR="009E321A" w:rsidRDefault="006127ED" w:rsidP="00413CA7">
      <w:pPr>
        <w:rPr>
          <w:rtl/>
        </w:rPr>
      </w:pPr>
      <w:r>
        <w:rPr>
          <w:rFonts w:hint="cs"/>
          <w:rtl/>
        </w:rPr>
        <w:t>בקידושין ח: מובא גבי אדם שקידשה במנה והניח לה ע"ז משכון דאינה מקודשת, משום שמנה אין כאן משכון אין כאן</w:t>
      </w:r>
      <w:r w:rsidR="009E321A">
        <w:rPr>
          <w:rFonts w:hint="cs"/>
          <w:rtl/>
        </w:rPr>
        <w:t>. והשאלה מה הדין באדם שאומר לחברו אתן לך מנה במתנה והניח לו ע"ז משכון, האם קנה את המתנה?</w:t>
      </w:r>
    </w:p>
    <w:p w14:paraId="1D1751D6" w14:textId="085016E4" w:rsidR="00416BC7" w:rsidRDefault="009E321A" w:rsidP="00413CA7">
      <w:pPr>
        <w:rPr>
          <w:rtl/>
        </w:rPr>
      </w:pPr>
      <w:r>
        <w:rPr>
          <w:rFonts w:hint="cs"/>
          <w:rtl/>
        </w:rPr>
        <w:t>במרדכי בקידושין (</w:t>
      </w:r>
      <w:proofErr w:type="spellStart"/>
      <w:r>
        <w:rPr>
          <w:rFonts w:hint="cs"/>
          <w:rtl/>
        </w:rPr>
        <w:t>תפב</w:t>
      </w:r>
      <w:proofErr w:type="spellEnd"/>
      <w:r>
        <w:rPr>
          <w:rFonts w:hint="cs"/>
          <w:rtl/>
        </w:rPr>
        <w:t xml:space="preserve">- </w:t>
      </w:r>
      <w:proofErr w:type="spellStart"/>
      <w:r>
        <w:rPr>
          <w:rFonts w:hint="cs"/>
          <w:rtl/>
        </w:rPr>
        <w:t>תפד</w:t>
      </w:r>
      <w:proofErr w:type="spellEnd"/>
      <w:r>
        <w:rPr>
          <w:rFonts w:hint="cs"/>
          <w:rtl/>
        </w:rPr>
        <w:t xml:space="preserve">) הביאו </w:t>
      </w:r>
      <w:proofErr w:type="spellStart"/>
      <w:r>
        <w:rPr>
          <w:rFonts w:hint="cs"/>
          <w:rtl/>
        </w:rPr>
        <w:t>הדרכ"מ</w:t>
      </w:r>
      <w:proofErr w:type="spellEnd"/>
      <w:r>
        <w:rPr>
          <w:rFonts w:hint="cs"/>
          <w:rtl/>
        </w:rPr>
        <w:t xml:space="preserve"> (</w:t>
      </w:r>
      <w:proofErr w:type="spellStart"/>
      <w:r>
        <w:rPr>
          <w:rFonts w:hint="cs"/>
          <w:rtl/>
        </w:rPr>
        <w:t>סק"א</w:t>
      </w:r>
      <w:proofErr w:type="spellEnd"/>
      <w:r>
        <w:rPr>
          <w:rFonts w:hint="cs"/>
          <w:rtl/>
        </w:rPr>
        <w:t xml:space="preserve">) הביא בזה מח'. י"א שמנה אין כאן משכון אין כאן אומרים אף במתנה, וכך סובר גם </w:t>
      </w:r>
      <w:r>
        <w:rPr>
          <w:rFonts w:hint="cs"/>
          <w:b/>
          <w:bCs/>
          <w:rtl/>
        </w:rPr>
        <w:t>רבנו ירוחם</w:t>
      </w:r>
      <w:r w:rsidR="002A4318">
        <w:rPr>
          <w:rStyle w:val="ae"/>
          <w:b/>
          <w:bCs/>
          <w:rtl/>
        </w:rPr>
        <w:footnoteReference w:id="13"/>
      </w:r>
      <w:r>
        <w:rPr>
          <w:rFonts w:hint="cs"/>
          <w:rtl/>
        </w:rPr>
        <w:t xml:space="preserve">. אך י"א שבמתנה לא אומרים כך ויכול להשאיר אצלו את המשכון עד שיביא לו את המנה שהבטיח. וגבי מקח וממכר שהניח לו משכון כדי לקנות חפץ דעת </w:t>
      </w:r>
      <w:proofErr w:type="spellStart"/>
      <w:r>
        <w:rPr>
          <w:rFonts w:hint="cs"/>
          <w:rtl/>
        </w:rPr>
        <w:t>רוה"פ</w:t>
      </w:r>
      <w:proofErr w:type="spellEnd"/>
      <w:r>
        <w:rPr>
          <w:rFonts w:hint="cs"/>
          <w:rtl/>
        </w:rPr>
        <w:t xml:space="preserve"> [</w:t>
      </w:r>
      <w:proofErr w:type="spellStart"/>
      <w:r>
        <w:rPr>
          <w:rFonts w:hint="cs"/>
          <w:rtl/>
        </w:rPr>
        <w:t>תוס</w:t>
      </w:r>
      <w:proofErr w:type="spellEnd"/>
      <w:r>
        <w:rPr>
          <w:rFonts w:hint="cs"/>
          <w:rtl/>
        </w:rPr>
        <w:t xml:space="preserve">' </w:t>
      </w:r>
      <w:proofErr w:type="spellStart"/>
      <w:r>
        <w:rPr>
          <w:rFonts w:hint="cs"/>
          <w:rtl/>
        </w:rPr>
        <w:t>וריטב"א</w:t>
      </w:r>
      <w:proofErr w:type="spellEnd"/>
      <w:r>
        <w:rPr>
          <w:rFonts w:hint="cs"/>
          <w:rtl/>
        </w:rPr>
        <w:t xml:space="preserve"> קידושין ח, </w:t>
      </w:r>
      <w:proofErr w:type="spellStart"/>
      <w:r>
        <w:rPr>
          <w:rFonts w:hint="cs"/>
          <w:rtl/>
        </w:rPr>
        <w:t>וכ"פ</w:t>
      </w:r>
      <w:proofErr w:type="spellEnd"/>
      <w:r>
        <w:rPr>
          <w:rFonts w:hint="cs"/>
          <w:rtl/>
        </w:rPr>
        <w:t xml:space="preserve"> </w:t>
      </w:r>
      <w:proofErr w:type="spellStart"/>
      <w:r>
        <w:rPr>
          <w:rFonts w:hint="cs"/>
          <w:rtl/>
        </w:rPr>
        <w:t>השו"ע</w:t>
      </w:r>
      <w:proofErr w:type="spellEnd"/>
      <w:r>
        <w:rPr>
          <w:rFonts w:hint="cs"/>
          <w:rtl/>
        </w:rPr>
        <w:t xml:space="preserve"> ר"ד, ה</w:t>
      </w:r>
      <w:r w:rsidR="002A4318">
        <w:rPr>
          <w:rFonts w:hint="cs"/>
          <w:rtl/>
        </w:rPr>
        <w:t>]</w:t>
      </w:r>
      <w:r>
        <w:rPr>
          <w:rFonts w:hint="cs"/>
          <w:rtl/>
        </w:rPr>
        <w:t xml:space="preserve"> דאין זה מועיל וזה בניגוד לדעת העיטור שסובר שקונה. </w:t>
      </w:r>
      <w:proofErr w:type="spellStart"/>
      <w:r>
        <w:rPr>
          <w:rFonts w:hint="cs"/>
          <w:rtl/>
        </w:rPr>
        <w:t>ובש"ך</w:t>
      </w:r>
      <w:proofErr w:type="spellEnd"/>
      <w:r>
        <w:rPr>
          <w:rFonts w:hint="cs"/>
          <w:rtl/>
        </w:rPr>
        <w:t xml:space="preserve"> הבין </w:t>
      </w:r>
      <w:proofErr w:type="spellStart"/>
      <w:r>
        <w:rPr>
          <w:rFonts w:hint="cs"/>
          <w:rtl/>
        </w:rPr>
        <w:t>שהרמ"א</w:t>
      </w:r>
      <w:proofErr w:type="spellEnd"/>
      <w:r>
        <w:rPr>
          <w:rFonts w:hint="cs"/>
          <w:rtl/>
        </w:rPr>
        <w:t xml:space="preserve"> כשכתב "עיין...ולעיל סימן רד סעיף ה" כוונתו שכשם שבמו"מ אין זה מועיל אף במתנה אין זה מועיל.</w:t>
      </w:r>
    </w:p>
    <w:p w14:paraId="68B77617" w14:textId="77777777" w:rsidR="006803D3" w:rsidRDefault="006803D3" w:rsidP="00413CA7">
      <w:pPr>
        <w:rPr>
          <w:rtl/>
        </w:rPr>
      </w:pPr>
    </w:p>
    <w:p w14:paraId="6DB8ECD6" w14:textId="77777777" w:rsidR="009F647B" w:rsidRDefault="009F647B" w:rsidP="00413CA7">
      <w:pPr>
        <w:rPr>
          <w:rtl/>
        </w:rPr>
      </w:pPr>
    </w:p>
    <w:p w14:paraId="6B80AEDD" w14:textId="77777777" w:rsidR="009F647B" w:rsidRDefault="009F647B" w:rsidP="00413CA7">
      <w:pPr>
        <w:rPr>
          <w:rtl/>
        </w:rPr>
      </w:pPr>
    </w:p>
    <w:p w14:paraId="5A70B462" w14:textId="06A12AB6" w:rsidR="009E321A" w:rsidRDefault="009E321A" w:rsidP="00DD1599">
      <w:pPr>
        <w:pStyle w:val="af7"/>
        <w:rPr>
          <w:rtl/>
        </w:rPr>
      </w:pPr>
      <w:bookmarkStart w:id="220" w:name="_Toc148885349"/>
      <w:r>
        <w:rPr>
          <w:rFonts w:hint="cs"/>
          <w:rtl/>
        </w:rPr>
        <w:lastRenderedPageBreak/>
        <w:t>סעיף ב'</w:t>
      </w:r>
      <w:bookmarkEnd w:id="220"/>
    </w:p>
    <w:p w14:paraId="6FF03E5D" w14:textId="1961D572" w:rsidR="009E321A" w:rsidRDefault="009E321A" w:rsidP="00413CA7">
      <w:pPr>
        <w:pStyle w:val="2"/>
        <w:rPr>
          <w:rtl/>
        </w:rPr>
      </w:pPr>
      <w:bookmarkStart w:id="221" w:name="_Toc97018621"/>
      <w:r>
        <w:rPr>
          <w:rtl/>
        </w:rPr>
        <w:t xml:space="preserve">מחל </w:t>
      </w:r>
      <w:proofErr w:type="spellStart"/>
      <w:r>
        <w:rPr>
          <w:rtl/>
        </w:rPr>
        <w:t>לחבירו</w:t>
      </w:r>
      <w:proofErr w:type="spellEnd"/>
      <w:r>
        <w:rPr>
          <w:rtl/>
        </w:rPr>
        <w:t xml:space="preserve"> חוב שיש לו עליו,</w:t>
      </w:r>
      <w:r w:rsidR="00E31B1B">
        <w:rPr>
          <w:rFonts w:hint="cs"/>
          <w:rtl/>
        </w:rPr>
        <w:t xml:space="preserve"> </w:t>
      </w:r>
      <w:r>
        <w:rPr>
          <w:rtl/>
        </w:rPr>
        <w:t xml:space="preserve">או נתן לו הפקדון שהיה מופקד אצלו, הרי זה מתנה הנקנית בדברים בלבד. </w:t>
      </w:r>
      <w:r w:rsidRPr="009F647B">
        <w:rPr>
          <w:b/>
          <w:bCs w:val="0"/>
          <w:rtl/>
        </w:rPr>
        <w:t xml:space="preserve">הגה: ויש אומרים אפילו היה לו שטר או משכון עליו, אפילו הכי הוי מחילתו מחילה בדברים בעלמא (מרדכי </w:t>
      </w:r>
      <w:proofErr w:type="spellStart"/>
      <w:r w:rsidRPr="009F647B">
        <w:rPr>
          <w:b/>
          <w:bCs w:val="0"/>
          <w:rtl/>
        </w:rPr>
        <w:t>פ"ק</w:t>
      </w:r>
      <w:proofErr w:type="spellEnd"/>
      <w:r w:rsidRPr="009F647B">
        <w:rPr>
          <w:b/>
          <w:bCs w:val="0"/>
          <w:rtl/>
        </w:rPr>
        <w:t xml:space="preserve"> </w:t>
      </w:r>
      <w:proofErr w:type="spellStart"/>
      <w:r w:rsidRPr="009F647B">
        <w:rPr>
          <w:b/>
          <w:bCs w:val="0"/>
          <w:rtl/>
        </w:rPr>
        <w:t>דסנהדרין</w:t>
      </w:r>
      <w:proofErr w:type="spellEnd"/>
      <w:r w:rsidRPr="009F647B">
        <w:rPr>
          <w:b/>
          <w:bCs w:val="0"/>
          <w:rtl/>
        </w:rPr>
        <w:t xml:space="preserve">). </w:t>
      </w:r>
      <w:bookmarkStart w:id="222" w:name="_Hlk73700765"/>
      <w:r w:rsidRPr="009F647B">
        <w:rPr>
          <w:b/>
          <w:bCs w:val="0"/>
          <w:rtl/>
        </w:rPr>
        <w:t xml:space="preserve">כל מקום </w:t>
      </w:r>
      <w:proofErr w:type="spellStart"/>
      <w:r w:rsidRPr="009F647B">
        <w:rPr>
          <w:b/>
          <w:bCs w:val="0"/>
          <w:rtl/>
        </w:rPr>
        <w:t>דמחילה</w:t>
      </w:r>
      <w:proofErr w:type="spellEnd"/>
      <w:r w:rsidRPr="009F647B">
        <w:rPr>
          <w:b/>
          <w:bCs w:val="0"/>
          <w:rtl/>
        </w:rPr>
        <w:t xml:space="preserve"> אינה צריכה קנין, אי הקנה לו לפני עדים פסולים </w:t>
      </w:r>
      <w:proofErr w:type="spellStart"/>
      <w:r w:rsidRPr="009F647B">
        <w:rPr>
          <w:b/>
          <w:bCs w:val="0"/>
          <w:rtl/>
        </w:rPr>
        <w:t>אפ"ה</w:t>
      </w:r>
      <w:proofErr w:type="spellEnd"/>
      <w:r w:rsidRPr="009F647B">
        <w:rPr>
          <w:b/>
          <w:bCs w:val="0"/>
          <w:rtl/>
        </w:rPr>
        <w:t xml:space="preserve"> מחילתו מחילה (</w:t>
      </w:r>
      <w:proofErr w:type="spellStart"/>
      <w:r w:rsidRPr="009F647B">
        <w:rPr>
          <w:b/>
          <w:bCs w:val="0"/>
          <w:rtl/>
        </w:rPr>
        <w:t>מהרי"ק</w:t>
      </w:r>
      <w:proofErr w:type="spellEnd"/>
      <w:r w:rsidRPr="009F647B">
        <w:rPr>
          <w:b/>
          <w:bCs w:val="0"/>
          <w:rtl/>
        </w:rPr>
        <w:t xml:space="preserve"> שורש י'). </w:t>
      </w:r>
      <w:bookmarkEnd w:id="222"/>
      <w:r w:rsidRPr="009F647B">
        <w:rPr>
          <w:b/>
          <w:bCs w:val="0"/>
          <w:rtl/>
        </w:rPr>
        <w:t xml:space="preserve">ועיין לעיל ריש סימן קצ"ה. </w:t>
      </w:r>
      <w:bookmarkStart w:id="223" w:name="_Hlk73700864"/>
      <w:r w:rsidRPr="009F647B">
        <w:rPr>
          <w:b/>
          <w:bCs w:val="0"/>
          <w:rtl/>
        </w:rPr>
        <w:t xml:space="preserve">ולשון מחילה אינו שייך אלא במעות שחייב לו, אבל אם היה לו חפץ ביד </w:t>
      </w:r>
      <w:proofErr w:type="spellStart"/>
      <w:r w:rsidRPr="009F647B">
        <w:rPr>
          <w:b/>
          <w:bCs w:val="0"/>
          <w:rtl/>
        </w:rPr>
        <w:t>חבירו</w:t>
      </w:r>
      <w:proofErr w:type="spellEnd"/>
      <w:r w:rsidRPr="009F647B">
        <w:rPr>
          <w:b/>
          <w:bCs w:val="0"/>
          <w:rtl/>
        </w:rPr>
        <w:t xml:space="preserve"> ואמר ליה: מחול לך, אינו כלום (תשובת </w:t>
      </w:r>
      <w:proofErr w:type="spellStart"/>
      <w:r w:rsidRPr="009F647B">
        <w:rPr>
          <w:b/>
          <w:bCs w:val="0"/>
          <w:rtl/>
        </w:rPr>
        <w:t>הרא"ש</w:t>
      </w:r>
      <w:proofErr w:type="spellEnd"/>
      <w:r w:rsidRPr="009F647B">
        <w:rPr>
          <w:b/>
          <w:bCs w:val="0"/>
          <w:rtl/>
        </w:rPr>
        <w:t xml:space="preserve"> </w:t>
      </w:r>
      <w:proofErr w:type="spellStart"/>
      <w:r w:rsidRPr="009F647B">
        <w:rPr>
          <w:b/>
          <w:bCs w:val="0"/>
          <w:rtl/>
        </w:rPr>
        <w:t>ומהרי"ק</w:t>
      </w:r>
      <w:proofErr w:type="spellEnd"/>
      <w:r w:rsidRPr="009F647B">
        <w:rPr>
          <w:b/>
          <w:bCs w:val="0"/>
          <w:rtl/>
        </w:rPr>
        <w:t xml:space="preserve"> שורש צ"ד). </w:t>
      </w:r>
      <w:bookmarkEnd w:id="223"/>
      <w:r w:rsidRPr="009F647B">
        <w:rPr>
          <w:b/>
          <w:bCs w:val="0"/>
          <w:rtl/>
        </w:rPr>
        <w:t xml:space="preserve">ועיין לקמן סימן ר"ט ס"ד מדין מחילה. אדם שביקש </w:t>
      </w:r>
      <w:proofErr w:type="spellStart"/>
      <w:r w:rsidRPr="009F647B">
        <w:rPr>
          <w:b/>
          <w:bCs w:val="0"/>
          <w:rtl/>
        </w:rPr>
        <w:t>מחבירו</w:t>
      </w:r>
      <w:proofErr w:type="spellEnd"/>
      <w:r w:rsidRPr="009F647B">
        <w:rPr>
          <w:b/>
          <w:bCs w:val="0"/>
          <w:rtl/>
        </w:rPr>
        <w:t xml:space="preserve"> </w:t>
      </w:r>
      <w:proofErr w:type="spellStart"/>
      <w:r w:rsidRPr="009F647B">
        <w:rPr>
          <w:b/>
          <w:bCs w:val="0"/>
          <w:rtl/>
        </w:rPr>
        <w:t>שימחול</w:t>
      </w:r>
      <w:proofErr w:type="spellEnd"/>
      <w:r w:rsidRPr="009F647B">
        <w:rPr>
          <w:b/>
          <w:bCs w:val="0"/>
          <w:rtl/>
        </w:rPr>
        <w:t xml:space="preserve"> לו שבועה שיש לו עליו, ואמר: יהי כדבריך, הוי מחילה אף על פי שלא אמר בפירוש (מרדכי </w:t>
      </w:r>
      <w:proofErr w:type="spellStart"/>
      <w:r w:rsidRPr="009F647B">
        <w:rPr>
          <w:b/>
          <w:bCs w:val="0"/>
          <w:rtl/>
        </w:rPr>
        <w:t>פ"ק</w:t>
      </w:r>
      <w:proofErr w:type="spellEnd"/>
      <w:r w:rsidRPr="009F647B">
        <w:rPr>
          <w:b/>
          <w:bCs w:val="0"/>
          <w:rtl/>
        </w:rPr>
        <w:t xml:space="preserve"> </w:t>
      </w:r>
      <w:proofErr w:type="spellStart"/>
      <w:r w:rsidRPr="009F647B">
        <w:rPr>
          <w:b/>
          <w:bCs w:val="0"/>
          <w:rtl/>
        </w:rPr>
        <w:t>דסנהדרין</w:t>
      </w:r>
      <w:proofErr w:type="spellEnd"/>
      <w:r w:rsidRPr="009F647B">
        <w:rPr>
          <w:b/>
          <w:bCs w:val="0"/>
          <w:rtl/>
        </w:rPr>
        <w:t xml:space="preserve">) </w:t>
      </w:r>
      <w:proofErr w:type="spellStart"/>
      <w:r w:rsidRPr="009F647B">
        <w:rPr>
          <w:b/>
          <w:bCs w:val="0"/>
          <w:rtl/>
        </w:rPr>
        <w:t>וע"ל</w:t>
      </w:r>
      <w:proofErr w:type="spellEnd"/>
      <w:r w:rsidRPr="009F647B">
        <w:rPr>
          <w:b/>
          <w:bCs w:val="0"/>
          <w:rtl/>
        </w:rPr>
        <w:t xml:space="preserve"> סימן י"ב. </w:t>
      </w:r>
      <w:bookmarkStart w:id="224" w:name="_Hlk73870701"/>
      <w:r w:rsidRPr="009F647B">
        <w:rPr>
          <w:b/>
          <w:bCs w:val="0"/>
          <w:rtl/>
        </w:rPr>
        <w:t xml:space="preserve">כל מחילה בטעות יכול לחזור בו, אפילו קנו מיניה (שם במרדכי </w:t>
      </w:r>
      <w:proofErr w:type="spellStart"/>
      <w:r w:rsidRPr="009F647B">
        <w:rPr>
          <w:b/>
          <w:bCs w:val="0"/>
          <w:rtl/>
        </w:rPr>
        <w:t>ומהרי"ק</w:t>
      </w:r>
      <w:proofErr w:type="spellEnd"/>
      <w:r w:rsidRPr="009F647B">
        <w:rPr>
          <w:b/>
          <w:bCs w:val="0"/>
          <w:rtl/>
        </w:rPr>
        <w:t xml:space="preserve"> שורש קי"א).</w:t>
      </w:r>
      <w:bookmarkEnd w:id="221"/>
      <w:bookmarkEnd w:id="224"/>
    </w:p>
    <w:p w14:paraId="12F5495C" w14:textId="77777777" w:rsidR="006803D3" w:rsidRPr="006803D3" w:rsidRDefault="006803D3" w:rsidP="00413CA7">
      <w:pPr>
        <w:rPr>
          <w:rtl/>
        </w:rPr>
      </w:pPr>
    </w:p>
    <w:p w14:paraId="2BB91A00" w14:textId="4E87020C" w:rsidR="00707DB1" w:rsidRPr="00707DB1" w:rsidRDefault="00707DB1" w:rsidP="00413CA7">
      <w:pPr>
        <w:rPr>
          <w:rtl/>
        </w:rPr>
      </w:pPr>
      <w:proofErr w:type="spellStart"/>
      <w:r>
        <w:rPr>
          <w:rFonts w:hint="cs"/>
          <w:rtl/>
        </w:rPr>
        <w:t>בתוס</w:t>
      </w:r>
      <w:proofErr w:type="spellEnd"/>
      <w:r>
        <w:rPr>
          <w:rFonts w:hint="cs"/>
          <w:rtl/>
        </w:rPr>
        <w:t xml:space="preserve">' סנהדרין דף ו. (ד"ה צריכה) הביאו כמה ראיות שמחילה אינה צריכה קניין, </w:t>
      </w:r>
      <w:proofErr w:type="spellStart"/>
      <w:r>
        <w:rPr>
          <w:rFonts w:hint="cs"/>
          <w:rtl/>
        </w:rPr>
        <w:t>עי"ש</w:t>
      </w:r>
      <w:proofErr w:type="spellEnd"/>
      <w:r>
        <w:rPr>
          <w:rFonts w:hint="cs"/>
          <w:rtl/>
        </w:rPr>
        <w:t xml:space="preserve">. </w:t>
      </w:r>
      <w:proofErr w:type="spellStart"/>
      <w:r>
        <w:rPr>
          <w:rFonts w:hint="cs"/>
          <w:rtl/>
        </w:rPr>
        <w:t>ב</w:t>
      </w:r>
      <w:r>
        <w:rPr>
          <w:rFonts w:hint="cs"/>
          <w:b/>
          <w:bCs/>
          <w:rtl/>
        </w:rPr>
        <w:t>פת"ש</w:t>
      </w:r>
      <w:proofErr w:type="spellEnd"/>
      <w:r>
        <w:rPr>
          <w:rFonts w:hint="cs"/>
          <w:b/>
          <w:bCs/>
          <w:rtl/>
        </w:rPr>
        <w:t xml:space="preserve"> </w:t>
      </w:r>
      <w:r>
        <w:rPr>
          <w:rFonts w:hint="cs"/>
          <w:rtl/>
        </w:rPr>
        <w:t>הביא בשם ה</w:t>
      </w:r>
      <w:r>
        <w:rPr>
          <w:rFonts w:hint="cs"/>
          <w:b/>
          <w:bCs/>
          <w:rtl/>
        </w:rPr>
        <w:t xml:space="preserve">בית מאיר </w:t>
      </w:r>
      <w:r>
        <w:rPr>
          <w:rFonts w:hint="cs"/>
          <w:rtl/>
        </w:rPr>
        <w:t>שבסי' ק</w:t>
      </w:r>
      <w:r w:rsidR="006803D3">
        <w:rPr>
          <w:rFonts w:hint="cs"/>
          <w:rtl/>
        </w:rPr>
        <w:t>ו נקט שמועילה מחילה אף שלא בפני הלווה, ובסי' לח הסתפק בזה</w:t>
      </w:r>
    </w:p>
    <w:p w14:paraId="00BBF7E1" w14:textId="4A49E8D2" w:rsidR="00C15383" w:rsidRDefault="00707DB1" w:rsidP="003261DA">
      <w:pPr>
        <w:rPr>
          <w:rtl/>
        </w:rPr>
      </w:pPr>
      <w:proofErr w:type="spellStart"/>
      <w:r>
        <w:rPr>
          <w:rFonts w:hint="cs"/>
          <w:rtl/>
        </w:rPr>
        <w:t>ובמ"ש</w:t>
      </w:r>
      <w:proofErr w:type="spellEnd"/>
      <w:r>
        <w:rPr>
          <w:rFonts w:hint="cs"/>
          <w:rtl/>
        </w:rPr>
        <w:t xml:space="preserve"> </w:t>
      </w:r>
      <w:proofErr w:type="spellStart"/>
      <w:r>
        <w:rPr>
          <w:rFonts w:hint="cs"/>
          <w:rtl/>
        </w:rPr>
        <w:t>הרמ"א</w:t>
      </w:r>
      <w:proofErr w:type="spellEnd"/>
      <w:r>
        <w:rPr>
          <w:rFonts w:hint="cs"/>
          <w:rtl/>
        </w:rPr>
        <w:t xml:space="preserve"> שאף כשיש שטר או משכון, כוונתו שאם ראובן הלווה לשמעון מנה ושמעון כתב לו ע"ז שטר או נתן לו משכון על הלוואה זו, אע"פ שהשטר או המשכון כרגע אצל המלווה בכ"ז יכול הוא למחול ללווה רק שיחזיר לו אח"כ את השטר / משכון אח"כ ללווה, כך ביאר </w:t>
      </w:r>
      <w:proofErr w:type="spellStart"/>
      <w:r>
        <w:rPr>
          <w:rFonts w:hint="cs"/>
          <w:rtl/>
        </w:rPr>
        <w:t>ה</w:t>
      </w:r>
      <w:r w:rsidRPr="00707DB1">
        <w:rPr>
          <w:rFonts w:hint="cs"/>
          <w:b/>
          <w:bCs/>
          <w:rtl/>
        </w:rPr>
        <w:t>סמ"ע</w:t>
      </w:r>
      <w:proofErr w:type="spellEnd"/>
      <w:r>
        <w:rPr>
          <w:rFonts w:hint="cs"/>
          <w:rtl/>
        </w:rPr>
        <w:t xml:space="preserve"> (</w:t>
      </w:r>
      <w:proofErr w:type="spellStart"/>
      <w:r>
        <w:rPr>
          <w:rFonts w:hint="cs"/>
          <w:rtl/>
        </w:rPr>
        <w:t>סק"ז</w:t>
      </w:r>
      <w:proofErr w:type="spellEnd"/>
      <w:r>
        <w:rPr>
          <w:rFonts w:hint="cs"/>
          <w:rtl/>
        </w:rPr>
        <w:t xml:space="preserve">). </w:t>
      </w:r>
      <w:proofErr w:type="spellStart"/>
      <w:r w:rsidR="006803D3">
        <w:rPr>
          <w:rFonts w:hint="cs"/>
          <w:rtl/>
        </w:rPr>
        <w:t>ב</w:t>
      </w:r>
      <w:r w:rsidR="006803D3">
        <w:rPr>
          <w:rFonts w:hint="cs"/>
          <w:b/>
          <w:bCs/>
          <w:rtl/>
        </w:rPr>
        <w:t>ש"ך</w:t>
      </w:r>
      <w:proofErr w:type="spellEnd"/>
      <w:r w:rsidR="006803D3">
        <w:rPr>
          <w:rFonts w:hint="cs"/>
          <w:b/>
          <w:bCs/>
          <w:rtl/>
        </w:rPr>
        <w:t xml:space="preserve"> </w:t>
      </w:r>
      <w:r w:rsidR="006803D3">
        <w:rPr>
          <w:rFonts w:hint="cs"/>
          <w:rtl/>
        </w:rPr>
        <w:t xml:space="preserve">כתב </w:t>
      </w:r>
      <w:proofErr w:type="spellStart"/>
      <w:r w:rsidR="006803D3">
        <w:rPr>
          <w:rFonts w:hint="cs"/>
          <w:rtl/>
        </w:rPr>
        <w:t>דבירושלמי</w:t>
      </w:r>
      <w:proofErr w:type="spellEnd"/>
      <w:r w:rsidR="006803D3">
        <w:rPr>
          <w:rFonts w:hint="cs"/>
          <w:rtl/>
        </w:rPr>
        <w:t xml:space="preserve"> </w:t>
      </w:r>
      <w:proofErr w:type="spellStart"/>
      <w:r w:rsidR="006803D3">
        <w:rPr>
          <w:rFonts w:hint="cs"/>
          <w:rtl/>
        </w:rPr>
        <w:t>בגיטין</w:t>
      </w:r>
      <w:proofErr w:type="spellEnd"/>
      <w:r w:rsidR="006803D3">
        <w:rPr>
          <w:rFonts w:hint="cs"/>
          <w:rtl/>
        </w:rPr>
        <w:t xml:space="preserve"> (א, ד) מובא בזה מח' אם זה מועיל כשהשטר בידו, ולכן כתב </w:t>
      </w:r>
      <w:proofErr w:type="spellStart"/>
      <w:r w:rsidR="006803D3">
        <w:rPr>
          <w:rFonts w:hint="cs"/>
          <w:rtl/>
        </w:rPr>
        <w:t>הש"ך</w:t>
      </w:r>
      <w:proofErr w:type="spellEnd"/>
      <w:r w:rsidR="006803D3">
        <w:rPr>
          <w:rFonts w:hint="cs"/>
          <w:rtl/>
        </w:rPr>
        <w:t xml:space="preserve"> שהוי </w:t>
      </w:r>
      <w:proofErr w:type="spellStart"/>
      <w:r w:rsidR="006803D3">
        <w:rPr>
          <w:rFonts w:hint="cs"/>
          <w:rtl/>
        </w:rPr>
        <w:t>ספיקא</w:t>
      </w:r>
      <w:proofErr w:type="spellEnd"/>
      <w:r w:rsidR="006803D3">
        <w:rPr>
          <w:rFonts w:hint="cs"/>
          <w:rtl/>
        </w:rPr>
        <w:t xml:space="preserve"> </w:t>
      </w:r>
      <w:proofErr w:type="spellStart"/>
      <w:r w:rsidR="006803D3">
        <w:rPr>
          <w:rFonts w:hint="cs"/>
          <w:rtl/>
        </w:rPr>
        <w:t>דדינא</w:t>
      </w:r>
      <w:proofErr w:type="spellEnd"/>
      <w:r w:rsidR="006803D3">
        <w:rPr>
          <w:rStyle w:val="ae"/>
          <w:rtl/>
        </w:rPr>
        <w:footnoteReference w:id="14"/>
      </w:r>
      <w:r w:rsidR="006803D3">
        <w:rPr>
          <w:rFonts w:hint="cs"/>
          <w:rtl/>
        </w:rPr>
        <w:t xml:space="preserve">. </w:t>
      </w:r>
      <w:proofErr w:type="spellStart"/>
      <w:r w:rsidR="006803D3">
        <w:rPr>
          <w:rFonts w:hint="cs"/>
          <w:rtl/>
        </w:rPr>
        <w:t>ובפת"ש</w:t>
      </w:r>
      <w:proofErr w:type="spellEnd"/>
      <w:r w:rsidR="006803D3">
        <w:rPr>
          <w:rFonts w:hint="cs"/>
          <w:rtl/>
        </w:rPr>
        <w:t xml:space="preserve"> כתב שבמקרה שתפוס המלווה בכתב יד של הלווה </w:t>
      </w:r>
      <w:proofErr w:type="spellStart"/>
      <w:r w:rsidR="006803D3">
        <w:rPr>
          <w:rFonts w:hint="cs"/>
          <w:rtl/>
        </w:rPr>
        <w:t>דבכה"ג</w:t>
      </w:r>
      <w:proofErr w:type="spellEnd"/>
      <w:r w:rsidR="006803D3">
        <w:rPr>
          <w:rFonts w:hint="cs"/>
          <w:rtl/>
        </w:rPr>
        <w:t xml:space="preserve"> אינו יכול לגבות ממשעבדי, אזי הדין הוא </w:t>
      </w:r>
      <w:proofErr w:type="spellStart"/>
      <w:r w:rsidR="006803D3">
        <w:rPr>
          <w:rFonts w:hint="cs"/>
          <w:rtl/>
        </w:rPr>
        <w:t>שלכו"ע</w:t>
      </w:r>
      <w:proofErr w:type="spellEnd"/>
      <w:r w:rsidR="006803D3">
        <w:rPr>
          <w:rFonts w:hint="cs"/>
          <w:rtl/>
        </w:rPr>
        <w:t xml:space="preserve"> מועילה מחילה, באר יצחק </w:t>
      </w:r>
      <w:proofErr w:type="spellStart"/>
      <w:r w:rsidR="006803D3">
        <w:rPr>
          <w:rFonts w:hint="cs"/>
          <w:rtl/>
        </w:rPr>
        <w:t>אהע"ז</w:t>
      </w:r>
      <w:proofErr w:type="spellEnd"/>
      <w:r w:rsidR="006803D3">
        <w:rPr>
          <w:rFonts w:hint="cs"/>
          <w:rtl/>
        </w:rPr>
        <w:t xml:space="preserve"> סי' ט"ז.</w:t>
      </w:r>
    </w:p>
    <w:p w14:paraId="18E46E69" w14:textId="4484B1CB" w:rsidR="00C15383" w:rsidRPr="003261DA" w:rsidRDefault="00C15383" w:rsidP="003261DA">
      <w:pPr>
        <w:pStyle w:val="2"/>
        <w:rPr>
          <w:b/>
          <w:bCs w:val="0"/>
          <w:rtl/>
        </w:rPr>
      </w:pPr>
      <w:bookmarkStart w:id="225" w:name="_Toc97018622"/>
      <w:r w:rsidRPr="003261DA">
        <w:rPr>
          <w:b/>
          <w:bCs w:val="0"/>
          <w:rtl/>
        </w:rPr>
        <w:t xml:space="preserve">ולשון מחילה אינו שייך אלא במעות שחייב לו, אבל אם היה לו חפץ ביד </w:t>
      </w:r>
      <w:proofErr w:type="spellStart"/>
      <w:r w:rsidRPr="003261DA">
        <w:rPr>
          <w:b/>
          <w:bCs w:val="0"/>
          <w:rtl/>
        </w:rPr>
        <w:t>חבירו</w:t>
      </w:r>
      <w:proofErr w:type="spellEnd"/>
      <w:r w:rsidRPr="003261DA">
        <w:rPr>
          <w:b/>
          <w:bCs w:val="0"/>
          <w:rtl/>
        </w:rPr>
        <w:t xml:space="preserve"> ואמר ליה: מחול לך, אינו כלום (תשובת </w:t>
      </w:r>
      <w:proofErr w:type="spellStart"/>
      <w:r w:rsidRPr="003261DA">
        <w:rPr>
          <w:b/>
          <w:bCs w:val="0"/>
          <w:rtl/>
        </w:rPr>
        <w:t>הרא"ש</w:t>
      </w:r>
      <w:proofErr w:type="spellEnd"/>
      <w:r w:rsidRPr="003261DA">
        <w:rPr>
          <w:b/>
          <w:bCs w:val="0"/>
          <w:rtl/>
        </w:rPr>
        <w:t xml:space="preserve"> </w:t>
      </w:r>
      <w:proofErr w:type="spellStart"/>
      <w:r w:rsidRPr="003261DA">
        <w:rPr>
          <w:b/>
          <w:bCs w:val="0"/>
          <w:rtl/>
        </w:rPr>
        <w:t>ומהרי"ק</w:t>
      </w:r>
      <w:proofErr w:type="spellEnd"/>
      <w:r w:rsidRPr="003261DA">
        <w:rPr>
          <w:b/>
          <w:bCs w:val="0"/>
          <w:rtl/>
        </w:rPr>
        <w:t xml:space="preserve"> שורש צ"ד).</w:t>
      </w:r>
      <w:bookmarkEnd w:id="225"/>
    </w:p>
    <w:p w14:paraId="5963B4E8" w14:textId="4A069169" w:rsidR="00C15383" w:rsidRDefault="00C15383" w:rsidP="00413CA7">
      <w:pPr>
        <w:rPr>
          <w:rtl/>
        </w:rPr>
      </w:pPr>
      <w:r>
        <w:rPr>
          <w:rFonts w:hint="cs"/>
          <w:rtl/>
        </w:rPr>
        <w:t xml:space="preserve">יסוד דברי </w:t>
      </w:r>
      <w:proofErr w:type="spellStart"/>
      <w:r>
        <w:rPr>
          <w:rFonts w:hint="cs"/>
          <w:rtl/>
        </w:rPr>
        <w:t>המהרי"ק</w:t>
      </w:r>
      <w:proofErr w:type="spellEnd"/>
      <w:r>
        <w:rPr>
          <w:rFonts w:hint="cs"/>
          <w:rtl/>
        </w:rPr>
        <w:t xml:space="preserve"> הוא שרק בחוב שהוא כבר יצא בהוצאה או עכ"פ ניתן לצאת בהוצאה ונשאר שם רק שיעבוד </w:t>
      </w:r>
      <w:r w:rsidR="004F254A">
        <w:rPr>
          <w:rFonts w:hint="cs"/>
          <w:rtl/>
        </w:rPr>
        <w:t>למלווה על החוב בזה שייך לשון 'מחילה', אולם דבר שהוא בעין שנמצא אצל חברו לא שייך בזה לשון מחילה אלא לשון 'מתנה'.</w:t>
      </w:r>
    </w:p>
    <w:p w14:paraId="79053F62" w14:textId="11D25752" w:rsidR="004F254A" w:rsidRDefault="004F254A" w:rsidP="00413CA7">
      <w:pPr>
        <w:rPr>
          <w:rtl/>
        </w:rPr>
      </w:pPr>
      <w:r>
        <w:rPr>
          <w:rFonts w:hint="cs"/>
          <w:rtl/>
        </w:rPr>
        <w:t xml:space="preserve">והנה </w:t>
      </w:r>
      <w:proofErr w:type="spellStart"/>
      <w:r>
        <w:rPr>
          <w:rFonts w:hint="cs"/>
          <w:rtl/>
        </w:rPr>
        <w:t>המהרי"ק</w:t>
      </w:r>
      <w:proofErr w:type="spellEnd"/>
      <w:r>
        <w:rPr>
          <w:rFonts w:hint="cs"/>
          <w:rtl/>
        </w:rPr>
        <w:t xml:space="preserve"> הביא לדין זה </w:t>
      </w:r>
      <w:r w:rsidR="00545939">
        <w:rPr>
          <w:rFonts w:hint="cs"/>
          <w:rtl/>
        </w:rPr>
        <w:t>ראייה</w:t>
      </w:r>
      <w:r>
        <w:rPr>
          <w:rFonts w:hint="cs"/>
          <w:rtl/>
        </w:rPr>
        <w:t>:</w:t>
      </w:r>
    </w:p>
    <w:p w14:paraId="417B00CA" w14:textId="4D6CAE25" w:rsidR="008E33C4" w:rsidRDefault="004F254A" w:rsidP="00413CA7">
      <w:pPr>
        <w:rPr>
          <w:rtl/>
        </w:rPr>
      </w:pPr>
      <w:r>
        <w:rPr>
          <w:rFonts w:hint="cs"/>
          <w:rtl/>
        </w:rPr>
        <w:t xml:space="preserve">בקידושין </w:t>
      </w:r>
      <w:r w:rsidR="008E33C4">
        <w:rPr>
          <w:rFonts w:hint="cs"/>
          <w:rtl/>
        </w:rPr>
        <w:t>(</w:t>
      </w:r>
      <w:proofErr w:type="spellStart"/>
      <w:r>
        <w:rPr>
          <w:rFonts w:hint="cs"/>
          <w:rtl/>
        </w:rPr>
        <w:t>טז</w:t>
      </w:r>
      <w:proofErr w:type="spellEnd"/>
      <w:r>
        <w:rPr>
          <w:rFonts w:hint="cs"/>
          <w:rtl/>
        </w:rPr>
        <w:t>.</w:t>
      </w:r>
      <w:r w:rsidR="008E33C4">
        <w:rPr>
          <w:rFonts w:hint="cs"/>
          <w:rtl/>
        </w:rPr>
        <w:t>)</w:t>
      </w:r>
      <w:r>
        <w:rPr>
          <w:rFonts w:hint="cs"/>
          <w:rtl/>
        </w:rPr>
        <w:t xml:space="preserve"> איתא:</w:t>
      </w:r>
    </w:p>
    <w:p w14:paraId="57A5F1EE" w14:textId="5EAEF84A" w:rsidR="004F254A" w:rsidRDefault="008E33C4" w:rsidP="00413CA7">
      <w:pPr>
        <w:rPr>
          <w:rtl/>
        </w:rPr>
      </w:pPr>
      <w:r>
        <w:rPr>
          <w:rFonts w:hint="cs"/>
          <w:rtl/>
        </w:rPr>
        <w:t>"</w:t>
      </w:r>
      <w:r>
        <w:rPr>
          <w:rtl/>
        </w:rPr>
        <w:t xml:space="preserve">תנא; וקונה את עצמו בכסף </w:t>
      </w:r>
      <w:proofErr w:type="spellStart"/>
      <w:r>
        <w:rPr>
          <w:rtl/>
        </w:rPr>
        <w:t>ובשוה</w:t>
      </w:r>
      <w:proofErr w:type="spellEnd"/>
      <w:r>
        <w:rPr>
          <w:rtl/>
        </w:rPr>
        <w:t xml:space="preserve"> כסף, ובשטר. </w:t>
      </w:r>
      <w:proofErr w:type="spellStart"/>
      <w:r>
        <w:rPr>
          <w:rtl/>
        </w:rPr>
        <w:t>בשלמא</w:t>
      </w:r>
      <w:proofErr w:type="spellEnd"/>
      <w:r>
        <w:rPr>
          <w:rtl/>
        </w:rPr>
        <w:t xml:space="preserve"> כסף, </w:t>
      </w:r>
      <w:proofErr w:type="spellStart"/>
      <w:r>
        <w:rPr>
          <w:rtl/>
        </w:rPr>
        <w:t>דכתיב</w:t>
      </w:r>
      <w:proofErr w:type="spellEnd"/>
      <w:r>
        <w:rPr>
          <w:rtl/>
        </w:rPr>
        <w:t xml:space="preserve">: מכסף </w:t>
      </w:r>
      <w:proofErr w:type="spellStart"/>
      <w:r>
        <w:rPr>
          <w:rtl/>
        </w:rPr>
        <w:t>מקנתו</w:t>
      </w:r>
      <w:proofErr w:type="spellEnd"/>
      <w:r>
        <w:rPr>
          <w:rtl/>
        </w:rPr>
        <w:t xml:space="preserve">; </w:t>
      </w:r>
      <w:proofErr w:type="spellStart"/>
      <w:r>
        <w:rPr>
          <w:rtl/>
        </w:rPr>
        <w:t>שוה</w:t>
      </w:r>
      <w:proofErr w:type="spellEnd"/>
      <w:r>
        <w:rPr>
          <w:rtl/>
        </w:rPr>
        <w:t xml:space="preserve"> כסף נמי, ישיב גאולתו אמר רחמנא - לרבות </w:t>
      </w:r>
      <w:proofErr w:type="spellStart"/>
      <w:r>
        <w:rPr>
          <w:rtl/>
        </w:rPr>
        <w:t>שוה</w:t>
      </w:r>
      <w:proofErr w:type="spellEnd"/>
      <w:r>
        <w:rPr>
          <w:rtl/>
        </w:rPr>
        <w:t xml:space="preserve"> כסף ככסף; אלא האי שטר </w:t>
      </w:r>
      <w:proofErr w:type="spellStart"/>
      <w:r>
        <w:rPr>
          <w:rtl/>
        </w:rPr>
        <w:t>ה"ד</w:t>
      </w:r>
      <w:proofErr w:type="spellEnd"/>
      <w:r>
        <w:rPr>
          <w:rtl/>
        </w:rPr>
        <w:t xml:space="preserve">? </w:t>
      </w:r>
      <w:proofErr w:type="spellStart"/>
      <w:r>
        <w:rPr>
          <w:rtl/>
        </w:rPr>
        <w:t>אילימא</w:t>
      </w:r>
      <w:proofErr w:type="spellEnd"/>
      <w:r>
        <w:rPr>
          <w:rtl/>
        </w:rPr>
        <w:t xml:space="preserve"> </w:t>
      </w:r>
      <w:proofErr w:type="spellStart"/>
      <w:r>
        <w:rPr>
          <w:rtl/>
        </w:rPr>
        <w:t>דכתב</w:t>
      </w:r>
      <w:proofErr w:type="spellEnd"/>
      <w:r>
        <w:rPr>
          <w:rtl/>
        </w:rPr>
        <w:t xml:space="preserve"> ליה </w:t>
      </w:r>
      <w:proofErr w:type="spellStart"/>
      <w:r>
        <w:rPr>
          <w:rtl/>
        </w:rPr>
        <w:t>שטרא</w:t>
      </w:r>
      <w:proofErr w:type="spellEnd"/>
      <w:r>
        <w:rPr>
          <w:rtl/>
        </w:rPr>
        <w:t xml:space="preserve"> </w:t>
      </w:r>
      <w:proofErr w:type="spellStart"/>
      <w:r>
        <w:rPr>
          <w:rtl/>
        </w:rPr>
        <w:t>אדמיה</w:t>
      </w:r>
      <w:proofErr w:type="spellEnd"/>
      <w:r>
        <w:rPr>
          <w:rtl/>
        </w:rPr>
        <w:t xml:space="preserve">, היינו כסף! אלא </w:t>
      </w:r>
      <w:proofErr w:type="spellStart"/>
      <w:r>
        <w:rPr>
          <w:rtl/>
        </w:rPr>
        <w:t>שיחרור</w:t>
      </w:r>
      <w:proofErr w:type="spellEnd"/>
      <w:r>
        <w:rPr>
          <w:rtl/>
        </w:rPr>
        <w:t xml:space="preserve">, שטר למה לי? </w:t>
      </w:r>
      <w:proofErr w:type="spellStart"/>
      <w:r>
        <w:rPr>
          <w:rtl/>
        </w:rPr>
        <w:t>לימא</w:t>
      </w:r>
      <w:proofErr w:type="spellEnd"/>
      <w:r>
        <w:rPr>
          <w:rtl/>
        </w:rPr>
        <w:t xml:space="preserve"> ליה באפי תרי </w:t>
      </w:r>
      <w:proofErr w:type="spellStart"/>
      <w:r>
        <w:rPr>
          <w:rtl/>
        </w:rPr>
        <w:t>זיל</w:t>
      </w:r>
      <w:proofErr w:type="spellEnd"/>
      <w:r>
        <w:rPr>
          <w:rtl/>
        </w:rPr>
        <w:t xml:space="preserve">, א"נ באפי בי </w:t>
      </w:r>
      <w:proofErr w:type="spellStart"/>
      <w:r>
        <w:rPr>
          <w:rtl/>
        </w:rPr>
        <w:t>דינא</w:t>
      </w:r>
      <w:proofErr w:type="spellEnd"/>
      <w:r>
        <w:rPr>
          <w:rtl/>
        </w:rPr>
        <w:t xml:space="preserve"> </w:t>
      </w:r>
      <w:proofErr w:type="spellStart"/>
      <w:r>
        <w:rPr>
          <w:rtl/>
        </w:rPr>
        <w:t>זיל</w:t>
      </w:r>
      <w:proofErr w:type="spellEnd"/>
      <w:r>
        <w:rPr>
          <w:rtl/>
        </w:rPr>
        <w:t>! אמר רבא, זאת אומרת: עבד עברי גופו קנוי, והרב שמחל על גרעונו - אין גרעונו מחול</w:t>
      </w:r>
      <w:r>
        <w:rPr>
          <w:rFonts w:hint="cs"/>
          <w:rtl/>
        </w:rPr>
        <w:t>"</w:t>
      </w:r>
      <w:r>
        <w:rPr>
          <w:rtl/>
        </w:rPr>
        <w:t>.</w:t>
      </w:r>
    </w:p>
    <w:p w14:paraId="79782963" w14:textId="7118975C" w:rsidR="008E33C4" w:rsidRDefault="008E33C4" w:rsidP="00413CA7">
      <w:pPr>
        <w:rPr>
          <w:rtl/>
        </w:rPr>
      </w:pPr>
      <w:r>
        <w:rPr>
          <w:rFonts w:hint="cs"/>
          <w:rtl/>
        </w:rPr>
        <w:lastRenderedPageBreak/>
        <w:t xml:space="preserve">רואים </w:t>
      </w:r>
      <w:proofErr w:type="spellStart"/>
      <w:r>
        <w:rPr>
          <w:rFonts w:hint="cs"/>
          <w:rtl/>
        </w:rPr>
        <w:t>מרבא</w:t>
      </w:r>
      <w:proofErr w:type="spellEnd"/>
      <w:r>
        <w:rPr>
          <w:rFonts w:hint="cs"/>
          <w:rtl/>
        </w:rPr>
        <w:t xml:space="preserve"> שע"ע גופו קנוי וא"א לומר לעבד </w:t>
      </w:r>
      <w:proofErr w:type="spellStart"/>
      <w:r>
        <w:rPr>
          <w:rFonts w:hint="cs"/>
          <w:rtl/>
        </w:rPr>
        <w:t>זיל</w:t>
      </w:r>
      <w:proofErr w:type="spellEnd"/>
      <w:r>
        <w:rPr>
          <w:rFonts w:hint="cs"/>
          <w:rtl/>
        </w:rPr>
        <w:t>, דהיינו אם לא היה גופו קנוי אזי היה רק שיעבוד של הזמן שנשאר לעבד לעבוד לרבו, וע"ז הוא יכול למחול, מפני שיש מחילה על שיעבוד. אולם למסקנה גופו קנוי ואין זה רק שיעבוד אלא דמי לממון שבעין ובזה לא מועילה 'מחילה'.</w:t>
      </w:r>
    </w:p>
    <w:p w14:paraId="6EE9B3DD" w14:textId="5F6C89C1" w:rsidR="008E33C4" w:rsidRDefault="00545939" w:rsidP="00413CA7">
      <w:pPr>
        <w:rPr>
          <w:rtl/>
        </w:rPr>
      </w:pPr>
      <w:r>
        <w:rPr>
          <w:rFonts w:hint="cs"/>
          <w:rtl/>
        </w:rPr>
        <w:t>ש</w:t>
      </w:r>
      <w:r w:rsidR="00104650">
        <w:rPr>
          <w:rFonts w:hint="cs"/>
          <w:rtl/>
        </w:rPr>
        <w:t>ת</w:t>
      </w:r>
      <w:r>
        <w:rPr>
          <w:rFonts w:hint="cs"/>
          <w:rtl/>
        </w:rPr>
        <w:t xml:space="preserve">י ראיות של </w:t>
      </w:r>
      <w:proofErr w:type="spellStart"/>
      <w:r>
        <w:rPr>
          <w:rFonts w:hint="cs"/>
          <w:rtl/>
        </w:rPr>
        <w:t>המהרי"ק</w:t>
      </w:r>
      <w:proofErr w:type="spellEnd"/>
      <w:r>
        <w:rPr>
          <w:rFonts w:hint="cs"/>
          <w:rtl/>
        </w:rPr>
        <w:t xml:space="preserve"> לכך שהעבד נקרא מוחזק בעצמו</w:t>
      </w:r>
    </w:p>
    <w:p w14:paraId="53B9DCE6" w14:textId="5DB49756" w:rsidR="008211C4" w:rsidRPr="008211C4" w:rsidRDefault="008211C4" w:rsidP="00413CA7">
      <w:pPr>
        <w:rPr>
          <w:rtl/>
        </w:rPr>
      </w:pPr>
      <w:proofErr w:type="spellStart"/>
      <w:r>
        <w:rPr>
          <w:rFonts w:hint="cs"/>
          <w:rtl/>
        </w:rPr>
        <w:t>במהרי"ק</w:t>
      </w:r>
      <w:proofErr w:type="spellEnd"/>
      <w:r>
        <w:rPr>
          <w:rFonts w:hint="cs"/>
          <w:rtl/>
        </w:rPr>
        <w:t xml:space="preserve"> שולל את ההבנה לומר, שכל הדין שלא מועילה מחילה בדבר שהוא בעין זה דווקא בעבד שנמצא אצל רבו, אך אם הוא נמצא אצל אחר </w:t>
      </w:r>
      <w:proofErr w:type="spellStart"/>
      <w:r>
        <w:rPr>
          <w:rFonts w:hint="cs"/>
          <w:rtl/>
        </w:rPr>
        <w:t>אה"נ</w:t>
      </w:r>
      <w:proofErr w:type="spellEnd"/>
      <w:r>
        <w:rPr>
          <w:rFonts w:hint="cs"/>
          <w:rtl/>
        </w:rPr>
        <w:t xml:space="preserve"> תועיל לשון מחילה</w:t>
      </w:r>
      <w:r w:rsidR="00EE65F6">
        <w:rPr>
          <w:rFonts w:hint="cs"/>
          <w:rtl/>
        </w:rPr>
        <w:t>, וזאת משום שהעבד נחשב מוחזק בעצמו גם כשהוא ברשות רבו, ואם גם ברשות רבו הוא נחשב מוחזק בעצמו א"כ זה לא משנה אפוא הוא יהיה לשון מחילה לא מועילה.</w:t>
      </w:r>
    </w:p>
    <w:p w14:paraId="1C4AC85E" w14:textId="5C15571D" w:rsidR="00703AD0" w:rsidRDefault="00703AD0" w:rsidP="00413CA7">
      <w:pPr>
        <w:rPr>
          <w:rtl/>
        </w:rPr>
      </w:pPr>
      <w:r>
        <w:rPr>
          <w:rFonts w:hint="cs"/>
          <w:rtl/>
        </w:rPr>
        <w:t xml:space="preserve">ראייה א': </w:t>
      </w:r>
      <w:proofErr w:type="spellStart"/>
      <w:r w:rsidR="008211C4">
        <w:rPr>
          <w:rFonts w:hint="cs"/>
          <w:rtl/>
        </w:rPr>
        <w:t>תוס</w:t>
      </w:r>
      <w:proofErr w:type="spellEnd"/>
      <w:r w:rsidR="008211C4">
        <w:rPr>
          <w:rFonts w:hint="cs"/>
          <w:rtl/>
        </w:rPr>
        <w:t xml:space="preserve">' </w:t>
      </w:r>
      <w:proofErr w:type="spellStart"/>
      <w:r w:rsidR="008211C4">
        <w:rPr>
          <w:rFonts w:hint="cs"/>
          <w:rtl/>
        </w:rPr>
        <w:t>בגיטין</w:t>
      </w:r>
      <w:proofErr w:type="spellEnd"/>
      <w:r w:rsidR="008211C4">
        <w:rPr>
          <w:rFonts w:hint="cs"/>
          <w:rtl/>
        </w:rPr>
        <w:t xml:space="preserve"> </w:t>
      </w:r>
      <w:proofErr w:type="spellStart"/>
      <w:r w:rsidR="008211C4">
        <w:rPr>
          <w:rFonts w:hint="cs"/>
          <w:rtl/>
        </w:rPr>
        <w:t>יז</w:t>
      </w:r>
      <w:proofErr w:type="spellEnd"/>
      <w:r w:rsidR="008211C4">
        <w:rPr>
          <w:rFonts w:hint="cs"/>
          <w:rtl/>
        </w:rPr>
        <w:t xml:space="preserve">. </w:t>
      </w:r>
      <w:r w:rsidR="00EE65F6">
        <w:rPr>
          <w:rFonts w:hint="cs"/>
          <w:rtl/>
        </w:rPr>
        <w:t>(ד"ה מפני מה):</w:t>
      </w:r>
    </w:p>
    <w:p w14:paraId="55D402C1" w14:textId="2F36736B" w:rsidR="00EE65F6" w:rsidRDefault="00EE65F6" w:rsidP="00413CA7">
      <w:pPr>
        <w:rPr>
          <w:rtl/>
        </w:rPr>
      </w:pPr>
      <w:r>
        <w:rPr>
          <w:rFonts w:hint="cs"/>
          <w:rtl/>
        </w:rPr>
        <w:t>"</w:t>
      </w:r>
      <w:r w:rsidRPr="00EE65F6">
        <w:rPr>
          <w:rtl/>
        </w:rPr>
        <w:t xml:space="preserve">וא"ת וגט </w:t>
      </w:r>
      <w:proofErr w:type="spellStart"/>
      <w:r w:rsidRPr="00EE65F6">
        <w:rPr>
          <w:rtl/>
        </w:rPr>
        <w:t>שיחרור</w:t>
      </w:r>
      <w:proofErr w:type="spellEnd"/>
      <w:r w:rsidRPr="00EE65F6">
        <w:rPr>
          <w:rtl/>
        </w:rPr>
        <w:t xml:space="preserve"> למה תיקנו בו זמן</w:t>
      </w:r>
      <w:r>
        <w:rPr>
          <w:rFonts w:hint="cs"/>
          <w:rtl/>
        </w:rPr>
        <w:t>...?</w:t>
      </w:r>
      <w:r w:rsidRPr="00EE65F6">
        <w:rPr>
          <w:rtl/>
        </w:rPr>
        <w:t xml:space="preserve"> ואומר ר"י </w:t>
      </w:r>
      <w:proofErr w:type="spellStart"/>
      <w:r w:rsidRPr="00EE65F6">
        <w:rPr>
          <w:rtl/>
        </w:rPr>
        <w:t>דתקנו</w:t>
      </w:r>
      <w:proofErr w:type="spellEnd"/>
      <w:r w:rsidRPr="00EE65F6">
        <w:rPr>
          <w:rtl/>
        </w:rPr>
        <w:t xml:space="preserve"> זמן דאי לא הוי ביה זמן פעמים שהיה אדם מוכר עבדו ואח"כ כותב לו גט </w:t>
      </w:r>
      <w:proofErr w:type="spellStart"/>
      <w:r w:rsidRPr="00EE65F6">
        <w:rPr>
          <w:rtl/>
        </w:rPr>
        <w:t>שיחרור</w:t>
      </w:r>
      <w:proofErr w:type="spellEnd"/>
      <w:r w:rsidRPr="00EE65F6">
        <w:rPr>
          <w:rtl/>
        </w:rPr>
        <w:t xml:space="preserve"> בלא זמן והיה אומר העבד לרבו שני אייתי ראיה ששטר מכר שלך קדם לשחרור </w:t>
      </w:r>
      <w:r w:rsidRPr="00EE65F6">
        <w:rPr>
          <w:b/>
          <w:bCs/>
          <w:rtl/>
        </w:rPr>
        <w:t>שהעבד הוא מוחזק בעצמו</w:t>
      </w:r>
      <w:r w:rsidRPr="00EE65F6">
        <w:rPr>
          <w:rtl/>
        </w:rPr>
        <w:t xml:space="preserve"> והלוקח בא להוציא ממנו השעבוד אבל הכא הבעל מוחזק ולא </w:t>
      </w:r>
      <w:proofErr w:type="spellStart"/>
      <w:r w:rsidRPr="00EE65F6">
        <w:rPr>
          <w:rtl/>
        </w:rPr>
        <w:t>האשה</w:t>
      </w:r>
      <w:proofErr w:type="spellEnd"/>
      <w:r>
        <w:rPr>
          <w:rFonts w:hint="cs"/>
          <w:rtl/>
        </w:rPr>
        <w:t>"</w:t>
      </w:r>
      <w:r w:rsidRPr="00EE65F6">
        <w:rPr>
          <w:rtl/>
        </w:rPr>
        <w:t>.</w:t>
      </w:r>
    </w:p>
    <w:p w14:paraId="56F69EFF" w14:textId="4D112A5F" w:rsidR="00EE65F6" w:rsidRDefault="00EE65F6" w:rsidP="00413CA7">
      <w:pPr>
        <w:rPr>
          <w:rtl/>
        </w:rPr>
      </w:pPr>
      <w:r>
        <w:rPr>
          <w:rFonts w:hint="cs"/>
          <w:rtl/>
        </w:rPr>
        <w:t xml:space="preserve">רואים </w:t>
      </w:r>
      <w:proofErr w:type="spellStart"/>
      <w:r>
        <w:rPr>
          <w:rFonts w:hint="cs"/>
          <w:rtl/>
        </w:rPr>
        <w:t>להדיא</w:t>
      </w:r>
      <w:proofErr w:type="spellEnd"/>
      <w:r>
        <w:rPr>
          <w:rFonts w:hint="cs"/>
          <w:rtl/>
        </w:rPr>
        <w:t xml:space="preserve"> שהעבד מוחזק בעצמו.</w:t>
      </w:r>
    </w:p>
    <w:p w14:paraId="47B73B6C" w14:textId="5B6F7E71" w:rsidR="00344AA1" w:rsidRPr="00EA06E2" w:rsidRDefault="00EE65F6" w:rsidP="00413CA7">
      <w:pPr>
        <w:rPr>
          <w:rtl/>
        </w:rPr>
      </w:pPr>
      <w:r>
        <w:rPr>
          <w:rFonts w:hint="cs"/>
          <w:rtl/>
        </w:rPr>
        <w:t xml:space="preserve">על ראייה זו דחה הקצות [בגוף דברי </w:t>
      </w:r>
      <w:proofErr w:type="spellStart"/>
      <w:r>
        <w:rPr>
          <w:rFonts w:hint="cs"/>
          <w:rtl/>
        </w:rPr>
        <w:t>המהרי"ק</w:t>
      </w:r>
      <w:proofErr w:type="spellEnd"/>
      <w:r>
        <w:rPr>
          <w:rFonts w:hint="cs"/>
          <w:rtl/>
        </w:rPr>
        <w:t xml:space="preserve"> שלשון מחילה מועילה רק בחוב וכדומה ולשון מתנה מועיל רק בדברים בעין מסכים הקצות וכך מבואר בלשון הרמב"ם והטור אלא שלגבי ההבנה שהעבד מוחזק בעצמו הקצות דוחה ראיות </w:t>
      </w:r>
      <w:proofErr w:type="spellStart"/>
      <w:r>
        <w:rPr>
          <w:rFonts w:hint="cs"/>
          <w:rtl/>
        </w:rPr>
        <w:t>המהרי"ק</w:t>
      </w:r>
      <w:proofErr w:type="spellEnd"/>
      <w:r>
        <w:rPr>
          <w:rFonts w:hint="cs"/>
          <w:rtl/>
        </w:rPr>
        <w:t xml:space="preserve">] שוודאי שעבד נחשב כמו שורו וחמורו ואין הוא נחשב מוחזק בעצמו נגד אדונו, אלא שכוונת </w:t>
      </w:r>
      <w:proofErr w:type="spellStart"/>
      <w:r>
        <w:rPr>
          <w:rFonts w:hint="cs"/>
          <w:rtl/>
        </w:rPr>
        <w:t>התוס</w:t>
      </w:r>
      <w:proofErr w:type="spellEnd"/>
      <w:r>
        <w:rPr>
          <w:rFonts w:hint="cs"/>
          <w:rtl/>
        </w:rPr>
        <w:t xml:space="preserve">' היא שכלפי האדון השני הוא נחשב כמוחזק, </w:t>
      </w:r>
      <w:proofErr w:type="spellStart"/>
      <w:r>
        <w:rPr>
          <w:rFonts w:hint="cs"/>
          <w:rtl/>
        </w:rPr>
        <w:t>דהיות</w:t>
      </w:r>
      <w:proofErr w:type="spellEnd"/>
      <w:r>
        <w:rPr>
          <w:rFonts w:hint="cs"/>
          <w:rtl/>
        </w:rPr>
        <w:t xml:space="preserve"> </w:t>
      </w:r>
      <w:r w:rsidR="00EA06E2">
        <w:rPr>
          <w:rFonts w:hint="cs"/>
          <w:rtl/>
        </w:rPr>
        <w:t xml:space="preserve">והאדון הראשון כתב לו שטר שחרור </w:t>
      </w:r>
      <w:proofErr w:type="spellStart"/>
      <w:r w:rsidR="00EA06E2">
        <w:rPr>
          <w:rFonts w:hint="cs"/>
          <w:rtl/>
        </w:rPr>
        <w:t>וממנ"פ</w:t>
      </w:r>
      <w:proofErr w:type="spellEnd"/>
      <w:r w:rsidR="00EA06E2">
        <w:rPr>
          <w:rFonts w:hint="cs"/>
          <w:rtl/>
        </w:rPr>
        <w:t xml:space="preserve"> הוא לא שייך כבר לרבו ראשון או בגלל השטר שחרור או בגלל שמכר לרבו ראשון, וטוען שהשטר שחרור קודם למכירה ולכן וודאי מספק לא ישתעבד לשני.</w:t>
      </w:r>
    </w:p>
    <w:p w14:paraId="7AAFD692" w14:textId="5F529794" w:rsidR="00EE65F6" w:rsidRDefault="00EE65F6" w:rsidP="00413CA7">
      <w:pPr>
        <w:rPr>
          <w:rtl/>
        </w:rPr>
      </w:pPr>
      <w:r>
        <w:rPr>
          <w:rFonts w:hint="cs"/>
          <w:rtl/>
        </w:rPr>
        <w:t xml:space="preserve">ראייה ב': </w:t>
      </w:r>
      <w:proofErr w:type="spellStart"/>
      <w:r>
        <w:rPr>
          <w:rFonts w:hint="cs"/>
          <w:rtl/>
        </w:rPr>
        <w:t>ראב"ד</w:t>
      </w:r>
      <w:proofErr w:type="spellEnd"/>
      <w:r>
        <w:rPr>
          <w:rFonts w:hint="cs"/>
          <w:rtl/>
        </w:rPr>
        <w:t xml:space="preserve"> בכתובות </w:t>
      </w:r>
    </w:p>
    <w:p w14:paraId="7E8E037F" w14:textId="264EE188" w:rsidR="00344AA1" w:rsidRDefault="00344AA1" w:rsidP="00413CA7">
      <w:pPr>
        <w:rPr>
          <w:rtl/>
        </w:rPr>
      </w:pPr>
      <w:r>
        <w:rPr>
          <w:rFonts w:hint="cs"/>
          <w:rtl/>
        </w:rPr>
        <w:t xml:space="preserve">איתא </w:t>
      </w:r>
      <w:proofErr w:type="spellStart"/>
      <w:r>
        <w:rPr>
          <w:rFonts w:hint="cs"/>
          <w:rtl/>
        </w:rPr>
        <w:t>בב"ק</w:t>
      </w:r>
      <w:proofErr w:type="spellEnd"/>
      <w:r>
        <w:rPr>
          <w:rFonts w:hint="cs"/>
          <w:rtl/>
        </w:rPr>
        <w:t xml:space="preserve"> עד:</w:t>
      </w:r>
    </w:p>
    <w:p w14:paraId="5E28D4F2" w14:textId="30B3C616" w:rsidR="004F254A" w:rsidRDefault="008E33C4" w:rsidP="00413CA7">
      <w:pPr>
        <w:rPr>
          <w:rtl/>
        </w:rPr>
      </w:pPr>
      <w:r>
        <w:rPr>
          <w:rFonts w:hint="cs"/>
          <w:rtl/>
        </w:rPr>
        <w:t>"</w:t>
      </w:r>
      <w:r>
        <w:rPr>
          <w:rtl/>
        </w:rPr>
        <w:t xml:space="preserve">גופא, אמר רב </w:t>
      </w:r>
      <w:proofErr w:type="spellStart"/>
      <w:r>
        <w:rPr>
          <w:rtl/>
        </w:rPr>
        <w:t>הונא</w:t>
      </w:r>
      <w:proofErr w:type="spellEnd"/>
      <w:r>
        <w:rPr>
          <w:rtl/>
        </w:rPr>
        <w:t xml:space="preserve"> אמר רב: מודה בקנס ואח"כ באו עדים - פטור. </w:t>
      </w:r>
      <w:proofErr w:type="spellStart"/>
      <w:r>
        <w:rPr>
          <w:rtl/>
        </w:rPr>
        <w:t>איתיביה</w:t>
      </w:r>
      <w:proofErr w:type="spellEnd"/>
      <w:r>
        <w:rPr>
          <w:rtl/>
        </w:rPr>
        <w:t xml:space="preserve"> רב </w:t>
      </w:r>
      <w:proofErr w:type="spellStart"/>
      <w:r>
        <w:rPr>
          <w:rtl/>
        </w:rPr>
        <w:t>חסדא</w:t>
      </w:r>
      <w:proofErr w:type="spellEnd"/>
      <w:r>
        <w:rPr>
          <w:rtl/>
        </w:rPr>
        <w:t xml:space="preserve"> לרב </w:t>
      </w:r>
      <w:proofErr w:type="spellStart"/>
      <w:r>
        <w:rPr>
          <w:rtl/>
        </w:rPr>
        <w:t>הונא</w:t>
      </w:r>
      <w:proofErr w:type="spellEnd"/>
      <w:r>
        <w:rPr>
          <w:rtl/>
        </w:rPr>
        <w:t xml:space="preserve">: מעשה בר"ג שסימא את עין טבי עבדו, והיה שמח שמחה גדולה; מצאו </w:t>
      </w:r>
      <w:proofErr w:type="spellStart"/>
      <w:r>
        <w:rPr>
          <w:rtl/>
        </w:rPr>
        <w:t>לר</w:t>
      </w:r>
      <w:proofErr w:type="spellEnd"/>
      <w:r>
        <w:rPr>
          <w:rtl/>
        </w:rPr>
        <w:t xml:space="preserve">' יהושע, אמר לו: אי אתה יודע שטבי עבדי יצא לחירות? אמר לו: למה? א"ל: </w:t>
      </w:r>
      <w:proofErr w:type="spellStart"/>
      <w:r>
        <w:rPr>
          <w:rtl/>
        </w:rPr>
        <w:t>שסמיתי</w:t>
      </w:r>
      <w:proofErr w:type="spellEnd"/>
      <w:r>
        <w:rPr>
          <w:rtl/>
        </w:rPr>
        <w:t xml:space="preserve"> את עינו, אמר לו: אין בדבריך כלום, שכבר אין לו עדים; הא יש לו עדים - חייב, ושמעינן מינה: מודה בקנס ואח"כ באו עדים - חייב!</w:t>
      </w:r>
      <w:r>
        <w:rPr>
          <w:rFonts w:hint="cs"/>
          <w:rtl/>
        </w:rPr>
        <w:t>"</w:t>
      </w:r>
    </w:p>
    <w:p w14:paraId="7492CEE2" w14:textId="6E7B9144" w:rsidR="00344AA1" w:rsidRDefault="00344AA1" w:rsidP="00413CA7">
      <w:pPr>
        <w:rPr>
          <w:rtl/>
        </w:rPr>
      </w:pPr>
      <w:r>
        <w:rPr>
          <w:rtl/>
        </w:rPr>
        <w:t xml:space="preserve">השגות </w:t>
      </w:r>
      <w:proofErr w:type="spellStart"/>
      <w:r>
        <w:rPr>
          <w:rtl/>
        </w:rPr>
        <w:t>הראב"ד</w:t>
      </w:r>
      <w:proofErr w:type="spellEnd"/>
      <w:r>
        <w:rPr>
          <w:rtl/>
        </w:rPr>
        <w:t xml:space="preserve"> על </w:t>
      </w:r>
      <w:proofErr w:type="spellStart"/>
      <w:r>
        <w:rPr>
          <w:rtl/>
        </w:rPr>
        <w:t>הרי"ף</w:t>
      </w:r>
      <w:proofErr w:type="spellEnd"/>
      <w:r>
        <w:rPr>
          <w:rtl/>
        </w:rPr>
        <w:t xml:space="preserve"> כתובות </w:t>
      </w:r>
      <w:r w:rsidR="00BE2288">
        <w:rPr>
          <w:rFonts w:hint="cs"/>
          <w:rtl/>
        </w:rPr>
        <w:t>יד:</w:t>
      </w:r>
    </w:p>
    <w:p w14:paraId="14EAD428" w14:textId="1580C2DC" w:rsidR="00703AD0" w:rsidRDefault="00344AA1" w:rsidP="00413CA7">
      <w:pPr>
        <w:rPr>
          <w:rtl/>
        </w:rPr>
      </w:pPr>
      <w:r>
        <w:rPr>
          <w:rFonts w:hint="cs"/>
          <w:rtl/>
        </w:rPr>
        <w:t>"</w:t>
      </w:r>
      <w:r>
        <w:rPr>
          <w:rtl/>
        </w:rPr>
        <w:t xml:space="preserve">ואם הודה ובאו עדים </w:t>
      </w:r>
      <w:proofErr w:type="spellStart"/>
      <w:r>
        <w:rPr>
          <w:rtl/>
        </w:rPr>
        <w:t>קי"ל</w:t>
      </w:r>
      <w:proofErr w:type="spellEnd"/>
      <w:r>
        <w:rPr>
          <w:rtl/>
        </w:rPr>
        <w:t xml:space="preserve"> כרב </w:t>
      </w:r>
      <w:proofErr w:type="spellStart"/>
      <w:r>
        <w:rPr>
          <w:rtl/>
        </w:rPr>
        <w:t>דאמר</w:t>
      </w:r>
      <w:proofErr w:type="spellEnd"/>
      <w:r>
        <w:rPr>
          <w:rtl/>
        </w:rPr>
        <w:t xml:space="preserve"> מודה בקנס ואח"כ באו עדים פטור ואי תפס </w:t>
      </w:r>
      <w:proofErr w:type="spellStart"/>
      <w:r>
        <w:rPr>
          <w:rtl/>
        </w:rPr>
        <w:t>מפקינן</w:t>
      </w:r>
      <w:proofErr w:type="spellEnd"/>
      <w:r>
        <w:rPr>
          <w:rtl/>
        </w:rPr>
        <w:t xml:space="preserve"> מיניה. </w:t>
      </w:r>
      <w:proofErr w:type="spellStart"/>
      <w:r>
        <w:rPr>
          <w:rtl/>
        </w:rPr>
        <w:t>והיכא</w:t>
      </w:r>
      <w:proofErr w:type="spellEnd"/>
      <w:r>
        <w:rPr>
          <w:rtl/>
        </w:rPr>
        <w:t xml:space="preserve"> </w:t>
      </w:r>
      <w:proofErr w:type="spellStart"/>
      <w:r>
        <w:rPr>
          <w:rtl/>
        </w:rPr>
        <w:t>דתפס</w:t>
      </w:r>
      <w:proofErr w:type="spellEnd"/>
      <w:r>
        <w:rPr>
          <w:rtl/>
        </w:rPr>
        <w:t xml:space="preserve"> מקמי הודאה ואח"כ הודה נמי </w:t>
      </w:r>
      <w:proofErr w:type="spellStart"/>
      <w:r>
        <w:rPr>
          <w:rtl/>
        </w:rPr>
        <w:t>מפקינן</w:t>
      </w:r>
      <w:proofErr w:type="spellEnd"/>
      <w:r>
        <w:rPr>
          <w:rtl/>
        </w:rPr>
        <w:t xml:space="preserve"> מיניה ולא אמרי' </w:t>
      </w:r>
      <w:proofErr w:type="spellStart"/>
      <w:r>
        <w:rPr>
          <w:rtl/>
        </w:rPr>
        <w:t>דתפיסה</w:t>
      </w:r>
      <w:proofErr w:type="spellEnd"/>
      <w:r>
        <w:rPr>
          <w:rtl/>
        </w:rPr>
        <w:t xml:space="preserve"> </w:t>
      </w:r>
      <w:proofErr w:type="spellStart"/>
      <w:r>
        <w:rPr>
          <w:rtl/>
        </w:rPr>
        <w:t>דמקמי</w:t>
      </w:r>
      <w:proofErr w:type="spellEnd"/>
      <w:r>
        <w:rPr>
          <w:rtl/>
        </w:rPr>
        <w:t xml:space="preserve"> הודאה כעדים דמיא ממאי </w:t>
      </w:r>
      <w:proofErr w:type="spellStart"/>
      <w:r>
        <w:rPr>
          <w:rtl/>
        </w:rPr>
        <w:t>מדאמר</w:t>
      </w:r>
      <w:proofErr w:type="spellEnd"/>
      <w:r>
        <w:rPr>
          <w:rtl/>
        </w:rPr>
        <w:t xml:space="preserve"> ר"ג </w:t>
      </w:r>
      <w:proofErr w:type="spellStart"/>
      <w:r>
        <w:rPr>
          <w:rtl/>
        </w:rPr>
        <w:t>לר</w:t>
      </w:r>
      <w:proofErr w:type="spellEnd"/>
      <w:r>
        <w:rPr>
          <w:rtl/>
        </w:rPr>
        <w:t xml:space="preserve">' יהושע אי אתה יודע שטבי עבדי יצא לחירות ואמר לו ר' יהושע אין בדבריך כלום שכבר הודית והא טבי כתופס לפני הודאה דמי שהרי גופו אצלו היה ולא היה מחוסר גוביינא </w:t>
      </w:r>
      <w:proofErr w:type="spellStart"/>
      <w:r>
        <w:rPr>
          <w:rtl/>
        </w:rPr>
        <w:t>ואפ"ה</w:t>
      </w:r>
      <w:proofErr w:type="spellEnd"/>
      <w:r>
        <w:rPr>
          <w:rtl/>
        </w:rPr>
        <w:t xml:space="preserve"> לא יצא לחירות מפני הודאתו של ר"ג </w:t>
      </w:r>
      <w:proofErr w:type="spellStart"/>
      <w:r>
        <w:rPr>
          <w:rtl/>
        </w:rPr>
        <w:t>אלמא</w:t>
      </w:r>
      <w:proofErr w:type="spellEnd"/>
      <w:r>
        <w:rPr>
          <w:rtl/>
        </w:rPr>
        <w:t xml:space="preserve"> לאו כעדים דמי </w:t>
      </w:r>
      <w:proofErr w:type="spellStart"/>
      <w:r>
        <w:rPr>
          <w:rtl/>
        </w:rPr>
        <w:t>ומפקינן</w:t>
      </w:r>
      <w:proofErr w:type="spellEnd"/>
      <w:r>
        <w:rPr>
          <w:rtl/>
        </w:rPr>
        <w:t xml:space="preserve"> מיניה</w:t>
      </w:r>
      <w:r w:rsidR="00BE2288">
        <w:rPr>
          <w:rFonts w:hint="cs"/>
          <w:rtl/>
        </w:rPr>
        <w:t>"</w:t>
      </w:r>
      <w:r>
        <w:rPr>
          <w:rtl/>
        </w:rPr>
        <w:t>.</w:t>
      </w:r>
    </w:p>
    <w:p w14:paraId="4453A8E8" w14:textId="0B8A11E6" w:rsidR="00C10637" w:rsidRPr="00927DC2" w:rsidRDefault="00BE2288" w:rsidP="00413CA7">
      <w:pPr>
        <w:rPr>
          <w:rtl/>
        </w:rPr>
      </w:pPr>
      <w:r>
        <w:rPr>
          <w:rFonts w:hint="cs"/>
          <w:rtl/>
        </w:rPr>
        <w:lastRenderedPageBreak/>
        <w:t xml:space="preserve">בסי' פח הקצות דחה ראייה זו. </w:t>
      </w:r>
      <w:proofErr w:type="spellStart"/>
      <w:r>
        <w:rPr>
          <w:rFonts w:hint="cs"/>
          <w:rtl/>
        </w:rPr>
        <w:t>עי"</w:t>
      </w:r>
      <w:r w:rsidR="00C4625F">
        <w:rPr>
          <w:rFonts w:hint="cs"/>
          <w:rtl/>
        </w:rPr>
        <w:t>ש</w:t>
      </w:r>
      <w:proofErr w:type="spellEnd"/>
      <w:r w:rsidR="00C4625F">
        <w:rPr>
          <w:rFonts w:hint="cs"/>
          <w:rtl/>
        </w:rPr>
        <w:t>.</w:t>
      </w:r>
    </w:p>
    <w:p w14:paraId="0ACA8673" w14:textId="2C6EE96E" w:rsidR="00C10637" w:rsidRPr="003261DA" w:rsidRDefault="00C10637" w:rsidP="003261DA">
      <w:pPr>
        <w:pStyle w:val="2"/>
        <w:rPr>
          <w:b/>
          <w:bCs w:val="0"/>
          <w:rtl/>
        </w:rPr>
      </w:pPr>
      <w:bookmarkStart w:id="226" w:name="_Toc97018623"/>
      <w:r w:rsidRPr="003261DA">
        <w:rPr>
          <w:b/>
          <w:bCs w:val="0"/>
          <w:rtl/>
        </w:rPr>
        <w:t xml:space="preserve">כל מחילה בטעות יכול לחזור בו, אפילו קנו מיניה (שם במרדכי </w:t>
      </w:r>
      <w:proofErr w:type="spellStart"/>
      <w:r w:rsidRPr="003261DA">
        <w:rPr>
          <w:b/>
          <w:bCs w:val="0"/>
          <w:rtl/>
        </w:rPr>
        <w:t>ומהרי"ק</w:t>
      </w:r>
      <w:proofErr w:type="spellEnd"/>
      <w:r w:rsidRPr="003261DA">
        <w:rPr>
          <w:b/>
          <w:bCs w:val="0"/>
          <w:rtl/>
        </w:rPr>
        <w:t xml:space="preserve"> שורש קי"א).</w:t>
      </w:r>
      <w:bookmarkEnd w:id="226"/>
    </w:p>
    <w:p w14:paraId="435B271C" w14:textId="56A8EFD5" w:rsidR="001860FD" w:rsidRDefault="00C10637" w:rsidP="003261DA">
      <w:pPr>
        <w:rPr>
          <w:rtl/>
        </w:rPr>
      </w:pPr>
      <w:r>
        <w:rPr>
          <w:rFonts w:hint="cs"/>
          <w:rtl/>
        </w:rPr>
        <w:t>בפתחי תשובה כתב שמחילה בטעות זה כאשר נגלה לעיננו דבר שהיה מוסתר</w:t>
      </w:r>
      <w:r w:rsidR="00337C71">
        <w:rPr>
          <w:rFonts w:hint="cs"/>
          <w:rtl/>
        </w:rPr>
        <w:t xml:space="preserve"> מעניהם</w:t>
      </w:r>
      <w:r>
        <w:rPr>
          <w:rFonts w:hint="cs"/>
          <w:rtl/>
        </w:rPr>
        <w:t xml:space="preserve"> </w:t>
      </w:r>
      <w:r w:rsidRPr="00337C71">
        <w:rPr>
          <w:rFonts w:hint="cs"/>
          <w:rtl/>
        </w:rPr>
        <w:t>בשעת המחילה</w:t>
      </w:r>
      <w:r w:rsidR="00337C71">
        <w:rPr>
          <w:rFonts w:hint="cs"/>
          <w:rtl/>
        </w:rPr>
        <w:t xml:space="preserve"> אך אותו דבר היה קיים</w:t>
      </w:r>
      <w:r>
        <w:rPr>
          <w:rFonts w:hint="cs"/>
          <w:rtl/>
        </w:rPr>
        <w:t xml:space="preserve">, אולם אם בשעת המחילה </w:t>
      </w:r>
      <w:proofErr w:type="spellStart"/>
      <w:r>
        <w:rPr>
          <w:rFonts w:hint="cs"/>
          <w:rtl/>
        </w:rPr>
        <w:t>הכל</w:t>
      </w:r>
      <w:proofErr w:type="spellEnd"/>
      <w:r>
        <w:rPr>
          <w:rFonts w:hint="cs"/>
          <w:rtl/>
        </w:rPr>
        <w:t xml:space="preserve"> היה גלוי ועכשיו המציאות השתנתה כגון המוחל לחברו בחזקת שהוא עני ואח</w:t>
      </w:r>
      <w:r w:rsidR="001860FD">
        <w:rPr>
          <w:rFonts w:hint="cs"/>
          <w:rtl/>
        </w:rPr>
        <w:t xml:space="preserve">"כ נפלה לו ירושה והתעשר, </w:t>
      </w:r>
      <w:proofErr w:type="spellStart"/>
      <w:r w:rsidR="001860FD">
        <w:rPr>
          <w:rFonts w:hint="cs"/>
          <w:rtl/>
        </w:rPr>
        <w:t>דפשוט</w:t>
      </w:r>
      <w:proofErr w:type="spellEnd"/>
      <w:r w:rsidR="001860FD">
        <w:rPr>
          <w:rFonts w:hint="cs"/>
          <w:rtl/>
        </w:rPr>
        <w:t xml:space="preserve"> שהמחילה נשארת ולא בטילה למפרע. וראה שם שבספר 'נחלת שבעה' כתב בנידון של יתומה אחרת [לא ברור לי כ"כ במה הוא חולק עליו, צריך לעיין בפנים].</w:t>
      </w:r>
    </w:p>
    <w:p w14:paraId="1AF82FE5" w14:textId="7170A99D" w:rsidR="001860FD" w:rsidRDefault="001860FD" w:rsidP="00DD1599">
      <w:pPr>
        <w:pStyle w:val="af7"/>
        <w:rPr>
          <w:rtl/>
        </w:rPr>
      </w:pPr>
      <w:bookmarkStart w:id="227" w:name="_Toc148885350"/>
      <w:r>
        <w:rPr>
          <w:rtl/>
        </w:rPr>
        <w:t>סעיף ג</w:t>
      </w:r>
      <w:r>
        <w:rPr>
          <w:rFonts w:hint="cs"/>
          <w:rtl/>
        </w:rPr>
        <w:t>'</w:t>
      </w:r>
      <w:bookmarkEnd w:id="227"/>
    </w:p>
    <w:p w14:paraId="6C76CCA4" w14:textId="02B6735B" w:rsidR="001860FD" w:rsidRDefault="001860FD" w:rsidP="00413CA7">
      <w:pPr>
        <w:pStyle w:val="2"/>
        <w:rPr>
          <w:rtl/>
        </w:rPr>
      </w:pPr>
      <w:bookmarkStart w:id="228" w:name="_Toc97018624"/>
      <w:r>
        <w:rPr>
          <w:rtl/>
        </w:rPr>
        <w:t xml:space="preserve">המוחל </w:t>
      </w:r>
      <w:proofErr w:type="spellStart"/>
      <w:r>
        <w:rPr>
          <w:rtl/>
        </w:rPr>
        <w:t>לחבירו</w:t>
      </w:r>
      <w:proofErr w:type="spellEnd"/>
      <w:r>
        <w:rPr>
          <w:rtl/>
        </w:rPr>
        <w:t xml:space="preserve"> מה </w:t>
      </w:r>
      <w:proofErr w:type="spellStart"/>
      <w:r>
        <w:rPr>
          <w:rtl/>
        </w:rPr>
        <w:t>שיטול</w:t>
      </w:r>
      <w:proofErr w:type="spellEnd"/>
      <w:r>
        <w:rPr>
          <w:rtl/>
        </w:rPr>
        <w:t xml:space="preserve"> מנכסיו, יכול לחזור בו קודם </w:t>
      </w:r>
      <w:proofErr w:type="spellStart"/>
      <w:r>
        <w:rPr>
          <w:rtl/>
        </w:rPr>
        <w:t>שיטול</w:t>
      </w:r>
      <w:proofErr w:type="spellEnd"/>
      <w:r>
        <w:rPr>
          <w:rtl/>
        </w:rPr>
        <w:t xml:space="preserve">. אבל לאחר שנטל, מה שנטל נטל. </w:t>
      </w:r>
      <w:proofErr w:type="spellStart"/>
      <w:r>
        <w:rPr>
          <w:rtl/>
        </w:rPr>
        <w:t>ודוקא</w:t>
      </w:r>
      <w:proofErr w:type="spellEnd"/>
      <w:r>
        <w:rPr>
          <w:rtl/>
        </w:rPr>
        <w:t xml:space="preserve"> מטלטלים, אבל קרקע לא, אפילו דר והחזיק בה. וכן האומר </w:t>
      </w:r>
      <w:proofErr w:type="spellStart"/>
      <w:r>
        <w:rPr>
          <w:rtl/>
        </w:rPr>
        <w:t>לחבירו</w:t>
      </w:r>
      <w:proofErr w:type="spellEnd"/>
      <w:r>
        <w:rPr>
          <w:rtl/>
        </w:rPr>
        <w:t>: מנה שיש לי בידך תנהו לזה, קנה ואין אחד מהם יכול לחזור בו, כמו שנתבאר סימן קכ"ו.</w:t>
      </w:r>
      <w:bookmarkEnd w:id="228"/>
    </w:p>
    <w:p w14:paraId="5BCD5CF0" w14:textId="28968819" w:rsidR="001860FD" w:rsidRDefault="001860FD" w:rsidP="00413CA7">
      <w:pPr>
        <w:rPr>
          <w:rtl/>
        </w:rPr>
      </w:pPr>
      <w:r>
        <w:rPr>
          <w:rFonts w:hint="cs"/>
          <w:rtl/>
        </w:rPr>
        <w:t xml:space="preserve"> מקור דין זה הוא </w:t>
      </w:r>
      <w:proofErr w:type="spellStart"/>
      <w:r>
        <w:rPr>
          <w:rFonts w:hint="cs"/>
          <w:rtl/>
        </w:rPr>
        <w:t>משו"ת</w:t>
      </w:r>
      <w:proofErr w:type="spellEnd"/>
      <w:r>
        <w:rPr>
          <w:rFonts w:hint="cs"/>
          <w:rtl/>
        </w:rPr>
        <w:t xml:space="preserve"> </w:t>
      </w:r>
      <w:proofErr w:type="spellStart"/>
      <w:r>
        <w:rPr>
          <w:rFonts w:hint="cs"/>
          <w:rtl/>
        </w:rPr>
        <w:t>הרשב"א</w:t>
      </w:r>
      <w:proofErr w:type="spellEnd"/>
      <w:r>
        <w:rPr>
          <w:rFonts w:hint="cs"/>
          <w:rtl/>
        </w:rPr>
        <w:t xml:space="preserve"> (החדשות סי' </w:t>
      </w:r>
      <w:proofErr w:type="spellStart"/>
      <w:r>
        <w:rPr>
          <w:rFonts w:hint="cs"/>
          <w:rtl/>
        </w:rPr>
        <w:t>שכא</w:t>
      </w:r>
      <w:proofErr w:type="spellEnd"/>
      <w:r>
        <w:rPr>
          <w:rFonts w:hint="cs"/>
          <w:rtl/>
        </w:rPr>
        <w:t xml:space="preserve">). והתקשו האחרונים מדוע נקט לשון 'מחילה' על דבר שהוא בעין? </w:t>
      </w:r>
    </w:p>
    <w:p w14:paraId="31EFE5A6" w14:textId="1F03064B" w:rsidR="001860FD" w:rsidRDefault="001860FD" w:rsidP="00413CA7">
      <w:pPr>
        <w:rPr>
          <w:rtl/>
        </w:rPr>
      </w:pPr>
      <w:proofErr w:type="spellStart"/>
      <w:r>
        <w:rPr>
          <w:rFonts w:hint="cs"/>
          <w:rtl/>
        </w:rPr>
        <w:t>תי</w:t>
      </w:r>
      <w:proofErr w:type="spellEnd"/>
      <w:r>
        <w:rPr>
          <w:rFonts w:hint="cs"/>
          <w:rtl/>
        </w:rPr>
        <w:t xml:space="preserve">' </w:t>
      </w:r>
      <w:proofErr w:type="spellStart"/>
      <w:r>
        <w:rPr>
          <w:rFonts w:hint="cs"/>
          <w:rtl/>
        </w:rPr>
        <w:t>הסמ"ע</w:t>
      </w:r>
      <w:proofErr w:type="spellEnd"/>
      <w:r>
        <w:rPr>
          <w:rFonts w:hint="cs"/>
          <w:rtl/>
        </w:rPr>
        <w:t xml:space="preserve">: </w:t>
      </w:r>
      <w:proofErr w:type="spellStart"/>
      <w:r>
        <w:rPr>
          <w:rFonts w:hint="cs"/>
          <w:rtl/>
        </w:rPr>
        <w:t>הרשב"א</w:t>
      </w:r>
      <w:proofErr w:type="spellEnd"/>
      <w:r>
        <w:rPr>
          <w:rFonts w:hint="cs"/>
          <w:rtl/>
        </w:rPr>
        <w:t xml:space="preserve"> לא דק בזה מפני שעיקר הדין שבא ללמדנו הוא מתי יכול לחזור בו.</w:t>
      </w:r>
    </w:p>
    <w:p w14:paraId="17D0B855" w14:textId="51666D87" w:rsidR="001860FD" w:rsidRDefault="001860FD" w:rsidP="00413CA7">
      <w:pPr>
        <w:rPr>
          <w:rtl/>
        </w:rPr>
      </w:pPr>
      <w:proofErr w:type="spellStart"/>
      <w:r>
        <w:rPr>
          <w:rFonts w:hint="cs"/>
          <w:rtl/>
        </w:rPr>
        <w:t>תי</w:t>
      </w:r>
      <w:proofErr w:type="spellEnd"/>
      <w:r>
        <w:rPr>
          <w:rFonts w:hint="cs"/>
          <w:rtl/>
        </w:rPr>
        <w:t xml:space="preserve">' הא' של </w:t>
      </w:r>
      <w:proofErr w:type="spellStart"/>
      <w:r>
        <w:rPr>
          <w:rFonts w:hint="cs"/>
          <w:rtl/>
        </w:rPr>
        <w:t>הש"ך</w:t>
      </w:r>
      <w:proofErr w:type="spellEnd"/>
      <w:r>
        <w:rPr>
          <w:rFonts w:hint="cs"/>
          <w:rtl/>
        </w:rPr>
        <w:t xml:space="preserve">: שייך מחילה על התביעה, דהיינו שהוא מוחל לו על התביעה. </w:t>
      </w:r>
      <w:proofErr w:type="spellStart"/>
      <w:r>
        <w:rPr>
          <w:rFonts w:hint="cs"/>
          <w:rtl/>
        </w:rPr>
        <w:t>דכיון</w:t>
      </w:r>
      <w:proofErr w:type="spellEnd"/>
      <w:r>
        <w:rPr>
          <w:rFonts w:hint="cs"/>
          <w:rtl/>
        </w:rPr>
        <w:t xml:space="preserve"> שהוא אמר לו לשון שאינה מועילה וממילא יכול הוא לתבוע אותו על </w:t>
      </w:r>
      <w:proofErr w:type="spellStart"/>
      <w:r>
        <w:rPr>
          <w:rFonts w:hint="cs"/>
          <w:rtl/>
        </w:rPr>
        <w:t>המטלטלין</w:t>
      </w:r>
      <w:proofErr w:type="spellEnd"/>
      <w:r>
        <w:rPr>
          <w:rFonts w:hint="cs"/>
          <w:rtl/>
        </w:rPr>
        <w:t>, והוא עכשיו אומר שהוא מוחל על יכולת התביעה הזו.</w:t>
      </w:r>
    </w:p>
    <w:p w14:paraId="5CEC05CC" w14:textId="318CFD96" w:rsidR="001860FD" w:rsidRDefault="001860FD" w:rsidP="0037273A">
      <w:pPr>
        <w:rPr>
          <w:rtl/>
        </w:rPr>
      </w:pPr>
      <w:proofErr w:type="spellStart"/>
      <w:r>
        <w:rPr>
          <w:rFonts w:hint="cs"/>
          <w:rtl/>
        </w:rPr>
        <w:t>תי</w:t>
      </w:r>
      <w:proofErr w:type="spellEnd"/>
      <w:r>
        <w:rPr>
          <w:rFonts w:hint="cs"/>
          <w:rtl/>
        </w:rPr>
        <w:t xml:space="preserve">' הב' של </w:t>
      </w:r>
      <w:proofErr w:type="spellStart"/>
      <w:r>
        <w:rPr>
          <w:rFonts w:hint="cs"/>
          <w:rtl/>
        </w:rPr>
        <w:t>הש"ך</w:t>
      </w:r>
      <w:proofErr w:type="spellEnd"/>
      <w:r>
        <w:rPr>
          <w:rFonts w:hint="cs"/>
          <w:rtl/>
        </w:rPr>
        <w:t xml:space="preserve">: כאן אין זה ברור מה הוא נותן לו כמה ממון? כמה מטלטלים? והיות וזה דבר שאינו ידוע </w:t>
      </w:r>
      <w:proofErr w:type="spellStart"/>
      <w:r>
        <w:rPr>
          <w:rFonts w:hint="cs"/>
          <w:rtl/>
        </w:rPr>
        <w:t>שייכא</w:t>
      </w:r>
      <w:proofErr w:type="spellEnd"/>
      <w:r>
        <w:rPr>
          <w:rFonts w:hint="cs"/>
          <w:rtl/>
        </w:rPr>
        <w:t xml:space="preserve"> בזה לשון של מחילה. </w:t>
      </w:r>
      <w:r w:rsidR="0037273A">
        <w:rPr>
          <w:rFonts w:hint="cs"/>
          <w:rtl/>
        </w:rPr>
        <w:t xml:space="preserve"> </w:t>
      </w:r>
      <w:r>
        <w:rPr>
          <w:rFonts w:hint="cs"/>
          <w:rtl/>
        </w:rPr>
        <w:t xml:space="preserve">ראה נתיבות שהק' על פירושים אלו של </w:t>
      </w:r>
      <w:proofErr w:type="spellStart"/>
      <w:r>
        <w:rPr>
          <w:rFonts w:hint="cs"/>
          <w:rtl/>
        </w:rPr>
        <w:t>הש"ך</w:t>
      </w:r>
      <w:proofErr w:type="spellEnd"/>
      <w:r>
        <w:rPr>
          <w:rFonts w:hint="cs"/>
          <w:rtl/>
        </w:rPr>
        <w:t>.</w:t>
      </w:r>
    </w:p>
    <w:p w14:paraId="0735ADF6" w14:textId="1C3A8E71" w:rsidR="001860FD" w:rsidRDefault="001860FD" w:rsidP="00DD1599">
      <w:pPr>
        <w:pStyle w:val="af7"/>
        <w:rPr>
          <w:rtl/>
        </w:rPr>
      </w:pPr>
      <w:bookmarkStart w:id="229" w:name="_Toc148885351"/>
      <w:r>
        <w:rPr>
          <w:rtl/>
        </w:rPr>
        <w:t>סעיף ד</w:t>
      </w:r>
      <w:r>
        <w:rPr>
          <w:rFonts w:hint="cs"/>
          <w:rtl/>
        </w:rPr>
        <w:t>'</w:t>
      </w:r>
      <w:bookmarkEnd w:id="229"/>
    </w:p>
    <w:p w14:paraId="7E8E24FB" w14:textId="142C332A" w:rsidR="00C12050" w:rsidRDefault="001860FD" w:rsidP="003261DA">
      <w:pPr>
        <w:pStyle w:val="2"/>
        <w:rPr>
          <w:rtl/>
        </w:rPr>
      </w:pPr>
      <w:bookmarkStart w:id="230" w:name="_Toc97018625"/>
      <w:r>
        <w:rPr>
          <w:rtl/>
        </w:rPr>
        <w:t xml:space="preserve">י"א שכשם שהמוכר צריך לסיים הממכר, כך הנותן. כיצד, הכותב </w:t>
      </w:r>
      <w:proofErr w:type="spellStart"/>
      <w:r>
        <w:rPr>
          <w:rtl/>
        </w:rPr>
        <w:t>לחבירו</w:t>
      </w:r>
      <w:proofErr w:type="spellEnd"/>
      <w:r>
        <w:rPr>
          <w:rtl/>
        </w:rPr>
        <w:t xml:space="preserve">: קרקע מנכסי נתונה לך, או שכתב לו: כל נכסי נתונים לך חוץ </w:t>
      </w:r>
      <w:proofErr w:type="spellStart"/>
      <w:r>
        <w:rPr>
          <w:rtl/>
        </w:rPr>
        <w:t>ממקצתם</w:t>
      </w:r>
      <w:proofErr w:type="spellEnd"/>
      <w:r>
        <w:rPr>
          <w:rtl/>
        </w:rPr>
        <w:t xml:space="preserve">, הואיל ולא סיים הדבר שנתן לו ואינו ידוע, לא קנה כלום, ואינו יכול לומר לו: תן לי פחות שבנכסיך, עד שיסיים לו המקום שנתן לו. אבל אם אמר לו: חלק כך וכך בשדה פלונית, הואיל וסיים השדה, אף על פי שלא סיים החלק, נוטל אותו חלק מהפחות שבאותה שדה. ויש </w:t>
      </w:r>
      <w:proofErr w:type="spellStart"/>
      <w:r>
        <w:rPr>
          <w:rtl/>
        </w:rPr>
        <w:t>חולקין</w:t>
      </w:r>
      <w:proofErr w:type="spellEnd"/>
      <w:r>
        <w:rPr>
          <w:rtl/>
        </w:rPr>
        <w:t xml:space="preserve"> ואומרים שבין במכר בין במתנה יכול להקנות דבר שאינו </w:t>
      </w:r>
      <w:proofErr w:type="spellStart"/>
      <w:r>
        <w:rPr>
          <w:rtl/>
        </w:rPr>
        <w:t>מסויים</w:t>
      </w:r>
      <w:proofErr w:type="spellEnd"/>
      <w:r>
        <w:rPr>
          <w:rtl/>
        </w:rPr>
        <w:t xml:space="preserve"> </w:t>
      </w:r>
      <w:r w:rsidRPr="0037273A">
        <w:rPr>
          <w:bCs w:val="0"/>
          <w:rtl/>
        </w:rPr>
        <w:t>(</w:t>
      </w:r>
      <w:proofErr w:type="spellStart"/>
      <w:r w:rsidRPr="0037273A">
        <w:rPr>
          <w:bCs w:val="0"/>
          <w:rtl/>
        </w:rPr>
        <w:t>וע"ל</w:t>
      </w:r>
      <w:proofErr w:type="spellEnd"/>
      <w:r w:rsidRPr="0037273A">
        <w:rPr>
          <w:bCs w:val="0"/>
          <w:rtl/>
        </w:rPr>
        <w:t xml:space="preserve"> ריש סימן ר"ט וסימן ס' ס"ב מדין זה).</w:t>
      </w:r>
      <w:bookmarkEnd w:id="230"/>
    </w:p>
    <w:p w14:paraId="38774123" w14:textId="77777777" w:rsidR="00855A12" w:rsidRDefault="00242504" w:rsidP="00413CA7">
      <w:pPr>
        <w:rPr>
          <w:rtl/>
        </w:rPr>
      </w:pPr>
      <w:r>
        <w:rPr>
          <w:rFonts w:hint="cs"/>
          <w:rtl/>
        </w:rPr>
        <w:t xml:space="preserve">הדעה הראשונה </w:t>
      </w:r>
      <w:proofErr w:type="spellStart"/>
      <w:r>
        <w:rPr>
          <w:rFonts w:hint="cs"/>
          <w:rtl/>
        </w:rPr>
        <w:t>בשו"ע</w:t>
      </w:r>
      <w:proofErr w:type="spellEnd"/>
      <w:r>
        <w:rPr>
          <w:rFonts w:hint="cs"/>
          <w:rtl/>
        </w:rPr>
        <w:t xml:space="preserve"> זו דעת הרמב"ם והדעה השנייה היא דעת </w:t>
      </w:r>
      <w:proofErr w:type="spellStart"/>
      <w:r>
        <w:rPr>
          <w:rFonts w:hint="cs"/>
          <w:rtl/>
        </w:rPr>
        <w:t>הראב"ד</w:t>
      </w:r>
      <w:proofErr w:type="spellEnd"/>
      <w:r>
        <w:rPr>
          <w:rFonts w:hint="cs"/>
          <w:rtl/>
        </w:rPr>
        <w:t xml:space="preserve">. שורש מח' </w:t>
      </w:r>
      <w:proofErr w:type="spellStart"/>
      <w:r>
        <w:rPr>
          <w:rFonts w:hint="cs"/>
          <w:rtl/>
        </w:rPr>
        <w:t>מהגמ</w:t>
      </w:r>
      <w:proofErr w:type="spellEnd"/>
      <w:r>
        <w:rPr>
          <w:rFonts w:hint="cs"/>
          <w:rtl/>
        </w:rPr>
        <w:t xml:space="preserve">' </w:t>
      </w:r>
      <w:proofErr w:type="spellStart"/>
      <w:r>
        <w:rPr>
          <w:rFonts w:hint="cs"/>
          <w:rtl/>
        </w:rPr>
        <w:t>בגיטין</w:t>
      </w:r>
      <w:proofErr w:type="spellEnd"/>
      <w:r>
        <w:rPr>
          <w:rFonts w:hint="cs"/>
          <w:rtl/>
        </w:rPr>
        <w:t xml:space="preserve"> דף ח: שם איתא מח' בין ת"ק </w:t>
      </w:r>
      <w:proofErr w:type="spellStart"/>
      <w:r>
        <w:rPr>
          <w:rFonts w:hint="cs"/>
          <w:rtl/>
        </w:rPr>
        <w:t>לר"ש</w:t>
      </w:r>
      <w:proofErr w:type="spellEnd"/>
      <w:r>
        <w:rPr>
          <w:rFonts w:hint="cs"/>
          <w:rtl/>
        </w:rPr>
        <w:t xml:space="preserve">, </w:t>
      </w:r>
      <w:proofErr w:type="spellStart"/>
      <w:r>
        <w:rPr>
          <w:rFonts w:hint="cs"/>
          <w:rtl/>
        </w:rPr>
        <w:t>לת"ק</w:t>
      </w:r>
      <w:proofErr w:type="spellEnd"/>
      <w:r>
        <w:rPr>
          <w:rFonts w:hint="cs"/>
          <w:rtl/>
        </w:rPr>
        <w:t xml:space="preserve"> במקרה שהאדון כותב שטר לעבדו על כל נכסיו ושייר קרקע כל שהוא, הדין שלא קנה כלל, לא את עצמו ולא את הנכסים. </w:t>
      </w:r>
      <w:proofErr w:type="spellStart"/>
      <w:r>
        <w:rPr>
          <w:rFonts w:hint="cs"/>
          <w:rtl/>
        </w:rPr>
        <w:t>ולר"ש</w:t>
      </w:r>
      <w:proofErr w:type="spellEnd"/>
      <w:r>
        <w:rPr>
          <w:rFonts w:hint="cs"/>
          <w:rtl/>
        </w:rPr>
        <w:t xml:space="preserve"> במקרה כזה הוא קונה את עצמו, אא"כ אומר לו האדון "כל נכסי נתונים לעבדי חוץ מאחד </w:t>
      </w:r>
      <w:proofErr w:type="spellStart"/>
      <w:r>
        <w:rPr>
          <w:rFonts w:hint="cs"/>
          <w:rtl/>
        </w:rPr>
        <w:t>מרבוא</w:t>
      </w:r>
      <w:proofErr w:type="spellEnd"/>
      <w:r>
        <w:rPr>
          <w:rFonts w:hint="cs"/>
          <w:rtl/>
        </w:rPr>
        <w:t xml:space="preserve"> שבהן"</w:t>
      </w:r>
      <w:r w:rsidR="00855A12">
        <w:rPr>
          <w:rFonts w:hint="cs"/>
          <w:rtl/>
        </w:rPr>
        <w:t>.</w:t>
      </w:r>
    </w:p>
    <w:p w14:paraId="071D4829" w14:textId="6F0B0CA2" w:rsidR="00855A12" w:rsidRDefault="00242504" w:rsidP="00413CA7">
      <w:pPr>
        <w:rPr>
          <w:rtl/>
        </w:rPr>
      </w:pPr>
      <w:proofErr w:type="spellStart"/>
      <w:r>
        <w:rPr>
          <w:rFonts w:hint="cs"/>
          <w:rtl/>
        </w:rPr>
        <w:lastRenderedPageBreak/>
        <w:t>וב</w:t>
      </w:r>
      <w:r w:rsidRPr="00855A12">
        <w:rPr>
          <w:rFonts w:hint="cs"/>
          <w:b/>
          <w:bCs/>
          <w:rtl/>
        </w:rPr>
        <w:t>רי"ף</w:t>
      </w:r>
      <w:proofErr w:type="spellEnd"/>
      <w:r>
        <w:rPr>
          <w:rFonts w:hint="cs"/>
          <w:rtl/>
        </w:rPr>
        <w:t xml:space="preserve"> כתב להסביר את שורש המח' כשמשייר קרקע, </w:t>
      </w:r>
      <w:proofErr w:type="spellStart"/>
      <w:r>
        <w:rPr>
          <w:rFonts w:hint="cs"/>
          <w:rtl/>
        </w:rPr>
        <w:t>דלת"ק</w:t>
      </w:r>
      <w:proofErr w:type="spellEnd"/>
      <w:r>
        <w:rPr>
          <w:rFonts w:hint="cs"/>
          <w:rtl/>
        </w:rPr>
        <w:t xml:space="preserve"> אינו קונה את הקרקעות </w:t>
      </w:r>
      <w:proofErr w:type="spellStart"/>
      <w:r>
        <w:rPr>
          <w:rFonts w:hint="cs"/>
          <w:rtl/>
        </w:rPr>
        <w:t>דאימור</w:t>
      </w:r>
      <w:proofErr w:type="spellEnd"/>
      <w:r>
        <w:rPr>
          <w:rFonts w:hint="cs"/>
          <w:rtl/>
        </w:rPr>
        <w:t xml:space="preserve"> על כל קרקע אימא זו </w:t>
      </w:r>
      <w:proofErr w:type="spellStart"/>
      <w:r>
        <w:rPr>
          <w:rFonts w:hint="cs"/>
          <w:rtl/>
        </w:rPr>
        <w:t>זו</w:t>
      </w:r>
      <w:proofErr w:type="spellEnd"/>
      <w:r>
        <w:rPr>
          <w:rFonts w:hint="cs"/>
          <w:rtl/>
        </w:rPr>
        <w:t xml:space="preserve"> ששייר, וכיון שמהנכסים אינו קונה אף </w:t>
      </w:r>
      <w:proofErr w:type="spellStart"/>
      <w:r>
        <w:rPr>
          <w:rFonts w:hint="cs"/>
          <w:rtl/>
        </w:rPr>
        <w:t>א"ע</w:t>
      </w:r>
      <w:proofErr w:type="spellEnd"/>
      <w:r>
        <w:rPr>
          <w:rFonts w:hint="cs"/>
          <w:rtl/>
        </w:rPr>
        <w:t xml:space="preserve"> אינו קונה דלא </w:t>
      </w:r>
      <w:proofErr w:type="spellStart"/>
      <w:r>
        <w:rPr>
          <w:rFonts w:hint="cs"/>
          <w:rtl/>
        </w:rPr>
        <w:t>פלגינן</w:t>
      </w:r>
      <w:proofErr w:type="spellEnd"/>
      <w:r>
        <w:rPr>
          <w:rFonts w:hint="cs"/>
          <w:rtl/>
        </w:rPr>
        <w:t xml:space="preserve"> </w:t>
      </w:r>
      <w:proofErr w:type="spellStart"/>
      <w:r>
        <w:rPr>
          <w:rFonts w:hint="cs"/>
          <w:rtl/>
        </w:rPr>
        <w:t>דיבורא</w:t>
      </w:r>
      <w:proofErr w:type="spellEnd"/>
      <w:r>
        <w:rPr>
          <w:rFonts w:hint="cs"/>
          <w:rtl/>
        </w:rPr>
        <w:t xml:space="preserve">. אולם </w:t>
      </w:r>
      <w:proofErr w:type="spellStart"/>
      <w:r>
        <w:rPr>
          <w:rFonts w:hint="cs"/>
          <w:rtl/>
        </w:rPr>
        <w:t>ר"ש</w:t>
      </w:r>
      <w:proofErr w:type="spellEnd"/>
      <w:r>
        <w:rPr>
          <w:rFonts w:hint="cs"/>
          <w:rtl/>
        </w:rPr>
        <w:t xml:space="preserve"> סובר </w:t>
      </w:r>
      <w:proofErr w:type="spellStart"/>
      <w:r>
        <w:rPr>
          <w:rFonts w:hint="cs"/>
          <w:rtl/>
        </w:rPr>
        <w:t>שאמרינן</w:t>
      </w:r>
      <w:proofErr w:type="spellEnd"/>
      <w:r>
        <w:rPr>
          <w:rFonts w:hint="cs"/>
          <w:rtl/>
        </w:rPr>
        <w:t xml:space="preserve"> </w:t>
      </w:r>
      <w:proofErr w:type="spellStart"/>
      <w:r>
        <w:rPr>
          <w:rFonts w:hint="cs"/>
          <w:rtl/>
        </w:rPr>
        <w:t>פלגינן</w:t>
      </w:r>
      <w:proofErr w:type="spellEnd"/>
      <w:r>
        <w:rPr>
          <w:rFonts w:hint="cs"/>
          <w:rtl/>
        </w:rPr>
        <w:t xml:space="preserve"> </w:t>
      </w:r>
      <w:proofErr w:type="spellStart"/>
      <w:r>
        <w:rPr>
          <w:rFonts w:hint="cs"/>
          <w:rtl/>
        </w:rPr>
        <w:t>דיבורא</w:t>
      </w:r>
      <w:proofErr w:type="spellEnd"/>
      <w:r>
        <w:rPr>
          <w:rFonts w:hint="cs"/>
          <w:rtl/>
        </w:rPr>
        <w:t xml:space="preserve">, ולא קונה מהנכסים אך </w:t>
      </w:r>
      <w:proofErr w:type="spellStart"/>
      <w:r>
        <w:rPr>
          <w:rFonts w:hint="cs"/>
          <w:rtl/>
        </w:rPr>
        <w:t>א"ע</w:t>
      </w:r>
      <w:proofErr w:type="spellEnd"/>
      <w:r>
        <w:rPr>
          <w:rFonts w:hint="cs"/>
          <w:rtl/>
        </w:rPr>
        <w:t xml:space="preserve"> קונה. </w:t>
      </w:r>
      <w:r w:rsidR="00855A12">
        <w:rPr>
          <w:rFonts w:hint="cs"/>
          <w:rtl/>
        </w:rPr>
        <w:t xml:space="preserve">וכתב </w:t>
      </w:r>
      <w:proofErr w:type="spellStart"/>
      <w:r w:rsidR="00855A12">
        <w:rPr>
          <w:rFonts w:hint="cs"/>
          <w:rtl/>
        </w:rPr>
        <w:t>ה</w:t>
      </w:r>
      <w:r w:rsidR="00855A12" w:rsidRPr="00855A12">
        <w:rPr>
          <w:rFonts w:hint="cs"/>
          <w:b/>
          <w:bCs/>
          <w:rtl/>
        </w:rPr>
        <w:t>ר"י</w:t>
      </w:r>
      <w:proofErr w:type="spellEnd"/>
      <w:r w:rsidR="00855A12" w:rsidRPr="00855A12">
        <w:rPr>
          <w:rFonts w:hint="cs"/>
          <w:b/>
          <w:bCs/>
          <w:rtl/>
        </w:rPr>
        <w:t xml:space="preserve"> הלוי</w:t>
      </w:r>
      <w:r w:rsidR="00855A12">
        <w:rPr>
          <w:rFonts w:hint="cs"/>
          <w:rtl/>
        </w:rPr>
        <w:t xml:space="preserve"> שמכאן יש ללמוד שאם אדם רוצה להקנות לחברו </w:t>
      </w:r>
      <w:proofErr w:type="spellStart"/>
      <w:r w:rsidR="00855A12">
        <w:rPr>
          <w:rFonts w:hint="cs"/>
          <w:rtl/>
        </w:rPr>
        <w:t>מטלטלין</w:t>
      </w:r>
      <w:proofErr w:type="spellEnd"/>
      <w:r w:rsidR="00855A12">
        <w:rPr>
          <w:rFonts w:hint="cs"/>
          <w:rtl/>
        </w:rPr>
        <w:t xml:space="preserve"> ע"י קניין ד"א, צריך לסיים את הד' אמות, ולומר שע"י הד' אמות הללו הוא מקנה לו. ולמד כן מדעת ת"ק שסבר שלא קונה כלום כשהוא משייר כיון שלא ברור איזה קרקע זו, ויכול לדחות אותו.</w:t>
      </w:r>
      <w:r w:rsidR="00E80C67">
        <w:rPr>
          <w:rFonts w:hint="cs"/>
          <w:rtl/>
        </w:rPr>
        <w:t xml:space="preserve"> א"כ ר"י הלוי אזיל כשיטת הרמב"ם.</w:t>
      </w:r>
    </w:p>
    <w:p w14:paraId="31300052" w14:textId="31128E26" w:rsidR="00855A12" w:rsidRDefault="00855A12" w:rsidP="00413CA7">
      <w:pPr>
        <w:rPr>
          <w:rtl/>
        </w:rPr>
      </w:pPr>
      <w:r>
        <w:rPr>
          <w:rFonts w:hint="cs"/>
          <w:rtl/>
        </w:rPr>
        <w:t xml:space="preserve">הקושיות שהקשו על הרמב"ם: </w:t>
      </w:r>
      <w:r w:rsidRPr="00E80C67">
        <w:rPr>
          <w:rFonts w:hint="cs"/>
          <w:b/>
          <w:bCs/>
          <w:rtl/>
        </w:rPr>
        <w:t>א'.</w:t>
      </w:r>
      <w:r>
        <w:rPr>
          <w:rFonts w:hint="cs"/>
          <w:rtl/>
        </w:rPr>
        <w:t xml:space="preserve"> במנחות (קח:) איתא</w:t>
      </w:r>
      <w:r w:rsidR="00E80C67">
        <w:rPr>
          <w:rFonts w:hint="cs"/>
          <w:rtl/>
        </w:rPr>
        <w:t>:</w:t>
      </w:r>
      <w:r>
        <w:rPr>
          <w:rFonts w:hint="cs"/>
          <w:rtl/>
        </w:rPr>
        <w:t xml:space="preserve"> </w:t>
      </w:r>
      <w:r w:rsidR="00E80C67">
        <w:rPr>
          <w:rFonts w:hint="cs"/>
          <w:rtl/>
        </w:rPr>
        <w:t>"</w:t>
      </w:r>
      <w:r w:rsidR="00E80C67">
        <w:rPr>
          <w:rtl/>
        </w:rPr>
        <w:t xml:space="preserve">האומר </w:t>
      </w:r>
      <w:proofErr w:type="spellStart"/>
      <w:r w:rsidR="00E80C67">
        <w:rPr>
          <w:rtl/>
        </w:rPr>
        <w:t>לחבירו</w:t>
      </w:r>
      <w:proofErr w:type="spellEnd"/>
      <w:r w:rsidR="00E80C67">
        <w:rPr>
          <w:rtl/>
        </w:rPr>
        <w:t xml:space="preserve"> בית בביתי אני מוכר לך - מראהו עלייה</w:t>
      </w:r>
      <w:r w:rsidR="00E80C67">
        <w:rPr>
          <w:rFonts w:hint="cs"/>
          <w:rtl/>
        </w:rPr>
        <w:t xml:space="preserve">", אע"פ שהוא לא סיים לו בית בכ"ז קונה, אע"פ שיש הרבה בתים. וכך </w:t>
      </w:r>
      <w:proofErr w:type="spellStart"/>
      <w:r w:rsidR="00E80C67">
        <w:rPr>
          <w:rFonts w:hint="cs"/>
          <w:rtl/>
        </w:rPr>
        <w:t>הק</w:t>
      </w:r>
      <w:proofErr w:type="spellEnd"/>
      <w:r w:rsidR="00E80C67">
        <w:rPr>
          <w:rFonts w:hint="cs"/>
          <w:rtl/>
        </w:rPr>
        <w:t xml:space="preserve">' </w:t>
      </w:r>
      <w:proofErr w:type="spellStart"/>
      <w:r w:rsidR="00E80C67">
        <w:rPr>
          <w:rFonts w:hint="cs"/>
          <w:rtl/>
        </w:rPr>
        <w:t>הראב"ד</w:t>
      </w:r>
      <w:proofErr w:type="spellEnd"/>
      <w:r w:rsidR="00E80C67">
        <w:rPr>
          <w:rFonts w:hint="cs"/>
          <w:rtl/>
        </w:rPr>
        <w:t xml:space="preserve">. </w:t>
      </w:r>
      <w:r w:rsidR="00E80C67" w:rsidRPr="00E80C67">
        <w:rPr>
          <w:rFonts w:hint="cs"/>
          <w:b/>
          <w:bCs/>
          <w:rtl/>
        </w:rPr>
        <w:t>ב'.</w:t>
      </w:r>
      <w:r w:rsidR="00E80C67">
        <w:rPr>
          <w:rFonts w:hint="cs"/>
          <w:rtl/>
        </w:rPr>
        <w:t xml:space="preserve"> לפי הרמב"ם ק' מה ההבדל בין אם לא סיים בכלל, לבין אם סיים קרקע מסוימת אך בתוכה לא סיים? וכך </w:t>
      </w:r>
      <w:proofErr w:type="spellStart"/>
      <w:r w:rsidR="00E80C67">
        <w:rPr>
          <w:rFonts w:hint="cs"/>
          <w:rtl/>
        </w:rPr>
        <w:t>הק</w:t>
      </w:r>
      <w:proofErr w:type="spellEnd"/>
      <w:r w:rsidR="00E80C67">
        <w:rPr>
          <w:rFonts w:hint="cs"/>
          <w:rtl/>
        </w:rPr>
        <w:t xml:space="preserve">' הטור. והרב המגיד כתב [הביאו </w:t>
      </w:r>
      <w:proofErr w:type="spellStart"/>
      <w:r w:rsidR="00E80C67">
        <w:rPr>
          <w:rFonts w:hint="cs"/>
          <w:rtl/>
        </w:rPr>
        <w:t>הב"י</w:t>
      </w:r>
      <w:proofErr w:type="spellEnd"/>
      <w:r w:rsidR="00E80C67">
        <w:rPr>
          <w:rFonts w:hint="cs"/>
          <w:rtl/>
        </w:rPr>
        <w:t xml:space="preserve">] שזה חכמי הדורות שחולקים על הרמב"ם </w:t>
      </w:r>
      <w:proofErr w:type="spellStart"/>
      <w:r w:rsidR="00E80C67">
        <w:rPr>
          <w:rFonts w:hint="cs"/>
          <w:rtl/>
        </w:rPr>
        <w:t>וס"ל</w:t>
      </w:r>
      <w:proofErr w:type="spellEnd"/>
      <w:r w:rsidR="00E80C67">
        <w:rPr>
          <w:rFonts w:hint="cs"/>
          <w:rtl/>
        </w:rPr>
        <w:t xml:space="preserve"> </w:t>
      </w:r>
      <w:proofErr w:type="spellStart"/>
      <w:r w:rsidR="00E80C67">
        <w:rPr>
          <w:rFonts w:hint="cs"/>
          <w:rtl/>
        </w:rPr>
        <w:t>דכמו</w:t>
      </w:r>
      <w:proofErr w:type="spellEnd"/>
      <w:r w:rsidR="00E80C67">
        <w:rPr>
          <w:rFonts w:hint="cs"/>
          <w:rtl/>
        </w:rPr>
        <w:t xml:space="preserve"> שאם לא סיים שדה מסוימת הוא יכול לומר על כל שדה </w:t>
      </w:r>
      <w:r w:rsidR="00E80C67">
        <w:rPr>
          <w:rtl/>
        </w:rPr>
        <w:t>–</w:t>
      </w:r>
      <w:r w:rsidR="00E80C67">
        <w:rPr>
          <w:rFonts w:hint="cs"/>
          <w:rtl/>
        </w:rPr>
        <w:t xml:space="preserve"> לא זו השדה, אף כשסיים שדה מסוימת אך בתוכה לא סיים, אף שם יכול לומר לו על כל חלק </w:t>
      </w:r>
      <w:r w:rsidR="00E80C67">
        <w:rPr>
          <w:rtl/>
        </w:rPr>
        <w:t>–</w:t>
      </w:r>
      <w:r w:rsidR="00E80C67">
        <w:rPr>
          <w:rFonts w:hint="cs"/>
          <w:rtl/>
        </w:rPr>
        <w:t xml:space="preserve"> זה לא החלק.</w:t>
      </w:r>
    </w:p>
    <w:p w14:paraId="2FE415A8" w14:textId="627BC75E" w:rsidR="00BA4A47" w:rsidRDefault="00BA4A47" w:rsidP="00413CA7">
      <w:pPr>
        <w:rPr>
          <w:rtl/>
        </w:rPr>
      </w:pPr>
      <w:r>
        <w:rPr>
          <w:rFonts w:hint="cs"/>
          <w:rtl/>
        </w:rPr>
        <w:t xml:space="preserve">בט"ז כתב שלהלכה </w:t>
      </w:r>
      <w:proofErr w:type="spellStart"/>
      <w:r>
        <w:rPr>
          <w:rFonts w:hint="cs"/>
          <w:rtl/>
        </w:rPr>
        <w:t>קימ"ל</w:t>
      </w:r>
      <w:proofErr w:type="spellEnd"/>
      <w:r>
        <w:rPr>
          <w:rFonts w:hint="cs"/>
          <w:rtl/>
        </w:rPr>
        <w:t xml:space="preserve"> כדעת היש חולקים, מפני שלדעה </w:t>
      </w:r>
      <w:proofErr w:type="spellStart"/>
      <w:r>
        <w:rPr>
          <w:rFonts w:hint="cs"/>
          <w:rtl/>
        </w:rPr>
        <w:t>קמייתא</w:t>
      </w:r>
      <w:proofErr w:type="spellEnd"/>
      <w:r>
        <w:rPr>
          <w:rFonts w:hint="cs"/>
          <w:rtl/>
        </w:rPr>
        <w:t xml:space="preserve"> (רמב"ם) יוצא </w:t>
      </w:r>
      <w:proofErr w:type="spellStart"/>
      <w:r>
        <w:rPr>
          <w:rFonts w:hint="cs"/>
          <w:rtl/>
        </w:rPr>
        <w:t>שצרייך</w:t>
      </w:r>
      <w:proofErr w:type="spellEnd"/>
      <w:r>
        <w:rPr>
          <w:rFonts w:hint="cs"/>
          <w:rtl/>
        </w:rPr>
        <w:t xml:space="preserve"> לסיים לו קרקע ד"א כשמקנה לו בקניין אגב, ואין נוהגים כן בפועל לסיים את </w:t>
      </w:r>
      <w:proofErr w:type="spellStart"/>
      <w:r>
        <w:rPr>
          <w:rFonts w:hint="cs"/>
          <w:rtl/>
        </w:rPr>
        <w:t>הד"א</w:t>
      </w:r>
      <w:proofErr w:type="spellEnd"/>
      <w:r>
        <w:rPr>
          <w:rFonts w:hint="cs"/>
          <w:rtl/>
        </w:rPr>
        <w:t xml:space="preserve">. וכך הביא </w:t>
      </w:r>
      <w:proofErr w:type="spellStart"/>
      <w:r>
        <w:rPr>
          <w:rFonts w:hint="cs"/>
          <w:rtl/>
        </w:rPr>
        <w:t>בפת"ש</w:t>
      </w:r>
      <w:proofErr w:type="spellEnd"/>
      <w:r>
        <w:rPr>
          <w:rFonts w:hint="cs"/>
          <w:rtl/>
        </w:rPr>
        <w:t xml:space="preserve"> שכתב עבודת הגרשוני (סי' קיד) </w:t>
      </w:r>
      <w:proofErr w:type="spellStart"/>
      <w:r>
        <w:rPr>
          <w:rFonts w:hint="cs"/>
          <w:rtl/>
        </w:rPr>
        <w:t>דהלכה</w:t>
      </w:r>
      <w:proofErr w:type="spellEnd"/>
      <w:r>
        <w:rPr>
          <w:rFonts w:hint="cs"/>
          <w:rtl/>
        </w:rPr>
        <w:t xml:space="preserve"> כיש חולקים, ואף </w:t>
      </w:r>
      <w:proofErr w:type="spellStart"/>
      <w:r>
        <w:rPr>
          <w:rFonts w:hint="cs"/>
          <w:rtl/>
        </w:rPr>
        <w:t>שבדר"כ</w:t>
      </w:r>
      <w:proofErr w:type="spellEnd"/>
      <w:r>
        <w:rPr>
          <w:rFonts w:hint="cs"/>
          <w:rtl/>
        </w:rPr>
        <w:t xml:space="preserve"> דרך </w:t>
      </w:r>
      <w:proofErr w:type="spellStart"/>
      <w:r>
        <w:rPr>
          <w:rFonts w:hint="cs"/>
          <w:rtl/>
        </w:rPr>
        <w:t>השו"ע</w:t>
      </w:r>
      <w:proofErr w:type="spellEnd"/>
      <w:r>
        <w:rPr>
          <w:rFonts w:hint="cs"/>
          <w:rtl/>
        </w:rPr>
        <w:t xml:space="preserve"> להביא את הדעה היותר מוסכמת להלכה בהתחלה וכמ"ש בספר מנחם עזריה סימן </w:t>
      </w:r>
      <w:proofErr w:type="spellStart"/>
      <w:r>
        <w:rPr>
          <w:rFonts w:hint="cs"/>
          <w:rtl/>
        </w:rPr>
        <w:t>צז</w:t>
      </w:r>
      <w:proofErr w:type="spellEnd"/>
      <w:r>
        <w:rPr>
          <w:rFonts w:hint="cs"/>
          <w:rtl/>
        </w:rPr>
        <w:t xml:space="preserve">, כאן שאני שהביא כן בלשון 'י"א' בתחילה ואח"כ לשון 'ויש </w:t>
      </w:r>
      <w:proofErr w:type="spellStart"/>
      <w:r>
        <w:rPr>
          <w:rFonts w:hint="cs"/>
          <w:rtl/>
        </w:rPr>
        <w:t>חולקין</w:t>
      </w:r>
      <w:proofErr w:type="spellEnd"/>
      <w:r>
        <w:rPr>
          <w:rFonts w:hint="cs"/>
          <w:rtl/>
        </w:rPr>
        <w:t>' בזה נראה יותר שאין דעתו מסכמת עם הדעה הא'.</w:t>
      </w:r>
    </w:p>
    <w:p w14:paraId="59E14DB9" w14:textId="58B1314C" w:rsidR="00E80C67" w:rsidRDefault="00E80C67" w:rsidP="00DD1599">
      <w:pPr>
        <w:pStyle w:val="af7"/>
        <w:rPr>
          <w:rtl/>
        </w:rPr>
      </w:pPr>
      <w:bookmarkStart w:id="231" w:name="_Toc148885352"/>
      <w:r>
        <w:rPr>
          <w:rFonts w:hint="cs"/>
          <w:rtl/>
        </w:rPr>
        <w:t>סעיף ה'</w:t>
      </w:r>
      <w:bookmarkEnd w:id="231"/>
    </w:p>
    <w:p w14:paraId="20BD231A" w14:textId="3B5CF0D4" w:rsidR="00E80C67" w:rsidRDefault="00E80C67" w:rsidP="00413CA7">
      <w:pPr>
        <w:pStyle w:val="2"/>
        <w:rPr>
          <w:rtl/>
        </w:rPr>
      </w:pPr>
      <w:bookmarkStart w:id="232" w:name="_Toc97018626"/>
      <w:r>
        <w:rPr>
          <w:rtl/>
        </w:rPr>
        <w:t xml:space="preserve">יש מי שאומר שהנותן מתנה </w:t>
      </w:r>
      <w:proofErr w:type="spellStart"/>
      <w:r>
        <w:rPr>
          <w:rtl/>
        </w:rPr>
        <w:t>לחבירו</w:t>
      </w:r>
      <w:proofErr w:type="spellEnd"/>
      <w:r>
        <w:rPr>
          <w:rtl/>
        </w:rPr>
        <w:t xml:space="preserve"> אינו מתנה, אלא אם כן שיהיה בדעת הנותן שתהא ברשות מקבל לעשות בה כל חפצו. בד"א, שנתנה לו סתם אלא שניכר מתוך מחשבתו שאינו </w:t>
      </w:r>
      <w:proofErr w:type="spellStart"/>
      <w:r>
        <w:rPr>
          <w:rtl/>
        </w:rPr>
        <w:t>מכוין</w:t>
      </w:r>
      <w:proofErr w:type="spellEnd"/>
      <w:r>
        <w:rPr>
          <w:rtl/>
        </w:rPr>
        <w:t xml:space="preserve"> </w:t>
      </w:r>
      <w:proofErr w:type="spellStart"/>
      <w:r>
        <w:rPr>
          <w:rtl/>
        </w:rPr>
        <w:t>ליתנה</w:t>
      </w:r>
      <w:proofErr w:type="spellEnd"/>
      <w:r>
        <w:rPr>
          <w:rtl/>
        </w:rPr>
        <w:t xml:space="preserve"> לו שיעשה בה כל חפצו. אבל אם מפרש, אפילו אם נותנה לו על מנת שלא </w:t>
      </w:r>
      <w:proofErr w:type="spellStart"/>
      <w:r>
        <w:rPr>
          <w:rtl/>
        </w:rPr>
        <w:t>ליתנה</w:t>
      </w:r>
      <w:proofErr w:type="spellEnd"/>
      <w:r>
        <w:rPr>
          <w:rtl/>
        </w:rPr>
        <w:t xml:space="preserve"> לאחר או שלא למוכרה או שלא להקדישה, או אפילו ע"מ שלא יעשה בה שום דבר אלא דבר פלוני, הוי מתנה לאותו דבר שפירש בלבד.</w:t>
      </w:r>
      <w:bookmarkEnd w:id="232"/>
    </w:p>
    <w:p w14:paraId="19BDB2B6" w14:textId="1BB451A7" w:rsidR="00D03233" w:rsidRDefault="00D03233" w:rsidP="00413CA7">
      <w:pPr>
        <w:rPr>
          <w:rtl/>
        </w:rPr>
      </w:pPr>
      <w:r>
        <w:rPr>
          <w:rFonts w:hint="cs"/>
          <w:rtl/>
        </w:rPr>
        <w:t xml:space="preserve">בב"ב </w:t>
      </w:r>
      <w:proofErr w:type="spellStart"/>
      <w:r>
        <w:rPr>
          <w:rFonts w:hint="cs"/>
          <w:rtl/>
        </w:rPr>
        <w:t>קלד</w:t>
      </w:r>
      <w:proofErr w:type="spellEnd"/>
      <w:r>
        <w:rPr>
          <w:rFonts w:hint="cs"/>
          <w:rtl/>
        </w:rPr>
        <w:t>. איתא:</w:t>
      </w:r>
    </w:p>
    <w:p w14:paraId="6155A46F" w14:textId="63362BEB" w:rsidR="005C6446" w:rsidRDefault="00D03233" w:rsidP="00413CA7">
      <w:pPr>
        <w:rPr>
          <w:rtl/>
        </w:rPr>
      </w:pPr>
      <w:r>
        <w:rPr>
          <w:rFonts w:hint="cs"/>
          <w:rtl/>
        </w:rPr>
        <w:t>"</w:t>
      </w:r>
      <w:proofErr w:type="spellStart"/>
      <w:r>
        <w:rPr>
          <w:rtl/>
        </w:rPr>
        <w:t>דתנן</w:t>
      </w:r>
      <w:proofErr w:type="spellEnd"/>
      <w:r>
        <w:rPr>
          <w:rtl/>
        </w:rPr>
        <w:t xml:space="preserve">: מעשה בבית </w:t>
      </w:r>
      <w:proofErr w:type="spellStart"/>
      <w:r>
        <w:rPr>
          <w:rtl/>
        </w:rPr>
        <w:t>חורון</w:t>
      </w:r>
      <w:proofErr w:type="spellEnd"/>
      <w:r>
        <w:rPr>
          <w:rtl/>
        </w:rPr>
        <w:t xml:space="preserve"> באחד שהיה אביו מודר הימנו הנאה, והיה משיא בנו, ואמר </w:t>
      </w:r>
      <w:proofErr w:type="spellStart"/>
      <w:r>
        <w:rPr>
          <w:rtl/>
        </w:rPr>
        <w:t>לחבירו</w:t>
      </w:r>
      <w:proofErr w:type="spellEnd"/>
      <w:r>
        <w:rPr>
          <w:rtl/>
        </w:rPr>
        <w:t xml:space="preserve">: הרי חצר וסעודה </w:t>
      </w:r>
      <w:proofErr w:type="spellStart"/>
      <w:r>
        <w:rPr>
          <w:rtl/>
        </w:rPr>
        <w:t>נתונין</w:t>
      </w:r>
      <w:proofErr w:type="spellEnd"/>
      <w:r>
        <w:rPr>
          <w:rtl/>
        </w:rPr>
        <w:t xml:space="preserve"> לך במתנה, ואינן לפניך [אלא כדי] שיבא אבא ויאכל עמנו בסעודה. אמר לו: אם שלי הן - הרי הן </w:t>
      </w:r>
      <w:proofErr w:type="spellStart"/>
      <w:r>
        <w:rPr>
          <w:rtl/>
        </w:rPr>
        <w:t>מוקדשין</w:t>
      </w:r>
      <w:proofErr w:type="spellEnd"/>
      <w:r>
        <w:rPr>
          <w:rtl/>
        </w:rPr>
        <w:t xml:space="preserve"> לשמים! אמר לו: לא נתתי לך את שלי שתקדישם לשמים! אמר לו: לא נתת לי את שלך אלא שתהא אתה ואביך </w:t>
      </w:r>
      <w:proofErr w:type="spellStart"/>
      <w:r>
        <w:rPr>
          <w:rtl/>
        </w:rPr>
        <w:t>אוכלין</w:t>
      </w:r>
      <w:proofErr w:type="spellEnd"/>
      <w:r>
        <w:rPr>
          <w:rtl/>
        </w:rPr>
        <w:t xml:space="preserve"> </w:t>
      </w:r>
      <w:proofErr w:type="spellStart"/>
      <w:r>
        <w:rPr>
          <w:rtl/>
        </w:rPr>
        <w:t>ושותין</w:t>
      </w:r>
      <w:proofErr w:type="spellEnd"/>
      <w:r>
        <w:rPr>
          <w:rtl/>
        </w:rPr>
        <w:t xml:space="preserve"> ומרצין זה לזה, ויהא </w:t>
      </w:r>
      <w:proofErr w:type="spellStart"/>
      <w:r>
        <w:rPr>
          <w:rtl/>
        </w:rPr>
        <w:t>עון</w:t>
      </w:r>
      <w:proofErr w:type="spellEnd"/>
      <w:r>
        <w:rPr>
          <w:rtl/>
        </w:rPr>
        <w:t xml:space="preserve"> תלוי בראשו! אמרו חכמים: כל מתנה שאינה שאם הקדישה מוקדשת - אינה מתנה</w:t>
      </w:r>
      <w:r>
        <w:rPr>
          <w:rFonts w:hint="cs"/>
          <w:rtl/>
        </w:rPr>
        <w:t>"</w:t>
      </w:r>
      <w:r>
        <w:rPr>
          <w:rtl/>
        </w:rPr>
        <w:t>.</w:t>
      </w:r>
    </w:p>
    <w:p w14:paraId="67D3B315" w14:textId="29623103" w:rsidR="008966ED" w:rsidRDefault="00D03233" w:rsidP="00413CA7">
      <w:pPr>
        <w:rPr>
          <w:rtl/>
        </w:rPr>
      </w:pPr>
      <w:r>
        <w:rPr>
          <w:rFonts w:hint="cs"/>
          <w:rtl/>
        </w:rPr>
        <w:t xml:space="preserve">וכתב </w:t>
      </w:r>
      <w:proofErr w:type="spellStart"/>
      <w:r>
        <w:rPr>
          <w:rFonts w:hint="cs"/>
          <w:rtl/>
        </w:rPr>
        <w:t>ה</w:t>
      </w:r>
      <w:r w:rsidR="008966ED">
        <w:rPr>
          <w:rtl/>
        </w:rPr>
        <w:t>רא"ש</w:t>
      </w:r>
      <w:proofErr w:type="spellEnd"/>
      <w:r w:rsidR="008966ED">
        <w:rPr>
          <w:rtl/>
        </w:rPr>
        <w:t xml:space="preserve"> </w:t>
      </w:r>
      <w:r>
        <w:rPr>
          <w:rFonts w:hint="cs"/>
          <w:rtl/>
        </w:rPr>
        <w:t xml:space="preserve">סי' </w:t>
      </w:r>
      <w:r w:rsidR="008966ED">
        <w:rPr>
          <w:rtl/>
        </w:rPr>
        <w:t>לח</w:t>
      </w:r>
      <w:r>
        <w:rPr>
          <w:rFonts w:hint="cs"/>
          <w:rtl/>
        </w:rPr>
        <w:t>, וז"ל:</w:t>
      </w:r>
    </w:p>
    <w:p w14:paraId="0A5C0BF3" w14:textId="77777777" w:rsidR="00D03233" w:rsidRDefault="00D03233" w:rsidP="00413CA7">
      <w:pPr>
        <w:rPr>
          <w:rtl/>
        </w:rPr>
      </w:pPr>
      <w:r>
        <w:rPr>
          <w:rFonts w:hint="cs"/>
          <w:rtl/>
        </w:rPr>
        <w:t>"...</w:t>
      </w:r>
      <w:r w:rsidR="008966ED">
        <w:rPr>
          <w:rtl/>
        </w:rPr>
        <w:t xml:space="preserve">אמרו חכמים כל מתנה שאם הקדישה אינה מקודשת אינה מתנה ולאו </w:t>
      </w:r>
      <w:proofErr w:type="spellStart"/>
      <w:r w:rsidR="008966ED">
        <w:rPr>
          <w:rtl/>
        </w:rPr>
        <w:t>דוקא</w:t>
      </w:r>
      <w:proofErr w:type="spellEnd"/>
      <w:r w:rsidR="008966ED">
        <w:rPr>
          <w:rtl/>
        </w:rPr>
        <w:t xml:space="preserve"> להקדיש אלא </w:t>
      </w:r>
      <w:r w:rsidR="008966ED" w:rsidRPr="00D03233">
        <w:rPr>
          <w:b/>
          <w:bCs/>
          <w:rtl/>
        </w:rPr>
        <w:t>הוא</w:t>
      </w:r>
      <w:r w:rsidR="008966ED">
        <w:rPr>
          <w:rtl/>
        </w:rPr>
        <w:t xml:space="preserve"> </w:t>
      </w:r>
      <w:r w:rsidR="008966ED" w:rsidRPr="00D03233">
        <w:rPr>
          <w:b/>
          <w:bCs/>
          <w:rtl/>
        </w:rPr>
        <w:t xml:space="preserve">הדין נמי אם אין יכול </w:t>
      </w:r>
      <w:proofErr w:type="spellStart"/>
      <w:r w:rsidR="008966ED" w:rsidRPr="00D03233">
        <w:rPr>
          <w:b/>
          <w:bCs/>
          <w:rtl/>
        </w:rPr>
        <w:t>ליתנה</w:t>
      </w:r>
      <w:proofErr w:type="spellEnd"/>
      <w:r w:rsidR="008966ED" w:rsidRPr="00D03233">
        <w:rPr>
          <w:b/>
          <w:bCs/>
          <w:rtl/>
        </w:rPr>
        <w:t xml:space="preserve"> במתנה ולמוכרה דאינה מתנה אם לא שיוכל לעשות בה כל חפצו</w:t>
      </w:r>
      <w:r w:rsidR="008966ED">
        <w:rPr>
          <w:rtl/>
        </w:rPr>
        <w:t xml:space="preserve"> </w:t>
      </w:r>
      <w:proofErr w:type="spellStart"/>
      <w:r w:rsidR="008966ED">
        <w:rPr>
          <w:rtl/>
        </w:rPr>
        <w:t>דאל"כ</w:t>
      </w:r>
      <w:proofErr w:type="spellEnd"/>
      <w:r w:rsidR="008966ED">
        <w:rPr>
          <w:rtl/>
        </w:rPr>
        <w:t xml:space="preserve"> מאי </w:t>
      </w:r>
      <w:proofErr w:type="spellStart"/>
      <w:r w:rsidR="008966ED">
        <w:rPr>
          <w:rtl/>
        </w:rPr>
        <w:t>קמדמי</w:t>
      </w:r>
      <w:proofErr w:type="spellEnd"/>
      <w:r w:rsidR="008966ED">
        <w:rPr>
          <w:rtl/>
        </w:rPr>
        <w:t xml:space="preserve"> שמאי הך </w:t>
      </w:r>
      <w:proofErr w:type="spellStart"/>
      <w:r w:rsidR="008966ED">
        <w:rPr>
          <w:rtl/>
        </w:rPr>
        <w:t>עובדא</w:t>
      </w:r>
      <w:proofErr w:type="spellEnd"/>
      <w:r w:rsidR="008966ED">
        <w:rPr>
          <w:rtl/>
        </w:rPr>
        <w:t xml:space="preserve"> </w:t>
      </w:r>
      <w:proofErr w:type="spellStart"/>
      <w:r w:rsidR="008966ED">
        <w:rPr>
          <w:rtl/>
        </w:rPr>
        <w:t>דיונתן</w:t>
      </w:r>
      <w:proofErr w:type="spellEnd"/>
      <w:r w:rsidR="008966ED">
        <w:rPr>
          <w:rtl/>
        </w:rPr>
        <w:t xml:space="preserve"> בן עוזיאל למעשה </w:t>
      </w:r>
      <w:proofErr w:type="spellStart"/>
      <w:r w:rsidR="008966ED">
        <w:rPr>
          <w:rtl/>
        </w:rPr>
        <w:t>דבית</w:t>
      </w:r>
      <w:proofErr w:type="spellEnd"/>
      <w:r w:rsidR="008966ED">
        <w:rPr>
          <w:rtl/>
        </w:rPr>
        <w:t xml:space="preserve"> </w:t>
      </w:r>
      <w:proofErr w:type="spellStart"/>
      <w:r w:rsidR="008966ED">
        <w:rPr>
          <w:rtl/>
        </w:rPr>
        <w:t>חורון</w:t>
      </w:r>
      <w:proofErr w:type="spellEnd"/>
      <w:r w:rsidR="008966ED">
        <w:rPr>
          <w:rtl/>
        </w:rPr>
        <w:t xml:space="preserve"> ורצה להוכיח ממנו </w:t>
      </w:r>
      <w:proofErr w:type="spellStart"/>
      <w:r w:rsidR="008966ED">
        <w:rPr>
          <w:rtl/>
        </w:rPr>
        <w:t>דמתוך</w:t>
      </w:r>
      <w:proofErr w:type="spellEnd"/>
      <w:r w:rsidR="008966ED">
        <w:rPr>
          <w:rtl/>
        </w:rPr>
        <w:t xml:space="preserve"> שלא יוכל לחזור לבניו </w:t>
      </w:r>
      <w:r w:rsidR="008966ED">
        <w:rPr>
          <w:rtl/>
        </w:rPr>
        <w:lastRenderedPageBreak/>
        <w:t>תתבטל המתנה אלא ודאי אין חלוק בין הקדש לשאר דברים ואינה מתנה עד שתהא ברשותו לעשות בה כל צרכי חפצו</w:t>
      </w:r>
    </w:p>
    <w:p w14:paraId="0FCD2DD4" w14:textId="76A8D4C4" w:rsidR="00C23A86" w:rsidRDefault="008966ED" w:rsidP="00413CA7">
      <w:pPr>
        <w:rPr>
          <w:rtl/>
        </w:rPr>
      </w:pPr>
      <w:r w:rsidRPr="00D03233">
        <w:rPr>
          <w:rtl/>
        </w:rPr>
        <w:t xml:space="preserve">והיינו </w:t>
      </w:r>
      <w:proofErr w:type="spellStart"/>
      <w:r w:rsidRPr="00D03233">
        <w:rPr>
          <w:rtl/>
        </w:rPr>
        <w:t>דוקא</w:t>
      </w:r>
      <w:proofErr w:type="spellEnd"/>
      <w:r w:rsidRPr="00D03233">
        <w:rPr>
          <w:rtl/>
        </w:rPr>
        <w:t xml:space="preserve"> כשנותן לו בסתם אבל אם פירש דבריו אפילו נתן שלא ליתן ושלא למכור ושלא להקדיש ושלא יעשה בו דבר כי אם דבר אחד </w:t>
      </w:r>
      <w:proofErr w:type="spellStart"/>
      <w:r w:rsidRPr="00D03233">
        <w:rPr>
          <w:rtl/>
        </w:rPr>
        <w:t>הויא</w:t>
      </w:r>
      <w:proofErr w:type="spellEnd"/>
      <w:r w:rsidRPr="00D03233">
        <w:rPr>
          <w:rtl/>
        </w:rPr>
        <w:t xml:space="preserve"> מתנה לאותו דבר</w:t>
      </w:r>
      <w:r>
        <w:rPr>
          <w:rtl/>
        </w:rPr>
        <w:t xml:space="preserve"> וכן </w:t>
      </w:r>
      <w:r w:rsidRPr="00D03233">
        <w:rPr>
          <w:rtl/>
        </w:rPr>
        <w:t>מוכח בנדרים</w:t>
      </w:r>
      <w:r>
        <w:rPr>
          <w:rtl/>
        </w:rPr>
        <w:t xml:space="preserve"> בפרק </w:t>
      </w:r>
      <w:proofErr w:type="spellStart"/>
      <w:r>
        <w:rPr>
          <w:rtl/>
        </w:rPr>
        <w:t>השותפין</w:t>
      </w:r>
      <w:proofErr w:type="spellEnd"/>
      <w:r>
        <w:rPr>
          <w:rtl/>
        </w:rPr>
        <w:t xml:space="preserve"> (דף מח ב) גבי ההוא גברא דהוה ליה ברא דהוה שמיט כיפי </w:t>
      </w:r>
      <w:proofErr w:type="spellStart"/>
      <w:r>
        <w:rPr>
          <w:rtl/>
        </w:rPr>
        <w:t>דכיתנא</w:t>
      </w:r>
      <w:proofErr w:type="spellEnd"/>
      <w:r>
        <w:rPr>
          <w:rtl/>
        </w:rPr>
        <w:t xml:space="preserve"> </w:t>
      </w:r>
      <w:proofErr w:type="spellStart"/>
      <w:r>
        <w:rPr>
          <w:rtl/>
        </w:rPr>
        <w:t>אסרינהו</w:t>
      </w:r>
      <w:proofErr w:type="spellEnd"/>
      <w:r>
        <w:rPr>
          <w:rtl/>
        </w:rPr>
        <w:t xml:space="preserve"> לנכסי עליה אמרו ליה אי </w:t>
      </w:r>
      <w:proofErr w:type="spellStart"/>
      <w:r>
        <w:rPr>
          <w:rtl/>
        </w:rPr>
        <w:t>הוה</w:t>
      </w:r>
      <w:proofErr w:type="spellEnd"/>
      <w:r>
        <w:rPr>
          <w:rtl/>
        </w:rPr>
        <w:t xml:space="preserve"> בר </w:t>
      </w:r>
      <w:proofErr w:type="spellStart"/>
      <w:r>
        <w:rPr>
          <w:rtl/>
        </w:rPr>
        <w:t>בריך</w:t>
      </w:r>
      <w:proofErr w:type="spellEnd"/>
      <w:r>
        <w:rPr>
          <w:rtl/>
        </w:rPr>
        <w:t xml:space="preserve"> צורבא </w:t>
      </w:r>
      <w:proofErr w:type="spellStart"/>
      <w:r>
        <w:rPr>
          <w:rtl/>
        </w:rPr>
        <w:t>מרבנן</w:t>
      </w:r>
      <w:proofErr w:type="spellEnd"/>
      <w:r>
        <w:rPr>
          <w:rtl/>
        </w:rPr>
        <w:t xml:space="preserve"> מאי אמר [להו] </w:t>
      </w:r>
      <w:proofErr w:type="spellStart"/>
      <w:r>
        <w:rPr>
          <w:rtl/>
        </w:rPr>
        <w:t>ליקני</w:t>
      </w:r>
      <w:proofErr w:type="spellEnd"/>
      <w:r>
        <w:rPr>
          <w:rtl/>
        </w:rPr>
        <w:t xml:space="preserve"> הדין ואי </w:t>
      </w:r>
      <w:proofErr w:type="spellStart"/>
      <w:r>
        <w:rPr>
          <w:rtl/>
        </w:rPr>
        <w:t>הוה</w:t>
      </w:r>
      <w:proofErr w:type="spellEnd"/>
      <w:r>
        <w:rPr>
          <w:rtl/>
        </w:rPr>
        <w:t xml:space="preserve"> בר ברי צורבא </w:t>
      </w:r>
      <w:proofErr w:type="spellStart"/>
      <w:r>
        <w:rPr>
          <w:rtl/>
        </w:rPr>
        <w:t>מרבנן</w:t>
      </w:r>
      <w:proofErr w:type="spellEnd"/>
      <w:r>
        <w:rPr>
          <w:rtl/>
        </w:rPr>
        <w:t xml:space="preserve"> </w:t>
      </w:r>
      <w:proofErr w:type="spellStart"/>
      <w:r>
        <w:rPr>
          <w:rtl/>
        </w:rPr>
        <w:t>ליקנייה</w:t>
      </w:r>
      <w:proofErr w:type="spellEnd"/>
      <w:r>
        <w:rPr>
          <w:rtl/>
        </w:rPr>
        <w:t xml:space="preserve"> ליה אמרי </w:t>
      </w:r>
      <w:proofErr w:type="spellStart"/>
      <w:r>
        <w:rPr>
          <w:rtl/>
        </w:rPr>
        <w:t>פומבדיתאי</w:t>
      </w:r>
      <w:proofErr w:type="spellEnd"/>
      <w:r>
        <w:rPr>
          <w:rtl/>
        </w:rPr>
        <w:t xml:space="preserve"> קני על מנת להקנות הוא (ורבא אמר) ולא קני ורב נחמן אמר קני </w:t>
      </w:r>
      <w:proofErr w:type="spellStart"/>
      <w:r>
        <w:rPr>
          <w:rtl/>
        </w:rPr>
        <w:t>דהא</w:t>
      </w:r>
      <w:proofErr w:type="spellEnd"/>
      <w:r>
        <w:rPr>
          <w:rtl/>
        </w:rPr>
        <w:t xml:space="preserve"> סודר דקני על מנת להקנות הוא וקני ורבא פריך ליה התם [ממתני'] ממעשה </w:t>
      </w:r>
      <w:proofErr w:type="spellStart"/>
      <w:r>
        <w:rPr>
          <w:rtl/>
        </w:rPr>
        <w:t>דבית</w:t>
      </w:r>
      <w:proofErr w:type="spellEnd"/>
      <w:r>
        <w:rPr>
          <w:rtl/>
        </w:rPr>
        <w:t xml:space="preserve"> </w:t>
      </w:r>
      <w:proofErr w:type="spellStart"/>
      <w:r>
        <w:rPr>
          <w:rtl/>
        </w:rPr>
        <w:t>חורון</w:t>
      </w:r>
      <w:proofErr w:type="spellEnd"/>
      <w:r>
        <w:rPr>
          <w:rtl/>
        </w:rPr>
        <w:t xml:space="preserve"> דקני על מנת להקנות הוא ולא קני ומשני משום </w:t>
      </w:r>
      <w:proofErr w:type="spellStart"/>
      <w:r>
        <w:rPr>
          <w:rtl/>
        </w:rPr>
        <w:t>דסעודתו</w:t>
      </w:r>
      <w:proofErr w:type="spellEnd"/>
      <w:r>
        <w:rPr>
          <w:rtl/>
        </w:rPr>
        <w:t xml:space="preserve"> מוכיח עליו שלא </w:t>
      </w:r>
      <w:proofErr w:type="spellStart"/>
      <w:r>
        <w:rPr>
          <w:rtl/>
        </w:rPr>
        <w:t>היתה</w:t>
      </w:r>
      <w:proofErr w:type="spellEnd"/>
      <w:r>
        <w:rPr>
          <w:rtl/>
        </w:rPr>
        <w:t xml:space="preserve"> כי אם הערמה בעלמא אי נמי ר' אליעזר היא </w:t>
      </w:r>
      <w:proofErr w:type="spellStart"/>
      <w:r>
        <w:rPr>
          <w:rtl/>
        </w:rPr>
        <w:t>דאמר</w:t>
      </w:r>
      <w:proofErr w:type="spellEnd"/>
      <w:r>
        <w:rPr>
          <w:rtl/>
        </w:rPr>
        <w:t xml:space="preserve"> אפילו ויתור אסור במודר הנאה </w:t>
      </w:r>
      <w:r w:rsidRPr="00D03233">
        <w:rPr>
          <w:rtl/>
        </w:rPr>
        <w:t>וכן משמע נמי בירושלמי</w:t>
      </w:r>
      <w:r>
        <w:rPr>
          <w:rtl/>
        </w:rPr>
        <w:t xml:space="preserve"> </w:t>
      </w:r>
      <w:proofErr w:type="spellStart"/>
      <w:r>
        <w:rPr>
          <w:rtl/>
        </w:rPr>
        <w:t>דקאמר</w:t>
      </w:r>
      <w:proofErr w:type="spellEnd"/>
      <w:r>
        <w:rPr>
          <w:rtl/>
        </w:rPr>
        <w:t xml:space="preserve"> התם בעי רבי ירמיה מעתה אין אדם נותן מתנה </w:t>
      </w:r>
      <w:proofErr w:type="spellStart"/>
      <w:r>
        <w:rPr>
          <w:rtl/>
        </w:rPr>
        <w:t>לחבירו</w:t>
      </w:r>
      <w:proofErr w:type="spellEnd"/>
      <w:r>
        <w:rPr>
          <w:rtl/>
        </w:rPr>
        <w:t xml:space="preserve"> על מנת שלא </w:t>
      </w:r>
      <w:proofErr w:type="spellStart"/>
      <w:r>
        <w:rPr>
          <w:rtl/>
        </w:rPr>
        <w:t>יקדישנה</w:t>
      </w:r>
      <w:proofErr w:type="spellEnd"/>
      <w:r>
        <w:rPr>
          <w:rtl/>
        </w:rPr>
        <w:t xml:space="preserve"> לשמים כיני מתני' כל המתנה שהיא כמתנת בית </w:t>
      </w:r>
      <w:proofErr w:type="spellStart"/>
      <w:r>
        <w:rPr>
          <w:rtl/>
        </w:rPr>
        <w:t>חורון</w:t>
      </w:r>
      <w:proofErr w:type="spellEnd"/>
      <w:r>
        <w:rPr>
          <w:rtl/>
        </w:rPr>
        <w:t xml:space="preserve"> </w:t>
      </w:r>
      <w:proofErr w:type="spellStart"/>
      <w:r>
        <w:rPr>
          <w:rtl/>
        </w:rPr>
        <w:t>שהיתה</w:t>
      </w:r>
      <w:proofErr w:type="spellEnd"/>
      <w:r>
        <w:rPr>
          <w:rtl/>
        </w:rPr>
        <w:t xml:space="preserve"> בה ערמה שאם הקדישה אינה מקודשת אינה מתנה </w:t>
      </w:r>
      <w:r w:rsidRPr="00D03233">
        <w:rPr>
          <w:rtl/>
        </w:rPr>
        <w:t>והכי נמי אמר לקמן</w:t>
      </w:r>
      <w:r>
        <w:rPr>
          <w:rtl/>
        </w:rPr>
        <w:t xml:space="preserve"> (דף </w:t>
      </w:r>
      <w:proofErr w:type="spellStart"/>
      <w:r>
        <w:rPr>
          <w:rtl/>
        </w:rPr>
        <w:t>קלז</w:t>
      </w:r>
      <w:proofErr w:type="spellEnd"/>
      <w:r>
        <w:rPr>
          <w:rtl/>
        </w:rPr>
        <w:t xml:space="preserve"> ב) אתרוג זה נתון לך במתנה ע"מ שתחזירהו לי אף על פי שאין יכול להקדישו הוי מתנה רק שיחזירהו לבסוף</w:t>
      </w:r>
      <w:r w:rsidR="00D03233">
        <w:rPr>
          <w:rFonts w:hint="cs"/>
          <w:rtl/>
        </w:rPr>
        <w:t>".</w:t>
      </w:r>
    </w:p>
    <w:p w14:paraId="40567A2B" w14:textId="58DC0F8B" w:rsidR="00D03233" w:rsidRDefault="00D03233" w:rsidP="00DD1599">
      <w:pPr>
        <w:pStyle w:val="af7"/>
        <w:rPr>
          <w:rtl/>
        </w:rPr>
      </w:pPr>
      <w:bookmarkStart w:id="233" w:name="_Toc148885353"/>
      <w:r>
        <w:rPr>
          <w:rFonts w:hint="cs"/>
          <w:rtl/>
        </w:rPr>
        <w:t>סעיף ו'</w:t>
      </w:r>
      <w:bookmarkEnd w:id="233"/>
    </w:p>
    <w:p w14:paraId="5C918D44" w14:textId="34A469C2" w:rsidR="00D555FA" w:rsidRDefault="00D03233" w:rsidP="00413CA7">
      <w:pPr>
        <w:pStyle w:val="2"/>
        <w:rPr>
          <w:rtl/>
        </w:rPr>
      </w:pPr>
      <w:bookmarkStart w:id="234" w:name="_Toc97018627"/>
      <w:r>
        <w:rPr>
          <w:rtl/>
        </w:rPr>
        <w:t xml:space="preserve">הנותן מתנה ע"מ להחזיר, בין מיד בין לזמן קצוב או כל ימי חיי הנותן או כל ימי חיי המקבל, </w:t>
      </w:r>
      <w:proofErr w:type="spellStart"/>
      <w:r>
        <w:rPr>
          <w:rtl/>
        </w:rPr>
        <w:t>הויא</w:t>
      </w:r>
      <w:proofErr w:type="spellEnd"/>
      <w:r>
        <w:rPr>
          <w:rtl/>
        </w:rPr>
        <w:t xml:space="preserve"> מתנה לזמן הקצוב, בין בקרקע בין </w:t>
      </w:r>
      <w:proofErr w:type="spellStart"/>
      <w:r>
        <w:rPr>
          <w:rtl/>
        </w:rPr>
        <w:t>במטלטלין</w:t>
      </w:r>
      <w:proofErr w:type="spellEnd"/>
      <w:r>
        <w:rPr>
          <w:rtl/>
        </w:rPr>
        <w:t xml:space="preserve">, ואוכל הפירות עד אותו הזמן; והוא שמחזירה לנותן לזמן הקצוב, אבל אם אינו מחזירה, </w:t>
      </w:r>
      <w:proofErr w:type="spellStart"/>
      <w:r>
        <w:rPr>
          <w:rtl/>
        </w:rPr>
        <w:t>נתבטלה</w:t>
      </w:r>
      <w:proofErr w:type="spellEnd"/>
      <w:r>
        <w:rPr>
          <w:rtl/>
        </w:rPr>
        <w:t xml:space="preserve"> המתנה. </w:t>
      </w:r>
      <w:r w:rsidRPr="0037273A">
        <w:rPr>
          <w:bCs w:val="0"/>
          <w:rtl/>
        </w:rPr>
        <w:t xml:space="preserve">הגה: לא קצב לו זמן להחזיר, יכול המקבל להחזיר לו כשירצה. ואם הוא דבר הצריך לנותן, כגון שהוא אתרוג בימי החג, ואמר: על מנת שתחזירנו לי, </w:t>
      </w:r>
      <w:proofErr w:type="spellStart"/>
      <w:r w:rsidRPr="0037273A">
        <w:rPr>
          <w:bCs w:val="0"/>
          <w:rtl/>
        </w:rPr>
        <w:t>בודאי</w:t>
      </w:r>
      <w:proofErr w:type="spellEnd"/>
      <w:r w:rsidRPr="0037273A">
        <w:rPr>
          <w:bCs w:val="0"/>
          <w:rtl/>
        </w:rPr>
        <w:t xml:space="preserve"> נותנו שיחזירנו לו בעוד שצריך לו וצריך להחזיר לו מיד. ואם אמר: על מנת שתחזירהו, ולא אמר: לי, יכול להחזיר כשירצה (תשובת </w:t>
      </w:r>
      <w:proofErr w:type="spellStart"/>
      <w:r w:rsidRPr="0037273A">
        <w:rPr>
          <w:bCs w:val="0"/>
          <w:rtl/>
        </w:rPr>
        <w:t>רשב"א</w:t>
      </w:r>
      <w:proofErr w:type="spellEnd"/>
      <w:r w:rsidRPr="0037273A">
        <w:rPr>
          <w:bCs w:val="0"/>
          <w:rtl/>
        </w:rPr>
        <w:t xml:space="preserve"> סימן אלף). </w:t>
      </w:r>
      <w:bookmarkStart w:id="235" w:name="_Hlk77195242"/>
      <w:r w:rsidRPr="0037273A">
        <w:rPr>
          <w:bCs w:val="0"/>
          <w:rtl/>
        </w:rPr>
        <w:t xml:space="preserve">הנודר </w:t>
      </w:r>
      <w:proofErr w:type="spellStart"/>
      <w:r w:rsidRPr="0037273A">
        <w:rPr>
          <w:bCs w:val="0"/>
          <w:rtl/>
        </w:rPr>
        <w:t>לחבירו</w:t>
      </w:r>
      <w:proofErr w:type="spellEnd"/>
      <w:r w:rsidRPr="0037273A">
        <w:rPr>
          <w:bCs w:val="0"/>
          <w:rtl/>
        </w:rPr>
        <w:t xml:space="preserve"> ליתן לו מתנה, לא מהני אם נותן לו על מנת להחזיר (</w:t>
      </w:r>
      <w:proofErr w:type="spellStart"/>
      <w:r w:rsidRPr="0037273A">
        <w:rPr>
          <w:bCs w:val="0"/>
          <w:rtl/>
        </w:rPr>
        <w:t>ריב"ש</w:t>
      </w:r>
      <w:proofErr w:type="spellEnd"/>
      <w:r w:rsidRPr="0037273A">
        <w:rPr>
          <w:bCs w:val="0"/>
          <w:rtl/>
        </w:rPr>
        <w:t xml:space="preserve"> סימן שמ"א).</w:t>
      </w:r>
      <w:bookmarkEnd w:id="234"/>
    </w:p>
    <w:bookmarkEnd w:id="235"/>
    <w:p w14:paraId="227A0D46" w14:textId="3A2D6D1A" w:rsidR="00390707" w:rsidRDefault="00827018" w:rsidP="00413CA7">
      <w:pPr>
        <w:rPr>
          <w:rtl/>
        </w:rPr>
      </w:pPr>
      <w:r>
        <w:rPr>
          <w:rFonts w:hint="cs"/>
          <w:rtl/>
        </w:rPr>
        <w:t xml:space="preserve">מקור דבריו מב"ב </w:t>
      </w:r>
      <w:proofErr w:type="spellStart"/>
      <w:r>
        <w:rPr>
          <w:rFonts w:hint="cs"/>
          <w:rtl/>
        </w:rPr>
        <w:t>קלז</w:t>
      </w:r>
      <w:proofErr w:type="spellEnd"/>
      <w:r>
        <w:rPr>
          <w:rFonts w:hint="cs"/>
          <w:rtl/>
        </w:rPr>
        <w:t xml:space="preserve">: וכ"ה בקידושין ו: גבי </w:t>
      </w:r>
      <w:proofErr w:type="spellStart"/>
      <w:r>
        <w:rPr>
          <w:rFonts w:hint="cs"/>
          <w:rtl/>
        </w:rPr>
        <w:t>מימרא</w:t>
      </w:r>
      <w:proofErr w:type="spellEnd"/>
      <w:r>
        <w:rPr>
          <w:rFonts w:hint="cs"/>
          <w:rtl/>
        </w:rPr>
        <w:t xml:space="preserve"> </w:t>
      </w:r>
      <w:proofErr w:type="spellStart"/>
      <w:r>
        <w:rPr>
          <w:rFonts w:hint="cs"/>
          <w:rtl/>
        </w:rPr>
        <w:t>דרבא</w:t>
      </w:r>
      <w:proofErr w:type="spellEnd"/>
      <w:r>
        <w:rPr>
          <w:rFonts w:hint="cs"/>
          <w:rtl/>
        </w:rPr>
        <w:t xml:space="preserve"> הנותן אתרוג לחברו במתנה ע"מ להחזיר, שאם אחרי שנטלו החזירו לבעליו יצא י"ח לא החזיר לבעליו לא יצא י"ח. </w:t>
      </w:r>
    </w:p>
    <w:p w14:paraId="7BBF5835" w14:textId="6D779E63" w:rsidR="00827018" w:rsidRDefault="00827018" w:rsidP="00413CA7">
      <w:pPr>
        <w:rPr>
          <w:rtl/>
        </w:rPr>
      </w:pPr>
      <w:r>
        <w:rPr>
          <w:rFonts w:hint="cs"/>
          <w:rtl/>
        </w:rPr>
        <w:t xml:space="preserve">נח' הפוסקים בדין מתנה ע"מ להחזיר האם צריך מקבל המתנה לעשות מעשה קניין חדש כשמחזיר את המתנה לבעלים, או שמא אינו </w:t>
      </w:r>
      <w:r w:rsidR="00687EBC">
        <w:rPr>
          <w:rFonts w:hint="cs"/>
          <w:rtl/>
        </w:rPr>
        <w:t>צריך לעשות מעשה קניין אלא זה חוזר אוטומטית כשהסתיים הזמן שהתנה שיהיה אצל המקבל</w:t>
      </w:r>
      <w:r>
        <w:rPr>
          <w:rFonts w:hint="cs"/>
          <w:rtl/>
        </w:rPr>
        <w:t>.</w:t>
      </w:r>
    </w:p>
    <w:p w14:paraId="18B1CAEA" w14:textId="0B3CF689" w:rsidR="00827018" w:rsidRDefault="00827018" w:rsidP="00413CA7">
      <w:pPr>
        <w:rPr>
          <w:rtl/>
        </w:rPr>
      </w:pPr>
      <w:r>
        <w:rPr>
          <w:rFonts w:hint="cs"/>
          <w:rtl/>
        </w:rPr>
        <w:t xml:space="preserve">ז"ל </w:t>
      </w:r>
      <w:proofErr w:type="spellStart"/>
      <w:r>
        <w:rPr>
          <w:rFonts w:hint="cs"/>
          <w:rtl/>
        </w:rPr>
        <w:t>ה</w:t>
      </w:r>
      <w:r w:rsidRPr="00687EBC">
        <w:rPr>
          <w:rFonts w:hint="cs"/>
          <w:b/>
          <w:bCs/>
          <w:rtl/>
        </w:rPr>
        <w:t>רא"ש</w:t>
      </w:r>
      <w:proofErr w:type="spellEnd"/>
      <w:r>
        <w:rPr>
          <w:rFonts w:hint="cs"/>
          <w:rtl/>
        </w:rPr>
        <w:t xml:space="preserve"> במס' סוכה פ"</w:t>
      </w:r>
      <w:r>
        <w:rPr>
          <w:rtl/>
        </w:rPr>
        <w:t>ג</w:t>
      </w:r>
      <w:r w:rsidR="00687EBC">
        <w:rPr>
          <w:rFonts w:hint="cs"/>
          <w:rtl/>
        </w:rPr>
        <w:t xml:space="preserve"> סי' ל:</w:t>
      </w:r>
    </w:p>
    <w:p w14:paraId="1E20814B" w14:textId="74974D4D" w:rsidR="00827018" w:rsidRDefault="00687EBC" w:rsidP="00413CA7">
      <w:pPr>
        <w:rPr>
          <w:rtl/>
        </w:rPr>
      </w:pPr>
      <w:r>
        <w:rPr>
          <w:rFonts w:hint="cs"/>
          <w:rtl/>
        </w:rPr>
        <w:t>"...</w:t>
      </w:r>
      <w:r w:rsidR="00827018">
        <w:rPr>
          <w:rtl/>
        </w:rPr>
        <w:t xml:space="preserve">וצריך שיתנהו לו במתנה גמורה ע"מ שיחזיר </w:t>
      </w:r>
      <w:r w:rsidR="00827018" w:rsidRPr="00687EBC">
        <w:rPr>
          <w:b/>
          <w:bCs/>
          <w:rtl/>
        </w:rPr>
        <w:t xml:space="preserve">ואחר שיצא בו צריך לחזור </w:t>
      </w:r>
      <w:proofErr w:type="spellStart"/>
      <w:r w:rsidR="00827018" w:rsidRPr="00687EBC">
        <w:rPr>
          <w:b/>
          <w:bCs/>
          <w:rtl/>
        </w:rPr>
        <w:t>וליתנה</w:t>
      </w:r>
      <w:proofErr w:type="spellEnd"/>
      <w:r w:rsidR="00827018" w:rsidRPr="00687EBC">
        <w:rPr>
          <w:b/>
          <w:bCs/>
          <w:rtl/>
        </w:rPr>
        <w:t xml:space="preserve"> לו במתנה בשעת חזרה</w:t>
      </w:r>
      <w:r w:rsidR="00827018">
        <w:rPr>
          <w:rtl/>
        </w:rPr>
        <w:t xml:space="preserve"> אבל אם אמר לו יהא במתנה עד שתצא בו ואח"כ יהא שלי </w:t>
      </w:r>
      <w:proofErr w:type="spellStart"/>
      <w:r w:rsidR="00827018">
        <w:rPr>
          <w:rtl/>
        </w:rPr>
        <w:t>כבתחלה</w:t>
      </w:r>
      <w:proofErr w:type="spellEnd"/>
      <w:r w:rsidR="00827018">
        <w:rPr>
          <w:rtl/>
        </w:rPr>
        <w:t xml:space="preserve"> לא יצא בו דהוי כמו שאול </w:t>
      </w:r>
      <w:r w:rsidR="00827018" w:rsidRPr="000A4F1C">
        <w:rPr>
          <w:b/>
          <w:bCs/>
          <w:u w:val="single"/>
          <w:rtl/>
        </w:rPr>
        <w:t xml:space="preserve">ותדע </w:t>
      </w:r>
      <w:proofErr w:type="spellStart"/>
      <w:r w:rsidR="00827018">
        <w:rPr>
          <w:rtl/>
        </w:rPr>
        <w:t>מדאמר</w:t>
      </w:r>
      <w:proofErr w:type="spellEnd"/>
      <w:r w:rsidR="00827018">
        <w:rPr>
          <w:rtl/>
        </w:rPr>
        <w:t xml:space="preserve"> לקמן (דף מו ב) לא </w:t>
      </w:r>
      <w:proofErr w:type="spellStart"/>
      <w:r w:rsidR="00827018">
        <w:rPr>
          <w:rtl/>
        </w:rPr>
        <w:t>ליקני</w:t>
      </w:r>
      <w:proofErr w:type="spellEnd"/>
      <w:r w:rsidR="00827018">
        <w:rPr>
          <w:rtl/>
        </w:rPr>
        <w:t xml:space="preserve"> </w:t>
      </w:r>
      <w:proofErr w:type="spellStart"/>
      <w:r w:rsidR="00827018">
        <w:rPr>
          <w:rtl/>
        </w:rPr>
        <w:t>איניש</w:t>
      </w:r>
      <w:proofErr w:type="spellEnd"/>
      <w:r w:rsidR="00827018">
        <w:rPr>
          <w:rtl/>
        </w:rPr>
        <w:t xml:space="preserve"> </w:t>
      </w:r>
      <w:proofErr w:type="spellStart"/>
      <w:r w:rsidR="00827018">
        <w:rPr>
          <w:rtl/>
        </w:rPr>
        <w:t>לוליבא</w:t>
      </w:r>
      <w:proofErr w:type="spellEnd"/>
      <w:r w:rsidR="00827018">
        <w:rPr>
          <w:rtl/>
        </w:rPr>
        <w:t xml:space="preserve"> לינוקא </w:t>
      </w:r>
      <w:proofErr w:type="spellStart"/>
      <w:r w:rsidR="00827018">
        <w:rPr>
          <w:rtl/>
        </w:rPr>
        <w:t>ביומא</w:t>
      </w:r>
      <w:proofErr w:type="spellEnd"/>
      <w:r w:rsidR="00827018">
        <w:rPr>
          <w:rtl/>
        </w:rPr>
        <w:t xml:space="preserve"> טבא קמא </w:t>
      </w:r>
      <w:proofErr w:type="spellStart"/>
      <w:r w:rsidR="00827018">
        <w:rPr>
          <w:rtl/>
        </w:rPr>
        <w:t>דינוקא</w:t>
      </w:r>
      <w:proofErr w:type="spellEnd"/>
      <w:r w:rsidR="00827018">
        <w:rPr>
          <w:rtl/>
        </w:rPr>
        <w:t xml:space="preserve"> מקני קני </w:t>
      </w:r>
      <w:proofErr w:type="spellStart"/>
      <w:r w:rsidR="00827018">
        <w:rPr>
          <w:rtl/>
        </w:rPr>
        <w:t>אקנויי</w:t>
      </w:r>
      <w:proofErr w:type="spellEnd"/>
      <w:r w:rsidR="00827018">
        <w:rPr>
          <w:rtl/>
        </w:rPr>
        <w:t xml:space="preserve"> לא מקני ואם אינו צריך להחזיר לו במתנה נהי </w:t>
      </w:r>
      <w:proofErr w:type="spellStart"/>
      <w:r w:rsidR="00827018">
        <w:rPr>
          <w:rtl/>
        </w:rPr>
        <w:t>דקטן</w:t>
      </w:r>
      <w:proofErr w:type="spellEnd"/>
      <w:r w:rsidR="00827018">
        <w:rPr>
          <w:rtl/>
        </w:rPr>
        <w:t xml:space="preserve"> לאו בר </w:t>
      </w:r>
      <w:proofErr w:type="spellStart"/>
      <w:r w:rsidR="00827018">
        <w:rPr>
          <w:rtl/>
        </w:rPr>
        <w:t>אקנויי</w:t>
      </w:r>
      <w:proofErr w:type="spellEnd"/>
      <w:r w:rsidR="00827018">
        <w:rPr>
          <w:rtl/>
        </w:rPr>
        <w:t xml:space="preserve"> הוא </w:t>
      </w:r>
      <w:proofErr w:type="spellStart"/>
      <w:r w:rsidR="00827018">
        <w:rPr>
          <w:rtl/>
        </w:rPr>
        <w:t>ליקני</w:t>
      </w:r>
      <w:proofErr w:type="spellEnd"/>
      <w:r w:rsidR="00827018">
        <w:rPr>
          <w:rtl/>
        </w:rPr>
        <w:t xml:space="preserve"> ליה עד שיצא בו ולחזור לו ממילא אלא ודאי צריך לחזור </w:t>
      </w:r>
      <w:proofErr w:type="spellStart"/>
      <w:r w:rsidR="00827018">
        <w:rPr>
          <w:rtl/>
        </w:rPr>
        <w:t>וליתנו</w:t>
      </w:r>
      <w:proofErr w:type="spellEnd"/>
      <w:r w:rsidR="00827018">
        <w:rPr>
          <w:rtl/>
        </w:rPr>
        <w:t xml:space="preserve"> לו במתנה וקטן לאו בר </w:t>
      </w:r>
      <w:proofErr w:type="spellStart"/>
      <w:r w:rsidR="00827018">
        <w:rPr>
          <w:rtl/>
        </w:rPr>
        <w:t>אקנויי</w:t>
      </w:r>
      <w:proofErr w:type="spellEnd"/>
      <w:r w:rsidR="00827018">
        <w:rPr>
          <w:rtl/>
        </w:rPr>
        <w:t xml:space="preserve"> הוא</w:t>
      </w:r>
      <w:r>
        <w:rPr>
          <w:rFonts w:hint="cs"/>
          <w:rtl/>
        </w:rPr>
        <w:t>"</w:t>
      </w:r>
      <w:r w:rsidR="00827018">
        <w:rPr>
          <w:rtl/>
        </w:rPr>
        <w:t>.</w:t>
      </w:r>
    </w:p>
    <w:p w14:paraId="6B7D7011" w14:textId="69D6671C" w:rsidR="00687EBC" w:rsidRPr="00390707" w:rsidRDefault="00687EBC" w:rsidP="00413CA7">
      <w:pPr>
        <w:rPr>
          <w:rtl/>
        </w:rPr>
      </w:pPr>
      <w:r>
        <w:rPr>
          <w:rFonts w:hint="cs"/>
          <w:rtl/>
        </w:rPr>
        <w:t xml:space="preserve">כדבריו כתב אף </w:t>
      </w:r>
      <w:proofErr w:type="spellStart"/>
      <w:r>
        <w:rPr>
          <w:rFonts w:hint="cs"/>
          <w:rtl/>
        </w:rPr>
        <w:t>הריטב"א</w:t>
      </w:r>
      <w:proofErr w:type="spellEnd"/>
      <w:r>
        <w:rPr>
          <w:rFonts w:hint="cs"/>
          <w:rtl/>
        </w:rPr>
        <w:t xml:space="preserve"> בקידושין דף ו:, </w:t>
      </w:r>
      <w:proofErr w:type="spellStart"/>
      <w:r>
        <w:rPr>
          <w:rFonts w:hint="cs"/>
          <w:rtl/>
        </w:rPr>
        <w:t>עי"ש</w:t>
      </w:r>
      <w:proofErr w:type="spellEnd"/>
      <w:r>
        <w:rPr>
          <w:rFonts w:hint="cs"/>
          <w:rtl/>
        </w:rPr>
        <w:t>.</w:t>
      </w:r>
    </w:p>
    <w:p w14:paraId="14A05449" w14:textId="3BEE004E" w:rsidR="00F72AE6" w:rsidRDefault="00687EBC" w:rsidP="00413CA7">
      <w:pPr>
        <w:rPr>
          <w:rtl/>
        </w:rPr>
      </w:pPr>
      <w:r>
        <w:rPr>
          <w:rFonts w:hint="cs"/>
          <w:rtl/>
        </w:rPr>
        <w:lastRenderedPageBreak/>
        <w:t xml:space="preserve">בקצות </w:t>
      </w:r>
      <w:proofErr w:type="spellStart"/>
      <w:r>
        <w:rPr>
          <w:rFonts w:hint="cs"/>
          <w:rtl/>
        </w:rPr>
        <w:t>סק"ד</w:t>
      </w:r>
      <w:proofErr w:type="spellEnd"/>
      <w:r>
        <w:rPr>
          <w:rFonts w:hint="cs"/>
          <w:rtl/>
        </w:rPr>
        <w:t xml:space="preserve"> הביא את דבריהם, וכתב לחלוק עליהם [וכתב שיש לו בניין אב אחרי שיגע לחפש, והוא תשובת ר' אביגדור כהן צדק שאומר כדבריו, ומובא בתשובת </w:t>
      </w:r>
      <w:proofErr w:type="spellStart"/>
      <w:r>
        <w:rPr>
          <w:rFonts w:hint="cs"/>
          <w:rtl/>
        </w:rPr>
        <w:t>הרא"ש</w:t>
      </w:r>
      <w:proofErr w:type="spellEnd"/>
      <w:r>
        <w:rPr>
          <w:rFonts w:hint="cs"/>
          <w:rtl/>
        </w:rPr>
        <w:t xml:space="preserve"> כלל לה סימן ב] והוא סובר שאין חוזר ומקנה לו חזרה </w:t>
      </w:r>
      <w:r w:rsidR="00F72AE6">
        <w:rPr>
          <w:rFonts w:hint="cs"/>
          <w:rtl/>
        </w:rPr>
        <w:t>בקניין את המתנה, אלא המתנה חוזרת אוטומטית למקנה, כיון שיש מושג שנקרא קניין הגוף לשעה. והביא לכך כמה ראיות:</w:t>
      </w:r>
    </w:p>
    <w:p w14:paraId="766016FD" w14:textId="074632E5" w:rsidR="00F72AE6" w:rsidRDefault="00F72AE6" w:rsidP="00413CA7">
      <w:pPr>
        <w:pStyle w:val="af3"/>
        <w:numPr>
          <w:ilvl w:val="0"/>
          <w:numId w:val="6"/>
        </w:numPr>
      </w:pPr>
      <w:r>
        <w:rPr>
          <w:rFonts w:hint="cs"/>
          <w:rtl/>
        </w:rPr>
        <w:t xml:space="preserve">דברי </w:t>
      </w:r>
      <w:proofErr w:type="spellStart"/>
      <w:r>
        <w:rPr>
          <w:rFonts w:hint="cs"/>
          <w:rtl/>
        </w:rPr>
        <w:t>הרשב"א</w:t>
      </w:r>
      <w:proofErr w:type="spellEnd"/>
      <w:r>
        <w:rPr>
          <w:rFonts w:hint="cs"/>
          <w:rtl/>
        </w:rPr>
        <w:t xml:space="preserve"> שהביאם ב"י (</w:t>
      </w:r>
      <w:proofErr w:type="spellStart"/>
      <w:r>
        <w:rPr>
          <w:rFonts w:hint="cs"/>
          <w:rtl/>
        </w:rPr>
        <w:t>או"ח</w:t>
      </w:r>
      <w:proofErr w:type="spellEnd"/>
      <w:r>
        <w:rPr>
          <w:rFonts w:hint="cs"/>
          <w:rtl/>
        </w:rPr>
        <w:t xml:space="preserve"> סי' </w:t>
      </w:r>
      <w:proofErr w:type="spellStart"/>
      <w:r>
        <w:rPr>
          <w:rFonts w:hint="cs"/>
          <w:rtl/>
        </w:rPr>
        <w:t>תרנח</w:t>
      </w:r>
      <w:proofErr w:type="spellEnd"/>
      <w:r>
        <w:rPr>
          <w:rFonts w:hint="cs"/>
          <w:rtl/>
        </w:rPr>
        <w:t xml:space="preserve">), גבי אתרוג הקהל, שיש להם גדר של שותפים, וכתב שם </w:t>
      </w:r>
      <w:proofErr w:type="spellStart"/>
      <w:r>
        <w:rPr>
          <w:rFonts w:hint="cs"/>
          <w:rtl/>
        </w:rPr>
        <w:t>הרשב"א</w:t>
      </w:r>
      <w:proofErr w:type="spellEnd"/>
      <w:r>
        <w:rPr>
          <w:rFonts w:hint="cs"/>
          <w:rtl/>
        </w:rPr>
        <w:t xml:space="preserve"> שלכל אחד מהשותפים יש לו קניין הגוף על האתרוג בשעה שיוצא בו י"ח ואח"כ זה מגיע לחברו ואף לחברו יש קניין הגוף. וזה בשונה משאול שלא יוצא י"ח כיון שיש לו רק קניין פירות.</w:t>
      </w:r>
    </w:p>
    <w:p w14:paraId="3B145359" w14:textId="5F00CBA4" w:rsidR="00F72AE6" w:rsidRDefault="00F72AE6" w:rsidP="00413CA7">
      <w:pPr>
        <w:pStyle w:val="af3"/>
        <w:numPr>
          <w:ilvl w:val="0"/>
          <w:numId w:val="6"/>
        </w:numPr>
      </w:pPr>
      <w:r>
        <w:rPr>
          <w:rFonts w:hint="cs"/>
          <w:rtl/>
        </w:rPr>
        <w:t xml:space="preserve"> </w:t>
      </w:r>
      <w:proofErr w:type="spellStart"/>
      <w:r>
        <w:rPr>
          <w:rFonts w:hint="cs"/>
          <w:rtl/>
        </w:rPr>
        <w:t>תוס</w:t>
      </w:r>
      <w:proofErr w:type="spellEnd"/>
      <w:r>
        <w:rPr>
          <w:rFonts w:hint="cs"/>
          <w:rtl/>
        </w:rPr>
        <w:t xml:space="preserve">' </w:t>
      </w:r>
      <w:proofErr w:type="spellStart"/>
      <w:r>
        <w:rPr>
          <w:rFonts w:hint="cs"/>
          <w:rtl/>
        </w:rPr>
        <w:t>ב</w:t>
      </w:r>
      <w:r w:rsidR="000A4F1C">
        <w:rPr>
          <w:rtl/>
        </w:rPr>
        <w:t>ערכין</w:t>
      </w:r>
      <w:proofErr w:type="spellEnd"/>
      <w:r w:rsidR="000A4F1C">
        <w:rPr>
          <w:rtl/>
        </w:rPr>
        <w:t xml:space="preserve"> </w:t>
      </w:r>
      <w:r w:rsidR="000A4F1C">
        <w:rPr>
          <w:rFonts w:hint="cs"/>
          <w:rtl/>
        </w:rPr>
        <w:t>(</w:t>
      </w:r>
      <w:r w:rsidR="000A4F1C">
        <w:rPr>
          <w:rtl/>
        </w:rPr>
        <w:t>ל</w:t>
      </w:r>
      <w:r w:rsidR="000A4F1C">
        <w:rPr>
          <w:rFonts w:hint="cs"/>
          <w:rtl/>
        </w:rPr>
        <w:t>.), ז"ל: "</w:t>
      </w:r>
      <w:r w:rsidR="000A4F1C">
        <w:rPr>
          <w:rtl/>
        </w:rPr>
        <w:t xml:space="preserve">וי"ל </w:t>
      </w:r>
      <w:proofErr w:type="spellStart"/>
      <w:r w:rsidR="000A4F1C">
        <w:rPr>
          <w:rtl/>
        </w:rPr>
        <w:t>דכל</w:t>
      </w:r>
      <w:proofErr w:type="spellEnd"/>
      <w:r w:rsidR="000A4F1C">
        <w:rPr>
          <w:rtl/>
        </w:rPr>
        <w:t xml:space="preserve"> דבר החוזר לבעלים כגון מתנה ע"מ להחזיר א"נ שאלה או שכירות בכולם לא </w:t>
      </w:r>
      <w:proofErr w:type="spellStart"/>
      <w:r w:rsidR="000A4F1C">
        <w:rPr>
          <w:rtl/>
        </w:rPr>
        <w:t>מיקנו</w:t>
      </w:r>
      <w:proofErr w:type="spellEnd"/>
      <w:r w:rsidR="000A4F1C">
        <w:rPr>
          <w:rtl/>
        </w:rPr>
        <w:t xml:space="preserve"> בחליפין</w:t>
      </w:r>
      <w:r w:rsidR="000A4F1C">
        <w:rPr>
          <w:rFonts w:hint="cs"/>
          <w:rtl/>
        </w:rPr>
        <w:t xml:space="preserve">". מבואר מדבריהם שא"א לעשות חליפין במתנה ע"מ להחזיר וכן לא בשאלה ושכירות, לפי </w:t>
      </w:r>
      <w:proofErr w:type="spellStart"/>
      <w:r w:rsidR="000A4F1C">
        <w:rPr>
          <w:rFonts w:hint="cs"/>
          <w:rtl/>
        </w:rPr>
        <w:t>הרא"ש</w:t>
      </w:r>
      <w:proofErr w:type="spellEnd"/>
      <w:r w:rsidR="000A4F1C">
        <w:rPr>
          <w:rFonts w:hint="cs"/>
          <w:rtl/>
        </w:rPr>
        <w:t xml:space="preserve"> </w:t>
      </w:r>
      <w:proofErr w:type="spellStart"/>
      <w:r w:rsidR="000A4F1C">
        <w:rPr>
          <w:rFonts w:hint="cs"/>
          <w:rtl/>
        </w:rPr>
        <w:t>והריטב"א</w:t>
      </w:r>
      <w:proofErr w:type="spellEnd"/>
      <w:r w:rsidR="000A4F1C">
        <w:rPr>
          <w:rFonts w:hint="cs"/>
          <w:rtl/>
        </w:rPr>
        <w:t xml:space="preserve"> שזה מתנה חלוטה מדוע לא יועיל חליפין? </w:t>
      </w:r>
      <w:proofErr w:type="spellStart"/>
      <w:r w:rsidR="000A4F1C">
        <w:rPr>
          <w:rFonts w:hint="cs"/>
          <w:rtl/>
        </w:rPr>
        <w:t>א"ו</w:t>
      </w:r>
      <w:proofErr w:type="spellEnd"/>
      <w:r w:rsidR="000A4F1C">
        <w:rPr>
          <w:rFonts w:hint="cs"/>
          <w:rtl/>
        </w:rPr>
        <w:t xml:space="preserve"> זה קניין הגוף לשעה</w:t>
      </w:r>
      <w:r w:rsidR="00A04352">
        <w:rPr>
          <w:rFonts w:hint="cs"/>
          <w:rtl/>
        </w:rPr>
        <w:t>.</w:t>
      </w:r>
    </w:p>
    <w:p w14:paraId="5558C12D" w14:textId="152086DD" w:rsidR="00B36784" w:rsidRDefault="000A4F1C" w:rsidP="00413CA7">
      <w:pPr>
        <w:rPr>
          <w:rtl/>
        </w:rPr>
      </w:pPr>
      <w:r>
        <w:rPr>
          <w:rFonts w:hint="cs"/>
          <w:rtl/>
        </w:rPr>
        <w:t xml:space="preserve">גבי מה שכתב </w:t>
      </w:r>
      <w:proofErr w:type="spellStart"/>
      <w:r>
        <w:rPr>
          <w:rFonts w:hint="cs"/>
          <w:rtl/>
        </w:rPr>
        <w:t>הרא"ש</w:t>
      </w:r>
      <w:proofErr w:type="spellEnd"/>
      <w:r>
        <w:rPr>
          <w:rFonts w:hint="cs"/>
          <w:rtl/>
        </w:rPr>
        <w:t xml:space="preserve"> ש</w:t>
      </w:r>
      <w:r w:rsidR="00A04352">
        <w:rPr>
          <w:rFonts w:hint="cs"/>
          <w:rtl/>
        </w:rPr>
        <w:t xml:space="preserve">במקרה שאומר לו אתרוג זה יהיה במתנה אצלך עד שתצא י"ח ואח"כ יהיה שלי כבתחילה, </w:t>
      </w:r>
      <w:proofErr w:type="spellStart"/>
      <w:r w:rsidR="00A04352">
        <w:rPr>
          <w:rFonts w:hint="cs"/>
          <w:rtl/>
        </w:rPr>
        <w:t>דבכה"ג</w:t>
      </w:r>
      <w:proofErr w:type="spellEnd"/>
      <w:r w:rsidR="00A04352">
        <w:rPr>
          <w:rFonts w:hint="cs"/>
          <w:rtl/>
        </w:rPr>
        <w:t xml:space="preserve"> </w:t>
      </w:r>
      <w:proofErr w:type="spellStart"/>
      <w:r w:rsidR="00A04352">
        <w:rPr>
          <w:rFonts w:hint="cs"/>
          <w:rtl/>
        </w:rPr>
        <w:t>חשיב</w:t>
      </w:r>
      <w:proofErr w:type="spellEnd"/>
      <w:r w:rsidR="00A04352">
        <w:rPr>
          <w:rFonts w:hint="cs"/>
          <w:rtl/>
        </w:rPr>
        <w:t xml:space="preserve"> </w:t>
      </w:r>
      <w:r>
        <w:rPr>
          <w:rFonts w:hint="cs"/>
          <w:rtl/>
        </w:rPr>
        <w:t>ש</w:t>
      </w:r>
      <w:r w:rsidR="00A04352">
        <w:rPr>
          <w:rFonts w:hint="cs"/>
          <w:rtl/>
        </w:rPr>
        <w:t>ואל ולא יוצא י"ח</w:t>
      </w:r>
      <w:r>
        <w:rPr>
          <w:rFonts w:hint="cs"/>
          <w:rtl/>
        </w:rPr>
        <w:t xml:space="preserve">, כתב </w:t>
      </w:r>
      <w:r w:rsidR="00A04352">
        <w:rPr>
          <w:rFonts w:hint="cs"/>
          <w:rtl/>
        </w:rPr>
        <w:t xml:space="preserve">ע"ז </w:t>
      </w:r>
      <w:r>
        <w:rPr>
          <w:rFonts w:hint="cs"/>
          <w:rtl/>
        </w:rPr>
        <w:t xml:space="preserve">הקצות </w:t>
      </w:r>
      <w:proofErr w:type="spellStart"/>
      <w:r w:rsidR="00A04352">
        <w:rPr>
          <w:rFonts w:hint="cs"/>
          <w:rtl/>
        </w:rPr>
        <w:t>ד</w:t>
      </w:r>
      <w:r>
        <w:rPr>
          <w:rFonts w:hint="cs"/>
          <w:rtl/>
        </w:rPr>
        <w:t>מהגמ</w:t>
      </w:r>
      <w:proofErr w:type="spellEnd"/>
      <w:r>
        <w:rPr>
          <w:rFonts w:hint="cs"/>
          <w:rtl/>
        </w:rPr>
        <w:t>' בב"ב גבי ואחריך לפלוני</w:t>
      </w:r>
      <w:r w:rsidR="00A04352">
        <w:rPr>
          <w:rFonts w:hint="cs"/>
          <w:rtl/>
        </w:rPr>
        <w:t xml:space="preserve"> </w:t>
      </w:r>
      <w:r w:rsidR="00B36784">
        <w:rPr>
          <w:rFonts w:hint="cs"/>
          <w:rtl/>
        </w:rPr>
        <w:t xml:space="preserve">מוכח </w:t>
      </w:r>
      <w:r w:rsidR="00A04352">
        <w:rPr>
          <w:rFonts w:hint="cs"/>
          <w:rtl/>
        </w:rPr>
        <w:t xml:space="preserve">דאין זה נחשב לשאול, </w:t>
      </w:r>
      <w:proofErr w:type="spellStart"/>
      <w:r w:rsidR="00B36784">
        <w:rPr>
          <w:rFonts w:hint="cs"/>
          <w:rtl/>
        </w:rPr>
        <w:t>ד</w:t>
      </w:r>
      <w:r w:rsidR="00A04352">
        <w:rPr>
          <w:rFonts w:hint="cs"/>
          <w:rtl/>
        </w:rPr>
        <w:t>שם</w:t>
      </w:r>
      <w:proofErr w:type="spellEnd"/>
      <w:r w:rsidR="00A04352">
        <w:rPr>
          <w:rFonts w:hint="cs"/>
          <w:rtl/>
        </w:rPr>
        <w:t xml:space="preserve"> איתא (</w:t>
      </w:r>
      <w:proofErr w:type="spellStart"/>
      <w:r w:rsidR="00A04352">
        <w:rPr>
          <w:rFonts w:hint="cs"/>
          <w:rtl/>
        </w:rPr>
        <w:t>קלז</w:t>
      </w:r>
      <w:proofErr w:type="spellEnd"/>
      <w:r w:rsidR="00A04352">
        <w:rPr>
          <w:rFonts w:hint="cs"/>
          <w:rtl/>
        </w:rPr>
        <w:t xml:space="preserve">.) גבי אדם שהביא לחברו אתרוג במתנה ואמר לו ואחריך לפלוני, ונטלו ראשון ויצא בו באנו למח' רבי </w:t>
      </w:r>
      <w:proofErr w:type="spellStart"/>
      <w:r w:rsidR="00A04352">
        <w:rPr>
          <w:rFonts w:hint="cs"/>
          <w:rtl/>
        </w:rPr>
        <w:t>ורשב"ג</w:t>
      </w:r>
      <w:proofErr w:type="spellEnd"/>
      <w:r w:rsidR="00A04352">
        <w:rPr>
          <w:rFonts w:hint="cs"/>
          <w:rtl/>
        </w:rPr>
        <w:t xml:space="preserve">, </w:t>
      </w:r>
      <w:proofErr w:type="spellStart"/>
      <w:r w:rsidR="00A04352">
        <w:rPr>
          <w:rFonts w:hint="cs"/>
          <w:rtl/>
        </w:rPr>
        <w:t>והגמ</w:t>
      </w:r>
      <w:proofErr w:type="spellEnd"/>
      <w:r w:rsidR="00A04352">
        <w:rPr>
          <w:rFonts w:hint="cs"/>
          <w:rtl/>
        </w:rPr>
        <w:t xml:space="preserve">' מסבירה שהמח' בין רבי </w:t>
      </w:r>
      <w:proofErr w:type="spellStart"/>
      <w:r w:rsidR="00A04352">
        <w:rPr>
          <w:rFonts w:hint="cs"/>
          <w:rtl/>
        </w:rPr>
        <w:t>ורשב"ג</w:t>
      </w:r>
      <w:proofErr w:type="spellEnd"/>
      <w:r w:rsidR="00A04352">
        <w:rPr>
          <w:rFonts w:hint="cs"/>
          <w:rtl/>
        </w:rPr>
        <w:t xml:space="preserve"> היא רק בעניין אם מכרו או אכלו, אך </w:t>
      </w:r>
      <w:proofErr w:type="spellStart"/>
      <w:r w:rsidR="00A04352">
        <w:rPr>
          <w:rFonts w:hint="cs"/>
          <w:rtl/>
        </w:rPr>
        <w:t>לכו"ע</w:t>
      </w:r>
      <w:proofErr w:type="spellEnd"/>
      <w:r w:rsidR="00A04352">
        <w:rPr>
          <w:rFonts w:hint="cs"/>
          <w:rtl/>
        </w:rPr>
        <w:t xml:space="preserve"> יוצא בו י"ח. מוכיח מכאן הקצות, </w:t>
      </w:r>
      <w:proofErr w:type="spellStart"/>
      <w:r w:rsidR="00B36784">
        <w:rPr>
          <w:rFonts w:hint="cs"/>
          <w:rtl/>
        </w:rPr>
        <w:t>דזה</w:t>
      </w:r>
      <w:proofErr w:type="spellEnd"/>
      <w:r w:rsidR="00B36784">
        <w:rPr>
          <w:rFonts w:hint="cs"/>
          <w:rtl/>
        </w:rPr>
        <w:t xml:space="preserve"> שהראשון יוצא י"ח זה בגלל שיש לו קניין הגוף לשעה, אחרת אין לראשון אפשרות לצאת י"ח אם זה נחשב שאול אצלו, וכיון שכך אין זה משנה אם אמר ואחריך לפלוני לבין אמר ואחריך לעצמי, </w:t>
      </w:r>
      <w:proofErr w:type="spellStart"/>
      <w:r w:rsidR="00B36784">
        <w:rPr>
          <w:rFonts w:hint="cs"/>
          <w:rtl/>
        </w:rPr>
        <w:t>דבשניהם</w:t>
      </w:r>
      <w:proofErr w:type="spellEnd"/>
      <w:r w:rsidR="00B36784">
        <w:rPr>
          <w:rFonts w:hint="cs"/>
          <w:rtl/>
        </w:rPr>
        <w:t xml:space="preserve"> מקבל המתנה הראשון יש לו קניין הגוף ושלו ממש הוא, וכאן בשביל שהשיור יעבוד ולא נאמר אין לו לשני אלא מה ששייר ראשון, לכן הוא מתנה בעל מנת שיחזיר.</w:t>
      </w:r>
    </w:p>
    <w:p w14:paraId="1BE297F7" w14:textId="61BD3ACF" w:rsidR="00D7585C" w:rsidRDefault="00D7585C" w:rsidP="00413CA7">
      <w:pPr>
        <w:rPr>
          <w:rtl/>
        </w:rPr>
      </w:pPr>
      <w:r>
        <w:rPr>
          <w:rFonts w:hint="cs"/>
          <w:rtl/>
        </w:rPr>
        <w:t xml:space="preserve">על הראייה </w:t>
      </w:r>
      <w:proofErr w:type="spellStart"/>
      <w:r>
        <w:rPr>
          <w:rFonts w:hint="cs"/>
          <w:rtl/>
        </w:rPr>
        <w:t>שהרא"ש</w:t>
      </w:r>
      <w:proofErr w:type="spellEnd"/>
      <w:r>
        <w:rPr>
          <w:rFonts w:hint="cs"/>
          <w:rtl/>
        </w:rPr>
        <w:t xml:space="preserve"> הביא </w:t>
      </w:r>
      <w:proofErr w:type="spellStart"/>
      <w:r>
        <w:rPr>
          <w:rFonts w:hint="cs"/>
          <w:rtl/>
        </w:rPr>
        <w:t>מהגמ</w:t>
      </w:r>
      <w:proofErr w:type="spellEnd"/>
      <w:r>
        <w:rPr>
          <w:rFonts w:hint="cs"/>
          <w:rtl/>
        </w:rPr>
        <w:t xml:space="preserve">' בסוכה (מו:) שם איתא </w:t>
      </w:r>
      <w:proofErr w:type="spellStart"/>
      <w:r>
        <w:rPr>
          <w:rFonts w:hint="cs"/>
          <w:rtl/>
        </w:rPr>
        <w:t>מימרא</w:t>
      </w:r>
      <w:proofErr w:type="spellEnd"/>
      <w:r>
        <w:rPr>
          <w:rFonts w:hint="cs"/>
          <w:rtl/>
        </w:rPr>
        <w:t xml:space="preserve"> דר' </w:t>
      </w:r>
      <w:proofErr w:type="spellStart"/>
      <w:r>
        <w:rPr>
          <w:rFonts w:hint="cs"/>
          <w:rtl/>
        </w:rPr>
        <w:t>זירא</w:t>
      </w:r>
      <w:proofErr w:type="spellEnd"/>
      <w:r>
        <w:rPr>
          <w:rFonts w:hint="cs"/>
          <w:rtl/>
        </w:rPr>
        <w:t>:</w:t>
      </w:r>
    </w:p>
    <w:p w14:paraId="33860E56" w14:textId="5DE35FBB" w:rsidR="00D7585C" w:rsidRDefault="00D7585C" w:rsidP="00413CA7">
      <w:pPr>
        <w:rPr>
          <w:rtl/>
        </w:rPr>
      </w:pPr>
      <w:r>
        <w:rPr>
          <w:rFonts w:hint="cs"/>
          <w:rtl/>
        </w:rPr>
        <w:t>"</w:t>
      </w:r>
      <w:r>
        <w:rPr>
          <w:rtl/>
        </w:rPr>
        <w:t xml:space="preserve">אמר רבי </w:t>
      </w:r>
      <w:proofErr w:type="spellStart"/>
      <w:r>
        <w:rPr>
          <w:rtl/>
        </w:rPr>
        <w:t>זירא</w:t>
      </w:r>
      <w:proofErr w:type="spellEnd"/>
      <w:r>
        <w:rPr>
          <w:rtl/>
        </w:rPr>
        <w:t xml:space="preserve">: לא </w:t>
      </w:r>
      <w:proofErr w:type="spellStart"/>
      <w:r>
        <w:rPr>
          <w:rtl/>
        </w:rPr>
        <w:t>ליקני</w:t>
      </w:r>
      <w:proofErr w:type="spellEnd"/>
      <w:r>
        <w:rPr>
          <w:rtl/>
        </w:rPr>
        <w:t xml:space="preserve"> </w:t>
      </w:r>
      <w:proofErr w:type="spellStart"/>
      <w:r>
        <w:rPr>
          <w:rtl/>
        </w:rPr>
        <w:t>איניש</w:t>
      </w:r>
      <w:proofErr w:type="spellEnd"/>
      <w:r>
        <w:rPr>
          <w:rtl/>
        </w:rPr>
        <w:t xml:space="preserve"> הושענא לינוקא </w:t>
      </w:r>
      <w:proofErr w:type="spellStart"/>
      <w:r>
        <w:rPr>
          <w:rtl/>
        </w:rPr>
        <w:t>ביומא</w:t>
      </w:r>
      <w:proofErr w:type="spellEnd"/>
      <w:r>
        <w:rPr>
          <w:rtl/>
        </w:rPr>
        <w:t xml:space="preserve"> טבא קמא. מאי טעמא? </w:t>
      </w:r>
      <w:proofErr w:type="spellStart"/>
      <w:r>
        <w:rPr>
          <w:rtl/>
        </w:rPr>
        <w:t>דינוקא</w:t>
      </w:r>
      <w:proofErr w:type="spellEnd"/>
      <w:r>
        <w:rPr>
          <w:rtl/>
        </w:rPr>
        <w:t xml:space="preserve"> מקנא - קני, </w:t>
      </w:r>
      <w:proofErr w:type="spellStart"/>
      <w:r>
        <w:rPr>
          <w:rtl/>
        </w:rPr>
        <w:t>אקנויי</w:t>
      </w:r>
      <w:proofErr w:type="spellEnd"/>
      <w:r>
        <w:rPr>
          <w:rtl/>
        </w:rPr>
        <w:t xml:space="preserve"> - לא מקני, </w:t>
      </w:r>
      <w:proofErr w:type="spellStart"/>
      <w:r>
        <w:rPr>
          <w:rtl/>
        </w:rPr>
        <w:t>ואשתכח</w:t>
      </w:r>
      <w:proofErr w:type="spellEnd"/>
      <w:r>
        <w:rPr>
          <w:rtl/>
        </w:rPr>
        <w:t xml:space="preserve"> </w:t>
      </w:r>
      <w:proofErr w:type="spellStart"/>
      <w:r>
        <w:rPr>
          <w:rtl/>
        </w:rPr>
        <w:t>דקא</w:t>
      </w:r>
      <w:proofErr w:type="spellEnd"/>
      <w:r>
        <w:rPr>
          <w:rtl/>
        </w:rPr>
        <w:t xml:space="preserve"> נפיק בלולב שאינו שלו</w:t>
      </w:r>
      <w:r>
        <w:rPr>
          <w:rFonts w:hint="cs"/>
          <w:rtl/>
        </w:rPr>
        <w:t>"</w:t>
      </w:r>
      <w:r>
        <w:rPr>
          <w:rtl/>
        </w:rPr>
        <w:t>.</w:t>
      </w:r>
    </w:p>
    <w:p w14:paraId="1104C6AB" w14:textId="130871D8" w:rsidR="00D7585C" w:rsidRDefault="00D7585C" w:rsidP="00413CA7">
      <w:pPr>
        <w:rPr>
          <w:rtl/>
        </w:rPr>
      </w:pPr>
      <w:r>
        <w:rPr>
          <w:rFonts w:hint="cs"/>
          <w:rtl/>
        </w:rPr>
        <w:t xml:space="preserve">אם נאמר שלא צריך לחזור ולהקנות לו, א"כ מדוע לא אמרה </w:t>
      </w:r>
      <w:proofErr w:type="spellStart"/>
      <w:r>
        <w:rPr>
          <w:rFonts w:hint="cs"/>
          <w:rtl/>
        </w:rPr>
        <w:t>הגמ</w:t>
      </w:r>
      <w:proofErr w:type="spellEnd"/>
      <w:r>
        <w:rPr>
          <w:rFonts w:hint="cs"/>
          <w:rtl/>
        </w:rPr>
        <w:t xml:space="preserve">' </w:t>
      </w:r>
      <w:proofErr w:type="spellStart"/>
      <w:r>
        <w:rPr>
          <w:rFonts w:hint="cs"/>
          <w:rtl/>
        </w:rPr>
        <w:t>שיתן</w:t>
      </w:r>
      <w:proofErr w:type="spellEnd"/>
      <w:r>
        <w:rPr>
          <w:rFonts w:hint="cs"/>
          <w:rtl/>
        </w:rPr>
        <w:t xml:space="preserve"> לו את זה מתנה ע"מ להחזיר לזמן ומדוע ר' </w:t>
      </w:r>
      <w:proofErr w:type="spellStart"/>
      <w:r>
        <w:rPr>
          <w:rFonts w:hint="cs"/>
          <w:rtl/>
        </w:rPr>
        <w:t>זירא</w:t>
      </w:r>
      <w:proofErr w:type="spellEnd"/>
      <w:r>
        <w:rPr>
          <w:rFonts w:hint="cs"/>
          <w:rtl/>
        </w:rPr>
        <w:t xml:space="preserve"> אמר את זה ככלל? מת' ע"ז הקצות שכל </w:t>
      </w:r>
      <w:proofErr w:type="spellStart"/>
      <w:r>
        <w:rPr>
          <w:rFonts w:hint="cs"/>
          <w:rtl/>
        </w:rPr>
        <w:t>הגמ</w:t>
      </w:r>
      <w:proofErr w:type="spellEnd"/>
      <w:r>
        <w:rPr>
          <w:rFonts w:hint="cs"/>
          <w:rtl/>
        </w:rPr>
        <w:t xml:space="preserve">' הזו נאמרה במקרה רגיל שאז אומר ר' </w:t>
      </w:r>
      <w:proofErr w:type="spellStart"/>
      <w:r>
        <w:rPr>
          <w:rFonts w:hint="cs"/>
          <w:rtl/>
        </w:rPr>
        <w:t>זירא</w:t>
      </w:r>
      <w:proofErr w:type="spellEnd"/>
      <w:r>
        <w:rPr>
          <w:rFonts w:hint="cs"/>
          <w:rtl/>
        </w:rPr>
        <w:t xml:space="preserve"> אל </w:t>
      </w:r>
      <w:proofErr w:type="spellStart"/>
      <w:r>
        <w:rPr>
          <w:rFonts w:hint="cs"/>
          <w:rtl/>
        </w:rPr>
        <w:t>תתן</w:t>
      </w:r>
      <w:proofErr w:type="spellEnd"/>
      <w:r>
        <w:rPr>
          <w:rFonts w:hint="cs"/>
          <w:rtl/>
        </w:rPr>
        <w:t xml:space="preserve">, אולם וודאי שאם הוא מפרש ואומר שזה הולך להיות במתנה ע"מ להחזיר, </w:t>
      </w:r>
      <w:proofErr w:type="spellStart"/>
      <w:r>
        <w:rPr>
          <w:rFonts w:hint="cs"/>
          <w:rtl/>
        </w:rPr>
        <w:t>אה"נ</w:t>
      </w:r>
      <w:proofErr w:type="spellEnd"/>
      <w:r>
        <w:rPr>
          <w:rFonts w:hint="cs"/>
          <w:rtl/>
        </w:rPr>
        <w:t xml:space="preserve"> זה אפשרי לעשות כך, ולתת לקטן את האתרוג במתנה ע"מ להחזיר וזה יחזור אליו אוטומטית. </w:t>
      </w:r>
      <w:r w:rsidR="00CF38B7">
        <w:rPr>
          <w:rFonts w:hint="cs"/>
          <w:rtl/>
        </w:rPr>
        <w:t xml:space="preserve">וכתב הקצות שכך נראה בפי' רש"י בסוכה שכתב (ד"ה לא) "במתנה עד שלא יצא בו הוא", </w:t>
      </w:r>
      <w:proofErr w:type="spellStart"/>
      <w:r w:rsidR="00CF38B7">
        <w:rPr>
          <w:rFonts w:hint="cs"/>
          <w:rtl/>
        </w:rPr>
        <w:t>דמדבר</w:t>
      </w:r>
      <w:proofErr w:type="spellEnd"/>
      <w:r w:rsidR="00CF38B7">
        <w:rPr>
          <w:rFonts w:hint="cs"/>
          <w:rtl/>
        </w:rPr>
        <w:t xml:space="preserve"> על </w:t>
      </w:r>
      <w:proofErr w:type="spellStart"/>
      <w:r w:rsidR="00CF38B7">
        <w:rPr>
          <w:rFonts w:hint="cs"/>
          <w:rtl/>
        </w:rPr>
        <w:t>סתמא</w:t>
      </w:r>
      <w:proofErr w:type="spellEnd"/>
      <w:r w:rsidR="00CF38B7">
        <w:rPr>
          <w:rFonts w:hint="cs"/>
          <w:rtl/>
        </w:rPr>
        <w:t xml:space="preserve">, אך אם פירש </w:t>
      </w:r>
      <w:proofErr w:type="spellStart"/>
      <w:r w:rsidR="00CF38B7">
        <w:rPr>
          <w:rFonts w:hint="cs"/>
          <w:rtl/>
        </w:rPr>
        <w:t>אה"נ</w:t>
      </w:r>
      <w:proofErr w:type="spellEnd"/>
      <w:r w:rsidR="00CF38B7">
        <w:rPr>
          <w:rFonts w:hint="cs"/>
          <w:rtl/>
        </w:rPr>
        <w:t xml:space="preserve"> זה עובד וכנ"ל.</w:t>
      </w:r>
    </w:p>
    <w:p w14:paraId="46041701" w14:textId="5C37CC26" w:rsidR="00CF38B7" w:rsidRDefault="00CF38B7" w:rsidP="00413CA7">
      <w:pPr>
        <w:rPr>
          <w:rtl/>
        </w:rPr>
      </w:pPr>
      <w:r>
        <w:rPr>
          <w:rFonts w:hint="cs"/>
          <w:rtl/>
        </w:rPr>
        <w:t xml:space="preserve">הנתיבות חולק על הקצות והסכים לדברי </w:t>
      </w:r>
      <w:proofErr w:type="spellStart"/>
      <w:r>
        <w:rPr>
          <w:rFonts w:hint="cs"/>
          <w:rtl/>
        </w:rPr>
        <w:t>הרא"ש</w:t>
      </w:r>
      <w:proofErr w:type="spellEnd"/>
      <w:r>
        <w:rPr>
          <w:rFonts w:hint="cs"/>
          <w:rtl/>
        </w:rPr>
        <w:t xml:space="preserve"> </w:t>
      </w:r>
      <w:proofErr w:type="spellStart"/>
      <w:r>
        <w:rPr>
          <w:rFonts w:hint="cs"/>
          <w:rtl/>
        </w:rPr>
        <w:t>והריטב"א</w:t>
      </w:r>
      <w:proofErr w:type="spellEnd"/>
      <w:r>
        <w:rPr>
          <w:rFonts w:hint="cs"/>
          <w:rtl/>
        </w:rPr>
        <w:t xml:space="preserve">, והביא את שיטתם אף </w:t>
      </w:r>
      <w:proofErr w:type="spellStart"/>
      <w:r>
        <w:rPr>
          <w:rFonts w:hint="cs"/>
          <w:rtl/>
        </w:rPr>
        <w:t>בפת"ש</w:t>
      </w:r>
      <w:proofErr w:type="spellEnd"/>
      <w:r>
        <w:rPr>
          <w:rFonts w:hint="cs"/>
          <w:rtl/>
        </w:rPr>
        <w:t>.</w:t>
      </w:r>
    </w:p>
    <w:p w14:paraId="56E559A5" w14:textId="65CE212D" w:rsidR="00D555FA" w:rsidRDefault="00D555FA" w:rsidP="00DD1599">
      <w:pPr>
        <w:pStyle w:val="af7"/>
        <w:rPr>
          <w:rtl/>
        </w:rPr>
      </w:pPr>
      <w:bookmarkStart w:id="236" w:name="_Toc148885354"/>
      <w:r>
        <w:rPr>
          <w:rtl/>
        </w:rPr>
        <w:t>סעיף ז</w:t>
      </w:r>
      <w:r w:rsidR="00F72AE6">
        <w:rPr>
          <w:rFonts w:hint="cs"/>
          <w:rtl/>
        </w:rPr>
        <w:t>'</w:t>
      </w:r>
      <w:bookmarkEnd w:id="236"/>
    </w:p>
    <w:p w14:paraId="28FDBD61" w14:textId="39ED77EF" w:rsidR="00023CB2" w:rsidRDefault="00D555FA" w:rsidP="00413CA7">
      <w:pPr>
        <w:pStyle w:val="2"/>
        <w:rPr>
          <w:rtl/>
        </w:rPr>
      </w:pPr>
      <w:bookmarkStart w:id="237" w:name="_Toc97018629"/>
      <w:r>
        <w:rPr>
          <w:rtl/>
        </w:rPr>
        <w:lastRenderedPageBreak/>
        <w:t xml:space="preserve">לפיכך הנותן שור </w:t>
      </w:r>
      <w:proofErr w:type="spellStart"/>
      <w:r>
        <w:rPr>
          <w:rtl/>
        </w:rPr>
        <w:t>לחבירו</w:t>
      </w:r>
      <w:proofErr w:type="spellEnd"/>
      <w:r>
        <w:rPr>
          <w:rtl/>
        </w:rPr>
        <w:t xml:space="preserve"> וא"ל: על מנת שתחזירנו, והקדישו והחזירו, הרי זה קדוש. אבל אם א"ל: על מנת שתחזירהו לי, אינו קדוש, שלא התנה עליו שיחזיר לו אלא דבר הראוי לו. </w:t>
      </w:r>
      <w:r w:rsidRPr="0037273A">
        <w:rPr>
          <w:bCs w:val="0"/>
          <w:rtl/>
        </w:rPr>
        <w:t xml:space="preserve">הגה: האומר </w:t>
      </w:r>
      <w:proofErr w:type="spellStart"/>
      <w:r w:rsidRPr="0037273A">
        <w:rPr>
          <w:bCs w:val="0"/>
          <w:rtl/>
        </w:rPr>
        <w:t>לחבירו</w:t>
      </w:r>
      <w:proofErr w:type="spellEnd"/>
      <w:r w:rsidRPr="0037273A">
        <w:rPr>
          <w:bCs w:val="0"/>
          <w:rtl/>
        </w:rPr>
        <w:t xml:space="preserve">: שדה זו נתונה לך על מנת שתתן לי ר' זוז, ומת, בניו </w:t>
      </w:r>
      <w:proofErr w:type="spellStart"/>
      <w:r w:rsidRPr="0037273A">
        <w:rPr>
          <w:bCs w:val="0"/>
          <w:rtl/>
        </w:rPr>
        <w:t>נותנין</w:t>
      </w:r>
      <w:proofErr w:type="spellEnd"/>
      <w:r w:rsidRPr="0037273A">
        <w:rPr>
          <w:bCs w:val="0"/>
          <w:rtl/>
        </w:rPr>
        <w:t xml:space="preserve"> לו והמתנה קיימת, אף על גב </w:t>
      </w:r>
      <w:proofErr w:type="spellStart"/>
      <w:r w:rsidRPr="0037273A">
        <w:rPr>
          <w:bCs w:val="0"/>
          <w:rtl/>
        </w:rPr>
        <w:t>דהאומר</w:t>
      </w:r>
      <w:proofErr w:type="spellEnd"/>
      <w:r w:rsidRPr="0037273A">
        <w:rPr>
          <w:bCs w:val="0"/>
          <w:rtl/>
        </w:rPr>
        <w:t xml:space="preserve"> על מנת שתתן לי, לי ולא ליורשיו </w:t>
      </w:r>
      <w:proofErr w:type="spellStart"/>
      <w:r w:rsidRPr="0037273A">
        <w:rPr>
          <w:bCs w:val="0"/>
          <w:rtl/>
        </w:rPr>
        <w:t>קאמר</w:t>
      </w:r>
      <w:proofErr w:type="spellEnd"/>
      <w:r w:rsidRPr="0037273A">
        <w:rPr>
          <w:bCs w:val="0"/>
          <w:rtl/>
        </w:rPr>
        <w:t xml:space="preserve">, שאני הכא דלא כוון רק שיתנו לו והרי נתנו (ב"י בסימן ר"ז בשם </w:t>
      </w:r>
      <w:proofErr w:type="spellStart"/>
      <w:r w:rsidRPr="0037273A">
        <w:rPr>
          <w:bCs w:val="0"/>
          <w:rtl/>
        </w:rPr>
        <w:t>הרשב"א</w:t>
      </w:r>
      <w:proofErr w:type="spellEnd"/>
      <w:r w:rsidRPr="0037273A">
        <w:rPr>
          <w:bCs w:val="0"/>
          <w:rtl/>
        </w:rPr>
        <w:t xml:space="preserve">). המתנה עם </w:t>
      </w:r>
      <w:proofErr w:type="spellStart"/>
      <w:r w:rsidRPr="0037273A">
        <w:rPr>
          <w:bCs w:val="0"/>
          <w:rtl/>
        </w:rPr>
        <w:t>חבירו</w:t>
      </w:r>
      <w:proofErr w:type="spellEnd"/>
      <w:r w:rsidRPr="0037273A">
        <w:rPr>
          <w:bCs w:val="0"/>
          <w:rtl/>
        </w:rPr>
        <w:t xml:space="preserve">  לתת לו חפץ פלוני, יכול לתת לו דמי החפץ, מה שאין כן בתנאי </w:t>
      </w:r>
      <w:proofErr w:type="spellStart"/>
      <w:r w:rsidRPr="0037273A">
        <w:rPr>
          <w:bCs w:val="0"/>
          <w:rtl/>
        </w:rPr>
        <w:t>בגיטין</w:t>
      </w:r>
      <w:proofErr w:type="spellEnd"/>
      <w:r w:rsidRPr="0037273A">
        <w:rPr>
          <w:bCs w:val="0"/>
          <w:rtl/>
        </w:rPr>
        <w:t xml:space="preserve"> (רבינו ירוחם </w:t>
      </w:r>
      <w:proofErr w:type="spellStart"/>
      <w:r w:rsidRPr="0037273A">
        <w:rPr>
          <w:bCs w:val="0"/>
          <w:rtl/>
        </w:rPr>
        <w:t>ני"א</w:t>
      </w:r>
      <w:proofErr w:type="spellEnd"/>
      <w:r w:rsidRPr="0037273A">
        <w:rPr>
          <w:bCs w:val="0"/>
          <w:rtl/>
        </w:rPr>
        <w:t xml:space="preserve"> ח"א).</w:t>
      </w:r>
      <w:bookmarkEnd w:id="237"/>
    </w:p>
    <w:p w14:paraId="79C90F44" w14:textId="71321287" w:rsidR="00023CB2" w:rsidRDefault="00023CB2" w:rsidP="00DD1599">
      <w:pPr>
        <w:pStyle w:val="af7"/>
        <w:rPr>
          <w:rtl/>
        </w:rPr>
      </w:pPr>
      <w:bookmarkStart w:id="238" w:name="_Toc148885355"/>
      <w:r>
        <w:rPr>
          <w:rtl/>
        </w:rPr>
        <w:t>סעיף ח</w:t>
      </w:r>
      <w:r>
        <w:rPr>
          <w:rFonts w:hint="cs"/>
          <w:rtl/>
        </w:rPr>
        <w:t>'</w:t>
      </w:r>
      <w:bookmarkEnd w:id="238"/>
    </w:p>
    <w:p w14:paraId="315BAEC5" w14:textId="79619C7D" w:rsidR="00023CB2" w:rsidRDefault="00023CB2" w:rsidP="00413CA7">
      <w:pPr>
        <w:pStyle w:val="2"/>
        <w:rPr>
          <w:rtl/>
        </w:rPr>
      </w:pPr>
      <w:bookmarkStart w:id="239" w:name="_Toc97018630"/>
      <w:r>
        <w:rPr>
          <w:rtl/>
        </w:rPr>
        <w:t xml:space="preserve">נתן שור </w:t>
      </w:r>
      <w:proofErr w:type="spellStart"/>
      <w:r>
        <w:rPr>
          <w:rtl/>
        </w:rPr>
        <w:t>לחבירו</w:t>
      </w:r>
      <w:proofErr w:type="spellEnd"/>
      <w:r>
        <w:rPr>
          <w:rtl/>
        </w:rPr>
        <w:t xml:space="preserve"> על מנת להחזירו בתוך ל' יום, ומת בתוך הזמן, פטור מלשלם.</w:t>
      </w:r>
      <w:bookmarkEnd w:id="239"/>
      <w:r>
        <w:rPr>
          <w:rtl/>
        </w:rPr>
        <w:t xml:space="preserve"> </w:t>
      </w:r>
    </w:p>
    <w:p w14:paraId="254C9A34" w14:textId="184811E5" w:rsidR="00023CB2" w:rsidRDefault="00023CB2" w:rsidP="00DD1599">
      <w:pPr>
        <w:pStyle w:val="af7"/>
        <w:rPr>
          <w:rtl/>
        </w:rPr>
      </w:pPr>
      <w:bookmarkStart w:id="240" w:name="_Toc148885356"/>
      <w:r>
        <w:rPr>
          <w:rtl/>
        </w:rPr>
        <w:t>סעיף ט</w:t>
      </w:r>
      <w:r>
        <w:rPr>
          <w:rFonts w:hint="cs"/>
          <w:rtl/>
        </w:rPr>
        <w:t>'</w:t>
      </w:r>
      <w:bookmarkEnd w:id="240"/>
    </w:p>
    <w:p w14:paraId="06C4802E" w14:textId="41AA07A6" w:rsidR="00023CB2" w:rsidRDefault="00023CB2" w:rsidP="00413CA7">
      <w:pPr>
        <w:pStyle w:val="2"/>
        <w:rPr>
          <w:rtl/>
        </w:rPr>
      </w:pPr>
      <w:bookmarkStart w:id="241" w:name="_Toc97018631"/>
      <w:r>
        <w:rPr>
          <w:rtl/>
        </w:rPr>
        <w:t xml:space="preserve">כל הנותן מתנה על תנאי, בין שהתנה הנותן בין שהתנה המקבל, והחזיק המקבל וזכה בה, אם נתקיים התנאי </w:t>
      </w:r>
      <w:proofErr w:type="spellStart"/>
      <w:r>
        <w:rPr>
          <w:rtl/>
        </w:rPr>
        <w:t>נתקיימת</w:t>
      </w:r>
      <w:proofErr w:type="spellEnd"/>
      <w:r>
        <w:rPr>
          <w:rtl/>
        </w:rPr>
        <w:t xml:space="preserve"> המתנה, ואם לא נתקיים התנאי בטלה המתנה ויחזיר פירות שאכל, והוא שיהיה התנאי כראוי ע"פ מה שנתבאר בטור אבן העזר סימן ל"ח.</w:t>
      </w:r>
      <w:bookmarkEnd w:id="241"/>
      <w:r>
        <w:rPr>
          <w:rtl/>
        </w:rPr>
        <w:t xml:space="preserve"> </w:t>
      </w:r>
    </w:p>
    <w:p w14:paraId="3B761C88" w14:textId="2DBD7602" w:rsidR="00023CB2" w:rsidRDefault="00023CB2" w:rsidP="00DD1599">
      <w:pPr>
        <w:pStyle w:val="af7"/>
        <w:rPr>
          <w:rtl/>
        </w:rPr>
      </w:pPr>
      <w:bookmarkStart w:id="242" w:name="_Toc148885357"/>
      <w:r>
        <w:rPr>
          <w:rtl/>
        </w:rPr>
        <w:t>סעיף י</w:t>
      </w:r>
      <w:r>
        <w:rPr>
          <w:rFonts w:hint="cs"/>
          <w:rtl/>
        </w:rPr>
        <w:t>'</w:t>
      </w:r>
      <w:bookmarkEnd w:id="242"/>
    </w:p>
    <w:p w14:paraId="3D31739C" w14:textId="12466E92" w:rsidR="00023CB2" w:rsidRDefault="00023CB2" w:rsidP="00413CA7">
      <w:pPr>
        <w:pStyle w:val="2"/>
        <w:rPr>
          <w:rtl/>
        </w:rPr>
      </w:pPr>
      <w:bookmarkStart w:id="243" w:name="_Toc97018632"/>
      <w:r>
        <w:rPr>
          <w:rtl/>
        </w:rPr>
        <w:t xml:space="preserve">האומר </w:t>
      </w:r>
      <w:proofErr w:type="spellStart"/>
      <w:r>
        <w:rPr>
          <w:rtl/>
        </w:rPr>
        <w:t>לחבירו</w:t>
      </w:r>
      <w:proofErr w:type="spellEnd"/>
      <w:r>
        <w:rPr>
          <w:rtl/>
        </w:rPr>
        <w:t>: הריני נותן לך כך וכך על מנת שתעשה דבר פלוני, על המקבל להביא ראיה שקיים תנאו. אבל אם אמר ליה: על מנת שלא תעשה, על הנותן להביא ראיה שביטל תנאו.</w:t>
      </w:r>
      <w:bookmarkEnd w:id="243"/>
      <w:r>
        <w:rPr>
          <w:rtl/>
        </w:rPr>
        <w:t xml:space="preserve"> </w:t>
      </w:r>
    </w:p>
    <w:p w14:paraId="2D2CF839" w14:textId="1873DE42" w:rsidR="00023CB2" w:rsidRDefault="00023CB2" w:rsidP="00DD1599">
      <w:pPr>
        <w:pStyle w:val="af7"/>
        <w:rPr>
          <w:rtl/>
        </w:rPr>
      </w:pPr>
      <w:bookmarkStart w:id="244" w:name="_Toc148885358"/>
      <w:r>
        <w:rPr>
          <w:rtl/>
        </w:rPr>
        <w:t>סעיף יא</w:t>
      </w:r>
      <w:r>
        <w:rPr>
          <w:rFonts w:hint="cs"/>
          <w:rtl/>
        </w:rPr>
        <w:t>'</w:t>
      </w:r>
      <w:bookmarkEnd w:id="244"/>
    </w:p>
    <w:p w14:paraId="313B604D" w14:textId="12800F23" w:rsidR="00023CB2" w:rsidRDefault="00023CB2" w:rsidP="00413CA7">
      <w:pPr>
        <w:pStyle w:val="2"/>
        <w:rPr>
          <w:rtl/>
        </w:rPr>
      </w:pPr>
      <w:bookmarkStart w:id="245" w:name="_Toc97018633"/>
      <w:r>
        <w:rPr>
          <w:rtl/>
        </w:rPr>
        <w:t xml:space="preserve">ראובן נתן ממונו לשני בניו, וריבה לזה ומיעט לזה והטיל תנאי על מנת שלא יוכל אחד מהם למכור שום דבר עד שיהא לקטן עשרים שנה, ועמד הגדול ומכר קודם שהיה לקטן כ' שנה, זה שביטל התנאי </w:t>
      </w:r>
      <w:proofErr w:type="spellStart"/>
      <w:r>
        <w:rPr>
          <w:rtl/>
        </w:rPr>
        <w:t>נתבטלה</w:t>
      </w:r>
      <w:proofErr w:type="spellEnd"/>
      <w:r>
        <w:rPr>
          <w:rtl/>
        </w:rPr>
        <w:t xml:space="preserve"> מתנתו מעיקרא ונשארה ביד אביו, ואחרי מות אביו ירשו הוא ואחיו הקטן, ומתנת הקטן קיימת וגם זכה בחצי מתנת אחיו.</w:t>
      </w:r>
      <w:bookmarkEnd w:id="245"/>
      <w:r>
        <w:rPr>
          <w:rtl/>
        </w:rPr>
        <w:t xml:space="preserve"> </w:t>
      </w:r>
    </w:p>
    <w:p w14:paraId="4DEA2949" w14:textId="30224492" w:rsidR="00023CB2" w:rsidRDefault="00023CB2" w:rsidP="00DD1599">
      <w:pPr>
        <w:pStyle w:val="af7"/>
        <w:rPr>
          <w:rtl/>
        </w:rPr>
      </w:pPr>
      <w:bookmarkStart w:id="246" w:name="_Toc148885359"/>
      <w:r>
        <w:rPr>
          <w:rtl/>
        </w:rPr>
        <w:t xml:space="preserve">סעיף </w:t>
      </w:r>
      <w:proofErr w:type="spellStart"/>
      <w:r>
        <w:rPr>
          <w:rtl/>
        </w:rPr>
        <w:t>יב</w:t>
      </w:r>
      <w:proofErr w:type="spellEnd"/>
      <w:r>
        <w:rPr>
          <w:rFonts w:hint="cs"/>
          <w:rtl/>
        </w:rPr>
        <w:t>'</w:t>
      </w:r>
      <w:bookmarkEnd w:id="246"/>
    </w:p>
    <w:p w14:paraId="38649B80" w14:textId="6D20984A" w:rsidR="00BA26DE" w:rsidRPr="00BA26DE" w:rsidRDefault="00023CB2" w:rsidP="00413CA7">
      <w:pPr>
        <w:pStyle w:val="2"/>
        <w:rPr>
          <w:vanish/>
          <w:rtl/>
          <w:specVanish/>
        </w:rPr>
      </w:pPr>
      <w:bookmarkStart w:id="247" w:name="_Toc97018634"/>
      <w:r>
        <w:rPr>
          <w:rtl/>
        </w:rPr>
        <w:t xml:space="preserve">בד"א, כשהיה תנאי זה כדין התנאים הקיימים על הדרך שנתבאר בטור אבן העזר סימן ל"ח, או שכתוב בסוף השטר: </w:t>
      </w:r>
      <w:proofErr w:type="spellStart"/>
      <w:r>
        <w:rPr>
          <w:rtl/>
        </w:rPr>
        <w:t>וקנינא</w:t>
      </w:r>
      <w:proofErr w:type="spellEnd"/>
      <w:r>
        <w:rPr>
          <w:rtl/>
        </w:rPr>
        <w:t xml:space="preserve"> מיניה כחומר כל תנאים וקניינים העשויים כתיקון חכמים, שאם לא כן המתנה קיימת והתנאי בטל.</w:t>
      </w:r>
      <w:r w:rsidRPr="00023CB2">
        <w:rPr>
          <w:b/>
          <w:rtl/>
        </w:rPr>
        <w:t xml:space="preserve"> הגה: הקונה קרקע </w:t>
      </w:r>
      <w:proofErr w:type="spellStart"/>
      <w:r w:rsidRPr="00023CB2">
        <w:rPr>
          <w:b/>
          <w:rtl/>
        </w:rPr>
        <w:t>מחבירו</w:t>
      </w:r>
      <w:proofErr w:type="spellEnd"/>
      <w:r w:rsidRPr="00023CB2">
        <w:rPr>
          <w:b/>
          <w:rtl/>
        </w:rPr>
        <w:t xml:space="preserve"> באחריות,  ונתנה אחר כך לאחר וטרפוה מן המקבל מתנה, אין הנותן צריך ליתן לו מה שטורף מן המוכר, אלא אם כן הקנה לו כל שעבודיו שיש לו על הקרקע (תשובת רמב"ן סימן צ"ו).</w:t>
      </w:r>
      <w:bookmarkEnd w:id="247"/>
    </w:p>
    <w:p w14:paraId="6FED5D20" w14:textId="5C7A662C" w:rsidR="001E6623" w:rsidRDefault="00BA26DE" w:rsidP="00413CA7">
      <w:pPr>
        <w:rPr>
          <w:rtl/>
        </w:rPr>
      </w:pPr>
      <w:r>
        <w:rPr>
          <w:rtl/>
        </w:rPr>
        <w:t xml:space="preserve"> </w:t>
      </w:r>
    </w:p>
    <w:p w14:paraId="5EAE8451" w14:textId="77777777" w:rsidR="001E6623" w:rsidRDefault="001E6623" w:rsidP="00413CA7">
      <w:pPr>
        <w:bidi w:val="0"/>
        <w:rPr>
          <w:rtl/>
        </w:rPr>
      </w:pPr>
      <w:r>
        <w:rPr>
          <w:rtl/>
        </w:rPr>
        <w:br w:type="page"/>
      </w:r>
    </w:p>
    <w:p w14:paraId="7A8F3271" w14:textId="77777777" w:rsidR="00E440E9" w:rsidRDefault="001E6623" w:rsidP="00413CA7">
      <w:pPr>
        <w:pStyle w:val="1"/>
        <w:rPr>
          <w:rtl/>
        </w:rPr>
      </w:pPr>
      <w:bookmarkStart w:id="248" w:name="_Toc148885360"/>
      <w:r w:rsidRPr="008A24D5">
        <w:rPr>
          <w:rFonts w:hint="cs"/>
          <w:rtl/>
        </w:rPr>
        <w:lastRenderedPageBreak/>
        <w:t xml:space="preserve">הלכות </w:t>
      </w:r>
      <w:proofErr w:type="spellStart"/>
      <w:r w:rsidRPr="008A24D5">
        <w:rPr>
          <w:rFonts w:hint="cs"/>
          <w:rtl/>
        </w:rPr>
        <w:t>אבידה</w:t>
      </w:r>
      <w:proofErr w:type="spellEnd"/>
      <w:r w:rsidRPr="008A24D5">
        <w:rPr>
          <w:rFonts w:hint="cs"/>
          <w:rtl/>
        </w:rPr>
        <w:t xml:space="preserve"> ומציאה</w:t>
      </w:r>
      <w:bookmarkEnd w:id="248"/>
      <w:r w:rsidRPr="008A24D5">
        <w:rPr>
          <w:rFonts w:hint="cs"/>
          <w:rtl/>
        </w:rPr>
        <w:t xml:space="preserve"> </w:t>
      </w:r>
    </w:p>
    <w:p w14:paraId="7D42A55A" w14:textId="69D243F2" w:rsidR="00C209B1" w:rsidRDefault="00E440E9" w:rsidP="00413CA7">
      <w:pPr>
        <w:pStyle w:val="1"/>
        <w:rPr>
          <w:rtl/>
        </w:rPr>
      </w:pPr>
      <w:bookmarkStart w:id="249" w:name="_Toc148885361"/>
      <w:r>
        <w:rPr>
          <w:rFonts w:hint="cs"/>
          <w:rtl/>
        </w:rPr>
        <w:t xml:space="preserve">סימן רנט </w:t>
      </w:r>
      <w:r w:rsidR="00C209B1">
        <w:rPr>
          <w:rFonts w:hint="cs"/>
          <w:rtl/>
        </w:rPr>
        <w:t xml:space="preserve">- </w:t>
      </w:r>
      <w:r>
        <w:rPr>
          <w:rtl/>
        </w:rPr>
        <w:t xml:space="preserve">השבת </w:t>
      </w:r>
      <w:proofErr w:type="spellStart"/>
      <w:r>
        <w:rPr>
          <w:rtl/>
        </w:rPr>
        <w:t>אבידה</w:t>
      </w:r>
      <w:proofErr w:type="spellEnd"/>
      <w:r>
        <w:rPr>
          <w:rtl/>
        </w:rPr>
        <w:t>, מאיזה מקום חייב להשיבה</w:t>
      </w:r>
      <w:bookmarkEnd w:id="249"/>
    </w:p>
    <w:p w14:paraId="06336244" w14:textId="206C7EA1" w:rsidR="00C209B1" w:rsidRPr="00C209B1" w:rsidRDefault="00C209B1" w:rsidP="00413CA7">
      <w:pPr>
        <w:pStyle w:val="af9"/>
        <w:rPr>
          <w:rtl/>
        </w:rPr>
      </w:pPr>
      <w:bookmarkStart w:id="250" w:name="_Toc148885362"/>
      <w:r>
        <w:rPr>
          <w:rFonts w:hint="cs"/>
          <w:rtl/>
        </w:rPr>
        <w:t xml:space="preserve">בדברי הרמב"ן גבי </w:t>
      </w:r>
      <w:proofErr w:type="spellStart"/>
      <w:r>
        <w:rPr>
          <w:rFonts w:hint="cs"/>
          <w:rtl/>
        </w:rPr>
        <w:t>יאוש</w:t>
      </w:r>
      <w:proofErr w:type="spellEnd"/>
      <w:r>
        <w:rPr>
          <w:rFonts w:hint="cs"/>
          <w:rtl/>
        </w:rPr>
        <w:t xml:space="preserve"> </w:t>
      </w:r>
      <w:proofErr w:type="spellStart"/>
      <w:r>
        <w:rPr>
          <w:rFonts w:hint="cs"/>
          <w:rtl/>
        </w:rPr>
        <w:t>באבידה</w:t>
      </w:r>
      <w:bookmarkEnd w:id="250"/>
      <w:proofErr w:type="spellEnd"/>
    </w:p>
    <w:p w14:paraId="083E5EE4" w14:textId="77777777" w:rsidR="001E6623" w:rsidRDefault="001E6623" w:rsidP="00413CA7">
      <w:pPr>
        <w:rPr>
          <w:rtl/>
        </w:rPr>
      </w:pPr>
      <w:proofErr w:type="spellStart"/>
      <w:r>
        <w:rPr>
          <w:rFonts w:hint="cs"/>
          <w:rtl/>
        </w:rPr>
        <w:t>בב"מ</w:t>
      </w:r>
      <w:proofErr w:type="spellEnd"/>
      <w:r>
        <w:rPr>
          <w:rFonts w:hint="cs"/>
          <w:rtl/>
        </w:rPr>
        <w:t xml:space="preserve"> דף </w:t>
      </w:r>
      <w:proofErr w:type="spellStart"/>
      <w:r>
        <w:rPr>
          <w:rFonts w:hint="cs"/>
          <w:rtl/>
        </w:rPr>
        <w:t>כו</w:t>
      </w:r>
      <w:proofErr w:type="spellEnd"/>
      <w:r>
        <w:rPr>
          <w:rFonts w:hint="cs"/>
          <w:rtl/>
        </w:rPr>
        <w:t xml:space="preserve">: איתא </w:t>
      </w:r>
      <w:proofErr w:type="spellStart"/>
      <w:r>
        <w:rPr>
          <w:rFonts w:hint="cs"/>
          <w:rtl/>
        </w:rPr>
        <w:t>מימרא</w:t>
      </w:r>
      <w:proofErr w:type="spellEnd"/>
      <w:r>
        <w:rPr>
          <w:rFonts w:hint="cs"/>
          <w:rtl/>
        </w:rPr>
        <w:t xml:space="preserve"> </w:t>
      </w:r>
      <w:proofErr w:type="spellStart"/>
      <w:r>
        <w:rPr>
          <w:rFonts w:hint="cs"/>
          <w:rtl/>
        </w:rPr>
        <w:t>דרבא</w:t>
      </w:r>
      <w:proofErr w:type="spellEnd"/>
      <w:r>
        <w:rPr>
          <w:rFonts w:hint="cs"/>
          <w:rtl/>
        </w:rPr>
        <w:t xml:space="preserve"> שאם אדם רואה </w:t>
      </w:r>
      <w:proofErr w:type="spellStart"/>
      <w:r>
        <w:rPr>
          <w:rFonts w:hint="cs"/>
          <w:rtl/>
        </w:rPr>
        <w:t>אבידה</w:t>
      </w:r>
      <w:proofErr w:type="spellEnd"/>
      <w:r>
        <w:rPr>
          <w:rFonts w:hint="cs"/>
          <w:rtl/>
        </w:rPr>
        <w:t xml:space="preserve"> שנפלה ממשהו והתכוון לגוזלה, עובר ב'לא תגזול' ב'השב תשיבם' </w:t>
      </w:r>
      <w:proofErr w:type="spellStart"/>
      <w:r>
        <w:rPr>
          <w:rFonts w:hint="cs"/>
          <w:rtl/>
        </w:rPr>
        <w:t>וב'לא</w:t>
      </w:r>
      <w:proofErr w:type="spellEnd"/>
      <w:r>
        <w:rPr>
          <w:rFonts w:hint="cs"/>
          <w:rtl/>
        </w:rPr>
        <w:t xml:space="preserve"> תוכל להתעלם', ואם החזיר לאחר </w:t>
      </w:r>
      <w:proofErr w:type="spellStart"/>
      <w:r>
        <w:rPr>
          <w:rFonts w:hint="cs"/>
          <w:rtl/>
        </w:rPr>
        <w:t>יאוש</w:t>
      </w:r>
      <w:proofErr w:type="spellEnd"/>
      <w:r>
        <w:rPr>
          <w:rFonts w:hint="cs"/>
          <w:rtl/>
        </w:rPr>
        <w:t xml:space="preserve"> אין זה עוזר כיון שמתנה בעלמא הוא </w:t>
      </w:r>
      <w:proofErr w:type="spellStart"/>
      <w:r>
        <w:rPr>
          <w:rFonts w:hint="cs"/>
          <w:rtl/>
        </w:rPr>
        <w:t>דיהיב</w:t>
      </w:r>
      <w:proofErr w:type="spellEnd"/>
      <w:r>
        <w:rPr>
          <w:rFonts w:hint="cs"/>
          <w:rtl/>
        </w:rPr>
        <w:t xml:space="preserve"> ליה.</w:t>
      </w:r>
    </w:p>
    <w:p w14:paraId="5BCB0919" w14:textId="163BE664" w:rsidR="001E6623" w:rsidRDefault="001E6623" w:rsidP="00413CA7">
      <w:pPr>
        <w:rPr>
          <w:rtl/>
        </w:rPr>
      </w:pPr>
      <w:proofErr w:type="spellStart"/>
      <w:r>
        <w:rPr>
          <w:rFonts w:hint="cs"/>
          <w:rtl/>
        </w:rPr>
        <w:t>ובתוס</w:t>
      </w:r>
      <w:proofErr w:type="spellEnd"/>
      <w:r>
        <w:rPr>
          <w:rFonts w:hint="cs"/>
          <w:rtl/>
        </w:rPr>
        <w:t xml:space="preserve">' </w:t>
      </w:r>
      <w:proofErr w:type="spellStart"/>
      <w:r>
        <w:rPr>
          <w:rFonts w:hint="cs"/>
          <w:rtl/>
        </w:rPr>
        <w:t>הק</w:t>
      </w:r>
      <w:proofErr w:type="spellEnd"/>
      <w:r>
        <w:rPr>
          <w:rFonts w:hint="cs"/>
          <w:rtl/>
        </w:rPr>
        <w:t xml:space="preserve">' מדוע הוא לא מתקן את 'השב תשיבם', שהרי את לאו דלא תגזול הוא מתקן בזה שהוא משיב את </w:t>
      </w:r>
      <w:proofErr w:type="spellStart"/>
      <w:r>
        <w:rPr>
          <w:rFonts w:hint="cs"/>
          <w:rtl/>
        </w:rPr>
        <w:t>הגזילה</w:t>
      </w:r>
      <w:proofErr w:type="spellEnd"/>
      <w:r>
        <w:rPr>
          <w:rFonts w:hint="cs"/>
          <w:rtl/>
        </w:rPr>
        <w:t xml:space="preserve"> ואנחנו לא אומרים על זה מתנה בעלמא הוא </w:t>
      </w:r>
      <w:proofErr w:type="spellStart"/>
      <w:r>
        <w:rPr>
          <w:rFonts w:hint="cs"/>
          <w:rtl/>
        </w:rPr>
        <w:t>דיהיב</w:t>
      </w:r>
      <w:proofErr w:type="spellEnd"/>
      <w:r>
        <w:rPr>
          <w:rFonts w:hint="cs"/>
          <w:rtl/>
        </w:rPr>
        <w:t xml:space="preserve"> ליה, וא"כ ה"ה גבי השב תשיבם?</w:t>
      </w:r>
      <w:r w:rsidR="007D6444">
        <w:rPr>
          <w:rFonts w:hint="cs"/>
          <w:rtl/>
        </w:rPr>
        <w:t xml:space="preserve"> ותירצו </w:t>
      </w:r>
      <w:proofErr w:type="spellStart"/>
      <w:r>
        <w:rPr>
          <w:rFonts w:hint="cs"/>
          <w:rtl/>
        </w:rPr>
        <w:t>דאה"נ</w:t>
      </w:r>
      <w:proofErr w:type="spellEnd"/>
      <w:r>
        <w:rPr>
          <w:rFonts w:hint="cs"/>
          <w:rtl/>
        </w:rPr>
        <w:t xml:space="preserve"> הוא מתקן גם את זה, ומה </w:t>
      </w:r>
      <w:proofErr w:type="spellStart"/>
      <w:r>
        <w:rPr>
          <w:rFonts w:hint="cs"/>
          <w:rtl/>
        </w:rPr>
        <w:t>שהגמ</w:t>
      </w:r>
      <w:proofErr w:type="spellEnd"/>
      <w:r>
        <w:rPr>
          <w:rFonts w:hint="cs"/>
          <w:rtl/>
        </w:rPr>
        <w:t>' אומרת שזה לא עוזר היא מדברת רק על 'לא תוכל להתעלם'.</w:t>
      </w:r>
    </w:p>
    <w:p w14:paraId="1728EDBC" w14:textId="4759F7C6" w:rsidR="001E6623" w:rsidRDefault="001E6623" w:rsidP="00413CA7">
      <w:pPr>
        <w:rPr>
          <w:rtl/>
        </w:rPr>
      </w:pPr>
      <w:r>
        <w:rPr>
          <w:rFonts w:hint="cs"/>
          <w:rtl/>
        </w:rPr>
        <w:t xml:space="preserve">אולם יש ראשונים שחולקים על דעת </w:t>
      </w:r>
      <w:proofErr w:type="spellStart"/>
      <w:r>
        <w:rPr>
          <w:rFonts w:hint="cs"/>
          <w:rtl/>
        </w:rPr>
        <w:t>התוס</w:t>
      </w:r>
      <w:proofErr w:type="spellEnd"/>
      <w:r>
        <w:rPr>
          <w:rFonts w:hint="cs"/>
          <w:rtl/>
        </w:rPr>
        <w:t>'</w:t>
      </w:r>
      <w:r w:rsidR="007D6444">
        <w:rPr>
          <w:rFonts w:hint="cs"/>
          <w:rtl/>
        </w:rPr>
        <w:t xml:space="preserve"> וסוברים שעובר על כל האיסורים</w:t>
      </w:r>
      <w:r>
        <w:rPr>
          <w:rFonts w:hint="cs"/>
          <w:rtl/>
        </w:rPr>
        <w:t xml:space="preserve">, הלא הם הרמב"ם וכן הרמב"ן במלחמות, וכך הביא </w:t>
      </w:r>
      <w:proofErr w:type="spellStart"/>
      <w:r>
        <w:rPr>
          <w:rFonts w:hint="cs"/>
          <w:rtl/>
        </w:rPr>
        <w:t>הש"ך</w:t>
      </w:r>
      <w:proofErr w:type="spellEnd"/>
      <w:r>
        <w:rPr>
          <w:rFonts w:hint="cs"/>
          <w:rtl/>
        </w:rPr>
        <w:t xml:space="preserve"> את דעתם ועוד כמה דעות של הראשונים. אולם </w:t>
      </w:r>
      <w:proofErr w:type="spellStart"/>
      <w:r>
        <w:rPr>
          <w:rFonts w:hint="cs"/>
          <w:rtl/>
        </w:rPr>
        <w:t>השו"ע</w:t>
      </w:r>
      <w:proofErr w:type="spellEnd"/>
      <w:r>
        <w:rPr>
          <w:rFonts w:hint="cs"/>
          <w:rtl/>
        </w:rPr>
        <w:t xml:space="preserve"> אומר שאם הוא החזיר הוא יעבור רק על 'לא תוכל להתעלם' וכדעת </w:t>
      </w:r>
      <w:proofErr w:type="spellStart"/>
      <w:r>
        <w:rPr>
          <w:rFonts w:hint="cs"/>
          <w:rtl/>
        </w:rPr>
        <w:t>תוס</w:t>
      </w:r>
      <w:proofErr w:type="spellEnd"/>
      <w:r>
        <w:rPr>
          <w:rFonts w:hint="cs"/>
          <w:rtl/>
        </w:rPr>
        <w:t>'.</w:t>
      </w:r>
    </w:p>
    <w:p w14:paraId="1834FD1F" w14:textId="77777777" w:rsidR="001E6623" w:rsidRDefault="001E6623" w:rsidP="00413CA7">
      <w:pPr>
        <w:rPr>
          <w:rtl/>
        </w:rPr>
      </w:pPr>
      <w:r>
        <w:rPr>
          <w:rFonts w:hint="cs"/>
          <w:rtl/>
        </w:rPr>
        <w:t xml:space="preserve">הרמב"ן במלחמות (יד: מדפי </w:t>
      </w:r>
      <w:proofErr w:type="spellStart"/>
      <w:r>
        <w:rPr>
          <w:rFonts w:hint="cs"/>
          <w:rtl/>
        </w:rPr>
        <w:t>הרי"ף</w:t>
      </w:r>
      <w:proofErr w:type="spellEnd"/>
      <w:r>
        <w:rPr>
          <w:rFonts w:hint="cs"/>
          <w:rtl/>
        </w:rPr>
        <w:t>) אומר:</w:t>
      </w:r>
    </w:p>
    <w:p w14:paraId="43DF4E1A" w14:textId="7D52B618" w:rsidR="001E6623" w:rsidRDefault="001E6623" w:rsidP="00413CA7">
      <w:pPr>
        <w:rPr>
          <w:rtl/>
        </w:rPr>
      </w:pPr>
      <w:r>
        <w:rPr>
          <w:rFonts w:hint="cs"/>
          <w:rtl/>
        </w:rPr>
        <w:t>"</w:t>
      </w:r>
      <w:r>
        <w:rPr>
          <w:rtl/>
        </w:rPr>
        <w:t xml:space="preserve">והכי הוא </w:t>
      </w:r>
      <w:proofErr w:type="spellStart"/>
      <w:r>
        <w:rPr>
          <w:rtl/>
        </w:rPr>
        <w:t>סברא</w:t>
      </w:r>
      <w:proofErr w:type="spellEnd"/>
      <w:r>
        <w:rPr>
          <w:rtl/>
        </w:rPr>
        <w:t xml:space="preserve"> </w:t>
      </w:r>
      <w:proofErr w:type="spellStart"/>
      <w:r>
        <w:rPr>
          <w:rtl/>
        </w:rPr>
        <w:t>דגאון</w:t>
      </w:r>
      <w:proofErr w:type="spellEnd"/>
      <w:r>
        <w:rPr>
          <w:rtl/>
        </w:rPr>
        <w:t xml:space="preserve"> ז"ל </w:t>
      </w:r>
      <w:proofErr w:type="spellStart"/>
      <w:r w:rsidRPr="00942EBA">
        <w:rPr>
          <w:b/>
          <w:bCs/>
          <w:rtl/>
        </w:rPr>
        <w:t>דגזילה</w:t>
      </w:r>
      <w:proofErr w:type="spellEnd"/>
      <w:r w:rsidRPr="00942EBA">
        <w:rPr>
          <w:b/>
          <w:bCs/>
          <w:rtl/>
        </w:rPr>
        <w:t xml:space="preserve"> </w:t>
      </w:r>
      <w:proofErr w:type="spellStart"/>
      <w:r w:rsidRPr="00942EBA">
        <w:rPr>
          <w:b/>
          <w:bCs/>
          <w:rtl/>
        </w:rPr>
        <w:t>ואבידה</w:t>
      </w:r>
      <w:proofErr w:type="spellEnd"/>
      <w:r w:rsidRPr="00942EBA">
        <w:rPr>
          <w:b/>
          <w:bCs/>
          <w:rtl/>
        </w:rPr>
        <w:t xml:space="preserve"> היא זו</w:t>
      </w:r>
      <w:r>
        <w:rPr>
          <w:rtl/>
        </w:rPr>
        <w:t xml:space="preserve"> </w:t>
      </w:r>
      <w:proofErr w:type="spellStart"/>
      <w:r>
        <w:rPr>
          <w:rtl/>
        </w:rPr>
        <w:t>ואבידה</w:t>
      </w:r>
      <w:proofErr w:type="spellEnd"/>
      <w:r>
        <w:rPr>
          <w:rtl/>
        </w:rPr>
        <w:t xml:space="preserve"> נקנית </w:t>
      </w:r>
      <w:proofErr w:type="spellStart"/>
      <w:r>
        <w:rPr>
          <w:rtl/>
        </w:rPr>
        <w:t>ביאוש</w:t>
      </w:r>
      <w:proofErr w:type="spellEnd"/>
      <w:r>
        <w:rPr>
          <w:rtl/>
        </w:rPr>
        <w:t xml:space="preserve"> </w:t>
      </w:r>
      <w:proofErr w:type="spellStart"/>
      <w:r>
        <w:rPr>
          <w:rtl/>
        </w:rPr>
        <w:t>היכא</w:t>
      </w:r>
      <w:proofErr w:type="spellEnd"/>
      <w:r>
        <w:rPr>
          <w:rtl/>
        </w:rPr>
        <w:t xml:space="preserve"> שלא נטלה</w:t>
      </w:r>
      <w:r w:rsidR="00942EBA">
        <w:rPr>
          <w:rFonts w:hint="cs"/>
          <w:rtl/>
        </w:rPr>
        <w:t>,</w:t>
      </w:r>
      <w:r>
        <w:rPr>
          <w:rtl/>
        </w:rPr>
        <w:t xml:space="preserve"> וגזלה אינה נקנית </w:t>
      </w:r>
      <w:proofErr w:type="spellStart"/>
      <w:r>
        <w:rPr>
          <w:rtl/>
        </w:rPr>
        <w:t>ביאוש</w:t>
      </w:r>
      <w:proofErr w:type="spellEnd"/>
      <w:r>
        <w:rPr>
          <w:rtl/>
        </w:rPr>
        <w:t xml:space="preserve"> מדאורייתא לעולם</w:t>
      </w:r>
      <w:r w:rsidR="00942EBA">
        <w:rPr>
          <w:rFonts w:hint="cs"/>
          <w:rtl/>
        </w:rPr>
        <w:t>,</w:t>
      </w:r>
      <w:r>
        <w:rPr>
          <w:rtl/>
        </w:rPr>
        <w:t xml:space="preserve"> ואם תמצא לומר נקנית דמים </w:t>
      </w:r>
      <w:proofErr w:type="spellStart"/>
      <w:r>
        <w:rPr>
          <w:rtl/>
        </w:rPr>
        <w:t>מיהא</w:t>
      </w:r>
      <w:proofErr w:type="spellEnd"/>
      <w:r>
        <w:rPr>
          <w:rtl/>
        </w:rPr>
        <w:t xml:space="preserve"> משלם</w:t>
      </w:r>
      <w:r w:rsidR="00942EBA">
        <w:rPr>
          <w:rFonts w:hint="cs"/>
          <w:rtl/>
        </w:rPr>
        <w:t>,</w:t>
      </w:r>
      <w:r>
        <w:rPr>
          <w:rtl/>
        </w:rPr>
        <w:t xml:space="preserve"> וזו כיון שנטלה לגוזלה ולא להשיבה הרי היא כמונחת בקרקע ונקנית </w:t>
      </w:r>
      <w:proofErr w:type="spellStart"/>
      <w:r>
        <w:rPr>
          <w:rtl/>
        </w:rPr>
        <w:t>ביאוש</w:t>
      </w:r>
      <w:proofErr w:type="spellEnd"/>
      <w:r>
        <w:rPr>
          <w:rtl/>
        </w:rPr>
        <w:t xml:space="preserve"> מטעם </w:t>
      </w:r>
      <w:proofErr w:type="spellStart"/>
      <w:r>
        <w:rPr>
          <w:rtl/>
        </w:rPr>
        <w:t>אבידה</w:t>
      </w:r>
      <w:proofErr w:type="spellEnd"/>
      <w:r>
        <w:rPr>
          <w:rtl/>
        </w:rPr>
        <w:t xml:space="preserve"> </w:t>
      </w:r>
      <w:proofErr w:type="spellStart"/>
      <w:r>
        <w:rPr>
          <w:rtl/>
        </w:rPr>
        <w:t>דבשלמא</w:t>
      </w:r>
      <w:proofErr w:type="spellEnd"/>
      <w:r>
        <w:rPr>
          <w:rtl/>
        </w:rPr>
        <w:t xml:space="preserve"> </w:t>
      </w:r>
      <w:proofErr w:type="spellStart"/>
      <w:r>
        <w:rPr>
          <w:rtl/>
        </w:rPr>
        <w:t>היכא</w:t>
      </w:r>
      <w:proofErr w:type="spellEnd"/>
      <w:r>
        <w:rPr>
          <w:rtl/>
        </w:rPr>
        <w:t xml:space="preserve"> שנטלה בתורת אבדה ולא ע"מ לגוזלה קודם </w:t>
      </w:r>
      <w:proofErr w:type="spellStart"/>
      <w:r>
        <w:rPr>
          <w:rtl/>
        </w:rPr>
        <w:t>יאוש</w:t>
      </w:r>
      <w:proofErr w:type="spellEnd"/>
      <w:r>
        <w:rPr>
          <w:rtl/>
        </w:rPr>
        <w:t xml:space="preserve"> </w:t>
      </w:r>
      <w:proofErr w:type="spellStart"/>
      <w:r>
        <w:rPr>
          <w:rtl/>
        </w:rPr>
        <w:t>דא"א</w:t>
      </w:r>
      <w:proofErr w:type="spellEnd"/>
      <w:r>
        <w:rPr>
          <w:rtl/>
        </w:rPr>
        <w:t xml:space="preserve"> לקנותה </w:t>
      </w:r>
      <w:proofErr w:type="spellStart"/>
      <w:r>
        <w:rPr>
          <w:rtl/>
        </w:rPr>
        <w:t>ביאוש</w:t>
      </w:r>
      <w:proofErr w:type="spellEnd"/>
      <w:r>
        <w:rPr>
          <w:rtl/>
        </w:rPr>
        <w:t xml:space="preserve"> מפני שידו כיד הבעלים ושומר שכר שלהם הוא </w:t>
      </w:r>
      <w:r w:rsidRPr="00A0748D">
        <w:rPr>
          <w:b/>
          <w:bCs/>
          <w:rtl/>
        </w:rPr>
        <w:t xml:space="preserve">הלכך לעולם אינה נקנית </w:t>
      </w:r>
      <w:proofErr w:type="spellStart"/>
      <w:r w:rsidRPr="00A0748D">
        <w:rPr>
          <w:b/>
          <w:bCs/>
          <w:rtl/>
        </w:rPr>
        <w:t>ביאוש</w:t>
      </w:r>
      <w:proofErr w:type="spellEnd"/>
      <w:r w:rsidRPr="00A0748D">
        <w:rPr>
          <w:b/>
          <w:bCs/>
          <w:rtl/>
        </w:rPr>
        <w:t xml:space="preserve"> הואיל וישנה ברשות הבעלים</w:t>
      </w:r>
      <w:r>
        <w:rPr>
          <w:rFonts w:hint="cs"/>
          <w:rtl/>
        </w:rPr>
        <w:t>,</w:t>
      </w:r>
      <w:r>
        <w:rPr>
          <w:rtl/>
        </w:rPr>
        <w:t xml:space="preserve"> אבל בזו שע"מ לגוזלה נטלה הרי היא לבעלים כמונחת בקרקע ונקנית </w:t>
      </w:r>
      <w:proofErr w:type="spellStart"/>
      <w:r>
        <w:rPr>
          <w:rtl/>
        </w:rPr>
        <w:t>ביאוש</w:t>
      </w:r>
      <w:proofErr w:type="spellEnd"/>
      <w:r>
        <w:rPr>
          <w:rtl/>
        </w:rPr>
        <w:t xml:space="preserve"> לגמרי כדין מוצא מציאה לאחר </w:t>
      </w:r>
      <w:proofErr w:type="spellStart"/>
      <w:r>
        <w:rPr>
          <w:rtl/>
        </w:rPr>
        <w:t>יאוש</w:t>
      </w:r>
      <w:proofErr w:type="spellEnd"/>
      <w:r>
        <w:rPr>
          <w:rtl/>
        </w:rPr>
        <w:t xml:space="preserve"> ואינו חייב לשלם דמים כלל כדי לקיים והשיב את </w:t>
      </w:r>
      <w:proofErr w:type="spellStart"/>
      <w:r>
        <w:rPr>
          <w:rtl/>
        </w:rPr>
        <w:t>הגזילה</w:t>
      </w:r>
      <w:proofErr w:type="spellEnd"/>
      <w:r>
        <w:rPr>
          <w:rtl/>
        </w:rPr>
        <w:t xml:space="preserve"> שהרי נקנית לו לגמרי </w:t>
      </w:r>
      <w:proofErr w:type="spellStart"/>
      <w:r>
        <w:rPr>
          <w:rtl/>
        </w:rPr>
        <w:t>ביאוש</w:t>
      </w:r>
      <w:proofErr w:type="spellEnd"/>
      <w:r>
        <w:rPr>
          <w:rtl/>
        </w:rPr>
        <w:t xml:space="preserve"> מטעם </w:t>
      </w:r>
      <w:proofErr w:type="spellStart"/>
      <w:r>
        <w:rPr>
          <w:rtl/>
        </w:rPr>
        <w:t>אבידה</w:t>
      </w:r>
      <w:proofErr w:type="spellEnd"/>
      <w:r w:rsidR="00942EBA">
        <w:rPr>
          <w:rFonts w:hint="cs"/>
          <w:rtl/>
        </w:rPr>
        <w:t>,</w:t>
      </w:r>
      <w:r>
        <w:rPr>
          <w:rtl/>
        </w:rPr>
        <w:t xml:space="preserve"> הלכך אף על פי שהחזירה עובר בכולן וזה הפירוש ברור ונכון</w:t>
      </w:r>
      <w:r>
        <w:rPr>
          <w:rFonts w:hint="cs"/>
          <w:rtl/>
        </w:rPr>
        <w:t>".</w:t>
      </w:r>
    </w:p>
    <w:p w14:paraId="68C40BFE" w14:textId="25B79D43" w:rsidR="001E6623" w:rsidRDefault="001E6623" w:rsidP="00413CA7">
      <w:pPr>
        <w:rPr>
          <w:rtl/>
        </w:rPr>
      </w:pPr>
      <w:r>
        <w:rPr>
          <w:rFonts w:hint="cs"/>
          <w:rtl/>
        </w:rPr>
        <w:t xml:space="preserve">הקצות אומר </w:t>
      </w:r>
      <w:proofErr w:type="spellStart"/>
      <w:r>
        <w:rPr>
          <w:rFonts w:hint="cs"/>
          <w:rtl/>
        </w:rPr>
        <w:t>שלכאו</w:t>
      </w:r>
      <w:proofErr w:type="spellEnd"/>
      <w:r>
        <w:rPr>
          <w:rFonts w:hint="cs"/>
          <w:rtl/>
        </w:rPr>
        <w:t xml:space="preserve">' נשמע ברמב"ן </w:t>
      </w:r>
      <w:proofErr w:type="spellStart"/>
      <w:r>
        <w:rPr>
          <w:rFonts w:hint="cs"/>
          <w:rtl/>
        </w:rPr>
        <w:t>שיאוש</w:t>
      </w:r>
      <w:proofErr w:type="spellEnd"/>
      <w:r>
        <w:rPr>
          <w:rFonts w:hint="cs"/>
          <w:rtl/>
        </w:rPr>
        <w:t xml:space="preserve"> מועיל רק אם זה לא ברשותו. </w:t>
      </w:r>
      <w:proofErr w:type="spellStart"/>
      <w:r>
        <w:rPr>
          <w:rFonts w:hint="cs"/>
          <w:rtl/>
        </w:rPr>
        <w:t>והק</w:t>
      </w:r>
      <w:proofErr w:type="spellEnd"/>
      <w:r>
        <w:rPr>
          <w:rFonts w:hint="cs"/>
          <w:rtl/>
        </w:rPr>
        <w:t xml:space="preserve">' ע"ז </w:t>
      </w:r>
      <w:proofErr w:type="spellStart"/>
      <w:r>
        <w:rPr>
          <w:rFonts w:hint="cs"/>
          <w:rtl/>
        </w:rPr>
        <w:t>מהגמ</w:t>
      </w:r>
      <w:proofErr w:type="spellEnd"/>
      <w:r>
        <w:rPr>
          <w:rFonts w:hint="cs"/>
          <w:rtl/>
        </w:rPr>
        <w:t xml:space="preserve">' שאומרת שאם היה לאדם תאנה שנוטה לדרך ומצא תאנה תחתיה </w:t>
      </w:r>
      <w:r>
        <w:rPr>
          <w:rtl/>
        </w:rPr>
        <w:t>–</w:t>
      </w:r>
      <w:r>
        <w:rPr>
          <w:rFonts w:hint="cs"/>
          <w:rtl/>
        </w:rPr>
        <w:t xml:space="preserve"> מותר לקחת כיון דהוי </w:t>
      </w:r>
      <w:proofErr w:type="spellStart"/>
      <w:r>
        <w:rPr>
          <w:rFonts w:hint="cs"/>
          <w:rtl/>
        </w:rPr>
        <w:t>יאוש</w:t>
      </w:r>
      <w:proofErr w:type="spellEnd"/>
      <w:r>
        <w:rPr>
          <w:rFonts w:hint="cs"/>
          <w:rtl/>
        </w:rPr>
        <w:t xml:space="preserve"> אע"פ שזה ברשותו? וכן ראייה מכריתות </w:t>
      </w:r>
      <w:r w:rsidR="00942EBA">
        <w:rPr>
          <w:rFonts w:hint="cs"/>
          <w:rtl/>
        </w:rPr>
        <w:t>(</w:t>
      </w:r>
      <w:r>
        <w:rPr>
          <w:rFonts w:hint="cs"/>
          <w:rtl/>
        </w:rPr>
        <w:t>כד</w:t>
      </w:r>
      <w:r w:rsidR="00942EBA">
        <w:rPr>
          <w:rFonts w:hint="cs"/>
          <w:rtl/>
        </w:rPr>
        <w:t>)</w:t>
      </w:r>
      <w:r>
        <w:rPr>
          <w:rFonts w:hint="cs"/>
          <w:rtl/>
        </w:rPr>
        <w:t xml:space="preserve"> גבי שור הנסקל ועוד מקומות! לכן אומר הקצות שוודאי שאם זה ברשותו והוא מתייאש הוי </w:t>
      </w:r>
      <w:proofErr w:type="spellStart"/>
      <w:r>
        <w:rPr>
          <w:rFonts w:hint="cs"/>
          <w:rtl/>
        </w:rPr>
        <w:t>יאוש</w:t>
      </w:r>
      <w:proofErr w:type="spellEnd"/>
      <w:r>
        <w:rPr>
          <w:rFonts w:hint="cs"/>
          <w:rtl/>
        </w:rPr>
        <w:t xml:space="preserve">, אלא שכוונת הרמב"ן היא לומר שהיות ויד השומר היא כיד הבעלים וא"כ כשזה אצל מוצא </w:t>
      </w:r>
      <w:proofErr w:type="spellStart"/>
      <w:r>
        <w:rPr>
          <w:rFonts w:hint="cs"/>
          <w:rtl/>
        </w:rPr>
        <w:t>האבידה</w:t>
      </w:r>
      <w:proofErr w:type="spellEnd"/>
      <w:r>
        <w:rPr>
          <w:rFonts w:hint="cs"/>
          <w:rtl/>
        </w:rPr>
        <w:t xml:space="preserve"> </w:t>
      </w:r>
      <w:proofErr w:type="spellStart"/>
      <w:r>
        <w:rPr>
          <w:rFonts w:hint="cs"/>
          <w:rtl/>
        </w:rPr>
        <w:t>חשיב</w:t>
      </w:r>
      <w:proofErr w:type="spellEnd"/>
      <w:r>
        <w:rPr>
          <w:rFonts w:hint="cs"/>
          <w:rtl/>
        </w:rPr>
        <w:t xml:space="preserve"> כאילו זה ברשות הבעלים האמיתי, והיות והמוצא לא מתייאש לכן </w:t>
      </w:r>
      <w:proofErr w:type="spellStart"/>
      <w:r>
        <w:rPr>
          <w:rFonts w:hint="cs"/>
          <w:rtl/>
        </w:rPr>
        <w:t>יאוש</w:t>
      </w:r>
      <w:proofErr w:type="spellEnd"/>
      <w:r>
        <w:rPr>
          <w:rFonts w:hint="cs"/>
          <w:rtl/>
        </w:rPr>
        <w:t xml:space="preserve"> </w:t>
      </w:r>
      <w:proofErr w:type="spellStart"/>
      <w:r>
        <w:rPr>
          <w:rFonts w:hint="cs"/>
          <w:rtl/>
        </w:rPr>
        <w:t>דבעלים</w:t>
      </w:r>
      <w:proofErr w:type="spellEnd"/>
      <w:r>
        <w:rPr>
          <w:rFonts w:hint="cs"/>
          <w:rtl/>
        </w:rPr>
        <w:t xml:space="preserve"> אינו מועיל.</w:t>
      </w:r>
    </w:p>
    <w:p w14:paraId="0FF4D01B" w14:textId="03A360EE" w:rsidR="002E1DC5" w:rsidRDefault="002E1DC5" w:rsidP="00413CA7">
      <w:pPr>
        <w:rPr>
          <w:rtl/>
        </w:rPr>
      </w:pPr>
      <w:r>
        <w:rPr>
          <w:rFonts w:hint="cs"/>
          <w:rtl/>
        </w:rPr>
        <w:t>ב</w:t>
      </w:r>
      <w:r w:rsidRPr="002E1DC5">
        <w:rPr>
          <w:rFonts w:hint="cs"/>
          <w:b/>
          <w:bCs/>
          <w:rtl/>
        </w:rPr>
        <w:t xml:space="preserve">נתיבות </w:t>
      </w:r>
      <w:r>
        <w:rPr>
          <w:rFonts w:hint="cs"/>
          <w:rtl/>
        </w:rPr>
        <w:t xml:space="preserve">כתב שאם זה נמצא במקום שאינו משתמר כלל הוי כדבר שאינו ברשותו ומהני </w:t>
      </w:r>
      <w:proofErr w:type="spellStart"/>
      <w:r>
        <w:rPr>
          <w:rFonts w:hint="cs"/>
          <w:rtl/>
        </w:rPr>
        <w:t>יאוש</w:t>
      </w:r>
      <w:proofErr w:type="spellEnd"/>
      <w:r>
        <w:rPr>
          <w:rFonts w:hint="cs"/>
          <w:rtl/>
        </w:rPr>
        <w:t xml:space="preserve">, אך אם זה במקום המשתמר מקרי ברשותו ולא מועיל </w:t>
      </w:r>
      <w:proofErr w:type="spellStart"/>
      <w:r>
        <w:rPr>
          <w:rFonts w:hint="cs"/>
          <w:rtl/>
        </w:rPr>
        <w:t>יאוש</w:t>
      </w:r>
      <w:proofErr w:type="spellEnd"/>
      <w:r>
        <w:rPr>
          <w:rFonts w:hint="cs"/>
          <w:rtl/>
        </w:rPr>
        <w:t xml:space="preserve">, ולא גרע משלוחו </w:t>
      </w:r>
      <w:proofErr w:type="spellStart"/>
      <w:r>
        <w:rPr>
          <w:rFonts w:hint="cs"/>
          <w:rtl/>
        </w:rPr>
        <w:t>והוי</w:t>
      </w:r>
      <w:proofErr w:type="spellEnd"/>
      <w:r>
        <w:rPr>
          <w:rFonts w:hint="cs"/>
          <w:rtl/>
        </w:rPr>
        <w:t xml:space="preserve"> כאילו שלוחו משמר את </w:t>
      </w:r>
      <w:proofErr w:type="spellStart"/>
      <w:r>
        <w:rPr>
          <w:rFonts w:hint="cs"/>
          <w:rtl/>
        </w:rPr>
        <w:t>האבידה</w:t>
      </w:r>
      <w:proofErr w:type="spellEnd"/>
      <w:r>
        <w:rPr>
          <w:rFonts w:hint="cs"/>
          <w:rtl/>
        </w:rPr>
        <w:t>.</w:t>
      </w:r>
    </w:p>
    <w:p w14:paraId="440CF33A" w14:textId="5FB7775E" w:rsidR="001E6623" w:rsidRDefault="001E6623" w:rsidP="00413CA7">
      <w:r>
        <w:rPr>
          <w:rFonts w:hint="cs"/>
          <w:rtl/>
        </w:rPr>
        <w:t xml:space="preserve">עפ"י יסוד זה של הרמב"ן יש לדון בהא שכתב </w:t>
      </w:r>
      <w:proofErr w:type="spellStart"/>
      <w:r>
        <w:rPr>
          <w:rFonts w:hint="cs"/>
          <w:rtl/>
        </w:rPr>
        <w:t>השו"ע</w:t>
      </w:r>
      <w:proofErr w:type="spellEnd"/>
      <w:r>
        <w:rPr>
          <w:rFonts w:hint="cs"/>
          <w:rtl/>
        </w:rPr>
        <w:t xml:space="preserve"> (ס"ד) באדם שמצא חבית של יין בעיר שרובה עכו"ם ובא ישראל ונתן בה סימן [אם לא בא ישראל הקנקן מותר והיין אסור] </w:t>
      </w:r>
      <w:r>
        <w:rPr>
          <w:rtl/>
        </w:rPr>
        <w:t>–</w:t>
      </w:r>
      <w:r>
        <w:rPr>
          <w:rFonts w:hint="cs"/>
          <w:rtl/>
        </w:rPr>
        <w:t xml:space="preserve"> מותר</w:t>
      </w:r>
      <w:r w:rsidR="00C209B1">
        <w:rPr>
          <w:rFonts w:hint="cs"/>
          <w:rtl/>
        </w:rPr>
        <w:t xml:space="preserve"> היין</w:t>
      </w:r>
      <w:r>
        <w:rPr>
          <w:rFonts w:hint="cs"/>
          <w:rtl/>
        </w:rPr>
        <w:t xml:space="preserve"> אף </w:t>
      </w:r>
      <w:proofErr w:type="spellStart"/>
      <w:r>
        <w:rPr>
          <w:rFonts w:hint="cs"/>
          <w:rtl/>
        </w:rPr>
        <w:t>בשתיה</w:t>
      </w:r>
      <w:proofErr w:type="spellEnd"/>
      <w:r>
        <w:rPr>
          <w:rFonts w:hint="cs"/>
          <w:rtl/>
        </w:rPr>
        <w:t xml:space="preserve"> </w:t>
      </w:r>
      <w:r w:rsidR="00C209B1">
        <w:rPr>
          <w:rFonts w:hint="cs"/>
          <w:rtl/>
        </w:rPr>
        <w:t xml:space="preserve">למוצאה אם </w:t>
      </w:r>
      <w:r w:rsidR="00C209B1">
        <w:rPr>
          <w:rFonts w:hint="cs"/>
          <w:rtl/>
        </w:rPr>
        <w:lastRenderedPageBreak/>
        <w:t xml:space="preserve">החבית </w:t>
      </w:r>
      <w:r>
        <w:rPr>
          <w:rFonts w:hint="cs"/>
          <w:rtl/>
        </w:rPr>
        <w:t>סתו</w:t>
      </w:r>
      <w:r w:rsidR="00C209B1">
        <w:rPr>
          <w:rFonts w:hint="cs"/>
          <w:rtl/>
        </w:rPr>
        <w:t>מה</w:t>
      </w:r>
      <w:r>
        <w:rPr>
          <w:rFonts w:hint="cs"/>
          <w:rtl/>
        </w:rPr>
        <w:t xml:space="preserve">. והשאלה היא האם צריך </w:t>
      </w:r>
      <w:proofErr w:type="spellStart"/>
      <w:r>
        <w:rPr>
          <w:rFonts w:hint="cs"/>
          <w:rtl/>
        </w:rPr>
        <w:t>שהישראל</w:t>
      </w:r>
      <w:proofErr w:type="spellEnd"/>
      <w:r>
        <w:rPr>
          <w:rFonts w:hint="cs"/>
          <w:rtl/>
        </w:rPr>
        <w:t xml:space="preserve"> ירגיש מיד בעת נפילתו דאז אנחנו אומרים שהיות והרגיש בזה מיד עם נפילתו והוא בעיר שרובה גויים וודאי </w:t>
      </w:r>
      <w:proofErr w:type="spellStart"/>
      <w:r>
        <w:rPr>
          <w:rFonts w:hint="cs"/>
          <w:rtl/>
        </w:rPr>
        <w:t>מתיאש</w:t>
      </w:r>
      <w:proofErr w:type="spellEnd"/>
      <w:r>
        <w:rPr>
          <w:rFonts w:hint="cs"/>
          <w:rtl/>
        </w:rPr>
        <w:t xml:space="preserve">, או שמא אף אם הרגיש אח"כ בזה והתייאש זה מותר. </w:t>
      </w:r>
      <w:proofErr w:type="spellStart"/>
      <w:r>
        <w:rPr>
          <w:rFonts w:hint="cs"/>
          <w:rtl/>
        </w:rPr>
        <w:t>וב</w:t>
      </w:r>
      <w:r w:rsidRPr="00C209B1">
        <w:rPr>
          <w:rFonts w:hint="cs"/>
          <w:b/>
          <w:bCs/>
          <w:rtl/>
        </w:rPr>
        <w:t>סמ"ע</w:t>
      </w:r>
      <w:proofErr w:type="spellEnd"/>
      <w:r>
        <w:rPr>
          <w:rFonts w:hint="cs"/>
          <w:rtl/>
        </w:rPr>
        <w:t xml:space="preserve"> כתב </w:t>
      </w:r>
      <w:r w:rsidR="00C209B1">
        <w:rPr>
          <w:rFonts w:hint="cs"/>
          <w:rtl/>
        </w:rPr>
        <w:t>(</w:t>
      </w:r>
      <w:proofErr w:type="spellStart"/>
      <w:r>
        <w:rPr>
          <w:rFonts w:hint="cs"/>
          <w:rtl/>
        </w:rPr>
        <w:t>סק"י</w:t>
      </w:r>
      <w:proofErr w:type="spellEnd"/>
      <w:r w:rsidR="00C209B1">
        <w:rPr>
          <w:rFonts w:hint="cs"/>
          <w:rtl/>
        </w:rPr>
        <w:t>)</w:t>
      </w:r>
      <w:r>
        <w:rPr>
          <w:rFonts w:hint="cs"/>
          <w:rtl/>
        </w:rPr>
        <w:t xml:space="preserve"> שצריך שיהא דבר שמרגיש בו מיד עם הנפילה. וכתב ע"ז </w:t>
      </w:r>
      <w:proofErr w:type="spellStart"/>
      <w:r>
        <w:rPr>
          <w:rFonts w:hint="cs"/>
          <w:rtl/>
        </w:rPr>
        <w:t>ה</w:t>
      </w:r>
      <w:r w:rsidRPr="00C209B1">
        <w:rPr>
          <w:rFonts w:hint="cs"/>
          <w:b/>
          <w:bCs/>
          <w:rtl/>
        </w:rPr>
        <w:t>רעק"א</w:t>
      </w:r>
      <w:proofErr w:type="spellEnd"/>
      <w:r>
        <w:rPr>
          <w:rFonts w:hint="cs"/>
          <w:rtl/>
        </w:rPr>
        <w:t xml:space="preserve"> 'לענ"ד יש לדון בזה </w:t>
      </w:r>
      <w:proofErr w:type="spellStart"/>
      <w:r>
        <w:rPr>
          <w:rFonts w:hint="cs"/>
          <w:rtl/>
        </w:rPr>
        <w:t>טובא</w:t>
      </w:r>
      <w:proofErr w:type="spellEnd"/>
      <w:r>
        <w:rPr>
          <w:rFonts w:hint="cs"/>
          <w:rtl/>
        </w:rPr>
        <w:t xml:space="preserve">' עפ"י הרמב"ן הנ"ל </w:t>
      </w:r>
      <w:proofErr w:type="spellStart"/>
      <w:r>
        <w:rPr>
          <w:rFonts w:hint="cs"/>
          <w:rtl/>
        </w:rPr>
        <w:t>די"ל</w:t>
      </w:r>
      <w:proofErr w:type="spellEnd"/>
      <w:r>
        <w:rPr>
          <w:rFonts w:hint="cs"/>
          <w:rtl/>
        </w:rPr>
        <w:t xml:space="preserve"> שכאן היות וזה עיר שרובה גוים והמוצא זוכה בו בהיתר </w:t>
      </w:r>
      <w:proofErr w:type="spellStart"/>
      <w:r>
        <w:rPr>
          <w:rFonts w:hint="cs"/>
          <w:rtl/>
        </w:rPr>
        <w:t>דתולה</w:t>
      </w:r>
      <w:proofErr w:type="spellEnd"/>
      <w:r>
        <w:rPr>
          <w:rFonts w:hint="cs"/>
          <w:rtl/>
        </w:rPr>
        <w:t xml:space="preserve"> בנכרים ומחזיק לעצמו ואין עליו שם שומר, א"כ יועיל בזה </w:t>
      </w:r>
      <w:proofErr w:type="spellStart"/>
      <w:r>
        <w:rPr>
          <w:rFonts w:hint="cs"/>
          <w:rtl/>
        </w:rPr>
        <w:t>היאוש</w:t>
      </w:r>
      <w:proofErr w:type="spellEnd"/>
      <w:r>
        <w:rPr>
          <w:rFonts w:hint="cs"/>
          <w:rtl/>
        </w:rPr>
        <w:t xml:space="preserve"> של אח"כ בעוד שלא נודע למוצא שזה של ישראל. וזה בגלל שזה שונה </w:t>
      </w:r>
      <w:proofErr w:type="spellStart"/>
      <w:r>
        <w:rPr>
          <w:rFonts w:hint="cs"/>
          <w:rtl/>
        </w:rPr>
        <w:t>מאבידה</w:t>
      </w:r>
      <w:proofErr w:type="spellEnd"/>
      <w:r>
        <w:rPr>
          <w:rFonts w:hint="cs"/>
          <w:rtl/>
        </w:rPr>
        <w:t xml:space="preserve"> רגילה ששם המוצא הוא שומר </w:t>
      </w:r>
      <w:proofErr w:type="spellStart"/>
      <w:r>
        <w:rPr>
          <w:rFonts w:hint="cs"/>
          <w:rtl/>
        </w:rPr>
        <w:t>אבידה</w:t>
      </w:r>
      <w:proofErr w:type="spellEnd"/>
      <w:r>
        <w:rPr>
          <w:rFonts w:hint="cs"/>
          <w:rtl/>
        </w:rPr>
        <w:t xml:space="preserve"> </w:t>
      </w:r>
      <w:proofErr w:type="spellStart"/>
      <w:r>
        <w:rPr>
          <w:rFonts w:hint="cs"/>
          <w:rtl/>
        </w:rPr>
        <w:t>והוי</w:t>
      </w:r>
      <w:proofErr w:type="spellEnd"/>
      <w:r>
        <w:rPr>
          <w:rFonts w:hint="cs"/>
          <w:rtl/>
        </w:rPr>
        <w:t xml:space="preserve"> כמונח בחצר הבעלים דלא מהני </w:t>
      </w:r>
      <w:proofErr w:type="spellStart"/>
      <w:r>
        <w:rPr>
          <w:rFonts w:hint="cs"/>
          <w:rtl/>
        </w:rPr>
        <w:t>יאוש</w:t>
      </w:r>
      <w:proofErr w:type="spellEnd"/>
      <w:r>
        <w:rPr>
          <w:rFonts w:hint="cs"/>
          <w:rtl/>
        </w:rPr>
        <w:t>.</w:t>
      </w:r>
    </w:p>
    <w:p w14:paraId="3FDBDDC0" w14:textId="77777777" w:rsidR="001E6623" w:rsidRDefault="001E6623" w:rsidP="00413CA7">
      <w:pPr>
        <w:pStyle w:val="af9"/>
        <w:rPr>
          <w:rtl/>
        </w:rPr>
      </w:pPr>
      <w:bookmarkStart w:id="251" w:name="_Toc148885363"/>
      <w:r w:rsidRPr="006868CE">
        <w:rPr>
          <w:rFonts w:hint="cs"/>
          <w:rtl/>
        </w:rPr>
        <w:t>בדין סימנים</w:t>
      </w:r>
      <w:r>
        <w:rPr>
          <w:rFonts w:hint="cs"/>
          <w:rtl/>
        </w:rPr>
        <w:t xml:space="preserve"> </w:t>
      </w:r>
      <w:proofErr w:type="spellStart"/>
      <w:r>
        <w:rPr>
          <w:rFonts w:hint="cs"/>
          <w:rtl/>
        </w:rPr>
        <w:t>באבידה</w:t>
      </w:r>
      <w:proofErr w:type="spellEnd"/>
      <w:r>
        <w:rPr>
          <w:rFonts w:hint="cs"/>
          <w:rtl/>
        </w:rPr>
        <w:t xml:space="preserve"> וגבי </w:t>
      </w:r>
      <w:proofErr w:type="spellStart"/>
      <w:r>
        <w:rPr>
          <w:rFonts w:hint="cs"/>
          <w:rtl/>
        </w:rPr>
        <w:t>אשה</w:t>
      </w:r>
      <w:bookmarkEnd w:id="251"/>
      <w:proofErr w:type="spellEnd"/>
      <w:r>
        <w:rPr>
          <w:rFonts w:hint="cs"/>
          <w:rtl/>
        </w:rPr>
        <w:t xml:space="preserve"> </w:t>
      </w:r>
    </w:p>
    <w:p w14:paraId="70D6D4E1" w14:textId="77777777" w:rsidR="001E6623" w:rsidRDefault="001E6623" w:rsidP="00413CA7">
      <w:pPr>
        <w:rPr>
          <w:rtl/>
        </w:rPr>
      </w:pPr>
      <w:r>
        <w:rPr>
          <w:rFonts w:hint="cs"/>
          <w:rtl/>
        </w:rPr>
        <w:t xml:space="preserve">הלכה ידועה היא שיש להשיב </w:t>
      </w:r>
      <w:proofErr w:type="spellStart"/>
      <w:r>
        <w:rPr>
          <w:rFonts w:hint="cs"/>
          <w:rtl/>
        </w:rPr>
        <w:t>אבידה</w:t>
      </w:r>
      <w:proofErr w:type="spellEnd"/>
      <w:r>
        <w:rPr>
          <w:rFonts w:hint="cs"/>
          <w:rtl/>
        </w:rPr>
        <w:t xml:space="preserve"> למאבד ע"י סימנים. סוגיה שלימה נידונה בגמ' </w:t>
      </w:r>
      <w:proofErr w:type="spellStart"/>
      <w:r>
        <w:rPr>
          <w:rFonts w:hint="cs"/>
          <w:rtl/>
        </w:rPr>
        <w:t>בב"מ</w:t>
      </w:r>
      <w:proofErr w:type="spellEnd"/>
      <w:r>
        <w:rPr>
          <w:rFonts w:hint="cs"/>
          <w:rtl/>
        </w:rPr>
        <w:t xml:space="preserve"> [</w:t>
      </w:r>
      <w:proofErr w:type="spellStart"/>
      <w:r>
        <w:rPr>
          <w:rFonts w:hint="cs"/>
          <w:rtl/>
        </w:rPr>
        <w:t>כז</w:t>
      </w:r>
      <w:proofErr w:type="spellEnd"/>
      <w:r>
        <w:rPr>
          <w:rFonts w:hint="cs"/>
          <w:rtl/>
        </w:rPr>
        <w:t xml:space="preserve">. </w:t>
      </w:r>
      <w:r>
        <w:rPr>
          <w:rtl/>
        </w:rPr>
        <w:t>–</w:t>
      </w:r>
      <w:r>
        <w:rPr>
          <w:rFonts w:hint="cs"/>
          <w:rtl/>
        </w:rPr>
        <w:t xml:space="preserve"> </w:t>
      </w:r>
      <w:proofErr w:type="spellStart"/>
      <w:r>
        <w:rPr>
          <w:rFonts w:hint="cs"/>
          <w:rtl/>
        </w:rPr>
        <w:t>כח</w:t>
      </w:r>
      <w:proofErr w:type="spellEnd"/>
      <w:r>
        <w:rPr>
          <w:rFonts w:hint="cs"/>
          <w:rtl/>
        </w:rPr>
        <w:t xml:space="preserve">.] האם תוקף הסימנים הוא מהתורה או מדרבנן, </w:t>
      </w:r>
      <w:proofErr w:type="spellStart"/>
      <w:r>
        <w:rPr>
          <w:rFonts w:hint="cs"/>
          <w:rtl/>
        </w:rPr>
        <w:t>ונפק"מ</w:t>
      </w:r>
      <w:proofErr w:type="spellEnd"/>
      <w:r>
        <w:rPr>
          <w:rFonts w:hint="cs"/>
          <w:rtl/>
        </w:rPr>
        <w:t xml:space="preserve"> למקרה ששליח הביא גט ואבד ממנו, האם ע"י סימנים שהשליח </w:t>
      </w:r>
      <w:proofErr w:type="spellStart"/>
      <w:r>
        <w:rPr>
          <w:rFonts w:hint="cs"/>
          <w:rtl/>
        </w:rPr>
        <w:t>יתן</w:t>
      </w:r>
      <w:proofErr w:type="spellEnd"/>
      <w:r>
        <w:rPr>
          <w:rFonts w:hint="cs"/>
          <w:rtl/>
        </w:rPr>
        <w:t xml:space="preserve"> יוכל המוצא להחזיר לאשה את הגט, דאם נאמר שסימנים דרבנן אולי כל מה שתקנו זה לעניין ממון </w:t>
      </w:r>
      <w:proofErr w:type="spellStart"/>
      <w:r>
        <w:rPr>
          <w:rFonts w:hint="cs"/>
          <w:rtl/>
        </w:rPr>
        <w:t>דהפקר</w:t>
      </w:r>
      <w:proofErr w:type="spellEnd"/>
      <w:r>
        <w:rPr>
          <w:rFonts w:hint="cs"/>
          <w:rtl/>
        </w:rPr>
        <w:t xml:space="preserve"> בי"ד הפקר אך לא באיסורים, ואם נאמר שזה דאו' א"כ נוכל להחזיר את הגט ע"י סימנים לאשה.</w:t>
      </w:r>
    </w:p>
    <w:p w14:paraId="7CB1BC89" w14:textId="77777777" w:rsidR="001E6623" w:rsidRDefault="001E6623" w:rsidP="00413CA7">
      <w:pPr>
        <w:rPr>
          <w:rtl/>
        </w:rPr>
      </w:pPr>
      <w:proofErr w:type="spellStart"/>
      <w:r>
        <w:rPr>
          <w:rFonts w:hint="cs"/>
          <w:rtl/>
        </w:rPr>
        <w:t>בב"מ</w:t>
      </w:r>
      <w:proofErr w:type="spellEnd"/>
      <w:r>
        <w:rPr>
          <w:rFonts w:hint="cs"/>
          <w:rtl/>
        </w:rPr>
        <w:t xml:space="preserve"> </w:t>
      </w:r>
      <w:proofErr w:type="spellStart"/>
      <w:r>
        <w:rPr>
          <w:rFonts w:hint="cs"/>
          <w:rtl/>
        </w:rPr>
        <w:t>יח</w:t>
      </w:r>
      <w:proofErr w:type="spellEnd"/>
      <w:r>
        <w:rPr>
          <w:rFonts w:hint="cs"/>
          <w:rtl/>
        </w:rPr>
        <w:t>: רב אשי שם מסתפק אם סימנים דאו' או דרבנן ורק כשאומר השליח נקב היה בגט בצד אות מסוימת אפשר להחזיר את הגט כיון שזה סימן מובהק ובסימן מובהק אפשר לסמוך להתיר א"א.</w:t>
      </w:r>
    </w:p>
    <w:p w14:paraId="499ADD43" w14:textId="77777777" w:rsidR="001E6623" w:rsidRDefault="001E6623" w:rsidP="00413CA7">
      <w:pPr>
        <w:rPr>
          <w:rtl/>
        </w:rPr>
      </w:pPr>
      <w:r>
        <w:rPr>
          <w:rFonts w:hint="cs"/>
          <w:rtl/>
        </w:rPr>
        <w:t xml:space="preserve">באמת </w:t>
      </w:r>
      <w:proofErr w:type="spellStart"/>
      <w:r>
        <w:rPr>
          <w:rFonts w:hint="cs"/>
          <w:rtl/>
        </w:rPr>
        <w:t>השו"ע</w:t>
      </w:r>
      <w:proofErr w:type="spellEnd"/>
      <w:r>
        <w:rPr>
          <w:rFonts w:hint="cs"/>
          <w:rtl/>
        </w:rPr>
        <w:t xml:space="preserve"> </w:t>
      </w:r>
      <w:proofErr w:type="spellStart"/>
      <w:r>
        <w:rPr>
          <w:rFonts w:hint="cs"/>
          <w:rtl/>
        </w:rPr>
        <w:t>באהע"ז</w:t>
      </w:r>
      <w:proofErr w:type="spellEnd"/>
      <w:r>
        <w:rPr>
          <w:rFonts w:hint="cs"/>
          <w:rtl/>
        </w:rPr>
        <w:t xml:space="preserve"> סימן </w:t>
      </w:r>
      <w:proofErr w:type="spellStart"/>
      <w:r>
        <w:rPr>
          <w:rFonts w:hint="cs"/>
          <w:rtl/>
        </w:rPr>
        <w:t>יז</w:t>
      </w:r>
      <w:proofErr w:type="spellEnd"/>
      <w:r>
        <w:rPr>
          <w:rFonts w:hint="cs"/>
          <w:rtl/>
        </w:rPr>
        <w:t xml:space="preserve"> פוסק שלא מתירים בעדות </w:t>
      </w:r>
      <w:proofErr w:type="spellStart"/>
      <w:r>
        <w:rPr>
          <w:rFonts w:hint="cs"/>
          <w:rtl/>
        </w:rPr>
        <w:t>אשה</w:t>
      </w:r>
      <w:proofErr w:type="spellEnd"/>
      <w:r>
        <w:rPr>
          <w:rFonts w:hint="cs"/>
          <w:rtl/>
        </w:rPr>
        <w:t xml:space="preserve"> ע"י סימנים, בגלל שזה ספק בגמ' אי דאו' או דרבנן, וכך הסכמת כל הפוסקים.</w:t>
      </w:r>
    </w:p>
    <w:p w14:paraId="5527392B" w14:textId="308EE80C" w:rsidR="001E6623" w:rsidRDefault="001E6623" w:rsidP="00413CA7">
      <w:pPr>
        <w:rPr>
          <w:rtl/>
        </w:rPr>
      </w:pPr>
      <w:r>
        <w:rPr>
          <w:rFonts w:hint="cs"/>
          <w:rtl/>
        </w:rPr>
        <w:t xml:space="preserve">מאידך בחולין עט. איתא שר' אבא אמר למשמשו שכאשר הוא מביא לו שני פרידות ורותם אותם לעגלה, שיסתכל ויראה שהסימנים שלהם דומים, כיון שאם הם לא דומים זה לזה אז הוא יעבור על איסור כלאים, ומזה שאומר לו שיראה ע"י סימנים מסיקה שם </w:t>
      </w:r>
      <w:proofErr w:type="spellStart"/>
      <w:r>
        <w:rPr>
          <w:rFonts w:hint="cs"/>
          <w:rtl/>
        </w:rPr>
        <w:t>הגמ</w:t>
      </w:r>
      <w:proofErr w:type="spellEnd"/>
      <w:r>
        <w:rPr>
          <w:rFonts w:hint="cs"/>
          <w:rtl/>
        </w:rPr>
        <w:t xml:space="preserve">' ש"מ שסימנים דאו'! א"כ מבואר שמכאן </w:t>
      </w:r>
      <w:proofErr w:type="spellStart"/>
      <w:r>
        <w:rPr>
          <w:rFonts w:hint="cs"/>
          <w:rtl/>
        </w:rPr>
        <w:t>לכאו</w:t>
      </w:r>
      <w:proofErr w:type="spellEnd"/>
      <w:r>
        <w:rPr>
          <w:rFonts w:hint="cs"/>
          <w:rtl/>
        </w:rPr>
        <w:t xml:space="preserve">' יש </w:t>
      </w:r>
      <w:proofErr w:type="spellStart"/>
      <w:r>
        <w:rPr>
          <w:rFonts w:hint="cs"/>
          <w:rtl/>
        </w:rPr>
        <w:t>פשיט</w:t>
      </w:r>
      <w:r w:rsidR="000B5525">
        <w:rPr>
          <w:rFonts w:hint="cs"/>
          <w:rtl/>
        </w:rPr>
        <w:t>הת</w:t>
      </w:r>
      <w:proofErr w:type="spellEnd"/>
      <w:r>
        <w:rPr>
          <w:rFonts w:hint="cs"/>
          <w:rtl/>
        </w:rPr>
        <w:t xml:space="preserve"> למה </w:t>
      </w:r>
      <w:proofErr w:type="spellStart"/>
      <w:r>
        <w:rPr>
          <w:rFonts w:hint="cs"/>
          <w:rtl/>
        </w:rPr>
        <w:t>שהגמ</w:t>
      </w:r>
      <w:proofErr w:type="spellEnd"/>
      <w:r>
        <w:rPr>
          <w:rFonts w:hint="cs"/>
          <w:rtl/>
        </w:rPr>
        <w:t xml:space="preserve">' </w:t>
      </w:r>
      <w:proofErr w:type="spellStart"/>
      <w:r>
        <w:rPr>
          <w:rFonts w:hint="cs"/>
          <w:rtl/>
        </w:rPr>
        <w:t>בב"מ</w:t>
      </w:r>
      <w:proofErr w:type="spellEnd"/>
      <w:r>
        <w:rPr>
          <w:rFonts w:hint="cs"/>
          <w:rtl/>
        </w:rPr>
        <w:t xml:space="preserve"> הנ"ל הסתפקו?</w:t>
      </w:r>
    </w:p>
    <w:p w14:paraId="5CC8FAB0" w14:textId="77777777" w:rsidR="001E6623" w:rsidRDefault="001E6623" w:rsidP="00413CA7">
      <w:pPr>
        <w:rPr>
          <w:rtl/>
        </w:rPr>
      </w:pPr>
      <w:r>
        <w:rPr>
          <w:rFonts w:hint="cs"/>
          <w:rtl/>
        </w:rPr>
        <w:t>ויש ליישב בב' אופנים:</w:t>
      </w:r>
    </w:p>
    <w:p w14:paraId="25462A80" w14:textId="77777777" w:rsidR="001E6623" w:rsidRDefault="001E6623" w:rsidP="00413CA7">
      <w:pPr>
        <w:pStyle w:val="af3"/>
        <w:numPr>
          <w:ilvl w:val="0"/>
          <w:numId w:val="13"/>
        </w:numPr>
      </w:pPr>
      <w:r w:rsidRPr="00D67D5B">
        <w:rPr>
          <w:rFonts w:hint="cs"/>
          <w:rtl/>
        </w:rPr>
        <w:t xml:space="preserve">שם </w:t>
      </w:r>
      <w:r>
        <w:rPr>
          <w:rFonts w:hint="cs"/>
          <w:rtl/>
        </w:rPr>
        <w:t xml:space="preserve">מדובר שיש שני סימנים, ושני סימנים זה הופך להיות בגדר של 'סימן מובהק', וספק </w:t>
      </w:r>
      <w:proofErr w:type="spellStart"/>
      <w:r>
        <w:rPr>
          <w:rFonts w:hint="cs"/>
          <w:rtl/>
        </w:rPr>
        <w:t>הגמ</w:t>
      </w:r>
      <w:proofErr w:type="spellEnd"/>
      <w:r>
        <w:rPr>
          <w:rFonts w:hint="cs"/>
          <w:rtl/>
        </w:rPr>
        <w:t xml:space="preserve">' </w:t>
      </w:r>
      <w:proofErr w:type="spellStart"/>
      <w:r>
        <w:rPr>
          <w:rFonts w:hint="cs"/>
          <w:rtl/>
        </w:rPr>
        <w:t>בב"מ</w:t>
      </w:r>
      <w:proofErr w:type="spellEnd"/>
      <w:r>
        <w:rPr>
          <w:rFonts w:hint="cs"/>
          <w:rtl/>
        </w:rPr>
        <w:t xml:space="preserve"> זה על סימן רגיל ולא על סימן מובהק.</w:t>
      </w:r>
    </w:p>
    <w:p w14:paraId="0FD92DF2" w14:textId="77777777" w:rsidR="001E6623" w:rsidRDefault="001E6623" w:rsidP="00413CA7">
      <w:pPr>
        <w:pStyle w:val="af3"/>
        <w:numPr>
          <w:ilvl w:val="0"/>
          <w:numId w:val="13"/>
        </w:numPr>
      </w:pPr>
      <w:r>
        <w:rPr>
          <w:rFonts w:hint="cs"/>
          <w:rtl/>
        </w:rPr>
        <w:t xml:space="preserve"> רק בסימן זה של בהמות אנחנו אומרים שזה דאו' כיון שזה גמרא </w:t>
      </w:r>
      <w:proofErr w:type="spellStart"/>
      <w:r>
        <w:rPr>
          <w:rFonts w:hint="cs"/>
          <w:rtl/>
        </w:rPr>
        <w:t>גמיר</w:t>
      </w:r>
      <w:proofErr w:type="spellEnd"/>
      <w:r>
        <w:rPr>
          <w:rFonts w:hint="cs"/>
          <w:rtl/>
        </w:rPr>
        <w:t xml:space="preserve"> לה, וזה כמו שיש לנו סימנים של בהמה וחיה, ומה שא"כ גבי </w:t>
      </w:r>
      <w:proofErr w:type="spellStart"/>
      <w:r>
        <w:rPr>
          <w:rFonts w:hint="cs"/>
          <w:rtl/>
        </w:rPr>
        <w:t>אבידה</w:t>
      </w:r>
      <w:proofErr w:type="spellEnd"/>
      <w:r>
        <w:rPr>
          <w:rFonts w:hint="cs"/>
          <w:rtl/>
        </w:rPr>
        <w:t xml:space="preserve"> ששם יש </w:t>
      </w:r>
      <w:proofErr w:type="spellStart"/>
      <w:r>
        <w:rPr>
          <w:rFonts w:hint="cs"/>
          <w:rtl/>
        </w:rPr>
        <w:t>רעותא</w:t>
      </w:r>
      <w:proofErr w:type="spellEnd"/>
      <w:r>
        <w:rPr>
          <w:rFonts w:hint="cs"/>
          <w:rtl/>
        </w:rPr>
        <w:t xml:space="preserve"> שיכול להיות שהוא מנחש או שהוא ראה קודם לכן את </w:t>
      </w:r>
      <w:proofErr w:type="spellStart"/>
      <w:r>
        <w:rPr>
          <w:rFonts w:hint="cs"/>
          <w:rtl/>
        </w:rPr>
        <w:t>האבידה</w:t>
      </w:r>
      <w:proofErr w:type="spellEnd"/>
      <w:r>
        <w:rPr>
          <w:rFonts w:hint="cs"/>
          <w:rtl/>
        </w:rPr>
        <w:t xml:space="preserve">. כך כתב הרמב"ן בחולין הובא </w:t>
      </w:r>
      <w:proofErr w:type="spellStart"/>
      <w:r>
        <w:rPr>
          <w:rFonts w:hint="cs"/>
          <w:rtl/>
        </w:rPr>
        <w:t>בר"ן</w:t>
      </w:r>
      <w:proofErr w:type="spellEnd"/>
      <w:r>
        <w:rPr>
          <w:rFonts w:hint="cs"/>
          <w:rtl/>
        </w:rPr>
        <w:t xml:space="preserve"> בחידושיו. וכך כבר העיר במעדני יו"ט על </w:t>
      </w:r>
      <w:proofErr w:type="spellStart"/>
      <w:r>
        <w:rPr>
          <w:rFonts w:hint="cs"/>
          <w:rtl/>
        </w:rPr>
        <w:t>הרא"ש</w:t>
      </w:r>
      <w:proofErr w:type="spellEnd"/>
      <w:r>
        <w:rPr>
          <w:rFonts w:hint="cs"/>
          <w:rtl/>
        </w:rPr>
        <w:t xml:space="preserve"> אות ט'.</w:t>
      </w:r>
    </w:p>
    <w:p w14:paraId="19C44E4B" w14:textId="77777777" w:rsidR="001E6623" w:rsidRDefault="001E6623" w:rsidP="00413CA7">
      <w:pPr>
        <w:rPr>
          <w:rtl/>
        </w:rPr>
      </w:pPr>
      <w:proofErr w:type="spellStart"/>
      <w:r>
        <w:rPr>
          <w:rFonts w:hint="cs"/>
          <w:rtl/>
        </w:rPr>
        <w:t>והק</w:t>
      </w:r>
      <w:proofErr w:type="spellEnd"/>
      <w:r>
        <w:rPr>
          <w:rFonts w:hint="cs"/>
          <w:rtl/>
        </w:rPr>
        <w:t xml:space="preserve">' הקצות, מדוע </w:t>
      </w:r>
      <w:proofErr w:type="spellStart"/>
      <w:r>
        <w:rPr>
          <w:rFonts w:hint="cs"/>
          <w:rtl/>
        </w:rPr>
        <w:t>הגמ</w:t>
      </w:r>
      <w:proofErr w:type="spellEnd"/>
      <w:r>
        <w:rPr>
          <w:rFonts w:hint="cs"/>
          <w:rtl/>
        </w:rPr>
        <w:t xml:space="preserve">' שואלת האם סימנים זה דאו' או דרבנן </w:t>
      </w:r>
      <w:proofErr w:type="spellStart"/>
      <w:r>
        <w:rPr>
          <w:rFonts w:hint="cs"/>
          <w:rtl/>
        </w:rPr>
        <w:t>ונפק"מ</w:t>
      </w:r>
      <w:proofErr w:type="spellEnd"/>
      <w:r>
        <w:rPr>
          <w:rFonts w:hint="cs"/>
          <w:rtl/>
        </w:rPr>
        <w:t xml:space="preserve"> לעניין להחזיר גט </w:t>
      </w:r>
      <w:proofErr w:type="spellStart"/>
      <w:r>
        <w:rPr>
          <w:rFonts w:hint="cs"/>
          <w:rtl/>
        </w:rPr>
        <w:t>אשה</w:t>
      </w:r>
      <w:proofErr w:type="spellEnd"/>
      <w:r>
        <w:rPr>
          <w:rFonts w:hint="cs"/>
          <w:rtl/>
        </w:rPr>
        <w:t xml:space="preserve"> בסימנים, ולא אמרו </w:t>
      </w:r>
      <w:proofErr w:type="spellStart"/>
      <w:r>
        <w:rPr>
          <w:rFonts w:hint="cs"/>
          <w:rtl/>
        </w:rPr>
        <w:t>נפק"מ</w:t>
      </w:r>
      <w:proofErr w:type="spellEnd"/>
      <w:r>
        <w:rPr>
          <w:rFonts w:hint="cs"/>
          <w:rtl/>
        </w:rPr>
        <w:t xml:space="preserve"> לסימני מיתה שבעלה מת, דאי דאו' </w:t>
      </w:r>
      <w:proofErr w:type="spellStart"/>
      <w:r>
        <w:rPr>
          <w:rFonts w:hint="cs"/>
          <w:rtl/>
        </w:rPr>
        <w:t>האשה</w:t>
      </w:r>
      <w:proofErr w:type="spellEnd"/>
      <w:r>
        <w:rPr>
          <w:rFonts w:hint="cs"/>
          <w:rtl/>
        </w:rPr>
        <w:t xml:space="preserve"> תהא מותרת ואי דרבנן לא תהא מותרת? מזה מוכיח הקצות </w:t>
      </w:r>
      <w:proofErr w:type="spellStart"/>
      <w:r>
        <w:rPr>
          <w:rFonts w:hint="cs"/>
          <w:rtl/>
        </w:rPr>
        <w:t>שמדאו</w:t>
      </w:r>
      <w:proofErr w:type="spellEnd"/>
      <w:r>
        <w:rPr>
          <w:rFonts w:hint="cs"/>
          <w:rtl/>
        </w:rPr>
        <w:t xml:space="preserve">' באמת סומכים על היתר </w:t>
      </w:r>
      <w:proofErr w:type="spellStart"/>
      <w:r>
        <w:rPr>
          <w:rFonts w:hint="cs"/>
          <w:rtl/>
        </w:rPr>
        <w:t>אשה</w:t>
      </w:r>
      <w:proofErr w:type="spellEnd"/>
      <w:r>
        <w:rPr>
          <w:rFonts w:hint="cs"/>
          <w:rtl/>
        </w:rPr>
        <w:t xml:space="preserve"> להתחתן ע"י סימנים שמת בעלה, אלא שהספק של </w:t>
      </w:r>
      <w:proofErr w:type="spellStart"/>
      <w:r>
        <w:rPr>
          <w:rFonts w:hint="cs"/>
          <w:rtl/>
        </w:rPr>
        <w:t>הגמ</w:t>
      </w:r>
      <w:proofErr w:type="spellEnd"/>
      <w:r>
        <w:rPr>
          <w:rFonts w:hint="cs"/>
          <w:rtl/>
        </w:rPr>
        <w:t xml:space="preserve">' אי מחזירים את הגט כיון ששם יש חשש של משקר בגלל שהשליח מפחד שמא יתרעם עליו המשלח שהגט לא הגיע ליד </w:t>
      </w:r>
      <w:proofErr w:type="spellStart"/>
      <w:r>
        <w:rPr>
          <w:rFonts w:hint="cs"/>
          <w:rtl/>
        </w:rPr>
        <w:t>האשה</w:t>
      </w:r>
      <w:proofErr w:type="spellEnd"/>
      <w:r>
        <w:rPr>
          <w:rFonts w:hint="cs"/>
          <w:rtl/>
        </w:rPr>
        <w:t xml:space="preserve">, ולכן הוא מנסה בכל דרך שהגט יחזור אליו גם אם זה גט שלא נכתב לשם </w:t>
      </w:r>
      <w:proofErr w:type="spellStart"/>
      <w:r>
        <w:rPr>
          <w:rFonts w:hint="cs"/>
          <w:rtl/>
        </w:rPr>
        <w:lastRenderedPageBreak/>
        <w:t>האשה</w:t>
      </w:r>
      <w:proofErr w:type="spellEnd"/>
      <w:r>
        <w:rPr>
          <w:rFonts w:hint="cs"/>
          <w:rtl/>
        </w:rPr>
        <w:t xml:space="preserve"> הזו אלא ששמו כשמו ושמה כשמה, לכן הוא מנסה את מזלו </w:t>
      </w:r>
      <w:proofErr w:type="spellStart"/>
      <w:r>
        <w:rPr>
          <w:rFonts w:hint="cs"/>
          <w:rtl/>
        </w:rPr>
        <w:t>ודלמא</w:t>
      </w:r>
      <w:proofErr w:type="spellEnd"/>
      <w:r>
        <w:rPr>
          <w:rFonts w:hint="cs"/>
          <w:rtl/>
        </w:rPr>
        <w:t xml:space="preserve"> </w:t>
      </w:r>
      <w:proofErr w:type="spellStart"/>
      <w:r>
        <w:rPr>
          <w:rFonts w:hint="cs"/>
          <w:rtl/>
        </w:rPr>
        <w:t>חזא</w:t>
      </w:r>
      <w:proofErr w:type="spellEnd"/>
      <w:r>
        <w:rPr>
          <w:rFonts w:hint="cs"/>
          <w:rtl/>
        </w:rPr>
        <w:t xml:space="preserve"> או שהוא מנחש את סימני הגט. ובזה הסתפקה </w:t>
      </w:r>
      <w:proofErr w:type="spellStart"/>
      <w:r>
        <w:rPr>
          <w:rFonts w:hint="cs"/>
          <w:rtl/>
        </w:rPr>
        <w:t>הגמ</w:t>
      </w:r>
      <w:proofErr w:type="spellEnd"/>
      <w:r>
        <w:rPr>
          <w:rFonts w:hint="cs"/>
          <w:rtl/>
        </w:rPr>
        <w:t xml:space="preserve">'. אך אם יש עדים </w:t>
      </w:r>
      <w:proofErr w:type="spellStart"/>
      <w:r>
        <w:rPr>
          <w:rFonts w:hint="cs"/>
          <w:rtl/>
        </w:rPr>
        <w:t>אה"נ</w:t>
      </w:r>
      <w:proofErr w:type="spellEnd"/>
      <w:r>
        <w:rPr>
          <w:rFonts w:hint="cs"/>
          <w:rtl/>
        </w:rPr>
        <w:t xml:space="preserve"> אין חשש של שקר ויועיל סימנים. וזה עפ"י הסבר </w:t>
      </w:r>
      <w:proofErr w:type="spellStart"/>
      <w:r>
        <w:rPr>
          <w:rFonts w:hint="cs"/>
          <w:rtl/>
        </w:rPr>
        <w:t>הרשב"א</w:t>
      </w:r>
      <w:proofErr w:type="spellEnd"/>
      <w:r>
        <w:rPr>
          <w:rFonts w:hint="cs"/>
          <w:rtl/>
        </w:rPr>
        <w:t>.</w:t>
      </w:r>
    </w:p>
    <w:p w14:paraId="1AFC61A0" w14:textId="77777777" w:rsidR="001E6623" w:rsidRDefault="001E6623" w:rsidP="00413CA7">
      <w:pPr>
        <w:rPr>
          <w:rtl/>
        </w:rPr>
      </w:pPr>
      <w:proofErr w:type="spellStart"/>
      <w:r>
        <w:rPr>
          <w:rFonts w:hint="cs"/>
          <w:rtl/>
        </w:rPr>
        <w:t>לפ"ז</w:t>
      </w:r>
      <w:proofErr w:type="spellEnd"/>
      <w:r>
        <w:rPr>
          <w:rFonts w:hint="cs"/>
          <w:rtl/>
        </w:rPr>
        <w:t xml:space="preserve"> צריך להסביר את מה שכתב הרמב"ם ב</w:t>
      </w:r>
      <w:r>
        <w:rPr>
          <w:rtl/>
        </w:rPr>
        <w:t xml:space="preserve">הלכות גירושין </w:t>
      </w:r>
      <w:r>
        <w:rPr>
          <w:rFonts w:hint="cs"/>
          <w:rtl/>
        </w:rPr>
        <w:t>(</w:t>
      </w:r>
      <w:r>
        <w:rPr>
          <w:rtl/>
        </w:rPr>
        <w:t>ג</w:t>
      </w:r>
      <w:r>
        <w:rPr>
          <w:rFonts w:hint="cs"/>
          <w:rtl/>
        </w:rPr>
        <w:t>,</w:t>
      </w:r>
      <w:r>
        <w:rPr>
          <w:rtl/>
        </w:rPr>
        <w:t xml:space="preserve"> יא</w:t>
      </w:r>
      <w:r>
        <w:rPr>
          <w:rFonts w:hint="cs"/>
          <w:rtl/>
        </w:rPr>
        <w:t>) וז"ל:</w:t>
      </w:r>
    </w:p>
    <w:p w14:paraId="5F39EA73" w14:textId="77777777" w:rsidR="001E6623" w:rsidRDefault="001E6623" w:rsidP="00413CA7">
      <w:pPr>
        <w:rPr>
          <w:rtl/>
        </w:rPr>
      </w:pPr>
      <w:r>
        <w:rPr>
          <w:rFonts w:hint="cs"/>
          <w:rtl/>
        </w:rPr>
        <w:t>"</w:t>
      </w:r>
      <w:r>
        <w:rPr>
          <w:rtl/>
        </w:rPr>
        <w:t xml:space="preserve">היה לעדים בגט סימן מובהק כגון שאמרו נקב יש בו בצד אות פלונית, או שאמרו מעולם לא חתמנו אלא על גט אחד שיש בו שמות כשמות אלו הרי זה בחזקתו ותתגרש בו ואף על פי שמצאו אחר זמן מרובה ובמקום שהשיירות מצויות והוחזקו שם שנים ששמותיהן </w:t>
      </w:r>
      <w:proofErr w:type="spellStart"/>
      <w:r>
        <w:rPr>
          <w:rtl/>
        </w:rPr>
        <w:t>שוין</w:t>
      </w:r>
      <w:proofErr w:type="spellEnd"/>
      <w:r>
        <w:rPr>
          <w:rtl/>
        </w:rPr>
        <w:t xml:space="preserve">. השגת </w:t>
      </w:r>
      <w:proofErr w:type="spellStart"/>
      <w:r>
        <w:rPr>
          <w:rtl/>
        </w:rPr>
        <w:t>הראב"ד</w:t>
      </w:r>
      <w:proofErr w:type="spellEnd"/>
      <w:r>
        <w:rPr>
          <w:rFonts w:hint="cs"/>
          <w:rtl/>
        </w:rPr>
        <w:t xml:space="preserve">: </w:t>
      </w:r>
      <w:r>
        <w:rPr>
          <w:rtl/>
        </w:rPr>
        <w:t>היה לעדים בגט סימן מובהק. א"א ואפילו לשליח</w:t>
      </w:r>
      <w:r>
        <w:rPr>
          <w:rFonts w:hint="cs"/>
          <w:rtl/>
        </w:rPr>
        <w:t>"</w:t>
      </w:r>
      <w:r>
        <w:rPr>
          <w:rtl/>
        </w:rPr>
        <w:t>.</w:t>
      </w:r>
    </w:p>
    <w:p w14:paraId="4BE427E0" w14:textId="77777777" w:rsidR="001E6623" w:rsidRPr="00C209B1" w:rsidRDefault="001E6623" w:rsidP="00413CA7">
      <w:pPr>
        <w:rPr>
          <w:vanish/>
          <w:rtl/>
          <w:specVanish/>
        </w:rPr>
      </w:pPr>
      <w:r>
        <w:rPr>
          <w:rFonts w:hint="cs"/>
          <w:rtl/>
        </w:rPr>
        <w:t xml:space="preserve">שם הרב המגיד כתב שהרמב"ם יודה </w:t>
      </w:r>
      <w:proofErr w:type="spellStart"/>
      <w:r>
        <w:rPr>
          <w:rFonts w:hint="cs"/>
          <w:rtl/>
        </w:rPr>
        <w:t>לראב"ד</w:t>
      </w:r>
      <w:proofErr w:type="spellEnd"/>
      <w:r>
        <w:rPr>
          <w:rFonts w:hint="cs"/>
          <w:rtl/>
        </w:rPr>
        <w:t xml:space="preserve"> שה"ה בשליח שאומר סימן מובהק. אולם הקצות לפי הסבר </w:t>
      </w:r>
      <w:proofErr w:type="spellStart"/>
      <w:r>
        <w:rPr>
          <w:rFonts w:hint="cs"/>
          <w:rtl/>
        </w:rPr>
        <w:t>הרשב"א</w:t>
      </w:r>
      <w:proofErr w:type="spellEnd"/>
      <w:r>
        <w:rPr>
          <w:rFonts w:hint="cs"/>
          <w:rtl/>
        </w:rPr>
        <w:t xml:space="preserve"> הנ"ל אומר שהרמב"ם חולק לגבי שליח </w:t>
      </w:r>
      <w:proofErr w:type="spellStart"/>
      <w:r>
        <w:rPr>
          <w:rFonts w:hint="cs"/>
          <w:rtl/>
        </w:rPr>
        <w:t>דבשליח</w:t>
      </w:r>
      <w:proofErr w:type="spellEnd"/>
      <w:r>
        <w:rPr>
          <w:rFonts w:hint="cs"/>
          <w:rtl/>
        </w:rPr>
        <w:t xml:space="preserve"> יש חשש שהוא ישקר, וכנ"ל. ולפי הקצות ההסבר של </w:t>
      </w:r>
      <w:proofErr w:type="spellStart"/>
      <w:r>
        <w:rPr>
          <w:rFonts w:hint="cs"/>
          <w:rtl/>
        </w:rPr>
        <w:t>הגמ</w:t>
      </w:r>
      <w:proofErr w:type="spellEnd"/>
      <w:r>
        <w:rPr>
          <w:rFonts w:hint="cs"/>
          <w:rtl/>
        </w:rPr>
        <w:t xml:space="preserve">' בדך </w:t>
      </w:r>
      <w:proofErr w:type="spellStart"/>
      <w:r>
        <w:rPr>
          <w:rFonts w:hint="cs"/>
          <w:rtl/>
        </w:rPr>
        <w:t>יח</w:t>
      </w:r>
      <w:proofErr w:type="spellEnd"/>
      <w:r>
        <w:rPr>
          <w:rFonts w:hint="cs"/>
          <w:rtl/>
        </w:rPr>
        <w:t xml:space="preserve">: שאומר רב אשי "כגון </w:t>
      </w:r>
      <w:proofErr w:type="spellStart"/>
      <w:r>
        <w:rPr>
          <w:rFonts w:hint="cs"/>
          <w:rtl/>
        </w:rPr>
        <w:t>דקאמר</w:t>
      </w:r>
      <w:proofErr w:type="spellEnd"/>
      <w:r>
        <w:rPr>
          <w:rFonts w:hint="cs"/>
          <w:rtl/>
        </w:rPr>
        <w:t xml:space="preserve"> נקב יש בצד אות פלוני" היינו </w:t>
      </w:r>
      <w:r w:rsidRPr="00BF266B">
        <w:rPr>
          <w:rFonts w:hint="cs"/>
          <w:b/>
          <w:bCs/>
          <w:rtl/>
        </w:rPr>
        <w:t>העדים</w:t>
      </w:r>
      <w:r>
        <w:rPr>
          <w:rFonts w:hint="cs"/>
          <w:rtl/>
        </w:rPr>
        <w:t>.</w:t>
      </w:r>
    </w:p>
    <w:p w14:paraId="1D600DC9" w14:textId="77777777" w:rsidR="00C209B1" w:rsidRDefault="00C209B1" w:rsidP="00413CA7">
      <w:pPr>
        <w:rPr>
          <w:rtl/>
        </w:rPr>
      </w:pPr>
      <w:r>
        <w:rPr>
          <w:rtl/>
        </w:rPr>
        <w:t xml:space="preserve"> </w:t>
      </w:r>
    </w:p>
    <w:p w14:paraId="0189FC90" w14:textId="77777777" w:rsidR="00C209B1" w:rsidRDefault="00C209B1" w:rsidP="00413CA7">
      <w:pPr>
        <w:bidi w:val="0"/>
        <w:rPr>
          <w:rtl/>
        </w:rPr>
      </w:pPr>
      <w:r>
        <w:rPr>
          <w:rtl/>
        </w:rPr>
        <w:br w:type="page"/>
      </w:r>
    </w:p>
    <w:p w14:paraId="0ADA9E03" w14:textId="29CF17AF" w:rsidR="001E6623" w:rsidRPr="008A24D5" w:rsidRDefault="001E6623" w:rsidP="00413CA7">
      <w:pPr>
        <w:pStyle w:val="1"/>
        <w:rPr>
          <w:rtl/>
        </w:rPr>
      </w:pPr>
      <w:bookmarkStart w:id="252" w:name="_Toc148885364"/>
      <w:r w:rsidRPr="008A24D5">
        <w:rPr>
          <w:rFonts w:hint="cs"/>
          <w:rtl/>
        </w:rPr>
        <w:lastRenderedPageBreak/>
        <w:t xml:space="preserve">סימן </w:t>
      </w:r>
      <w:proofErr w:type="spellStart"/>
      <w:r w:rsidRPr="008A24D5">
        <w:rPr>
          <w:rFonts w:hint="cs"/>
          <w:rtl/>
        </w:rPr>
        <w:t>רס</w:t>
      </w:r>
      <w:proofErr w:type="spellEnd"/>
      <w:r w:rsidRPr="008A24D5">
        <w:rPr>
          <w:rFonts w:hint="cs"/>
          <w:rtl/>
        </w:rPr>
        <w:t>'</w:t>
      </w:r>
      <w:r w:rsidR="00E440E9">
        <w:rPr>
          <w:rFonts w:hint="cs"/>
          <w:rtl/>
        </w:rPr>
        <w:t xml:space="preserve"> - </w:t>
      </w:r>
      <w:r w:rsidR="00E440E9">
        <w:rPr>
          <w:rtl/>
        </w:rPr>
        <w:t>המוצא דבר שמוכח שהונח שם</w:t>
      </w:r>
      <w:bookmarkEnd w:id="252"/>
    </w:p>
    <w:p w14:paraId="7FEC8033" w14:textId="77777777" w:rsidR="001E6623" w:rsidRDefault="001E6623" w:rsidP="00413CA7">
      <w:pPr>
        <w:rPr>
          <w:rtl/>
        </w:rPr>
      </w:pPr>
      <w:r>
        <w:rPr>
          <w:rFonts w:hint="cs"/>
          <w:rtl/>
        </w:rPr>
        <w:t xml:space="preserve">המשנה אומרת (כה:) שאם אדם מצא מציאה בגל או בכותל ישן הרי אלו שלו, ויכול לומר לבעל הגל או הכותל שזה היה של אמוריים. </w:t>
      </w:r>
      <w:proofErr w:type="spellStart"/>
      <w:r>
        <w:rPr>
          <w:rFonts w:hint="cs"/>
          <w:rtl/>
        </w:rPr>
        <w:t>ומיירי</w:t>
      </w:r>
      <w:proofErr w:type="spellEnd"/>
      <w:r>
        <w:rPr>
          <w:rFonts w:hint="cs"/>
          <w:rtl/>
        </w:rPr>
        <w:t xml:space="preserve"> </w:t>
      </w:r>
      <w:proofErr w:type="spellStart"/>
      <w:r>
        <w:rPr>
          <w:rFonts w:hint="cs"/>
          <w:rtl/>
        </w:rPr>
        <w:t>ששתיך</w:t>
      </w:r>
      <w:proofErr w:type="spellEnd"/>
      <w:r>
        <w:rPr>
          <w:rFonts w:hint="cs"/>
          <w:rtl/>
        </w:rPr>
        <w:t xml:space="preserve"> טפי. עוד איתא במשנה (</w:t>
      </w:r>
      <w:proofErr w:type="spellStart"/>
      <w:r>
        <w:rPr>
          <w:rFonts w:hint="cs"/>
          <w:rtl/>
        </w:rPr>
        <w:t>כו</w:t>
      </w:r>
      <w:proofErr w:type="spellEnd"/>
      <w:r>
        <w:rPr>
          <w:rFonts w:hint="cs"/>
          <w:rtl/>
        </w:rPr>
        <w:t xml:space="preserve">:) גבי אדם שקנה מחברו פירות ולהפתעתו הוא מגלה שיש שם שטר של מאה שקלים, אומרת המשנה שיכול לקחת את זה לעצמו [אא"כ המעות היו צרורים שאז יש לו להכריז], </w:t>
      </w:r>
      <w:proofErr w:type="spellStart"/>
      <w:r>
        <w:rPr>
          <w:rFonts w:hint="cs"/>
          <w:rtl/>
        </w:rPr>
        <w:t>והגמ</w:t>
      </w:r>
      <w:proofErr w:type="spellEnd"/>
      <w:r>
        <w:rPr>
          <w:rFonts w:hint="cs"/>
          <w:rtl/>
        </w:rPr>
        <w:t xml:space="preserve">' מעמידה שמדובר באדם שקונה מתגר [פירש רש"י שאף התגר לקח את התבואה הזו מהרבה אנשים, וכיון שאין סימן הבעלים </w:t>
      </w:r>
      <w:proofErr w:type="spellStart"/>
      <w:r>
        <w:rPr>
          <w:rFonts w:hint="cs"/>
          <w:rtl/>
        </w:rPr>
        <w:t>מתיאשים</w:t>
      </w:r>
      <w:proofErr w:type="spellEnd"/>
      <w:r>
        <w:rPr>
          <w:rFonts w:hint="cs"/>
          <w:rtl/>
        </w:rPr>
        <w:t xml:space="preserve">]. ואף שם יש לשאול מדוע שלא נאמר שהחצר זכתה לתגר, ומדוע הרי אלו שלו? </w:t>
      </w:r>
    </w:p>
    <w:p w14:paraId="2EFF1DB0" w14:textId="77777777" w:rsidR="001E6623" w:rsidRDefault="001E6623" w:rsidP="00413CA7">
      <w:pPr>
        <w:rPr>
          <w:rtl/>
        </w:rPr>
      </w:pPr>
      <w:r>
        <w:rPr>
          <w:rFonts w:hint="cs"/>
          <w:rtl/>
        </w:rPr>
        <w:t xml:space="preserve">עוד איתא במשנה שם כמה שורות קודם, מצא בחנות מעות </w:t>
      </w:r>
      <w:r>
        <w:rPr>
          <w:rtl/>
        </w:rPr>
        <w:t>–</w:t>
      </w:r>
      <w:r>
        <w:rPr>
          <w:rFonts w:hint="cs"/>
          <w:rtl/>
        </w:rPr>
        <w:t xml:space="preserve"> הרי אלו שלו, מצא לפני שולחני </w:t>
      </w:r>
      <w:r>
        <w:rPr>
          <w:rtl/>
        </w:rPr>
        <w:t>–</w:t>
      </w:r>
      <w:r>
        <w:rPr>
          <w:rFonts w:hint="cs"/>
          <w:rtl/>
        </w:rPr>
        <w:t xml:space="preserve"> הרי אלו שלו. מדוע שלא נאמר חצרו של אדם קונה לו שלא מדעתו?</w:t>
      </w:r>
    </w:p>
    <w:p w14:paraId="0C22B7D7" w14:textId="77777777" w:rsidR="001E6623" w:rsidRDefault="001E6623" w:rsidP="00413CA7">
      <w:pPr>
        <w:rPr>
          <w:rtl/>
        </w:rPr>
      </w:pPr>
      <w:r>
        <w:rPr>
          <w:rFonts w:hint="cs"/>
          <w:rtl/>
        </w:rPr>
        <w:t xml:space="preserve">כל הראשונים עומדים על שאלה זו, ונאמרו בזה כמה </w:t>
      </w:r>
      <w:proofErr w:type="spellStart"/>
      <w:r>
        <w:rPr>
          <w:rFonts w:hint="cs"/>
          <w:rtl/>
        </w:rPr>
        <w:t>תי</w:t>
      </w:r>
      <w:proofErr w:type="spellEnd"/>
      <w:r>
        <w:rPr>
          <w:rFonts w:hint="cs"/>
          <w:rtl/>
        </w:rPr>
        <w:t>':</w:t>
      </w:r>
    </w:p>
    <w:p w14:paraId="2AF370D9" w14:textId="77777777" w:rsidR="001E6623" w:rsidRDefault="001E6623" w:rsidP="00413CA7">
      <w:pPr>
        <w:rPr>
          <w:rtl/>
        </w:rPr>
      </w:pPr>
      <w:proofErr w:type="spellStart"/>
      <w:r>
        <w:rPr>
          <w:rFonts w:hint="cs"/>
          <w:rtl/>
        </w:rPr>
        <w:t>תוס</w:t>
      </w:r>
      <w:proofErr w:type="spellEnd"/>
      <w:r>
        <w:rPr>
          <w:rFonts w:hint="cs"/>
          <w:rtl/>
        </w:rPr>
        <w:t xml:space="preserve">' </w:t>
      </w:r>
      <w:proofErr w:type="spellStart"/>
      <w:r>
        <w:rPr>
          <w:rFonts w:hint="cs"/>
          <w:rtl/>
        </w:rPr>
        <w:t>ורא"ש</w:t>
      </w:r>
      <w:proofErr w:type="spellEnd"/>
      <w:r>
        <w:rPr>
          <w:rFonts w:hint="cs"/>
          <w:rtl/>
        </w:rPr>
        <w:t xml:space="preserve"> בתירוץ הראשון: חצר אינה קונה בדבר שיתכן שלא ימצאנו לעולם [דבר שאינו הווה להימצא].</w:t>
      </w:r>
    </w:p>
    <w:p w14:paraId="583D0215" w14:textId="77777777" w:rsidR="001E6623" w:rsidRDefault="001E6623" w:rsidP="00413CA7">
      <w:pPr>
        <w:rPr>
          <w:rtl/>
        </w:rPr>
      </w:pPr>
      <w:proofErr w:type="spellStart"/>
      <w:r>
        <w:rPr>
          <w:rFonts w:hint="cs"/>
          <w:rtl/>
        </w:rPr>
        <w:t>רא"ש</w:t>
      </w:r>
      <w:proofErr w:type="spellEnd"/>
      <w:r>
        <w:rPr>
          <w:rFonts w:hint="cs"/>
          <w:rtl/>
        </w:rPr>
        <w:t xml:space="preserve"> בתירוצו השני: שלל האמוריים התחלק לכל ישראל, ולכן א"א לומר שזה של בעל החצר, כיון שכל ישראל זכו בזה, וא"א לומר שתזכה לו חצרו אחרי שיתייאשו הישראל כיון </w:t>
      </w:r>
      <w:proofErr w:type="spellStart"/>
      <w:r>
        <w:rPr>
          <w:rFonts w:hint="cs"/>
          <w:rtl/>
        </w:rPr>
        <w:t>שחשיב</w:t>
      </w:r>
      <w:proofErr w:type="spellEnd"/>
      <w:r>
        <w:rPr>
          <w:rFonts w:hint="cs"/>
          <w:rtl/>
        </w:rPr>
        <w:t xml:space="preserve"> </w:t>
      </w:r>
      <w:proofErr w:type="spellStart"/>
      <w:r>
        <w:rPr>
          <w:rFonts w:hint="cs"/>
          <w:rtl/>
        </w:rPr>
        <w:t>באיסורא</w:t>
      </w:r>
      <w:proofErr w:type="spellEnd"/>
      <w:r>
        <w:rPr>
          <w:rFonts w:hint="cs"/>
          <w:rtl/>
        </w:rPr>
        <w:t xml:space="preserve"> אתא לידה. </w:t>
      </w:r>
      <w:proofErr w:type="spellStart"/>
      <w:r>
        <w:rPr>
          <w:rFonts w:hint="cs"/>
          <w:rtl/>
        </w:rPr>
        <w:t>עי"ש</w:t>
      </w:r>
      <w:proofErr w:type="spellEnd"/>
      <w:r>
        <w:rPr>
          <w:rFonts w:hint="cs"/>
          <w:rtl/>
        </w:rPr>
        <w:t>.</w:t>
      </w:r>
    </w:p>
    <w:p w14:paraId="3785C3E2" w14:textId="77777777" w:rsidR="001E6623" w:rsidRDefault="001E6623" w:rsidP="00413CA7">
      <w:pPr>
        <w:rPr>
          <w:rtl/>
        </w:rPr>
      </w:pPr>
      <w:r>
        <w:rPr>
          <w:rFonts w:hint="cs"/>
          <w:rtl/>
        </w:rPr>
        <w:t xml:space="preserve">רמב"ם: בכותל וגל כיון </w:t>
      </w:r>
      <w:proofErr w:type="spellStart"/>
      <w:r>
        <w:rPr>
          <w:rFonts w:hint="cs"/>
          <w:rtl/>
        </w:rPr>
        <w:t>ששתיך</w:t>
      </w:r>
      <w:proofErr w:type="spellEnd"/>
      <w:r>
        <w:rPr>
          <w:rFonts w:hint="cs"/>
          <w:rtl/>
        </w:rPr>
        <w:t xml:space="preserve"> הוי כמטמון דהוי כאבוד ממנו ומכל אדם, שהרי אינו ידוע לא לו ולא לאחרים.</w:t>
      </w:r>
    </w:p>
    <w:p w14:paraId="21B8904B" w14:textId="77777777" w:rsidR="001E6623" w:rsidRDefault="001E6623" w:rsidP="00413CA7">
      <w:pPr>
        <w:rPr>
          <w:rtl/>
        </w:rPr>
      </w:pPr>
      <w:proofErr w:type="spellStart"/>
      <w:r>
        <w:rPr>
          <w:rFonts w:hint="cs"/>
          <w:rtl/>
        </w:rPr>
        <w:t>הרעק"א</w:t>
      </w:r>
      <w:proofErr w:type="spellEnd"/>
      <w:r>
        <w:rPr>
          <w:rFonts w:hint="cs"/>
          <w:rtl/>
        </w:rPr>
        <w:t xml:space="preserve"> הביא שבכותל מחציו ולחוץ הוי חצר שאינו משתמר.</w:t>
      </w:r>
    </w:p>
    <w:p w14:paraId="408442E5" w14:textId="77777777" w:rsidR="001E6623" w:rsidRDefault="001E6623" w:rsidP="00413CA7">
      <w:pPr>
        <w:rPr>
          <w:rtl/>
        </w:rPr>
      </w:pPr>
      <w:r>
        <w:rPr>
          <w:rFonts w:hint="cs"/>
          <w:rtl/>
        </w:rPr>
        <w:t xml:space="preserve">רבנו ברוך הובא במרדכי (רנט): חצר קונה רק הפקר גמור, אך כאן זה </w:t>
      </w:r>
      <w:proofErr w:type="spellStart"/>
      <w:r>
        <w:rPr>
          <w:rFonts w:hint="cs"/>
          <w:rtl/>
        </w:rPr>
        <w:t>אבידה</w:t>
      </w:r>
      <w:proofErr w:type="spellEnd"/>
      <w:r>
        <w:rPr>
          <w:rFonts w:hint="cs"/>
          <w:rtl/>
        </w:rPr>
        <w:t xml:space="preserve">. ואף אם היה </w:t>
      </w:r>
      <w:proofErr w:type="spellStart"/>
      <w:r>
        <w:rPr>
          <w:rFonts w:hint="cs"/>
          <w:rtl/>
        </w:rPr>
        <w:t>יאוש</w:t>
      </w:r>
      <w:proofErr w:type="spellEnd"/>
      <w:r>
        <w:rPr>
          <w:rFonts w:hint="cs"/>
          <w:rtl/>
        </w:rPr>
        <w:t xml:space="preserve"> אין זה מועיל כיון שאם היה יודע לא היה מפקיר. </w:t>
      </w:r>
    </w:p>
    <w:p w14:paraId="2D072721" w14:textId="77777777" w:rsidR="001E6623" w:rsidRDefault="001E6623" w:rsidP="00413CA7">
      <w:pPr>
        <w:rPr>
          <w:rtl/>
        </w:rPr>
      </w:pPr>
      <w:r>
        <w:rPr>
          <w:rFonts w:hint="cs"/>
          <w:rtl/>
        </w:rPr>
        <w:t xml:space="preserve">דבריו של רבנו ברוך הובאו </w:t>
      </w:r>
      <w:proofErr w:type="spellStart"/>
      <w:r>
        <w:rPr>
          <w:rFonts w:hint="cs"/>
          <w:rtl/>
        </w:rPr>
        <w:t>בסמ"ע</w:t>
      </w:r>
      <w:proofErr w:type="spellEnd"/>
      <w:r>
        <w:rPr>
          <w:rFonts w:hint="cs"/>
          <w:rtl/>
        </w:rPr>
        <w:t xml:space="preserve"> </w:t>
      </w:r>
      <w:proofErr w:type="spellStart"/>
      <w:r>
        <w:rPr>
          <w:rFonts w:hint="cs"/>
          <w:rtl/>
        </w:rPr>
        <w:t>סק"ב</w:t>
      </w:r>
      <w:proofErr w:type="spellEnd"/>
      <w:r>
        <w:rPr>
          <w:rFonts w:hint="cs"/>
          <w:rtl/>
        </w:rPr>
        <w:t>. והאחרונים [</w:t>
      </w:r>
      <w:proofErr w:type="spellStart"/>
      <w:r>
        <w:rPr>
          <w:rFonts w:hint="cs"/>
          <w:rtl/>
        </w:rPr>
        <w:t>רעק"א</w:t>
      </w:r>
      <w:proofErr w:type="spellEnd"/>
      <w:r>
        <w:rPr>
          <w:rFonts w:hint="cs"/>
          <w:rtl/>
        </w:rPr>
        <w:t xml:space="preserve"> והנתיבות] השיגו עליו שהרי מזה שהראשונים טרחו </w:t>
      </w:r>
      <w:proofErr w:type="spellStart"/>
      <w:r>
        <w:rPr>
          <w:rFonts w:hint="cs"/>
          <w:rtl/>
        </w:rPr>
        <w:t>לת</w:t>
      </w:r>
      <w:proofErr w:type="spellEnd"/>
      <w:r>
        <w:rPr>
          <w:rFonts w:hint="cs"/>
          <w:rtl/>
        </w:rPr>
        <w:t xml:space="preserve">' </w:t>
      </w:r>
      <w:proofErr w:type="spellStart"/>
      <w:r>
        <w:rPr>
          <w:rFonts w:hint="cs"/>
          <w:rtl/>
        </w:rPr>
        <w:t>תי</w:t>
      </w:r>
      <w:proofErr w:type="spellEnd"/>
      <w:r>
        <w:rPr>
          <w:rFonts w:hint="cs"/>
          <w:rtl/>
        </w:rPr>
        <w:t xml:space="preserve">' אחרים מכלל </w:t>
      </w:r>
      <w:proofErr w:type="spellStart"/>
      <w:r>
        <w:rPr>
          <w:rFonts w:hint="cs"/>
          <w:rtl/>
        </w:rPr>
        <w:t>שס"ל</w:t>
      </w:r>
      <w:proofErr w:type="spellEnd"/>
      <w:r>
        <w:rPr>
          <w:rFonts w:hint="cs"/>
          <w:rtl/>
        </w:rPr>
        <w:t xml:space="preserve"> שחצר קונה </w:t>
      </w:r>
      <w:proofErr w:type="spellStart"/>
      <w:r>
        <w:rPr>
          <w:rFonts w:hint="cs"/>
          <w:rtl/>
        </w:rPr>
        <w:t>אבידה</w:t>
      </w:r>
      <w:proofErr w:type="spellEnd"/>
      <w:r>
        <w:rPr>
          <w:rFonts w:hint="cs"/>
          <w:rtl/>
        </w:rPr>
        <w:t xml:space="preserve">. ועוד שהרי כאן טעם ההיתר הוא בגלל שהוא אומר לו שהאמוריים הניחו, א"כ נכסי הגויים הם הפקר? כך </w:t>
      </w:r>
      <w:proofErr w:type="spellStart"/>
      <w:r>
        <w:rPr>
          <w:rFonts w:hint="cs"/>
          <w:rtl/>
        </w:rPr>
        <w:t>הק</w:t>
      </w:r>
      <w:proofErr w:type="spellEnd"/>
      <w:r>
        <w:rPr>
          <w:rFonts w:hint="cs"/>
          <w:rtl/>
        </w:rPr>
        <w:t>' הנתיבות. ולכן דחו דבריו.</w:t>
      </w:r>
    </w:p>
    <w:p w14:paraId="0674F1F6" w14:textId="77777777" w:rsidR="001E6623" w:rsidRDefault="001E6623" w:rsidP="00DD1599">
      <w:pPr>
        <w:pStyle w:val="af7"/>
        <w:rPr>
          <w:rtl/>
        </w:rPr>
      </w:pPr>
      <w:bookmarkStart w:id="253" w:name="_Toc148885365"/>
      <w:r>
        <w:rPr>
          <w:rtl/>
        </w:rPr>
        <w:t>סעיף ד</w:t>
      </w:r>
      <w:r>
        <w:rPr>
          <w:rFonts w:hint="cs"/>
          <w:rtl/>
        </w:rPr>
        <w:t>'</w:t>
      </w:r>
      <w:bookmarkEnd w:id="253"/>
    </w:p>
    <w:p w14:paraId="4F731D18" w14:textId="77777777" w:rsidR="001E6623" w:rsidRPr="00D420D4" w:rsidRDefault="001E6623" w:rsidP="00413CA7">
      <w:pPr>
        <w:pStyle w:val="4"/>
        <w:rPr>
          <w:vanish/>
          <w:rtl/>
          <w:specVanish/>
        </w:rPr>
      </w:pPr>
      <w:r>
        <w:rPr>
          <w:rtl/>
        </w:rPr>
        <w:t>ראובן הדר עם שמעון בביתו ומעלה לו שכר, אם צבי שבור או גוזלות שלא פרחו נכנסו לתוך הבית, זכו בהם שניהם.</w:t>
      </w:r>
      <w:r w:rsidRPr="00D420D4">
        <w:rPr>
          <w:b/>
          <w:rtl/>
        </w:rPr>
        <w:t xml:space="preserve"> (</w:t>
      </w:r>
      <w:proofErr w:type="spellStart"/>
      <w:r w:rsidRPr="00D420D4">
        <w:rPr>
          <w:b/>
          <w:rtl/>
        </w:rPr>
        <w:t>דהוו</w:t>
      </w:r>
      <w:proofErr w:type="spellEnd"/>
      <w:r w:rsidRPr="00D420D4">
        <w:rPr>
          <w:b/>
          <w:rtl/>
        </w:rPr>
        <w:t xml:space="preserve"> כשנים </w:t>
      </w:r>
      <w:proofErr w:type="spellStart"/>
      <w:r w:rsidRPr="00D420D4">
        <w:rPr>
          <w:b/>
          <w:rtl/>
        </w:rPr>
        <w:t>השותפין</w:t>
      </w:r>
      <w:proofErr w:type="spellEnd"/>
      <w:r w:rsidRPr="00D420D4">
        <w:rPr>
          <w:b/>
          <w:rtl/>
        </w:rPr>
        <w:t xml:space="preserve"> בחצר) (טור)</w:t>
      </w:r>
      <w:r>
        <w:rPr>
          <w:rtl/>
        </w:rPr>
        <w:t xml:space="preserve">. אבל אם קנה אחד מהם בו מציאה מגנב, אין </w:t>
      </w:r>
      <w:proofErr w:type="spellStart"/>
      <w:r>
        <w:rPr>
          <w:rtl/>
        </w:rPr>
        <w:t>לחבירו</w:t>
      </w:r>
      <w:proofErr w:type="spellEnd"/>
      <w:r>
        <w:rPr>
          <w:rtl/>
        </w:rPr>
        <w:t xml:space="preserve"> זכות בה.</w:t>
      </w:r>
    </w:p>
    <w:p w14:paraId="0E2FFA70" w14:textId="77777777" w:rsidR="001E6623" w:rsidRDefault="001E6623" w:rsidP="00413CA7">
      <w:pPr>
        <w:pStyle w:val="1"/>
        <w:rPr>
          <w:rtl/>
        </w:rPr>
      </w:pPr>
      <w:r>
        <w:rPr>
          <w:rtl/>
        </w:rPr>
        <w:t xml:space="preserve"> </w:t>
      </w:r>
    </w:p>
    <w:p w14:paraId="61A7508F" w14:textId="77777777" w:rsidR="001E6623" w:rsidRPr="00E27864" w:rsidRDefault="001E6623" w:rsidP="00413CA7">
      <w:pPr>
        <w:pStyle w:val="af9"/>
        <w:rPr>
          <w:rtl/>
        </w:rPr>
      </w:pPr>
      <w:bookmarkStart w:id="254" w:name="_Toc148885366"/>
      <w:r>
        <w:rPr>
          <w:rFonts w:hint="cs"/>
          <w:rtl/>
        </w:rPr>
        <w:t xml:space="preserve">מציאה שהגיעה לחצר של שוכר ומשכיר </w:t>
      </w:r>
      <w:r>
        <w:rPr>
          <w:rFonts w:cs="David"/>
          <w:rtl/>
        </w:rPr>
        <w:t>–</w:t>
      </w:r>
      <w:r>
        <w:rPr>
          <w:rFonts w:hint="cs"/>
          <w:rtl/>
        </w:rPr>
        <w:t xml:space="preserve"> מי זוכה בה?</w:t>
      </w:r>
      <w:bookmarkEnd w:id="254"/>
    </w:p>
    <w:p w14:paraId="6ACA6ECA" w14:textId="77777777" w:rsidR="001E6623" w:rsidRDefault="001E6623" w:rsidP="00413CA7">
      <w:pPr>
        <w:rPr>
          <w:rtl/>
        </w:rPr>
      </w:pPr>
      <w:r>
        <w:rPr>
          <w:rFonts w:hint="cs"/>
          <w:rtl/>
        </w:rPr>
        <w:t xml:space="preserve">מקור הדין הוא </w:t>
      </w:r>
      <w:proofErr w:type="spellStart"/>
      <w:r>
        <w:rPr>
          <w:rFonts w:hint="cs"/>
          <w:rtl/>
        </w:rPr>
        <w:t>מהרא"ש</w:t>
      </w:r>
      <w:proofErr w:type="spellEnd"/>
      <w:r>
        <w:rPr>
          <w:rFonts w:hint="cs"/>
          <w:rtl/>
        </w:rPr>
        <w:t xml:space="preserve"> בתשובה כלל א (סי' א') </w:t>
      </w:r>
      <w:proofErr w:type="spellStart"/>
      <w:r>
        <w:rPr>
          <w:rFonts w:hint="cs"/>
          <w:rtl/>
        </w:rPr>
        <w:t>שס"ל</w:t>
      </w:r>
      <w:proofErr w:type="spellEnd"/>
      <w:r>
        <w:rPr>
          <w:rFonts w:hint="cs"/>
          <w:rtl/>
        </w:rPr>
        <w:t xml:space="preserve"> </w:t>
      </w:r>
      <w:proofErr w:type="spellStart"/>
      <w:r>
        <w:rPr>
          <w:rFonts w:hint="cs"/>
          <w:rtl/>
        </w:rPr>
        <w:t>דהיות</w:t>
      </w:r>
      <w:proofErr w:type="spellEnd"/>
      <w:r>
        <w:rPr>
          <w:rFonts w:hint="cs"/>
          <w:rtl/>
        </w:rPr>
        <w:t xml:space="preserve"> והשוכר מעלה לו שכר, ושכירות </w:t>
      </w:r>
      <w:proofErr w:type="spellStart"/>
      <w:r>
        <w:rPr>
          <w:rFonts w:hint="cs"/>
          <w:rtl/>
        </w:rPr>
        <w:t>ליומיה</w:t>
      </w:r>
      <w:proofErr w:type="spellEnd"/>
      <w:r>
        <w:rPr>
          <w:rFonts w:hint="cs"/>
          <w:rtl/>
        </w:rPr>
        <w:t xml:space="preserve"> ממכר הוא </w:t>
      </w:r>
      <w:proofErr w:type="spellStart"/>
      <w:r>
        <w:rPr>
          <w:rFonts w:hint="cs"/>
          <w:rtl/>
        </w:rPr>
        <w:t>כדאיתא</w:t>
      </w:r>
      <w:proofErr w:type="spellEnd"/>
      <w:r>
        <w:rPr>
          <w:rFonts w:hint="cs"/>
          <w:rtl/>
        </w:rPr>
        <w:t xml:space="preserve"> </w:t>
      </w:r>
      <w:proofErr w:type="spellStart"/>
      <w:r>
        <w:rPr>
          <w:rFonts w:hint="cs"/>
          <w:rtl/>
        </w:rPr>
        <w:t>בהזהב</w:t>
      </w:r>
      <w:proofErr w:type="spellEnd"/>
      <w:r>
        <w:rPr>
          <w:rFonts w:hint="cs"/>
          <w:rtl/>
        </w:rPr>
        <w:t xml:space="preserve">, א"כ יש להם דין של חצר </w:t>
      </w:r>
      <w:proofErr w:type="spellStart"/>
      <w:r>
        <w:rPr>
          <w:rFonts w:hint="cs"/>
          <w:rtl/>
        </w:rPr>
        <w:t>השותפין</w:t>
      </w:r>
      <w:proofErr w:type="spellEnd"/>
      <w:r>
        <w:rPr>
          <w:rFonts w:hint="cs"/>
          <w:rtl/>
        </w:rPr>
        <w:t xml:space="preserve"> ויכולים השותפים לזכות זה מזה וכ"ש מעלמא </w:t>
      </w:r>
      <w:proofErr w:type="spellStart"/>
      <w:r>
        <w:rPr>
          <w:rFonts w:hint="cs"/>
          <w:rtl/>
        </w:rPr>
        <w:t>כדאיתא</w:t>
      </w:r>
      <w:proofErr w:type="spellEnd"/>
      <w:r>
        <w:rPr>
          <w:rFonts w:hint="cs"/>
          <w:rtl/>
        </w:rPr>
        <w:t xml:space="preserve"> בב"ב פד: חצר </w:t>
      </w:r>
      <w:proofErr w:type="spellStart"/>
      <w:r>
        <w:rPr>
          <w:rFonts w:hint="cs"/>
          <w:rtl/>
        </w:rPr>
        <w:t>השותפין</w:t>
      </w:r>
      <w:proofErr w:type="spellEnd"/>
      <w:r>
        <w:rPr>
          <w:rFonts w:hint="cs"/>
          <w:rtl/>
        </w:rPr>
        <w:t xml:space="preserve"> קונים זה מזה. </w:t>
      </w:r>
    </w:p>
    <w:p w14:paraId="73092A59" w14:textId="77777777" w:rsidR="001E6623" w:rsidRDefault="001E6623" w:rsidP="00413CA7">
      <w:pPr>
        <w:rPr>
          <w:rtl/>
        </w:rPr>
      </w:pPr>
      <w:proofErr w:type="spellStart"/>
      <w:r>
        <w:rPr>
          <w:rFonts w:hint="cs"/>
          <w:rtl/>
        </w:rPr>
        <w:lastRenderedPageBreak/>
        <w:t>והק</w:t>
      </w:r>
      <w:proofErr w:type="spellEnd"/>
      <w:r>
        <w:rPr>
          <w:rFonts w:hint="cs"/>
          <w:rtl/>
        </w:rPr>
        <w:t>' על זה הקצות (</w:t>
      </w:r>
      <w:proofErr w:type="spellStart"/>
      <w:r>
        <w:rPr>
          <w:rFonts w:hint="cs"/>
          <w:rtl/>
        </w:rPr>
        <w:t>סק"א</w:t>
      </w:r>
      <w:proofErr w:type="spellEnd"/>
      <w:r>
        <w:rPr>
          <w:rFonts w:hint="cs"/>
          <w:rtl/>
        </w:rPr>
        <w:t xml:space="preserve">) שהרי שם </w:t>
      </w:r>
      <w:proofErr w:type="spellStart"/>
      <w:r>
        <w:rPr>
          <w:rFonts w:hint="cs"/>
          <w:rtl/>
        </w:rPr>
        <w:t>הגמ</w:t>
      </w:r>
      <w:proofErr w:type="spellEnd"/>
      <w:r>
        <w:rPr>
          <w:rFonts w:hint="cs"/>
          <w:rtl/>
        </w:rPr>
        <w:t xml:space="preserve">' מעמידה במודד לתוך קופתו שקונה לו הקופה, אך ע"י חצר </w:t>
      </w:r>
      <w:proofErr w:type="spellStart"/>
      <w:r>
        <w:rPr>
          <w:rFonts w:hint="cs"/>
          <w:rtl/>
        </w:rPr>
        <w:t>השותפין</w:t>
      </w:r>
      <w:proofErr w:type="spellEnd"/>
      <w:r>
        <w:rPr>
          <w:rFonts w:hint="cs"/>
          <w:rtl/>
        </w:rPr>
        <w:t xml:space="preserve"> אין קונים זה מזה. וכך איתא </w:t>
      </w:r>
      <w:proofErr w:type="spellStart"/>
      <w:r>
        <w:rPr>
          <w:rFonts w:hint="cs"/>
          <w:rtl/>
        </w:rPr>
        <w:t>בתוס</w:t>
      </w:r>
      <w:proofErr w:type="spellEnd"/>
      <w:r>
        <w:rPr>
          <w:rFonts w:hint="cs"/>
          <w:rtl/>
        </w:rPr>
        <w:t xml:space="preserve">' קידושין ח: שחצר </w:t>
      </w:r>
      <w:proofErr w:type="spellStart"/>
      <w:r>
        <w:rPr>
          <w:rFonts w:hint="cs"/>
          <w:rtl/>
        </w:rPr>
        <w:t>השותפין</w:t>
      </w:r>
      <w:proofErr w:type="spellEnd"/>
      <w:r>
        <w:rPr>
          <w:rFonts w:hint="cs"/>
          <w:rtl/>
        </w:rPr>
        <w:t xml:space="preserve"> לא קונים זה מזה.</w:t>
      </w:r>
    </w:p>
    <w:p w14:paraId="41AA98FC" w14:textId="77777777" w:rsidR="001E6623" w:rsidRDefault="001E6623" w:rsidP="00413CA7">
      <w:pPr>
        <w:rPr>
          <w:rtl/>
        </w:rPr>
      </w:pPr>
      <w:r>
        <w:rPr>
          <w:rFonts w:hint="cs"/>
          <w:rtl/>
        </w:rPr>
        <w:t xml:space="preserve">לכן אומר הקצות שלולי דברי </w:t>
      </w:r>
      <w:proofErr w:type="spellStart"/>
      <w:r>
        <w:rPr>
          <w:rFonts w:hint="cs"/>
          <w:rtl/>
        </w:rPr>
        <w:t>הרא"ש</w:t>
      </w:r>
      <w:proofErr w:type="spellEnd"/>
      <w:r>
        <w:rPr>
          <w:rFonts w:hint="cs"/>
          <w:rtl/>
        </w:rPr>
        <w:t xml:space="preserve"> נראה </w:t>
      </w:r>
      <w:proofErr w:type="spellStart"/>
      <w:r>
        <w:rPr>
          <w:rFonts w:hint="cs"/>
          <w:rtl/>
        </w:rPr>
        <w:t>דהמוצא</w:t>
      </w:r>
      <w:proofErr w:type="spellEnd"/>
      <w:r>
        <w:rPr>
          <w:rFonts w:hint="cs"/>
          <w:rtl/>
        </w:rPr>
        <w:t xml:space="preserve"> [</w:t>
      </w:r>
      <w:proofErr w:type="spellStart"/>
      <w:r>
        <w:rPr>
          <w:rFonts w:hint="cs"/>
          <w:rtl/>
        </w:rPr>
        <w:t>מהשותפין</w:t>
      </w:r>
      <w:proofErr w:type="spellEnd"/>
      <w:r>
        <w:rPr>
          <w:rFonts w:hint="cs"/>
          <w:rtl/>
        </w:rPr>
        <w:t>] זוכה.</w:t>
      </w:r>
    </w:p>
    <w:p w14:paraId="48BBD0BD" w14:textId="77777777" w:rsidR="001E6623" w:rsidRPr="00896592" w:rsidRDefault="001E6623" w:rsidP="00413CA7">
      <w:pPr>
        <w:rPr>
          <w:rtl/>
        </w:rPr>
      </w:pPr>
      <w:r w:rsidRPr="00896592">
        <w:rPr>
          <w:rFonts w:hint="cs"/>
          <w:rtl/>
        </w:rPr>
        <w:t xml:space="preserve">ראייה א' </w:t>
      </w:r>
      <w:r w:rsidRPr="00896592">
        <w:rPr>
          <w:rtl/>
        </w:rPr>
        <w:t>–</w:t>
      </w:r>
      <w:r w:rsidRPr="00896592">
        <w:rPr>
          <w:rFonts w:hint="cs"/>
          <w:rtl/>
        </w:rPr>
        <w:t xml:space="preserve"> ירושלמי </w:t>
      </w:r>
      <w:proofErr w:type="spellStart"/>
      <w:r w:rsidRPr="00896592">
        <w:rPr>
          <w:rFonts w:hint="cs"/>
          <w:rtl/>
        </w:rPr>
        <w:t>ס"פ</w:t>
      </w:r>
      <w:proofErr w:type="spellEnd"/>
      <w:r w:rsidRPr="00896592">
        <w:rPr>
          <w:rFonts w:hint="cs"/>
          <w:rtl/>
        </w:rPr>
        <w:t xml:space="preserve"> הבית והעליה (</w:t>
      </w:r>
      <w:proofErr w:type="spellStart"/>
      <w:r w:rsidRPr="00896592">
        <w:rPr>
          <w:rFonts w:hint="cs"/>
          <w:rtl/>
        </w:rPr>
        <w:t>ה"ו</w:t>
      </w:r>
      <w:proofErr w:type="spellEnd"/>
      <w:r w:rsidRPr="00896592">
        <w:rPr>
          <w:rFonts w:hint="cs"/>
          <w:rtl/>
        </w:rPr>
        <w:t>):</w:t>
      </w:r>
    </w:p>
    <w:p w14:paraId="6843D0A7" w14:textId="77777777" w:rsidR="001E6623" w:rsidRDefault="001E6623" w:rsidP="00413CA7">
      <w:pPr>
        <w:rPr>
          <w:rtl/>
        </w:rPr>
      </w:pPr>
      <w:r>
        <w:rPr>
          <w:rFonts w:hint="cs"/>
          <w:rtl/>
        </w:rPr>
        <w:t>ז"ל הירושלמי:</w:t>
      </w:r>
    </w:p>
    <w:p w14:paraId="0CA88963" w14:textId="77777777" w:rsidR="001E6623" w:rsidRDefault="001E6623" w:rsidP="00413CA7">
      <w:pPr>
        <w:rPr>
          <w:rtl/>
        </w:rPr>
      </w:pPr>
      <w:r>
        <w:rPr>
          <w:rFonts w:hint="cs"/>
          <w:rtl/>
        </w:rPr>
        <w:t>"</w:t>
      </w:r>
      <w:r>
        <w:rPr>
          <w:rtl/>
        </w:rPr>
        <w:t xml:space="preserve">כותל שבין שתי מחיצות ונפרץ. רב ושמואל חד אמר מחצה לזה ומחצה לזה וחד אמר כולו לזה וכולו לזה. מה </w:t>
      </w:r>
      <w:proofErr w:type="spellStart"/>
      <w:r>
        <w:rPr>
          <w:rtl/>
        </w:rPr>
        <w:t>מפקה</w:t>
      </w:r>
      <w:proofErr w:type="spellEnd"/>
      <w:r>
        <w:rPr>
          <w:rtl/>
        </w:rPr>
        <w:t xml:space="preserve"> </w:t>
      </w:r>
      <w:proofErr w:type="spellStart"/>
      <w:r>
        <w:rPr>
          <w:rtl/>
        </w:rPr>
        <w:t>מביניהון</w:t>
      </w:r>
      <w:proofErr w:type="spellEnd"/>
      <w:r>
        <w:rPr>
          <w:rtl/>
        </w:rPr>
        <w:t xml:space="preserve"> מצא מציאה מאן </w:t>
      </w:r>
      <w:proofErr w:type="spellStart"/>
      <w:r>
        <w:rPr>
          <w:rtl/>
        </w:rPr>
        <w:t>דמר</w:t>
      </w:r>
      <w:proofErr w:type="spellEnd"/>
      <w:r>
        <w:rPr>
          <w:rtl/>
        </w:rPr>
        <w:t xml:space="preserve"> מחצה לזה ומחצה לזה ומחציו והילך לזה ומחציו והילך לזה ומאן </w:t>
      </w:r>
      <w:proofErr w:type="spellStart"/>
      <w:r>
        <w:rPr>
          <w:rtl/>
        </w:rPr>
        <w:t>דמר</w:t>
      </w:r>
      <w:proofErr w:type="spellEnd"/>
      <w:r>
        <w:rPr>
          <w:rtl/>
        </w:rPr>
        <w:t xml:space="preserve"> כולו לזה וכולו לזה המוציא זכה</w:t>
      </w:r>
      <w:r>
        <w:rPr>
          <w:rFonts w:hint="cs"/>
          <w:rtl/>
        </w:rPr>
        <w:t>"</w:t>
      </w:r>
    </w:p>
    <w:p w14:paraId="38AB51F7" w14:textId="77777777" w:rsidR="001E6623" w:rsidRDefault="001E6623" w:rsidP="00413CA7">
      <w:pPr>
        <w:rPr>
          <w:rtl/>
        </w:rPr>
      </w:pPr>
      <w:r>
        <w:rPr>
          <w:rFonts w:hint="cs"/>
          <w:rtl/>
        </w:rPr>
        <w:t xml:space="preserve">מסביר הקצות, ביאור הדברים הוא שלמ"ד מחצה לזה הוא סובר שכיון שאין להם גדר של חצר </w:t>
      </w:r>
      <w:proofErr w:type="spellStart"/>
      <w:r>
        <w:rPr>
          <w:rFonts w:hint="cs"/>
          <w:rtl/>
        </w:rPr>
        <w:t>השותפין</w:t>
      </w:r>
      <w:proofErr w:type="spellEnd"/>
      <w:r>
        <w:rPr>
          <w:rFonts w:hint="cs"/>
          <w:rtl/>
        </w:rPr>
        <w:t xml:space="preserve"> א"כ כל אחד מכיר את מקומו ולכן אם יש מציאה אז מחציו והילך קונה לזה ומחציו והילך קונה לזה. אך מי שסובר שכולו לזה סובר שיש בזה גדר של חצר </w:t>
      </w:r>
      <w:proofErr w:type="spellStart"/>
      <w:r>
        <w:rPr>
          <w:rFonts w:hint="cs"/>
          <w:rtl/>
        </w:rPr>
        <w:t>השותפין</w:t>
      </w:r>
      <w:proofErr w:type="spellEnd"/>
      <w:r>
        <w:rPr>
          <w:rFonts w:hint="cs"/>
          <w:rtl/>
        </w:rPr>
        <w:t xml:space="preserve"> ולכן במציאה הדין הוא שמי שמוצא זוכה.</w:t>
      </w:r>
    </w:p>
    <w:p w14:paraId="1F7430A6" w14:textId="77777777" w:rsidR="001E6623" w:rsidRDefault="001E6623" w:rsidP="00413CA7">
      <w:pPr>
        <w:rPr>
          <w:rtl/>
        </w:rPr>
      </w:pPr>
      <w:r>
        <w:rPr>
          <w:rFonts w:hint="cs"/>
          <w:rtl/>
        </w:rPr>
        <w:t xml:space="preserve">הקצות מסביר מדוע </w:t>
      </w:r>
      <w:proofErr w:type="spellStart"/>
      <w:r>
        <w:rPr>
          <w:rFonts w:hint="cs"/>
          <w:rtl/>
        </w:rPr>
        <w:t>שותפין</w:t>
      </w:r>
      <w:proofErr w:type="spellEnd"/>
      <w:r>
        <w:rPr>
          <w:rFonts w:hint="cs"/>
          <w:rtl/>
        </w:rPr>
        <w:t xml:space="preserve"> שיש להם חצר לא זוכים, עפ"י </w:t>
      </w:r>
      <w:proofErr w:type="spellStart"/>
      <w:r>
        <w:rPr>
          <w:rFonts w:hint="cs"/>
          <w:rtl/>
        </w:rPr>
        <w:t>הגמ</w:t>
      </w:r>
      <w:proofErr w:type="spellEnd"/>
      <w:r>
        <w:rPr>
          <w:rFonts w:hint="cs"/>
          <w:rtl/>
        </w:rPr>
        <w:t xml:space="preserve">' </w:t>
      </w:r>
      <w:proofErr w:type="spellStart"/>
      <w:r>
        <w:rPr>
          <w:rFonts w:hint="cs"/>
          <w:rtl/>
        </w:rPr>
        <w:t>בב"מ</w:t>
      </w:r>
      <w:proofErr w:type="spellEnd"/>
      <w:r>
        <w:rPr>
          <w:rFonts w:hint="cs"/>
          <w:rtl/>
        </w:rPr>
        <w:t xml:space="preserve"> דף ח. </w:t>
      </w:r>
      <w:proofErr w:type="spellStart"/>
      <w:r>
        <w:rPr>
          <w:rFonts w:hint="cs"/>
          <w:rtl/>
        </w:rPr>
        <w:t>שהגמ</w:t>
      </w:r>
      <w:proofErr w:type="spellEnd"/>
      <w:r>
        <w:rPr>
          <w:rFonts w:hint="cs"/>
          <w:rtl/>
        </w:rPr>
        <w:t xml:space="preserve">' אומרת שהמגביה מציאה לחברו מצד הדין לא היה אמור לקנות כיון דהוי כמונח הצד השני ע"ג קרקע, אך כיון שכל אחד מגביה בשביל </w:t>
      </w:r>
      <w:proofErr w:type="spellStart"/>
      <w:r>
        <w:rPr>
          <w:rFonts w:hint="cs"/>
          <w:rtl/>
        </w:rPr>
        <w:t>חבירו</w:t>
      </w:r>
      <w:proofErr w:type="spellEnd"/>
      <w:r>
        <w:rPr>
          <w:rFonts w:hint="cs"/>
          <w:rtl/>
        </w:rPr>
        <w:t xml:space="preserve"> א"כ זה כמו שני ידים שזוכות זה לזה וזה לזה. אך בחצר יש כאן רק יד אחת שהיא משותפת, והו"ל כמי שמונחת ע"ג קרקע.</w:t>
      </w:r>
    </w:p>
    <w:p w14:paraId="477B0175" w14:textId="77777777" w:rsidR="001E6623" w:rsidRDefault="001E6623" w:rsidP="00413CA7">
      <w:pPr>
        <w:rPr>
          <w:rtl/>
        </w:rPr>
      </w:pPr>
      <w:r>
        <w:rPr>
          <w:rFonts w:hint="cs"/>
          <w:rtl/>
        </w:rPr>
        <w:t xml:space="preserve">הנה לנו ראייה שמי שהגביה זכה. לפי זה יוצא שהקצות חולק בזה על פסק </w:t>
      </w:r>
      <w:proofErr w:type="spellStart"/>
      <w:r>
        <w:rPr>
          <w:rFonts w:hint="cs"/>
          <w:rtl/>
        </w:rPr>
        <w:t>השו"ע</w:t>
      </w:r>
      <w:proofErr w:type="spellEnd"/>
      <w:r>
        <w:rPr>
          <w:rFonts w:hint="cs"/>
          <w:rtl/>
        </w:rPr>
        <w:t xml:space="preserve"> כאן שהכריע כדעת </w:t>
      </w:r>
      <w:proofErr w:type="spellStart"/>
      <w:r>
        <w:rPr>
          <w:rFonts w:hint="cs"/>
          <w:rtl/>
        </w:rPr>
        <w:t>הרא"ש</w:t>
      </w:r>
      <w:proofErr w:type="spellEnd"/>
      <w:r>
        <w:rPr>
          <w:rFonts w:hint="cs"/>
          <w:rtl/>
        </w:rPr>
        <w:t xml:space="preserve"> ששניהם זוכים, והקצות כתב שהמוצא זוכה.</w:t>
      </w:r>
    </w:p>
    <w:p w14:paraId="54F3C556" w14:textId="77777777" w:rsidR="001E6623" w:rsidRDefault="001E6623" w:rsidP="00413CA7">
      <w:pPr>
        <w:rPr>
          <w:rtl/>
        </w:rPr>
      </w:pPr>
      <w:r>
        <w:rPr>
          <w:rFonts w:hint="cs"/>
          <w:rtl/>
        </w:rPr>
        <w:t xml:space="preserve">הנתיבות אומר שוודאי שחצר </w:t>
      </w:r>
      <w:proofErr w:type="spellStart"/>
      <w:r>
        <w:rPr>
          <w:rFonts w:hint="cs"/>
          <w:rtl/>
        </w:rPr>
        <w:t>השותפין</w:t>
      </w:r>
      <w:proofErr w:type="spellEnd"/>
      <w:r>
        <w:rPr>
          <w:rFonts w:hint="cs"/>
          <w:rtl/>
        </w:rPr>
        <w:t xml:space="preserve"> פועלת שיזכו </w:t>
      </w:r>
      <w:proofErr w:type="spellStart"/>
      <w:r>
        <w:rPr>
          <w:rFonts w:hint="cs"/>
          <w:rtl/>
        </w:rPr>
        <w:t>השותפין</w:t>
      </w:r>
      <w:proofErr w:type="spellEnd"/>
      <w:r>
        <w:rPr>
          <w:rFonts w:hint="cs"/>
          <w:rtl/>
        </w:rPr>
        <w:t xml:space="preserve"> ולא יזכו בהם אחרים, אלא שהירושלמי מדבר </w:t>
      </w:r>
      <w:proofErr w:type="spellStart"/>
      <w:r>
        <w:rPr>
          <w:rFonts w:hint="cs"/>
          <w:rtl/>
        </w:rPr>
        <w:t>בכה"ג</w:t>
      </w:r>
      <w:proofErr w:type="spellEnd"/>
      <w:r>
        <w:rPr>
          <w:rFonts w:hint="cs"/>
          <w:rtl/>
        </w:rPr>
        <w:t xml:space="preserve"> שאחד מהם הגביה את המציאה ולא רוצה שיקנה לו בתורת חצר ששם החצר לא קונה ושם </w:t>
      </w:r>
      <w:proofErr w:type="spellStart"/>
      <w:r>
        <w:rPr>
          <w:rFonts w:hint="cs"/>
          <w:rtl/>
        </w:rPr>
        <w:t>אה"נ</w:t>
      </w:r>
      <w:proofErr w:type="spellEnd"/>
      <w:r>
        <w:rPr>
          <w:rFonts w:hint="cs"/>
          <w:rtl/>
        </w:rPr>
        <w:t xml:space="preserve"> מי שמוצא יזכה, או שהירושלמי דיבר </w:t>
      </w:r>
      <w:proofErr w:type="spellStart"/>
      <w:r>
        <w:rPr>
          <w:rFonts w:hint="cs"/>
          <w:rtl/>
        </w:rPr>
        <w:t>בכה"ג</w:t>
      </w:r>
      <w:proofErr w:type="spellEnd"/>
      <w:r>
        <w:rPr>
          <w:rFonts w:hint="cs"/>
          <w:rtl/>
        </w:rPr>
        <w:t xml:space="preserve"> שהשותף השני לא נמצא ליד החצר, </w:t>
      </w:r>
      <w:proofErr w:type="spellStart"/>
      <w:r>
        <w:rPr>
          <w:rFonts w:hint="cs"/>
          <w:rtl/>
        </w:rPr>
        <w:t>דכיון</w:t>
      </w:r>
      <w:proofErr w:type="spellEnd"/>
      <w:r>
        <w:rPr>
          <w:rFonts w:hint="cs"/>
          <w:rtl/>
        </w:rPr>
        <w:t xml:space="preserve"> שהם </w:t>
      </w:r>
      <w:proofErr w:type="spellStart"/>
      <w:r>
        <w:rPr>
          <w:rFonts w:hint="cs"/>
          <w:rtl/>
        </w:rPr>
        <w:t>שותפין</w:t>
      </w:r>
      <w:proofErr w:type="spellEnd"/>
      <w:r>
        <w:rPr>
          <w:rFonts w:hint="cs"/>
          <w:rtl/>
        </w:rPr>
        <w:t xml:space="preserve"> הו"ל חצר שאינה משתמרת ולכן צריך לעמוד בצידה, ולכן כאשר רק אחד עומד בצידה והשני לא, אז בזה אומר הירושלמי שרק הוא זוכה.</w:t>
      </w:r>
    </w:p>
    <w:p w14:paraId="26E65A4C" w14:textId="77777777" w:rsidR="001E6623" w:rsidRDefault="001E6623" w:rsidP="00413CA7">
      <w:pPr>
        <w:rPr>
          <w:rtl/>
        </w:rPr>
      </w:pPr>
      <w:r w:rsidRPr="006A0D7E">
        <w:rPr>
          <w:rFonts w:hint="cs"/>
          <w:rtl/>
        </w:rPr>
        <w:t xml:space="preserve">ראייה ב </w:t>
      </w:r>
      <w:r w:rsidRPr="006A0D7E">
        <w:rPr>
          <w:rtl/>
        </w:rPr>
        <w:t>–</w:t>
      </w:r>
      <w:r w:rsidRPr="006A0D7E">
        <w:rPr>
          <w:rFonts w:hint="cs"/>
          <w:rtl/>
        </w:rPr>
        <w:t xml:space="preserve"> תשבות </w:t>
      </w:r>
      <w:proofErr w:type="spellStart"/>
      <w:r w:rsidRPr="006A0D7E">
        <w:rPr>
          <w:rFonts w:hint="cs"/>
          <w:rtl/>
        </w:rPr>
        <w:t>מוהר"ם</w:t>
      </w:r>
      <w:proofErr w:type="spellEnd"/>
      <w:r>
        <w:rPr>
          <w:rFonts w:hint="cs"/>
          <w:rtl/>
        </w:rPr>
        <w:t xml:space="preserve"> בן ברוך (סי' שכה)</w:t>
      </w:r>
    </w:p>
    <w:p w14:paraId="6E22D838" w14:textId="77777777" w:rsidR="001E6623" w:rsidRDefault="001E6623" w:rsidP="00413CA7">
      <w:pPr>
        <w:rPr>
          <w:rtl/>
        </w:rPr>
      </w:pPr>
      <w:proofErr w:type="spellStart"/>
      <w:r>
        <w:rPr>
          <w:rFonts w:hint="cs"/>
          <w:rtl/>
        </w:rPr>
        <w:t>מוהר"ם</w:t>
      </w:r>
      <w:proofErr w:type="spellEnd"/>
      <w:r>
        <w:rPr>
          <w:rFonts w:hint="cs"/>
          <w:rtl/>
        </w:rPr>
        <w:t xml:space="preserve"> פסק בראובן שמעון ולוי שהיו שותפים בחצר וקנו ראובן ושמעון מציאה מגוי, ובא לוי ואומר שגם הוא זוכה בחלק מהמציאה שקנו כיון שהוא שותף עמם, ופסק שהוא לא זוכה אא"כ התנו שיהיו שותפים במציאות. והביא ראייה שר"ת פסק כר' אליעזר בן יעקב שאומר </w:t>
      </w:r>
      <w:proofErr w:type="spellStart"/>
      <w:r>
        <w:rPr>
          <w:rFonts w:hint="cs"/>
          <w:rtl/>
        </w:rPr>
        <w:t>ששותפין</w:t>
      </w:r>
      <w:proofErr w:type="spellEnd"/>
      <w:r>
        <w:rPr>
          <w:rFonts w:hint="cs"/>
          <w:rtl/>
        </w:rPr>
        <w:t xml:space="preserve"> שנדרו הנאה זה מזה מותרים להיכנס לחצר כיון שיש ברירה, וכיון שיש ברירה א"כ כל אחד שרוצה לזכות בחצר הוא יכול לזכות לבדו כיון שיש ברירה.</w:t>
      </w:r>
    </w:p>
    <w:p w14:paraId="49CDC88A" w14:textId="77777777" w:rsidR="001E6623" w:rsidRDefault="001E6623" w:rsidP="00413CA7">
      <w:pPr>
        <w:rPr>
          <w:rtl/>
        </w:rPr>
      </w:pPr>
      <w:r>
        <w:rPr>
          <w:rFonts w:hint="cs"/>
          <w:rtl/>
        </w:rPr>
        <w:t>א"כ אף מדבריו מוכח שמי שמוצא הוא הזוכה.</w:t>
      </w:r>
    </w:p>
    <w:p w14:paraId="76933B0F" w14:textId="77777777" w:rsidR="001E6623" w:rsidRDefault="001E6623" w:rsidP="00413CA7">
      <w:pPr>
        <w:rPr>
          <w:rtl/>
        </w:rPr>
      </w:pPr>
      <w:r>
        <w:rPr>
          <w:rFonts w:hint="cs"/>
          <w:rtl/>
        </w:rPr>
        <w:t>לסיכום:</w:t>
      </w:r>
    </w:p>
    <w:p w14:paraId="094DA1FE" w14:textId="77777777" w:rsidR="001E6623" w:rsidRDefault="001E6623" w:rsidP="00413CA7">
      <w:pPr>
        <w:rPr>
          <w:rtl/>
        </w:rPr>
      </w:pPr>
      <w:r w:rsidRPr="004271F9">
        <w:rPr>
          <w:rFonts w:hint="cs"/>
          <w:rtl/>
        </w:rPr>
        <w:t xml:space="preserve">שיטת </w:t>
      </w:r>
      <w:proofErr w:type="spellStart"/>
      <w:r w:rsidRPr="004271F9">
        <w:rPr>
          <w:rFonts w:hint="cs"/>
          <w:rtl/>
        </w:rPr>
        <w:t>ה</w:t>
      </w:r>
      <w:r w:rsidRPr="004271F9">
        <w:rPr>
          <w:rFonts w:hint="cs"/>
          <w:b/>
          <w:bCs/>
          <w:rtl/>
        </w:rPr>
        <w:t>רא"ש</w:t>
      </w:r>
      <w:proofErr w:type="spellEnd"/>
      <w:r w:rsidRPr="004271F9">
        <w:rPr>
          <w:rFonts w:hint="cs"/>
          <w:b/>
          <w:bCs/>
          <w:rtl/>
        </w:rPr>
        <w:t xml:space="preserve"> </w:t>
      </w:r>
      <w:proofErr w:type="spellStart"/>
      <w:r w:rsidRPr="004271F9">
        <w:rPr>
          <w:rFonts w:hint="cs"/>
          <w:rtl/>
        </w:rPr>
        <w:t>וכ"פ</w:t>
      </w:r>
      <w:proofErr w:type="spellEnd"/>
      <w:r w:rsidRPr="004271F9">
        <w:rPr>
          <w:rFonts w:hint="cs"/>
          <w:rtl/>
        </w:rPr>
        <w:t xml:space="preserve"> </w:t>
      </w:r>
      <w:proofErr w:type="spellStart"/>
      <w:r w:rsidRPr="004271F9">
        <w:rPr>
          <w:rFonts w:hint="cs"/>
          <w:rtl/>
        </w:rPr>
        <w:t>ה</w:t>
      </w:r>
      <w:r w:rsidRPr="004271F9">
        <w:rPr>
          <w:rFonts w:hint="cs"/>
          <w:b/>
          <w:bCs/>
          <w:rtl/>
        </w:rPr>
        <w:t>שו"ע</w:t>
      </w:r>
      <w:proofErr w:type="spellEnd"/>
      <w:r>
        <w:rPr>
          <w:rFonts w:hint="cs"/>
          <w:rtl/>
        </w:rPr>
        <w:t>: שניהם זוכים.</w:t>
      </w:r>
    </w:p>
    <w:p w14:paraId="024C445A" w14:textId="77777777" w:rsidR="001E6623" w:rsidRDefault="001E6623" w:rsidP="00413CA7">
      <w:pPr>
        <w:rPr>
          <w:rtl/>
        </w:rPr>
      </w:pPr>
      <w:r w:rsidRPr="004271F9">
        <w:rPr>
          <w:rFonts w:hint="cs"/>
          <w:u w:val="single"/>
          <w:rtl/>
        </w:rPr>
        <w:lastRenderedPageBreak/>
        <w:t>שיטת ה</w:t>
      </w:r>
      <w:r w:rsidRPr="004271F9">
        <w:rPr>
          <w:rFonts w:hint="cs"/>
          <w:b/>
          <w:bCs/>
          <w:u w:val="single"/>
          <w:rtl/>
        </w:rPr>
        <w:t>קצות</w:t>
      </w:r>
      <w:r>
        <w:rPr>
          <w:rFonts w:hint="cs"/>
          <w:rtl/>
        </w:rPr>
        <w:t>: המוצא זוכה.</w:t>
      </w:r>
    </w:p>
    <w:p w14:paraId="42E6D137" w14:textId="77777777" w:rsidR="001E6623" w:rsidRDefault="001E6623" w:rsidP="00413CA7">
      <w:pPr>
        <w:rPr>
          <w:rtl/>
        </w:rPr>
      </w:pPr>
      <w:r w:rsidRPr="004271F9">
        <w:rPr>
          <w:rFonts w:hint="cs"/>
          <w:u w:val="single"/>
          <w:rtl/>
        </w:rPr>
        <w:t>שיטת ה</w:t>
      </w:r>
      <w:r w:rsidRPr="004271F9">
        <w:rPr>
          <w:rFonts w:hint="cs"/>
          <w:b/>
          <w:bCs/>
          <w:u w:val="single"/>
          <w:rtl/>
        </w:rPr>
        <w:t>נתיבות</w:t>
      </w:r>
      <w:r>
        <w:rPr>
          <w:rFonts w:hint="cs"/>
          <w:rtl/>
        </w:rPr>
        <w:t>: המוצא זוכה רק כאשר מתקיים אחד מהתנאים הבאים, או שהוא הגביה והתכוון שהחצר לא תזכה לו, או שרק אחד מהם עמד בצד החצר, הא לאו הכי הדין ששניהם זוכים.</w:t>
      </w:r>
    </w:p>
    <w:p w14:paraId="2BF4FE61" w14:textId="77777777" w:rsidR="001E6623" w:rsidRDefault="001E6623" w:rsidP="00413CA7">
      <w:pPr>
        <w:rPr>
          <w:rtl/>
        </w:rPr>
      </w:pPr>
      <w:r w:rsidRPr="004271F9">
        <w:rPr>
          <w:rFonts w:hint="cs"/>
          <w:u w:val="single"/>
          <w:rtl/>
        </w:rPr>
        <w:t xml:space="preserve">שיטת </w:t>
      </w:r>
      <w:proofErr w:type="spellStart"/>
      <w:r w:rsidRPr="004271F9">
        <w:rPr>
          <w:rFonts w:hint="cs"/>
          <w:u w:val="single"/>
          <w:rtl/>
        </w:rPr>
        <w:t>ה</w:t>
      </w:r>
      <w:r w:rsidRPr="004271F9">
        <w:rPr>
          <w:rFonts w:hint="cs"/>
          <w:b/>
          <w:bCs/>
          <w:u w:val="single"/>
          <w:rtl/>
        </w:rPr>
        <w:t>ש"ך</w:t>
      </w:r>
      <w:proofErr w:type="spellEnd"/>
      <w:r w:rsidRPr="004271F9">
        <w:rPr>
          <w:rFonts w:hint="cs"/>
          <w:b/>
          <w:bCs/>
          <w:rtl/>
        </w:rPr>
        <w:t xml:space="preserve"> </w:t>
      </w:r>
      <w:r>
        <w:rPr>
          <w:rtl/>
        </w:rPr>
        <w:t>–</w:t>
      </w:r>
      <w:r>
        <w:rPr>
          <w:rFonts w:hint="cs"/>
          <w:rtl/>
        </w:rPr>
        <w:t xml:space="preserve"> כולו למשכיר כמו בסי' שי"ג.</w:t>
      </w:r>
    </w:p>
    <w:p w14:paraId="70CFA015" w14:textId="77777777" w:rsidR="001E6623" w:rsidRDefault="001E6623" w:rsidP="00413CA7">
      <w:pPr>
        <w:rPr>
          <w:rtl/>
        </w:rPr>
      </w:pPr>
      <w:r>
        <w:rPr>
          <w:rFonts w:hint="cs"/>
          <w:rtl/>
        </w:rPr>
        <w:t xml:space="preserve">בסימן שי"ג ס"ג פסק </w:t>
      </w:r>
      <w:proofErr w:type="spellStart"/>
      <w:r>
        <w:rPr>
          <w:rFonts w:hint="cs"/>
          <w:rtl/>
        </w:rPr>
        <w:t>השו"ע</w:t>
      </w:r>
      <w:proofErr w:type="spellEnd"/>
      <w:r>
        <w:rPr>
          <w:rFonts w:hint="cs"/>
          <w:rtl/>
        </w:rPr>
        <w:t xml:space="preserve"> את דעת הרמב"ם שאומר שכאשר הגיע זבל של פרות מפרות </w:t>
      </w:r>
      <w:proofErr w:type="spellStart"/>
      <w:r>
        <w:rPr>
          <w:rFonts w:hint="cs"/>
          <w:rtl/>
        </w:rPr>
        <w:t>דעלמא</w:t>
      </w:r>
      <w:proofErr w:type="spellEnd"/>
      <w:r>
        <w:rPr>
          <w:rFonts w:hint="cs"/>
          <w:rtl/>
        </w:rPr>
        <w:t xml:space="preserve"> הרי הזבל הזה שייך למשכיר ולא לשוכר. </w:t>
      </w:r>
      <w:proofErr w:type="spellStart"/>
      <w:r>
        <w:rPr>
          <w:rFonts w:hint="cs"/>
          <w:rtl/>
        </w:rPr>
        <w:t>הש"ך</w:t>
      </w:r>
      <w:proofErr w:type="spellEnd"/>
      <w:r>
        <w:rPr>
          <w:rFonts w:hint="cs"/>
          <w:rtl/>
        </w:rPr>
        <w:t xml:space="preserve"> בסי' </w:t>
      </w:r>
      <w:proofErr w:type="spellStart"/>
      <w:r>
        <w:rPr>
          <w:rFonts w:hint="cs"/>
          <w:rtl/>
        </w:rPr>
        <w:t>רס</w:t>
      </w:r>
      <w:proofErr w:type="spellEnd"/>
      <w:r>
        <w:rPr>
          <w:rFonts w:hint="cs"/>
          <w:rtl/>
        </w:rPr>
        <w:t xml:space="preserve"> אומר שהעיקר כמו שפסק </w:t>
      </w:r>
      <w:proofErr w:type="spellStart"/>
      <w:r>
        <w:rPr>
          <w:rFonts w:hint="cs"/>
          <w:rtl/>
        </w:rPr>
        <w:t>השו"ע</w:t>
      </w:r>
      <w:proofErr w:type="spellEnd"/>
      <w:r>
        <w:rPr>
          <w:rFonts w:hint="cs"/>
          <w:rtl/>
        </w:rPr>
        <w:t xml:space="preserve"> בסי' שי"ג. ולא כדעת </w:t>
      </w:r>
      <w:proofErr w:type="spellStart"/>
      <w:r>
        <w:rPr>
          <w:rFonts w:hint="cs"/>
          <w:rtl/>
        </w:rPr>
        <w:t>הרא"ש</w:t>
      </w:r>
      <w:proofErr w:type="spellEnd"/>
      <w:r>
        <w:rPr>
          <w:rFonts w:hint="cs"/>
          <w:rtl/>
        </w:rPr>
        <w:t xml:space="preserve"> שהובא כאן. </w:t>
      </w:r>
    </w:p>
    <w:p w14:paraId="683D4574" w14:textId="77777777" w:rsidR="001E6623" w:rsidRDefault="001E6623" w:rsidP="00413CA7">
      <w:pPr>
        <w:rPr>
          <w:rtl/>
        </w:rPr>
      </w:pPr>
      <w:r>
        <w:rPr>
          <w:rFonts w:hint="cs"/>
          <w:rtl/>
        </w:rPr>
        <w:t xml:space="preserve">על הפסק של </w:t>
      </w:r>
      <w:proofErr w:type="spellStart"/>
      <w:r>
        <w:rPr>
          <w:rFonts w:hint="cs"/>
          <w:rtl/>
        </w:rPr>
        <w:t>השו"ע</w:t>
      </w:r>
      <w:proofErr w:type="spellEnd"/>
      <w:r>
        <w:rPr>
          <w:rFonts w:hint="cs"/>
          <w:rtl/>
        </w:rPr>
        <w:t xml:space="preserve"> בסי' שי"ג יש להקשות ג' קושיות עיקריות:</w:t>
      </w:r>
    </w:p>
    <w:p w14:paraId="119E6EDA" w14:textId="77777777" w:rsidR="001E6623" w:rsidRDefault="001E6623" w:rsidP="00413CA7">
      <w:pPr>
        <w:pStyle w:val="af3"/>
        <w:numPr>
          <w:ilvl w:val="0"/>
          <w:numId w:val="14"/>
        </w:numPr>
      </w:pPr>
      <w:proofErr w:type="spellStart"/>
      <w:r>
        <w:rPr>
          <w:rFonts w:hint="cs"/>
          <w:rtl/>
        </w:rPr>
        <w:t>מעובדא</w:t>
      </w:r>
      <w:proofErr w:type="spellEnd"/>
      <w:r>
        <w:rPr>
          <w:rFonts w:hint="cs"/>
          <w:rtl/>
        </w:rPr>
        <w:t xml:space="preserve"> </w:t>
      </w:r>
      <w:proofErr w:type="spellStart"/>
      <w:r>
        <w:rPr>
          <w:rFonts w:hint="cs"/>
          <w:rtl/>
        </w:rPr>
        <w:t>דר"ג</w:t>
      </w:r>
      <w:proofErr w:type="spellEnd"/>
      <w:r>
        <w:rPr>
          <w:rFonts w:hint="cs"/>
          <w:rtl/>
        </w:rPr>
        <w:t xml:space="preserve"> וזקנים (</w:t>
      </w:r>
      <w:proofErr w:type="spellStart"/>
      <w:r>
        <w:rPr>
          <w:rFonts w:hint="cs"/>
          <w:rtl/>
        </w:rPr>
        <w:t>ב"מ</w:t>
      </w:r>
      <w:proofErr w:type="spellEnd"/>
      <w:r>
        <w:rPr>
          <w:rFonts w:hint="cs"/>
          <w:rtl/>
        </w:rPr>
        <w:t xml:space="preserve"> יא:) שכתוב שם ומקומו מושכר לו, ורואים שהחצר קונה להם וא"כ מדוע כאן המשכיר זוכה? וכמו כן מב"ב </w:t>
      </w:r>
      <w:proofErr w:type="spellStart"/>
      <w:r>
        <w:rPr>
          <w:rFonts w:hint="cs"/>
          <w:rtl/>
        </w:rPr>
        <w:t>עו</w:t>
      </w:r>
      <w:proofErr w:type="spellEnd"/>
      <w:r>
        <w:rPr>
          <w:rFonts w:hint="cs"/>
          <w:rtl/>
        </w:rPr>
        <w:t xml:space="preserve">: 'ומקומו מושכר לו' שרואים שהשוכר זוכה? </w:t>
      </w:r>
      <w:proofErr w:type="spellStart"/>
      <w:r>
        <w:rPr>
          <w:rFonts w:hint="cs"/>
          <w:rtl/>
        </w:rPr>
        <w:t>ובש"ך</w:t>
      </w:r>
      <w:proofErr w:type="spellEnd"/>
      <w:r>
        <w:rPr>
          <w:rFonts w:hint="cs"/>
          <w:rtl/>
        </w:rPr>
        <w:t xml:space="preserve"> </w:t>
      </w:r>
      <w:proofErr w:type="spellStart"/>
      <w:r>
        <w:rPr>
          <w:rFonts w:hint="cs"/>
          <w:rtl/>
        </w:rPr>
        <w:t>תי</w:t>
      </w:r>
      <w:proofErr w:type="spellEnd"/>
      <w:r>
        <w:rPr>
          <w:rFonts w:hint="cs"/>
          <w:rtl/>
        </w:rPr>
        <w:t xml:space="preserve">' </w:t>
      </w:r>
      <w:proofErr w:type="spellStart"/>
      <w:r>
        <w:rPr>
          <w:rFonts w:hint="cs"/>
          <w:rtl/>
        </w:rPr>
        <w:t>ששאני</w:t>
      </w:r>
      <w:proofErr w:type="spellEnd"/>
      <w:r>
        <w:rPr>
          <w:rFonts w:hint="cs"/>
          <w:rtl/>
        </w:rPr>
        <w:t xml:space="preserve"> זה כיון שהונח על דעת כן שיקנה מקומו. ובקצות </w:t>
      </w:r>
      <w:proofErr w:type="spellStart"/>
      <w:r>
        <w:rPr>
          <w:rFonts w:hint="cs"/>
          <w:rtl/>
        </w:rPr>
        <w:t>הק</w:t>
      </w:r>
      <w:proofErr w:type="spellEnd"/>
      <w:r>
        <w:rPr>
          <w:rFonts w:hint="cs"/>
          <w:rtl/>
        </w:rPr>
        <w:t>' ע"ז.</w:t>
      </w:r>
    </w:p>
    <w:p w14:paraId="060F5067" w14:textId="77777777" w:rsidR="001E6623" w:rsidRDefault="001E6623" w:rsidP="00413CA7">
      <w:pPr>
        <w:pStyle w:val="af3"/>
        <w:numPr>
          <w:ilvl w:val="0"/>
          <w:numId w:val="14"/>
        </w:numPr>
      </w:pPr>
      <w:r>
        <w:rPr>
          <w:rFonts w:hint="cs"/>
          <w:rtl/>
        </w:rPr>
        <w:t xml:space="preserve">הרי שכירות </w:t>
      </w:r>
      <w:proofErr w:type="spellStart"/>
      <w:r>
        <w:rPr>
          <w:rFonts w:hint="cs"/>
          <w:rtl/>
        </w:rPr>
        <w:t>ליומיה</w:t>
      </w:r>
      <w:proofErr w:type="spellEnd"/>
      <w:r>
        <w:rPr>
          <w:rFonts w:hint="cs"/>
          <w:rtl/>
        </w:rPr>
        <w:t xml:space="preserve"> ממכר הוא כמו שאיתא </w:t>
      </w:r>
      <w:proofErr w:type="spellStart"/>
      <w:r>
        <w:rPr>
          <w:rFonts w:hint="cs"/>
          <w:rtl/>
        </w:rPr>
        <w:t>בב"מ</w:t>
      </w:r>
      <w:proofErr w:type="spellEnd"/>
      <w:r>
        <w:rPr>
          <w:rFonts w:hint="cs"/>
          <w:rtl/>
        </w:rPr>
        <w:t xml:space="preserve"> נו:? קו' ב"י.</w:t>
      </w:r>
    </w:p>
    <w:p w14:paraId="148C4388" w14:textId="77777777" w:rsidR="001E6623" w:rsidRDefault="001E6623" w:rsidP="00413CA7">
      <w:pPr>
        <w:pStyle w:val="af3"/>
        <w:numPr>
          <w:ilvl w:val="0"/>
          <w:numId w:val="14"/>
        </w:numPr>
      </w:pPr>
      <w:r>
        <w:rPr>
          <w:rFonts w:hint="cs"/>
          <w:rtl/>
        </w:rPr>
        <w:t xml:space="preserve">קשה על פסק הרמב"ם שהרי בהי' מכירה (פ"ג </w:t>
      </w:r>
      <w:proofErr w:type="spellStart"/>
      <w:r>
        <w:rPr>
          <w:rFonts w:hint="cs"/>
          <w:rtl/>
        </w:rPr>
        <w:t>ה"ז</w:t>
      </w:r>
      <w:proofErr w:type="spellEnd"/>
      <w:r>
        <w:rPr>
          <w:rFonts w:hint="cs"/>
          <w:rtl/>
        </w:rPr>
        <w:t xml:space="preserve">) והובא </w:t>
      </w:r>
      <w:proofErr w:type="spellStart"/>
      <w:r>
        <w:rPr>
          <w:rFonts w:hint="cs"/>
          <w:rtl/>
        </w:rPr>
        <w:t>בשו"ע</w:t>
      </w:r>
      <w:proofErr w:type="spellEnd"/>
      <w:r>
        <w:rPr>
          <w:rFonts w:hint="cs"/>
          <w:rtl/>
        </w:rPr>
        <w:t xml:space="preserve"> סי' </w:t>
      </w:r>
      <w:proofErr w:type="spellStart"/>
      <w:r>
        <w:rPr>
          <w:rFonts w:hint="cs"/>
          <w:rtl/>
        </w:rPr>
        <w:t>קצח</w:t>
      </w:r>
      <w:proofErr w:type="spellEnd"/>
      <w:r>
        <w:rPr>
          <w:rFonts w:hint="cs"/>
          <w:rtl/>
        </w:rPr>
        <w:t xml:space="preserve"> ס"ה </w:t>
      </w:r>
      <w:proofErr w:type="spellStart"/>
      <w:r>
        <w:rPr>
          <w:rFonts w:hint="cs"/>
          <w:rtl/>
        </w:rPr>
        <w:t>שאפ</w:t>
      </w:r>
      <w:proofErr w:type="spellEnd"/>
      <w:r>
        <w:rPr>
          <w:rFonts w:hint="cs"/>
          <w:rtl/>
        </w:rPr>
        <w:t xml:space="preserve"> היה ביתו של מוכר מושכר ללוקח קנה הלוקח את </w:t>
      </w:r>
      <w:proofErr w:type="spellStart"/>
      <w:r>
        <w:rPr>
          <w:rFonts w:hint="cs"/>
          <w:rtl/>
        </w:rPr>
        <w:t>המטלטלין</w:t>
      </w:r>
      <w:proofErr w:type="spellEnd"/>
      <w:r>
        <w:rPr>
          <w:rFonts w:hint="cs"/>
          <w:rtl/>
        </w:rPr>
        <w:t xml:space="preserve"> מדין חצר, וכאן בסי' </w:t>
      </w:r>
      <w:proofErr w:type="spellStart"/>
      <w:r>
        <w:rPr>
          <w:rFonts w:hint="cs"/>
          <w:rtl/>
        </w:rPr>
        <w:t>שיג</w:t>
      </w:r>
      <w:proofErr w:type="spellEnd"/>
      <w:r>
        <w:rPr>
          <w:rFonts w:hint="cs"/>
          <w:rtl/>
        </w:rPr>
        <w:t>' פסק שקונה המשכיר?</w:t>
      </w:r>
    </w:p>
    <w:p w14:paraId="64077027" w14:textId="77777777" w:rsidR="001E6623" w:rsidRDefault="001E6623" w:rsidP="00413CA7">
      <w:pPr>
        <w:rPr>
          <w:rtl/>
        </w:rPr>
      </w:pPr>
      <w:r>
        <w:rPr>
          <w:rFonts w:hint="cs"/>
          <w:rtl/>
        </w:rPr>
        <w:t xml:space="preserve">הקצות (סי' </w:t>
      </w:r>
      <w:proofErr w:type="spellStart"/>
      <w:r>
        <w:rPr>
          <w:rFonts w:hint="cs"/>
          <w:rtl/>
        </w:rPr>
        <w:t>שיג</w:t>
      </w:r>
      <w:proofErr w:type="spellEnd"/>
      <w:r>
        <w:rPr>
          <w:rFonts w:hint="cs"/>
          <w:rtl/>
        </w:rPr>
        <w:t xml:space="preserve">) הביא </w:t>
      </w:r>
      <w:proofErr w:type="spellStart"/>
      <w:r>
        <w:rPr>
          <w:rFonts w:hint="cs"/>
          <w:rtl/>
        </w:rPr>
        <w:t>לת</w:t>
      </w:r>
      <w:proofErr w:type="spellEnd"/>
      <w:r>
        <w:rPr>
          <w:rFonts w:hint="cs"/>
          <w:rtl/>
        </w:rPr>
        <w:t xml:space="preserve">' שוודאי שיש </w:t>
      </w:r>
      <w:proofErr w:type="spellStart"/>
      <w:r>
        <w:rPr>
          <w:rFonts w:hint="cs"/>
          <w:rtl/>
        </w:rPr>
        <w:t>כח</w:t>
      </w:r>
      <w:proofErr w:type="spellEnd"/>
      <w:r>
        <w:rPr>
          <w:rFonts w:hint="cs"/>
          <w:rtl/>
        </w:rPr>
        <w:t xml:space="preserve"> לשוכר לקנות, והוא מביא שכך גם דעת הרמב"ם בהי' גירושין (פ"ה ה"א) </w:t>
      </w:r>
      <w:proofErr w:type="spellStart"/>
      <w:r>
        <w:rPr>
          <w:rFonts w:hint="cs"/>
          <w:rtl/>
        </w:rPr>
        <w:t>דכתב</w:t>
      </w:r>
      <w:proofErr w:type="spellEnd"/>
      <w:r>
        <w:rPr>
          <w:rFonts w:hint="cs"/>
          <w:rtl/>
        </w:rPr>
        <w:t xml:space="preserve"> שם שאם זרק לה גט בחצר שהייתה שכורה לאשה קונה ומתגרשת, הרי שעיקר החצר זה למי שיש לו את רשות ההשתמשות, וכך מבואר ברש"י גיטין עז, </w:t>
      </w:r>
      <w:proofErr w:type="spellStart"/>
      <w:r>
        <w:rPr>
          <w:rFonts w:hint="cs"/>
          <w:rtl/>
        </w:rPr>
        <w:t>עי"ש</w:t>
      </w:r>
      <w:proofErr w:type="spellEnd"/>
      <w:r>
        <w:rPr>
          <w:rFonts w:hint="cs"/>
          <w:rtl/>
        </w:rPr>
        <w:t xml:space="preserve">. וגבי זבל שאני </w:t>
      </w:r>
      <w:proofErr w:type="spellStart"/>
      <w:r>
        <w:rPr>
          <w:rFonts w:hint="cs"/>
          <w:rtl/>
        </w:rPr>
        <w:t>דכיון</w:t>
      </w:r>
      <w:proofErr w:type="spellEnd"/>
      <w:r>
        <w:rPr>
          <w:rFonts w:hint="cs"/>
          <w:rtl/>
        </w:rPr>
        <w:t xml:space="preserve"> שמי שמשכיר את החצר לא משכיר את הרפת שבה, א"כ יוצא שדעתו לשייר את הזבל לעצמו, והוא משייר לעצמו בחצר את </w:t>
      </w:r>
      <w:proofErr w:type="spellStart"/>
      <w:r>
        <w:rPr>
          <w:rFonts w:hint="cs"/>
          <w:rtl/>
        </w:rPr>
        <w:t>הכח</w:t>
      </w:r>
      <w:proofErr w:type="spellEnd"/>
      <w:r>
        <w:rPr>
          <w:rFonts w:hint="cs"/>
          <w:rtl/>
        </w:rPr>
        <w:t xml:space="preserve"> לזכות בזבל, אבל במציאות בעלמא זוכים שניהם.</w:t>
      </w:r>
    </w:p>
    <w:p w14:paraId="0C666768" w14:textId="77777777" w:rsidR="001E6623" w:rsidRDefault="001E6623" w:rsidP="00413CA7">
      <w:proofErr w:type="spellStart"/>
      <w:r>
        <w:rPr>
          <w:rFonts w:hint="cs"/>
          <w:rtl/>
        </w:rPr>
        <w:t>בש"ך</w:t>
      </w:r>
      <w:proofErr w:type="spellEnd"/>
      <w:r>
        <w:rPr>
          <w:rFonts w:hint="cs"/>
          <w:rtl/>
        </w:rPr>
        <w:t xml:space="preserve"> תמה על קו' </w:t>
      </w:r>
      <w:proofErr w:type="spellStart"/>
      <w:r>
        <w:rPr>
          <w:rFonts w:hint="cs"/>
          <w:rtl/>
        </w:rPr>
        <w:t>הב"י</w:t>
      </w:r>
      <w:proofErr w:type="spellEnd"/>
      <w:r>
        <w:rPr>
          <w:rFonts w:hint="cs"/>
          <w:rtl/>
        </w:rPr>
        <w:t xml:space="preserve"> </w:t>
      </w:r>
      <w:proofErr w:type="spellStart"/>
      <w:r>
        <w:rPr>
          <w:rFonts w:hint="cs"/>
          <w:rtl/>
        </w:rPr>
        <w:t>מהגמ</w:t>
      </w:r>
      <w:proofErr w:type="spellEnd"/>
      <w:r>
        <w:rPr>
          <w:rFonts w:hint="cs"/>
          <w:rtl/>
        </w:rPr>
        <w:t xml:space="preserve">' </w:t>
      </w:r>
      <w:proofErr w:type="spellStart"/>
      <w:r>
        <w:rPr>
          <w:rFonts w:hint="cs"/>
          <w:rtl/>
        </w:rPr>
        <w:t>דב"מ</w:t>
      </w:r>
      <w:proofErr w:type="spellEnd"/>
      <w:r>
        <w:rPr>
          <w:rFonts w:hint="cs"/>
          <w:rtl/>
        </w:rPr>
        <w:t xml:space="preserve"> ששכירות </w:t>
      </w:r>
      <w:proofErr w:type="spellStart"/>
      <w:r>
        <w:rPr>
          <w:rFonts w:hint="cs"/>
          <w:rtl/>
        </w:rPr>
        <w:t>ליומיה</w:t>
      </w:r>
      <w:proofErr w:type="spellEnd"/>
      <w:r>
        <w:rPr>
          <w:rFonts w:hint="cs"/>
          <w:rtl/>
        </w:rPr>
        <w:t xml:space="preserve"> ממכר הוא, שהרי כל זה נאמר רק לגבי דין של אונאה וכמו </w:t>
      </w:r>
      <w:proofErr w:type="spellStart"/>
      <w:r>
        <w:rPr>
          <w:rFonts w:hint="cs"/>
          <w:rtl/>
        </w:rPr>
        <w:t>דאיתא</w:t>
      </w:r>
      <w:proofErr w:type="spellEnd"/>
      <w:r>
        <w:rPr>
          <w:rFonts w:hint="cs"/>
          <w:rtl/>
        </w:rPr>
        <w:t xml:space="preserve"> </w:t>
      </w:r>
      <w:proofErr w:type="spellStart"/>
      <w:r>
        <w:rPr>
          <w:rFonts w:hint="cs"/>
          <w:rtl/>
        </w:rPr>
        <w:t>בתוס</w:t>
      </w:r>
      <w:proofErr w:type="spellEnd"/>
      <w:r>
        <w:rPr>
          <w:rFonts w:hint="cs"/>
          <w:rtl/>
        </w:rPr>
        <w:t>' שם. ומגמ' בע"ז מוכח לא כך.</w:t>
      </w:r>
    </w:p>
    <w:p w14:paraId="4F99AF16" w14:textId="77777777" w:rsidR="001E6623" w:rsidRDefault="001E6623" w:rsidP="00413CA7">
      <w:pPr>
        <w:rPr>
          <w:rtl/>
        </w:rPr>
      </w:pPr>
      <w:r>
        <w:rPr>
          <w:rFonts w:hint="cs"/>
          <w:rtl/>
        </w:rPr>
        <w:t xml:space="preserve">יסוד של הנתיבות (בהקדמתו לסי' ר') שם הוא אומר שחצר קונה לשוכר רק </w:t>
      </w:r>
      <w:r>
        <w:rPr>
          <w:rFonts w:hint="cs"/>
          <w:b/>
          <w:bCs/>
          <w:rtl/>
        </w:rPr>
        <w:t>כשזה מדעתו</w:t>
      </w:r>
      <w:r>
        <w:rPr>
          <w:rFonts w:hint="cs"/>
          <w:rtl/>
        </w:rPr>
        <w:t xml:space="preserve">, וכאשר זה לא מדעתו זוכה למשכיר. ולכן אם הגיע מציאה והשוכר אמר תזכה לי החצר </w:t>
      </w:r>
      <w:r>
        <w:rPr>
          <w:rtl/>
        </w:rPr>
        <w:t>–</w:t>
      </w:r>
      <w:r>
        <w:rPr>
          <w:rFonts w:hint="cs"/>
          <w:rtl/>
        </w:rPr>
        <w:t xml:space="preserve"> הוא יזכה. אך אם לא אמר </w:t>
      </w:r>
      <w:r>
        <w:rPr>
          <w:rtl/>
        </w:rPr>
        <w:t>–</w:t>
      </w:r>
      <w:r>
        <w:rPr>
          <w:rFonts w:hint="cs"/>
          <w:rtl/>
        </w:rPr>
        <w:t xml:space="preserve"> זוכה המשכיר. </w:t>
      </w:r>
    </w:p>
    <w:p w14:paraId="55DEC292" w14:textId="77777777" w:rsidR="001E6623" w:rsidRDefault="001E6623" w:rsidP="00413CA7">
      <w:pPr>
        <w:rPr>
          <w:rtl/>
        </w:rPr>
      </w:pPr>
      <w:r>
        <w:rPr>
          <w:rFonts w:hint="cs"/>
          <w:rtl/>
        </w:rPr>
        <w:t xml:space="preserve">הנתיבות מבסס את היסוד הזה עפ"י </w:t>
      </w:r>
      <w:proofErr w:type="spellStart"/>
      <w:r>
        <w:rPr>
          <w:rFonts w:hint="cs"/>
          <w:rtl/>
        </w:rPr>
        <w:t>הגמ</w:t>
      </w:r>
      <w:proofErr w:type="spellEnd"/>
      <w:r>
        <w:rPr>
          <w:rFonts w:hint="cs"/>
          <w:rtl/>
        </w:rPr>
        <w:t xml:space="preserve">' </w:t>
      </w:r>
      <w:proofErr w:type="spellStart"/>
      <w:r>
        <w:rPr>
          <w:rFonts w:hint="cs"/>
          <w:rtl/>
        </w:rPr>
        <w:t>בב"מ</w:t>
      </w:r>
      <w:proofErr w:type="spellEnd"/>
      <w:r>
        <w:rPr>
          <w:rFonts w:hint="cs"/>
          <w:rtl/>
        </w:rPr>
        <w:t xml:space="preserve"> (</w:t>
      </w:r>
      <w:proofErr w:type="spellStart"/>
      <w:r>
        <w:rPr>
          <w:rFonts w:hint="cs"/>
          <w:rtl/>
        </w:rPr>
        <w:t>יב</w:t>
      </w:r>
      <w:proofErr w:type="spellEnd"/>
      <w:r>
        <w:rPr>
          <w:rFonts w:hint="cs"/>
          <w:rtl/>
        </w:rPr>
        <w:t xml:space="preserve">:) גבי אדם ששוכר פועל דיש חילוק, אם אמר לו 'נכש עמי היום' </w:t>
      </w:r>
      <w:r>
        <w:rPr>
          <w:rtl/>
        </w:rPr>
        <w:t>–</w:t>
      </w:r>
      <w:r>
        <w:rPr>
          <w:rFonts w:hint="cs"/>
          <w:rtl/>
        </w:rPr>
        <w:t xml:space="preserve"> המציאה לפועל, אך אם אמר לו 'עשה עמי מלאכה היום' </w:t>
      </w:r>
      <w:r>
        <w:rPr>
          <w:rtl/>
        </w:rPr>
        <w:t>–</w:t>
      </w:r>
      <w:r>
        <w:rPr>
          <w:rFonts w:hint="cs"/>
          <w:rtl/>
        </w:rPr>
        <w:t xml:space="preserve"> מציאתו לבעה"ב. ובגמ' איתא שאם שכרו ללקט מציאות בזה המציאות הולכים לבעה"ב.</w:t>
      </w:r>
    </w:p>
    <w:p w14:paraId="5DDB443D" w14:textId="77777777" w:rsidR="001E6623" w:rsidRDefault="001E6623" w:rsidP="00413CA7">
      <w:pPr>
        <w:rPr>
          <w:rtl/>
        </w:rPr>
      </w:pPr>
      <w:r>
        <w:rPr>
          <w:rFonts w:hint="cs"/>
          <w:rtl/>
        </w:rPr>
        <w:t>שכירות בית מהמשכיר, הוי כאילו שכרתי את ידו של בעה"ב, ולכן אם אני אומר לו עשה עמי מלאכה היום והראהו ללקוט מציאות הוי שלו, וכמו כן בשכר בית והגיע מציאה שזה יהיה שלו אם אמר שתזכה לו חצירו.</w:t>
      </w:r>
    </w:p>
    <w:p w14:paraId="3FD5B2E6" w14:textId="77777777" w:rsidR="001E6623" w:rsidRDefault="001E6623" w:rsidP="00413CA7">
      <w:pPr>
        <w:rPr>
          <w:rtl/>
        </w:rPr>
      </w:pPr>
      <w:r>
        <w:rPr>
          <w:rFonts w:hint="cs"/>
          <w:rtl/>
        </w:rPr>
        <w:lastRenderedPageBreak/>
        <w:t xml:space="preserve">ולכן בסי' </w:t>
      </w:r>
      <w:proofErr w:type="spellStart"/>
      <w:r>
        <w:rPr>
          <w:rFonts w:hint="cs"/>
          <w:rtl/>
        </w:rPr>
        <w:t>שיג</w:t>
      </w:r>
      <w:proofErr w:type="spellEnd"/>
      <w:r>
        <w:rPr>
          <w:rFonts w:hint="cs"/>
          <w:rtl/>
        </w:rPr>
        <w:t xml:space="preserve"> שהזבל הגיע שלא מדעתו של השוכר לכן המשכיר זוכה, </w:t>
      </w:r>
      <w:proofErr w:type="spellStart"/>
      <w:r>
        <w:rPr>
          <w:rFonts w:hint="cs"/>
          <w:rtl/>
        </w:rPr>
        <w:t>והוי</w:t>
      </w:r>
      <w:proofErr w:type="spellEnd"/>
      <w:r>
        <w:rPr>
          <w:rFonts w:hint="cs"/>
          <w:rtl/>
        </w:rPr>
        <w:t xml:space="preserve"> כמו 'נכש עמי היום' שמציאתו לפועל וכאן למשכיר.</w:t>
      </w:r>
    </w:p>
    <w:p w14:paraId="4C61BC1C" w14:textId="77777777" w:rsidR="00BA26DE" w:rsidRDefault="00BA26DE" w:rsidP="00413CA7">
      <w:pPr>
        <w:rPr>
          <w:rtl/>
        </w:rPr>
      </w:pPr>
    </w:p>
    <w:p w14:paraId="708C47A6" w14:textId="6EC6E800" w:rsidR="00F81825" w:rsidRDefault="00F81825" w:rsidP="00413CA7">
      <w:pPr>
        <w:pStyle w:val="1"/>
        <w:bidi w:val="0"/>
        <w:rPr>
          <w:rtl/>
        </w:rPr>
      </w:pPr>
      <w:r>
        <w:rPr>
          <w:rtl/>
        </w:rPr>
        <w:br w:type="page"/>
      </w:r>
      <w:bookmarkStart w:id="255" w:name="_Toc148885367"/>
      <w:r w:rsidRPr="008171FB">
        <w:rPr>
          <w:rFonts w:hint="cs"/>
          <w:rtl/>
        </w:rPr>
        <w:lastRenderedPageBreak/>
        <w:t>הלכות נחלות</w:t>
      </w:r>
      <w:r w:rsidR="001E6623">
        <w:rPr>
          <w:rFonts w:hint="cs"/>
          <w:rtl/>
        </w:rPr>
        <w:t xml:space="preserve"> - </w:t>
      </w:r>
      <w:r>
        <w:rPr>
          <w:rtl/>
        </w:rPr>
        <w:t>סימן רעו</w:t>
      </w:r>
      <w:bookmarkEnd w:id="255"/>
    </w:p>
    <w:p w14:paraId="50A58D76" w14:textId="77777777" w:rsidR="00F81825" w:rsidRPr="00847D54" w:rsidRDefault="00F81825" w:rsidP="00DD1599">
      <w:pPr>
        <w:pStyle w:val="af7"/>
        <w:rPr>
          <w:rtl/>
        </w:rPr>
      </w:pPr>
      <w:bookmarkStart w:id="256" w:name="_Toc148885368"/>
      <w:r>
        <w:rPr>
          <w:rFonts w:hint="cs"/>
          <w:rtl/>
        </w:rPr>
        <w:t>סעיף ה'</w:t>
      </w:r>
      <w:bookmarkEnd w:id="256"/>
    </w:p>
    <w:p w14:paraId="7A30BFE8" w14:textId="77777777" w:rsidR="00F81825" w:rsidRDefault="00F81825" w:rsidP="00413CA7">
      <w:pPr>
        <w:pStyle w:val="4"/>
        <w:rPr>
          <w:rtl/>
        </w:rPr>
      </w:pPr>
      <w:r>
        <w:rPr>
          <w:rtl/>
        </w:rPr>
        <w:t xml:space="preserve">אין הבן יורש את </w:t>
      </w:r>
      <w:proofErr w:type="spellStart"/>
      <w:r>
        <w:rPr>
          <w:rtl/>
        </w:rPr>
        <w:t>אמו</w:t>
      </w:r>
      <w:proofErr w:type="spellEnd"/>
      <w:r>
        <w:rPr>
          <w:rtl/>
        </w:rPr>
        <w:t xml:space="preserve"> בקבר להנחיל לאחיו מהאב. שאם מת בחייה ואח"כ מתה, אין אומרים אילו היה עודנו חי היה יורשה, עכשיו גם כן אם אין לו זרע אחיו מאביו יעמדו במקומו </w:t>
      </w:r>
      <w:proofErr w:type="spellStart"/>
      <w:r>
        <w:rPr>
          <w:rtl/>
        </w:rPr>
        <w:t>לירש</w:t>
      </w:r>
      <w:proofErr w:type="spellEnd"/>
      <w:r>
        <w:rPr>
          <w:rtl/>
        </w:rPr>
        <w:t xml:space="preserve"> אותה, אלא תחזור ירושתה למשפחת בית אביה כיון שאין לבנה זרע. אבל אם מתה האם בחייו, ואחר כך מת הוא, אפילו היה קטן בן יומו, הואיל וחי אחריה אפילו שעה אחת, יורשה ומנחיל הירושה ליורשיו ממשפחת אביו. </w:t>
      </w:r>
      <w:r w:rsidRPr="00E840EF">
        <w:rPr>
          <w:b/>
          <w:rtl/>
        </w:rPr>
        <w:t xml:space="preserve">הגה: </w:t>
      </w:r>
      <w:proofErr w:type="spellStart"/>
      <w:r w:rsidRPr="00E840EF">
        <w:rPr>
          <w:b/>
          <w:rtl/>
        </w:rPr>
        <w:t>ודוקא</w:t>
      </w:r>
      <w:proofErr w:type="spellEnd"/>
      <w:r w:rsidRPr="00E840EF">
        <w:rPr>
          <w:b/>
          <w:rtl/>
        </w:rPr>
        <w:t xml:space="preserve"> שנולד הקטן, אבל עובר אינו יורש </w:t>
      </w:r>
      <w:proofErr w:type="spellStart"/>
      <w:r w:rsidRPr="00E840EF">
        <w:rPr>
          <w:b/>
          <w:rtl/>
        </w:rPr>
        <w:t>אמו</w:t>
      </w:r>
      <w:proofErr w:type="spellEnd"/>
      <w:r w:rsidRPr="00E840EF">
        <w:rPr>
          <w:b/>
          <w:rtl/>
        </w:rPr>
        <w:t>, אם מתה כשהיא מעוברת, להנחיל יורשיו מאביו (טור).</w:t>
      </w:r>
    </w:p>
    <w:p w14:paraId="3B3F1188" w14:textId="77777777" w:rsidR="00F81825" w:rsidRDefault="00F81825" w:rsidP="00413CA7">
      <w:pPr>
        <w:rPr>
          <w:rtl/>
        </w:rPr>
      </w:pPr>
    </w:p>
    <w:p w14:paraId="7D9057C2" w14:textId="1999F3C1" w:rsidR="00F81825" w:rsidRDefault="00F81825" w:rsidP="00413CA7">
      <w:pPr>
        <w:pStyle w:val="af9"/>
        <w:rPr>
          <w:rtl/>
        </w:rPr>
      </w:pPr>
      <w:bookmarkStart w:id="257" w:name="_Toc148885369"/>
      <w:r>
        <w:rPr>
          <w:rFonts w:hint="cs"/>
          <w:rtl/>
        </w:rPr>
        <w:t>דין נפל</w:t>
      </w:r>
      <w:r w:rsidR="00FC5D7E">
        <w:rPr>
          <w:rFonts w:hint="cs"/>
          <w:rtl/>
        </w:rPr>
        <w:t xml:space="preserve"> אי נוחל ומנחיל</w:t>
      </w:r>
      <w:bookmarkEnd w:id="257"/>
    </w:p>
    <w:p w14:paraId="2583A703" w14:textId="77777777" w:rsidR="00F81825" w:rsidRDefault="00F81825" w:rsidP="00413CA7">
      <w:pPr>
        <w:rPr>
          <w:rtl/>
        </w:rPr>
      </w:pPr>
      <w:r>
        <w:rPr>
          <w:rFonts w:hint="cs"/>
          <w:rtl/>
        </w:rPr>
        <w:t xml:space="preserve">נפל הוא ולד שנולד ולא כלו לו חודשי </w:t>
      </w:r>
      <w:proofErr w:type="spellStart"/>
      <w:r>
        <w:rPr>
          <w:rFonts w:hint="cs"/>
          <w:rtl/>
        </w:rPr>
        <w:t>ההריון</w:t>
      </w:r>
      <w:proofErr w:type="spellEnd"/>
      <w:r>
        <w:rPr>
          <w:rFonts w:hint="cs"/>
          <w:rtl/>
        </w:rPr>
        <w:t xml:space="preserve"> והוא לא בר </w:t>
      </w:r>
      <w:proofErr w:type="spellStart"/>
      <w:r>
        <w:rPr>
          <w:rFonts w:hint="cs"/>
          <w:rtl/>
        </w:rPr>
        <w:t>קימא</w:t>
      </w:r>
      <w:proofErr w:type="spellEnd"/>
      <w:r>
        <w:rPr>
          <w:rFonts w:hint="cs"/>
          <w:rtl/>
        </w:rPr>
        <w:t>, השאלה אם הוא יורש להנחיל לאחיו מהאב.</w:t>
      </w:r>
    </w:p>
    <w:p w14:paraId="46AAE98B" w14:textId="0AD8A55F" w:rsidR="00F81825" w:rsidRDefault="00F81825" w:rsidP="00413CA7">
      <w:pPr>
        <w:rPr>
          <w:rtl/>
        </w:rPr>
      </w:pPr>
      <w:r>
        <w:rPr>
          <w:rFonts w:hint="cs"/>
          <w:rtl/>
        </w:rPr>
        <w:t>ה</w:t>
      </w:r>
      <w:r w:rsidRPr="004B22DE">
        <w:rPr>
          <w:rFonts w:hint="cs"/>
          <w:b/>
          <w:bCs/>
          <w:rtl/>
        </w:rPr>
        <w:t>רמב"ם</w:t>
      </w:r>
      <w:r>
        <w:rPr>
          <w:rFonts w:hint="cs"/>
          <w:rtl/>
        </w:rPr>
        <w:t xml:space="preserve"> בהי' נחלות </w:t>
      </w:r>
      <w:r w:rsidR="004B22DE">
        <w:rPr>
          <w:rFonts w:hint="cs"/>
          <w:rtl/>
        </w:rPr>
        <w:t>(</w:t>
      </w:r>
      <w:r>
        <w:rPr>
          <w:rFonts w:hint="cs"/>
          <w:rtl/>
        </w:rPr>
        <w:t xml:space="preserve">פ"א </w:t>
      </w:r>
      <w:proofErr w:type="spellStart"/>
      <w:r>
        <w:rPr>
          <w:rFonts w:hint="cs"/>
          <w:rtl/>
        </w:rPr>
        <w:t>הי"ג</w:t>
      </w:r>
      <w:proofErr w:type="spellEnd"/>
      <w:r>
        <w:rPr>
          <w:rFonts w:hint="cs"/>
          <w:rtl/>
        </w:rPr>
        <w:t xml:space="preserve">) כתב שאפי' קטן בן יומו שלא כלו לו חודשיו, הואיל וחי שעה אחת מנחיל לאחיו מן האב. הקצות נוקט שכך זה גם דעת </w:t>
      </w:r>
      <w:proofErr w:type="spellStart"/>
      <w:r>
        <w:rPr>
          <w:rFonts w:hint="cs"/>
          <w:rtl/>
        </w:rPr>
        <w:t>תוס</w:t>
      </w:r>
      <w:proofErr w:type="spellEnd"/>
      <w:r>
        <w:rPr>
          <w:rFonts w:hint="cs"/>
          <w:rtl/>
        </w:rPr>
        <w:t>'.</w:t>
      </w:r>
    </w:p>
    <w:p w14:paraId="25CE4FF7" w14:textId="77777777" w:rsidR="00F81825" w:rsidRDefault="00F81825" w:rsidP="00413CA7">
      <w:pPr>
        <w:rPr>
          <w:rtl/>
        </w:rPr>
      </w:pPr>
      <w:r>
        <w:rPr>
          <w:rFonts w:hint="cs"/>
          <w:rtl/>
        </w:rPr>
        <w:t xml:space="preserve">אולם </w:t>
      </w:r>
      <w:proofErr w:type="spellStart"/>
      <w:r>
        <w:rPr>
          <w:rFonts w:hint="cs"/>
          <w:rtl/>
        </w:rPr>
        <w:t>ה</w:t>
      </w:r>
      <w:r w:rsidRPr="004B22DE">
        <w:rPr>
          <w:rFonts w:hint="cs"/>
          <w:b/>
          <w:bCs/>
          <w:rtl/>
        </w:rPr>
        <w:t>רשב"א</w:t>
      </w:r>
      <w:proofErr w:type="spellEnd"/>
      <w:r>
        <w:rPr>
          <w:rFonts w:hint="cs"/>
          <w:rtl/>
        </w:rPr>
        <w:t xml:space="preserve"> ה</w:t>
      </w:r>
      <w:r w:rsidRPr="004B22DE">
        <w:rPr>
          <w:rFonts w:hint="cs"/>
          <w:b/>
          <w:bCs/>
          <w:rtl/>
        </w:rPr>
        <w:t>רמב"ן</w:t>
      </w:r>
      <w:r>
        <w:rPr>
          <w:rFonts w:hint="cs"/>
          <w:rtl/>
        </w:rPr>
        <w:t xml:space="preserve"> </w:t>
      </w:r>
      <w:proofErr w:type="spellStart"/>
      <w:r w:rsidRPr="004B22DE">
        <w:rPr>
          <w:rFonts w:hint="cs"/>
          <w:b/>
          <w:bCs/>
          <w:rtl/>
        </w:rPr>
        <w:t>נמו"י</w:t>
      </w:r>
      <w:proofErr w:type="spellEnd"/>
      <w:r w:rsidRPr="004B22DE">
        <w:rPr>
          <w:rFonts w:hint="cs"/>
          <w:b/>
          <w:bCs/>
          <w:rtl/>
        </w:rPr>
        <w:t xml:space="preserve"> ה"ה </w:t>
      </w:r>
      <w:r w:rsidRPr="004B22DE">
        <w:rPr>
          <w:rFonts w:hint="cs"/>
          <w:rtl/>
        </w:rPr>
        <w:t>ו</w:t>
      </w:r>
      <w:r w:rsidRPr="004B22DE">
        <w:rPr>
          <w:rFonts w:hint="cs"/>
          <w:b/>
          <w:bCs/>
          <w:rtl/>
        </w:rPr>
        <w:t>כס"מ</w:t>
      </w:r>
      <w:r>
        <w:rPr>
          <w:rFonts w:hint="cs"/>
          <w:rtl/>
        </w:rPr>
        <w:t xml:space="preserve"> פליגי על הרמב"ם </w:t>
      </w:r>
      <w:proofErr w:type="spellStart"/>
      <w:r>
        <w:rPr>
          <w:rFonts w:hint="cs"/>
          <w:rtl/>
        </w:rPr>
        <w:t>וס"ל</w:t>
      </w:r>
      <w:proofErr w:type="spellEnd"/>
      <w:r>
        <w:rPr>
          <w:rFonts w:hint="cs"/>
          <w:rtl/>
        </w:rPr>
        <w:t xml:space="preserve"> שנפל הוא לא בר ירושה.</w:t>
      </w:r>
    </w:p>
    <w:p w14:paraId="353EB78C" w14:textId="17B980AD" w:rsidR="00FC5D7E" w:rsidRPr="00FC5D7E" w:rsidRDefault="00FC5D7E" w:rsidP="00413CA7">
      <w:pPr>
        <w:rPr>
          <w:rtl/>
        </w:rPr>
      </w:pPr>
      <w:r>
        <w:rPr>
          <w:rFonts w:hint="cs"/>
          <w:rtl/>
        </w:rPr>
        <w:t xml:space="preserve">בתשובת </w:t>
      </w:r>
      <w:r>
        <w:rPr>
          <w:rFonts w:hint="cs"/>
          <w:b/>
          <w:bCs/>
          <w:rtl/>
        </w:rPr>
        <w:t>לחם רב</w:t>
      </w:r>
      <w:r>
        <w:rPr>
          <w:rFonts w:hint="cs"/>
          <w:rtl/>
        </w:rPr>
        <w:t xml:space="preserve"> כתב שאין לומר בזה קים לי </w:t>
      </w:r>
      <w:proofErr w:type="spellStart"/>
      <w:r>
        <w:rPr>
          <w:rFonts w:hint="cs"/>
          <w:rtl/>
        </w:rPr>
        <w:t>כהרמב"ם</w:t>
      </w:r>
      <w:proofErr w:type="spellEnd"/>
      <w:r>
        <w:rPr>
          <w:rFonts w:hint="cs"/>
          <w:rtl/>
        </w:rPr>
        <w:t xml:space="preserve"> כיון שאין שכל חכמי ישראל חולקים עליו.</w:t>
      </w:r>
    </w:p>
    <w:p w14:paraId="76DE81BB" w14:textId="77777777" w:rsidR="00F81825" w:rsidRDefault="00F81825" w:rsidP="00413CA7">
      <w:pPr>
        <w:rPr>
          <w:rtl/>
        </w:rPr>
      </w:pPr>
      <w:r>
        <w:rPr>
          <w:rFonts w:hint="cs"/>
          <w:rtl/>
        </w:rPr>
        <w:t>ה</w:t>
      </w:r>
      <w:r w:rsidRPr="004B22DE">
        <w:rPr>
          <w:rFonts w:hint="cs"/>
          <w:b/>
          <w:bCs/>
          <w:rtl/>
        </w:rPr>
        <w:t>קצות</w:t>
      </w:r>
      <w:r>
        <w:rPr>
          <w:rFonts w:hint="cs"/>
          <w:rtl/>
        </w:rPr>
        <w:t xml:space="preserve"> מביא ראייה לרמב"ם </w:t>
      </w:r>
      <w:proofErr w:type="spellStart"/>
      <w:r>
        <w:rPr>
          <w:rFonts w:hint="cs"/>
          <w:rtl/>
        </w:rPr>
        <w:t>מהגמ</w:t>
      </w:r>
      <w:proofErr w:type="spellEnd"/>
      <w:r>
        <w:rPr>
          <w:rFonts w:hint="cs"/>
          <w:rtl/>
        </w:rPr>
        <w:t xml:space="preserve">' </w:t>
      </w:r>
      <w:proofErr w:type="spellStart"/>
      <w:r>
        <w:rPr>
          <w:rFonts w:hint="cs"/>
          <w:rtl/>
        </w:rPr>
        <w:t>ותוס</w:t>
      </w:r>
      <w:proofErr w:type="spellEnd"/>
      <w:r>
        <w:rPr>
          <w:rFonts w:hint="cs"/>
          <w:rtl/>
        </w:rPr>
        <w:t xml:space="preserve">' בב"ב </w:t>
      </w:r>
      <w:proofErr w:type="spellStart"/>
      <w:r>
        <w:rPr>
          <w:rFonts w:hint="cs"/>
          <w:rtl/>
        </w:rPr>
        <w:t>קמב</w:t>
      </w:r>
      <w:proofErr w:type="spellEnd"/>
      <w:r>
        <w:rPr>
          <w:rFonts w:hint="cs"/>
          <w:rtl/>
        </w:rPr>
        <w:t xml:space="preserve">. שם איתא מח' בין רב ששת לרב נחמן האם מזכה לעובר קנה או לא, לדעת רב נחמן לא קונה ולרב ששת קונה. רב ששת מביא ראייה </w:t>
      </w:r>
      <w:proofErr w:type="spellStart"/>
      <w:r>
        <w:rPr>
          <w:rFonts w:hint="cs"/>
          <w:rtl/>
        </w:rPr>
        <w:t>מבריתא</w:t>
      </w:r>
      <w:proofErr w:type="spellEnd"/>
      <w:r>
        <w:rPr>
          <w:rFonts w:hint="cs"/>
          <w:rtl/>
        </w:rPr>
        <w:t>:</w:t>
      </w:r>
    </w:p>
    <w:p w14:paraId="5123DC51" w14:textId="77777777" w:rsidR="00F81825" w:rsidRDefault="00F81825" w:rsidP="00413CA7">
      <w:pPr>
        <w:rPr>
          <w:rtl/>
        </w:rPr>
      </w:pPr>
      <w:r>
        <w:rPr>
          <w:rFonts w:hint="cs"/>
          <w:rtl/>
        </w:rPr>
        <w:t>"</w:t>
      </w:r>
      <w:r>
        <w:rPr>
          <w:rtl/>
        </w:rPr>
        <w:t xml:space="preserve">גר שמת ובזבזו ישראל נכסיו, ושמעו שיש לו בן או </w:t>
      </w:r>
      <w:proofErr w:type="spellStart"/>
      <w:r>
        <w:rPr>
          <w:rtl/>
        </w:rPr>
        <w:t>שהיתה</w:t>
      </w:r>
      <w:proofErr w:type="spellEnd"/>
      <w:r>
        <w:rPr>
          <w:rtl/>
        </w:rPr>
        <w:t xml:space="preserve"> אשתו מעוברת - חייבין להחזיר; החזירו </w:t>
      </w:r>
      <w:proofErr w:type="spellStart"/>
      <w:r>
        <w:rPr>
          <w:rtl/>
        </w:rPr>
        <w:t>הכל</w:t>
      </w:r>
      <w:proofErr w:type="spellEnd"/>
      <w:r>
        <w:rPr>
          <w:rtl/>
        </w:rPr>
        <w:t xml:space="preserve">, ואחר כך שמעו שמת בנו או שהפילה אשתו, החזיק </w:t>
      </w:r>
      <w:proofErr w:type="spellStart"/>
      <w:r>
        <w:rPr>
          <w:rtl/>
        </w:rPr>
        <w:t>בשניה</w:t>
      </w:r>
      <w:proofErr w:type="spellEnd"/>
      <w:r>
        <w:rPr>
          <w:rtl/>
        </w:rPr>
        <w:t xml:space="preserve"> - קנה, ובראשונה - לא קנה; ואי </w:t>
      </w:r>
      <w:proofErr w:type="spellStart"/>
      <w:r>
        <w:rPr>
          <w:rtl/>
        </w:rPr>
        <w:t>סלקא</w:t>
      </w:r>
      <w:proofErr w:type="spellEnd"/>
      <w:r>
        <w:rPr>
          <w:rtl/>
        </w:rPr>
        <w:t xml:space="preserve"> דעתך עובר לא קני, למה להו </w:t>
      </w:r>
      <w:proofErr w:type="spellStart"/>
      <w:r>
        <w:rPr>
          <w:rtl/>
        </w:rPr>
        <w:t>אחזוקי</w:t>
      </w:r>
      <w:proofErr w:type="spellEnd"/>
      <w:r>
        <w:rPr>
          <w:rtl/>
        </w:rPr>
        <w:t xml:space="preserve"> </w:t>
      </w:r>
      <w:proofErr w:type="spellStart"/>
      <w:r>
        <w:rPr>
          <w:rtl/>
        </w:rPr>
        <w:t>בשניה</w:t>
      </w:r>
      <w:proofErr w:type="spellEnd"/>
      <w:r>
        <w:rPr>
          <w:rtl/>
        </w:rPr>
        <w:t xml:space="preserve">? הא </w:t>
      </w:r>
      <w:proofErr w:type="spellStart"/>
      <w:r>
        <w:rPr>
          <w:rtl/>
        </w:rPr>
        <w:t>אחזיקו</w:t>
      </w:r>
      <w:proofErr w:type="spellEnd"/>
      <w:r>
        <w:rPr>
          <w:rtl/>
        </w:rPr>
        <w:t xml:space="preserve"> להו </w:t>
      </w:r>
      <w:proofErr w:type="spellStart"/>
      <w:r>
        <w:rPr>
          <w:rtl/>
        </w:rPr>
        <w:t>חדא</w:t>
      </w:r>
      <w:proofErr w:type="spellEnd"/>
      <w:r>
        <w:rPr>
          <w:rtl/>
        </w:rPr>
        <w:t xml:space="preserve"> </w:t>
      </w:r>
      <w:proofErr w:type="spellStart"/>
      <w:r>
        <w:rPr>
          <w:rtl/>
        </w:rPr>
        <w:t>זימנא</w:t>
      </w:r>
      <w:proofErr w:type="spellEnd"/>
      <w:r>
        <w:rPr>
          <w:rtl/>
        </w:rPr>
        <w:t xml:space="preserve">! אמר </w:t>
      </w:r>
      <w:proofErr w:type="spellStart"/>
      <w:r>
        <w:rPr>
          <w:rtl/>
        </w:rPr>
        <w:t>אביי</w:t>
      </w:r>
      <w:proofErr w:type="spellEnd"/>
      <w:r>
        <w:rPr>
          <w:rtl/>
        </w:rPr>
        <w:t xml:space="preserve">: ירושה הבאה מאיליה שאני. רבא אמר: שאני התם, </w:t>
      </w:r>
      <w:proofErr w:type="spellStart"/>
      <w:r>
        <w:rPr>
          <w:rtl/>
        </w:rPr>
        <w:t>דרפוי</w:t>
      </w:r>
      <w:proofErr w:type="spellEnd"/>
      <w:r>
        <w:rPr>
          <w:rtl/>
        </w:rPr>
        <w:t xml:space="preserve"> </w:t>
      </w:r>
      <w:proofErr w:type="spellStart"/>
      <w:r>
        <w:rPr>
          <w:rtl/>
        </w:rPr>
        <w:t>מרפיאן</w:t>
      </w:r>
      <w:proofErr w:type="spellEnd"/>
      <w:r>
        <w:rPr>
          <w:rtl/>
        </w:rPr>
        <w:t xml:space="preserve"> </w:t>
      </w:r>
      <w:proofErr w:type="spellStart"/>
      <w:r>
        <w:rPr>
          <w:rtl/>
        </w:rPr>
        <w:t>בידייהו</w:t>
      </w:r>
      <w:proofErr w:type="spellEnd"/>
      <w:r>
        <w:rPr>
          <w:rtl/>
        </w:rPr>
        <w:t xml:space="preserve"> מעיקרא. מאי </w:t>
      </w:r>
      <w:proofErr w:type="spellStart"/>
      <w:r>
        <w:rPr>
          <w:rtl/>
        </w:rPr>
        <w:t>בינייהו</w:t>
      </w:r>
      <w:proofErr w:type="spellEnd"/>
      <w:r>
        <w:rPr>
          <w:rtl/>
        </w:rPr>
        <w:t xml:space="preserve">? איכא </w:t>
      </w:r>
      <w:proofErr w:type="spellStart"/>
      <w:r>
        <w:rPr>
          <w:rtl/>
        </w:rPr>
        <w:t>בינייהו</w:t>
      </w:r>
      <w:proofErr w:type="spellEnd"/>
      <w:r>
        <w:rPr>
          <w:rtl/>
        </w:rPr>
        <w:t>: ששמעו בו שמת ולא מת, ואחר כך מת.</w:t>
      </w:r>
    </w:p>
    <w:p w14:paraId="67C7F327" w14:textId="77777777" w:rsidR="00F81825" w:rsidRDefault="00F81825" w:rsidP="00413CA7">
      <w:pPr>
        <w:rPr>
          <w:rtl/>
        </w:rPr>
      </w:pPr>
      <w:r>
        <w:rPr>
          <w:rtl/>
        </w:rPr>
        <w:t>תא שמע: תינוק בן יום אחד נוחל ומנחיל; בן יום אחד אין, עובר לא!</w:t>
      </w:r>
      <w:r>
        <w:rPr>
          <w:rFonts w:hint="cs"/>
          <w:rtl/>
        </w:rPr>
        <w:t>"</w:t>
      </w:r>
    </w:p>
    <w:p w14:paraId="7CC8164D" w14:textId="51295A77" w:rsidR="00F81825" w:rsidRDefault="00F81825" w:rsidP="00413CA7">
      <w:pPr>
        <w:rPr>
          <w:rtl/>
        </w:rPr>
      </w:pPr>
      <w:r>
        <w:rPr>
          <w:rFonts w:hint="cs"/>
          <w:rtl/>
        </w:rPr>
        <w:t xml:space="preserve">אומר הקצות כאשר האנשים החזיקו בפעם הראשונה ועדיין לא ידעו שהפילה אשתו </w:t>
      </w:r>
      <w:r>
        <w:rPr>
          <w:rtl/>
        </w:rPr>
        <w:t>–</w:t>
      </w:r>
      <w:r>
        <w:rPr>
          <w:rFonts w:hint="cs"/>
          <w:rtl/>
        </w:rPr>
        <w:t xml:space="preserve"> החזקה לא מועילה, וצריך להחזיק שוב פעם. אם נאמר שנפל הוא לא בר ירושה א"כ מדוע החזקה הראשונה לא תופסת? </w:t>
      </w:r>
      <w:proofErr w:type="spellStart"/>
      <w:r>
        <w:rPr>
          <w:rFonts w:hint="cs"/>
          <w:rtl/>
        </w:rPr>
        <w:t>א"ו</w:t>
      </w:r>
      <w:proofErr w:type="spellEnd"/>
      <w:r>
        <w:rPr>
          <w:rFonts w:hint="cs"/>
          <w:rtl/>
        </w:rPr>
        <w:t xml:space="preserve"> שבגלל שהוא בר ירושה לכן לא מועילה החזקה הראשונה.</w:t>
      </w:r>
      <w:r w:rsidR="00FC5D7E">
        <w:rPr>
          <w:rFonts w:hint="cs"/>
          <w:rtl/>
        </w:rPr>
        <w:t xml:space="preserve"> וכיון שרואים שאף </w:t>
      </w:r>
      <w:proofErr w:type="spellStart"/>
      <w:r w:rsidR="00FC5D7E">
        <w:rPr>
          <w:rFonts w:hint="cs"/>
          <w:rtl/>
        </w:rPr>
        <w:t>התוס</w:t>
      </w:r>
      <w:proofErr w:type="spellEnd"/>
      <w:r w:rsidR="00FC5D7E">
        <w:rPr>
          <w:rFonts w:hint="cs"/>
          <w:rtl/>
        </w:rPr>
        <w:t xml:space="preserve">' סוברים </w:t>
      </w:r>
      <w:proofErr w:type="spellStart"/>
      <w:r w:rsidR="00FC5D7E">
        <w:rPr>
          <w:rFonts w:hint="cs"/>
          <w:rtl/>
        </w:rPr>
        <w:t>כהרמב"ם</w:t>
      </w:r>
      <w:proofErr w:type="spellEnd"/>
      <w:r w:rsidR="00FC5D7E">
        <w:rPr>
          <w:rFonts w:hint="cs"/>
          <w:rtl/>
        </w:rPr>
        <w:t xml:space="preserve"> וודאי שאפשר לומר קים לי </w:t>
      </w:r>
      <w:proofErr w:type="spellStart"/>
      <w:r w:rsidR="00FC5D7E">
        <w:rPr>
          <w:rFonts w:hint="cs"/>
          <w:rtl/>
        </w:rPr>
        <w:t>כוותיהו</w:t>
      </w:r>
      <w:proofErr w:type="spellEnd"/>
      <w:r w:rsidR="00FC5D7E">
        <w:rPr>
          <w:rFonts w:hint="cs"/>
          <w:rtl/>
        </w:rPr>
        <w:t>.</w:t>
      </w:r>
    </w:p>
    <w:p w14:paraId="230C80D6" w14:textId="655F96D5" w:rsidR="00F81825" w:rsidRDefault="00F81825" w:rsidP="00413CA7">
      <w:pPr>
        <w:rPr>
          <w:rtl/>
        </w:rPr>
      </w:pPr>
      <w:r>
        <w:rPr>
          <w:rFonts w:hint="cs"/>
          <w:rtl/>
        </w:rPr>
        <w:t>אולם הרמב"ן ועוד שפליגי על הרמב"ם סוברים שאין זה ראייה כיון שהכוונה של 'הפילה אשתו' היינו שיצא הפדחת והוא לא היה נפל. אך מעיר</w:t>
      </w:r>
      <w:r w:rsidR="00FC5D7E">
        <w:rPr>
          <w:rFonts w:hint="cs"/>
          <w:rtl/>
        </w:rPr>
        <w:t xml:space="preserve"> </w:t>
      </w:r>
      <w:r>
        <w:rPr>
          <w:rFonts w:hint="cs"/>
          <w:rtl/>
        </w:rPr>
        <w:t xml:space="preserve">הקצות שהלשון לא משמע כן, </w:t>
      </w:r>
      <w:proofErr w:type="spellStart"/>
      <w:r>
        <w:rPr>
          <w:rFonts w:hint="cs"/>
          <w:rtl/>
        </w:rPr>
        <w:t>דלשון</w:t>
      </w:r>
      <w:proofErr w:type="spellEnd"/>
      <w:r>
        <w:rPr>
          <w:rFonts w:hint="cs"/>
          <w:rtl/>
        </w:rPr>
        <w:t xml:space="preserve"> 'הפילה' משמע לשון נפל ממש וכדברי </w:t>
      </w:r>
      <w:proofErr w:type="spellStart"/>
      <w:r>
        <w:rPr>
          <w:rFonts w:hint="cs"/>
          <w:rtl/>
        </w:rPr>
        <w:t>תוס</w:t>
      </w:r>
      <w:proofErr w:type="spellEnd"/>
      <w:r>
        <w:rPr>
          <w:rFonts w:hint="cs"/>
          <w:rtl/>
        </w:rPr>
        <w:t>'.</w:t>
      </w:r>
    </w:p>
    <w:p w14:paraId="375C526F" w14:textId="2FC37CB9" w:rsidR="00FC5D7E" w:rsidRDefault="00FC5D7E" w:rsidP="00413CA7">
      <w:pPr>
        <w:pStyle w:val="af9"/>
        <w:rPr>
          <w:rtl/>
        </w:rPr>
      </w:pPr>
      <w:bookmarkStart w:id="258" w:name="_Toc148885370"/>
      <w:r>
        <w:rPr>
          <w:rFonts w:hint="cs"/>
          <w:rtl/>
        </w:rPr>
        <w:lastRenderedPageBreak/>
        <w:t>דין הבא אחר נפל אם נחשב בכור</w:t>
      </w:r>
      <w:bookmarkEnd w:id="258"/>
    </w:p>
    <w:p w14:paraId="7DB0CE62" w14:textId="5379EDAE" w:rsidR="0005220B" w:rsidRDefault="0005220B" w:rsidP="00413CA7">
      <w:pPr>
        <w:rPr>
          <w:rtl/>
        </w:rPr>
      </w:pPr>
      <w:r>
        <w:rPr>
          <w:rFonts w:hint="cs"/>
          <w:rtl/>
        </w:rPr>
        <w:t>במשנה בכורות (מו.) איתא:</w:t>
      </w:r>
    </w:p>
    <w:p w14:paraId="079C7097" w14:textId="07AA0FB4" w:rsidR="0005220B" w:rsidRDefault="0005220B" w:rsidP="00413CA7">
      <w:pPr>
        <w:rPr>
          <w:rtl/>
        </w:rPr>
      </w:pPr>
      <w:r>
        <w:rPr>
          <w:rFonts w:hint="cs"/>
          <w:rtl/>
        </w:rPr>
        <w:t>"</w:t>
      </w:r>
      <w:r>
        <w:rPr>
          <w:rtl/>
        </w:rPr>
        <w:t>איזהו בכור לנחלה ואינו בכור לכהן: הבא אחר נפלים, אף על פי שיצא את ראשו חי, ובן תשעה שיצא ראשו מת</w:t>
      </w:r>
      <w:r>
        <w:rPr>
          <w:rFonts w:hint="cs"/>
          <w:rtl/>
        </w:rPr>
        <w:t>".</w:t>
      </w:r>
    </w:p>
    <w:p w14:paraId="1C9ED182" w14:textId="4616AB5C" w:rsidR="0005220B" w:rsidRDefault="0005220B" w:rsidP="00413CA7">
      <w:pPr>
        <w:rPr>
          <w:rtl/>
        </w:rPr>
      </w:pPr>
      <w:r>
        <w:rPr>
          <w:rFonts w:hint="cs"/>
          <w:rtl/>
        </w:rPr>
        <w:t>וב</w:t>
      </w:r>
      <w:r w:rsidRPr="0005220B">
        <w:rPr>
          <w:b/>
          <w:bCs/>
          <w:rtl/>
        </w:rPr>
        <w:t>רש"י</w:t>
      </w:r>
      <w:r>
        <w:rPr>
          <w:rFonts w:hint="cs"/>
          <w:rtl/>
        </w:rPr>
        <w:t>: "</w:t>
      </w:r>
      <w:r w:rsidRPr="0005220B">
        <w:rPr>
          <w:b/>
          <w:bCs/>
          <w:rtl/>
        </w:rPr>
        <w:t>הבא אחר נפלים</w:t>
      </w:r>
      <w:r>
        <w:rPr>
          <w:rtl/>
        </w:rPr>
        <w:t xml:space="preserve"> - שיצא ראשו של נפל חי</w:t>
      </w:r>
      <w:r>
        <w:rPr>
          <w:rFonts w:hint="cs"/>
          <w:rtl/>
        </w:rPr>
        <w:t>,</w:t>
      </w:r>
      <w:r>
        <w:rPr>
          <w:rtl/>
        </w:rPr>
        <w:t xml:space="preserve"> כגון שהיו תאומים אחד נפל ואחד כלו לו </w:t>
      </w:r>
      <w:proofErr w:type="spellStart"/>
      <w:r>
        <w:rPr>
          <w:rtl/>
        </w:rPr>
        <w:t>חדשיו</w:t>
      </w:r>
      <w:proofErr w:type="spellEnd"/>
      <w:r>
        <w:rPr>
          <w:rFonts w:hint="cs"/>
          <w:rtl/>
        </w:rPr>
        <w:t>,</w:t>
      </w:r>
      <w:r>
        <w:rPr>
          <w:rtl/>
        </w:rPr>
        <w:t xml:space="preserve"> והוציא נפל ראשו חי והחזירו</w:t>
      </w:r>
      <w:r>
        <w:rPr>
          <w:rFonts w:hint="cs"/>
          <w:rtl/>
        </w:rPr>
        <w:t>,</w:t>
      </w:r>
      <w:r>
        <w:rPr>
          <w:rtl/>
        </w:rPr>
        <w:t xml:space="preserve"> ובא </w:t>
      </w:r>
      <w:proofErr w:type="spellStart"/>
      <w:r>
        <w:rPr>
          <w:rtl/>
        </w:rPr>
        <w:t>חבירו</w:t>
      </w:r>
      <w:proofErr w:type="spellEnd"/>
      <w:r>
        <w:rPr>
          <w:rtl/>
        </w:rPr>
        <w:t xml:space="preserve"> וקדמו ויצא </w:t>
      </w:r>
      <w:r>
        <w:rPr>
          <w:rFonts w:hint="cs"/>
          <w:rtl/>
        </w:rPr>
        <w:t xml:space="preserve">- </w:t>
      </w:r>
      <w:r>
        <w:rPr>
          <w:rtl/>
        </w:rPr>
        <w:t>זה האחרון בכור לנחלה</w:t>
      </w:r>
      <w:r>
        <w:rPr>
          <w:rFonts w:hint="cs"/>
          <w:rtl/>
        </w:rPr>
        <w:t>,</w:t>
      </w:r>
      <w:r>
        <w:rPr>
          <w:rtl/>
        </w:rPr>
        <w:t xml:space="preserve"> </w:t>
      </w:r>
      <w:proofErr w:type="spellStart"/>
      <w:r>
        <w:rPr>
          <w:rtl/>
        </w:rPr>
        <w:t>דראשון</w:t>
      </w:r>
      <w:proofErr w:type="spellEnd"/>
      <w:r>
        <w:rPr>
          <w:rtl/>
        </w:rPr>
        <w:t xml:space="preserve"> לא הפסידו ואף על גב </w:t>
      </w:r>
      <w:proofErr w:type="spellStart"/>
      <w:r>
        <w:rPr>
          <w:rtl/>
        </w:rPr>
        <w:t>דראשו</w:t>
      </w:r>
      <w:proofErr w:type="spellEnd"/>
      <w:r>
        <w:rPr>
          <w:rtl/>
        </w:rPr>
        <w:t xml:space="preserve"> שהוציא חשוב לידה </w:t>
      </w:r>
      <w:proofErr w:type="spellStart"/>
      <w:r>
        <w:rPr>
          <w:rtl/>
        </w:rPr>
        <w:t>מעליא</w:t>
      </w:r>
      <w:proofErr w:type="spellEnd"/>
      <w:r>
        <w:rPr>
          <w:rFonts w:hint="cs"/>
          <w:rtl/>
        </w:rPr>
        <w:t>,</w:t>
      </w:r>
      <w:r>
        <w:rPr>
          <w:rtl/>
        </w:rPr>
        <w:t xml:space="preserve"> מ"ט </w:t>
      </w:r>
      <w:proofErr w:type="spellStart"/>
      <w:r>
        <w:rPr>
          <w:rtl/>
        </w:rPr>
        <w:t>דגבי</w:t>
      </w:r>
      <w:proofErr w:type="spellEnd"/>
      <w:r>
        <w:rPr>
          <w:rtl/>
        </w:rPr>
        <w:t xml:space="preserve"> נחלה כתיב ראשית אונו מי שלב אביו </w:t>
      </w:r>
      <w:proofErr w:type="spellStart"/>
      <w:r>
        <w:rPr>
          <w:rtl/>
        </w:rPr>
        <w:t>דוה</w:t>
      </w:r>
      <w:proofErr w:type="spellEnd"/>
      <w:r>
        <w:rPr>
          <w:rtl/>
        </w:rPr>
        <w:t xml:space="preserve"> עליו אם מת יצא נפל שהוציא ראשו ראשון </w:t>
      </w:r>
      <w:proofErr w:type="spellStart"/>
      <w:r>
        <w:rPr>
          <w:rtl/>
        </w:rPr>
        <w:t>והוי</w:t>
      </w:r>
      <w:proofErr w:type="spellEnd"/>
      <w:r>
        <w:rPr>
          <w:rtl/>
        </w:rPr>
        <w:t xml:space="preserve"> כילוד </w:t>
      </w:r>
      <w:proofErr w:type="spellStart"/>
      <w:r>
        <w:rPr>
          <w:rtl/>
        </w:rPr>
        <w:t>דלאו</w:t>
      </w:r>
      <w:proofErr w:type="spellEnd"/>
      <w:r>
        <w:rPr>
          <w:rtl/>
        </w:rPr>
        <w:t xml:space="preserve"> בר קיימא הוא ואין לבו </w:t>
      </w:r>
      <w:proofErr w:type="spellStart"/>
      <w:r>
        <w:rPr>
          <w:rtl/>
        </w:rPr>
        <w:t>דוה</w:t>
      </w:r>
      <w:proofErr w:type="spellEnd"/>
      <w:r>
        <w:rPr>
          <w:rtl/>
        </w:rPr>
        <w:t xml:space="preserve"> עליו אבל </w:t>
      </w:r>
      <w:proofErr w:type="spellStart"/>
      <w:r>
        <w:rPr>
          <w:rtl/>
        </w:rPr>
        <w:t>לענין</w:t>
      </w:r>
      <w:proofErr w:type="spellEnd"/>
      <w:r>
        <w:rPr>
          <w:rtl/>
        </w:rPr>
        <w:t xml:space="preserve"> כהן פטור האי ולד אחרון </w:t>
      </w:r>
      <w:proofErr w:type="spellStart"/>
      <w:r>
        <w:rPr>
          <w:rtl/>
        </w:rPr>
        <w:t>דבפטר</w:t>
      </w:r>
      <w:proofErr w:type="spellEnd"/>
      <w:r>
        <w:rPr>
          <w:rtl/>
        </w:rPr>
        <w:t xml:space="preserve"> רחם </w:t>
      </w:r>
      <w:proofErr w:type="spellStart"/>
      <w:r>
        <w:rPr>
          <w:rtl/>
        </w:rPr>
        <w:t>תליא</w:t>
      </w:r>
      <w:proofErr w:type="spellEnd"/>
      <w:r>
        <w:rPr>
          <w:rtl/>
        </w:rPr>
        <w:t xml:space="preserve"> מילתא והרי ראשון פטר את הרחם.</w:t>
      </w:r>
      <w:r>
        <w:rPr>
          <w:rFonts w:hint="cs"/>
          <w:rtl/>
        </w:rPr>
        <w:t xml:space="preserve"> </w:t>
      </w:r>
      <w:r w:rsidRPr="0005220B">
        <w:rPr>
          <w:b/>
          <w:bCs/>
          <w:rtl/>
        </w:rPr>
        <w:t>ובן ט' שיצא ראשו מת</w:t>
      </w:r>
      <w:r>
        <w:rPr>
          <w:rtl/>
        </w:rPr>
        <w:t xml:space="preserve"> - והחזירו ויצא אחיו הוי בכור לנחלה </w:t>
      </w:r>
      <w:proofErr w:type="spellStart"/>
      <w:r>
        <w:rPr>
          <w:rtl/>
        </w:rPr>
        <w:t>דהא</w:t>
      </w:r>
      <w:proofErr w:type="spellEnd"/>
      <w:r>
        <w:rPr>
          <w:rtl/>
        </w:rPr>
        <w:t xml:space="preserve"> ראשון לא </w:t>
      </w:r>
      <w:proofErr w:type="spellStart"/>
      <w:r>
        <w:rPr>
          <w:rtl/>
        </w:rPr>
        <w:t>חשיב</w:t>
      </w:r>
      <w:proofErr w:type="spellEnd"/>
      <w:r>
        <w:rPr>
          <w:rtl/>
        </w:rPr>
        <w:t xml:space="preserve"> שאין הלב [אביו] </w:t>
      </w:r>
      <w:proofErr w:type="spellStart"/>
      <w:r>
        <w:rPr>
          <w:rtl/>
        </w:rPr>
        <w:t>דוה</w:t>
      </w:r>
      <w:proofErr w:type="spellEnd"/>
      <w:r>
        <w:rPr>
          <w:rtl/>
        </w:rPr>
        <w:t xml:space="preserve"> עליו</w:t>
      </w:r>
      <w:r>
        <w:rPr>
          <w:rFonts w:hint="cs"/>
          <w:rtl/>
        </w:rPr>
        <w:t>,</w:t>
      </w:r>
      <w:r>
        <w:rPr>
          <w:rtl/>
        </w:rPr>
        <w:t xml:space="preserve"> </w:t>
      </w:r>
      <w:proofErr w:type="spellStart"/>
      <w:r>
        <w:rPr>
          <w:rtl/>
        </w:rPr>
        <w:t>ולענין</w:t>
      </w:r>
      <w:proofErr w:type="spellEnd"/>
      <w:r>
        <w:rPr>
          <w:rtl/>
        </w:rPr>
        <w:t xml:space="preserve"> כהן פטר רחם הוא</w:t>
      </w:r>
      <w:r>
        <w:rPr>
          <w:rFonts w:hint="cs"/>
          <w:rtl/>
        </w:rPr>
        <w:t>,</w:t>
      </w:r>
      <w:r>
        <w:rPr>
          <w:rtl/>
        </w:rPr>
        <w:t xml:space="preserve"> אבל יצא ראשון בן ט' חי ואח"כ החזירו ומת</w:t>
      </w:r>
      <w:r>
        <w:rPr>
          <w:rFonts w:hint="cs"/>
          <w:rtl/>
        </w:rPr>
        <w:t>,</w:t>
      </w:r>
      <w:r>
        <w:rPr>
          <w:rtl/>
        </w:rPr>
        <w:t xml:space="preserve"> בכור לנחלה נמי לא הוי זה הבא אחריו</w:t>
      </w:r>
      <w:r>
        <w:rPr>
          <w:rFonts w:hint="cs"/>
          <w:rtl/>
        </w:rPr>
        <w:t>"</w:t>
      </w:r>
      <w:r>
        <w:rPr>
          <w:rtl/>
        </w:rPr>
        <w:t>.</w:t>
      </w:r>
    </w:p>
    <w:p w14:paraId="75DB9609" w14:textId="65F250B4" w:rsidR="00155414" w:rsidRDefault="00155414" w:rsidP="00413CA7">
      <w:pPr>
        <w:rPr>
          <w:rtl/>
        </w:rPr>
      </w:pPr>
      <w:proofErr w:type="spellStart"/>
      <w:r>
        <w:rPr>
          <w:rFonts w:hint="cs"/>
          <w:rtl/>
        </w:rPr>
        <w:t>ובשו"ע</w:t>
      </w:r>
      <w:proofErr w:type="spellEnd"/>
      <w:r>
        <w:rPr>
          <w:rFonts w:hint="cs"/>
          <w:rtl/>
        </w:rPr>
        <w:t xml:space="preserve"> לקמן בסי' רע"ז ס"ו כתב:</w:t>
      </w:r>
    </w:p>
    <w:p w14:paraId="2F128DED" w14:textId="1F7048C7" w:rsidR="00155414" w:rsidRDefault="00155414" w:rsidP="00413CA7">
      <w:pPr>
        <w:rPr>
          <w:rtl/>
        </w:rPr>
      </w:pPr>
      <w:r>
        <w:rPr>
          <w:rFonts w:hint="cs"/>
          <w:rtl/>
        </w:rPr>
        <w:t>"</w:t>
      </w:r>
      <w:r>
        <w:rPr>
          <w:rtl/>
        </w:rPr>
        <w:t xml:space="preserve">הבא אחר נפלים, אף על פי שיצא ראש הנפל כשהוא חי, הבא אחריו בכור לנחלה. וכן בן ט' שיצא ראשו מת, הבא אחריו בכור לנחלה, שזה שנאמר: ראשית אונו (דברים </w:t>
      </w:r>
      <w:proofErr w:type="spellStart"/>
      <w:r>
        <w:rPr>
          <w:rtl/>
        </w:rPr>
        <w:t>כא</w:t>
      </w:r>
      <w:proofErr w:type="spellEnd"/>
      <w:r>
        <w:rPr>
          <w:rtl/>
        </w:rPr>
        <w:t xml:space="preserve">, </w:t>
      </w:r>
      <w:proofErr w:type="spellStart"/>
      <w:r>
        <w:rPr>
          <w:rtl/>
        </w:rPr>
        <w:t>יז</w:t>
      </w:r>
      <w:proofErr w:type="spellEnd"/>
      <w:r>
        <w:rPr>
          <w:rtl/>
        </w:rPr>
        <w:t xml:space="preserve">) הוא שלא נולד לו קודם לזה (ילד) שיצא חי </w:t>
      </w:r>
      <w:proofErr w:type="spellStart"/>
      <w:r>
        <w:rPr>
          <w:rtl/>
        </w:rPr>
        <w:t>לאויר</w:t>
      </w:r>
      <w:proofErr w:type="spellEnd"/>
      <w:r>
        <w:rPr>
          <w:rtl/>
        </w:rPr>
        <w:t xml:space="preserve"> העולם. לפיכך בן ט' שהוציא רוב ראשו חי, הבא אחריו אינו בכור</w:t>
      </w:r>
      <w:r>
        <w:rPr>
          <w:rFonts w:hint="cs"/>
          <w:rtl/>
        </w:rPr>
        <w:t>"</w:t>
      </w:r>
      <w:r>
        <w:rPr>
          <w:rtl/>
        </w:rPr>
        <w:t>.</w:t>
      </w:r>
    </w:p>
    <w:p w14:paraId="41FB6AC3" w14:textId="469ED896" w:rsidR="0005220B" w:rsidRDefault="0005220B" w:rsidP="00413CA7">
      <w:pPr>
        <w:rPr>
          <w:rtl/>
        </w:rPr>
      </w:pPr>
      <w:r>
        <w:rPr>
          <w:rFonts w:hint="cs"/>
          <w:rtl/>
        </w:rPr>
        <w:t xml:space="preserve">וכתב </w:t>
      </w:r>
      <w:proofErr w:type="spellStart"/>
      <w:r>
        <w:rPr>
          <w:rFonts w:hint="cs"/>
          <w:rtl/>
        </w:rPr>
        <w:t>ה</w:t>
      </w:r>
      <w:r w:rsidRPr="0005220B">
        <w:rPr>
          <w:rFonts w:hint="cs"/>
          <w:b/>
          <w:bCs/>
          <w:rtl/>
        </w:rPr>
        <w:t>סמ"ע</w:t>
      </w:r>
      <w:proofErr w:type="spellEnd"/>
      <w:r>
        <w:rPr>
          <w:rFonts w:hint="cs"/>
          <w:rtl/>
        </w:rPr>
        <w:t xml:space="preserve"> </w:t>
      </w:r>
      <w:proofErr w:type="spellStart"/>
      <w:r>
        <w:rPr>
          <w:rFonts w:hint="cs"/>
          <w:rtl/>
        </w:rPr>
        <w:t>שמרש"י</w:t>
      </w:r>
      <w:proofErr w:type="spellEnd"/>
      <w:r>
        <w:rPr>
          <w:rFonts w:hint="cs"/>
          <w:rtl/>
        </w:rPr>
        <w:t xml:space="preserve"> מבואר שאף אם יצא כל גופו של הנפל </w:t>
      </w:r>
      <w:proofErr w:type="spellStart"/>
      <w:r>
        <w:rPr>
          <w:rFonts w:hint="cs"/>
          <w:rtl/>
        </w:rPr>
        <w:t>לאויר</w:t>
      </w:r>
      <w:proofErr w:type="spellEnd"/>
      <w:r>
        <w:rPr>
          <w:rFonts w:hint="cs"/>
          <w:rtl/>
        </w:rPr>
        <w:t xml:space="preserve"> העולם, כיון שהוא נפל שהרי לא כלו </w:t>
      </w:r>
      <w:proofErr w:type="spellStart"/>
      <w:r>
        <w:rPr>
          <w:rFonts w:hint="cs"/>
          <w:rtl/>
        </w:rPr>
        <w:t>חדשיו</w:t>
      </w:r>
      <w:proofErr w:type="spellEnd"/>
      <w:r>
        <w:rPr>
          <w:rFonts w:hint="cs"/>
          <w:rtl/>
        </w:rPr>
        <w:t>, הבא אחריו הוא בכור לנחלה</w:t>
      </w:r>
      <w:r w:rsidR="00155414">
        <w:rPr>
          <w:rFonts w:hint="cs"/>
          <w:rtl/>
        </w:rPr>
        <w:t xml:space="preserve"> וכ"כ </w:t>
      </w:r>
      <w:proofErr w:type="spellStart"/>
      <w:r w:rsidR="00155414">
        <w:rPr>
          <w:rFonts w:hint="cs"/>
          <w:rtl/>
        </w:rPr>
        <w:t>ה</w:t>
      </w:r>
      <w:r w:rsidR="00155414">
        <w:rPr>
          <w:rFonts w:hint="cs"/>
          <w:b/>
          <w:bCs/>
          <w:rtl/>
        </w:rPr>
        <w:t>ב"ח</w:t>
      </w:r>
      <w:proofErr w:type="spellEnd"/>
      <w:r w:rsidR="00155414">
        <w:rPr>
          <w:rFonts w:hint="cs"/>
          <w:b/>
          <w:bCs/>
          <w:rtl/>
        </w:rPr>
        <w:t xml:space="preserve"> </w:t>
      </w:r>
      <w:proofErr w:type="spellStart"/>
      <w:r w:rsidR="00155414">
        <w:rPr>
          <w:rFonts w:hint="cs"/>
          <w:rtl/>
        </w:rPr>
        <w:t>וה</w:t>
      </w:r>
      <w:r w:rsidR="00155414">
        <w:rPr>
          <w:rFonts w:hint="cs"/>
          <w:b/>
          <w:bCs/>
          <w:rtl/>
        </w:rPr>
        <w:t>ש"ך</w:t>
      </w:r>
      <w:proofErr w:type="spellEnd"/>
      <w:r>
        <w:rPr>
          <w:rFonts w:hint="cs"/>
          <w:rtl/>
        </w:rPr>
        <w:t xml:space="preserve">. אולם </w:t>
      </w:r>
      <w:proofErr w:type="spellStart"/>
      <w:r>
        <w:rPr>
          <w:rFonts w:hint="cs"/>
          <w:rtl/>
        </w:rPr>
        <w:t>ה</w:t>
      </w:r>
      <w:r>
        <w:rPr>
          <w:rFonts w:hint="cs"/>
          <w:b/>
          <w:bCs/>
          <w:rtl/>
        </w:rPr>
        <w:t>מהר"י</w:t>
      </w:r>
      <w:proofErr w:type="spellEnd"/>
      <w:r>
        <w:rPr>
          <w:rFonts w:hint="cs"/>
          <w:b/>
          <w:bCs/>
          <w:rtl/>
        </w:rPr>
        <w:t xml:space="preserve"> כץ </w:t>
      </w:r>
      <w:proofErr w:type="spellStart"/>
      <w:r>
        <w:rPr>
          <w:rFonts w:hint="cs"/>
          <w:b/>
          <w:bCs/>
          <w:rtl/>
        </w:rPr>
        <w:t>מקראקא</w:t>
      </w:r>
      <w:proofErr w:type="spellEnd"/>
      <w:r>
        <w:rPr>
          <w:rFonts w:hint="cs"/>
          <w:b/>
          <w:bCs/>
          <w:rtl/>
        </w:rPr>
        <w:t xml:space="preserve"> </w:t>
      </w:r>
      <w:proofErr w:type="spellStart"/>
      <w:r>
        <w:rPr>
          <w:rFonts w:hint="cs"/>
          <w:rtl/>
        </w:rPr>
        <w:t>בשו"ת</w:t>
      </w:r>
      <w:proofErr w:type="spellEnd"/>
      <w:r>
        <w:rPr>
          <w:rFonts w:hint="cs"/>
          <w:rtl/>
        </w:rPr>
        <w:t xml:space="preserve"> </w:t>
      </w:r>
      <w:r>
        <w:rPr>
          <w:rFonts w:hint="cs"/>
          <w:b/>
          <w:bCs/>
          <w:rtl/>
        </w:rPr>
        <w:t>שארית יוסף</w:t>
      </w:r>
      <w:r>
        <w:rPr>
          <w:rFonts w:hint="cs"/>
          <w:rtl/>
        </w:rPr>
        <w:t xml:space="preserve"> פסק לא כן, וכתב שאם יצא כולו אין הבא אחריו בכור לנחלה. ותמה ע"ז </w:t>
      </w:r>
      <w:proofErr w:type="spellStart"/>
      <w:r>
        <w:rPr>
          <w:rFonts w:hint="cs"/>
          <w:rtl/>
        </w:rPr>
        <w:t>הסמ"ע</w:t>
      </w:r>
      <w:proofErr w:type="spellEnd"/>
      <w:r>
        <w:rPr>
          <w:rFonts w:hint="cs"/>
          <w:rtl/>
        </w:rPr>
        <w:t>.</w:t>
      </w:r>
    </w:p>
    <w:p w14:paraId="7E694185" w14:textId="532DA4DC" w:rsidR="00FC5D7E" w:rsidRDefault="0005220B" w:rsidP="0037273A">
      <w:pPr>
        <w:rPr>
          <w:rtl/>
        </w:rPr>
      </w:pPr>
      <w:proofErr w:type="spellStart"/>
      <w:r>
        <w:rPr>
          <w:rFonts w:hint="cs"/>
          <w:rtl/>
        </w:rPr>
        <w:t>ב</w:t>
      </w:r>
      <w:r>
        <w:rPr>
          <w:rFonts w:hint="cs"/>
          <w:b/>
          <w:bCs/>
          <w:rtl/>
        </w:rPr>
        <w:t>חת"ס</w:t>
      </w:r>
      <w:proofErr w:type="spellEnd"/>
      <w:r>
        <w:rPr>
          <w:rFonts w:hint="cs"/>
          <w:b/>
          <w:bCs/>
          <w:rtl/>
        </w:rPr>
        <w:t xml:space="preserve"> </w:t>
      </w:r>
      <w:r>
        <w:rPr>
          <w:rFonts w:hint="cs"/>
          <w:rtl/>
        </w:rPr>
        <w:t xml:space="preserve">כתב שעשה </w:t>
      </w:r>
      <w:proofErr w:type="spellStart"/>
      <w:r>
        <w:rPr>
          <w:rFonts w:hint="cs"/>
          <w:rtl/>
        </w:rPr>
        <w:t>סימוכים</w:t>
      </w:r>
      <w:proofErr w:type="spellEnd"/>
      <w:r>
        <w:rPr>
          <w:rFonts w:hint="cs"/>
          <w:rtl/>
        </w:rPr>
        <w:t xml:space="preserve"> יפים לתשובת שארית יוסף הנ"ל. וכתב שאירע מעשה זה בעירו</w:t>
      </w:r>
      <w:r w:rsidR="00155414">
        <w:rPr>
          <w:rFonts w:hint="cs"/>
          <w:rtl/>
        </w:rPr>
        <w:t xml:space="preserve"> כמה פעמים</w:t>
      </w:r>
      <w:r>
        <w:rPr>
          <w:rFonts w:hint="cs"/>
          <w:rtl/>
        </w:rPr>
        <w:t>, ופסק לאב</w:t>
      </w:r>
      <w:r w:rsidR="00155414">
        <w:rPr>
          <w:rFonts w:hint="cs"/>
          <w:rtl/>
        </w:rPr>
        <w:t xml:space="preserve">יהם שיתפשרו עם בנם בחייהם. </w:t>
      </w:r>
      <w:r w:rsidR="0037273A">
        <w:rPr>
          <w:rFonts w:hint="cs"/>
          <w:rtl/>
        </w:rPr>
        <w:t xml:space="preserve"> </w:t>
      </w:r>
      <w:r w:rsidR="00155414">
        <w:rPr>
          <w:rFonts w:hint="cs"/>
          <w:rtl/>
        </w:rPr>
        <w:t>וב</w:t>
      </w:r>
      <w:r w:rsidR="00155414">
        <w:rPr>
          <w:rFonts w:hint="cs"/>
          <w:b/>
          <w:bCs/>
          <w:rtl/>
        </w:rPr>
        <w:t xml:space="preserve">שער המשפט </w:t>
      </w:r>
      <w:r w:rsidR="00155414">
        <w:rPr>
          <w:rFonts w:hint="cs"/>
          <w:rtl/>
        </w:rPr>
        <w:t xml:space="preserve">כתב שיפה השיגו </w:t>
      </w:r>
      <w:proofErr w:type="spellStart"/>
      <w:r w:rsidR="00155414">
        <w:rPr>
          <w:rFonts w:hint="cs"/>
          <w:rtl/>
        </w:rPr>
        <w:t>הסמ"ע</w:t>
      </w:r>
      <w:proofErr w:type="spellEnd"/>
      <w:r w:rsidR="00155414">
        <w:rPr>
          <w:rFonts w:hint="cs"/>
          <w:rtl/>
        </w:rPr>
        <w:t xml:space="preserve"> </w:t>
      </w:r>
      <w:proofErr w:type="spellStart"/>
      <w:r w:rsidR="00155414">
        <w:rPr>
          <w:rFonts w:hint="cs"/>
          <w:rtl/>
        </w:rPr>
        <w:t>והש"ך</w:t>
      </w:r>
      <w:proofErr w:type="spellEnd"/>
      <w:r w:rsidR="00155414">
        <w:rPr>
          <w:rFonts w:hint="cs"/>
          <w:rtl/>
        </w:rPr>
        <w:t xml:space="preserve"> על השארית יוסף בדין וודאי נפל, והדין איתם שאם זה וודאי נפל שלא כלו </w:t>
      </w:r>
      <w:proofErr w:type="spellStart"/>
      <w:r w:rsidR="00155414">
        <w:rPr>
          <w:rFonts w:hint="cs"/>
          <w:rtl/>
        </w:rPr>
        <w:t>חדשיו</w:t>
      </w:r>
      <w:proofErr w:type="spellEnd"/>
      <w:r w:rsidR="00155414">
        <w:rPr>
          <w:rFonts w:hint="cs"/>
          <w:rtl/>
        </w:rPr>
        <w:t xml:space="preserve"> </w:t>
      </w:r>
      <w:proofErr w:type="spellStart"/>
      <w:r w:rsidR="00155414">
        <w:rPr>
          <w:rFonts w:hint="cs"/>
          <w:rtl/>
        </w:rPr>
        <w:t>אה"נ</w:t>
      </w:r>
      <w:proofErr w:type="spellEnd"/>
      <w:r w:rsidR="00155414">
        <w:rPr>
          <w:rFonts w:hint="cs"/>
          <w:rtl/>
        </w:rPr>
        <w:t xml:space="preserve"> הבא אחריו בכור. אולם המקרה שהיה לפני השארית יוסף הוא בספק נפל והוא נולד לאחר ט' חודשים לטבילה וחי ד' או ה' שעות, </w:t>
      </w:r>
      <w:proofErr w:type="spellStart"/>
      <w:r w:rsidR="00155414">
        <w:rPr>
          <w:rFonts w:hint="cs"/>
          <w:rtl/>
        </w:rPr>
        <w:t>בכה"ג</w:t>
      </w:r>
      <w:proofErr w:type="spellEnd"/>
      <w:r w:rsidR="00155414">
        <w:rPr>
          <w:rFonts w:hint="cs"/>
          <w:rtl/>
        </w:rPr>
        <w:t xml:space="preserve"> וודאי שהבא אחריו הוא לא בכור. שהרי גם בהניח את אשתו מעוברת ויצא הולד חי </w:t>
      </w:r>
      <w:proofErr w:type="spellStart"/>
      <w:r w:rsidR="00155414">
        <w:rPr>
          <w:rFonts w:hint="cs"/>
          <w:rtl/>
        </w:rPr>
        <w:t>לאויר</w:t>
      </w:r>
      <w:proofErr w:type="spellEnd"/>
      <w:r w:rsidR="00155414">
        <w:rPr>
          <w:rFonts w:hint="cs"/>
          <w:rtl/>
        </w:rPr>
        <w:t xml:space="preserve"> העולם אפי' מת מיד אח"כ אשתו פטורה מהחליצה </w:t>
      </w:r>
      <w:proofErr w:type="spellStart"/>
      <w:r w:rsidR="00155414">
        <w:rPr>
          <w:rFonts w:hint="cs"/>
          <w:rtl/>
        </w:rPr>
        <w:t>והיבום</w:t>
      </w:r>
      <w:proofErr w:type="spellEnd"/>
      <w:r w:rsidR="00155414">
        <w:rPr>
          <w:rFonts w:hint="cs"/>
          <w:rtl/>
        </w:rPr>
        <w:t xml:space="preserve"> וא"כ פשיטא שגבי נחלה הבא אחריו הוא לא בכור.</w:t>
      </w:r>
    </w:p>
    <w:p w14:paraId="26072597" w14:textId="77777777" w:rsidR="0037273A" w:rsidRDefault="00F81825" w:rsidP="00DD1599">
      <w:pPr>
        <w:pStyle w:val="af7"/>
        <w:rPr>
          <w:rtl/>
        </w:rPr>
      </w:pPr>
      <w:bookmarkStart w:id="259" w:name="_Toc148885371"/>
      <w:r>
        <w:rPr>
          <w:rtl/>
        </w:rPr>
        <w:t>סעיף ו</w:t>
      </w:r>
      <w:r>
        <w:rPr>
          <w:rFonts w:hint="cs"/>
          <w:rtl/>
        </w:rPr>
        <w:t>'</w:t>
      </w:r>
      <w:bookmarkEnd w:id="259"/>
    </w:p>
    <w:p w14:paraId="5ED607CA" w14:textId="1B945ED7" w:rsidR="00F81825" w:rsidRPr="0037273A" w:rsidRDefault="00F81825" w:rsidP="0037273A">
      <w:pPr>
        <w:pStyle w:val="2"/>
        <w:rPr>
          <w:rtl/>
        </w:rPr>
      </w:pPr>
      <w:r>
        <w:rPr>
          <w:rtl/>
        </w:rPr>
        <w:t xml:space="preserve">כל הקרובים בעבירה יורשים ככשרים. כיצד, היה לו אח או בן ממזר, הרי זה יורש ככשר. וכן שאר כל היורשים.  אבל בן משפחה או עובדת כוכבים, אינו בן לדבר מהדברים ואינו יורש כלל. </w:t>
      </w:r>
      <w:r w:rsidRPr="0037273A">
        <w:rPr>
          <w:rtl/>
        </w:rPr>
        <w:t xml:space="preserve">הגה: אין </w:t>
      </w:r>
      <w:proofErr w:type="spellStart"/>
      <w:r w:rsidRPr="0037273A">
        <w:rPr>
          <w:rtl/>
        </w:rPr>
        <w:t>היורשין</w:t>
      </w:r>
      <w:proofErr w:type="spellEnd"/>
      <w:r w:rsidRPr="0037273A">
        <w:rPr>
          <w:rtl/>
        </w:rPr>
        <w:t xml:space="preserve"> </w:t>
      </w:r>
      <w:proofErr w:type="spellStart"/>
      <w:r w:rsidRPr="0037273A">
        <w:rPr>
          <w:rtl/>
        </w:rPr>
        <w:t>יורשין</w:t>
      </w:r>
      <w:proofErr w:type="spellEnd"/>
      <w:r w:rsidRPr="0037273A">
        <w:rPr>
          <w:rtl/>
        </w:rPr>
        <w:t xml:space="preserve"> דברים שאין בהם ממש (הגהות מרדכי סוף ב"ב), או טובת הנאה בעלמא שאינו ממון (</w:t>
      </w:r>
      <w:proofErr w:type="spellStart"/>
      <w:r w:rsidRPr="0037273A">
        <w:rPr>
          <w:rtl/>
        </w:rPr>
        <w:t>מהרי"ק</w:t>
      </w:r>
      <w:proofErr w:type="spellEnd"/>
      <w:r w:rsidRPr="0037273A">
        <w:rPr>
          <w:rtl/>
        </w:rPr>
        <w:t xml:space="preserve"> שורש קס"א </w:t>
      </w:r>
      <w:proofErr w:type="spellStart"/>
      <w:r w:rsidRPr="0037273A">
        <w:rPr>
          <w:rtl/>
        </w:rPr>
        <w:t>ומוהר"ם</w:t>
      </w:r>
      <w:proofErr w:type="spellEnd"/>
      <w:r w:rsidRPr="0037273A">
        <w:rPr>
          <w:rtl/>
        </w:rPr>
        <w:t xml:space="preserve"> </w:t>
      </w:r>
      <w:proofErr w:type="spellStart"/>
      <w:r w:rsidRPr="0037273A">
        <w:rPr>
          <w:rtl/>
        </w:rPr>
        <w:t>פאדוואה</w:t>
      </w:r>
      <w:proofErr w:type="spellEnd"/>
      <w:r w:rsidRPr="0037273A">
        <w:rPr>
          <w:rtl/>
        </w:rPr>
        <w:t xml:space="preserve"> סימן ס"ה).</w:t>
      </w:r>
    </w:p>
    <w:p w14:paraId="53F5C27F" w14:textId="77777777" w:rsidR="00F81825" w:rsidRDefault="00F81825" w:rsidP="00413CA7">
      <w:pPr>
        <w:pStyle w:val="af9"/>
        <w:rPr>
          <w:rtl/>
        </w:rPr>
      </w:pPr>
      <w:bookmarkStart w:id="260" w:name="_Toc148885372"/>
      <w:r>
        <w:rPr>
          <w:rFonts w:hint="cs"/>
          <w:rtl/>
        </w:rPr>
        <w:t xml:space="preserve">טובת הנאה בירושה </w:t>
      </w:r>
      <w:r>
        <w:rPr>
          <w:rFonts w:cs="David"/>
          <w:rtl/>
        </w:rPr>
        <w:t>–</w:t>
      </w:r>
      <w:r>
        <w:rPr>
          <w:rFonts w:hint="cs"/>
          <w:rtl/>
        </w:rPr>
        <w:t xml:space="preserve"> </w:t>
      </w:r>
      <w:proofErr w:type="spellStart"/>
      <w:r>
        <w:rPr>
          <w:rFonts w:hint="cs"/>
          <w:rtl/>
        </w:rPr>
        <w:t>נפק"מ</w:t>
      </w:r>
      <w:proofErr w:type="spellEnd"/>
      <w:r>
        <w:rPr>
          <w:rFonts w:hint="cs"/>
          <w:rtl/>
        </w:rPr>
        <w:t xml:space="preserve"> לחילוק מעות מעשר </w:t>
      </w:r>
      <w:r w:rsidRPr="00176D49">
        <w:rPr>
          <w:rFonts w:hint="cs"/>
          <w:u w:val="single"/>
          <w:rtl/>
        </w:rPr>
        <w:t>קודם</w:t>
      </w:r>
      <w:r w:rsidRPr="00176D49">
        <w:rPr>
          <w:rFonts w:hint="cs"/>
          <w:rtl/>
        </w:rPr>
        <w:t xml:space="preserve"> </w:t>
      </w:r>
      <w:r>
        <w:rPr>
          <w:rFonts w:hint="cs"/>
          <w:rtl/>
        </w:rPr>
        <w:t>מותו</w:t>
      </w:r>
      <w:bookmarkEnd w:id="260"/>
    </w:p>
    <w:p w14:paraId="1633747B" w14:textId="77777777" w:rsidR="00F81825" w:rsidRDefault="00F81825" w:rsidP="00413CA7">
      <w:pPr>
        <w:rPr>
          <w:rtl/>
        </w:rPr>
      </w:pPr>
      <w:proofErr w:type="spellStart"/>
      <w:r>
        <w:rPr>
          <w:rFonts w:hint="cs"/>
          <w:rtl/>
        </w:rPr>
        <w:t>הרמ"א</w:t>
      </w:r>
      <w:proofErr w:type="spellEnd"/>
      <w:r>
        <w:rPr>
          <w:rFonts w:hint="cs"/>
          <w:rtl/>
        </w:rPr>
        <w:t xml:space="preserve"> הביא שאין היורשים יורשים דבר שאין בו ממש. כמו כן אין היורשים יורשים טובת הנאה.</w:t>
      </w:r>
    </w:p>
    <w:p w14:paraId="4F084D34" w14:textId="77777777" w:rsidR="00F81825" w:rsidRDefault="00F81825" w:rsidP="00413CA7">
      <w:pPr>
        <w:rPr>
          <w:rtl/>
        </w:rPr>
      </w:pPr>
      <w:r>
        <w:rPr>
          <w:rFonts w:hint="cs"/>
          <w:rtl/>
        </w:rPr>
        <w:lastRenderedPageBreak/>
        <w:t xml:space="preserve">הנה </w:t>
      </w:r>
      <w:proofErr w:type="spellStart"/>
      <w:r>
        <w:rPr>
          <w:rFonts w:hint="cs"/>
          <w:rtl/>
        </w:rPr>
        <w:t>ה</w:t>
      </w:r>
      <w:r w:rsidRPr="00176D49">
        <w:rPr>
          <w:rFonts w:hint="cs"/>
          <w:b/>
          <w:bCs/>
          <w:rtl/>
        </w:rPr>
        <w:t>ש"ך</w:t>
      </w:r>
      <w:proofErr w:type="spellEnd"/>
      <w:r>
        <w:rPr>
          <w:rFonts w:hint="cs"/>
          <w:b/>
          <w:bCs/>
          <w:rtl/>
        </w:rPr>
        <w:t xml:space="preserve"> </w:t>
      </w:r>
      <w:r>
        <w:rPr>
          <w:rFonts w:hint="cs"/>
          <w:rtl/>
        </w:rPr>
        <w:t>נקט שכל מה שהיורשים לא יורשים טובת הנאה זה רק כאשר זה ביד אחרים. אך אם זה בידם - יורשים. ה</w:t>
      </w:r>
      <w:r>
        <w:rPr>
          <w:rFonts w:hint="cs"/>
          <w:b/>
          <w:bCs/>
          <w:rtl/>
        </w:rPr>
        <w:t>נתיבות</w:t>
      </w:r>
      <w:r>
        <w:rPr>
          <w:rFonts w:hint="cs"/>
          <w:rtl/>
        </w:rPr>
        <w:t xml:space="preserve"> הביא ראייה </w:t>
      </w:r>
      <w:proofErr w:type="spellStart"/>
      <w:r>
        <w:rPr>
          <w:rFonts w:hint="cs"/>
          <w:rtl/>
        </w:rPr>
        <w:t>לש"ך</w:t>
      </w:r>
      <w:proofErr w:type="spellEnd"/>
      <w:r>
        <w:rPr>
          <w:rFonts w:hint="cs"/>
          <w:rtl/>
        </w:rPr>
        <w:t xml:space="preserve"> </w:t>
      </w:r>
      <w:proofErr w:type="spellStart"/>
      <w:r>
        <w:rPr>
          <w:rFonts w:hint="cs"/>
          <w:rtl/>
        </w:rPr>
        <w:t>מהרמ"א</w:t>
      </w:r>
      <w:proofErr w:type="spellEnd"/>
      <w:r>
        <w:rPr>
          <w:rFonts w:hint="cs"/>
          <w:rtl/>
        </w:rPr>
        <w:t xml:space="preserve"> בסי' רי"ד ס"ה שאומר שאם אדם מכר בית </w:t>
      </w:r>
      <w:proofErr w:type="spellStart"/>
      <w:r>
        <w:rPr>
          <w:rFonts w:hint="cs"/>
          <w:rtl/>
        </w:rPr>
        <w:t>לחבירו</w:t>
      </w:r>
      <w:proofErr w:type="spellEnd"/>
      <w:r>
        <w:rPr>
          <w:rFonts w:hint="cs"/>
          <w:rtl/>
        </w:rPr>
        <w:t xml:space="preserve"> הדין </w:t>
      </w:r>
      <w:proofErr w:type="spellStart"/>
      <w:r>
        <w:rPr>
          <w:rFonts w:hint="cs"/>
          <w:rtl/>
        </w:rPr>
        <w:t>שהאויר</w:t>
      </w:r>
      <w:proofErr w:type="spellEnd"/>
      <w:r>
        <w:rPr>
          <w:rFonts w:hint="cs"/>
          <w:rtl/>
        </w:rPr>
        <w:t xml:space="preserve"> שעל הבית לא נכלל בכלל המכירה ולא מכור הוא </w:t>
      </w:r>
      <w:proofErr w:type="spellStart"/>
      <w:r>
        <w:rPr>
          <w:rFonts w:hint="cs"/>
          <w:rtl/>
        </w:rPr>
        <w:t>לחבירו</w:t>
      </w:r>
      <w:proofErr w:type="spellEnd"/>
      <w:r>
        <w:rPr>
          <w:rFonts w:hint="cs"/>
          <w:rtl/>
        </w:rPr>
        <w:t xml:space="preserve">. אומר הנתיבות מוריש שהוריש בית וכי יעלה על הדעת </w:t>
      </w:r>
      <w:proofErr w:type="spellStart"/>
      <w:r>
        <w:rPr>
          <w:rFonts w:hint="cs"/>
          <w:rtl/>
        </w:rPr>
        <w:t>שהאויר</w:t>
      </w:r>
      <w:proofErr w:type="spellEnd"/>
      <w:r>
        <w:rPr>
          <w:rFonts w:hint="cs"/>
          <w:rtl/>
        </w:rPr>
        <w:t xml:space="preserve"> יהיה הפקר ויוכל משהו לקחת אותו? הרי וודאי שהיורשים יורשים אותו, ומוכח שכל שהוא תחת ידם היות והוא יכול לשייר לעצמו במכר, ממילא יכול הוא אף להוריש, וכך הוא הדין גם בטובת הנאה.</w:t>
      </w:r>
    </w:p>
    <w:p w14:paraId="0C86986A" w14:textId="77777777" w:rsidR="00F81825" w:rsidRDefault="00F81825" w:rsidP="00413CA7">
      <w:pPr>
        <w:rPr>
          <w:rtl/>
        </w:rPr>
      </w:pPr>
      <w:r>
        <w:rPr>
          <w:rFonts w:hint="cs"/>
          <w:rtl/>
        </w:rPr>
        <w:t xml:space="preserve">אולם הקצות הביא של"ה שאומר גבי צדקה של עניים שיש לאדם קודם מותו, הוכיח </w:t>
      </w:r>
      <w:proofErr w:type="spellStart"/>
      <w:r>
        <w:rPr>
          <w:rFonts w:hint="cs"/>
          <w:rtl/>
        </w:rPr>
        <w:t>השל"ה</w:t>
      </w:r>
      <w:proofErr w:type="spellEnd"/>
      <w:r>
        <w:rPr>
          <w:rFonts w:hint="cs"/>
          <w:rtl/>
        </w:rPr>
        <w:t xml:space="preserve"> שיש לחלק אותם קודם המיתה לעניים ולא להשאיר את זה ליורשים, כיון שאין היורשים זוכים בזה כיון שזה טובת הנאה, ולכן אם הוא לא עשה כן ולא חילק היורשים יצטרכו לתת לעני הנמצא ראשון. וזה שלא כדברי </w:t>
      </w:r>
      <w:proofErr w:type="spellStart"/>
      <w:r>
        <w:rPr>
          <w:rFonts w:hint="cs"/>
          <w:rtl/>
        </w:rPr>
        <w:t>הש"ך</w:t>
      </w:r>
      <w:proofErr w:type="spellEnd"/>
      <w:r>
        <w:rPr>
          <w:rFonts w:hint="cs"/>
          <w:rtl/>
        </w:rPr>
        <w:t xml:space="preserve"> </w:t>
      </w:r>
      <w:proofErr w:type="spellStart"/>
      <w:r>
        <w:rPr>
          <w:rFonts w:hint="cs"/>
          <w:rtl/>
        </w:rPr>
        <w:t>שלש"ך</w:t>
      </w:r>
      <w:proofErr w:type="spellEnd"/>
      <w:r>
        <w:rPr>
          <w:rFonts w:hint="cs"/>
          <w:rtl/>
        </w:rPr>
        <w:t xml:space="preserve"> יוצא שהיורשים יכולים לחלק את הממון הזה למי שירצו.</w:t>
      </w:r>
    </w:p>
    <w:p w14:paraId="1AFF29DC" w14:textId="760281A3" w:rsidR="00F81825" w:rsidRPr="009B7B56" w:rsidRDefault="00F81825" w:rsidP="0037273A">
      <w:pPr>
        <w:rPr>
          <w:rtl/>
        </w:rPr>
      </w:pPr>
      <w:r>
        <w:rPr>
          <w:rFonts w:hint="cs"/>
          <w:rtl/>
        </w:rPr>
        <w:t xml:space="preserve">הקצות סובר כדעת </w:t>
      </w:r>
      <w:proofErr w:type="spellStart"/>
      <w:r>
        <w:rPr>
          <w:rFonts w:hint="cs"/>
          <w:rtl/>
        </w:rPr>
        <w:t>השל"ה</w:t>
      </w:r>
      <w:proofErr w:type="spellEnd"/>
      <w:r>
        <w:rPr>
          <w:rFonts w:hint="cs"/>
          <w:rtl/>
        </w:rPr>
        <w:t xml:space="preserve">, והוא מביא ראייה </w:t>
      </w:r>
      <w:proofErr w:type="spellStart"/>
      <w:r>
        <w:rPr>
          <w:rFonts w:hint="cs"/>
          <w:rtl/>
        </w:rPr>
        <w:t>מהתוס</w:t>
      </w:r>
      <w:proofErr w:type="spellEnd"/>
      <w:r>
        <w:rPr>
          <w:rFonts w:hint="cs"/>
          <w:rtl/>
        </w:rPr>
        <w:t xml:space="preserve">' נדרים פד שרואים שאף לבעלים אין טובת הנאה לחלק לעניים מעשר עני אלא רק בימי הגשמים וזה משום </w:t>
      </w:r>
      <w:proofErr w:type="spellStart"/>
      <w:r>
        <w:rPr>
          <w:rFonts w:hint="cs"/>
          <w:rtl/>
        </w:rPr>
        <w:t>דכתיב</w:t>
      </w:r>
      <w:proofErr w:type="spellEnd"/>
      <w:r>
        <w:rPr>
          <w:rFonts w:hint="cs"/>
          <w:rtl/>
        </w:rPr>
        <w:t xml:space="preserve"> 'ונתת' </w:t>
      </w:r>
      <w:proofErr w:type="spellStart"/>
      <w:r>
        <w:rPr>
          <w:rFonts w:hint="cs"/>
          <w:rtl/>
        </w:rPr>
        <w:t>דהתורה</w:t>
      </w:r>
      <w:proofErr w:type="spellEnd"/>
      <w:r>
        <w:rPr>
          <w:rFonts w:hint="cs"/>
          <w:rtl/>
        </w:rPr>
        <w:t xml:space="preserve"> נתנה לו רשות לתת למי שהוא רוצה וממילא יש לו בזה את טובת ההנאה, אך כשהוא כבר לא בעלים או בימות החמה אין לו את טובת ההנאה ויש לו לתת למי שנמצא ראשון. א"כ כ"ש היורשים שאין להם את טובת ההנאה שהרי הם לא הבעלים על זה.</w:t>
      </w:r>
    </w:p>
    <w:p w14:paraId="49F5962B" w14:textId="77777777" w:rsidR="00F81825" w:rsidRPr="008171FB" w:rsidRDefault="00F81825" w:rsidP="00413CA7">
      <w:pPr>
        <w:pStyle w:val="af9"/>
        <w:rPr>
          <w:rtl/>
        </w:rPr>
      </w:pPr>
      <w:bookmarkStart w:id="261" w:name="_Toc148885373"/>
      <w:r w:rsidRPr="008171FB">
        <w:rPr>
          <w:rFonts w:hint="cs"/>
          <w:rtl/>
        </w:rPr>
        <w:t>דין בכור בראוי</w:t>
      </w:r>
      <w:bookmarkEnd w:id="261"/>
      <w:r w:rsidRPr="008171FB">
        <w:rPr>
          <w:rFonts w:hint="cs"/>
          <w:rtl/>
        </w:rPr>
        <w:t xml:space="preserve"> </w:t>
      </w:r>
    </w:p>
    <w:p w14:paraId="6D8EC0C4" w14:textId="77777777" w:rsidR="00F81825" w:rsidRDefault="00F81825" w:rsidP="00413CA7">
      <w:pPr>
        <w:rPr>
          <w:rtl/>
        </w:rPr>
      </w:pPr>
      <w:r>
        <w:rPr>
          <w:rFonts w:hint="cs"/>
          <w:rtl/>
        </w:rPr>
        <w:t>הלכה ידועה היא שאין בכור נוטל בראוי.</w:t>
      </w:r>
    </w:p>
    <w:p w14:paraId="1886148B" w14:textId="77777777" w:rsidR="00F81825" w:rsidRDefault="00F81825" w:rsidP="00413CA7">
      <w:pPr>
        <w:rPr>
          <w:rtl/>
        </w:rPr>
      </w:pPr>
      <w:r>
        <w:rPr>
          <w:rFonts w:hint="cs"/>
          <w:rtl/>
        </w:rPr>
        <w:t>יש לברר האם שכירות בתים ופרה שהשכירוה אחר מיתת האב, האם יש לזה גדר של ראוי או לא?</w:t>
      </w:r>
    </w:p>
    <w:p w14:paraId="6ACEDD5A" w14:textId="77777777" w:rsidR="00F81825" w:rsidRPr="008171FB" w:rsidRDefault="00F81825" w:rsidP="00413CA7">
      <w:pPr>
        <w:rPr>
          <w:rtl/>
        </w:rPr>
      </w:pPr>
      <w:r w:rsidRPr="008171FB">
        <w:rPr>
          <w:rtl/>
        </w:rPr>
        <w:t xml:space="preserve">בבא </w:t>
      </w:r>
      <w:proofErr w:type="spellStart"/>
      <w:r w:rsidRPr="008171FB">
        <w:rPr>
          <w:rtl/>
        </w:rPr>
        <w:t>בתרא</w:t>
      </w:r>
      <w:proofErr w:type="spellEnd"/>
      <w:r w:rsidRPr="008171FB">
        <w:rPr>
          <w:rtl/>
        </w:rPr>
        <w:t xml:space="preserve"> דף </w:t>
      </w:r>
      <w:proofErr w:type="spellStart"/>
      <w:r w:rsidRPr="008171FB">
        <w:rPr>
          <w:rtl/>
        </w:rPr>
        <w:t>קכג</w:t>
      </w:r>
      <w:proofErr w:type="spellEnd"/>
      <w:r>
        <w:rPr>
          <w:rFonts w:hint="cs"/>
          <w:rtl/>
        </w:rPr>
        <w:t>:</w:t>
      </w:r>
    </w:p>
    <w:p w14:paraId="1D0EC321" w14:textId="77777777" w:rsidR="00F81825" w:rsidRDefault="00F81825" w:rsidP="00413CA7">
      <w:pPr>
        <w:rPr>
          <w:rtl/>
        </w:rPr>
      </w:pPr>
      <w:r>
        <w:rPr>
          <w:rFonts w:hint="cs"/>
          <w:rtl/>
        </w:rPr>
        <w:t>"</w:t>
      </w:r>
      <w:r w:rsidRPr="008171FB">
        <w:rPr>
          <w:rtl/>
        </w:rPr>
        <w:t xml:space="preserve">תנו רבנן: הבכור נוטל פי שנים בזרוע ובלחיים ובקיבה, </w:t>
      </w:r>
      <w:proofErr w:type="spellStart"/>
      <w:r w:rsidRPr="008171FB">
        <w:rPr>
          <w:rtl/>
        </w:rPr>
        <w:t>ובמוקדשין</w:t>
      </w:r>
      <w:proofErr w:type="spellEnd"/>
      <w:r w:rsidRPr="008171FB">
        <w:rPr>
          <w:rtl/>
        </w:rPr>
        <w:t xml:space="preserve">, </w:t>
      </w:r>
      <w:r w:rsidRPr="009F6628">
        <w:rPr>
          <w:u w:val="single"/>
          <w:rtl/>
        </w:rPr>
        <w:t>ובשבח ששבחו נכסים לאחר מיתת אביהן. כיצד?</w:t>
      </w:r>
      <w:r w:rsidRPr="008171FB">
        <w:rPr>
          <w:rtl/>
        </w:rPr>
        <w:t xml:space="preserve"> הניח להן אביהן פרה מוחכרת ומושכרת ביד אחרים, או </w:t>
      </w:r>
      <w:proofErr w:type="spellStart"/>
      <w:r w:rsidRPr="008171FB">
        <w:rPr>
          <w:rtl/>
        </w:rPr>
        <w:t>שהיתה</w:t>
      </w:r>
      <w:proofErr w:type="spellEnd"/>
      <w:r w:rsidRPr="008171FB">
        <w:rPr>
          <w:rtl/>
        </w:rPr>
        <w:t xml:space="preserve"> רועה באפר, וילדה - בכור נוטל פי שנים, אבל בנו בתים ונטעו כרמים - אין בכור נוטל פי שנים</w:t>
      </w:r>
      <w:r>
        <w:rPr>
          <w:rFonts w:hint="cs"/>
          <w:rtl/>
        </w:rPr>
        <w:t>"</w:t>
      </w:r>
    </w:p>
    <w:p w14:paraId="5A607F29" w14:textId="77777777" w:rsidR="00F81825" w:rsidRPr="008171FB" w:rsidRDefault="00F81825" w:rsidP="00413CA7">
      <w:pPr>
        <w:rPr>
          <w:rtl/>
        </w:rPr>
      </w:pPr>
      <w:r>
        <w:rPr>
          <w:rFonts w:hint="cs"/>
          <w:rtl/>
        </w:rPr>
        <w:t xml:space="preserve">ובהמשך </w:t>
      </w:r>
      <w:proofErr w:type="spellStart"/>
      <w:r>
        <w:rPr>
          <w:rFonts w:hint="cs"/>
          <w:rtl/>
        </w:rPr>
        <w:t>הגמ</w:t>
      </w:r>
      <w:proofErr w:type="spellEnd"/>
      <w:r>
        <w:rPr>
          <w:rFonts w:hint="cs"/>
          <w:rtl/>
        </w:rPr>
        <w:t>':</w:t>
      </w:r>
    </w:p>
    <w:p w14:paraId="42FB2E3F" w14:textId="77777777" w:rsidR="00F81825" w:rsidRDefault="00F81825" w:rsidP="00413CA7">
      <w:pPr>
        <w:rPr>
          <w:rtl/>
        </w:rPr>
      </w:pPr>
      <w:r>
        <w:rPr>
          <w:rFonts w:hint="cs"/>
          <w:rtl/>
        </w:rPr>
        <w:t>"</w:t>
      </w:r>
      <w:r w:rsidRPr="008171FB">
        <w:rPr>
          <w:rtl/>
        </w:rPr>
        <w:t xml:space="preserve">הניח להן אביהן פרה מוחכרת ומושכרת ביד אחרים, או </w:t>
      </w:r>
      <w:proofErr w:type="spellStart"/>
      <w:r w:rsidRPr="008171FB">
        <w:rPr>
          <w:rtl/>
        </w:rPr>
        <w:t>שהיתה</w:t>
      </w:r>
      <w:proofErr w:type="spellEnd"/>
      <w:r w:rsidRPr="008171FB">
        <w:rPr>
          <w:rtl/>
        </w:rPr>
        <w:t xml:space="preserve"> רועה באפר, וילדה - בכור נוטל בה פי שנים. השתא מוחכרת ומושכרת, </w:t>
      </w:r>
      <w:proofErr w:type="spellStart"/>
      <w:r w:rsidRPr="008171FB">
        <w:rPr>
          <w:rtl/>
        </w:rPr>
        <w:t>דלאו</w:t>
      </w:r>
      <w:proofErr w:type="spellEnd"/>
      <w:r w:rsidRPr="008171FB">
        <w:rPr>
          <w:rtl/>
        </w:rPr>
        <w:t xml:space="preserve"> </w:t>
      </w:r>
      <w:proofErr w:type="spellStart"/>
      <w:r w:rsidRPr="008171FB">
        <w:rPr>
          <w:rtl/>
        </w:rPr>
        <w:t>ברשותא</w:t>
      </w:r>
      <w:proofErr w:type="spellEnd"/>
      <w:r w:rsidRPr="008171FB">
        <w:rPr>
          <w:rtl/>
        </w:rPr>
        <w:t xml:space="preserve"> </w:t>
      </w:r>
      <w:proofErr w:type="spellStart"/>
      <w:r w:rsidRPr="008171FB">
        <w:rPr>
          <w:rtl/>
        </w:rPr>
        <w:t>דמרה</w:t>
      </w:r>
      <w:proofErr w:type="spellEnd"/>
      <w:r w:rsidRPr="008171FB">
        <w:rPr>
          <w:rtl/>
        </w:rPr>
        <w:t xml:space="preserve"> דידהו קיימא - אמרת: שקיל, רועה באפר </w:t>
      </w:r>
      <w:proofErr w:type="spellStart"/>
      <w:r w:rsidRPr="008171FB">
        <w:rPr>
          <w:rtl/>
        </w:rPr>
        <w:t>מיבעיא</w:t>
      </w:r>
      <w:proofErr w:type="spellEnd"/>
      <w:r w:rsidRPr="008171FB">
        <w:rPr>
          <w:rtl/>
        </w:rPr>
        <w:t xml:space="preserve">? הא </w:t>
      </w:r>
      <w:proofErr w:type="spellStart"/>
      <w:r w:rsidRPr="008171FB">
        <w:rPr>
          <w:rtl/>
        </w:rPr>
        <w:t>קא</w:t>
      </w:r>
      <w:proofErr w:type="spellEnd"/>
      <w:r w:rsidRPr="008171FB">
        <w:rPr>
          <w:rtl/>
        </w:rPr>
        <w:t xml:space="preserve"> משמע לן, </w:t>
      </w:r>
      <w:proofErr w:type="spellStart"/>
      <w:r w:rsidRPr="008171FB">
        <w:rPr>
          <w:rtl/>
        </w:rPr>
        <w:t>דמוחכרת</w:t>
      </w:r>
      <w:proofErr w:type="spellEnd"/>
      <w:r w:rsidRPr="008171FB">
        <w:rPr>
          <w:rtl/>
        </w:rPr>
        <w:t xml:space="preserve"> ומושכרת </w:t>
      </w:r>
      <w:proofErr w:type="spellStart"/>
      <w:r w:rsidRPr="008171FB">
        <w:rPr>
          <w:rtl/>
        </w:rPr>
        <w:t>דומיא</w:t>
      </w:r>
      <w:proofErr w:type="spellEnd"/>
      <w:r w:rsidRPr="008171FB">
        <w:rPr>
          <w:rtl/>
        </w:rPr>
        <w:t xml:space="preserve"> </w:t>
      </w:r>
      <w:proofErr w:type="spellStart"/>
      <w:r w:rsidRPr="008171FB">
        <w:rPr>
          <w:rtl/>
        </w:rPr>
        <w:t>דרועה</w:t>
      </w:r>
      <w:proofErr w:type="spellEnd"/>
      <w:r w:rsidRPr="008171FB">
        <w:rPr>
          <w:rtl/>
        </w:rPr>
        <w:t xml:space="preserve"> באפר, מה רועה באפר - </w:t>
      </w:r>
      <w:proofErr w:type="spellStart"/>
      <w:r w:rsidRPr="008171FB">
        <w:rPr>
          <w:rtl/>
        </w:rPr>
        <w:t>שבחא</w:t>
      </w:r>
      <w:proofErr w:type="spellEnd"/>
      <w:r w:rsidRPr="008171FB">
        <w:rPr>
          <w:rtl/>
        </w:rPr>
        <w:t xml:space="preserve"> </w:t>
      </w:r>
      <w:proofErr w:type="spellStart"/>
      <w:r w:rsidRPr="008171FB">
        <w:rPr>
          <w:rtl/>
        </w:rPr>
        <w:t>דממילא</w:t>
      </w:r>
      <w:proofErr w:type="spellEnd"/>
      <w:r w:rsidRPr="008171FB">
        <w:rPr>
          <w:rtl/>
        </w:rPr>
        <w:t xml:space="preserve"> </w:t>
      </w:r>
      <w:proofErr w:type="spellStart"/>
      <w:r w:rsidRPr="008171FB">
        <w:rPr>
          <w:rtl/>
        </w:rPr>
        <w:t>קא</w:t>
      </w:r>
      <w:proofErr w:type="spellEnd"/>
      <w:r w:rsidRPr="008171FB">
        <w:rPr>
          <w:rtl/>
        </w:rPr>
        <w:t xml:space="preserve"> אתי ולא </w:t>
      </w:r>
      <w:proofErr w:type="spellStart"/>
      <w:r w:rsidRPr="008171FB">
        <w:rPr>
          <w:rtl/>
        </w:rPr>
        <w:t>קא</w:t>
      </w:r>
      <w:proofErr w:type="spellEnd"/>
      <w:r w:rsidRPr="008171FB">
        <w:rPr>
          <w:rtl/>
        </w:rPr>
        <w:t xml:space="preserve"> חסרי בה </w:t>
      </w:r>
      <w:proofErr w:type="spellStart"/>
      <w:r w:rsidRPr="008171FB">
        <w:rPr>
          <w:rtl/>
        </w:rPr>
        <w:t>מזונא</w:t>
      </w:r>
      <w:proofErr w:type="spellEnd"/>
      <w:r w:rsidRPr="008171FB">
        <w:rPr>
          <w:rtl/>
        </w:rPr>
        <w:t>,</w:t>
      </w:r>
      <w:r>
        <w:rPr>
          <w:rFonts w:hint="cs"/>
          <w:rtl/>
        </w:rPr>
        <w:t xml:space="preserve"> </w:t>
      </w:r>
      <w:r w:rsidRPr="00937984">
        <w:rPr>
          <w:rtl/>
        </w:rPr>
        <w:t xml:space="preserve">אף מוחכרת ומושכרת - </w:t>
      </w:r>
      <w:proofErr w:type="spellStart"/>
      <w:r w:rsidRPr="00937984">
        <w:rPr>
          <w:rtl/>
        </w:rPr>
        <w:t>שבחא</w:t>
      </w:r>
      <w:proofErr w:type="spellEnd"/>
      <w:r w:rsidRPr="00937984">
        <w:rPr>
          <w:rtl/>
        </w:rPr>
        <w:t xml:space="preserve"> </w:t>
      </w:r>
      <w:proofErr w:type="spellStart"/>
      <w:r w:rsidRPr="00937984">
        <w:rPr>
          <w:rtl/>
        </w:rPr>
        <w:t>דממילא</w:t>
      </w:r>
      <w:proofErr w:type="spellEnd"/>
      <w:r w:rsidRPr="00937984">
        <w:rPr>
          <w:rtl/>
        </w:rPr>
        <w:t xml:space="preserve"> </w:t>
      </w:r>
      <w:proofErr w:type="spellStart"/>
      <w:r w:rsidRPr="00937984">
        <w:rPr>
          <w:rtl/>
        </w:rPr>
        <w:t>קא</w:t>
      </w:r>
      <w:proofErr w:type="spellEnd"/>
      <w:r w:rsidRPr="00937984">
        <w:rPr>
          <w:rtl/>
        </w:rPr>
        <w:t xml:space="preserve"> אתי, דלא חסרי בה מזוני. מני? ר' היא; </w:t>
      </w:r>
      <w:proofErr w:type="spellStart"/>
      <w:r w:rsidRPr="00937984">
        <w:rPr>
          <w:rtl/>
        </w:rPr>
        <w:t>דתניא</w:t>
      </w:r>
      <w:proofErr w:type="spellEnd"/>
      <w:r w:rsidRPr="00937984">
        <w:rPr>
          <w:rtl/>
        </w:rPr>
        <w:t xml:space="preserve">: אין בכור נוטל פי שנים בשבח ששבחו נכסים לאחר מיתת אביהן; </w:t>
      </w:r>
      <w:r w:rsidRPr="009F6628">
        <w:rPr>
          <w:b/>
          <w:bCs/>
          <w:rtl/>
        </w:rPr>
        <w:t>רבי אומר</w:t>
      </w:r>
      <w:r w:rsidRPr="00937984">
        <w:rPr>
          <w:rtl/>
        </w:rPr>
        <w:t>, אומר אני: בכור נוטל פי שנים בשבח ששבחו נכסים לאחר מיתת אביהן, אבל לא בשבח שהשביחו יתומים לאחר מיתת אביהן</w:t>
      </w:r>
      <w:r>
        <w:rPr>
          <w:rFonts w:hint="cs"/>
          <w:rtl/>
        </w:rPr>
        <w:t>..."</w:t>
      </w:r>
      <w:r w:rsidRPr="00937984">
        <w:rPr>
          <w:rtl/>
        </w:rPr>
        <w:t>.</w:t>
      </w:r>
    </w:p>
    <w:p w14:paraId="392A055F" w14:textId="77777777" w:rsidR="00F81825" w:rsidRPr="00937984" w:rsidRDefault="00F81825" w:rsidP="00413CA7">
      <w:pPr>
        <w:rPr>
          <w:rtl/>
        </w:rPr>
      </w:pPr>
      <w:r>
        <w:rPr>
          <w:rFonts w:hint="cs"/>
          <w:rtl/>
        </w:rPr>
        <w:t xml:space="preserve">אח"כ </w:t>
      </w:r>
      <w:proofErr w:type="spellStart"/>
      <w:r>
        <w:rPr>
          <w:rFonts w:hint="cs"/>
          <w:rtl/>
        </w:rPr>
        <w:t>הגמ</w:t>
      </w:r>
      <w:proofErr w:type="spellEnd"/>
      <w:r>
        <w:rPr>
          <w:rFonts w:hint="cs"/>
          <w:rtl/>
        </w:rPr>
        <w:t>' מביאה את טעמיהם של רבי ורבנן, ואח"כ מביאה את ר"פ שאומר:</w:t>
      </w:r>
    </w:p>
    <w:p w14:paraId="1C1CE93A" w14:textId="77777777" w:rsidR="00F81825" w:rsidRDefault="00F81825" w:rsidP="00413CA7">
      <w:pPr>
        <w:rPr>
          <w:rtl/>
        </w:rPr>
      </w:pPr>
      <w:r>
        <w:rPr>
          <w:rFonts w:hint="cs"/>
          <w:rtl/>
        </w:rPr>
        <w:lastRenderedPageBreak/>
        <w:t>"</w:t>
      </w:r>
      <w:proofErr w:type="spellStart"/>
      <w:r w:rsidRPr="00937984">
        <w:rPr>
          <w:rtl/>
        </w:rPr>
        <w:t>א"ר</w:t>
      </w:r>
      <w:proofErr w:type="spellEnd"/>
      <w:r w:rsidRPr="00937984">
        <w:rPr>
          <w:rtl/>
        </w:rPr>
        <w:t xml:space="preserve"> </w:t>
      </w:r>
      <w:proofErr w:type="spellStart"/>
      <w:r w:rsidRPr="00937984">
        <w:rPr>
          <w:rtl/>
        </w:rPr>
        <w:t>פפא</w:t>
      </w:r>
      <w:proofErr w:type="spellEnd"/>
      <w:r w:rsidRPr="00937984">
        <w:rPr>
          <w:rtl/>
        </w:rPr>
        <w:t xml:space="preserve">: </w:t>
      </w:r>
      <w:proofErr w:type="spellStart"/>
      <w:r w:rsidRPr="00937984">
        <w:rPr>
          <w:rtl/>
        </w:rPr>
        <w:t>דיקלא</w:t>
      </w:r>
      <w:proofErr w:type="spellEnd"/>
      <w:r w:rsidRPr="00937984">
        <w:rPr>
          <w:rtl/>
        </w:rPr>
        <w:t xml:space="preserve"> ואלים, ארעא ואסיק שירטון - </w:t>
      </w:r>
      <w:proofErr w:type="spellStart"/>
      <w:r w:rsidRPr="00937984">
        <w:rPr>
          <w:rtl/>
        </w:rPr>
        <w:t>דכ"ע</w:t>
      </w:r>
      <w:proofErr w:type="spellEnd"/>
      <w:r w:rsidRPr="00937984">
        <w:rPr>
          <w:rtl/>
        </w:rPr>
        <w:t xml:space="preserve"> לא פליגי </w:t>
      </w:r>
      <w:proofErr w:type="spellStart"/>
      <w:r w:rsidRPr="00937984">
        <w:rPr>
          <w:rtl/>
        </w:rPr>
        <w:t>דשקיל</w:t>
      </w:r>
      <w:proofErr w:type="spellEnd"/>
      <w:r w:rsidRPr="00937984">
        <w:rPr>
          <w:rtl/>
        </w:rPr>
        <w:t xml:space="preserve">, כי פליגי - בחפורה </w:t>
      </w:r>
      <w:proofErr w:type="spellStart"/>
      <w:r w:rsidRPr="00937984">
        <w:rPr>
          <w:rtl/>
        </w:rPr>
        <w:t>והוה</w:t>
      </w:r>
      <w:proofErr w:type="spellEnd"/>
      <w:r w:rsidRPr="00937984">
        <w:rPr>
          <w:rtl/>
        </w:rPr>
        <w:t xml:space="preserve"> שובלי, </w:t>
      </w:r>
      <w:proofErr w:type="spellStart"/>
      <w:r w:rsidRPr="00937984">
        <w:rPr>
          <w:rtl/>
        </w:rPr>
        <w:t>שלופפי</w:t>
      </w:r>
      <w:proofErr w:type="spellEnd"/>
      <w:r w:rsidRPr="00937984">
        <w:rPr>
          <w:rtl/>
        </w:rPr>
        <w:t xml:space="preserve"> והוו תמרי, </w:t>
      </w:r>
      <w:proofErr w:type="spellStart"/>
      <w:r w:rsidRPr="00937984">
        <w:rPr>
          <w:rtl/>
        </w:rPr>
        <w:t>דמ"ס</w:t>
      </w:r>
      <w:proofErr w:type="spellEnd"/>
      <w:r w:rsidRPr="00937984">
        <w:rPr>
          <w:rtl/>
        </w:rPr>
        <w:t xml:space="preserve">: </w:t>
      </w:r>
      <w:proofErr w:type="spellStart"/>
      <w:r w:rsidRPr="00937984">
        <w:rPr>
          <w:rtl/>
        </w:rPr>
        <w:t>שבחא</w:t>
      </w:r>
      <w:proofErr w:type="spellEnd"/>
      <w:r w:rsidRPr="00937984">
        <w:rPr>
          <w:rtl/>
        </w:rPr>
        <w:t xml:space="preserve"> </w:t>
      </w:r>
      <w:proofErr w:type="spellStart"/>
      <w:r w:rsidRPr="00937984">
        <w:rPr>
          <w:rtl/>
        </w:rPr>
        <w:t>דממילא</w:t>
      </w:r>
      <w:proofErr w:type="spellEnd"/>
      <w:r w:rsidRPr="00937984">
        <w:rPr>
          <w:rtl/>
        </w:rPr>
        <w:t xml:space="preserve">, ומר סבר </w:t>
      </w:r>
      <w:proofErr w:type="spellStart"/>
      <w:r w:rsidRPr="00937984">
        <w:rPr>
          <w:rtl/>
        </w:rPr>
        <w:t>אישתני</w:t>
      </w:r>
      <w:proofErr w:type="spellEnd"/>
      <w:r>
        <w:rPr>
          <w:rFonts w:hint="cs"/>
          <w:rtl/>
        </w:rPr>
        <w:t>".</w:t>
      </w:r>
    </w:p>
    <w:p w14:paraId="1C2C1623" w14:textId="77777777" w:rsidR="00F81825" w:rsidRPr="00937984" w:rsidRDefault="00F81825" w:rsidP="00413CA7">
      <w:pPr>
        <w:rPr>
          <w:rtl/>
        </w:rPr>
      </w:pPr>
      <w:r>
        <w:rPr>
          <w:rFonts w:hint="cs"/>
          <w:rtl/>
        </w:rPr>
        <w:t>ה</w:t>
      </w:r>
      <w:r w:rsidRPr="00F328B9">
        <w:rPr>
          <w:b/>
          <w:bCs/>
          <w:rtl/>
        </w:rPr>
        <w:t xml:space="preserve">רמב"ם </w:t>
      </w:r>
      <w:r>
        <w:rPr>
          <w:rFonts w:hint="cs"/>
          <w:rtl/>
        </w:rPr>
        <w:t xml:space="preserve">(נחלות </w:t>
      </w:r>
      <w:r w:rsidRPr="00937984">
        <w:rPr>
          <w:rtl/>
        </w:rPr>
        <w:t>ג</w:t>
      </w:r>
      <w:r>
        <w:rPr>
          <w:rFonts w:hint="cs"/>
          <w:rtl/>
        </w:rPr>
        <w:t xml:space="preserve">, </w:t>
      </w:r>
      <w:r w:rsidRPr="00937984">
        <w:rPr>
          <w:rtl/>
        </w:rPr>
        <w:t>ב</w:t>
      </w:r>
      <w:r>
        <w:rPr>
          <w:rFonts w:hint="cs"/>
          <w:rtl/>
        </w:rPr>
        <w:t>) פוסק:</w:t>
      </w:r>
    </w:p>
    <w:p w14:paraId="6259FBCD" w14:textId="77777777" w:rsidR="00F81825" w:rsidRDefault="00F81825" w:rsidP="00413CA7">
      <w:pPr>
        <w:rPr>
          <w:rtl/>
        </w:rPr>
      </w:pPr>
      <w:r>
        <w:rPr>
          <w:rFonts w:hint="cs"/>
          <w:rtl/>
        </w:rPr>
        <w:t>"</w:t>
      </w:r>
      <w:r w:rsidRPr="00937984">
        <w:rPr>
          <w:rtl/>
        </w:rPr>
        <w:t xml:space="preserve">הניח להם פרה מושכרת או מוחכרת או </w:t>
      </w:r>
      <w:proofErr w:type="spellStart"/>
      <w:r w:rsidRPr="00937984">
        <w:rPr>
          <w:rtl/>
        </w:rPr>
        <w:t>שהיתה</w:t>
      </w:r>
      <w:proofErr w:type="spellEnd"/>
      <w:r w:rsidRPr="00937984">
        <w:rPr>
          <w:rtl/>
        </w:rPr>
        <w:t xml:space="preserve"> רועה באפר וילדה הבכור נוטל בה </w:t>
      </w:r>
      <w:proofErr w:type="spellStart"/>
      <w:r w:rsidRPr="00937984">
        <w:rPr>
          <w:rtl/>
        </w:rPr>
        <w:t>ובולדה</w:t>
      </w:r>
      <w:proofErr w:type="spellEnd"/>
      <w:r w:rsidRPr="00937984">
        <w:rPr>
          <w:rtl/>
        </w:rPr>
        <w:t xml:space="preserve"> פי שנים</w:t>
      </w:r>
      <w:r>
        <w:rPr>
          <w:rFonts w:hint="cs"/>
          <w:rtl/>
        </w:rPr>
        <w:t>"</w:t>
      </w:r>
      <w:r w:rsidRPr="00937984">
        <w:rPr>
          <w:rtl/>
        </w:rPr>
        <w:t xml:space="preserve">. </w:t>
      </w:r>
    </w:p>
    <w:p w14:paraId="311DE56E" w14:textId="77777777" w:rsidR="00F81825" w:rsidRPr="00F328B9" w:rsidRDefault="00F81825" w:rsidP="00413CA7">
      <w:pPr>
        <w:rPr>
          <w:rtl/>
        </w:rPr>
      </w:pPr>
      <w:r w:rsidRPr="00F328B9">
        <w:rPr>
          <w:rFonts w:hint="cs"/>
          <w:rtl/>
        </w:rPr>
        <w:t>וב</w:t>
      </w:r>
      <w:r w:rsidRPr="00F328B9">
        <w:rPr>
          <w:rtl/>
        </w:rPr>
        <w:t xml:space="preserve">השגת </w:t>
      </w:r>
      <w:proofErr w:type="spellStart"/>
      <w:r w:rsidRPr="00F328B9">
        <w:rPr>
          <w:rtl/>
        </w:rPr>
        <w:t>ה</w:t>
      </w:r>
      <w:r w:rsidRPr="00F328B9">
        <w:rPr>
          <w:b/>
          <w:bCs/>
          <w:rtl/>
        </w:rPr>
        <w:t>ראב"ד</w:t>
      </w:r>
      <w:proofErr w:type="spellEnd"/>
      <w:r w:rsidRPr="00F328B9">
        <w:rPr>
          <w:rFonts w:hint="cs"/>
          <w:b/>
          <w:bCs/>
          <w:rtl/>
        </w:rPr>
        <w:t>:</w:t>
      </w:r>
    </w:p>
    <w:p w14:paraId="62F76D66" w14:textId="77777777" w:rsidR="00F81825" w:rsidRDefault="00F81825" w:rsidP="00413CA7">
      <w:pPr>
        <w:rPr>
          <w:sz w:val="28"/>
          <w:szCs w:val="28"/>
          <w:rtl/>
        </w:rPr>
      </w:pPr>
      <w:r>
        <w:rPr>
          <w:rFonts w:hint="cs"/>
          <w:rtl/>
        </w:rPr>
        <w:t>"</w:t>
      </w:r>
      <w:r w:rsidRPr="00F328B9">
        <w:rPr>
          <w:rtl/>
        </w:rPr>
        <w:t>הניח להם פרה מושכרת וכו' עד פי שנים. א"א זה המחבר פסק כרבי ואין הלכה כרבי עכ"ל</w:t>
      </w:r>
      <w:r>
        <w:rPr>
          <w:rFonts w:hint="cs"/>
          <w:rtl/>
        </w:rPr>
        <w:t>"</w:t>
      </w:r>
      <w:r w:rsidRPr="00F328B9">
        <w:rPr>
          <w:rtl/>
        </w:rPr>
        <w:t>.</w:t>
      </w:r>
    </w:p>
    <w:p w14:paraId="492CC3FC" w14:textId="77777777" w:rsidR="00F81825" w:rsidRDefault="00F81825" w:rsidP="00413CA7">
      <w:pPr>
        <w:rPr>
          <w:rtl/>
        </w:rPr>
      </w:pPr>
      <w:proofErr w:type="spellStart"/>
      <w:r>
        <w:rPr>
          <w:rFonts w:hint="cs"/>
          <w:rtl/>
        </w:rPr>
        <w:t>הסמ"ע</w:t>
      </w:r>
      <w:proofErr w:type="spellEnd"/>
      <w:r>
        <w:rPr>
          <w:rFonts w:hint="cs"/>
          <w:rtl/>
        </w:rPr>
        <w:t xml:space="preserve"> לומד בדעת הרמב"ם שרב </w:t>
      </w:r>
      <w:proofErr w:type="spellStart"/>
      <w:r>
        <w:rPr>
          <w:rFonts w:hint="cs"/>
          <w:rtl/>
        </w:rPr>
        <w:t>פפא</w:t>
      </w:r>
      <w:proofErr w:type="spellEnd"/>
      <w:r>
        <w:rPr>
          <w:rFonts w:hint="cs"/>
          <w:rtl/>
        </w:rPr>
        <w:t xml:space="preserve"> בא ליישב שאלה, דהיינו </w:t>
      </w:r>
      <w:proofErr w:type="spellStart"/>
      <w:r>
        <w:rPr>
          <w:rFonts w:hint="cs"/>
          <w:rtl/>
        </w:rPr>
        <w:t>הגמ</w:t>
      </w:r>
      <w:proofErr w:type="spellEnd"/>
      <w:r>
        <w:rPr>
          <w:rFonts w:hint="cs"/>
          <w:rtl/>
        </w:rPr>
        <w:t xml:space="preserve">' שואלת האם </w:t>
      </w:r>
      <w:proofErr w:type="spellStart"/>
      <w:r>
        <w:rPr>
          <w:rFonts w:hint="cs"/>
          <w:rtl/>
        </w:rPr>
        <w:t>הבריתא</w:t>
      </w:r>
      <w:proofErr w:type="spellEnd"/>
      <w:r>
        <w:rPr>
          <w:rFonts w:hint="cs"/>
          <w:rtl/>
        </w:rPr>
        <w:t xml:space="preserve"> של הניח להם אביהן פרה מוחכרת ומושכרת, האם זה דברי רבי? ועונה ר"פ לא </w:t>
      </w:r>
      <w:proofErr w:type="spellStart"/>
      <w:r>
        <w:rPr>
          <w:rFonts w:hint="cs"/>
          <w:rtl/>
        </w:rPr>
        <w:t>דבזה</w:t>
      </w:r>
      <w:proofErr w:type="spellEnd"/>
      <w:r>
        <w:rPr>
          <w:rFonts w:hint="cs"/>
          <w:rtl/>
        </w:rPr>
        <w:t xml:space="preserve"> אף רבנן יודו, דהוי </w:t>
      </w:r>
      <w:proofErr w:type="spellStart"/>
      <w:r>
        <w:rPr>
          <w:rFonts w:hint="cs"/>
          <w:rtl/>
        </w:rPr>
        <w:t>כדיקלא</w:t>
      </w:r>
      <w:proofErr w:type="spellEnd"/>
      <w:r>
        <w:rPr>
          <w:rFonts w:hint="cs"/>
          <w:rtl/>
        </w:rPr>
        <w:t xml:space="preserve"> ואלים, היינו באמת פרה ששבחה מאליה שהתפטמה או שהיא ילדה זה כמו </w:t>
      </w:r>
      <w:proofErr w:type="spellStart"/>
      <w:r>
        <w:rPr>
          <w:rFonts w:hint="cs"/>
          <w:rtl/>
        </w:rPr>
        <w:t>דיקלא</w:t>
      </w:r>
      <w:proofErr w:type="spellEnd"/>
      <w:r>
        <w:rPr>
          <w:rFonts w:hint="cs"/>
          <w:rtl/>
        </w:rPr>
        <w:t xml:space="preserve"> ואלים. אולם באמת על שכירות </w:t>
      </w:r>
      <w:proofErr w:type="spellStart"/>
      <w:r>
        <w:rPr>
          <w:rFonts w:hint="cs"/>
          <w:rtl/>
        </w:rPr>
        <w:t>לפ"ז</w:t>
      </w:r>
      <w:proofErr w:type="spellEnd"/>
      <w:r>
        <w:rPr>
          <w:rFonts w:hint="cs"/>
          <w:rtl/>
        </w:rPr>
        <w:t xml:space="preserve"> </w:t>
      </w:r>
      <w:proofErr w:type="spellStart"/>
      <w:r>
        <w:rPr>
          <w:rFonts w:hint="cs"/>
          <w:rtl/>
        </w:rPr>
        <w:t>אה"נ</w:t>
      </w:r>
      <w:proofErr w:type="spellEnd"/>
      <w:r>
        <w:rPr>
          <w:rFonts w:hint="cs"/>
          <w:rtl/>
        </w:rPr>
        <w:t xml:space="preserve"> הוי ראוי ולא </w:t>
      </w:r>
      <w:proofErr w:type="spellStart"/>
      <w:r>
        <w:rPr>
          <w:rFonts w:hint="cs"/>
          <w:rtl/>
        </w:rPr>
        <w:t>יטול</w:t>
      </w:r>
      <w:proofErr w:type="spellEnd"/>
      <w:r>
        <w:rPr>
          <w:rFonts w:hint="cs"/>
          <w:rtl/>
        </w:rPr>
        <w:t xml:space="preserve"> פי שניים. כך למד </w:t>
      </w:r>
      <w:proofErr w:type="spellStart"/>
      <w:r>
        <w:rPr>
          <w:rFonts w:hint="cs"/>
          <w:rtl/>
        </w:rPr>
        <w:t>הסמ"ע</w:t>
      </w:r>
      <w:proofErr w:type="spellEnd"/>
      <w:r>
        <w:rPr>
          <w:rFonts w:hint="cs"/>
          <w:rtl/>
        </w:rPr>
        <w:t xml:space="preserve"> וכ"כ הקצות (</w:t>
      </w:r>
      <w:proofErr w:type="spellStart"/>
      <w:r>
        <w:rPr>
          <w:rFonts w:hint="cs"/>
          <w:rtl/>
        </w:rPr>
        <w:t>סק"ב</w:t>
      </w:r>
      <w:proofErr w:type="spellEnd"/>
      <w:r>
        <w:rPr>
          <w:rFonts w:hint="cs"/>
          <w:rtl/>
        </w:rPr>
        <w:t xml:space="preserve">) שהפשט ברמב"ם </w:t>
      </w:r>
      <w:proofErr w:type="spellStart"/>
      <w:r>
        <w:rPr>
          <w:rFonts w:hint="cs"/>
          <w:rtl/>
        </w:rPr>
        <w:t>במ"ש</w:t>
      </w:r>
      <w:proofErr w:type="spellEnd"/>
      <w:r>
        <w:rPr>
          <w:rFonts w:hint="cs"/>
          <w:rtl/>
        </w:rPr>
        <w:t xml:space="preserve"> "נוטל </w:t>
      </w:r>
      <w:r>
        <w:rPr>
          <w:rFonts w:hint="cs"/>
          <w:b/>
          <w:bCs/>
          <w:rtl/>
        </w:rPr>
        <w:t xml:space="preserve">בה </w:t>
      </w:r>
      <w:proofErr w:type="spellStart"/>
      <w:r>
        <w:rPr>
          <w:rFonts w:hint="cs"/>
          <w:rtl/>
        </w:rPr>
        <w:t>ובולדה</w:t>
      </w:r>
      <w:proofErr w:type="spellEnd"/>
      <w:r>
        <w:rPr>
          <w:rFonts w:hint="cs"/>
          <w:rtl/>
        </w:rPr>
        <w:t xml:space="preserve">" הכוונה לשבח </w:t>
      </w:r>
      <w:proofErr w:type="spellStart"/>
      <w:r>
        <w:rPr>
          <w:rFonts w:hint="cs"/>
          <w:rtl/>
        </w:rPr>
        <w:t>דגופה</w:t>
      </w:r>
      <w:proofErr w:type="spellEnd"/>
      <w:r>
        <w:rPr>
          <w:rFonts w:hint="cs"/>
          <w:rtl/>
        </w:rPr>
        <w:t xml:space="preserve"> </w:t>
      </w:r>
      <w:proofErr w:type="spellStart"/>
      <w:r>
        <w:rPr>
          <w:rFonts w:hint="cs"/>
          <w:rtl/>
        </w:rPr>
        <w:t>ולולד</w:t>
      </w:r>
      <w:proofErr w:type="spellEnd"/>
      <w:r>
        <w:rPr>
          <w:rFonts w:hint="cs"/>
          <w:rtl/>
        </w:rPr>
        <w:t xml:space="preserve">. אך לא על השכירות. </w:t>
      </w:r>
    </w:p>
    <w:p w14:paraId="556783E5" w14:textId="77777777" w:rsidR="00F81825" w:rsidRDefault="00F81825" w:rsidP="00413CA7">
      <w:pPr>
        <w:rPr>
          <w:rtl/>
        </w:rPr>
      </w:pPr>
      <w:r>
        <w:rPr>
          <w:rFonts w:hint="cs"/>
          <w:rtl/>
        </w:rPr>
        <w:t xml:space="preserve">אולם </w:t>
      </w:r>
      <w:proofErr w:type="spellStart"/>
      <w:r>
        <w:rPr>
          <w:rFonts w:hint="cs"/>
          <w:rtl/>
        </w:rPr>
        <w:t>הלח"מ</w:t>
      </w:r>
      <w:proofErr w:type="spellEnd"/>
      <w:r>
        <w:rPr>
          <w:rFonts w:hint="cs"/>
          <w:rtl/>
        </w:rPr>
        <w:t xml:space="preserve"> למד להכוונה ל</w:t>
      </w:r>
      <w:r>
        <w:rPr>
          <w:rFonts w:hint="cs"/>
          <w:b/>
          <w:bCs/>
          <w:rtl/>
        </w:rPr>
        <w:t>בה</w:t>
      </w:r>
      <w:r>
        <w:rPr>
          <w:rFonts w:hint="cs"/>
          <w:rtl/>
        </w:rPr>
        <w:t xml:space="preserve"> היינו על השכירות. </w:t>
      </w:r>
      <w:proofErr w:type="spellStart"/>
      <w:r>
        <w:rPr>
          <w:rFonts w:hint="cs"/>
          <w:rtl/>
        </w:rPr>
        <w:t>ועפ"ז</w:t>
      </w:r>
      <w:proofErr w:type="spellEnd"/>
      <w:r>
        <w:rPr>
          <w:rFonts w:hint="cs"/>
          <w:rtl/>
        </w:rPr>
        <w:t xml:space="preserve"> </w:t>
      </w:r>
      <w:proofErr w:type="spellStart"/>
      <w:r>
        <w:rPr>
          <w:rFonts w:hint="cs"/>
          <w:rtl/>
        </w:rPr>
        <w:t>הק</w:t>
      </w:r>
      <w:proofErr w:type="spellEnd"/>
      <w:r>
        <w:rPr>
          <w:rFonts w:hint="cs"/>
          <w:rtl/>
        </w:rPr>
        <w:t xml:space="preserve">' </w:t>
      </w:r>
      <w:proofErr w:type="spellStart"/>
      <w:r>
        <w:rPr>
          <w:rFonts w:hint="cs"/>
          <w:rtl/>
        </w:rPr>
        <w:t>מהגמ</w:t>
      </w:r>
      <w:proofErr w:type="spellEnd"/>
      <w:r>
        <w:rPr>
          <w:rFonts w:hint="cs"/>
          <w:rtl/>
        </w:rPr>
        <w:t xml:space="preserve">' </w:t>
      </w:r>
      <w:proofErr w:type="spellStart"/>
      <w:r>
        <w:rPr>
          <w:rFonts w:hint="cs"/>
          <w:rtl/>
        </w:rPr>
        <w:t>דערכין</w:t>
      </w:r>
      <w:proofErr w:type="spellEnd"/>
      <w:r>
        <w:rPr>
          <w:rFonts w:hint="cs"/>
          <w:rtl/>
        </w:rPr>
        <w:t xml:space="preserve"> (</w:t>
      </w:r>
      <w:proofErr w:type="spellStart"/>
      <w:r>
        <w:rPr>
          <w:rFonts w:hint="cs"/>
          <w:rtl/>
        </w:rPr>
        <w:t>יח</w:t>
      </w:r>
      <w:proofErr w:type="spellEnd"/>
      <w:r>
        <w:rPr>
          <w:rFonts w:hint="cs"/>
          <w:rtl/>
        </w:rPr>
        <w:t xml:space="preserve">.) גבי ספינה ששם </w:t>
      </w:r>
      <w:proofErr w:type="spellStart"/>
      <w:r>
        <w:rPr>
          <w:rFonts w:hint="cs"/>
          <w:rtl/>
        </w:rPr>
        <w:t>הגמ</w:t>
      </w:r>
      <w:proofErr w:type="spellEnd"/>
      <w:r>
        <w:rPr>
          <w:rFonts w:hint="cs"/>
          <w:rtl/>
        </w:rPr>
        <w:t xml:space="preserve">' אומרת שכירות משתלמת לבסוף ולכן הוא עני, ומבואר משם שיש לזה גדר של ראוי? </w:t>
      </w:r>
      <w:proofErr w:type="spellStart"/>
      <w:r>
        <w:rPr>
          <w:rFonts w:hint="cs"/>
          <w:rtl/>
        </w:rPr>
        <w:t>עי"ש</w:t>
      </w:r>
      <w:proofErr w:type="spellEnd"/>
      <w:r>
        <w:rPr>
          <w:rFonts w:hint="cs"/>
          <w:rtl/>
        </w:rPr>
        <w:t xml:space="preserve"> את </w:t>
      </w:r>
      <w:proofErr w:type="spellStart"/>
      <w:r>
        <w:rPr>
          <w:rFonts w:hint="cs"/>
          <w:rtl/>
        </w:rPr>
        <w:t>הגמ</w:t>
      </w:r>
      <w:proofErr w:type="spellEnd"/>
      <w:r>
        <w:rPr>
          <w:rFonts w:hint="cs"/>
          <w:rtl/>
        </w:rPr>
        <w:t xml:space="preserve">'. </w:t>
      </w:r>
      <w:proofErr w:type="spellStart"/>
      <w:r>
        <w:rPr>
          <w:rFonts w:hint="cs"/>
          <w:rtl/>
        </w:rPr>
        <w:t>ותי</w:t>
      </w:r>
      <w:proofErr w:type="spellEnd"/>
      <w:r>
        <w:rPr>
          <w:rFonts w:hint="cs"/>
          <w:rtl/>
        </w:rPr>
        <w:t xml:space="preserve">' בתירוצו הראשון שאנחנו </w:t>
      </w:r>
      <w:proofErr w:type="spellStart"/>
      <w:r>
        <w:rPr>
          <w:rFonts w:hint="cs"/>
          <w:rtl/>
        </w:rPr>
        <w:t>קימא</w:t>
      </w:r>
      <w:proofErr w:type="spellEnd"/>
      <w:r>
        <w:rPr>
          <w:rFonts w:hint="cs"/>
          <w:rtl/>
        </w:rPr>
        <w:t xml:space="preserve"> לן שישנה לשכירות מתחילה ועד סוף. ולכן אין לזה גדר של ראוי. </w:t>
      </w:r>
      <w:proofErr w:type="spellStart"/>
      <w:r>
        <w:rPr>
          <w:rFonts w:hint="cs"/>
          <w:rtl/>
        </w:rPr>
        <w:t>תי</w:t>
      </w:r>
      <w:proofErr w:type="spellEnd"/>
      <w:r>
        <w:rPr>
          <w:rFonts w:hint="cs"/>
          <w:rtl/>
        </w:rPr>
        <w:t xml:space="preserve">' נוסף: בגלל שההתחלה של השכירות היה בימי האבא לכן אין לזה גדר של ראוי. </w:t>
      </w:r>
      <w:proofErr w:type="spellStart"/>
      <w:r>
        <w:rPr>
          <w:rFonts w:hint="cs"/>
          <w:rtl/>
        </w:rPr>
        <w:t>והק</w:t>
      </w:r>
      <w:proofErr w:type="spellEnd"/>
      <w:r>
        <w:rPr>
          <w:rFonts w:hint="cs"/>
          <w:rtl/>
        </w:rPr>
        <w:t xml:space="preserve">' על דבריו הקצות, וכי זה גרע ממלווה שאין הבכור נוטל פי שניים במלווה, ושם הרי הגיע אף זמן </w:t>
      </w:r>
      <w:proofErr w:type="spellStart"/>
      <w:r>
        <w:rPr>
          <w:rFonts w:hint="cs"/>
          <w:b/>
          <w:bCs/>
          <w:rtl/>
        </w:rPr>
        <w:t>הפרעון</w:t>
      </w:r>
      <w:proofErr w:type="spellEnd"/>
      <w:r>
        <w:rPr>
          <w:rFonts w:hint="cs"/>
          <w:rtl/>
        </w:rPr>
        <w:t xml:space="preserve"> בחיי האב </w:t>
      </w:r>
      <w:proofErr w:type="spellStart"/>
      <w:r>
        <w:rPr>
          <w:rFonts w:hint="cs"/>
          <w:rtl/>
        </w:rPr>
        <w:t>ואפ"ה</w:t>
      </w:r>
      <w:proofErr w:type="spellEnd"/>
      <w:r>
        <w:rPr>
          <w:rFonts w:hint="cs"/>
          <w:rtl/>
        </w:rPr>
        <w:t xml:space="preserve"> אין נוטל </w:t>
      </w:r>
      <w:proofErr w:type="spellStart"/>
      <w:r>
        <w:rPr>
          <w:rFonts w:hint="cs"/>
          <w:rtl/>
        </w:rPr>
        <w:t>פ"ש</w:t>
      </w:r>
      <w:proofErr w:type="spellEnd"/>
      <w:r>
        <w:rPr>
          <w:rFonts w:hint="cs"/>
          <w:rtl/>
        </w:rPr>
        <w:t xml:space="preserve">? ולכן נוקט הקצות </w:t>
      </w:r>
      <w:proofErr w:type="spellStart"/>
      <w:r>
        <w:rPr>
          <w:rFonts w:hint="cs"/>
          <w:rtl/>
        </w:rPr>
        <w:t>שודאי</w:t>
      </w:r>
      <w:proofErr w:type="spellEnd"/>
      <w:r>
        <w:rPr>
          <w:rFonts w:hint="cs"/>
          <w:rtl/>
        </w:rPr>
        <w:t xml:space="preserve"> שאינו נוטל בשכירות </w:t>
      </w:r>
      <w:proofErr w:type="spellStart"/>
      <w:r>
        <w:rPr>
          <w:rFonts w:hint="cs"/>
          <w:rtl/>
        </w:rPr>
        <w:t>פ"ש</w:t>
      </w:r>
      <w:proofErr w:type="spellEnd"/>
      <w:r>
        <w:rPr>
          <w:rFonts w:hint="cs"/>
          <w:rtl/>
        </w:rPr>
        <w:t>.</w:t>
      </w:r>
    </w:p>
    <w:p w14:paraId="7F3BD0DD" w14:textId="77777777" w:rsidR="00F81825" w:rsidRDefault="00F81825" w:rsidP="00413CA7">
      <w:pPr>
        <w:rPr>
          <w:rtl/>
        </w:rPr>
      </w:pPr>
      <w:r>
        <w:rPr>
          <w:rFonts w:hint="cs"/>
          <w:rtl/>
        </w:rPr>
        <w:t xml:space="preserve">בנתיבות נוקט גם כהקצות </w:t>
      </w:r>
      <w:proofErr w:type="spellStart"/>
      <w:r>
        <w:rPr>
          <w:rFonts w:hint="cs"/>
          <w:rtl/>
        </w:rPr>
        <w:t>והסמ"ע</w:t>
      </w:r>
      <w:proofErr w:type="spellEnd"/>
      <w:r>
        <w:rPr>
          <w:rFonts w:hint="cs"/>
          <w:rtl/>
        </w:rPr>
        <w:t xml:space="preserve"> שבשכירות אינו נוטל פי שניים, אך לא מטעמיה </w:t>
      </w:r>
      <w:proofErr w:type="spellStart"/>
      <w:r>
        <w:rPr>
          <w:rFonts w:hint="cs"/>
          <w:rtl/>
        </w:rPr>
        <w:t>דהקצות</w:t>
      </w:r>
      <w:proofErr w:type="spellEnd"/>
      <w:r>
        <w:rPr>
          <w:rFonts w:hint="cs"/>
          <w:rtl/>
        </w:rPr>
        <w:t xml:space="preserve">, אלא אומר הנתיבות שזה מטעם </w:t>
      </w:r>
      <w:proofErr w:type="spellStart"/>
      <w:r>
        <w:rPr>
          <w:rFonts w:hint="cs"/>
          <w:rtl/>
        </w:rPr>
        <w:t>אישתני</w:t>
      </w:r>
      <w:proofErr w:type="spellEnd"/>
      <w:r>
        <w:rPr>
          <w:rFonts w:hint="cs"/>
          <w:rtl/>
        </w:rPr>
        <w:t xml:space="preserve">, דאין לך </w:t>
      </w:r>
      <w:proofErr w:type="spellStart"/>
      <w:r>
        <w:rPr>
          <w:rFonts w:hint="cs"/>
          <w:rtl/>
        </w:rPr>
        <w:t>אישתני</w:t>
      </w:r>
      <w:proofErr w:type="spellEnd"/>
      <w:r>
        <w:rPr>
          <w:rFonts w:hint="cs"/>
          <w:rtl/>
        </w:rPr>
        <w:t xml:space="preserve"> גדול מזה, דאף פרה שהתעברה אחר מיתת האב אינו נוטל </w:t>
      </w:r>
      <w:proofErr w:type="spellStart"/>
      <w:r>
        <w:rPr>
          <w:rFonts w:hint="cs"/>
          <w:rtl/>
        </w:rPr>
        <w:t>בולדה</w:t>
      </w:r>
      <w:proofErr w:type="spellEnd"/>
      <w:r>
        <w:rPr>
          <w:rFonts w:hint="cs"/>
          <w:rtl/>
        </w:rPr>
        <w:t xml:space="preserve"> </w:t>
      </w:r>
      <w:proofErr w:type="spellStart"/>
      <w:r>
        <w:rPr>
          <w:rFonts w:hint="cs"/>
          <w:rtl/>
        </w:rPr>
        <w:t>פ"ש</w:t>
      </w:r>
      <w:proofErr w:type="spellEnd"/>
      <w:r>
        <w:rPr>
          <w:rFonts w:hint="cs"/>
          <w:rtl/>
        </w:rPr>
        <w:t xml:space="preserve"> וכמ"ש הקצות </w:t>
      </w:r>
      <w:proofErr w:type="spellStart"/>
      <w:r>
        <w:rPr>
          <w:rFonts w:hint="cs"/>
          <w:rtl/>
        </w:rPr>
        <w:t>סק"ג</w:t>
      </w:r>
      <w:proofErr w:type="spellEnd"/>
      <w:r>
        <w:rPr>
          <w:rFonts w:hint="cs"/>
          <w:rtl/>
        </w:rPr>
        <w:t xml:space="preserve">, וכן פגים שנעשו תמרים גם אין הבכור נוטל </w:t>
      </w:r>
      <w:proofErr w:type="spellStart"/>
      <w:r>
        <w:rPr>
          <w:rFonts w:hint="cs"/>
          <w:rtl/>
        </w:rPr>
        <w:t>פ"ש</w:t>
      </w:r>
      <w:proofErr w:type="spellEnd"/>
      <w:r>
        <w:rPr>
          <w:rFonts w:hint="cs"/>
          <w:rtl/>
        </w:rPr>
        <w:t>, וכ"ש אצלנו.</w:t>
      </w:r>
    </w:p>
    <w:p w14:paraId="34C8A4F9" w14:textId="77777777" w:rsidR="00F81825" w:rsidRDefault="00F81825" w:rsidP="00413CA7">
      <w:pPr>
        <w:rPr>
          <w:rtl/>
        </w:rPr>
      </w:pPr>
      <w:r>
        <w:rPr>
          <w:rFonts w:hint="cs"/>
          <w:rtl/>
        </w:rPr>
        <w:t xml:space="preserve">הנתיבות מבסס את דבריו: </w:t>
      </w:r>
      <w:proofErr w:type="spellStart"/>
      <w:r>
        <w:rPr>
          <w:rFonts w:hint="cs"/>
          <w:rtl/>
        </w:rPr>
        <w:t>הר"ן</w:t>
      </w:r>
      <w:proofErr w:type="spellEnd"/>
      <w:r>
        <w:rPr>
          <w:rFonts w:hint="cs"/>
          <w:rtl/>
        </w:rPr>
        <w:t xml:space="preserve"> אומר שהיות והחלק שהבכור מקבל נקרא 'מתנה', ובמתנה כל עוד שהמקבל לא אמר שהוא רוצה במתנה הוא עדיין לא זכה בה (שהרי אם כשישמע הוא יצווח אז אין המתנה חלה), ולכן </w:t>
      </w:r>
      <w:proofErr w:type="spellStart"/>
      <w:r>
        <w:rPr>
          <w:rFonts w:hint="cs"/>
          <w:rtl/>
        </w:rPr>
        <w:t>בכה"ג</w:t>
      </w:r>
      <w:proofErr w:type="spellEnd"/>
      <w:r>
        <w:rPr>
          <w:rFonts w:hint="cs"/>
          <w:rtl/>
        </w:rPr>
        <w:t xml:space="preserve"> שאדם נותן לחברו מתנה וזה השביח בחפורה והוו שובלי, השבח הזה לא זוכה בו מקבל המתנה אלא נותן המתנה, כיון שהוא לא זוכה עד שיאמר שהוא רוצה. </w:t>
      </w:r>
      <w:proofErr w:type="spellStart"/>
      <w:r>
        <w:rPr>
          <w:rFonts w:hint="cs"/>
          <w:rtl/>
        </w:rPr>
        <w:t>והוי</w:t>
      </w:r>
      <w:proofErr w:type="spellEnd"/>
      <w:r>
        <w:rPr>
          <w:rFonts w:hint="cs"/>
          <w:rtl/>
        </w:rPr>
        <w:t xml:space="preserve"> כמו תנאי מהיום ולאחר שיגיע לידך. ומבואר בסי' רנ"ז ס"ב </w:t>
      </w:r>
      <w:proofErr w:type="spellStart"/>
      <w:r>
        <w:rPr>
          <w:rFonts w:hint="cs"/>
          <w:rtl/>
        </w:rPr>
        <w:t>שבמהיום</w:t>
      </w:r>
      <w:proofErr w:type="spellEnd"/>
      <w:r>
        <w:rPr>
          <w:rFonts w:hint="cs"/>
          <w:rtl/>
        </w:rPr>
        <w:t xml:space="preserve"> ולאחר מיתה שבח הפירות שבשעת מיתה הוי של נותן, וה"ה כאן כל שבח שהשתנה כפירות דמי שהם של הנותן. ולכן שכירות פרה הוי כמו פירות.</w:t>
      </w:r>
    </w:p>
    <w:p w14:paraId="106DB382" w14:textId="77777777" w:rsidR="00F81825" w:rsidRPr="005E3E26" w:rsidRDefault="00F81825" w:rsidP="00413CA7">
      <w:pPr>
        <w:rPr>
          <w:rtl/>
        </w:rPr>
      </w:pPr>
      <w:r>
        <w:rPr>
          <w:rFonts w:hint="cs"/>
          <w:rtl/>
        </w:rPr>
        <w:t xml:space="preserve">לפי </w:t>
      </w:r>
      <w:proofErr w:type="spellStart"/>
      <w:r>
        <w:rPr>
          <w:rFonts w:hint="cs"/>
          <w:rtl/>
        </w:rPr>
        <w:t>הי"ח</w:t>
      </w:r>
      <w:proofErr w:type="spellEnd"/>
      <w:r>
        <w:rPr>
          <w:rFonts w:hint="cs"/>
          <w:rtl/>
        </w:rPr>
        <w:t xml:space="preserve"> שהביא </w:t>
      </w:r>
      <w:proofErr w:type="spellStart"/>
      <w:r>
        <w:rPr>
          <w:rFonts w:hint="cs"/>
          <w:rtl/>
        </w:rPr>
        <w:t>הרמ"א</w:t>
      </w:r>
      <w:proofErr w:type="spellEnd"/>
      <w:r>
        <w:rPr>
          <w:rFonts w:hint="cs"/>
          <w:rtl/>
        </w:rPr>
        <w:t xml:space="preserve"> שזה דעת </w:t>
      </w:r>
      <w:proofErr w:type="spellStart"/>
      <w:r>
        <w:rPr>
          <w:rFonts w:hint="cs"/>
          <w:rtl/>
        </w:rPr>
        <w:t>הרא"ש</w:t>
      </w:r>
      <w:proofErr w:type="spellEnd"/>
      <w:r>
        <w:rPr>
          <w:rFonts w:hint="cs"/>
          <w:rtl/>
        </w:rPr>
        <w:t xml:space="preserve">, למעשה ר"פ הוא </w:t>
      </w:r>
      <w:proofErr w:type="spellStart"/>
      <w:r>
        <w:rPr>
          <w:rFonts w:hint="cs"/>
          <w:rtl/>
        </w:rPr>
        <w:t>מימרא</w:t>
      </w:r>
      <w:proofErr w:type="spellEnd"/>
      <w:r>
        <w:rPr>
          <w:rFonts w:hint="cs"/>
          <w:rtl/>
        </w:rPr>
        <w:t xml:space="preserve"> </w:t>
      </w:r>
      <w:proofErr w:type="spellStart"/>
      <w:r>
        <w:rPr>
          <w:rFonts w:hint="cs"/>
          <w:rtl/>
        </w:rPr>
        <w:t>בפנ"ע</w:t>
      </w:r>
      <w:proofErr w:type="spellEnd"/>
      <w:r>
        <w:rPr>
          <w:rFonts w:hint="cs"/>
          <w:rtl/>
        </w:rPr>
        <w:t xml:space="preserve">, ולכן פרה מוחכרת ומושכרת או שהייתה רועה באפר, בגלל שזה דעת רבי שסובר שיש לבכור </w:t>
      </w:r>
      <w:proofErr w:type="spellStart"/>
      <w:r>
        <w:rPr>
          <w:rFonts w:hint="cs"/>
          <w:rtl/>
        </w:rPr>
        <w:t>פ"ש</w:t>
      </w:r>
      <w:proofErr w:type="spellEnd"/>
      <w:r>
        <w:rPr>
          <w:rFonts w:hint="cs"/>
          <w:rtl/>
        </w:rPr>
        <w:t xml:space="preserve"> בשבח ששבחו נכסים אחר מיתת אביהם, ואנחנו פוסקים </w:t>
      </w:r>
      <w:proofErr w:type="spellStart"/>
      <w:r>
        <w:rPr>
          <w:rFonts w:hint="cs"/>
          <w:rtl/>
        </w:rPr>
        <w:t>כרבנן</w:t>
      </w:r>
      <w:proofErr w:type="spellEnd"/>
      <w:r>
        <w:rPr>
          <w:rFonts w:hint="cs"/>
          <w:rtl/>
        </w:rPr>
        <w:t xml:space="preserve">, א"כ לא </w:t>
      </w:r>
      <w:proofErr w:type="spellStart"/>
      <w:r>
        <w:rPr>
          <w:rFonts w:hint="cs"/>
          <w:rtl/>
        </w:rPr>
        <w:t>יטול</w:t>
      </w:r>
      <w:proofErr w:type="spellEnd"/>
      <w:r>
        <w:rPr>
          <w:rFonts w:hint="cs"/>
          <w:rtl/>
        </w:rPr>
        <w:t xml:space="preserve"> בזה בכור </w:t>
      </w:r>
      <w:proofErr w:type="spellStart"/>
      <w:r>
        <w:rPr>
          <w:rFonts w:hint="cs"/>
          <w:rtl/>
        </w:rPr>
        <w:t>פ"ש</w:t>
      </w:r>
      <w:proofErr w:type="spellEnd"/>
      <w:r>
        <w:rPr>
          <w:rFonts w:hint="cs"/>
          <w:rtl/>
        </w:rPr>
        <w:t>.</w:t>
      </w:r>
    </w:p>
    <w:p w14:paraId="5B8C4DE7" w14:textId="77777777" w:rsidR="00F81825" w:rsidRPr="00E754C3" w:rsidRDefault="00F81825" w:rsidP="00413CA7">
      <w:pPr>
        <w:pStyle w:val="af9"/>
        <w:rPr>
          <w:rtl/>
        </w:rPr>
      </w:pPr>
      <w:bookmarkStart w:id="262" w:name="_Toc148885374"/>
      <w:r w:rsidRPr="00E754C3">
        <w:rPr>
          <w:rFonts w:hint="cs"/>
          <w:rtl/>
        </w:rPr>
        <w:t>דין הולד</w:t>
      </w:r>
      <w:bookmarkEnd w:id="262"/>
    </w:p>
    <w:p w14:paraId="3095824B" w14:textId="77777777" w:rsidR="00F81825" w:rsidRDefault="00F81825" w:rsidP="00413CA7">
      <w:pPr>
        <w:rPr>
          <w:rtl/>
        </w:rPr>
      </w:pPr>
      <w:r>
        <w:rPr>
          <w:rFonts w:hint="cs"/>
          <w:rtl/>
        </w:rPr>
        <w:t xml:space="preserve">הרמב"ם כתב שנוטל </w:t>
      </w:r>
      <w:proofErr w:type="spellStart"/>
      <w:r>
        <w:rPr>
          <w:rFonts w:hint="cs"/>
          <w:rtl/>
        </w:rPr>
        <w:t>בולדה</w:t>
      </w:r>
      <w:proofErr w:type="spellEnd"/>
      <w:r>
        <w:rPr>
          <w:rFonts w:hint="cs"/>
          <w:rtl/>
        </w:rPr>
        <w:t xml:space="preserve">. ואילו </w:t>
      </w:r>
      <w:proofErr w:type="spellStart"/>
      <w:r>
        <w:rPr>
          <w:rFonts w:hint="cs"/>
          <w:rtl/>
        </w:rPr>
        <w:t>הראב"ד</w:t>
      </w:r>
      <w:proofErr w:type="spellEnd"/>
      <w:r>
        <w:rPr>
          <w:rFonts w:hint="cs"/>
          <w:rtl/>
        </w:rPr>
        <w:t xml:space="preserve"> כתב שלא נוטל </w:t>
      </w:r>
      <w:proofErr w:type="spellStart"/>
      <w:r>
        <w:rPr>
          <w:rFonts w:hint="cs"/>
          <w:rtl/>
        </w:rPr>
        <w:t>בולדה</w:t>
      </w:r>
      <w:proofErr w:type="spellEnd"/>
      <w:r>
        <w:rPr>
          <w:rFonts w:hint="cs"/>
          <w:rtl/>
        </w:rPr>
        <w:t xml:space="preserve"> כיון </w:t>
      </w:r>
      <w:proofErr w:type="spellStart"/>
      <w:r>
        <w:rPr>
          <w:rFonts w:hint="cs"/>
          <w:rtl/>
        </w:rPr>
        <w:t>שקימא</w:t>
      </w:r>
      <w:proofErr w:type="spellEnd"/>
      <w:r>
        <w:rPr>
          <w:rFonts w:hint="cs"/>
          <w:rtl/>
        </w:rPr>
        <w:t xml:space="preserve"> לן </w:t>
      </w:r>
      <w:proofErr w:type="spellStart"/>
      <w:r>
        <w:rPr>
          <w:rFonts w:hint="cs"/>
          <w:rtl/>
        </w:rPr>
        <w:t>כרבנן</w:t>
      </w:r>
      <w:proofErr w:type="spellEnd"/>
      <w:r>
        <w:rPr>
          <w:rFonts w:hint="cs"/>
          <w:rtl/>
        </w:rPr>
        <w:t>.</w:t>
      </w:r>
    </w:p>
    <w:p w14:paraId="72B435E2" w14:textId="77777777" w:rsidR="00F81825" w:rsidRDefault="00F81825" w:rsidP="00413CA7">
      <w:pPr>
        <w:rPr>
          <w:rtl/>
        </w:rPr>
      </w:pPr>
      <w:r>
        <w:rPr>
          <w:rFonts w:hint="cs"/>
          <w:rtl/>
        </w:rPr>
        <w:lastRenderedPageBreak/>
        <w:t xml:space="preserve">במה נח'? אומר הרב המגיד </w:t>
      </w:r>
      <w:proofErr w:type="spellStart"/>
      <w:r>
        <w:rPr>
          <w:rFonts w:hint="cs"/>
          <w:rtl/>
        </w:rPr>
        <w:t>שלהרמב"ם</w:t>
      </w:r>
      <w:proofErr w:type="spellEnd"/>
      <w:r>
        <w:rPr>
          <w:rFonts w:hint="cs"/>
          <w:rtl/>
        </w:rPr>
        <w:t xml:space="preserve"> העיבור והלידה אין נחשב '</w:t>
      </w:r>
      <w:proofErr w:type="spellStart"/>
      <w:r>
        <w:rPr>
          <w:rFonts w:hint="cs"/>
          <w:rtl/>
        </w:rPr>
        <w:t>אישתני</w:t>
      </w:r>
      <w:proofErr w:type="spellEnd"/>
      <w:r>
        <w:rPr>
          <w:rFonts w:hint="cs"/>
          <w:rtl/>
        </w:rPr>
        <w:t xml:space="preserve">' כיון שעובר ירך </w:t>
      </w:r>
      <w:proofErr w:type="spellStart"/>
      <w:r>
        <w:rPr>
          <w:rFonts w:hint="cs"/>
          <w:rtl/>
        </w:rPr>
        <w:t>אמו</w:t>
      </w:r>
      <w:proofErr w:type="spellEnd"/>
      <w:r>
        <w:rPr>
          <w:rFonts w:hint="cs"/>
          <w:rtl/>
        </w:rPr>
        <w:t xml:space="preserve"> </w:t>
      </w:r>
      <w:proofErr w:type="spellStart"/>
      <w:r>
        <w:rPr>
          <w:rFonts w:hint="cs"/>
          <w:rtl/>
        </w:rPr>
        <w:t>וואין</w:t>
      </w:r>
      <w:proofErr w:type="spellEnd"/>
      <w:r>
        <w:rPr>
          <w:rFonts w:hint="cs"/>
          <w:rtl/>
        </w:rPr>
        <w:t xml:space="preserve"> בזה </w:t>
      </w:r>
      <w:proofErr w:type="spellStart"/>
      <w:r>
        <w:rPr>
          <w:rFonts w:hint="cs"/>
          <w:rtl/>
        </w:rPr>
        <w:t>אישתני</w:t>
      </w:r>
      <w:proofErr w:type="spellEnd"/>
      <w:r>
        <w:rPr>
          <w:rFonts w:hint="cs"/>
          <w:rtl/>
        </w:rPr>
        <w:t xml:space="preserve">. ואילו </w:t>
      </w:r>
      <w:proofErr w:type="spellStart"/>
      <w:r>
        <w:rPr>
          <w:rFonts w:hint="cs"/>
          <w:rtl/>
        </w:rPr>
        <w:t>הראב"ד</w:t>
      </w:r>
      <w:proofErr w:type="spellEnd"/>
      <w:r>
        <w:rPr>
          <w:rFonts w:hint="cs"/>
          <w:rtl/>
        </w:rPr>
        <w:t xml:space="preserve"> </w:t>
      </w:r>
      <w:proofErr w:type="spellStart"/>
      <w:r>
        <w:rPr>
          <w:rFonts w:hint="cs"/>
          <w:rtl/>
        </w:rPr>
        <w:t>ס"ל</w:t>
      </w:r>
      <w:proofErr w:type="spellEnd"/>
      <w:r>
        <w:rPr>
          <w:rFonts w:hint="cs"/>
          <w:rtl/>
        </w:rPr>
        <w:t xml:space="preserve"> שהוי </w:t>
      </w:r>
      <w:proofErr w:type="spellStart"/>
      <w:r>
        <w:rPr>
          <w:rFonts w:hint="cs"/>
          <w:rtl/>
        </w:rPr>
        <w:t>אישתני</w:t>
      </w:r>
      <w:proofErr w:type="spellEnd"/>
      <w:r>
        <w:rPr>
          <w:rFonts w:hint="cs"/>
          <w:rtl/>
        </w:rPr>
        <w:t>.</w:t>
      </w:r>
    </w:p>
    <w:p w14:paraId="0684199D" w14:textId="77777777" w:rsidR="00F81825" w:rsidRDefault="00F81825" w:rsidP="00413CA7">
      <w:pPr>
        <w:rPr>
          <w:rtl/>
        </w:rPr>
      </w:pPr>
      <w:r>
        <w:rPr>
          <w:rFonts w:hint="cs"/>
          <w:rtl/>
        </w:rPr>
        <w:t xml:space="preserve">הקצות </w:t>
      </w:r>
      <w:proofErr w:type="spellStart"/>
      <w:r>
        <w:rPr>
          <w:rFonts w:hint="cs"/>
          <w:rtl/>
        </w:rPr>
        <w:t>סק"ג</w:t>
      </w:r>
      <w:proofErr w:type="spellEnd"/>
      <w:r>
        <w:rPr>
          <w:rFonts w:hint="cs"/>
          <w:rtl/>
        </w:rPr>
        <w:t xml:space="preserve"> אומר שזה לשיטתם בהי' גניבה, אדם גנב טלה וילדה, השאלה האי האם משלם אותה ואת הולד או רק אותה. הרמב"ם כתב שמשלם אותה ואת הולד ואילו </w:t>
      </w:r>
      <w:proofErr w:type="spellStart"/>
      <w:r>
        <w:rPr>
          <w:rFonts w:hint="cs"/>
          <w:rtl/>
        </w:rPr>
        <w:t>הראב"ד</w:t>
      </w:r>
      <w:proofErr w:type="spellEnd"/>
      <w:r>
        <w:rPr>
          <w:rFonts w:hint="cs"/>
          <w:rtl/>
        </w:rPr>
        <w:t xml:space="preserve"> </w:t>
      </w:r>
      <w:proofErr w:type="spellStart"/>
      <w:r>
        <w:rPr>
          <w:rFonts w:hint="cs"/>
          <w:rtl/>
        </w:rPr>
        <w:t>ס"ל</w:t>
      </w:r>
      <w:proofErr w:type="spellEnd"/>
      <w:r>
        <w:rPr>
          <w:rFonts w:hint="cs"/>
          <w:rtl/>
        </w:rPr>
        <w:t xml:space="preserve"> שלא משלם את הולד כיון </w:t>
      </w:r>
      <w:proofErr w:type="spellStart"/>
      <w:r>
        <w:rPr>
          <w:rFonts w:hint="cs"/>
          <w:rtl/>
        </w:rPr>
        <w:t>שאשתני</w:t>
      </w:r>
      <w:proofErr w:type="spellEnd"/>
      <w:r>
        <w:rPr>
          <w:rFonts w:hint="cs"/>
          <w:rtl/>
        </w:rPr>
        <w:t>.</w:t>
      </w:r>
    </w:p>
    <w:p w14:paraId="14D74EEA" w14:textId="77777777" w:rsidR="00F81825" w:rsidRDefault="00F81825" w:rsidP="00413CA7">
      <w:pPr>
        <w:rPr>
          <w:rtl/>
        </w:rPr>
      </w:pPr>
      <w:r>
        <w:rPr>
          <w:rFonts w:hint="cs"/>
          <w:rtl/>
        </w:rPr>
        <w:t xml:space="preserve">הקצות מביא ראייה </w:t>
      </w:r>
      <w:proofErr w:type="spellStart"/>
      <w:r>
        <w:rPr>
          <w:rFonts w:hint="cs"/>
          <w:rtl/>
        </w:rPr>
        <w:t>להרמב"ם</w:t>
      </w:r>
      <w:proofErr w:type="spellEnd"/>
      <w:r>
        <w:rPr>
          <w:rFonts w:hint="cs"/>
          <w:rtl/>
        </w:rPr>
        <w:t xml:space="preserve"> מגמ' ע"ז (</w:t>
      </w:r>
      <w:proofErr w:type="spellStart"/>
      <w:r>
        <w:rPr>
          <w:rFonts w:hint="cs"/>
          <w:rtl/>
        </w:rPr>
        <w:t>מז</w:t>
      </w:r>
      <w:proofErr w:type="spellEnd"/>
      <w:r>
        <w:rPr>
          <w:rFonts w:hint="cs"/>
          <w:rtl/>
        </w:rPr>
        <w:t xml:space="preserve">.) שרואים </w:t>
      </w:r>
      <w:proofErr w:type="spellStart"/>
      <w:r>
        <w:rPr>
          <w:rFonts w:hint="cs"/>
          <w:rtl/>
        </w:rPr>
        <w:t>שולד</w:t>
      </w:r>
      <w:proofErr w:type="spellEnd"/>
      <w:r>
        <w:rPr>
          <w:rFonts w:hint="cs"/>
          <w:rtl/>
        </w:rPr>
        <w:t xml:space="preserve"> אף כשהוא במעי </w:t>
      </w:r>
      <w:proofErr w:type="spellStart"/>
      <w:r>
        <w:rPr>
          <w:rFonts w:hint="cs"/>
          <w:rtl/>
        </w:rPr>
        <w:t>אמו</w:t>
      </w:r>
      <w:proofErr w:type="spellEnd"/>
      <w:r>
        <w:rPr>
          <w:rFonts w:hint="cs"/>
          <w:rtl/>
        </w:rPr>
        <w:t xml:space="preserve"> נקרא בהמה אלא שרק דלתי הרחם מפרידים, שרואים משם שאין זה נקרא '</w:t>
      </w:r>
      <w:proofErr w:type="spellStart"/>
      <w:r>
        <w:rPr>
          <w:rFonts w:hint="cs"/>
          <w:rtl/>
        </w:rPr>
        <w:t>אישתני</w:t>
      </w:r>
      <w:proofErr w:type="spellEnd"/>
      <w:r>
        <w:rPr>
          <w:rFonts w:hint="cs"/>
          <w:rtl/>
        </w:rPr>
        <w:t xml:space="preserve">'. </w:t>
      </w:r>
      <w:proofErr w:type="spellStart"/>
      <w:r>
        <w:rPr>
          <w:rFonts w:hint="cs"/>
          <w:rtl/>
        </w:rPr>
        <w:t>עי"ש</w:t>
      </w:r>
      <w:proofErr w:type="spellEnd"/>
      <w:r>
        <w:rPr>
          <w:rFonts w:hint="cs"/>
          <w:rtl/>
        </w:rPr>
        <w:t>.</w:t>
      </w:r>
    </w:p>
    <w:p w14:paraId="22FB274C" w14:textId="77777777" w:rsidR="00F81825" w:rsidRPr="00307A04" w:rsidRDefault="00F81825" w:rsidP="00413CA7">
      <w:pPr>
        <w:pStyle w:val="af9"/>
        <w:rPr>
          <w:rtl/>
        </w:rPr>
      </w:pPr>
      <w:bookmarkStart w:id="263" w:name="_Toc148885375"/>
      <w:r w:rsidRPr="00307A04">
        <w:rPr>
          <w:rFonts w:hint="cs"/>
          <w:rtl/>
        </w:rPr>
        <w:t xml:space="preserve">דין 'יכיר' </w:t>
      </w:r>
      <w:r w:rsidRPr="00307A04">
        <w:rPr>
          <w:rtl/>
        </w:rPr>
        <w:t>–</w:t>
      </w:r>
      <w:r>
        <w:rPr>
          <w:rFonts w:hint="cs"/>
          <w:rtl/>
        </w:rPr>
        <w:t xml:space="preserve"> </w:t>
      </w:r>
      <w:proofErr w:type="spellStart"/>
      <w:r w:rsidRPr="00307A04">
        <w:rPr>
          <w:rFonts w:hint="cs"/>
          <w:rtl/>
        </w:rPr>
        <w:t>כח</w:t>
      </w:r>
      <w:proofErr w:type="spellEnd"/>
      <w:r w:rsidRPr="00307A04">
        <w:rPr>
          <w:rFonts w:hint="cs"/>
          <w:rtl/>
        </w:rPr>
        <w:t xml:space="preserve"> האב</w:t>
      </w:r>
      <w:bookmarkEnd w:id="263"/>
      <w:r w:rsidRPr="00307A04">
        <w:rPr>
          <w:rFonts w:hint="cs"/>
          <w:rtl/>
        </w:rPr>
        <w:t xml:space="preserve"> </w:t>
      </w:r>
    </w:p>
    <w:p w14:paraId="181F629B" w14:textId="77777777" w:rsidR="00F81825" w:rsidRDefault="00F81825" w:rsidP="00413CA7">
      <w:pPr>
        <w:rPr>
          <w:rtl/>
        </w:rPr>
      </w:pPr>
      <w:r w:rsidRPr="005B0B34">
        <w:rPr>
          <w:rFonts w:hint="cs"/>
          <w:rtl/>
        </w:rPr>
        <w:t xml:space="preserve">מהו כוחו של האב על בנו לומר שהוא בכור במקום שיש אחר המוחזק [ע"י קול לפירוש </w:t>
      </w:r>
      <w:proofErr w:type="spellStart"/>
      <w:r w:rsidRPr="005B0B34">
        <w:rPr>
          <w:rFonts w:hint="cs"/>
          <w:rtl/>
        </w:rPr>
        <w:t>רשב"ם</w:t>
      </w:r>
      <w:proofErr w:type="spellEnd"/>
      <w:r w:rsidRPr="005B0B34">
        <w:rPr>
          <w:rFonts w:hint="cs"/>
          <w:rtl/>
        </w:rPr>
        <w:t xml:space="preserve"> (ד"ה היו מוחזקים) </w:t>
      </w:r>
      <w:proofErr w:type="spellStart"/>
      <w:r w:rsidRPr="005B0B34">
        <w:rPr>
          <w:rFonts w:hint="cs"/>
          <w:rtl/>
        </w:rPr>
        <w:t>ולנימו"י</w:t>
      </w:r>
      <w:proofErr w:type="spellEnd"/>
      <w:r w:rsidRPr="005B0B34">
        <w:rPr>
          <w:rFonts w:hint="cs"/>
          <w:rtl/>
        </w:rPr>
        <w:t xml:space="preserve"> אפי' כשיש עדים] לבכור?</w:t>
      </w:r>
    </w:p>
    <w:p w14:paraId="07169F8A" w14:textId="77777777" w:rsidR="00F81825" w:rsidRPr="005B0B34" w:rsidRDefault="00F81825" w:rsidP="00413CA7">
      <w:pPr>
        <w:rPr>
          <w:rtl/>
        </w:rPr>
      </w:pPr>
      <w:r w:rsidRPr="005B0B34">
        <w:rPr>
          <w:rFonts w:hint="cs"/>
          <w:rtl/>
        </w:rPr>
        <w:t>כמו"כ מה כוחו של האב לומר שבני פלוני הוא 'ממזר' או 'בן גרושה וחלוצה'?</w:t>
      </w:r>
    </w:p>
    <w:p w14:paraId="09F332B3" w14:textId="77777777" w:rsidR="00F81825" w:rsidRPr="005B0B34" w:rsidRDefault="00F81825" w:rsidP="00413CA7">
      <w:pPr>
        <w:rPr>
          <w:rtl/>
        </w:rPr>
      </w:pPr>
      <w:r w:rsidRPr="005B0B34">
        <w:rPr>
          <w:rFonts w:hint="cs"/>
          <w:rtl/>
        </w:rPr>
        <w:t>בב"ב (</w:t>
      </w:r>
      <w:proofErr w:type="spellStart"/>
      <w:r w:rsidRPr="005B0B34">
        <w:rPr>
          <w:rFonts w:hint="cs"/>
          <w:rtl/>
        </w:rPr>
        <w:t>קכז</w:t>
      </w:r>
      <w:proofErr w:type="spellEnd"/>
      <w:r w:rsidRPr="005B0B34">
        <w:rPr>
          <w:rFonts w:hint="cs"/>
          <w:rtl/>
        </w:rPr>
        <w:t>.-:) איתא מח' רבי יהודה ורבנן בעניין זה.</w:t>
      </w:r>
    </w:p>
    <w:p w14:paraId="51ECAE08" w14:textId="77777777" w:rsidR="00F81825" w:rsidRPr="005B0B34" w:rsidRDefault="00F81825" w:rsidP="00413CA7">
      <w:pPr>
        <w:pStyle w:val="af3"/>
        <w:numPr>
          <w:ilvl w:val="0"/>
          <w:numId w:val="12"/>
        </w:numPr>
      </w:pPr>
      <w:proofErr w:type="spellStart"/>
      <w:r w:rsidRPr="005B0B34">
        <w:rPr>
          <w:rFonts w:hint="cs"/>
          <w:rtl/>
        </w:rPr>
        <w:t>לר"י</w:t>
      </w:r>
      <w:proofErr w:type="spellEnd"/>
      <w:r w:rsidRPr="005B0B34">
        <w:rPr>
          <w:rFonts w:hint="cs"/>
          <w:rtl/>
        </w:rPr>
        <w:t xml:space="preserve"> </w:t>
      </w:r>
      <w:r w:rsidRPr="005B0B34">
        <w:rPr>
          <w:rtl/>
        </w:rPr>
        <w:t>–</w:t>
      </w:r>
      <w:r w:rsidRPr="005B0B34">
        <w:rPr>
          <w:rFonts w:hint="cs"/>
          <w:rtl/>
        </w:rPr>
        <w:t xml:space="preserve"> נאמן לומר בן זה הוא בכור </w:t>
      </w:r>
      <w:r w:rsidRPr="005B0B34">
        <w:rPr>
          <w:rFonts w:hint="cs"/>
          <w:u w:val="single"/>
          <w:rtl/>
        </w:rPr>
        <w:t>אף במקום שיש אחר שמוחזק [</w:t>
      </w:r>
      <w:proofErr w:type="spellStart"/>
      <w:r w:rsidRPr="005B0B34">
        <w:rPr>
          <w:rFonts w:hint="cs"/>
          <w:u w:val="single"/>
          <w:rtl/>
        </w:rPr>
        <w:t>לרשב"ם</w:t>
      </w:r>
      <w:proofErr w:type="spellEnd"/>
      <w:r w:rsidRPr="005B0B34">
        <w:rPr>
          <w:rFonts w:hint="cs"/>
          <w:u w:val="single"/>
          <w:rtl/>
        </w:rPr>
        <w:t xml:space="preserve"> ע"י קול, </w:t>
      </w:r>
      <w:proofErr w:type="spellStart"/>
      <w:r w:rsidRPr="005B0B34">
        <w:rPr>
          <w:rFonts w:hint="cs"/>
          <w:u w:val="single"/>
          <w:rtl/>
        </w:rPr>
        <w:t>לנמו"י</w:t>
      </w:r>
      <w:proofErr w:type="spellEnd"/>
      <w:r w:rsidRPr="005B0B34">
        <w:rPr>
          <w:rFonts w:hint="cs"/>
          <w:u w:val="single"/>
          <w:rtl/>
        </w:rPr>
        <w:t xml:space="preserve"> אפי' כשיש עדים] לבכור</w:t>
      </w:r>
      <w:r w:rsidRPr="005B0B34">
        <w:rPr>
          <w:rFonts w:hint="cs"/>
          <w:rtl/>
        </w:rPr>
        <w:t xml:space="preserve">. </w:t>
      </w:r>
      <w:proofErr w:type="spellStart"/>
      <w:r w:rsidRPr="005B0B34">
        <w:rPr>
          <w:rFonts w:hint="cs"/>
          <w:rtl/>
        </w:rPr>
        <w:t>ולרבנן</w:t>
      </w:r>
      <w:proofErr w:type="spellEnd"/>
      <w:r w:rsidRPr="005B0B34">
        <w:rPr>
          <w:rFonts w:hint="cs"/>
          <w:rtl/>
        </w:rPr>
        <w:t xml:space="preserve"> </w:t>
      </w:r>
      <w:r w:rsidRPr="005B0B34">
        <w:rPr>
          <w:rtl/>
        </w:rPr>
        <w:t>–</w:t>
      </w:r>
      <w:r w:rsidRPr="005B0B34">
        <w:rPr>
          <w:rFonts w:hint="cs"/>
          <w:rtl/>
        </w:rPr>
        <w:t xml:space="preserve"> הוא נאמן רק במקום שאין מוחזק על אף אחד מן הבנים לבכור, אולם כאשר יש משהו שמוחזק לבכור אין נאמנות לאב.</w:t>
      </w:r>
    </w:p>
    <w:p w14:paraId="7FDD3ACD" w14:textId="77777777" w:rsidR="00F81825" w:rsidRDefault="00F81825" w:rsidP="00413CA7">
      <w:pPr>
        <w:pStyle w:val="af3"/>
        <w:numPr>
          <w:ilvl w:val="0"/>
          <w:numId w:val="12"/>
        </w:numPr>
      </w:pPr>
      <w:proofErr w:type="spellStart"/>
      <w:r w:rsidRPr="005B0B34">
        <w:rPr>
          <w:rFonts w:hint="cs"/>
          <w:rtl/>
        </w:rPr>
        <w:t>לר"י</w:t>
      </w:r>
      <w:proofErr w:type="spellEnd"/>
      <w:r w:rsidRPr="005B0B34">
        <w:rPr>
          <w:rFonts w:hint="cs"/>
          <w:rtl/>
        </w:rPr>
        <w:t xml:space="preserve"> - נאמן לומר שהוא בן גרושה וחלוצה. </w:t>
      </w:r>
      <w:proofErr w:type="spellStart"/>
      <w:r w:rsidRPr="005B0B34">
        <w:rPr>
          <w:rFonts w:hint="cs"/>
          <w:rtl/>
        </w:rPr>
        <w:t>ולרבנן</w:t>
      </w:r>
      <w:proofErr w:type="spellEnd"/>
      <w:r w:rsidRPr="005B0B34">
        <w:rPr>
          <w:rFonts w:hint="cs"/>
          <w:rtl/>
        </w:rPr>
        <w:t xml:space="preserve"> </w:t>
      </w:r>
      <w:r w:rsidRPr="005B0B34">
        <w:rPr>
          <w:rtl/>
        </w:rPr>
        <w:t>–</w:t>
      </w:r>
      <w:r w:rsidRPr="005B0B34">
        <w:rPr>
          <w:rFonts w:hint="cs"/>
          <w:rtl/>
        </w:rPr>
        <w:t xml:space="preserve"> אינו נאמן לומר שהוא בן גרושה וחלוצה, </w:t>
      </w:r>
      <w:proofErr w:type="spellStart"/>
      <w:r w:rsidRPr="005B0B34">
        <w:rPr>
          <w:rFonts w:hint="cs"/>
          <w:rtl/>
        </w:rPr>
        <w:t>ואצטריך</w:t>
      </w:r>
      <w:proofErr w:type="spellEnd"/>
      <w:r w:rsidRPr="005B0B34">
        <w:rPr>
          <w:rFonts w:hint="cs"/>
          <w:rtl/>
        </w:rPr>
        <w:t xml:space="preserve"> 'יכיר' לנכסים שנפלו לאב כשהוא גוסס </w:t>
      </w:r>
      <w:proofErr w:type="spellStart"/>
      <w:r w:rsidRPr="005B0B34">
        <w:rPr>
          <w:rFonts w:hint="cs"/>
          <w:rtl/>
        </w:rPr>
        <w:t>דבכה"ג</w:t>
      </w:r>
      <w:proofErr w:type="spellEnd"/>
      <w:r w:rsidRPr="005B0B34">
        <w:rPr>
          <w:rFonts w:hint="cs"/>
          <w:rtl/>
        </w:rPr>
        <w:t xml:space="preserve"> אע"פ שאינו יכול להקנות כשהוא גוסס שהרי אינו יכול לדבר </w:t>
      </w:r>
      <w:proofErr w:type="spellStart"/>
      <w:r w:rsidRPr="005B0B34">
        <w:rPr>
          <w:rFonts w:hint="cs"/>
          <w:rtl/>
        </w:rPr>
        <w:t>והוי</w:t>
      </w:r>
      <w:proofErr w:type="spellEnd"/>
      <w:r w:rsidRPr="005B0B34">
        <w:rPr>
          <w:rFonts w:hint="cs"/>
          <w:rtl/>
        </w:rPr>
        <w:t xml:space="preserve"> כדבר שלא בא לעולם</w:t>
      </w:r>
      <w:r>
        <w:rPr>
          <w:rFonts w:hint="cs"/>
          <w:rtl/>
        </w:rPr>
        <w:t>,</w:t>
      </w:r>
      <w:r w:rsidRPr="005B0B34">
        <w:rPr>
          <w:rFonts w:hint="cs"/>
          <w:rtl/>
        </w:rPr>
        <w:t xml:space="preserve"> ואפי' לר"מ </w:t>
      </w:r>
      <w:proofErr w:type="spellStart"/>
      <w:r w:rsidRPr="005B0B34">
        <w:rPr>
          <w:rFonts w:hint="cs"/>
          <w:rtl/>
        </w:rPr>
        <w:t>דס"ל</w:t>
      </w:r>
      <w:proofErr w:type="spellEnd"/>
      <w:r w:rsidRPr="005B0B34">
        <w:rPr>
          <w:rFonts w:hint="cs"/>
          <w:rtl/>
        </w:rPr>
        <w:t xml:space="preserve"> אדם מקנה </w:t>
      </w:r>
      <w:proofErr w:type="spellStart"/>
      <w:r w:rsidRPr="005B0B34">
        <w:rPr>
          <w:rFonts w:hint="cs"/>
          <w:rtl/>
        </w:rPr>
        <w:t>דבשלב"ל</w:t>
      </w:r>
      <w:proofErr w:type="spellEnd"/>
      <w:r w:rsidRPr="005B0B34">
        <w:rPr>
          <w:rFonts w:hint="cs"/>
          <w:rtl/>
        </w:rPr>
        <w:t xml:space="preserve"> היינו רק לכשיבוא יוכל להקנות</w:t>
      </w:r>
      <w:r>
        <w:rPr>
          <w:rFonts w:hint="cs"/>
          <w:rtl/>
        </w:rPr>
        <w:t>,</w:t>
      </w:r>
      <w:r w:rsidRPr="005B0B34">
        <w:rPr>
          <w:rFonts w:hint="cs"/>
          <w:rtl/>
        </w:rPr>
        <w:t xml:space="preserve"> אך כאן גם כשיבוא לא יוכל להקנות, באה התורה וחידשה שהוא יורש בנכסים הללו פי שניים משום שהוי כירושה, </w:t>
      </w:r>
      <w:proofErr w:type="spellStart"/>
      <w:r w:rsidRPr="005B0B34">
        <w:rPr>
          <w:rFonts w:hint="cs"/>
          <w:rtl/>
        </w:rPr>
        <w:t>דגוסס</w:t>
      </w:r>
      <w:proofErr w:type="spellEnd"/>
      <w:r w:rsidRPr="005B0B34">
        <w:rPr>
          <w:rFonts w:hint="cs"/>
          <w:rtl/>
        </w:rPr>
        <w:t xml:space="preserve"> הרי הוא כחי לכל דבריו. </w:t>
      </w:r>
    </w:p>
    <w:p w14:paraId="6525B8C4" w14:textId="77777777" w:rsidR="00F81825" w:rsidRPr="005B0B34" w:rsidRDefault="00F81825" w:rsidP="00413CA7">
      <w:pPr>
        <w:pStyle w:val="af3"/>
      </w:pPr>
      <w:r w:rsidRPr="005B0B34">
        <w:rPr>
          <w:rFonts w:hint="cs"/>
          <w:rtl/>
        </w:rPr>
        <w:t xml:space="preserve">אולם כתב </w:t>
      </w:r>
      <w:proofErr w:type="spellStart"/>
      <w:r w:rsidRPr="005B0B34">
        <w:rPr>
          <w:rFonts w:hint="cs"/>
          <w:rtl/>
        </w:rPr>
        <w:t>הנמו"י</w:t>
      </w:r>
      <w:proofErr w:type="spellEnd"/>
      <w:r w:rsidRPr="005B0B34">
        <w:rPr>
          <w:rFonts w:hint="cs"/>
          <w:rtl/>
        </w:rPr>
        <w:t xml:space="preserve"> שכיון </w:t>
      </w:r>
      <w:proofErr w:type="spellStart"/>
      <w:r w:rsidRPr="005B0B34">
        <w:rPr>
          <w:rFonts w:hint="cs"/>
          <w:rtl/>
        </w:rPr>
        <w:t>דקימא</w:t>
      </w:r>
      <w:proofErr w:type="spellEnd"/>
      <w:r w:rsidRPr="005B0B34">
        <w:rPr>
          <w:rFonts w:hint="cs"/>
          <w:rtl/>
        </w:rPr>
        <w:t xml:space="preserve"> לן כר' יהודה, ממילא אין את הדרשה של רבנן </w:t>
      </w:r>
      <w:proofErr w:type="spellStart"/>
      <w:r w:rsidRPr="005B0B34">
        <w:rPr>
          <w:rFonts w:hint="cs"/>
          <w:rtl/>
        </w:rPr>
        <w:t>ויטול</w:t>
      </w:r>
      <w:proofErr w:type="spellEnd"/>
      <w:r w:rsidRPr="005B0B34">
        <w:rPr>
          <w:rFonts w:hint="cs"/>
          <w:rtl/>
        </w:rPr>
        <w:t xml:space="preserve"> רק חלק פשיטות. והטור חולק </w:t>
      </w:r>
      <w:proofErr w:type="spellStart"/>
      <w:r w:rsidRPr="005B0B34">
        <w:rPr>
          <w:rFonts w:hint="cs"/>
          <w:rtl/>
        </w:rPr>
        <w:t>וס"ל</w:t>
      </w:r>
      <w:proofErr w:type="spellEnd"/>
      <w:r w:rsidRPr="005B0B34">
        <w:rPr>
          <w:rFonts w:hint="cs"/>
          <w:rtl/>
        </w:rPr>
        <w:t xml:space="preserve"> </w:t>
      </w:r>
      <w:proofErr w:type="spellStart"/>
      <w:r w:rsidRPr="005B0B34">
        <w:rPr>
          <w:rFonts w:hint="cs"/>
          <w:rtl/>
        </w:rPr>
        <w:t>דנוטל</w:t>
      </w:r>
      <w:proofErr w:type="spellEnd"/>
      <w:r w:rsidRPr="005B0B34">
        <w:rPr>
          <w:rFonts w:hint="cs"/>
          <w:rtl/>
        </w:rPr>
        <w:t xml:space="preserve"> </w:t>
      </w:r>
      <w:proofErr w:type="spellStart"/>
      <w:r w:rsidRPr="005B0B34">
        <w:rPr>
          <w:rFonts w:hint="cs"/>
          <w:rtl/>
        </w:rPr>
        <w:t>פ"ש</w:t>
      </w:r>
      <w:proofErr w:type="spellEnd"/>
      <w:r w:rsidRPr="005B0B34">
        <w:rPr>
          <w:rFonts w:hint="cs"/>
          <w:rtl/>
        </w:rPr>
        <w:t>.</w:t>
      </w:r>
    </w:p>
    <w:p w14:paraId="732E1F6D" w14:textId="77777777" w:rsidR="00F81825" w:rsidRPr="005B0B34" w:rsidRDefault="00F81825" w:rsidP="00413CA7">
      <w:pPr>
        <w:rPr>
          <w:rtl/>
        </w:rPr>
      </w:pPr>
      <w:r w:rsidRPr="005B0B34">
        <w:rPr>
          <w:rFonts w:hint="cs"/>
          <w:rtl/>
        </w:rPr>
        <w:t xml:space="preserve">לדעת ר"י שהוא נאמן לומר בן זה 'בן גרושה וחלוצה' אומר </w:t>
      </w:r>
      <w:proofErr w:type="spellStart"/>
      <w:r w:rsidRPr="005B0B34">
        <w:rPr>
          <w:rFonts w:hint="cs"/>
          <w:rtl/>
        </w:rPr>
        <w:t>הנמו"י</w:t>
      </w:r>
      <w:proofErr w:type="spellEnd"/>
      <w:r w:rsidRPr="005B0B34">
        <w:rPr>
          <w:rFonts w:hint="cs"/>
          <w:rtl/>
        </w:rPr>
        <w:t xml:space="preserve"> שהוא נאמן לומר גם בן זה הוא 'ממזר' ואף אם זה לא כתוצאה מדבריו, היינו לא רק אם הוא אמר שהשני הוא בכור וממילא אנחנו מבינים שהראשון הוא ממזר, אלא אף אם אומר על אחד מבניו שהוא ממזר נאמן. וכך הוא מביא ראייה </w:t>
      </w:r>
      <w:proofErr w:type="spellStart"/>
      <w:r w:rsidRPr="005B0B34">
        <w:rPr>
          <w:rFonts w:hint="cs"/>
          <w:rtl/>
        </w:rPr>
        <w:t>מהגמ</w:t>
      </w:r>
      <w:proofErr w:type="spellEnd"/>
      <w:r w:rsidRPr="005B0B34">
        <w:rPr>
          <w:rFonts w:hint="cs"/>
          <w:rtl/>
        </w:rPr>
        <w:t xml:space="preserve">' </w:t>
      </w:r>
      <w:proofErr w:type="spellStart"/>
      <w:r w:rsidRPr="005B0B34">
        <w:rPr>
          <w:rFonts w:hint="cs"/>
          <w:rtl/>
        </w:rPr>
        <w:t>דפרק</w:t>
      </w:r>
      <w:proofErr w:type="spellEnd"/>
      <w:r w:rsidRPr="005B0B34">
        <w:rPr>
          <w:rFonts w:hint="cs"/>
          <w:rtl/>
        </w:rPr>
        <w:t xml:space="preserve"> החולץ (</w:t>
      </w:r>
      <w:proofErr w:type="spellStart"/>
      <w:r w:rsidRPr="005B0B34">
        <w:rPr>
          <w:rFonts w:hint="cs"/>
          <w:rtl/>
        </w:rPr>
        <w:t>מז</w:t>
      </w:r>
      <w:proofErr w:type="spellEnd"/>
      <w:r w:rsidRPr="005B0B34">
        <w:rPr>
          <w:rFonts w:hint="cs"/>
          <w:rtl/>
        </w:rPr>
        <w:t xml:space="preserve">.) מעשה באחד שבא לפני ר' יהודה ואמר לו </w:t>
      </w:r>
      <w:proofErr w:type="spellStart"/>
      <w:r w:rsidRPr="005B0B34">
        <w:rPr>
          <w:rFonts w:hint="cs"/>
          <w:rtl/>
        </w:rPr>
        <w:t>נתגיירתי</w:t>
      </w:r>
      <w:proofErr w:type="spellEnd"/>
      <w:r w:rsidRPr="005B0B34">
        <w:rPr>
          <w:rFonts w:hint="cs"/>
          <w:rtl/>
        </w:rPr>
        <w:t xml:space="preserve"> ביני לבין עצמי א"ל נאמן אתה לפסול עצמך וכו' </w:t>
      </w:r>
    </w:p>
    <w:p w14:paraId="4B788BD6" w14:textId="77777777" w:rsidR="00F81825" w:rsidRPr="005B0B34" w:rsidRDefault="00F81825" w:rsidP="00413CA7">
      <w:pPr>
        <w:rPr>
          <w:rtl/>
        </w:rPr>
      </w:pPr>
      <w:r w:rsidRPr="005B0B34">
        <w:rPr>
          <w:rFonts w:hint="cs"/>
          <w:rtl/>
        </w:rPr>
        <w:t xml:space="preserve">עוד ראייה מקידושין אם אומרים הבעל </w:t>
      </w:r>
      <w:proofErr w:type="spellStart"/>
      <w:r w:rsidRPr="005B0B34">
        <w:rPr>
          <w:rFonts w:hint="cs"/>
          <w:rtl/>
        </w:rPr>
        <w:t>והאשה</w:t>
      </w:r>
      <w:proofErr w:type="spellEnd"/>
      <w:r w:rsidRPr="005B0B34">
        <w:rPr>
          <w:rFonts w:hint="cs"/>
          <w:rtl/>
        </w:rPr>
        <w:t xml:space="preserve"> שהעובר הוא ממזר לפי ר' יהודה נאמנים.</w:t>
      </w:r>
    </w:p>
    <w:p w14:paraId="6A9978AA" w14:textId="77777777" w:rsidR="00F81825" w:rsidRDefault="00F81825" w:rsidP="00413CA7">
      <w:pPr>
        <w:rPr>
          <w:rtl/>
        </w:rPr>
      </w:pPr>
      <w:r w:rsidRPr="005B0B34">
        <w:rPr>
          <w:rFonts w:hint="cs"/>
          <w:rtl/>
        </w:rPr>
        <w:t xml:space="preserve">אולם </w:t>
      </w:r>
      <w:proofErr w:type="spellStart"/>
      <w:r w:rsidRPr="005B0B34">
        <w:rPr>
          <w:rFonts w:hint="cs"/>
          <w:rtl/>
        </w:rPr>
        <w:t>הרא"ש</w:t>
      </w:r>
      <w:proofErr w:type="spellEnd"/>
      <w:r w:rsidRPr="005B0B34">
        <w:rPr>
          <w:rFonts w:hint="cs"/>
          <w:rtl/>
        </w:rPr>
        <w:t xml:space="preserve"> הביא את דעת </w:t>
      </w:r>
      <w:proofErr w:type="spellStart"/>
      <w:r w:rsidRPr="00307A04">
        <w:rPr>
          <w:rFonts w:hint="cs"/>
          <w:b/>
          <w:bCs/>
          <w:rtl/>
        </w:rPr>
        <w:t>בה"ג</w:t>
      </w:r>
      <w:proofErr w:type="spellEnd"/>
      <w:r w:rsidRPr="005B0B34">
        <w:rPr>
          <w:rFonts w:hint="cs"/>
          <w:rtl/>
        </w:rPr>
        <w:t xml:space="preserve"> שאומר שהוא נאמן לעשות בנו ממזר רק ע"י הכרת בכורה. </w:t>
      </w:r>
      <w:proofErr w:type="spellStart"/>
      <w:r w:rsidRPr="005B0B34">
        <w:rPr>
          <w:rFonts w:hint="cs"/>
          <w:rtl/>
        </w:rPr>
        <w:t>והרא"ש</w:t>
      </w:r>
      <w:proofErr w:type="spellEnd"/>
      <w:r w:rsidRPr="005B0B34">
        <w:rPr>
          <w:rFonts w:hint="cs"/>
          <w:rtl/>
        </w:rPr>
        <w:t xml:space="preserve"> עצמו פליג (סי' </w:t>
      </w:r>
      <w:proofErr w:type="spellStart"/>
      <w:r w:rsidRPr="005B0B34">
        <w:rPr>
          <w:rFonts w:hint="cs"/>
          <w:rtl/>
        </w:rPr>
        <w:t>כא</w:t>
      </w:r>
      <w:proofErr w:type="spellEnd"/>
      <w:r w:rsidRPr="005B0B34">
        <w:rPr>
          <w:rFonts w:hint="cs"/>
          <w:rtl/>
        </w:rPr>
        <w:t xml:space="preserve">) </w:t>
      </w:r>
      <w:proofErr w:type="spellStart"/>
      <w:r w:rsidRPr="005B0B34">
        <w:rPr>
          <w:rFonts w:hint="cs"/>
          <w:rtl/>
        </w:rPr>
        <w:t>וס"ל</w:t>
      </w:r>
      <w:proofErr w:type="spellEnd"/>
      <w:r w:rsidRPr="005B0B34">
        <w:rPr>
          <w:rFonts w:hint="cs"/>
          <w:rtl/>
        </w:rPr>
        <w:t xml:space="preserve"> שאף בלי הכרת בכורה הוא נאמן. </w:t>
      </w:r>
    </w:p>
    <w:p w14:paraId="1CB70F7D" w14:textId="77777777" w:rsidR="00F81825" w:rsidRPr="005022CD" w:rsidRDefault="00F81825" w:rsidP="00413CA7">
      <w:pPr>
        <w:rPr>
          <w:rtl/>
        </w:rPr>
      </w:pPr>
      <w:r w:rsidRPr="005022CD">
        <w:rPr>
          <w:rtl/>
        </w:rPr>
        <w:t xml:space="preserve">תלמוד בבלי מסכת בבא </w:t>
      </w:r>
      <w:proofErr w:type="spellStart"/>
      <w:r w:rsidRPr="005022CD">
        <w:rPr>
          <w:rtl/>
        </w:rPr>
        <w:t>בתרא</w:t>
      </w:r>
      <w:proofErr w:type="spellEnd"/>
      <w:r w:rsidRPr="005022CD">
        <w:rPr>
          <w:rtl/>
        </w:rPr>
        <w:t xml:space="preserve"> דף </w:t>
      </w:r>
      <w:proofErr w:type="spellStart"/>
      <w:r w:rsidRPr="005022CD">
        <w:rPr>
          <w:rtl/>
        </w:rPr>
        <w:t>קלד</w:t>
      </w:r>
      <w:proofErr w:type="spellEnd"/>
      <w:r w:rsidRPr="005022CD">
        <w:rPr>
          <w:rtl/>
        </w:rPr>
        <w:t xml:space="preserve"> עמוד א</w:t>
      </w:r>
    </w:p>
    <w:p w14:paraId="35DA004F" w14:textId="77777777" w:rsidR="00F81825" w:rsidRPr="005022CD" w:rsidRDefault="00F81825" w:rsidP="00413CA7">
      <w:pPr>
        <w:rPr>
          <w:rtl/>
        </w:rPr>
      </w:pPr>
      <w:r>
        <w:rPr>
          <w:rFonts w:hint="cs"/>
          <w:rtl/>
        </w:rPr>
        <w:lastRenderedPageBreak/>
        <w:t>"</w:t>
      </w:r>
      <w:r w:rsidRPr="005022CD">
        <w:rPr>
          <w:rtl/>
        </w:rPr>
        <w:t xml:space="preserve">מתני'. </w:t>
      </w:r>
      <w:r w:rsidRPr="005022CD">
        <w:rPr>
          <w:b/>
          <w:bCs/>
          <w:rtl/>
        </w:rPr>
        <w:t>האומר זה בני - נאמן</w:t>
      </w:r>
      <w:r w:rsidRPr="005022CD">
        <w:rPr>
          <w:rtl/>
        </w:rPr>
        <w:t xml:space="preserve">, זה אחי - אינו נאמן, </w:t>
      </w:r>
      <w:proofErr w:type="spellStart"/>
      <w:r w:rsidRPr="005022CD">
        <w:rPr>
          <w:rtl/>
        </w:rPr>
        <w:t>ויטול</w:t>
      </w:r>
      <w:proofErr w:type="spellEnd"/>
      <w:r w:rsidRPr="005022CD">
        <w:rPr>
          <w:rtl/>
        </w:rPr>
        <w:t xml:space="preserve"> עמו בחלקו. מת - יחזרו נכסים למקומן. נפלו לו נכסים ממקום אחר - יירשו אחיו עמו. </w:t>
      </w:r>
    </w:p>
    <w:p w14:paraId="074A9EA2" w14:textId="77777777" w:rsidR="00F81825" w:rsidRDefault="00F81825" w:rsidP="00413CA7">
      <w:pPr>
        <w:rPr>
          <w:rtl/>
        </w:rPr>
      </w:pPr>
      <w:proofErr w:type="spellStart"/>
      <w:r w:rsidRPr="005022CD">
        <w:rPr>
          <w:rtl/>
        </w:rPr>
        <w:t>גמ</w:t>
      </w:r>
      <w:proofErr w:type="spellEnd"/>
      <w:r w:rsidRPr="005022CD">
        <w:rPr>
          <w:rtl/>
        </w:rPr>
        <w:t xml:space="preserve">'. זה בני נאמן למאי הלכתא? אמר רב יהודה אמר שמואל: ליורשו, ולפטור את אשתו מן </w:t>
      </w:r>
      <w:proofErr w:type="spellStart"/>
      <w:r w:rsidRPr="005022CD">
        <w:rPr>
          <w:rtl/>
        </w:rPr>
        <w:t>היבום</w:t>
      </w:r>
      <w:proofErr w:type="spellEnd"/>
      <w:r w:rsidRPr="005022CD">
        <w:rPr>
          <w:rtl/>
        </w:rPr>
        <w:t xml:space="preserve">. </w:t>
      </w:r>
      <w:r w:rsidRPr="005022CD">
        <w:rPr>
          <w:b/>
          <w:bCs/>
          <w:rtl/>
        </w:rPr>
        <w:t>ליורשו, פשיטא!</w:t>
      </w:r>
      <w:r w:rsidRPr="005022CD">
        <w:rPr>
          <w:rtl/>
        </w:rPr>
        <w:t xml:space="preserve"> לפטור את אשתו מן </w:t>
      </w:r>
      <w:proofErr w:type="spellStart"/>
      <w:r w:rsidRPr="005022CD">
        <w:rPr>
          <w:rtl/>
        </w:rPr>
        <w:t>היבום</w:t>
      </w:r>
      <w:proofErr w:type="spellEnd"/>
      <w:r w:rsidRPr="005022CD">
        <w:rPr>
          <w:rtl/>
        </w:rPr>
        <w:t xml:space="preserve"> </w:t>
      </w:r>
      <w:proofErr w:type="spellStart"/>
      <w:r w:rsidRPr="005022CD">
        <w:rPr>
          <w:rtl/>
        </w:rPr>
        <w:t>אצטריכא</w:t>
      </w:r>
      <w:proofErr w:type="spellEnd"/>
      <w:r w:rsidRPr="005022CD">
        <w:rPr>
          <w:rtl/>
        </w:rPr>
        <w:t xml:space="preserve"> ליה. הא נמי </w:t>
      </w:r>
      <w:proofErr w:type="spellStart"/>
      <w:r w:rsidRPr="005022CD">
        <w:rPr>
          <w:rtl/>
        </w:rPr>
        <w:t>תנינא</w:t>
      </w:r>
      <w:proofErr w:type="spellEnd"/>
      <w:r w:rsidRPr="005022CD">
        <w:rPr>
          <w:rtl/>
        </w:rPr>
        <w:t xml:space="preserve">: מי שאמר בשעת מיתתו יש לי בנים - נאמן, יש לי אחים - אינו נאמן! התם דלא מוחזק לן באח, הכא אף על גב </w:t>
      </w:r>
      <w:proofErr w:type="spellStart"/>
      <w:r w:rsidRPr="005022CD">
        <w:rPr>
          <w:rtl/>
        </w:rPr>
        <w:t>דמוחזק</w:t>
      </w:r>
      <w:proofErr w:type="spellEnd"/>
      <w:r w:rsidRPr="005022CD">
        <w:rPr>
          <w:rtl/>
        </w:rPr>
        <w:t xml:space="preserve"> ליה באח. אמר רב יוסף אמר רב יהודה אמר שמואל: מפני מה אמרו זה בני - נאמן? הואיל ובעל שאמר </w:t>
      </w:r>
      <w:proofErr w:type="spellStart"/>
      <w:r w:rsidRPr="005022CD">
        <w:rPr>
          <w:rtl/>
        </w:rPr>
        <w:t>גרשתי</w:t>
      </w:r>
      <w:proofErr w:type="spellEnd"/>
      <w:r w:rsidRPr="005022CD">
        <w:rPr>
          <w:rtl/>
        </w:rPr>
        <w:t xml:space="preserve"> את אשתי - נאמן. </w:t>
      </w:r>
      <w:proofErr w:type="spellStart"/>
      <w:r w:rsidRPr="005022CD">
        <w:rPr>
          <w:rtl/>
        </w:rPr>
        <w:t>א"ר</w:t>
      </w:r>
      <w:proofErr w:type="spellEnd"/>
      <w:r w:rsidRPr="005022CD">
        <w:rPr>
          <w:rtl/>
        </w:rPr>
        <w:t xml:space="preserve"> יוסף: מריה </w:t>
      </w:r>
      <w:proofErr w:type="spellStart"/>
      <w:r w:rsidRPr="005022CD">
        <w:rPr>
          <w:rtl/>
        </w:rPr>
        <w:t>דאברהם</w:t>
      </w:r>
      <w:proofErr w:type="spellEnd"/>
      <w:r w:rsidRPr="005022CD">
        <w:rPr>
          <w:rtl/>
        </w:rPr>
        <w:t xml:space="preserve">, תלי תניא </w:t>
      </w:r>
      <w:proofErr w:type="spellStart"/>
      <w:r w:rsidRPr="005022CD">
        <w:rPr>
          <w:rtl/>
        </w:rPr>
        <w:t>בדלא</w:t>
      </w:r>
      <w:proofErr w:type="spellEnd"/>
      <w:r w:rsidRPr="005022CD">
        <w:rPr>
          <w:rtl/>
        </w:rPr>
        <w:t xml:space="preserve"> תניא! אלא אי </w:t>
      </w:r>
      <w:proofErr w:type="spellStart"/>
      <w:r w:rsidRPr="005022CD">
        <w:rPr>
          <w:rtl/>
        </w:rPr>
        <w:t>אתמר</w:t>
      </w:r>
      <w:proofErr w:type="spellEnd"/>
      <w:r w:rsidRPr="005022CD">
        <w:rPr>
          <w:rtl/>
        </w:rPr>
        <w:t xml:space="preserve"> הכי איתמר, </w:t>
      </w:r>
      <w:proofErr w:type="spellStart"/>
      <w:r w:rsidRPr="005022CD">
        <w:rPr>
          <w:rtl/>
        </w:rPr>
        <w:t>א"ר</w:t>
      </w:r>
      <w:proofErr w:type="spellEnd"/>
      <w:r w:rsidRPr="005022CD">
        <w:rPr>
          <w:rtl/>
        </w:rPr>
        <w:t xml:space="preserve"> יהודה אמר שמואל: מפני מה אמרו זה בני נאמן? הואיל ובידו לגרשה. אמר רב יוסף, השתא </w:t>
      </w:r>
      <w:proofErr w:type="spellStart"/>
      <w:r w:rsidRPr="005022CD">
        <w:rPr>
          <w:rtl/>
        </w:rPr>
        <w:t>דאמרת</w:t>
      </w:r>
      <w:proofErr w:type="spellEnd"/>
      <w:r w:rsidRPr="005022CD">
        <w:rPr>
          <w:rtl/>
        </w:rPr>
        <w:t xml:space="preserve">: </w:t>
      </w:r>
      <w:proofErr w:type="spellStart"/>
      <w:r w:rsidRPr="005022CD">
        <w:rPr>
          <w:rtl/>
        </w:rPr>
        <w:t>אמרינן</w:t>
      </w:r>
      <w:proofErr w:type="spellEnd"/>
      <w:r w:rsidRPr="005022CD">
        <w:rPr>
          <w:rtl/>
        </w:rPr>
        <w:t xml:space="preserve"> הואיל, בעל שאמר </w:t>
      </w:r>
      <w:proofErr w:type="spellStart"/>
      <w:r w:rsidRPr="005022CD">
        <w:rPr>
          <w:rtl/>
        </w:rPr>
        <w:t>גרשתי</w:t>
      </w:r>
      <w:proofErr w:type="spellEnd"/>
      <w:r w:rsidRPr="005022CD">
        <w:rPr>
          <w:rtl/>
        </w:rPr>
        <w:t xml:space="preserve"> את אשתי - נאמן, הואיל ובידו לגרשה. כי אתא רב יצחק בר יוסף אמר רבי יוחנן: בעל שאמר </w:t>
      </w:r>
      <w:proofErr w:type="spellStart"/>
      <w:r w:rsidRPr="005022CD">
        <w:rPr>
          <w:rtl/>
        </w:rPr>
        <w:t>גרשתי</w:t>
      </w:r>
      <w:proofErr w:type="spellEnd"/>
      <w:r w:rsidRPr="005022CD">
        <w:rPr>
          <w:rtl/>
        </w:rPr>
        <w:t xml:space="preserve"> את אשתי - אינו נאמן</w:t>
      </w:r>
      <w:r>
        <w:rPr>
          <w:rFonts w:hint="cs"/>
          <w:rtl/>
        </w:rPr>
        <w:t>"</w:t>
      </w:r>
      <w:r w:rsidRPr="005022CD">
        <w:rPr>
          <w:rtl/>
        </w:rPr>
        <w:t>.</w:t>
      </w:r>
    </w:p>
    <w:p w14:paraId="54B46EB6" w14:textId="77777777" w:rsidR="00F81825" w:rsidRPr="005022CD" w:rsidRDefault="00F81825" w:rsidP="00413CA7">
      <w:pPr>
        <w:rPr>
          <w:rtl/>
        </w:rPr>
      </w:pPr>
      <w:proofErr w:type="spellStart"/>
      <w:r w:rsidRPr="005022CD">
        <w:rPr>
          <w:rtl/>
        </w:rPr>
        <w:t>רשב"ם</w:t>
      </w:r>
      <w:proofErr w:type="spellEnd"/>
      <w:r w:rsidRPr="005022CD">
        <w:rPr>
          <w:rtl/>
        </w:rPr>
        <w:t xml:space="preserve"> </w:t>
      </w:r>
    </w:p>
    <w:p w14:paraId="29082F5C" w14:textId="77777777" w:rsidR="00F81825" w:rsidRDefault="00F81825" w:rsidP="00413CA7">
      <w:pPr>
        <w:rPr>
          <w:rtl/>
        </w:rPr>
      </w:pPr>
      <w:r>
        <w:rPr>
          <w:rFonts w:hint="cs"/>
          <w:rtl/>
        </w:rPr>
        <w:t>"</w:t>
      </w:r>
      <w:r w:rsidRPr="005022CD">
        <w:rPr>
          <w:rtl/>
        </w:rPr>
        <w:t xml:space="preserve">ליורשו פשיטא - </w:t>
      </w:r>
      <w:proofErr w:type="spellStart"/>
      <w:r w:rsidRPr="005022CD">
        <w:rPr>
          <w:rtl/>
        </w:rPr>
        <w:t>דמגו</w:t>
      </w:r>
      <w:proofErr w:type="spellEnd"/>
      <w:r w:rsidRPr="005022CD">
        <w:rPr>
          <w:rtl/>
        </w:rPr>
        <w:t xml:space="preserve"> דאי בעי </w:t>
      </w:r>
      <w:proofErr w:type="spellStart"/>
      <w:r w:rsidRPr="005022CD">
        <w:rPr>
          <w:rtl/>
        </w:rPr>
        <w:t>יהיב</w:t>
      </w:r>
      <w:proofErr w:type="spellEnd"/>
      <w:r w:rsidRPr="005022CD">
        <w:rPr>
          <w:rtl/>
        </w:rPr>
        <w:t xml:space="preserve"> ליה במתנה כי אמר נמי בני הוא ויירשני נאמן ואי משום נכסים הבאים לאחר מיכן אתא </w:t>
      </w:r>
      <w:proofErr w:type="spellStart"/>
      <w:r w:rsidRPr="005022CD">
        <w:rPr>
          <w:rtl/>
        </w:rPr>
        <w:t>לאשמועינן</w:t>
      </w:r>
      <w:proofErr w:type="spellEnd"/>
      <w:r w:rsidRPr="005022CD">
        <w:rPr>
          <w:rtl/>
        </w:rPr>
        <w:t xml:space="preserve"> </w:t>
      </w:r>
      <w:proofErr w:type="spellStart"/>
      <w:r w:rsidRPr="005022CD">
        <w:rPr>
          <w:rtl/>
        </w:rPr>
        <w:t>דאע"ג</w:t>
      </w:r>
      <w:proofErr w:type="spellEnd"/>
      <w:r w:rsidRPr="005022CD">
        <w:rPr>
          <w:rtl/>
        </w:rPr>
        <w:t xml:space="preserve"> דאין יכול להקנותן נאמן הא לאו </w:t>
      </w:r>
      <w:proofErr w:type="spellStart"/>
      <w:r w:rsidRPr="005022CD">
        <w:rPr>
          <w:rtl/>
        </w:rPr>
        <w:t>מלתא</w:t>
      </w:r>
      <w:proofErr w:type="spellEnd"/>
      <w:r w:rsidRPr="005022CD">
        <w:rPr>
          <w:rtl/>
        </w:rPr>
        <w:t xml:space="preserve"> היא דודאי אינו נאמן </w:t>
      </w:r>
      <w:proofErr w:type="spellStart"/>
      <w:r w:rsidRPr="005022CD">
        <w:rPr>
          <w:rtl/>
        </w:rPr>
        <w:t>דהא</w:t>
      </w:r>
      <w:proofErr w:type="spellEnd"/>
      <w:r w:rsidRPr="005022CD">
        <w:rPr>
          <w:rtl/>
        </w:rPr>
        <w:t xml:space="preserve"> </w:t>
      </w:r>
      <w:proofErr w:type="spellStart"/>
      <w:r w:rsidRPr="005022CD">
        <w:rPr>
          <w:rtl/>
        </w:rPr>
        <w:t>ליכא</w:t>
      </w:r>
      <w:proofErr w:type="spellEnd"/>
      <w:r w:rsidRPr="005022CD">
        <w:rPr>
          <w:rtl/>
        </w:rPr>
        <w:t xml:space="preserve"> </w:t>
      </w:r>
      <w:proofErr w:type="spellStart"/>
      <w:r w:rsidRPr="005022CD">
        <w:rPr>
          <w:rtl/>
        </w:rPr>
        <w:t>למימר</w:t>
      </w:r>
      <w:proofErr w:type="spellEnd"/>
      <w:r w:rsidRPr="005022CD">
        <w:rPr>
          <w:rtl/>
        </w:rPr>
        <w:t xml:space="preserve"> מגו ואף על גב </w:t>
      </w:r>
      <w:proofErr w:type="spellStart"/>
      <w:r w:rsidRPr="005022CD">
        <w:rPr>
          <w:rtl/>
        </w:rPr>
        <w:t>דדרשינן</w:t>
      </w:r>
      <w:proofErr w:type="spellEnd"/>
      <w:r w:rsidRPr="005022CD">
        <w:rPr>
          <w:rtl/>
        </w:rPr>
        <w:t xml:space="preserve"> לעיל (דף </w:t>
      </w:r>
      <w:proofErr w:type="spellStart"/>
      <w:r w:rsidRPr="005022CD">
        <w:rPr>
          <w:rtl/>
        </w:rPr>
        <w:t>קכז</w:t>
      </w:r>
      <w:proofErr w:type="spellEnd"/>
      <w:r w:rsidRPr="005022CD">
        <w:rPr>
          <w:rtl/>
        </w:rPr>
        <w:t xml:space="preserve">:) יכיר </w:t>
      </w:r>
      <w:proofErr w:type="spellStart"/>
      <w:r w:rsidRPr="005022CD">
        <w:rPr>
          <w:rtl/>
        </w:rPr>
        <w:t>בצריך</w:t>
      </w:r>
      <w:proofErr w:type="spellEnd"/>
      <w:r w:rsidRPr="005022CD">
        <w:rPr>
          <w:rtl/>
        </w:rPr>
        <w:t xml:space="preserve"> </w:t>
      </w:r>
      <w:proofErr w:type="spellStart"/>
      <w:r w:rsidRPr="005022CD">
        <w:rPr>
          <w:rtl/>
        </w:rPr>
        <w:t>היכרא</w:t>
      </w:r>
      <w:proofErr w:type="spellEnd"/>
      <w:r w:rsidRPr="005022CD">
        <w:rPr>
          <w:rtl/>
        </w:rPr>
        <w:t xml:space="preserve"> </w:t>
      </w:r>
      <w:proofErr w:type="spellStart"/>
      <w:r w:rsidRPr="005022CD">
        <w:rPr>
          <w:rtl/>
        </w:rPr>
        <w:t>ואוקמינן</w:t>
      </w:r>
      <w:proofErr w:type="spellEnd"/>
      <w:r w:rsidRPr="005022CD">
        <w:rPr>
          <w:rtl/>
        </w:rPr>
        <w:t xml:space="preserve"> </w:t>
      </w:r>
      <w:proofErr w:type="spellStart"/>
      <w:r w:rsidRPr="005022CD">
        <w:rPr>
          <w:rtl/>
        </w:rPr>
        <w:t>דהאב</w:t>
      </w:r>
      <w:proofErr w:type="spellEnd"/>
      <w:r w:rsidRPr="005022CD">
        <w:rPr>
          <w:rtl/>
        </w:rPr>
        <w:t xml:space="preserve"> נאמן אפילו לנכסים הבאים לאחר מיכן אי נמי שנפלו לו כשהוא גוסס </w:t>
      </w:r>
      <w:r w:rsidRPr="005022CD">
        <w:rPr>
          <w:u w:val="single"/>
          <w:rtl/>
        </w:rPr>
        <w:t xml:space="preserve">ה"מ גבי חלק בכורה </w:t>
      </w:r>
      <w:proofErr w:type="spellStart"/>
      <w:r w:rsidRPr="005022CD">
        <w:rPr>
          <w:u w:val="single"/>
          <w:rtl/>
        </w:rPr>
        <w:t>דידעינן</w:t>
      </w:r>
      <w:proofErr w:type="spellEnd"/>
      <w:r w:rsidRPr="005022CD">
        <w:rPr>
          <w:u w:val="single"/>
          <w:rtl/>
        </w:rPr>
        <w:t xml:space="preserve"> שהוא בנו</w:t>
      </w:r>
      <w:r w:rsidRPr="005022CD">
        <w:rPr>
          <w:rtl/>
        </w:rPr>
        <w:t xml:space="preserve"> אך אינו ידוע אם בכור הוא אם לאו ואתא קרא </w:t>
      </w:r>
      <w:proofErr w:type="spellStart"/>
      <w:r w:rsidRPr="005022CD">
        <w:rPr>
          <w:rtl/>
        </w:rPr>
        <w:t>למימר</w:t>
      </w:r>
      <w:proofErr w:type="spellEnd"/>
      <w:r w:rsidRPr="005022CD">
        <w:rPr>
          <w:rtl/>
        </w:rPr>
        <w:t xml:space="preserve"> </w:t>
      </w:r>
      <w:proofErr w:type="spellStart"/>
      <w:r w:rsidRPr="005022CD">
        <w:rPr>
          <w:rtl/>
        </w:rPr>
        <w:t>דכיון</w:t>
      </w:r>
      <w:proofErr w:type="spellEnd"/>
      <w:r w:rsidRPr="005022CD">
        <w:rPr>
          <w:rtl/>
        </w:rPr>
        <w:t xml:space="preserve"> </w:t>
      </w:r>
      <w:proofErr w:type="spellStart"/>
      <w:r w:rsidRPr="005022CD">
        <w:rPr>
          <w:rtl/>
        </w:rPr>
        <w:t>דידעינן</w:t>
      </w:r>
      <w:proofErr w:type="spellEnd"/>
      <w:r w:rsidRPr="005022CD">
        <w:rPr>
          <w:rtl/>
        </w:rPr>
        <w:t xml:space="preserve"> </w:t>
      </w:r>
      <w:proofErr w:type="spellStart"/>
      <w:r w:rsidRPr="005022CD">
        <w:rPr>
          <w:rtl/>
        </w:rPr>
        <w:t>דבנו</w:t>
      </w:r>
      <w:proofErr w:type="spellEnd"/>
      <w:r w:rsidRPr="005022CD">
        <w:rPr>
          <w:rtl/>
        </w:rPr>
        <w:t xml:space="preserve"> הוא נאמן לומר בכורי הוא </w:t>
      </w:r>
      <w:r w:rsidRPr="005022CD">
        <w:rPr>
          <w:u w:val="single"/>
          <w:rtl/>
        </w:rPr>
        <w:t xml:space="preserve">אבל </w:t>
      </w:r>
      <w:proofErr w:type="spellStart"/>
      <w:r w:rsidRPr="005022CD">
        <w:rPr>
          <w:u w:val="single"/>
          <w:rtl/>
        </w:rPr>
        <w:t>היכא</w:t>
      </w:r>
      <w:proofErr w:type="spellEnd"/>
      <w:r w:rsidRPr="005022CD">
        <w:rPr>
          <w:u w:val="single"/>
          <w:rtl/>
        </w:rPr>
        <w:t xml:space="preserve"> דלא </w:t>
      </w:r>
      <w:proofErr w:type="spellStart"/>
      <w:r w:rsidRPr="005022CD">
        <w:rPr>
          <w:u w:val="single"/>
          <w:rtl/>
        </w:rPr>
        <w:t>ידעינן</w:t>
      </w:r>
      <w:proofErr w:type="spellEnd"/>
      <w:r w:rsidRPr="005022CD">
        <w:rPr>
          <w:u w:val="single"/>
          <w:rtl/>
        </w:rPr>
        <w:t xml:space="preserve"> אי בנו הוא או לאו לא </w:t>
      </w:r>
      <w:proofErr w:type="spellStart"/>
      <w:r w:rsidRPr="005022CD">
        <w:rPr>
          <w:u w:val="single"/>
          <w:rtl/>
        </w:rPr>
        <w:t>מהימנינן</w:t>
      </w:r>
      <w:proofErr w:type="spellEnd"/>
      <w:r w:rsidRPr="005022CD">
        <w:rPr>
          <w:u w:val="single"/>
          <w:rtl/>
        </w:rPr>
        <w:t xml:space="preserve"> ליה אלא לנכסים שיש לו עכשיו משום </w:t>
      </w:r>
      <w:proofErr w:type="spellStart"/>
      <w:r w:rsidRPr="005022CD">
        <w:rPr>
          <w:u w:val="single"/>
          <w:rtl/>
        </w:rPr>
        <w:t>דאיכא</w:t>
      </w:r>
      <w:proofErr w:type="spellEnd"/>
      <w:r w:rsidRPr="005022CD">
        <w:rPr>
          <w:u w:val="single"/>
          <w:rtl/>
        </w:rPr>
        <w:t xml:space="preserve"> </w:t>
      </w:r>
      <w:proofErr w:type="spellStart"/>
      <w:r w:rsidRPr="005022CD">
        <w:rPr>
          <w:u w:val="single"/>
          <w:rtl/>
        </w:rPr>
        <w:t>למימר</w:t>
      </w:r>
      <w:proofErr w:type="spellEnd"/>
      <w:r w:rsidRPr="005022CD">
        <w:rPr>
          <w:u w:val="single"/>
          <w:rtl/>
        </w:rPr>
        <w:t xml:space="preserve"> מגו.</w:t>
      </w:r>
    </w:p>
    <w:p w14:paraId="3A0D9DD6" w14:textId="77777777" w:rsidR="00F81825" w:rsidRDefault="00F81825" w:rsidP="00413CA7">
      <w:pPr>
        <w:rPr>
          <w:rtl/>
        </w:rPr>
      </w:pPr>
      <w:r>
        <w:rPr>
          <w:rFonts w:hint="cs"/>
          <w:rtl/>
        </w:rPr>
        <w:t xml:space="preserve">לפי </w:t>
      </w:r>
      <w:proofErr w:type="spellStart"/>
      <w:r>
        <w:rPr>
          <w:rFonts w:hint="cs"/>
          <w:rtl/>
        </w:rPr>
        <w:t>רשב"ם</w:t>
      </w:r>
      <w:proofErr w:type="spellEnd"/>
      <w:r>
        <w:rPr>
          <w:rFonts w:hint="cs"/>
          <w:rtl/>
        </w:rPr>
        <w:t xml:space="preserve"> כאשר אנחנו לא יודעים אם הוא בנו בכלל, אנחנו יכולים להאמין לו רק לעניין הנכסים שיש לו עכשיו בפנינו משום </w:t>
      </w:r>
      <w:proofErr w:type="spellStart"/>
      <w:r>
        <w:rPr>
          <w:rFonts w:hint="cs"/>
          <w:rtl/>
        </w:rPr>
        <w:t>מיגו</w:t>
      </w:r>
      <w:proofErr w:type="spellEnd"/>
      <w:r>
        <w:rPr>
          <w:rFonts w:hint="cs"/>
          <w:rtl/>
        </w:rPr>
        <w:t xml:space="preserve">. והחידוש של 'יכיר' זה שכאשר אנחנו יודעים שזה בנו, הוא יהיה נאמן לנכסים שבאו לאחר מכן או כשהוא גוסס, שהוא בכור </w:t>
      </w:r>
      <w:proofErr w:type="spellStart"/>
      <w:r>
        <w:rPr>
          <w:rFonts w:hint="cs"/>
          <w:rtl/>
        </w:rPr>
        <w:t>ויטול</w:t>
      </w:r>
      <w:proofErr w:type="spellEnd"/>
      <w:r>
        <w:rPr>
          <w:rFonts w:hint="cs"/>
          <w:rtl/>
        </w:rPr>
        <w:t xml:space="preserve"> בהם </w:t>
      </w:r>
      <w:proofErr w:type="spellStart"/>
      <w:r>
        <w:rPr>
          <w:rFonts w:hint="cs"/>
          <w:rtl/>
        </w:rPr>
        <w:t>פ"ש</w:t>
      </w:r>
      <w:proofErr w:type="spellEnd"/>
      <w:r>
        <w:rPr>
          <w:rFonts w:hint="cs"/>
          <w:rtl/>
        </w:rPr>
        <w:t>.</w:t>
      </w:r>
    </w:p>
    <w:p w14:paraId="376CE42C" w14:textId="77777777" w:rsidR="00F81825" w:rsidRDefault="00F81825" w:rsidP="00413CA7">
      <w:pPr>
        <w:rPr>
          <w:rtl/>
        </w:rPr>
      </w:pPr>
      <w:r>
        <w:rPr>
          <w:rFonts w:hint="cs"/>
          <w:rtl/>
        </w:rPr>
        <w:t>אולם דעת הרמב"ם (הי' נחלות ב, יד) אינה כן, אלא שהתורה האמינה את האב גם לומר שהוא בנו וגם לומר שהוא בכור.</w:t>
      </w:r>
    </w:p>
    <w:p w14:paraId="677A461F" w14:textId="77777777" w:rsidR="00F81825" w:rsidRDefault="00F81825" w:rsidP="00413CA7">
      <w:pPr>
        <w:rPr>
          <w:rtl/>
        </w:rPr>
      </w:pPr>
      <w:proofErr w:type="spellStart"/>
      <w:r>
        <w:rPr>
          <w:rFonts w:hint="cs"/>
          <w:rtl/>
        </w:rPr>
        <w:t>וכ"פ</w:t>
      </w:r>
      <w:proofErr w:type="spellEnd"/>
      <w:r>
        <w:rPr>
          <w:rFonts w:hint="cs"/>
          <w:rtl/>
        </w:rPr>
        <w:t xml:space="preserve"> </w:t>
      </w:r>
      <w:proofErr w:type="spellStart"/>
      <w:r>
        <w:rPr>
          <w:rFonts w:hint="cs"/>
          <w:rtl/>
        </w:rPr>
        <w:t>בשו"ע</w:t>
      </w:r>
      <w:proofErr w:type="spellEnd"/>
      <w:r>
        <w:rPr>
          <w:rFonts w:hint="cs"/>
          <w:rtl/>
        </w:rPr>
        <w:t xml:space="preserve"> סימן רע"ז סעיף </w:t>
      </w:r>
      <w:proofErr w:type="spellStart"/>
      <w:r>
        <w:rPr>
          <w:rFonts w:hint="cs"/>
          <w:rtl/>
        </w:rPr>
        <w:t>יב</w:t>
      </w:r>
      <w:proofErr w:type="spellEnd"/>
      <w:r>
        <w:rPr>
          <w:rFonts w:hint="cs"/>
          <w:rtl/>
        </w:rPr>
        <w:t xml:space="preserve">, שכתב </w:t>
      </w:r>
      <w:proofErr w:type="spellStart"/>
      <w:r>
        <w:rPr>
          <w:rFonts w:hint="cs"/>
          <w:rtl/>
        </w:rPr>
        <w:t>בזה"ל</w:t>
      </w:r>
      <w:proofErr w:type="spellEnd"/>
      <w:r>
        <w:rPr>
          <w:rFonts w:hint="cs"/>
          <w:rtl/>
        </w:rPr>
        <w:t xml:space="preserve">: "שלשה נאמנים על הבכור, חיה </w:t>
      </w:r>
      <w:proofErr w:type="spellStart"/>
      <w:r>
        <w:rPr>
          <w:rFonts w:hint="cs"/>
          <w:rtl/>
        </w:rPr>
        <w:t>ואמו</w:t>
      </w:r>
      <w:proofErr w:type="spellEnd"/>
      <w:r>
        <w:rPr>
          <w:rFonts w:hint="cs"/>
          <w:rtl/>
        </w:rPr>
        <w:t xml:space="preserve"> ואביו... אפילו אמר (אביו) על מי </w:t>
      </w:r>
      <w:r>
        <w:rPr>
          <w:rFonts w:hint="cs"/>
          <w:b/>
          <w:bCs/>
          <w:rtl/>
        </w:rPr>
        <w:t xml:space="preserve">שלא הוחזק בנו כלל בני הוא ובכורי הוא </w:t>
      </w:r>
      <w:r>
        <w:rPr>
          <w:b/>
          <w:bCs/>
          <w:rtl/>
        </w:rPr>
        <w:t>–</w:t>
      </w:r>
      <w:r>
        <w:rPr>
          <w:rFonts w:hint="cs"/>
          <w:b/>
          <w:bCs/>
          <w:rtl/>
        </w:rPr>
        <w:t xml:space="preserve"> נאמן, וכן אם אמר כל המוחזק לנו שהוא בכורו </w:t>
      </w:r>
      <w:r>
        <w:rPr>
          <w:b/>
          <w:bCs/>
          <w:rtl/>
        </w:rPr>
        <w:t>–</w:t>
      </w:r>
      <w:r>
        <w:rPr>
          <w:rFonts w:hint="cs"/>
          <w:b/>
          <w:bCs/>
          <w:rtl/>
        </w:rPr>
        <w:t xml:space="preserve"> אינו בכור </w:t>
      </w:r>
      <w:r>
        <w:rPr>
          <w:b/>
          <w:bCs/>
          <w:rtl/>
        </w:rPr>
        <w:t>–</w:t>
      </w:r>
      <w:r>
        <w:rPr>
          <w:rFonts w:hint="cs"/>
          <w:b/>
          <w:bCs/>
          <w:rtl/>
        </w:rPr>
        <w:t xml:space="preserve"> נאמן</w:t>
      </w:r>
      <w:r>
        <w:rPr>
          <w:rFonts w:hint="cs"/>
          <w:rtl/>
        </w:rPr>
        <w:t>".</w:t>
      </w:r>
    </w:p>
    <w:p w14:paraId="58E100CE" w14:textId="77777777" w:rsidR="00F81825" w:rsidRDefault="00F81825" w:rsidP="00413CA7">
      <w:pPr>
        <w:rPr>
          <w:rtl/>
        </w:rPr>
      </w:pPr>
      <w:r>
        <w:rPr>
          <w:rFonts w:hint="cs"/>
          <w:rtl/>
        </w:rPr>
        <w:t>הרי לנו שפסק את הרמב"ם.</w:t>
      </w:r>
    </w:p>
    <w:p w14:paraId="4AE8CE1B" w14:textId="77777777" w:rsidR="00F81825" w:rsidRPr="00256D8B" w:rsidRDefault="00F81825" w:rsidP="00413CA7">
      <w:pPr>
        <w:rPr>
          <w:rtl/>
        </w:rPr>
      </w:pPr>
      <w:proofErr w:type="spellStart"/>
      <w:r>
        <w:rPr>
          <w:rFonts w:hint="cs"/>
          <w:rtl/>
        </w:rPr>
        <w:t>ובשו"ע</w:t>
      </w:r>
      <w:proofErr w:type="spellEnd"/>
      <w:r>
        <w:rPr>
          <w:rFonts w:hint="cs"/>
          <w:rtl/>
        </w:rPr>
        <w:t xml:space="preserve"> סי'</w:t>
      </w:r>
      <w:r w:rsidRPr="00256D8B">
        <w:rPr>
          <w:rtl/>
        </w:rPr>
        <w:t xml:space="preserve"> רע</w:t>
      </w:r>
      <w:r>
        <w:rPr>
          <w:rFonts w:hint="cs"/>
          <w:rtl/>
        </w:rPr>
        <w:t>"</w:t>
      </w:r>
      <w:r w:rsidRPr="00256D8B">
        <w:rPr>
          <w:rtl/>
        </w:rPr>
        <w:t>ט</w:t>
      </w:r>
      <w:r>
        <w:rPr>
          <w:rFonts w:hint="cs"/>
          <w:rtl/>
        </w:rPr>
        <w:t xml:space="preserve"> ס"א כתב, וז"ל:</w:t>
      </w:r>
    </w:p>
    <w:p w14:paraId="6037B188" w14:textId="77777777" w:rsidR="00F81825" w:rsidRDefault="00F81825" w:rsidP="00413CA7">
      <w:pPr>
        <w:rPr>
          <w:rtl/>
        </w:rPr>
      </w:pPr>
      <w:r w:rsidRPr="00256D8B">
        <w:rPr>
          <w:rtl/>
        </w:rPr>
        <w:t xml:space="preserve">האומר: זה בני וזה אחי, או: זה אחי אבי, או שאר היורשים אותו, </w:t>
      </w:r>
      <w:r w:rsidRPr="00256D8B">
        <w:rPr>
          <w:b/>
          <w:bCs/>
          <w:rtl/>
        </w:rPr>
        <w:t>אף על פי שהודה באנשים שאינם מוחזקים שהם קרוביו, הרי זה נאמן, ויירשנו</w:t>
      </w:r>
      <w:r w:rsidRPr="00256D8B">
        <w:rPr>
          <w:rtl/>
        </w:rPr>
        <w:t xml:space="preserve">. בין שאמר כשהוא בריא, בין שאמר כשהוא שכיב מרע. אפילו נשתתק וכתב בכתב ידו שזה יורשו, בודקים אותו כדרך </w:t>
      </w:r>
      <w:proofErr w:type="spellStart"/>
      <w:r w:rsidRPr="00256D8B">
        <w:rPr>
          <w:rtl/>
        </w:rPr>
        <w:t>שבודקין</w:t>
      </w:r>
      <w:proofErr w:type="spellEnd"/>
      <w:r w:rsidRPr="00256D8B">
        <w:rPr>
          <w:rtl/>
        </w:rPr>
        <w:t xml:space="preserve"> </w:t>
      </w:r>
      <w:proofErr w:type="spellStart"/>
      <w:r w:rsidRPr="00256D8B">
        <w:rPr>
          <w:rtl/>
        </w:rPr>
        <w:t>לגיטין</w:t>
      </w:r>
      <w:proofErr w:type="spellEnd"/>
      <w:r w:rsidRPr="00256D8B">
        <w:rPr>
          <w:rtl/>
        </w:rPr>
        <w:t xml:space="preserve">. הגה: ונאמן על כל נכסים, בין אלו שהיו לו בשעה שאומר כך, אפילו נכסים שיפלו לו כשהוא גוסס (טור בשם </w:t>
      </w:r>
      <w:proofErr w:type="spellStart"/>
      <w:r w:rsidRPr="00256D8B">
        <w:rPr>
          <w:rtl/>
        </w:rPr>
        <w:t>הרא"ש</w:t>
      </w:r>
      <w:proofErr w:type="spellEnd"/>
      <w:r w:rsidRPr="00256D8B">
        <w:rPr>
          <w:rtl/>
        </w:rPr>
        <w:t>).</w:t>
      </w:r>
    </w:p>
    <w:p w14:paraId="53A2926F" w14:textId="77777777" w:rsidR="00F81825" w:rsidRPr="003471DE" w:rsidRDefault="00F81825" w:rsidP="00413CA7">
      <w:pPr>
        <w:rPr>
          <w:rtl/>
        </w:rPr>
      </w:pPr>
      <w:r>
        <w:rPr>
          <w:rFonts w:hint="cs"/>
          <w:rtl/>
        </w:rPr>
        <w:t xml:space="preserve">ובקצות </w:t>
      </w:r>
      <w:r w:rsidRPr="003471DE">
        <w:rPr>
          <w:rtl/>
        </w:rPr>
        <w:t xml:space="preserve">החושן </w:t>
      </w:r>
      <w:proofErr w:type="spellStart"/>
      <w:r>
        <w:rPr>
          <w:rFonts w:hint="cs"/>
          <w:rtl/>
        </w:rPr>
        <w:t>סק"א</w:t>
      </w:r>
      <w:proofErr w:type="spellEnd"/>
      <w:r>
        <w:rPr>
          <w:rFonts w:hint="cs"/>
          <w:rtl/>
        </w:rPr>
        <w:t xml:space="preserve"> כתב:</w:t>
      </w:r>
    </w:p>
    <w:p w14:paraId="1ED898F9" w14:textId="77777777" w:rsidR="00F81825" w:rsidRPr="003471DE" w:rsidRDefault="00F81825" w:rsidP="00413CA7">
      <w:pPr>
        <w:rPr>
          <w:rtl/>
        </w:rPr>
      </w:pPr>
      <w:r w:rsidRPr="003471DE">
        <w:rPr>
          <w:rtl/>
        </w:rPr>
        <w:lastRenderedPageBreak/>
        <w:t xml:space="preserve">האומר זה בני. עיין </w:t>
      </w:r>
      <w:proofErr w:type="spellStart"/>
      <w:r w:rsidRPr="003471DE">
        <w:rPr>
          <w:rtl/>
        </w:rPr>
        <w:t>סמ"ע</w:t>
      </w:r>
      <w:proofErr w:type="spellEnd"/>
      <w:r w:rsidRPr="003471DE">
        <w:rPr>
          <w:rtl/>
        </w:rPr>
        <w:t xml:space="preserve"> (</w:t>
      </w:r>
      <w:proofErr w:type="spellStart"/>
      <w:r w:rsidRPr="003471DE">
        <w:rPr>
          <w:rtl/>
        </w:rPr>
        <w:t>סק"א</w:t>
      </w:r>
      <w:proofErr w:type="spellEnd"/>
      <w:r w:rsidRPr="003471DE">
        <w:rPr>
          <w:rtl/>
        </w:rPr>
        <w:t xml:space="preserve">) שכתב דאם אינו ידוע שהוא בנו אינו נאמן לומר בני ובכור הוא אלא בתורת </w:t>
      </w:r>
      <w:proofErr w:type="spellStart"/>
      <w:r w:rsidRPr="003471DE">
        <w:rPr>
          <w:rtl/>
        </w:rPr>
        <w:t>מיגו</w:t>
      </w:r>
      <w:proofErr w:type="spellEnd"/>
      <w:r w:rsidRPr="003471DE">
        <w:rPr>
          <w:rtl/>
        </w:rPr>
        <w:t xml:space="preserve"> ולא בתורת הכרה, </w:t>
      </w:r>
      <w:proofErr w:type="spellStart"/>
      <w:r w:rsidRPr="003471DE">
        <w:rPr>
          <w:rtl/>
        </w:rPr>
        <w:t>והיכא</w:t>
      </w:r>
      <w:proofErr w:type="spellEnd"/>
      <w:r w:rsidRPr="003471DE">
        <w:rPr>
          <w:rtl/>
        </w:rPr>
        <w:t xml:space="preserve"> שהוא נגד חזקה כגון שהיה מרחיק אותו בתכלית הריחוק דהוי חזקה שאינו בנו אפילו </w:t>
      </w:r>
      <w:proofErr w:type="spellStart"/>
      <w:r w:rsidRPr="003471DE">
        <w:rPr>
          <w:rtl/>
        </w:rPr>
        <w:t>במיגו</w:t>
      </w:r>
      <w:proofErr w:type="spellEnd"/>
      <w:r w:rsidRPr="003471DE">
        <w:rPr>
          <w:rtl/>
        </w:rPr>
        <w:t xml:space="preserve"> אינו נאמן לפי שהוא </w:t>
      </w:r>
      <w:proofErr w:type="spellStart"/>
      <w:r w:rsidRPr="003471DE">
        <w:rPr>
          <w:rtl/>
        </w:rPr>
        <w:t>מיגו</w:t>
      </w:r>
      <w:proofErr w:type="spellEnd"/>
      <w:r w:rsidRPr="003471DE">
        <w:rPr>
          <w:rtl/>
        </w:rPr>
        <w:t xml:space="preserve"> במקום חזקה. ואח"כ כתב ומיהו </w:t>
      </w:r>
      <w:proofErr w:type="spellStart"/>
      <w:r w:rsidRPr="003471DE">
        <w:rPr>
          <w:rtl/>
        </w:rPr>
        <w:t>י"ל</w:t>
      </w:r>
      <w:proofErr w:type="spellEnd"/>
      <w:r w:rsidRPr="003471DE">
        <w:rPr>
          <w:rtl/>
        </w:rPr>
        <w:t xml:space="preserve"> דלא מן </w:t>
      </w:r>
      <w:proofErr w:type="spellStart"/>
      <w:r w:rsidRPr="003471DE">
        <w:rPr>
          <w:rtl/>
        </w:rPr>
        <w:t>הסברא</w:t>
      </w:r>
      <w:proofErr w:type="spellEnd"/>
      <w:r w:rsidRPr="003471DE">
        <w:rPr>
          <w:rtl/>
        </w:rPr>
        <w:t xml:space="preserve"> לחוד אמרו כן אלא </w:t>
      </w:r>
      <w:proofErr w:type="spellStart"/>
      <w:r w:rsidRPr="003471DE">
        <w:rPr>
          <w:rtl/>
        </w:rPr>
        <w:t>ס"ל</w:t>
      </w:r>
      <w:proofErr w:type="spellEnd"/>
      <w:r w:rsidRPr="003471DE">
        <w:rPr>
          <w:rtl/>
        </w:rPr>
        <w:t xml:space="preserve"> לחכמים </w:t>
      </w:r>
      <w:proofErr w:type="spellStart"/>
      <w:r w:rsidRPr="003471DE">
        <w:rPr>
          <w:rtl/>
        </w:rPr>
        <w:t>דקרא</w:t>
      </w:r>
      <w:proofErr w:type="spellEnd"/>
      <w:r w:rsidRPr="003471DE">
        <w:rPr>
          <w:rtl/>
        </w:rPr>
        <w:t xml:space="preserve"> </w:t>
      </w:r>
      <w:proofErr w:type="spellStart"/>
      <w:r w:rsidRPr="003471DE">
        <w:rPr>
          <w:rtl/>
        </w:rPr>
        <w:t>דיכיר</w:t>
      </w:r>
      <w:proofErr w:type="spellEnd"/>
      <w:r w:rsidRPr="003471DE">
        <w:rPr>
          <w:rtl/>
        </w:rPr>
        <w:t xml:space="preserve"> (דברים </w:t>
      </w:r>
      <w:proofErr w:type="spellStart"/>
      <w:r w:rsidRPr="003471DE">
        <w:rPr>
          <w:rtl/>
        </w:rPr>
        <w:t>כא</w:t>
      </w:r>
      <w:proofErr w:type="spellEnd"/>
      <w:r w:rsidRPr="003471DE">
        <w:rPr>
          <w:rtl/>
        </w:rPr>
        <w:t xml:space="preserve">, </w:t>
      </w:r>
      <w:proofErr w:type="spellStart"/>
      <w:r w:rsidRPr="003471DE">
        <w:rPr>
          <w:rtl/>
        </w:rPr>
        <w:t>יז</w:t>
      </w:r>
      <w:proofErr w:type="spellEnd"/>
      <w:r w:rsidRPr="003471DE">
        <w:rPr>
          <w:rtl/>
        </w:rPr>
        <w:t xml:space="preserve">) שהוא בכור בכל ענין </w:t>
      </w:r>
      <w:proofErr w:type="spellStart"/>
      <w:r w:rsidRPr="003471DE">
        <w:rPr>
          <w:rtl/>
        </w:rPr>
        <w:t>קאמר</w:t>
      </w:r>
      <w:proofErr w:type="spellEnd"/>
      <w:r w:rsidRPr="003471DE">
        <w:rPr>
          <w:rtl/>
        </w:rPr>
        <w:t xml:space="preserve"> אפילו אינו ידוע שהוא בנו. ועיין </w:t>
      </w:r>
      <w:proofErr w:type="spellStart"/>
      <w:r w:rsidRPr="003471DE">
        <w:rPr>
          <w:rtl/>
        </w:rPr>
        <w:t>מ"ש</w:t>
      </w:r>
      <w:proofErr w:type="spellEnd"/>
      <w:r w:rsidRPr="003471DE">
        <w:rPr>
          <w:rtl/>
        </w:rPr>
        <w:t xml:space="preserve"> בסימן רע"ז </w:t>
      </w:r>
      <w:proofErr w:type="spellStart"/>
      <w:r w:rsidRPr="003471DE">
        <w:rPr>
          <w:rtl/>
        </w:rPr>
        <w:t>סק"ב</w:t>
      </w:r>
      <w:proofErr w:type="spellEnd"/>
      <w:r w:rsidRPr="003471DE">
        <w:rPr>
          <w:rtl/>
        </w:rPr>
        <w:t xml:space="preserve">. ועיין פרק יש </w:t>
      </w:r>
      <w:proofErr w:type="spellStart"/>
      <w:r w:rsidRPr="003471DE">
        <w:rPr>
          <w:rtl/>
        </w:rPr>
        <w:t>נוחלין</w:t>
      </w:r>
      <w:proofErr w:type="spellEnd"/>
      <w:r w:rsidRPr="003471DE">
        <w:rPr>
          <w:rtl/>
        </w:rPr>
        <w:t xml:space="preserve"> (ב"ב) דף קכ"ז (ע"ב) </w:t>
      </w:r>
      <w:proofErr w:type="spellStart"/>
      <w:r w:rsidRPr="003471DE">
        <w:rPr>
          <w:rtl/>
        </w:rPr>
        <w:t>לרבנן</w:t>
      </w:r>
      <w:proofErr w:type="spellEnd"/>
      <w:r w:rsidRPr="003471DE">
        <w:rPr>
          <w:rtl/>
        </w:rPr>
        <w:t xml:space="preserve"> יכיר למה לי, </w:t>
      </w:r>
      <w:proofErr w:type="spellStart"/>
      <w:r w:rsidRPr="003471DE">
        <w:rPr>
          <w:rtl/>
        </w:rPr>
        <w:t>בצריך</w:t>
      </w:r>
      <w:proofErr w:type="spellEnd"/>
      <w:r w:rsidRPr="003471DE">
        <w:rPr>
          <w:rtl/>
        </w:rPr>
        <w:t xml:space="preserve"> </w:t>
      </w:r>
      <w:proofErr w:type="spellStart"/>
      <w:r w:rsidRPr="003471DE">
        <w:rPr>
          <w:rtl/>
        </w:rPr>
        <w:t>היכרא</w:t>
      </w:r>
      <w:proofErr w:type="spellEnd"/>
      <w:r w:rsidRPr="003471DE">
        <w:rPr>
          <w:rtl/>
        </w:rPr>
        <w:t xml:space="preserve">, למאי הלכתא </w:t>
      </w:r>
      <w:proofErr w:type="spellStart"/>
      <w:r w:rsidRPr="003471DE">
        <w:rPr>
          <w:rtl/>
        </w:rPr>
        <w:t>למיתב</w:t>
      </w:r>
      <w:proofErr w:type="spellEnd"/>
      <w:r w:rsidRPr="003471DE">
        <w:rPr>
          <w:rtl/>
        </w:rPr>
        <w:t xml:space="preserve"> ליה פי שנים לא יהא אלא אחר אילו בעי </w:t>
      </w:r>
      <w:proofErr w:type="spellStart"/>
      <w:r w:rsidRPr="003471DE">
        <w:rPr>
          <w:rtl/>
        </w:rPr>
        <w:t>למיתב</w:t>
      </w:r>
      <w:proofErr w:type="spellEnd"/>
      <w:r w:rsidRPr="003471DE">
        <w:rPr>
          <w:rtl/>
        </w:rPr>
        <w:t xml:space="preserve"> ליה במתנה מי לא </w:t>
      </w:r>
      <w:proofErr w:type="spellStart"/>
      <w:r w:rsidRPr="003471DE">
        <w:rPr>
          <w:rtl/>
        </w:rPr>
        <w:t>יהיב</w:t>
      </w:r>
      <w:proofErr w:type="spellEnd"/>
      <w:r w:rsidRPr="003471DE">
        <w:rPr>
          <w:rtl/>
        </w:rPr>
        <w:t xml:space="preserve"> ליה. וכתב </w:t>
      </w:r>
      <w:proofErr w:type="spellStart"/>
      <w:r w:rsidRPr="003471DE">
        <w:rPr>
          <w:rtl/>
        </w:rPr>
        <w:t>רשב"ם</w:t>
      </w:r>
      <w:proofErr w:type="spellEnd"/>
      <w:r w:rsidRPr="003471DE">
        <w:rPr>
          <w:rtl/>
        </w:rPr>
        <w:t xml:space="preserve"> (ד"ה למאי הלכתא) </w:t>
      </w:r>
      <w:proofErr w:type="spellStart"/>
      <w:r w:rsidRPr="003471DE">
        <w:rPr>
          <w:rtl/>
        </w:rPr>
        <w:t>בשלמא</w:t>
      </w:r>
      <w:proofErr w:type="spellEnd"/>
      <w:r w:rsidRPr="003471DE">
        <w:rPr>
          <w:rtl/>
        </w:rPr>
        <w:t xml:space="preserve"> </w:t>
      </w:r>
      <w:proofErr w:type="spellStart"/>
      <w:r w:rsidRPr="003471DE">
        <w:rPr>
          <w:rtl/>
        </w:rPr>
        <w:t>לר</w:t>
      </w:r>
      <w:proofErr w:type="spellEnd"/>
      <w:r w:rsidRPr="003471DE">
        <w:rPr>
          <w:rtl/>
        </w:rPr>
        <w:t xml:space="preserve">' יהודה </w:t>
      </w:r>
      <w:proofErr w:type="spellStart"/>
      <w:r w:rsidRPr="003471DE">
        <w:rPr>
          <w:rtl/>
        </w:rPr>
        <w:t>טובא</w:t>
      </w:r>
      <w:proofErr w:type="spellEnd"/>
      <w:r w:rsidRPr="003471DE">
        <w:rPr>
          <w:rtl/>
        </w:rPr>
        <w:t xml:space="preserve"> </w:t>
      </w:r>
      <w:proofErr w:type="spellStart"/>
      <w:r w:rsidRPr="003471DE">
        <w:rPr>
          <w:rtl/>
        </w:rPr>
        <w:t>אשמועינן</w:t>
      </w:r>
      <w:proofErr w:type="spellEnd"/>
      <w:r w:rsidRPr="003471DE">
        <w:rPr>
          <w:rtl/>
        </w:rPr>
        <w:t xml:space="preserve"> </w:t>
      </w:r>
      <w:proofErr w:type="spellStart"/>
      <w:r w:rsidRPr="003471DE">
        <w:rPr>
          <w:rtl/>
        </w:rPr>
        <w:t>דמהימן</w:t>
      </w:r>
      <w:proofErr w:type="spellEnd"/>
      <w:r w:rsidRPr="003471DE">
        <w:rPr>
          <w:rtl/>
        </w:rPr>
        <w:t xml:space="preserve"> אב אפילו במקום חזקה </w:t>
      </w:r>
      <w:proofErr w:type="spellStart"/>
      <w:r w:rsidRPr="003471DE">
        <w:rPr>
          <w:rtl/>
        </w:rPr>
        <w:t>כו</w:t>
      </w:r>
      <w:proofErr w:type="spellEnd"/>
      <w:r w:rsidRPr="003471DE">
        <w:rPr>
          <w:rtl/>
        </w:rPr>
        <w:t xml:space="preserve">' </w:t>
      </w:r>
      <w:proofErr w:type="spellStart"/>
      <w:r w:rsidRPr="003471DE">
        <w:rPr>
          <w:rtl/>
        </w:rPr>
        <w:t>דהא</w:t>
      </w:r>
      <w:proofErr w:type="spellEnd"/>
      <w:r w:rsidRPr="003471DE">
        <w:rPr>
          <w:rtl/>
        </w:rPr>
        <w:t xml:space="preserve"> </w:t>
      </w:r>
      <w:proofErr w:type="spellStart"/>
      <w:r w:rsidRPr="003471DE">
        <w:rPr>
          <w:rtl/>
        </w:rPr>
        <w:t>קי"ל</w:t>
      </w:r>
      <w:proofErr w:type="spellEnd"/>
      <w:r w:rsidRPr="003471DE">
        <w:rPr>
          <w:rtl/>
        </w:rPr>
        <w:t xml:space="preserve"> דמה לי לשקר במקום עדים לא </w:t>
      </w:r>
      <w:proofErr w:type="spellStart"/>
      <w:r w:rsidRPr="003471DE">
        <w:rPr>
          <w:rtl/>
        </w:rPr>
        <w:t>אמרינן</w:t>
      </w:r>
      <w:proofErr w:type="spellEnd"/>
      <w:r w:rsidRPr="003471DE">
        <w:rPr>
          <w:rtl/>
        </w:rPr>
        <w:t xml:space="preserve"> ע"ש. וקשה לפי </w:t>
      </w:r>
      <w:proofErr w:type="spellStart"/>
      <w:r w:rsidRPr="003471DE">
        <w:rPr>
          <w:rtl/>
        </w:rPr>
        <w:t>מ"ש</w:t>
      </w:r>
      <w:proofErr w:type="spellEnd"/>
      <w:r w:rsidRPr="003471DE">
        <w:rPr>
          <w:rtl/>
        </w:rPr>
        <w:t xml:space="preserve"> </w:t>
      </w:r>
      <w:proofErr w:type="spellStart"/>
      <w:r w:rsidRPr="003471DE">
        <w:rPr>
          <w:rtl/>
        </w:rPr>
        <w:t>הר"ן</w:t>
      </w:r>
      <w:proofErr w:type="spellEnd"/>
      <w:r w:rsidRPr="003471DE">
        <w:rPr>
          <w:rtl/>
        </w:rPr>
        <w:t xml:space="preserve"> בקידושין (</w:t>
      </w:r>
      <w:proofErr w:type="spellStart"/>
      <w:r w:rsidRPr="003471DE">
        <w:rPr>
          <w:rtl/>
        </w:rPr>
        <w:t>כח</w:t>
      </w:r>
      <w:proofErr w:type="spellEnd"/>
      <w:r w:rsidRPr="003471DE">
        <w:rPr>
          <w:rtl/>
        </w:rPr>
        <w:t xml:space="preserve">, א בדפי </w:t>
      </w:r>
      <w:proofErr w:type="spellStart"/>
      <w:r w:rsidRPr="003471DE">
        <w:rPr>
          <w:rtl/>
        </w:rPr>
        <w:t>הרי"ף</w:t>
      </w:r>
      <w:proofErr w:type="spellEnd"/>
      <w:r w:rsidRPr="003471DE">
        <w:rPr>
          <w:rtl/>
        </w:rPr>
        <w:t xml:space="preserve">) גבי אומר יש לי בנים </w:t>
      </w:r>
      <w:proofErr w:type="spellStart"/>
      <w:r w:rsidRPr="003471DE">
        <w:rPr>
          <w:rtl/>
        </w:rPr>
        <w:t>דנאמן</w:t>
      </w:r>
      <w:proofErr w:type="spellEnd"/>
      <w:r w:rsidRPr="003471DE">
        <w:rPr>
          <w:rtl/>
        </w:rPr>
        <w:t xml:space="preserve"> אפילו </w:t>
      </w:r>
      <w:proofErr w:type="spellStart"/>
      <w:r w:rsidRPr="003471DE">
        <w:rPr>
          <w:rtl/>
        </w:rPr>
        <w:t>היכא</w:t>
      </w:r>
      <w:proofErr w:type="spellEnd"/>
      <w:r w:rsidRPr="003471DE">
        <w:rPr>
          <w:rtl/>
        </w:rPr>
        <w:t xml:space="preserve"> </w:t>
      </w:r>
      <w:proofErr w:type="spellStart"/>
      <w:r w:rsidRPr="003471DE">
        <w:rPr>
          <w:rtl/>
        </w:rPr>
        <w:t>דמוחזק</w:t>
      </w:r>
      <w:proofErr w:type="spellEnd"/>
      <w:r w:rsidRPr="003471DE">
        <w:rPr>
          <w:rtl/>
        </w:rPr>
        <w:t xml:space="preserve"> לן באחי וז"ל, ואף על גב </w:t>
      </w:r>
      <w:proofErr w:type="spellStart"/>
      <w:r w:rsidRPr="003471DE">
        <w:rPr>
          <w:rtl/>
        </w:rPr>
        <w:t>דבפ"ק</w:t>
      </w:r>
      <w:proofErr w:type="spellEnd"/>
      <w:r w:rsidRPr="003471DE">
        <w:rPr>
          <w:rtl/>
        </w:rPr>
        <w:t xml:space="preserve"> </w:t>
      </w:r>
      <w:proofErr w:type="spellStart"/>
      <w:r w:rsidRPr="003471DE">
        <w:rPr>
          <w:rtl/>
        </w:rPr>
        <w:t>דב"ב</w:t>
      </w:r>
      <w:proofErr w:type="spellEnd"/>
      <w:r w:rsidRPr="003471DE">
        <w:rPr>
          <w:rtl/>
        </w:rPr>
        <w:t xml:space="preserve"> (ה, ב) וביבמות פרק </w:t>
      </w:r>
      <w:proofErr w:type="spellStart"/>
      <w:r w:rsidRPr="003471DE">
        <w:rPr>
          <w:rtl/>
        </w:rPr>
        <w:t>האשה</w:t>
      </w:r>
      <w:proofErr w:type="spellEnd"/>
      <w:r w:rsidRPr="003471DE">
        <w:rPr>
          <w:rtl/>
        </w:rPr>
        <w:t xml:space="preserve"> שלום (קיד, ב) </w:t>
      </w:r>
      <w:proofErr w:type="spellStart"/>
      <w:r w:rsidRPr="003471DE">
        <w:rPr>
          <w:rtl/>
        </w:rPr>
        <w:t>איבעיא</w:t>
      </w:r>
      <w:proofErr w:type="spellEnd"/>
      <w:r w:rsidRPr="003471DE">
        <w:rPr>
          <w:rtl/>
        </w:rPr>
        <w:t xml:space="preserve"> להו אי </w:t>
      </w:r>
      <w:proofErr w:type="spellStart"/>
      <w:r w:rsidRPr="003471DE">
        <w:rPr>
          <w:rtl/>
        </w:rPr>
        <w:t>אמרינן</w:t>
      </w:r>
      <w:proofErr w:type="spellEnd"/>
      <w:r w:rsidRPr="003471DE">
        <w:rPr>
          <w:rtl/>
        </w:rPr>
        <w:t xml:space="preserve"> </w:t>
      </w:r>
      <w:proofErr w:type="spellStart"/>
      <w:r w:rsidRPr="003471DE">
        <w:rPr>
          <w:rtl/>
        </w:rPr>
        <w:t>מיגו</w:t>
      </w:r>
      <w:proofErr w:type="spellEnd"/>
      <w:r w:rsidRPr="003471DE">
        <w:rPr>
          <w:rtl/>
        </w:rPr>
        <w:t xml:space="preserve"> במקום חזקה או לא, התם הוא </w:t>
      </w:r>
      <w:proofErr w:type="spellStart"/>
      <w:r w:rsidRPr="003471DE">
        <w:rPr>
          <w:rtl/>
        </w:rPr>
        <w:t>מיגו</w:t>
      </w:r>
      <w:proofErr w:type="spellEnd"/>
      <w:r w:rsidRPr="003471DE">
        <w:rPr>
          <w:rtl/>
        </w:rPr>
        <w:t xml:space="preserve"> שהיה יכול לטעון טענה אחרת דלא עדיף האי </w:t>
      </w:r>
      <w:proofErr w:type="spellStart"/>
      <w:r w:rsidRPr="003471DE">
        <w:rPr>
          <w:rtl/>
        </w:rPr>
        <w:t>מיגו</w:t>
      </w:r>
      <w:proofErr w:type="spellEnd"/>
      <w:r w:rsidRPr="003471DE">
        <w:rPr>
          <w:rtl/>
        </w:rPr>
        <w:t xml:space="preserve"> כולי האי, אבל הכא </w:t>
      </w:r>
      <w:proofErr w:type="spellStart"/>
      <w:r w:rsidRPr="003471DE">
        <w:rPr>
          <w:rtl/>
        </w:rPr>
        <w:t>מיגו</w:t>
      </w:r>
      <w:proofErr w:type="spellEnd"/>
      <w:r w:rsidRPr="003471DE">
        <w:rPr>
          <w:rtl/>
        </w:rPr>
        <w:t xml:space="preserve"> </w:t>
      </w:r>
      <w:proofErr w:type="spellStart"/>
      <w:r w:rsidRPr="003471DE">
        <w:rPr>
          <w:rtl/>
        </w:rPr>
        <w:t>דבידו</w:t>
      </w:r>
      <w:proofErr w:type="spellEnd"/>
      <w:r w:rsidRPr="003471DE">
        <w:rPr>
          <w:rtl/>
        </w:rPr>
        <w:t xml:space="preserve"> הוא שהיה יכול לומר כתבו ותנו גט לאשתי ע"ש, ומבואר </w:t>
      </w:r>
      <w:proofErr w:type="spellStart"/>
      <w:r w:rsidRPr="003471DE">
        <w:rPr>
          <w:rtl/>
        </w:rPr>
        <w:t>דמיגו</w:t>
      </w:r>
      <w:proofErr w:type="spellEnd"/>
      <w:r w:rsidRPr="003471DE">
        <w:rPr>
          <w:rtl/>
        </w:rPr>
        <w:t xml:space="preserve"> </w:t>
      </w:r>
      <w:proofErr w:type="spellStart"/>
      <w:r w:rsidRPr="003471DE">
        <w:rPr>
          <w:rtl/>
        </w:rPr>
        <w:t>דבידו</w:t>
      </w:r>
      <w:proofErr w:type="spellEnd"/>
      <w:r w:rsidRPr="003471DE">
        <w:rPr>
          <w:rtl/>
        </w:rPr>
        <w:t xml:space="preserve"> לעשות מעשה אפילו נגד חזקה מהימן. ועיין בדברי הרב המגיד פ"ג מהלכות </w:t>
      </w:r>
      <w:proofErr w:type="spellStart"/>
      <w:r w:rsidRPr="003471DE">
        <w:rPr>
          <w:rtl/>
        </w:rPr>
        <w:t>יבום</w:t>
      </w:r>
      <w:proofErr w:type="spellEnd"/>
      <w:r w:rsidRPr="003471DE">
        <w:rPr>
          <w:rtl/>
        </w:rPr>
        <w:t xml:space="preserve"> (ה"ה) שם נראה מדבריו </w:t>
      </w:r>
      <w:proofErr w:type="spellStart"/>
      <w:r w:rsidRPr="003471DE">
        <w:rPr>
          <w:rtl/>
        </w:rPr>
        <w:t>דאפילו</w:t>
      </w:r>
      <w:proofErr w:type="spellEnd"/>
      <w:r w:rsidRPr="003471DE">
        <w:rPr>
          <w:rtl/>
        </w:rPr>
        <w:t xml:space="preserve"> במוחזק לן דלית ליה בנים </w:t>
      </w:r>
      <w:proofErr w:type="spellStart"/>
      <w:r w:rsidRPr="003471DE">
        <w:rPr>
          <w:rtl/>
        </w:rPr>
        <w:t>אפ"ה</w:t>
      </w:r>
      <w:proofErr w:type="spellEnd"/>
      <w:r w:rsidRPr="003471DE">
        <w:rPr>
          <w:rtl/>
        </w:rPr>
        <w:t xml:space="preserve"> נאמן לומר יש לי בנים, ועיין </w:t>
      </w:r>
      <w:proofErr w:type="spellStart"/>
      <w:r w:rsidRPr="003471DE">
        <w:rPr>
          <w:rtl/>
        </w:rPr>
        <w:t>שו"ע</w:t>
      </w:r>
      <w:proofErr w:type="spellEnd"/>
      <w:r w:rsidRPr="003471DE">
        <w:rPr>
          <w:rtl/>
        </w:rPr>
        <w:t xml:space="preserve"> </w:t>
      </w:r>
      <w:proofErr w:type="spellStart"/>
      <w:r w:rsidRPr="003471DE">
        <w:rPr>
          <w:rtl/>
        </w:rPr>
        <w:t>אה"ע</w:t>
      </w:r>
      <w:proofErr w:type="spellEnd"/>
      <w:r w:rsidRPr="003471DE">
        <w:rPr>
          <w:rtl/>
        </w:rPr>
        <w:t xml:space="preserve"> סימן קנ"ו (סעיף ו') ובדברי בית שמואל שם (</w:t>
      </w:r>
      <w:proofErr w:type="spellStart"/>
      <w:r w:rsidRPr="003471DE">
        <w:rPr>
          <w:rtl/>
        </w:rPr>
        <w:t>סק"י</w:t>
      </w:r>
      <w:proofErr w:type="spellEnd"/>
      <w:r w:rsidRPr="003471DE">
        <w:rPr>
          <w:rtl/>
        </w:rPr>
        <w:t xml:space="preserve">), וא"כ מאי פריך </w:t>
      </w:r>
      <w:proofErr w:type="spellStart"/>
      <w:r w:rsidRPr="003471DE">
        <w:rPr>
          <w:rtl/>
        </w:rPr>
        <w:t>לרבנן</w:t>
      </w:r>
      <w:proofErr w:type="spellEnd"/>
      <w:r w:rsidRPr="003471DE">
        <w:rPr>
          <w:rtl/>
        </w:rPr>
        <w:t xml:space="preserve"> יכיר למה לי הא </w:t>
      </w:r>
      <w:proofErr w:type="spellStart"/>
      <w:r w:rsidRPr="003471DE">
        <w:rPr>
          <w:rtl/>
        </w:rPr>
        <w:t>לר</w:t>
      </w:r>
      <w:proofErr w:type="spellEnd"/>
      <w:r w:rsidRPr="003471DE">
        <w:rPr>
          <w:rtl/>
        </w:rPr>
        <w:t xml:space="preserve">' </w:t>
      </w:r>
      <w:proofErr w:type="spellStart"/>
      <w:r w:rsidRPr="003471DE">
        <w:rPr>
          <w:rtl/>
        </w:rPr>
        <w:t>יודא</w:t>
      </w:r>
      <w:proofErr w:type="spellEnd"/>
      <w:r w:rsidRPr="003471DE">
        <w:rPr>
          <w:rtl/>
        </w:rPr>
        <w:t xml:space="preserve"> נמי תיקשי, דאם יש עדים שאינו בנו ודאי אינו נאמן אפילו </w:t>
      </w:r>
      <w:proofErr w:type="spellStart"/>
      <w:r w:rsidRPr="003471DE">
        <w:rPr>
          <w:rtl/>
        </w:rPr>
        <w:t>לר</w:t>
      </w:r>
      <w:proofErr w:type="spellEnd"/>
      <w:r w:rsidRPr="003471DE">
        <w:rPr>
          <w:rtl/>
        </w:rPr>
        <w:t xml:space="preserve">' יהודה, ואי נגד חזקה, כיון דאית ליה </w:t>
      </w:r>
      <w:proofErr w:type="spellStart"/>
      <w:r w:rsidRPr="003471DE">
        <w:rPr>
          <w:rtl/>
        </w:rPr>
        <w:t>מיגו</w:t>
      </w:r>
      <w:proofErr w:type="spellEnd"/>
      <w:r w:rsidRPr="003471DE">
        <w:rPr>
          <w:rtl/>
        </w:rPr>
        <w:t xml:space="preserve"> </w:t>
      </w:r>
      <w:proofErr w:type="spellStart"/>
      <w:r w:rsidRPr="003471DE">
        <w:rPr>
          <w:rtl/>
        </w:rPr>
        <w:t>דבידו</w:t>
      </w:r>
      <w:proofErr w:type="spellEnd"/>
      <w:r w:rsidRPr="003471DE">
        <w:rPr>
          <w:rtl/>
        </w:rPr>
        <w:t xml:space="preserve"> </w:t>
      </w:r>
      <w:proofErr w:type="spellStart"/>
      <w:r w:rsidRPr="003471DE">
        <w:rPr>
          <w:rtl/>
        </w:rPr>
        <w:t>למיתביה</w:t>
      </w:r>
      <w:proofErr w:type="spellEnd"/>
      <w:r w:rsidRPr="003471DE">
        <w:rPr>
          <w:rtl/>
        </w:rPr>
        <w:t xml:space="preserve"> אפילו נגד חזקה מהימן </w:t>
      </w:r>
      <w:proofErr w:type="spellStart"/>
      <w:r w:rsidRPr="003471DE">
        <w:rPr>
          <w:rtl/>
        </w:rPr>
        <w:t>במיגו</w:t>
      </w:r>
      <w:proofErr w:type="spellEnd"/>
      <w:r w:rsidRPr="003471DE">
        <w:rPr>
          <w:rtl/>
        </w:rPr>
        <w:t xml:space="preserve"> כי האי </w:t>
      </w:r>
      <w:proofErr w:type="spellStart"/>
      <w:r w:rsidRPr="003471DE">
        <w:rPr>
          <w:rtl/>
        </w:rPr>
        <w:t>דיכול</w:t>
      </w:r>
      <w:proofErr w:type="spellEnd"/>
      <w:r w:rsidRPr="003471DE">
        <w:rPr>
          <w:rtl/>
        </w:rPr>
        <w:t xml:space="preserve"> לעשות מעשה.</w:t>
      </w:r>
    </w:p>
    <w:p w14:paraId="76714A77" w14:textId="77777777" w:rsidR="00F81825" w:rsidRPr="003471DE" w:rsidRDefault="00F81825" w:rsidP="00413CA7">
      <w:pPr>
        <w:rPr>
          <w:rtl/>
        </w:rPr>
      </w:pPr>
      <w:r w:rsidRPr="003471DE">
        <w:rPr>
          <w:rtl/>
        </w:rPr>
        <w:t xml:space="preserve">ולכן נראה לולי דברי </w:t>
      </w:r>
      <w:proofErr w:type="spellStart"/>
      <w:r w:rsidRPr="003471DE">
        <w:rPr>
          <w:rtl/>
        </w:rPr>
        <w:t>הרשב"ם</w:t>
      </w:r>
      <w:proofErr w:type="spellEnd"/>
      <w:r w:rsidRPr="003471DE">
        <w:rPr>
          <w:rtl/>
        </w:rPr>
        <w:t xml:space="preserve"> </w:t>
      </w:r>
      <w:proofErr w:type="spellStart"/>
      <w:r w:rsidRPr="003471DE">
        <w:rPr>
          <w:rtl/>
        </w:rPr>
        <w:t>דלר</w:t>
      </w:r>
      <w:proofErr w:type="spellEnd"/>
      <w:r w:rsidRPr="003471DE">
        <w:rPr>
          <w:rtl/>
        </w:rPr>
        <w:t xml:space="preserve">' יהודה </w:t>
      </w:r>
      <w:proofErr w:type="spellStart"/>
      <w:r w:rsidRPr="003471DE">
        <w:rPr>
          <w:rtl/>
        </w:rPr>
        <w:t>למיתביה</w:t>
      </w:r>
      <w:proofErr w:type="spellEnd"/>
      <w:r w:rsidRPr="003471DE">
        <w:rPr>
          <w:rtl/>
        </w:rPr>
        <w:t xml:space="preserve"> ליה פי שנים לא צריך קרא כיון </w:t>
      </w:r>
      <w:proofErr w:type="spellStart"/>
      <w:r w:rsidRPr="003471DE">
        <w:rPr>
          <w:rtl/>
        </w:rPr>
        <w:t>דמהימן</w:t>
      </w:r>
      <w:proofErr w:type="spellEnd"/>
      <w:r w:rsidRPr="003471DE">
        <w:rPr>
          <w:rtl/>
        </w:rPr>
        <w:t xml:space="preserve"> </w:t>
      </w:r>
      <w:proofErr w:type="spellStart"/>
      <w:r w:rsidRPr="003471DE">
        <w:rPr>
          <w:rtl/>
        </w:rPr>
        <w:t>במיגו</w:t>
      </w:r>
      <w:proofErr w:type="spellEnd"/>
      <w:r w:rsidRPr="003471DE">
        <w:rPr>
          <w:rtl/>
        </w:rPr>
        <w:t xml:space="preserve">, אלא </w:t>
      </w:r>
      <w:proofErr w:type="spellStart"/>
      <w:r w:rsidRPr="003471DE">
        <w:rPr>
          <w:rtl/>
        </w:rPr>
        <w:t>לר</w:t>
      </w:r>
      <w:proofErr w:type="spellEnd"/>
      <w:r w:rsidRPr="003471DE">
        <w:rPr>
          <w:rtl/>
        </w:rPr>
        <w:t xml:space="preserve">' יהודה </w:t>
      </w:r>
      <w:proofErr w:type="spellStart"/>
      <w:r w:rsidRPr="003471DE">
        <w:rPr>
          <w:rtl/>
        </w:rPr>
        <w:t>דריש</w:t>
      </w:r>
      <w:proofErr w:type="spellEnd"/>
      <w:r w:rsidRPr="003471DE">
        <w:rPr>
          <w:rtl/>
        </w:rPr>
        <w:t xml:space="preserve"> </w:t>
      </w:r>
      <w:proofErr w:type="spellStart"/>
      <w:r w:rsidRPr="003471DE">
        <w:rPr>
          <w:rtl/>
        </w:rPr>
        <w:t>מיכיר</w:t>
      </w:r>
      <w:proofErr w:type="spellEnd"/>
      <w:r w:rsidRPr="003471DE">
        <w:rPr>
          <w:rtl/>
        </w:rPr>
        <w:t xml:space="preserve"> לומר בני זה ממזר או בן גרושה וא"כ בזה ודאי צריך יכיר </w:t>
      </w:r>
      <w:proofErr w:type="spellStart"/>
      <w:r w:rsidRPr="003471DE">
        <w:rPr>
          <w:rtl/>
        </w:rPr>
        <w:t>דליכא</w:t>
      </w:r>
      <w:proofErr w:type="spellEnd"/>
      <w:r w:rsidRPr="003471DE">
        <w:rPr>
          <w:rtl/>
        </w:rPr>
        <w:t xml:space="preserve"> </w:t>
      </w:r>
      <w:proofErr w:type="spellStart"/>
      <w:r w:rsidRPr="003471DE">
        <w:rPr>
          <w:rtl/>
        </w:rPr>
        <w:t>מיגו</w:t>
      </w:r>
      <w:proofErr w:type="spellEnd"/>
      <w:r w:rsidRPr="003471DE">
        <w:rPr>
          <w:rtl/>
        </w:rPr>
        <w:t xml:space="preserve">, אבל </w:t>
      </w:r>
      <w:proofErr w:type="spellStart"/>
      <w:r w:rsidRPr="003471DE">
        <w:rPr>
          <w:rtl/>
        </w:rPr>
        <w:t>לרבנן</w:t>
      </w:r>
      <w:proofErr w:type="spellEnd"/>
      <w:r w:rsidRPr="003471DE">
        <w:rPr>
          <w:rtl/>
        </w:rPr>
        <w:t xml:space="preserve"> דאינו נאמן לפוסלו ואפילו </w:t>
      </w:r>
      <w:proofErr w:type="spellStart"/>
      <w:r w:rsidRPr="003471DE">
        <w:rPr>
          <w:rtl/>
        </w:rPr>
        <w:t>ליכא</w:t>
      </w:r>
      <w:proofErr w:type="spellEnd"/>
      <w:r w:rsidRPr="003471DE">
        <w:rPr>
          <w:rtl/>
        </w:rPr>
        <w:t xml:space="preserve"> חזקה </w:t>
      </w:r>
      <w:proofErr w:type="spellStart"/>
      <w:r w:rsidRPr="003471DE">
        <w:rPr>
          <w:rtl/>
        </w:rPr>
        <w:t>וכדתנן</w:t>
      </w:r>
      <w:proofErr w:type="spellEnd"/>
      <w:r w:rsidRPr="003471DE">
        <w:rPr>
          <w:rtl/>
        </w:rPr>
        <w:t xml:space="preserve"> פרק עשרה יוחסין (קידושין </w:t>
      </w:r>
      <w:proofErr w:type="spellStart"/>
      <w:r w:rsidRPr="003471DE">
        <w:rPr>
          <w:rtl/>
        </w:rPr>
        <w:t>עח</w:t>
      </w:r>
      <w:proofErr w:type="spellEnd"/>
      <w:r w:rsidRPr="003471DE">
        <w:rPr>
          <w:rtl/>
        </w:rPr>
        <w:t xml:space="preserve">, ב) </w:t>
      </w:r>
      <w:proofErr w:type="spellStart"/>
      <w:r w:rsidRPr="003471DE">
        <w:rPr>
          <w:rtl/>
        </w:rPr>
        <w:t>נאמנין</w:t>
      </w:r>
      <w:proofErr w:type="spellEnd"/>
      <w:r w:rsidRPr="003471DE">
        <w:rPr>
          <w:rtl/>
        </w:rPr>
        <w:t xml:space="preserve"> על העובר וחכמים </w:t>
      </w:r>
      <w:proofErr w:type="spellStart"/>
      <w:r w:rsidRPr="003471DE">
        <w:rPr>
          <w:rtl/>
        </w:rPr>
        <w:t>אומרין</w:t>
      </w:r>
      <w:proofErr w:type="spellEnd"/>
      <w:r w:rsidRPr="003471DE">
        <w:rPr>
          <w:rtl/>
        </w:rPr>
        <w:t xml:space="preserve"> אין </w:t>
      </w:r>
      <w:proofErr w:type="spellStart"/>
      <w:r w:rsidRPr="003471DE">
        <w:rPr>
          <w:rtl/>
        </w:rPr>
        <w:t>נאמנין</w:t>
      </w:r>
      <w:proofErr w:type="spellEnd"/>
      <w:r w:rsidRPr="003471DE">
        <w:rPr>
          <w:rtl/>
        </w:rPr>
        <w:t xml:space="preserve">, ע"ש בגמ' </w:t>
      </w:r>
      <w:proofErr w:type="spellStart"/>
      <w:r w:rsidRPr="003471DE">
        <w:rPr>
          <w:rtl/>
        </w:rPr>
        <w:t>דאמרו</w:t>
      </w:r>
      <w:proofErr w:type="spellEnd"/>
      <w:r w:rsidRPr="003471DE">
        <w:rPr>
          <w:rtl/>
        </w:rPr>
        <w:t xml:space="preserve"> אפילו עובר דלית ליה חזקה </w:t>
      </w:r>
      <w:proofErr w:type="spellStart"/>
      <w:r w:rsidRPr="003471DE">
        <w:rPr>
          <w:rtl/>
        </w:rPr>
        <w:t>דכשרות</w:t>
      </w:r>
      <w:proofErr w:type="spellEnd"/>
      <w:r w:rsidRPr="003471DE">
        <w:rPr>
          <w:rtl/>
        </w:rPr>
        <w:t xml:space="preserve"> וע"ש, ויכיר </w:t>
      </w:r>
      <w:proofErr w:type="spellStart"/>
      <w:r w:rsidRPr="003471DE">
        <w:rPr>
          <w:rtl/>
        </w:rPr>
        <w:t>לרבנן</w:t>
      </w:r>
      <w:proofErr w:type="spellEnd"/>
      <w:r w:rsidRPr="003471DE">
        <w:rPr>
          <w:rtl/>
        </w:rPr>
        <w:t xml:space="preserve"> אינו אלא </w:t>
      </w:r>
      <w:proofErr w:type="spellStart"/>
      <w:r w:rsidRPr="003471DE">
        <w:rPr>
          <w:rtl/>
        </w:rPr>
        <w:t>למיתביה</w:t>
      </w:r>
      <w:proofErr w:type="spellEnd"/>
      <w:r w:rsidRPr="003471DE">
        <w:rPr>
          <w:rtl/>
        </w:rPr>
        <w:t xml:space="preserve"> ליה פי שנים </w:t>
      </w:r>
      <w:proofErr w:type="spellStart"/>
      <w:r w:rsidRPr="003471DE">
        <w:rPr>
          <w:rtl/>
        </w:rPr>
        <w:t>ומש"ה</w:t>
      </w:r>
      <w:proofErr w:type="spellEnd"/>
      <w:r w:rsidRPr="003471DE">
        <w:rPr>
          <w:rtl/>
        </w:rPr>
        <w:t xml:space="preserve"> פריך למאי הלכתא </w:t>
      </w:r>
      <w:proofErr w:type="spellStart"/>
      <w:r w:rsidRPr="003471DE">
        <w:rPr>
          <w:rtl/>
        </w:rPr>
        <w:t>למיתב</w:t>
      </w:r>
      <w:proofErr w:type="spellEnd"/>
      <w:r w:rsidRPr="003471DE">
        <w:rPr>
          <w:rtl/>
        </w:rPr>
        <w:t xml:space="preserve"> ליה פי שנים לא יהא אלא אחר.</w:t>
      </w:r>
    </w:p>
    <w:p w14:paraId="7342B867" w14:textId="77777777" w:rsidR="00F81825" w:rsidRDefault="00F81825" w:rsidP="00413CA7">
      <w:pPr>
        <w:rPr>
          <w:rtl/>
        </w:rPr>
      </w:pPr>
      <w:proofErr w:type="spellStart"/>
      <w:r w:rsidRPr="003471DE">
        <w:rPr>
          <w:rtl/>
        </w:rPr>
        <w:t>ולפי"ז</w:t>
      </w:r>
      <w:proofErr w:type="spellEnd"/>
      <w:r w:rsidRPr="003471DE">
        <w:rPr>
          <w:rtl/>
        </w:rPr>
        <w:t xml:space="preserve"> נראה </w:t>
      </w:r>
      <w:proofErr w:type="spellStart"/>
      <w:r w:rsidRPr="003471DE">
        <w:rPr>
          <w:rtl/>
        </w:rPr>
        <w:t>דמ"ש</w:t>
      </w:r>
      <w:proofErr w:type="spellEnd"/>
      <w:r w:rsidRPr="003471DE">
        <w:rPr>
          <w:rtl/>
        </w:rPr>
        <w:t xml:space="preserve"> </w:t>
      </w:r>
      <w:proofErr w:type="spellStart"/>
      <w:r w:rsidRPr="003471DE">
        <w:rPr>
          <w:rtl/>
        </w:rPr>
        <w:t>בשו"ע</w:t>
      </w:r>
      <w:proofErr w:type="spellEnd"/>
      <w:r w:rsidRPr="003471DE">
        <w:rPr>
          <w:rtl/>
        </w:rPr>
        <w:t xml:space="preserve"> אעפ"י שהודה באנשים שאינם מוחזקים שהם קרוביו הרי זה נאמן, ומשמע הא מוחזקים שאינם קרוביו ודאי אינו נאמן בשאר </w:t>
      </w:r>
      <w:proofErr w:type="spellStart"/>
      <w:r w:rsidRPr="003471DE">
        <w:rPr>
          <w:rtl/>
        </w:rPr>
        <w:t>יורשין</w:t>
      </w:r>
      <w:proofErr w:type="spellEnd"/>
      <w:r w:rsidRPr="003471DE">
        <w:rPr>
          <w:rtl/>
        </w:rPr>
        <w:t xml:space="preserve">, ולפי </w:t>
      </w:r>
      <w:proofErr w:type="spellStart"/>
      <w:r w:rsidRPr="003471DE">
        <w:rPr>
          <w:rtl/>
        </w:rPr>
        <w:t>מ"ש</w:t>
      </w:r>
      <w:proofErr w:type="spellEnd"/>
      <w:r w:rsidRPr="003471DE">
        <w:rPr>
          <w:rtl/>
        </w:rPr>
        <w:t xml:space="preserve"> בשם הרב המגיד </w:t>
      </w:r>
      <w:proofErr w:type="spellStart"/>
      <w:r w:rsidRPr="003471DE">
        <w:rPr>
          <w:rtl/>
        </w:rPr>
        <w:t>והר"ן</w:t>
      </w:r>
      <w:proofErr w:type="spellEnd"/>
      <w:r w:rsidRPr="003471DE">
        <w:rPr>
          <w:rtl/>
        </w:rPr>
        <w:t xml:space="preserve"> </w:t>
      </w:r>
      <w:proofErr w:type="spellStart"/>
      <w:r w:rsidRPr="003471DE">
        <w:rPr>
          <w:rtl/>
        </w:rPr>
        <w:t>דאפילו</w:t>
      </w:r>
      <w:proofErr w:type="spellEnd"/>
      <w:r w:rsidRPr="003471DE">
        <w:rPr>
          <w:rtl/>
        </w:rPr>
        <w:t xml:space="preserve"> נגד חזקה נאמן </w:t>
      </w:r>
      <w:proofErr w:type="spellStart"/>
      <w:r w:rsidRPr="003471DE">
        <w:rPr>
          <w:rtl/>
        </w:rPr>
        <w:t>במיגו</w:t>
      </w:r>
      <w:proofErr w:type="spellEnd"/>
      <w:r w:rsidRPr="003471DE">
        <w:rPr>
          <w:rtl/>
        </w:rPr>
        <w:t xml:space="preserve"> </w:t>
      </w:r>
      <w:proofErr w:type="spellStart"/>
      <w:r w:rsidRPr="003471DE">
        <w:rPr>
          <w:rtl/>
        </w:rPr>
        <w:t>דבידו</w:t>
      </w:r>
      <w:proofErr w:type="spellEnd"/>
      <w:r w:rsidRPr="003471DE">
        <w:rPr>
          <w:rtl/>
        </w:rPr>
        <w:t xml:space="preserve"> לעשות א"כ אפילו מוחזקים שאינן קרוביו הו"ל </w:t>
      </w:r>
      <w:proofErr w:type="spellStart"/>
      <w:r w:rsidRPr="003471DE">
        <w:rPr>
          <w:rtl/>
        </w:rPr>
        <w:t>מיגו</w:t>
      </w:r>
      <w:proofErr w:type="spellEnd"/>
      <w:r w:rsidRPr="003471DE">
        <w:rPr>
          <w:rtl/>
        </w:rPr>
        <w:t xml:space="preserve"> </w:t>
      </w:r>
      <w:proofErr w:type="spellStart"/>
      <w:r w:rsidRPr="003471DE">
        <w:rPr>
          <w:rtl/>
        </w:rPr>
        <w:t>דבידו</w:t>
      </w:r>
      <w:proofErr w:type="spellEnd"/>
      <w:r w:rsidRPr="003471DE">
        <w:rPr>
          <w:rtl/>
        </w:rPr>
        <w:t xml:space="preserve"> לעשות. מיהו </w:t>
      </w:r>
      <w:proofErr w:type="spellStart"/>
      <w:r w:rsidRPr="003471DE">
        <w:rPr>
          <w:rtl/>
        </w:rPr>
        <w:t>בשו"ע</w:t>
      </w:r>
      <w:proofErr w:type="spellEnd"/>
      <w:r w:rsidRPr="003471DE">
        <w:rPr>
          <w:rtl/>
        </w:rPr>
        <w:t xml:space="preserve"> </w:t>
      </w:r>
      <w:proofErr w:type="spellStart"/>
      <w:r w:rsidRPr="003471DE">
        <w:rPr>
          <w:rtl/>
        </w:rPr>
        <w:t>אה"ע</w:t>
      </w:r>
      <w:proofErr w:type="spellEnd"/>
      <w:r w:rsidRPr="003471DE">
        <w:rPr>
          <w:rtl/>
        </w:rPr>
        <w:t xml:space="preserve"> סימן קנ"ז סעיף ז' היה מוחזק באחים ואמר בשעת מיתתו אין לי אחים אינו נאמן. ואף על גב </w:t>
      </w:r>
      <w:proofErr w:type="spellStart"/>
      <w:r w:rsidRPr="003471DE">
        <w:rPr>
          <w:rtl/>
        </w:rPr>
        <w:t>דכתב</w:t>
      </w:r>
      <w:proofErr w:type="spellEnd"/>
      <w:r w:rsidRPr="003471DE">
        <w:rPr>
          <w:rtl/>
        </w:rPr>
        <w:t xml:space="preserve"> הרב המגיד </w:t>
      </w:r>
      <w:proofErr w:type="spellStart"/>
      <w:r w:rsidRPr="003471DE">
        <w:rPr>
          <w:rtl/>
        </w:rPr>
        <w:t>דאפילו</w:t>
      </w:r>
      <w:proofErr w:type="spellEnd"/>
      <w:r w:rsidRPr="003471DE">
        <w:rPr>
          <w:rtl/>
        </w:rPr>
        <w:t xml:space="preserve"> הוחזק שאין לו בנים ואמר יש לי בנים </w:t>
      </w:r>
      <w:proofErr w:type="spellStart"/>
      <w:r w:rsidRPr="003471DE">
        <w:rPr>
          <w:rtl/>
        </w:rPr>
        <w:t>דנאמן</w:t>
      </w:r>
      <w:proofErr w:type="spellEnd"/>
      <w:r w:rsidRPr="003471DE">
        <w:rPr>
          <w:rtl/>
        </w:rPr>
        <w:t xml:space="preserve"> </w:t>
      </w:r>
      <w:proofErr w:type="spellStart"/>
      <w:r w:rsidRPr="003471DE">
        <w:rPr>
          <w:rtl/>
        </w:rPr>
        <w:t>במיגו</w:t>
      </w:r>
      <w:proofErr w:type="spellEnd"/>
      <w:r w:rsidRPr="003471DE">
        <w:rPr>
          <w:rtl/>
        </w:rPr>
        <w:t xml:space="preserve">, התם משום </w:t>
      </w:r>
      <w:proofErr w:type="spellStart"/>
      <w:r w:rsidRPr="003471DE">
        <w:rPr>
          <w:rtl/>
        </w:rPr>
        <w:t>דבנים</w:t>
      </w:r>
      <w:proofErr w:type="spellEnd"/>
      <w:r w:rsidRPr="003471DE">
        <w:rPr>
          <w:rtl/>
        </w:rPr>
        <w:t xml:space="preserve"> בדידיה </w:t>
      </w:r>
      <w:proofErr w:type="spellStart"/>
      <w:r w:rsidRPr="003471DE">
        <w:rPr>
          <w:rtl/>
        </w:rPr>
        <w:t>תליא</w:t>
      </w:r>
      <w:proofErr w:type="spellEnd"/>
      <w:r w:rsidRPr="003471DE">
        <w:rPr>
          <w:rtl/>
        </w:rPr>
        <w:t xml:space="preserve"> והוא אומר יש לי בנים ע"ש, וא"כ בשאר </w:t>
      </w:r>
      <w:proofErr w:type="spellStart"/>
      <w:r w:rsidRPr="003471DE">
        <w:rPr>
          <w:rtl/>
        </w:rPr>
        <w:t>יורשין</w:t>
      </w:r>
      <w:proofErr w:type="spellEnd"/>
      <w:r w:rsidRPr="003471DE">
        <w:rPr>
          <w:rtl/>
        </w:rPr>
        <w:t xml:space="preserve"> אינו נאמן נגד חזקה. אלא </w:t>
      </w:r>
      <w:proofErr w:type="spellStart"/>
      <w:r w:rsidRPr="003471DE">
        <w:rPr>
          <w:rtl/>
        </w:rPr>
        <w:t>דאכתי</w:t>
      </w:r>
      <w:proofErr w:type="spellEnd"/>
      <w:r w:rsidRPr="003471DE">
        <w:rPr>
          <w:rtl/>
        </w:rPr>
        <w:t xml:space="preserve"> תיקשי גם לדברי הרב המגיד שכתב דיש לי בנים משום </w:t>
      </w:r>
      <w:proofErr w:type="spellStart"/>
      <w:r w:rsidRPr="003471DE">
        <w:rPr>
          <w:rtl/>
        </w:rPr>
        <w:t>דבדידיה</w:t>
      </w:r>
      <w:proofErr w:type="spellEnd"/>
      <w:r w:rsidRPr="003471DE">
        <w:rPr>
          <w:rtl/>
        </w:rPr>
        <w:t xml:space="preserve"> </w:t>
      </w:r>
      <w:proofErr w:type="spellStart"/>
      <w:r w:rsidRPr="003471DE">
        <w:rPr>
          <w:rtl/>
        </w:rPr>
        <w:t>תליא</w:t>
      </w:r>
      <w:proofErr w:type="spellEnd"/>
      <w:r w:rsidRPr="003471DE">
        <w:rPr>
          <w:rtl/>
        </w:rPr>
        <w:t xml:space="preserve"> נאמן אפילו נגד חזקה א"כ </w:t>
      </w:r>
      <w:proofErr w:type="spellStart"/>
      <w:r w:rsidRPr="003471DE">
        <w:rPr>
          <w:rtl/>
        </w:rPr>
        <w:t>לר</w:t>
      </w:r>
      <w:proofErr w:type="spellEnd"/>
      <w:r w:rsidRPr="003471DE">
        <w:rPr>
          <w:rtl/>
        </w:rPr>
        <w:t xml:space="preserve">' </w:t>
      </w:r>
      <w:proofErr w:type="spellStart"/>
      <w:r w:rsidRPr="003471DE">
        <w:rPr>
          <w:rtl/>
        </w:rPr>
        <w:t>יודא</w:t>
      </w:r>
      <w:proofErr w:type="spellEnd"/>
      <w:r w:rsidRPr="003471DE">
        <w:rPr>
          <w:rtl/>
        </w:rPr>
        <w:t xml:space="preserve"> נמי תיקשי יכיר למה לי. וצריך לומר כמ"ש </w:t>
      </w:r>
      <w:proofErr w:type="spellStart"/>
      <w:r w:rsidRPr="003471DE">
        <w:rPr>
          <w:rtl/>
        </w:rPr>
        <w:t>דלר</w:t>
      </w:r>
      <w:proofErr w:type="spellEnd"/>
      <w:r w:rsidRPr="003471DE">
        <w:rPr>
          <w:rtl/>
        </w:rPr>
        <w:t xml:space="preserve">' </w:t>
      </w:r>
      <w:proofErr w:type="spellStart"/>
      <w:r w:rsidRPr="003471DE">
        <w:rPr>
          <w:rtl/>
        </w:rPr>
        <w:t>יודא</w:t>
      </w:r>
      <w:proofErr w:type="spellEnd"/>
      <w:r w:rsidRPr="003471DE">
        <w:rPr>
          <w:rtl/>
        </w:rPr>
        <w:t xml:space="preserve"> יכיר כדי לפוסלו, אלא </w:t>
      </w:r>
      <w:proofErr w:type="spellStart"/>
      <w:r w:rsidRPr="003471DE">
        <w:rPr>
          <w:rtl/>
        </w:rPr>
        <w:t>דבטור</w:t>
      </w:r>
      <w:proofErr w:type="spellEnd"/>
      <w:r w:rsidRPr="003471DE">
        <w:rPr>
          <w:rtl/>
        </w:rPr>
        <w:t xml:space="preserve"> (</w:t>
      </w:r>
      <w:proofErr w:type="spellStart"/>
      <w:r w:rsidRPr="003471DE">
        <w:rPr>
          <w:rtl/>
        </w:rPr>
        <w:t>אה"ע</w:t>
      </w:r>
      <w:proofErr w:type="spellEnd"/>
      <w:r w:rsidRPr="003471DE">
        <w:rPr>
          <w:rtl/>
        </w:rPr>
        <w:t xml:space="preserve">) סימן קנ"ז (פג, ע"ב) הביא שני </w:t>
      </w:r>
      <w:proofErr w:type="spellStart"/>
      <w:r w:rsidRPr="003471DE">
        <w:rPr>
          <w:rtl/>
        </w:rPr>
        <w:t>דיעות</w:t>
      </w:r>
      <w:proofErr w:type="spellEnd"/>
      <w:r w:rsidRPr="003471DE">
        <w:rPr>
          <w:rtl/>
        </w:rPr>
        <w:t xml:space="preserve"> גם במוחזק שיש לו אחים ואומר אין לי אחים </w:t>
      </w:r>
      <w:proofErr w:type="spellStart"/>
      <w:r w:rsidRPr="003471DE">
        <w:rPr>
          <w:rtl/>
        </w:rPr>
        <w:t>דנאמן</w:t>
      </w:r>
      <w:proofErr w:type="spellEnd"/>
      <w:r w:rsidRPr="003471DE">
        <w:rPr>
          <w:rtl/>
        </w:rPr>
        <w:t xml:space="preserve"> והוא דעת (</w:t>
      </w:r>
      <w:proofErr w:type="spellStart"/>
      <w:r w:rsidRPr="003471DE">
        <w:rPr>
          <w:rtl/>
        </w:rPr>
        <w:t>הרמ"א</w:t>
      </w:r>
      <w:proofErr w:type="spellEnd"/>
      <w:r w:rsidRPr="003471DE">
        <w:rPr>
          <w:rtl/>
        </w:rPr>
        <w:t>) [</w:t>
      </w:r>
      <w:proofErr w:type="spellStart"/>
      <w:r w:rsidRPr="003471DE">
        <w:rPr>
          <w:rtl/>
        </w:rPr>
        <w:t>הרז"ה</w:t>
      </w:r>
      <w:proofErr w:type="spellEnd"/>
      <w:r w:rsidRPr="003471DE">
        <w:rPr>
          <w:rtl/>
        </w:rPr>
        <w:t xml:space="preserve">] (קידושין </w:t>
      </w:r>
      <w:proofErr w:type="spellStart"/>
      <w:r w:rsidRPr="003471DE">
        <w:rPr>
          <w:rtl/>
        </w:rPr>
        <w:t>כז</w:t>
      </w:r>
      <w:proofErr w:type="spellEnd"/>
      <w:r w:rsidRPr="003471DE">
        <w:rPr>
          <w:rtl/>
        </w:rPr>
        <w:t xml:space="preserve">, ב בדפי </w:t>
      </w:r>
      <w:proofErr w:type="spellStart"/>
      <w:r w:rsidRPr="003471DE">
        <w:rPr>
          <w:rtl/>
        </w:rPr>
        <w:t>הרי"ף</w:t>
      </w:r>
      <w:proofErr w:type="spellEnd"/>
      <w:r w:rsidRPr="003471DE">
        <w:rPr>
          <w:rtl/>
        </w:rPr>
        <w:t xml:space="preserve">) וכן דעת </w:t>
      </w:r>
      <w:proofErr w:type="spellStart"/>
      <w:r w:rsidRPr="003471DE">
        <w:rPr>
          <w:rtl/>
        </w:rPr>
        <w:t>הר"ן</w:t>
      </w:r>
      <w:proofErr w:type="spellEnd"/>
      <w:r w:rsidRPr="003471DE">
        <w:rPr>
          <w:rtl/>
        </w:rPr>
        <w:t xml:space="preserve"> (שם </w:t>
      </w:r>
      <w:proofErr w:type="spellStart"/>
      <w:r w:rsidRPr="003471DE">
        <w:rPr>
          <w:rtl/>
        </w:rPr>
        <w:t>כח</w:t>
      </w:r>
      <w:proofErr w:type="spellEnd"/>
      <w:r w:rsidRPr="003471DE">
        <w:rPr>
          <w:rtl/>
        </w:rPr>
        <w:t xml:space="preserve">, א בדפי </w:t>
      </w:r>
      <w:proofErr w:type="spellStart"/>
      <w:r w:rsidRPr="003471DE">
        <w:rPr>
          <w:rtl/>
        </w:rPr>
        <w:t>הרי"ף</w:t>
      </w:r>
      <w:proofErr w:type="spellEnd"/>
      <w:r w:rsidRPr="003471DE">
        <w:rPr>
          <w:rtl/>
        </w:rPr>
        <w:t xml:space="preserve">), וא"כ לשיטה זו ע"כ משום </w:t>
      </w:r>
      <w:proofErr w:type="spellStart"/>
      <w:r w:rsidRPr="003471DE">
        <w:rPr>
          <w:rtl/>
        </w:rPr>
        <w:t>מיגו</w:t>
      </w:r>
      <w:proofErr w:type="spellEnd"/>
      <w:r w:rsidRPr="003471DE">
        <w:rPr>
          <w:rtl/>
        </w:rPr>
        <w:t xml:space="preserve"> </w:t>
      </w:r>
      <w:proofErr w:type="spellStart"/>
      <w:r w:rsidRPr="003471DE">
        <w:rPr>
          <w:rtl/>
        </w:rPr>
        <w:t>דבידו</w:t>
      </w:r>
      <w:proofErr w:type="spellEnd"/>
      <w:r w:rsidRPr="003471DE">
        <w:rPr>
          <w:rtl/>
        </w:rPr>
        <w:t xml:space="preserve"> לעשות אפילו לסתור החזקה לגמרי נאמן </w:t>
      </w:r>
      <w:proofErr w:type="spellStart"/>
      <w:r w:rsidRPr="003471DE">
        <w:rPr>
          <w:rtl/>
        </w:rPr>
        <w:t>במיגו</w:t>
      </w:r>
      <w:proofErr w:type="spellEnd"/>
      <w:r w:rsidRPr="003471DE">
        <w:rPr>
          <w:rtl/>
        </w:rPr>
        <w:t xml:space="preserve"> </w:t>
      </w:r>
      <w:proofErr w:type="spellStart"/>
      <w:r w:rsidRPr="003471DE">
        <w:rPr>
          <w:rtl/>
        </w:rPr>
        <w:t>דבידו</w:t>
      </w:r>
      <w:proofErr w:type="spellEnd"/>
      <w:r w:rsidRPr="003471DE">
        <w:rPr>
          <w:rtl/>
        </w:rPr>
        <w:t xml:space="preserve"> לעשות, א"כ אפילו בשאר קרובים נמי אפילו </w:t>
      </w:r>
      <w:proofErr w:type="spellStart"/>
      <w:r w:rsidRPr="003471DE">
        <w:rPr>
          <w:rtl/>
        </w:rPr>
        <w:t>מוחזקין</w:t>
      </w:r>
      <w:proofErr w:type="spellEnd"/>
      <w:r w:rsidRPr="003471DE">
        <w:rPr>
          <w:rtl/>
        </w:rPr>
        <w:t xml:space="preserve"> שאינן קרוביו והוא אומר שקרובו הוא נאמן </w:t>
      </w:r>
      <w:proofErr w:type="spellStart"/>
      <w:r w:rsidRPr="003471DE">
        <w:rPr>
          <w:rtl/>
        </w:rPr>
        <w:t>במיגו</w:t>
      </w:r>
      <w:proofErr w:type="spellEnd"/>
      <w:r w:rsidRPr="003471DE">
        <w:rPr>
          <w:rtl/>
        </w:rPr>
        <w:t xml:space="preserve"> </w:t>
      </w:r>
      <w:proofErr w:type="spellStart"/>
      <w:r w:rsidRPr="003471DE">
        <w:rPr>
          <w:rtl/>
        </w:rPr>
        <w:t>דבידו</w:t>
      </w:r>
      <w:proofErr w:type="spellEnd"/>
      <w:r w:rsidRPr="003471DE">
        <w:rPr>
          <w:rtl/>
        </w:rPr>
        <w:t xml:space="preserve"> לעשות, ועיין סימן קנ"ו שם בית שמואל </w:t>
      </w:r>
      <w:proofErr w:type="spellStart"/>
      <w:r w:rsidRPr="003471DE">
        <w:rPr>
          <w:rtl/>
        </w:rPr>
        <w:t>סקי"א</w:t>
      </w:r>
      <w:proofErr w:type="spellEnd"/>
      <w:r w:rsidRPr="003471DE">
        <w:rPr>
          <w:rtl/>
        </w:rPr>
        <w:t>:</w:t>
      </w:r>
    </w:p>
    <w:p w14:paraId="61A94D50" w14:textId="77777777" w:rsidR="00F81825" w:rsidRPr="003471DE" w:rsidRDefault="00F81825" w:rsidP="00413CA7">
      <w:pPr>
        <w:rPr>
          <w:rtl/>
        </w:rPr>
      </w:pPr>
      <w:r>
        <w:rPr>
          <w:rFonts w:hint="cs"/>
          <w:rtl/>
        </w:rPr>
        <w:t>ב</w:t>
      </w:r>
      <w:r w:rsidRPr="003471DE">
        <w:rPr>
          <w:rtl/>
        </w:rPr>
        <w:t>סימן רפד</w:t>
      </w:r>
      <w:r>
        <w:rPr>
          <w:rFonts w:hint="cs"/>
          <w:rtl/>
        </w:rPr>
        <w:t xml:space="preserve"> </w:t>
      </w:r>
      <w:r w:rsidRPr="003471DE">
        <w:rPr>
          <w:rtl/>
        </w:rPr>
        <w:t>סעיף א</w:t>
      </w:r>
      <w:r>
        <w:rPr>
          <w:rFonts w:hint="cs"/>
          <w:rtl/>
        </w:rPr>
        <w:t xml:space="preserve"> כתב </w:t>
      </w:r>
      <w:proofErr w:type="spellStart"/>
      <w:r>
        <w:rPr>
          <w:rFonts w:hint="cs"/>
          <w:rtl/>
        </w:rPr>
        <w:t>הרמ"א</w:t>
      </w:r>
      <w:proofErr w:type="spellEnd"/>
      <w:r>
        <w:rPr>
          <w:rFonts w:hint="cs"/>
          <w:rtl/>
        </w:rPr>
        <w:t>:</w:t>
      </w:r>
    </w:p>
    <w:p w14:paraId="3707E6AE" w14:textId="77777777" w:rsidR="00F81825" w:rsidRDefault="00F81825" w:rsidP="00413CA7">
      <w:pPr>
        <w:rPr>
          <w:rtl/>
        </w:rPr>
      </w:pPr>
      <w:r w:rsidRPr="003471DE">
        <w:rPr>
          <w:rtl/>
        </w:rPr>
        <w:lastRenderedPageBreak/>
        <w:t xml:space="preserve">הגה: כל </w:t>
      </w:r>
      <w:proofErr w:type="spellStart"/>
      <w:r w:rsidRPr="003471DE">
        <w:rPr>
          <w:rtl/>
        </w:rPr>
        <w:t>היורשין</w:t>
      </w:r>
      <w:proofErr w:type="spellEnd"/>
      <w:r w:rsidRPr="003471DE">
        <w:rPr>
          <w:rtl/>
        </w:rPr>
        <w:t xml:space="preserve"> </w:t>
      </w:r>
      <w:proofErr w:type="spellStart"/>
      <w:r w:rsidRPr="003471DE">
        <w:rPr>
          <w:rtl/>
        </w:rPr>
        <w:t>יורשין</w:t>
      </w:r>
      <w:proofErr w:type="spellEnd"/>
      <w:r w:rsidRPr="003471DE">
        <w:rPr>
          <w:rtl/>
        </w:rPr>
        <w:t xml:space="preserve"> בחזקה, שהעידו העדים שהוחזק להן שהוא פלוני. אף על פי שאינן יודעים אמיתת יחוסו. והוא הדין בשאר </w:t>
      </w:r>
      <w:proofErr w:type="spellStart"/>
      <w:r w:rsidRPr="003471DE">
        <w:rPr>
          <w:rtl/>
        </w:rPr>
        <w:t>יורשין</w:t>
      </w:r>
      <w:proofErr w:type="spellEnd"/>
      <w:r w:rsidRPr="003471DE">
        <w:rPr>
          <w:rtl/>
        </w:rPr>
        <w:t xml:space="preserve"> (טור). מי שהוא מוחזק באחד שהוא קרוב המת, ואין אנו יודעין קרוב יותר ממנו, הרי זה יורשו ולא </w:t>
      </w:r>
      <w:proofErr w:type="spellStart"/>
      <w:r w:rsidRPr="003471DE">
        <w:rPr>
          <w:rtl/>
        </w:rPr>
        <w:t>חיישינן</w:t>
      </w:r>
      <w:proofErr w:type="spellEnd"/>
      <w:r w:rsidRPr="003471DE">
        <w:rPr>
          <w:rtl/>
        </w:rPr>
        <w:t xml:space="preserve"> שמא יש קרוב יותר ממנו, כל זמן שלא יודעין (</w:t>
      </w:r>
      <w:proofErr w:type="spellStart"/>
      <w:r w:rsidRPr="003471DE">
        <w:rPr>
          <w:rtl/>
        </w:rPr>
        <w:t>הרא"ש</w:t>
      </w:r>
      <w:proofErr w:type="spellEnd"/>
      <w:r w:rsidRPr="003471DE">
        <w:rPr>
          <w:rtl/>
        </w:rPr>
        <w:t xml:space="preserve"> כלל ת"ק סימן ט"ו ואגודה). ועיין לעיל סימן ר"פ סעיף ז'. ולא מורידין קרוב לירושה על פי עד אחד (</w:t>
      </w:r>
      <w:proofErr w:type="spellStart"/>
      <w:r w:rsidRPr="003471DE">
        <w:rPr>
          <w:rtl/>
        </w:rPr>
        <w:t>ריב"ש</w:t>
      </w:r>
      <w:proofErr w:type="spellEnd"/>
      <w:r w:rsidRPr="003471DE">
        <w:rPr>
          <w:rtl/>
        </w:rPr>
        <w:t xml:space="preserve"> סימן מ"ו).</w:t>
      </w:r>
    </w:p>
    <w:p w14:paraId="45297B46" w14:textId="77777777" w:rsidR="00F81825" w:rsidRPr="00DB0494" w:rsidRDefault="00F81825" w:rsidP="00413CA7">
      <w:pPr>
        <w:rPr>
          <w:rtl/>
        </w:rPr>
      </w:pPr>
      <w:r>
        <w:rPr>
          <w:rFonts w:hint="cs"/>
          <w:rtl/>
        </w:rPr>
        <w:t>כתב רמ"א</w:t>
      </w:r>
      <w:r w:rsidRPr="00DB0494">
        <w:rPr>
          <w:rtl/>
        </w:rPr>
        <w:t xml:space="preserve"> סימן </w:t>
      </w:r>
      <w:proofErr w:type="spellStart"/>
      <w:r w:rsidRPr="00DB0494">
        <w:rPr>
          <w:rtl/>
        </w:rPr>
        <w:t>רעט</w:t>
      </w:r>
      <w:proofErr w:type="spellEnd"/>
      <w:r>
        <w:rPr>
          <w:rFonts w:hint="cs"/>
          <w:rtl/>
        </w:rPr>
        <w:t xml:space="preserve"> ס"ב:</w:t>
      </w:r>
    </w:p>
    <w:p w14:paraId="636B1301" w14:textId="77777777" w:rsidR="00F81825" w:rsidRDefault="00F81825" w:rsidP="00413CA7">
      <w:pPr>
        <w:rPr>
          <w:rtl/>
        </w:rPr>
      </w:pPr>
      <w:r>
        <w:rPr>
          <w:rFonts w:hint="cs"/>
          <w:rtl/>
        </w:rPr>
        <w:t>"</w:t>
      </w:r>
      <w:r w:rsidRPr="00DB0494">
        <w:rPr>
          <w:rtl/>
        </w:rPr>
        <w:t xml:space="preserve">ואם מת הבן ואמר על בני בניו: אין אלו בני </w:t>
      </w:r>
      <w:proofErr w:type="spellStart"/>
      <w:r w:rsidRPr="00DB0494">
        <w:rPr>
          <w:rtl/>
        </w:rPr>
        <w:t>בני</w:t>
      </w:r>
      <w:proofErr w:type="spellEnd"/>
      <w:r w:rsidRPr="00DB0494">
        <w:rPr>
          <w:rtl/>
        </w:rPr>
        <w:t xml:space="preserve"> כי לא היה אביהן בני, </w:t>
      </w:r>
      <w:r w:rsidRPr="00DB0494">
        <w:rPr>
          <w:b/>
          <w:bCs/>
          <w:rtl/>
        </w:rPr>
        <w:t>אינו נאמן</w:t>
      </w:r>
      <w:r w:rsidRPr="00DB0494">
        <w:rPr>
          <w:rtl/>
        </w:rPr>
        <w:t xml:space="preserve"> </w:t>
      </w:r>
      <w:r w:rsidRPr="00DB0494">
        <w:rPr>
          <w:b/>
          <w:bCs/>
          <w:rtl/>
        </w:rPr>
        <w:t>אף על הירושה</w:t>
      </w:r>
      <w:r w:rsidRPr="00DB0494">
        <w:rPr>
          <w:rtl/>
        </w:rPr>
        <w:t xml:space="preserve">, מאחר שאין בנו קיים (המגיד פרק ד' </w:t>
      </w:r>
      <w:proofErr w:type="spellStart"/>
      <w:r w:rsidRPr="00DB0494">
        <w:rPr>
          <w:rtl/>
        </w:rPr>
        <w:t>דנחלות</w:t>
      </w:r>
      <w:proofErr w:type="spellEnd"/>
      <w:r w:rsidRPr="00DB0494">
        <w:rPr>
          <w:rtl/>
        </w:rPr>
        <w:t>)</w:t>
      </w:r>
      <w:r>
        <w:rPr>
          <w:rFonts w:hint="cs"/>
          <w:rtl/>
        </w:rPr>
        <w:t>"</w:t>
      </w:r>
      <w:r w:rsidRPr="00DB0494">
        <w:rPr>
          <w:rtl/>
        </w:rPr>
        <w:t>.</w:t>
      </w:r>
    </w:p>
    <w:p w14:paraId="1DC500C1" w14:textId="77777777" w:rsidR="00F81825" w:rsidRDefault="00F81825" w:rsidP="00413CA7">
      <w:pPr>
        <w:rPr>
          <w:rtl/>
        </w:rPr>
      </w:pPr>
      <w:r>
        <w:rPr>
          <w:rFonts w:hint="cs"/>
          <w:rtl/>
        </w:rPr>
        <w:t xml:space="preserve">מבואר מדברי </w:t>
      </w:r>
      <w:proofErr w:type="spellStart"/>
      <w:r>
        <w:rPr>
          <w:rFonts w:hint="cs"/>
          <w:rtl/>
        </w:rPr>
        <w:t>הרמ"א</w:t>
      </w:r>
      <w:proofErr w:type="spellEnd"/>
      <w:r>
        <w:rPr>
          <w:rFonts w:hint="cs"/>
          <w:rtl/>
        </w:rPr>
        <w:t xml:space="preserve"> בסי' </w:t>
      </w:r>
      <w:proofErr w:type="spellStart"/>
      <w:r>
        <w:rPr>
          <w:rFonts w:hint="cs"/>
          <w:rtl/>
        </w:rPr>
        <w:t>רעט</w:t>
      </w:r>
      <w:proofErr w:type="spellEnd"/>
      <w:r>
        <w:rPr>
          <w:rFonts w:hint="cs"/>
          <w:rtl/>
        </w:rPr>
        <w:t>' שכשאר האב אומר על בנו שמת אין זה בני וממילא אתם לא הנכדים שלי, אינו נאמן. והסביר הקצות (</w:t>
      </w:r>
      <w:proofErr w:type="spellStart"/>
      <w:r>
        <w:rPr>
          <w:rFonts w:hint="cs"/>
          <w:rtl/>
        </w:rPr>
        <w:t>סק"ג</w:t>
      </w:r>
      <w:proofErr w:type="spellEnd"/>
      <w:r>
        <w:rPr>
          <w:rFonts w:hint="cs"/>
          <w:rtl/>
        </w:rPr>
        <w:t xml:space="preserve">) שהטעם לכך הוא כיון שהיה מוחזק אביהן בבנו, ולכן בתורת הכרה אינו נאמן כשמת הבן כיון שמאמינים לו רק כשהוא בחיים, וכן מצד </w:t>
      </w:r>
      <w:proofErr w:type="spellStart"/>
      <w:r>
        <w:rPr>
          <w:rFonts w:hint="cs"/>
          <w:rtl/>
        </w:rPr>
        <w:t>מיגו</w:t>
      </w:r>
      <w:proofErr w:type="spellEnd"/>
      <w:r>
        <w:rPr>
          <w:rFonts w:hint="cs"/>
          <w:rtl/>
        </w:rPr>
        <w:t xml:space="preserve"> דאי בעי היה נותן נכסיו לאחרים גם לא שייך כיון שזה </w:t>
      </w:r>
      <w:proofErr w:type="spellStart"/>
      <w:r>
        <w:rPr>
          <w:rFonts w:hint="cs"/>
          <w:rtl/>
        </w:rPr>
        <w:t>מיגו</w:t>
      </w:r>
      <w:proofErr w:type="spellEnd"/>
      <w:r>
        <w:rPr>
          <w:rFonts w:hint="cs"/>
          <w:rtl/>
        </w:rPr>
        <w:t xml:space="preserve"> נגד חזקה. </w:t>
      </w:r>
    </w:p>
    <w:p w14:paraId="29BABB77" w14:textId="77777777" w:rsidR="00F81825" w:rsidRDefault="00F81825" w:rsidP="00413CA7">
      <w:pPr>
        <w:rPr>
          <w:rtl/>
        </w:rPr>
      </w:pPr>
      <w:r>
        <w:rPr>
          <w:rFonts w:hint="cs"/>
          <w:rtl/>
        </w:rPr>
        <w:t xml:space="preserve">אך אומר הקצות דאם לא היו מוחזקים שזה בנו, לא היה כאן </w:t>
      </w:r>
      <w:proofErr w:type="spellStart"/>
      <w:r>
        <w:rPr>
          <w:rFonts w:hint="cs"/>
          <w:rtl/>
        </w:rPr>
        <w:t>מיגו</w:t>
      </w:r>
      <w:proofErr w:type="spellEnd"/>
      <w:r>
        <w:rPr>
          <w:rFonts w:hint="cs"/>
          <w:rtl/>
        </w:rPr>
        <w:t xml:space="preserve"> נגד חזקה, ויכול הוא להעביר את הנחלה.</w:t>
      </w:r>
    </w:p>
    <w:p w14:paraId="6E21A9F8" w14:textId="77777777" w:rsidR="00DB5143" w:rsidRDefault="00F81825" w:rsidP="00413CA7">
      <w:pPr>
        <w:rPr>
          <w:b/>
          <w:bCs/>
          <w:rtl/>
        </w:rPr>
      </w:pPr>
      <w:r>
        <w:rPr>
          <w:rFonts w:hint="cs"/>
          <w:rtl/>
        </w:rPr>
        <w:t xml:space="preserve">עפ"י זה מסביר את תשובת </w:t>
      </w:r>
      <w:proofErr w:type="spellStart"/>
      <w:r>
        <w:rPr>
          <w:rFonts w:hint="cs"/>
          <w:rtl/>
        </w:rPr>
        <w:t>מוהרי"ק</w:t>
      </w:r>
      <w:proofErr w:type="spellEnd"/>
      <w:r>
        <w:rPr>
          <w:rFonts w:hint="cs"/>
          <w:rtl/>
        </w:rPr>
        <w:t xml:space="preserve"> (סי' קמ"ה), שכתב שכאשר מת בנו הבכור בחייו ובהספד אמר אוי על בני הבכור, </w:t>
      </w:r>
      <w:proofErr w:type="spellStart"/>
      <w:r>
        <w:rPr>
          <w:rFonts w:hint="cs"/>
          <w:rtl/>
        </w:rPr>
        <w:t>דנאמן</w:t>
      </w:r>
      <w:proofErr w:type="spellEnd"/>
      <w:r>
        <w:rPr>
          <w:rFonts w:hint="cs"/>
          <w:rtl/>
        </w:rPr>
        <w:t xml:space="preserve"> הוא בזה שהוא בכור, אע"פ שזה אחר מיתתו וכתבו הפוסקים שאין הכרה לאחר מיתה, </w:t>
      </w:r>
      <w:proofErr w:type="spellStart"/>
      <w:r>
        <w:rPr>
          <w:rFonts w:hint="cs"/>
          <w:rtl/>
        </w:rPr>
        <w:t>אפ"ה</w:t>
      </w:r>
      <w:proofErr w:type="spellEnd"/>
      <w:r>
        <w:rPr>
          <w:rFonts w:hint="cs"/>
          <w:rtl/>
        </w:rPr>
        <w:t xml:space="preserve"> כאן הוא יהיה נאמן בתורת </w:t>
      </w:r>
      <w:proofErr w:type="spellStart"/>
      <w:r>
        <w:rPr>
          <w:rFonts w:hint="cs"/>
          <w:rtl/>
        </w:rPr>
        <w:t>מיגו</w:t>
      </w:r>
      <w:proofErr w:type="spellEnd"/>
      <w:r>
        <w:rPr>
          <w:rFonts w:hint="cs"/>
          <w:rtl/>
        </w:rPr>
        <w:t xml:space="preserve"> שהרי במקרה של </w:t>
      </w:r>
      <w:proofErr w:type="spellStart"/>
      <w:r>
        <w:rPr>
          <w:rFonts w:hint="cs"/>
          <w:rtl/>
        </w:rPr>
        <w:t>מהרי"ק</w:t>
      </w:r>
      <w:proofErr w:type="spellEnd"/>
      <w:r>
        <w:rPr>
          <w:rFonts w:hint="cs"/>
          <w:rtl/>
        </w:rPr>
        <w:t xml:space="preserve"> היה לו חזקה שסייעה לו (שהוא היה מוחזק לבכור), ולכן אומר </w:t>
      </w:r>
      <w:proofErr w:type="spellStart"/>
      <w:r>
        <w:rPr>
          <w:rFonts w:hint="cs"/>
          <w:rtl/>
        </w:rPr>
        <w:t>מוהרי"ק</w:t>
      </w:r>
      <w:proofErr w:type="spellEnd"/>
      <w:r>
        <w:rPr>
          <w:rFonts w:hint="cs"/>
          <w:rtl/>
        </w:rPr>
        <w:t xml:space="preserve"> אפשר עפ"י דבריו לתת פי שניים לילדיו מצד </w:t>
      </w:r>
      <w:proofErr w:type="spellStart"/>
      <w:r>
        <w:rPr>
          <w:rFonts w:hint="cs"/>
          <w:rtl/>
        </w:rPr>
        <w:t>המיגו</w:t>
      </w:r>
      <w:proofErr w:type="spellEnd"/>
      <w:r>
        <w:rPr>
          <w:rFonts w:hint="cs"/>
          <w:rtl/>
        </w:rPr>
        <w:t xml:space="preserve">. אולם כותב ע"ז הקצות </w:t>
      </w:r>
      <w:proofErr w:type="spellStart"/>
      <w:r>
        <w:rPr>
          <w:rFonts w:hint="cs"/>
          <w:rtl/>
        </w:rPr>
        <w:t>שהריב"ש</w:t>
      </w:r>
      <w:proofErr w:type="spellEnd"/>
      <w:r>
        <w:rPr>
          <w:rFonts w:hint="cs"/>
          <w:rtl/>
        </w:rPr>
        <w:t xml:space="preserve"> יחלוק ע"ז כיון שלפי </w:t>
      </w:r>
      <w:proofErr w:type="spellStart"/>
      <w:r>
        <w:rPr>
          <w:rFonts w:hint="cs"/>
          <w:rtl/>
        </w:rPr>
        <w:t>הריב"ש</w:t>
      </w:r>
      <w:proofErr w:type="spellEnd"/>
      <w:r>
        <w:rPr>
          <w:rFonts w:hint="cs"/>
          <w:rtl/>
        </w:rPr>
        <w:t xml:space="preserve"> אם זה בתורת </w:t>
      </w:r>
      <w:proofErr w:type="spellStart"/>
      <w:r>
        <w:rPr>
          <w:rFonts w:hint="cs"/>
          <w:rtl/>
        </w:rPr>
        <w:t>מיגו</w:t>
      </w:r>
      <w:proofErr w:type="spellEnd"/>
      <w:r>
        <w:rPr>
          <w:rFonts w:hint="cs"/>
          <w:rtl/>
        </w:rPr>
        <w:t xml:space="preserve"> צריך אמירה מפורשת שכוונתו להנחיל, דאי אין דעתו להיות יורש בנכסיו, היכי שייך </w:t>
      </w:r>
      <w:proofErr w:type="spellStart"/>
      <w:r>
        <w:rPr>
          <w:rFonts w:hint="cs"/>
          <w:rtl/>
        </w:rPr>
        <w:t>מיגו</w:t>
      </w:r>
      <w:proofErr w:type="spellEnd"/>
      <w:r>
        <w:rPr>
          <w:rFonts w:hint="cs"/>
          <w:rtl/>
        </w:rPr>
        <w:t xml:space="preserve"> דאי יהיה כל נכסי, כיון דלא בעי </w:t>
      </w:r>
      <w:proofErr w:type="spellStart"/>
      <w:r>
        <w:rPr>
          <w:rFonts w:hint="cs"/>
          <w:rtl/>
        </w:rPr>
        <w:t>למיתב</w:t>
      </w:r>
      <w:proofErr w:type="spellEnd"/>
      <w:r>
        <w:rPr>
          <w:rFonts w:hint="cs"/>
          <w:rtl/>
        </w:rPr>
        <w:t xml:space="preserve"> ליה כלל. ולכן אומר הקצות בסי' רפ"ד שנראה לו כדברי </w:t>
      </w:r>
      <w:proofErr w:type="spellStart"/>
      <w:r>
        <w:rPr>
          <w:rFonts w:hint="cs"/>
          <w:rtl/>
        </w:rPr>
        <w:t>הריב"ש</w:t>
      </w:r>
      <w:proofErr w:type="spellEnd"/>
      <w:r>
        <w:rPr>
          <w:rFonts w:hint="cs"/>
          <w:rtl/>
        </w:rPr>
        <w:t xml:space="preserve">. </w:t>
      </w:r>
      <w:proofErr w:type="spellStart"/>
      <w:r>
        <w:rPr>
          <w:rFonts w:hint="cs"/>
          <w:rtl/>
        </w:rPr>
        <w:t>ולפ"ז</w:t>
      </w:r>
      <w:proofErr w:type="spellEnd"/>
      <w:r>
        <w:rPr>
          <w:rFonts w:hint="cs"/>
          <w:rtl/>
        </w:rPr>
        <w:t xml:space="preserve"> יוצא מח' </w:t>
      </w:r>
      <w:proofErr w:type="spellStart"/>
      <w:r>
        <w:rPr>
          <w:rFonts w:hint="cs"/>
          <w:rtl/>
        </w:rPr>
        <w:t>לדינא</w:t>
      </w:r>
      <w:proofErr w:type="spellEnd"/>
      <w:r>
        <w:rPr>
          <w:rFonts w:hint="cs"/>
          <w:rtl/>
        </w:rPr>
        <w:t xml:space="preserve"> כשאמר האב לאחר מיתה שהוא הבכור אי בניו יורשים </w:t>
      </w:r>
      <w:proofErr w:type="spellStart"/>
      <w:r>
        <w:rPr>
          <w:rFonts w:hint="cs"/>
          <w:rtl/>
        </w:rPr>
        <w:t>פ"ש</w:t>
      </w:r>
      <w:proofErr w:type="spellEnd"/>
      <w:r>
        <w:rPr>
          <w:rFonts w:hint="cs"/>
          <w:rtl/>
        </w:rPr>
        <w:t xml:space="preserve"> וכשיש חזקה שמסייעת לכך </w:t>
      </w:r>
      <w:proofErr w:type="spellStart"/>
      <w:r>
        <w:rPr>
          <w:rFonts w:hint="cs"/>
          <w:rtl/>
        </w:rPr>
        <w:t>דנאמן</w:t>
      </w:r>
      <w:proofErr w:type="spellEnd"/>
      <w:r>
        <w:rPr>
          <w:rFonts w:hint="cs"/>
          <w:rtl/>
        </w:rPr>
        <w:t xml:space="preserve"> רק מצד </w:t>
      </w:r>
      <w:proofErr w:type="spellStart"/>
      <w:r>
        <w:rPr>
          <w:rFonts w:hint="cs"/>
          <w:rtl/>
        </w:rPr>
        <w:t>מיגו</w:t>
      </w:r>
      <w:proofErr w:type="spellEnd"/>
      <w:r>
        <w:rPr>
          <w:rFonts w:hint="cs"/>
          <w:rtl/>
        </w:rPr>
        <w:t xml:space="preserve"> ולא אמר בפירוש שהוא רוצה לתת לבניו, </w:t>
      </w:r>
      <w:proofErr w:type="spellStart"/>
      <w:r>
        <w:rPr>
          <w:rFonts w:hint="cs"/>
          <w:rtl/>
        </w:rPr>
        <w:t>דלמהרי"ק</w:t>
      </w:r>
      <w:proofErr w:type="spellEnd"/>
      <w:r>
        <w:rPr>
          <w:rFonts w:hint="cs"/>
          <w:rtl/>
        </w:rPr>
        <w:t xml:space="preserve"> יזכו ולהקצות לא יזכו.</w:t>
      </w:r>
    </w:p>
    <w:p w14:paraId="5336DC9A" w14:textId="77777777" w:rsidR="00DB5143" w:rsidRDefault="00DB5143" w:rsidP="00413CA7">
      <w:pPr>
        <w:bidi w:val="0"/>
        <w:rPr>
          <w:rtl/>
        </w:rPr>
      </w:pPr>
      <w:r>
        <w:rPr>
          <w:rtl/>
        </w:rPr>
        <w:br w:type="page"/>
      </w:r>
    </w:p>
    <w:p w14:paraId="5BD9DD0D" w14:textId="1C827107" w:rsidR="00F81825" w:rsidRPr="00DB5143" w:rsidRDefault="00F81825" w:rsidP="00413CA7">
      <w:pPr>
        <w:pStyle w:val="1"/>
        <w:rPr>
          <w:vanish/>
          <w:rtl/>
          <w:specVanish/>
        </w:rPr>
      </w:pPr>
      <w:bookmarkStart w:id="264" w:name="_Toc148885376"/>
      <w:r w:rsidRPr="005B0B34">
        <w:rPr>
          <w:rFonts w:hint="cs"/>
          <w:rtl/>
        </w:rPr>
        <w:lastRenderedPageBreak/>
        <w:t xml:space="preserve">סימן </w:t>
      </w:r>
      <w:proofErr w:type="spellStart"/>
      <w:r w:rsidRPr="005B0B34">
        <w:rPr>
          <w:rFonts w:hint="cs"/>
          <w:rtl/>
        </w:rPr>
        <w:t>רפ</w:t>
      </w:r>
      <w:bookmarkEnd w:id="264"/>
      <w:proofErr w:type="spellEnd"/>
    </w:p>
    <w:p w14:paraId="4A29400F" w14:textId="39863AA0" w:rsidR="00DB5143" w:rsidRDefault="00DB5143" w:rsidP="00413CA7">
      <w:pPr>
        <w:pStyle w:val="1"/>
        <w:rPr>
          <w:rtl/>
        </w:rPr>
      </w:pPr>
      <w:r>
        <w:rPr>
          <w:rFonts w:hint="cs"/>
          <w:rtl/>
        </w:rPr>
        <w:t xml:space="preserve"> </w:t>
      </w:r>
      <w:bookmarkStart w:id="265" w:name="_Toc148885377"/>
      <w:r>
        <w:rPr>
          <w:rFonts w:hint="cs"/>
          <w:rtl/>
        </w:rPr>
        <w:t>- אמר אחד זה אחינו או שבא אחד ואמר אני אחיך</w:t>
      </w:r>
      <w:bookmarkEnd w:id="265"/>
    </w:p>
    <w:p w14:paraId="50022F1D" w14:textId="7AB9EF96" w:rsidR="00F81825" w:rsidRPr="005B0B34" w:rsidRDefault="00F81825" w:rsidP="00413CA7">
      <w:pPr>
        <w:rPr>
          <w:rtl/>
        </w:rPr>
      </w:pPr>
      <w:r w:rsidRPr="005B0B34">
        <w:rPr>
          <w:rFonts w:hint="cs"/>
          <w:rtl/>
        </w:rPr>
        <w:t xml:space="preserve">סעיפים ב </w:t>
      </w:r>
      <w:r w:rsidRPr="005B0B34">
        <w:rPr>
          <w:rtl/>
        </w:rPr>
        <w:t>–</w:t>
      </w:r>
      <w:r w:rsidRPr="005B0B34">
        <w:rPr>
          <w:rFonts w:hint="cs"/>
          <w:rtl/>
        </w:rPr>
        <w:t xml:space="preserve"> ד</w:t>
      </w:r>
    </w:p>
    <w:p w14:paraId="7ED63AE1" w14:textId="77777777" w:rsidR="00F81825" w:rsidRDefault="00F81825" w:rsidP="00413CA7">
      <w:pPr>
        <w:rPr>
          <w:rtl/>
        </w:rPr>
      </w:pPr>
      <w:r w:rsidRPr="005B0B34">
        <w:rPr>
          <w:rFonts w:hint="cs"/>
          <w:rtl/>
        </w:rPr>
        <w:t xml:space="preserve">ראובן </w:t>
      </w:r>
      <w:r>
        <w:rPr>
          <w:rFonts w:hint="cs"/>
          <w:rtl/>
        </w:rPr>
        <w:t>ו</w:t>
      </w:r>
      <w:r w:rsidRPr="005B0B34">
        <w:rPr>
          <w:rFonts w:hint="cs"/>
          <w:rtl/>
        </w:rPr>
        <w:t>שמעון</w:t>
      </w:r>
      <w:r>
        <w:rPr>
          <w:rFonts w:hint="cs"/>
          <w:rtl/>
        </w:rPr>
        <w:t xml:space="preserve"> אחים שצריכים לחלוק את הירושה. עכשיו מגיע לוי וטוען שהוא אח שלהם ומגיע לו גם נחלה.</w:t>
      </w:r>
    </w:p>
    <w:p w14:paraId="7B9DD7A6" w14:textId="77777777" w:rsidR="00F81825" w:rsidRDefault="00F81825" w:rsidP="00413CA7">
      <w:pPr>
        <w:rPr>
          <w:rtl/>
        </w:rPr>
      </w:pPr>
      <w:r>
        <w:rPr>
          <w:rFonts w:hint="cs"/>
          <w:rtl/>
        </w:rPr>
        <w:t xml:space="preserve">ראובן אומר 'אחי הוא' ושמעון אומר 'איני יודע' - ראובן ושמעון חולקים חצי חצי, ראובן נותן חצי מהחצי שלו ללוי. מת לוי </w:t>
      </w:r>
      <w:r>
        <w:rPr>
          <w:rtl/>
        </w:rPr>
        <w:t>–</w:t>
      </w:r>
      <w:r>
        <w:rPr>
          <w:rFonts w:hint="cs"/>
          <w:rtl/>
        </w:rPr>
        <w:t xml:space="preserve"> חוזרים הנכסים לראובן. אם נפלו ללוי נכסים </w:t>
      </w:r>
      <w:proofErr w:type="spellStart"/>
      <w:r>
        <w:rPr>
          <w:rFonts w:hint="cs"/>
          <w:rtl/>
        </w:rPr>
        <w:t>ממקו"א</w:t>
      </w:r>
      <w:proofErr w:type="spellEnd"/>
      <w:r>
        <w:rPr>
          <w:rFonts w:hint="cs"/>
          <w:rtl/>
        </w:rPr>
        <w:t xml:space="preserve"> מחלקים את הנכסים הללו בין כולם, כיון שראובן מודה שהוא אח שלהם ולכן מגיע גם לשמעון. וק' א"כ אף על החלק שקיבל לוי מראובן כשמת לוי </w:t>
      </w:r>
      <w:proofErr w:type="spellStart"/>
      <w:r>
        <w:rPr>
          <w:rFonts w:hint="cs"/>
          <w:rtl/>
        </w:rPr>
        <w:t>שיתן</w:t>
      </w:r>
      <w:proofErr w:type="spellEnd"/>
      <w:r>
        <w:rPr>
          <w:rFonts w:hint="cs"/>
          <w:rtl/>
        </w:rPr>
        <w:t xml:space="preserve"> לשמעון ולא יחזור לראובן? וי"ל שבחלק הזה הוא לא חייב לתת לשמעון כיון שאומר לו ראובן עד כה החזקת בגזל בחלק מן הירושה כיון שלשיטתי הוא אח שלנו והיית אמור לתת לו חלק מהנחלה, ועכשיו כשהוא מת את החלק שלא נתת לו, עכשיו אתה מחזיק בו כדין. כ"כ </w:t>
      </w:r>
      <w:proofErr w:type="spellStart"/>
      <w:r>
        <w:rPr>
          <w:rFonts w:hint="cs"/>
          <w:rtl/>
        </w:rPr>
        <w:t>הרשב"ם</w:t>
      </w:r>
      <w:proofErr w:type="spellEnd"/>
      <w:r>
        <w:rPr>
          <w:rFonts w:hint="cs"/>
          <w:rtl/>
        </w:rPr>
        <w:t xml:space="preserve"> בב"ב </w:t>
      </w:r>
      <w:proofErr w:type="spellStart"/>
      <w:r>
        <w:rPr>
          <w:rFonts w:hint="cs"/>
          <w:rtl/>
        </w:rPr>
        <w:t>קלד</w:t>
      </w:r>
      <w:proofErr w:type="spellEnd"/>
      <w:r>
        <w:rPr>
          <w:rFonts w:hint="cs"/>
          <w:rtl/>
        </w:rPr>
        <w:t>. (ד"ה למקומן).</w:t>
      </w:r>
    </w:p>
    <w:p w14:paraId="7166FCB4" w14:textId="77777777" w:rsidR="00F81825" w:rsidRPr="00CF3BA5" w:rsidRDefault="00F81825" w:rsidP="00413CA7">
      <w:pPr>
        <w:rPr>
          <w:rtl/>
        </w:rPr>
      </w:pPr>
      <w:r>
        <w:rPr>
          <w:rFonts w:hint="cs"/>
          <w:rtl/>
        </w:rPr>
        <w:t>במשנה (</w:t>
      </w:r>
      <w:proofErr w:type="spellStart"/>
      <w:r>
        <w:rPr>
          <w:rFonts w:hint="cs"/>
          <w:rtl/>
        </w:rPr>
        <w:t>קלד</w:t>
      </w:r>
      <w:proofErr w:type="spellEnd"/>
      <w:r>
        <w:rPr>
          <w:rFonts w:hint="cs"/>
          <w:rtl/>
        </w:rPr>
        <w:t xml:space="preserve">.) איתא ש"אם נפלו לו נכסים </w:t>
      </w:r>
      <w:proofErr w:type="spellStart"/>
      <w:r>
        <w:rPr>
          <w:rFonts w:hint="cs"/>
          <w:rtl/>
        </w:rPr>
        <w:t>ממקו"א</w:t>
      </w:r>
      <w:proofErr w:type="spellEnd"/>
      <w:r>
        <w:rPr>
          <w:rFonts w:hint="cs"/>
          <w:rtl/>
        </w:rPr>
        <w:t xml:space="preserve"> </w:t>
      </w:r>
      <w:r>
        <w:rPr>
          <w:rtl/>
        </w:rPr>
        <w:t>–</w:t>
      </w:r>
      <w:r>
        <w:rPr>
          <w:rFonts w:hint="cs"/>
          <w:rtl/>
        </w:rPr>
        <w:t xml:space="preserve"> יירשו אחיו עמו". ובגמ' קלה: איתא </w:t>
      </w:r>
      <w:proofErr w:type="spellStart"/>
      <w:r>
        <w:rPr>
          <w:rFonts w:hint="cs"/>
          <w:rtl/>
        </w:rPr>
        <w:t>בזה"ל</w:t>
      </w:r>
      <w:proofErr w:type="spellEnd"/>
      <w:r>
        <w:rPr>
          <w:rFonts w:hint="cs"/>
          <w:rtl/>
        </w:rPr>
        <w:t>:</w:t>
      </w:r>
    </w:p>
    <w:p w14:paraId="16F979E8" w14:textId="77777777" w:rsidR="00F81825" w:rsidRDefault="00F81825" w:rsidP="00413CA7">
      <w:pPr>
        <w:rPr>
          <w:rtl/>
        </w:rPr>
      </w:pPr>
      <w:r>
        <w:rPr>
          <w:rFonts w:hint="cs"/>
          <w:rtl/>
        </w:rPr>
        <w:t>"</w:t>
      </w:r>
      <w:r w:rsidRPr="00CF3BA5">
        <w:rPr>
          <w:rtl/>
        </w:rPr>
        <w:t xml:space="preserve">בעי רבא: שבח ששבחו נכסים מאליהם, מהו? בשבח המגיע </w:t>
      </w:r>
      <w:proofErr w:type="spellStart"/>
      <w:r w:rsidRPr="00CF3BA5">
        <w:rPr>
          <w:rtl/>
        </w:rPr>
        <w:t>לכתפים</w:t>
      </w:r>
      <w:proofErr w:type="spellEnd"/>
      <w:r w:rsidRPr="00CF3BA5">
        <w:rPr>
          <w:rtl/>
        </w:rPr>
        <w:t xml:space="preserve"> לא </w:t>
      </w:r>
      <w:proofErr w:type="spellStart"/>
      <w:r w:rsidRPr="00CF3BA5">
        <w:rPr>
          <w:rtl/>
        </w:rPr>
        <w:t>תיבעי</w:t>
      </w:r>
      <w:proofErr w:type="spellEnd"/>
      <w:r w:rsidRPr="00CF3BA5">
        <w:rPr>
          <w:rtl/>
        </w:rPr>
        <w:t xml:space="preserve"> לך, </w:t>
      </w:r>
      <w:proofErr w:type="spellStart"/>
      <w:r w:rsidRPr="00CF3BA5">
        <w:rPr>
          <w:rtl/>
        </w:rPr>
        <w:t>דכי</w:t>
      </w:r>
      <w:proofErr w:type="spellEnd"/>
      <w:r w:rsidRPr="00CF3BA5">
        <w:rPr>
          <w:rtl/>
        </w:rPr>
        <w:t xml:space="preserve"> נפלו לו נכסים ממקום אחר דמי, כי </w:t>
      </w:r>
      <w:proofErr w:type="spellStart"/>
      <w:r w:rsidRPr="00CF3BA5">
        <w:rPr>
          <w:rtl/>
        </w:rPr>
        <w:t>תיבעי</w:t>
      </w:r>
      <w:proofErr w:type="spellEnd"/>
      <w:r w:rsidRPr="00CF3BA5">
        <w:rPr>
          <w:rtl/>
        </w:rPr>
        <w:t xml:space="preserve"> לך - בשבח שאינו מגיע </w:t>
      </w:r>
      <w:proofErr w:type="spellStart"/>
      <w:r w:rsidRPr="00CF3BA5">
        <w:rPr>
          <w:rtl/>
        </w:rPr>
        <w:t>לכתפים</w:t>
      </w:r>
      <w:proofErr w:type="spellEnd"/>
      <w:r w:rsidRPr="00CF3BA5">
        <w:rPr>
          <w:rtl/>
        </w:rPr>
        <w:t xml:space="preserve">, כגון </w:t>
      </w:r>
      <w:proofErr w:type="spellStart"/>
      <w:r w:rsidRPr="00CF3BA5">
        <w:rPr>
          <w:rtl/>
        </w:rPr>
        <w:t>דיקלא</w:t>
      </w:r>
      <w:proofErr w:type="spellEnd"/>
      <w:r w:rsidRPr="00CF3BA5">
        <w:rPr>
          <w:rtl/>
        </w:rPr>
        <w:t xml:space="preserve"> ואלים, ארעא </w:t>
      </w:r>
      <w:proofErr w:type="spellStart"/>
      <w:r w:rsidRPr="00CF3BA5">
        <w:rPr>
          <w:rtl/>
        </w:rPr>
        <w:t>ואסקא</w:t>
      </w:r>
      <w:proofErr w:type="spellEnd"/>
      <w:r w:rsidRPr="00CF3BA5">
        <w:rPr>
          <w:rtl/>
        </w:rPr>
        <w:t xml:space="preserve"> שרטון, מאי? תיקו</w:t>
      </w:r>
      <w:r>
        <w:rPr>
          <w:rFonts w:hint="cs"/>
          <w:rtl/>
        </w:rPr>
        <w:t>"</w:t>
      </w:r>
      <w:r w:rsidRPr="00CF3BA5">
        <w:rPr>
          <w:rtl/>
        </w:rPr>
        <w:t>.</w:t>
      </w:r>
    </w:p>
    <w:p w14:paraId="7BC67E23" w14:textId="77777777" w:rsidR="00F81825" w:rsidRDefault="00F81825" w:rsidP="00413CA7">
      <w:pPr>
        <w:rPr>
          <w:rtl/>
        </w:rPr>
      </w:pPr>
      <w:r>
        <w:rPr>
          <w:rFonts w:hint="cs"/>
          <w:rtl/>
        </w:rPr>
        <w:t xml:space="preserve">נח' הראשונים מה הכוונה של שבח המגיע </w:t>
      </w:r>
      <w:proofErr w:type="spellStart"/>
      <w:r>
        <w:rPr>
          <w:rFonts w:hint="cs"/>
          <w:rtl/>
        </w:rPr>
        <w:t>לכתפים</w:t>
      </w:r>
      <w:proofErr w:type="spellEnd"/>
      <w:r>
        <w:rPr>
          <w:rFonts w:hint="cs"/>
          <w:rtl/>
        </w:rPr>
        <w:t xml:space="preserve"> ושאינו מגיע. </w:t>
      </w:r>
      <w:proofErr w:type="spellStart"/>
      <w:r w:rsidRPr="00CF3BA5">
        <w:rPr>
          <w:rFonts w:hint="cs"/>
          <w:b/>
          <w:bCs/>
          <w:rtl/>
        </w:rPr>
        <w:t>רשב"ם</w:t>
      </w:r>
      <w:proofErr w:type="spellEnd"/>
      <w:r w:rsidRPr="00CF3BA5">
        <w:rPr>
          <w:rFonts w:hint="cs"/>
          <w:b/>
          <w:bCs/>
          <w:rtl/>
        </w:rPr>
        <w:t xml:space="preserve"> </w:t>
      </w:r>
      <w:r w:rsidRPr="00CF3BA5">
        <w:rPr>
          <w:rFonts w:hint="cs"/>
          <w:rtl/>
        </w:rPr>
        <w:t>מפרש</w:t>
      </w:r>
      <w:r w:rsidRPr="00CF3BA5">
        <w:rPr>
          <w:rFonts w:hint="cs"/>
          <w:b/>
          <w:bCs/>
          <w:rtl/>
        </w:rPr>
        <w:t xml:space="preserve"> </w:t>
      </w:r>
      <w:r>
        <w:rPr>
          <w:rFonts w:hint="cs"/>
          <w:rtl/>
        </w:rPr>
        <w:t xml:space="preserve">שמגיע </w:t>
      </w:r>
      <w:proofErr w:type="spellStart"/>
      <w:r>
        <w:rPr>
          <w:rFonts w:hint="cs"/>
          <w:rtl/>
        </w:rPr>
        <w:t>לכתפים</w:t>
      </w:r>
      <w:proofErr w:type="spellEnd"/>
      <w:r>
        <w:rPr>
          <w:rFonts w:hint="cs"/>
          <w:rtl/>
        </w:rPr>
        <w:t xml:space="preserve"> היינו ע"י עמל וטורח ושאינו מגיע היינו ללא עמל וטורח. ואילו </w:t>
      </w:r>
      <w:proofErr w:type="spellStart"/>
      <w:r>
        <w:rPr>
          <w:rFonts w:hint="cs"/>
          <w:rtl/>
        </w:rPr>
        <w:t>ה</w:t>
      </w:r>
      <w:r w:rsidRPr="00CF3BA5">
        <w:rPr>
          <w:rFonts w:hint="cs"/>
          <w:b/>
          <w:bCs/>
          <w:rtl/>
        </w:rPr>
        <w:t>ר"י</w:t>
      </w:r>
      <w:proofErr w:type="spellEnd"/>
      <w:r w:rsidRPr="00CF3BA5">
        <w:rPr>
          <w:rFonts w:hint="cs"/>
          <w:b/>
          <w:bCs/>
          <w:rtl/>
        </w:rPr>
        <w:t xml:space="preserve"> הלוי </w:t>
      </w:r>
      <w:r>
        <w:rPr>
          <w:rFonts w:hint="cs"/>
          <w:rtl/>
        </w:rPr>
        <w:t xml:space="preserve">מסביר שהכוונה לשבח המגיע </w:t>
      </w:r>
      <w:proofErr w:type="spellStart"/>
      <w:r>
        <w:rPr>
          <w:rFonts w:hint="cs"/>
          <w:rtl/>
        </w:rPr>
        <w:t>לכתפים</w:t>
      </w:r>
      <w:proofErr w:type="spellEnd"/>
      <w:r>
        <w:rPr>
          <w:rFonts w:hint="cs"/>
          <w:rtl/>
        </w:rPr>
        <w:t xml:space="preserve"> היינו ענבים שעומדות להיבצר ושלא מגיע </w:t>
      </w:r>
      <w:proofErr w:type="spellStart"/>
      <w:r>
        <w:rPr>
          <w:rFonts w:hint="cs"/>
          <w:rtl/>
        </w:rPr>
        <w:t>לכתפים</w:t>
      </w:r>
      <w:proofErr w:type="spellEnd"/>
      <w:r>
        <w:rPr>
          <w:rFonts w:hint="cs"/>
          <w:rtl/>
        </w:rPr>
        <w:t xml:space="preserve"> היינו שעדין צריכות לקרקע. ולפירושו לא גורסים את "כגון </w:t>
      </w:r>
      <w:proofErr w:type="spellStart"/>
      <w:r>
        <w:rPr>
          <w:rFonts w:hint="cs"/>
          <w:rtl/>
        </w:rPr>
        <w:t>דיקלא</w:t>
      </w:r>
      <w:proofErr w:type="spellEnd"/>
      <w:r>
        <w:rPr>
          <w:rFonts w:hint="cs"/>
          <w:rtl/>
        </w:rPr>
        <w:t xml:space="preserve"> ואלים".</w:t>
      </w:r>
    </w:p>
    <w:p w14:paraId="08E20226" w14:textId="77777777" w:rsidR="00F81825" w:rsidRDefault="00F81825" w:rsidP="00413CA7">
      <w:pPr>
        <w:rPr>
          <w:rtl/>
        </w:rPr>
      </w:pPr>
      <w:r>
        <w:rPr>
          <w:rFonts w:hint="cs"/>
          <w:rtl/>
        </w:rPr>
        <w:t xml:space="preserve">עולה </w:t>
      </w:r>
      <w:proofErr w:type="spellStart"/>
      <w:r>
        <w:rPr>
          <w:rFonts w:hint="cs"/>
          <w:rtl/>
        </w:rPr>
        <w:t>מהגמ</w:t>
      </w:r>
      <w:proofErr w:type="spellEnd"/>
      <w:r>
        <w:rPr>
          <w:rFonts w:hint="cs"/>
          <w:rtl/>
        </w:rPr>
        <w:t xml:space="preserve">' שפשוט שבשבח המגיע </w:t>
      </w:r>
      <w:proofErr w:type="spellStart"/>
      <w:r>
        <w:rPr>
          <w:rFonts w:hint="cs"/>
          <w:rtl/>
        </w:rPr>
        <w:t>לכתפים</w:t>
      </w:r>
      <w:proofErr w:type="spellEnd"/>
      <w:r>
        <w:rPr>
          <w:rFonts w:hint="cs"/>
          <w:rtl/>
        </w:rPr>
        <w:t xml:space="preserve"> חולקים כיון שזה </w:t>
      </w:r>
      <w:proofErr w:type="spellStart"/>
      <w:r>
        <w:rPr>
          <w:rFonts w:hint="cs"/>
          <w:rtl/>
        </w:rPr>
        <w:t>כנפלו</w:t>
      </w:r>
      <w:proofErr w:type="spellEnd"/>
      <w:r>
        <w:rPr>
          <w:rFonts w:hint="cs"/>
          <w:rtl/>
        </w:rPr>
        <w:t xml:space="preserve"> </w:t>
      </w:r>
      <w:proofErr w:type="spellStart"/>
      <w:r>
        <w:rPr>
          <w:rFonts w:hint="cs"/>
          <w:rtl/>
        </w:rPr>
        <w:t>ממקו"א</w:t>
      </w:r>
      <w:proofErr w:type="spellEnd"/>
      <w:r>
        <w:rPr>
          <w:rFonts w:hint="cs"/>
          <w:rtl/>
        </w:rPr>
        <w:t xml:space="preserve">. </w:t>
      </w:r>
      <w:proofErr w:type="spellStart"/>
      <w:r>
        <w:rPr>
          <w:rFonts w:hint="cs"/>
          <w:rtl/>
        </w:rPr>
        <w:t>וכ"פ</w:t>
      </w:r>
      <w:proofErr w:type="spellEnd"/>
      <w:r>
        <w:rPr>
          <w:rFonts w:hint="cs"/>
          <w:rtl/>
        </w:rPr>
        <w:t xml:space="preserve"> </w:t>
      </w:r>
      <w:proofErr w:type="spellStart"/>
      <w:r>
        <w:rPr>
          <w:rFonts w:hint="cs"/>
          <w:rtl/>
        </w:rPr>
        <w:t>השו"ע</w:t>
      </w:r>
      <w:proofErr w:type="spellEnd"/>
      <w:r>
        <w:rPr>
          <w:rFonts w:hint="cs"/>
          <w:rtl/>
        </w:rPr>
        <w:t xml:space="preserve">. והנה הוא מפרש </w:t>
      </w:r>
      <w:proofErr w:type="spellStart"/>
      <w:r>
        <w:rPr>
          <w:rFonts w:hint="cs"/>
          <w:rtl/>
        </w:rPr>
        <w:t>כהרמב"ם</w:t>
      </w:r>
      <w:proofErr w:type="spellEnd"/>
      <w:r>
        <w:rPr>
          <w:rFonts w:hint="cs"/>
          <w:rtl/>
        </w:rPr>
        <w:t xml:space="preserve"> שמסביר שהכוונה היא לענבים העומדות להיבצר, </w:t>
      </w:r>
      <w:proofErr w:type="spellStart"/>
      <w:r>
        <w:rPr>
          <w:rFonts w:hint="cs"/>
          <w:rtl/>
        </w:rPr>
        <w:t>ובסמ"ע</w:t>
      </w:r>
      <w:proofErr w:type="spellEnd"/>
      <w:r>
        <w:rPr>
          <w:rFonts w:hint="cs"/>
          <w:rtl/>
        </w:rPr>
        <w:t xml:space="preserve"> ר"ל שלשיטתו אין חילוק בין אם היה ע"י טורח או לא, בשונה </w:t>
      </w:r>
      <w:proofErr w:type="spellStart"/>
      <w:r>
        <w:rPr>
          <w:rFonts w:hint="cs"/>
          <w:rtl/>
        </w:rPr>
        <w:t>מרשב"ם</w:t>
      </w:r>
      <w:proofErr w:type="spellEnd"/>
      <w:r>
        <w:rPr>
          <w:rFonts w:hint="cs"/>
          <w:rtl/>
        </w:rPr>
        <w:t xml:space="preserve">. והשיג ע"ז הנתיבות </w:t>
      </w:r>
      <w:proofErr w:type="spellStart"/>
      <w:r>
        <w:rPr>
          <w:rFonts w:hint="cs"/>
          <w:rtl/>
        </w:rPr>
        <w:t>סק"ב</w:t>
      </w:r>
      <w:proofErr w:type="spellEnd"/>
      <w:r>
        <w:rPr>
          <w:rFonts w:hint="cs"/>
          <w:rtl/>
        </w:rPr>
        <w:t xml:space="preserve"> ואומר ברמב"ם שהשבח הזה הוא ללא טורח, וכך מבואר </w:t>
      </w:r>
      <w:proofErr w:type="spellStart"/>
      <w:r>
        <w:rPr>
          <w:rFonts w:hint="cs"/>
          <w:rtl/>
        </w:rPr>
        <w:t>בתוס</w:t>
      </w:r>
      <w:proofErr w:type="spellEnd"/>
      <w:r>
        <w:rPr>
          <w:rFonts w:hint="cs"/>
          <w:rtl/>
        </w:rPr>
        <w:t xml:space="preserve">' דף </w:t>
      </w:r>
      <w:proofErr w:type="spellStart"/>
      <w:r>
        <w:rPr>
          <w:rFonts w:hint="cs"/>
          <w:rtl/>
        </w:rPr>
        <w:t>מב</w:t>
      </w:r>
      <w:proofErr w:type="spellEnd"/>
      <w:r>
        <w:rPr>
          <w:rFonts w:hint="cs"/>
          <w:rtl/>
        </w:rPr>
        <w:t xml:space="preserve">: וכך משמעותה של </w:t>
      </w:r>
      <w:proofErr w:type="spellStart"/>
      <w:r>
        <w:rPr>
          <w:rFonts w:hint="cs"/>
          <w:rtl/>
        </w:rPr>
        <w:t>הגמ</w:t>
      </w:r>
      <w:proofErr w:type="spellEnd"/>
      <w:r>
        <w:rPr>
          <w:rFonts w:hint="cs"/>
          <w:rtl/>
        </w:rPr>
        <w:t xml:space="preserve">' שלפנינו. דאם זה ע"י טורח חולקים. </w:t>
      </w:r>
      <w:proofErr w:type="spellStart"/>
      <w:r>
        <w:rPr>
          <w:rFonts w:hint="cs"/>
          <w:rtl/>
        </w:rPr>
        <w:t>עי"ש</w:t>
      </w:r>
      <w:proofErr w:type="spellEnd"/>
      <w:r>
        <w:rPr>
          <w:rFonts w:hint="cs"/>
          <w:rtl/>
        </w:rPr>
        <w:t xml:space="preserve"> בדבריו.</w:t>
      </w:r>
    </w:p>
    <w:p w14:paraId="617921FA" w14:textId="77777777" w:rsidR="00F81825" w:rsidRDefault="00F81825" w:rsidP="00413CA7">
      <w:pPr>
        <w:rPr>
          <w:rtl/>
        </w:rPr>
      </w:pPr>
      <w:proofErr w:type="spellStart"/>
      <w:r>
        <w:rPr>
          <w:rFonts w:hint="cs"/>
          <w:rtl/>
        </w:rPr>
        <w:t>והגמ</w:t>
      </w:r>
      <w:proofErr w:type="spellEnd"/>
      <w:r>
        <w:rPr>
          <w:rFonts w:hint="cs"/>
          <w:rtl/>
        </w:rPr>
        <w:t xml:space="preserve">' הסתפקה על מה קורה </w:t>
      </w:r>
      <w:proofErr w:type="spellStart"/>
      <w:r>
        <w:rPr>
          <w:rFonts w:hint="cs"/>
          <w:rtl/>
        </w:rPr>
        <w:t>כשלא</w:t>
      </w:r>
      <w:proofErr w:type="spellEnd"/>
      <w:r>
        <w:rPr>
          <w:rFonts w:hint="cs"/>
          <w:rtl/>
        </w:rPr>
        <w:t xml:space="preserve"> מגיע </w:t>
      </w:r>
      <w:proofErr w:type="spellStart"/>
      <w:r>
        <w:rPr>
          <w:rFonts w:hint="cs"/>
          <w:rtl/>
        </w:rPr>
        <w:t>לכתפים</w:t>
      </w:r>
      <w:proofErr w:type="spellEnd"/>
      <w:r>
        <w:rPr>
          <w:rFonts w:hint="cs"/>
          <w:rtl/>
        </w:rPr>
        <w:t xml:space="preserve">, ונשארה בתיקו, הרמב"ם ובעקבותיו </w:t>
      </w:r>
      <w:proofErr w:type="spellStart"/>
      <w:r>
        <w:rPr>
          <w:rFonts w:hint="cs"/>
          <w:rtl/>
        </w:rPr>
        <w:t>בשו"ע</w:t>
      </w:r>
      <w:proofErr w:type="spellEnd"/>
      <w:r>
        <w:rPr>
          <w:rFonts w:hint="cs"/>
          <w:rtl/>
        </w:rPr>
        <w:t xml:space="preserve"> ס"ג שהדין שזה של ראובן לבדו [ועי' </w:t>
      </w:r>
      <w:proofErr w:type="spellStart"/>
      <w:r>
        <w:rPr>
          <w:rFonts w:hint="cs"/>
          <w:rtl/>
        </w:rPr>
        <w:t>נמו"י</w:t>
      </w:r>
      <w:proofErr w:type="spellEnd"/>
      <w:r>
        <w:rPr>
          <w:rFonts w:hint="cs"/>
          <w:rtl/>
        </w:rPr>
        <w:t>]</w:t>
      </w:r>
    </w:p>
    <w:p w14:paraId="7F195A2B" w14:textId="77777777" w:rsidR="00F81825" w:rsidRDefault="00F81825" w:rsidP="00413CA7">
      <w:pPr>
        <w:rPr>
          <w:rtl/>
        </w:rPr>
      </w:pPr>
      <w:r>
        <w:rPr>
          <w:rFonts w:hint="cs"/>
          <w:rtl/>
        </w:rPr>
        <w:t xml:space="preserve">ראובן אומר 'זה אחי' ושמעון טוען 'אין זה אחי' </w:t>
      </w:r>
      <w:r>
        <w:rPr>
          <w:rtl/>
        </w:rPr>
        <w:t>–</w:t>
      </w:r>
      <w:r>
        <w:rPr>
          <w:rFonts w:hint="cs"/>
          <w:rtl/>
        </w:rPr>
        <w:t xml:space="preserve"> גם נכסים שנפלו לו ללוי </w:t>
      </w:r>
      <w:proofErr w:type="spellStart"/>
      <w:r>
        <w:rPr>
          <w:rFonts w:hint="cs"/>
          <w:rtl/>
        </w:rPr>
        <w:t>ממקו"א</w:t>
      </w:r>
      <w:proofErr w:type="spellEnd"/>
      <w:r>
        <w:rPr>
          <w:rFonts w:hint="cs"/>
          <w:rtl/>
        </w:rPr>
        <w:t xml:space="preserve"> לא יקבל שמעון והכל ילך לראובן. ס"ד </w:t>
      </w:r>
      <w:proofErr w:type="spellStart"/>
      <w:r>
        <w:rPr>
          <w:rFonts w:hint="cs"/>
          <w:rtl/>
        </w:rPr>
        <w:t>בשו"ע</w:t>
      </w:r>
      <w:proofErr w:type="spellEnd"/>
      <w:r>
        <w:rPr>
          <w:rFonts w:hint="cs"/>
          <w:rtl/>
        </w:rPr>
        <w:t xml:space="preserve">. </w:t>
      </w:r>
    </w:p>
    <w:p w14:paraId="0AA52879" w14:textId="77777777" w:rsidR="00F81825" w:rsidRDefault="00F81825" w:rsidP="00413CA7">
      <w:pPr>
        <w:rPr>
          <w:rtl/>
        </w:rPr>
      </w:pPr>
      <w:r>
        <w:rPr>
          <w:rFonts w:hint="cs"/>
          <w:rtl/>
        </w:rPr>
        <w:t>ותמה המשנה למלך (נחלות ד, ח) מדוע ההודאה של שמעון שאינו אחיו יותר חזקה מההודאה של ראובן שהוא אחיו וממילא צריך לתת לו?</w:t>
      </w:r>
    </w:p>
    <w:p w14:paraId="7D0E5F61" w14:textId="77777777" w:rsidR="00F81825" w:rsidRDefault="00F81825" w:rsidP="00413CA7">
      <w:pPr>
        <w:rPr>
          <w:rtl/>
        </w:rPr>
      </w:pPr>
      <w:proofErr w:type="spellStart"/>
      <w:r w:rsidRPr="000E6D00">
        <w:rPr>
          <w:rFonts w:hint="cs"/>
          <w:b/>
          <w:bCs/>
          <w:rtl/>
        </w:rPr>
        <w:lastRenderedPageBreak/>
        <w:t>תי</w:t>
      </w:r>
      <w:proofErr w:type="spellEnd"/>
      <w:r w:rsidRPr="000E6D00">
        <w:rPr>
          <w:rFonts w:hint="cs"/>
          <w:b/>
          <w:bCs/>
          <w:rtl/>
        </w:rPr>
        <w:t xml:space="preserve">' הקצות בשם אחיו הרב יהודה </w:t>
      </w:r>
      <w:proofErr w:type="spellStart"/>
      <w:r w:rsidRPr="000E6D00">
        <w:rPr>
          <w:rFonts w:hint="cs"/>
          <w:b/>
          <w:bCs/>
          <w:rtl/>
        </w:rPr>
        <w:t>ש"ן</w:t>
      </w:r>
      <w:proofErr w:type="spellEnd"/>
      <w:r>
        <w:rPr>
          <w:rFonts w:hint="cs"/>
          <w:rtl/>
        </w:rPr>
        <w:t xml:space="preserve">: כיון שיש כאן שני הודאות הסותרות ממילא אנחנו עושים </w:t>
      </w:r>
      <w:proofErr w:type="spellStart"/>
      <w:r>
        <w:rPr>
          <w:rFonts w:hint="cs"/>
          <w:rtl/>
        </w:rPr>
        <w:t>עושים</w:t>
      </w:r>
      <w:proofErr w:type="spellEnd"/>
      <w:r>
        <w:rPr>
          <w:rFonts w:hint="cs"/>
          <w:rtl/>
        </w:rPr>
        <w:t xml:space="preserve"> את זה כספק, והיות וראובן הוא וודאי ושמעון ספק </w:t>
      </w:r>
      <w:proofErr w:type="spellStart"/>
      <w:r>
        <w:rPr>
          <w:rFonts w:hint="cs"/>
          <w:rtl/>
        </w:rPr>
        <w:t>אסממ"ו</w:t>
      </w:r>
      <w:proofErr w:type="spellEnd"/>
      <w:r>
        <w:rPr>
          <w:rFonts w:hint="cs"/>
          <w:rtl/>
        </w:rPr>
        <w:t>. [ועי' אולם המשפט שמה ע"ז מדוע שמעון הוא ספק, הרי הוא אח בדיוק כמו שראובן הוא אח]</w:t>
      </w:r>
    </w:p>
    <w:p w14:paraId="2B6DF9A3" w14:textId="77777777" w:rsidR="00F81825" w:rsidRDefault="00F81825" w:rsidP="00413CA7">
      <w:pPr>
        <w:rPr>
          <w:rtl/>
        </w:rPr>
      </w:pPr>
      <w:proofErr w:type="spellStart"/>
      <w:r w:rsidRPr="000E6D00">
        <w:rPr>
          <w:rFonts w:hint="cs"/>
          <w:b/>
          <w:bCs/>
          <w:rtl/>
        </w:rPr>
        <w:t>תי</w:t>
      </w:r>
      <w:proofErr w:type="spellEnd"/>
      <w:r w:rsidRPr="000E6D00">
        <w:rPr>
          <w:rFonts w:hint="cs"/>
          <w:b/>
          <w:bCs/>
          <w:rtl/>
        </w:rPr>
        <w:t>' הנתיבות</w:t>
      </w:r>
      <w:r>
        <w:rPr>
          <w:rFonts w:hint="cs"/>
          <w:rtl/>
        </w:rPr>
        <w:t xml:space="preserve">: שמעון יש לו גדר של הודאת </w:t>
      </w:r>
      <w:proofErr w:type="spellStart"/>
      <w:r>
        <w:rPr>
          <w:rFonts w:hint="cs"/>
          <w:rtl/>
        </w:rPr>
        <w:t>בע"ד</w:t>
      </w:r>
      <w:proofErr w:type="spellEnd"/>
      <w:r>
        <w:rPr>
          <w:rFonts w:hint="cs"/>
          <w:rtl/>
        </w:rPr>
        <w:t xml:space="preserve"> שהיא יותר חזקה מק' עדים, ולכן גם אם יבואו עדים ויאמרו שזה אח שלו הודאתו יותר גדולה מק' עדים. אולם ראובן הוא לא בא מצד הודאת </w:t>
      </w:r>
      <w:proofErr w:type="spellStart"/>
      <w:r>
        <w:rPr>
          <w:rFonts w:hint="cs"/>
          <w:rtl/>
        </w:rPr>
        <w:t>בע"ד</w:t>
      </w:r>
      <w:proofErr w:type="spellEnd"/>
      <w:r>
        <w:rPr>
          <w:rFonts w:hint="cs"/>
          <w:rtl/>
        </w:rPr>
        <w:t xml:space="preserve"> אלא הוא בא מצד עדות, שהוא מעיד שיש כאן ממון שצריך להגיע לשמעון אחי, ובזה יותר גדולה הודאת </w:t>
      </w:r>
      <w:proofErr w:type="spellStart"/>
      <w:r>
        <w:rPr>
          <w:rFonts w:hint="cs"/>
          <w:rtl/>
        </w:rPr>
        <w:t>בע"ד</w:t>
      </w:r>
      <w:proofErr w:type="spellEnd"/>
      <w:r>
        <w:rPr>
          <w:rFonts w:hint="cs"/>
          <w:rtl/>
        </w:rPr>
        <w:t xml:space="preserve"> </w:t>
      </w:r>
      <w:proofErr w:type="spellStart"/>
      <w:r>
        <w:rPr>
          <w:rFonts w:hint="cs"/>
          <w:rtl/>
        </w:rPr>
        <w:t>דשמעון</w:t>
      </w:r>
      <w:proofErr w:type="spellEnd"/>
      <w:r>
        <w:rPr>
          <w:rFonts w:hint="cs"/>
          <w:rtl/>
        </w:rPr>
        <w:t xml:space="preserve"> מעדות </w:t>
      </w:r>
      <w:proofErr w:type="spellStart"/>
      <w:r>
        <w:rPr>
          <w:rFonts w:hint="cs"/>
          <w:rtl/>
        </w:rPr>
        <w:t>דראובן</w:t>
      </w:r>
      <w:proofErr w:type="spellEnd"/>
      <w:r>
        <w:rPr>
          <w:rFonts w:hint="cs"/>
          <w:rtl/>
        </w:rPr>
        <w:t>.</w:t>
      </w:r>
    </w:p>
    <w:p w14:paraId="350E9D2F" w14:textId="77777777" w:rsidR="00F81825" w:rsidRPr="0037273A" w:rsidRDefault="00F81825" w:rsidP="0037273A">
      <w:pPr>
        <w:pStyle w:val="2"/>
        <w:rPr>
          <w:u w:val="single"/>
          <w:rtl/>
        </w:rPr>
      </w:pPr>
      <w:r w:rsidRPr="0037273A">
        <w:rPr>
          <w:rFonts w:hint="cs"/>
          <w:u w:val="single"/>
          <w:rtl/>
        </w:rPr>
        <w:t xml:space="preserve">דיני טומטום ואנדרוגינוס כשהניח בן או בת עמם </w:t>
      </w:r>
      <w:r w:rsidRPr="0037273A">
        <w:rPr>
          <w:u w:val="single"/>
          <w:rtl/>
        </w:rPr>
        <w:t>–</w:t>
      </w:r>
      <w:r w:rsidRPr="0037273A">
        <w:rPr>
          <w:rFonts w:hint="cs"/>
          <w:u w:val="single"/>
          <w:rtl/>
        </w:rPr>
        <w:t xml:space="preserve"> בנכסים מרובים או מועטים</w:t>
      </w:r>
    </w:p>
    <w:p w14:paraId="0CB0EC0B" w14:textId="77777777" w:rsidR="00F81825" w:rsidRDefault="00F81825" w:rsidP="00413CA7">
      <w:pPr>
        <w:pStyle w:val="1"/>
        <w:rPr>
          <w:rtl/>
        </w:rPr>
      </w:pPr>
    </w:p>
    <w:p w14:paraId="7A5C1EE9" w14:textId="77777777" w:rsidR="00F81825" w:rsidRDefault="00F81825" w:rsidP="00413CA7">
      <w:pPr>
        <w:pStyle w:val="1"/>
        <w:rPr>
          <w:rtl/>
        </w:rPr>
      </w:pPr>
      <w:bookmarkStart w:id="266" w:name="_Toc148885378"/>
      <w:r>
        <w:rPr>
          <w:rFonts w:hint="cs"/>
          <w:rtl/>
        </w:rPr>
        <w:t xml:space="preserve">בפלוגתא </w:t>
      </w:r>
      <w:proofErr w:type="spellStart"/>
      <w:r>
        <w:rPr>
          <w:rFonts w:hint="cs"/>
          <w:rtl/>
        </w:rPr>
        <w:t>דהגאונים</w:t>
      </w:r>
      <w:proofErr w:type="spellEnd"/>
      <w:r>
        <w:rPr>
          <w:rFonts w:hint="cs"/>
          <w:rtl/>
        </w:rPr>
        <w:t xml:space="preserve"> עם </w:t>
      </w:r>
      <w:proofErr w:type="spellStart"/>
      <w:r>
        <w:rPr>
          <w:rFonts w:hint="cs"/>
          <w:rtl/>
        </w:rPr>
        <w:t>רשב"ם</w:t>
      </w:r>
      <w:proofErr w:type="spellEnd"/>
      <w:r>
        <w:rPr>
          <w:rFonts w:hint="cs"/>
          <w:rtl/>
        </w:rPr>
        <w:t xml:space="preserve"> בעינן אמר למי שראוי ליורשו בלשון מתנה אי הוי ירושה או מתנה</w:t>
      </w:r>
      <w:bookmarkEnd w:id="266"/>
    </w:p>
    <w:p w14:paraId="3B1AC456" w14:textId="77777777" w:rsidR="00F81825" w:rsidRDefault="00F81825" w:rsidP="00413CA7">
      <w:pPr>
        <w:rPr>
          <w:rtl/>
        </w:rPr>
      </w:pPr>
    </w:p>
    <w:p w14:paraId="0CEADC1B" w14:textId="77777777" w:rsidR="00F81825" w:rsidRPr="000A71E5" w:rsidRDefault="00F81825" w:rsidP="00413CA7">
      <w:pPr>
        <w:rPr>
          <w:rtl/>
        </w:rPr>
      </w:pPr>
      <w:r w:rsidRPr="000A71E5">
        <w:rPr>
          <w:rtl/>
        </w:rPr>
        <w:t xml:space="preserve">בבא </w:t>
      </w:r>
      <w:proofErr w:type="spellStart"/>
      <w:r w:rsidRPr="000A71E5">
        <w:rPr>
          <w:rtl/>
        </w:rPr>
        <w:t>בתרא</w:t>
      </w:r>
      <w:proofErr w:type="spellEnd"/>
      <w:r w:rsidRPr="000A71E5">
        <w:rPr>
          <w:rtl/>
        </w:rPr>
        <w:t xml:space="preserve"> דף </w:t>
      </w:r>
      <w:proofErr w:type="spellStart"/>
      <w:r w:rsidRPr="000A71E5">
        <w:rPr>
          <w:rtl/>
        </w:rPr>
        <w:t>קכט</w:t>
      </w:r>
      <w:proofErr w:type="spellEnd"/>
      <w:r w:rsidRPr="000A71E5">
        <w:rPr>
          <w:rtl/>
        </w:rPr>
        <w:t xml:space="preserve"> עמוד ב</w:t>
      </w:r>
    </w:p>
    <w:p w14:paraId="290AA884" w14:textId="77777777" w:rsidR="00F81825" w:rsidRDefault="00F81825" w:rsidP="00413CA7">
      <w:pPr>
        <w:rPr>
          <w:rtl/>
        </w:rPr>
      </w:pPr>
      <w:r>
        <w:rPr>
          <w:rFonts w:hint="cs"/>
          <w:rtl/>
        </w:rPr>
        <w:t>"</w:t>
      </w:r>
      <w:r w:rsidRPr="000A71E5">
        <w:rPr>
          <w:rtl/>
        </w:rPr>
        <w:t xml:space="preserve">שלח רב אחא ברי' </w:t>
      </w:r>
      <w:proofErr w:type="spellStart"/>
      <w:r w:rsidRPr="000A71E5">
        <w:rPr>
          <w:rtl/>
        </w:rPr>
        <w:t>דרב</w:t>
      </w:r>
      <w:proofErr w:type="spellEnd"/>
      <w:r w:rsidRPr="000A71E5">
        <w:rPr>
          <w:rtl/>
        </w:rPr>
        <w:t xml:space="preserve"> </w:t>
      </w:r>
      <w:proofErr w:type="spellStart"/>
      <w:r w:rsidRPr="000A71E5">
        <w:rPr>
          <w:rtl/>
        </w:rPr>
        <w:t>עויא</w:t>
      </w:r>
      <w:proofErr w:type="spellEnd"/>
      <w:r w:rsidRPr="000A71E5">
        <w:rPr>
          <w:rtl/>
        </w:rPr>
        <w:t>, לדברי ר' יוחנן בן ברוקה: נכסי לך ואחריך לפלוני, וראשון ראוי ליורשו - אין לשני במקום ראשון כלום, שאין זה לשון מתנה אלא לשון ירושה, וירושה אין לה הפסק</w:t>
      </w:r>
      <w:r>
        <w:rPr>
          <w:rFonts w:hint="cs"/>
          <w:rtl/>
        </w:rPr>
        <w:t>"</w:t>
      </w:r>
    </w:p>
    <w:p w14:paraId="18EF85FB" w14:textId="77777777" w:rsidR="00F81825" w:rsidRPr="008566EB" w:rsidRDefault="00F81825" w:rsidP="00413CA7">
      <w:pPr>
        <w:rPr>
          <w:rtl/>
        </w:rPr>
      </w:pPr>
      <w:r w:rsidRPr="008566EB">
        <w:rPr>
          <w:rtl/>
        </w:rPr>
        <w:t xml:space="preserve">חידושי </w:t>
      </w:r>
      <w:proofErr w:type="spellStart"/>
      <w:r w:rsidRPr="008566EB">
        <w:rPr>
          <w:rtl/>
        </w:rPr>
        <w:t>הר"ן</w:t>
      </w:r>
      <w:proofErr w:type="spellEnd"/>
      <w:r w:rsidRPr="008566EB">
        <w:rPr>
          <w:rtl/>
        </w:rPr>
        <w:t xml:space="preserve"> מסכת בבא </w:t>
      </w:r>
      <w:proofErr w:type="spellStart"/>
      <w:r w:rsidRPr="008566EB">
        <w:rPr>
          <w:rtl/>
        </w:rPr>
        <w:t>בתרא</w:t>
      </w:r>
      <w:proofErr w:type="spellEnd"/>
      <w:r w:rsidRPr="008566EB">
        <w:rPr>
          <w:rtl/>
        </w:rPr>
        <w:t xml:space="preserve"> דף </w:t>
      </w:r>
      <w:proofErr w:type="spellStart"/>
      <w:r w:rsidRPr="008566EB">
        <w:rPr>
          <w:rtl/>
        </w:rPr>
        <w:t>קכט</w:t>
      </w:r>
      <w:proofErr w:type="spellEnd"/>
      <w:r w:rsidRPr="008566EB">
        <w:rPr>
          <w:rtl/>
        </w:rPr>
        <w:t xml:space="preserve"> עמוד ב</w:t>
      </w:r>
    </w:p>
    <w:p w14:paraId="37F3A03D" w14:textId="77777777" w:rsidR="00F81825" w:rsidRDefault="00F81825" w:rsidP="00413CA7">
      <w:r w:rsidRPr="008566EB">
        <w:rPr>
          <w:rtl/>
        </w:rPr>
        <w:t xml:space="preserve">שאין לשון מתנה אלא לשון ירושה וירושה אין לה הפסק - </w:t>
      </w:r>
      <w:proofErr w:type="spellStart"/>
      <w:r w:rsidRPr="008566EB">
        <w:rPr>
          <w:rtl/>
        </w:rPr>
        <w:t>פר"ש</w:t>
      </w:r>
      <w:proofErr w:type="spellEnd"/>
      <w:r w:rsidRPr="008566EB">
        <w:rPr>
          <w:rtl/>
        </w:rPr>
        <w:t xml:space="preserve"> ז"ל </w:t>
      </w:r>
      <w:proofErr w:type="spellStart"/>
      <w:r w:rsidRPr="008566EB">
        <w:rPr>
          <w:rtl/>
        </w:rPr>
        <w:t>דדוק</w:t>
      </w:r>
      <w:proofErr w:type="spellEnd"/>
      <w:r w:rsidRPr="008566EB">
        <w:rPr>
          <w:rtl/>
        </w:rPr>
        <w:t xml:space="preserve">' </w:t>
      </w:r>
      <w:proofErr w:type="spellStart"/>
      <w:r w:rsidRPr="008566EB">
        <w:rPr>
          <w:rtl/>
        </w:rPr>
        <w:t>באומ</w:t>
      </w:r>
      <w:proofErr w:type="spellEnd"/>
      <w:r w:rsidRPr="008566EB">
        <w:rPr>
          <w:rtl/>
        </w:rPr>
        <w:t xml:space="preserve">' נכסי' לך סתם הוא </w:t>
      </w:r>
      <w:proofErr w:type="spellStart"/>
      <w:r w:rsidRPr="008566EB">
        <w:rPr>
          <w:rtl/>
        </w:rPr>
        <w:t>דאמרי</w:t>
      </w:r>
      <w:proofErr w:type="spellEnd"/>
      <w:r w:rsidRPr="008566EB">
        <w:rPr>
          <w:rtl/>
        </w:rPr>
        <w:t xml:space="preserve">' שכיון שהוא ראוי </w:t>
      </w:r>
      <w:proofErr w:type="spellStart"/>
      <w:r w:rsidRPr="008566EB">
        <w:rPr>
          <w:rtl/>
        </w:rPr>
        <w:t>לירש</w:t>
      </w:r>
      <w:proofErr w:type="spellEnd"/>
      <w:r w:rsidRPr="008566EB">
        <w:rPr>
          <w:rtl/>
        </w:rPr>
        <w:t xml:space="preserve"> אינו לשון מתנה אלא לשון ירושה </w:t>
      </w:r>
      <w:proofErr w:type="spellStart"/>
      <w:r w:rsidRPr="008566EB">
        <w:rPr>
          <w:rtl/>
        </w:rPr>
        <w:t>ומ"ה</w:t>
      </w:r>
      <w:proofErr w:type="spellEnd"/>
      <w:r w:rsidRPr="008566EB">
        <w:rPr>
          <w:rtl/>
        </w:rPr>
        <w:t xml:space="preserve"> אין לה הפסק, הא אם </w:t>
      </w:r>
      <w:proofErr w:type="spellStart"/>
      <w:r w:rsidRPr="008566EB">
        <w:rPr>
          <w:rtl/>
        </w:rPr>
        <w:t>אמ</w:t>
      </w:r>
      <w:proofErr w:type="spellEnd"/>
      <w:r w:rsidRPr="008566EB">
        <w:rPr>
          <w:rtl/>
        </w:rPr>
        <w:t xml:space="preserve">' לו לשון מתנה מפורש אף על פי שהוא ראוי ליורשו מתנה היא ויש לה הפסק, והייני </w:t>
      </w:r>
      <w:proofErr w:type="spellStart"/>
      <w:r w:rsidRPr="008566EB">
        <w:rPr>
          <w:rtl/>
        </w:rPr>
        <w:t>דקאמ</w:t>
      </w:r>
      <w:proofErr w:type="spellEnd"/>
      <w:r w:rsidRPr="008566EB">
        <w:rPr>
          <w:rtl/>
        </w:rPr>
        <w:t xml:space="preserve">' שאין לשון אלא לשון ירושה, </w:t>
      </w:r>
      <w:proofErr w:type="spellStart"/>
      <w:r w:rsidRPr="008566EB">
        <w:rPr>
          <w:rtl/>
        </w:rPr>
        <w:t>כלומ</w:t>
      </w:r>
      <w:proofErr w:type="spellEnd"/>
      <w:r w:rsidRPr="008566EB">
        <w:rPr>
          <w:rtl/>
        </w:rPr>
        <w:t xml:space="preserve">' שאינו לשון מתנה, ומצי[נו] כיוצא בו בפר' בתר' </w:t>
      </w:r>
      <w:proofErr w:type="spellStart"/>
      <w:r w:rsidRPr="008566EB">
        <w:rPr>
          <w:rtl/>
        </w:rPr>
        <w:t>דע"ז</w:t>
      </w:r>
      <w:proofErr w:type="spellEnd"/>
      <w:r w:rsidRPr="008566EB">
        <w:rPr>
          <w:rtl/>
        </w:rPr>
        <w:t xml:space="preserve"> שאין טעם כמון אלא ריח כמון, </w:t>
      </w:r>
      <w:proofErr w:type="spellStart"/>
      <w:r w:rsidRPr="008566EB">
        <w:rPr>
          <w:rtl/>
        </w:rPr>
        <w:t>כלומ</w:t>
      </w:r>
      <w:proofErr w:type="spellEnd"/>
      <w:r w:rsidRPr="008566EB">
        <w:rPr>
          <w:rtl/>
        </w:rPr>
        <w:t xml:space="preserve">' שאינו טעם כמון, ואינו רוצה </w:t>
      </w:r>
      <w:proofErr w:type="spellStart"/>
      <w:r w:rsidRPr="008566EB">
        <w:rPr>
          <w:rtl/>
        </w:rPr>
        <w:t>לומ</w:t>
      </w:r>
      <w:proofErr w:type="spellEnd"/>
      <w:r w:rsidRPr="008566EB">
        <w:rPr>
          <w:rtl/>
        </w:rPr>
        <w:t xml:space="preserve">' שאין טעם כמון בעולם, אף כאן שאינו לשון מתנה, וכן דעת </w:t>
      </w:r>
      <w:proofErr w:type="spellStart"/>
      <w:r w:rsidRPr="008566EB">
        <w:rPr>
          <w:rtl/>
        </w:rPr>
        <w:t>הר"ז</w:t>
      </w:r>
      <w:proofErr w:type="spellEnd"/>
      <w:r w:rsidRPr="008566EB">
        <w:rPr>
          <w:rtl/>
        </w:rPr>
        <w:t xml:space="preserve"> הלוי ז"ל, אבל הגאוני' ז"ל סוברי' שאפי' </w:t>
      </w:r>
      <w:proofErr w:type="spellStart"/>
      <w:r w:rsidRPr="008566EB">
        <w:rPr>
          <w:rtl/>
        </w:rPr>
        <w:t>אמ</w:t>
      </w:r>
      <w:proofErr w:type="spellEnd"/>
      <w:r w:rsidRPr="008566EB">
        <w:rPr>
          <w:rtl/>
        </w:rPr>
        <w:t xml:space="preserve">' בפי' לשון מתנה למי שראוי </w:t>
      </w:r>
      <w:proofErr w:type="spellStart"/>
      <w:r w:rsidRPr="008566EB">
        <w:rPr>
          <w:rtl/>
        </w:rPr>
        <w:t>לירש</w:t>
      </w:r>
      <w:proofErr w:type="spellEnd"/>
      <w:r w:rsidRPr="008566EB">
        <w:rPr>
          <w:rtl/>
        </w:rPr>
        <w:t xml:space="preserve"> ירושה היא ואין לה הפסק, </w:t>
      </w:r>
      <w:proofErr w:type="spellStart"/>
      <w:r w:rsidRPr="008566EB">
        <w:rPr>
          <w:rtl/>
        </w:rPr>
        <w:t>וה"ק</w:t>
      </w:r>
      <w:proofErr w:type="spellEnd"/>
      <w:r w:rsidRPr="008566EB">
        <w:rPr>
          <w:rtl/>
        </w:rPr>
        <w:t xml:space="preserve"> שאין לשון מתנה כלל למי שראוי ליורשו שאף לשון מתנה ירושה היא לו, והקשה עליהם הרב </w:t>
      </w:r>
      <w:proofErr w:type="spellStart"/>
      <w:r w:rsidRPr="008566EB">
        <w:rPr>
          <w:rtl/>
        </w:rPr>
        <w:t>יהוסף</w:t>
      </w:r>
      <w:proofErr w:type="spellEnd"/>
      <w:r w:rsidRPr="008566EB">
        <w:rPr>
          <w:rtl/>
        </w:rPr>
        <w:t xml:space="preserve"> הלוי ז"ל </w:t>
      </w:r>
      <w:proofErr w:type="spellStart"/>
      <w:r w:rsidRPr="008566EB">
        <w:rPr>
          <w:rtl/>
        </w:rPr>
        <w:t>מדתניא</w:t>
      </w:r>
      <w:proofErr w:type="spellEnd"/>
      <w:r w:rsidRPr="008566EB">
        <w:rPr>
          <w:rtl/>
        </w:rPr>
        <w:t xml:space="preserve"> לעיל תנו שקל לבני בשבת </w:t>
      </w:r>
      <w:proofErr w:type="spellStart"/>
      <w:r w:rsidRPr="008566EB">
        <w:rPr>
          <w:rtl/>
        </w:rPr>
        <w:t>כו</w:t>
      </w:r>
      <w:proofErr w:type="spellEnd"/>
      <w:r w:rsidRPr="008566EB">
        <w:rPr>
          <w:rtl/>
        </w:rPr>
        <w:t xml:space="preserve">' ואם </w:t>
      </w:r>
      <w:proofErr w:type="spellStart"/>
      <w:r w:rsidRPr="008566EB">
        <w:rPr>
          <w:rtl/>
        </w:rPr>
        <w:t>אמ</w:t>
      </w:r>
      <w:proofErr w:type="spellEnd"/>
      <w:r w:rsidRPr="008566EB">
        <w:rPr>
          <w:rtl/>
        </w:rPr>
        <w:t xml:space="preserve">' אם מתו יירשו אחרי' תחתיהם בין </w:t>
      </w:r>
      <w:proofErr w:type="spellStart"/>
      <w:r w:rsidRPr="008566EB">
        <w:rPr>
          <w:rtl/>
        </w:rPr>
        <w:t>שאמ</w:t>
      </w:r>
      <w:proofErr w:type="spellEnd"/>
      <w:r w:rsidRPr="008566EB">
        <w:rPr>
          <w:rtl/>
        </w:rPr>
        <w:t xml:space="preserve">' תנו בין </w:t>
      </w:r>
      <w:proofErr w:type="spellStart"/>
      <w:r w:rsidRPr="008566EB">
        <w:rPr>
          <w:rtl/>
        </w:rPr>
        <w:t>שאמ</w:t>
      </w:r>
      <w:proofErr w:type="spellEnd"/>
      <w:r w:rsidRPr="008566EB">
        <w:rPr>
          <w:rtl/>
        </w:rPr>
        <w:t xml:space="preserve">' אל תתנו אין נותני' להם אלא שקל, </w:t>
      </w:r>
      <w:proofErr w:type="spellStart"/>
      <w:r w:rsidRPr="008566EB">
        <w:rPr>
          <w:rtl/>
        </w:rPr>
        <w:t>כלומ</w:t>
      </w:r>
      <w:proofErr w:type="spellEnd"/>
      <w:r w:rsidRPr="008566EB">
        <w:rPr>
          <w:rtl/>
        </w:rPr>
        <w:t xml:space="preserve">' משום </w:t>
      </w:r>
      <w:proofErr w:type="spellStart"/>
      <w:r w:rsidRPr="008566EB">
        <w:rPr>
          <w:rtl/>
        </w:rPr>
        <w:t>דזכו</w:t>
      </w:r>
      <w:proofErr w:type="spellEnd"/>
      <w:r w:rsidRPr="008566EB">
        <w:rPr>
          <w:rtl/>
        </w:rPr>
        <w:t xml:space="preserve"> אחרים תחתיהם, ואם </w:t>
      </w:r>
      <w:proofErr w:type="spellStart"/>
      <w:r w:rsidRPr="008566EB">
        <w:rPr>
          <w:rtl/>
        </w:rPr>
        <w:t>אית</w:t>
      </w:r>
      <w:proofErr w:type="spellEnd"/>
      <w:r w:rsidRPr="008566EB">
        <w:rPr>
          <w:rtl/>
        </w:rPr>
        <w:t xml:space="preserve">' </w:t>
      </w:r>
      <w:proofErr w:type="spellStart"/>
      <w:r w:rsidRPr="008566EB">
        <w:rPr>
          <w:rtl/>
        </w:rPr>
        <w:t>דאפי</w:t>
      </w:r>
      <w:proofErr w:type="spellEnd"/>
      <w:r w:rsidRPr="008566EB">
        <w:rPr>
          <w:rtl/>
        </w:rPr>
        <w:t xml:space="preserve">' בלשון מתנה אמרי' </w:t>
      </w:r>
      <w:proofErr w:type="spellStart"/>
      <w:r w:rsidRPr="008566EB">
        <w:rPr>
          <w:rtl/>
        </w:rPr>
        <w:t>דירושה</w:t>
      </w:r>
      <w:proofErr w:type="spellEnd"/>
      <w:r w:rsidRPr="008566EB">
        <w:rPr>
          <w:rtl/>
        </w:rPr>
        <w:t xml:space="preserve"> הוא ואין לה הפסק היאך יירשו אחרי' תחתיהם, אלא ש"מ </w:t>
      </w:r>
      <w:proofErr w:type="spellStart"/>
      <w:r w:rsidRPr="008566EB">
        <w:rPr>
          <w:rtl/>
        </w:rPr>
        <w:t>דבלשון</w:t>
      </w:r>
      <w:proofErr w:type="spellEnd"/>
      <w:r w:rsidRPr="008566EB">
        <w:rPr>
          <w:rtl/>
        </w:rPr>
        <w:t xml:space="preserve"> מתנה יש לה הפסק, ותירץ הוא ז"ל לדעתם </w:t>
      </w:r>
      <w:proofErr w:type="spellStart"/>
      <w:r w:rsidRPr="008566EB">
        <w:rPr>
          <w:rtl/>
        </w:rPr>
        <w:t>דאה"נ</w:t>
      </w:r>
      <w:proofErr w:type="spellEnd"/>
      <w:r w:rsidRPr="008566EB">
        <w:rPr>
          <w:rtl/>
        </w:rPr>
        <w:t xml:space="preserve"> </w:t>
      </w:r>
      <w:proofErr w:type="spellStart"/>
      <w:r w:rsidRPr="008566EB">
        <w:rPr>
          <w:rtl/>
        </w:rPr>
        <w:t>דאלו</w:t>
      </w:r>
      <w:proofErr w:type="spellEnd"/>
      <w:r w:rsidRPr="008566EB">
        <w:rPr>
          <w:rtl/>
        </w:rPr>
        <w:t xml:space="preserve"> </w:t>
      </w:r>
      <w:proofErr w:type="spellStart"/>
      <w:r w:rsidRPr="008566EB">
        <w:rPr>
          <w:rtl/>
        </w:rPr>
        <w:t>אמ</w:t>
      </w:r>
      <w:proofErr w:type="spellEnd"/>
      <w:r w:rsidRPr="008566EB">
        <w:rPr>
          <w:rtl/>
        </w:rPr>
        <w:t xml:space="preserve">' תנו נכסי' לבני דלא יירשו אחרי' תחתיהם, אבל כיון דלא </w:t>
      </w:r>
      <w:proofErr w:type="spellStart"/>
      <w:r w:rsidRPr="008566EB">
        <w:rPr>
          <w:rtl/>
        </w:rPr>
        <w:t>אמ</w:t>
      </w:r>
      <w:proofErr w:type="spellEnd"/>
      <w:r w:rsidRPr="008566EB">
        <w:rPr>
          <w:rtl/>
        </w:rPr>
        <w:t xml:space="preserve">' אלא תנו שקל לבני בשבת נמצא שלא זיכה להם אלא שקל </w:t>
      </w:r>
      <w:proofErr w:type="spellStart"/>
      <w:r w:rsidRPr="008566EB">
        <w:rPr>
          <w:rtl/>
        </w:rPr>
        <w:t>שקל</w:t>
      </w:r>
      <w:proofErr w:type="spellEnd"/>
      <w:r w:rsidRPr="008566EB">
        <w:rPr>
          <w:rtl/>
        </w:rPr>
        <w:t xml:space="preserve"> בכל שבת ושבת ובמה שזכו </w:t>
      </w:r>
      <w:proofErr w:type="spellStart"/>
      <w:r w:rsidRPr="008566EB">
        <w:rPr>
          <w:rtl/>
        </w:rPr>
        <w:t>אה"נ</w:t>
      </w:r>
      <w:proofErr w:type="spellEnd"/>
      <w:r w:rsidRPr="008566EB">
        <w:rPr>
          <w:rtl/>
        </w:rPr>
        <w:t xml:space="preserve"> דאין לו הפסק, שאלו לא הספיקו </w:t>
      </w:r>
      <w:proofErr w:type="spellStart"/>
      <w:r w:rsidRPr="008566EB">
        <w:rPr>
          <w:rtl/>
        </w:rPr>
        <w:t>ליטלם</w:t>
      </w:r>
      <w:proofErr w:type="spellEnd"/>
      <w:r w:rsidRPr="008566EB">
        <w:rPr>
          <w:rtl/>
        </w:rPr>
        <w:t xml:space="preserve"> בכל שבת ושבת ומתו יורשיהן יורשי' אותן, אבל השאר לא זכו בהם מעולם, ואחרי' מוסיפי' עוד ואומרי' </w:t>
      </w:r>
      <w:proofErr w:type="spellStart"/>
      <w:r w:rsidRPr="008566EB">
        <w:rPr>
          <w:rtl/>
        </w:rPr>
        <w:t>דשאני</w:t>
      </w:r>
      <w:proofErr w:type="spellEnd"/>
      <w:r w:rsidRPr="008566EB">
        <w:rPr>
          <w:rtl/>
        </w:rPr>
        <w:t xml:space="preserve"> התם שלא באו ליד היורש מעולם </w:t>
      </w:r>
      <w:proofErr w:type="spellStart"/>
      <w:r w:rsidRPr="008566EB">
        <w:rPr>
          <w:rtl/>
        </w:rPr>
        <w:t>דשוינהו</w:t>
      </w:r>
      <w:proofErr w:type="spellEnd"/>
      <w:r w:rsidRPr="008566EB">
        <w:rPr>
          <w:rtl/>
        </w:rPr>
        <w:t xml:space="preserve"> לנכסיה ביד שליש </w:t>
      </w:r>
      <w:proofErr w:type="spellStart"/>
      <w:r w:rsidRPr="008566EB">
        <w:rPr>
          <w:rtl/>
        </w:rPr>
        <w:t>ומ"ה</w:t>
      </w:r>
      <w:proofErr w:type="spellEnd"/>
      <w:r w:rsidRPr="008566EB">
        <w:rPr>
          <w:rtl/>
        </w:rPr>
        <w:t xml:space="preserve"> יעשה שליש מה שהושלש בידו, אבל </w:t>
      </w:r>
      <w:proofErr w:type="spellStart"/>
      <w:r w:rsidRPr="008566EB">
        <w:rPr>
          <w:rtl/>
        </w:rPr>
        <w:t>באומ</w:t>
      </w:r>
      <w:proofErr w:type="spellEnd"/>
      <w:r w:rsidRPr="008566EB">
        <w:rPr>
          <w:rtl/>
        </w:rPr>
        <w:t xml:space="preserve">' הריני נותן נכסי לבני ואחריהן לפלוני לא </w:t>
      </w:r>
      <w:proofErr w:type="spellStart"/>
      <w:r w:rsidRPr="008566EB">
        <w:rPr>
          <w:rtl/>
        </w:rPr>
        <w:t>אמ</w:t>
      </w:r>
      <w:proofErr w:type="spellEnd"/>
      <w:r w:rsidRPr="008566EB">
        <w:rPr>
          <w:rtl/>
        </w:rPr>
        <w:t xml:space="preserve">' כלום דאין לה הפסק, </w:t>
      </w:r>
      <w:proofErr w:type="spellStart"/>
      <w:r w:rsidRPr="008566EB">
        <w:rPr>
          <w:rtl/>
        </w:rPr>
        <w:t>ואכתי</w:t>
      </w:r>
      <w:proofErr w:type="spellEnd"/>
      <w:r w:rsidRPr="008566EB">
        <w:rPr>
          <w:rtl/>
        </w:rPr>
        <w:t xml:space="preserve"> </w:t>
      </w:r>
      <w:proofErr w:type="spellStart"/>
      <w:r w:rsidRPr="008566EB">
        <w:rPr>
          <w:rtl/>
        </w:rPr>
        <w:t>מקה</w:t>
      </w:r>
      <w:proofErr w:type="spellEnd"/>
      <w:r w:rsidRPr="008566EB">
        <w:rPr>
          <w:rtl/>
        </w:rPr>
        <w:t xml:space="preserve"> </w:t>
      </w:r>
      <w:proofErr w:type="spellStart"/>
      <w:r w:rsidRPr="008566EB">
        <w:rPr>
          <w:rtl/>
        </w:rPr>
        <w:t>קהייתא</w:t>
      </w:r>
      <w:proofErr w:type="spellEnd"/>
      <w:r w:rsidRPr="008566EB">
        <w:rPr>
          <w:rtl/>
        </w:rPr>
        <w:t xml:space="preserve"> </w:t>
      </w:r>
      <w:proofErr w:type="spellStart"/>
      <w:r w:rsidRPr="008566EB">
        <w:rPr>
          <w:rtl/>
        </w:rPr>
        <w:t>טובא</w:t>
      </w:r>
      <w:proofErr w:type="spellEnd"/>
      <w:r w:rsidRPr="008566EB">
        <w:rPr>
          <w:rtl/>
        </w:rPr>
        <w:t xml:space="preserve"> ודמי כמאן </w:t>
      </w:r>
      <w:proofErr w:type="spellStart"/>
      <w:r w:rsidRPr="008566EB">
        <w:rPr>
          <w:rtl/>
        </w:rPr>
        <w:t>דמחו</w:t>
      </w:r>
      <w:proofErr w:type="spellEnd"/>
      <w:r w:rsidRPr="008566EB">
        <w:rPr>
          <w:rtl/>
        </w:rPr>
        <w:t xml:space="preserve"> לה מאה </w:t>
      </w:r>
      <w:proofErr w:type="spellStart"/>
      <w:r w:rsidRPr="008566EB">
        <w:rPr>
          <w:rtl/>
        </w:rPr>
        <w:t>עוכלי</w:t>
      </w:r>
      <w:proofErr w:type="spellEnd"/>
      <w:r w:rsidRPr="008566EB">
        <w:rPr>
          <w:rtl/>
        </w:rPr>
        <w:t xml:space="preserve"> ואמרי' הכי, א"כ כל מתנת שכיב מרע צריכה </w:t>
      </w:r>
      <w:r w:rsidRPr="008566EB">
        <w:rPr>
          <w:rtl/>
        </w:rPr>
        <w:lastRenderedPageBreak/>
        <w:t xml:space="preserve">שתהא חלה לאלתר עם גמר מיתה, הא לאו הכי, כבר חלה ירושה של יורש </w:t>
      </w:r>
      <w:proofErr w:type="spellStart"/>
      <w:r w:rsidRPr="008566EB">
        <w:rPr>
          <w:rtl/>
        </w:rPr>
        <w:t>ורחמ</w:t>
      </w:r>
      <w:proofErr w:type="spellEnd"/>
      <w:r w:rsidRPr="008566EB">
        <w:rPr>
          <w:rtl/>
        </w:rPr>
        <w:t xml:space="preserve">[נא] </w:t>
      </w:r>
      <w:proofErr w:type="spellStart"/>
      <w:r w:rsidRPr="008566EB">
        <w:rPr>
          <w:rtl/>
        </w:rPr>
        <w:t>אמ</w:t>
      </w:r>
      <w:proofErr w:type="spellEnd"/>
      <w:r w:rsidRPr="008566EB">
        <w:rPr>
          <w:rtl/>
        </w:rPr>
        <w:t xml:space="preserve">' אין לה הפסק, וא"כ לא משכחת לה מתנת שכיב מרע בתנאי, </w:t>
      </w:r>
      <w:proofErr w:type="spellStart"/>
      <w:r w:rsidRPr="008566EB">
        <w:rPr>
          <w:rtl/>
        </w:rPr>
        <w:t>דכל</w:t>
      </w:r>
      <w:proofErr w:type="spellEnd"/>
      <w:r w:rsidRPr="008566EB">
        <w:rPr>
          <w:rtl/>
        </w:rPr>
        <w:t xml:space="preserve"> המזכה באם לא זכי מקבל מתנה עד </w:t>
      </w:r>
      <w:proofErr w:type="spellStart"/>
      <w:r w:rsidRPr="008566EB">
        <w:rPr>
          <w:rtl/>
        </w:rPr>
        <w:t>דמקיים</w:t>
      </w:r>
      <w:proofErr w:type="spellEnd"/>
      <w:r w:rsidRPr="008566EB">
        <w:rPr>
          <w:rtl/>
        </w:rPr>
        <w:t xml:space="preserve"> תנאיה, כל </w:t>
      </w:r>
      <w:proofErr w:type="spellStart"/>
      <w:r w:rsidRPr="008566EB">
        <w:rPr>
          <w:rtl/>
        </w:rPr>
        <w:t>היכא</w:t>
      </w:r>
      <w:proofErr w:type="spellEnd"/>
      <w:r w:rsidRPr="008566EB">
        <w:rPr>
          <w:rtl/>
        </w:rPr>
        <w:t xml:space="preserve"> דלא </w:t>
      </w:r>
      <w:proofErr w:type="spellStart"/>
      <w:r w:rsidRPr="008566EB">
        <w:rPr>
          <w:rtl/>
        </w:rPr>
        <w:t>אמ</w:t>
      </w:r>
      <w:proofErr w:type="spellEnd"/>
      <w:r w:rsidRPr="008566EB">
        <w:rPr>
          <w:rtl/>
        </w:rPr>
        <w:t xml:space="preserve">' ליה </w:t>
      </w:r>
      <w:proofErr w:type="spellStart"/>
      <w:r w:rsidRPr="008566EB">
        <w:rPr>
          <w:rtl/>
        </w:rPr>
        <w:t>מעכשו</w:t>
      </w:r>
      <w:proofErr w:type="spellEnd"/>
      <w:r w:rsidRPr="008566EB">
        <w:rPr>
          <w:rtl/>
        </w:rPr>
        <w:t xml:space="preserve">, </w:t>
      </w:r>
      <w:proofErr w:type="spellStart"/>
      <w:r w:rsidRPr="008566EB">
        <w:rPr>
          <w:rtl/>
        </w:rPr>
        <w:t>כדמוכח</w:t>
      </w:r>
      <w:proofErr w:type="spellEnd"/>
      <w:r w:rsidRPr="008566EB">
        <w:rPr>
          <w:rtl/>
        </w:rPr>
        <w:t xml:space="preserve"> </w:t>
      </w:r>
      <w:proofErr w:type="spellStart"/>
      <w:r w:rsidRPr="008566EB">
        <w:rPr>
          <w:rtl/>
        </w:rPr>
        <w:t>בגיטין</w:t>
      </w:r>
      <w:proofErr w:type="spellEnd"/>
      <w:r w:rsidRPr="008566EB">
        <w:rPr>
          <w:rtl/>
        </w:rPr>
        <w:t xml:space="preserve"> </w:t>
      </w:r>
      <w:proofErr w:type="spellStart"/>
      <w:r w:rsidRPr="008566EB">
        <w:rPr>
          <w:rtl/>
        </w:rPr>
        <w:t>בפ</w:t>
      </w:r>
      <w:proofErr w:type="spellEnd"/>
      <w:r w:rsidRPr="008566EB">
        <w:rPr>
          <w:rtl/>
        </w:rPr>
        <w:t xml:space="preserve">' מי שאחזו גבי אם מתי אם לא מתי אם תצא חמה מנרתיקה, וכיון שכן הרי כשמת זכו בנכסיו יורשי' </w:t>
      </w:r>
      <w:proofErr w:type="spellStart"/>
      <w:r w:rsidRPr="008566EB">
        <w:rPr>
          <w:rtl/>
        </w:rPr>
        <w:t>והוה</w:t>
      </w:r>
      <w:proofErr w:type="spellEnd"/>
      <w:r w:rsidRPr="008566EB">
        <w:rPr>
          <w:rtl/>
        </w:rPr>
        <w:t xml:space="preserve"> לן </w:t>
      </w:r>
      <w:proofErr w:type="spellStart"/>
      <w:r w:rsidRPr="008566EB">
        <w:rPr>
          <w:rtl/>
        </w:rPr>
        <w:t>למימר</w:t>
      </w:r>
      <w:proofErr w:type="spellEnd"/>
      <w:r w:rsidRPr="008566EB">
        <w:rPr>
          <w:rtl/>
        </w:rPr>
        <w:t xml:space="preserve"> ירושה אין לה הפסק, וא"כ </w:t>
      </w:r>
      <w:proofErr w:type="spellStart"/>
      <w:r w:rsidRPr="008566EB">
        <w:rPr>
          <w:rtl/>
        </w:rPr>
        <w:t>כולהו</w:t>
      </w:r>
      <w:proofErr w:type="spellEnd"/>
      <w:r w:rsidRPr="008566EB">
        <w:rPr>
          <w:rtl/>
        </w:rPr>
        <w:t xml:space="preserve"> מתנות </w:t>
      </w:r>
      <w:proofErr w:type="spellStart"/>
      <w:r w:rsidRPr="008566EB">
        <w:rPr>
          <w:rtl/>
        </w:rPr>
        <w:t>דש"מ</w:t>
      </w:r>
      <w:proofErr w:type="spellEnd"/>
      <w:r w:rsidRPr="008566EB">
        <w:rPr>
          <w:rtl/>
        </w:rPr>
        <w:t xml:space="preserve"> בתנאי לרב אחא בר </w:t>
      </w:r>
      <w:proofErr w:type="spellStart"/>
      <w:r w:rsidRPr="008566EB">
        <w:rPr>
          <w:rtl/>
        </w:rPr>
        <w:t>עוא</w:t>
      </w:r>
      <w:proofErr w:type="spellEnd"/>
      <w:r w:rsidRPr="008566EB">
        <w:rPr>
          <w:rtl/>
        </w:rPr>
        <w:t xml:space="preserve"> לא </w:t>
      </w:r>
      <w:proofErr w:type="spellStart"/>
      <w:r w:rsidRPr="008566EB">
        <w:rPr>
          <w:rtl/>
        </w:rPr>
        <w:t>מהנו</w:t>
      </w:r>
      <w:proofErr w:type="spellEnd"/>
      <w:r w:rsidRPr="008566EB">
        <w:rPr>
          <w:rtl/>
        </w:rPr>
        <w:t xml:space="preserve"> ולא מידי, ואלו אנן אשכחן בגמ' </w:t>
      </w:r>
      <w:proofErr w:type="spellStart"/>
      <w:r w:rsidRPr="008566EB">
        <w:rPr>
          <w:rtl/>
        </w:rPr>
        <w:t>דמהנו</w:t>
      </w:r>
      <w:proofErr w:type="spellEnd"/>
      <w:r w:rsidRPr="008566EB">
        <w:rPr>
          <w:rtl/>
        </w:rPr>
        <w:t xml:space="preserve"> </w:t>
      </w:r>
      <w:proofErr w:type="spellStart"/>
      <w:r w:rsidRPr="008566EB">
        <w:rPr>
          <w:rtl/>
        </w:rPr>
        <w:t>וכדאמרי</w:t>
      </w:r>
      <w:proofErr w:type="spellEnd"/>
      <w:r w:rsidRPr="008566EB">
        <w:rPr>
          <w:rtl/>
        </w:rPr>
        <w:t xml:space="preserve">' </w:t>
      </w:r>
      <w:proofErr w:type="spellStart"/>
      <w:r w:rsidRPr="008566EB">
        <w:rPr>
          <w:rtl/>
        </w:rPr>
        <w:t>בפ"ב</w:t>
      </w:r>
      <w:proofErr w:type="spellEnd"/>
      <w:r w:rsidRPr="008566EB">
        <w:rPr>
          <w:rtl/>
        </w:rPr>
        <w:t xml:space="preserve"> </w:t>
      </w:r>
      <w:proofErr w:type="spellStart"/>
      <w:r w:rsidRPr="008566EB">
        <w:rPr>
          <w:rtl/>
        </w:rPr>
        <w:t>דביצה</w:t>
      </w:r>
      <w:proofErr w:type="spellEnd"/>
      <w:r w:rsidRPr="008566EB">
        <w:rPr>
          <w:rtl/>
        </w:rPr>
        <w:t xml:space="preserve"> </w:t>
      </w:r>
      <w:proofErr w:type="spellStart"/>
      <w:r w:rsidRPr="008566EB">
        <w:rPr>
          <w:rtl/>
        </w:rPr>
        <w:t>הבו</w:t>
      </w:r>
      <w:proofErr w:type="spellEnd"/>
      <w:r w:rsidRPr="008566EB">
        <w:rPr>
          <w:rtl/>
        </w:rPr>
        <w:t xml:space="preserve"> ליה ד' מאה זוזי </w:t>
      </w:r>
      <w:proofErr w:type="spellStart"/>
      <w:r w:rsidRPr="008566EB">
        <w:rPr>
          <w:rtl/>
        </w:rPr>
        <w:t>לפלניא</w:t>
      </w:r>
      <w:proofErr w:type="spellEnd"/>
      <w:r w:rsidRPr="008566EB">
        <w:rPr>
          <w:rtl/>
        </w:rPr>
        <w:t xml:space="preserve"> </w:t>
      </w:r>
      <w:proofErr w:type="spellStart"/>
      <w:r w:rsidRPr="008566EB">
        <w:rPr>
          <w:rtl/>
        </w:rPr>
        <w:t>ולינסוב</w:t>
      </w:r>
      <w:proofErr w:type="spellEnd"/>
      <w:r w:rsidRPr="008566EB">
        <w:rPr>
          <w:rtl/>
        </w:rPr>
        <w:t xml:space="preserve"> </w:t>
      </w:r>
      <w:proofErr w:type="spellStart"/>
      <w:r w:rsidRPr="008566EB">
        <w:rPr>
          <w:rtl/>
        </w:rPr>
        <w:t>ברתאי</w:t>
      </w:r>
      <w:proofErr w:type="spellEnd"/>
      <w:r w:rsidRPr="008566EB">
        <w:rPr>
          <w:rtl/>
        </w:rPr>
        <w:t xml:space="preserve">, ולקמן נמי </w:t>
      </w:r>
      <w:proofErr w:type="spellStart"/>
      <w:r w:rsidRPr="008566EB">
        <w:rPr>
          <w:rtl/>
        </w:rPr>
        <w:t>בפ</w:t>
      </w:r>
      <w:proofErr w:type="spellEnd"/>
      <w:r w:rsidRPr="008566EB">
        <w:rPr>
          <w:rtl/>
        </w:rPr>
        <w:t xml:space="preserve">' מי שמת אמרי' </w:t>
      </w:r>
      <w:proofErr w:type="spellStart"/>
      <w:r w:rsidRPr="008566EB">
        <w:rPr>
          <w:rtl/>
        </w:rPr>
        <w:t>ולימ</w:t>
      </w:r>
      <w:proofErr w:type="spellEnd"/>
      <w:r w:rsidRPr="008566EB">
        <w:rPr>
          <w:rtl/>
        </w:rPr>
        <w:t xml:space="preserve">' ליה לכשתלד, </w:t>
      </w:r>
      <w:proofErr w:type="spellStart"/>
      <w:r w:rsidRPr="008566EB">
        <w:rPr>
          <w:rtl/>
        </w:rPr>
        <w:t>ובשכיב</w:t>
      </w:r>
      <w:proofErr w:type="spellEnd"/>
      <w:r w:rsidRPr="008566EB">
        <w:rPr>
          <w:rtl/>
        </w:rPr>
        <w:t xml:space="preserve"> מרע עסקי' מדקת' ואם אין שם יורש אלא הוא יורש את </w:t>
      </w:r>
      <w:proofErr w:type="spellStart"/>
      <w:r w:rsidRPr="008566EB">
        <w:rPr>
          <w:rtl/>
        </w:rPr>
        <w:t>הכל</w:t>
      </w:r>
      <w:proofErr w:type="spellEnd"/>
      <w:r w:rsidRPr="008566EB">
        <w:rPr>
          <w:rtl/>
        </w:rPr>
        <w:t xml:space="preserve">, </w:t>
      </w:r>
      <w:proofErr w:type="spellStart"/>
      <w:r w:rsidRPr="008566EB">
        <w:rPr>
          <w:rtl/>
        </w:rPr>
        <w:t>ובפ</w:t>
      </w:r>
      <w:proofErr w:type="spellEnd"/>
      <w:r w:rsidRPr="008566EB">
        <w:rPr>
          <w:rtl/>
        </w:rPr>
        <w:t xml:space="preserve">' </w:t>
      </w:r>
      <w:proofErr w:type="spellStart"/>
      <w:r w:rsidRPr="008566EB">
        <w:rPr>
          <w:rtl/>
        </w:rPr>
        <w:t>האומ</w:t>
      </w:r>
      <w:proofErr w:type="spellEnd"/>
      <w:r w:rsidRPr="008566EB">
        <w:rPr>
          <w:rtl/>
        </w:rPr>
        <w:t xml:space="preserve">' </w:t>
      </w:r>
      <w:proofErr w:type="spellStart"/>
      <w:r w:rsidRPr="008566EB">
        <w:rPr>
          <w:rtl/>
        </w:rPr>
        <w:t>דקידושי</w:t>
      </w:r>
      <w:proofErr w:type="spellEnd"/>
      <w:r w:rsidRPr="008566EB">
        <w:rPr>
          <w:rtl/>
        </w:rPr>
        <w:t xml:space="preserve">' נמי אמרי' משל </w:t>
      </w:r>
      <w:proofErr w:type="spellStart"/>
      <w:r w:rsidRPr="008566EB">
        <w:rPr>
          <w:rtl/>
        </w:rPr>
        <w:t>לה"ד</w:t>
      </w:r>
      <w:proofErr w:type="spellEnd"/>
      <w:r w:rsidRPr="008566EB">
        <w:rPr>
          <w:rtl/>
        </w:rPr>
        <w:t xml:space="preserve"> לאדם שהיה מחלק נכסיו </w:t>
      </w:r>
      <w:proofErr w:type="spellStart"/>
      <w:r w:rsidRPr="008566EB">
        <w:rPr>
          <w:rtl/>
        </w:rPr>
        <w:t>ואמ</w:t>
      </w:r>
      <w:proofErr w:type="spellEnd"/>
      <w:r w:rsidRPr="008566EB">
        <w:rPr>
          <w:rtl/>
        </w:rPr>
        <w:t xml:space="preserve">' פלו' בני ירש שדה פלו' ופלו' בני יירש שדה פלוני ופלוני בני </w:t>
      </w:r>
      <w:proofErr w:type="spellStart"/>
      <w:r w:rsidRPr="008566EB">
        <w:rPr>
          <w:rtl/>
        </w:rPr>
        <w:t>יתן</w:t>
      </w:r>
      <w:proofErr w:type="spellEnd"/>
      <w:r w:rsidRPr="008566EB">
        <w:rPr>
          <w:rtl/>
        </w:rPr>
        <w:t xml:space="preserve"> מאתים זוז ויירש שדה פלונית, וכיון דלא זכי עד </w:t>
      </w:r>
      <w:proofErr w:type="spellStart"/>
      <w:r w:rsidRPr="008566EB">
        <w:rPr>
          <w:rtl/>
        </w:rPr>
        <w:t>שיתן</w:t>
      </w:r>
      <w:proofErr w:type="spellEnd"/>
      <w:r w:rsidRPr="008566EB">
        <w:rPr>
          <w:rtl/>
        </w:rPr>
        <w:t xml:space="preserve"> מאתים זוז </w:t>
      </w:r>
      <w:proofErr w:type="spellStart"/>
      <w:r w:rsidRPr="008566EB">
        <w:rPr>
          <w:rtl/>
        </w:rPr>
        <w:t>דכל</w:t>
      </w:r>
      <w:proofErr w:type="spellEnd"/>
      <w:r w:rsidRPr="008566EB">
        <w:rPr>
          <w:rtl/>
        </w:rPr>
        <w:t xml:space="preserve"> תנאי בלא </w:t>
      </w:r>
      <w:proofErr w:type="spellStart"/>
      <w:r w:rsidRPr="008566EB">
        <w:rPr>
          <w:rtl/>
        </w:rPr>
        <w:t>מעכשו</w:t>
      </w:r>
      <w:proofErr w:type="spellEnd"/>
      <w:r w:rsidRPr="008566EB">
        <w:rPr>
          <w:rtl/>
        </w:rPr>
        <w:t xml:space="preserve"> הכי דיניה, כבר חלה ירושה של אותה שדה לכולן </w:t>
      </w:r>
      <w:proofErr w:type="spellStart"/>
      <w:r w:rsidRPr="008566EB">
        <w:rPr>
          <w:rtl/>
        </w:rPr>
        <w:t>והוה</w:t>
      </w:r>
      <w:proofErr w:type="spellEnd"/>
      <w:r w:rsidRPr="008566EB">
        <w:rPr>
          <w:rtl/>
        </w:rPr>
        <w:t xml:space="preserve"> לן </w:t>
      </w:r>
      <w:proofErr w:type="spellStart"/>
      <w:r w:rsidRPr="008566EB">
        <w:rPr>
          <w:rtl/>
        </w:rPr>
        <w:t>למימ</w:t>
      </w:r>
      <w:proofErr w:type="spellEnd"/>
      <w:r w:rsidRPr="008566EB">
        <w:rPr>
          <w:rtl/>
        </w:rPr>
        <w:t xml:space="preserve">' דאין לה הפסק, </w:t>
      </w:r>
      <w:proofErr w:type="spellStart"/>
      <w:r w:rsidRPr="008566EB">
        <w:rPr>
          <w:rtl/>
        </w:rPr>
        <w:t>בשלמ</w:t>
      </w:r>
      <w:proofErr w:type="spellEnd"/>
      <w:r w:rsidRPr="008566EB">
        <w:rPr>
          <w:rtl/>
        </w:rPr>
        <w:t xml:space="preserve">' לדברי האומרי' </w:t>
      </w:r>
      <w:proofErr w:type="spellStart"/>
      <w:r w:rsidRPr="008566EB">
        <w:rPr>
          <w:rtl/>
        </w:rPr>
        <w:t>דדוק</w:t>
      </w:r>
      <w:proofErr w:type="spellEnd"/>
      <w:r w:rsidRPr="008566EB">
        <w:rPr>
          <w:rtl/>
        </w:rPr>
        <w:t xml:space="preserve">' בלשון ירושה הוא </w:t>
      </w:r>
      <w:proofErr w:type="spellStart"/>
      <w:r w:rsidRPr="008566EB">
        <w:rPr>
          <w:rtl/>
        </w:rPr>
        <w:t>דאמרי</w:t>
      </w:r>
      <w:proofErr w:type="spellEnd"/>
      <w:r w:rsidRPr="008566EB">
        <w:rPr>
          <w:rtl/>
        </w:rPr>
        <w:t xml:space="preserve">' דאין לה הפסק אבל בלשון מתנה יש לה הפסק, משכחת לה </w:t>
      </w:r>
      <w:proofErr w:type="spellStart"/>
      <w:r w:rsidRPr="008566EB">
        <w:rPr>
          <w:rtl/>
        </w:rPr>
        <w:t>לכולהו</w:t>
      </w:r>
      <w:proofErr w:type="spellEnd"/>
      <w:r w:rsidRPr="008566EB">
        <w:rPr>
          <w:rtl/>
        </w:rPr>
        <w:t xml:space="preserve">, כגון </w:t>
      </w:r>
      <w:proofErr w:type="spellStart"/>
      <w:r w:rsidRPr="008566EB">
        <w:rPr>
          <w:rtl/>
        </w:rPr>
        <w:t>שאמ</w:t>
      </w:r>
      <w:proofErr w:type="spellEnd"/>
      <w:r w:rsidRPr="008566EB">
        <w:rPr>
          <w:rtl/>
        </w:rPr>
        <w:t xml:space="preserve">' הריני נותן כל נכסי לבני על ענין זה שיתנו לפלוני ד' מאות זוז </w:t>
      </w:r>
      <w:proofErr w:type="spellStart"/>
      <w:r w:rsidRPr="008566EB">
        <w:rPr>
          <w:rtl/>
        </w:rPr>
        <w:t>ולינסיב</w:t>
      </w:r>
      <w:proofErr w:type="spellEnd"/>
      <w:r w:rsidRPr="008566EB">
        <w:rPr>
          <w:rtl/>
        </w:rPr>
        <w:t xml:space="preserve"> </w:t>
      </w:r>
      <w:proofErr w:type="spellStart"/>
      <w:r w:rsidRPr="008566EB">
        <w:rPr>
          <w:rtl/>
        </w:rPr>
        <w:t>ברתאי</w:t>
      </w:r>
      <w:proofErr w:type="spellEnd"/>
      <w:r w:rsidRPr="008566EB">
        <w:rPr>
          <w:rtl/>
        </w:rPr>
        <w:t xml:space="preserve">, וכן </w:t>
      </w:r>
      <w:proofErr w:type="spellStart"/>
      <w:r w:rsidRPr="008566EB">
        <w:rPr>
          <w:rtl/>
        </w:rPr>
        <w:t>בההיא</w:t>
      </w:r>
      <w:proofErr w:type="spellEnd"/>
      <w:r w:rsidRPr="008566EB">
        <w:rPr>
          <w:rtl/>
        </w:rPr>
        <w:t xml:space="preserve"> </w:t>
      </w:r>
      <w:proofErr w:type="spellStart"/>
      <w:r w:rsidRPr="008566EB">
        <w:rPr>
          <w:rtl/>
        </w:rPr>
        <w:t>דלכשתלד</w:t>
      </w:r>
      <w:proofErr w:type="spellEnd"/>
      <w:r w:rsidRPr="008566EB">
        <w:rPr>
          <w:rtl/>
        </w:rPr>
        <w:t xml:space="preserve">, וכן </w:t>
      </w:r>
      <w:proofErr w:type="spellStart"/>
      <w:r w:rsidRPr="008566EB">
        <w:rPr>
          <w:rtl/>
        </w:rPr>
        <w:t>בההיא</w:t>
      </w:r>
      <w:proofErr w:type="spellEnd"/>
      <w:r w:rsidRPr="008566EB">
        <w:rPr>
          <w:rtl/>
        </w:rPr>
        <w:t xml:space="preserve"> </w:t>
      </w:r>
      <w:proofErr w:type="spellStart"/>
      <w:r w:rsidRPr="008566EB">
        <w:rPr>
          <w:rtl/>
        </w:rPr>
        <w:t>דפלוני</w:t>
      </w:r>
      <w:proofErr w:type="spellEnd"/>
      <w:r w:rsidRPr="008566EB">
        <w:rPr>
          <w:rtl/>
        </w:rPr>
        <w:t xml:space="preserve"> בני </w:t>
      </w:r>
      <w:proofErr w:type="spellStart"/>
      <w:r w:rsidRPr="008566EB">
        <w:rPr>
          <w:rtl/>
        </w:rPr>
        <w:t>יתן</w:t>
      </w:r>
      <w:proofErr w:type="spellEnd"/>
      <w:r w:rsidRPr="008566EB">
        <w:rPr>
          <w:rtl/>
        </w:rPr>
        <w:t xml:space="preserve"> מאתים זה ויירש שדה פלונית, </w:t>
      </w:r>
      <w:proofErr w:type="spellStart"/>
      <w:r w:rsidRPr="008566EB">
        <w:rPr>
          <w:rtl/>
        </w:rPr>
        <w:t>דכיון</w:t>
      </w:r>
      <w:proofErr w:type="spellEnd"/>
      <w:r w:rsidRPr="008566EB">
        <w:rPr>
          <w:rtl/>
        </w:rPr>
        <w:t xml:space="preserve"> </w:t>
      </w:r>
      <w:proofErr w:type="spellStart"/>
      <w:r w:rsidRPr="008566EB">
        <w:rPr>
          <w:rtl/>
        </w:rPr>
        <w:t>שבתחלה</w:t>
      </w:r>
      <w:proofErr w:type="spellEnd"/>
      <w:r w:rsidRPr="008566EB">
        <w:rPr>
          <w:rtl/>
        </w:rPr>
        <w:t xml:space="preserve"> זכה אותם בלשון מתנה יש לה הפסק, אבל לדברי הגאונים ז"ל שאומרי' </w:t>
      </w:r>
      <w:proofErr w:type="spellStart"/>
      <w:r w:rsidRPr="008566EB">
        <w:rPr>
          <w:rtl/>
        </w:rPr>
        <w:t>דכל</w:t>
      </w:r>
      <w:proofErr w:type="spellEnd"/>
      <w:r w:rsidRPr="008566EB">
        <w:rPr>
          <w:rtl/>
        </w:rPr>
        <w:t xml:space="preserve"> </w:t>
      </w:r>
      <w:proofErr w:type="spellStart"/>
      <w:r w:rsidRPr="008566EB">
        <w:rPr>
          <w:rtl/>
        </w:rPr>
        <w:t>שראויין</w:t>
      </w:r>
      <w:proofErr w:type="spellEnd"/>
      <w:r w:rsidRPr="008566EB">
        <w:rPr>
          <w:rtl/>
        </w:rPr>
        <w:t xml:space="preserve"> </w:t>
      </w:r>
      <w:proofErr w:type="spellStart"/>
      <w:r w:rsidRPr="008566EB">
        <w:rPr>
          <w:rtl/>
        </w:rPr>
        <w:t>לירש</w:t>
      </w:r>
      <w:proofErr w:type="spellEnd"/>
      <w:r w:rsidRPr="008566EB">
        <w:rPr>
          <w:rtl/>
        </w:rPr>
        <w:t xml:space="preserve"> אי </w:t>
      </w:r>
      <w:proofErr w:type="spellStart"/>
      <w:r w:rsidRPr="008566EB">
        <w:rPr>
          <w:rtl/>
        </w:rPr>
        <w:t>איפש</w:t>
      </w:r>
      <w:proofErr w:type="spellEnd"/>
      <w:r w:rsidRPr="008566EB">
        <w:rPr>
          <w:rtl/>
        </w:rPr>
        <w:t xml:space="preserve">' שיזכו בו אלא משום ירושה ואפי' </w:t>
      </w:r>
      <w:proofErr w:type="spellStart"/>
      <w:r w:rsidRPr="008566EB">
        <w:rPr>
          <w:rtl/>
        </w:rPr>
        <w:t>אמ</w:t>
      </w:r>
      <w:proofErr w:type="spellEnd"/>
      <w:r w:rsidRPr="008566EB">
        <w:rPr>
          <w:rtl/>
        </w:rPr>
        <w:t xml:space="preserve">' לשון מתנה, א"כ </w:t>
      </w:r>
      <w:proofErr w:type="spellStart"/>
      <w:r w:rsidRPr="008566EB">
        <w:rPr>
          <w:rtl/>
        </w:rPr>
        <w:t>כולהו</w:t>
      </w:r>
      <w:proofErr w:type="spellEnd"/>
      <w:r w:rsidRPr="008566EB">
        <w:rPr>
          <w:rtl/>
        </w:rPr>
        <w:t xml:space="preserve"> מתנות </w:t>
      </w:r>
      <w:proofErr w:type="spellStart"/>
      <w:r w:rsidRPr="008566EB">
        <w:rPr>
          <w:rtl/>
        </w:rPr>
        <w:t>דשכיב</w:t>
      </w:r>
      <w:proofErr w:type="spellEnd"/>
      <w:r w:rsidRPr="008566EB">
        <w:rPr>
          <w:rtl/>
        </w:rPr>
        <w:t xml:space="preserve"> מרע לא </w:t>
      </w:r>
      <w:proofErr w:type="spellStart"/>
      <w:r w:rsidRPr="008566EB">
        <w:rPr>
          <w:rtl/>
        </w:rPr>
        <w:t>מהניין</w:t>
      </w:r>
      <w:proofErr w:type="spellEnd"/>
      <w:r w:rsidRPr="008566EB">
        <w:rPr>
          <w:rtl/>
        </w:rPr>
        <w:t xml:space="preserve"> ולא מידי </w:t>
      </w:r>
      <w:proofErr w:type="spellStart"/>
      <w:r w:rsidRPr="008566EB">
        <w:rPr>
          <w:rtl/>
        </w:rPr>
        <w:t>דמקבל</w:t>
      </w:r>
      <w:proofErr w:type="spellEnd"/>
      <w:r w:rsidRPr="008566EB">
        <w:rPr>
          <w:rtl/>
        </w:rPr>
        <w:t xml:space="preserve"> לא זכי עד </w:t>
      </w:r>
      <w:proofErr w:type="spellStart"/>
      <w:r w:rsidRPr="008566EB">
        <w:rPr>
          <w:rtl/>
        </w:rPr>
        <w:t>דמקיים</w:t>
      </w:r>
      <w:proofErr w:type="spellEnd"/>
      <w:r w:rsidRPr="008566EB">
        <w:rPr>
          <w:rtl/>
        </w:rPr>
        <w:t xml:space="preserve"> תנאיה וכבר חלה ירושה ואין לה הפסק, זהו מה שהקשו על הגאונים ז"ל, ולי נר' דלא קש' ולא מידי, </w:t>
      </w:r>
      <w:proofErr w:type="spellStart"/>
      <w:r w:rsidRPr="008566EB">
        <w:rPr>
          <w:rtl/>
        </w:rPr>
        <w:t>דרב</w:t>
      </w:r>
      <w:proofErr w:type="spellEnd"/>
      <w:r w:rsidRPr="008566EB">
        <w:rPr>
          <w:rtl/>
        </w:rPr>
        <w:t xml:space="preserve"> אחא בר רב </w:t>
      </w:r>
      <w:proofErr w:type="spellStart"/>
      <w:r w:rsidRPr="008566EB">
        <w:rPr>
          <w:rtl/>
        </w:rPr>
        <w:t>עוא</w:t>
      </w:r>
      <w:proofErr w:type="spellEnd"/>
      <w:r w:rsidRPr="008566EB">
        <w:rPr>
          <w:rtl/>
        </w:rPr>
        <w:t xml:space="preserve"> </w:t>
      </w:r>
      <w:proofErr w:type="spellStart"/>
      <w:r w:rsidRPr="008566EB">
        <w:rPr>
          <w:rtl/>
        </w:rPr>
        <w:t>ה"ק</w:t>
      </w:r>
      <w:proofErr w:type="spellEnd"/>
      <w:r w:rsidRPr="008566EB">
        <w:rPr>
          <w:rtl/>
        </w:rPr>
        <w:t xml:space="preserve"> שכל מי שהוא מוריש בין בלשון מתנה בין בלשון ירושה מי שהוא ראוי </w:t>
      </w:r>
      <w:proofErr w:type="spellStart"/>
      <w:r w:rsidRPr="008566EB">
        <w:rPr>
          <w:rtl/>
        </w:rPr>
        <w:t>לירש</w:t>
      </w:r>
      <w:proofErr w:type="spellEnd"/>
      <w:r w:rsidRPr="008566EB">
        <w:rPr>
          <w:rtl/>
        </w:rPr>
        <w:t xml:space="preserve"> ונתן לו כל אותו </w:t>
      </w:r>
      <w:proofErr w:type="spellStart"/>
      <w:r w:rsidRPr="008566EB">
        <w:rPr>
          <w:rtl/>
        </w:rPr>
        <w:t>כח</w:t>
      </w:r>
      <w:proofErr w:type="spellEnd"/>
      <w:r w:rsidRPr="008566EB">
        <w:rPr>
          <w:rtl/>
        </w:rPr>
        <w:t xml:space="preserve"> בנכסיו שהיה ראוי לו כיורש גמור אף על פי שהתנה שאחר מיתתו יהא </w:t>
      </w:r>
      <w:proofErr w:type="spellStart"/>
      <w:r w:rsidRPr="008566EB">
        <w:rPr>
          <w:rtl/>
        </w:rPr>
        <w:t>לפלו</w:t>
      </w:r>
      <w:proofErr w:type="spellEnd"/>
      <w:r w:rsidRPr="008566EB">
        <w:rPr>
          <w:rtl/>
        </w:rPr>
        <w:t xml:space="preserve">' אין בדבריו כלום, </w:t>
      </w:r>
      <w:proofErr w:type="spellStart"/>
      <w:r w:rsidRPr="008566EB">
        <w:rPr>
          <w:rtl/>
        </w:rPr>
        <w:t>דכיון</w:t>
      </w:r>
      <w:proofErr w:type="spellEnd"/>
      <w:r w:rsidRPr="008566EB">
        <w:rPr>
          <w:rtl/>
        </w:rPr>
        <w:t xml:space="preserve"> </w:t>
      </w:r>
      <w:proofErr w:type="spellStart"/>
      <w:r w:rsidRPr="008566EB">
        <w:rPr>
          <w:rtl/>
        </w:rPr>
        <w:t>דלדידיה</w:t>
      </w:r>
      <w:proofErr w:type="spellEnd"/>
      <w:r w:rsidRPr="008566EB">
        <w:rPr>
          <w:rtl/>
        </w:rPr>
        <w:t xml:space="preserve"> </w:t>
      </w:r>
      <w:proofErr w:type="spellStart"/>
      <w:r w:rsidRPr="008566EB">
        <w:rPr>
          <w:rtl/>
        </w:rPr>
        <w:t>אוקמיה</w:t>
      </w:r>
      <w:proofErr w:type="spellEnd"/>
      <w:r w:rsidRPr="008566EB">
        <w:rPr>
          <w:rtl/>
        </w:rPr>
        <w:t xml:space="preserve"> </w:t>
      </w:r>
      <w:proofErr w:type="spellStart"/>
      <w:r w:rsidRPr="008566EB">
        <w:rPr>
          <w:rtl/>
        </w:rPr>
        <w:t>אדאורית</w:t>
      </w:r>
      <w:proofErr w:type="spellEnd"/>
      <w:r w:rsidRPr="008566EB">
        <w:rPr>
          <w:rtl/>
        </w:rPr>
        <w:t xml:space="preserve">' הרי הוא כאלו שתק ולא </w:t>
      </w:r>
      <w:proofErr w:type="spellStart"/>
      <w:r w:rsidRPr="008566EB">
        <w:rPr>
          <w:rtl/>
        </w:rPr>
        <w:t>אמ</w:t>
      </w:r>
      <w:proofErr w:type="spellEnd"/>
      <w:r w:rsidRPr="008566EB">
        <w:rPr>
          <w:rtl/>
        </w:rPr>
        <w:t xml:space="preserve">' כלום, שהרי לא חדש בירושתו שום דבר, וכשהוא </w:t>
      </w:r>
      <w:proofErr w:type="spellStart"/>
      <w:r w:rsidRPr="008566EB">
        <w:rPr>
          <w:rtl/>
        </w:rPr>
        <w:t>אומ</w:t>
      </w:r>
      <w:proofErr w:type="spellEnd"/>
      <w:r w:rsidRPr="008566EB">
        <w:rPr>
          <w:rtl/>
        </w:rPr>
        <w:t xml:space="preserve">' ואחריו לפלוני הרי הוא כאלו מתנה בנכסי' של אחרים, ולפי[כך] כיון </w:t>
      </w:r>
      <w:proofErr w:type="spellStart"/>
      <w:r w:rsidRPr="008566EB">
        <w:rPr>
          <w:rtl/>
        </w:rPr>
        <w:t>דקי"ל</w:t>
      </w:r>
      <w:proofErr w:type="spellEnd"/>
      <w:r w:rsidRPr="008566EB">
        <w:rPr>
          <w:rtl/>
        </w:rPr>
        <w:t xml:space="preserve"> </w:t>
      </w:r>
      <w:proofErr w:type="spellStart"/>
      <w:r w:rsidRPr="008566EB">
        <w:rPr>
          <w:rtl/>
        </w:rPr>
        <w:t>דהאומ</w:t>
      </w:r>
      <w:proofErr w:type="spellEnd"/>
      <w:r w:rsidRPr="008566EB">
        <w:rPr>
          <w:rtl/>
        </w:rPr>
        <w:t xml:space="preserve">' נכסי לך ואחריך לפלוני אם קדם הראשון ומכר מה שעשה עשוי, נמצא שיורש זה קנה כל הנכסים </w:t>
      </w:r>
      <w:proofErr w:type="spellStart"/>
      <w:r w:rsidRPr="008566EB">
        <w:rPr>
          <w:rtl/>
        </w:rPr>
        <w:t>ודידיה</w:t>
      </w:r>
      <w:proofErr w:type="spellEnd"/>
      <w:r w:rsidRPr="008566EB">
        <w:rPr>
          <w:rtl/>
        </w:rPr>
        <w:t xml:space="preserve"> הוו לגמרי, ונעשה יורש של תורה שהרי יכול הוא לעשות בכל </w:t>
      </w:r>
      <w:proofErr w:type="spellStart"/>
      <w:r w:rsidRPr="008566EB">
        <w:rPr>
          <w:rtl/>
        </w:rPr>
        <w:t>הנכסי</w:t>
      </w:r>
      <w:proofErr w:type="spellEnd"/>
      <w:r w:rsidRPr="008566EB">
        <w:rPr>
          <w:rtl/>
        </w:rPr>
        <w:t xml:space="preserve">' כיורש גמור, וכל </w:t>
      </w:r>
      <w:proofErr w:type="spellStart"/>
      <w:r w:rsidRPr="008566EB">
        <w:rPr>
          <w:rtl/>
        </w:rPr>
        <w:t>כה"ג</w:t>
      </w:r>
      <w:proofErr w:type="spellEnd"/>
      <w:r w:rsidRPr="008566EB">
        <w:rPr>
          <w:rtl/>
        </w:rPr>
        <w:t xml:space="preserve"> אין זו מתנה אלא ירושה וירושה אין לה הפסק, אבל ש"מ שנותן כל נכסיו לבניו </w:t>
      </w:r>
      <w:proofErr w:type="spellStart"/>
      <w:r w:rsidRPr="008566EB">
        <w:rPr>
          <w:rtl/>
        </w:rPr>
        <w:t>ואמ</w:t>
      </w:r>
      <w:proofErr w:type="spellEnd"/>
      <w:r w:rsidRPr="008566EB">
        <w:rPr>
          <w:rtl/>
        </w:rPr>
        <w:t xml:space="preserve">' להם שאם יעשה פלוני כך שיתנו לו שדה פלוני כבר הוציאם מאותו שדה מירושה של תורה, שהיורש יכול למכור בשלו, ואלו אינן </w:t>
      </w:r>
      <w:proofErr w:type="spellStart"/>
      <w:r w:rsidRPr="008566EB">
        <w:rPr>
          <w:rtl/>
        </w:rPr>
        <w:t>רשאין</w:t>
      </w:r>
      <w:proofErr w:type="spellEnd"/>
      <w:r w:rsidRPr="008566EB">
        <w:rPr>
          <w:rtl/>
        </w:rPr>
        <w:t xml:space="preserve">, שאם ישלים אותו פלוני תנאו זכה בה, כללו של דבר, אין היורשי' </w:t>
      </w:r>
      <w:proofErr w:type="spellStart"/>
      <w:r w:rsidRPr="008566EB">
        <w:rPr>
          <w:rtl/>
        </w:rPr>
        <w:t>נעשי</w:t>
      </w:r>
      <w:proofErr w:type="spellEnd"/>
      <w:r w:rsidRPr="008566EB">
        <w:rPr>
          <w:rtl/>
        </w:rPr>
        <w:t xml:space="preserve">' יורשי' </w:t>
      </w:r>
      <w:proofErr w:type="spellStart"/>
      <w:r w:rsidRPr="008566EB">
        <w:rPr>
          <w:rtl/>
        </w:rPr>
        <w:t>גמורי</w:t>
      </w:r>
      <w:proofErr w:type="spellEnd"/>
      <w:r w:rsidRPr="008566EB">
        <w:rPr>
          <w:rtl/>
        </w:rPr>
        <w:t xml:space="preserve">' </w:t>
      </w:r>
      <w:proofErr w:type="spellStart"/>
      <w:r w:rsidRPr="008566EB">
        <w:rPr>
          <w:rtl/>
        </w:rPr>
        <w:t>דנימא</w:t>
      </w:r>
      <w:proofErr w:type="spellEnd"/>
      <w:r w:rsidRPr="008566EB">
        <w:rPr>
          <w:rtl/>
        </w:rPr>
        <w:t xml:space="preserve"> ירושה אין לה הפסק אלא </w:t>
      </w:r>
      <w:proofErr w:type="spellStart"/>
      <w:r w:rsidRPr="008566EB">
        <w:rPr>
          <w:rtl/>
        </w:rPr>
        <w:t>באומ</w:t>
      </w:r>
      <w:proofErr w:type="spellEnd"/>
      <w:r w:rsidRPr="008566EB">
        <w:rPr>
          <w:rtl/>
        </w:rPr>
        <w:t xml:space="preserve">' נכסי לך בלחוד, שכיון שהיורש יכול לעשות כל מה שהוא רוצה בנכסים כיורש של תורה </w:t>
      </w:r>
      <w:proofErr w:type="spellStart"/>
      <w:r w:rsidRPr="008566EB">
        <w:rPr>
          <w:rtl/>
        </w:rPr>
        <w:t>ה"ל</w:t>
      </w:r>
      <w:proofErr w:type="spellEnd"/>
      <w:r w:rsidRPr="008566EB">
        <w:rPr>
          <w:rtl/>
        </w:rPr>
        <w:t xml:space="preserve"> יורש גמור וירושה אין לה הפסק, אבל כל יורש שזוכה בנכסי' אלא שעליו לתת מן </w:t>
      </w:r>
      <w:proofErr w:type="spellStart"/>
      <w:r w:rsidRPr="008566EB">
        <w:rPr>
          <w:rtl/>
        </w:rPr>
        <w:t>הנכסי</w:t>
      </w:r>
      <w:proofErr w:type="spellEnd"/>
      <w:r w:rsidRPr="008566EB">
        <w:rPr>
          <w:rtl/>
        </w:rPr>
        <w:t xml:space="preserve">' כך וכך </w:t>
      </w:r>
      <w:proofErr w:type="spellStart"/>
      <w:r w:rsidRPr="008566EB">
        <w:rPr>
          <w:rtl/>
        </w:rPr>
        <w:t>לפלו</w:t>
      </w:r>
      <w:proofErr w:type="spellEnd"/>
      <w:r w:rsidRPr="008566EB">
        <w:rPr>
          <w:rtl/>
        </w:rPr>
        <w:t xml:space="preserve">' אם יעשה כך אין זו ירושה אלא מקבל מתנה במה שיש לאחרים זכות ויש לה הפסק, ובזה </w:t>
      </w:r>
      <w:proofErr w:type="spellStart"/>
      <w:r w:rsidRPr="008566EB">
        <w:rPr>
          <w:rtl/>
        </w:rPr>
        <w:t>עולין</w:t>
      </w:r>
      <w:proofErr w:type="spellEnd"/>
      <w:r w:rsidRPr="008566EB">
        <w:rPr>
          <w:rtl/>
        </w:rPr>
        <w:t xml:space="preserve"> דברי הגאון ז"ל כהוגן, וכן דעת הרמב"ם ז"ל </w:t>
      </w:r>
      <w:proofErr w:type="spellStart"/>
      <w:r w:rsidRPr="008566EB">
        <w:rPr>
          <w:rtl/>
        </w:rPr>
        <w:t>בפי"א</w:t>
      </w:r>
      <w:proofErr w:type="spellEnd"/>
      <w:r w:rsidRPr="008566EB">
        <w:rPr>
          <w:rtl/>
        </w:rPr>
        <w:t xml:space="preserve"> מה' זכייה ומתנה שאפי' </w:t>
      </w:r>
      <w:proofErr w:type="spellStart"/>
      <w:r w:rsidRPr="008566EB">
        <w:rPr>
          <w:rtl/>
        </w:rPr>
        <w:t>באומ</w:t>
      </w:r>
      <w:proofErr w:type="spellEnd"/>
      <w:r w:rsidRPr="008566EB">
        <w:rPr>
          <w:rtl/>
        </w:rPr>
        <w:t xml:space="preserve">' בלשון מתנה ירושה היא ואין לה הפסק, ומי' כת' הרב ז"ל שם שאם פי' </w:t>
      </w:r>
      <w:proofErr w:type="spellStart"/>
      <w:r w:rsidRPr="008566EB">
        <w:rPr>
          <w:rtl/>
        </w:rPr>
        <w:t>ואמ</w:t>
      </w:r>
      <w:proofErr w:type="spellEnd"/>
      <w:r w:rsidRPr="008566EB">
        <w:rPr>
          <w:rtl/>
        </w:rPr>
        <w:t xml:space="preserve">' לא משו' ירושה אני נותן שאין לה הפסק אלא במתנה יש לה הפסק, </w:t>
      </w:r>
      <w:proofErr w:type="spellStart"/>
      <w:r w:rsidRPr="008566EB">
        <w:rPr>
          <w:rtl/>
        </w:rPr>
        <w:t>ומהך</w:t>
      </w:r>
      <w:proofErr w:type="spellEnd"/>
      <w:r w:rsidRPr="008566EB">
        <w:rPr>
          <w:rtl/>
        </w:rPr>
        <w:t xml:space="preserve"> ברית' דתנו שקל לבני בשבת גמר לה, והא </w:t>
      </w:r>
      <w:proofErr w:type="spellStart"/>
      <w:r w:rsidRPr="008566EB">
        <w:rPr>
          <w:rtl/>
        </w:rPr>
        <w:t>דרב</w:t>
      </w:r>
      <w:proofErr w:type="spellEnd"/>
      <w:r w:rsidRPr="008566EB">
        <w:rPr>
          <w:rtl/>
        </w:rPr>
        <w:t xml:space="preserve"> אחא בר </w:t>
      </w:r>
      <w:proofErr w:type="spellStart"/>
      <w:r w:rsidRPr="008566EB">
        <w:rPr>
          <w:rtl/>
        </w:rPr>
        <w:t>עוא</w:t>
      </w:r>
      <w:proofErr w:type="spellEnd"/>
      <w:r w:rsidRPr="008566EB">
        <w:rPr>
          <w:rtl/>
        </w:rPr>
        <w:t xml:space="preserve"> דוק' </w:t>
      </w:r>
      <w:proofErr w:type="spellStart"/>
      <w:r w:rsidRPr="008566EB">
        <w:rPr>
          <w:rtl/>
        </w:rPr>
        <w:t>בשכיב</w:t>
      </w:r>
      <w:proofErr w:type="spellEnd"/>
      <w:r w:rsidRPr="008566EB">
        <w:rPr>
          <w:rtl/>
        </w:rPr>
        <w:t xml:space="preserve"> מרע אבל במתנת בריא לא אמרי' דאין לה הפסק, אלא יש לשני מה ששייר ראשון וכן כת' הרב </w:t>
      </w:r>
      <w:proofErr w:type="spellStart"/>
      <w:r w:rsidRPr="008566EB">
        <w:rPr>
          <w:rtl/>
        </w:rPr>
        <w:t>הנז</w:t>
      </w:r>
      <w:proofErr w:type="spellEnd"/>
      <w:r w:rsidRPr="008566EB">
        <w:rPr>
          <w:rtl/>
        </w:rPr>
        <w:t xml:space="preserve">' </w:t>
      </w:r>
      <w:proofErr w:type="spellStart"/>
      <w:r w:rsidRPr="008566EB">
        <w:rPr>
          <w:rtl/>
        </w:rPr>
        <w:t>בפ</w:t>
      </w:r>
      <w:proofErr w:type="spellEnd"/>
      <w:r w:rsidRPr="008566EB">
        <w:rPr>
          <w:rtl/>
        </w:rPr>
        <w:t xml:space="preserve">' </w:t>
      </w:r>
      <w:proofErr w:type="spellStart"/>
      <w:r w:rsidRPr="008566EB">
        <w:rPr>
          <w:rtl/>
        </w:rPr>
        <w:t>הנז</w:t>
      </w:r>
      <w:proofErr w:type="spellEnd"/>
      <w:r w:rsidRPr="008566EB">
        <w:rPr>
          <w:rtl/>
        </w:rPr>
        <w:t>'.</w:t>
      </w:r>
    </w:p>
    <w:p w14:paraId="18570487" w14:textId="77777777" w:rsidR="00F81825" w:rsidRPr="000A71E5" w:rsidRDefault="00F81825" w:rsidP="00413CA7">
      <w:pPr>
        <w:rPr>
          <w:rtl/>
        </w:rPr>
      </w:pPr>
    </w:p>
    <w:p w14:paraId="5D5563A4" w14:textId="77777777" w:rsidR="00F81825" w:rsidRDefault="00F81825" w:rsidP="00413CA7">
      <w:pPr>
        <w:rPr>
          <w:rtl/>
        </w:rPr>
      </w:pPr>
    </w:p>
    <w:p w14:paraId="2FDC780D" w14:textId="77777777" w:rsidR="00F81825" w:rsidRDefault="00F81825" w:rsidP="00413CA7">
      <w:pPr>
        <w:rPr>
          <w:rtl/>
        </w:rPr>
      </w:pPr>
    </w:p>
    <w:p w14:paraId="1C39DED1" w14:textId="73B09251" w:rsidR="00F81825" w:rsidRDefault="00F81825" w:rsidP="0037273A">
      <w:pPr>
        <w:rPr>
          <w:rtl/>
        </w:rPr>
      </w:pPr>
      <w:r>
        <w:rPr>
          <w:rFonts w:hint="cs"/>
          <w:rtl/>
        </w:rPr>
        <w:lastRenderedPageBreak/>
        <w:t xml:space="preserve">בדין משכון שיש לאב אי יורש הבכור </w:t>
      </w:r>
      <w:proofErr w:type="spellStart"/>
      <w:r>
        <w:rPr>
          <w:rFonts w:hint="cs"/>
          <w:rtl/>
        </w:rPr>
        <w:t>פ"ש</w:t>
      </w:r>
      <w:proofErr w:type="spellEnd"/>
      <w:r>
        <w:rPr>
          <w:rFonts w:hint="cs"/>
          <w:rtl/>
        </w:rPr>
        <w:t xml:space="preserve">, וכן לגבי ירושת </w:t>
      </w:r>
      <w:proofErr w:type="spellStart"/>
      <w:r>
        <w:rPr>
          <w:rFonts w:hint="cs"/>
          <w:rtl/>
        </w:rPr>
        <w:t>ח"ז</w:t>
      </w:r>
      <w:proofErr w:type="spellEnd"/>
      <w:r>
        <w:rPr>
          <w:rFonts w:hint="cs"/>
          <w:rtl/>
        </w:rPr>
        <w:t xml:space="preserve"> שיש משכון לאב </w:t>
      </w:r>
    </w:p>
    <w:p w14:paraId="7325C1E1" w14:textId="77777777" w:rsidR="00F81825" w:rsidRDefault="00F81825" w:rsidP="0037273A">
      <w:pPr>
        <w:pStyle w:val="af9"/>
        <w:rPr>
          <w:rtl/>
        </w:rPr>
      </w:pPr>
      <w:bookmarkStart w:id="267" w:name="_Toc148885379"/>
      <w:r w:rsidRPr="002038B7">
        <w:rPr>
          <w:rFonts w:hint="cs"/>
          <w:rtl/>
        </w:rPr>
        <w:t>דיני שבוי שלא שמעו בו שמת אי מורידין קרוב לנכסיו</w:t>
      </w:r>
      <w:bookmarkEnd w:id="267"/>
    </w:p>
    <w:p w14:paraId="0A8BB94C" w14:textId="77777777" w:rsidR="00F81825" w:rsidRDefault="00F81825" w:rsidP="00413CA7">
      <w:pPr>
        <w:rPr>
          <w:rtl/>
        </w:rPr>
      </w:pPr>
      <w:r>
        <w:rPr>
          <w:rFonts w:hint="cs"/>
          <w:rtl/>
        </w:rPr>
        <w:t xml:space="preserve">אם </w:t>
      </w:r>
      <w:r w:rsidRPr="00D610D5">
        <w:rPr>
          <w:rFonts w:hint="cs"/>
          <w:b/>
          <w:bCs/>
          <w:rtl/>
        </w:rPr>
        <w:t>שמעו</w:t>
      </w:r>
      <w:r>
        <w:rPr>
          <w:rFonts w:hint="cs"/>
          <w:rtl/>
        </w:rPr>
        <w:t xml:space="preserve"> בו שמת וודאי </w:t>
      </w:r>
      <w:proofErr w:type="spellStart"/>
      <w:r>
        <w:rPr>
          <w:rFonts w:hint="cs"/>
          <w:rtl/>
        </w:rPr>
        <w:t>שמורידין</w:t>
      </w:r>
      <w:proofErr w:type="spellEnd"/>
      <w:r>
        <w:rPr>
          <w:rFonts w:hint="cs"/>
          <w:rtl/>
        </w:rPr>
        <w:t xml:space="preserve">, דגם אם יחזור הבעלים קודם שאכל את הפירות אז </w:t>
      </w:r>
      <w:proofErr w:type="spellStart"/>
      <w:r>
        <w:rPr>
          <w:rFonts w:hint="cs"/>
          <w:rtl/>
        </w:rPr>
        <w:t>ישומו</w:t>
      </w:r>
      <w:proofErr w:type="spellEnd"/>
      <w:r>
        <w:rPr>
          <w:rFonts w:hint="cs"/>
          <w:rtl/>
        </w:rPr>
        <w:t xml:space="preserve"> לו כאריס, ואם מת יורש </w:t>
      </w:r>
      <w:proofErr w:type="spellStart"/>
      <w:r>
        <w:rPr>
          <w:rFonts w:hint="cs"/>
          <w:rtl/>
        </w:rPr>
        <w:t>הכל</w:t>
      </w:r>
      <w:proofErr w:type="spellEnd"/>
      <w:r>
        <w:rPr>
          <w:rFonts w:hint="cs"/>
          <w:rtl/>
        </w:rPr>
        <w:t xml:space="preserve">. ובהמשך </w:t>
      </w:r>
      <w:proofErr w:type="spellStart"/>
      <w:r>
        <w:rPr>
          <w:rFonts w:hint="cs"/>
          <w:rtl/>
        </w:rPr>
        <w:t>בבריתא</w:t>
      </w:r>
      <w:proofErr w:type="spellEnd"/>
      <w:r>
        <w:rPr>
          <w:rFonts w:hint="cs"/>
          <w:rtl/>
        </w:rPr>
        <w:t xml:space="preserve"> מבואר שגם אם שמע הקרוב שירד שהבעלים הולכים להגיע [לאחר ששמעו בו שמת] ולקח פירות של אותה שנה </w:t>
      </w:r>
      <w:r>
        <w:rPr>
          <w:rtl/>
        </w:rPr>
        <w:t>–</w:t>
      </w:r>
      <w:r>
        <w:rPr>
          <w:rFonts w:hint="cs"/>
          <w:rtl/>
        </w:rPr>
        <w:t xml:space="preserve"> הרי זה זריז ונשכר ולא מוציאים מידו [הלשון של </w:t>
      </w:r>
      <w:proofErr w:type="spellStart"/>
      <w:r>
        <w:rPr>
          <w:rFonts w:hint="cs"/>
          <w:rtl/>
        </w:rPr>
        <w:t>הברייתא</w:t>
      </w:r>
      <w:proofErr w:type="spellEnd"/>
      <w:r>
        <w:rPr>
          <w:rFonts w:hint="cs"/>
          <w:rtl/>
        </w:rPr>
        <w:t xml:space="preserve"> זה "היורד לנכסי שבוי אין </w:t>
      </w:r>
      <w:proofErr w:type="spellStart"/>
      <w:r>
        <w:rPr>
          <w:rFonts w:hint="cs"/>
          <w:rtl/>
        </w:rPr>
        <w:t>מוציאין</w:t>
      </w:r>
      <w:proofErr w:type="spellEnd"/>
      <w:r>
        <w:rPr>
          <w:rFonts w:hint="cs"/>
          <w:rtl/>
        </w:rPr>
        <w:t xml:space="preserve"> אותו", </w:t>
      </w:r>
      <w:proofErr w:type="spellStart"/>
      <w:r>
        <w:rPr>
          <w:rFonts w:hint="cs"/>
          <w:rtl/>
        </w:rPr>
        <w:t>ובתוס</w:t>
      </w:r>
      <w:proofErr w:type="spellEnd"/>
      <w:r>
        <w:rPr>
          <w:rFonts w:hint="cs"/>
          <w:rtl/>
        </w:rPr>
        <w:t>' העירו שהכוונה שאף לכתחילה מורידים אותו והשתמשו בלשון כזו בגלל הסיפא].</w:t>
      </w:r>
    </w:p>
    <w:p w14:paraId="2D504318" w14:textId="77777777" w:rsidR="00F81825" w:rsidRDefault="00F81825" w:rsidP="00413CA7">
      <w:pPr>
        <w:rPr>
          <w:rtl/>
        </w:rPr>
      </w:pPr>
      <w:r>
        <w:rPr>
          <w:rFonts w:hint="cs"/>
          <w:rtl/>
        </w:rPr>
        <w:t xml:space="preserve">אם </w:t>
      </w:r>
      <w:r>
        <w:rPr>
          <w:rFonts w:hint="cs"/>
          <w:b/>
          <w:bCs/>
          <w:rtl/>
        </w:rPr>
        <w:t>לא שמעו בו שמת</w:t>
      </w:r>
      <w:r>
        <w:rPr>
          <w:rFonts w:hint="cs"/>
          <w:rtl/>
        </w:rPr>
        <w:t xml:space="preserve">: רב </w:t>
      </w:r>
      <w:proofErr w:type="spellStart"/>
      <w:r>
        <w:rPr>
          <w:rFonts w:hint="cs"/>
          <w:rtl/>
        </w:rPr>
        <w:t>ות"ק</w:t>
      </w:r>
      <w:proofErr w:type="spellEnd"/>
      <w:r>
        <w:rPr>
          <w:rFonts w:hint="cs"/>
          <w:rtl/>
        </w:rPr>
        <w:t xml:space="preserve"> </w:t>
      </w:r>
      <w:proofErr w:type="spellStart"/>
      <w:r>
        <w:rPr>
          <w:rFonts w:hint="cs"/>
          <w:rtl/>
        </w:rPr>
        <w:t>ס"ל</w:t>
      </w:r>
      <w:proofErr w:type="spellEnd"/>
      <w:r>
        <w:rPr>
          <w:rFonts w:hint="cs"/>
          <w:rtl/>
        </w:rPr>
        <w:t xml:space="preserve"> דאין מורידים קרוב לנכסיו משום חשש של שמא יפסיד את הקרקע. שמואל </w:t>
      </w:r>
      <w:proofErr w:type="spellStart"/>
      <w:r>
        <w:rPr>
          <w:rFonts w:hint="cs"/>
          <w:rtl/>
        </w:rPr>
        <w:t>ורשב"ג</w:t>
      </w:r>
      <w:proofErr w:type="spellEnd"/>
      <w:r>
        <w:rPr>
          <w:rFonts w:hint="cs"/>
          <w:rtl/>
        </w:rPr>
        <w:t xml:space="preserve"> </w:t>
      </w:r>
      <w:proofErr w:type="spellStart"/>
      <w:r>
        <w:rPr>
          <w:rFonts w:hint="cs"/>
          <w:rtl/>
        </w:rPr>
        <w:t>ס"ל</w:t>
      </w:r>
      <w:proofErr w:type="spellEnd"/>
      <w:r>
        <w:rPr>
          <w:rFonts w:hint="cs"/>
          <w:rtl/>
        </w:rPr>
        <w:t xml:space="preserve"> שמורידים קרוב והוא לא יפסיד את הקרקע משום </w:t>
      </w:r>
      <w:proofErr w:type="spellStart"/>
      <w:r>
        <w:rPr>
          <w:rFonts w:hint="cs"/>
          <w:rtl/>
        </w:rPr>
        <w:t>ששמין</w:t>
      </w:r>
      <w:proofErr w:type="spellEnd"/>
      <w:r>
        <w:rPr>
          <w:rFonts w:hint="cs"/>
          <w:rtl/>
        </w:rPr>
        <w:t xml:space="preserve"> לו כאריס.</w:t>
      </w:r>
    </w:p>
    <w:p w14:paraId="7B2AC92E" w14:textId="77777777" w:rsidR="00F81825" w:rsidRDefault="00F81825" w:rsidP="00413CA7">
      <w:pPr>
        <w:rPr>
          <w:b/>
          <w:bCs/>
          <w:rtl/>
        </w:rPr>
      </w:pPr>
      <w:r>
        <w:rPr>
          <w:rFonts w:hint="cs"/>
          <w:b/>
          <w:bCs/>
          <w:rtl/>
        </w:rPr>
        <w:t xml:space="preserve">נכסי </w:t>
      </w:r>
      <w:proofErr w:type="spellStart"/>
      <w:r>
        <w:rPr>
          <w:rFonts w:hint="cs"/>
          <w:b/>
          <w:bCs/>
          <w:rtl/>
        </w:rPr>
        <w:t>רטושים</w:t>
      </w:r>
      <w:proofErr w:type="spellEnd"/>
      <w:r>
        <w:rPr>
          <w:rFonts w:hint="cs"/>
          <w:b/>
          <w:bCs/>
          <w:rtl/>
        </w:rPr>
        <w:t xml:space="preserve"> [היינו שהבעלים נטש את הנכס ולא ציווה להוריד משהו לנכס] - </w:t>
      </w:r>
      <w:r w:rsidRPr="00441CE0">
        <w:rPr>
          <w:rFonts w:hint="cs"/>
          <w:rtl/>
        </w:rPr>
        <w:t>מזה שלא ציווה להוריד קרוב שמע מינה שלא ניחא ליה שירד שם קרוב, ולכן מוציאים את מי שיורד.</w:t>
      </w:r>
    </w:p>
    <w:p w14:paraId="3374E545" w14:textId="77777777" w:rsidR="00F81825" w:rsidRPr="00706D8E" w:rsidRDefault="00F81825" w:rsidP="00413CA7">
      <w:pPr>
        <w:rPr>
          <w:rtl/>
        </w:rPr>
      </w:pPr>
      <w:r w:rsidRPr="00706D8E">
        <w:rPr>
          <w:rFonts w:hint="cs"/>
          <w:rtl/>
        </w:rPr>
        <w:t xml:space="preserve">ז"ל </w:t>
      </w:r>
      <w:proofErr w:type="spellStart"/>
      <w:r w:rsidRPr="00706D8E">
        <w:rPr>
          <w:rFonts w:hint="cs"/>
          <w:rtl/>
        </w:rPr>
        <w:t>הברייתא</w:t>
      </w:r>
      <w:proofErr w:type="spellEnd"/>
      <w:r w:rsidRPr="00706D8E">
        <w:rPr>
          <w:rFonts w:hint="cs"/>
          <w:rtl/>
        </w:rPr>
        <w:t xml:space="preserve"> בדף לח:</w:t>
      </w:r>
    </w:p>
    <w:p w14:paraId="268C4FC6" w14:textId="77777777" w:rsidR="00F81825" w:rsidRDefault="00F81825" w:rsidP="00413CA7">
      <w:pPr>
        <w:rPr>
          <w:rtl/>
        </w:rPr>
      </w:pPr>
      <w:r w:rsidRPr="00706D8E">
        <w:rPr>
          <w:rFonts w:hint="cs"/>
          <w:rtl/>
        </w:rPr>
        <w:t>"</w:t>
      </w:r>
      <w:proofErr w:type="spellStart"/>
      <w:r w:rsidRPr="00706D8E">
        <w:rPr>
          <w:rtl/>
        </w:rPr>
        <w:t>דתניא</w:t>
      </w:r>
      <w:proofErr w:type="spellEnd"/>
      <w:r w:rsidRPr="00706D8E">
        <w:rPr>
          <w:rtl/>
        </w:rPr>
        <w:t xml:space="preserve">: היורד </w:t>
      </w:r>
      <w:r w:rsidRPr="00706D8E">
        <w:rPr>
          <w:u w:val="single"/>
          <w:rtl/>
        </w:rPr>
        <w:t>לנכסי שבוי</w:t>
      </w:r>
      <w:r w:rsidRPr="00706D8E">
        <w:rPr>
          <w:rtl/>
        </w:rPr>
        <w:t xml:space="preserve"> - אין </w:t>
      </w:r>
      <w:proofErr w:type="spellStart"/>
      <w:r w:rsidRPr="00706D8E">
        <w:rPr>
          <w:rtl/>
        </w:rPr>
        <w:t>מוציאין</w:t>
      </w:r>
      <w:proofErr w:type="spellEnd"/>
      <w:r w:rsidRPr="00706D8E">
        <w:rPr>
          <w:rtl/>
        </w:rPr>
        <w:t xml:space="preserve"> אותו מידו, </w:t>
      </w:r>
      <w:r w:rsidRPr="00706D8E">
        <w:rPr>
          <w:b/>
          <w:bCs/>
          <w:rtl/>
        </w:rPr>
        <w:t xml:space="preserve">ולא עוד אלא, אפילו שמע </w:t>
      </w:r>
      <w:proofErr w:type="spellStart"/>
      <w:r w:rsidRPr="00706D8E">
        <w:rPr>
          <w:b/>
          <w:bCs/>
          <w:rtl/>
        </w:rPr>
        <w:t>שממשמשין</w:t>
      </w:r>
      <w:proofErr w:type="spellEnd"/>
      <w:r w:rsidRPr="00706D8E">
        <w:rPr>
          <w:b/>
          <w:bCs/>
          <w:rtl/>
        </w:rPr>
        <w:t xml:space="preserve"> ובאין, וקדם ותלש ואכל - הרי זה זריז ונשכר</w:t>
      </w:r>
      <w:r w:rsidRPr="00706D8E">
        <w:rPr>
          <w:rtl/>
        </w:rPr>
        <w:t xml:space="preserve">. ואלו הן נכסי </w:t>
      </w:r>
      <w:proofErr w:type="spellStart"/>
      <w:r w:rsidRPr="00706D8E">
        <w:rPr>
          <w:rtl/>
        </w:rPr>
        <w:t>שבויין</w:t>
      </w:r>
      <w:proofErr w:type="spellEnd"/>
      <w:r w:rsidRPr="00706D8E">
        <w:rPr>
          <w:rtl/>
        </w:rPr>
        <w:t xml:space="preserve">: הרי שהיה אביו או אחיו או אחד מן </w:t>
      </w:r>
      <w:proofErr w:type="spellStart"/>
      <w:r w:rsidRPr="00706D8E">
        <w:rPr>
          <w:rtl/>
        </w:rPr>
        <w:t>המורישין</w:t>
      </w:r>
      <w:proofErr w:type="spellEnd"/>
      <w:r w:rsidRPr="00706D8E">
        <w:rPr>
          <w:rtl/>
        </w:rPr>
        <w:t xml:space="preserve">, הלכו להם למדינת הים, ושמעו בהן שמת. היורד </w:t>
      </w:r>
      <w:r w:rsidRPr="00706D8E">
        <w:rPr>
          <w:u w:val="single"/>
          <w:rtl/>
        </w:rPr>
        <w:t>לנכסי נטושים</w:t>
      </w:r>
      <w:r w:rsidRPr="00706D8E">
        <w:rPr>
          <w:rtl/>
        </w:rPr>
        <w:t xml:space="preserve"> - </w:t>
      </w:r>
      <w:proofErr w:type="spellStart"/>
      <w:r w:rsidRPr="00706D8E">
        <w:rPr>
          <w:rtl/>
        </w:rPr>
        <w:t>מוציאין</w:t>
      </w:r>
      <w:proofErr w:type="spellEnd"/>
      <w:r w:rsidRPr="00706D8E">
        <w:rPr>
          <w:rtl/>
        </w:rPr>
        <w:t xml:space="preserve"> אותו מידו. ואלו הן: נכסי נטושים: הרי שהיה אביו או אחיו או אחד מן </w:t>
      </w:r>
      <w:proofErr w:type="spellStart"/>
      <w:r w:rsidRPr="00706D8E">
        <w:rPr>
          <w:rtl/>
        </w:rPr>
        <w:t>המורישין</w:t>
      </w:r>
      <w:proofErr w:type="spellEnd"/>
      <w:r w:rsidRPr="00706D8E">
        <w:rPr>
          <w:rtl/>
        </w:rPr>
        <w:t xml:space="preserve">, הלכו להם למדינת הים ולא שמעו בהם שמת. ואמר רבן שמעון בן גמליאל: שמעתי שהנטושים </w:t>
      </w:r>
      <w:proofErr w:type="spellStart"/>
      <w:r w:rsidRPr="00706D8E">
        <w:rPr>
          <w:rtl/>
        </w:rPr>
        <w:t>כשבויין</w:t>
      </w:r>
      <w:proofErr w:type="spellEnd"/>
      <w:r w:rsidRPr="00706D8E">
        <w:rPr>
          <w:rtl/>
        </w:rPr>
        <w:t xml:space="preserve">. היורד </w:t>
      </w:r>
      <w:r w:rsidRPr="00706D8E">
        <w:rPr>
          <w:u w:val="single"/>
          <w:rtl/>
        </w:rPr>
        <w:t xml:space="preserve">לנכסי </w:t>
      </w:r>
      <w:proofErr w:type="spellStart"/>
      <w:r w:rsidRPr="00706D8E">
        <w:rPr>
          <w:u w:val="single"/>
          <w:rtl/>
        </w:rPr>
        <w:t>רטושים</w:t>
      </w:r>
      <w:proofErr w:type="spellEnd"/>
      <w:r w:rsidRPr="00706D8E">
        <w:rPr>
          <w:rtl/>
        </w:rPr>
        <w:t xml:space="preserve"> - </w:t>
      </w:r>
      <w:proofErr w:type="spellStart"/>
      <w:r w:rsidRPr="00706D8E">
        <w:rPr>
          <w:rtl/>
        </w:rPr>
        <w:t>מוציאין</w:t>
      </w:r>
      <w:proofErr w:type="spellEnd"/>
      <w:r w:rsidRPr="00706D8E">
        <w:rPr>
          <w:rtl/>
        </w:rPr>
        <w:t xml:space="preserve"> אותו מידו. ואלו הן נכסי </w:t>
      </w:r>
      <w:proofErr w:type="spellStart"/>
      <w:r w:rsidRPr="00706D8E">
        <w:rPr>
          <w:rtl/>
        </w:rPr>
        <w:t>רטושים</w:t>
      </w:r>
      <w:proofErr w:type="spellEnd"/>
      <w:r w:rsidRPr="00706D8E">
        <w:rPr>
          <w:rtl/>
        </w:rPr>
        <w:t xml:space="preserve">: הרי שהיה אביו או אחיו או אחד מן </w:t>
      </w:r>
      <w:proofErr w:type="spellStart"/>
      <w:r w:rsidRPr="00706D8E">
        <w:rPr>
          <w:rtl/>
        </w:rPr>
        <w:t>המורישין</w:t>
      </w:r>
      <w:proofErr w:type="spellEnd"/>
      <w:r w:rsidRPr="00706D8E">
        <w:rPr>
          <w:rtl/>
        </w:rPr>
        <w:t xml:space="preserve"> כאן, ואינו יודע להיכן הלכו</w:t>
      </w:r>
      <w:r w:rsidRPr="00706D8E">
        <w:rPr>
          <w:rFonts w:hint="cs"/>
          <w:rtl/>
        </w:rPr>
        <w:t>"</w:t>
      </w:r>
      <w:r>
        <w:rPr>
          <w:rFonts w:hint="cs"/>
          <w:rtl/>
        </w:rPr>
        <w:t>.</w:t>
      </w:r>
    </w:p>
    <w:p w14:paraId="6FDD323F" w14:textId="77777777" w:rsidR="00F81825" w:rsidRDefault="00F81825" w:rsidP="00413CA7">
      <w:pPr>
        <w:rPr>
          <w:rtl/>
        </w:rPr>
      </w:pPr>
      <w:r>
        <w:rPr>
          <w:rFonts w:hint="cs"/>
          <w:rtl/>
        </w:rPr>
        <w:t xml:space="preserve">בנכסי שבוי יש דין מיוחד שאף אם שמע שהבעלים ממשמשים ובאים, וקדם ותלש ואכל </w:t>
      </w:r>
      <w:r>
        <w:rPr>
          <w:rtl/>
        </w:rPr>
        <w:t>–</w:t>
      </w:r>
      <w:r>
        <w:rPr>
          <w:rFonts w:hint="cs"/>
          <w:rtl/>
        </w:rPr>
        <w:t xml:space="preserve"> הרי זה זריז ונשכר. דין זה אינו מופיע בנכסי נטושים.</w:t>
      </w:r>
    </w:p>
    <w:p w14:paraId="13DD9A7E" w14:textId="77777777" w:rsidR="00F81825" w:rsidRDefault="00F81825" w:rsidP="00413CA7">
      <w:pPr>
        <w:rPr>
          <w:rtl/>
        </w:rPr>
      </w:pPr>
      <w:r>
        <w:rPr>
          <w:rFonts w:hint="cs"/>
          <w:rtl/>
        </w:rPr>
        <w:t xml:space="preserve">בפירוש הדין נח' רש"י </w:t>
      </w:r>
      <w:proofErr w:type="spellStart"/>
      <w:r>
        <w:rPr>
          <w:rFonts w:hint="cs"/>
          <w:rtl/>
        </w:rPr>
        <w:t>ותוס</w:t>
      </w:r>
      <w:proofErr w:type="spellEnd"/>
      <w:r>
        <w:rPr>
          <w:rFonts w:hint="cs"/>
          <w:rtl/>
        </w:rPr>
        <w:t xml:space="preserve">'. אליבא </w:t>
      </w:r>
      <w:proofErr w:type="spellStart"/>
      <w:r>
        <w:rPr>
          <w:rFonts w:hint="cs"/>
          <w:rtl/>
        </w:rPr>
        <w:t>דרש"י</w:t>
      </w:r>
      <w:proofErr w:type="spellEnd"/>
      <w:r>
        <w:rPr>
          <w:rFonts w:hint="cs"/>
          <w:rtl/>
        </w:rPr>
        <w:t xml:space="preserve"> בנכסי שבוי ששמעו בו שמת קודם שהבעלים מגיעים הוא אוכל </w:t>
      </w:r>
      <w:proofErr w:type="spellStart"/>
      <w:r>
        <w:rPr>
          <w:rFonts w:hint="cs"/>
          <w:rtl/>
        </w:rPr>
        <w:t>הכל</w:t>
      </w:r>
      <w:proofErr w:type="spellEnd"/>
      <w:r>
        <w:rPr>
          <w:rFonts w:hint="cs"/>
          <w:rtl/>
        </w:rPr>
        <w:t xml:space="preserve"> ואחרי שמגיעים שמים לו כאריס. ובנטושים שמין לו כאריס מעיקרא והוא לא אוכל פירות בחינם. </w:t>
      </w:r>
      <w:proofErr w:type="spellStart"/>
      <w:r>
        <w:rPr>
          <w:rFonts w:hint="cs"/>
          <w:rtl/>
        </w:rPr>
        <w:t>לתוס</w:t>
      </w:r>
      <w:proofErr w:type="spellEnd"/>
      <w:r>
        <w:rPr>
          <w:rFonts w:hint="cs"/>
          <w:rtl/>
        </w:rPr>
        <w:t xml:space="preserve">' (ד"ה וכולם) אף בנטושים הוא אוכל פירות בחינם, אלא שהחידוש הוא שכאשר שומע שהבעלים הולכים להגיע אסור לו לתלוש ולאכול כיון שהם לא מפסידים כלום כיון שאח"כ </w:t>
      </w:r>
      <w:proofErr w:type="spellStart"/>
      <w:r>
        <w:rPr>
          <w:rFonts w:hint="cs"/>
          <w:rtl/>
        </w:rPr>
        <w:t>ישומו</w:t>
      </w:r>
      <w:proofErr w:type="spellEnd"/>
      <w:r>
        <w:rPr>
          <w:rFonts w:hint="cs"/>
          <w:rtl/>
        </w:rPr>
        <w:t xml:space="preserve"> לו כאריס, ובשבוי בגלל שאם הבעלים יבואו לא יתנו לו את שכר טרחו לכן יש את ההיתר לקחת ולתלוש ולאכול קודם שיבואו אפי' יותר משכר טרחו.</w:t>
      </w:r>
    </w:p>
    <w:p w14:paraId="377C9423" w14:textId="77777777" w:rsidR="00F81825" w:rsidRPr="00706D8E" w:rsidRDefault="00F81825" w:rsidP="00413CA7">
      <w:pPr>
        <w:rPr>
          <w:rtl/>
        </w:rPr>
      </w:pPr>
      <w:r>
        <w:rPr>
          <w:rFonts w:hint="cs"/>
          <w:rtl/>
        </w:rPr>
        <w:t>ב</w:t>
      </w:r>
      <w:r w:rsidRPr="00706D8E">
        <w:rPr>
          <w:rtl/>
        </w:rPr>
        <w:t xml:space="preserve">רמב"ם </w:t>
      </w:r>
      <w:r>
        <w:rPr>
          <w:rFonts w:hint="cs"/>
          <w:rtl/>
        </w:rPr>
        <w:t>(</w:t>
      </w:r>
      <w:r w:rsidRPr="00706D8E">
        <w:rPr>
          <w:rtl/>
        </w:rPr>
        <w:t>נחלות ז</w:t>
      </w:r>
      <w:r>
        <w:rPr>
          <w:rFonts w:hint="cs"/>
          <w:rtl/>
        </w:rPr>
        <w:t xml:space="preserve">, </w:t>
      </w:r>
      <w:r w:rsidRPr="00706D8E">
        <w:rPr>
          <w:rtl/>
        </w:rPr>
        <w:t>ה</w:t>
      </w:r>
      <w:r>
        <w:rPr>
          <w:rFonts w:hint="cs"/>
          <w:rtl/>
        </w:rPr>
        <w:t>) כתב, וז"ל:</w:t>
      </w:r>
    </w:p>
    <w:p w14:paraId="414BDDAE" w14:textId="77777777" w:rsidR="00F81825" w:rsidRPr="00604D85" w:rsidRDefault="00F81825" w:rsidP="00413CA7">
      <w:pPr>
        <w:rPr>
          <w:vanish/>
          <w:rtl/>
          <w:specVanish/>
        </w:rPr>
      </w:pPr>
      <w:r w:rsidRPr="00706D8E">
        <w:rPr>
          <w:rtl/>
        </w:rPr>
        <w:t xml:space="preserve">שבוי שנשבה ובורח מחמת סכנת נפשות חייבין בית דין להתעסק בנכסיהן, כיצד </w:t>
      </w:r>
      <w:proofErr w:type="spellStart"/>
      <w:r w:rsidRPr="00706D8E">
        <w:rPr>
          <w:rtl/>
        </w:rPr>
        <w:t>עושין</w:t>
      </w:r>
      <w:proofErr w:type="spellEnd"/>
      <w:r w:rsidRPr="00706D8E">
        <w:rPr>
          <w:rtl/>
        </w:rPr>
        <w:t xml:space="preserve">, כל </w:t>
      </w:r>
      <w:proofErr w:type="spellStart"/>
      <w:r w:rsidRPr="00706D8E">
        <w:rPr>
          <w:rtl/>
        </w:rPr>
        <w:t>המטלטלין</w:t>
      </w:r>
      <w:proofErr w:type="spellEnd"/>
      <w:r w:rsidRPr="00706D8E">
        <w:rPr>
          <w:rtl/>
        </w:rPr>
        <w:t xml:space="preserve"> יהיו </w:t>
      </w:r>
      <w:proofErr w:type="spellStart"/>
      <w:r w:rsidRPr="00706D8E">
        <w:rPr>
          <w:rtl/>
        </w:rPr>
        <w:t>מופקדין</w:t>
      </w:r>
      <w:proofErr w:type="spellEnd"/>
      <w:r w:rsidRPr="00706D8E">
        <w:rPr>
          <w:rtl/>
        </w:rPr>
        <w:t xml:space="preserve"> ביד נאמן על פי בית דין </w:t>
      </w:r>
      <w:proofErr w:type="spellStart"/>
      <w:r w:rsidRPr="00706D8E">
        <w:rPr>
          <w:rtl/>
        </w:rPr>
        <w:t>ומורידין</w:t>
      </w:r>
      <w:proofErr w:type="spellEnd"/>
      <w:r w:rsidRPr="00706D8E">
        <w:rPr>
          <w:rtl/>
        </w:rPr>
        <w:t xml:space="preserve"> לתוך הקרקעות </w:t>
      </w:r>
      <w:proofErr w:type="spellStart"/>
      <w:r w:rsidRPr="00706D8E">
        <w:rPr>
          <w:rtl/>
        </w:rPr>
        <w:t>קרובין</w:t>
      </w:r>
      <w:proofErr w:type="spellEnd"/>
      <w:r w:rsidRPr="00706D8E">
        <w:rPr>
          <w:rtl/>
        </w:rPr>
        <w:t xml:space="preserve"> </w:t>
      </w:r>
      <w:proofErr w:type="spellStart"/>
      <w:r w:rsidRPr="00706D8E">
        <w:rPr>
          <w:rtl/>
        </w:rPr>
        <w:t>הראויין</w:t>
      </w:r>
      <w:proofErr w:type="spellEnd"/>
      <w:r w:rsidRPr="00706D8E">
        <w:rPr>
          <w:rtl/>
        </w:rPr>
        <w:t xml:space="preserve"> לירושה כדי לעבוד את הקרקעות ולהתעסק בהן עד שיודע שמתו או עד שיבואו, </w:t>
      </w:r>
      <w:r w:rsidRPr="00706D8E">
        <w:rPr>
          <w:b/>
          <w:bCs/>
          <w:rtl/>
        </w:rPr>
        <w:t xml:space="preserve">ולכשיבוא השבוי והבורח שמין אלו הקרובים שהורדו מה שעשו ומה שאכלו כמנהג כל </w:t>
      </w:r>
      <w:proofErr w:type="spellStart"/>
      <w:r w:rsidRPr="00706D8E">
        <w:rPr>
          <w:b/>
          <w:bCs/>
          <w:rtl/>
        </w:rPr>
        <w:t>האריסין</w:t>
      </w:r>
      <w:proofErr w:type="spellEnd"/>
      <w:r w:rsidRPr="00706D8E">
        <w:rPr>
          <w:b/>
          <w:bCs/>
          <w:rtl/>
        </w:rPr>
        <w:t xml:space="preserve"> של אותה המדינה</w:t>
      </w:r>
      <w:r w:rsidRPr="00706D8E">
        <w:rPr>
          <w:rtl/>
        </w:rPr>
        <w:t xml:space="preserve">, ולמה לא יעמידו בית דין אפוטרופוס לעולם בין במטלטלים בין בקרקעות עד שיבואו הבעלים או עד שיודע </w:t>
      </w:r>
      <w:proofErr w:type="spellStart"/>
      <w:r w:rsidRPr="00706D8E">
        <w:rPr>
          <w:rtl/>
        </w:rPr>
        <w:t>בודאי</w:t>
      </w:r>
      <w:proofErr w:type="spellEnd"/>
      <w:r w:rsidRPr="00706D8E">
        <w:rPr>
          <w:rtl/>
        </w:rPr>
        <w:t xml:space="preserve"> שמתו, לפי שאין בית דין חייבין להעמיד אפוטרופוס לגדולים שהן בני דעת.</w:t>
      </w:r>
    </w:p>
    <w:p w14:paraId="16842352" w14:textId="77777777" w:rsidR="00F81825" w:rsidRPr="00F81825" w:rsidRDefault="00F81825" w:rsidP="00413CA7">
      <w:pPr>
        <w:rPr>
          <w:rtl/>
          <w:specVanish/>
        </w:rPr>
      </w:pPr>
      <w:r>
        <w:rPr>
          <w:rtl/>
        </w:rPr>
        <w:t xml:space="preserve"> </w:t>
      </w:r>
    </w:p>
    <w:p w14:paraId="3BB97AC3" w14:textId="739812E6" w:rsidR="00F81825" w:rsidRDefault="00F81825" w:rsidP="00413CA7">
      <w:pPr>
        <w:rPr>
          <w:rtl/>
        </w:rPr>
      </w:pPr>
      <w:r>
        <w:rPr>
          <w:rtl/>
        </w:rPr>
        <w:lastRenderedPageBreak/>
        <w:t xml:space="preserve"> </w:t>
      </w:r>
    </w:p>
    <w:p w14:paraId="7E0DD457" w14:textId="129A0DE8" w:rsidR="00F81825" w:rsidRDefault="00F81825" w:rsidP="00413CA7">
      <w:pPr>
        <w:bidi w:val="0"/>
        <w:rPr>
          <w:rtl/>
        </w:rPr>
      </w:pPr>
      <w:r>
        <w:rPr>
          <w:rtl/>
        </w:rPr>
        <w:br w:type="page"/>
      </w:r>
    </w:p>
    <w:p w14:paraId="16575A9A" w14:textId="12337836" w:rsidR="00BA26DE" w:rsidRPr="00BA26DE" w:rsidRDefault="00BA26DE" w:rsidP="00413CA7">
      <w:pPr>
        <w:pStyle w:val="1"/>
        <w:bidi w:val="0"/>
        <w:rPr>
          <w:rtl/>
        </w:rPr>
      </w:pPr>
      <w:bookmarkStart w:id="268" w:name="_Toc97018635"/>
      <w:bookmarkStart w:id="269" w:name="_Toc148885380"/>
      <w:r w:rsidRPr="00BA26DE">
        <w:rPr>
          <w:rFonts w:hint="cs"/>
          <w:rtl/>
        </w:rPr>
        <w:lastRenderedPageBreak/>
        <w:t>הלכות פקדון</w:t>
      </w:r>
      <w:bookmarkEnd w:id="268"/>
      <w:bookmarkEnd w:id="269"/>
    </w:p>
    <w:p w14:paraId="42778B22" w14:textId="6AC107DF" w:rsidR="00BA26DE" w:rsidRPr="00BA26DE" w:rsidRDefault="00BA26DE" w:rsidP="00413CA7">
      <w:pPr>
        <w:rPr>
          <w:rtl/>
        </w:rPr>
      </w:pPr>
      <w:r w:rsidRPr="00BA26DE">
        <w:rPr>
          <w:rFonts w:hint="cs"/>
          <w:rtl/>
        </w:rPr>
        <w:t xml:space="preserve">סימן </w:t>
      </w:r>
      <w:proofErr w:type="spellStart"/>
      <w:r w:rsidRPr="00BA26DE">
        <w:rPr>
          <w:rFonts w:hint="cs"/>
          <w:rtl/>
        </w:rPr>
        <w:t>רצא</w:t>
      </w:r>
      <w:proofErr w:type="spellEnd"/>
      <w:r w:rsidRPr="00BA26DE">
        <w:rPr>
          <w:rFonts w:hint="cs"/>
          <w:rtl/>
        </w:rPr>
        <w:t xml:space="preserve"> </w:t>
      </w:r>
      <w:r>
        <w:rPr>
          <w:rFonts w:hint="cs"/>
          <w:rtl/>
        </w:rPr>
        <w:t xml:space="preserve">- </w:t>
      </w:r>
      <w:r w:rsidRPr="00BA26DE">
        <w:rPr>
          <w:rtl/>
        </w:rPr>
        <w:t xml:space="preserve">דין שומר חנם מאימתי מתחייב בשמירה, וכיצד היא השמירה </w:t>
      </w:r>
    </w:p>
    <w:p w14:paraId="7F218245" w14:textId="0A57EACB" w:rsidR="00BA26DE" w:rsidRDefault="00BA26DE" w:rsidP="00DD1599">
      <w:pPr>
        <w:pStyle w:val="af7"/>
        <w:rPr>
          <w:rtl/>
        </w:rPr>
      </w:pPr>
      <w:bookmarkStart w:id="270" w:name="_Toc148885381"/>
      <w:r>
        <w:rPr>
          <w:rtl/>
        </w:rPr>
        <w:t>סעיף א</w:t>
      </w:r>
      <w:r>
        <w:rPr>
          <w:rFonts w:hint="cs"/>
          <w:rtl/>
        </w:rPr>
        <w:t>'</w:t>
      </w:r>
      <w:bookmarkEnd w:id="270"/>
    </w:p>
    <w:p w14:paraId="484368A3" w14:textId="33042DFA" w:rsidR="00BA26DE" w:rsidRDefault="00BA26DE" w:rsidP="00413CA7">
      <w:pPr>
        <w:pStyle w:val="2"/>
        <w:rPr>
          <w:rtl/>
        </w:rPr>
      </w:pPr>
      <w:bookmarkStart w:id="271" w:name="_Toc97018636"/>
      <w:r>
        <w:rPr>
          <w:rtl/>
        </w:rPr>
        <w:t xml:space="preserve">שומר חנם פטור בשבועה מגניבה </w:t>
      </w:r>
      <w:proofErr w:type="spellStart"/>
      <w:r>
        <w:rPr>
          <w:rtl/>
        </w:rPr>
        <w:t>ואבידה</w:t>
      </w:r>
      <w:proofErr w:type="spellEnd"/>
      <w:r>
        <w:rPr>
          <w:rtl/>
        </w:rPr>
        <w:t>, ואינו חייב לשלם כי אם בפשיעה.</w:t>
      </w:r>
      <w:bookmarkEnd w:id="271"/>
    </w:p>
    <w:p w14:paraId="3F40CD7D" w14:textId="3B58A997" w:rsidR="00BA26DE" w:rsidRDefault="00BA26DE" w:rsidP="00413CA7">
      <w:pPr>
        <w:rPr>
          <w:rtl/>
        </w:rPr>
      </w:pPr>
      <w:r>
        <w:rPr>
          <w:rFonts w:hint="cs"/>
          <w:rtl/>
        </w:rPr>
        <w:t xml:space="preserve">פרשה ראשונה נאמרה בש"ח ושם נאמר "ונקרב בעל הבית אל האלוקים" ודרשו חז"ל שהכוונה היא לשבועה, </w:t>
      </w:r>
      <w:proofErr w:type="spellStart"/>
      <w:r>
        <w:rPr>
          <w:rFonts w:hint="cs"/>
          <w:rtl/>
        </w:rPr>
        <w:t>דנשבע</w:t>
      </w:r>
      <w:proofErr w:type="spellEnd"/>
      <w:r>
        <w:rPr>
          <w:rFonts w:hint="cs"/>
          <w:rtl/>
        </w:rPr>
        <w:t xml:space="preserve"> על זה שנגנב או נאבד ובזה הוא נפטר. לקמן </w:t>
      </w:r>
      <w:r w:rsidR="00A34563">
        <w:rPr>
          <w:rFonts w:hint="cs"/>
          <w:rtl/>
        </w:rPr>
        <w:t xml:space="preserve">בסי' רצד ס"ב יבואר מה השבועה העיקרית [וראה </w:t>
      </w:r>
      <w:proofErr w:type="spellStart"/>
      <w:r w:rsidR="00A34563">
        <w:rPr>
          <w:rFonts w:hint="cs"/>
          <w:rtl/>
        </w:rPr>
        <w:t>ש"ך</w:t>
      </w:r>
      <w:proofErr w:type="spellEnd"/>
      <w:r w:rsidR="00A34563">
        <w:rPr>
          <w:rFonts w:hint="cs"/>
          <w:rtl/>
        </w:rPr>
        <w:t xml:space="preserve"> </w:t>
      </w:r>
      <w:proofErr w:type="spellStart"/>
      <w:r w:rsidR="00A34563">
        <w:rPr>
          <w:rFonts w:hint="cs"/>
          <w:rtl/>
        </w:rPr>
        <w:t>רצא</w:t>
      </w:r>
      <w:proofErr w:type="spellEnd"/>
      <w:r w:rsidR="00A34563">
        <w:rPr>
          <w:rFonts w:hint="cs"/>
          <w:rtl/>
        </w:rPr>
        <w:t xml:space="preserve">, </w:t>
      </w:r>
      <w:proofErr w:type="spellStart"/>
      <w:r w:rsidR="00A34563">
        <w:rPr>
          <w:rFonts w:hint="cs"/>
          <w:rtl/>
        </w:rPr>
        <w:t>ס"ק</w:t>
      </w:r>
      <w:proofErr w:type="spellEnd"/>
      <w:r w:rsidR="00A34563">
        <w:rPr>
          <w:rFonts w:hint="cs"/>
          <w:rtl/>
        </w:rPr>
        <w:t xml:space="preserve"> מח]. אולם אם הוא פשע </w:t>
      </w:r>
      <w:proofErr w:type="spellStart"/>
      <w:r w:rsidR="00A34563">
        <w:rPr>
          <w:rFonts w:hint="cs"/>
          <w:rtl/>
        </w:rPr>
        <w:t>הש"ח</w:t>
      </w:r>
      <w:proofErr w:type="spellEnd"/>
      <w:r w:rsidR="00A34563">
        <w:rPr>
          <w:rFonts w:hint="cs"/>
          <w:rtl/>
        </w:rPr>
        <w:t xml:space="preserve"> צריך לשלם, ויבואר בהמשך סימן זה מה נקרא פשיעה.</w:t>
      </w:r>
    </w:p>
    <w:p w14:paraId="536ED6B4" w14:textId="4A5301FD" w:rsidR="00A34563" w:rsidRDefault="00A34563" w:rsidP="00413CA7">
      <w:pPr>
        <w:rPr>
          <w:rtl/>
        </w:rPr>
      </w:pPr>
      <w:proofErr w:type="spellStart"/>
      <w:r>
        <w:rPr>
          <w:rFonts w:hint="cs"/>
          <w:rtl/>
        </w:rPr>
        <w:t>בש"ך</w:t>
      </w:r>
      <w:proofErr w:type="spellEnd"/>
      <w:r>
        <w:rPr>
          <w:rFonts w:hint="cs"/>
          <w:rtl/>
        </w:rPr>
        <w:t xml:space="preserve"> (</w:t>
      </w:r>
      <w:proofErr w:type="spellStart"/>
      <w:r>
        <w:rPr>
          <w:rFonts w:hint="cs"/>
          <w:rtl/>
        </w:rPr>
        <w:t>סק"ב</w:t>
      </w:r>
      <w:proofErr w:type="spellEnd"/>
      <w:r>
        <w:rPr>
          <w:rFonts w:hint="cs"/>
          <w:rtl/>
        </w:rPr>
        <w:t xml:space="preserve">) כתב שמבואר </w:t>
      </w:r>
      <w:proofErr w:type="spellStart"/>
      <w:r>
        <w:rPr>
          <w:rFonts w:hint="cs"/>
          <w:rtl/>
        </w:rPr>
        <w:t>בב"ק</w:t>
      </w:r>
      <w:proofErr w:type="spellEnd"/>
      <w:r>
        <w:rPr>
          <w:rFonts w:hint="cs"/>
          <w:rtl/>
        </w:rPr>
        <w:t xml:space="preserve"> ה. ובפוסקים [</w:t>
      </w:r>
      <w:proofErr w:type="spellStart"/>
      <w:r>
        <w:rPr>
          <w:rFonts w:hint="cs"/>
          <w:rtl/>
        </w:rPr>
        <w:t>רא"ש</w:t>
      </w:r>
      <w:proofErr w:type="spellEnd"/>
      <w:r>
        <w:rPr>
          <w:rFonts w:hint="cs"/>
          <w:rtl/>
        </w:rPr>
        <w:t xml:space="preserve"> </w:t>
      </w:r>
      <w:proofErr w:type="spellStart"/>
      <w:r>
        <w:rPr>
          <w:rFonts w:hint="cs"/>
          <w:rtl/>
        </w:rPr>
        <w:t>רי"ף</w:t>
      </w:r>
      <w:proofErr w:type="spellEnd"/>
      <w:r>
        <w:rPr>
          <w:rFonts w:hint="cs"/>
          <w:rtl/>
        </w:rPr>
        <w:t xml:space="preserve"> </w:t>
      </w:r>
      <w:proofErr w:type="spellStart"/>
      <w:r>
        <w:rPr>
          <w:rFonts w:hint="cs"/>
          <w:rtl/>
        </w:rPr>
        <w:t>נמו"י</w:t>
      </w:r>
      <w:proofErr w:type="spellEnd"/>
      <w:r>
        <w:rPr>
          <w:rFonts w:hint="cs"/>
          <w:rtl/>
        </w:rPr>
        <w:t xml:space="preserve"> ועוד] ששומר שמשלם יש לו לשלם מעידית כמו דין נזיקין.</w:t>
      </w:r>
    </w:p>
    <w:p w14:paraId="6D80356D" w14:textId="07B389B5" w:rsidR="00A34563" w:rsidRDefault="00A34563" w:rsidP="00413CA7">
      <w:pPr>
        <w:pStyle w:val="af9"/>
        <w:rPr>
          <w:rtl/>
        </w:rPr>
      </w:pPr>
      <w:bookmarkStart w:id="272" w:name="_Toc97018637"/>
      <w:bookmarkStart w:id="273" w:name="_Toc148885382"/>
      <w:r>
        <w:rPr>
          <w:rFonts w:hint="cs"/>
          <w:rtl/>
        </w:rPr>
        <w:t xml:space="preserve">ההבדל בין שומר לגזלן </w:t>
      </w:r>
      <w:proofErr w:type="spellStart"/>
      <w:r>
        <w:rPr>
          <w:rFonts w:hint="cs"/>
          <w:rtl/>
        </w:rPr>
        <w:t>ביוקרא</w:t>
      </w:r>
      <w:proofErr w:type="spellEnd"/>
      <w:r>
        <w:rPr>
          <w:rFonts w:hint="cs"/>
          <w:rtl/>
        </w:rPr>
        <w:t xml:space="preserve"> </w:t>
      </w:r>
      <w:proofErr w:type="spellStart"/>
      <w:r>
        <w:rPr>
          <w:rFonts w:hint="cs"/>
          <w:rtl/>
        </w:rPr>
        <w:t>וזולא</w:t>
      </w:r>
      <w:bookmarkEnd w:id="272"/>
      <w:bookmarkEnd w:id="273"/>
      <w:proofErr w:type="spellEnd"/>
    </w:p>
    <w:p w14:paraId="052E4412" w14:textId="6AD67131" w:rsidR="00A34563" w:rsidRDefault="00A34563" w:rsidP="00413CA7">
      <w:pPr>
        <w:rPr>
          <w:rtl/>
        </w:rPr>
      </w:pPr>
      <w:r>
        <w:rPr>
          <w:rFonts w:hint="cs"/>
          <w:rtl/>
        </w:rPr>
        <w:t>בקצות (</w:t>
      </w:r>
      <w:proofErr w:type="spellStart"/>
      <w:r>
        <w:rPr>
          <w:rFonts w:hint="cs"/>
          <w:rtl/>
        </w:rPr>
        <w:t>סק"א</w:t>
      </w:r>
      <w:proofErr w:type="spellEnd"/>
      <w:r>
        <w:rPr>
          <w:rFonts w:hint="cs"/>
          <w:rtl/>
        </w:rPr>
        <w:t xml:space="preserve">) הביא בשם המ"מ </w:t>
      </w:r>
      <w:proofErr w:type="spellStart"/>
      <w:r>
        <w:rPr>
          <w:rFonts w:hint="cs"/>
          <w:rtl/>
        </w:rPr>
        <w:t>והש"ך</w:t>
      </w:r>
      <w:proofErr w:type="spellEnd"/>
      <w:r>
        <w:rPr>
          <w:rFonts w:hint="cs"/>
          <w:rtl/>
        </w:rPr>
        <w:t xml:space="preserve"> (רצה, ז) ששומר יש לו לשלם כשעת הפשיעה, דהיינו אם השומר קיבל לידו את החפץ כשהיה שווה 4 דינרים ובשעה שפשע ו</w:t>
      </w:r>
      <w:r w:rsidR="008E21A1">
        <w:rPr>
          <w:rFonts w:hint="cs"/>
          <w:rtl/>
        </w:rPr>
        <w:t xml:space="preserve">נאבד החפץ היה שווה 8 דינרים, אזי יש לשומר לשלם 8 דינרים. אולם גזלן צריך לשלם 4 דינרים, כיון </w:t>
      </w:r>
      <w:proofErr w:type="spellStart"/>
      <w:r w:rsidR="008E21A1">
        <w:rPr>
          <w:rFonts w:hint="cs"/>
          <w:rtl/>
        </w:rPr>
        <w:t>שקימא</w:t>
      </w:r>
      <w:proofErr w:type="spellEnd"/>
      <w:r w:rsidR="008E21A1">
        <w:rPr>
          <w:rFonts w:hint="cs"/>
          <w:rtl/>
        </w:rPr>
        <w:t xml:space="preserve"> לן </w:t>
      </w:r>
      <w:proofErr w:type="spellStart"/>
      <w:r w:rsidR="008E21A1">
        <w:rPr>
          <w:rFonts w:hint="cs"/>
          <w:rtl/>
        </w:rPr>
        <w:t>דכל</w:t>
      </w:r>
      <w:proofErr w:type="spellEnd"/>
      <w:r w:rsidR="008E21A1">
        <w:rPr>
          <w:rFonts w:hint="cs"/>
          <w:rtl/>
        </w:rPr>
        <w:t xml:space="preserve"> הגזלנים משלמים כשעת </w:t>
      </w:r>
      <w:proofErr w:type="spellStart"/>
      <w:r w:rsidR="008E21A1">
        <w:rPr>
          <w:rFonts w:hint="cs"/>
          <w:rtl/>
        </w:rPr>
        <w:t>הגזילה</w:t>
      </w:r>
      <w:proofErr w:type="spellEnd"/>
      <w:r w:rsidR="008E21A1">
        <w:rPr>
          <w:rFonts w:hint="cs"/>
          <w:rtl/>
        </w:rPr>
        <w:t xml:space="preserve">. וצריך להתבונן מדוע יש הבדל בין שומר לגזלן? </w:t>
      </w:r>
    </w:p>
    <w:p w14:paraId="474BCC75" w14:textId="2E8F589B" w:rsidR="008E21A1" w:rsidRDefault="008E21A1" w:rsidP="00413CA7">
      <w:pPr>
        <w:rPr>
          <w:rtl/>
        </w:rPr>
      </w:pPr>
      <w:r>
        <w:rPr>
          <w:rFonts w:hint="cs"/>
          <w:rtl/>
        </w:rPr>
        <w:t xml:space="preserve">בגמ' </w:t>
      </w:r>
      <w:proofErr w:type="spellStart"/>
      <w:r>
        <w:rPr>
          <w:rFonts w:hint="cs"/>
          <w:rtl/>
        </w:rPr>
        <w:t>ב"מ</w:t>
      </w:r>
      <w:proofErr w:type="spellEnd"/>
      <w:r>
        <w:rPr>
          <w:rFonts w:hint="cs"/>
          <w:rtl/>
        </w:rPr>
        <w:t xml:space="preserve"> מג. איתא:</w:t>
      </w:r>
    </w:p>
    <w:p w14:paraId="07E52F07" w14:textId="740597E5" w:rsidR="008E21A1" w:rsidRDefault="008E21A1" w:rsidP="00413CA7">
      <w:pPr>
        <w:rPr>
          <w:rtl/>
        </w:rPr>
      </w:pPr>
      <w:r>
        <w:rPr>
          <w:rFonts w:hint="cs"/>
          <w:rtl/>
        </w:rPr>
        <w:t>"</w:t>
      </w:r>
      <w:r>
        <w:rPr>
          <w:rtl/>
        </w:rPr>
        <w:t xml:space="preserve">אמר רבה: האי מאן </w:t>
      </w:r>
      <w:proofErr w:type="spellStart"/>
      <w:r>
        <w:rPr>
          <w:rtl/>
        </w:rPr>
        <w:t>דגזל</w:t>
      </w:r>
      <w:proofErr w:type="spellEnd"/>
      <w:r>
        <w:rPr>
          <w:rtl/>
        </w:rPr>
        <w:t xml:space="preserve"> </w:t>
      </w:r>
      <w:proofErr w:type="spellStart"/>
      <w:r>
        <w:rPr>
          <w:rtl/>
        </w:rPr>
        <w:t>חביתא</w:t>
      </w:r>
      <w:proofErr w:type="spellEnd"/>
      <w:r>
        <w:rPr>
          <w:rtl/>
        </w:rPr>
        <w:t xml:space="preserve"> </w:t>
      </w:r>
      <w:proofErr w:type="spellStart"/>
      <w:r>
        <w:rPr>
          <w:rtl/>
        </w:rPr>
        <w:t>דחמרא</w:t>
      </w:r>
      <w:proofErr w:type="spellEnd"/>
      <w:r>
        <w:rPr>
          <w:rtl/>
        </w:rPr>
        <w:t xml:space="preserve"> מחבריה, מעיקרא </w:t>
      </w:r>
      <w:proofErr w:type="spellStart"/>
      <w:r>
        <w:rPr>
          <w:rtl/>
        </w:rPr>
        <w:t>שויא</w:t>
      </w:r>
      <w:proofErr w:type="spellEnd"/>
      <w:r>
        <w:rPr>
          <w:rtl/>
        </w:rPr>
        <w:t xml:space="preserve"> </w:t>
      </w:r>
      <w:proofErr w:type="spellStart"/>
      <w:r>
        <w:rPr>
          <w:rtl/>
        </w:rPr>
        <w:t>זוזא</w:t>
      </w:r>
      <w:proofErr w:type="spellEnd"/>
      <w:r>
        <w:rPr>
          <w:rtl/>
        </w:rPr>
        <w:t xml:space="preserve"> השתא </w:t>
      </w:r>
      <w:proofErr w:type="spellStart"/>
      <w:r>
        <w:rPr>
          <w:rtl/>
        </w:rPr>
        <w:t>שויא</w:t>
      </w:r>
      <w:proofErr w:type="spellEnd"/>
      <w:r>
        <w:rPr>
          <w:rtl/>
        </w:rPr>
        <w:t xml:space="preserve"> ארבעה, תברה או שתייה - משלם ארבעה, </w:t>
      </w:r>
      <w:proofErr w:type="spellStart"/>
      <w:r>
        <w:rPr>
          <w:rtl/>
        </w:rPr>
        <w:t>איתבר</w:t>
      </w:r>
      <w:proofErr w:type="spellEnd"/>
      <w:r>
        <w:rPr>
          <w:rtl/>
        </w:rPr>
        <w:t xml:space="preserve"> ממילא - משלם </w:t>
      </w:r>
      <w:proofErr w:type="spellStart"/>
      <w:r>
        <w:rPr>
          <w:rtl/>
        </w:rPr>
        <w:t>זוזא</w:t>
      </w:r>
      <w:proofErr w:type="spellEnd"/>
      <w:r>
        <w:rPr>
          <w:rtl/>
        </w:rPr>
        <w:t xml:space="preserve">. מאי טעמא - כיון דאי איתה הדרא למרה </w:t>
      </w:r>
      <w:proofErr w:type="spellStart"/>
      <w:r>
        <w:rPr>
          <w:rtl/>
        </w:rPr>
        <w:t>בעינא</w:t>
      </w:r>
      <w:proofErr w:type="spellEnd"/>
      <w:r>
        <w:rPr>
          <w:rtl/>
        </w:rPr>
        <w:t xml:space="preserve">, ההיא </w:t>
      </w:r>
      <w:proofErr w:type="spellStart"/>
      <w:r>
        <w:rPr>
          <w:rtl/>
        </w:rPr>
        <w:t>שעתא</w:t>
      </w:r>
      <w:proofErr w:type="spellEnd"/>
      <w:r>
        <w:rPr>
          <w:rtl/>
        </w:rPr>
        <w:t xml:space="preserve"> </w:t>
      </w:r>
      <w:proofErr w:type="spellStart"/>
      <w:r>
        <w:rPr>
          <w:rtl/>
        </w:rPr>
        <w:t>דקא</w:t>
      </w:r>
      <w:proofErr w:type="spellEnd"/>
      <w:r>
        <w:rPr>
          <w:rtl/>
        </w:rPr>
        <w:t xml:space="preserve"> שתי ליה או </w:t>
      </w:r>
      <w:proofErr w:type="spellStart"/>
      <w:r>
        <w:rPr>
          <w:rtl/>
        </w:rPr>
        <w:t>דקא</w:t>
      </w:r>
      <w:proofErr w:type="spellEnd"/>
      <w:r>
        <w:rPr>
          <w:rtl/>
        </w:rPr>
        <w:t xml:space="preserve"> </w:t>
      </w:r>
      <w:proofErr w:type="spellStart"/>
      <w:r>
        <w:rPr>
          <w:rtl/>
        </w:rPr>
        <w:t>תבר</w:t>
      </w:r>
      <w:proofErr w:type="spellEnd"/>
      <w:r>
        <w:rPr>
          <w:rtl/>
        </w:rPr>
        <w:t xml:space="preserve"> לה </w:t>
      </w:r>
      <w:proofErr w:type="spellStart"/>
      <w:r>
        <w:rPr>
          <w:rtl/>
        </w:rPr>
        <w:t>קא</w:t>
      </w:r>
      <w:proofErr w:type="spellEnd"/>
      <w:r>
        <w:rPr>
          <w:rtl/>
        </w:rPr>
        <w:t xml:space="preserve"> גזל מיניה, ותנן: כל </w:t>
      </w:r>
      <w:proofErr w:type="spellStart"/>
      <w:r>
        <w:rPr>
          <w:rtl/>
        </w:rPr>
        <w:t>הגזלנין</w:t>
      </w:r>
      <w:proofErr w:type="spellEnd"/>
      <w:r>
        <w:rPr>
          <w:rtl/>
        </w:rPr>
        <w:t xml:space="preserve"> </w:t>
      </w:r>
      <w:proofErr w:type="spellStart"/>
      <w:r>
        <w:rPr>
          <w:rtl/>
        </w:rPr>
        <w:t>משלמין</w:t>
      </w:r>
      <w:proofErr w:type="spellEnd"/>
      <w:r>
        <w:rPr>
          <w:rtl/>
        </w:rPr>
        <w:t xml:space="preserve"> כשעת </w:t>
      </w:r>
      <w:proofErr w:type="spellStart"/>
      <w:r>
        <w:rPr>
          <w:rtl/>
        </w:rPr>
        <w:t>הגזילה</w:t>
      </w:r>
      <w:proofErr w:type="spellEnd"/>
      <w:r>
        <w:rPr>
          <w:rtl/>
        </w:rPr>
        <w:t xml:space="preserve">. </w:t>
      </w:r>
      <w:proofErr w:type="spellStart"/>
      <w:r>
        <w:rPr>
          <w:rtl/>
        </w:rPr>
        <w:t>איתבר</w:t>
      </w:r>
      <w:proofErr w:type="spellEnd"/>
      <w:r>
        <w:rPr>
          <w:rtl/>
        </w:rPr>
        <w:t xml:space="preserve"> ממילא - משלם </w:t>
      </w:r>
      <w:proofErr w:type="spellStart"/>
      <w:r>
        <w:rPr>
          <w:rtl/>
        </w:rPr>
        <w:t>זוזא</w:t>
      </w:r>
      <w:proofErr w:type="spellEnd"/>
      <w:r>
        <w:rPr>
          <w:rtl/>
        </w:rPr>
        <w:t xml:space="preserve">. מאי טעמא - השתא לא עביד לה ולא מידי, </w:t>
      </w:r>
      <w:proofErr w:type="spellStart"/>
      <w:r>
        <w:rPr>
          <w:rtl/>
        </w:rPr>
        <w:t>אמאי</w:t>
      </w:r>
      <w:proofErr w:type="spellEnd"/>
      <w:r>
        <w:rPr>
          <w:rtl/>
        </w:rPr>
        <w:t xml:space="preserve"> </w:t>
      </w:r>
      <w:proofErr w:type="spellStart"/>
      <w:r>
        <w:rPr>
          <w:rtl/>
        </w:rPr>
        <w:t>קא</w:t>
      </w:r>
      <w:proofErr w:type="spellEnd"/>
      <w:r>
        <w:rPr>
          <w:rtl/>
        </w:rPr>
        <w:t xml:space="preserve"> מחייבת ליה - </w:t>
      </w:r>
      <w:proofErr w:type="spellStart"/>
      <w:r>
        <w:rPr>
          <w:rtl/>
        </w:rPr>
        <w:t>אההיא</w:t>
      </w:r>
      <w:proofErr w:type="spellEnd"/>
      <w:r>
        <w:rPr>
          <w:rtl/>
        </w:rPr>
        <w:t xml:space="preserve"> </w:t>
      </w:r>
      <w:proofErr w:type="spellStart"/>
      <w:r>
        <w:rPr>
          <w:rtl/>
        </w:rPr>
        <w:t>שעתא</w:t>
      </w:r>
      <w:proofErr w:type="spellEnd"/>
      <w:r>
        <w:rPr>
          <w:rtl/>
        </w:rPr>
        <w:t xml:space="preserve"> </w:t>
      </w:r>
      <w:proofErr w:type="spellStart"/>
      <w:r>
        <w:rPr>
          <w:rtl/>
        </w:rPr>
        <w:t>דגזלה</w:t>
      </w:r>
      <w:proofErr w:type="spellEnd"/>
      <w:r>
        <w:rPr>
          <w:rtl/>
        </w:rPr>
        <w:t xml:space="preserve">, ההיא </w:t>
      </w:r>
      <w:proofErr w:type="spellStart"/>
      <w:r>
        <w:rPr>
          <w:rtl/>
        </w:rPr>
        <w:t>שעתא</w:t>
      </w:r>
      <w:proofErr w:type="spellEnd"/>
      <w:r>
        <w:rPr>
          <w:rtl/>
        </w:rPr>
        <w:t xml:space="preserve"> </w:t>
      </w:r>
      <w:proofErr w:type="spellStart"/>
      <w:r>
        <w:rPr>
          <w:rtl/>
        </w:rPr>
        <w:t>זוזא</w:t>
      </w:r>
      <w:proofErr w:type="spellEnd"/>
      <w:r>
        <w:rPr>
          <w:rtl/>
        </w:rPr>
        <w:t xml:space="preserve"> הוא </w:t>
      </w:r>
      <w:proofErr w:type="spellStart"/>
      <w:r>
        <w:rPr>
          <w:rtl/>
        </w:rPr>
        <w:t>דשויא</w:t>
      </w:r>
      <w:proofErr w:type="spellEnd"/>
      <w:r>
        <w:rPr>
          <w:rFonts w:hint="cs"/>
          <w:rtl/>
        </w:rPr>
        <w:t>"</w:t>
      </w:r>
      <w:r>
        <w:rPr>
          <w:rtl/>
        </w:rPr>
        <w:t>.</w:t>
      </w:r>
    </w:p>
    <w:p w14:paraId="15A12966" w14:textId="1906F08D" w:rsidR="008E21A1" w:rsidRDefault="00484BAF" w:rsidP="00413CA7">
      <w:pPr>
        <w:rPr>
          <w:rtl/>
        </w:rPr>
      </w:pPr>
      <w:r>
        <w:rPr>
          <w:rFonts w:hint="cs"/>
          <w:rtl/>
        </w:rPr>
        <w:t xml:space="preserve">תמה ע"ז הרמב"ן </w:t>
      </w:r>
      <w:proofErr w:type="spellStart"/>
      <w:r>
        <w:rPr>
          <w:rFonts w:hint="cs"/>
          <w:rtl/>
        </w:rPr>
        <w:t>בשטמ"ק</w:t>
      </w:r>
      <w:proofErr w:type="spellEnd"/>
      <w:r>
        <w:rPr>
          <w:rFonts w:hint="cs"/>
          <w:rtl/>
        </w:rPr>
        <w:t xml:space="preserve"> הרי גזלן חייב באונסים, וא"כ מדוע כאשר </w:t>
      </w:r>
      <w:proofErr w:type="spellStart"/>
      <w:r>
        <w:rPr>
          <w:rFonts w:hint="cs"/>
          <w:rtl/>
        </w:rPr>
        <w:t>איתבר</w:t>
      </w:r>
      <w:proofErr w:type="spellEnd"/>
      <w:r>
        <w:rPr>
          <w:rFonts w:hint="cs"/>
          <w:rtl/>
        </w:rPr>
        <w:t xml:space="preserve"> ממילא אנחנו אומרים שיש לו לשלם זוז, היה לו לשלם ד' כמו שואל שחייב באונסים שמשלם ד'? </w:t>
      </w:r>
      <w:proofErr w:type="spellStart"/>
      <w:r>
        <w:rPr>
          <w:rFonts w:hint="cs"/>
          <w:rtl/>
        </w:rPr>
        <w:t>ותי</w:t>
      </w:r>
      <w:proofErr w:type="spellEnd"/>
      <w:r>
        <w:rPr>
          <w:rFonts w:hint="cs"/>
          <w:rtl/>
        </w:rPr>
        <w:t>' ע"ז הרמב"ן ז"ל:</w:t>
      </w:r>
    </w:p>
    <w:p w14:paraId="3A470885" w14:textId="1BEF8DF6" w:rsidR="00484BAF" w:rsidRDefault="00484BAF" w:rsidP="00413CA7">
      <w:pPr>
        <w:rPr>
          <w:rtl/>
        </w:rPr>
      </w:pPr>
      <w:r>
        <w:rPr>
          <w:rFonts w:hint="cs"/>
          <w:rtl/>
        </w:rPr>
        <w:t>"</w:t>
      </w:r>
      <w:r>
        <w:rPr>
          <w:rtl/>
        </w:rPr>
        <w:t xml:space="preserve">ויש לומר </w:t>
      </w:r>
      <w:proofErr w:type="spellStart"/>
      <w:r>
        <w:rPr>
          <w:rtl/>
        </w:rPr>
        <w:t>דשאני</w:t>
      </w:r>
      <w:proofErr w:type="spellEnd"/>
      <w:r>
        <w:rPr>
          <w:rtl/>
        </w:rPr>
        <w:t xml:space="preserve"> </w:t>
      </w:r>
      <w:r w:rsidRPr="00484BAF">
        <w:rPr>
          <w:b/>
          <w:bCs/>
          <w:rtl/>
        </w:rPr>
        <w:t>שואל</w:t>
      </w:r>
      <w:r>
        <w:rPr>
          <w:rtl/>
        </w:rPr>
        <w:t xml:space="preserve"> </w:t>
      </w:r>
      <w:proofErr w:type="spellStart"/>
      <w:r>
        <w:rPr>
          <w:rtl/>
        </w:rPr>
        <w:t>דמשעת</w:t>
      </w:r>
      <w:proofErr w:type="spellEnd"/>
      <w:r>
        <w:rPr>
          <w:rtl/>
        </w:rPr>
        <w:t xml:space="preserve"> משיכה מחייב במזונותיה ולא מחייב </w:t>
      </w:r>
      <w:proofErr w:type="spellStart"/>
      <w:r>
        <w:rPr>
          <w:rtl/>
        </w:rPr>
        <w:t>באונסין</w:t>
      </w:r>
      <w:proofErr w:type="spellEnd"/>
      <w:r>
        <w:rPr>
          <w:rtl/>
        </w:rPr>
        <w:t xml:space="preserve"> עד שעת שבורה ומתה </w:t>
      </w:r>
      <w:proofErr w:type="spellStart"/>
      <w:r>
        <w:rPr>
          <w:rtl/>
        </w:rPr>
        <w:t>וברשותא</w:t>
      </w:r>
      <w:proofErr w:type="spellEnd"/>
      <w:r>
        <w:rPr>
          <w:rtl/>
        </w:rPr>
        <w:t xml:space="preserve"> </w:t>
      </w:r>
      <w:proofErr w:type="spellStart"/>
      <w:r>
        <w:rPr>
          <w:rtl/>
        </w:rPr>
        <w:t>דמאריה</w:t>
      </w:r>
      <w:proofErr w:type="spellEnd"/>
      <w:r>
        <w:rPr>
          <w:rtl/>
        </w:rPr>
        <w:t xml:space="preserve"> היא למכירה וקל וחומר להקדש. </w:t>
      </w:r>
      <w:r w:rsidRPr="00484BAF">
        <w:rPr>
          <w:b/>
          <w:bCs/>
          <w:rtl/>
        </w:rPr>
        <w:t>אבל גזלה</w:t>
      </w:r>
      <w:r>
        <w:rPr>
          <w:rtl/>
        </w:rPr>
        <w:t xml:space="preserve"> כיון </w:t>
      </w:r>
      <w:proofErr w:type="spellStart"/>
      <w:r>
        <w:rPr>
          <w:rtl/>
        </w:rPr>
        <w:t>דמשעת</w:t>
      </w:r>
      <w:proofErr w:type="spellEnd"/>
      <w:r>
        <w:rPr>
          <w:rtl/>
        </w:rPr>
        <w:t xml:space="preserve"> משיכה מחייב באונסיה ונפקא נמי מרשות בעלים להקדש, לא </w:t>
      </w:r>
      <w:proofErr w:type="spellStart"/>
      <w:r>
        <w:rPr>
          <w:rtl/>
        </w:rPr>
        <w:t>מחייבינן</w:t>
      </w:r>
      <w:proofErr w:type="spellEnd"/>
      <w:r>
        <w:rPr>
          <w:rtl/>
        </w:rPr>
        <w:t xml:space="preserve"> ליה </w:t>
      </w:r>
      <w:proofErr w:type="spellStart"/>
      <w:r>
        <w:rPr>
          <w:rtl/>
        </w:rPr>
        <w:t>באונסין</w:t>
      </w:r>
      <w:proofErr w:type="spellEnd"/>
      <w:r>
        <w:rPr>
          <w:rtl/>
        </w:rPr>
        <w:t xml:space="preserve"> אלא </w:t>
      </w:r>
      <w:proofErr w:type="spellStart"/>
      <w:r>
        <w:rPr>
          <w:rtl/>
        </w:rPr>
        <w:t>דשעת</w:t>
      </w:r>
      <w:proofErr w:type="spellEnd"/>
      <w:r>
        <w:rPr>
          <w:rtl/>
        </w:rPr>
        <w:t xml:space="preserve"> משיכה </w:t>
      </w:r>
      <w:proofErr w:type="spellStart"/>
      <w:r>
        <w:rPr>
          <w:rtl/>
        </w:rPr>
        <w:t>דגזלה</w:t>
      </w:r>
      <w:proofErr w:type="spellEnd"/>
      <w:r>
        <w:rPr>
          <w:rtl/>
        </w:rPr>
        <w:t xml:space="preserve"> כשעת שבורה ומתה </w:t>
      </w:r>
      <w:proofErr w:type="spellStart"/>
      <w:r>
        <w:rPr>
          <w:rtl/>
        </w:rPr>
        <w:t>דשאלה</w:t>
      </w:r>
      <w:proofErr w:type="spellEnd"/>
      <w:r>
        <w:rPr>
          <w:rtl/>
        </w:rPr>
        <w:t xml:space="preserve">, וההיא </w:t>
      </w:r>
      <w:proofErr w:type="spellStart"/>
      <w:r>
        <w:rPr>
          <w:rtl/>
        </w:rPr>
        <w:t>שעתא</w:t>
      </w:r>
      <w:proofErr w:type="spellEnd"/>
      <w:r>
        <w:rPr>
          <w:rtl/>
        </w:rPr>
        <w:t xml:space="preserve"> חייל עלה חיוב</w:t>
      </w:r>
      <w:r>
        <w:rPr>
          <w:rFonts w:hint="cs"/>
          <w:rtl/>
        </w:rPr>
        <w:t>".</w:t>
      </w:r>
    </w:p>
    <w:p w14:paraId="46C163CB" w14:textId="66524BE2" w:rsidR="00C27FDC" w:rsidRDefault="00484BAF" w:rsidP="00413CA7">
      <w:pPr>
        <w:rPr>
          <w:rtl/>
        </w:rPr>
      </w:pPr>
      <w:r>
        <w:rPr>
          <w:rFonts w:hint="cs"/>
          <w:rtl/>
        </w:rPr>
        <w:t xml:space="preserve">יוצא ששואל </w:t>
      </w:r>
      <w:r w:rsidR="00C27FDC">
        <w:rPr>
          <w:rFonts w:hint="cs"/>
          <w:rtl/>
        </w:rPr>
        <w:t xml:space="preserve">החיוב שלו בשעת משיכה זה רק במזונות הבהמה, אולם אינו מתחייב באונס כל עוד לא קרה האונס, אולם </w:t>
      </w:r>
      <w:proofErr w:type="spellStart"/>
      <w:r w:rsidR="00C27FDC">
        <w:rPr>
          <w:rFonts w:hint="cs"/>
          <w:rtl/>
        </w:rPr>
        <w:t>בגזילה</w:t>
      </w:r>
      <w:proofErr w:type="spellEnd"/>
      <w:r w:rsidR="00C27FDC">
        <w:rPr>
          <w:rFonts w:hint="cs"/>
          <w:rtl/>
        </w:rPr>
        <w:t xml:space="preserve"> היות ומשעת המשיכה הראשונה שבה הוא גזל את הבהמה בזה הוא מתחייב על </w:t>
      </w:r>
      <w:proofErr w:type="spellStart"/>
      <w:r w:rsidR="00C27FDC">
        <w:rPr>
          <w:rFonts w:hint="cs"/>
          <w:rtl/>
        </w:rPr>
        <w:t>הכל</w:t>
      </w:r>
      <w:proofErr w:type="spellEnd"/>
      <w:r w:rsidR="00C27FDC">
        <w:rPr>
          <w:rFonts w:hint="cs"/>
          <w:rtl/>
        </w:rPr>
        <w:t xml:space="preserve"> גם על אונסים, וממילא בודקים כמה הייתה שווה שם, ובגלל שהייתה שווה זוז נותן לו זוז. </w:t>
      </w:r>
    </w:p>
    <w:p w14:paraId="7E35F870" w14:textId="550534E3" w:rsidR="00C27FDC" w:rsidRDefault="00C27FDC" w:rsidP="00413CA7">
      <w:pPr>
        <w:rPr>
          <w:rtl/>
        </w:rPr>
      </w:pPr>
      <w:r>
        <w:rPr>
          <w:rFonts w:hint="cs"/>
          <w:rtl/>
        </w:rPr>
        <w:lastRenderedPageBreak/>
        <w:t xml:space="preserve">ובגמ' בכתובות לד: יש שני לישנות ממתי השומר מתחייב לישנא אחת סוברת משעת משיכה </w:t>
      </w:r>
      <w:proofErr w:type="spellStart"/>
      <w:r>
        <w:rPr>
          <w:rFonts w:hint="cs"/>
          <w:rtl/>
        </w:rPr>
        <w:t>ולישנא</w:t>
      </w:r>
      <w:proofErr w:type="spellEnd"/>
      <w:r>
        <w:rPr>
          <w:rFonts w:hint="cs"/>
          <w:rtl/>
        </w:rPr>
        <w:t xml:space="preserve"> אחרת סוברת משעת הפשיעה. </w:t>
      </w:r>
      <w:r w:rsidR="00C13460">
        <w:rPr>
          <w:rFonts w:hint="cs"/>
          <w:rtl/>
        </w:rPr>
        <w:t xml:space="preserve">וברמב"ם [שאלה א, ה] מבואר שפסק כמו </w:t>
      </w:r>
      <w:proofErr w:type="spellStart"/>
      <w:r w:rsidR="00C13460">
        <w:rPr>
          <w:rFonts w:hint="cs"/>
          <w:rtl/>
        </w:rPr>
        <w:t>הלישנא</w:t>
      </w:r>
      <w:proofErr w:type="spellEnd"/>
      <w:r w:rsidR="00C13460">
        <w:rPr>
          <w:rFonts w:hint="cs"/>
          <w:rtl/>
        </w:rPr>
        <w:t xml:space="preserve"> שמשעת משיכה מתחייב, א"כ מדוע נקט ה"ה בפשיטות שחייב כשעת פשיעה? אלא אומר הקצות </w:t>
      </w:r>
      <w:proofErr w:type="spellStart"/>
      <w:r w:rsidR="00C13460">
        <w:rPr>
          <w:rFonts w:hint="cs"/>
          <w:rtl/>
        </w:rPr>
        <w:t>די"ל</w:t>
      </w:r>
      <w:proofErr w:type="spellEnd"/>
      <w:r w:rsidR="00C13460">
        <w:rPr>
          <w:rFonts w:hint="cs"/>
          <w:rtl/>
        </w:rPr>
        <w:t xml:space="preserve"> כמו שאומר </w:t>
      </w:r>
      <w:proofErr w:type="spellStart"/>
      <w:r w:rsidR="00C13460">
        <w:rPr>
          <w:rFonts w:hint="cs"/>
          <w:rtl/>
        </w:rPr>
        <w:t>הריטב"א</w:t>
      </w:r>
      <w:proofErr w:type="spellEnd"/>
      <w:r w:rsidR="00C13460">
        <w:rPr>
          <w:rFonts w:hint="cs"/>
          <w:rtl/>
        </w:rPr>
        <w:t xml:space="preserve"> שבאמת גם </w:t>
      </w:r>
      <w:proofErr w:type="spellStart"/>
      <w:r w:rsidR="00C13460">
        <w:rPr>
          <w:rFonts w:hint="cs"/>
          <w:rtl/>
        </w:rPr>
        <w:t>ללישנא</w:t>
      </w:r>
      <w:proofErr w:type="spellEnd"/>
      <w:r w:rsidR="00C13460">
        <w:rPr>
          <w:rFonts w:hint="cs"/>
          <w:rtl/>
        </w:rPr>
        <w:t xml:space="preserve"> זו שמתחייבים בשעת משיכה אין הכוונה שהחיוב חל בשעת משיכה אלא הכוונה שיש </w:t>
      </w:r>
      <w:r w:rsidR="00C13460">
        <w:rPr>
          <w:rFonts w:hint="cs"/>
          <w:b/>
          <w:bCs/>
          <w:rtl/>
        </w:rPr>
        <w:t>שיעבוד נכסים משעת משיכה</w:t>
      </w:r>
      <w:r w:rsidR="00C13460">
        <w:rPr>
          <w:rFonts w:hint="cs"/>
          <w:rtl/>
        </w:rPr>
        <w:t xml:space="preserve"> אך </w:t>
      </w:r>
      <w:proofErr w:type="spellStart"/>
      <w:r w:rsidR="00C13460">
        <w:rPr>
          <w:rFonts w:hint="cs"/>
          <w:rtl/>
        </w:rPr>
        <w:t>אה"נ</w:t>
      </w:r>
      <w:proofErr w:type="spellEnd"/>
      <w:r w:rsidR="00C13460">
        <w:rPr>
          <w:rFonts w:hint="cs"/>
          <w:rtl/>
        </w:rPr>
        <w:t xml:space="preserve"> החיוב חל רק בשעת הפשיעה, ורק שיעבוד הנכסים מתחיל קודם לכן בשעת משיכה. </w:t>
      </w:r>
    </w:p>
    <w:p w14:paraId="790BB99D" w14:textId="76D4EDE2" w:rsidR="00C13460" w:rsidRDefault="00C13460" w:rsidP="00413CA7">
      <w:pPr>
        <w:rPr>
          <w:rtl/>
        </w:rPr>
      </w:pPr>
      <w:r>
        <w:rPr>
          <w:rFonts w:hint="cs"/>
          <w:rtl/>
        </w:rPr>
        <w:t xml:space="preserve">עוד מביא הקצות את דברי </w:t>
      </w:r>
      <w:proofErr w:type="spellStart"/>
      <w:r>
        <w:rPr>
          <w:rFonts w:hint="cs"/>
          <w:rtl/>
        </w:rPr>
        <w:t>הריטב"א</w:t>
      </w:r>
      <w:proofErr w:type="spellEnd"/>
      <w:r>
        <w:rPr>
          <w:rFonts w:hint="cs"/>
          <w:rtl/>
        </w:rPr>
        <w:t xml:space="preserve"> שגם הוא עונה על השאלה ששאל הרמב"ן אך הוא מתרץ בצורה שונה, וז"ל:</w:t>
      </w:r>
    </w:p>
    <w:p w14:paraId="61B6E3F8" w14:textId="35726C93" w:rsidR="00C13460" w:rsidRPr="00C13460" w:rsidRDefault="00C13460" w:rsidP="00413CA7">
      <w:pPr>
        <w:rPr>
          <w:rtl/>
        </w:rPr>
      </w:pPr>
      <w:r>
        <w:rPr>
          <w:rFonts w:hint="cs"/>
          <w:rtl/>
        </w:rPr>
        <w:t>"</w:t>
      </w:r>
      <w:r>
        <w:rPr>
          <w:rtl/>
        </w:rPr>
        <w:t xml:space="preserve">ויש לומר, </w:t>
      </w:r>
      <w:proofErr w:type="spellStart"/>
      <w:r>
        <w:rPr>
          <w:rtl/>
        </w:rPr>
        <w:t>דשואל</w:t>
      </w:r>
      <w:proofErr w:type="spellEnd"/>
      <w:r>
        <w:rPr>
          <w:rtl/>
        </w:rPr>
        <w:t xml:space="preserve"> לא קנייה כלל, ולא </w:t>
      </w:r>
      <w:proofErr w:type="spellStart"/>
      <w:r>
        <w:rPr>
          <w:rtl/>
        </w:rPr>
        <w:t>אפקיה</w:t>
      </w:r>
      <w:proofErr w:type="spellEnd"/>
      <w:r>
        <w:rPr>
          <w:rtl/>
        </w:rPr>
        <w:t xml:space="preserve"> מרשות בעלים, כי הבעלים יכולים למכרה ולהקדישה, הילכך חיובו על שעת האונס.</w:t>
      </w:r>
      <w:r w:rsidRPr="00C13460">
        <w:rPr>
          <w:b/>
          <w:bCs/>
          <w:rtl/>
        </w:rPr>
        <w:t xml:space="preserve"> אבל גזלן, משעת גזלה </w:t>
      </w:r>
      <w:proofErr w:type="spellStart"/>
      <w:r w:rsidRPr="00C13460">
        <w:rPr>
          <w:b/>
          <w:bCs/>
          <w:rtl/>
        </w:rPr>
        <w:t>אפקה</w:t>
      </w:r>
      <w:proofErr w:type="spellEnd"/>
      <w:r w:rsidRPr="00C13460">
        <w:rPr>
          <w:b/>
          <w:bCs/>
          <w:rtl/>
        </w:rPr>
        <w:t xml:space="preserve"> מרשות בעלים למכירה והקדש, </w:t>
      </w:r>
      <w:r w:rsidRPr="00C13460">
        <w:rPr>
          <w:b/>
          <w:bCs/>
          <w:u w:val="single"/>
          <w:rtl/>
        </w:rPr>
        <w:t>וכיון שכן</w:t>
      </w:r>
      <w:r w:rsidRPr="00C13460">
        <w:rPr>
          <w:b/>
          <w:bCs/>
          <w:rtl/>
        </w:rPr>
        <w:t xml:space="preserve">, על ההיא </w:t>
      </w:r>
      <w:proofErr w:type="spellStart"/>
      <w:r w:rsidRPr="00C13460">
        <w:rPr>
          <w:b/>
          <w:bCs/>
          <w:rtl/>
        </w:rPr>
        <w:t>שעתא</w:t>
      </w:r>
      <w:proofErr w:type="spellEnd"/>
      <w:r w:rsidRPr="00C13460">
        <w:rPr>
          <w:b/>
          <w:bCs/>
          <w:rtl/>
        </w:rPr>
        <w:t xml:space="preserve"> בעינן לחיוביה כל </w:t>
      </w:r>
      <w:proofErr w:type="spellStart"/>
      <w:r w:rsidRPr="00C13460">
        <w:rPr>
          <w:b/>
          <w:bCs/>
          <w:rtl/>
        </w:rPr>
        <w:t>היכא</w:t>
      </w:r>
      <w:proofErr w:type="spellEnd"/>
      <w:r w:rsidRPr="00C13460">
        <w:rPr>
          <w:b/>
          <w:bCs/>
          <w:rtl/>
        </w:rPr>
        <w:t xml:space="preserve"> דלא עבד בה מעשה </w:t>
      </w:r>
      <w:proofErr w:type="spellStart"/>
      <w:r w:rsidRPr="00C13460">
        <w:rPr>
          <w:b/>
          <w:bCs/>
          <w:rtl/>
        </w:rPr>
        <w:t>אחרינא</w:t>
      </w:r>
      <w:proofErr w:type="spellEnd"/>
      <w:r w:rsidRPr="00C13460">
        <w:rPr>
          <w:b/>
          <w:bCs/>
          <w:rtl/>
        </w:rPr>
        <w:t xml:space="preserve">. </w:t>
      </w:r>
      <w:r>
        <w:rPr>
          <w:rtl/>
        </w:rPr>
        <w:t xml:space="preserve">והא פשיטא, ולא אתא רבא </w:t>
      </w:r>
      <w:proofErr w:type="spellStart"/>
      <w:r>
        <w:rPr>
          <w:rtl/>
        </w:rPr>
        <w:t>לאשמועינן</w:t>
      </w:r>
      <w:proofErr w:type="spellEnd"/>
      <w:r>
        <w:rPr>
          <w:rtl/>
        </w:rPr>
        <w:t xml:space="preserve"> אלא </w:t>
      </w:r>
      <w:proofErr w:type="spellStart"/>
      <w:r>
        <w:rPr>
          <w:rtl/>
        </w:rPr>
        <w:t>דינא</w:t>
      </w:r>
      <w:proofErr w:type="spellEnd"/>
      <w:r>
        <w:rPr>
          <w:rtl/>
        </w:rPr>
        <w:t xml:space="preserve"> </w:t>
      </w:r>
      <w:proofErr w:type="spellStart"/>
      <w:r>
        <w:rPr>
          <w:rtl/>
        </w:rPr>
        <w:t>דתברה</w:t>
      </w:r>
      <w:proofErr w:type="spellEnd"/>
      <w:r>
        <w:rPr>
          <w:rtl/>
        </w:rPr>
        <w:t xml:space="preserve"> או שתיה, </w:t>
      </w:r>
      <w:proofErr w:type="spellStart"/>
      <w:r>
        <w:rPr>
          <w:rtl/>
        </w:rPr>
        <w:t>וכדמוכח</w:t>
      </w:r>
      <w:proofErr w:type="spellEnd"/>
      <w:r>
        <w:rPr>
          <w:rtl/>
        </w:rPr>
        <w:t xml:space="preserve"> לקמן</w:t>
      </w:r>
      <w:r>
        <w:rPr>
          <w:rFonts w:hint="cs"/>
          <w:rtl/>
        </w:rPr>
        <w:t>".</w:t>
      </w:r>
    </w:p>
    <w:p w14:paraId="407D248A" w14:textId="63438F35" w:rsidR="00484BAF" w:rsidRDefault="00C13460" w:rsidP="00413CA7">
      <w:pPr>
        <w:rPr>
          <w:rtl/>
        </w:rPr>
      </w:pPr>
      <w:r>
        <w:rPr>
          <w:rFonts w:hint="cs"/>
          <w:rtl/>
        </w:rPr>
        <w:t xml:space="preserve">אומר הקצות מדוקדק מדבריו שזה שבגזלן הייתה הוצאה מרשותו, בגלל זה אנחנו אומרים </w:t>
      </w:r>
      <w:r w:rsidR="00744CF4">
        <w:rPr>
          <w:rFonts w:hint="cs"/>
          <w:rtl/>
        </w:rPr>
        <w:t xml:space="preserve">שעל אותו זמן כבר אני מחייב אותו. ומשמע שאם ע"י מעשה הגזלה הוא לא היה מוציא את החפץ מרשות נגזל, משמע שהוא לא היה מתחייב כשעת </w:t>
      </w:r>
      <w:proofErr w:type="spellStart"/>
      <w:r w:rsidR="00744CF4">
        <w:rPr>
          <w:rFonts w:hint="cs"/>
          <w:rtl/>
        </w:rPr>
        <w:t>הגזילה</w:t>
      </w:r>
      <w:proofErr w:type="spellEnd"/>
      <w:r w:rsidR="00744CF4">
        <w:rPr>
          <w:rFonts w:hint="cs"/>
          <w:rtl/>
        </w:rPr>
        <w:t xml:space="preserve">. ואומר ע"ז הקצות </w:t>
      </w:r>
      <w:proofErr w:type="spellStart"/>
      <w:r w:rsidR="00744CF4">
        <w:rPr>
          <w:rFonts w:hint="cs"/>
          <w:rtl/>
        </w:rPr>
        <w:t>שלפ"ז</w:t>
      </w:r>
      <w:proofErr w:type="spellEnd"/>
      <w:r w:rsidR="00744CF4">
        <w:rPr>
          <w:rFonts w:hint="cs"/>
          <w:rtl/>
        </w:rPr>
        <w:t xml:space="preserve"> </w:t>
      </w:r>
      <w:proofErr w:type="spellStart"/>
      <w:r w:rsidR="00744CF4">
        <w:rPr>
          <w:rFonts w:hint="cs"/>
          <w:rtl/>
        </w:rPr>
        <w:t>הריטב"א</w:t>
      </w:r>
      <w:proofErr w:type="spellEnd"/>
      <w:r w:rsidR="00744CF4">
        <w:rPr>
          <w:rFonts w:hint="cs"/>
          <w:rtl/>
        </w:rPr>
        <w:t xml:space="preserve"> נסתר </w:t>
      </w:r>
      <w:proofErr w:type="spellStart"/>
      <w:r w:rsidR="00744CF4">
        <w:rPr>
          <w:rFonts w:hint="cs"/>
          <w:rtl/>
        </w:rPr>
        <w:t>מגמ</w:t>
      </w:r>
      <w:proofErr w:type="spellEnd"/>
      <w:r w:rsidR="00744CF4">
        <w:rPr>
          <w:rFonts w:hint="cs"/>
          <w:rtl/>
        </w:rPr>
        <w:t>', משו</w:t>
      </w:r>
      <w:r w:rsidR="00BD3526">
        <w:rPr>
          <w:rFonts w:hint="cs"/>
          <w:rtl/>
        </w:rPr>
        <w:t>ם</w:t>
      </w:r>
      <w:r w:rsidR="00744CF4">
        <w:rPr>
          <w:rFonts w:hint="cs"/>
          <w:rtl/>
        </w:rPr>
        <w:t xml:space="preserve"> שיש פלוגתא במרובה (סח:) האם נגזל יכול להקדיש דבר שאינו ברשותו, ומבואר שם שאף לסוברים שיכול להקדיש היינו שלא הצליח הגזלן להוציא לגמרי מרשותו, </w:t>
      </w:r>
      <w:proofErr w:type="spellStart"/>
      <w:r w:rsidR="00744CF4">
        <w:rPr>
          <w:rFonts w:hint="cs"/>
          <w:rtl/>
        </w:rPr>
        <w:t>אפ"ה</w:t>
      </w:r>
      <w:proofErr w:type="spellEnd"/>
      <w:r w:rsidR="00744CF4">
        <w:rPr>
          <w:rFonts w:hint="cs"/>
          <w:rtl/>
        </w:rPr>
        <w:t xml:space="preserve"> משלם כשעת </w:t>
      </w:r>
      <w:proofErr w:type="spellStart"/>
      <w:r w:rsidR="00744CF4">
        <w:rPr>
          <w:rFonts w:hint="cs"/>
          <w:rtl/>
        </w:rPr>
        <w:t>הגזילה</w:t>
      </w:r>
      <w:proofErr w:type="spellEnd"/>
      <w:r w:rsidR="00744CF4">
        <w:rPr>
          <w:rFonts w:hint="cs"/>
          <w:rtl/>
        </w:rPr>
        <w:t xml:space="preserve">. וזה שלא </w:t>
      </w:r>
      <w:proofErr w:type="spellStart"/>
      <w:r w:rsidR="00744CF4">
        <w:rPr>
          <w:rFonts w:hint="cs"/>
          <w:rtl/>
        </w:rPr>
        <w:t>כהריטב"א</w:t>
      </w:r>
      <w:proofErr w:type="spellEnd"/>
      <w:r w:rsidR="00744CF4">
        <w:rPr>
          <w:rFonts w:hint="cs"/>
          <w:rtl/>
        </w:rPr>
        <w:t xml:space="preserve">, </w:t>
      </w:r>
      <w:proofErr w:type="spellStart"/>
      <w:r w:rsidR="00744CF4">
        <w:rPr>
          <w:rFonts w:hint="cs"/>
          <w:rtl/>
        </w:rPr>
        <w:t>דלהריטב"א</w:t>
      </w:r>
      <w:proofErr w:type="spellEnd"/>
      <w:r w:rsidR="00744CF4">
        <w:rPr>
          <w:rFonts w:hint="cs"/>
          <w:rtl/>
        </w:rPr>
        <w:t xml:space="preserve"> למ"ד שיכול להקדיש היה צריך לשלם כשעת הפשיעה? מחמת קו' זו נוקט הקצות כמו </w:t>
      </w:r>
      <w:proofErr w:type="spellStart"/>
      <w:r w:rsidR="00744CF4">
        <w:rPr>
          <w:rFonts w:hint="cs"/>
          <w:rtl/>
        </w:rPr>
        <w:t>תי</w:t>
      </w:r>
      <w:proofErr w:type="spellEnd"/>
      <w:r w:rsidR="00744CF4">
        <w:rPr>
          <w:rFonts w:hint="cs"/>
          <w:rtl/>
        </w:rPr>
        <w:t>' הרמב"ן הנ"ל.</w:t>
      </w:r>
    </w:p>
    <w:p w14:paraId="7945B2B3" w14:textId="60030515" w:rsidR="00744CF4" w:rsidRDefault="00744CF4" w:rsidP="00DD1599">
      <w:pPr>
        <w:pStyle w:val="af7"/>
        <w:rPr>
          <w:rtl/>
        </w:rPr>
      </w:pPr>
      <w:bookmarkStart w:id="274" w:name="_Toc148885383"/>
      <w:r>
        <w:rPr>
          <w:rtl/>
        </w:rPr>
        <w:t>סעי</w:t>
      </w:r>
      <w:r w:rsidR="005C3A2F">
        <w:rPr>
          <w:rFonts w:hint="cs"/>
          <w:rtl/>
        </w:rPr>
        <w:t>פים</w:t>
      </w:r>
      <w:r>
        <w:rPr>
          <w:rtl/>
        </w:rPr>
        <w:t xml:space="preserve"> ב</w:t>
      </w:r>
      <w:r>
        <w:rPr>
          <w:rFonts w:hint="cs"/>
          <w:rtl/>
        </w:rPr>
        <w:t>'</w:t>
      </w:r>
      <w:r w:rsidR="005C3A2F">
        <w:rPr>
          <w:rFonts w:hint="cs"/>
          <w:rtl/>
        </w:rPr>
        <w:t>-ג'</w:t>
      </w:r>
      <w:bookmarkEnd w:id="274"/>
    </w:p>
    <w:p w14:paraId="07BFE4F1" w14:textId="45BAE3C7" w:rsidR="00744CF4" w:rsidRDefault="002E156E" w:rsidP="00413CA7">
      <w:pPr>
        <w:pStyle w:val="2"/>
        <w:rPr>
          <w:b/>
          <w:rtl/>
        </w:rPr>
      </w:pPr>
      <w:bookmarkStart w:id="275" w:name="_Toc97018638"/>
      <w:r>
        <w:rPr>
          <w:rtl/>
        </w:rPr>
        <w:lastRenderedPageBreak/>
        <w:t xml:space="preserve">שומר חנם הוא שהפקיד אצלו כסף או כלים או בהמה או כל דבר לשמור והוא קבל עליו לשומרו. ואפילו לא קבל בפירוש, אלא שאמר לו: הנח לפני, הוא שומר חנם. </w:t>
      </w:r>
      <w:bookmarkStart w:id="276" w:name="_Hlk133168566"/>
      <w:r>
        <w:rPr>
          <w:rtl/>
        </w:rPr>
        <w:t xml:space="preserve">אבל אם אמר לו: הנח לפניך, או: הנח, סתם, </w:t>
      </w:r>
      <w:r w:rsidRPr="0037273A">
        <w:rPr>
          <w:bCs w:val="0"/>
          <w:rtl/>
        </w:rPr>
        <w:t>(או שאמר לו: הרי הבית לפניך) (רמב"ם פ"ב מה' שכירות וטור),</w:t>
      </w:r>
      <w:r>
        <w:rPr>
          <w:rtl/>
        </w:rPr>
        <w:t xml:space="preserve"> אפי' שומר חנם לא הוי ואינו חייב שבועה כלל</w:t>
      </w:r>
      <w:bookmarkEnd w:id="276"/>
      <w:r>
        <w:rPr>
          <w:rtl/>
        </w:rPr>
        <w:t xml:space="preserve">, אבל מחרים על מי שלקח פקדון שלו ולא יחזירנו לבעליו. ומכל מקום מי שהיה מהלך בדרך וא"ל </w:t>
      </w:r>
      <w:proofErr w:type="spellStart"/>
      <w:r>
        <w:rPr>
          <w:rtl/>
        </w:rPr>
        <w:t>חבירו</w:t>
      </w:r>
      <w:proofErr w:type="spellEnd"/>
      <w:r>
        <w:rPr>
          <w:rtl/>
        </w:rPr>
        <w:t xml:space="preserve">: הולך עמך אלו המנעלים, ואמר לו: הניחם כאן על החמור, והניחם שם ולא קבלם הנפקד בידו אלא כמו שהניחם המפקיד על החמור כך הוליכם ולא קשרם והלך לו מן הצד </w:t>
      </w:r>
      <w:proofErr w:type="spellStart"/>
      <w:r>
        <w:rPr>
          <w:rtl/>
        </w:rPr>
        <w:t>להסך</w:t>
      </w:r>
      <w:proofErr w:type="spellEnd"/>
      <w:r>
        <w:rPr>
          <w:rtl/>
        </w:rPr>
        <w:t xml:space="preserve"> רגליו והניח החמור על אם הדרך ונאבדו המנעלים, הוי שומר חנם </w:t>
      </w:r>
      <w:proofErr w:type="spellStart"/>
      <w:r>
        <w:rPr>
          <w:rtl/>
        </w:rPr>
        <w:t>והוה</w:t>
      </w:r>
      <w:proofErr w:type="spellEnd"/>
      <w:r>
        <w:rPr>
          <w:rtl/>
        </w:rPr>
        <w:t xml:space="preserve"> ליה פושע וחייב לשלם. </w:t>
      </w:r>
      <w:r w:rsidRPr="0037273A">
        <w:rPr>
          <w:bCs w:val="0"/>
          <w:rtl/>
        </w:rPr>
        <w:t xml:space="preserve">הגה: דלא </w:t>
      </w:r>
      <w:proofErr w:type="spellStart"/>
      <w:r w:rsidRPr="0037273A">
        <w:rPr>
          <w:bCs w:val="0"/>
          <w:rtl/>
        </w:rPr>
        <w:t>אמרינן</w:t>
      </w:r>
      <w:proofErr w:type="spellEnd"/>
      <w:r w:rsidRPr="0037273A">
        <w:rPr>
          <w:bCs w:val="0"/>
          <w:rtl/>
        </w:rPr>
        <w:t xml:space="preserve"> דאם אמר: הנח, סתם, לא הוי שומר חנם, אלא במקום המשתמר,  אבל בדרך וכיוצא בו ודאי קבל עליו שמירה (טור בשם תשובת </w:t>
      </w:r>
      <w:proofErr w:type="spellStart"/>
      <w:r w:rsidRPr="0037273A">
        <w:rPr>
          <w:bCs w:val="0"/>
          <w:rtl/>
        </w:rPr>
        <w:t>הרא"ש</w:t>
      </w:r>
      <w:proofErr w:type="spellEnd"/>
      <w:r w:rsidRPr="0037273A">
        <w:rPr>
          <w:bCs w:val="0"/>
          <w:rtl/>
        </w:rPr>
        <w:t xml:space="preserve">). ויש </w:t>
      </w:r>
      <w:proofErr w:type="spellStart"/>
      <w:r w:rsidRPr="0037273A">
        <w:rPr>
          <w:bCs w:val="0"/>
          <w:rtl/>
        </w:rPr>
        <w:t>חולקין</w:t>
      </w:r>
      <w:proofErr w:type="spellEnd"/>
      <w:r w:rsidRPr="0037273A">
        <w:rPr>
          <w:bCs w:val="0"/>
          <w:rtl/>
        </w:rPr>
        <w:t xml:space="preserve"> </w:t>
      </w:r>
      <w:proofErr w:type="spellStart"/>
      <w:r w:rsidRPr="0037273A">
        <w:rPr>
          <w:bCs w:val="0"/>
          <w:rtl/>
        </w:rPr>
        <w:t>וסבירא</w:t>
      </w:r>
      <w:proofErr w:type="spellEnd"/>
      <w:r w:rsidRPr="0037273A">
        <w:rPr>
          <w:bCs w:val="0"/>
          <w:rtl/>
        </w:rPr>
        <w:t xml:space="preserve"> להו </w:t>
      </w:r>
      <w:proofErr w:type="spellStart"/>
      <w:r w:rsidRPr="0037273A">
        <w:rPr>
          <w:bCs w:val="0"/>
          <w:rtl/>
        </w:rPr>
        <w:t>דאפילו</w:t>
      </w:r>
      <w:proofErr w:type="spellEnd"/>
      <w:r w:rsidRPr="0037273A">
        <w:rPr>
          <w:bCs w:val="0"/>
          <w:rtl/>
        </w:rPr>
        <w:t xml:space="preserve"> במקום שאינו משתמר לא הוי שומר חנם, עד שיאמר: הנח לפני. (מרדכי פרק </w:t>
      </w:r>
      <w:proofErr w:type="spellStart"/>
      <w:r w:rsidRPr="0037273A">
        <w:rPr>
          <w:bCs w:val="0"/>
          <w:rtl/>
        </w:rPr>
        <w:t>האומנין</w:t>
      </w:r>
      <w:proofErr w:type="spellEnd"/>
      <w:r w:rsidRPr="0037273A">
        <w:rPr>
          <w:bCs w:val="0"/>
          <w:rtl/>
        </w:rPr>
        <w:t xml:space="preserve"> ודעת עצמו מגמרא </w:t>
      </w:r>
      <w:proofErr w:type="spellStart"/>
      <w:r w:rsidRPr="0037273A">
        <w:rPr>
          <w:bCs w:val="0"/>
          <w:rtl/>
        </w:rPr>
        <w:t>דפרק</w:t>
      </w:r>
      <w:proofErr w:type="spellEnd"/>
      <w:r w:rsidRPr="0037273A">
        <w:rPr>
          <w:bCs w:val="0"/>
          <w:rtl/>
        </w:rPr>
        <w:t xml:space="preserve"> </w:t>
      </w:r>
      <w:proofErr w:type="spellStart"/>
      <w:r w:rsidRPr="0037273A">
        <w:rPr>
          <w:bCs w:val="0"/>
          <w:rtl/>
        </w:rPr>
        <w:t>האומנין</w:t>
      </w:r>
      <w:proofErr w:type="spellEnd"/>
      <w:r w:rsidRPr="0037273A">
        <w:rPr>
          <w:bCs w:val="0"/>
          <w:rtl/>
        </w:rPr>
        <w:t xml:space="preserve"> אליבא </w:t>
      </w:r>
      <w:proofErr w:type="spellStart"/>
      <w:r w:rsidRPr="0037273A">
        <w:rPr>
          <w:bCs w:val="0"/>
          <w:rtl/>
        </w:rPr>
        <w:t>דחכמים</w:t>
      </w:r>
      <w:proofErr w:type="spellEnd"/>
      <w:r w:rsidRPr="0037273A">
        <w:rPr>
          <w:bCs w:val="0"/>
          <w:rtl/>
        </w:rPr>
        <w:t>).</w:t>
      </w:r>
      <w:bookmarkEnd w:id="275"/>
    </w:p>
    <w:p w14:paraId="30BEB7AD" w14:textId="2C8F8925" w:rsidR="005C3A2F" w:rsidRPr="005C3A2F" w:rsidRDefault="005C3A2F" w:rsidP="00413CA7">
      <w:pPr>
        <w:pStyle w:val="2"/>
        <w:rPr>
          <w:rtl/>
        </w:rPr>
      </w:pPr>
      <w:bookmarkStart w:id="277" w:name="_Toc97018639"/>
      <w:r>
        <w:rPr>
          <w:rFonts w:hint="cs"/>
          <w:rtl/>
        </w:rPr>
        <w:t xml:space="preserve">[סעיף ג'] </w:t>
      </w:r>
      <w:r>
        <w:rPr>
          <w:rtl/>
        </w:rPr>
        <w:t xml:space="preserve">בקש </w:t>
      </w:r>
      <w:proofErr w:type="spellStart"/>
      <w:r>
        <w:rPr>
          <w:rtl/>
        </w:rPr>
        <w:t>מחבירו</w:t>
      </w:r>
      <w:proofErr w:type="spellEnd"/>
      <w:r>
        <w:rPr>
          <w:rtl/>
        </w:rPr>
        <w:t xml:space="preserve"> </w:t>
      </w:r>
      <w:proofErr w:type="spellStart"/>
      <w:r>
        <w:rPr>
          <w:rtl/>
        </w:rPr>
        <w:t>שיתן</w:t>
      </w:r>
      <w:proofErr w:type="spellEnd"/>
      <w:r>
        <w:rPr>
          <w:rtl/>
        </w:rPr>
        <w:t xml:space="preserve"> רשות להכניס בהמתו או פירותיו לחצירו, ונתן לו רשות ולא פירש כלום בשמירתן, אינו חייב בשמירתן כלל.</w:t>
      </w:r>
      <w:bookmarkEnd w:id="277"/>
    </w:p>
    <w:p w14:paraId="7F665891" w14:textId="4464C105" w:rsidR="00252300" w:rsidRDefault="00942A3B" w:rsidP="00413CA7">
      <w:pPr>
        <w:pStyle w:val="af9"/>
        <w:rPr>
          <w:rtl/>
        </w:rPr>
      </w:pPr>
      <w:bookmarkStart w:id="278" w:name="_Toc97018640"/>
      <w:bookmarkStart w:id="279" w:name="_Toc148885384"/>
      <w:r>
        <w:rPr>
          <w:rFonts w:hint="cs"/>
          <w:rtl/>
        </w:rPr>
        <w:t xml:space="preserve">אמר לו הנח </w:t>
      </w:r>
      <w:proofErr w:type="spellStart"/>
      <w:r>
        <w:rPr>
          <w:rFonts w:hint="cs"/>
          <w:rtl/>
        </w:rPr>
        <w:t>סתמא</w:t>
      </w:r>
      <w:proofErr w:type="spellEnd"/>
      <w:r>
        <w:rPr>
          <w:rFonts w:hint="cs"/>
          <w:rtl/>
        </w:rPr>
        <w:t xml:space="preserve"> במקום שאינו משתמר</w:t>
      </w:r>
      <w:bookmarkEnd w:id="278"/>
      <w:bookmarkEnd w:id="279"/>
    </w:p>
    <w:p w14:paraId="24CE697E" w14:textId="3F0F0D9C" w:rsidR="000344A0" w:rsidRDefault="00252300" w:rsidP="00413CA7">
      <w:pPr>
        <w:rPr>
          <w:rtl/>
        </w:rPr>
      </w:pPr>
      <w:proofErr w:type="spellStart"/>
      <w:r>
        <w:rPr>
          <w:rFonts w:hint="cs"/>
          <w:rtl/>
        </w:rPr>
        <w:t>בב"מ</w:t>
      </w:r>
      <w:proofErr w:type="spellEnd"/>
      <w:r>
        <w:rPr>
          <w:rFonts w:hint="cs"/>
          <w:rtl/>
        </w:rPr>
        <w:t xml:space="preserve"> </w:t>
      </w:r>
      <w:r w:rsidR="000344A0">
        <w:rPr>
          <w:rFonts w:hint="cs"/>
          <w:rtl/>
        </w:rPr>
        <w:t xml:space="preserve">פרק </w:t>
      </w:r>
      <w:proofErr w:type="spellStart"/>
      <w:r w:rsidR="000344A0">
        <w:rPr>
          <w:rFonts w:hint="cs"/>
          <w:rtl/>
        </w:rPr>
        <w:t>האומנין</w:t>
      </w:r>
      <w:proofErr w:type="spellEnd"/>
      <w:r w:rsidR="000344A0">
        <w:rPr>
          <w:rFonts w:hint="cs"/>
          <w:rtl/>
        </w:rPr>
        <w:t xml:space="preserve"> (פא:) איתא:</w:t>
      </w:r>
    </w:p>
    <w:p w14:paraId="2AD9B40E" w14:textId="29E4A74B" w:rsidR="000344A0" w:rsidRDefault="005C2B91" w:rsidP="00413CA7">
      <w:pPr>
        <w:rPr>
          <w:rtl/>
        </w:rPr>
      </w:pPr>
      <w:r>
        <w:rPr>
          <w:rFonts w:hint="cs"/>
          <w:rtl/>
        </w:rPr>
        <w:t>"</w:t>
      </w:r>
      <w:r w:rsidR="000344A0">
        <w:rPr>
          <w:rtl/>
        </w:rPr>
        <w:t xml:space="preserve">שמור לי ואמר לו הנח לפני שומר חנם. אמר רב </w:t>
      </w:r>
      <w:proofErr w:type="spellStart"/>
      <w:r w:rsidR="000344A0">
        <w:rPr>
          <w:rtl/>
        </w:rPr>
        <w:t>הונא</w:t>
      </w:r>
      <w:proofErr w:type="spellEnd"/>
      <w:r w:rsidR="000344A0">
        <w:rPr>
          <w:rtl/>
        </w:rPr>
        <w:t xml:space="preserve">: אמר לו הנח לפניך - אינו לא שומר חנם ולא שומר שכר. </w:t>
      </w:r>
      <w:proofErr w:type="spellStart"/>
      <w:r w:rsidR="000344A0">
        <w:rPr>
          <w:rtl/>
        </w:rPr>
        <w:t>איבעיא</w:t>
      </w:r>
      <w:proofErr w:type="spellEnd"/>
      <w:r w:rsidR="000344A0">
        <w:rPr>
          <w:rtl/>
        </w:rPr>
        <w:t xml:space="preserve"> להו: הנח </w:t>
      </w:r>
      <w:proofErr w:type="spellStart"/>
      <w:r w:rsidR="000344A0">
        <w:rPr>
          <w:rtl/>
        </w:rPr>
        <w:t>סתמא</w:t>
      </w:r>
      <w:proofErr w:type="spellEnd"/>
      <w:r w:rsidR="000344A0">
        <w:rPr>
          <w:rtl/>
        </w:rPr>
        <w:t xml:space="preserve"> מאי? תא שמע: שמור לי ואמר לו הנח לפני - שומר חנם. הא </w:t>
      </w:r>
      <w:proofErr w:type="spellStart"/>
      <w:r w:rsidR="000344A0">
        <w:rPr>
          <w:rtl/>
        </w:rPr>
        <w:t>סתמא</w:t>
      </w:r>
      <w:proofErr w:type="spellEnd"/>
      <w:r w:rsidR="000344A0">
        <w:rPr>
          <w:rtl/>
        </w:rPr>
        <w:t xml:space="preserve"> - ולא כלום אדרבה, </w:t>
      </w:r>
      <w:proofErr w:type="spellStart"/>
      <w:r w:rsidR="000344A0">
        <w:rPr>
          <w:rtl/>
        </w:rPr>
        <w:t>מדאמר</w:t>
      </w:r>
      <w:proofErr w:type="spellEnd"/>
      <w:r w:rsidR="000344A0">
        <w:rPr>
          <w:rtl/>
        </w:rPr>
        <w:t xml:space="preserve"> רב </w:t>
      </w:r>
      <w:proofErr w:type="spellStart"/>
      <w:r w:rsidR="000344A0">
        <w:rPr>
          <w:rtl/>
        </w:rPr>
        <w:t>הונא</w:t>
      </w:r>
      <w:proofErr w:type="spellEnd"/>
      <w:r w:rsidR="000344A0">
        <w:rPr>
          <w:rtl/>
        </w:rPr>
        <w:t xml:space="preserve">: הנח לפניך - הוא דאינו לא שומר חנם ולא שומר שכר, הא </w:t>
      </w:r>
      <w:proofErr w:type="spellStart"/>
      <w:r w:rsidR="000344A0">
        <w:rPr>
          <w:rtl/>
        </w:rPr>
        <w:t>סתמא</w:t>
      </w:r>
      <w:proofErr w:type="spellEnd"/>
      <w:r w:rsidR="000344A0">
        <w:rPr>
          <w:rtl/>
        </w:rPr>
        <w:t xml:space="preserve"> - שומר חנם הוי! אלא, מהא </w:t>
      </w:r>
      <w:proofErr w:type="spellStart"/>
      <w:r w:rsidR="000344A0">
        <w:rPr>
          <w:rtl/>
        </w:rPr>
        <w:t>ליכא</w:t>
      </w:r>
      <w:proofErr w:type="spellEnd"/>
      <w:r w:rsidR="000344A0">
        <w:rPr>
          <w:rtl/>
        </w:rPr>
        <w:t xml:space="preserve"> למשמע מינה.</w:t>
      </w:r>
    </w:p>
    <w:p w14:paraId="1092E497" w14:textId="3E28F5D9" w:rsidR="000344A0" w:rsidRDefault="000344A0" w:rsidP="00413CA7">
      <w:pPr>
        <w:rPr>
          <w:rtl/>
        </w:rPr>
      </w:pPr>
      <w:proofErr w:type="spellStart"/>
      <w:r>
        <w:rPr>
          <w:rtl/>
        </w:rPr>
        <w:t>לימא</w:t>
      </w:r>
      <w:proofErr w:type="spellEnd"/>
      <w:r>
        <w:rPr>
          <w:rtl/>
        </w:rPr>
        <w:t xml:space="preserve"> כתנאי: אם הכניס ברשות בעל חצר - חייב, רבי אומר: בכולם אינו חייב עד שיקבל עליו בעל הבית לשמור. - ממאי? </w:t>
      </w:r>
      <w:proofErr w:type="spellStart"/>
      <w:r>
        <w:rPr>
          <w:rtl/>
        </w:rPr>
        <w:t>דלמא</w:t>
      </w:r>
      <w:proofErr w:type="spellEnd"/>
      <w:r>
        <w:rPr>
          <w:rtl/>
        </w:rPr>
        <w:t xml:space="preserve"> עד כאן לא קאמרי רבנן התם אלא בחצר, </w:t>
      </w:r>
      <w:proofErr w:type="spellStart"/>
      <w:r>
        <w:rPr>
          <w:rtl/>
        </w:rPr>
        <w:t>דבת</w:t>
      </w:r>
      <w:proofErr w:type="spellEnd"/>
      <w:r>
        <w:rPr>
          <w:rtl/>
        </w:rPr>
        <w:t xml:space="preserve"> נטורי היא. וכי </w:t>
      </w:r>
      <w:proofErr w:type="spellStart"/>
      <w:r>
        <w:rPr>
          <w:rtl/>
        </w:rPr>
        <w:t>קאמר</w:t>
      </w:r>
      <w:proofErr w:type="spellEnd"/>
      <w:r>
        <w:rPr>
          <w:rtl/>
        </w:rPr>
        <w:t xml:space="preserve"> ליה עייל - עייל </w:t>
      </w:r>
      <w:proofErr w:type="spellStart"/>
      <w:r>
        <w:rPr>
          <w:rtl/>
        </w:rPr>
        <w:t>דאינטר</w:t>
      </w:r>
      <w:proofErr w:type="spellEnd"/>
      <w:r>
        <w:rPr>
          <w:rtl/>
        </w:rPr>
        <w:t xml:space="preserve"> לך </w:t>
      </w:r>
      <w:proofErr w:type="spellStart"/>
      <w:r>
        <w:rPr>
          <w:rtl/>
        </w:rPr>
        <w:t>קאמר</w:t>
      </w:r>
      <w:proofErr w:type="spellEnd"/>
      <w:r>
        <w:rPr>
          <w:rtl/>
        </w:rPr>
        <w:t xml:space="preserve"> ליה. אבל הכא, </w:t>
      </w:r>
      <w:proofErr w:type="spellStart"/>
      <w:r>
        <w:rPr>
          <w:rtl/>
        </w:rPr>
        <w:t>שוקא</w:t>
      </w:r>
      <w:proofErr w:type="spellEnd"/>
      <w:r>
        <w:rPr>
          <w:rtl/>
        </w:rPr>
        <w:t xml:space="preserve"> לאו בר נטורי הוא, </w:t>
      </w:r>
      <w:proofErr w:type="spellStart"/>
      <w:r>
        <w:rPr>
          <w:rtl/>
        </w:rPr>
        <w:t>אנח</w:t>
      </w:r>
      <w:proofErr w:type="spellEnd"/>
      <w:r>
        <w:rPr>
          <w:rtl/>
        </w:rPr>
        <w:t xml:space="preserve"> </w:t>
      </w:r>
      <w:proofErr w:type="spellStart"/>
      <w:r>
        <w:rPr>
          <w:rtl/>
        </w:rPr>
        <w:t>ותיב</w:t>
      </w:r>
      <w:proofErr w:type="spellEnd"/>
      <w:r>
        <w:rPr>
          <w:rtl/>
        </w:rPr>
        <w:t xml:space="preserve"> נטר לך </w:t>
      </w:r>
      <w:proofErr w:type="spellStart"/>
      <w:r>
        <w:rPr>
          <w:rtl/>
        </w:rPr>
        <w:t>קאמר</w:t>
      </w:r>
      <w:proofErr w:type="spellEnd"/>
      <w:r>
        <w:rPr>
          <w:rtl/>
        </w:rPr>
        <w:t xml:space="preserve"> ליה. אי נמי, עד כאן לא </w:t>
      </w:r>
      <w:proofErr w:type="spellStart"/>
      <w:r>
        <w:rPr>
          <w:rtl/>
        </w:rPr>
        <w:t>קאמר</w:t>
      </w:r>
      <w:proofErr w:type="spellEnd"/>
      <w:r>
        <w:rPr>
          <w:rtl/>
        </w:rPr>
        <w:t xml:space="preserve"> רבי התם אלא בחצירו, </w:t>
      </w:r>
      <w:proofErr w:type="spellStart"/>
      <w:r>
        <w:rPr>
          <w:rtl/>
        </w:rPr>
        <w:t>דלעיולי</w:t>
      </w:r>
      <w:proofErr w:type="spellEnd"/>
      <w:r>
        <w:rPr>
          <w:rtl/>
        </w:rPr>
        <w:t xml:space="preserve"> </w:t>
      </w:r>
      <w:proofErr w:type="spellStart"/>
      <w:r>
        <w:rPr>
          <w:rtl/>
        </w:rPr>
        <w:t>רשותא</w:t>
      </w:r>
      <w:proofErr w:type="spellEnd"/>
      <w:r>
        <w:rPr>
          <w:rtl/>
        </w:rPr>
        <w:t xml:space="preserve"> </w:t>
      </w:r>
      <w:proofErr w:type="spellStart"/>
      <w:r>
        <w:rPr>
          <w:rtl/>
        </w:rPr>
        <w:t>קא</w:t>
      </w:r>
      <w:proofErr w:type="spellEnd"/>
      <w:r>
        <w:rPr>
          <w:rtl/>
        </w:rPr>
        <w:t xml:space="preserve"> בעי למשקל מיניה. וכי </w:t>
      </w:r>
      <w:proofErr w:type="spellStart"/>
      <w:r>
        <w:rPr>
          <w:rtl/>
        </w:rPr>
        <w:t>יהיב</w:t>
      </w:r>
      <w:proofErr w:type="spellEnd"/>
      <w:r>
        <w:rPr>
          <w:rtl/>
        </w:rPr>
        <w:t xml:space="preserve"> ליה </w:t>
      </w:r>
      <w:proofErr w:type="spellStart"/>
      <w:r>
        <w:rPr>
          <w:rtl/>
        </w:rPr>
        <w:t>רשותא</w:t>
      </w:r>
      <w:proofErr w:type="spellEnd"/>
      <w:r>
        <w:rPr>
          <w:rtl/>
        </w:rPr>
        <w:t xml:space="preserve"> לעיולי - </w:t>
      </w:r>
      <w:proofErr w:type="spellStart"/>
      <w:r>
        <w:rPr>
          <w:rtl/>
        </w:rPr>
        <w:t>תיב</w:t>
      </w:r>
      <w:proofErr w:type="spellEnd"/>
      <w:r>
        <w:rPr>
          <w:rtl/>
        </w:rPr>
        <w:t xml:space="preserve"> ונטר לך </w:t>
      </w:r>
      <w:proofErr w:type="spellStart"/>
      <w:r>
        <w:rPr>
          <w:rtl/>
        </w:rPr>
        <w:t>קאמר</w:t>
      </w:r>
      <w:proofErr w:type="spellEnd"/>
      <w:r>
        <w:rPr>
          <w:rtl/>
        </w:rPr>
        <w:t xml:space="preserve"> ליה. אבל הכא - הנח ואנא </w:t>
      </w:r>
      <w:proofErr w:type="spellStart"/>
      <w:r>
        <w:rPr>
          <w:rtl/>
        </w:rPr>
        <w:t>מנטרנא</w:t>
      </w:r>
      <w:proofErr w:type="spellEnd"/>
      <w:r>
        <w:rPr>
          <w:rtl/>
        </w:rPr>
        <w:t xml:space="preserve"> </w:t>
      </w:r>
      <w:proofErr w:type="spellStart"/>
      <w:r>
        <w:rPr>
          <w:rtl/>
        </w:rPr>
        <w:t>קאמר</w:t>
      </w:r>
      <w:proofErr w:type="spellEnd"/>
      <w:r>
        <w:rPr>
          <w:rtl/>
        </w:rPr>
        <w:t xml:space="preserve"> ליה, דאי </w:t>
      </w:r>
      <w:proofErr w:type="spellStart"/>
      <w:r>
        <w:rPr>
          <w:rtl/>
        </w:rPr>
        <w:t>סלקא</w:t>
      </w:r>
      <w:proofErr w:type="spellEnd"/>
      <w:r>
        <w:rPr>
          <w:rtl/>
        </w:rPr>
        <w:t xml:space="preserve"> דעתך הנח </w:t>
      </w:r>
      <w:proofErr w:type="spellStart"/>
      <w:r>
        <w:rPr>
          <w:rtl/>
        </w:rPr>
        <w:t>ותיב</w:t>
      </w:r>
      <w:proofErr w:type="spellEnd"/>
      <w:r>
        <w:rPr>
          <w:rtl/>
        </w:rPr>
        <w:t xml:space="preserve"> ונטר </w:t>
      </w:r>
      <w:proofErr w:type="spellStart"/>
      <w:r>
        <w:rPr>
          <w:rtl/>
        </w:rPr>
        <w:t>קאמר</w:t>
      </w:r>
      <w:proofErr w:type="spellEnd"/>
      <w:r>
        <w:rPr>
          <w:rtl/>
        </w:rPr>
        <w:t xml:space="preserve"> ליה, אי </w:t>
      </w:r>
      <w:proofErr w:type="spellStart"/>
      <w:r>
        <w:rPr>
          <w:rtl/>
        </w:rPr>
        <w:t>לאותבה</w:t>
      </w:r>
      <w:proofErr w:type="spellEnd"/>
      <w:r>
        <w:rPr>
          <w:rtl/>
        </w:rPr>
        <w:t xml:space="preserve"> - </w:t>
      </w:r>
      <w:proofErr w:type="spellStart"/>
      <w:r>
        <w:rPr>
          <w:rtl/>
        </w:rPr>
        <w:t>רשותא</w:t>
      </w:r>
      <w:proofErr w:type="spellEnd"/>
      <w:r>
        <w:rPr>
          <w:rtl/>
        </w:rPr>
        <w:t xml:space="preserve"> בעי למשקל מיניה?</w:t>
      </w:r>
      <w:r w:rsidR="005C2B91">
        <w:rPr>
          <w:rFonts w:hint="cs"/>
          <w:rtl/>
        </w:rPr>
        <w:t>"</w:t>
      </w:r>
    </w:p>
    <w:p w14:paraId="211CC65E" w14:textId="7BB958DC" w:rsidR="002E156E" w:rsidRDefault="00B91ACC" w:rsidP="00413CA7">
      <w:pPr>
        <w:rPr>
          <w:rtl/>
        </w:rPr>
      </w:pPr>
      <w:proofErr w:type="spellStart"/>
      <w:r>
        <w:rPr>
          <w:rFonts w:hint="cs"/>
          <w:rtl/>
        </w:rPr>
        <w:t>ב</w:t>
      </w:r>
      <w:r w:rsidRPr="00B91ACC">
        <w:rPr>
          <w:rFonts w:hint="cs"/>
          <w:b/>
          <w:bCs/>
          <w:rtl/>
        </w:rPr>
        <w:t>רא"ש</w:t>
      </w:r>
      <w:proofErr w:type="spellEnd"/>
      <w:r w:rsidRPr="00B91ACC">
        <w:rPr>
          <w:rFonts w:hint="cs"/>
          <w:b/>
          <w:bCs/>
          <w:rtl/>
        </w:rPr>
        <w:t xml:space="preserve"> </w:t>
      </w:r>
      <w:r>
        <w:rPr>
          <w:rFonts w:hint="cs"/>
          <w:rtl/>
        </w:rPr>
        <w:t xml:space="preserve">(ו, </w:t>
      </w:r>
      <w:proofErr w:type="spellStart"/>
      <w:r>
        <w:rPr>
          <w:rFonts w:hint="cs"/>
          <w:rtl/>
        </w:rPr>
        <w:t>יז</w:t>
      </w:r>
      <w:proofErr w:type="spellEnd"/>
      <w:r>
        <w:rPr>
          <w:rFonts w:hint="cs"/>
          <w:rtl/>
        </w:rPr>
        <w:t xml:space="preserve">) כתב שהיות ולא </w:t>
      </w:r>
      <w:proofErr w:type="spellStart"/>
      <w:r>
        <w:rPr>
          <w:rFonts w:hint="cs"/>
          <w:rtl/>
        </w:rPr>
        <w:t>איפשיטא</w:t>
      </w:r>
      <w:proofErr w:type="spellEnd"/>
      <w:r>
        <w:rPr>
          <w:rFonts w:hint="cs"/>
          <w:rtl/>
        </w:rPr>
        <w:t xml:space="preserve"> </w:t>
      </w:r>
      <w:proofErr w:type="spellStart"/>
      <w:r>
        <w:rPr>
          <w:rFonts w:hint="cs"/>
          <w:rtl/>
        </w:rPr>
        <w:t>עבדינן</w:t>
      </w:r>
      <w:proofErr w:type="spellEnd"/>
      <w:r>
        <w:rPr>
          <w:rFonts w:hint="cs"/>
          <w:rtl/>
        </w:rPr>
        <w:t xml:space="preserve"> </w:t>
      </w:r>
      <w:proofErr w:type="spellStart"/>
      <w:r>
        <w:rPr>
          <w:rFonts w:hint="cs"/>
          <w:rtl/>
        </w:rPr>
        <w:t>לקולא</w:t>
      </w:r>
      <w:proofErr w:type="spellEnd"/>
      <w:r>
        <w:rPr>
          <w:rFonts w:hint="cs"/>
          <w:rtl/>
        </w:rPr>
        <w:t xml:space="preserve">, דהיינו שאם אמר לו הנח </w:t>
      </w:r>
      <w:proofErr w:type="spellStart"/>
      <w:r>
        <w:rPr>
          <w:rFonts w:hint="cs"/>
          <w:rtl/>
        </w:rPr>
        <w:t>סתמא</w:t>
      </w:r>
      <w:proofErr w:type="spellEnd"/>
      <w:r>
        <w:rPr>
          <w:rFonts w:hint="cs"/>
          <w:rtl/>
        </w:rPr>
        <w:t xml:space="preserve"> לא נעשה בזה שומר</w:t>
      </w:r>
      <w:r w:rsidR="000B253E">
        <w:rPr>
          <w:rFonts w:hint="cs"/>
          <w:rtl/>
        </w:rPr>
        <w:t xml:space="preserve">. וזה במקום המשתמר דאינו נעשה שומר בזה, אולם במקום שאינו משתמר מבואר </w:t>
      </w:r>
      <w:r w:rsidR="000B253E" w:rsidRPr="000B3C43">
        <w:rPr>
          <w:rFonts w:hint="cs"/>
          <w:b/>
          <w:bCs/>
          <w:rtl/>
        </w:rPr>
        <w:t xml:space="preserve">בתשובת </w:t>
      </w:r>
      <w:proofErr w:type="spellStart"/>
      <w:r w:rsidR="000B253E" w:rsidRPr="000B3C43">
        <w:rPr>
          <w:rFonts w:hint="cs"/>
          <w:b/>
          <w:bCs/>
          <w:rtl/>
        </w:rPr>
        <w:t>הרא"ש</w:t>
      </w:r>
      <w:proofErr w:type="spellEnd"/>
      <w:r w:rsidR="000B3C43">
        <w:rPr>
          <w:rFonts w:hint="cs"/>
          <w:rtl/>
        </w:rPr>
        <w:t xml:space="preserve"> (כלל צד, סימן ב' </w:t>
      </w:r>
      <w:proofErr w:type="spellStart"/>
      <w:r w:rsidR="000B3C43">
        <w:rPr>
          <w:rFonts w:hint="cs"/>
          <w:rtl/>
        </w:rPr>
        <w:t>וד</w:t>
      </w:r>
      <w:proofErr w:type="spellEnd"/>
      <w:r w:rsidR="000B3C43">
        <w:rPr>
          <w:rFonts w:hint="cs"/>
          <w:rtl/>
        </w:rPr>
        <w:t>)</w:t>
      </w:r>
      <w:r w:rsidR="000B253E">
        <w:rPr>
          <w:rFonts w:hint="cs"/>
          <w:rtl/>
        </w:rPr>
        <w:t xml:space="preserve"> גבי אדם שאמר לחברו שהלך למקום </w:t>
      </w:r>
      <w:proofErr w:type="spellStart"/>
      <w:r w:rsidR="000B253E">
        <w:rPr>
          <w:rFonts w:hint="cs"/>
          <w:rtl/>
        </w:rPr>
        <w:t>מסויים</w:t>
      </w:r>
      <w:proofErr w:type="spellEnd"/>
      <w:r w:rsidR="000B253E">
        <w:rPr>
          <w:rFonts w:hint="cs"/>
          <w:rtl/>
        </w:rPr>
        <w:t xml:space="preserve"> להוליך בשבילו את המנעלים שלו, ואמר לו בעל החמור הניחם כאן על החמור והלך </w:t>
      </w:r>
      <w:proofErr w:type="spellStart"/>
      <w:r w:rsidR="000B253E">
        <w:rPr>
          <w:rFonts w:hint="cs"/>
          <w:rtl/>
        </w:rPr>
        <w:t>להסיך</w:t>
      </w:r>
      <w:proofErr w:type="spellEnd"/>
      <w:r w:rsidR="000B253E">
        <w:rPr>
          <w:rFonts w:hint="cs"/>
          <w:rtl/>
        </w:rPr>
        <w:t xml:space="preserve"> רגליו ונגנבו המנעלים, </w:t>
      </w:r>
      <w:proofErr w:type="spellStart"/>
      <w:r w:rsidR="000B253E">
        <w:rPr>
          <w:rFonts w:hint="cs"/>
          <w:rtl/>
        </w:rPr>
        <w:t>דחייב</w:t>
      </w:r>
      <w:proofErr w:type="spellEnd"/>
      <w:r w:rsidR="000B253E">
        <w:rPr>
          <w:rFonts w:hint="cs"/>
          <w:rtl/>
        </w:rPr>
        <w:t xml:space="preserve"> וזה בגלל שמדובר על מקום שאינו משתמר ובזה וודאי שקיבל ע"ע שמירה. וכך הביא </w:t>
      </w:r>
      <w:proofErr w:type="spellStart"/>
      <w:r w:rsidR="000B253E">
        <w:rPr>
          <w:rFonts w:hint="cs"/>
          <w:rtl/>
        </w:rPr>
        <w:t>השו"ע</w:t>
      </w:r>
      <w:proofErr w:type="spellEnd"/>
      <w:r w:rsidR="000B253E">
        <w:rPr>
          <w:rFonts w:hint="cs"/>
          <w:rtl/>
        </w:rPr>
        <w:t xml:space="preserve"> את דעת </w:t>
      </w:r>
      <w:proofErr w:type="spellStart"/>
      <w:r w:rsidR="000B253E">
        <w:rPr>
          <w:rFonts w:hint="cs"/>
          <w:rtl/>
        </w:rPr>
        <w:t>הרא"ש</w:t>
      </w:r>
      <w:proofErr w:type="spellEnd"/>
      <w:r w:rsidR="000B253E">
        <w:rPr>
          <w:rFonts w:hint="cs"/>
          <w:rtl/>
        </w:rPr>
        <w:t xml:space="preserve"> בתשובה. אולם </w:t>
      </w:r>
      <w:proofErr w:type="spellStart"/>
      <w:r w:rsidR="000B253E">
        <w:rPr>
          <w:rFonts w:hint="cs"/>
          <w:rtl/>
        </w:rPr>
        <w:t>הרמ"א</w:t>
      </w:r>
      <w:proofErr w:type="spellEnd"/>
      <w:r w:rsidR="000B253E">
        <w:rPr>
          <w:rFonts w:hint="cs"/>
          <w:rtl/>
        </w:rPr>
        <w:t xml:space="preserve"> הביא את דעת החולקים שאף במקום שאינו משתמר </w:t>
      </w:r>
      <w:proofErr w:type="spellStart"/>
      <w:r w:rsidR="000B253E">
        <w:rPr>
          <w:rFonts w:hint="cs"/>
          <w:rtl/>
        </w:rPr>
        <w:t>כשא"ל</w:t>
      </w:r>
      <w:proofErr w:type="spellEnd"/>
      <w:r w:rsidR="000B253E">
        <w:rPr>
          <w:rFonts w:hint="cs"/>
          <w:rtl/>
        </w:rPr>
        <w:t xml:space="preserve"> הנח </w:t>
      </w:r>
      <w:proofErr w:type="spellStart"/>
      <w:r w:rsidR="000B253E">
        <w:rPr>
          <w:rFonts w:hint="cs"/>
          <w:rtl/>
        </w:rPr>
        <w:t>סתמא</w:t>
      </w:r>
      <w:proofErr w:type="spellEnd"/>
      <w:r w:rsidR="000B253E">
        <w:rPr>
          <w:rFonts w:hint="cs"/>
          <w:rtl/>
        </w:rPr>
        <w:t xml:space="preserve"> לא מקבל בזה שמירה, והראייה לזה, הוא מדעת רבנן </w:t>
      </w:r>
      <w:proofErr w:type="spellStart"/>
      <w:r w:rsidR="000B253E">
        <w:rPr>
          <w:rFonts w:hint="cs"/>
          <w:rtl/>
        </w:rPr>
        <w:t>שהגמ</w:t>
      </w:r>
      <w:proofErr w:type="spellEnd"/>
      <w:r w:rsidR="000B253E">
        <w:rPr>
          <w:rFonts w:hint="cs"/>
          <w:rtl/>
        </w:rPr>
        <w:t>' לעיל אמרה</w:t>
      </w:r>
      <w:r w:rsidR="004A2151">
        <w:rPr>
          <w:rFonts w:hint="cs"/>
          <w:rtl/>
        </w:rPr>
        <w:t xml:space="preserve"> "עד כאן לא קאמרי רבנן התם אלא בחצר </w:t>
      </w:r>
      <w:proofErr w:type="spellStart"/>
      <w:r w:rsidR="004A2151">
        <w:rPr>
          <w:rFonts w:hint="cs"/>
          <w:rtl/>
        </w:rPr>
        <w:t>דבת</w:t>
      </w:r>
      <w:proofErr w:type="spellEnd"/>
      <w:r w:rsidR="004A2151">
        <w:rPr>
          <w:rFonts w:hint="cs"/>
          <w:rtl/>
        </w:rPr>
        <w:t xml:space="preserve"> נטורי היא... אבל הכא </w:t>
      </w:r>
      <w:proofErr w:type="spellStart"/>
      <w:r w:rsidR="004A2151">
        <w:rPr>
          <w:rFonts w:hint="cs"/>
          <w:rtl/>
        </w:rPr>
        <w:t>שוקא</w:t>
      </w:r>
      <w:proofErr w:type="spellEnd"/>
      <w:r w:rsidR="004A2151">
        <w:rPr>
          <w:rFonts w:hint="cs"/>
          <w:rtl/>
        </w:rPr>
        <w:t xml:space="preserve"> לאו בר נטורי הוא </w:t>
      </w:r>
      <w:r w:rsidR="004A2151">
        <w:rPr>
          <w:rtl/>
        </w:rPr>
        <w:t>–</w:t>
      </w:r>
      <w:r w:rsidR="004A2151">
        <w:rPr>
          <w:rFonts w:hint="cs"/>
          <w:rtl/>
        </w:rPr>
        <w:t xml:space="preserve"> </w:t>
      </w:r>
      <w:proofErr w:type="spellStart"/>
      <w:r w:rsidR="004A2151">
        <w:rPr>
          <w:rFonts w:hint="cs"/>
          <w:rtl/>
        </w:rPr>
        <w:t>אנח</w:t>
      </w:r>
      <w:proofErr w:type="spellEnd"/>
      <w:r w:rsidR="004A2151">
        <w:rPr>
          <w:rFonts w:hint="cs"/>
          <w:rtl/>
        </w:rPr>
        <w:t xml:space="preserve"> </w:t>
      </w:r>
      <w:proofErr w:type="spellStart"/>
      <w:r w:rsidR="004A2151">
        <w:rPr>
          <w:rFonts w:hint="cs"/>
          <w:rtl/>
        </w:rPr>
        <w:t>ותיב</w:t>
      </w:r>
      <w:proofErr w:type="spellEnd"/>
      <w:r w:rsidR="004A2151">
        <w:rPr>
          <w:rFonts w:hint="cs"/>
          <w:rtl/>
        </w:rPr>
        <w:t xml:space="preserve"> נטר לך </w:t>
      </w:r>
      <w:proofErr w:type="spellStart"/>
      <w:r w:rsidR="004A2151">
        <w:rPr>
          <w:rFonts w:hint="cs"/>
          <w:rtl/>
        </w:rPr>
        <w:t>קאמר</w:t>
      </w:r>
      <w:proofErr w:type="spellEnd"/>
      <w:r w:rsidR="004A2151">
        <w:rPr>
          <w:rFonts w:hint="cs"/>
          <w:rtl/>
        </w:rPr>
        <w:t xml:space="preserve"> ליה", א"כ מבואר מזה שלא מקבל ע"ע שמירה בשוק </w:t>
      </w:r>
      <w:r w:rsidR="004A2151">
        <w:rPr>
          <w:rtl/>
        </w:rPr>
        <w:t>–</w:t>
      </w:r>
      <w:r w:rsidR="004A2151">
        <w:rPr>
          <w:rFonts w:hint="cs"/>
          <w:rtl/>
        </w:rPr>
        <w:t xml:space="preserve"> היינו מקום שאינו משתמר </w:t>
      </w:r>
      <w:proofErr w:type="spellStart"/>
      <w:r w:rsidR="004A2151">
        <w:rPr>
          <w:rFonts w:hint="cs"/>
          <w:rtl/>
        </w:rPr>
        <w:t>לרבנן</w:t>
      </w:r>
      <w:proofErr w:type="spellEnd"/>
      <w:r w:rsidR="004A2151">
        <w:rPr>
          <w:rFonts w:hint="cs"/>
          <w:rtl/>
        </w:rPr>
        <w:t xml:space="preserve">. </w:t>
      </w:r>
    </w:p>
    <w:p w14:paraId="5CE58058" w14:textId="4E7D2D57" w:rsidR="00AA2DB9" w:rsidRDefault="00B91ACC" w:rsidP="00413CA7">
      <w:pPr>
        <w:rPr>
          <w:rtl/>
        </w:rPr>
      </w:pPr>
      <w:r>
        <w:rPr>
          <w:rFonts w:hint="cs"/>
          <w:rtl/>
        </w:rPr>
        <w:lastRenderedPageBreak/>
        <w:t xml:space="preserve">ובמשנה </w:t>
      </w:r>
      <w:proofErr w:type="spellStart"/>
      <w:r>
        <w:rPr>
          <w:rFonts w:hint="cs"/>
          <w:rtl/>
        </w:rPr>
        <w:t>ב"ק</w:t>
      </w:r>
      <w:proofErr w:type="spellEnd"/>
      <w:r w:rsidR="00252300">
        <w:rPr>
          <w:rtl/>
        </w:rPr>
        <w:t xml:space="preserve"> </w:t>
      </w:r>
      <w:r w:rsidR="005C2B91">
        <w:rPr>
          <w:rFonts w:hint="cs"/>
          <w:rtl/>
        </w:rPr>
        <w:t>(</w:t>
      </w:r>
      <w:proofErr w:type="spellStart"/>
      <w:r>
        <w:rPr>
          <w:rFonts w:hint="cs"/>
          <w:rtl/>
        </w:rPr>
        <w:t>מז</w:t>
      </w:r>
      <w:proofErr w:type="spellEnd"/>
      <w:r>
        <w:rPr>
          <w:rFonts w:hint="cs"/>
          <w:rtl/>
        </w:rPr>
        <w:t>. -:</w:t>
      </w:r>
      <w:r w:rsidR="005C2B91">
        <w:rPr>
          <w:rFonts w:hint="cs"/>
          <w:rtl/>
        </w:rPr>
        <w:t>)</w:t>
      </w:r>
      <w:r>
        <w:rPr>
          <w:rFonts w:hint="cs"/>
          <w:rtl/>
        </w:rPr>
        <w:t xml:space="preserve"> מובא מח' בין רבי </w:t>
      </w:r>
      <w:proofErr w:type="spellStart"/>
      <w:r>
        <w:rPr>
          <w:rFonts w:hint="cs"/>
          <w:rtl/>
        </w:rPr>
        <w:t>לרבנן</w:t>
      </w:r>
      <w:proofErr w:type="spellEnd"/>
      <w:r>
        <w:rPr>
          <w:rFonts w:hint="cs"/>
          <w:rtl/>
        </w:rPr>
        <w:t xml:space="preserve"> האם צריך השומר לומר "אשמור לך", או שמא מספיק </w:t>
      </w:r>
      <w:proofErr w:type="spellStart"/>
      <w:r>
        <w:rPr>
          <w:rFonts w:hint="cs"/>
          <w:rtl/>
        </w:rPr>
        <w:t>שיתן</w:t>
      </w:r>
      <w:proofErr w:type="spellEnd"/>
      <w:r>
        <w:rPr>
          <w:rFonts w:hint="cs"/>
          <w:rtl/>
        </w:rPr>
        <w:t xml:space="preserve"> לו רשות להכניס את </w:t>
      </w:r>
      <w:proofErr w:type="spellStart"/>
      <w:r>
        <w:rPr>
          <w:rFonts w:hint="cs"/>
          <w:rtl/>
        </w:rPr>
        <w:t>קדרותיו</w:t>
      </w:r>
      <w:proofErr w:type="spellEnd"/>
      <w:r>
        <w:rPr>
          <w:rFonts w:hint="cs"/>
          <w:rtl/>
        </w:rPr>
        <w:t xml:space="preserve"> או שורו וכדומה, ובזה הוא הופך להיות שומר, </w:t>
      </w:r>
      <w:proofErr w:type="spellStart"/>
      <w:r>
        <w:rPr>
          <w:rFonts w:hint="cs"/>
          <w:rtl/>
        </w:rPr>
        <w:t>לרבנן</w:t>
      </w:r>
      <w:proofErr w:type="spellEnd"/>
      <w:r>
        <w:rPr>
          <w:rFonts w:hint="cs"/>
          <w:rtl/>
        </w:rPr>
        <w:t xml:space="preserve"> סגי בזה שנתן לו רשות ולרבי צריך שיקבל עליו שמירה. </w:t>
      </w:r>
      <w:r w:rsidR="00325B3D">
        <w:rPr>
          <w:rFonts w:hint="cs"/>
          <w:rtl/>
        </w:rPr>
        <w:t>ובגמ' מח: איתא: "</w:t>
      </w:r>
      <w:r>
        <w:rPr>
          <w:rtl/>
        </w:rPr>
        <w:t>ואם הכניס ברשות בעל חצר חייב [</w:t>
      </w:r>
      <w:proofErr w:type="spellStart"/>
      <w:r>
        <w:rPr>
          <w:rtl/>
        </w:rPr>
        <w:t>כו</w:t>
      </w:r>
      <w:proofErr w:type="spellEnd"/>
      <w:r>
        <w:rPr>
          <w:rtl/>
        </w:rPr>
        <w:t xml:space="preserve">'] איתמר רב אמר הלכתא </w:t>
      </w:r>
      <w:proofErr w:type="spellStart"/>
      <w:r>
        <w:rPr>
          <w:rtl/>
        </w:rPr>
        <w:t>כת"ק</w:t>
      </w:r>
      <w:proofErr w:type="spellEnd"/>
      <w:r>
        <w:rPr>
          <w:rtl/>
        </w:rPr>
        <w:t xml:space="preserve"> ושמואל אמר הלכתא כרבי</w:t>
      </w:r>
      <w:r w:rsidR="00325B3D">
        <w:rPr>
          <w:rFonts w:hint="cs"/>
          <w:rtl/>
        </w:rPr>
        <w:t xml:space="preserve">". </w:t>
      </w:r>
      <w:proofErr w:type="spellStart"/>
      <w:r w:rsidR="00325B3D">
        <w:rPr>
          <w:rFonts w:hint="cs"/>
          <w:rtl/>
        </w:rPr>
        <w:t>ובתוס</w:t>
      </w:r>
      <w:proofErr w:type="spellEnd"/>
      <w:r w:rsidR="00325B3D">
        <w:rPr>
          <w:rFonts w:hint="cs"/>
          <w:rtl/>
        </w:rPr>
        <w:t>' (ד"ה ושמואל)</w:t>
      </w:r>
      <w:r w:rsidR="00157E3B">
        <w:rPr>
          <w:rFonts w:hint="cs"/>
          <w:rtl/>
        </w:rPr>
        <w:t xml:space="preserve"> כתבו בתחילה </w:t>
      </w:r>
      <w:proofErr w:type="spellStart"/>
      <w:r w:rsidR="00157E3B">
        <w:rPr>
          <w:rFonts w:hint="cs"/>
          <w:rtl/>
        </w:rPr>
        <w:t>דלכאו</w:t>
      </w:r>
      <w:proofErr w:type="spellEnd"/>
      <w:r w:rsidR="00157E3B">
        <w:rPr>
          <w:rFonts w:hint="cs"/>
          <w:rtl/>
        </w:rPr>
        <w:t xml:space="preserve">' נראה </w:t>
      </w:r>
      <w:proofErr w:type="spellStart"/>
      <w:r w:rsidR="00157E3B">
        <w:rPr>
          <w:rFonts w:hint="cs"/>
          <w:rtl/>
        </w:rPr>
        <w:t>דהלכה</w:t>
      </w:r>
      <w:proofErr w:type="spellEnd"/>
      <w:r w:rsidR="00157E3B">
        <w:rPr>
          <w:rFonts w:hint="cs"/>
          <w:rtl/>
        </w:rPr>
        <w:t xml:space="preserve"> כשמואל מפני </w:t>
      </w:r>
      <w:proofErr w:type="spellStart"/>
      <w:r w:rsidR="00157E3B">
        <w:rPr>
          <w:rFonts w:hint="cs"/>
          <w:rtl/>
        </w:rPr>
        <w:t>שהלכתא</w:t>
      </w:r>
      <w:proofErr w:type="spellEnd"/>
      <w:r w:rsidR="00157E3B">
        <w:rPr>
          <w:rFonts w:hint="cs"/>
          <w:rtl/>
        </w:rPr>
        <w:t xml:space="preserve"> כשמואל בדיני, אך הוסיפו </w:t>
      </w:r>
      <w:proofErr w:type="spellStart"/>
      <w:r w:rsidR="00157E3B">
        <w:rPr>
          <w:rFonts w:hint="cs"/>
          <w:rtl/>
        </w:rPr>
        <w:t>דמשמע</w:t>
      </w:r>
      <w:proofErr w:type="spellEnd"/>
      <w:r w:rsidR="00157E3B">
        <w:rPr>
          <w:rFonts w:hint="cs"/>
          <w:rtl/>
        </w:rPr>
        <w:t xml:space="preserve"> </w:t>
      </w:r>
      <w:proofErr w:type="spellStart"/>
      <w:r w:rsidR="00157E3B">
        <w:rPr>
          <w:rFonts w:hint="cs"/>
          <w:rtl/>
        </w:rPr>
        <w:t>מרבא</w:t>
      </w:r>
      <w:proofErr w:type="spellEnd"/>
      <w:r w:rsidR="00157E3B">
        <w:rPr>
          <w:rFonts w:hint="cs"/>
          <w:rtl/>
        </w:rPr>
        <w:t xml:space="preserve"> שמעמיד את </w:t>
      </w:r>
      <w:proofErr w:type="spellStart"/>
      <w:r w:rsidR="00157E3B">
        <w:rPr>
          <w:rFonts w:hint="cs"/>
          <w:rtl/>
        </w:rPr>
        <w:t>הסוגיא</w:t>
      </w:r>
      <w:proofErr w:type="spellEnd"/>
      <w:r w:rsidR="00157E3B">
        <w:rPr>
          <w:rFonts w:hint="cs"/>
          <w:rtl/>
        </w:rPr>
        <w:t xml:space="preserve"> אליבא דרבנן, </w:t>
      </w:r>
      <w:proofErr w:type="spellStart"/>
      <w:r w:rsidR="00157E3B">
        <w:rPr>
          <w:rFonts w:hint="cs"/>
          <w:rtl/>
        </w:rPr>
        <w:t>עי"ש</w:t>
      </w:r>
      <w:proofErr w:type="spellEnd"/>
      <w:r w:rsidR="00157E3B">
        <w:rPr>
          <w:rFonts w:hint="cs"/>
          <w:rtl/>
        </w:rPr>
        <w:t xml:space="preserve">. </w:t>
      </w:r>
      <w:proofErr w:type="spellStart"/>
      <w:r w:rsidR="00AA2DB9">
        <w:rPr>
          <w:rFonts w:hint="cs"/>
          <w:rtl/>
        </w:rPr>
        <w:t>הרי"ף</w:t>
      </w:r>
      <w:proofErr w:type="spellEnd"/>
      <w:r w:rsidR="00AA2DB9">
        <w:rPr>
          <w:rFonts w:hint="cs"/>
          <w:rtl/>
        </w:rPr>
        <w:t xml:space="preserve"> והרמב"ם (נזקי ממון ג, יד) פסקו כשמואל. וכ"כ בב"י שכן עיקר. </w:t>
      </w:r>
    </w:p>
    <w:p w14:paraId="386D9330" w14:textId="7DAFD0AD" w:rsidR="00157E3B" w:rsidRDefault="00157E3B" w:rsidP="00413CA7">
      <w:pPr>
        <w:rPr>
          <w:rtl/>
        </w:rPr>
      </w:pPr>
      <w:proofErr w:type="spellStart"/>
      <w:r>
        <w:rPr>
          <w:rFonts w:hint="cs"/>
          <w:rtl/>
        </w:rPr>
        <w:t>וברא"ש</w:t>
      </w:r>
      <w:proofErr w:type="spellEnd"/>
      <w:r>
        <w:rPr>
          <w:rFonts w:hint="cs"/>
          <w:rtl/>
        </w:rPr>
        <w:t xml:space="preserve"> (ה, ג) כתב, וז"ל:</w:t>
      </w:r>
    </w:p>
    <w:p w14:paraId="315DBF4F" w14:textId="08A63F00" w:rsidR="00252300" w:rsidRDefault="00157E3B" w:rsidP="00413CA7">
      <w:pPr>
        <w:rPr>
          <w:rtl/>
        </w:rPr>
      </w:pPr>
      <w:r>
        <w:rPr>
          <w:rFonts w:hint="cs"/>
          <w:rtl/>
        </w:rPr>
        <w:t>"</w:t>
      </w:r>
      <w:r>
        <w:rPr>
          <w:rtl/>
        </w:rPr>
        <w:t xml:space="preserve">ופסק רב הלכה כחכמים ושמואל פסק כרבי. והלכתא כשמואל בדיני. והתוספות כתבו וצ"ע משום </w:t>
      </w:r>
      <w:proofErr w:type="spellStart"/>
      <w:r>
        <w:rPr>
          <w:rtl/>
        </w:rPr>
        <w:t>דרבא</w:t>
      </w:r>
      <w:proofErr w:type="spellEnd"/>
      <w:r>
        <w:rPr>
          <w:rtl/>
        </w:rPr>
        <w:t xml:space="preserve"> דהוא </w:t>
      </w:r>
      <w:proofErr w:type="spellStart"/>
      <w:r>
        <w:rPr>
          <w:rtl/>
        </w:rPr>
        <w:t>בתראה</w:t>
      </w:r>
      <w:proofErr w:type="spellEnd"/>
      <w:r>
        <w:rPr>
          <w:rtl/>
        </w:rPr>
        <w:t xml:space="preserve"> סבר כחכמים. </w:t>
      </w:r>
      <w:proofErr w:type="spellStart"/>
      <w:r>
        <w:rPr>
          <w:rtl/>
        </w:rPr>
        <w:t>דקאמר</w:t>
      </w:r>
      <w:proofErr w:type="spellEnd"/>
      <w:r>
        <w:rPr>
          <w:rtl/>
        </w:rPr>
        <w:t xml:space="preserve"> הכניס שורו לחצר בעל הבית שלא ברשות וחפר בה בורות </w:t>
      </w:r>
      <w:proofErr w:type="spellStart"/>
      <w:r>
        <w:rPr>
          <w:rtl/>
        </w:rPr>
        <w:t>שיחין</w:t>
      </w:r>
      <w:proofErr w:type="spellEnd"/>
      <w:r>
        <w:rPr>
          <w:rtl/>
        </w:rPr>
        <w:t xml:space="preserve"> ומערות בעל השור חייב בנזקי חצר. והיינו </w:t>
      </w:r>
      <w:proofErr w:type="spellStart"/>
      <w:r>
        <w:rPr>
          <w:rtl/>
        </w:rPr>
        <w:t>כרבנן</w:t>
      </w:r>
      <w:proofErr w:type="spellEnd"/>
      <w:r>
        <w:rPr>
          <w:rtl/>
        </w:rPr>
        <w:t xml:space="preserve"> דאי כרבי אפילו ברשות נמי. ובכולה </w:t>
      </w:r>
      <w:proofErr w:type="spellStart"/>
      <w:r>
        <w:rPr>
          <w:rtl/>
        </w:rPr>
        <w:t>סוגיא</w:t>
      </w:r>
      <w:proofErr w:type="spellEnd"/>
      <w:r>
        <w:rPr>
          <w:rtl/>
        </w:rPr>
        <w:t xml:space="preserve"> לעיל מסיק רבא </w:t>
      </w:r>
      <w:proofErr w:type="spellStart"/>
      <w:r>
        <w:rPr>
          <w:rtl/>
        </w:rPr>
        <w:t>כרבנן</w:t>
      </w:r>
      <w:proofErr w:type="spellEnd"/>
      <w:r>
        <w:rPr>
          <w:rtl/>
        </w:rPr>
        <w:t xml:space="preserve"> אפילו נשברו ברוח ואפילו חנק את עצמו. וכן </w:t>
      </w:r>
      <w:proofErr w:type="spellStart"/>
      <w:r>
        <w:rPr>
          <w:rtl/>
        </w:rPr>
        <w:t>סתמא</w:t>
      </w:r>
      <w:proofErr w:type="spellEnd"/>
      <w:r>
        <w:rPr>
          <w:rtl/>
        </w:rPr>
        <w:t xml:space="preserve"> </w:t>
      </w:r>
      <w:proofErr w:type="spellStart"/>
      <w:r>
        <w:rPr>
          <w:rtl/>
        </w:rPr>
        <w:t>דגמרא</w:t>
      </w:r>
      <w:proofErr w:type="spellEnd"/>
      <w:r>
        <w:rPr>
          <w:rtl/>
        </w:rPr>
        <w:t xml:space="preserve"> בהך ברייתא </w:t>
      </w:r>
      <w:proofErr w:type="spellStart"/>
      <w:r>
        <w:rPr>
          <w:rtl/>
        </w:rPr>
        <w:t>דכנוס</w:t>
      </w:r>
      <w:proofErr w:type="spellEnd"/>
      <w:r>
        <w:rPr>
          <w:rtl/>
        </w:rPr>
        <w:t xml:space="preserve"> שורך ושומרו הזיק חייב </w:t>
      </w:r>
      <w:proofErr w:type="spellStart"/>
      <w:r>
        <w:rPr>
          <w:rtl/>
        </w:rPr>
        <w:t>הוזק</w:t>
      </w:r>
      <w:proofErr w:type="spellEnd"/>
      <w:r>
        <w:rPr>
          <w:rtl/>
        </w:rPr>
        <w:t xml:space="preserve"> פטור </w:t>
      </w:r>
      <w:proofErr w:type="spellStart"/>
      <w:r>
        <w:rPr>
          <w:rtl/>
        </w:rPr>
        <w:t>דפריך</w:t>
      </w:r>
      <w:proofErr w:type="spellEnd"/>
      <w:r>
        <w:rPr>
          <w:rtl/>
        </w:rPr>
        <w:t xml:space="preserve"> </w:t>
      </w:r>
      <w:proofErr w:type="spellStart"/>
      <w:r>
        <w:rPr>
          <w:rtl/>
        </w:rPr>
        <w:t>מדיוקא</w:t>
      </w:r>
      <w:proofErr w:type="spellEnd"/>
      <w:r>
        <w:rPr>
          <w:rtl/>
        </w:rPr>
        <w:t xml:space="preserve"> </w:t>
      </w:r>
      <w:proofErr w:type="spellStart"/>
      <w:r>
        <w:rPr>
          <w:rtl/>
        </w:rPr>
        <w:t>דרישא</w:t>
      </w:r>
      <w:proofErr w:type="spellEnd"/>
      <w:r>
        <w:rPr>
          <w:rtl/>
        </w:rPr>
        <w:t xml:space="preserve"> </w:t>
      </w:r>
      <w:proofErr w:type="spellStart"/>
      <w:r>
        <w:rPr>
          <w:rtl/>
        </w:rPr>
        <w:t>אדיוקא</w:t>
      </w:r>
      <w:proofErr w:type="spellEnd"/>
      <w:r>
        <w:rPr>
          <w:rtl/>
        </w:rPr>
        <w:t xml:space="preserve"> </w:t>
      </w:r>
      <w:proofErr w:type="spellStart"/>
      <w:r>
        <w:rPr>
          <w:rtl/>
        </w:rPr>
        <w:t>דסיפא</w:t>
      </w:r>
      <w:proofErr w:type="spellEnd"/>
      <w:r>
        <w:rPr>
          <w:rtl/>
        </w:rPr>
        <w:t xml:space="preserve"> היינו </w:t>
      </w:r>
      <w:proofErr w:type="spellStart"/>
      <w:r>
        <w:rPr>
          <w:rtl/>
        </w:rPr>
        <w:t>כרבא</w:t>
      </w:r>
      <w:proofErr w:type="spellEnd"/>
      <w:r w:rsidR="00D203EE">
        <w:rPr>
          <w:rFonts w:hint="cs"/>
          <w:rtl/>
        </w:rPr>
        <w:t>"</w:t>
      </w:r>
      <w:r>
        <w:rPr>
          <w:rtl/>
        </w:rPr>
        <w:t>.</w:t>
      </w:r>
    </w:p>
    <w:p w14:paraId="0D1F665A" w14:textId="454B0C32" w:rsidR="00D203EE" w:rsidRDefault="004A2151" w:rsidP="00413CA7">
      <w:pPr>
        <w:rPr>
          <w:rtl/>
        </w:rPr>
      </w:pPr>
      <w:r>
        <w:rPr>
          <w:rFonts w:hint="cs"/>
          <w:rtl/>
        </w:rPr>
        <w:t xml:space="preserve">הטור הבין </w:t>
      </w:r>
      <w:proofErr w:type="spellStart"/>
      <w:r>
        <w:rPr>
          <w:rFonts w:hint="cs"/>
          <w:rtl/>
        </w:rPr>
        <w:t>שהרא"ש</w:t>
      </w:r>
      <w:proofErr w:type="spellEnd"/>
      <w:r>
        <w:rPr>
          <w:rFonts w:hint="cs"/>
          <w:rtl/>
        </w:rPr>
        <w:t xml:space="preserve"> פסק כמו רבנן </w:t>
      </w:r>
      <w:proofErr w:type="spellStart"/>
      <w:r>
        <w:rPr>
          <w:rFonts w:hint="cs"/>
          <w:rtl/>
        </w:rPr>
        <w:t>שא"צ</w:t>
      </w:r>
      <w:proofErr w:type="spellEnd"/>
      <w:r>
        <w:rPr>
          <w:rFonts w:hint="cs"/>
          <w:rtl/>
        </w:rPr>
        <w:t xml:space="preserve"> לומר אשמור לך, אולם </w:t>
      </w:r>
      <w:proofErr w:type="spellStart"/>
      <w:r>
        <w:rPr>
          <w:rFonts w:hint="cs"/>
          <w:rtl/>
        </w:rPr>
        <w:t>הב"י</w:t>
      </w:r>
      <w:proofErr w:type="spellEnd"/>
      <w:r>
        <w:rPr>
          <w:rFonts w:hint="cs"/>
          <w:rtl/>
        </w:rPr>
        <w:t xml:space="preserve"> דחה את הבנה זו </w:t>
      </w:r>
      <w:proofErr w:type="spellStart"/>
      <w:r>
        <w:rPr>
          <w:rFonts w:hint="cs"/>
          <w:rtl/>
        </w:rPr>
        <w:t>ברא"ש</w:t>
      </w:r>
      <w:proofErr w:type="spellEnd"/>
      <w:r>
        <w:rPr>
          <w:rFonts w:hint="cs"/>
          <w:rtl/>
        </w:rPr>
        <w:t xml:space="preserve">, </w:t>
      </w:r>
      <w:proofErr w:type="spellStart"/>
      <w:r>
        <w:rPr>
          <w:rFonts w:hint="cs"/>
          <w:rtl/>
        </w:rPr>
        <w:t>עי"ש</w:t>
      </w:r>
      <w:proofErr w:type="spellEnd"/>
      <w:r>
        <w:rPr>
          <w:rFonts w:hint="cs"/>
          <w:rtl/>
        </w:rPr>
        <w:t xml:space="preserve"> בפנים, ולדעת הטור מק' </w:t>
      </w:r>
      <w:proofErr w:type="spellStart"/>
      <w:r>
        <w:rPr>
          <w:rFonts w:hint="cs"/>
          <w:rtl/>
        </w:rPr>
        <w:t>הדרכ"מ</w:t>
      </w:r>
      <w:proofErr w:type="spellEnd"/>
      <w:r>
        <w:rPr>
          <w:rFonts w:hint="cs"/>
          <w:rtl/>
        </w:rPr>
        <w:t xml:space="preserve"> </w:t>
      </w:r>
      <w:r w:rsidR="000B3C43">
        <w:rPr>
          <w:rFonts w:hint="cs"/>
          <w:rtl/>
        </w:rPr>
        <w:t xml:space="preserve">(אות ב) דאם </w:t>
      </w:r>
      <w:proofErr w:type="spellStart"/>
      <w:r w:rsidR="000B3C43">
        <w:rPr>
          <w:rFonts w:hint="cs"/>
          <w:rtl/>
        </w:rPr>
        <w:t>הרא"ש</w:t>
      </w:r>
      <w:proofErr w:type="spellEnd"/>
      <w:r w:rsidR="000B3C43">
        <w:rPr>
          <w:rFonts w:hint="cs"/>
          <w:rtl/>
        </w:rPr>
        <w:t xml:space="preserve"> כאן פוסק </w:t>
      </w:r>
      <w:proofErr w:type="spellStart"/>
      <w:r w:rsidR="000B3C43">
        <w:rPr>
          <w:rFonts w:hint="cs"/>
          <w:rtl/>
        </w:rPr>
        <w:t>כרבנן</w:t>
      </w:r>
      <w:proofErr w:type="spellEnd"/>
      <w:r w:rsidR="000B3C43">
        <w:rPr>
          <w:rFonts w:hint="cs"/>
          <w:rtl/>
        </w:rPr>
        <w:t xml:space="preserve"> שבמקום שאינו משתמר אינו מקבל עליו שמירה וכמו הבנת </w:t>
      </w:r>
      <w:proofErr w:type="spellStart"/>
      <w:r w:rsidR="000B3C43">
        <w:rPr>
          <w:rFonts w:hint="cs"/>
          <w:rtl/>
        </w:rPr>
        <w:t>הגמ</w:t>
      </w:r>
      <w:proofErr w:type="spellEnd"/>
      <w:r w:rsidR="000B3C43">
        <w:rPr>
          <w:rFonts w:hint="cs"/>
          <w:rtl/>
        </w:rPr>
        <w:t xml:space="preserve">' </w:t>
      </w:r>
      <w:proofErr w:type="spellStart"/>
      <w:r w:rsidR="000B3C43">
        <w:rPr>
          <w:rFonts w:hint="cs"/>
          <w:rtl/>
        </w:rPr>
        <w:t>בהאומנין</w:t>
      </w:r>
      <w:proofErr w:type="spellEnd"/>
      <w:r w:rsidR="000B3C43">
        <w:rPr>
          <w:rFonts w:hint="cs"/>
          <w:rtl/>
        </w:rPr>
        <w:t xml:space="preserve"> הנ"ל, ומאידך פסק בתשובה שבמקום שאינו משתמר מקבל ע"ע שמירה? ונשאר </w:t>
      </w:r>
      <w:proofErr w:type="spellStart"/>
      <w:r w:rsidR="000B3C43">
        <w:rPr>
          <w:rFonts w:hint="cs"/>
          <w:rtl/>
        </w:rPr>
        <w:t>בצ"ע</w:t>
      </w:r>
      <w:proofErr w:type="spellEnd"/>
      <w:r w:rsidR="000B3C43">
        <w:rPr>
          <w:rFonts w:hint="cs"/>
          <w:rtl/>
        </w:rPr>
        <w:t>.</w:t>
      </w:r>
    </w:p>
    <w:p w14:paraId="7DD4F1E5" w14:textId="609699FD" w:rsidR="00252300" w:rsidRDefault="00980B88" w:rsidP="00413CA7">
      <w:pPr>
        <w:pStyle w:val="af9"/>
        <w:rPr>
          <w:rtl/>
        </w:rPr>
      </w:pPr>
      <w:bookmarkStart w:id="280" w:name="_Toc97018641"/>
      <w:bookmarkStart w:id="281" w:name="_Toc148885385"/>
      <w:r>
        <w:rPr>
          <w:rFonts w:hint="cs"/>
          <w:rtl/>
        </w:rPr>
        <w:t>אי צריך המפקיד לומר 'שמור לי'</w:t>
      </w:r>
      <w:bookmarkEnd w:id="280"/>
      <w:bookmarkEnd w:id="281"/>
    </w:p>
    <w:p w14:paraId="2C05B7F8" w14:textId="07BF1193" w:rsidR="00E34C73" w:rsidRDefault="00980B88" w:rsidP="00413CA7">
      <w:pPr>
        <w:rPr>
          <w:rtl/>
        </w:rPr>
      </w:pPr>
      <w:r>
        <w:rPr>
          <w:rFonts w:hint="cs"/>
          <w:rtl/>
        </w:rPr>
        <w:t>הנתיבות (</w:t>
      </w:r>
      <w:proofErr w:type="spellStart"/>
      <w:r>
        <w:rPr>
          <w:rFonts w:hint="cs"/>
          <w:rtl/>
        </w:rPr>
        <w:t>סק"ב</w:t>
      </w:r>
      <w:proofErr w:type="spellEnd"/>
      <w:r>
        <w:rPr>
          <w:rFonts w:hint="cs"/>
          <w:rtl/>
        </w:rPr>
        <w:t xml:space="preserve">) </w:t>
      </w:r>
      <w:proofErr w:type="spellStart"/>
      <w:r>
        <w:rPr>
          <w:rFonts w:hint="cs"/>
          <w:rtl/>
        </w:rPr>
        <w:t>והמחנ"א</w:t>
      </w:r>
      <w:proofErr w:type="spellEnd"/>
      <w:r>
        <w:rPr>
          <w:rFonts w:hint="cs"/>
          <w:rtl/>
        </w:rPr>
        <w:t xml:space="preserve"> בהי' שומרים (סי' א) כתבו </w:t>
      </w:r>
      <w:proofErr w:type="spellStart"/>
      <w:r>
        <w:rPr>
          <w:rFonts w:hint="cs"/>
          <w:rtl/>
        </w:rPr>
        <w:t>דמשמע</w:t>
      </w:r>
      <w:proofErr w:type="spellEnd"/>
      <w:r>
        <w:rPr>
          <w:rFonts w:hint="cs"/>
          <w:rtl/>
        </w:rPr>
        <w:t xml:space="preserve"> מהרמב"ן במלחמות וכן מרש"י </w:t>
      </w:r>
      <w:r w:rsidR="00E34C73">
        <w:rPr>
          <w:rFonts w:hint="cs"/>
          <w:rtl/>
        </w:rPr>
        <w:t xml:space="preserve">בביצה (מ) שצריך המפקיד לומר לו לשון של שמור לי, אך אם הוא לא אומר לו לשון של שמור לי אלא נותן לו </w:t>
      </w:r>
      <w:proofErr w:type="spellStart"/>
      <w:r w:rsidR="00E34C73">
        <w:rPr>
          <w:rFonts w:hint="cs"/>
          <w:rtl/>
        </w:rPr>
        <w:t>סתמא</w:t>
      </w:r>
      <w:proofErr w:type="spellEnd"/>
      <w:r w:rsidR="00E34C73">
        <w:rPr>
          <w:rFonts w:hint="cs"/>
          <w:rtl/>
        </w:rPr>
        <w:t xml:space="preserve">, או שאומר לו 'עינך בו' בזה לא נעשה שומר. אולם כתבו </w:t>
      </w:r>
      <w:proofErr w:type="spellStart"/>
      <w:r w:rsidR="00E34C73">
        <w:rPr>
          <w:rFonts w:hint="cs"/>
          <w:rtl/>
        </w:rPr>
        <w:t>המחנ"א</w:t>
      </w:r>
      <w:proofErr w:type="spellEnd"/>
      <w:r w:rsidR="00E34C73">
        <w:rPr>
          <w:rFonts w:hint="cs"/>
          <w:rtl/>
        </w:rPr>
        <w:t xml:space="preserve"> והנתיבות שכל זה נכון במקום כזה שלא צריך שמירה, כגון שהניח חפץ במקום שייחדו לו מקום, דאז לא מוכח מהעניין שהבעלים יקבלו שמירה על זה, בזה </w:t>
      </w:r>
      <w:proofErr w:type="spellStart"/>
      <w:r w:rsidR="00E34C73">
        <w:rPr>
          <w:rFonts w:hint="cs"/>
          <w:rtl/>
        </w:rPr>
        <w:t>אה"נ</w:t>
      </w:r>
      <w:proofErr w:type="spellEnd"/>
      <w:r w:rsidR="00E34C73">
        <w:rPr>
          <w:rFonts w:hint="cs"/>
          <w:rtl/>
        </w:rPr>
        <w:t xml:space="preserve"> אם הוא רוצה שהוא יהיה שומר צריך לומר לו 'שמור לי', אולם במקום כזה שוודאי צריך שמירה, אזי בוודאי שהוא נכנס בגדר השומרים אעפ"י שלא אמר לו בלשון של 'שמור לי'.</w:t>
      </w:r>
    </w:p>
    <w:p w14:paraId="0960DF2F" w14:textId="5EA73CE0" w:rsidR="00AD1A99" w:rsidRPr="00AD1A99" w:rsidRDefault="00AD1A99" w:rsidP="00413CA7">
      <w:pPr>
        <w:pStyle w:val="4"/>
        <w:rPr>
          <w:rtl/>
        </w:rPr>
      </w:pPr>
      <w:bookmarkStart w:id="282" w:name="_Toc97018642"/>
      <w:r w:rsidRPr="00AD1A99">
        <w:rPr>
          <w:rtl/>
        </w:rPr>
        <w:t xml:space="preserve">אבל אם אמר לו: הנח לפניך, או: הנח, סתם, </w:t>
      </w:r>
      <w:r w:rsidRPr="00AD1A99">
        <w:rPr>
          <w:b/>
          <w:rtl/>
        </w:rPr>
        <w:t>(או שאמר לו: הרי הבית לפניך) (רמב"ם פ"ב מה' שכירות וטור)</w:t>
      </w:r>
      <w:r w:rsidRPr="00AD1A99">
        <w:rPr>
          <w:rtl/>
        </w:rPr>
        <w:t>, אפי' שומר חנם לא הוי ואינו חייב שבועה כלל</w:t>
      </w:r>
    </w:p>
    <w:p w14:paraId="11AD221A" w14:textId="025170CB" w:rsidR="00E34C73" w:rsidRDefault="003666E8" w:rsidP="00413CA7">
      <w:pPr>
        <w:pStyle w:val="af9"/>
        <w:rPr>
          <w:rtl/>
        </w:rPr>
      </w:pPr>
      <w:bookmarkStart w:id="283" w:name="_Toc148885386"/>
      <w:r>
        <w:rPr>
          <w:rFonts w:hint="cs"/>
          <w:rtl/>
        </w:rPr>
        <w:t xml:space="preserve">ב' </w:t>
      </w:r>
      <w:proofErr w:type="spellStart"/>
      <w:r>
        <w:rPr>
          <w:rFonts w:hint="cs"/>
          <w:rtl/>
        </w:rPr>
        <w:t>נפק"מ</w:t>
      </w:r>
      <w:proofErr w:type="spellEnd"/>
      <w:r>
        <w:rPr>
          <w:rFonts w:hint="cs"/>
          <w:rtl/>
        </w:rPr>
        <w:t xml:space="preserve"> באמירת 'הנח לפניך'</w:t>
      </w:r>
      <w:bookmarkEnd w:id="282"/>
      <w:bookmarkEnd w:id="283"/>
    </w:p>
    <w:p w14:paraId="2693EB40" w14:textId="3A819EC2" w:rsidR="003666E8" w:rsidRDefault="003666E8" w:rsidP="00413CA7">
      <w:pPr>
        <w:rPr>
          <w:rtl/>
        </w:rPr>
      </w:pPr>
      <w:r>
        <w:rPr>
          <w:rFonts w:hint="cs"/>
          <w:rtl/>
        </w:rPr>
        <w:t>בקצות (</w:t>
      </w:r>
      <w:proofErr w:type="spellStart"/>
      <w:r>
        <w:rPr>
          <w:rFonts w:hint="cs"/>
          <w:rtl/>
        </w:rPr>
        <w:t>סק"ב</w:t>
      </w:r>
      <w:proofErr w:type="spellEnd"/>
      <w:r>
        <w:rPr>
          <w:rFonts w:hint="cs"/>
          <w:rtl/>
        </w:rPr>
        <w:t xml:space="preserve">) מביא ב' </w:t>
      </w:r>
      <w:proofErr w:type="spellStart"/>
      <w:r>
        <w:rPr>
          <w:rFonts w:hint="cs"/>
          <w:rtl/>
        </w:rPr>
        <w:t>נפק"מ</w:t>
      </w:r>
      <w:proofErr w:type="spellEnd"/>
      <w:r>
        <w:rPr>
          <w:rFonts w:hint="cs"/>
          <w:rtl/>
        </w:rPr>
        <w:t xml:space="preserve"> בעניין אמירת 'הנח לפניך', </w:t>
      </w:r>
      <w:proofErr w:type="spellStart"/>
      <w:r>
        <w:rPr>
          <w:rFonts w:hint="cs"/>
          <w:rtl/>
        </w:rPr>
        <w:t>דבאמירה</w:t>
      </w:r>
      <w:proofErr w:type="spellEnd"/>
      <w:r>
        <w:rPr>
          <w:rFonts w:hint="cs"/>
          <w:rtl/>
        </w:rPr>
        <w:t xml:space="preserve"> זו אין לו דין של שומר, וממילא הוא לא ישבע שבועת השומרים. </w:t>
      </w:r>
      <w:proofErr w:type="spellStart"/>
      <w:r>
        <w:rPr>
          <w:rFonts w:hint="cs"/>
          <w:rtl/>
        </w:rPr>
        <w:t>ונפק"מ</w:t>
      </w:r>
      <w:proofErr w:type="spellEnd"/>
      <w:r>
        <w:rPr>
          <w:rFonts w:hint="cs"/>
          <w:rtl/>
        </w:rPr>
        <w:t xml:space="preserve"> נוספת היא שאם הוא מינה שליח משהו אחר אין לו דין של שומרים שחייב המשלח כשעושה השליח, וכמו שחידשה תורה בשומרים שיש פרשת שליחות יד שהחידוש הוא שאע"פ שמנתי שליח ואין שליח לדבר עבירה וממילא אמור להיות השליח חייב, כאן בשליחות יד חייב המשלח. אולם כאן כשאומר לו 'הנח לפניך' בזה אין לו דין שומרים וממילא חייב השליח</w:t>
      </w:r>
      <w:r w:rsidR="00CA2E1F">
        <w:rPr>
          <w:rFonts w:hint="cs"/>
          <w:rtl/>
        </w:rPr>
        <w:t xml:space="preserve"> ופטור המשלח.</w:t>
      </w:r>
    </w:p>
    <w:p w14:paraId="19B4473B" w14:textId="105E6FDB" w:rsidR="00CA2E1F" w:rsidRDefault="00CA2E1F" w:rsidP="00413CA7">
      <w:pPr>
        <w:rPr>
          <w:rtl/>
        </w:rPr>
      </w:pPr>
      <w:proofErr w:type="spellStart"/>
      <w:r>
        <w:rPr>
          <w:rFonts w:hint="cs"/>
          <w:rtl/>
        </w:rPr>
        <w:t>ובשו"ע</w:t>
      </w:r>
      <w:proofErr w:type="spellEnd"/>
      <w:r>
        <w:rPr>
          <w:rFonts w:hint="cs"/>
          <w:rtl/>
        </w:rPr>
        <w:t xml:space="preserve"> לקמן סי' רצו ס"ז הביא את דעת הרמב"ם, וז"ל:</w:t>
      </w:r>
    </w:p>
    <w:p w14:paraId="11F5D950" w14:textId="49E1237A" w:rsidR="00CA2E1F" w:rsidRDefault="00CA2E1F" w:rsidP="00413CA7">
      <w:pPr>
        <w:rPr>
          <w:rtl/>
        </w:rPr>
      </w:pPr>
      <w:r>
        <w:rPr>
          <w:rFonts w:hint="cs"/>
          <w:rtl/>
        </w:rPr>
        <w:lastRenderedPageBreak/>
        <w:t>"</w:t>
      </w:r>
      <w:r>
        <w:rPr>
          <w:rtl/>
        </w:rPr>
        <w:t xml:space="preserve">טען שהפקיד אצלו, וזה אמר: לא אמרתי אלא </w:t>
      </w:r>
      <w:r w:rsidRPr="00CA2E1F">
        <w:rPr>
          <w:b/>
          <w:bCs/>
          <w:rtl/>
        </w:rPr>
        <w:t>הנח לפניך</w:t>
      </w:r>
      <w:r>
        <w:rPr>
          <w:rtl/>
        </w:rPr>
        <w:t xml:space="preserve"> ולא נעשיתי לך שומר, נשבע </w:t>
      </w:r>
      <w:proofErr w:type="spellStart"/>
      <w:r>
        <w:rPr>
          <w:rtl/>
        </w:rPr>
        <w:t>היסת</w:t>
      </w:r>
      <w:proofErr w:type="spellEnd"/>
      <w:r>
        <w:rPr>
          <w:rtl/>
        </w:rPr>
        <w:t xml:space="preserve"> שלא קבלו אלא בדרך זו, וכולל בשבועתו שלא שלח בו יד ולא איבדו </w:t>
      </w:r>
      <w:proofErr w:type="spellStart"/>
      <w:r>
        <w:rPr>
          <w:rtl/>
        </w:rPr>
        <w:t>בידים</w:t>
      </w:r>
      <w:proofErr w:type="spellEnd"/>
      <w:r>
        <w:rPr>
          <w:rtl/>
        </w:rPr>
        <w:t xml:space="preserve"> ולא בגרם שגרם לו שיהיה חייב לשלם</w:t>
      </w:r>
      <w:r>
        <w:rPr>
          <w:rFonts w:hint="cs"/>
          <w:rtl/>
        </w:rPr>
        <w:t>"</w:t>
      </w:r>
      <w:r>
        <w:rPr>
          <w:rtl/>
        </w:rPr>
        <w:t>.</w:t>
      </w:r>
    </w:p>
    <w:p w14:paraId="372B7723" w14:textId="018DEBEB" w:rsidR="002D2F5C" w:rsidRDefault="00CA2E1F" w:rsidP="002D2F5C">
      <w:pPr>
        <w:rPr>
          <w:rtl/>
        </w:rPr>
      </w:pPr>
      <w:r>
        <w:rPr>
          <w:rFonts w:hint="cs"/>
          <w:rtl/>
        </w:rPr>
        <w:t xml:space="preserve">אומר ע"ז הקצות מה שאמר </w:t>
      </w:r>
      <w:proofErr w:type="spellStart"/>
      <w:r>
        <w:rPr>
          <w:rFonts w:hint="cs"/>
          <w:rtl/>
        </w:rPr>
        <w:t>השו"ע</w:t>
      </w:r>
      <w:proofErr w:type="spellEnd"/>
      <w:r>
        <w:rPr>
          <w:rFonts w:hint="cs"/>
          <w:rtl/>
        </w:rPr>
        <w:t xml:space="preserve"> שנשבע </w:t>
      </w:r>
      <w:proofErr w:type="spellStart"/>
      <w:r>
        <w:rPr>
          <w:rFonts w:hint="cs"/>
          <w:rtl/>
        </w:rPr>
        <w:t>היסת</w:t>
      </w:r>
      <w:proofErr w:type="spellEnd"/>
      <w:r>
        <w:rPr>
          <w:rFonts w:hint="cs"/>
          <w:rtl/>
        </w:rPr>
        <w:t xml:space="preserve"> וכולל בה שבועת שלא שלח יד, אין הכוונה לשליחות יד שהתורה חידשה בשומרים, אלא הכוונה היא לשליחות יד שיש בכל דין גנב וגזלן. והביא בזה הקצות את דברי השיטה מקובצת (</w:t>
      </w:r>
      <w:proofErr w:type="spellStart"/>
      <w:r>
        <w:rPr>
          <w:rFonts w:hint="cs"/>
          <w:rtl/>
        </w:rPr>
        <w:t>מא</w:t>
      </w:r>
      <w:proofErr w:type="spellEnd"/>
      <w:r>
        <w:rPr>
          <w:rFonts w:hint="cs"/>
          <w:rtl/>
        </w:rPr>
        <w:t xml:space="preserve">.) בסוגיה של שליחות יד שם הוא כותב לבאר מה ההבדל בין פרשת גזלן לפרשיית שליחות יד, ושם הוא כותב באחד מהסבריו </w:t>
      </w:r>
      <w:proofErr w:type="spellStart"/>
      <w:r>
        <w:rPr>
          <w:rFonts w:hint="cs"/>
          <w:rtl/>
        </w:rPr>
        <w:t>דבגזלן</w:t>
      </w:r>
      <w:proofErr w:type="spellEnd"/>
      <w:r>
        <w:rPr>
          <w:rFonts w:hint="cs"/>
          <w:rtl/>
        </w:rPr>
        <w:t xml:space="preserve"> הוא נוטל ע"מ לא לשלם, ואילו בשליחות יד הוא חושב לחסר או ליטול את </w:t>
      </w:r>
      <w:proofErr w:type="spellStart"/>
      <w:r>
        <w:rPr>
          <w:rFonts w:hint="cs"/>
          <w:rtl/>
        </w:rPr>
        <w:t>הכל</w:t>
      </w:r>
      <w:proofErr w:type="spellEnd"/>
      <w:r>
        <w:rPr>
          <w:rFonts w:hint="cs"/>
          <w:rtl/>
        </w:rPr>
        <w:t xml:space="preserve"> </w:t>
      </w:r>
      <w:r>
        <w:rPr>
          <w:rFonts w:hint="cs"/>
          <w:b/>
          <w:bCs/>
          <w:rtl/>
        </w:rPr>
        <w:t>ע"מ לשלם</w:t>
      </w:r>
      <w:r>
        <w:rPr>
          <w:rFonts w:hint="cs"/>
          <w:rtl/>
        </w:rPr>
        <w:t xml:space="preserve"> לבעלים אח"כ</w:t>
      </w:r>
      <w:r w:rsidR="00110B98">
        <w:rPr>
          <w:rStyle w:val="ae"/>
          <w:rtl/>
        </w:rPr>
        <w:footnoteReference w:id="15"/>
      </w:r>
      <w:r>
        <w:rPr>
          <w:rFonts w:hint="cs"/>
          <w:rtl/>
        </w:rPr>
        <w:t xml:space="preserve">. וא"כ </w:t>
      </w:r>
      <w:r w:rsidR="00C07B29">
        <w:rPr>
          <w:rFonts w:hint="cs"/>
          <w:rtl/>
        </w:rPr>
        <w:t>כאן מה שהוא נשבע כשאמר לו הנח לפניך, זה כמו פרשיית שליחות יד של כל אדם ולא פרשיית שליחות יד של שומרים.</w:t>
      </w:r>
    </w:p>
    <w:p w14:paraId="02DFEF1D" w14:textId="5F1CEF7F" w:rsidR="00AD1A99" w:rsidRDefault="00AD1A99" w:rsidP="00413CA7">
      <w:pPr>
        <w:pStyle w:val="4"/>
        <w:rPr>
          <w:rtl/>
        </w:rPr>
      </w:pPr>
      <w:r>
        <w:rPr>
          <w:rFonts w:hint="cs"/>
          <w:rtl/>
        </w:rPr>
        <w:t>קיבל בשתיקה</w:t>
      </w:r>
    </w:p>
    <w:p w14:paraId="5E6D8851" w14:textId="2B1373A7" w:rsidR="004023F8" w:rsidRPr="004023F8" w:rsidRDefault="004023F8" w:rsidP="00413CA7">
      <w:pPr>
        <w:rPr>
          <w:rtl/>
        </w:rPr>
      </w:pPr>
      <w:r>
        <w:rPr>
          <w:rFonts w:hint="cs"/>
          <w:rtl/>
        </w:rPr>
        <w:t xml:space="preserve">כתב הנתיבות </w:t>
      </w:r>
      <w:proofErr w:type="spellStart"/>
      <w:r>
        <w:rPr>
          <w:rFonts w:hint="cs"/>
          <w:rtl/>
        </w:rPr>
        <w:t>סק"ה</w:t>
      </w:r>
      <w:proofErr w:type="spellEnd"/>
      <w:r>
        <w:rPr>
          <w:rFonts w:hint="cs"/>
          <w:rtl/>
        </w:rPr>
        <w:t xml:space="preserve"> במקרה שאמר לו שמור לי והוא שתק, לא אומרים בזה שתיקה כהודאה והסכים להיות שומר, דלא </w:t>
      </w:r>
      <w:proofErr w:type="spellStart"/>
      <w:r>
        <w:rPr>
          <w:rFonts w:hint="cs"/>
          <w:rtl/>
        </w:rPr>
        <w:t>אמרינן</w:t>
      </w:r>
      <w:proofErr w:type="spellEnd"/>
      <w:r>
        <w:rPr>
          <w:rFonts w:hint="cs"/>
          <w:rtl/>
        </w:rPr>
        <w:t xml:space="preserve"> שתיקה כהודאה אלא רק כשזה בא לטובתו או ששתק בבית דין. אל אם משך הנפקד את החפץ לרשותו בשתיקה, היות ועשה מעשה הוי שומר.</w:t>
      </w:r>
    </w:p>
    <w:p w14:paraId="3E029C48" w14:textId="507F6B6D" w:rsidR="00AD1A99" w:rsidRDefault="00AD1A99" w:rsidP="00413CA7">
      <w:pPr>
        <w:pStyle w:val="4"/>
        <w:rPr>
          <w:rtl/>
        </w:rPr>
      </w:pPr>
      <w:r>
        <w:rPr>
          <w:rFonts w:hint="cs"/>
          <w:rtl/>
        </w:rPr>
        <w:t xml:space="preserve">קיבל כסף על שכר הבית </w:t>
      </w:r>
    </w:p>
    <w:p w14:paraId="4349128F" w14:textId="3B71FD4E" w:rsidR="004023F8" w:rsidRPr="004023F8" w:rsidRDefault="004023F8" w:rsidP="00413CA7">
      <w:proofErr w:type="spellStart"/>
      <w:r>
        <w:rPr>
          <w:rFonts w:hint="cs"/>
          <w:rtl/>
        </w:rPr>
        <w:t>הרמ"א</w:t>
      </w:r>
      <w:proofErr w:type="spellEnd"/>
      <w:r>
        <w:rPr>
          <w:rFonts w:hint="cs"/>
          <w:rtl/>
        </w:rPr>
        <w:t xml:space="preserve"> כתב שאם אמר לו 'הרי הבית לפניך' דלא </w:t>
      </w:r>
      <w:proofErr w:type="spellStart"/>
      <w:r>
        <w:rPr>
          <w:rFonts w:hint="cs"/>
          <w:rtl/>
        </w:rPr>
        <w:t>חשיב</w:t>
      </w:r>
      <w:proofErr w:type="spellEnd"/>
      <w:r>
        <w:rPr>
          <w:rFonts w:hint="cs"/>
          <w:rtl/>
        </w:rPr>
        <w:t xml:space="preserve"> שומר. והוא </w:t>
      </w:r>
      <w:proofErr w:type="spellStart"/>
      <w:r>
        <w:rPr>
          <w:rFonts w:hint="cs"/>
          <w:rtl/>
        </w:rPr>
        <w:t>מהגמ</w:t>
      </w:r>
      <w:proofErr w:type="spellEnd"/>
      <w:r>
        <w:rPr>
          <w:rFonts w:hint="cs"/>
          <w:rtl/>
        </w:rPr>
        <w:t xml:space="preserve">' </w:t>
      </w:r>
      <w:proofErr w:type="spellStart"/>
      <w:r>
        <w:rPr>
          <w:rFonts w:hint="cs"/>
          <w:rtl/>
        </w:rPr>
        <w:t>דהזהב</w:t>
      </w:r>
      <w:proofErr w:type="spellEnd"/>
      <w:r>
        <w:rPr>
          <w:rFonts w:hint="cs"/>
          <w:rtl/>
        </w:rPr>
        <w:t xml:space="preserve"> גבי </w:t>
      </w:r>
      <w:proofErr w:type="spellStart"/>
      <w:r>
        <w:rPr>
          <w:rFonts w:hint="cs"/>
          <w:rtl/>
        </w:rPr>
        <w:t>עובדא</w:t>
      </w:r>
      <w:proofErr w:type="spellEnd"/>
      <w:r>
        <w:rPr>
          <w:rFonts w:hint="cs"/>
          <w:rtl/>
        </w:rPr>
        <w:t xml:space="preserve"> </w:t>
      </w:r>
      <w:proofErr w:type="spellStart"/>
      <w:r>
        <w:rPr>
          <w:rFonts w:hint="cs"/>
          <w:rtl/>
        </w:rPr>
        <w:t>דשומשמי</w:t>
      </w:r>
      <w:proofErr w:type="spellEnd"/>
      <w:r>
        <w:rPr>
          <w:rFonts w:hint="cs"/>
          <w:rtl/>
        </w:rPr>
        <w:t xml:space="preserve"> שאמר לו הא ביתא </w:t>
      </w:r>
      <w:proofErr w:type="spellStart"/>
      <w:r>
        <w:rPr>
          <w:rFonts w:hint="cs"/>
          <w:rtl/>
        </w:rPr>
        <w:t>קמך</w:t>
      </w:r>
      <w:proofErr w:type="spellEnd"/>
      <w:r>
        <w:rPr>
          <w:rFonts w:hint="cs"/>
          <w:rtl/>
        </w:rPr>
        <w:t xml:space="preserve">. וכתב </w:t>
      </w:r>
      <w:proofErr w:type="spellStart"/>
      <w:r>
        <w:rPr>
          <w:rFonts w:hint="cs"/>
          <w:rtl/>
        </w:rPr>
        <w:t>הש"ך</w:t>
      </w:r>
      <w:proofErr w:type="spellEnd"/>
      <w:r>
        <w:rPr>
          <w:rFonts w:hint="cs"/>
          <w:rtl/>
        </w:rPr>
        <w:t xml:space="preserve"> בשם </w:t>
      </w:r>
      <w:proofErr w:type="spellStart"/>
      <w:r>
        <w:rPr>
          <w:rFonts w:hint="cs"/>
          <w:rtl/>
        </w:rPr>
        <w:t>הריטב"א</w:t>
      </w:r>
      <w:proofErr w:type="spellEnd"/>
      <w:r>
        <w:rPr>
          <w:rFonts w:hint="cs"/>
          <w:rtl/>
        </w:rPr>
        <w:t xml:space="preserve"> שגם אם קיבל דמי שכירות בכך שנתן לו להניח את החפץ בבית עדיין זה לא עושה אותו שומר. וכתב הנתיבות שכאשר הוא אומר לו 'הא ביתא </w:t>
      </w:r>
      <w:proofErr w:type="spellStart"/>
      <w:r>
        <w:rPr>
          <w:rFonts w:hint="cs"/>
          <w:rtl/>
        </w:rPr>
        <w:t>קמך</w:t>
      </w:r>
      <w:proofErr w:type="spellEnd"/>
      <w:r>
        <w:rPr>
          <w:rFonts w:hint="cs"/>
          <w:rtl/>
        </w:rPr>
        <w:t>' הוא מדגיש בזה שהשכר הוא עבור הבית ולא עבור שכר שמירה.</w:t>
      </w:r>
    </w:p>
    <w:p w14:paraId="01C0BCB3" w14:textId="79E2923E" w:rsidR="00C07B29" w:rsidRDefault="00110B98" w:rsidP="00413CA7">
      <w:pPr>
        <w:pStyle w:val="af9"/>
        <w:rPr>
          <w:rtl/>
        </w:rPr>
      </w:pPr>
      <w:bookmarkStart w:id="284" w:name="_Toc97018643"/>
      <w:bookmarkStart w:id="285" w:name="_Toc148885387"/>
      <w:r>
        <w:rPr>
          <w:rFonts w:hint="cs"/>
          <w:rtl/>
        </w:rPr>
        <w:t>אמר לו</w:t>
      </w:r>
      <w:r w:rsidR="00D844E3">
        <w:rPr>
          <w:rFonts w:hint="cs"/>
          <w:rtl/>
        </w:rPr>
        <w:t xml:space="preserve"> 'השליכהו ארצה ויחשב אצלי כמציאה' </w:t>
      </w:r>
      <w:r w:rsidR="00D844E3">
        <w:rPr>
          <w:rtl/>
        </w:rPr>
        <w:t>–</w:t>
      </w:r>
      <w:r w:rsidR="00D844E3">
        <w:rPr>
          <w:rFonts w:hint="cs"/>
          <w:rtl/>
        </w:rPr>
        <w:t xml:space="preserve"> הוי שומר בכך?</w:t>
      </w:r>
      <w:bookmarkEnd w:id="284"/>
      <w:bookmarkEnd w:id="285"/>
      <w:r>
        <w:rPr>
          <w:rFonts w:hint="cs"/>
          <w:rtl/>
        </w:rPr>
        <w:t xml:space="preserve"> </w:t>
      </w:r>
    </w:p>
    <w:p w14:paraId="6AE3F01D" w14:textId="77777777" w:rsidR="00AC0E38" w:rsidRDefault="00D844E3" w:rsidP="00413CA7">
      <w:pPr>
        <w:rPr>
          <w:rtl/>
        </w:rPr>
      </w:pPr>
      <w:r>
        <w:rPr>
          <w:rFonts w:hint="cs"/>
          <w:rtl/>
        </w:rPr>
        <w:t xml:space="preserve">בתשובת </w:t>
      </w:r>
      <w:proofErr w:type="spellStart"/>
      <w:r>
        <w:rPr>
          <w:rFonts w:hint="cs"/>
          <w:rtl/>
        </w:rPr>
        <w:t>מוהרי"ט</w:t>
      </w:r>
      <w:proofErr w:type="spellEnd"/>
      <w:r>
        <w:rPr>
          <w:rFonts w:hint="cs"/>
          <w:rtl/>
        </w:rPr>
        <w:t xml:space="preserve"> (ח"מ סי' </w:t>
      </w:r>
      <w:proofErr w:type="spellStart"/>
      <w:r>
        <w:rPr>
          <w:rFonts w:hint="cs"/>
          <w:rtl/>
        </w:rPr>
        <w:t>קטז</w:t>
      </w:r>
      <w:proofErr w:type="spellEnd"/>
      <w:r>
        <w:rPr>
          <w:rFonts w:hint="cs"/>
          <w:rtl/>
        </w:rPr>
        <w:t>) הובא בקצות (</w:t>
      </w:r>
      <w:proofErr w:type="spellStart"/>
      <w:r>
        <w:rPr>
          <w:rFonts w:hint="cs"/>
          <w:rtl/>
        </w:rPr>
        <w:t>סק"ג</w:t>
      </w:r>
      <w:proofErr w:type="spellEnd"/>
      <w:r>
        <w:rPr>
          <w:rFonts w:hint="cs"/>
          <w:rtl/>
        </w:rPr>
        <w:t>) מובא</w:t>
      </w:r>
      <w:r w:rsidR="00B83A30">
        <w:rPr>
          <w:rFonts w:hint="cs"/>
          <w:rtl/>
        </w:rPr>
        <w:t xml:space="preserve">ת שאלה בדין ראובן שהלך למקום מסוים ורצה שמעון להוליך עמו חפץ לאותו מקום. ראובן לא היה מעוניין לקבל על עצמו שמירה, לכן אמר לשמעון השלך חפץ זה לקרקע, ואקח חפץ זה מהקרקע ויחשב אצלי כמציאה, וממילא לא יהיה לי דין של שומר. האם ראובן צודק בטענה זו? </w:t>
      </w:r>
      <w:proofErr w:type="spellStart"/>
      <w:r w:rsidR="00B83A30">
        <w:rPr>
          <w:rFonts w:hint="cs"/>
          <w:rtl/>
        </w:rPr>
        <w:t>המוהרי"ט</w:t>
      </w:r>
      <w:proofErr w:type="spellEnd"/>
      <w:r w:rsidR="00B83A30">
        <w:rPr>
          <w:rFonts w:hint="cs"/>
          <w:rtl/>
        </w:rPr>
        <w:t xml:space="preserve"> מביא שהוא מתחייב במקרה זה להיות שומר כיון שגם אם זה יחשב אצלו כמציאה עדיין יש למציאה דין של שומר </w:t>
      </w:r>
      <w:proofErr w:type="spellStart"/>
      <w:r w:rsidR="00B83A30">
        <w:rPr>
          <w:rFonts w:hint="cs"/>
          <w:rtl/>
        </w:rPr>
        <w:t>אבידה</w:t>
      </w:r>
      <w:proofErr w:type="spellEnd"/>
      <w:r w:rsidR="00C00402">
        <w:rPr>
          <w:rFonts w:hint="cs"/>
          <w:rtl/>
        </w:rPr>
        <w:t>,</w:t>
      </w:r>
      <w:r w:rsidR="00AC0E38">
        <w:rPr>
          <w:rFonts w:hint="cs"/>
          <w:rtl/>
        </w:rPr>
        <w:t xml:space="preserve"> ואף </w:t>
      </w:r>
      <w:proofErr w:type="spellStart"/>
      <w:r w:rsidR="00AC0E38">
        <w:rPr>
          <w:rFonts w:hint="cs"/>
          <w:rtl/>
        </w:rPr>
        <w:t>שלכאו</w:t>
      </w:r>
      <w:proofErr w:type="spellEnd"/>
      <w:r w:rsidR="00AC0E38">
        <w:rPr>
          <w:rFonts w:hint="cs"/>
          <w:rtl/>
        </w:rPr>
        <w:t xml:space="preserve">' זה יותר חמור שהרי </w:t>
      </w:r>
      <w:proofErr w:type="spellStart"/>
      <w:r w:rsidR="00AC0E38">
        <w:rPr>
          <w:rFonts w:hint="cs"/>
          <w:rtl/>
        </w:rPr>
        <w:t>לר"י</w:t>
      </w:r>
      <w:proofErr w:type="spellEnd"/>
      <w:r w:rsidR="00AC0E38">
        <w:rPr>
          <w:rFonts w:hint="cs"/>
          <w:rtl/>
        </w:rPr>
        <w:t xml:space="preserve"> שומר </w:t>
      </w:r>
      <w:proofErr w:type="spellStart"/>
      <w:r w:rsidR="00AC0E38">
        <w:rPr>
          <w:rFonts w:hint="cs"/>
          <w:rtl/>
        </w:rPr>
        <w:t>אבידה</w:t>
      </w:r>
      <w:proofErr w:type="spellEnd"/>
      <w:r w:rsidR="00AC0E38">
        <w:rPr>
          <w:rFonts w:hint="cs"/>
          <w:rtl/>
        </w:rPr>
        <w:t xml:space="preserve"> הוא </w:t>
      </w:r>
      <w:proofErr w:type="spellStart"/>
      <w:r w:rsidR="00AC0E38">
        <w:rPr>
          <w:rFonts w:hint="cs"/>
          <w:rtl/>
        </w:rPr>
        <w:t>ש"ש</w:t>
      </w:r>
      <w:proofErr w:type="spellEnd"/>
      <w:r w:rsidR="00AC0E38">
        <w:rPr>
          <w:rFonts w:hint="cs"/>
          <w:rtl/>
        </w:rPr>
        <w:t xml:space="preserve">, אך כאן כוונתו לא על איכות השמירה אלא רק מצד זה שהוא לא יצטרך </w:t>
      </w:r>
      <w:proofErr w:type="spellStart"/>
      <w:r w:rsidR="00AC0E38">
        <w:rPr>
          <w:rFonts w:hint="cs"/>
          <w:rtl/>
        </w:rPr>
        <w:t>להשבע</w:t>
      </w:r>
      <w:proofErr w:type="spellEnd"/>
      <w:r w:rsidR="00AC0E38">
        <w:rPr>
          <w:rFonts w:hint="cs"/>
          <w:rtl/>
        </w:rPr>
        <w:t xml:space="preserve">, היינו שלא יהיה לו גדר של 'שומר' שיש עליו חיובים של שבועה. </w:t>
      </w:r>
    </w:p>
    <w:p w14:paraId="4200C583" w14:textId="77777777" w:rsidR="00A65DE7" w:rsidRDefault="00AC0E38" w:rsidP="00413CA7">
      <w:pPr>
        <w:rPr>
          <w:rtl/>
        </w:rPr>
      </w:pPr>
      <w:r>
        <w:rPr>
          <w:rFonts w:hint="cs"/>
          <w:rtl/>
        </w:rPr>
        <w:t xml:space="preserve">עוד כתב </w:t>
      </w:r>
      <w:proofErr w:type="spellStart"/>
      <w:r>
        <w:rPr>
          <w:rFonts w:hint="cs"/>
          <w:rtl/>
        </w:rPr>
        <w:t>המוהרי"ט</w:t>
      </w:r>
      <w:proofErr w:type="spellEnd"/>
      <w:r>
        <w:rPr>
          <w:rFonts w:hint="cs"/>
          <w:rtl/>
        </w:rPr>
        <w:t xml:space="preserve">, </w:t>
      </w:r>
      <w:proofErr w:type="spellStart"/>
      <w:r>
        <w:rPr>
          <w:rFonts w:hint="cs"/>
          <w:rtl/>
        </w:rPr>
        <w:t>ד</w:t>
      </w:r>
      <w:r w:rsidR="00A65DE7">
        <w:rPr>
          <w:rFonts w:hint="cs"/>
          <w:rtl/>
        </w:rPr>
        <w:t>אע"פ</w:t>
      </w:r>
      <w:proofErr w:type="spellEnd"/>
      <w:r w:rsidR="00A65DE7">
        <w:rPr>
          <w:rFonts w:hint="cs"/>
          <w:rtl/>
        </w:rPr>
        <w:t xml:space="preserve"> שלשון "הנח לפניך" או "הא ביתא </w:t>
      </w:r>
      <w:proofErr w:type="spellStart"/>
      <w:r w:rsidR="00A65DE7">
        <w:rPr>
          <w:rFonts w:hint="cs"/>
          <w:rtl/>
        </w:rPr>
        <w:t>קמך</w:t>
      </w:r>
      <w:proofErr w:type="spellEnd"/>
      <w:r w:rsidR="00A65DE7">
        <w:rPr>
          <w:rFonts w:hint="cs"/>
          <w:rtl/>
        </w:rPr>
        <w:t xml:space="preserve">" בזה לא מקבל ע"ע שמירה, </w:t>
      </w:r>
      <w:proofErr w:type="spellStart"/>
      <w:r w:rsidR="00A65DE7">
        <w:rPr>
          <w:rFonts w:hint="cs"/>
          <w:rtl/>
        </w:rPr>
        <w:t>ולכאו</w:t>
      </w:r>
      <w:proofErr w:type="spellEnd"/>
      <w:r w:rsidR="00A65DE7">
        <w:rPr>
          <w:rFonts w:hint="cs"/>
          <w:rtl/>
        </w:rPr>
        <w:t xml:space="preserve">' היה אפשרות להחשיב גם את מקרה זה כמו "הנח לפניך", אך אומר </w:t>
      </w:r>
      <w:proofErr w:type="spellStart"/>
      <w:r w:rsidR="00A65DE7">
        <w:rPr>
          <w:rFonts w:hint="cs"/>
          <w:rtl/>
        </w:rPr>
        <w:t>מוהרי"ט</w:t>
      </w:r>
      <w:proofErr w:type="spellEnd"/>
      <w:r w:rsidR="00A65DE7">
        <w:rPr>
          <w:rFonts w:hint="cs"/>
          <w:rtl/>
        </w:rPr>
        <w:t xml:space="preserve">, כל זה כאשר הוא אומר "הנח לפניך" והחפץ נשאר באותו מקום, בזה הוא מראה שאין כוונתו לשמור, אולם </w:t>
      </w:r>
      <w:proofErr w:type="spellStart"/>
      <w:r w:rsidR="00A65DE7">
        <w:rPr>
          <w:rFonts w:hint="cs"/>
          <w:rtl/>
        </w:rPr>
        <w:t>בנד"ד</w:t>
      </w:r>
      <w:proofErr w:type="spellEnd"/>
      <w:r w:rsidR="00A65DE7">
        <w:rPr>
          <w:rFonts w:hint="cs"/>
          <w:rtl/>
        </w:rPr>
        <w:t xml:space="preserve"> הוא לוקח את החפץ </w:t>
      </w:r>
      <w:proofErr w:type="spellStart"/>
      <w:r w:rsidR="00A65DE7">
        <w:rPr>
          <w:rFonts w:hint="cs"/>
          <w:rtl/>
        </w:rPr>
        <w:t>איתו</w:t>
      </w:r>
      <w:proofErr w:type="spellEnd"/>
      <w:r w:rsidR="00A65DE7">
        <w:rPr>
          <w:rFonts w:hint="cs"/>
          <w:rtl/>
        </w:rPr>
        <w:t xml:space="preserve">, וממילא הוא נעשה ע"ז שומר וכמו שכתוב בתשובת </w:t>
      </w:r>
      <w:proofErr w:type="spellStart"/>
      <w:r w:rsidR="00A65DE7">
        <w:rPr>
          <w:rFonts w:hint="cs"/>
          <w:rtl/>
        </w:rPr>
        <w:t>הרא"ש</w:t>
      </w:r>
      <w:proofErr w:type="spellEnd"/>
      <w:r w:rsidR="00A65DE7">
        <w:rPr>
          <w:rFonts w:hint="cs"/>
          <w:rtl/>
        </w:rPr>
        <w:t xml:space="preserve"> גבי המנעלים שהיות והוא לקח את המנעלים </w:t>
      </w:r>
      <w:proofErr w:type="spellStart"/>
      <w:r w:rsidR="00A65DE7">
        <w:rPr>
          <w:rFonts w:hint="cs"/>
          <w:rtl/>
        </w:rPr>
        <w:t>איתו</w:t>
      </w:r>
      <w:proofErr w:type="spellEnd"/>
      <w:r w:rsidR="00A65DE7">
        <w:rPr>
          <w:rFonts w:hint="cs"/>
          <w:rtl/>
        </w:rPr>
        <w:t xml:space="preserve"> ממילא הוא נעשה שומר עליהם.</w:t>
      </w:r>
    </w:p>
    <w:p w14:paraId="1C94325A" w14:textId="77777777" w:rsidR="00A65DE7" w:rsidRDefault="00A65DE7" w:rsidP="00413CA7">
      <w:pPr>
        <w:rPr>
          <w:rtl/>
        </w:rPr>
      </w:pPr>
      <w:r>
        <w:rPr>
          <w:rFonts w:hint="cs"/>
          <w:rtl/>
        </w:rPr>
        <w:t xml:space="preserve">א"כ </w:t>
      </w:r>
      <w:proofErr w:type="spellStart"/>
      <w:r>
        <w:rPr>
          <w:rFonts w:hint="cs"/>
          <w:rtl/>
        </w:rPr>
        <w:t>למהרי"ט</w:t>
      </w:r>
      <w:proofErr w:type="spellEnd"/>
      <w:r>
        <w:rPr>
          <w:rFonts w:hint="cs"/>
          <w:rtl/>
        </w:rPr>
        <w:t xml:space="preserve"> חייב מטעם דלא גרע מתשובת </w:t>
      </w:r>
      <w:proofErr w:type="spellStart"/>
      <w:r>
        <w:rPr>
          <w:rFonts w:hint="cs"/>
          <w:rtl/>
        </w:rPr>
        <w:t>הרא"ש</w:t>
      </w:r>
      <w:proofErr w:type="spellEnd"/>
      <w:r>
        <w:rPr>
          <w:rFonts w:hint="cs"/>
          <w:rtl/>
        </w:rPr>
        <w:t xml:space="preserve"> גבי מנעלים, דגם כאן הוא לוקח את החפץ עמו, ועוד שאם נחשיב כמציאה עדיין יש לו דין של שומר </w:t>
      </w:r>
      <w:proofErr w:type="spellStart"/>
      <w:r>
        <w:rPr>
          <w:rFonts w:hint="cs"/>
          <w:rtl/>
        </w:rPr>
        <w:t>אבידה</w:t>
      </w:r>
      <w:proofErr w:type="spellEnd"/>
      <w:r>
        <w:rPr>
          <w:rFonts w:hint="cs"/>
          <w:rtl/>
        </w:rPr>
        <w:t>.</w:t>
      </w:r>
    </w:p>
    <w:p w14:paraId="04114140" w14:textId="5683D632" w:rsidR="00D844E3" w:rsidRDefault="00A65DE7" w:rsidP="00413CA7">
      <w:pPr>
        <w:rPr>
          <w:rtl/>
        </w:rPr>
      </w:pPr>
      <w:r>
        <w:rPr>
          <w:rFonts w:hint="cs"/>
          <w:rtl/>
        </w:rPr>
        <w:lastRenderedPageBreak/>
        <w:t xml:space="preserve">אולם בקצות חולק עליו, והוא אומר </w:t>
      </w:r>
      <w:r w:rsidR="00436BFE">
        <w:rPr>
          <w:rFonts w:hint="cs"/>
          <w:rtl/>
        </w:rPr>
        <w:t xml:space="preserve">דלא דמי לתשובת </w:t>
      </w:r>
      <w:proofErr w:type="spellStart"/>
      <w:r w:rsidR="00436BFE">
        <w:rPr>
          <w:rFonts w:hint="cs"/>
          <w:rtl/>
        </w:rPr>
        <w:t>הרא"ש</w:t>
      </w:r>
      <w:proofErr w:type="spellEnd"/>
      <w:r w:rsidR="00436BFE">
        <w:rPr>
          <w:rFonts w:hint="cs"/>
          <w:rtl/>
        </w:rPr>
        <w:t xml:space="preserve"> משום ששם רואים שהוא מקבל על עצמו שמירה בעצם זה שהוא מוליך את החפץ עמו, וכוונת המפקיד הייתה שישתמר, וממילא כשאומר לו הנפקד הא ביתא </w:t>
      </w:r>
      <w:proofErr w:type="spellStart"/>
      <w:r w:rsidR="00436BFE">
        <w:rPr>
          <w:rFonts w:hint="cs"/>
          <w:rtl/>
        </w:rPr>
        <w:t>קמך</w:t>
      </w:r>
      <w:proofErr w:type="spellEnd"/>
      <w:r w:rsidR="00436BFE">
        <w:rPr>
          <w:rFonts w:hint="cs"/>
          <w:rtl/>
        </w:rPr>
        <w:t xml:space="preserve"> אז המפקיד שומר, אך אם הנפקד מוליך את החפץ עמו מראה בזה שהוא מקבל ע"ע שמירה, אולם כאן נכון שהוא לוקח עמו את החפץ אך הוא צווח </w:t>
      </w:r>
      <w:proofErr w:type="spellStart"/>
      <w:r w:rsidR="00436BFE">
        <w:rPr>
          <w:rFonts w:hint="cs"/>
          <w:rtl/>
        </w:rPr>
        <w:t>ככרוכיא</w:t>
      </w:r>
      <w:proofErr w:type="spellEnd"/>
      <w:r w:rsidR="00436BFE">
        <w:rPr>
          <w:rFonts w:hint="cs"/>
          <w:rtl/>
        </w:rPr>
        <w:t xml:space="preserve"> שאינו רוצה לקבל על עצמו שמירה, ותנאי זה עובד, ואיך בעל כרחם יהיו שומרים?</w:t>
      </w:r>
    </w:p>
    <w:p w14:paraId="1ABD24EB" w14:textId="5287D2B5" w:rsidR="00436BFE" w:rsidRDefault="00436BFE" w:rsidP="00413CA7">
      <w:pPr>
        <w:rPr>
          <w:rtl/>
        </w:rPr>
      </w:pPr>
      <w:r>
        <w:rPr>
          <w:rFonts w:hint="cs"/>
          <w:rtl/>
        </w:rPr>
        <w:t xml:space="preserve">ולגבי הטענה שיש לו דין של שומר </w:t>
      </w:r>
      <w:proofErr w:type="spellStart"/>
      <w:r>
        <w:rPr>
          <w:rFonts w:hint="cs"/>
          <w:rtl/>
        </w:rPr>
        <w:t>אבידה</w:t>
      </w:r>
      <w:proofErr w:type="spellEnd"/>
      <w:r>
        <w:rPr>
          <w:rFonts w:hint="cs"/>
          <w:rtl/>
        </w:rPr>
        <w:t xml:space="preserve">, אומר ע"ז הקצות שיש לזה דין של </w:t>
      </w:r>
      <w:proofErr w:type="spellStart"/>
      <w:r>
        <w:rPr>
          <w:rFonts w:hint="cs"/>
          <w:rtl/>
        </w:rPr>
        <w:t>אבידה</w:t>
      </w:r>
      <w:proofErr w:type="spellEnd"/>
      <w:r>
        <w:rPr>
          <w:rFonts w:hint="cs"/>
          <w:rtl/>
        </w:rPr>
        <w:t xml:space="preserve"> מדעת, וגם אם נאמר שזה לא </w:t>
      </w:r>
      <w:proofErr w:type="spellStart"/>
      <w:r>
        <w:rPr>
          <w:rFonts w:hint="cs"/>
          <w:rtl/>
        </w:rPr>
        <w:t>אבידה</w:t>
      </w:r>
      <w:proofErr w:type="spellEnd"/>
      <w:r>
        <w:rPr>
          <w:rFonts w:hint="cs"/>
          <w:rtl/>
        </w:rPr>
        <w:t xml:space="preserve"> מדעת, </w:t>
      </w:r>
      <w:r w:rsidR="005C3A2F">
        <w:rPr>
          <w:rFonts w:hint="cs"/>
          <w:rtl/>
        </w:rPr>
        <w:t>כיון שהוא התנה לא לקבל ע"ע שמירה ממילא תנאי זה קיים, ואינו שומר בעל כורחו.</w:t>
      </w:r>
    </w:p>
    <w:p w14:paraId="3FAB4D8F" w14:textId="7214AB1E" w:rsidR="00937703" w:rsidRDefault="002D2F5C" w:rsidP="002D2F5C">
      <w:pPr>
        <w:pStyle w:val="af9"/>
        <w:rPr>
          <w:rtl/>
        </w:rPr>
      </w:pPr>
      <w:proofErr w:type="spellStart"/>
      <w:r>
        <w:rPr>
          <w:rFonts w:hint="cs"/>
          <w:rtl/>
        </w:rPr>
        <w:t>עובדא</w:t>
      </w:r>
      <w:proofErr w:type="spellEnd"/>
      <w:r>
        <w:rPr>
          <w:rFonts w:hint="cs"/>
          <w:rtl/>
        </w:rPr>
        <w:t xml:space="preserve"> </w:t>
      </w:r>
      <w:proofErr w:type="spellStart"/>
      <w:r>
        <w:rPr>
          <w:rFonts w:hint="cs"/>
          <w:rtl/>
        </w:rPr>
        <w:t>דמנעלים</w:t>
      </w:r>
      <w:proofErr w:type="spellEnd"/>
      <w:r>
        <w:rPr>
          <w:rFonts w:hint="cs"/>
          <w:rtl/>
        </w:rPr>
        <w:t xml:space="preserve"> </w:t>
      </w:r>
    </w:p>
    <w:p w14:paraId="19065AE7" w14:textId="6147CA2A" w:rsidR="002D2F5C" w:rsidRDefault="002D2F5C" w:rsidP="002D2F5C">
      <w:pPr>
        <w:rPr>
          <w:rtl/>
        </w:rPr>
      </w:pPr>
      <w:r>
        <w:rPr>
          <w:rFonts w:hint="cs"/>
          <w:rtl/>
        </w:rPr>
        <w:t xml:space="preserve">כאן </w:t>
      </w:r>
      <w:proofErr w:type="spellStart"/>
      <w:r>
        <w:rPr>
          <w:rFonts w:hint="cs"/>
          <w:rtl/>
        </w:rPr>
        <w:t>השו"ע</w:t>
      </w:r>
      <w:proofErr w:type="spellEnd"/>
      <w:r>
        <w:rPr>
          <w:rFonts w:hint="cs"/>
          <w:rtl/>
        </w:rPr>
        <w:t xml:space="preserve"> פסק את דברי </w:t>
      </w:r>
      <w:proofErr w:type="spellStart"/>
      <w:r>
        <w:rPr>
          <w:rFonts w:hint="cs"/>
          <w:rtl/>
        </w:rPr>
        <w:t>הרא"ש</w:t>
      </w:r>
      <w:proofErr w:type="spellEnd"/>
      <w:r>
        <w:rPr>
          <w:rFonts w:hint="cs"/>
          <w:rtl/>
        </w:rPr>
        <w:t xml:space="preserve"> בתשובה, ומשמע שהוא מתחייב אע"פ שהוא לא משך כיון שזה היה במקום שאינו משתמר [ועי' בפסק </w:t>
      </w:r>
      <w:proofErr w:type="spellStart"/>
      <w:r>
        <w:rPr>
          <w:rFonts w:hint="cs"/>
          <w:rtl/>
        </w:rPr>
        <w:t>הרמ"א</w:t>
      </w:r>
      <w:proofErr w:type="spellEnd"/>
      <w:r>
        <w:rPr>
          <w:rFonts w:hint="cs"/>
          <w:rtl/>
        </w:rPr>
        <w:t xml:space="preserve">, </w:t>
      </w:r>
      <w:proofErr w:type="spellStart"/>
      <w:r>
        <w:rPr>
          <w:rFonts w:hint="cs"/>
          <w:rtl/>
        </w:rPr>
        <w:t>ובסמ"ע</w:t>
      </w:r>
      <w:proofErr w:type="spellEnd"/>
      <w:r>
        <w:rPr>
          <w:rFonts w:hint="cs"/>
          <w:rtl/>
        </w:rPr>
        <w:t xml:space="preserve"> על דבריו]. והנה </w:t>
      </w:r>
      <w:proofErr w:type="spellStart"/>
      <w:r>
        <w:rPr>
          <w:rFonts w:hint="cs"/>
          <w:rtl/>
        </w:rPr>
        <w:t>בשו"ע</w:t>
      </w:r>
      <w:proofErr w:type="spellEnd"/>
      <w:r>
        <w:rPr>
          <w:rFonts w:hint="cs"/>
          <w:rtl/>
        </w:rPr>
        <w:t xml:space="preserve"> לקמן בס"ה </w:t>
      </w:r>
      <w:proofErr w:type="spellStart"/>
      <w:r>
        <w:rPr>
          <w:rFonts w:hint="cs"/>
          <w:rtl/>
        </w:rPr>
        <w:t>השו"ע</w:t>
      </w:r>
      <w:proofErr w:type="spellEnd"/>
      <w:r>
        <w:rPr>
          <w:rFonts w:hint="cs"/>
          <w:rtl/>
        </w:rPr>
        <w:t xml:space="preserve"> מביא שני דעות מתי שומר מתחייב, האם משעת משיכה וכ"ד הרמב"ם, או שמא שהוא מתחייב כבר לפני כן </w:t>
      </w:r>
      <w:r>
        <w:rPr>
          <w:rtl/>
        </w:rPr>
        <w:t>–</w:t>
      </w:r>
      <w:r>
        <w:rPr>
          <w:rFonts w:hint="cs"/>
          <w:rtl/>
        </w:rPr>
        <w:t xml:space="preserve"> משעה שהבעלים מסתלקים וכ"ד </w:t>
      </w:r>
      <w:proofErr w:type="spellStart"/>
      <w:r>
        <w:rPr>
          <w:rFonts w:hint="cs"/>
          <w:rtl/>
        </w:rPr>
        <w:t>הרא"ש</w:t>
      </w:r>
      <w:proofErr w:type="spellEnd"/>
      <w:r>
        <w:rPr>
          <w:rFonts w:hint="cs"/>
          <w:rtl/>
        </w:rPr>
        <w:t xml:space="preserve">, ונראה שדעת </w:t>
      </w:r>
      <w:proofErr w:type="spellStart"/>
      <w:r>
        <w:rPr>
          <w:rFonts w:hint="cs"/>
          <w:rtl/>
        </w:rPr>
        <w:t>השו"ע</w:t>
      </w:r>
      <w:proofErr w:type="spellEnd"/>
      <w:r>
        <w:rPr>
          <w:rFonts w:hint="cs"/>
          <w:rtl/>
        </w:rPr>
        <w:t xml:space="preserve"> לפסוק </w:t>
      </w:r>
      <w:proofErr w:type="spellStart"/>
      <w:r>
        <w:rPr>
          <w:rFonts w:hint="cs"/>
          <w:rtl/>
        </w:rPr>
        <w:t>כהרמב"ם</w:t>
      </w:r>
      <w:proofErr w:type="spellEnd"/>
      <w:r>
        <w:rPr>
          <w:rFonts w:hint="cs"/>
          <w:rtl/>
        </w:rPr>
        <w:t xml:space="preserve"> כפי שכתב גם בסימן </w:t>
      </w:r>
      <w:proofErr w:type="spellStart"/>
      <w:r>
        <w:rPr>
          <w:rFonts w:hint="cs"/>
          <w:rtl/>
        </w:rPr>
        <w:t>שג</w:t>
      </w:r>
      <w:proofErr w:type="spellEnd"/>
      <w:r>
        <w:rPr>
          <w:rFonts w:hint="cs"/>
          <w:rtl/>
        </w:rPr>
        <w:t xml:space="preserve"> ובסימן </w:t>
      </w:r>
      <w:proofErr w:type="spellStart"/>
      <w:r>
        <w:rPr>
          <w:rFonts w:hint="cs"/>
          <w:rtl/>
        </w:rPr>
        <w:t>שמ</w:t>
      </w:r>
      <w:proofErr w:type="spellEnd"/>
      <w:r>
        <w:rPr>
          <w:rFonts w:hint="cs"/>
          <w:rtl/>
        </w:rPr>
        <w:t xml:space="preserve">, ומדוע כאן פסק את </w:t>
      </w:r>
      <w:proofErr w:type="spellStart"/>
      <w:r>
        <w:rPr>
          <w:rFonts w:hint="cs"/>
          <w:rtl/>
        </w:rPr>
        <w:t>הרא"ש</w:t>
      </w:r>
      <w:proofErr w:type="spellEnd"/>
      <w:r>
        <w:rPr>
          <w:rFonts w:hint="cs"/>
          <w:rtl/>
        </w:rPr>
        <w:t>?</w:t>
      </w:r>
    </w:p>
    <w:p w14:paraId="2FC9B124" w14:textId="13437840" w:rsidR="002D2F5C" w:rsidRDefault="002D2F5C" w:rsidP="002D2F5C">
      <w:pPr>
        <w:rPr>
          <w:rtl/>
        </w:rPr>
      </w:pPr>
      <w:proofErr w:type="spellStart"/>
      <w:r>
        <w:rPr>
          <w:rFonts w:hint="cs"/>
          <w:rtl/>
        </w:rPr>
        <w:t>ה</w:t>
      </w:r>
      <w:r w:rsidRPr="002D2F5C">
        <w:rPr>
          <w:rFonts w:hint="cs"/>
          <w:b/>
          <w:bCs/>
          <w:rtl/>
        </w:rPr>
        <w:t>רעק"א</w:t>
      </w:r>
      <w:proofErr w:type="spellEnd"/>
      <w:r>
        <w:rPr>
          <w:rFonts w:hint="cs"/>
          <w:rtl/>
        </w:rPr>
        <w:t xml:space="preserve"> </w:t>
      </w:r>
      <w:proofErr w:type="spellStart"/>
      <w:r>
        <w:rPr>
          <w:rFonts w:hint="cs"/>
          <w:rtl/>
        </w:rPr>
        <w:t>בסעי</w:t>
      </w:r>
      <w:proofErr w:type="spellEnd"/>
      <w:r>
        <w:rPr>
          <w:rFonts w:hint="cs"/>
          <w:rtl/>
        </w:rPr>
        <w:t xml:space="preserve">' ה' מתרץ שבאמת </w:t>
      </w:r>
      <w:proofErr w:type="spellStart"/>
      <w:r>
        <w:rPr>
          <w:rFonts w:hint="cs"/>
          <w:rtl/>
        </w:rPr>
        <w:t>השו"ע</w:t>
      </w:r>
      <w:proofErr w:type="spellEnd"/>
      <w:r>
        <w:rPr>
          <w:rFonts w:hint="cs"/>
          <w:rtl/>
        </w:rPr>
        <w:t xml:space="preserve"> הביא כאן את </w:t>
      </w:r>
      <w:proofErr w:type="spellStart"/>
      <w:r>
        <w:rPr>
          <w:rFonts w:hint="cs"/>
          <w:rtl/>
        </w:rPr>
        <w:t>הרא"ש</w:t>
      </w:r>
      <w:proofErr w:type="spellEnd"/>
      <w:r>
        <w:rPr>
          <w:rFonts w:hint="cs"/>
          <w:rtl/>
        </w:rPr>
        <w:t>, אבל באמת זה רק יהיה נכון לשיטתו בסעיף ה', אך לדעת הרמב"ם זה לא יהיה נכון.</w:t>
      </w:r>
    </w:p>
    <w:p w14:paraId="28814078" w14:textId="199C0694" w:rsidR="00937703" w:rsidRDefault="002D2F5C" w:rsidP="002D2F5C">
      <w:pPr>
        <w:rPr>
          <w:rtl/>
        </w:rPr>
      </w:pPr>
      <w:r>
        <w:rPr>
          <w:rFonts w:hint="cs"/>
          <w:rtl/>
        </w:rPr>
        <w:t>אולם ה</w:t>
      </w:r>
      <w:r w:rsidRPr="002D2F5C">
        <w:rPr>
          <w:rFonts w:hint="cs"/>
          <w:b/>
          <w:bCs/>
          <w:rtl/>
        </w:rPr>
        <w:t>נתיבות</w:t>
      </w:r>
      <w:r>
        <w:rPr>
          <w:rFonts w:hint="cs"/>
          <w:rtl/>
        </w:rPr>
        <w:t xml:space="preserve"> (</w:t>
      </w:r>
      <w:proofErr w:type="spellStart"/>
      <w:r>
        <w:rPr>
          <w:rFonts w:hint="cs"/>
          <w:rtl/>
        </w:rPr>
        <w:t>סק"ז</w:t>
      </w:r>
      <w:proofErr w:type="spellEnd"/>
      <w:r>
        <w:rPr>
          <w:rFonts w:hint="cs"/>
          <w:rtl/>
        </w:rPr>
        <w:t xml:space="preserve">) מתרץ שאף הרמב"ם יסכים לתשובת </w:t>
      </w:r>
      <w:proofErr w:type="spellStart"/>
      <w:r>
        <w:rPr>
          <w:rFonts w:hint="cs"/>
          <w:rtl/>
        </w:rPr>
        <w:t>הרא"ש</w:t>
      </w:r>
      <w:proofErr w:type="spellEnd"/>
      <w:r>
        <w:rPr>
          <w:rFonts w:hint="cs"/>
          <w:rtl/>
        </w:rPr>
        <w:t xml:space="preserve">, כיון שיש לו גדר של מזיק, שהרי זה היה במקום המשתמר שהרי הבעלים היו ליד, ועכשיו הוא לקח את זה למקום שאינו משתמר ויש לזה גדר של </w:t>
      </w:r>
      <w:proofErr w:type="spellStart"/>
      <w:r>
        <w:rPr>
          <w:rFonts w:hint="cs"/>
          <w:rtl/>
        </w:rPr>
        <w:t>אבידה</w:t>
      </w:r>
      <w:proofErr w:type="spellEnd"/>
      <w:r>
        <w:rPr>
          <w:rFonts w:hint="cs"/>
          <w:rtl/>
        </w:rPr>
        <w:t xml:space="preserve"> מדעת, ולכן הוא יתחייב </w:t>
      </w:r>
      <w:proofErr w:type="spellStart"/>
      <w:r>
        <w:rPr>
          <w:rFonts w:hint="cs"/>
          <w:rtl/>
        </w:rPr>
        <w:t>בכה"ג</w:t>
      </w:r>
      <w:proofErr w:type="spellEnd"/>
      <w:r>
        <w:rPr>
          <w:rFonts w:hint="cs"/>
          <w:rtl/>
        </w:rPr>
        <w:t xml:space="preserve"> מדין מזיק.</w:t>
      </w:r>
    </w:p>
    <w:p w14:paraId="21FC941B" w14:textId="40A54789" w:rsidR="00D35A9F" w:rsidRDefault="00D35A9F" w:rsidP="00DD1599">
      <w:pPr>
        <w:pStyle w:val="af7"/>
        <w:rPr>
          <w:rtl/>
        </w:rPr>
      </w:pPr>
      <w:bookmarkStart w:id="286" w:name="_Toc148885388"/>
      <w:r>
        <w:rPr>
          <w:rFonts w:hint="cs"/>
          <w:rtl/>
        </w:rPr>
        <w:t>סעיף ד'</w:t>
      </w:r>
      <w:bookmarkEnd w:id="286"/>
    </w:p>
    <w:p w14:paraId="71CA81B5" w14:textId="4E60087C" w:rsidR="00D35A9F" w:rsidRDefault="00D35A9F" w:rsidP="00413CA7">
      <w:pPr>
        <w:pStyle w:val="2"/>
        <w:rPr>
          <w:rtl/>
        </w:rPr>
      </w:pPr>
      <w:bookmarkStart w:id="287" w:name="_Toc97018644"/>
      <w:r>
        <w:rPr>
          <w:rtl/>
        </w:rPr>
        <w:t xml:space="preserve">אפילו כשקבל עליו, אינו חייב אלא כפי שווי החפץ שקבל עליו לשמור. שאם נתן לו לשמור דינר זהב, ואמר לו: הזהר בו של כסף הוא, ופשע בו ונאבד, אינו חייב אלא בשל כסף, שיאמר לו: לא קבלתי עלי אלא שמירת דינר של כסף. וכן כל כיוצא בזה. אבל אם הפסידו </w:t>
      </w:r>
      <w:proofErr w:type="spellStart"/>
      <w:r>
        <w:rPr>
          <w:rtl/>
        </w:rPr>
        <w:t>בידים</w:t>
      </w:r>
      <w:proofErr w:type="spellEnd"/>
      <w:r>
        <w:rPr>
          <w:rtl/>
        </w:rPr>
        <w:t xml:space="preserve">, משלם של זהב. </w:t>
      </w:r>
      <w:r w:rsidRPr="00D35A9F">
        <w:rPr>
          <w:b/>
          <w:rtl/>
        </w:rPr>
        <w:t xml:space="preserve">הגה: שמעון קבל ספרים מראובן להוליכן למקום אחר ונלקחו במכס, ואומר שראובן פשע שאמר שאין </w:t>
      </w:r>
      <w:proofErr w:type="spellStart"/>
      <w:r w:rsidRPr="00D35A9F">
        <w:rPr>
          <w:b/>
          <w:rtl/>
        </w:rPr>
        <w:t>נותנין</w:t>
      </w:r>
      <w:proofErr w:type="spellEnd"/>
      <w:r w:rsidRPr="00D35A9F">
        <w:rPr>
          <w:b/>
          <w:rtl/>
        </w:rPr>
        <w:t xml:space="preserve"> מכס מספרים, ובלא כן לא היה מקבל עליו השמירה כי אין רצונו לטרוח בדבר המכס, הדין עם שמעון (</w:t>
      </w:r>
      <w:proofErr w:type="spellStart"/>
      <w:r w:rsidRPr="00D35A9F">
        <w:rPr>
          <w:b/>
          <w:rtl/>
        </w:rPr>
        <w:t>מהרי"ק</w:t>
      </w:r>
      <w:proofErr w:type="spellEnd"/>
      <w:r w:rsidRPr="00D35A9F">
        <w:rPr>
          <w:b/>
          <w:rtl/>
        </w:rPr>
        <w:t xml:space="preserve"> שורש קנ"ה).</w:t>
      </w:r>
      <w:bookmarkEnd w:id="287"/>
      <w:r w:rsidRPr="00D35A9F">
        <w:rPr>
          <w:b/>
          <w:rtl/>
        </w:rPr>
        <w:t xml:space="preserve"> </w:t>
      </w:r>
    </w:p>
    <w:p w14:paraId="44BF104A" w14:textId="1A4163F9" w:rsidR="00D35A9F" w:rsidRPr="00D35A9F" w:rsidRDefault="00D35A9F" w:rsidP="00413CA7">
      <w:pPr>
        <w:rPr>
          <w:rtl/>
        </w:rPr>
      </w:pPr>
      <w:r>
        <w:rPr>
          <w:rFonts w:hint="cs"/>
          <w:rtl/>
        </w:rPr>
        <w:t xml:space="preserve">מקור דינו של דברי </w:t>
      </w:r>
      <w:proofErr w:type="spellStart"/>
      <w:r>
        <w:rPr>
          <w:rFonts w:hint="cs"/>
          <w:rtl/>
        </w:rPr>
        <w:t>השו"ע</w:t>
      </w:r>
      <w:proofErr w:type="spellEnd"/>
      <w:r>
        <w:rPr>
          <w:rFonts w:hint="cs"/>
          <w:rtl/>
        </w:rPr>
        <w:t xml:space="preserve"> זה </w:t>
      </w:r>
      <w:proofErr w:type="spellStart"/>
      <w:r>
        <w:rPr>
          <w:rFonts w:hint="cs"/>
          <w:rtl/>
        </w:rPr>
        <w:t>הגמ</w:t>
      </w:r>
      <w:proofErr w:type="spellEnd"/>
      <w:r>
        <w:rPr>
          <w:rFonts w:hint="cs"/>
          <w:rtl/>
        </w:rPr>
        <w:t xml:space="preserve">' </w:t>
      </w:r>
      <w:proofErr w:type="spellStart"/>
      <w:r>
        <w:rPr>
          <w:rFonts w:hint="cs"/>
          <w:rtl/>
        </w:rPr>
        <w:t>ב"ק</w:t>
      </w:r>
      <w:proofErr w:type="spellEnd"/>
      <w:r>
        <w:rPr>
          <w:rFonts w:hint="cs"/>
          <w:rtl/>
        </w:rPr>
        <w:t xml:space="preserve"> סב., שם איתא </w:t>
      </w:r>
      <w:proofErr w:type="spellStart"/>
      <w:r>
        <w:rPr>
          <w:rFonts w:hint="cs"/>
          <w:rtl/>
        </w:rPr>
        <w:t>בזה"ל</w:t>
      </w:r>
      <w:proofErr w:type="spellEnd"/>
      <w:r>
        <w:rPr>
          <w:rFonts w:hint="cs"/>
          <w:rtl/>
        </w:rPr>
        <w:t>:</w:t>
      </w:r>
    </w:p>
    <w:p w14:paraId="094F5907" w14:textId="01FDEEF6" w:rsidR="00D35A9F" w:rsidRDefault="00D35A9F" w:rsidP="00413CA7">
      <w:pPr>
        <w:rPr>
          <w:rtl/>
        </w:rPr>
      </w:pPr>
      <w:r>
        <w:rPr>
          <w:rFonts w:hint="cs"/>
          <w:rtl/>
        </w:rPr>
        <w:t>"</w:t>
      </w:r>
      <w:r>
        <w:rPr>
          <w:rtl/>
        </w:rPr>
        <w:t>אמר רבא הנותן דינר זהב לאשה ואמר לה הזהרי בו של כסף הוא</w:t>
      </w:r>
      <w:r w:rsidR="00C42907">
        <w:rPr>
          <w:rFonts w:hint="cs"/>
          <w:rtl/>
        </w:rPr>
        <w:t>,</w:t>
      </w:r>
      <w:r>
        <w:rPr>
          <w:rtl/>
        </w:rPr>
        <w:t xml:space="preserve"> </w:t>
      </w:r>
      <w:proofErr w:type="spellStart"/>
      <w:r>
        <w:rPr>
          <w:rtl/>
        </w:rPr>
        <w:t>הזיקתו</w:t>
      </w:r>
      <w:proofErr w:type="spellEnd"/>
      <w:r>
        <w:rPr>
          <w:rtl/>
        </w:rPr>
        <w:t xml:space="preserve"> </w:t>
      </w:r>
      <w:r w:rsidR="00C42907">
        <w:rPr>
          <w:rFonts w:hint="cs"/>
          <w:rtl/>
        </w:rPr>
        <w:t xml:space="preserve">- </w:t>
      </w:r>
      <w:r>
        <w:rPr>
          <w:rtl/>
        </w:rPr>
        <w:t xml:space="preserve">משלמת דינר זהב משום </w:t>
      </w:r>
      <w:proofErr w:type="spellStart"/>
      <w:r>
        <w:rPr>
          <w:rtl/>
        </w:rPr>
        <w:t>דאמר</w:t>
      </w:r>
      <w:proofErr w:type="spellEnd"/>
      <w:r>
        <w:rPr>
          <w:rtl/>
        </w:rPr>
        <w:t xml:space="preserve"> לה מאי </w:t>
      </w:r>
      <w:proofErr w:type="spellStart"/>
      <w:r>
        <w:rPr>
          <w:rtl/>
        </w:rPr>
        <w:t>הוה</w:t>
      </w:r>
      <w:proofErr w:type="spellEnd"/>
      <w:r>
        <w:rPr>
          <w:rtl/>
        </w:rPr>
        <w:t xml:space="preserve"> </w:t>
      </w:r>
      <w:proofErr w:type="spellStart"/>
      <w:r>
        <w:rPr>
          <w:rtl/>
        </w:rPr>
        <w:t>ליך</w:t>
      </w:r>
      <w:proofErr w:type="spellEnd"/>
      <w:r>
        <w:rPr>
          <w:rtl/>
        </w:rPr>
        <w:t xml:space="preserve"> גביה </w:t>
      </w:r>
      <w:proofErr w:type="spellStart"/>
      <w:r>
        <w:rPr>
          <w:rtl/>
        </w:rPr>
        <w:t>דאזקתיה</w:t>
      </w:r>
      <w:proofErr w:type="spellEnd"/>
      <w:r w:rsidR="00C42907">
        <w:rPr>
          <w:rFonts w:hint="cs"/>
          <w:rtl/>
        </w:rPr>
        <w:t>,</w:t>
      </w:r>
      <w:r>
        <w:rPr>
          <w:rtl/>
        </w:rPr>
        <w:t xml:space="preserve"> פשעה בו </w:t>
      </w:r>
      <w:r w:rsidR="00C42907">
        <w:rPr>
          <w:rFonts w:hint="cs"/>
          <w:rtl/>
        </w:rPr>
        <w:t xml:space="preserve">- </w:t>
      </w:r>
      <w:r>
        <w:rPr>
          <w:rtl/>
        </w:rPr>
        <w:t xml:space="preserve">משלמת של כסף </w:t>
      </w:r>
      <w:proofErr w:type="spellStart"/>
      <w:r>
        <w:rPr>
          <w:rtl/>
        </w:rPr>
        <w:t>דאמרה</w:t>
      </w:r>
      <w:proofErr w:type="spellEnd"/>
      <w:r>
        <w:rPr>
          <w:rtl/>
        </w:rPr>
        <w:t xml:space="preserve"> ליה </w:t>
      </w:r>
      <w:proofErr w:type="spellStart"/>
      <w:r>
        <w:rPr>
          <w:rtl/>
        </w:rPr>
        <w:t>נטירותא</w:t>
      </w:r>
      <w:proofErr w:type="spellEnd"/>
      <w:r>
        <w:rPr>
          <w:rtl/>
        </w:rPr>
        <w:t xml:space="preserve"> </w:t>
      </w:r>
      <w:proofErr w:type="spellStart"/>
      <w:r>
        <w:rPr>
          <w:rtl/>
        </w:rPr>
        <w:t>דכספא</w:t>
      </w:r>
      <w:proofErr w:type="spellEnd"/>
      <w:r>
        <w:rPr>
          <w:rtl/>
        </w:rPr>
        <w:t xml:space="preserve"> </w:t>
      </w:r>
      <w:proofErr w:type="spellStart"/>
      <w:r>
        <w:rPr>
          <w:rtl/>
        </w:rPr>
        <w:t>קבילי</w:t>
      </w:r>
      <w:proofErr w:type="spellEnd"/>
      <w:r>
        <w:rPr>
          <w:rtl/>
        </w:rPr>
        <w:t xml:space="preserve"> עלי </w:t>
      </w:r>
      <w:proofErr w:type="spellStart"/>
      <w:r>
        <w:rPr>
          <w:rtl/>
        </w:rPr>
        <w:t>נטירותא</w:t>
      </w:r>
      <w:proofErr w:type="spellEnd"/>
      <w:r>
        <w:rPr>
          <w:rtl/>
        </w:rPr>
        <w:t xml:space="preserve"> </w:t>
      </w:r>
      <w:proofErr w:type="spellStart"/>
      <w:r>
        <w:rPr>
          <w:rtl/>
        </w:rPr>
        <w:t>דדהבא</w:t>
      </w:r>
      <w:proofErr w:type="spellEnd"/>
      <w:r>
        <w:rPr>
          <w:rtl/>
        </w:rPr>
        <w:t xml:space="preserve"> לא </w:t>
      </w:r>
      <w:proofErr w:type="spellStart"/>
      <w:r>
        <w:rPr>
          <w:rtl/>
        </w:rPr>
        <w:t>קבילי</w:t>
      </w:r>
      <w:proofErr w:type="spellEnd"/>
      <w:r>
        <w:rPr>
          <w:rtl/>
        </w:rPr>
        <w:t xml:space="preserve"> עלי</w:t>
      </w:r>
      <w:r w:rsidR="00C42907">
        <w:rPr>
          <w:rFonts w:hint="cs"/>
          <w:rtl/>
        </w:rPr>
        <w:t>.</w:t>
      </w:r>
      <w:r>
        <w:rPr>
          <w:rtl/>
        </w:rPr>
        <w:t xml:space="preserve"> א"ל רב מרדכי לרב אשי אתון </w:t>
      </w:r>
      <w:proofErr w:type="spellStart"/>
      <w:r>
        <w:rPr>
          <w:rtl/>
        </w:rPr>
        <w:t>בדרבא</w:t>
      </w:r>
      <w:proofErr w:type="spellEnd"/>
      <w:r>
        <w:rPr>
          <w:rtl/>
        </w:rPr>
        <w:t xml:space="preserve"> </w:t>
      </w:r>
      <w:proofErr w:type="spellStart"/>
      <w:r>
        <w:rPr>
          <w:rtl/>
        </w:rPr>
        <w:t>מתניתו</w:t>
      </w:r>
      <w:proofErr w:type="spellEnd"/>
      <w:r>
        <w:rPr>
          <w:rtl/>
        </w:rPr>
        <w:t xml:space="preserve"> לה אנן </w:t>
      </w:r>
      <w:proofErr w:type="spellStart"/>
      <w:r>
        <w:rPr>
          <w:rtl/>
        </w:rPr>
        <w:t>ממתניתא</w:t>
      </w:r>
      <w:proofErr w:type="spellEnd"/>
      <w:r>
        <w:rPr>
          <w:rtl/>
        </w:rPr>
        <w:t xml:space="preserve"> פשיטא לן </w:t>
      </w:r>
      <w:proofErr w:type="spellStart"/>
      <w:r>
        <w:rPr>
          <w:rtl/>
        </w:rPr>
        <w:t>חטין</w:t>
      </w:r>
      <w:proofErr w:type="spellEnd"/>
      <w:r>
        <w:rPr>
          <w:rtl/>
        </w:rPr>
        <w:t xml:space="preserve"> וחיפן </w:t>
      </w:r>
      <w:proofErr w:type="spellStart"/>
      <w:r>
        <w:rPr>
          <w:rtl/>
        </w:rPr>
        <w:t>בשעורין</w:t>
      </w:r>
      <w:proofErr w:type="spellEnd"/>
      <w:r>
        <w:rPr>
          <w:rtl/>
        </w:rPr>
        <w:t xml:space="preserve"> </w:t>
      </w:r>
      <w:proofErr w:type="spellStart"/>
      <w:r>
        <w:rPr>
          <w:rtl/>
        </w:rPr>
        <w:t>שעורין</w:t>
      </w:r>
      <w:proofErr w:type="spellEnd"/>
      <w:r>
        <w:rPr>
          <w:rtl/>
        </w:rPr>
        <w:t xml:space="preserve"> וחיפן </w:t>
      </w:r>
      <w:proofErr w:type="spellStart"/>
      <w:r>
        <w:rPr>
          <w:rtl/>
        </w:rPr>
        <w:t>בחטין</w:t>
      </w:r>
      <w:proofErr w:type="spellEnd"/>
      <w:r>
        <w:rPr>
          <w:rtl/>
        </w:rPr>
        <w:t xml:space="preserve"> אינו משלם אלא דמי </w:t>
      </w:r>
      <w:proofErr w:type="spellStart"/>
      <w:r>
        <w:rPr>
          <w:rtl/>
        </w:rPr>
        <w:t>שעורין</w:t>
      </w:r>
      <w:proofErr w:type="spellEnd"/>
      <w:r>
        <w:rPr>
          <w:rtl/>
        </w:rPr>
        <w:t xml:space="preserve"> בלבד </w:t>
      </w:r>
      <w:proofErr w:type="spellStart"/>
      <w:r>
        <w:rPr>
          <w:rtl/>
        </w:rPr>
        <w:t>אלמא</w:t>
      </w:r>
      <w:proofErr w:type="spellEnd"/>
      <w:r>
        <w:rPr>
          <w:rtl/>
        </w:rPr>
        <w:t xml:space="preserve"> אמר ליה </w:t>
      </w:r>
      <w:proofErr w:type="spellStart"/>
      <w:r>
        <w:rPr>
          <w:rtl/>
        </w:rPr>
        <w:t>נטירותא</w:t>
      </w:r>
      <w:proofErr w:type="spellEnd"/>
      <w:r>
        <w:rPr>
          <w:rtl/>
        </w:rPr>
        <w:t xml:space="preserve"> </w:t>
      </w:r>
      <w:proofErr w:type="spellStart"/>
      <w:r>
        <w:rPr>
          <w:rtl/>
        </w:rPr>
        <w:t>דשערי</w:t>
      </w:r>
      <w:proofErr w:type="spellEnd"/>
      <w:r>
        <w:rPr>
          <w:rtl/>
        </w:rPr>
        <w:t xml:space="preserve"> </w:t>
      </w:r>
      <w:proofErr w:type="spellStart"/>
      <w:r>
        <w:rPr>
          <w:rtl/>
        </w:rPr>
        <w:t>קבילי</w:t>
      </w:r>
      <w:proofErr w:type="spellEnd"/>
      <w:r>
        <w:rPr>
          <w:rtl/>
        </w:rPr>
        <w:t xml:space="preserve"> עלי הכא נמי אמרה ליה </w:t>
      </w:r>
      <w:proofErr w:type="spellStart"/>
      <w:r>
        <w:rPr>
          <w:rtl/>
        </w:rPr>
        <w:t>נטירותא</w:t>
      </w:r>
      <w:proofErr w:type="spellEnd"/>
      <w:r>
        <w:rPr>
          <w:rtl/>
        </w:rPr>
        <w:t xml:space="preserve"> </w:t>
      </w:r>
      <w:proofErr w:type="spellStart"/>
      <w:r>
        <w:rPr>
          <w:rtl/>
        </w:rPr>
        <w:t>דדהבא</w:t>
      </w:r>
      <w:proofErr w:type="spellEnd"/>
      <w:r>
        <w:rPr>
          <w:rtl/>
        </w:rPr>
        <w:t xml:space="preserve"> לא </w:t>
      </w:r>
      <w:proofErr w:type="spellStart"/>
      <w:r>
        <w:rPr>
          <w:rtl/>
        </w:rPr>
        <w:t>קבילי</w:t>
      </w:r>
      <w:proofErr w:type="spellEnd"/>
      <w:r>
        <w:rPr>
          <w:rtl/>
        </w:rPr>
        <w:t xml:space="preserve"> עלי</w:t>
      </w:r>
      <w:r>
        <w:rPr>
          <w:rFonts w:hint="cs"/>
          <w:rtl/>
        </w:rPr>
        <w:t>"</w:t>
      </w:r>
    </w:p>
    <w:p w14:paraId="05C50F63" w14:textId="32A6D729" w:rsidR="00C42907" w:rsidRDefault="00C42907" w:rsidP="00413CA7">
      <w:pPr>
        <w:rPr>
          <w:rtl/>
        </w:rPr>
      </w:pPr>
      <w:proofErr w:type="spellStart"/>
      <w:r>
        <w:rPr>
          <w:rFonts w:hint="cs"/>
          <w:rtl/>
        </w:rPr>
        <w:lastRenderedPageBreak/>
        <w:t>וכ"פ</w:t>
      </w:r>
      <w:proofErr w:type="spellEnd"/>
      <w:r>
        <w:rPr>
          <w:rFonts w:hint="cs"/>
          <w:rtl/>
        </w:rPr>
        <w:t xml:space="preserve"> </w:t>
      </w:r>
      <w:proofErr w:type="spellStart"/>
      <w:r>
        <w:rPr>
          <w:rFonts w:hint="cs"/>
          <w:rtl/>
        </w:rPr>
        <w:t>הרא"ש</w:t>
      </w:r>
      <w:proofErr w:type="spellEnd"/>
      <w:r>
        <w:rPr>
          <w:rFonts w:hint="cs"/>
          <w:rtl/>
        </w:rPr>
        <w:t xml:space="preserve"> פ"ו </w:t>
      </w:r>
      <w:proofErr w:type="spellStart"/>
      <w:r>
        <w:rPr>
          <w:rFonts w:hint="cs"/>
          <w:rtl/>
        </w:rPr>
        <w:t>סי"ד</w:t>
      </w:r>
      <w:proofErr w:type="spellEnd"/>
      <w:r>
        <w:rPr>
          <w:rFonts w:hint="cs"/>
          <w:rtl/>
        </w:rPr>
        <w:t xml:space="preserve">, וכן </w:t>
      </w:r>
      <w:proofErr w:type="spellStart"/>
      <w:r>
        <w:rPr>
          <w:rFonts w:hint="cs"/>
          <w:rtl/>
        </w:rPr>
        <w:t>הרי"ף</w:t>
      </w:r>
      <w:proofErr w:type="spellEnd"/>
      <w:r>
        <w:rPr>
          <w:rFonts w:hint="cs"/>
          <w:rtl/>
        </w:rPr>
        <w:t xml:space="preserve"> בדף כה: מדפי </w:t>
      </w:r>
      <w:proofErr w:type="spellStart"/>
      <w:r>
        <w:rPr>
          <w:rFonts w:hint="cs"/>
          <w:rtl/>
        </w:rPr>
        <w:t>הרי"ף</w:t>
      </w:r>
      <w:proofErr w:type="spellEnd"/>
      <w:r>
        <w:rPr>
          <w:rFonts w:hint="cs"/>
          <w:rtl/>
        </w:rPr>
        <w:t>.</w:t>
      </w:r>
    </w:p>
    <w:p w14:paraId="400313ED" w14:textId="3DD6087C" w:rsidR="003D2080" w:rsidRDefault="003D2080" w:rsidP="00413CA7">
      <w:pPr>
        <w:pStyle w:val="af9"/>
        <w:rPr>
          <w:rtl/>
        </w:rPr>
      </w:pPr>
      <w:bookmarkStart w:id="288" w:name="_Toc97018645"/>
      <w:bookmarkStart w:id="289" w:name="_Toc148885389"/>
      <w:r>
        <w:rPr>
          <w:rFonts w:hint="cs"/>
          <w:rtl/>
        </w:rPr>
        <w:t>מח' הפוסקים בדין סייף שדורש בעדו דמים מרובים</w:t>
      </w:r>
      <w:bookmarkEnd w:id="288"/>
      <w:bookmarkEnd w:id="289"/>
    </w:p>
    <w:p w14:paraId="0D711157" w14:textId="77777777" w:rsidR="003D2080" w:rsidRDefault="003D2080" w:rsidP="00413CA7">
      <w:pPr>
        <w:rPr>
          <w:rtl/>
        </w:rPr>
      </w:pPr>
      <w:r>
        <w:rPr>
          <w:rFonts w:hint="cs"/>
          <w:rtl/>
        </w:rPr>
        <w:t>מעשה המובא בהגהת מרדכי פרק הכונס</w:t>
      </w:r>
      <w:r>
        <w:rPr>
          <w:rtl/>
        </w:rPr>
        <w:t xml:space="preserve"> (</w:t>
      </w:r>
      <w:proofErr w:type="spellStart"/>
      <w:r>
        <w:rPr>
          <w:rtl/>
        </w:rPr>
        <w:t>ב"ק</w:t>
      </w:r>
      <w:proofErr w:type="spellEnd"/>
      <w:r>
        <w:rPr>
          <w:rtl/>
        </w:rPr>
        <w:t xml:space="preserve"> סי' ר"ז)</w:t>
      </w:r>
      <w:r>
        <w:rPr>
          <w:rFonts w:hint="cs"/>
          <w:rtl/>
        </w:rPr>
        <w:t>:</w:t>
      </w:r>
    </w:p>
    <w:p w14:paraId="14594A22" w14:textId="3E830096" w:rsidR="003D2080" w:rsidRDefault="003D2080" w:rsidP="00413CA7">
      <w:pPr>
        <w:rPr>
          <w:rtl/>
        </w:rPr>
      </w:pPr>
      <w:r>
        <w:rPr>
          <w:rFonts w:hint="cs"/>
          <w:rtl/>
        </w:rPr>
        <w:t>"</w:t>
      </w:r>
      <w:r>
        <w:rPr>
          <w:rtl/>
        </w:rPr>
        <w:t xml:space="preserve">ראובן ששאל סייף משמעון שהיה לו במשכון מעכו"ם [ואבד] ושואל ממנו ממון הרבה בעד הסייף שאבדו והשואל לא ידע שהיה סייף יקר, </w:t>
      </w:r>
      <w:r w:rsidRPr="000E14AC">
        <w:rPr>
          <w:b/>
          <w:bCs/>
          <w:u w:val="single"/>
          <w:rtl/>
        </w:rPr>
        <w:t xml:space="preserve">מצי אמר </w:t>
      </w:r>
      <w:proofErr w:type="spellStart"/>
      <w:r w:rsidRPr="000E14AC">
        <w:rPr>
          <w:b/>
          <w:bCs/>
          <w:u w:val="single"/>
          <w:rtl/>
        </w:rPr>
        <w:t>נטירותא</w:t>
      </w:r>
      <w:proofErr w:type="spellEnd"/>
      <w:r w:rsidRPr="000E14AC">
        <w:rPr>
          <w:b/>
          <w:bCs/>
          <w:u w:val="single"/>
          <w:rtl/>
        </w:rPr>
        <w:t xml:space="preserve"> </w:t>
      </w:r>
      <w:proofErr w:type="spellStart"/>
      <w:r w:rsidRPr="000E14AC">
        <w:rPr>
          <w:b/>
          <w:bCs/>
          <w:u w:val="single"/>
          <w:rtl/>
        </w:rPr>
        <w:t>דסייף</w:t>
      </w:r>
      <w:proofErr w:type="spellEnd"/>
      <w:r w:rsidRPr="000E14AC">
        <w:rPr>
          <w:b/>
          <w:bCs/>
          <w:u w:val="single"/>
          <w:rtl/>
        </w:rPr>
        <w:t xml:space="preserve"> יקר לא קבלתי עלי</w:t>
      </w:r>
      <w:r>
        <w:rPr>
          <w:rtl/>
        </w:rPr>
        <w:t xml:space="preserve"> </w:t>
      </w:r>
      <w:proofErr w:type="spellStart"/>
      <w:r w:rsidRPr="000E14AC">
        <w:rPr>
          <w:b/>
          <w:bCs/>
          <w:rtl/>
        </w:rPr>
        <w:t>כדאמרינן</w:t>
      </w:r>
      <w:proofErr w:type="spellEnd"/>
      <w:r w:rsidRPr="000E14AC">
        <w:rPr>
          <w:b/>
          <w:bCs/>
          <w:rtl/>
        </w:rPr>
        <w:t xml:space="preserve"> (שם סב, א) גבי </w:t>
      </w:r>
      <w:r w:rsidRPr="006E1F26">
        <w:rPr>
          <w:b/>
          <w:bCs/>
          <w:u w:val="single"/>
          <w:rtl/>
        </w:rPr>
        <w:t>נתן דינר זהב לאשה</w:t>
      </w:r>
      <w:r w:rsidRPr="000E14AC">
        <w:rPr>
          <w:b/>
          <w:bCs/>
          <w:rtl/>
        </w:rPr>
        <w:t xml:space="preserve"> וכמו </w:t>
      </w:r>
      <w:proofErr w:type="spellStart"/>
      <w:r w:rsidRPr="006E1F26">
        <w:rPr>
          <w:b/>
          <w:bCs/>
          <w:u w:val="single"/>
          <w:rtl/>
        </w:rPr>
        <w:t>חטין</w:t>
      </w:r>
      <w:proofErr w:type="spellEnd"/>
      <w:r w:rsidRPr="006E1F26">
        <w:rPr>
          <w:b/>
          <w:bCs/>
          <w:u w:val="single"/>
          <w:rtl/>
        </w:rPr>
        <w:t xml:space="preserve"> </w:t>
      </w:r>
      <w:proofErr w:type="spellStart"/>
      <w:r w:rsidRPr="006E1F26">
        <w:rPr>
          <w:b/>
          <w:bCs/>
          <w:u w:val="single"/>
          <w:rtl/>
        </w:rPr>
        <w:t>מחופין</w:t>
      </w:r>
      <w:proofErr w:type="spellEnd"/>
      <w:r w:rsidRPr="006E1F26">
        <w:rPr>
          <w:b/>
          <w:bCs/>
          <w:u w:val="single"/>
          <w:rtl/>
        </w:rPr>
        <w:t xml:space="preserve"> </w:t>
      </w:r>
      <w:proofErr w:type="spellStart"/>
      <w:r w:rsidRPr="006E1F26">
        <w:rPr>
          <w:b/>
          <w:bCs/>
          <w:u w:val="single"/>
          <w:rtl/>
        </w:rPr>
        <w:t>שעורין</w:t>
      </w:r>
      <w:proofErr w:type="spellEnd"/>
      <w:r w:rsidRPr="000E14AC">
        <w:rPr>
          <w:b/>
          <w:bCs/>
          <w:rtl/>
        </w:rPr>
        <w:t xml:space="preserve"> וצ"ע</w:t>
      </w:r>
      <w:r>
        <w:rPr>
          <w:rtl/>
        </w:rPr>
        <w:t xml:space="preserve"> עכ"ל</w:t>
      </w:r>
      <w:r>
        <w:rPr>
          <w:rFonts w:hint="cs"/>
          <w:rtl/>
        </w:rPr>
        <w:t>"</w:t>
      </w:r>
      <w:r>
        <w:rPr>
          <w:rtl/>
        </w:rPr>
        <w:t>.</w:t>
      </w:r>
    </w:p>
    <w:p w14:paraId="0B5A1DE8" w14:textId="4FD1727D" w:rsidR="00792CF1" w:rsidRDefault="00792CF1" w:rsidP="00413CA7">
      <w:pPr>
        <w:rPr>
          <w:rtl/>
        </w:rPr>
      </w:pPr>
      <w:r>
        <w:rPr>
          <w:rFonts w:hint="cs"/>
          <w:rtl/>
        </w:rPr>
        <w:t xml:space="preserve">א"כ לדעת </w:t>
      </w:r>
      <w:r w:rsidRPr="00D86AB9">
        <w:rPr>
          <w:rFonts w:hint="cs"/>
          <w:b/>
          <w:bCs/>
          <w:rtl/>
        </w:rPr>
        <w:t>הגהת מרדכי</w:t>
      </w:r>
      <w:r>
        <w:rPr>
          <w:rFonts w:hint="cs"/>
          <w:rtl/>
        </w:rPr>
        <w:t xml:space="preserve">, השואל יכול לטעון אני קבלתי עלי שמירה של סייף ממוצע מהשוק אך לא קבלתי עלי שמירה של סייף יקר כזה. וזה כמו נתן דינר זהב לאשה ואמר לה הזהרי של כסף הוא. וכמו </w:t>
      </w:r>
      <w:proofErr w:type="spellStart"/>
      <w:r>
        <w:rPr>
          <w:rFonts w:hint="cs"/>
          <w:rtl/>
        </w:rPr>
        <w:t>חיטין</w:t>
      </w:r>
      <w:proofErr w:type="spellEnd"/>
      <w:r>
        <w:rPr>
          <w:rFonts w:hint="cs"/>
          <w:rtl/>
        </w:rPr>
        <w:t xml:space="preserve"> </w:t>
      </w:r>
      <w:proofErr w:type="spellStart"/>
      <w:r>
        <w:rPr>
          <w:rFonts w:hint="cs"/>
          <w:rtl/>
        </w:rPr>
        <w:t>וכו</w:t>
      </w:r>
      <w:proofErr w:type="spellEnd"/>
      <w:r>
        <w:rPr>
          <w:rFonts w:hint="cs"/>
          <w:rtl/>
        </w:rPr>
        <w:t xml:space="preserve">'. אך </w:t>
      </w:r>
      <w:proofErr w:type="spellStart"/>
      <w:r>
        <w:rPr>
          <w:rFonts w:hint="cs"/>
          <w:rtl/>
        </w:rPr>
        <w:t>למסקנא</w:t>
      </w:r>
      <w:proofErr w:type="spellEnd"/>
      <w:r>
        <w:rPr>
          <w:rFonts w:hint="cs"/>
          <w:rtl/>
        </w:rPr>
        <w:t xml:space="preserve"> נשאר הגהת מרדכי </w:t>
      </w:r>
      <w:proofErr w:type="spellStart"/>
      <w:r>
        <w:rPr>
          <w:rFonts w:hint="cs"/>
          <w:rtl/>
        </w:rPr>
        <w:t>בצ"ע</w:t>
      </w:r>
      <w:proofErr w:type="spellEnd"/>
      <w:r>
        <w:rPr>
          <w:rFonts w:hint="cs"/>
          <w:rtl/>
        </w:rPr>
        <w:t>.</w:t>
      </w:r>
    </w:p>
    <w:p w14:paraId="42BA4FE9" w14:textId="1DD96BCF" w:rsidR="00792CF1" w:rsidRDefault="00792CF1" w:rsidP="00413CA7">
      <w:pPr>
        <w:rPr>
          <w:rtl/>
        </w:rPr>
      </w:pPr>
      <w:r>
        <w:rPr>
          <w:rFonts w:hint="cs"/>
          <w:rtl/>
        </w:rPr>
        <w:t xml:space="preserve"> אולם </w:t>
      </w:r>
      <w:proofErr w:type="spellStart"/>
      <w:r>
        <w:rPr>
          <w:rFonts w:hint="cs"/>
          <w:rtl/>
        </w:rPr>
        <w:t>ה</w:t>
      </w:r>
      <w:r w:rsidRPr="00D86AB9">
        <w:rPr>
          <w:rFonts w:hint="cs"/>
          <w:b/>
          <w:bCs/>
          <w:rtl/>
        </w:rPr>
        <w:t>יש"ש</w:t>
      </w:r>
      <w:proofErr w:type="spellEnd"/>
      <w:r w:rsidRPr="00D86AB9">
        <w:rPr>
          <w:rFonts w:hint="cs"/>
          <w:b/>
          <w:bCs/>
          <w:rtl/>
        </w:rPr>
        <w:t xml:space="preserve"> </w:t>
      </w:r>
      <w:r>
        <w:rPr>
          <w:rFonts w:hint="cs"/>
          <w:rtl/>
        </w:rPr>
        <w:t xml:space="preserve">שם </w:t>
      </w:r>
      <w:proofErr w:type="spellStart"/>
      <w:r>
        <w:rPr>
          <w:rFonts w:hint="cs"/>
          <w:rtl/>
        </w:rPr>
        <w:t>בהכונס</w:t>
      </w:r>
      <w:proofErr w:type="spellEnd"/>
      <w:r>
        <w:rPr>
          <w:rFonts w:hint="cs"/>
          <w:rtl/>
        </w:rPr>
        <w:t xml:space="preserve"> (סי' לד') חולק עליו ואומר שיש חילוק בין המקרים, משום שהמקרה באדם שאמר לאשה הזהרי בו של כסף הוא, הוא עצמו פושע בזה שהוא אמר לה שזה של כסף בעוד </w:t>
      </w:r>
      <w:r w:rsidR="00D86AB9">
        <w:rPr>
          <w:rFonts w:hint="cs"/>
          <w:rtl/>
        </w:rPr>
        <w:t xml:space="preserve">שהמציאות מראה שזה של זהב, ושם בגלל שהוא פשע, אין יכולת לחייב אותה יותר ממה שהוא אמר לה </w:t>
      </w:r>
      <w:proofErr w:type="spellStart"/>
      <w:r w:rsidR="00D86AB9">
        <w:rPr>
          <w:rFonts w:hint="cs"/>
          <w:rtl/>
        </w:rPr>
        <w:t>להזהר</w:t>
      </w:r>
      <w:proofErr w:type="spellEnd"/>
      <w:r w:rsidR="00D86AB9">
        <w:rPr>
          <w:rFonts w:hint="cs"/>
          <w:rtl/>
        </w:rPr>
        <w:t xml:space="preserve">, אולם </w:t>
      </w:r>
      <w:proofErr w:type="spellStart"/>
      <w:r w:rsidR="00D86AB9">
        <w:rPr>
          <w:rFonts w:hint="cs"/>
          <w:rtl/>
        </w:rPr>
        <w:t>בנ"ד</w:t>
      </w:r>
      <w:proofErr w:type="spellEnd"/>
      <w:r w:rsidR="00D86AB9">
        <w:rPr>
          <w:rFonts w:hint="cs"/>
          <w:rtl/>
        </w:rPr>
        <w:t xml:space="preserve"> השומר מקבל ע"ע כל סוג של סייף, אטו אם אני יניח אצלו מרגלית שווה אלף זוז והוא יחשוב שזה שווה חמש מאות, מחמת זה יפסיד המפקיד? כל אדם יוכל כך לטעון ויפטור עצמו בסכום נמוך!</w:t>
      </w:r>
    </w:p>
    <w:p w14:paraId="3909A038" w14:textId="6B8A2D32" w:rsidR="00D86AB9" w:rsidRDefault="00D86AB9" w:rsidP="00413CA7">
      <w:pPr>
        <w:rPr>
          <w:rtl/>
        </w:rPr>
      </w:pPr>
      <w:proofErr w:type="spellStart"/>
      <w:r>
        <w:rPr>
          <w:rFonts w:hint="cs"/>
          <w:rtl/>
        </w:rPr>
        <w:t>ה</w:t>
      </w:r>
      <w:r w:rsidRPr="002042C0">
        <w:rPr>
          <w:rFonts w:hint="cs"/>
          <w:b/>
          <w:bCs/>
          <w:rtl/>
        </w:rPr>
        <w:t>ש"ך</w:t>
      </w:r>
      <w:proofErr w:type="spellEnd"/>
      <w:r w:rsidRPr="002042C0">
        <w:rPr>
          <w:rFonts w:hint="cs"/>
          <w:b/>
          <w:bCs/>
          <w:rtl/>
        </w:rPr>
        <w:t xml:space="preserve"> </w:t>
      </w:r>
      <w:r>
        <w:rPr>
          <w:rFonts w:hint="cs"/>
          <w:rtl/>
        </w:rPr>
        <w:t>(סי' עב</w:t>
      </w:r>
      <w:r w:rsidR="00927746">
        <w:rPr>
          <w:rFonts w:hint="cs"/>
          <w:rtl/>
        </w:rPr>
        <w:t xml:space="preserve"> </w:t>
      </w:r>
      <w:proofErr w:type="spellStart"/>
      <w:r w:rsidR="00927746">
        <w:rPr>
          <w:rFonts w:hint="cs"/>
          <w:rtl/>
        </w:rPr>
        <w:t>סק"מ</w:t>
      </w:r>
      <w:proofErr w:type="spellEnd"/>
      <w:r>
        <w:rPr>
          <w:rFonts w:hint="cs"/>
          <w:rtl/>
        </w:rPr>
        <w:t xml:space="preserve">) חולק על </w:t>
      </w:r>
      <w:proofErr w:type="spellStart"/>
      <w:r>
        <w:rPr>
          <w:rFonts w:hint="cs"/>
          <w:rtl/>
        </w:rPr>
        <w:t>היש"ש</w:t>
      </w:r>
      <w:proofErr w:type="spellEnd"/>
      <w:r>
        <w:rPr>
          <w:rFonts w:hint="cs"/>
          <w:rtl/>
        </w:rPr>
        <w:t xml:space="preserve"> ומסכים עם הגהת מרדכי, אין זה נכון לומר ש</w:t>
      </w:r>
      <w:r w:rsidR="00E36345">
        <w:rPr>
          <w:rFonts w:hint="cs"/>
          <w:rtl/>
        </w:rPr>
        <w:t xml:space="preserve">המפקיד שאמר לאשה הזהרי בו של כסף לקרוא לו פושע, משום שהוא אמר כן רק בשביל שתסכים לשמור לו, אך היא מצדה הייתה צריכה לחשוב על זה שיש כאן חפץ שהוא באמת יותר יקר וזה שהוא אמר לי שזה של כסף זה רק בשביל שאסכים לשמור לו. והטעם שהיא לא משלמת יותר, כיון שסוף סוף היא קבלה ע"ע שמירה רק של כסף. וכך מביא </w:t>
      </w:r>
      <w:proofErr w:type="spellStart"/>
      <w:r w:rsidR="00E36345">
        <w:rPr>
          <w:rFonts w:hint="cs"/>
          <w:rtl/>
        </w:rPr>
        <w:t>הש"ך</w:t>
      </w:r>
      <w:proofErr w:type="spellEnd"/>
      <w:r w:rsidR="00E36345">
        <w:rPr>
          <w:rFonts w:hint="cs"/>
          <w:rtl/>
        </w:rPr>
        <w:t xml:space="preserve"> ראייה מהמשך </w:t>
      </w:r>
      <w:proofErr w:type="spellStart"/>
      <w:r w:rsidR="00E36345">
        <w:rPr>
          <w:rFonts w:hint="cs"/>
          <w:rtl/>
        </w:rPr>
        <w:t>הגמ</w:t>
      </w:r>
      <w:proofErr w:type="spellEnd"/>
      <w:r w:rsidR="00E36345">
        <w:rPr>
          <w:rFonts w:hint="cs"/>
          <w:rtl/>
        </w:rPr>
        <w:t xml:space="preserve">' </w:t>
      </w:r>
      <w:proofErr w:type="spellStart"/>
      <w:r w:rsidR="00E36345">
        <w:rPr>
          <w:rFonts w:hint="cs"/>
          <w:rtl/>
        </w:rPr>
        <w:t>ומתוס</w:t>
      </w:r>
      <w:proofErr w:type="spellEnd"/>
      <w:r w:rsidR="00E36345">
        <w:rPr>
          <w:rFonts w:hint="cs"/>
          <w:rtl/>
        </w:rPr>
        <w:t>', ונביא את המקורות.</w:t>
      </w:r>
    </w:p>
    <w:p w14:paraId="56D3F52F" w14:textId="0CEECCA2" w:rsidR="00E36345" w:rsidRDefault="00E36345" w:rsidP="00413CA7">
      <w:pPr>
        <w:rPr>
          <w:rtl/>
        </w:rPr>
      </w:pPr>
      <w:r>
        <w:rPr>
          <w:rFonts w:hint="cs"/>
          <w:rtl/>
        </w:rPr>
        <w:t xml:space="preserve">בהמשך </w:t>
      </w:r>
      <w:proofErr w:type="spellStart"/>
      <w:r>
        <w:rPr>
          <w:rFonts w:hint="cs"/>
          <w:rtl/>
        </w:rPr>
        <w:t>הגמ</w:t>
      </w:r>
      <w:proofErr w:type="spellEnd"/>
      <w:r>
        <w:rPr>
          <w:rFonts w:hint="cs"/>
          <w:rtl/>
        </w:rPr>
        <w:t>' נאמר:</w:t>
      </w:r>
      <w:r w:rsidRPr="00E36345">
        <w:rPr>
          <w:rtl/>
        </w:rPr>
        <w:t xml:space="preserve"> </w:t>
      </w:r>
    </w:p>
    <w:p w14:paraId="0B6EC53E" w14:textId="1E2B75C4" w:rsidR="00E36345" w:rsidRDefault="00E36345" w:rsidP="00413CA7">
      <w:pPr>
        <w:rPr>
          <w:rtl/>
        </w:rPr>
      </w:pPr>
      <w:r>
        <w:rPr>
          <w:rFonts w:hint="cs"/>
          <w:rtl/>
        </w:rPr>
        <w:t>"</w:t>
      </w:r>
      <w:r>
        <w:rPr>
          <w:rtl/>
        </w:rPr>
        <w:t xml:space="preserve">ההוא גברא </w:t>
      </w:r>
      <w:proofErr w:type="spellStart"/>
      <w:r>
        <w:rPr>
          <w:rtl/>
        </w:rPr>
        <w:t>דבטש</w:t>
      </w:r>
      <w:proofErr w:type="spellEnd"/>
      <w:r>
        <w:rPr>
          <w:rtl/>
        </w:rPr>
        <w:t xml:space="preserve"> </w:t>
      </w:r>
      <w:proofErr w:type="spellStart"/>
      <w:r>
        <w:rPr>
          <w:rtl/>
        </w:rPr>
        <w:t>בכספתא</w:t>
      </w:r>
      <w:proofErr w:type="spellEnd"/>
      <w:r>
        <w:rPr>
          <w:rtl/>
        </w:rPr>
        <w:t xml:space="preserve"> </w:t>
      </w:r>
      <w:proofErr w:type="spellStart"/>
      <w:r>
        <w:rPr>
          <w:rtl/>
        </w:rPr>
        <w:t>דחבריה</w:t>
      </w:r>
      <w:proofErr w:type="spellEnd"/>
      <w:r>
        <w:rPr>
          <w:rtl/>
        </w:rPr>
        <w:t xml:space="preserve"> </w:t>
      </w:r>
      <w:proofErr w:type="spellStart"/>
      <w:r>
        <w:rPr>
          <w:rtl/>
        </w:rPr>
        <w:t>שדייה</w:t>
      </w:r>
      <w:proofErr w:type="spellEnd"/>
      <w:r>
        <w:rPr>
          <w:rtl/>
        </w:rPr>
        <w:t xml:space="preserve"> </w:t>
      </w:r>
      <w:proofErr w:type="spellStart"/>
      <w:r>
        <w:rPr>
          <w:rtl/>
        </w:rPr>
        <w:t>בנהרא</w:t>
      </w:r>
      <w:proofErr w:type="spellEnd"/>
      <w:r>
        <w:rPr>
          <w:rtl/>
        </w:rPr>
        <w:t xml:space="preserve"> אתא מריה ואמר הכי והכי </w:t>
      </w:r>
      <w:proofErr w:type="spellStart"/>
      <w:r>
        <w:rPr>
          <w:rtl/>
        </w:rPr>
        <w:t>הוה</w:t>
      </w:r>
      <w:proofErr w:type="spellEnd"/>
      <w:r>
        <w:rPr>
          <w:rtl/>
        </w:rPr>
        <w:t xml:space="preserve"> לי </w:t>
      </w:r>
      <w:proofErr w:type="spellStart"/>
      <w:r>
        <w:rPr>
          <w:rtl/>
        </w:rPr>
        <w:t>בגוה</w:t>
      </w:r>
      <w:proofErr w:type="spellEnd"/>
      <w:r>
        <w:rPr>
          <w:rtl/>
        </w:rPr>
        <w:t xml:space="preserve"> יתיב רב אשי </w:t>
      </w:r>
      <w:proofErr w:type="spellStart"/>
      <w:r>
        <w:rPr>
          <w:rtl/>
        </w:rPr>
        <w:t>וקא</w:t>
      </w:r>
      <w:proofErr w:type="spellEnd"/>
      <w:r>
        <w:rPr>
          <w:rtl/>
        </w:rPr>
        <w:t xml:space="preserve"> מעיין ביה כי האי </w:t>
      </w:r>
      <w:proofErr w:type="spellStart"/>
      <w:r>
        <w:rPr>
          <w:rtl/>
        </w:rPr>
        <w:t>גוונא</w:t>
      </w:r>
      <w:proofErr w:type="spellEnd"/>
      <w:r>
        <w:rPr>
          <w:rtl/>
        </w:rPr>
        <w:t xml:space="preserve"> מאי א"ל </w:t>
      </w:r>
      <w:proofErr w:type="spellStart"/>
      <w:r>
        <w:rPr>
          <w:rtl/>
        </w:rPr>
        <w:t>רבינא</w:t>
      </w:r>
      <w:proofErr w:type="spellEnd"/>
      <w:r>
        <w:rPr>
          <w:rtl/>
        </w:rPr>
        <w:t xml:space="preserve"> לרב אחא בריה </w:t>
      </w:r>
      <w:proofErr w:type="spellStart"/>
      <w:r>
        <w:rPr>
          <w:rtl/>
        </w:rPr>
        <w:t>דרבא</w:t>
      </w:r>
      <w:proofErr w:type="spellEnd"/>
      <w:r>
        <w:rPr>
          <w:rtl/>
        </w:rPr>
        <w:t xml:space="preserve"> ואמרי לה רב אחא בריה </w:t>
      </w:r>
      <w:proofErr w:type="spellStart"/>
      <w:r>
        <w:rPr>
          <w:rtl/>
        </w:rPr>
        <w:t>דרבא</w:t>
      </w:r>
      <w:proofErr w:type="spellEnd"/>
      <w:r>
        <w:rPr>
          <w:rtl/>
        </w:rPr>
        <w:t xml:space="preserve"> לרב אשי לאו היינו </w:t>
      </w:r>
      <w:proofErr w:type="spellStart"/>
      <w:r>
        <w:rPr>
          <w:rtl/>
        </w:rPr>
        <w:t>מתניתין</w:t>
      </w:r>
      <w:proofErr w:type="spellEnd"/>
      <w:r>
        <w:rPr>
          <w:rtl/>
        </w:rPr>
        <w:t xml:space="preserve"> </w:t>
      </w:r>
      <w:proofErr w:type="spellStart"/>
      <w:r>
        <w:rPr>
          <w:rtl/>
        </w:rPr>
        <w:t>דתנן</w:t>
      </w:r>
      <w:proofErr w:type="spellEnd"/>
      <w:r>
        <w:rPr>
          <w:rtl/>
        </w:rPr>
        <w:t xml:space="preserve"> ומודים חכמים </w:t>
      </w:r>
      <w:proofErr w:type="spellStart"/>
      <w:r>
        <w:rPr>
          <w:rtl/>
        </w:rPr>
        <w:t>לר</w:t>
      </w:r>
      <w:proofErr w:type="spellEnd"/>
      <w:r>
        <w:rPr>
          <w:rtl/>
        </w:rPr>
        <w:t xml:space="preserve">' יהודה במדליק את הבירה שמשלם כל מה שבתוכו שכן דרך בני אדם להניח בבתים אמר ליה אי </w:t>
      </w:r>
      <w:proofErr w:type="spellStart"/>
      <w:r>
        <w:rPr>
          <w:rtl/>
        </w:rPr>
        <w:t>דקא</w:t>
      </w:r>
      <w:proofErr w:type="spellEnd"/>
      <w:r>
        <w:rPr>
          <w:rtl/>
        </w:rPr>
        <w:t xml:space="preserve"> טעין זוזי הכא נמי הכא (במאי עסקינן) </w:t>
      </w:r>
      <w:proofErr w:type="spellStart"/>
      <w:r>
        <w:rPr>
          <w:rtl/>
        </w:rPr>
        <w:t>דקא</w:t>
      </w:r>
      <w:proofErr w:type="spellEnd"/>
      <w:r>
        <w:rPr>
          <w:rtl/>
        </w:rPr>
        <w:t xml:space="preserve"> טעין </w:t>
      </w:r>
      <w:proofErr w:type="spellStart"/>
      <w:r>
        <w:rPr>
          <w:rtl/>
        </w:rPr>
        <w:t>מרגניתא</w:t>
      </w:r>
      <w:proofErr w:type="spellEnd"/>
      <w:r>
        <w:rPr>
          <w:rtl/>
        </w:rPr>
        <w:t xml:space="preserve"> מאי מי מנחי </w:t>
      </w:r>
      <w:proofErr w:type="spellStart"/>
      <w:r>
        <w:rPr>
          <w:rtl/>
        </w:rPr>
        <w:t>אינשי</w:t>
      </w:r>
      <w:proofErr w:type="spellEnd"/>
      <w:r>
        <w:rPr>
          <w:rtl/>
        </w:rPr>
        <w:t xml:space="preserve"> </w:t>
      </w:r>
      <w:proofErr w:type="spellStart"/>
      <w:r>
        <w:rPr>
          <w:rtl/>
        </w:rPr>
        <w:t>מרגניתא</w:t>
      </w:r>
      <w:proofErr w:type="spellEnd"/>
      <w:r>
        <w:rPr>
          <w:rtl/>
        </w:rPr>
        <w:t xml:space="preserve"> </w:t>
      </w:r>
      <w:proofErr w:type="spellStart"/>
      <w:r>
        <w:rPr>
          <w:rtl/>
        </w:rPr>
        <w:t>בכספתא</w:t>
      </w:r>
      <w:proofErr w:type="spellEnd"/>
      <w:r>
        <w:rPr>
          <w:rtl/>
        </w:rPr>
        <w:t xml:space="preserve"> או לא תיקו</w:t>
      </w:r>
      <w:r>
        <w:rPr>
          <w:rFonts w:hint="cs"/>
          <w:rtl/>
        </w:rPr>
        <w:t>"</w:t>
      </w:r>
    </w:p>
    <w:p w14:paraId="0B23A60B" w14:textId="7DCE25F1" w:rsidR="00927746" w:rsidRDefault="00927746" w:rsidP="00413CA7">
      <w:pPr>
        <w:rPr>
          <w:rtl/>
        </w:rPr>
      </w:pPr>
      <w:r>
        <w:rPr>
          <w:rFonts w:hint="cs"/>
          <w:rtl/>
        </w:rPr>
        <w:t>וב</w:t>
      </w:r>
      <w:r>
        <w:rPr>
          <w:rtl/>
        </w:rPr>
        <w:t xml:space="preserve">תוספות </w:t>
      </w:r>
      <w:r>
        <w:rPr>
          <w:rFonts w:hint="cs"/>
          <w:rtl/>
        </w:rPr>
        <w:t>(ד"ה</w:t>
      </w:r>
      <w:r w:rsidRPr="00927746">
        <w:rPr>
          <w:rtl/>
        </w:rPr>
        <w:t xml:space="preserve"> </w:t>
      </w:r>
      <w:r>
        <w:rPr>
          <w:rtl/>
        </w:rPr>
        <w:t>מי מנחי</w:t>
      </w:r>
      <w:r>
        <w:rPr>
          <w:rFonts w:hint="cs"/>
          <w:rtl/>
        </w:rPr>
        <w:t>) כתבו, וז"ל:</w:t>
      </w:r>
    </w:p>
    <w:p w14:paraId="1117976B" w14:textId="02E77CB8" w:rsidR="00D86AB9" w:rsidRDefault="00927746" w:rsidP="00413CA7">
      <w:pPr>
        <w:rPr>
          <w:rtl/>
        </w:rPr>
      </w:pPr>
      <w:r>
        <w:rPr>
          <w:rFonts w:hint="cs"/>
          <w:rtl/>
        </w:rPr>
        <w:t>"</w:t>
      </w:r>
      <w:r>
        <w:rPr>
          <w:rtl/>
        </w:rPr>
        <w:t xml:space="preserve">אפילו יש עדים שהיה בו </w:t>
      </w:r>
      <w:proofErr w:type="spellStart"/>
      <w:r>
        <w:rPr>
          <w:rtl/>
        </w:rPr>
        <w:t>מרגניתא</w:t>
      </w:r>
      <w:proofErr w:type="spellEnd"/>
      <w:r>
        <w:rPr>
          <w:rtl/>
        </w:rPr>
        <w:t xml:space="preserve"> </w:t>
      </w:r>
      <w:proofErr w:type="spellStart"/>
      <w:r>
        <w:rPr>
          <w:rtl/>
        </w:rPr>
        <w:t>מבעיא</w:t>
      </w:r>
      <w:proofErr w:type="spellEnd"/>
      <w:r>
        <w:rPr>
          <w:rtl/>
        </w:rPr>
        <w:t xml:space="preserve"> ליה </w:t>
      </w:r>
      <w:proofErr w:type="spellStart"/>
      <w:r>
        <w:rPr>
          <w:rtl/>
        </w:rPr>
        <w:t>דשמא</w:t>
      </w:r>
      <w:proofErr w:type="spellEnd"/>
      <w:r>
        <w:rPr>
          <w:rtl/>
        </w:rPr>
        <w:t xml:space="preserve"> לא </w:t>
      </w:r>
      <w:proofErr w:type="spellStart"/>
      <w:r>
        <w:rPr>
          <w:rtl/>
        </w:rPr>
        <w:t>אבעי</w:t>
      </w:r>
      <w:proofErr w:type="spellEnd"/>
      <w:r>
        <w:rPr>
          <w:rtl/>
        </w:rPr>
        <w:t xml:space="preserve"> ליה </w:t>
      </w:r>
      <w:proofErr w:type="spellStart"/>
      <w:r>
        <w:rPr>
          <w:rtl/>
        </w:rPr>
        <w:t>לאסוקי</w:t>
      </w:r>
      <w:proofErr w:type="spellEnd"/>
      <w:r>
        <w:rPr>
          <w:rtl/>
        </w:rPr>
        <w:t xml:space="preserve"> </w:t>
      </w:r>
      <w:proofErr w:type="spellStart"/>
      <w:r>
        <w:rPr>
          <w:rtl/>
        </w:rPr>
        <w:t>אדעתיה</w:t>
      </w:r>
      <w:proofErr w:type="spellEnd"/>
      <w:r>
        <w:rPr>
          <w:rtl/>
        </w:rPr>
        <w:t xml:space="preserve"> </w:t>
      </w:r>
      <w:proofErr w:type="spellStart"/>
      <w:r>
        <w:rPr>
          <w:rtl/>
        </w:rPr>
        <w:t>להאי</w:t>
      </w:r>
      <w:proofErr w:type="spellEnd"/>
      <w:r>
        <w:rPr>
          <w:rtl/>
        </w:rPr>
        <w:t xml:space="preserve"> ולא </w:t>
      </w:r>
      <w:proofErr w:type="spellStart"/>
      <w:r>
        <w:rPr>
          <w:rtl/>
        </w:rPr>
        <w:t>אמרינן</w:t>
      </w:r>
      <w:proofErr w:type="spellEnd"/>
      <w:r>
        <w:rPr>
          <w:rtl/>
        </w:rPr>
        <w:t xml:space="preserve"> מאי </w:t>
      </w:r>
      <w:proofErr w:type="spellStart"/>
      <w:r>
        <w:rPr>
          <w:rtl/>
        </w:rPr>
        <w:t>הוה</w:t>
      </w:r>
      <w:proofErr w:type="spellEnd"/>
      <w:r>
        <w:rPr>
          <w:rtl/>
        </w:rPr>
        <w:t xml:space="preserve"> ליה גביה </w:t>
      </w:r>
      <w:proofErr w:type="spellStart"/>
      <w:r>
        <w:rPr>
          <w:rtl/>
        </w:rPr>
        <w:t>דאזקיה</w:t>
      </w:r>
      <w:proofErr w:type="spellEnd"/>
      <w:r>
        <w:rPr>
          <w:rtl/>
        </w:rPr>
        <w:t xml:space="preserve"> כיון דלא </w:t>
      </w:r>
      <w:proofErr w:type="spellStart"/>
      <w:r>
        <w:rPr>
          <w:rtl/>
        </w:rPr>
        <w:t>רגילי</w:t>
      </w:r>
      <w:proofErr w:type="spellEnd"/>
      <w:r>
        <w:rPr>
          <w:rtl/>
        </w:rPr>
        <w:t xml:space="preserve"> </w:t>
      </w:r>
      <w:proofErr w:type="spellStart"/>
      <w:r>
        <w:rPr>
          <w:rtl/>
        </w:rPr>
        <w:t>אינשי</w:t>
      </w:r>
      <w:proofErr w:type="spellEnd"/>
      <w:r>
        <w:rPr>
          <w:rtl/>
        </w:rPr>
        <w:t xml:space="preserve"> </w:t>
      </w:r>
      <w:proofErr w:type="spellStart"/>
      <w:r>
        <w:rPr>
          <w:rtl/>
        </w:rPr>
        <w:t>לאנוחי</w:t>
      </w:r>
      <w:proofErr w:type="spellEnd"/>
      <w:r>
        <w:rPr>
          <w:rtl/>
        </w:rPr>
        <w:t xml:space="preserve"> כלל ולא דמי לדינר זהב דלעיל </w:t>
      </w:r>
      <w:proofErr w:type="spellStart"/>
      <w:r>
        <w:rPr>
          <w:rtl/>
        </w:rPr>
        <w:t>דאבעי</w:t>
      </w:r>
      <w:proofErr w:type="spellEnd"/>
      <w:r>
        <w:rPr>
          <w:rtl/>
        </w:rPr>
        <w:t xml:space="preserve"> לה </w:t>
      </w:r>
      <w:proofErr w:type="spellStart"/>
      <w:r>
        <w:rPr>
          <w:rtl/>
        </w:rPr>
        <w:t>לאסוקי</w:t>
      </w:r>
      <w:proofErr w:type="spellEnd"/>
      <w:r>
        <w:rPr>
          <w:rtl/>
        </w:rPr>
        <w:t xml:space="preserve"> </w:t>
      </w:r>
      <w:proofErr w:type="spellStart"/>
      <w:r>
        <w:rPr>
          <w:rtl/>
        </w:rPr>
        <w:t>אדעתא</w:t>
      </w:r>
      <w:proofErr w:type="spellEnd"/>
      <w:r>
        <w:rPr>
          <w:rtl/>
        </w:rPr>
        <w:t xml:space="preserve"> טפי </w:t>
      </w:r>
      <w:proofErr w:type="spellStart"/>
      <w:r>
        <w:rPr>
          <w:rtl/>
        </w:rPr>
        <w:t>דפעמים</w:t>
      </w:r>
      <w:proofErr w:type="spellEnd"/>
      <w:r>
        <w:rPr>
          <w:rtl/>
        </w:rPr>
        <w:t xml:space="preserve"> שאומר כן </w:t>
      </w:r>
      <w:proofErr w:type="spellStart"/>
      <w:r>
        <w:rPr>
          <w:rtl/>
        </w:rPr>
        <w:t>דירא</w:t>
      </w:r>
      <w:proofErr w:type="spellEnd"/>
      <w:r>
        <w:rPr>
          <w:rtl/>
        </w:rPr>
        <w:t xml:space="preserve"> שאם </w:t>
      </w:r>
      <w:proofErr w:type="spellStart"/>
      <w:r>
        <w:rPr>
          <w:rtl/>
        </w:rPr>
        <w:t>היתה</w:t>
      </w:r>
      <w:proofErr w:type="spellEnd"/>
      <w:r>
        <w:rPr>
          <w:rtl/>
        </w:rPr>
        <w:t xml:space="preserve"> יודעת שהוא של זהב לא </w:t>
      </w:r>
      <w:proofErr w:type="spellStart"/>
      <w:r>
        <w:rPr>
          <w:rtl/>
        </w:rPr>
        <w:t>היתה</w:t>
      </w:r>
      <w:proofErr w:type="spellEnd"/>
      <w:r>
        <w:rPr>
          <w:rtl/>
        </w:rPr>
        <w:t xml:space="preserve"> שומרתו ולא דמי נמי לארנקי בגדיש </w:t>
      </w:r>
      <w:proofErr w:type="spellStart"/>
      <w:r>
        <w:rPr>
          <w:rtl/>
        </w:rPr>
        <w:t>דרגילין</w:t>
      </w:r>
      <w:proofErr w:type="spellEnd"/>
      <w:r>
        <w:rPr>
          <w:rtl/>
        </w:rPr>
        <w:t xml:space="preserve"> טפי </w:t>
      </w:r>
      <w:proofErr w:type="spellStart"/>
      <w:r>
        <w:rPr>
          <w:rtl/>
        </w:rPr>
        <w:t>דמנחי</w:t>
      </w:r>
      <w:proofErr w:type="spellEnd"/>
      <w:r>
        <w:rPr>
          <w:rtl/>
        </w:rPr>
        <w:t xml:space="preserve"> </w:t>
      </w:r>
      <w:proofErr w:type="spellStart"/>
      <w:r>
        <w:rPr>
          <w:rtl/>
        </w:rPr>
        <w:t>מרגניתא</w:t>
      </w:r>
      <w:proofErr w:type="spellEnd"/>
      <w:r>
        <w:rPr>
          <w:rtl/>
        </w:rPr>
        <w:t xml:space="preserve"> </w:t>
      </w:r>
      <w:proofErr w:type="spellStart"/>
      <w:r>
        <w:rPr>
          <w:rtl/>
        </w:rPr>
        <w:t>בכספתא</w:t>
      </w:r>
      <w:proofErr w:type="spellEnd"/>
      <w:r>
        <w:rPr>
          <w:rFonts w:hint="cs"/>
          <w:rtl/>
        </w:rPr>
        <w:t>.."</w:t>
      </w:r>
    </w:p>
    <w:p w14:paraId="7858F278" w14:textId="2E300BD5" w:rsidR="00B3488C" w:rsidRDefault="00B3488C" w:rsidP="00413CA7">
      <w:pPr>
        <w:rPr>
          <w:rtl/>
        </w:rPr>
      </w:pPr>
      <w:r>
        <w:rPr>
          <w:rFonts w:hint="cs"/>
          <w:rtl/>
        </w:rPr>
        <w:lastRenderedPageBreak/>
        <w:t xml:space="preserve">מבואר </w:t>
      </w:r>
      <w:proofErr w:type="spellStart"/>
      <w:r>
        <w:rPr>
          <w:rFonts w:hint="cs"/>
          <w:rtl/>
        </w:rPr>
        <w:t>מתוס</w:t>
      </w:r>
      <w:proofErr w:type="spellEnd"/>
      <w:r>
        <w:rPr>
          <w:rFonts w:hint="cs"/>
          <w:rtl/>
        </w:rPr>
        <w:t xml:space="preserve">' שגבי היזק של זהב כשאמר לה שזה של כסף, היא הייתה אמורה להעלות על דעתה שאמר לה שזה של כסף כדי שתסכים לשמור, ולכן אם הזיקה היא צריכה לשלם של זהב, ובשונה </w:t>
      </w:r>
      <w:proofErr w:type="spellStart"/>
      <w:r>
        <w:rPr>
          <w:rFonts w:hint="cs"/>
          <w:rtl/>
        </w:rPr>
        <w:t>ממרגניתא</w:t>
      </w:r>
      <w:proofErr w:type="spellEnd"/>
      <w:r>
        <w:rPr>
          <w:rFonts w:hint="cs"/>
          <w:rtl/>
        </w:rPr>
        <w:t xml:space="preserve"> </w:t>
      </w:r>
      <w:proofErr w:type="spellStart"/>
      <w:r>
        <w:rPr>
          <w:rFonts w:hint="cs"/>
          <w:rtl/>
        </w:rPr>
        <w:t>בכספתא</w:t>
      </w:r>
      <w:proofErr w:type="spellEnd"/>
      <w:r>
        <w:rPr>
          <w:rFonts w:hint="cs"/>
          <w:rtl/>
        </w:rPr>
        <w:t xml:space="preserve"> שם השאלה היא האם אולי אין דרך כלל להניח </w:t>
      </w:r>
      <w:proofErr w:type="spellStart"/>
      <w:r>
        <w:rPr>
          <w:rFonts w:hint="cs"/>
          <w:rtl/>
        </w:rPr>
        <w:t>מרגניתא</w:t>
      </w:r>
      <w:proofErr w:type="spellEnd"/>
      <w:r>
        <w:rPr>
          <w:rFonts w:hint="cs"/>
          <w:rtl/>
        </w:rPr>
        <w:t xml:space="preserve"> בכאלה מקומות. </w:t>
      </w:r>
    </w:p>
    <w:p w14:paraId="0442ADD1" w14:textId="30595487" w:rsidR="00B3488C" w:rsidRDefault="00B3488C" w:rsidP="00413CA7">
      <w:pPr>
        <w:rPr>
          <w:rtl/>
        </w:rPr>
      </w:pPr>
      <w:r>
        <w:rPr>
          <w:rFonts w:hint="cs"/>
          <w:rtl/>
        </w:rPr>
        <w:t xml:space="preserve">אומר </w:t>
      </w:r>
      <w:proofErr w:type="spellStart"/>
      <w:r>
        <w:rPr>
          <w:rFonts w:hint="cs"/>
          <w:rtl/>
        </w:rPr>
        <w:t>הש"ך</w:t>
      </w:r>
      <w:proofErr w:type="spellEnd"/>
      <w:r>
        <w:rPr>
          <w:rFonts w:hint="cs"/>
          <w:rtl/>
        </w:rPr>
        <w:t xml:space="preserve"> כאן בסייף, היות ואין דרך סייף לעלות כ"כ הרבה, א"כ </w:t>
      </w:r>
      <w:r w:rsidR="001649A8">
        <w:rPr>
          <w:rFonts w:hint="cs"/>
          <w:rtl/>
        </w:rPr>
        <w:t xml:space="preserve">יכול לומר </w:t>
      </w:r>
      <w:proofErr w:type="spellStart"/>
      <w:r w:rsidR="001649A8">
        <w:rPr>
          <w:rFonts w:hint="cs"/>
          <w:rtl/>
        </w:rPr>
        <w:t>נטירותא</w:t>
      </w:r>
      <w:proofErr w:type="spellEnd"/>
      <w:r w:rsidR="001649A8">
        <w:rPr>
          <w:rFonts w:hint="cs"/>
          <w:rtl/>
        </w:rPr>
        <w:t xml:space="preserve"> של סייף רגיל קבלתי, אולם במקרה שאדם הפקיד אצל חברו אבן טובה </w:t>
      </w:r>
      <w:proofErr w:type="spellStart"/>
      <w:r w:rsidR="001649A8">
        <w:rPr>
          <w:rFonts w:hint="cs"/>
          <w:rtl/>
        </w:rPr>
        <w:t>אה"נ</w:t>
      </w:r>
      <w:proofErr w:type="spellEnd"/>
      <w:r w:rsidR="001649A8">
        <w:rPr>
          <w:rFonts w:hint="cs"/>
          <w:rtl/>
        </w:rPr>
        <w:t xml:space="preserve"> הוא לא יכול לטעון חשבתי שהיא שווה מעט, כיון שהרגילות שאבן טובה שווה הרבה, ומקבל עליו כמה ששווה. אך מסיק </w:t>
      </w:r>
      <w:proofErr w:type="spellStart"/>
      <w:r w:rsidR="001649A8">
        <w:rPr>
          <w:rFonts w:hint="cs"/>
          <w:rtl/>
        </w:rPr>
        <w:t>הש"ך</w:t>
      </w:r>
      <w:proofErr w:type="spellEnd"/>
      <w:r w:rsidR="001649A8">
        <w:rPr>
          <w:rFonts w:hint="cs"/>
          <w:rtl/>
        </w:rPr>
        <w:t xml:space="preserve"> שהיות והגהת מרדכי עצמו מסיק "צ"ע", לכן זה </w:t>
      </w:r>
      <w:proofErr w:type="spellStart"/>
      <w:r w:rsidR="001649A8">
        <w:rPr>
          <w:rFonts w:hint="cs"/>
          <w:rtl/>
        </w:rPr>
        <w:t>ספיקא</w:t>
      </w:r>
      <w:proofErr w:type="spellEnd"/>
      <w:r w:rsidR="001649A8">
        <w:rPr>
          <w:rFonts w:hint="cs"/>
          <w:rtl/>
        </w:rPr>
        <w:t xml:space="preserve"> </w:t>
      </w:r>
      <w:proofErr w:type="spellStart"/>
      <w:r w:rsidR="001649A8">
        <w:rPr>
          <w:rFonts w:hint="cs"/>
          <w:rtl/>
        </w:rPr>
        <w:t>דדינא</w:t>
      </w:r>
      <w:proofErr w:type="spellEnd"/>
      <w:r w:rsidR="001649A8">
        <w:rPr>
          <w:rFonts w:hint="cs"/>
          <w:rtl/>
        </w:rPr>
        <w:t>.</w:t>
      </w:r>
    </w:p>
    <w:p w14:paraId="6E0C88C5" w14:textId="06D7C0B4" w:rsidR="001649A8" w:rsidRDefault="001649A8" w:rsidP="00413CA7">
      <w:pPr>
        <w:rPr>
          <w:rtl/>
        </w:rPr>
      </w:pPr>
      <w:proofErr w:type="spellStart"/>
      <w:r>
        <w:rPr>
          <w:rFonts w:hint="cs"/>
          <w:rtl/>
        </w:rPr>
        <w:t>נמצינו</w:t>
      </w:r>
      <w:proofErr w:type="spellEnd"/>
      <w:r>
        <w:rPr>
          <w:rFonts w:hint="cs"/>
          <w:rtl/>
        </w:rPr>
        <w:t xml:space="preserve"> למדים עד כה </w:t>
      </w:r>
      <w:proofErr w:type="spellStart"/>
      <w:r>
        <w:rPr>
          <w:rFonts w:hint="cs"/>
          <w:rtl/>
        </w:rPr>
        <w:t>שהש"ך</w:t>
      </w:r>
      <w:proofErr w:type="spellEnd"/>
      <w:r>
        <w:rPr>
          <w:rFonts w:hint="cs"/>
          <w:rtl/>
        </w:rPr>
        <w:t xml:space="preserve"> הולך ביחד עם דברי הגהת מרדכי, וזה בניגוד לדעת </w:t>
      </w:r>
      <w:proofErr w:type="spellStart"/>
      <w:r>
        <w:rPr>
          <w:rFonts w:hint="cs"/>
          <w:rtl/>
        </w:rPr>
        <w:t>היש"ש</w:t>
      </w:r>
      <w:proofErr w:type="spellEnd"/>
      <w:r>
        <w:rPr>
          <w:rFonts w:hint="cs"/>
          <w:rtl/>
        </w:rPr>
        <w:t>.</w:t>
      </w:r>
    </w:p>
    <w:p w14:paraId="1E086BAB" w14:textId="54044F42" w:rsidR="001649A8" w:rsidRDefault="001649A8" w:rsidP="00413CA7">
      <w:pPr>
        <w:rPr>
          <w:rtl/>
        </w:rPr>
      </w:pPr>
      <w:r>
        <w:rPr>
          <w:rFonts w:hint="cs"/>
          <w:rtl/>
        </w:rPr>
        <w:t>כעת נראה שדעת ה</w:t>
      </w:r>
      <w:r w:rsidRPr="002042C0">
        <w:rPr>
          <w:rFonts w:hint="cs"/>
          <w:b/>
          <w:bCs/>
          <w:rtl/>
        </w:rPr>
        <w:t>קצות</w:t>
      </w:r>
      <w:r>
        <w:rPr>
          <w:rFonts w:hint="cs"/>
          <w:rtl/>
        </w:rPr>
        <w:t xml:space="preserve"> (</w:t>
      </w:r>
      <w:proofErr w:type="spellStart"/>
      <w:r>
        <w:rPr>
          <w:rFonts w:hint="cs"/>
          <w:rtl/>
        </w:rPr>
        <w:t>סק"ד</w:t>
      </w:r>
      <w:proofErr w:type="spellEnd"/>
      <w:r>
        <w:rPr>
          <w:rFonts w:hint="cs"/>
          <w:rtl/>
        </w:rPr>
        <w:t xml:space="preserve">) כדעת </w:t>
      </w:r>
      <w:proofErr w:type="spellStart"/>
      <w:r>
        <w:rPr>
          <w:rFonts w:hint="cs"/>
          <w:rtl/>
        </w:rPr>
        <w:t>היש"ש</w:t>
      </w:r>
      <w:proofErr w:type="spellEnd"/>
      <w:r>
        <w:rPr>
          <w:rFonts w:hint="cs"/>
          <w:rtl/>
        </w:rPr>
        <w:t>. אומר הקצות</w:t>
      </w:r>
      <w:r w:rsidR="00FF7E6A">
        <w:rPr>
          <w:rFonts w:hint="cs"/>
          <w:rtl/>
        </w:rPr>
        <w:t xml:space="preserve">, מה ההבדל בין מזיק לפושע? שבמזיק משלם </w:t>
      </w:r>
      <w:r w:rsidR="00F42B99">
        <w:rPr>
          <w:rFonts w:hint="cs"/>
          <w:rtl/>
        </w:rPr>
        <w:t xml:space="preserve">דמי זהב ואילו בפשיעה משלם רק דינר כסף? אומר הקצות שני הבנות, ההבנה הראשונה היא שמזיק מתחייב יותר כיון שעשה את הנזק במו ידיו, ולעשות היזק </w:t>
      </w:r>
      <w:proofErr w:type="spellStart"/>
      <w:r w:rsidR="00F42B99">
        <w:rPr>
          <w:rFonts w:hint="cs"/>
          <w:rtl/>
        </w:rPr>
        <w:t>בידים</w:t>
      </w:r>
      <w:proofErr w:type="spellEnd"/>
      <w:r w:rsidR="00F42B99">
        <w:rPr>
          <w:rFonts w:hint="cs"/>
          <w:rtl/>
        </w:rPr>
        <w:t xml:space="preserve"> זה יותר חמור ממקרה שנאבד מאליו או נגנב ע"י אחרים. הבנה זו דוחה הקצות בב' ראיות, </w:t>
      </w:r>
      <w:proofErr w:type="spellStart"/>
      <w:r w:rsidR="00F42B99">
        <w:rPr>
          <w:rFonts w:hint="cs"/>
          <w:rtl/>
        </w:rPr>
        <w:t>עי"ש</w:t>
      </w:r>
      <w:proofErr w:type="spellEnd"/>
      <w:r w:rsidR="00F42B99">
        <w:rPr>
          <w:rFonts w:hint="cs"/>
          <w:rtl/>
        </w:rPr>
        <w:t xml:space="preserve">. הבנה נוספת וכך כתוב ברמב"ן במלחמות, בהיזק התורה הטילה עליך חיוב, זה לא חיוב שתלוי בך שקבלת אותו מרצונך החופשי, אלא אם הזקת </w:t>
      </w:r>
      <w:r w:rsidR="00F42B99">
        <w:rPr>
          <w:rtl/>
        </w:rPr>
        <w:t>–</w:t>
      </w:r>
      <w:r w:rsidR="00F42B99">
        <w:rPr>
          <w:rFonts w:hint="cs"/>
          <w:rtl/>
        </w:rPr>
        <w:t xml:space="preserve"> התורה מטילה עליך חיוב של תשלומים. ואילו גבי שומרים האדם עצמו הוא הקובע איזה דרגה של שמירה אני מקבל על עצמי, וממילא איזה חיובים אני מקבל ע"ע. </w:t>
      </w:r>
    </w:p>
    <w:p w14:paraId="44617ADB" w14:textId="59ED3B9A" w:rsidR="00F42B99" w:rsidRDefault="00F42B99" w:rsidP="00413CA7">
      <w:pPr>
        <w:rPr>
          <w:rtl/>
        </w:rPr>
      </w:pPr>
      <w:proofErr w:type="spellStart"/>
      <w:r>
        <w:rPr>
          <w:rFonts w:hint="cs"/>
          <w:rtl/>
        </w:rPr>
        <w:t>לפ"ז</w:t>
      </w:r>
      <w:proofErr w:type="spellEnd"/>
      <w:r>
        <w:rPr>
          <w:rFonts w:hint="cs"/>
          <w:rtl/>
        </w:rPr>
        <w:t xml:space="preserve"> אומר הקצות </w:t>
      </w:r>
      <w:proofErr w:type="spellStart"/>
      <w:r>
        <w:rPr>
          <w:rFonts w:hint="cs"/>
          <w:rtl/>
        </w:rPr>
        <w:t>בנ"ד</w:t>
      </w:r>
      <w:proofErr w:type="spellEnd"/>
      <w:r>
        <w:rPr>
          <w:rFonts w:hint="cs"/>
          <w:rtl/>
        </w:rPr>
        <w:t xml:space="preserve"> הוא עצמו נתן לה דינר ואמר לה שזה של כסף, בשביל שתקבל ע"ע חיובי שמירה, כעת זה </w:t>
      </w:r>
      <w:proofErr w:type="spellStart"/>
      <w:r>
        <w:rPr>
          <w:rFonts w:hint="cs"/>
          <w:rtl/>
        </w:rPr>
        <w:t>שהאשה</w:t>
      </w:r>
      <w:proofErr w:type="spellEnd"/>
      <w:r>
        <w:rPr>
          <w:rFonts w:hint="cs"/>
          <w:rtl/>
        </w:rPr>
        <w:t xml:space="preserve"> קיבלה ע"ע חיוב שמירה, היות והיא </w:t>
      </w:r>
      <w:proofErr w:type="spellStart"/>
      <w:r>
        <w:rPr>
          <w:rFonts w:hint="cs"/>
          <w:rtl/>
        </w:rPr>
        <w:t>בכחה</w:t>
      </w:r>
      <w:proofErr w:type="spellEnd"/>
      <w:r>
        <w:rPr>
          <w:rFonts w:hint="cs"/>
          <w:rtl/>
        </w:rPr>
        <w:t xml:space="preserve"> לקבל ע"ע את </w:t>
      </w:r>
      <w:r w:rsidRPr="00F42B99">
        <w:rPr>
          <w:rFonts w:hint="cs"/>
          <w:b/>
          <w:bCs/>
          <w:rtl/>
        </w:rPr>
        <w:t>סוג</w:t>
      </w:r>
      <w:r>
        <w:rPr>
          <w:rFonts w:hint="cs"/>
          <w:b/>
          <w:bCs/>
          <w:rtl/>
        </w:rPr>
        <w:t xml:space="preserve"> השמירה</w:t>
      </w:r>
      <w:r>
        <w:rPr>
          <w:rFonts w:hint="cs"/>
          <w:rtl/>
        </w:rPr>
        <w:t xml:space="preserve">, וזה </w:t>
      </w:r>
      <w:r w:rsidR="00516C93">
        <w:rPr>
          <w:rFonts w:hint="cs"/>
          <w:rtl/>
        </w:rPr>
        <w:t xml:space="preserve">החלטה שלה ולא של אף אחד אחר, א"כ המפקיד אינו יכול לחייב אותה על סוג שמירה אחר בעל </w:t>
      </w:r>
      <w:proofErr w:type="spellStart"/>
      <w:r w:rsidR="00516C93">
        <w:rPr>
          <w:rFonts w:hint="cs"/>
          <w:rtl/>
        </w:rPr>
        <w:t>כרחה</w:t>
      </w:r>
      <w:proofErr w:type="spellEnd"/>
      <w:r w:rsidR="00516C93">
        <w:rPr>
          <w:rFonts w:hint="cs"/>
          <w:rtl/>
        </w:rPr>
        <w:t xml:space="preserve">! וממילא טענת </w:t>
      </w:r>
      <w:proofErr w:type="spellStart"/>
      <w:r w:rsidR="00516C93">
        <w:rPr>
          <w:rFonts w:hint="cs"/>
          <w:rtl/>
        </w:rPr>
        <w:t>היש"ש</w:t>
      </w:r>
      <w:proofErr w:type="spellEnd"/>
      <w:r w:rsidR="00516C93">
        <w:rPr>
          <w:rFonts w:hint="cs"/>
          <w:rtl/>
        </w:rPr>
        <w:t xml:space="preserve"> צודקת שכאן הוא נחשב פושע בזה שהוא אמר לה שזה של כסף, ובזה שאתה אמרת שזה של כסף לא תוכל לחייב אותי בעל כורחי על שמירה של זהב.</w:t>
      </w:r>
    </w:p>
    <w:p w14:paraId="7D146FEC" w14:textId="0A1BBE7F" w:rsidR="00937703" w:rsidRDefault="00937703" w:rsidP="00413CA7">
      <w:pPr>
        <w:pStyle w:val="4"/>
        <w:rPr>
          <w:rtl/>
        </w:rPr>
      </w:pPr>
      <w:r>
        <w:rPr>
          <w:rFonts w:hint="cs"/>
          <w:rtl/>
        </w:rPr>
        <w:t xml:space="preserve">שומר </w:t>
      </w:r>
      <w:proofErr w:type="spellStart"/>
      <w:r>
        <w:rPr>
          <w:rFonts w:hint="cs"/>
          <w:rtl/>
        </w:rPr>
        <w:t>אבידה</w:t>
      </w:r>
      <w:proofErr w:type="spellEnd"/>
      <w:r>
        <w:rPr>
          <w:rFonts w:hint="cs"/>
          <w:rtl/>
        </w:rPr>
        <w:t xml:space="preserve"> וגזלן שחשבו שהכלי כסף ונמצא של זהב</w:t>
      </w:r>
    </w:p>
    <w:p w14:paraId="51497017" w14:textId="77777777" w:rsidR="002042C0" w:rsidRDefault="00516C93" w:rsidP="00413CA7">
      <w:pPr>
        <w:rPr>
          <w:rtl/>
        </w:rPr>
      </w:pPr>
      <w:r>
        <w:rPr>
          <w:rFonts w:hint="cs"/>
          <w:rtl/>
        </w:rPr>
        <w:t>ב</w:t>
      </w:r>
      <w:r w:rsidRPr="002042C0">
        <w:rPr>
          <w:rFonts w:hint="cs"/>
          <w:b/>
          <w:bCs/>
          <w:rtl/>
        </w:rPr>
        <w:t>קצות</w:t>
      </w:r>
      <w:r>
        <w:rPr>
          <w:rFonts w:hint="cs"/>
          <w:rtl/>
        </w:rPr>
        <w:t xml:space="preserve"> </w:t>
      </w:r>
      <w:r w:rsidR="00937703">
        <w:rPr>
          <w:rFonts w:hint="cs"/>
          <w:rtl/>
        </w:rPr>
        <w:t>מסתפק מה יהיה הדין ב</w:t>
      </w:r>
      <w:r>
        <w:rPr>
          <w:rFonts w:hint="cs"/>
          <w:rtl/>
        </w:rPr>
        <w:t xml:space="preserve">שומר </w:t>
      </w:r>
      <w:proofErr w:type="spellStart"/>
      <w:r>
        <w:rPr>
          <w:rFonts w:hint="cs"/>
          <w:rtl/>
        </w:rPr>
        <w:t>אבידה</w:t>
      </w:r>
      <w:proofErr w:type="spellEnd"/>
      <w:r>
        <w:rPr>
          <w:rFonts w:hint="cs"/>
          <w:rtl/>
        </w:rPr>
        <w:t xml:space="preserve"> שחושב שזה של כסף ונמצא של זהב</w:t>
      </w:r>
      <w:r w:rsidR="00937703">
        <w:rPr>
          <w:rFonts w:hint="cs"/>
          <w:rtl/>
        </w:rPr>
        <w:t xml:space="preserve">, האם נחייב אותו כיון שהתורה הטילה עליו לשמור וכמו שכתוב 'ואספתו אל תוך ביתך', ויהיה חייב כמו ארנקי בגדיש שחייב </w:t>
      </w:r>
      <w:proofErr w:type="spellStart"/>
      <w:r w:rsidR="00937703">
        <w:rPr>
          <w:rFonts w:hint="cs"/>
          <w:rtl/>
        </w:rPr>
        <w:t>לר</w:t>
      </w:r>
      <w:proofErr w:type="spellEnd"/>
      <w:r w:rsidR="00937703">
        <w:rPr>
          <w:rFonts w:hint="cs"/>
          <w:rtl/>
        </w:rPr>
        <w:t>' יהודה או שמא נאמר שדינו כמו כל שומר רגיל שחייב לשלם דמי כסף.</w:t>
      </w:r>
    </w:p>
    <w:p w14:paraId="639D8674" w14:textId="7F57A722" w:rsidR="003D2080" w:rsidRDefault="00937703" w:rsidP="00413CA7">
      <w:pPr>
        <w:rPr>
          <w:rtl/>
        </w:rPr>
      </w:pPr>
      <w:r>
        <w:rPr>
          <w:rFonts w:hint="cs"/>
          <w:rtl/>
        </w:rPr>
        <w:t xml:space="preserve">בתחילה רצה לומר הקצות שהוא יהיה חייב, שהרי הטעם שאנחנו פוטרים אותו מלשלם דמי זהב, הוא בגלל שהמפקיד פשע בכך שאמר לו 'הזהר בזה של כסף הוא', אבל </w:t>
      </w:r>
      <w:proofErr w:type="spellStart"/>
      <w:r>
        <w:rPr>
          <w:rFonts w:hint="cs"/>
          <w:rtl/>
        </w:rPr>
        <w:t>באבידה</w:t>
      </w:r>
      <w:proofErr w:type="spellEnd"/>
      <w:r>
        <w:rPr>
          <w:rFonts w:hint="cs"/>
          <w:rtl/>
        </w:rPr>
        <w:t xml:space="preserve"> זה לא מגיע מיד הבעלים ולכן יהיה חייב דמי זהב. אולם דוחה את זה הקצות ואומר שלא </w:t>
      </w:r>
      <w:proofErr w:type="spellStart"/>
      <w:r>
        <w:rPr>
          <w:rFonts w:hint="cs"/>
          <w:rtl/>
        </w:rPr>
        <w:t>מבעיא</w:t>
      </w:r>
      <w:proofErr w:type="spellEnd"/>
      <w:r>
        <w:rPr>
          <w:rFonts w:hint="cs"/>
          <w:rtl/>
        </w:rPr>
        <w:t xml:space="preserve"> לדעת הרמב"ם הסובר שצריך משיכה בשומרים, דיש לפטור, וזה עפ"י דברי </w:t>
      </w:r>
      <w:proofErr w:type="spellStart"/>
      <w:r>
        <w:rPr>
          <w:rFonts w:hint="cs"/>
          <w:rtl/>
        </w:rPr>
        <w:t>הרמ"א</w:t>
      </w:r>
      <w:proofErr w:type="spellEnd"/>
      <w:r>
        <w:rPr>
          <w:rFonts w:hint="cs"/>
          <w:rtl/>
        </w:rPr>
        <w:t xml:space="preserve"> בסי' רל"ב </w:t>
      </w:r>
      <w:proofErr w:type="spellStart"/>
      <w:r>
        <w:rPr>
          <w:rFonts w:hint="cs"/>
          <w:rtl/>
        </w:rPr>
        <w:t>סי"ח</w:t>
      </w:r>
      <w:proofErr w:type="spellEnd"/>
      <w:r>
        <w:rPr>
          <w:rFonts w:hint="cs"/>
          <w:rtl/>
        </w:rPr>
        <w:t xml:space="preserve"> שכתב גבי סרסור שלקח דבר בחזקת בדיל ומכר ונמצא שזה היה זהב, </w:t>
      </w:r>
      <w:proofErr w:type="spellStart"/>
      <w:r>
        <w:rPr>
          <w:rFonts w:hint="cs"/>
          <w:rtl/>
        </w:rPr>
        <w:t>דקנה</w:t>
      </w:r>
      <w:proofErr w:type="spellEnd"/>
      <w:r>
        <w:rPr>
          <w:rFonts w:hint="cs"/>
          <w:rtl/>
        </w:rPr>
        <w:t xml:space="preserve"> לוקח ולא זכה בזה הסרסור כיון </w:t>
      </w:r>
      <w:r w:rsidR="002042C0">
        <w:rPr>
          <w:rFonts w:hint="cs"/>
          <w:rtl/>
        </w:rPr>
        <w:t>שבזמן משיכת הבדיל לא ידע שיש בו זהב</w:t>
      </w:r>
      <w:r>
        <w:rPr>
          <w:rFonts w:hint="cs"/>
          <w:rtl/>
        </w:rPr>
        <w:t xml:space="preserve">. </w:t>
      </w:r>
      <w:r w:rsidR="00C95054">
        <w:rPr>
          <w:rFonts w:hint="cs"/>
          <w:rtl/>
        </w:rPr>
        <w:t xml:space="preserve">וממילא גם כאן </w:t>
      </w:r>
      <w:r w:rsidR="002042C0">
        <w:rPr>
          <w:rFonts w:hint="cs"/>
          <w:rtl/>
        </w:rPr>
        <w:t>כיון שמשך ולא ידע</w:t>
      </w:r>
      <w:r w:rsidR="00C95054">
        <w:rPr>
          <w:rFonts w:hint="cs"/>
          <w:rtl/>
        </w:rPr>
        <w:t xml:space="preserve"> שיש שם זהב לכ</w:t>
      </w:r>
      <w:r w:rsidR="002042C0">
        <w:rPr>
          <w:rFonts w:hint="cs"/>
          <w:rtl/>
        </w:rPr>
        <w:t>ן</w:t>
      </w:r>
      <w:r w:rsidR="00C95054">
        <w:rPr>
          <w:rFonts w:hint="cs"/>
          <w:rtl/>
        </w:rPr>
        <w:t xml:space="preserve"> הוא פטור, ואף לדעת </w:t>
      </w:r>
      <w:proofErr w:type="spellStart"/>
      <w:r w:rsidR="00C95054">
        <w:rPr>
          <w:rFonts w:hint="cs"/>
          <w:rtl/>
        </w:rPr>
        <w:t>תוס</w:t>
      </w:r>
      <w:proofErr w:type="spellEnd"/>
      <w:r w:rsidR="00C95054">
        <w:rPr>
          <w:rFonts w:hint="cs"/>
          <w:rtl/>
        </w:rPr>
        <w:t xml:space="preserve">' </w:t>
      </w:r>
      <w:proofErr w:type="spellStart"/>
      <w:r w:rsidR="00C95054">
        <w:rPr>
          <w:rFonts w:hint="cs"/>
          <w:rtl/>
        </w:rPr>
        <w:t>ורא"ש</w:t>
      </w:r>
      <w:proofErr w:type="spellEnd"/>
      <w:r w:rsidR="00C95054">
        <w:rPr>
          <w:rFonts w:hint="cs"/>
          <w:rtl/>
        </w:rPr>
        <w:t xml:space="preserve"> דלא מצריכים משיכה היינו </w:t>
      </w:r>
      <w:proofErr w:type="spellStart"/>
      <w:r w:rsidR="00C95054">
        <w:rPr>
          <w:rFonts w:hint="cs"/>
          <w:rtl/>
        </w:rPr>
        <w:t>דוקא</w:t>
      </w:r>
      <w:proofErr w:type="spellEnd"/>
      <w:r w:rsidR="00C95054">
        <w:rPr>
          <w:rFonts w:hint="cs"/>
          <w:rtl/>
        </w:rPr>
        <w:t xml:space="preserve"> בשומרים שקיבלו על עצמם שמירה, אבל בשומר </w:t>
      </w:r>
      <w:proofErr w:type="spellStart"/>
      <w:r w:rsidR="00C95054">
        <w:rPr>
          <w:rFonts w:hint="cs"/>
          <w:rtl/>
        </w:rPr>
        <w:t>אבידה</w:t>
      </w:r>
      <w:proofErr w:type="spellEnd"/>
      <w:r w:rsidR="00C95054">
        <w:rPr>
          <w:rFonts w:hint="cs"/>
          <w:rtl/>
        </w:rPr>
        <w:t xml:space="preserve"> שהתורה אמרה שחייב לשמור שם וודאי שצריך משיכה והיות והוא משך על דעת שזה כסף לכן לא מתחייב בדמי זהב.</w:t>
      </w:r>
      <w:r w:rsidR="002042C0">
        <w:rPr>
          <w:rFonts w:hint="cs"/>
          <w:rtl/>
        </w:rPr>
        <w:t xml:space="preserve"> ועי' נתיבות </w:t>
      </w:r>
      <w:proofErr w:type="spellStart"/>
      <w:r w:rsidR="002042C0">
        <w:rPr>
          <w:rFonts w:hint="cs"/>
          <w:rtl/>
        </w:rPr>
        <w:t>סק"י</w:t>
      </w:r>
      <w:proofErr w:type="spellEnd"/>
      <w:r w:rsidR="002042C0">
        <w:rPr>
          <w:rFonts w:hint="cs"/>
          <w:rtl/>
        </w:rPr>
        <w:t xml:space="preserve"> </w:t>
      </w:r>
      <w:proofErr w:type="spellStart"/>
      <w:r w:rsidR="002042C0">
        <w:rPr>
          <w:rFonts w:hint="cs"/>
          <w:rtl/>
        </w:rPr>
        <w:t>במש"כ</w:t>
      </w:r>
      <w:proofErr w:type="spellEnd"/>
      <w:r w:rsidR="002042C0">
        <w:rPr>
          <w:rFonts w:hint="cs"/>
          <w:rtl/>
        </w:rPr>
        <w:t xml:space="preserve"> בעניין זה.</w:t>
      </w:r>
    </w:p>
    <w:p w14:paraId="136EC445" w14:textId="62672BC2" w:rsidR="002042C0" w:rsidRPr="003D2080" w:rsidRDefault="00C95054" w:rsidP="00413CA7">
      <w:pPr>
        <w:rPr>
          <w:rtl/>
        </w:rPr>
      </w:pPr>
      <w:r>
        <w:rPr>
          <w:rFonts w:hint="cs"/>
          <w:rtl/>
        </w:rPr>
        <w:lastRenderedPageBreak/>
        <w:t xml:space="preserve">גבי </w:t>
      </w:r>
      <w:proofErr w:type="spellStart"/>
      <w:r>
        <w:rPr>
          <w:rFonts w:hint="cs"/>
          <w:rtl/>
        </w:rPr>
        <w:t>גזילה</w:t>
      </w:r>
      <w:proofErr w:type="spellEnd"/>
      <w:r>
        <w:rPr>
          <w:rFonts w:hint="cs"/>
          <w:rtl/>
        </w:rPr>
        <w:t xml:space="preserve"> אומר ה</w:t>
      </w:r>
      <w:r w:rsidRPr="002042C0">
        <w:rPr>
          <w:rFonts w:hint="cs"/>
          <w:b/>
          <w:bCs/>
          <w:rtl/>
        </w:rPr>
        <w:t>נתיבות</w:t>
      </w:r>
      <w:r>
        <w:rPr>
          <w:rFonts w:hint="cs"/>
          <w:rtl/>
        </w:rPr>
        <w:t xml:space="preserve"> שלא שייך לומר את מה שכתב הקצות עפ"י </w:t>
      </w:r>
      <w:proofErr w:type="spellStart"/>
      <w:r>
        <w:rPr>
          <w:rFonts w:hint="cs"/>
          <w:rtl/>
        </w:rPr>
        <w:t>הרמ"א</w:t>
      </w:r>
      <w:proofErr w:type="spellEnd"/>
      <w:r>
        <w:rPr>
          <w:rFonts w:hint="cs"/>
          <w:rtl/>
        </w:rPr>
        <w:t xml:space="preserve"> בסי' </w:t>
      </w:r>
      <w:proofErr w:type="spellStart"/>
      <w:r>
        <w:rPr>
          <w:rFonts w:hint="cs"/>
          <w:rtl/>
        </w:rPr>
        <w:t>רלב</w:t>
      </w:r>
      <w:proofErr w:type="spellEnd"/>
      <w:r>
        <w:rPr>
          <w:rFonts w:hint="cs"/>
          <w:rtl/>
        </w:rPr>
        <w:t xml:space="preserve"> ולכן הוא לא יתחייב בדמי זהב, משום שגזלן יש לו קנייני </w:t>
      </w:r>
      <w:proofErr w:type="spellStart"/>
      <w:r>
        <w:rPr>
          <w:rFonts w:hint="cs"/>
          <w:rtl/>
        </w:rPr>
        <w:t>גזילה</w:t>
      </w:r>
      <w:proofErr w:type="spellEnd"/>
      <w:r>
        <w:rPr>
          <w:rFonts w:hint="cs"/>
          <w:rtl/>
        </w:rPr>
        <w:t xml:space="preserve"> ואף אם הוא לא רוצה וכמו שאיתא </w:t>
      </w:r>
      <w:proofErr w:type="spellStart"/>
      <w:r>
        <w:rPr>
          <w:rFonts w:hint="cs"/>
          <w:rtl/>
        </w:rPr>
        <w:t>בב"ק</w:t>
      </w:r>
      <w:proofErr w:type="spellEnd"/>
      <w:r>
        <w:rPr>
          <w:rFonts w:hint="cs"/>
          <w:rtl/>
        </w:rPr>
        <w:t xml:space="preserve"> גבי טלה ונעשה איל קנה בשינוי, וממילא בגלל שלא צריך כוונה לקנות בגזלן ממילא הוא מתחייב דמי זהב</w:t>
      </w:r>
      <w:r w:rsidR="002042C0">
        <w:rPr>
          <w:rFonts w:hint="cs"/>
          <w:rtl/>
        </w:rPr>
        <w:t>.</w:t>
      </w:r>
    </w:p>
    <w:p w14:paraId="00DEFBE9" w14:textId="1FB63561" w:rsidR="00D35A9F" w:rsidRDefault="00D35A9F" w:rsidP="00DD1599">
      <w:pPr>
        <w:pStyle w:val="af7"/>
        <w:rPr>
          <w:rtl/>
        </w:rPr>
      </w:pPr>
      <w:bookmarkStart w:id="290" w:name="_Toc148885390"/>
      <w:r>
        <w:rPr>
          <w:rtl/>
        </w:rPr>
        <w:t>סעיף ה</w:t>
      </w:r>
      <w:r>
        <w:rPr>
          <w:rFonts w:hint="cs"/>
          <w:rtl/>
        </w:rPr>
        <w:t>'</w:t>
      </w:r>
      <w:bookmarkEnd w:id="290"/>
    </w:p>
    <w:p w14:paraId="0572D691" w14:textId="70E7B714" w:rsidR="00D35A9F" w:rsidRDefault="00D35A9F" w:rsidP="00413CA7">
      <w:pPr>
        <w:pStyle w:val="2"/>
        <w:rPr>
          <w:rtl/>
        </w:rPr>
      </w:pPr>
      <w:bookmarkStart w:id="291" w:name="_Toc97018646"/>
      <w:r>
        <w:rPr>
          <w:rtl/>
        </w:rPr>
        <w:t>ויש מי שאומר שהשומר הזה מיד כשקבל עליו לשמור, או שאמר: הנח לפני, ונסתלקו הבעלים משמירה, חייב עליו אם פשע, אף על פי שלא משך. ויש מי שאומר שאינו חייב עד שימשוך, ובמקום שמשיכה קונה.</w:t>
      </w:r>
      <w:bookmarkEnd w:id="291"/>
      <w:r>
        <w:rPr>
          <w:rtl/>
        </w:rPr>
        <w:t xml:space="preserve"> </w:t>
      </w:r>
    </w:p>
    <w:p w14:paraId="0C059670" w14:textId="6B42E3C1" w:rsidR="00516C93" w:rsidRDefault="00516C93" w:rsidP="00413CA7">
      <w:pPr>
        <w:rPr>
          <w:rtl/>
        </w:rPr>
      </w:pPr>
      <w:r>
        <w:rPr>
          <w:rFonts w:hint="cs"/>
          <w:rtl/>
        </w:rPr>
        <w:t xml:space="preserve">הדעה הראשונה שכתב </w:t>
      </w:r>
      <w:proofErr w:type="spellStart"/>
      <w:r>
        <w:rPr>
          <w:rFonts w:hint="cs"/>
          <w:rtl/>
        </w:rPr>
        <w:t>השו"ע</w:t>
      </w:r>
      <w:proofErr w:type="spellEnd"/>
      <w:r>
        <w:rPr>
          <w:rFonts w:hint="cs"/>
          <w:rtl/>
        </w:rPr>
        <w:t xml:space="preserve"> היא דעת </w:t>
      </w:r>
      <w:proofErr w:type="spellStart"/>
      <w:r>
        <w:rPr>
          <w:rFonts w:hint="cs"/>
          <w:rtl/>
        </w:rPr>
        <w:t>הרא"ש</w:t>
      </w:r>
      <w:proofErr w:type="spellEnd"/>
      <w:r>
        <w:rPr>
          <w:rFonts w:hint="cs"/>
          <w:rtl/>
        </w:rPr>
        <w:t xml:space="preserve"> המובא </w:t>
      </w:r>
      <w:proofErr w:type="spellStart"/>
      <w:r>
        <w:rPr>
          <w:rFonts w:hint="cs"/>
          <w:rtl/>
        </w:rPr>
        <w:t>בב"</w:t>
      </w:r>
      <w:r w:rsidR="002D311C">
        <w:rPr>
          <w:rFonts w:hint="cs"/>
          <w:rtl/>
        </w:rPr>
        <w:t>מ</w:t>
      </w:r>
      <w:proofErr w:type="spellEnd"/>
      <w:r w:rsidR="002D311C">
        <w:rPr>
          <w:rFonts w:hint="cs"/>
          <w:rtl/>
        </w:rPr>
        <w:t xml:space="preserve"> בשני מקומות [פ"ו סי' </w:t>
      </w:r>
      <w:proofErr w:type="spellStart"/>
      <w:r w:rsidR="002D311C">
        <w:rPr>
          <w:rFonts w:hint="cs"/>
          <w:rtl/>
        </w:rPr>
        <w:t>טז</w:t>
      </w:r>
      <w:proofErr w:type="spellEnd"/>
      <w:r w:rsidR="002D311C">
        <w:rPr>
          <w:rFonts w:hint="cs"/>
          <w:rtl/>
        </w:rPr>
        <w:t xml:space="preserve">; פ"ח סי' טו] שם מבואר שמתחייב גם בלי משיכה, ומתחייבים בעצם קבלתם. אולם בפרק מרובה </w:t>
      </w:r>
      <w:proofErr w:type="spellStart"/>
      <w:r w:rsidR="002D311C">
        <w:rPr>
          <w:rFonts w:hint="cs"/>
          <w:rtl/>
        </w:rPr>
        <w:t>הרא"ש</w:t>
      </w:r>
      <w:proofErr w:type="spellEnd"/>
      <w:r w:rsidR="002D311C">
        <w:rPr>
          <w:rFonts w:hint="cs"/>
          <w:rtl/>
        </w:rPr>
        <w:t xml:space="preserve"> סותר </w:t>
      </w:r>
      <w:proofErr w:type="spellStart"/>
      <w:r w:rsidR="002D311C">
        <w:rPr>
          <w:rFonts w:hint="cs"/>
          <w:rtl/>
        </w:rPr>
        <w:t>א"ע</w:t>
      </w:r>
      <w:proofErr w:type="spellEnd"/>
      <w:r w:rsidR="002D311C">
        <w:rPr>
          <w:rFonts w:hint="cs"/>
          <w:rtl/>
        </w:rPr>
        <w:t xml:space="preserve">, והעיר ע"ז </w:t>
      </w:r>
      <w:proofErr w:type="spellStart"/>
      <w:r w:rsidR="002D311C">
        <w:rPr>
          <w:rFonts w:hint="cs"/>
          <w:rtl/>
        </w:rPr>
        <w:t>הפלפולא</w:t>
      </w:r>
      <w:proofErr w:type="spellEnd"/>
      <w:r w:rsidR="002D311C">
        <w:rPr>
          <w:rFonts w:hint="cs"/>
          <w:rtl/>
        </w:rPr>
        <w:t xml:space="preserve"> </w:t>
      </w:r>
      <w:proofErr w:type="spellStart"/>
      <w:r w:rsidR="002D311C">
        <w:rPr>
          <w:rFonts w:hint="cs"/>
          <w:rtl/>
        </w:rPr>
        <w:t>חריפתא</w:t>
      </w:r>
      <w:proofErr w:type="spellEnd"/>
      <w:r w:rsidR="002D311C">
        <w:rPr>
          <w:rFonts w:hint="cs"/>
          <w:rtl/>
        </w:rPr>
        <w:t xml:space="preserve"> </w:t>
      </w:r>
      <w:proofErr w:type="spellStart"/>
      <w:r w:rsidR="002D311C">
        <w:rPr>
          <w:rFonts w:hint="cs"/>
          <w:rtl/>
        </w:rPr>
        <w:t>בב"מ</w:t>
      </w:r>
      <w:proofErr w:type="spellEnd"/>
      <w:r w:rsidR="002D311C">
        <w:rPr>
          <w:rFonts w:hint="cs"/>
          <w:rtl/>
        </w:rPr>
        <w:t xml:space="preserve"> בב' המקומות שהוזכרו לעיל. וכך העיר </w:t>
      </w:r>
      <w:proofErr w:type="spellStart"/>
      <w:r w:rsidR="002D311C">
        <w:rPr>
          <w:rFonts w:hint="cs"/>
          <w:rtl/>
        </w:rPr>
        <w:t>הש"ג</w:t>
      </w:r>
      <w:proofErr w:type="spellEnd"/>
      <w:r w:rsidR="002D311C">
        <w:rPr>
          <w:rFonts w:hint="cs"/>
          <w:rtl/>
        </w:rPr>
        <w:t xml:space="preserve">. וכן בדעת </w:t>
      </w:r>
      <w:proofErr w:type="spellStart"/>
      <w:r w:rsidR="002D311C">
        <w:rPr>
          <w:rFonts w:hint="cs"/>
          <w:rtl/>
        </w:rPr>
        <w:t>תוס</w:t>
      </w:r>
      <w:proofErr w:type="spellEnd"/>
      <w:r w:rsidR="002D311C">
        <w:rPr>
          <w:rFonts w:hint="cs"/>
          <w:rtl/>
        </w:rPr>
        <w:t>' יש בזה סתירות.</w:t>
      </w:r>
    </w:p>
    <w:p w14:paraId="0028621F" w14:textId="1BC0B9D5" w:rsidR="002D311C" w:rsidRDefault="002D311C" w:rsidP="00413CA7">
      <w:pPr>
        <w:rPr>
          <w:rtl/>
        </w:rPr>
      </w:pPr>
      <w:r>
        <w:rPr>
          <w:rFonts w:hint="cs"/>
          <w:rtl/>
        </w:rPr>
        <w:t xml:space="preserve">הדעה השנייה היא דעת רש"י </w:t>
      </w:r>
      <w:proofErr w:type="spellStart"/>
      <w:r>
        <w:rPr>
          <w:rFonts w:hint="cs"/>
          <w:rtl/>
        </w:rPr>
        <w:t>ב"ק</w:t>
      </w:r>
      <w:proofErr w:type="spellEnd"/>
      <w:r>
        <w:rPr>
          <w:rFonts w:hint="cs"/>
          <w:rtl/>
        </w:rPr>
        <w:t xml:space="preserve"> </w:t>
      </w:r>
      <w:r w:rsidR="005C2B91">
        <w:rPr>
          <w:rFonts w:hint="cs"/>
          <w:rtl/>
        </w:rPr>
        <w:t>(</w:t>
      </w:r>
      <w:r>
        <w:rPr>
          <w:rFonts w:hint="cs"/>
          <w:rtl/>
        </w:rPr>
        <w:t>עט. ד"ה תיקנו</w:t>
      </w:r>
      <w:r w:rsidR="005C2B91">
        <w:rPr>
          <w:rFonts w:hint="cs"/>
          <w:rtl/>
        </w:rPr>
        <w:t>)</w:t>
      </w:r>
      <w:r>
        <w:rPr>
          <w:rFonts w:hint="cs"/>
          <w:rtl/>
        </w:rPr>
        <w:t xml:space="preserve">, וכן הרמב"ם </w:t>
      </w:r>
      <w:r w:rsidR="004C77C3">
        <w:rPr>
          <w:rFonts w:hint="cs"/>
          <w:rtl/>
        </w:rPr>
        <w:t>(</w:t>
      </w:r>
      <w:r>
        <w:rPr>
          <w:rFonts w:hint="cs"/>
          <w:rtl/>
        </w:rPr>
        <w:t xml:space="preserve">בפירוש המשנה בפרק ז </w:t>
      </w:r>
      <w:proofErr w:type="spellStart"/>
      <w:r>
        <w:rPr>
          <w:rFonts w:hint="cs"/>
          <w:rtl/>
        </w:rPr>
        <w:t>בב"ק</w:t>
      </w:r>
      <w:proofErr w:type="spellEnd"/>
      <w:r w:rsidR="004C77C3">
        <w:rPr>
          <w:rFonts w:hint="cs"/>
          <w:rtl/>
        </w:rPr>
        <w:t xml:space="preserve">; ובהלכות פ"ב מהי' שכירות </w:t>
      </w:r>
      <w:proofErr w:type="spellStart"/>
      <w:r w:rsidR="004C77C3">
        <w:rPr>
          <w:rFonts w:hint="cs"/>
          <w:rtl/>
        </w:rPr>
        <w:t>ה"ח</w:t>
      </w:r>
      <w:proofErr w:type="spellEnd"/>
      <w:r w:rsidR="004C77C3">
        <w:rPr>
          <w:rFonts w:hint="cs"/>
          <w:rtl/>
        </w:rPr>
        <w:t>)</w:t>
      </w:r>
      <w:r>
        <w:rPr>
          <w:rFonts w:hint="cs"/>
          <w:rtl/>
        </w:rPr>
        <w:t xml:space="preserve">, </w:t>
      </w:r>
      <w:r w:rsidR="005C2B91">
        <w:rPr>
          <w:rFonts w:hint="cs"/>
          <w:rtl/>
        </w:rPr>
        <w:t>ש</w:t>
      </w:r>
      <w:r>
        <w:rPr>
          <w:rFonts w:hint="cs"/>
          <w:rtl/>
        </w:rPr>
        <w:t>סוברים שהחיוב הוא רק משעת משיכה.</w:t>
      </w:r>
      <w:r w:rsidR="004B0999">
        <w:rPr>
          <w:rFonts w:hint="cs"/>
          <w:rtl/>
        </w:rPr>
        <w:t xml:space="preserve"> וכתב </w:t>
      </w:r>
      <w:proofErr w:type="spellStart"/>
      <w:r w:rsidR="004B0999">
        <w:rPr>
          <w:rFonts w:hint="cs"/>
          <w:rtl/>
        </w:rPr>
        <w:t>הש"ך</w:t>
      </w:r>
      <w:proofErr w:type="spellEnd"/>
      <w:r w:rsidR="004B0999">
        <w:rPr>
          <w:rFonts w:hint="cs"/>
          <w:rtl/>
        </w:rPr>
        <w:t xml:space="preserve"> </w:t>
      </w:r>
      <w:proofErr w:type="spellStart"/>
      <w:r w:rsidR="004B0999">
        <w:rPr>
          <w:rFonts w:hint="cs"/>
          <w:rtl/>
        </w:rPr>
        <w:t>ס</w:t>
      </w:r>
      <w:r w:rsidR="005D348B">
        <w:rPr>
          <w:rFonts w:hint="cs"/>
          <w:rtl/>
        </w:rPr>
        <w:t>"ק</w:t>
      </w:r>
      <w:proofErr w:type="spellEnd"/>
      <w:r w:rsidR="005D348B">
        <w:rPr>
          <w:rFonts w:hint="cs"/>
          <w:rtl/>
        </w:rPr>
        <w:t xml:space="preserve"> </w:t>
      </w:r>
      <w:proofErr w:type="spellStart"/>
      <w:r w:rsidR="005D348B">
        <w:rPr>
          <w:rFonts w:hint="cs"/>
          <w:rtl/>
        </w:rPr>
        <w:t>יג</w:t>
      </w:r>
      <w:proofErr w:type="spellEnd"/>
      <w:r w:rsidR="005D348B">
        <w:rPr>
          <w:rFonts w:hint="cs"/>
          <w:rtl/>
        </w:rPr>
        <w:t xml:space="preserve"> שכך נראה עיקר בש"ס פרק מרובה.</w:t>
      </w:r>
    </w:p>
    <w:p w14:paraId="24308E9F" w14:textId="12A4236B" w:rsidR="005C2B91" w:rsidRDefault="005C2B91" w:rsidP="00413CA7">
      <w:pPr>
        <w:rPr>
          <w:rtl/>
        </w:rPr>
      </w:pPr>
      <w:proofErr w:type="spellStart"/>
      <w:r>
        <w:rPr>
          <w:rFonts w:hint="cs"/>
          <w:rtl/>
        </w:rPr>
        <w:t>ה</w:t>
      </w:r>
      <w:r w:rsidRPr="00606566">
        <w:rPr>
          <w:rFonts w:hint="cs"/>
          <w:b/>
          <w:bCs/>
          <w:rtl/>
        </w:rPr>
        <w:t>ש"ך</w:t>
      </w:r>
      <w:proofErr w:type="spellEnd"/>
      <w:r w:rsidRPr="00606566">
        <w:rPr>
          <w:rFonts w:hint="cs"/>
          <w:b/>
          <w:bCs/>
          <w:rtl/>
        </w:rPr>
        <w:t xml:space="preserve"> </w:t>
      </w:r>
      <w:r>
        <w:rPr>
          <w:rFonts w:hint="cs"/>
          <w:rtl/>
        </w:rPr>
        <w:t xml:space="preserve">העיר </w:t>
      </w:r>
      <w:proofErr w:type="spellStart"/>
      <w:r>
        <w:rPr>
          <w:rFonts w:hint="cs"/>
          <w:rtl/>
        </w:rPr>
        <w:t>בסק"ד</w:t>
      </w:r>
      <w:proofErr w:type="spellEnd"/>
      <w:r>
        <w:rPr>
          <w:rFonts w:hint="cs"/>
          <w:rtl/>
        </w:rPr>
        <w:t xml:space="preserve"> שלראשונים הסוברים </w:t>
      </w:r>
      <w:proofErr w:type="spellStart"/>
      <w:r>
        <w:rPr>
          <w:rFonts w:hint="cs"/>
          <w:rtl/>
        </w:rPr>
        <w:t>דמשעת</w:t>
      </w:r>
      <w:proofErr w:type="spellEnd"/>
      <w:r>
        <w:rPr>
          <w:rFonts w:hint="cs"/>
          <w:rtl/>
        </w:rPr>
        <w:t xml:space="preserve"> המשיכה כבר חייב השומר, מהמשנה </w:t>
      </w:r>
      <w:proofErr w:type="spellStart"/>
      <w:r>
        <w:rPr>
          <w:rFonts w:hint="cs"/>
          <w:rtl/>
        </w:rPr>
        <w:t>בהאומנין</w:t>
      </w:r>
      <w:proofErr w:type="spellEnd"/>
      <w:r>
        <w:rPr>
          <w:rFonts w:hint="cs"/>
          <w:rtl/>
        </w:rPr>
        <w:t xml:space="preserve"> שאומרת 'הנח לפני </w:t>
      </w:r>
      <w:r>
        <w:rPr>
          <w:rtl/>
        </w:rPr>
        <w:t>–</w:t>
      </w:r>
      <w:r>
        <w:rPr>
          <w:rFonts w:hint="cs"/>
          <w:rtl/>
        </w:rPr>
        <w:t xml:space="preserve"> שומר חינם', </w:t>
      </w:r>
      <w:proofErr w:type="spellStart"/>
      <w:r>
        <w:rPr>
          <w:rFonts w:hint="cs"/>
          <w:rtl/>
        </w:rPr>
        <w:t>דאיך</w:t>
      </w:r>
      <w:proofErr w:type="spellEnd"/>
      <w:r>
        <w:rPr>
          <w:rFonts w:hint="cs"/>
          <w:rtl/>
        </w:rPr>
        <w:t xml:space="preserve"> הופך הוא להיות שומר חינם בדיבור, הרי צריך משיכה וכמו ששנינו 'כדרך שתיקנו משיכה בלקוחות תיקנו בשומרים'? וכך </w:t>
      </w:r>
      <w:proofErr w:type="spellStart"/>
      <w:r>
        <w:rPr>
          <w:rFonts w:hint="cs"/>
          <w:rtl/>
        </w:rPr>
        <w:t>הק</w:t>
      </w:r>
      <w:proofErr w:type="spellEnd"/>
      <w:r>
        <w:rPr>
          <w:rFonts w:hint="cs"/>
          <w:rtl/>
        </w:rPr>
        <w:t xml:space="preserve">' </w:t>
      </w:r>
      <w:proofErr w:type="spellStart"/>
      <w:r>
        <w:rPr>
          <w:rFonts w:hint="cs"/>
          <w:rtl/>
        </w:rPr>
        <w:t>הנמו"י</w:t>
      </w:r>
      <w:proofErr w:type="spellEnd"/>
      <w:r>
        <w:rPr>
          <w:rFonts w:hint="cs"/>
          <w:rtl/>
        </w:rPr>
        <w:t xml:space="preserve"> (נ: מדפי </w:t>
      </w:r>
      <w:proofErr w:type="spellStart"/>
      <w:r>
        <w:rPr>
          <w:rFonts w:hint="cs"/>
          <w:rtl/>
        </w:rPr>
        <w:t>הרי"ף</w:t>
      </w:r>
      <w:proofErr w:type="spellEnd"/>
      <w:r>
        <w:rPr>
          <w:rFonts w:hint="cs"/>
          <w:rtl/>
        </w:rPr>
        <w:t xml:space="preserve">). </w:t>
      </w:r>
      <w:proofErr w:type="spellStart"/>
      <w:r>
        <w:rPr>
          <w:rFonts w:hint="cs"/>
          <w:rtl/>
        </w:rPr>
        <w:t>ותי</w:t>
      </w:r>
      <w:proofErr w:type="spellEnd"/>
      <w:r>
        <w:rPr>
          <w:rFonts w:hint="cs"/>
          <w:rtl/>
        </w:rPr>
        <w:t xml:space="preserve">' ב' </w:t>
      </w:r>
      <w:proofErr w:type="spellStart"/>
      <w:r>
        <w:rPr>
          <w:rFonts w:hint="cs"/>
          <w:rtl/>
        </w:rPr>
        <w:t>תי</w:t>
      </w:r>
      <w:proofErr w:type="spellEnd"/>
      <w:r>
        <w:rPr>
          <w:rFonts w:hint="cs"/>
          <w:rtl/>
        </w:rPr>
        <w:t xml:space="preserve">': </w:t>
      </w:r>
    </w:p>
    <w:p w14:paraId="3DEF6DA7" w14:textId="284EE6B5" w:rsidR="005C2B91" w:rsidRDefault="005C2B91" w:rsidP="00413CA7">
      <w:pPr>
        <w:pStyle w:val="af3"/>
        <w:numPr>
          <w:ilvl w:val="0"/>
          <w:numId w:val="15"/>
        </w:numPr>
      </w:pPr>
      <w:r>
        <w:rPr>
          <w:rFonts w:hint="cs"/>
          <w:rtl/>
        </w:rPr>
        <w:t xml:space="preserve">מדובר </w:t>
      </w:r>
      <w:proofErr w:type="spellStart"/>
      <w:r>
        <w:rPr>
          <w:rFonts w:hint="cs"/>
          <w:rtl/>
        </w:rPr>
        <w:t>בסימטא</w:t>
      </w:r>
      <w:proofErr w:type="spellEnd"/>
      <w:r>
        <w:rPr>
          <w:rFonts w:hint="cs"/>
          <w:rtl/>
        </w:rPr>
        <w:t xml:space="preserve"> והוא קונה ע"י קניין ד"א אמות, ובכך הוא מתחייב להיות שומר. ומסביר </w:t>
      </w:r>
      <w:proofErr w:type="spellStart"/>
      <w:r>
        <w:rPr>
          <w:rFonts w:hint="cs"/>
          <w:rtl/>
        </w:rPr>
        <w:t>הש"ך</w:t>
      </w:r>
      <w:proofErr w:type="spellEnd"/>
      <w:r>
        <w:rPr>
          <w:rFonts w:hint="cs"/>
          <w:rtl/>
        </w:rPr>
        <w:t xml:space="preserve"> שזה הכוונה במה שמוכח </w:t>
      </w:r>
      <w:proofErr w:type="spellStart"/>
      <w:r>
        <w:rPr>
          <w:rFonts w:hint="cs"/>
          <w:rtl/>
        </w:rPr>
        <w:t>מהגמ</w:t>
      </w:r>
      <w:proofErr w:type="spellEnd"/>
      <w:r>
        <w:rPr>
          <w:rFonts w:hint="cs"/>
          <w:rtl/>
        </w:rPr>
        <w:t xml:space="preserve">' </w:t>
      </w:r>
      <w:proofErr w:type="spellStart"/>
      <w:r>
        <w:rPr>
          <w:rFonts w:hint="cs"/>
          <w:rtl/>
        </w:rPr>
        <w:t>דמדובר</w:t>
      </w:r>
      <w:proofErr w:type="spellEnd"/>
      <w:r>
        <w:rPr>
          <w:rFonts w:hint="cs"/>
          <w:rtl/>
        </w:rPr>
        <w:t xml:space="preserve"> בשוק ולא בחצר ביתו, והכוונה של ה'שוק' זה </w:t>
      </w:r>
      <w:proofErr w:type="spellStart"/>
      <w:r>
        <w:rPr>
          <w:rFonts w:hint="cs"/>
          <w:rtl/>
        </w:rPr>
        <w:t>הסימטא</w:t>
      </w:r>
      <w:proofErr w:type="spellEnd"/>
      <w:r>
        <w:rPr>
          <w:rFonts w:hint="cs"/>
          <w:rtl/>
        </w:rPr>
        <w:t>.</w:t>
      </w:r>
    </w:p>
    <w:p w14:paraId="34C7EBC3" w14:textId="646E9040" w:rsidR="005C2B91" w:rsidRDefault="005C2B91" w:rsidP="00413CA7">
      <w:pPr>
        <w:pStyle w:val="af3"/>
        <w:numPr>
          <w:ilvl w:val="0"/>
          <w:numId w:val="15"/>
        </w:numPr>
      </w:pPr>
      <w:r>
        <w:rPr>
          <w:rFonts w:hint="cs"/>
          <w:rtl/>
        </w:rPr>
        <w:t xml:space="preserve">מדובר בבהמה וכשהוא אמר לו הכישה ותלך לפני ובכך הוא מתחייב. וכתב </w:t>
      </w:r>
      <w:proofErr w:type="spellStart"/>
      <w:r>
        <w:rPr>
          <w:rFonts w:hint="cs"/>
          <w:rtl/>
        </w:rPr>
        <w:t>הש"ך</w:t>
      </w:r>
      <w:proofErr w:type="spellEnd"/>
      <w:r>
        <w:rPr>
          <w:rFonts w:hint="cs"/>
          <w:rtl/>
        </w:rPr>
        <w:t xml:space="preserve"> שתירוץ זה אינו עומד להלכה כיון </w:t>
      </w:r>
      <w:proofErr w:type="spellStart"/>
      <w:r>
        <w:rPr>
          <w:rFonts w:hint="cs"/>
          <w:rtl/>
        </w:rPr>
        <w:t>שהשו"ע</w:t>
      </w:r>
      <w:proofErr w:type="spellEnd"/>
      <w:r>
        <w:rPr>
          <w:rFonts w:hint="cs"/>
          <w:rtl/>
        </w:rPr>
        <w:t xml:space="preserve"> עצמו לקמן בהי' שאלה (סימן </w:t>
      </w:r>
      <w:proofErr w:type="spellStart"/>
      <w:r>
        <w:rPr>
          <w:rFonts w:hint="cs"/>
          <w:rtl/>
        </w:rPr>
        <w:t>שמ</w:t>
      </w:r>
      <w:proofErr w:type="spellEnd"/>
      <w:r>
        <w:rPr>
          <w:rFonts w:hint="cs"/>
          <w:rtl/>
        </w:rPr>
        <w:t xml:space="preserve"> ס"ז) פסק </w:t>
      </w:r>
      <w:proofErr w:type="spellStart"/>
      <w:r>
        <w:rPr>
          <w:rFonts w:hint="cs"/>
          <w:rtl/>
        </w:rPr>
        <w:t>שבכה"ג</w:t>
      </w:r>
      <w:proofErr w:type="spellEnd"/>
      <w:r>
        <w:rPr>
          <w:rFonts w:hint="cs"/>
          <w:rtl/>
        </w:rPr>
        <w:t xml:space="preserve"> אינו הופך להיות שואל עד שתבוא לרשותו. </w:t>
      </w:r>
    </w:p>
    <w:p w14:paraId="00A0C07E" w14:textId="77A927C2" w:rsidR="005C2B91" w:rsidRPr="00516C93" w:rsidRDefault="005C2B91" w:rsidP="00413CA7">
      <w:pPr>
        <w:rPr>
          <w:rtl/>
        </w:rPr>
      </w:pPr>
      <w:r>
        <w:rPr>
          <w:rFonts w:hint="cs"/>
          <w:rtl/>
        </w:rPr>
        <w:t xml:space="preserve">עוד כתב </w:t>
      </w:r>
      <w:proofErr w:type="spellStart"/>
      <w:r>
        <w:rPr>
          <w:rFonts w:hint="cs"/>
          <w:rtl/>
        </w:rPr>
        <w:t>הש"ך</w:t>
      </w:r>
      <w:proofErr w:type="spellEnd"/>
      <w:r>
        <w:rPr>
          <w:rFonts w:hint="cs"/>
          <w:rtl/>
        </w:rPr>
        <w:t xml:space="preserve">, </w:t>
      </w:r>
      <w:proofErr w:type="spellStart"/>
      <w:r>
        <w:rPr>
          <w:rFonts w:hint="cs"/>
          <w:rtl/>
        </w:rPr>
        <w:t>דהדין</w:t>
      </w:r>
      <w:proofErr w:type="spellEnd"/>
      <w:r>
        <w:rPr>
          <w:rFonts w:hint="cs"/>
          <w:rtl/>
        </w:rPr>
        <w:t xml:space="preserve"> של הכישה והיא תבוא </w:t>
      </w:r>
      <w:proofErr w:type="spellStart"/>
      <w:r>
        <w:rPr>
          <w:rFonts w:hint="cs"/>
          <w:rtl/>
        </w:rPr>
        <w:t>ועי"כ</w:t>
      </w:r>
      <w:proofErr w:type="spellEnd"/>
      <w:r>
        <w:rPr>
          <w:rFonts w:hint="cs"/>
          <w:rtl/>
        </w:rPr>
        <w:t xml:space="preserve"> אתחייב לך</w:t>
      </w:r>
      <w:r w:rsidR="0090772F">
        <w:rPr>
          <w:rFonts w:hint="cs"/>
          <w:rtl/>
        </w:rPr>
        <w:t xml:space="preserve">, </w:t>
      </w:r>
      <w:proofErr w:type="spellStart"/>
      <w:r w:rsidR="0090772F">
        <w:rPr>
          <w:rFonts w:hint="cs"/>
          <w:rtl/>
        </w:rPr>
        <w:t>דהשו"ע</w:t>
      </w:r>
      <w:proofErr w:type="spellEnd"/>
      <w:r w:rsidR="0090772F">
        <w:rPr>
          <w:rFonts w:hint="cs"/>
          <w:rtl/>
        </w:rPr>
        <w:t xml:space="preserve"> פסק שפטור, אין זה מוסכם, וזה מח' ראשונים. </w:t>
      </w:r>
      <w:proofErr w:type="spellStart"/>
      <w:r w:rsidR="0090772F">
        <w:rPr>
          <w:rFonts w:hint="cs"/>
          <w:rtl/>
        </w:rPr>
        <w:t>דדעת</w:t>
      </w:r>
      <w:proofErr w:type="spellEnd"/>
      <w:r w:rsidR="0090772F">
        <w:rPr>
          <w:rFonts w:hint="cs"/>
          <w:rtl/>
        </w:rPr>
        <w:t xml:space="preserve"> הרמב"ם ועוד </w:t>
      </w:r>
      <w:proofErr w:type="spellStart"/>
      <w:r w:rsidR="0090772F">
        <w:rPr>
          <w:rFonts w:hint="cs"/>
          <w:rtl/>
        </w:rPr>
        <w:t>ס"ל</w:t>
      </w:r>
      <w:proofErr w:type="spellEnd"/>
      <w:r w:rsidR="0090772F">
        <w:rPr>
          <w:rFonts w:hint="cs"/>
          <w:rtl/>
        </w:rPr>
        <w:t xml:space="preserve"> שבאמת פטור, אולם </w:t>
      </w:r>
      <w:proofErr w:type="spellStart"/>
      <w:r w:rsidR="0090772F">
        <w:rPr>
          <w:rFonts w:hint="cs"/>
          <w:rtl/>
        </w:rPr>
        <w:t>הרא"ש</w:t>
      </w:r>
      <w:proofErr w:type="spellEnd"/>
      <w:r w:rsidR="0090772F">
        <w:rPr>
          <w:rFonts w:hint="cs"/>
          <w:rtl/>
        </w:rPr>
        <w:t xml:space="preserve"> בפרק השואל (</w:t>
      </w:r>
      <w:proofErr w:type="spellStart"/>
      <w:r w:rsidR="0090772F">
        <w:rPr>
          <w:rFonts w:hint="cs"/>
          <w:rtl/>
        </w:rPr>
        <w:t>סי"ב</w:t>
      </w:r>
      <w:proofErr w:type="spellEnd"/>
      <w:r w:rsidR="0090772F">
        <w:rPr>
          <w:rFonts w:hint="cs"/>
          <w:rtl/>
        </w:rPr>
        <w:t xml:space="preserve">) </w:t>
      </w:r>
      <w:proofErr w:type="spellStart"/>
      <w:r w:rsidR="0090772F">
        <w:rPr>
          <w:rFonts w:hint="cs"/>
          <w:rtl/>
        </w:rPr>
        <w:t>דחייב</w:t>
      </w:r>
      <w:proofErr w:type="spellEnd"/>
      <w:r w:rsidR="0090772F">
        <w:rPr>
          <w:rFonts w:hint="cs"/>
          <w:rtl/>
        </w:rPr>
        <w:t xml:space="preserve">, ונסביר את הדברים. במשנה צח: איתא שאם אמר השואל למשאיל לשלוח את הפרה ביד העבד של המשאיל, חייב השואל. ושאלה </w:t>
      </w:r>
      <w:proofErr w:type="spellStart"/>
      <w:r w:rsidR="0090772F">
        <w:rPr>
          <w:rFonts w:hint="cs"/>
          <w:rtl/>
        </w:rPr>
        <w:t>הגמ</w:t>
      </w:r>
      <w:proofErr w:type="spellEnd"/>
      <w:r w:rsidR="0090772F">
        <w:rPr>
          <w:rFonts w:hint="cs"/>
          <w:rtl/>
        </w:rPr>
        <w:t xml:space="preserve">' הרי יד עבד כיד רבו והפרה עדיין לא יצאה מרשותו של המשאיל כל עוד זה ביד עבדו? ועונה שמואל מדובר בעבד עברי דלא קני ליה גופיה. ורב מתרץ שמדובר בעבד כנעני ואמר לו השואל 'הכישה במקל והיא תבוא'. </w:t>
      </w:r>
      <w:proofErr w:type="spellStart"/>
      <w:r w:rsidR="0090772F">
        <w:rPr>
          <w:rFonts w:hint="cs"/>
          <w:rtl/>
        </w:rPr>
        <w:t>הרי"ף</w:t>
      </w:r>
      <w:proofErr w:type="spellEnd"/>
      <w:r w:rsidR="0090772F">
        <w:rPr>
          <w:rFonts w:hint="cs"/>
          <w:rtl/>
        </w:rPr>
        <w:t xml:space="preserve"> פסק להלכה את שמואל, ומשמע שפליג </w:t>
      </w:r>
      <w:proofErr w:type="spellStart"/>
      <w:r w:rsidR="0090772F">
        <w:rPr>
          <w:rFonts w:hint="cs"/>
          <w:rtl/>
        </w:rPr>
        <w:t>אדרב</w:t>
      </w:r>
      <w:proofErr w:type="spellEnd"/>
      <w:r w:rsidR="0090772F">
        <w:rPr>
          <w:rFonts w:hint="cs"/>
          <w:rtl/>
        </w:rPr>
        <w:t xml:space="preserve">. אולם </w:t>
      </w:r>
      <w:proofErr w:type="spellStart"/>
      <w:r w:rsidR="0090772F">
        <w:rPr>
          <w:rFonts w:hint="cs"/>
          <w:rtl/>
        </w:rPr>
        <w:t>הרא"ש</w:t>
      </w:r>
      <w:proofErr w:type="spellEnd"/>
      <w:r w:rsidR="0090772F">
        <w:rPr>
          <w:rFonts w:hint="cs"/>
          <w:rtl/>
        </w:rPr>
        <w:t xml:space="preserve"> שם כתב ששמואל לא חולק על רב, ולכן אם אמר 'הכישה במקל והיא תבוא' יהיה חייב השואל. וכתב </w:t>
      </w:r>
      <w:proofErr w:type="spellStart"/>
      <w:r w:rsidR="0090772F">
        <w:rPr>
          <w:rFonts w:hint="cs"/>
          <w:rtl/>
        </w:rPr>
        <w:t>הש"ך</w:t>
      </w:r>
      <w:proofErr w:type="spellEnd"/>
      <w:r w:rsidR="0090772F">
        <w:rPr>
          <w:rFonts w:hint="cs"/>
          <w:rtl/>
        </w:rPr>
        <w:t xml:space="preserve"> להסביר שזה דעת </w:t>
      </w:r>
      <w:proofErr w:type="spellStart"/>
      <w:r w:rsidR="0090772F">
        <w:rPr>
          <w:rFonts w:hint="cs"/>
          <w:rtl/>
        </w:rPr>
        <w:t>הרא"ש</w:t>
      </w:r>
      <w:proofErr w:type="spellEnd"/>
      <w:r w:rsidR="0090772F">
        <w:rPr>
          <w:rFonts w:hint="cs"/>
          <w:rtl/>
        </w:rPr>
        <w:t xml:space="preserve"> לשיטתו הסובר שמשעת סילוק הוא מתחייב, ולכן זה מספיק שיאמר לו הכישה במקל </w:t>
      </w:r>
      <w:proofErr w:type="spellStart"/>
      <w:r w:rsidR="0090772F">
        <w:rPr>
          <w:rFonts w:hint="cs"/>
          <w:rtl/>
        </w:rPr>
        <w:t>דבזה</w:t>
      </w:r>
      <w:proofErr w:type="spellEnd"/>
      <w:r w:rsidR="0090772F">
        <w:rPr>
          <w:rFonts w:hint="cs"/>
          <w:rtl/>
        </w:rPr>
        <w:t xml:space="preserve"> הוא מראה שהוא מקבל על עצמו לשמור והבעלים מסתלק, ובזה הוא מתחייב בשמירה</w:t>
      </w:r>
      <w:r w:rsidR="00DF387B">
        <w:rPr>
          <w:rFonts w:hint="cs"/>
          <w:rtl/>
        </w:rPr>
        <w:t xml:space="preserve">. </w:t>
      </w:r>
      <w:proofErr w:type="spellStart"/>
      <w:r w:rsidR="00DF387B">
        <w:rPr>
          <w:rFonts w:hint="cs"/>
          <w:rtl/>
        </w:rPr>
        <w:t>והק</w:t>
      </w:r>
      <w:proofErr w:type="spellEnd"/>
      <w:r w:rsidR="00DF387B">
        <w:rPr>
          <w:rFonts w:hint="cs"/>
          <w:rtl/>
        </w:rPr>
        <w:t xml:space="preserve">' בזה </w:t>
      </w:r>
      <w:proofErr w:type="spellStart"/>
      <w:r w:rsidR="00DF387B">
        <w:rPr>
          <w:rFonts w:hint="cs"/>
          <w:rtl/>
        </w:rPr>
        <w:t>הש"ך</w:t>
      </w:r>
      <w:proofErr w:type="spellEnd"/>
      <w:r w:rsidR="00DF387B">
        <w:rPr>
          <w:rFonts w:hint="cs"/>
          <w:rtl/>
        </w:rPr>
        <w:t xml:space="preserve"> בסימן </w:t>
      </w:r>
      <w:proofErr w:type="spellStart"/>
      <w:r w:rsidR="00DF387B">
        <w:rPr>
          <w:rFonts w:hint="cs"/>
          <w:rtl/>
        </w:rPr>
        <w:t>שמ</w:t>
      </w:r>
      <w:proofErr w:type="spellEnd"/>
      <w:r w:rsidR="00DF387B">
        <w:rPr>
          <w:rFonts w:hint="cs"/>
          <w:rtl/>
        </w:rPr>
        <w:t xml:space="preserve"> ס"ז על </w:t>
      </w:r>
      <w:proofErr w:type="spellStart"/>
      <w:r w:rsidR="00DF387B">
        <w:rPr>
          <w:rFonts w:hint="cs"/>
          <w:rtl/>
        </w:rPr>
        <w:t>הרמ"א</w:t>
      </w:r>
      <w:proofErr w:type="spellEnd"/>
      <w:r w:rsidR="00DF387B">
        <w:rPr>
          <w:rFonts w:hint="cs"/>
          <w:rtl/>
        </w:rPr>
        <w:t xml:space="preserve"> מדוע לא כתב את דעת היש חולקים היינו </w:t>
      </w:r>
      <w:proofErr w:type="spellStart"/>
      <w:r w:rsidR="00DF387B">
        <w:rPr>
          <w:rFonts w:hint="cs"/>
          <w:rtl/>
        </w:rPr>
        <w:t>הרא"ש</w:t>
      </w:r>
      <w:proofErr w:type="spellEnd"/>
      <w:r w:rsidR="00DF387B">
        <w:rPr>
          <w:rFonts w:hint="cs"/>
          <w:rtl/>
        </w:rPr>
        <w:t xml:space="preserve"> בסעיף ז, שהרי לגבי חיוב מזונות הביא </w:t>
      </w:r>
      <w:proofErr w:type="spellStart"/>
      <w:r w:rsidR="00DF387B">
        <w:rPr>
          <w:rFonts w:hint="cs"/>
          <w:rtl/>
        </w:rPr>
        <w:t>הרמ"א</w:t>
      </w:r>
      <w:proofErr w:type="spellEnd"/>
      <w:r w:rsidR="00DF387B">
        <w:rPr>
          <w:rFonts w:hint="cs"/>
          <w:rtl/>
        </w:rPr>
        <w:t xml:space="preserve"> בסעיף ד' את דעת </w:t>
      </w:r>
      <w:proofErr w:type="spellStart"/>
      <w:r w:rsidR="00DF387B">
        <w:rPr>
          <w:rFonts w:hint="cs"/>
          <w:rtl/>
        </w:rPr>
        <w:t>הרא"ש</w:t>
      </w:r>
      <w:proofErr w:type="spellEnd"/>
      <w:r w:rsidR="00DF387B">
        <w:rPr>
          <w:rFonts w:hint="cs"/>
          <w:rtl/>
        </w:rPr>
        <w:t xml:space="preserve"> שחייב מיד כשהסתלקו הבעלים.</w:t>
      </w:r>
    </w:p>
    <w:p w14:paraId="219E1FA4" w14:textId="2C2A7F37" w:rsidR="00D35A9F" w:rsidRDefault="00D35A9F" w:rsidP="00DD1599">
      <w:pPr>
        <w:pStyle w:val="af7"/>
        <w:rPr>
          <w:rtl/>
        </w:rPr>
      </w:pPr>
      <w:bookmarkStart w:id="292" w:name="_Toc148885391"/>
      <w:r>
        <w:rPr>
          <w:rtl/>
        </w:rPr>
        <w:t>סעיף ו</w:t>
      </w:r>
      <w:r>
        <w:rPr>
          <w:rFonts w:hint="cs"/>
          <w:rtl/>
        </w:rPr>
        <w:t>'</w:t>
      </w:r>
      <w:bookmarkEnd w:id="292"/>
    </w:p>
    <w:p w14:paraId="13FB8798" w14:textId="3795AD54" w:rsidR="00E37624" w:rsidRDefault="00D35A9F" w:rsidP="00413CA7">
      <w:pPr>
        <w:pStyle w:val="2"/>
        <w:rPr>
          <w:rtl/>
        </w:rPr>
      </w:pPr>
      <w:bookmarkStart w:id="293" w:name="_Toc97018647"/>
      <w:r>
        <w:rPr>
          <w:rtl/>
        </w:rPr>
        <w:lastRenderedPageBreak/>
        <w:t xml:space="preserve">אם פשע בו ולא שמרו כראוי </w:t>
      </w:r>
      <w:proofErr w:type="spellStart"/>
      <w:r>
        <w:rPr>
          <w:rtl/>
        </w:rPr>
        <w:t>לענין</w:t>
      </w:r>
      <w:proofErr w:type="spellEnd"/>
      <w:r>
        <w:rPr>
          <w:rtl/>
        </w:rPr>
        <w:t xml:space="preserve"> אחד, אף על פי שלבסוף נאבד באונס </w:t>
      </w:r>
      <w:proofErr w:type="spellStart"/>
      <w:r>
        <w:rPr>
          <w:rtl/>
        </w:rPr>
        <w:t>בענין</w:t>
      </w:r>
      <w:proofErr w:type="spellEnd"/>
      <w:r>
        <w:rPr>
          <w:rtl/>
        </w:rPr>
        <w:t xml:space="preserve"> אחר, </w:t>
      </w:r>
      <w:proofErr w:type="spellStart"/>
      <w:r>
        <w:rPr>
          <w:rtl/>
        </w:rPr>
        <w:t>חשיב</w:t>
      </w:r>
      <w:proofErr w:type="spellEnd"/>
      <w:r>
        <w:rPr>
          <w:rtl/>
        </w:rPr>
        <w:t xml:space="preserve"> פושע וחייב לשלם. מעשה באחד שהפקיד מעות אצל </w:t>
      </w:r>
      <w:proofErr w:type="spellStart"/>
      <w:r>
        <w:rPr>
          <w:rtl/>
        </w:rPr>
        <w:t>חבירו</w:t>
      </w:r>
      <w:proofErr w:type="spellEnd"/>
      <w:r>
        <w:rPr>
          <w:rtl/>
        </w:rPr>
        <w:t xml:space="preserve"> והניחם במחיצה של קנים, והיו טמונות בעובי המחיצה ונגנבו משם, ואמרו חכמים אף על פי שזו שמירה מעולה </w:t>
      </w:r>
      <w:proofErr w:type="spellStart"/>
      <w:r>
        <w:rPr>
          <w:rtl/>
        </w:rPr>
        <w:t>לענין</w:t>
      </w:r>
      <w:proofErr w:type="spellEnd"/>
      <w:r>
        <w:rPr>
          <w:rtl/>
        </w:rPr>
        <w:t xml:space="preserve"> גניבה, אינה שמירה כראוי </w:t>
      </w:r>
      <w:proofErr w:type="spellStart"/>
      <w:r>
        <w:rPr>
          <w:rtl/>
        </w:rPr>
        <w:t>לענין</w:t>
      </w:r>
      <w:proofErr w:type="spellEnd"/>
      <w:r>
        <w:rPr>
          <w:rtl/>
        </w:rPr>
        <w:t xml:space="preserve"> האש, ומאחר שלא טמנו בקרקע או בכותל בנין, פושע הוא, וכל </w:t>
      </w:r>
      <w:proofErr w:type="spellStart"/>
      <w:r>
        <w:rPr>
          <w:rtl/>
        </w:rPr>
        <w:t>שתחלתו</w:t>
      </w:r>
      <w:proofErr w:type="spellEnd"/>
      <w:r>
        <w:rPr>
          <w:rtl/>
        </w:rPr>
        <w:t xml:space="preserve"> בפשיעה וסופו באונס חייב; וכן כל כיוצא בזה.</w:t>
      </w:r>
      <w:bookmarkEnd w:id="293"/>
    </w:p>
    <w:p w14:paraId="4A30A6EF" w14:textId="7BCADE28" w:rsidR="00D35A9F" w:rsidRDefault="00E37624" w:rsidP="00413CA7">
      <w:pPr>
        <w:rPr>
          <w:rtl/>
        </w:rPr>
      </w:pPr>
      <w:r>
        <w:rPr>
          <w:rFonts w:hint="cs"/>
          <w:rtl/>
        </w:rPr>
        <w:t xml:space="preserve">תחילתו בפשיעה וסופו באונס שיש קשר בין הפשיעה לאונס, דהיינו שאם לא היה פושע לא היה נגרם האונס, במקרה כזה חייב ונתלה גם בדבר רחוק. אולם במקרה שזה אונס שלא שכיח כלל בתשובת </w:t>
      </w:r>
      <w:proofErr w:type="spellStart"/>
      <w:r>
        <w:rPr>
          <w:rFonts w:hint="cs"/>
          <w:rtl/>
        </w:rPr>
        <w:t>הר"ש</w:t>
      </w:r>
      <w:proofErr w:type="spellEnd"/>
      <w:r>
        <w:rPr>
          <w:rFonts w:hint="cs"/>
          <w:rtl/>
        </w:rPr>
        <w:t xml:space="preserve"> הכהן אומר שלא אומרים בזה תחילתו בפשיעה וסופו באונס חייב. </w:t>
      </w:r>
      <w:proofErr w:type="spellStart"/>
      <w:r>
        <w:rPr>
          <w:rFonts w:hint="cs"/>
          <w:rtl/>
        </w:rPr>
        <w:t>והש"ך</w:t>
      </w:r>
      <w:proofErr w:type="spellEnd"/>
      <w:r>
        <w:rPr>
          <w:rFonts w:hint="cs"/>
          <w:rtl/>
        </w:rPr>
        <w:t xml:space="preserve"> הביאו וחולק עליו </w:t>
      </w:r>
      <w:proofErr w:type="spellStart"/>
      <w:r>
        <w:rPr>
          <w:rFonts w:hint="cs"/>
          <w:rtl/>
        </w:rPr>
        <w:t>וס"ל</w:t>
      </w:r>
      <w:proofErr w:type="spellEnd"/>
      <w:r>
        <w:rPr>
          <w:rFonts w:hint="cs"/>
          <w:rtl/>
        </w:rPr>
        <w:t xml:space="preserve"> שאף באונס גמור חייב.</w:t>
      </w:r>
    </w:p>
    <w:p w14:paraId="30B98EC8" w14:textId="7E5A51F4" w:rsidR="00E37624" w:rsidRDefault="00E37624" w:rsidP="00413CA7">
      <w:pPr>
        <w:rPr>
          <w:rtl/>
        </w:rPr>
      </w:pPr>
      <w:proofErr w:type="spellStart"/>
      <w:r>
        <w:rPr>
          <w:rFonts w:hint="cs"/>
          <w:rtl/>
        </w:rPr>
        <w:t>השו"ע</w:t>
      </w:r>
      <w:proofErr w:type="spellEnd"/>
      <w:r>
        <w:rPr>
          <w:rFonts w:hint="cs"/>
          <w:rtl/>
        </w:rPr>
        <w:t xml:space="preserve"> אומר "והיו טמונות בעובי המחיצה </w:t>
      </w:r>
      <w:r w:rsidR="00DE61A2">
        <w:rPr>
          <w:rFonts w:hint="cs"/>
          <w:rtl/>
        </w:rPr>
        <w:t xml:space="preserve">ונגנבו משם", </w:t>
      </w:r>
      <w:proofErr w:type="spellStart"/>
      <w:r w:rsidR="00DE61A2">
        <w:rPr>
          <w:rFonts w:hint="cs"/>
          <w:rtl/>
        </w:rPr>
        <w:t>קימא</w:t>
      </w:r>
      <w:proofErr w:type="spellEnd"/>
      <w:r w:rsidR="00DE61A2">
        <w:rPr>
          <w:rFonts w:hint="cs"/>
          <w:rtl/>
        </w:rPr>
        <w:t xml:space="preserve"> לן כספים אין להם שמירה אלא בקרקע, וכתב </w:t>
      </w:r>
      <w:proofErr w:type="spellStart"/>
      <w:r w:rsidR="00DE61A2">
        <w:rPr>
          <w:rFonts w:hint="cs"/>
          <w:rtl/>
        </w:rPr>
        <w:t>הסמ"ע</w:t>
      </w:r>
      <w:proofErr w:type="spellEnd"/>
      <w:r w:rsidR="00DE61A2">
        <w:rPr>
          <w:rFonts w:hint="cs"/>
          <w:rtl/>
        </w:rPr>
        <w:t xml:space="preserve"> שאף שמשמע </w:t>
      </w:r>
      <w:proofErr w:type="spellStart"/>
      <w:r w:rsidR="00DE61A2">
        <w:rPr>
          <w:rFonts w:hint="cs"/>
          <w:rtl/>
        </w:rPr>
        <w:t>מהרי"ף</w:t>
      </w:r>
      <w:proofErr w:type="spellEnd"/>
      <w:r w:rsidR="00DE61A2">
        <w:rPr>
          <w:rFonts w:hint="cs"/>
          <w:rtl/>
        </w:rPr>
        <w:t xml:space="preserve"> </w:t>
      </w:r>
      <w:proofErr w:type="spellStart"/>
      <w:r w:rsidR="00DE61A2">
        <w:rPr>
          <w:rFonts w:hint="cs"/>
          <w:rtl/>
        </w:rPr>
        <w:t>והרא"ש</w:t>
      </w:r>
      <w:proofErr w:type="spellEnd"/>
      <w:r w:rsidR="00DE61A2">
        <w:rPr>
          <w:rFonts w:hint="cs"/>
          <w:rtl/>
        </w:rPr>
        <w:t xml:space="preserve"> ש</w:t>
      </w:r>
      <w:r w:rsidR="006A7549">
        <w:rPr>
          <w:rFonts w:hint="cs"/>
          <w:rtl/>
        </w:rPr>
        <w:t xml:space="preserve">בעינן הטמנה מאחורי כותל של לבנים, מ"מ משמע בגמ' שגם אם זה היה כותל של "עצים" זה גם טוב, אך כאן שזה "מחיצה של קנים" זה פשיעה כיון שהאש מתלקחת מהר במחיצה של קנים, ואילו בכותל של עצים האש לא אוחזת כ"כ מהר ושורפת, ויש לו שהות להציל את הפקדון. </w:t>
      </w:r>
    </w:p>
    <w:p w14:paraId="4780FCE6" w14:textId="31FC9167" w:rsidR="00D35A9F" w:rsidRDefault="00D35A9F" w:rsidP="00DD1599">
      <w:pPr>
        <w:pStyle w:val="af7"/>
        <w:rPr>
          <w:rtl/>
        </w:rPr>
      </w:pPr>
      <w:bookmarkStart w:id="294" w:name="_Toc148885392"/>
      <w:r>
        <w:rPr>
          <w:rtl/>
        </w:rPr>
        <w:t>סעיף ז</w:t>
      </w:r>
      <w:r>
        <w:rPr>
          <w:rFonts w:hint="cs"/>
          <w:rtl/>
        </w:rPr>
        <w:t>'</w:t>
      </w:r>
      <w:bookmarkEnd w:id="294"/>
    </w:p>
    <w:p w14:paraId="1F454EFE" w14:textId="532FB8EE" w:rsidR="005C3A2F" w:rsidRDefault="00D35A9F" w:rsidP="00413CA7">
      <w:pPr>
        <w:pStyle w:val="2"/>
        <w:rPr>
          <w:rtl/>
        </w:rPr>
      </w:pPr>
      <w:bookmarkStart w:id="295" w:name="_Toc97018648"/>
      <w:r>
        <w:rPr>
          <w:rtl/>
        </w:rPr>
        <w:t xml:space="preserve">המפקיד אצל </w:t>
      </w:r>
      <w:proofErr w:type="spellStart"/>
      <w:r>
        <w:rPr>
          <w:rtl/>
        </w:rPr>
        <w:t>חבירו</w:t>
      </w:r>
      <w:proofErr w:type="spellEnd"/>
      <w:r>
        <w:rPr>
          <w:rtl/>
        </w:rPr>
        <w:t xml:space="preserve"> בין כלים בין מעות, ואמר: תן לי פקדוני, ואמר לו השומר: איני יודע אנה הנחתי פקדון זה, או באיזה מקום קברתי הכספים המתן לי עד שאבקש ואמצא ואחזיר לך, הרי זה פושע וחייב לשלם מיד (</w:t>
      </w:r>
      <w:proofErr w:type="spellStart"/>
      <w:r>
        <w:rPr>
          <w:rtl/>
        </w:rPr>
        <w:t>מהר"ם</w:t>
      </w:r>
      <w:proofErr w:type="spellEnd"/>
      <w:r>
        <w:rPr>
          <w:rtl/>
        </w:rPr>
        <w:t xml:space="preserve"> פ' המפקיד).</w:t>
      </w:r>
      <w:bookmarkEnd w:id="295"/>
    </w:p>
    <w:p w14:paraId="3F6A66A3" w14:textId="66FE8936" w:rsidR="005C3A2F" w:rsidRDefault="006A7549" w:rsidP="00413CA7">
      <w:pPr>
        <w:rPr>
          <w:rtl/>
        </w:rPr>
      </w:pPr>
      <w:r>
        <w:rPr>
          <w:rFonts w:hint="cs"/>
          <w:rtl/>
        </w:rPr>
        <w:t xml:space="preserve">המקור </w:t>
      </w:r>
      <w:proofErr w:type="spellStart"/>
      <w:r>
        <w:rPr>
          <w:rFonts w:hint="cs"/>
          <w:rtl/>
        </w:rPr>
        <w:t>מהגמ</w:t>
      </w:r>
      <w:proofErr w:type="spellEnd"/>
      <w:r>
        <w:rPr>
          <w:rFonts w:hint="cs"/>
          <w:rtl/>
        </w:rPr>
        <w:t xml:space="preserve">' </w:t>
      </w:r>
      <w:proofErr w:type="spellStart"/>
      <w:r>
        <w:rPr>
          <w:rFonts w:hint="cs"/>
          <w:rtl/>
        </w:rPr>
        <w:t>ב"מ</w:t>
      </w:r>
      <w:proofErr w:type="spellEnd"/>
      <w:r>
        <w:rPr>
          <w:rFonts w:hint="cs"/>
          <w:rtl/>
        </w:rPr>
        <w:t xml:space="preserve"> (</w:t>
      </w:r>
      <w:proofErr w:type="spellStart"/>
      <w:r>
        <w:rPr>
          <w:rFonts w:hint="cs"/>
          <w:rtl/>
        </w:rPr>
        <w:t>מב</w:t>
      </w:r>
      <w:proofErr w:type="spellEnd"/>
      <w:r>
        <w:rPr>
          <w:rFonts w:hint="cs"/>
          <w:rtl/>
        </w:rPr>
        <w:t xml:space="preserve">.) שם איתא </w:t>
      </w:r>
      <w:proofErr w:type="spellStart"/>
      <w:r>
        <w:rPr>
          <w:rFonts w:hint="cs"/>
          <w:rtl/>
        </w:rPr>
        <w:t>מימרא</w:t>
      </w:r>
      <w:proofErr w:type="spellEnd"/>
      <w:r>
        <w:rPr>
          <w:rFonts w:hint="cs"/>
          <w:rtl/>
        </w:rPr>
        <w:t xml:space="preserve"> </w:t>
      </w:r>
      <w:proofErr w:type="spellStart"/>
      <w:r>
        <w:rPr>
          <w:rFonts w:hint="cs"/>
          <w:rtl/>
        </w:rPr>
        <w:t>דרבא</w:t>
      </w:r>
      <w:proofErr w:type="spellEnd"/>
      <w:r>
        <w:rPr>
          <w:rFonts w:hint="cs"/>
          <w:rtl/>
        </w:rPr>
        <w:t xml:space="preserve"> "כל לא </w:t>
      </w:r>
      <w:proofErr w:type="spellStart"/>
      <w:r>
        <w:rPr>
          <w:rFonts w:hint="cs"/>
          <w:rtl/>
        </w:rPr>
        <w:t>ידענא</w:t>
      </w:r>
      <w:proofErr w:type="spellEnd"/>
      <w:r>
        <w:rPr>
          <w:rFonts w:hint="cs"/>
          <w:rtl/>
        </w:rPr>
        <w:t xml:space="preserve"> </w:t>
      </w:r>
      <w:proofErr w:type="spellStart"/>
      <w:r>
        <w:rPr>
          <w:rFonts w:hint="cs"/>
          <w:rtl/>
        </w:rPr>
        <w:t>פשיעותא</w:t>
      </w:r>
      <w:proofErr w:type="spellEnd"/>
      <w:r>
        <w:rPr>
          <w:rFonts w:hint="cs"/>
          <w:rtl/>
        </w:rPr>
        <w:t xml:space="preserve"> היא </w:t>
      </w:r>
      <w:r>
        <w:rPr>
          <w:rtl/>
        </w:rPr>
        <w:t>–</w:t>
      </w:r>
      <w:r>
        <w:rPr>
          <w:rFonts w:hint="cs"/>
          <w:rtl/>
        </w:rPr>
        <w:t xml:space="preserve"> </w:t>
      </w:r>
      <w:proofErr w:type="spellStart"/>
      <w:r>
        <w:rPr>
          <w:rFonts w:hint="cs"/>
          <w:rtl/>
        </w:rPr>
        <w:t>זיל</w:t>
      </w:r>
      <w:proofErr w:type="spellEnd"/>
      <w:r>
        <w:rPr>
          <w:rFonts w:hint="cs"/>
          <w:rtl/>
        </w:rPr>
        <w:t xml:space="preserve"> שלים".</w:t>
      </w:r>
    </w:p>
    <w:p w14:paraId="1E136CFC" w14:textId="379A4AAB" w:rsidR="00FC2859" w:rsidRDefault="006A7549" w:rsidP="00413CA7">
      <w:proofErr w:type="spellStart"/>
      <w:r>
        <w:rPr>
          <w:rFonts w:hint="cs"/>
          <w:rtl/>
        </w:rPr>
        <w:t>הסמ"ע</w:t>
      </w:r>
      <w:proofErr w:type="spellEnd"/>
      <w:r>
        <w:rPr>
          <w:rFonts w:hint="cs"/>
          <w:rtl/>
        </w:rPr>
        <w:t xml:space="preserve"> הביא את דברי תרומת הדשן (סי' שלג) שכתב גבי שומר שאינו יודע אם נגנב בפשיעה או לא בפשיעה, הדין הוא, מתוך שאינו יכול </w:t>
      </w:r>
      <w:proofErr w:type="spellStart"/>
      <w:r>
        <w:rPr>
          <w:rFonts w:hint="cs"/>
          <w:rtl/>
        </w:rPr>
        <w:t>להשבע</w:t>
      </w:r>
      <w:proofErr w:type="spellEnd"/>
      <w:r>
        <w:rPr>
          <w:rFonts w:hint="cs"/>
          <w:rtl/>
        </w:rPr>
        <w:t xml:space="preserve"> משלם. ומה שכתוב בסי' רצ</w:t>
      </w:r>
      <w:r w:rsidR="008940C6">
        <w:rPr>
          <w:rFonts w:hint="cs"/>
          <w:rtl/>
        </w:rPr>
        <w:t>"</w:t>
      </w:r>
      <w:r>
        <w:rPr>
          <w:rFonts w:hint="cs"/>
          <w:rtl/>
        </w:rPr>
        <w:t>ח ס"ב</w:t>
      </w:r>
      <w:r w:rsidR="008940C6">
        <w:rPr>
          <w:rFonts w:hint="cs"/>
          <w:rtl/>
        </w:rPr>
        <w:t xml:space="preserve"> </w:t>
      </w:r>
      <w:proofErr w:type="spellStart"/>
      <w:r w:rsidR="008940C6">
        <w:rPr>
          <w:rFonts w:hint="cs"/>
          <w:rtl/>
        </w:rPr>
        <w:t>ברמ"א</w:t>
      </w:r>
      <w:proofErr w:type="spellEnd"/>
      <w:r>
        <w:rPr>
          <w:rFonts w:hint="cs"/>
          <w:rtl/>
        </w:rPr>
        <w:t xml:space="preserve"> </w:t>
      </w:r>
      <w:r w:rsidR="008940C6">
        <w:rPr>
          <w:rFonts w:hint="cs"/>
          <w:rtl/>
        </w:rPr>
        <w:t xml:space="preserve">גבי מפקיד שאומר שנגנב לו </w:t>
      </w:r>
      <w:proofErr w:type="spellStart"/>
      <w:r w:rsidR="008940C6">
        <w:rPr>
          <w:rFonts w:hint="cs"/>
          <w:rtl/>
        </w:rPr>
        <w:t>מהפקדון</w:t>
      </w:r>
      <w:proofErr w:type="spellEnd"/>
      <w:r w:rsidR="008940C6">
        <w:rPr>
          <w:rFonts w:hint="cs"/>
          <w:rtl/>
        </w:rPr>
        <w:t xml:space="preserve"> ונפקד אומר 'איני יודע' הדין הוא ש</w:t>
      </w:r>
      <w:r w:rsidR="0062106A">
        <w:rPr>
          <w:rFonts w:hint="cs"/>
          <w:rtl/>
        </w:rPr>
        <w:t xml:space="preserve">נשבע שאינו יודע ונפטר, אומר </w:t>
      </w:r>
      <w:proofErr w:type="spellStart"/>
      <w:r w:rsidR="0062106A">
        <w:rPr>
          <w:rFonts w:hint="cs"/>
          <w:rtl/>
        </w:rPr>
        <w:t>הסמ"ע</w:t>
      </w:r>
      <w:proofErr w:type="spellEnd"/>
      <w:r w:rsidR="0062106A">
        <w:rPr>
          <w:rFonts w:hint="cs"/>
          <w:rtl/>
        </w:rPr>
        <w:t xml:space="preserve"> </w:t>
      </w:r>
      <w:proofErr w:type="spellStart"/>
      <w:r w:rsidR="008940C6">
        <w:rPr>
          <w:rFonts w:hint="cs"/>
          <w:rtl/>
        </w:rPr>
        <w:t>מיירי</w:t>
      </w:r>
      <w:proofErr w:type="spellEnd"/>
      <w:r w:rsidR="0062106A">
        <w:rPr>
          <w:rFonts w:hint="cs"/>
          <w:rtl/>
        </w:rPr>
        <w:t xml:space="preserve"> שהוא מסתפק אם היה בכלל גניבה, ומה שא"כ בציור של תרומת הדשן שהוא יודע בוודאות שהייתה גניבה אלא שהוא מסתפק האם זה היה בפשיעה או לא, בזה אנחנו אומרים לו </w:t>
      </w:r>
      <w:proofErr w:type="spellStart"/>
      <w:r w:rsidR="0062106A">
        <w:rPr>
          <w:rFonts w:hint="cs"/>
          <w:rtl/>
        </w:rPr>
        <w:t>מתושאיל"מ</w:t>
      </w:r>
      <w:proofErr w:type="spellEnd"/>
      <w:r w:rsidR="0062106A">
        <w:rPr>
          <w:rFonts w:hint="cs"/>
          <w:rtl/>
        </w:rPr>
        <w:t>.</w:t>
      </w:r>
    </w:p>
    <w:p w14:paraId="3AEA6CFB" w14:textId="584943ED" w:rsidR="00FC2859" w:rsidRDefault="00FC2859" w:rsidP="00DD1599">
      <w:pPr>
        <w:pStyle w:val="af7"/>
        <w:rPr>
          <w:rtl/>
        </w:rPr>
      </w:pPr>
      <w:bookmarkStart w:id="296" w:name="_Toc148885393"/>
      <w:r>
        <w:rPr>
          <w:rtl/>
        </w:rPr>
        <w:t>סעיף ח</w:t>
      </w:r>
      <w:r>
        <w:rPr>
          <w:rFonts w:hint="cs"/>
          <w:rtl/>
        </w:rPr>
        <w:t>'</w:t>
      </w:r>
      <w:bookmarkEnd w:id="296"/>
    </w:p>
    <w:p w14:paraId="4E639A72" w14:textId="0A62C218" w:rsidR="00FC2859" w:rsidRDefault="00FC2859" w:rsidP="00413CA7">
      <w:pPr>
        <w:pStyle w:val="2"/>
        <w:rPr>
          <w:rtl/>
        </w:rPr>
      </w:pPr>
      <w:bookmarkStart w:id="297" w:name="_Toc97018649"/>
      <w:r>
        <w:rPr>
          <w:rtl/>
        </w:rPr>
        <w:t xml:space="preserve">באו עליו גנבים וגנבו הפקדון, ואלו </w:t>
      </w:r>
      <w:proofErr w:type="spellStart"/>
      <w:r>
        <w:rPr>
          <w:rtl/>
        </w:rPr>
        <w:t>צוח</w:t>
      </w:r>
      <w:proofErr w:type="spellEnd"/>
      <w:r>
        <w:rPr>
          <w:rtl/>
        </w:rPr>
        <w:t xml:space="preserve"> היו באים בני אדם להציל, חייב, </w:t>
      </w:r>
      <w:proofErr w:type="spellStart"/>
      <w:r>
        <w:rPr>
          <w:rtl/>
        </w:rPr>
        <w:t>דכיון</w:t>
      </w:r>
      <w:proofErr w:type="spellEnd"/>
      <w:r>
        <w:rPr>
          <w:rtl/>
        </w:rPr>
        <w:t xml:space="preserve"> שלא </w:t>
      </w:r>
      <w:proofErr w:type="spellStart"/>
      <w:r>
        <w:rPr>
          <w:rtl/>
        </w:rPr>
        <w:t>צוח</w:t>
      </w:r>
      <w:proofErr w:type="spellEnd"/>
      <w:r>
        <w:rPr>
          <w:rtl/>
        </w:rPr>
        <w:t xml:space="preserve"> פשע. ואפילו אם באו אנסים, צריך לצעוק ולבקש אנשים שיעזרוהו לעמוד כנגדם. ואם היה אפשר לו לעשות כן ולא עשה, חייב. ודווקא בחנם, אבל אם לא היה מוצא מי שיבא לעזרו אלא בשכר, פטור.</w:t>
      </w:r>
      <w:bookmarkEnd w:id="297"/>
      <w:r>
        <w:rPr>
          <w:rtl/>
        </w:rPr>
        <w:t xml:space="preserve"> </w:t>
      </w:r>
    </w:p>
    <w:p w14:paraId="4660B5D6" w14:textId="232E2915" w:rsidR="00446D44" w:rsidRPr="00446D44" w:rsidRDefault="00446D44" w:rsidP="00413CA7">
      <w:pPr>
        <w:rPr>
          <w:rtl/>
        </w:rPr>
      </w:pPr>
      <w:r>
        <w:rPr>
          <w:rFonts w:hint="cs"/>
          <w:rtl/>
        </w:rPr>
        <w:t>מבואר בסוף השוכר את הפועלים.</w:t>
      </w:r>
    </w:p>
    <w:p w14:paraId="5E28E945" w14:textId="023C6049" w:rsidR="00FC2859" w:rsidRDefault="00FC2859" w:rsidP="00DD1599">
      <w:pPr>
        <w:pStyle w:val="af7"/>
        <w:rPr>
          <w:rtl/>
        </w:rPr>
      </w:pPr>
      <w:bookmarkStart w:id="298" w:name="_Toc148885394"/>
      <w:r>
        <w:rPr>
          <w:rtl/>
        </w:rPr>
        <w:t>סעיף ט</w:t>
      </w:r>
      <w:r>
        <w:rPr>
          <w:rFonts w:hint="cs"/>
          <w:rtl/>
        </w:rPr>
        <w:t>'</w:t>
      </w:r>
      <w:bookmarkEnd w:id="298"/>
    </w:p>
    <w:p w14:paraId="6289DE72" w14:textId="47CF2ECF" w:rsidR="00FC2859" w:rsidRDefault="00FC2859" w:rsidP="00413CA7">
      <w:pPr>
        <w:pStyle w:val="2"/>
        <w:rPr>
          <w:rtl/>
        </w:rPr>
      </w:pPr>
      <w:bookmarkStart w:id="299" w:name="_Toc97018650"/>
      <w:r>
        <w:rPr>
          <w:rtl/>
        </w:rPr>
        <w:lastRenderedPageBreak/>
        <w:t xml:space="preserve">פשע השומר ולא שמר הבהמה כראוי, ויצאה לאגם ומתה שם כדרכה, פטור, אעפ"י </w:t>
      </w:r>
      <w:proofErr w:type="spellStart"/>
      <w:r>
        <w:rPr>
          <w:rtl/>
        </w:rPr>
        <w:t>שתחלתו</w:t>
      </w:r>
      <w:proofErr w:type="spellEnd"/>
      <w:r>
        <w:rPr>
          <w:rtl/>
        </w:rPr>
        <w:t xml:space="preserve"> בפשיעה </w:t>
      </w:r>
      <w:proofErr w:type="spellStart"/>
      <w:r>
        <w:rPr>
          <w:rtl/>
        </w:rPr>
        <w:t>לענין</w:t>
      </w:r>
      <w:proofErr w:type="spellEnd"/>
      <w:r>
        <w:rPr>
          <w:rtl/>
        </w:rPr>
        <w:t xml:space="preserve"> זאבים וגנבים ואם טרפה זאב או נגנבה משם היה חייב, עכשיו שמתה כדרכה פטור, שלא גרמה לה יציאתה. אבל אם גנבה גנב מהאגם ומתה כדרכה בבית הגנב, הרי השומר חייב אף על פי שהוא שומר חנם, שאפילו לא מתה הרי היא אבודה ביד הגנב, ויציאתה גרמה לה להיגנב; וכן כל כיוצא בזה.</w:t>
      </w:r>
      <w:bookmarkEnd w:id="299"/>
      <w:r>
        <w:rPr>
          <w:rtl/>
        </w:rPr>
        <w:t xml:space="preserve"> </w:t>
      </w:r>
    </w:p>
    <w:p w14:paraId="155ADA2C" w14:textId="49A3C030" w:rsidR="00446D44" w:rsidRPr="00446D44" w:rsidRDefault="00446D44" w:rsidP="00413CA7">
      <w:pPr>
        <w:rPr>
          <w:rtl/>
        </w:rPr>
      </w:pPr>
      <w:proofErr w:type="spellStart"/>
      <w:r>
        <w:rPr>
          <w:rFonts w:hint="cs"/>
          <w:rtl/>
        </w:rPr>
        <w:t>בב"מ</w:t>
      </w:r>
      <w:proofErr w:type="spellEnd"/>
      <w:r>
        <w:rPr>
          <w:rFonts w:hint="cs"/>
          <w:rtl/>
        </w:rPr>
        <w:t xml:space="preserve"> לו: נח' </w:t>
      </w:r>
      <w:proofErr w:type="spellStart"/>
      <w:r>
        <w:rPr>
          <w:rFonts w:hint="cs"/>
          <w:rtl/>
        </w:rPr>
        <w:t>אביי</w:t>
      </w:r>
      <w:proofErr w:type="spellEnd"/>
      <w:r>
        <w:rPr>
          <w:rFonts w:hint="cs"/>
          <w:rtl/>
        </w:rPr>
        <w:t xml:space="preserve"> ורבא האם בפשע בה</w:t>
      </w:r>
      <w:r w:rsidR="001055CF">
        <w:rPr>
          <w:rFonts w:hint="cs"/>
          <w:rtl/>
        </w:rPr>
        <w:t xml:space="preserve"> [לא נעל בפניה כראוי, רש"י]</w:t>
      </w:r>
      <w:r>
        <w:rPr>
          <w:rFonts w:hint="cs"/>
          <w:rtl/>
        </w:rPr>
        <w:t xml:space="preserve"> ויצאה לאגם [ששם היא לא שמורה מן הזאבים, ולא מן הגנבים]</w:t>
      </w:r>
      <w:r w:rsidR="001055CF">
        <w:rPr>
          <w:rFonts w:hint="cs"/>
          <w:rtl/>
        </w:rPr>
        <w:t xml:space="preserve"> ובסוף לא אכלוה זאבים ולא גנבוה גנבים אלא מתה כדרכה. </w:t>
      </w:r>
      <w:proofErr w:type="spellStart"/>
      <w:r w:rsidR="001055CF">
        <w:rPr>
          <w:rFonts w:hint="cs"/>
          <w:rtl/>
        </w:rPr>
        <w:t>לאביי</w:t>
      </w:r>
      <w:proofErr w:type="spellEnd"/>
      <w:r w:rsidR="001055CF">
        <w:rPr>
          <w:rFonts w:hint="cs"/>
          <w:rtl/>
        </w:rPr>
        <w:t xml:space="preserve"> חייב </w:t>
      </w:r>
      <w:proofErr w:type="spellStart"/>
      <w:r w:rsidR="001055CF">
        <w:rPr>
          <w:rFonts w:hint="cs"/>
          <w:rtl/>
        </w:rPr>
        <w:t>ולרבא</w:t>
      </w:r>
      <w:proofErr w:type="spellEnd"/>
      <w:r w:rsidR="001055CF">
        <w:rPr>
          <w:rFonts w:hint="cs"/>
          <w:rtl/>
        </w:rPr>
        <w:t xml:space="preserve"> פטור, </w:t>
      </w:r>
      <w:proofErr w:type="spellStart"/>
      <w:r w:rsidR="001055CF">
        <w:rPr>
          <w:rFonts w:hint="cs"/>
          <w:rtl/>
        </w:rPr>
        <w:t>לאביי</w:t>
      </w:r>
      <w:proofErr w:type="spellEnd"/>
      <w:r w:rsidR="001055CF">
        <w:rPr>
          <w:rFonts w:hint="cs"/>
          <w:rtl/>
        </w:rPr>
        <w:t xml:space="preserve"> אף למ"ד תחילתו בפשיעה </w:t>
      </w:r>
      <w:proofErr w:type="spellStart"/>
      <w:r w:rsidR="001055CF">
        <w:rPr>
          <w:rFonts w:hint="cs"/>
          <w:rtl/>
        </w:rPr>
        <w:t>וס"ב</w:t>
      </w:r>
      <w:proofErr w:type="spellEnd"/>
      <w:r w:rsidR="001055CF">
        <w:rPr>
          <w:rFonts w:hint="cs"/>
          <w:rtl/>
        </w:rPr>
        <w:t xml:space="preserve"> פטור כאן הוא יחייב משום </w:t>
      </w:r>
      <w:proofErr w:type="spellStart"/>
      <w:r w:rsidR="001055CF">
        <w:rPr>
          <w:rFonts w:hint="cs"/>
          <w:rtl/>
        </w:rPr>
        <w:t>שאוירא</w:t>
      </w:r>
      <w:proofErr w:type="spellEnd"/>
      <w:r w:rsidR="001055CF">
        <w:rPr>
          <w:rFonts w:hint="cs"/>
          <w:rtl/>
        </w:rPr>
        <w:t xml:space="preserve"> </w:t>
      </w:r>
      <w:proofErr w:type="spellStart"/>
      <w:r w:rsidR="001055CF">
        <w:rPr>
          <w:rFonts w:hint="cs"/>
          <w:rtl/>
        </w:rPr>
        <w:t>דאגמא</w:t>
      </w:r>
      <w:proofErr w:type="spellEnd"/>
      <w:r w:rsidR="001055CF">
        <w:rPr>
          <w:rFonts w:hint="cs"/>
          <w:rtl/>
        </w:rPr>
        <w:t xml:space="preserve"> קטלא, ואילו רבא אומר שאף למ"ד חייב כאן הוא פוטר משום שמלאך </w:t>
      </w:r>
      <w:proofErr w:type="spellStart"/>
      <w:r w:rsidR="001055CF">
        <w:rPr>
          <w:rFonts w:hint="cs"/>
          <w:rtl/>
        </w:rPr>
        <w:t>המות</w:t>
      </w:r>
      <w:proofErr w:type="spellEnd"/>
      <w:r w:rsidR="001055CF">
        <w:rPr>
          <w:rFonts w:hint="cs"/>
          <w:rtl/>
        </w:rPr>
        <w:t xml:space="preserve"> מה לי הכא מה לי התם. ומודה רבא שאם גנבה גנב ומתה בבית של הגנב </w:t>
      </w:r>
      <w:proofErr w:type="spellStart"/>
      <w:r w:rsidR="001055CF">
        <w:rPr>
          <w:rFonts w:hint="cs"/>
          <w:rtl/>
        </w:rPr>
        <w:t>דחייב</w:t>
      </w:r>
      <w:proofErr w:type="spellEnd"/>
      <w:r w:rsidR="001055CF">
        <w:rPr>
          <w:rFonts w:hint="cs"/>
          <w:rtl/>
        </w:rPr>
        <w:t>, כיון שכבר משעה שנגנבה היא אבודה מן העולם.</w:t>
      </w:r>
    </w:p>
    <w:p w14:paraId="5E27A835" w14:textId="38B35D51" w:rsidR="00FC2859" w:rsidRDefault="00FC2859" w:rsidP="00DD1599">
      <w:pPr>
        <w:pStyle w:val="af7"/>
        <w:rPr>
          <w:rtl/>
        </w:rPr>
      </w:pPr>
      <w:bookmarkStart w:id="300" w:name="_Toc148885395"/>
      <w:r>
        <w:rPr>
          <w:rtl/>
        </w:rPr>
        <w:t>סעי</w:t>
      </w:r>
      <w:r w:rsidR="00F778AE">
        <w:rPr>
          <w:rFonts w:hint="cs"/>
          <w:rtl/>
        </w:rPr>
        <w:t>פים</w:t>
      </w:r>
      <w:r>
        <w:rPr>
          <w:rtl/>
        </w:rPr>
        <w:t xml:space="preserve"> י</w:t>
      </w:r>
      <w:r>
        <w:rPr>
          <w:rFonts w:hint="cs"/>
          <w:rtl/>
        </w:rPr>
        <w:t>'</w:t>
      </w:r>
      <w:r w:rsidR="00F778AE">
        <w:rPr>
          <w:rFonts w:hint="cs"/>
          <w:rtl/>
        </w:rPr>
        <w:t xml:space="preserve"> </w:t>
      </w:r>
      <w:r w:rsidR="00F778AE">
        <w:rPr>
          <w:rtl/>
        </w:rPr>
        <w:t>–</w:t>
      </w:r>
      <w:r w:rsidR="00F778AE">
        <w:rPr>
          <w:rFonts w:hint="cs"/>
          <w:rtl/>
        </w:rPr>
        <w:t xml:space="preserve"> יא'</w:t>
      </w:r>
      <w:bookmarkEnd w:id="300"/>
    </w:p>
    <w:p w14:paraId="326CEF91" w14:textId="33C74C66" w:rsidR="00FC2859" w:rsidRDefault="00FC2859" w:rsidP="00413CA7">
      <w:pPr>
        <w:pStyle w:val="2"/>
        <w:rPr>
          <w:rtl/>
        </w:rPr>
      </w:pPr>
      <w:bookmarkStart w:id="301" w:name="_Toc97018651"/>
      <w:r>
        <w:rPr>
          <w:rtl/>
        </w:rPr>
        <w:t>העלה הבהמה לראש ההר ונפלה ומתה, הרי זו פשיעה. מתה שם כדרכה, פטור.</w:t>
      </w:r>
      <w:bookmarkEnd w:id="301"/>
      <w:r>
        <w:rPr>
          <w:rtl/>
        </w:rPr>
        <w:t xml:space="preserve"> </w:t>
      </w:r>
    </w:p>
    <w:p w14:paraId="6C8C312B" w14:textId="02AA5EF9" w:rsidR="00FC2859" w:rsidRDefault="00F778AE" w:rsidP="00413CA7">
      <w:pPr>
        <w:pStyle w:val="2"/>
        <w:rPr>
          <w:rtl/>
        </w:rPr>
      </w:pPr>
      <w:bookmarkStart w:id="302" w:name="_Toc97018652"/>
      <w:r>
        <w:rPr>
          <w:rFonts w:hint="cs"/>
          <w:rtl/>
        </w:rPr>
        <w:t xml:space="preserve">[סעיף יא'] </w:t>
      </w:r>
      <w:r w:rsidR="00FC2859">
        <w:rPr>
          <w:rtl/>
        </w:rPr>
        <w:t xml:space="preserve">עלתה מאליה, אפילו לא עלתה בעל </w:t>
      </w:r>
      <w:proofErr w:type="spellStart"/>
      <w:r w:rsidR="00FC2859">
        <w:rPr>
          <w:rtl/>
        </w:rPr>
        <w:t>כרחו</w:t>
      </w:r>
      <w:proofErr w:type="spellEnd"/>
      <w:r w:rsidR="00FC2859">
        <w:rPr>
          <w:rtl/>
        </w:rPr>
        <w:t>, אין זו פשיעה, אלא דומה לגניבה, ופטור שומר חנם.</w:t>
      </w:r>
      <w:bookmarkEnd w:id="302"/>
      <w:r w:rsidR="00FC2859">
        <w:rPr>
          <w:rtl/>
        </w:rPr>
        <w:t xml:space="preserve"> </w:t>
      </w:r>
    </w:p>
    <w:p w14:paraId="1FB245F2" w14:textId="77777777" w:rsidR="00474AF0" w:rsidRDefault="00F778AE" w:rsidP="00413CA7">
      <w:pPr>
        <w:rPr>
          <w:rtl/>
        </w:rPr>
      </w:pPr>
      <w:r>
        <w:rPr>
          <w:rFonts w:hint="cs"/>
          <w:rtl/>
        </w:rPr>
        <w:t xml:space="preserve">במשנה </w:t>
      </w:r>
      <w:proofErr w:type="spellStart"/>
      <w:r>
        <w:rPr>
          <w:rFonts w:hint="cs"/>
          <w:rtl/>
        </w:rPr>
        <w:t>ב"מ</w:t>
      </w:r>
      <w:proofErr w:type="spellEnd"/>
      <w:r>
        <w:rPr>
          <w:rFonts w:hint="cs"/>
          <w:rtl/>
        </w:rPr>
        <w:t xml:space="preserve"> צג: איתא: "</w:t>
      </w:r>
      <w:r>
        <w:rPr>
          <w:rtl/>
        </w:rPr>
        <w:t xml:space="preserve">עלתה לראשי </w:t>
      </w:r>
      <w:proofErr w:type="spellStart"/>
      <w:r>
        <w:rPr>
          <w:rtl/>
        </w:rPr>
        <w:t>צוקין</w:t>
      </w:r>
      <w:proofErr w:type="spellEnd"/>
      <w:r>
        <w:rPr>
          <w:rtl/>
        </w:rPr>
        <w:t xml:space="preserve"> ונפלה הרי זה אונס</w:t>
      </w:r>
      <w:r>
        <w:rPr>
          <w:rFonts w:hint="cs"/>
          <w:rtl/>
        </w:rPr>
        <w:t>,</w:t>
      </w:r>
      <w:r>
        <w:rPr>
          <w:rtl/>
        </w:rPr>
        <w:t xml:space="preserve"> העלה לראשי </w:t>
      </w:r>
      <w:proofErr w:type="spellStart"/>
      <w:r>
        <w:rPr>
          <w:rtl/>
        </w:rPr>
        <w:t>צוקין</w:t>
      </w:r>
      <w:proofErr w:type="spellEnd"/>
      <w:r>
        <w:rPr>
          <w:rtl/>
        </w:rPr>
        <w:t xml:space="preserve"> ונפלה ומתה אינו אונס</w:t>
      </w:r>
      <w:r>
        <w:rPr>
          <w:rFonts w:hint="cs"/>
          <w:rtl/>
        </w:rPr>
        <w:t xml:space="preserve">", וכתב </w:t>
      </w:r>
      <w:proofErr w:type="spellStart"/>
      <w:r>
        <w:rPr>
          <w:rFonts w:hint="cs"/>
          <w:rtl/>
        </w:rPr>
        <w:t>הרי"ף</w:t>
      </w:r>
      <w:proofErr w:type="spellEnd"/>
      <w:r>
        <w:rPr>
          <w:rFonts w:hint="cs"/>
          <w:rtl/>
        </w:rPr>
        <w:t xml:space="preserve"> על המקרה של "</w:t>
      </w:r>
      <w:r w:rsidR="00A85662">
        <w:rPr>
          <w:rFonts w:hint="cs"/>
          <w:u w:val="single"/>
          <w:rtl/>
        </w:rPr>
        <w:t>עלת</w:t>
      </w:r>
      <w:r w:rsidRPr="00F778AE">
        <w:rPr>
          <w:rFonts w:hint="cs"/>
          <w:u w:val="single"/>
          <w:rtl/>
        </w:rPr>
        <w:t>ה</w:t>
      </w:r>
      <w:r>
        <w:rPr>
          <w:rFonts w:hint="cs"/>
          <w:rtl/>
        </w:rPr>
        <w:t xml:space="preserve"> לראשי </w:t>
      </w:r>
      <w:proofErr w:type="spellStart"/>
      <w:r>
        <w:rPr>
          <w:rFonts w:hint="cs"/>
          <w:rtl/>
        </w:rPr>
        <w:t>צוקין</w:t>
      </w:r>
      <w:proofErr w:type="spellEnd"/>
      <w:r>
        <w:rPr>
          <w:rFonts w:hint="cs"/>
          <w:rtl/>
        </w:rPr>
        <w:t xml:space="preserve">" והוא </w:t>
      </w:r>
      <w:proofErr w:type="spellStart"/>
      <w:r>
        <w:rPr>
          <w:rFonts w:hint="cs"/>
          <w:rtl/>
        </w:rPr>
        <w:t>שתקפתו</w:t>
      </w:r>
      <w:proofErr w:type="spellEnd"/>
      <w:r>
        <w:rPr>
          <w:rFonts w:hint="cs"/>
          <w:rtl/>
        </w:rPr>
        <w:t xml:space="preserve"> ועלתה </w:t>
      </w:r>
      <w:proofErr w:type="spellStart"/>
      <w:r>
        <w:rPr>
          <w:rFonts w:hint="cs"/>
          <w:rtl/>
        </w:rPr>
        <w:t>תקפתו</w:t>
      </w:r>
      <w:proofErr w:type="spellEnd"/>
      <w:r>
        <w:rPr>
          <w:rFonts w:hint="cs"/>
          <w:rtl/>
        </w:rPr>
        <w:t xml:space="preserve"> וירדה. את דבריו הביא </w:t>
      </w:r>
      <w:proofErr w:type="spellStart"/>
      <w:r>
        <w:rPr>
          <w:rFonts w:hint="cs"/>
          <w:rtl/>
        </w:rPr>
        <w:t>הרא"ש</w:t>
      </w:r>
      <w:proofErr w:type="spellEnd"/>
      <w:r>
        <w:rPr>
          <w:rFonts w:hint="cs"/>
          <w:rtl/>
        </w:rPr>
        <w:t xml:space="preserve"> (פ"ז </w:t>
      </w:r>
      <w:proofErr w:type="spellStart"/>
      <w:r>
        <w:rPr>
          <w:rFonts w:hint="cs"/>
          <w:rtl/>
        </w:rPr>
        <w:t>סט"ז</w:t>
      </w:r>
      <w:proofErr w:type="spellEnd"/>
      <w:r>
        <w:rPr>
          <w:rFonts w:hint="cs"/>
          <w:rtl/>
        </w:rPr>
        <w:t xml:space="preserve">), </w:t>
      </w:r>
      <w:proofErr w:type="spellStart"/>
      <w:r>
        <w:rPr>
          <w:rFonts w:hint="cs"/>
          <w:rtl/>
        </w:rPr>
        <w:t>והק</w:t>
      </w:r>
      <w:proofErr w:type="spellEnd"/>
      <w:r>
        <w:rPr>
          <w:rFonts w:hint="cs"/>
          <w:rtl/>
        </w:rPr>
        <w:t xml:space="preserve">' עליו בשם </w:t>
      </w:r>
      <w:proofErr w:type="spellStart"/>
      <w:r>
        <w:rPr>
          <w:rFonts w:hint="cs"/>
          <w:rtl/>
        </w:rPr>
        <w:t>הראב"ד</w:t>
      </w:r>
      <w:proofErr w:type="spellEnd"/>
      <w:r>
        <w:rPr>
          <w:rFonts w:hint="cs"/>
          <w:rtl/>
        </w:rPr>
        <w:t xml:space="preserve"> שהרי כל </w:t>
      </w:r>
      <w:proofErr w:type="spellStart"/>
      <w:r>
        <w:rPr>
          <w:rFonts w:hint="cs"/>
          <w:rtl/>
        </w:rPr>
        <w:t>האוקימתא</w:t>
      </w:r>
      <w:proofErr w:type="spellEnd"/>
      <w:r>
        <w:rPr>
          <w:rFonts w:hint="cs"/>
          <w:rtl/>
        </w:rPr>
        <w:t xml:space="preserve"> של </w:t>
      </w:r>
      <w:proofErr w:type="spellStart"/>
      <w:r>
        <w:rPr>
          <w:rFonts w:hint="cs"/>
          <w:rtl/>
        </w:rPr>
        <w:t>תקפתו</w:t>
      </w:r>
      <w:proofErr w:type="spellEnd"/>
      <w:r>
        <w:rPr>
          <w:rFonts w:hint="cs"/>
          <w:rtl/>
        </w:rPr>
        <w:t xml:space="preserve"> ועלתה וכו' המובאת בדף לו: זה אליבא </w:t>
      </w:r>
      <w:proofErr w:type="spellStart"/>
      <w:r>
        <w:rPr>
          <w:rFonts w:hint="cs"/>
          <w:rtl/>
        </w:rPr>
        <w:t>דאביי</w:t>
      </w:r>
      <w:proofErr w:type="spellEnd"/>
      <w:r>
        <w:rPr>
          <w:rFonts w:hint="cs"/>
          <w:rtl/>
        </w:rPr>
        <w:t xml:space="preserve"> שם, </w:t>
      </w:r>
      <w:proofErr w:type="spellStart"/>
      <w:r>
        <w:rPr>
          <w:rFonts w:hint="cs"/>
          <w:rtl/>
        </w:rPr>
        <w:t>שהגמ</w:t>
      </w:r>
      <w:proofErr w:type="spellEnd"/>
      <w:r>
        <w:rPr>
          <w:rFonts w:hint="cs"/>
          <w:rtl/>
        </w:rPr>
        <w:t xml:space="preserve">' </w:t>
      </w:r>
      <w:proofErr w:type="spellStart"/>
      <w:r>
        <w:rPr>
          <w:rFonts w:hint="cs"/>
          <w:rtl/>
        </w:rPr>
        <w:t>הק</w:t>
      </w:r>
      <w:proofErr w:type="spellEnd"/>
      <w:r>
        <w:rPr>
          <w:rFonts w:hint="cs"/>
          <w:rtl/>
        </w:rPr>
        <w:t xml:space="preserve">' עליו טעמא </w:t>
      </w:r>
      <w:r w:rsidR="00A85662" w:rsidRPr="00A85662">
        <w:rPr>
          <w:rFonts w:hint="cs"/>
          <w:u w:val="single"/>
          <w:rtl/>
        </w:rPr>
        <w:t>העלה</w:t>
      </w:r>
      <w:r>
        <w:rPr>
          <w:rFonts w:hint="cs"/>
          <w:rtl/>
        </w:rPr>
        <w:t xml:space="preserve"> לראשי </w:t>
      </w:r>
      <w:proofErr w:type="spellStart"/>
      <w:r>
        <w:rPr>
          <w:rFonts w:hint="cs"/>
          <w:rtl/>
        </w:rPr>
        <w:t>צוקין</w:t>
      </w:r>
      <w:proofErr w:type="spellEnd"/>
      <w:r>
        <w:rPr>
          <w:rFonts w:hint="cs"/>
          <w:rtl/>
        </w:rPr>
        <w:t xml:space="preserve"> ונפלה </w:t>
      </w:r>
      <w:r w:rsidR="00A85662">
        <w:rPr>
          <w:rFonts w:hint="cs"/>
          <w:rtl/>
        </w:rPr>
        <w:t>חייב</w:t>
      </w:r>
      <w:r>
        <w:rPr>
          <w:rFonts w:hint="cs"/>
          <w:rtl/>
        </w:rPr>
        <w:t xml:space="preserve">, אך אם מתה אמור להיות </w:t>
      </w:r>
      <w:r w:rsidR="00A85662">
        <w:rPr>
          <w:rFonts w:hint="cs"/>
          <w:rtl/>
        </w:rPr>
        <w:t xml:space="preserve">פטור, </w:t>
      </w:r>
      <w:proofErr w:type="spellStart"/>
      <w:r w:rsidR="00A85662">
        <w:rPr>
          <w:rFonts w:hint="cs"/>
          <w:rtl/>
        </w:rPr>
        <w:t>ואמאי</w:t>
      </w:r>
      <w:proofErr w:type="spellEnd"/>
      <w:r w:rsidR="00A85662">
        <w:rPr>
          <w:rFonts w:hint="cs"/>
          <w:rtl/>
        </w:rPr>
        <w:t xml:space="preserve"> </w:t>
      </w:r>
      <w:r>
        <w:rPr>
          <w:rFonts w:hint="cs"/>
          <w:rtl/>
        </w:rPr>
        <w:t xml:space="preserve"> </w:t>
      </w:r>
      <w:r>
        <w:rPr>
          <w:rtl/>
        </w:rPr>
        <w:t>–</w:t>
      </w:r>
      <w:r>
        <w:rPr>
          <w:rFonts w:hint="cs"/>
          <w:rtl/>
        </w:rPr>
        <w:t xml:space="preserve"> </w:t>
      </w:r>
      <w:proofErr w:type="spellStart"/>
      <w:r>
        <w:rPr>
          <w:rFonts w:hint="cs"/>
          <w:rtl/>
        </w:rPr>
        <w:t>אימור</w:t>
      </w:r>
      <w:proofErr w:type="spellEnd"/>
      <w:r>
        <w:rPr>
          <w:rFonts w:hint="cs"/>
          <w:rtl/>
        </w:rPr>
        <w:t xml:space="preserve"> </w:t>
      </w:r>
      <w:proofErr w:type="spellStart"/>
      <w:r>
        <w:rPr>
          <w:rFonts w:hint="cs"/>
          <w:rtl/>
        </w:rPr>
        <w:t>אובצנא</w:t>
      </w:r>
      <w:proofErr w:type="spellEnd"/>
      <w:r>
        <w:rPr>
          <w:rFonts w:hint="cs"/>
          <w:rtl/>
        </w:rPr>
        <w:t xml:space="preserve"> דהר קטלא, וכשיטת </w:t>
      </w:r>
      <w:proofErr w:type="spellStart"/>
      <w:r>
        <w:rPr>
          <w:rFonts w:hint="cs"/>
          <w:rtl/>
        </w:rPr>
        <w:t>אביי</w:t>
      </w:r>
      <w:proofErr w:type="spellEnd"/>
      <w:r>
        <w:rPr>
          <w:rFonts w:hint="cs"/>
          <w:rtl/>
        </w:rPr>
        <w:t xml:space="preserve"> "</w:t>
      </w:r>
      <w:proofErr w:type="spellStart"/>
      <w:r>
        <w:rPr>
          <w:rFonts w:hint="cs"/>
          <w:rtl/>
        </w:rPr>
        <w:t>אימור</w:t>
      </w:r>
      <w:proofErr w:type="spellEnd"/>
      <w:r>
        <w:rPr>
          <w:rFonts w:hint="cs"/>
          <w:rtl/>
        </w:rPr>
        <w:t xml:space="preserve"> </w:t>
      </w:r>
      <w:proofErr w:type="spellStart"/>
      <w:r>
        <w:rPr>
          <w:rFonts w:hint="cs"/>
          <w:rtl/>
        </w:rPr>
        <w:t>אובצנא</w:t>
      </w:r>
      <w:proofErr w:type="spellEnd"/>
      <w:r>
        <w:rPr>
          <w:rFonts w:hint="cs"/>
          <w:rtl/>
        </w:rPr>
        <w:t xml:space="preserve"> </w:t>
      </w:r>
      <w:proofErr w:type="spellStart"/>
      <w:r>
        <w:rPr>
          <w:rFonts w:hint="cs"/>
          <w:rtl/>
        </w:rPr>
        <w:t>דאגמא</w:t>
      </w:r>
      <w:proofErr w:type="spellEnd"/>
      <w:r>
        <w:rPr>
          <w:rFonts w:hint="cs"/>
          <w:rtl/>
        </w:rPr>
        <w:t xml:space="preserve"> קטלה"! ומת' </w:t>
      </w:r>
      <w:proofErr w:type="spellStart"/>
      <w:r>
        <w:rPr>
          <w:rFonts w:hint="cs"/>
          <w:rtl/>
        </w:rPr>
        <w:t>הגמ</w:t>
      </w:r>
      <w:proofErr w:type="spellEnd"/>
      <w:r>
        <w:rPr>
          <w:rFonts w:hint="cs"/>
          <w:rtl/>
        </w:rPr>
        <w:t>' שמדובר ש</w:t>
      </w:r>
      <w:r w:rsidR="00A85662">
        <w:rPr>
          <w:rFonts w:hint="cs"/>
          <w:rtl/>
        </w:rPr>
        <w:t xml:space="preserve">העלה אותה למרעה שמן וטוב, ואח"כ </w:t>
      </w:r>
      <w:proofErr w:type="spellStart"/>
      <w:r w:rsidR="00A85662">
        <w:rPr>
          <w:rFonts w:hint="cs"/>
          <w:rtl/>
        </w:rPr>
        <w:t>הגמ</w:t>
      </w:r>
      <w:proofErr w:type="spellEnd"/>
      <w:r w:rsidR="00A85662">
        <w:rPr>
          <w:rFonts w:hint="cs"/>
          <w:rtl/>
        </w:rPr>
        <w:t xml:space="preserve">' מק' עוד קושיות ומגיעה לרישא של המשנה גבי עלתה וע"ז היא מעמידה שמדובר </w:t>
      </w:r>
      <w:proofErr w:type="spellStart"/>
      <w:r w:rsidR="00A85662">
        <w:rPr>
          <w:rFonts w:hint="cs"/>
          <w:rtl/>
        </w:rPr>
        <w:t>שתקפתו</w:t>
      </w:r>
      <w:proofErr w:type="spellEnd"/>
      <w:r w:rsidR="00A85662">
        <w:rPr>
          <w:rFonts w:hint="cs"/>
          <w:rtl/>
        </w:rPr>
        <w:t xml:space="preserve"> ועלתה, אך כל זה </w:t>
      </w:r>
      <w:proofErr w:type="spellStart"/>
      <w:r w:rsidR="00A85662">
        <w:rPr>
          <w:rFonts w:hint="cs"/>
          <w:rtl/>
        </w:rPr>
        <w:t>לאביי</w:t>
      </w:r>
      <w:proofErr w:type="spellEnd"/>
      <w:r w:rsidR="00A85662">
        <w:rPr>
          <w:rFonts w:hint="cs"/>
          <w:rtl/>
        </w:rPr>
        <w:t xml:space="preserve">, ורבא לא צריך להגיע לזה, שהרי גם אם לא </w:t>
      </w:r>
      <w:proofErr w:type="spellStart"/>
      <w:r w:rsidR="00A85662">
        <w:rPr>
          <w:rFonts w:hint="cs"/>
          <w:rtl/>
        </w:rPr>
        <w:t>תקפתו</w:t>
      </w:r>
      <w:proofErr w:type="spellEnd"/>
      <w:r w:rsidR="00A85662">
        <w:rPr>
          <w:rFonts w:hint="cs"/>
          <w:rtl/>
        </w:rPr>
        <w:t xml:space="preserve"> ועלתה אמור להיות פטור כשעלתה משום שזה </w:t>
      </w:r>
      <w:proofErr w:type="spellStart"/>
      <w:r w:rsidR="00A85662">
        <w:rPr>
          <w:rFonts w:hint="cs"/>
          <w:rtl/>
        </w:rPr>
        <w:t>חשיב</w:t>
      </w:r>
      <w:proofErr w:type="spellEnd"/>
      <w:r w:rsidR="00A85662">
        <w:rPr>
          <w:rFonts w:hint="cs"/>
          <w:rtl/>
        </w:rPr>
        <w:t xml:space="preserve"> אונס, "וכי </w:t>
      </w:r>
      <w:proofErr w:type="spellStart"/>
      <w:r w:rsidR="00A85662">
        <w:rPr>
          <w:rFonts w:hint="cs"/>
          <w:rtl/>
        </w:rPr>
        <w:t>יאחזנה</w:t>
      </w:r>
      <w:proofErr w:type="spellEnd"/>
      <w:r w:rsidR="00A85662">
        <w:rPr>
          <w:rFonts w:hint="cs"/>
          <w:rtl/>
        </w:rPr>
        <w:t xml:space="preserve"> בזנבה וילך?" כלשונו של </w:t>
      </w:r>
      <w:proofErr w:type="spellStart"/>
      <w:r w:rsidR="00A85662">
        <w:rPr>
          <w:rFonts w:hint="cs"/>
          <w:rtl/>
        </w:rPr>
        <w:t>הראב"ד</w:t>
      </w:r>
      <w:proofErr w:type="spellEnd"/>
      <w:r w:rsidR="00A85662">
        <w:rPr>
          <w:rFonts w:hint="cs"/>
          <w:rtl/>
        </w:rPr>
        <w:t xml:space="preserve">. </w:t>
      </w:r>
    </w:p>
    <w:p w14:paraId="26FC2357" w14:textId="756DEE44" w:rsidR="00D93CD2" w:rsidRDefault="00A85662" w:rsidP="00413CA7">
      <w:pPr>
        <w:rPr>
          <w:rtl/>
        </w:rPr>
      </w:pPr>
      <w:proofErr w:type="spellStart"/>
      <w:r>
        <w:rPr>
          <w:rFonts w:hint="cs"/>
          <w:rtl/>
        </w:rPr>
        <w:t>ותי</w:t>
      </w:r>
      <w:proofErr w:type="spellEnd"/>
      <w:r>
        <w:rPr>
          <w:rFonts w:hint="cs"/>
          <w:rtl/>
        </w:rPr>
        <w:t xml:space="preserve">' הרמב"ן </w:t>
      </w:r>
      <w:proofErr w:type="spellStart"/>
      <w:r>
        <w:rPr>
          <w:rFonts w:hint="cs"/>
          <w:rtl/>
        </w:rPr>
        <w:t>שאביי</w:t>
      </w:r>
      <w:proofErr w:type="spellEnd"/>
      <w:r>
        <w:rPr>
          <w:rFonts w:hint="cs"/>
          <w:rtl/>
        </w:rPr>
        <w:t xml:space="preserve"> ורבא דברו אליבא </w:t>
      </w:r>
      <w:proofErr w:type="spellStart"/>
      <w:r>
        <w:rPr>
          <w:rFonts w:hint="cs"/>
          <w:rtl/>
        </w:rPr>
        <w:t>דרבה</w:t>
      </w:r>
      <w:proofErr w:type="spellEnd"/>
      <w:r>
        <w:rPr>
          <w:rFonts w:hint="cs"/>
          <w:rtl/>
        </w:rPr>
        <w:t xml:space="preserve">, ודעת רבה היא שאף שומר שכר צריך לשמור </w:t>
      </w:r>
      <w:proofErr w:type="spellStart"/>
      <w:r>
        <w:rPr>
          <w:rFonts w:hint="cs"/>
          <w:rtl/>
        </w:rPr>
        <w:t>כדנטרי</w:t>
      </w:r>
      <w:proofErr w:type="spellEnd"/>
      <w:r>
        <w:rPr>
          <w:rFonts w:hint="cs"/>
          <w:rtl/>
        </w:rPr>
        <w:t xml:space="preserve"> </w:t>
      </w:r>
      <w:proofErr w:type="spellStart"/>
      <w:r>
        <w:rPr>
          <w:rFonts w:hint="cs"/>
          <w:rtl/>
        </w:rPr>
        <w:t>אינשי</w:t>
      </w:r>
      <w:proofErr w:type="spellEnd"/>
      <w:r>
        <w:rPr>
          <w:rFonts w:hint="cs"/>
          <w:rtl/>
        </w:rPr>
        <w:t>, אולם אנחנו סוברים כדעת ר"פ הסובר ש</w:t>
      </w:r>
      <w:r w:rsidR="00474AF0">
        <w:rPr>
          <w:rFonts w:hint="cs"/>
          <w:rtl/>
        </w:rPr>
        <w:t xml:space="preserve">צריך לשמור שמירה יתירה בשומר שכר, </w:t>
      </w:r>
      <w:proofErr w:type="spellStart"/>
      <w:r w:rsidR="00474AF0">
        <w:rPr>
          <w:rFonts w:hint="cs"/>
          <w:rtl/>
        </w:rPr>
        <w:t>דלהכי</w:t>
      </w:r>
      <w:proofErr w:type="spellEnd"/>
      <w:r w:rsidR="00474AF0">
        <w:rPr>
          <w:rFonts w:hint="cs"/>
          <w:rtl/>
        </w:rPr>
        <w:t xml:space="preserve"> יהבי לך אגרא, ולכן אליבא </w:t>
      </w:r>
      <w:proofErr w:type="spellStart"/>
      <w:r w:rsidR="00474AF0">
        <w:rPr>
          <w:rFonts w:hint="cs"/>
          <w:rtl/>
        </w:rPr>
        <w:t>דר"פ</w:t>
      </w:r>
      <w:proofErr w:type="spellEnd"/>
      <w:r w:rsidR="00474AF0">
        <w:rPr>
          <w:rFonts w:hint="cs"/>
          <w:rtl/>
        </w:rPr>
        <w:t xml:space="preserve"> צריך לומר </w:t>
      </w:r>
      <w:proofErr w:type="spellStart"/>
      <w:r w:rsidR="00474AF0">
        <w:rPr>
          <w:rFonts w:hint="cs"/>
          <w:rtl/>
        </w:rPr>
        <w:t>שתקפתו</w:t>
      </w:r>
      <w:proofErr w:type="spellEnd"/>
      <w:r w:rsidR="00474AF0">
        <w:rPr>
          <w:rFonts w:hint="cs"/>
          <w:rtl/>
        </w:rPr>
        <w:t xml:space="preserve"> ועלתה. אך כל זה אומר </w:t>
      </w:r>
      <w:proofErr w:type="spellStart"/>
      <w:r w:rsidR="00474AF0">
        <w:rPr>
          <w:rFonts w:hint="cs"/>
          <w:rtl/>
        </w:rPr>
        <w:t>הב"י</w:t>
      </w:r>
      <w:proofErr w:type="spellEnd"/>
      <w:r w:rsidR="00474AF0">
        <w:rPr>
          <w:rFonts w:hint="cs"/>
          <w:rtl/>
        </w:rPr>
        <w:t xml:space="preserve"> זה נכון </w:t>
      </w:r>
      <w:proofErr w:type="spellStart"/>
      <w:r w:rsidR="00474AF0">
        <w:rPr>
          <w:rFonts w:hint="cs"/>
          <w:rtl/>
        </w:rPr>
        <w:t>בש"ש</w:t>
      </w:r>
      <w:proofErr w:type="spellEnd"/>
      <w:r w:rsidR="00474AF0">
        <w:rPr>
          <w:rFonts w:hint="cs"/>
          <w:rtl/>
        </w:rPr>
        <w:t xml:space="preserve">, אולם בש"ח אף </w:t>
      </w:r>
      <w:proofErr w:type="spellStart"/>
      <w:r w:rsidR="00474AF0">
        <w:rPr>
          <w:rFonts w:hint="cs"/>
          <w:rtl/>
        </w:rPr>
        <w:t>הרי"ף</w:t>
      </w:r>
      <w:proofErr w:type="spellEnd"/>
      <w:r w:rsidR="00474AF0">
        <w:rPr>
          <w:rFonts w:hint="cs"/>
          <w:rtl/>
        </w:rPr>
        <w:t xml:space="preserve"> מודה שגם בלי </w:t>
      </w:r>
      <w:proofErr w:type="spellStart"/>
      <w:r w:rsidR="00474AF0">
        <w:rPr>
          <w:rFonts w:hint="cs"/>
          <w:rtl/>
        </w:rPr>
        <w:t>תקפתו</w:t>
      </w:r>
      <w:proofErr w:type="spellEnd"/>
      <w:r w:rsidR="00474AF0">
        <w:rPr>
          <w:rFonts w:hint="cs"/>
          <w:rtl/>
        </w:rPr>
        <w:t xml:space="preserve"> ועלתה הוא יהיה פטור, וכ"כ הטור </w:t>
      </w:r>
      <w:proofErr w:type="spellStart"/>
      <w:r w:rsidR="00474AF0">
        <w:rPr>
          <w:rFonts w:hint="cs"/>
          <w:rtl/>
        </w:rPr>
        <w:t>והשו"ע</w:t>
      </w:r>
      <w:proofErr w:type="spellEnd"/>
      <w:r w:rsidR="00474AF0">
        <w:rPr>
          <w:rFonts w:hint="cs"/>
          <w:rtl/>
        </w:rPr>
        <w:t xml:space="preserve">. אולם אם הוא העלה אותה </w:t>
      </w:r>
      <w:proofErr w:type="spellStart"/>
      <w:r w:rsidR="00474AF0">
        <w:rPr>
          <w:rFonts w:hint="cs"/>
          <w:rtl/>
        </w:rPr>
        <w:t>אה"נ</w:t>
      </w:r>
      <w:proofErr w:type="spellEnd"/>
      <w:r w:rsidR="00474AF0">
        <w:rPr>
          <w:rFonts w:hint="cs"/>
          <w:rtl/>
        </w:rPr>
        <w:t xml:space="preserve"> שחייב, </w:t>
      </w:r>
      <w:proofErr w:type="spellStart"/>
      <w:r w:rsidR="00474AF0">
        <w:rPr>
          <w:rFonts w:hint="cs"/>
          <w:rtl/>
        </w:rPr>
        <w:t>דזה</w:t>
      </w:r>
      <w:proofErr w:type="spellEnd"/>
      <w:r w:rsidR="00474AF0">
        <w:rPr>
          <w:rFonts w:hint="cs"/>
          <w:rtl/>
        </w:rPr>
        <w:t xml:space="preserve"> פשיעה אף בש"ח.</w:t>
      </w:r>
    </w:p>
    <w:p w14:paraId="5947281E" w14:textId="3C72DD74" w:rsidR="00FC2859" w:rsidRDefault="00FC2859" w:rsidP="00DD1599">
      <w:pPr>
        <w:pStyle w:val="af7"/>
        <w:rPr>
          <w:rtl/>
        </w:rPr>
      </w:pPr>
      <w:bookmarkStart w:id="303" w:name="_Toc148885396"/>
      <w:r>
        <w:rPr>
          <w:rtl/>
        </w:rPr>
        <w:t xml:space="preserve">סעיף </w:t>
      </w:r>
      <w:proofErr w:type="spellStart"/>
      <w:r>
        <w:rPr>
          <w:rtl/>
        </w:rPr>
        <w:t>יב</w:t>
      </w:r>
      <w:proofErr w:type="spellEnd"/>
      <w:r>
        <w:rPr>
          <w:rFonts w:hint="cs"/>
          <w:rtl/>
        </w:rPr>
        <w:t>'</w:t>
      </w:r>
      <w:bookmarkEnd w:id="303"/>
    </w:p>
    <w:p w14:paraId="733ADD66" w14:textId="45EEF0FD" w:rsidR="005C3A2F" w:rsidRDefault="00FC2859" w:rsidP="00413CA7">
      <w:pPr>
        <w:pStyle w:val="2"/>
        <w:rPr>
          <w:rtl/>
        </w:rPr>
      </w:pPr>
      <w:bookmarkStart w:id="304" w:name="_Toc97018653"/>
      <w:r>
        <w:rPr>
          <w:rtl/>
        </w:rPr>
        <w:t xml:space="preserve">שומר חנם שהניח הבהמה ונכנס לעיר, ובא ארי ודרסה, זאב וטרפה, אם נכנס בשעה שדרך בני אדם </w:t>
      </w:r>
      <w:proofErr w:type="spellStart"/>
      <w:r>
        <w:rPr>
          <w:rtl/>
        </w:rPr>
        <w:t>ליכנס</w:t>
      </w:r>
      <w:proofErr w:type="spellEnd"/>
      <w:r>
        <w:rPr>
          <w:rtl/>
        </w:rPr>
        <w:t xml:space="preserve">, פטור, אפילו אם היה יכול להציל אם היה שם; ואם נכנס בשעה שאין דרך בני אדם </w:t>
      </w:r>
      <w:proofErr w:type="spellStart"/>
      <w:r>
        <w:rPr>
          <w:rtl/>
        </w:rPr>
        <w:t>ליכנס</w:t>
      </w:r>
      <w:proofErr w:type="spellEnd"/>
      <w:r>
        <w:rPr>
          <w:rtl/>
        </w:rPr>
        <w:t>, רואים אילו היה יכול להציל אם היה שם, חייב; ואם לאו, פטור.</w:t>
      </w:r>
      <w:bookmarkEnd w:id="304"/>
    </w:p>
    <w:p w14:paraId="6A93C13F" w14:textId="77777777" w:rsidR="0080712A" w:rsidRDefault="00D93CD2" w:rsidP="00413CA7">
      <w:pPr>
        <w:rPr>
          <w:rtl/>
        </w:rPr>
      </w:pPr>
      <w:r>
        <w:rPr>
          <w:rFonts w:hint="cs"/>
          <w:rtl/>
        </w:rPr>
        <w:t xml:space="preserve">בסעיף זה פסק </w:t>
      </w:r>
      <w:proofErr w:type="spellStart"/>
      <w:r>
        <w:rPr>
          <w:rFonts w:hint="cs"/>
          <w:rtl/>
        </w:rPr>
        <w:t>השו"ע</w:t>
      </w:r>
      <w:proofErr w:type="spellEnd"/>
      <w:r>
        <w:rPr>
          <w:rFonts w:hint="cs"/>
          <w:rtl/>
        </w:rPr>
        <w:t xml:space="preserve"> כדעת </w:t>
      </w:r>
      <w:proofErr w:type="spellStart"/>
      <w:r>
        <w:rPr>
          <w:rFonts w:hint="cs"/>
          <w:rtl/>
        </w:rPr>
        <w:t>ה</w:t>
      </w:r>
      <w:r w:rsidRPr="0080712A">
        <w:rPr>
          <w:rFonts w:hint="cs"/>
          <w:b/>
          <w:bCs/>
          <w:rtl/>
        </w:rPr>
        <w:t>רי"ף</w:t>
      </w:r>
      <w:proofErr w:type="spellEnd"/>
      <w:r>
        <w:rPr>
          <w:rFonts w:hint="cs"/>
          <w:rtl/>
        </w:rPr>
        <w:t xml:space="preserve"> וה</w:t>
      </w:r>
      <w:r w:rsidRPr="0080712A">
        <w:rPr>
          <w:rFonts w:hint="cs"/>
          <w:b/>
          <w:bCs/>
          <w:rtl/>
        </w:rPr>
        <w:t xml:space="preserve">רמב"ם </w:t>
      </w:r>
      <w:r>
        <w:rPr>
          <w:rFonts w:hint="cs"/>
          <w:rtl/>
        </w:rPr>
        <w:t xml:space="preserve">שרואים אם היה יכול להציל חייב ואם לא פטור וזה בין אם על בעידנא </w:t>
      </w:r>
      <w:proofErr w:type="spellStart"/>
      <w:r>
        <w:rPr>
          <w:rFonts w:hint="cs"/>
          <w:rtl/>
        </w:rPr>
        <w:t>דעיילי</w:t>
      </w:r>
      <w:proofErr w:type="spellEnd"/>
      <w:r>
        <w:rPr>
          <w:rFonts w:hint="cs"/>
          <w:rtl/>
        </w:rPr>
        <w:t xml:space="preserve"> </w:t>
      </w:r>
      <w:proofErr w:type="spellStart"/>
      <w:r>
        <w:rPr>
          <w:rFonts w:hint="cs"/>
          <w:rtl/>
        </w:rPr>
        <w:t>אינשי</w:t>
      </w:r>
      <w:proofErr w:type="spellEnd"/>
      <w:r>
        <w:rPr>
          <w:rFonts w:hint="cs"/>
          <w:rtl/>
        </w:rPr>
        <w:t xml:space="preserve"> ובין אם על בעידנא דלא עיילי אנשי, כך כתב הרמב"ם גבי </w:t>
      </w:r>
      <w:proofErr w:type="spellStart"/>
      <w:r>
        <w:rPr>
          <w:rFonts w:hint="cs"/>
          <w:rtl/>
        </w:rPr>
        <w:t>ש"ש</w:t>
      </w:r>
      <w:proofErr w:type="spellEnd"/>
      <w:r w:rsidR="006D6166">
        <w:rPr>
          <w:rFonts w:hint="cs"/>
          <w:rtl/>
        </w:rPr>
        <w:t xml:space="preserve"> [ראה סי' שג' </w:t>
      </w:r>
      <w:r w:rsidR="006D6166">
        <w:rPr>
          <w:rFonts w:hint="cs"/>
          <w:rtl/>
        </w:rPr>
        <w:lastRenderedPageBreak/>
        <w:t>בטור]</w:t>
      </w:r>
      <w:r>
        <w:rPr>
          <w:rFonts w:hint="cs"/>
          <w:rtl/>
        </w:rPr>
        <w:t xml:space="preserve">, וגבי ש"ח זה נכון במקרה שהוא לא עייל בעידנא </w:t>
      </w:r>
      <w:proofErr w:type="spellStart"/>
      <w:r>
        <w:rPr>
          <w:rFonts w:hint="cs"/>
          <w:rtl/>
        </w:rPr>
        <w:t>דעיילי</w:t>
      </w:r>
      <w:proofErr w:type="spellEnd"/>
      <w:r>
        <w:rPr>
          <w:rFonts w:hint="cs"/>
          <w:rtl/>
        </w:rPr>
        <w:t xml:space="preserve"> </w:t>
      </w:r>
      <w:proofErr w:type="spellStart"/>
      <w:r>
        <w:rPr>
          <w:rFonts w:hint="cs"/>
          <w:rtl/>
        </w:rPr>
        <w:t>אינשי</w:t>
      </w:r>
      <w:proofErr w:type="spellEnd"/>
      <w:r>
        <w:rPr>
          <w:rFonts w:hint="cs"/>
          <w:rtl/>
        </w:rPr>
        <w:t xml:space="preserve">, כיון שאם מדובר כשעל בעידנא </w:t>
      </w:r>
      <w:proofErr w:type="spellStart"/>
      <w:r>
        <w:rPr>
          <w:rFonts w:hint="cs"/>
          <w:rtl/>
        </w:rPr>
        <w:t>דעיילי</w:t>
      </w:r>
      <w:proofErr w:type="spellEnd"/>
      <w:r>
        <w:rPr>
          <w:rFonts w:hint="cs"/>
          <w:rtl/>
        </w:rPr>
        <w:t xml:space="preserve"> </w:t>
      </w:r>
      <w:proofErr w:type="spellStart"/>
      <w:r>
        <w:rPr>
          <w:rFonts w:hint="cs"/>
          <w:rtl/>
        </w:rPr>
        <w:t>אינשי</w:t>
      </w:r>
      <w:proofErr w:type="spellEnd"/>
      <w:r>
        <w:rPr>
          <w:rFonts w:hint="cs"/>
          <w:rtl/>
        </w:rPr>
        <w:t xml:space="preserve"> גם אם היה יכול להציל אם היה שם פטור. אולם </w:t>
      </w:r>
      <w:proofErr w:type="spellStart"/>
      <w:r>
        <w:rPr>
          <w:rFonts w:hint="cs"/>
          <w:rtl/>
        </w:rPr>
        <w:t>ה</w:t>
      </w:r>
      <w:r w:rsidRPr="0080712A">
        <w:rPr>
          <w:rFonts w:hint="cs"/>
          <w:b/>
          <w:bCs/>
          <w:rtl/>
        </w:rPr>
        <w:t>ראב"ד</w:t>
      </w:r>
      <w:proofErr w:type="spellEnd"/>
      <w:r w:rsidRPr="0080712A">
        <w:rPr>
          <w:rFonts w:hint="cs"/>
          <w:b/>
          <w:bCs/>
          <w:rtl/>
        </w:rPr>
        <w:t xml:space="preserve"> </w:t>
      </w:r>
      <w:r>
        <w:rPr>
          <w:rFonts w:hint="cs"/>
          <w:rtl/>
        </w:rPr>
        <w:t>חולק וסובר שכש</w:t>
      </w:r>
      <w:r w:rsidR="006D6166">
        <w:rPr>
          <w:rFonts w:hint="cs"/>
          <w:rtl/>
        </w:rPr>
        <w:t xml:space="preserve">על בעידנא דלא עיילי </w:t>
      </w:r>
      <w:proofErr w:type="spellStart"/>
      <w:r w:rsidR="006D6166">
        <w:rPr>
          <w:rFonts w:hint="cs"/>
          <w:rtl/>
        </w:rPr>
        <w:t>אינשי</w:t>
      </w:r>
      <w:proofErr w:type="spellEnd"/>
      <w:r w:rsidR="006D6166">
        <w:rPr>
          <w:rFonts w:hint="cs"/>
          <w:rtl/>
        </w:rPr>
        <w:t xml:space="preserve">, חייב גם אם </w:t>
      </w:r>
      <w:proofErr w:type="spellStart"/>
      <w:r w:rsidR="006D6166">
        <w:rPr>
          <w:rFonts w:hint="cs"/>
          <w:rtl/>
        </w:rPr>
        <w:t>באומדן</w:t>
      </w:r>
      <w:proofErr w:type="spellEnd"/>
      <w:r w:rsidR="006D6166">
        <w:rPr>
          <w:rFonts w:hint="cs"/>
          <w:rtl/>
        </w:rPr>
        <w:t xml:space="preserve"> דעת לא היה יכול להציל, כיון </w:t>
      </w:r>
      <w:proofErr w:type="spellStart"/>
      <w:r w:rsidR="006D6166">
        <w:rPr>
          <w:rFonts w:hint="cs"/>
          <w:rtl/>
        </w:rPr>
        <w:t>שאמרינן</w:t>
      </w:r>
      <w:proofErr w:type="spellEnd"/>
      <w:r w:rsidR="006D6166">
        <w:rPr>
          <w:rFonts w:hint="cs"/>
          <w:rtl/>
        </w:rPr>
        <w:t xml:space="preserve"> </w:t>
      </w:r>
      <w:proofErr w:type="spellStart"/>
      <w:r w:rsidR="006D6166">
        <w:rPr>
          <w:rFonts w:hint="cs"/>
          <w:rtl/>
        </w:rPr>
        <w:t>דדלמא</w:t>
      </w:r>
      <w:proofErr w:type="spellEnd"/>
      <w:r w:rsidR="006D6166">
        <w:rPr>
          <w:rFonts w:hint="cs"/>
          <w:rtl/>
        </w:rPr>
        <w:t xml:space="preserve"> אם היה שם האריה היה בורח ממנו, </w:t>
      </w:r>
      <w:proofErr w:type="spellStart"/>
      <w:r w:rsidR="006D6166">
        <w:rPr>
          <w:rFonts w:hint="cs"/>
          <w:rtl/>
        </w:rPr>
        <w:t>וחשיב</w:t>
      </w:r>
      <w:proofErr w:type="spellEnd"/>
      <w:r w:rsidR="006D6166">
        <w:rPr>
          <w:rFonts w:hint="cs"/>
          <w:rtl/>
        </w:rPr>
        <w:t xml:space="preserve"> אונס מחמת פשיעה וחייב אף אם לא היה יכול להציל. </w:t>
      </w:r>
    </w:p>
    <w:p w14:paraId="25AA8B44" w14:textId="53547831" w:rsidR="00D93CD2" w:rsidRDefault="006D6166" w:rsidP="00413CA7">
      <w:proofErr w:type="spellStart"/>
      <w:r>
        <w:rPr>
          <w:rFonts w:hint="cs"/>
          <w:rtl/>
        </w:rPr>
        <w:t>ה</w:t>
      </w:r>
      <w:r w:rsidRPr="0080712A">
        <w:rPr>
          <w:rFonts w:hint="cs"/>
          <w:b/>
          <w:bCs/>
          <w:rtl/>
        </w:rPr>
        <w:t>רמ"א</w:t>
      </w:r>
      <w:proofErr w:type="spellEnd"/>
      <w:r>
        <w:rPr>
          <w:rFonts w:hint="cs"/>
          <w:rtl/>
        </w:rPr>
        <w:t xml:space="preserve"> בסי' שג' הביא את דעת </w:t>
      </w:r>
      <w:proofErr w:type="spellStart"/>
      <w:r>
        <w:rPr>
          <w:rFonts w:hint="cs"/>
          <w:rtl/>
        </w:rPr>
        <w:t>הראב"ד</w:t>
      </w:r>
      <w:proofErr w:type="spellEnd"/>
      <w:r>
        <w:rPr>
          <w:rFonts w:hint="cs"/>
          <w:rtl/>
        </w:rPr>
        <w:t xml:space="preserve">. וכאן לא השיג, </w:t>
      </w:r>
      <w:proofErr w:type="spellStart"/>
      <w:r>
        <w:rPr>
          <w:rFonts w:hint="cs"/>
          <w:rtl/>
        </w:rPr>
        <w:t>וצ"ב</w:t>
      </w:r>
      <w:proofErr w:type="spellEnd"/>
      <w:r>
        <w:rPr>
          <w:rFonts w:hint="cs"/>
          <w:rtl/>
        </w:rPr>
        <w:t xml:space="preserve"> מדוע? </w:t>
      </w:r>
      <w:proofErr w:type="spellStart"/>
      <w:r>
        <w:rPr>
          <w:rFonts w:hint="cs"/>
          <w:rtl/>
        </w:rPr>
        <w:t>הש"ך</w:t>
      </w:r>
      <w:proofErr w:type="spellEnd"/>
      <w:r>
        <w:rPr>
          <w:rFonts w:hint="cs"/>
          <w:rtl/>
        </w:rPr>
        <w:t xml:space="preserve"> </w:t>
      </w:r>
      <w:r w:rsidR="00371D82">
        <w:rPr>
          <w:rFonts w:hint="cs"/>
          <w:rtl/>
        </w:rPr>
        <w:t>(</w:t>
      </w:r>
      <w:proofErr w:type="spellStart"/>
      <w:r w:rsidR="00371D82">
        <w:rPr>
          <w:rFonts w:hint="cs"/>
          <w:rtl/>
        </w:rPr>
        <w:t>סקי"ח</w:t>
      </w:r>
      <w:proofErr w:type="spellEnd"/>
      <w:r w:rsidR="00371D82">
        <w:rPr>
          <w:rFonts w:hint="cs"/>
          <w:rtl/>
        </w:rPr>
        <w:t xml:space="preserve">) </w:t>
      </w:r>
      <w:r>
        <w:rPr>
          <w:rFonts w:hint="cs"/>
          <w:rtl/>
        </w:rPr>
        <w:t xml:space="preserve">כתב </w:t>
      </w:r>
      <w:r w:rsidR="00371D82">
        <w:rPr>
          <w:rFonts w:hint="cs"/>
          <w:rtl/>
        </w:rPr>
        <w:t>בתחילה שיתכן שיש מקום לחלק ביניהם, אך כ</w:t>
      </w:r>
      <w:r w:rsidR="0080712A">
        <w:rPr>
          <w:rFonts w:hint="cs"/>
          <w:rtl/>
        </w:rPr>
        <w:t>תב</w:t>
      </w:r>
      <w:r w:rsidR="00371D82">
        <w:rPr>
          <w:rFonts w:hint="cs"/>
          <w:rtl/>
        </w:rPr>
        <w:t xml:space="preserve"> שיותר נראה שהביא שם את דעת </w:t>
      </w:r>
      <w:proofErr w:type="spellStart"/>
      <w:r w:rsidR="00371D82">
        <w:rPr>
          <w:rFonts w:hint="cs"/>
          <w:rtl/>
        </w:rPr>
        <w:t>הראב"ד</w:t>
      </w:r>
      <w:proofErr w:type="spellEnd"/>
      <w:r w:rsidR="00371D82">
        <w:rPr>
          <w:rFonts w:hint="cs"/>
          <w:rtl/>
        </w:rPr>
        <w:t xml:space="preserve"> החולק </w:t>
      </w:r>
      <w:proofErr w:type="spellStart"/>
      <w:r w:rsidR="00371D82">
        <w:rPr>
          <w:rFonts w:hint="cs"/>
          <w:rtl/>
        </w:rPr>
        <w:t>ואה"נ</w:t>
      </w:r>
      <w:proofErr w:type="spellEnd"/>
      <w:r w:rsidR="00371D82">
        <w:rPr>
          <w:rFonts w:hint="cs"/>
          <w:rtl/>
        </w:rPr>
        <w:t xml:space="preserve"> שיחלוק גם אצלנו בעניין של שומר חינם.</w:t>
      </w:r>
    </w:p>
    <w:p w14:paraId="326A451C" w14:textId="2755CCEB" w:rsidR="00371D82" w:rsidRDefault="00371D82" w:rsidP="00DD1599">
      <w:pPr>
        <w:pStyle w:val="af7"/>
        <w:rPr>
          <w:rtl/>
        </w:rPr>
      </w:pPr>
      <w:bookmarkStart w:id="305" w:name="_Toc148885397"/>
      <w:r>
        <w:rPr>
          <w:rFonts w:hint="cs"/>
          <w:rtl/>
        </w:rPr>
        <w:t xml:space="preserve">סעיפים </w:t>
      </w:r>
      <w:proofErr w:type="spellStart"/>
      <w:r>
        <w:rPr>
          <w:rFonts w:hint="cs"/>
          <w:rtl/>
        </w:rPr>
        <w:t>יג</w:t>
      </w:r>
      <w:proofErr w:type="spellEnd"/>
      <w:r>
        <w:rPr>
          <w:rFonts w:hint="cs"/>
          <w:rtl/>
        </w:rPr>
        <w:t xml:space="preserve">' </w:t>
      </w:r>
      <w:r>
        <w:rPr>
          <w:rtl/>
        </w:rPr>
        <w:t>–</w:t>
      </w:r>
      <w:r>
        <w:rPr>
          <w:rFonts w:hint="cs"/>
          <w:rtl/>
        </w:rPr>
        <w:t xml:space="preserve"> יד'</w:t>
      </w:r>
      <w:bookmarkEnd w:id="305"/>
    </w:p>
    <w:p w14:paraId="39AD0391" w14:textId="1EF8763C" w:rsidR="00371D82" w:rsidRPr="00D93CD2" w:rsidRDefault="00371D82" w:rsidP="00413CA7">
      <w:pPr>
        <w:pStyle w:val="2"/>
        <w:rPr>
          <w:rtl/>
        </w:rPr>
      </w:pPr>
      <w:bookmarkStart w:id="306" w:name="_Toc97018654"/>
      <w:r>
        <w:rPr>
          <w:rtl/>
        </w:rPr>
        <w:t xml:space="preserve">כיצד דרך השומרים, </w:t>
      </w:r>
      <w:proofErr w:type="spellStart"/>
      <w:r>
        <w:rPr>
          <w:rtl/>
        </w:rPr>
        <w:t>הכל</w:t>
      </w:r>
      <w:proofErr w:type="spellEnd"/>
      <w:r>
        <w:rPr>
          <w:rtl/>
        </w:rPr>
        <w:t xml:space="preserve"> לפי הפקדון. יש פקדון שדרך שמירתו להניחו בבית שער, כגון הקורות והאבנים. ויש פקדון שדרך שמירתו להניחו בחצר, כגון חבילות פשתן הגדולות וכיוצא בהן. ויש פקדון שדרך שמירתו להניחו בבית, כגון שמלה וטלית. ויש פקדון שדרך שמירתו להניחו בתיבה או בארגז ונועל עליו, כגון בגדי משי וכלי כסף וכלי זהב וכיוצא בהם. </w:t>
      </w:r>
      <w:r w:rsidRPr="00371D82">
        <w:rPr>
          <w:b/>
          <w:rtl/>
        </w:rPr>
        <w:t xml:space="preserve">הגה: י"א </w:t>
      </w:r>
      <w:proofErr w:type="spellStart"/>
      <w:r w:rsidRPr="00371D82">
        <w:rPr>
          <w:b/>
          <w:rtl/>
        </w:rPr>
        <w:t>דסתם</w:t>
      </w:r>
      <w:proofErr w:type="spellEnd"/>
      <w:r w:rsidRPr="00371D82">
        <w:rPr>
          <w:b/>
          <w:rtl/>
        </w:rPr>
        <w:t xml:space="preserve"> תיבות </w:t>
      </w:r>
      <w:proofErr w:type="spellStart"/>
      <w:r w:rsidRPr="00371D82">
        <w:rPr>
          <w:b/>
          <w:rtl/>
        </w:rPr>
        <w:t>חתורות</w:t>
      </w:r>
      <w:proofErr w:type="spellEnd"/>
      <w:r w:rsidRPr="00371D82">
        <w:rPr>
          <w:b/>
          <w:rtl/>
        </w:rPr>
        <w:t xml:space="preserve"> אצל עכברים, וצריך להשים בגדים וכדומה על נס, ולא להניח בתיבות (מרדכי פ' כיצד הרגל) והכל הוא לפי </w:t>
      </w:r>
      <w:proofErr w:type="spellStart"/>
      <w:r w:rsidRPr="00371D82">
        <w:rPr>
          <w:b/>
          <w:rtl/>
        </w:rPr>
        <w:t>הענין</w:t>
      </w:r>
      <w:proofErr w:type="spellEnd"/>
      <w:r w:rsidRPr="00371D82">
        <w:rPr>
          <w:b/>
          <w:rtl/>
        </w:rPr>
        <w:t xml:space="preserve"> (הגהות אלפסי החדשים פרק המפקיד).</w:t>
      </w:r>
      <w:bookmarkEnd w:id="306"/>
    </w:p>
    <w:p w14:paraId="27FD4D60" w14:textId="185F2BD7" w:rsidR="00D93CD2" w:rsidRDefault="00371D82" w:rsidP="00413CA7">
      <w:pPr>
        <w:pStyle w:val="2"/>
        <w:rPr>
          <w:rtl/>
        </w:rPr>
      </w:pPr>
      <w:bookmarkStart w:id="307" w:name="_Toc97018655"/>
      <w:r>
        <w:rPr>
          <w:rFonts w:hint="cs"/>
          <w:rtl/>
        </w:rPr>
        <w:t xml:space="preserve">[סעיף יד'] </w:t>
      </w:r>
      <w:r>
        <w:rPr>
          <w:rtl/>
        </w:rPr>
        <w:t>השומר שהניח הפקדון במקום שאינו ראוי לו, ונגנב משם או אבד, אפילו נאנס שם, כגון שנפלה דליקה ושרף כל הבית, הרי זה פושע, וחייב לשלם. ואף על פי שהניח הפקדון עם שלו, אם ראוי לשמירה, פטור; ואם אין המקום ראוי לשמירה, חייב, בשלו הוא רשאי, ואינו רשאי בשל אחרים.</w:t>
      </w:r>
      <w:bookmarkEnd w:id="307"/>
    </w:p>
    <w:p w14:paraId="581E082B" w14:textId="3C1ACC93" w:rsidR="00371D82" w:rsidRDefault="00371D82" w:rsidP="00DD1599">
      <w:pPr>
        <w:pStyle w:val="af7"/>
        <w:rPr>
          <w:rtl/>
        </w:rPr>
      </w:pPr>
      <w:bookmarkStart w:id="308" w:name="_Toc148885398"/>
      <w:r>
        <w:rPr>
          <w:rtl/>
        </w:rPr>
        <w:t>סעיף טו</w:t>
      </w:r>
      <w:r>
        <w:rPr>
          <w:rFonts w:hint="cs"/>
          <w:rtl/>
        </w:rPr>
        <w:t>'</w:t>
      </w:r>
      <w:bookmarkEnd w:id="308"/>
    </w:p>
    <w:p w14:paraId="3A3146B5" w14:textId="69D04810" w:rsidR="00132434" w:rsidRDefault="00371D82" w:rsidP="00413CA7">
      <w:pPr>
        <w:pStyle w:val="2"/>
        <w:rPr>
          <w:rtl/>
        </w:rPr>
      </w:pPr>
      <w:bookmarkStart w:id="309" w:name="_Toc97018656"/>
      <w:r>
        <w:rPr>
          <w:rtl/>
        </w:rPr>
        <w:t xml:space="preserve">הכספים והדינרים ולשונות של זהב ושל כסף ואבנים טובות, אין להם שמירה אלא בקרקע, </w:t>
      </w:r>
      <w:proofErr w:type="spellStart"/>
      <w:r>
        <w:rPr>
          <w:rtl/>
        </w:rPr>
        <w:t>ויתן</w:t>
      </w:r>
      <w:proofErr w:type="spellEnd"/>
      <w:r>
        <w:rPr>
          <w:rtl/>
        </w:rPr>
        <w:t xml:space="preserve"> עליהם טפח עפר, או יטמינם בכותל בטפח התחתון הסמוך לקרקע או בטפח הסמוך לקורה. אפילו לא יתנם באמצע עובי הכותל, רק שיכנס טפח בתוכו, אבל לא באמצע הכותל, שמא יחפרו הגנבים ויגנבו. אפילו נעל עליהם כראוי בתיבה, או החביא אותם במקום שאין אדם מכירו ולא מרגיש בו, הרי זה פושע וחייב לשלם.</w:t>
      </w:r>
      <w:bookmarkEnd w:id="309"/>
    </w:p>
    <w:p w14:paraId="41C125C1" w14:textId="3A3828F4" w:rsidR="00132434" w:rsidRDefault="00132434" w:rsidP="00413CA7">
      <w:pPr>
        <w:rPr>
          <w:rtl/>
        </w:rPr>
      </w:pPr>
      <w:proofErr w:type="spellStart"/>
      <w:r>
        <w:rPr>
          <w:rFonts w:hint="cs"/>
          <w:rtl/>
        </w:rPr>
        <w:t>בב"מ</w:t>
      </w:r>
      <w:proofErr w:type="spellEnd"/>
      <w:r>
        <w:rPr>
          <w:rFonts w:hint="cs"/>
          <w:rtl/>
        </w:rPr>
        <w:t xml:space="preserve"> </w:t>
      </w:r>
      <w:proofErr w:type="spellStart"/>
      <w:r>
        <w:rPr>
          <w:rFonts w:hint="cs"/>
          <w:rtl/>
        </w:rPr>
        <w:t>מב</w:t>
      </w:r>
      <w:proofErr w:type="spellEnd"/>
      <w:r>
        <w:rPr>
          <w:rFonts w:hint="cs"/>
          <w:rtl/>
        </w:rPr>
        <w:t>. איתא:</w:t>
      </w:r>
    </w:p>
    <w:p w14:paraId="383184A0" w14:textId="72D13515" w:rsidR="009B7B56" w:rsidRDefault="00132434" w:rsidP="00413CA7">
      <w:pPr>
        <w:rPr>
          <w:rtl/>
        </w:rPr>
      </w:pPr>
      <w:r>
        <w:rPr>
          <w:rFonts w:hint="cs"/>
          <w:rtl/>
        </w:rPr>
        <w:t>"</w:t>
      </w:r>
      <w:r>
        <w:rPr>
          <w:rtl/>
        </w:rPr>
        <w:t xml:space="preserve">אמר שמואל כספים אין להם שמירה אלא בקרקע אמר רבא ומודי שמואל בערב שבת בין השמשות דלא </w:t>
      </w:r>
      <w:proofErr w:type="spellStart"/>
      <w:r>
        <w:rPr>
          <w:rtl/>
        </w:rPr>
        <w:t>אטרחוהו</w:t>
      </w:r>
      <w:proofErr w:type="spellEnd"/>
      <w:r>
        <w:rPr>
          <w:rtl/>
        </w:rPr>
        <w:t xml:space="preserve"> רבנן ואי שהא למוצאי שבת שיעור </w:t>
      </w:r>
      <w:proofErr w:type="spellStart"/>
      <w:r>
        <w:rPr>
          <w:rtl/>
        </w:rPr>
        <w:t>למקברינהו</w:t>
      </w:r>
      <w:proofErr w:type="spellEnd"/>
      <w:r>
        <w:rPr>
          <w:rtl/>
        </w:rPr>
        <w:t xml:space="preserve"> ולא </w:t>
      </w:r>
      <w:proofErr w:type="spellStart"/>
      <w:r>
        <w:rPr>
          <w:rtl/>
        </w:rPr>
        <w:t>קברינהו</w:t>
      </w:r>
      <w:proofErr w:type="spellEnd"/>
      <w:r>
        <w:rPr>
          <w:rtl/>
        </w:rPr>
        <w:t xml:space="preserve"> מחייב ואי צורבא </w:t>
      </w:r>
      <w:proofErr w:type="spellStart"/>
      <w:r>
        <w:rPr>
          <w:rtl/>
        </w:rPr>
        <w:t>מרבנן</w:t>
      </w:r>
      <w:proofErr w:type="spellEnd"/>
      <w:r>
        <w:rPr>
          <w:rtl/>
        </w:rPr>
        <w:t xml:space="preserve"> הוא סבר </w:t>
      </w:r>
      <w:proofErr w:type="spellStart"/>
      <w:r>
        <w:rPr>
          <w:rtl/>
        </w:rPr>
        <w:t>דלמא</w:t>
      </w:r>
      <w:proofErr w:type="spellEnd"/>
      <w:r>
        <w:rPr>
          <w:rtl/>
        </w:rPr>
        <w:t xml:space="preserve"> </w:t>
      </w:r>
      <w:proofErr w:type="spellStart"/>
      <w:r>
        <w:rPr>
          <w:rtl/>
        </w:rPr>
        <w:t>מיבעי</w:t>
      </w:r>
      <w:proofErr w:type="spellEnd"/>
      <w:r>
        <w:rPr>
          <w:rtl/>
        </w:rPr>
        <w:t xml:space="preserve"> ליה זוזי </w:t>
      </w:r>
      <w:proofErr w:type="spellStart"/>
      <w:r>
        <w:rPr>
          <w:rtl/>
        </w:rPr>
        <w:t>לאבדלתא</w:t>
      </w:r>
      <w:proofErr w:type="spellEnd"/>
      <w:r>
        <w:rPr>
          <w:rtl/>
        </w:rPr>
        <w:t xml:space="preserve"> </w:t>
      </w:r>
      <w:proofErr w:type="spellStart"/>
      <w:r>
        <w:rPr>
          <w:rtl/>
        </w:rPr>
        <w:t>והאידנא</w:t>
      </w:r>
      <w:proofErr w:type="spellEnd"/>
      <w:r>
        <w:rPr>
          <w:rtl/>
        </w:rPr>
        <w:t xml:space="preserve"> </w:t>
      </w:r>
      <w:proofErr w:type="spellStart"/>
      <w:r>
        <w:rPr>
          <w:rtl/>
        </w:rPr>
        <w:t>דשכיחי</w:t>
      </w:r>
      <w:proofErr w:type="spellEnd"/>
      <w:r>
        <w:rPr>
          <w:rtl/>
        </w:rPr>
        <w:t xml:space="preserve"> </w:t>
      </w:r>
      <w:proofErr w:type="spellStart"/>
      <w:r>
        <w:rPr>
          <w:rtl/>
        </w:rPr>
        <w:t>גשושאי</w:t>
      </w:r>
      <w:proofErr w:type="spellEnd"/>
      <w:r>
        <w:rPr>
          <w:rFonts w:hint="cs"/>
          <w:rtl/>
        </w:rPr>
        <w:t xml:space="preserve"> [</w:t>
      </w:r>
      <w:proofErr w:type="spellStart"/>
      <w:r>
        <w:rPr>
          <w:rtl/>
        </w:rPr>
        <w:t>מגששין</w:t>
      </w:r>
      <w:proofErr w:type="spellEnd"/>
      <w:r>
        <w:rPr>
          <w:rtl/>
        </w:rPr>
        <w:t xml:space="preserve"> בקרקע </w:t>
      </w:r>
      <w:proofErr w:type="spellStart"/>
      <w:r>
        <w:rPr>
          <w:rtl/>
        </w:rPr>
        <w:t>בשפודין</w:t>
      </w:r>
      <w:proofErr w:type="spellEnd"/>
      <w:r>
        <w:rPr>
          <w:rtl/>
        </w:rPr>
        <w:t xml:space="preserve"> של ברזל להכיר מקום שתחתיו חלל</w:t>
      </w:r>
      <w:r>
        <w:rPr>
          <w:rFonts w:hint="cs"/>
          <w:rtl/>
        </w:rPr>
        <w:t>, רש"י]</w:t>
      </w:r>
      <w:r>
        <w:rPr>
          <w:rtl/>
        </w:rPr>
        <w:t xml:space="preserve"> אין להן שמירה אלא בשמי קורה </w:t>
      </w:r>
      <w:proofErr w:type="spellStart"/>
      <w:r>
        <w:rPr>
          <w:rtl/>
        </w:rPr>
        <w:t>והאידנא</w:t>
      </w:r>
      <w:proofErr w:type="spellEnd"/>
      <w:r>
        <w:rPr>
          <w:rtl/>
        </w:rPr>
        <w:t xml:space="preserve"> </w:t>
      </w:r>
      <w:proofErr w:type="spellStart"/>
      <w:r>
        <w:rPr>
          <w:rtl/>
        </w:rPr>
        <w:t>דשכיחי</w:t>
      </w:r>
      <w:proofErr w:type="spellEnd"/>
      <w:r>
        <w:rPr>
          <w:rtl/>
        </w:rPr>
        <w:t xml:space="preserve"> </w:t>
      </w:r>
      <w:proofErr w:type="spellStart"/>
      <w:r>
        <w:rPr>
          <w:rtl/>
        </w:rPr>
        <w:t>פרומאי</w:t>
      </w:r>
      <w:proofErr w:type="spellEnd"/>
      <w:r>
        <w:rPr>
          <w:rtl/>
        </w:rPr>
        <w:t xml:space="preserve"> </w:t>
      </w:r>
      <w:r>
        <w:rPr>
          <w:rFonts w:hint="cs"/>
          <w:rtl/>
        </w:rPr>
        <w:t>[שו</w:t>
      </w:r>
      <w:r w:rsidR="00352CB7">
        <w:rPr>
          <w:rFonts w:hint="cs"/>
          <w:rtl/>
        </w:rPr>
        <w:t xml:space="preserve">ברי התקרה] </w:t>
      </w:r>
      <w:r>
        <w:rPr>
          <w:rtl/>
        </w:rPr>
        <w:t xml:space="preserve">אין להם שמירה אלא ביני אורבי </w:t>
      </w:r>
      <w:r w:rsidR="00352CB7">
        <w:rPr>
          <w:rFonts w:hint="cs"/>
          <w:rtl/>
        </w:rPr>
        <w:t>[</w:t>
      </w:r>
      <w:r w:rsidR="00352CB7">
        <w:rPr>
          <w:rtl/>
        </w:rPr>
        <w:t xml:space="preserve">בין שורות </w:t>
      </w:r>
      <w:proofErr w:type="spellStart"/>
      <w:r w:rsidR="00352CB7">
        <w:rPr>
          <w:rtl/>
        </w:rPr>
        <w:t>הבנין</w:t>
      </w:r>
      <w:proofErr w:type="spellEnd"/>
      <w:r w:rsidR="00352CB7">
        <w:rPr>
          <w:rtl/>
        </w:rPr>
        <w:t xml:space="preserve"> בכותל</w:t>
      </w:r>
      <w:r w:rsidR="00352CB7">
        <w:rPr>
          <w:rFonts w:hint="cs"/>
          <w:rtl/>
        </w:rPr>
        <w:t>]</w:t>
      </w:r>
      <w:r w:rsidR="00352CB7">
        <w:rPr>
          <w:rtl/>
        </w:rPr>
        <w:t xml:space="preserve"> </w:t>
      </w:r>
      <w:r>
        <w:rPr>
          <w:rtl/>
        </w:rPr>
        <w:t xml:space="preserve">אמר רבא ומודה שמואל בכותל (אי נמי בין הקרנות) </w:t>
      </w:r>
      <w:proofErr w:type="spellStart"/>
      <w:r>
        <w:rPr>
          <w:rtl/>
        </w:rPr>
        <w:t>והאידנא</w:t>
      </w:r>
      <w:proofErr w:type="spellEnd"/>
      <w:r>
        <w:rPr>
          <w:rtl/>
        </w:rPr>
        <w:t xml:space="preserve"> </w:t>
      </w:r>
      <w:proofErr w:type="spellStart"/>
      <w:r>
        <w:rPr>
          <w:rtl/>
        </w:rPr>
        <w:t>דשכיחי</w:t>
      </w:r>
      <w:proofErr w:type="spellEnd"/>
      <w:r>
        <w:rPr>
          <w:rtl/>
        </w:rPr>
        <w:t xml:space="preserve"> </w:t>
      </w:r>
      <w:proofErr w:type="spellStart"/>
      <w:r>
        <w:rPr>
          <w:rtl/>
        </w:rPr>
        <w:t>טפוחאי</w:t>
      </w:r>
      <w:proofErr w:type="spellEnd"/>
      <w:r w:rsidR="00352CB7">
        <w:rPr>
          <w:rFonts w:hint="cs"/>
          <w:rtl/>
        </w:rPr>
        <w:t xml:space="preserve"> [</w:t>
      </w:r>
      <w:r w:rsidR="00352CB7">
        <w:rPr>
          <w:rtl/>
        </w:rPr>
        <w:t>מטפחים בכותל לידע אם יש שם חלל</w:t>
      </w:r>
      <w:r w:rsidR="00352CB7">
        <w:rPr>
          <w:rFonts w:hint="cs"/>
          <w:rtl/>
        </w:rPr>
        <w:t xml:space="preserve">] </w:t>
      </w:r>
      <w:r>
        <w:rPr>
          <w:rtl/>
        </w:rPr>
        <w:t xml:space="preserve">אין להן שמירה אלא בטפח הסמוך לקרקע או בטפח הסמוך לשמי קורה אמר ליה רב אחא בריה </w:t>
      </w:r>
      <w:proofErr w:type="spellStart"/>
      <w:r>
        <w:rPr>
          <w:rtl/>
        </w:rPr>
        <w:t>דרב</w:t>
      </w:r>
      <w:proofErr w:type="spellEnd"/>
      <w:r>
        <w:rPr>
          <w:rtl/>
        </w:rPr>
        <w:t xml:space="preserve"> יוסף לרב אשי התם תנן חמץ שנפלה עליו מפולת הרי הוא כמבוער רבן שמעון בן גמליאל אומר כל שאין הכלב יכול לחפש אחריו ותנא כמה </w:t>
      </w:r>
      <w:proofErr w:type="spellStart"/>
      <w:r>
        <w:rPr>
          <w:rtl/>
        </w:rPr>
        <w:t>חפישת</w:t>
      </w:r>
      <w:proofErr w:type="spellEnd"/>
      <w:r>
        <w:rPr>
          <w:rtl/>
        </w:rPr>
        <w:t xml:space="preserve"> </w:t>
      </w:r>
      <w:r>
        <w:rPr>
          <w:rtl/>
        </w:rPr>
        <w:lastRenderedPageBreak/>
        <w:t xml:space="preserve">הכלב שלשה טפחים הכא מאי מי בעינן שלשה טפחים או לא אמר ליה התם משום </w:t>
      </w:r>
      <w:proofErr w:type="spellStart"/>
      <w:r>
        <w:rPr>
          <w:rtl/>
        </w:rPr>
        <w:t>ריחא</w:t>
      </w:r>
      <w:proofErr w:type="spellEnd"/>
      <w:r>
        <w:rPr>
          <w:rtl/>
        </w:rPr>
        <w:t xml:space="preserve"> בעינן שלשה טפחים הכא משום </w:t>
      </w:r>
      <w:proofErr w:type="spellStart"/>
      <w:r>
        <w:rPr>
          <w:rtl/>
        </w:rPr>
        <w:t>איכסויי</w:t>
      </w:r>
      <w:proofErr w:type="spellEnd"/>
      <w:r>
        <w:rPr>
          <w:rtl/>
        </w:rPr>
        <w:t xml:space="preserve"> </w:t>
      </w:r>
      <w:proofErr w:type="spellStart"/>
      <w:r>
        <w:rPr>
          <w:rtl/>
        </w:rPr>
        <w:t>מעינא</w:t>
      </w:r>
      <w:proofErr w:type="spellEnd"/>
      <w:r>
        <w:rPr>
          <w:rtl/>
        </w:rPr>
        <w:t xml:space="preserve"> לא בעינן שלשה טפחים וכמה אמר </w:t>
      </w:r>
      <w:proofErr w:type="spellStart"/>
      <w:r>
        <w:rPr>
          <w:rtl/>
        </w:rPr>
        <w:t>רפרם</w:t>
      </w:r>
      <w:proofErr w:type="spellEnd"/>
      <w:r>
        <w:rPr>
          <w:rtl/>
        </w:rPr>
        <w:t xml:space="preserve"> </w:t>
      </w:r>
      <w:proofErr w:type="spellStart"/>
      <w:r>
        <w:rPr>
          <w:rtl/>
        </w:rPr>
        <w:t>מסיכרא</w:t>
      </w:r>
      <w:proofErr w:type="spellEnd"/>
      <w:r>
        <w:rPr>
          <w:rtl/>
        </w:rPr>
        <w:t xml:space="preserve"> טפח</w:t>
      </w:r>
      <w:r w:rsidR="00C53539">
        <w:rPr>
          <w:rFonts w:hint="cs"/>
          <w:rtl/>
        </w:rPr>
        <w:t>"</w:t>
      </w:r>
    </w:p>
    <w:p w14:paraId="37E98B4A" w14:textId="77777777" w:rsidR="00C53539" w:rsidRDefault="00C53539" w:rsidP="00DD1599">
      <w:pPr>
        <w:pStyle w:val="af7"/>
        <w:rPr>
          <w:rtl/>
        </w:rPr>
      </w:pPr>
      <w:bookmarkStart w:id="310" w:name="_Toc148885399"/>
      <w:r>
        <w:rPr>
          <w:rtl/>
        </w:rPr>
        <w:t xml:space="preserve">סעיף </w:t>
      </w:r>
      <w:proofErr w:type="spellStart"/>
      <w:r>
        <w:rPr>
          <w:rtl/>
        </w:rPr>
        <w:t>טז</w:t>
      </w:r>
      <w:bookmarkEnd w:id="310"/>
      <w:proofErr w:type="spellEnd"/>
    </w:p>
    <w:p w14:paraId="15915B6B" w14:textId="5F412EE3" w:rsidR="00C53539" w:rsidRDefault="00C53539" w:rsidP="00413CA7">
      <w:pPr>
        <w:pStyle w:val="4"/>
        <w:rPr>
          <w:rtl/>
        </w:rPr>
      </w:pPr>
      <w:r>
        <w:rPr>
          <w:rtl/>
        </w:rPr>
        <w:t xml:space="preserve">המפקיד אצל </w:t>
      </w:r>
      <w:proofErr w:type="spellStart"/>
      <w:r>
        <w:rPr>
          <w:rtl/>
        </w:rPr>
        <w:t>חבירו</w:t>
      </w:r>
      <w:proofErr w:type="spellEnd"/>
      <w:r>
        <w:rPr>
          <w:rtl/>
        </w:rPr>
        <w:t xml:space="preserve"> כספים ערב שבת סמוך לבין השמשות, אינו חייב לטרוח ולקבור אותם עד מוצאי שבת, ואם נתאחר למוצאי שבת כדי לקברם, ולא קברם, ונגנבו או נאנסו, חייב; ואם תלמיד חכם הוא המפקיד, אינו חייב עד </w:t>
      </w:r>
      <w:proofErr w:type="spellStart"/>
      <w:r>
        <w:rPr>
          <w:rtl/>
        </w:rPr>
        <w:t>שישהא</w:t>
      </w:r>
      <w:proofErr w:type="spellEnd"/>
      <w:r>
        <w:rPr>
          <w:rtl/>
        </w:rPr>
        <w:t xml:space="preserve"> אחר שיבדיל כדי לקברן. </w:t>
      </w:r>
      <w:r w:rsidRPr="00523125">
        <w:rPr>
          <w:b/>
          <w:rtl/>
        </w:rPr>
        <w:t xml:space="preserve">(וי"א </w:t>
      </w:r>
      <w:proofErr w:type="spellStart"/>
      <w:r w:rsidRPr="00523125">
        <w:rPr>
          <w:b/>
          <w:rtl/>
        </w:rPr>
        <w:t>דה"ה</w:t>
      </w:r>
      <w:proofErr w:type="spellEnd"/>
      <w:r w:rsidRPr="00523125">
        <w:rPr>
          <w:b/>
          <w:rtl/>
        </w:rPr>
        <w:t xml:space="preserve"> אם הנפקד ת"ח) (טור בשם </w:t>
      </w:r>
      <w:proofErr w:type="spellStart"/>
      <w:r w:rsidRPr="00523125">
        <w:rPr>
          <w:b/>
          <w:rtl/>
        </w:rPr>
        <w:t>הראב"ד</w:t>
      </w:r>
      <w:proofErr w:type="spellEnd"/>
      <w:r w:rsidRPr="00523125">
        <w:rPr>
          <w:b/>
          <w:rtl/>
        </w:rPr>
        <w:t xml:space="preserve">). </w:t>
      </w:r>
    </w:p>
    <w:p w14:paraId="046CE0EE" w14:textId="77777777" w:rsidR="00C53539" w:rsidRDefault="00C53539" w:rsidP="00DD1599">
      <w:pPr>
        <w:pStyle w:val="af7"/>
        <w:rPr>
          <w:rtl/>
        </w:rPr>
      </w:pPr>
      <w:bookmarkStart w:id="311" w:name="_Toc148885400"/>
      <w:r>
        <w:rPr>
          <w:rtl/>
        </w:rPr>
        <w:t xml:space="preserve">סעיף </w:t>
      </w:r>
      <w:proofErr w:type="spellStart"/>
      <w:r>
        <w:rPr>
          <w:rtl/>
        </w:rPr>
        <w:t>יז</w:t>
      </w:r>
      <w:bookmarkEnd w:id="311"/>
      <w:proofErr w:type="spellEnd"/>
    </w:p>
    <w:p w14:paraId="5FFDC1C2" w14:textId="07613A0A" w:rsidR="00C53539" w:rsidRDefault="00C53539" w:rsidP="00413CA7">
      <w:pPr>
        <w:pStyle w:val="4"/>
        <w:rPr>
          <w:rtl/>
        </w:rPr>
      </w:pPr>
      <w:r>
        <w:rPr>
          <w:rtl/>
        </w:rPr>
        <w:t xml:space="preserve">התנה הנפקד: על מנת שלא אטמנם בקרקע, וכן כל דבר ודבר שיניחנו עם שלו, </w:t>
      </w:r>
      <w:proofErr w:type="spellStart"/>
      <w:r>
        <w:rPr>
          <w:rtl/>
        </w:rPr>
        <w:t>הכל</w:t>
      </w:r>
      <w:proofErr w:type="spellEnd"/>
      <w:r>
        <w:rPr>
          <w:rtl/>
        </w:rPr>
        <w:t xml:space="preserve"> לפי תנאו. </w:t>
      </w:r>
    </w:p>
    <w:p w14:paraId="24FF0B44" w14:textId="77777777" w:rsidR="00C53539" w:rsidRDefault="00C53539" w:rsidP="00DD1599">
      <w:pPr>
        <w:pStyle w:val="af7"/>
        <w:rPr>
          <w:rtl/>
        </w:rPr>
      </w:pPr>
      <w:bookmarkStart w:id="312" w:name="_Toc148885401"/>
      <w:r>
        <w:rPr>
          <w:rtl/>
        </w:rPr>
        <w:t xml:space="preserve">סעיף </w:t>
      </w:r>
      <w:proofErr w:type="spellStart"/>
      <w:r>
        <w:rPr>
          <w:rtl/>
        </w:rPr>
        <w:t>יח</w:t>
      </w:r>
      <w:bookmarkEnd w:id="312"/>
      <w:proofErr w:type="spellEnd"/>
    </w:p>
    <w:p w14:paraId="675FF6BC" w14:textId="1FFAAEDD" w:rsidR="00C53539" w:rsidRDefault="00C53539" w:rsidP="00413CA7">
      <w:pPr>
        <w:pStyle w:val="4"/>
        <w:rPr>
          <w:rtl/>
        </w:rPr>
      </w:pPr>
      <w:r>
        <w:rPr>
          <w:rtl/>
        </w:rPr>
        <w:t xml:space="preserve">במה דברים אמורים שכספים אין להם שמירה אלא בקרקע, בשעה שגנבים מצויים ואנשים רמאים, שמחפשים אחריהם. אבל במקום </w:t>
      </w:r>
      <w:proofErr w:type="spellStart"/>
      <w:r>
        <w:rPr>
          <w:rtl/>
        </w:rPr>
        <w:t>דליכא</w:t>
      </w:r>
      <w:proofErr w:type="spellEnd"/>
      <w:r>
        <w:rPr>
          <w:rtl/>
        </w:rPr>
        <w:t xml:space="preserve"> כל הני, א"צ לכסותם בקרקע, אלא מניחם במקום שמניח מעותיו. </w:t>
      </w:r>
      <w:r w:rsidRPr="00C53539">
        <w:rPr>
          <w:b/>
          <w:rtl/>
        </w:rPr>
        <w:t xml:space="preserve">(ובמקום המשתמר כפי דרך המקום וכפי הזמן שהוא מפקיד) (מרדכי פרק המפקיד וב"י). </w:t>
      </w:r>
    </w:p>
    <w:p w14:paraId="6F13267B" w14:textId="07C385B6" w:rsidR="00A82AEE" w:rsidRDefault="00A82AEE" w:rsidP="00413CA7">
      <w:pPr>
        <w:rPr>
          <w:rtl/>
        </w:rPr>
      </w:pPr>
      <w:r>
        <w:rPr>
          <w:rFonts w:hint="cs"/>
          <w:rtl/>
        </w:rPr>
        <w:t xml:space="preserve">מקור דברי </w:t>
      </w:r>
      <w:proofErr w:type="spellStart"/>
      <w:r>
        <w:rPr>
          <w:rFonts w:hint="cs"/>
          <w:rtl/>
        </w:rPr>
        <w:t>השו"ע</w:t>
      </w:r>
      <w:proofErr w:type="spellEnd"/>
      <w:r>
        <w:rPr>
          <w:rFonts w:hint="cs"/>
          <w:rtl/>
        </w:rPr>
        <w:t xml:space="preserve"> הוא ר"י </w:t>
      </w:r>
      <w:proofErr w:type="spellStart"/>
      <w:r>
        <w:rPr>
          <w:rFonts w:hint="cs"/>
          <w:rtl/>
        </w:rPr>
        <w:t>ברצלוני</w:t>
      </w:r>
      <w:proofErr w:type="spellEnd"/>
      <w:r>
        <w:rPr>
          <w:rFonts w:hint="cs"/>
          <w:rtl/>
        </w:rPr>
        <w:t xml:space="preserve"> המובא </w:t>
      </w:r>
      <w:proofErr w:type="spellStart"/>
      <w:r>
        <w:rPr>
          <w:rFonts w:hint="cs"/>
          <w:rtl/>
        </w:rPr>
        <w:t>ברא"ש</w:t>
      </w:r>
      <w:proofErr w:type="spellEnd"/>
      <w:r>
        <w:rPr>
          <w:rFonts w:hint="cs"/>
          <w:rtl/>
        </w:rPr>
        <w:t xml:space="preserve"> </w:t>
      </w:r>
      <w:proofErr w:type="spellStart"/>
      <w:r>
        <w:rPr>
          <w:rFonts w:hint="cs"/>
          <w:rtl/>
        </w:rPr>
        <w:t>ב"מ</w:t>
      </w:r>
      <w:proofErr w:type="spellEnd"/>
      <w:r>
        <w:rPr>
          <w:rFonts w:hint="cs"/>
          <w:rtl/>
        </w:rPr>
        <w:t xml:space="preserve"> (ג, </w:t>
      </w:r>
      <w:proofErr w:type="spellStart"/>
      <w:r>
        <w:rPr>
          <w:rFonts w:hint="cs"/>
          <w:rtl/>
        </w:rPr>
        <w:t>כא</w:t>
      </w:r>
      <w:proofErr w:type="spellEnd"/>
      <w:r>
        <w:rPr>
          <w:rFonts w:hint="cs"/>
          <w:rtl/>
        </w:rPr>
        <w:t>), וז"ל:</w:t>
      </w:r>
    </w:p>
    <w:p w14:paraId="37E34646" w14:textId="160B471B" w:rsidR="00A82AEE" w:rsidRPr="00A82AEE" w:rsidRDefault="00A82AEE" w:rsidP="00413CA7">
      <w:pPr>
        <w:rPr>
          <w:rtl/>
        </w:rPr>
      </w:pPr>
      <w:r>
        <w:rPr>
          <w:rFonts w:hint="cs"/>
          <w:rtl/>
        </w:rPr>
        <w:t>"</w:t>
      </w:r>
      <w:r>
        <w:rPr>
          <w:rtl/>
        </w:rPr>
        <w:t xml:space="preserve">וכתב </w:t>
      </w:r>
      <w:proofErr w:type="spellStart"/>
      <w:r w:rsidRPr="00A82AEE">
        <w:rPr>
          <w:rtl/>
        </w:rPr>
        <w:t>ה</w:t>
      </w:r>
      <w:r w:rsidRPr="00A82AEE">
        <w:rPr>
          <w:b/>
          <w:bCs/>
          <w:rtl/>
        </w:rPr>
        <w:t>ר"י</w:t>
      </w:r>
      <w:proofErr w:type="spellEnd"/>
      <w:r w:rsidRPr="00A82AEE">
        <w:rPr>
          <w:b/>
          <w:bCs/>
          <w:rtl/>
        </w:rPr>
        <w:t xml:space="preserve"> </w:t>
      </w:r>
      <w:proofErr w:type="spellStart"/>
      <w:r w:rsidRPr="00A82AEE">
        <w:rPr>
          <w:b/>
          <w:bCs/>
          <w:rtl/>
        </w:rPr>
        <w:t>הברצלוני</w:t>
      </w:r>
      <w:proofErr w:type="spellEnd"/>
      <w:r w:rsidRPr="00A82AEE">
        <w:rPr>
          <w:b/>
          <w:bCs/>
          <w:rtl/>
        </w:rPr>
        <w:t xml:space="preserve"> ז"ל</w:t>
      </w:r>
      <w:r>
        <w:rPr>
          <w:rtl/>
        </w:rPr>
        <w:t xml:space="preserve"> קבלנו מרבותינו </w:t>
      </w:r>
      <w:proofErr w:type="spellStart"/>
      <w:r>
        <w:rPr>
          <w:rtl/>
        </w:rPr>
        <w:t>זכרונם</w:t>
      </w:r>
      <w:proofErr w:type="spellEnd"/>
      <w:r>
        <w:rPr>
          <w:rtl/>
        </w:rPr>
        <w:t xml:space="preserve"> לברכה דודאי הלכה כשמואל אבל אמרו שלא אמרה שמואל אלא במקום שהגנבים </w:t>
      </w:r>
      <w:proofErr w:type="spellStart"/>
      <w:r>
        <w:rPr>
          <w:rtl/>
        </w:rPr>
        <w:t>מצויין</w:t>
      </w:r>
      <w:proofErr w:type="spellEnd"/>
      <w:r>
        <w:rPr>
          <w:rtl/>
        </w:rPr>
        <w:t xml:space="preserve"> שם או אנשים רמאים </w:t>
      </w:r>
      <w:proofErr w:type="spellStart"/>
      <w:r>
        <w:rPr>
          <w:rtl/>
        </w:rPr>
        <w:t>ועושין</w:t>
      </w:r>
      <w:proofErr w:type="spellEnd"/>
      <w:r>
        <w:rPr>
          <w:rtl/>
        </w:rPr>
        <w:t xml:space="preserve"> כל אלו </w:t>
      </w:r>
      <w:proofErr w:type="spellStart"/>
      <w:r>
        <w:rPr>
          <w:rtl/>
        </w:rPr>
        <w:t>הענינים</w:t>
      </w:r>
      <w:proofErr w:type="spellEnd"/>
      <w:r>
        <w:rPr>
          <w:rtl/>
        </w:rPr>
        <w:t xml:space="preserve"> שאמר שמואל כגון </w:t>
      </w:r>
      <w:proofErr w:type="spellStart"/>
      <w:r>
        <w:rPr>
          <w:rtl/>
        </w:rPr>
        <w:t>טפוחי</w:t>
      </w:r>
      <w:proofErr w:type="spellEnd"/>
      <w:r>
        <w:rPr>
          <w:rtl/>
        </w:rPr>
        <w:t xml:space="preserve"> </w:t>
      </w:r>
      <w:proofErr w:type="spellStart"/>
      <w:r>
        <w:rPr>
          <w:rtl/>
        </w:rPr>
        <w:t>וכו</w:t>
      </w:r>
      <w:proofErr w:type="spellEnd"/>
      <w:r>
        <w:rPr>
          <w:rtl/>
        </w:rPr>
        <w:t xml:space="preserve">'. אבל במקום </w:t>
      </w:r>
      <w:proofErr w:type="spellStart"/>
      <w:r>
        <w:rPr>
          <w:rtl/>
        </w:rPr>
        <w:t>דליכא</w:t>
      </w:r>
      <w:proofErr w:type="spellEnd"/>
      <w:r>
        <w:rPr>
          <w:rtl/>
        </w:rPr>
        <w:t xml:space="preserve"> כל הני אין עליו לכסותן בקרקע. אלא מניחן במקום שהוא מניח את מעותיו דלא עדיף </w:t>
      </w:r>
      <w:proofErr w:type="spellStart"/>
      <w:r>
        <w:rPr>
          <w:rtl/>
        </w:rPr>
        <w:t>מדידיה</w:t>
      </w:r>
      <w:proofErr w:type="spellEnd"/>
      <w:r>
        <w:rPr>
          <w:rtl/>
        </w:rPr>
        <w:t xml:space="preserve"> ועל ענין זה נהגו </w:t>
      </w:r>
      <w:proofErr w:type="spellStart"/>
      <w:r>
        <w:rPr>
          <w:rtl/>
        </w:rPr>
        <w:t>קדמונינו</w:t>
      </w:r>
      <w:proofErr w:type="spellEnd"/>
      <w:r>
        <w:rPr>
          <w:rtl/>
        </w:rPr>
        <w:t xml:space="preserve"> </w:t>
      </w:r>
      <w:proofErr w:type="spellStart"/>
      <w:r>
        <w:rPr>
          <w:rtl/>
        </w:rPr>
        <w:t>זכרונם</w:t>
      </w:r>
      <w:proofErr w:type="spellEnd"/>
      <w:r>
        <w:rPr>
          <w:rtl/>
        </w:rPr>
        <w:t xml:space="preserve"> לברכה. וראוי לסמוך על קבלתו </w:t>
      </w:r>
      <w:proofErr w:type="spellStart"/>
      <w:r>
        <w:rPr>
          <w:rtl/>
        </w:rPr>
        <w:t>מדקאמר</w:t>
      </w:r>
      <w:proofErr w:type="spellEnd"/>
      <w:r>
        <w:rPr>
          <w:rtl/>
        </w:rPr>
        <w:t xml:space="preserve"> גמרא </w:t>
      </w:r>
      <w:proofErr w:type="spellStart"/>
      <w:r>
        <w:rPr>
          <w:rtl/>
        </w:rPr>
        <w:t>האידנא</w:t>
      </w:r>
      <w:proofErr w:type="spellEnd"/>
      <w:r>
        <w:rPr>
          <w:rtl/>
        </w:rPr>
        <w:t xml:space="preserve"> </w:t>
      </w:r>
      <w:proofErr w:type="spellStart"/>
      <w:r>
        <w:rPr>
          <w:rtl/>
        </w:rPr>
        <w:t>דשכיחי</w:t>
      </w:r>
      <w:proofErr w:type="spellEnd"/>
      <w:r>
        <w:rPr>
          <w:rtl/>
        </w:rPr>
        <w:t xml:space="preserve"> </w:t>
      </w:r>
      <w:proofErr w:type="spellStart"/>
      <w:r>
        <w:rPr>
          <w:rtl/>
        </w:rPr>
        <w:t>גשושאי</w:t>
      </w:r>
      <w:proofErr w:type="spellEnd"/>
      <w:r>
        <w:rPr>
          <w:rtl/>
        </w:rPr>
        <w:t xml:space="preserve"> </w:t>
      </w:r>
      <w:proofErr w:type="spellStart"/>
      <w:r>
        <w:rPr>
          <w:rtl/>
        </w:rPr>
        <w:t>והאידנא</w:t>
      </w:r>
      <w:proofErr w:type="spellEnd"/>
      <w:r>
        <w:rPr>
          <w:rtl/>
        </w:rPr>
        <w:t xml:space="preserve"> </w:t>
      </w:r>
      <w:proofErr w:type="spellStart"/>
      <w:r>
        <w:rPr>
          <w:rtl/>
        </w:rPr>
        <w:t>דשכיחי</w:t>
      </w:r>
      <w:proofErr w:type="spellEnd"/>
      <w:r>
        <w:rPr>
          <w:rtl/>
        </w:rPr>
        <w:t xml:space="preserve"> </w:t>
      </w:r>
      <w:proofErr w:type="spellStart"/>
      <w:r>
        <w:rPr>
          <w:rtl/>
        </w:rPr>
        <w:t>פרומאי</w:t>
      </w:r>
      <w:proofErr w:type="spellEnd"/>
      <w:r>
        <w:rPr>
          <w:rtl/>
        </w:rPr>
        <w:t xml:space="preserve"> </w:t>
      </w:r>
      <w:proofErr w:type="spellStart"/>
      <w:r>
        <w:rPr>
          <w:rtl/>
        </w:rPr>
        <w:t>והאידנא</w:t>
      </w:r>
      <w:proofErr w:type="spellEnd"/>
      <w:r>
        <w:rPr>
          <w:rtl/>
        </w:rPr>
        <w:t xml:space="preserve"> </w:t>
      </w:r>
      <w:proofErr w:type="spellStart"/>
      <w:r>
        <w:rPr>
          <w:rtl/>
        </w:rPr>
        <w:t>דשכיחי</w:t>
      </w:r>
      <w:proofErr w:type="spellEnd"/>
      <w:r>
        <w:rPr>
          <w:rtl/>
        </w:rPr>
        <w:t xml:space="preserve"> </w:t>
      </w:r>
      <w:proofErr w:type="spellStart"/>
      <w:r>
        <w:rPr>
          <w:rtl/>
        </w:rPr>
        <w:t>טפוחאי</w:t>
      </w:r>
      <w:proofErr w:type="spellEnd"/>
      <w:r>
        <w:rPr>
          <w:rtl/>
        </w:rPr>
        <w:t xml:space="preserve"> משמע </w:t>
      </w:r>
      <w:proofErr w:type="spellStart"/>
      <w:r>
        <w:rPr>
          <w:rtl/>
        </w:rPr>
        <w:t>דעיקר</w:t>
      </w:r>
      <w:proofErr w:type="spellEnd"/>
      <w:r>
        <w:rPr>
          <w:rtl/>
        </w:rPr>
        <w:t xml:space="preserve"> דבריו נאמרו </w:t>
      </w:r>
      <w:proofErr w:type="spellStart"/>
      <w:r>
        <w:rPr>
          <w:rtl/>
        </w:rPr>
        <w:t>באתרא</w:t>
      </w:r>
      <w:proofErr w:type="spellEnd"/>
      <w:r>
        <w:rPr>
          <w:rtl/>
        </w:rPr>
        <w:t xml:space="preserve"> </w:t>
      </w:r>
      <w:proofErr w:type="spellStart"/>
      <w:r>
        <w:rPr>
          <w:rtl/>
        </w:rPr>
        <w:t>דשכיחי</w:t>
      </w:r>
      <w:proofErr w:type="spellEnd"/>
      <w:r>
        <w:rPr>
          <w:rtl/>
        </w:rPr>
        <w:t xml:space="preserve"> כל הני. והכל לפי הזמן</w:t>
      </w:r>
      <w:r>
        <w:rPr>
          <w:rFonts w:hint="cs"/>
          <w:rtl/>
        </w:rPr>
        <w:t>"</w:t>
      </w:r>
      <w:r>
        <w:rPr>
          <w:rtl/>
        </w:rPr>
        <w:t>.</w:t>
      </w:r>
    </w:p>
    <w:p w14:paraId="6CE74246" w14:textId="21CFDB75" w:rsidR="00C53539" w:rsidRDefault="00E537E9" w:rsidP="00413CA7">
      <w:pPr>
        <w:rPr>
          <w:rtl/>
        </w:rPr>
      </w:pPr>
      <w:r>
        <w:rPr>
          <w:rFonts w:hint="cs"/>
          <w:rtl/>
        </w:rPr>
        <w:t>ב</w:t>
      </w:r>
      <w:r w:rsidR="00C53539">
        <w:rPr>
          <w:rtl/>
        </w:rPr>
        <w:t xml:space="preserve">פתחי תשובה </w:t>
      </w:r>
      <w:proofErr w:type="spellStart"/>
      <w:r w:rsidR="00C53539">
        <w:rPr>
          <w:rFonts w:hint="cs"/>
          <w:rtl/>
        </w:rPr>
        <w:t>סק"ו</w:t>
      </w:r>
      <w:proofErr w:type="spellEnd"/>
      <w:r>
        <w:rPr>
          <w:rFonts w:hint="cs"/>
          <w:rtl/>
        </w:rPr>
        <w:t xml:space="preserve"> הביא מעשה </w:t>
      </w:r>
      <w:proofErr w:type="spellStart"/>
      <w:r>
        <w:rPr>
          <w:rFonts w:hint="cs"/>
          <w:rtl/>
        </w:rPr>
        <w:t>בזה"ל</w:t>
      </w:r>
      <w:proofErr w:type="spellEnd"/>
      <w:r w:rsidR="00C53539">
        <w:rPr>
          <w:rFonts w:hint="cs"/>
          <w:rtl/>
        </w:rPr>
        <w:t>:</w:t>
      </w:r>
    </w:p>
    <w:p w14:paraId="0F1DC185" w14:textId="5B1C0AF6" w:rsidR="00C53539" w:rsidRDefault="00C53539" w:rsidP="00413CA7">
      <w:pPr>
        <w:rPr>
          <w:rtl/>
        </w:rPr>
      </w:pPr>
      <w:r>
        <w:rPr>
          <w:rFonts w:hint="cs"/>
          <w:rtl/>
        </w:rPr>
        <w:t>"...</w:t>
      </w:r>
      <w:r>
        <w:rPr>
          <w:rtl/>
        </w:rPr>
        <w:t xml:space="preserve">עיין בתשובת </w:t>
      </w:r>
      <w:proofErr w:type="spellStart"/>
      <w:r>
        <w:rPr>
          <w:rtl/>
        </w:rPr>
        <w:t>זכרון</w:t>
      </w:r>
      <w:proofErr w:type="spellEnd"/>
      <w:r>
        <w:rPr>
          <w:rtl/>
        </w:rPr>
        <w:t xml:space="preserve"> יוסף חלק </w:t>
      </w:r>
      <w:proofErr w:type="spellStart"/>
      <w:r>
        <w:rPr>
          <w:rtl/>
        </w:rPr>
        <w:t>חו"מ</w:t>
      </w:r>
      <w:proofErr w:type="spellEnd"/>
      <w:r>
        <w:rPr>
          <w:rtl/>
        </w:rPr>
        <w:t xml:space="preserve"> סי' א', במעשה שראובן והמיועד להיות חתנו השלישו אצל שמעון מעות </w:t>
      </w:r>
      <w:proofErr w:type="spellStart"/>
      <w:r>
        <w:rPr>
          <w:rtl/>
        </w:rPr>
        <w:t>נדוניא</w:t>
      </w:r>
      <w:proofErr w:type="spellEnd"/>
      <w:r>
        <w:rPr>
          <w:rtl/>
        </w:rPr>
        <w:t xml:space="preserve"> צרור וחתום על ל' יום, וקיבל עליו להצניע, </w:t>
      </w:r>
      <w:r w:rsidRPr="00C53539">
        <w:rPr>
          <w:b/>
          <w:bCs/>
          <w:rtl/>
        </w:rPr>
        <w:t>והוא הניחו בארגז סגור שבו היו מלבושים יקרים ואיזה כפות כסף</w:t>
      </w:r>
      <w:r>
        <w:rPr>
          <w:rtl/>
        </w:rPr>
        <w:t xml:space="preserve">, ולסוף כאשר נתאחר אצלו נאנס הפקדון הנ"ל </w:t>
      </w:r>
      <w:r w:rsidRPr="00C53539">
        <w:rPr>
          <w:b/>
          <w:bCs/>
          <w:rtl/>
        </w:rPr>
        <w:t>ע"י אנשי מלחמות שבאו בלילה</w:t>
      </w:r>
      <w:r>
        <w:rPr>
          <w:rtl/>
        </w:rPr>
        <w:t xml:space="preserve"> ושללו כל אשר מצאו בארגז הנ"ל, ועתה תובע ראובן משמעון יען כי לא שמר כדרך השומרים </w:t>
      </w:r>
      <w:proofErr w:type="spellStart"/>
      <w:r>
        <w:rPr>
          <w:rtl/>
        </w:rPr>
        <w:t>כו</w:t>
      </w:r>
      <w:proofErr w:type="spellEnd"/>
      <w:r>
        <w:rPr>
          <w:rtl/>
        </w:rPr>
        <w:t>'.</w:t>
      </w:r>
      <w:r w:rsidR="00E537E9">
        <w:rPr>
          <w:rFonts w:hint="cs"/>
          <w:rtl/>
        </w:rPr>
        <w:t>"</w:t>
      </w:r>
    </w:p>
    <w:p w14:paraId="5DDD6CE9" w14:textId="3E74538C" w:rsidR="00E537E9" w:rsidRDefault="00E537E9" w:rsidP="00413CA7">
      <w:pPr>
        <w:rPr>
          <w:rtl/>
        </w:rPr>
      </w:pPr>
      <w:r>
        <w:rPr>
          <w:rFonts w:hint="cs"/>
          <w:rtl/>
        </w:rPr>
        <w:t>ואלו הטענות:</w:t>
      </w:r>
    </w:p>
    <w:p w14:paraId="1A68CB79" w14:textId="0FB606A4" w:rsidR="00C53539" w:rsidRDefault="00E537E9" w:rsidP="00413CA7">
      <w:pPr>
        <w:rPr>
          <w:rtl/>
        </w:rPr>
      </w:pPr>
      <w:r>
        <w:rPr>
          <w:rFonts w:hint="cs"/>
          <w:rtl/>
        </w:rPr>
        <w:t>"</w:t>
      </w:r>
      <w:r w:rsidR="00C53539">
        <w:rPr>
          <w:rtl/>
        </w:rPr>
        <w:t xml:space="preserve">וכתב בזה </w:t>
      </w:r>
      <w:r w:rsidR="00C53539" w:rsidRPr="00C53539">
        <w:rPr>
          <w:b/>
          <w:bCs/>
          <w:rtl/>
        </w:rPr>
        <w:t>הגאון השואל</w:t>
      </w:r>
      <w:r w:rsidR="00C53539">
        <w:rPr>
          <w:rtl/>
        </w:rPr>
        <w:t xml:space="preserve"> לחייב את שמעון </w:t>
      </w:r>
      <w:proofErr w:type="spellStart"/>
      <w:r w:rsidR="00C53539">
        <w:rPr>
          <w:rtl/>
        </w:rPr>
        <w:t>דפושע</w:t>
      </w:r>
      <w:proofErr w:type="spellEnd"/>
      <w:r w:rsidR="00C53539">
        <w:rPr>
          <w:rtl/>
        </w:rPr>
        <w:t xml:space="preserve"> הוא [</w:t>
      </w:r>
      <w:proofErr w:type="spellStart"/>
      <w:r w:rsidR="00C53539">
        <w:rPr>
          <w:rtl/>
        </w:rPr>
        <w:t>והוי</w:t>
      </w:r>
      <w:proofErr w:type="spellEnd"/>
      <w:r w:rsidR="00C53539">
        <w:rPr>
          <w:rtl/>
        </w:rPr>
        <w:t xml:space="preserve"> תחילתו בפשיעה וסופו באונס] במה ששם הפקדון בארגז הזה,</w:t>
      </w:r>
      <w:r w:rsidR="00C53539">
        <w:rPr>
          <w:rFonts w:hint="cs"/>
          <w:rtl/>
        </w:rPr>
        <w:t xml:space="preserve"> </w:t>
      </w:r>
      <w:r w:rsidR="00C53539" w:rsidRPr="00C53539">
        <w:rPr>
          <w:rFonts w:hint="cs"/>
          <w:b/>
          <w:bCs/>
          <w:u w:val="single"/>
          <w:rtl/>
        </w:rPr>
        <w:t>א</w:t>
      </w:r>
      <w:r w:rsidR="00C53539">
        <w:rPr>
          <w:rtl/>
        </w:rPr>
        <w:t xml:space="preserve"> </w:t>
      </w:r>
      <w:r w:rsidR="00C53539" w:rsidRPr="00C53539">
        <w:rPr>
          <w:b/>
          <w:bCs/>
          <w:rtl/>
        </w:rPr>
        <w:t xml:space="preserve">שהיה לו להניח בתיבת </w:t>
      </w:r>
      <w:r w:rsidR="00C53539" w:rsidRPr="00C53539">
        <w:rPr>
          <w:b/>
          <w:bCs/>
          <w:u w:val="single"/>
          <w:rtl/>
        </w:rPr>
        <w:t xml:space="preserve">ברזל </w:t>
      </w:r>
      <w:r w:rsidR="00C53539" w:rsidRPr="00C53539">
        <w:rPr>
          <w:b/>
          <w:bCs/>
          <w:rtl/>
        </w:rPr>
        <w:t>שלו</w:t>
      </w:r>
      <w:r w:rsidR="00C53539">
        <w:rPr>
          <w:rtl/>
        </w:rPr>
        <w:t xml:space="preserve"> להצניע אצל מעותיו</w:t>
      </w:r>
    </w:p>
    <w:p w14:paraId="1A991B08" w14:textId="713DD008" w:rsidR="00C53539" w:rsidRDefault="00C53539" w:rsidP="00413CA7">
      <w:pPr>
        <w:rPr>
          <w:rtl/>
        </w:rPr>
      </w:pPr>
      <w:r w:rsidRPr="00C53539">
        <w:rPr>
          <w:rFonts w:hint="cs"/>
          <w:b/>
          <w:bCs/>
          <w:u w:val="single"/>
          <w:rtl/>
        </w:rPr>
        <w:t>ב</w:t>
      </w:r>
      <w:r>
        <w:rPr>
          <w:rFonts w:hint="cs"/>
          <w:rtl/>
        </w:rPr>
        <w:t xml:space="preserve"> </w:t>
      </w:r>
      <w:r>
        <w:rPr>
          <w:rtl/>
        </w:rPr>
        <w:t xml:space="preserve">ובפרט שכמה פעמים נתן הוא או אשתו רשות </w:t>
      </w:r>
      <w:proofErr w:type="spellStart"/>
      <w:r>
        <w:rPr>
          <w:rtl/>
        </w:rPr>
        <w:t>להמשרתת</w:t>
      </w:r>
      <w:proofErr w:type="spellEnd"/>
      <w:r>
        <w:rPr>
          <w:rtl/>
        </w:rPr>
        <w:t xml:space="preserve"> או אחד משאר בני הבית לפתוח הארגז להוציא בגדים או [</w:t>
      </w:r>
      <w:proofErr w:type="spellStart"/>
      <w:r>
        <w:rPr>
          <w:rtl/>
        </w:rPr>
        <w:t>קאפע</w:t>
      </w:r>
      <w:proofErr w:type="spellEnd"/>
      <w:r>
        <w:rPr>
          <w:rtl/>
        </w:rPr>
        <w:t xml:space="preserve"> וצוקר] [קפה וסוכר], ואפילו אם </w:t>
      </w:r>
      <w:proofErr w:type="spellStart"/>
      <w:r>
        <w:rPr>
          <w:rtl/>
        </w:rPr>
        <w:t>נימא</w:t>
      </w:r>
      <w:proofErr w:type="spellEnd"/>
      <w:r>
        <w:rPr>
          <w:rtl/>
        </w:rPr>
        <w:t xml:space="preserve"> </w:t>
      </w:r>
      <w:proofErr w:type="spellStart"/>
      <w:r>
        <w:rPr>
          <w:rtl/>
        </w:rPr>
        <w:t>דהארגז</w:t>
      </w:r>
      <w:proofErr w:type="spellEnd"/>
      <w:r>
        <w:rPr>
          <w:rtl/>
        </w:rPr>
        <w:t xml:space="preserve"> ההוא שמירה מעולה לפני גנבים </w:t>
      </w:r>
      <w:proofErr w:type="spellStart"/>
      <w:r>
        <w:rPr>
          <w:rtl/>
        </w:rPr>
        <w:t>דבית</w:t>
      </w:r>
      <w:proofErr w:type="spellEnd"/>
      <w:r>
        <w:rPr>
          <w:rtl/>
        </w:rPr>
        <w:t xml:space="preserve"> ומחוץ, מ"מ </w:t>
      </w:r>
      <w:proofErr w:type="spellStart"/>
      <w:r>
        <w:rPr>
          <w:rtl/>
        </w:rPr>
        <w:t>לענין</w:t>
      </w:r>
      <w:proofErr w:type="spellEnd"/>
      <w:r>
        <w:rPr>
          <w:rtl/>
        </w:rPr>
        <w:t xml:space="preserve"> נורא </w:t>
      </w:r>
      <w:proofErr w:type="spellStart"/>
      <w:r>
        <w:rPr>
          <w:rtl/>
        </w:rPr>
        <w:t>פשיעותא</w:t>
      </w:r>
      <w:proofErr w:type="spellEnd"/>
      <w:r>
        <w:rPr>
          <w:rtl/>
        </w:rPr>
        <w:t xml:space="preserve"> היא </w:t>
      </w:r>
      <w:proofErr w:type="spellStart"/>
      <w:r>
        <w:rPr>
          <w:rtl/>
        </w:rPr>
        <w:t>כו</w:t>
      </w:r>
      <w:proofErr w:type="spellEnd"/>
      <w:r>
        <w:rPr>
          <w:rtl/>
        </w:rPr>
        <w:t>',</w:t>
      </w:r>
    </w:p>
    <w:p w14:paraId="289498FA" w14:textId="6C2DC79B" w:rsidR="00C53539" w:rsidRDefault="00E537E9" w:rsidP="00413CA7">
      <w:pPr>
        <w:rPr>
          <w:rtl/>
        </w:rPr>
      </w:pPr>
      <w:r w:rsidRPr="00E537E9">
        <w:rPr>
          <w:rFonts w:hint="cs"/>
          <w:b/>
          <w:bCs/>
          <w:u w:val="single"/>
          <w:rtl/>
        </w:rPr>
        <w:lastRenderedPageBreak/>
        <w:t>ג</w:t>
      </w:r>
      <w:r>
        <w:rPr>
          <w:rFonts w:hint="cs"/>
          <w:rtl/>
        </w:rPr>
        <w:t xml:space="preserve"> </w:t>
      </w:r>
      <w:r w:rsidR="00C53539">
        <w:rPr>
          <w:rtl/>
        </w:rPr>
        <w:t xml:space="preserve">ובפרט אם יתברר כטענת התובע שבמקום הנפקד נתפרסם ביאת השונאים, אף אם לא יתברר שהנפקד עצמו ידע מזה מ"מ מסתמא </w:t>
      </w:r>
      <w:proofErr w:type="spellStart"/>
      <w:r w:rsidR="00C53539">
        <w:rPr>
          <w:rtl/>
        </w:rPr>
        <w:t>חברא</w:t>
      </w:r>
      <w:proofErr w:type="spellEnd"/>
      <w:r w:rsidR="00C53539">
        <w:rPr>
          <w:rtl/>
        </w:rPr>
        <w:t xml:space="preserve"> </w:t>
      </w:r>
      <w:proofErr w:type="spellStart"/>
      <w:r w:rsidR="00C53539">
        <w:rPr>
          <w:rtl/>
        </w:rPr>
        <w:t>חברא</w:t>
      </w:r>
      <w:proofErr w:type="spellEnd"/>
      <w:r w:rsidR="00C53539">
        <w:rPr>
          <w:rtl/>
        </w:rPr>
        <w:t xml:space="preserve"> </w:t>
      </w:r>
      <w:proofErr w:type="spellStart"/>
      <w:r w:rsidR="00C53539">
        <w:rPr>
          <w:rtl/>
        </w:rPr>
        <w:t>אית</w:t>
      </w:r>
      <w:proofErr w:type="spellEnd"/>
      <w:r w:rsidR="00C53539">
        <w:rPr>
          <w:rtl/>
        </w:rPr>
        <w:t xml:space="preserve"> ליה, ואם גם יתברר שהנפקד לא הטמין </w:t>
      </w:r>
      <w:proofErr w:type="spellStart"/>
      <w:r w:rsidR="00C53539">
        <w:rPr>
          <w:rtl/>
        </w:rPr>
        <w:t>מדיליה</w:t>
      </w:r>
      <w:proofErr w:type="spellEnd"/>
      <w:r w:rsidR="00C53539">
        <w:rPr>
          <w:rtl/>
        </w:rPr>
        <w:t xml:space="preserve"> כלום, מ"מ יכול המפקיד לומר </w:t>
      </w:r>
      <w:proofErr w:type="spellStart"/>
      <w:r w:rsidR="00C53539">
        <w:rPr>
          <w:rtl/>
        </w:rPr>
        <w:t>דבשלו</w:t>
      </w:r>
      <w:proofErr w:type="spellEnd"/>
      <w:r w:rsidR="00C53539">
        <w:rPr>
          <w:rtl/>
        </w:rPr>
        <w:t xml:space="preserve"> הוא רשאי ולא בשל אחרים </w:t>
      </w:r>
      <w:proofErr w:type="spellStart"/>
      <w:r w:rsidR="00C53539">
        <w:rPr>
          <w:rtl/>
        </w:rPr>
        <w:t>כו</w:t>
      </w:r>
      <w:proofErr w:type="spellEnd"/>
      <w:r w:rsidR="00C53539">
        <w:rPr>
          <w:rtl/>
        </w:rPr>
        <w:t>'.</w:t>
      </w:r>
    </w:p>
    <w:p w14:paraId="5DBBEA49" w14:textId="4545ED8B" w:rsidR="00C53539" w:rsidRDefault="00C53539" w:rsidP="00413CA7">
      <w:pPr>
        <w:rPr>
          <w:rtl/>
        </w:rPr>
      </w:pPr>
      <w:r w:rsidRPr="00C53539">
        <w:rPr>
          <w:b/>
          <w:bCs/>
          <w:rtl/>
        </w:rPr>
        <w:t>והוא ז"ל השיב לו</w:t>
      </w:r>
      <w:r>
        <w:rPr>
          <w:rtl/>
        </w:rPr>
        <w:t xml:space="preserve"> [באות ט'] </w:t>
      </w:r>
      <w:r w:rsidRPr="00C53539">
        <w:rPr>
          <w:rFonts w:hint="cs"/>
          <w:b/>
          <w:bCs/>
          <w:u w:val="single"/>
          <w:rtl/>
        </w:rPr>
        <w:t>א</w:t>
      </w:r>
      <w:r w:rsidRPr="00E537E9">
        <w:rPr>
          <w:rFonts w:hint="cs"/>
          <w:b/>
          <w:bCs/>
          <w:rtl/>
        </w:rPr>
        <w:t xml:space="preserve"> </w:t>
      </w:r>
      <w:r>
        <w:rPr>
          <w:rtl/>
        </w:rPr>
        <w:t xml:space="preserve">דמה </w:t>
      </w:r>
      <w:proofErr w:type="spellStart"/>
      <w:r>
        <w:rPr>
          <w:rtl/>
        </w:rPr>
        <w:t>דמחזיק</w:t>
      </w:r>
      <w:proofErr w:type="spellEnd"/>
      <w:r>
        <w:rPr>
          <w:rtl/>
        </w:rPr>
        <w:t xml:space="preserve"> בפשיטות לפושע במה שלא הניחו בתיבת ברזל שלו אשר שם </w:t>
      </w:r>
      <w:proofErr w:type="spellStart"/>
      <w:r>
        <w:rPr>
          <w:rtl/>
        </w:rPr>
        <w:t>שם</w:t>
      </w:r>
      <w:proofErr w:type="spellEnd"/>
      <w:r>
        <w:rPr>
          <w:rtl/>
        </w:rPr>
        <w:t xml:space="preserve"> לו </w:t>
      </w:r>
      <w:proofErr w:type="spellStart"/>
      <w:r>
        <w:rPr>
          <w:rtl/>
        </w:rPr>
        <w:t>חק</w:t>
      </w:r>
      <w:proofErr w:type="spellEnd"/>
      <w:r>
        <w:rPr>
          <w:rtl/>
        </w:rPr>
        <w:t xml:space="preserve"> להניח בו מעותיו, לדידי </w:t>
      </w:r>
      <w:proofErr w:type="spellStart"/>
      <w:r>
        <w:rPr>
          <w:rtl/>
        </w:rPr>
        <w:t>מיבעיא</w:t>
      </w:r>
      <w:proofErr w:type="spellEnd"/>
      <w:r>
        <w:rPr>
          <w:rtl/>
        </w:rPr>
        <w:t xml:space="preserve"> לי </w:t>
      </w:r>
      <w:proofErr w:type="spellStart"/>
      <w:r>
        <w:rPr>
          <w:rtl/>
        </w:rPr>
        <w:t>טובא</w:t>
      </w:r>
      <w:proofErr w:type="spellEnd"/>
      <w:r>
        <w:rPr>
          <w:rtl/>
        </w:rPr>
        <w:t xml:space="preserve"> ובפרט להוציא ממון בלי ראיה ברורה, דמי גרע ממה שהביא </w:t>
      </w:r>
      <w:proofErr w:type="spellStart"/>
      <w:r>
        <w:rPr>
          <w:rtl/>
        </w:rPr>
        <w:t>הב"י</w:t>
      </w:r>
      <w:proofErr w:type="spellEnd"/>
      <w:r>
        <w:rPr>
          <w:rtl/>
        </w:rPr>
        <w:t xml:space="preserve"> [מחודש ב'] בשם תרומת הדשן [סי' של"ג] מי שהטמין כד מלא זהובים תחת המטה </w:t>
      </w:r>
      <w:proofErr w:type="spellStart"/>
      <w:r>
        <w:rPr>
          <w:rtl/>
        </w:rPr>
        <w:t>כו</w:t>
      </w:r>
      <w:proofErr w:type="spellEnd"/>
      <w:r>
        <w:rPr>
          <w:rtl/>
        </w:rPr>
        <w:t xml:space="preserve">', </w:t>
      </w:r>
      <w:proofErr w:type="spellStart"/>
      <w:r>
        <w:rPr>
          <w:rtl/>
        </w:rPr>
        <w:t>וממ"ש</w:t>
      </w:r>
      <w:proofErr w:type="spellEnd"/>
      <w:r>
        <w:rPr>
          <w:rtl/>
        </w:rPr>
        <w:t xml:space="preserve"> </w:t>
      </w:r>
      <w:proofErr w:type="spellStart"/>
      <w:r>
        <w:rPr>
          <w:rtl/>
        </w:rPr>
        <w:t>הד"מ</w:t>
      </w:r>
      <w:proofErr w:type="spellEnd"/>
      <w:r>
        <w:rPr>
          <w:rtl/>
        </w:rPr>
        <w:t xml:space="preserve"> [סעיף כ'] בשמו </w:t>
      </w:r>
      <w:proofErr w:type="spellStart"/>
      <w:r>
        <w:rPr>
          <w:rtl/>
        </w:rPr>
        <w:t>דאע"ג</w:t>
      </w:r>
      <w:proofErr w:type="spellEnd"/>
      <w:r>
        <w:rPr>
          <w:rtl/>
        </w:rPr>
        <w:t xml:space="preserve"> דלא הניח הפקדון לתיבתו פטור </w:t>
      </w:r>
      <w:proofErr w:type="spellStart"/>
      <w:r>
        <w:rPr>
          <w:rtl/>
        </w:rPr>
        <w:t>דלאו</w:t>
      </w:r>
      <w:proofErr w:type="spellEnd"/>
      <w:r>
        <w:rPr>
          <w:rtl/>
        </w:rPr>
        <w:t xml:space="preserve"> </w:t>
      </w:r>
      <w:proofErr w:type="spellStart"/>
      <w:r>
        <w:rPr>
          <w:rtl/>
        </w:rPr>
        <w:t>דוקא</w:t>
      </w:r>
      <w:proofErr w:type="spellEnd"/>
      <w:r>
        <w:rPr>
          <w:rtl/>
        </w:rPr>
        <w:t xml:space="preserve"> כיפה </w:t>
      </w:r>
      <w:proofErr w:type="spellStart"/>
      <w:r>
        <w:rPr>
          <w:rtl/>
        </w:rPr>
        <w:t>כו</w:t>
      </w:r>
      <w:proofErr w:type="spellEnd"/>
      <w:r>
        <w:rPr>
          <w:rtl/>
        </w:rPr>
        <w:t xml:space="preserve">', וכן מה שהביא </w:t>
      </w:r>
      <w:proofErr w:type="spellStart"/>
      <w:r>
        <w:rPr>
          <w:rtl/>
        </w:rPr>
        <w:t>הב"י</w:t>
      </w:r>
      <w:proofErr w:type="spellEnd"/>
      <w:r>
        <w:rPr>
          <w:rtl/>
        </w:rPr>
        <w:t xml:space="preserve"> [שם] מן הירושלמי [</w:t>
      </w:r>
      <w:proofErr w:type="spellStart"/>
      <w:r>
        <w:rPr>
          <w:rtl/>
        </w:rPr>
        <w:t>ב"מ</w:t>
      </w:r>
      <w:proofErr w:type="spellEnd"/>
      <w:r>
        <w:rPr>
          <w:rtl/>
        </w:rPr>
        <w:t xml:space="preserve"> פ"ג </w:t>
      </w:r>
      <w:proofErr w:type="spellStart"/>
      <w:r>
        <w:rPr>
          <w:rtl/>
        </w:rPr>
        <w:t>ה"ז</w:t>
      </w:r>
      <w:proofErr w:type="spellEnd"/>
      <w:r>
        <w:rPr>
          <w:rtl/>
        </w:rPr>
        <w:t xml:space="preserve">] נעל כראוי ונתן בשידה תיבה ומגדל ונתנם במקום שרגיל ליתן שם חפציו </w:t>
      </w:r>
      <w:proofErr w:type="spellStart"/>
      <w:r>
        <w:rPr>
          <w:rtl/>
        </w:rPr>
        <w:t>כו</w:t>
      </w:r>
      <w:proofErr w:type="spellEnd"/>
      <w:r>
        <w:rPr>
          <w:rtl/>
        </w:rPr>
        <w:t xml:space="preserve">', </w:t>
      </w:r>
      <w:proofErr w:type="spellStart"/>
      <w:r>
        <w:rPr>
          <w:rtl/>
        </w:rPr>
        <w:t>דאטו</w:t>
      </w:r>
      <w:proofErr w:type="spellEnd"/>
      <w:r>
        <w:rPr>
          <w:rtl/>
        </w:rPr>
        <w:t xml:space="preserve"> בכל המקומות הנ"ל </w:t>
      </w:r>
      <w:proofErr w:type="spellStart"/>
      <w:r>
        <w:rPr>
          <w:rtl/>
        </w:rPr>
        <w:t>מיירי</w:t>
      </w:r>
      <w:proofErr w:type="spellEnd"/>
      <w:r>
        <w:rPr>
          <w:rtl/>
        </w:rPr>
        <w:t xml:space="preserve"> כשמונחים גם מעותיו שם </w:t>
      </w:r>
      <w:proofErr w:type="spellStart"/>
      <w:r>
        <w:rPr>
          <w:rtl/>
        </w:rPr>
        <w:t>כו</w:t>
      </w:r>
      <w:proofErr w:type="spellEnd"/>
      <w:r>
        <w:rPr>
          <w:rtl/>
        </w:rPr>
        <w:t xml:space="preserve">', </w:t>
      </w:r>
      <w:r w:rsidRPr="00C53539">
        <w:rPr>
          <w:b/>
          <w:bCs/>
          <w:rtl/>
        </w:rPr>
        <w:t xml:space="preserve">וכן המפקיד על דעת המנהג בזמנו הוא מפקיד, והמנהג בזמנינו להניח אפילו פקדון מעות צרורים בתיבה מסוגרת וכיוצא, והא דלא הניחו בתיבת ברזל שלו אפשר שכבר </w:t>
      </w:r>
      <w:proofErr w:type="spellStart"/>
      <w:r w:rsidRPr="00C53539">
        <w:rPr>
          <w:b/>
          <w:bCs/>
          <w:rtl/>
        </w:rPr>
        <w:t>היתה</w:t>
      </w:r>
      <w:proofErr w:type="spellEnd"/>
      <w:r w:rsidRPr="00C53539">
        <w:rPr>
          <w:b/>
          <w:bCs/>
          <w:rtl/>
        </w:rPr>
        <w:t xml:space="preserve"> מלאה על כל גדותיה, או מפני שאינו פותחה רק לעתים רחוקות ופקדון היה צריך להחזיר לפי דעתם תיכף אחר ל' יום, ולאחר כלות הזמן סבר כל </w:t>
      </w:r>
      <w:proofErr w:type="spellStart"/>
      <w:r w:rsidRPr="00C53539">
        <w:rPr>
          <w:b/>
          <w:bCs/>
          <w:rtl/>
        </w:rPr>
        <w:t>שעתא</w:t>
      </w:r>
      <w:proofErr w:type="spellEnd"/>
      <w:r w:rsidRPr="00C53539">
        <w:rPr>
          <w:b/>
          <w:bCs/>
          <w:rtl/>
        </w:rPr>
        <w:t xml:space="preserve"> </w:t>
      </w:r>
      <w:proofErr w:type="spellStart"/>
      <w:r w:rsidRPr="00C53539">
        <w:rPr>
          <w:b/>
          <w:bCs/>
          <w:rtl/>
        </w:rPr>
        <w:t>ושעתא</w:t>
      </w:r>
      <w:proofErr w:type="spellEnd"/>
      <w:r w:rsidRPr="00C53539">
        <w:rPr>
          <w:b/>
          <w:bCs/>
          <w:rtl/>
        </w:rPr>
        <w:t xml:space="preserve"> השתא אתי.</w:t>
      </w:r>
      <w:r>
        <w:rPr>
          <w:rtl/>
        </w:rPr>
        <w:t xml:space="preserve"> </w:t>
      </w:r>
    </w:p>
    <w:p w14:paraId="66EAA15D" w14:textId="1934BB77" w:rsidR="00C53539" w:rsidRDefault="00C53539" w:rsidP="00413CA7">
      <w:pPr>
        <w:rPr>
          <w:rtl/>
        </w:rPr>
      </w:pPr>
      <w:r>
        <w:rPr>
          <w:rtl/>
        </w:rPr>
        <w:t xml:space="preserve">ואין </w:t>
      </w:r>
      <w:proofErr w:type="spellStart"/>
      <w:r>
        <w:rPr>
          <w:rtl/>
        </w:rPr>
        <w:t>סברא</w:t>
      </w:r>
      <w:proofErr w:type="spellEnd"/>
      <w:r>
        <w:rPr>
          <w:rtl/>
        </w:rPr>
        <w:t xml:space="preserve"> לומר דלא הוי שמירה מעולה בארגז הזה משום </w:t>
      </w:r>
      <w:proofErr w:type="spellStart"/>
      <w:r>
        <w:rPr>
          <w:rtl/>
        </w:rPr>
        <w:t>דדרכו</w:t>
      </w:r>
      <w:proofErr w:type="spellEnd"/>
      <w:r>
        <w:rPr>
          <w:rtl/>
        </w:rPr>
        <w:t xml:space="preserve"> </w:t>
      </w:r>
      <w:proofErr w:type="spellStart"/>
      <w:r>
        <w:rPr>
          <w:rtl/>
        </w:rPr>
        <w:t>להפתח</w:t>
      </w:r>
      <w:proofErr w:type="spellEnd"/>
      <w:r>
        <w:rPr>
          <w:rtl/>
        </w:rPr>
        <w:t xml:space="preserve"> ולהוציא מתוכו דבר בכל עת, שהרי מבואר </w:t>
      </w:r>
      <w:proofErr w:type="spellStart"/>
      <w:r>
        <w:rPr>
          <w:rtl/>
        </w:rPr>
        <w:t>במהרי"ק</w:t>
      </w:r>
      <w:proofErr w:type="spellEnd"/>
      <w:r>
        <w:rPr>
          <w:rtl/>
        </w:rPr>
        <w:t xml:space="preserve"> [שורש ו' אות ד'] </w:t>
      </w:r>
      <w:proofErr w:type="spellStart"/>
      <w:r>
        <w:rPr>
          <w:rtl/>
        </w:rPr>
        <w:t>ובשו"ע</w:t>
      </w:r>
      <w:proofErr w:type="spellEnd"/>
      <w:r>
        <w:rPr>
          <w:rtl/>
        </w:rPr>
        <w:t xml:space="preserve"> סעיף י"ט דאם הפקיד מעות שאינם צרורים שמותר להשתמש בהם, אינו צריך לקברם בקרקע אפילו </w:t>
      </w:r>
      <w:proofErr w:type="spellStart"/>
      <w:r>
        <w:rPr>
          <w:rtl/>
        </w:rPr>
        <w:t>לדינא</w:t>
      </w:r>
      <w:proofErr w:type="spellEnd"/>
      <w:r>
        <w:rPr>
          <w:rtl/>
        </w:rPr>
        <w:t xml:space="preserve"> </w:t>
      </w:r>
      <w:proofErr w:type="spellStart"/>
      <w:r>
        <w:rPr>
          <w:rtl/>
        </w:rPr>
        <w:t>דש"ס</w:t>
      </w:r>
      <w:proofErr w:type="spellEnd"/>
      <w:r>
        <w:rPr>
          <w:rtl/>
        </w:rPr>
        <w:t xml:space="preserve"> משום שצריך להוציא ממנו מעות בכל שעה, הא </w:t>
      </w:r>
      <w:proofErr w:type="spellStart"/>
      <w:r>
        <w:rPr>
          <w:rtl/>
        </w:rPr>
        <w:t>קמן</w:t>
      </w:r>
      <w:proofErr w:type="spellEnd"/>
      <w:r>
        <w:rPr>
          <w:rtl/>
        </w:rPr>
        <w:t xml:space="preserve"> </w:t>
      </w:r>
      <w:proofErr w:type="spellStart"/>
      <w:r>
        <w:rPr>
          <w:rtl/>
        </w:rPr>
        <w:t>דאע"פ</w:t>
      </w:r>
      <w:proofErr w:type="spellEnd"/>
      <w:r>
        <w:rPr>
          <w:rtl/>
        </w:rPr>
        <w:t xml:space="preserve"> שפותחו וסוגרו בכל עת ובכל זמן מ"מ שמירה מעולה מיקרי.</w:t>
      </w:r>
      <w:r>
        <w:rPr>
          <w:rFonts w:hint="cs"/>
          <w:rtl/>
        </w:rPr>
        <w:t>.</w:t>
      </w:r>
      <w:r>
        <w:rPr>
          <w:rtl/>
        </w:rPr>
        <w:t xml:space="preserve"> </w:t>
      </w:r>
    </w:p>
    <w:p w14:paraId="5315C927" w14:textId="77777777" w:rsidR="00E537E9" w:rsidRDefault="00E537E9" w:rsidP="00413CA7">
      <w:pPr>
        <w:rPr>
          <w:rtl/>
        </w:rPr>
      </w:pPr>
      <w:r w:rsidRPr="00E537E9">
        <w:rPr>
          <w:rFonts w:hint="cs"/>
          <w:b/>
          <w:bCs/>
          <w:u w:val="single"/>
          <w:rtl/>
        </w:rPr>
        <w:t>ב</w:t>
      </w:r>
      <w:r>
        <w:rPr>
          <w:rFonts w:hint="cs"/>
          <w:rtl/>
        </w:rPr>
        <w:t xml:space="preserve"> </w:t>
      </w:r>
      <w:r w:rsidR="00C53539">
        <w:rPr>
          <w:rtl/>
        </w:rPr>
        <w:t xml:space="preserve">וגם מה שחשבו לפושע משום שנתן רשות </w:t>
      </w:r>
      <w:proofErr w:type="spellStart"/>
      <w:r w:rsidR="00C53539">
        <w:rPr>
          <w:rtl/>
        </w:rPr>
        <w:t>להמשרתת</w:t>
      </w:r>
      <w:proofErr w:type="spellEnd"/>
      <w:r w:rsidR="00C53539">
        <w:rPr>
          <w:rtl/>
        </w:rPr>
        <w:t xml:space="preserve"> לכנוס ולהוציא דבר מן הארגז, זה אינו, כיון שלא מסר שמירת הארגז והמפתח רק לאשתו ולבני ביתו, </w:t>
      </w:r>
      <w:proofErr w:type="spellStart"/>
      <w:r w:rsidR="00C53539">
        <w:rPr>
          <w:rtl/>
        </w:rPr>
        <w:t>הדרינן</w:t>
      </w:r>
      <w:proofErr w:type="spellEnd"/>
      <w:r w:rsidR="00C53539">
        <w:rPr>
          <w:rtl/>
        </w:rPr>
        <w:t xml:space="preserve"> </w:t>
      </w:r>
      <w:proofErr w:type="spellStart"/>
      <w:r w:rsidR="00C53539">
        <w:rPr>
          <w:rtl/>
        </w:rPr>
        <w:t>לכללא</w:t>
      </w:r>
      <w:proofErr w:type="spellEnd"/>
      <w:r w:rsidR="00C53539">
        <w:rPr>
          <w:rtl/>
        </w:rPr>
        <w:t xml:space="preserve"> </w:t>
      </w:r>
      <w:proofErr w:type="spellStart"/>
      <w:r w:rsidR="00C53539">
        <w:rPr>
          <w:rtl/>
        </w:rPr>
        <w:t>דכל</w:t>
      </w:r>
      <w:proofErr w:type="spellEnd"/>
      <w:r w:rsidR="00C53539">
        <w:rPr>
          <w:rtl/>
        </w:rPr>
        <w:t xml:space="preserve"> המפקיד על דעת אשתו ובניו וב"ב הוא מפקיד, רק </w:t>
      </w:r>
      <w:proofErr w:type="spellStart"/>
      <w:r w:rsidR="00C53539">
        <w:rPr>
          <w:rtl/>
        </w:rPr>
        <w:t>דלפ"ז</w:t>
      </w:r>
      <w:proofErr w:type="spellEnd"/>
      <w:r w:rsidR="00C53539">
        <w:rPr>
          <w:rtl/>
        </w:rPr>
        <w:t xml:space="preserve"> היו </w:t>
      </w:r>
      <w:proofErr w:type="spellStart"/>
      <w:r w:rsidR="00C53539">
        <w:rPr>
          <w:rtl/>
        </w:rPr>
        <w:t>צריכין</w:t>
      </w:r>
      <w:proofErr w:type="spellEnd"/>
      <w:r w:rsidR="00C53539">
        <w:rPr>
          <w:rtl/>
        </w:rPr>
        <w:t xml:space="preserve"> גם אשתו ובני ביתו </w:t>
      </w:r>
      <w:proofErr w:type="spellStart"/>
      <w:r w:rsidR="00C53539">
        <w:rPr>
          <w:rtl/>
        </w:rPr>
        <w:t>לישבע</w:t>
      </w:r>
      <w:proofErr w:type="spellEnd"/>
      <w:r w:rsidR="00C53539">
        <w:rPr>
          <w:rtl/>
        </w:rPr>
        <w:t xml:space="preserve"> שבועת </w:t>
      </w:r>
      <w:proofErr w:type="spellStart"/>
      <w:r w:rsidR="00C53539">
        <w:rPr>
          <w:rtl/>
        </w:rPr>
        <w:t>שומרין</w:t>
      </w:r>
      <w:proofErr w:type="spellEnd"/>
      <w:r w:rsidR="00C53539">
        <w:rPr>
          <w:rtl/>
        </w:rPr>
        <w:t xml:space="preserve"> ושלא הניחו </w:t>
      </w:r>
      <w:proofErr w:type="spellStart"/>
      <w:r w:rsidR="00C53539">
        <w:rPr>
          <w:rtl/>
        </w:rPr>
        <w:t>לפותחו</w:t>
      </w:r>
      <w:proofErr w:type="spellEnd"/>
      <w:r w:rsidR="00C53539">
        <w:rPr>
          <w:rtl/>
        </w:rPr>
        <w:t xml:space="preserve"> ע"י אחד מב"ב הקטנים כמבואר שם סעיף כ"א </w:t>
      </w:r>
      <w:proofErr w:type="spellStart"/>
      <w:r w:rsidR="00C53539">
        <w:rPr>
          <w:rtl/>
        </w:rPr>
        <w:t>כו</w:t>
      </w:r>
      <w:proofErr w:type="spellEnd"/>
      <w:r w:rsidR="00C53539">
        <w:rPr>
          <w:rtl/>
        </w:rPr>
        <w:t xml:space="preserve">'. [ושם באות י"ד] וגם </w:t>
      </w:r>
      <w:proofErr w:type="spellStart"/>
      <w:r w:rsidR="00C53539">
        <w:rPr>
          <w:rtl/>
        </w:rPr>
        <w:t>מ"ש</w:t>
      </w:r>
      <w:proofErr w:type="spellEnd"/>
      <w:r w:rsidR="00C53539">
        <w:rPr>
          <w:rtl/>
        </w:rPr>
        <w:t xml:space="preserve"> דהוי פושע </w:t>
      </w:r>
      <w:proofErr w:type="spellStart"/>
      <w:r w:rsidR="00C53539">
        <w:rPr>
          <w:rtl/>
        </w:rPr>
        <w:t>לענין</w:t>
      </w:r>
      <w:proofErr w:type="spellEnd"/>
      <w:r w:rsidR="00C53539">
        <w:rPr>
          <w:rtl/>
        </w:rPr>
        <w:t xml:space="preserve"> נורא, זה אינו, וכמ"ש בתשובת </w:t>
      </w:r>
      <w:proofErr w:type="spellStart"/>
      <w:r w:rsidR="00C53539">
        <w:rPr>
          <w:rtl/>
        </w:rPr>
        <w:t>מהרח"ש</w:t>
      </w:r>
      <w:proofErr w:type="spellEnd"/>
      <w:r w:rsidR="00C53539">
        <w:rPr>
          <w:rtl/>
        </w:rPr>
        <w:t xml:space="preserve"> [ח"א] סי' פ"ט דלא דמי </w:t>
      </w:r>
      <w:proofErr w:type="spellStart"/>
      <w:r w:rsidR="00C53539">
        <w:rPr>
          <w:rtl/>
        </w:rPr>
        <w:t>לצריפא</w:t>
      </w:r>
      <w:proofErr w:type="spellEnd"/>
      <w:r w:rsidR="00C53539">
        <w:rPr>
          <w:rtl/>
        </w:rPr>
        <w:t xml:space="preserve"> </w:t>
      </w:r>
      <w:proofErr w:type="spellStart"/>
      <w:r w:rsidR="00C53539">
        <w:rPr>
          <w:rtl/>
        </w:rPr>
        <w:t>דאורבני</w:t>
      </w:r>
      <w:proofErr w:type="spellEnd"/>
      <w:r w:rsidR="00C53539">
        <w:rPr>
          <w:rtl/>
        </w:rPr>
        <w:t xml:space="preserve"> </w:t>
      </w:r>
      <w:proofErr w:type="spellStart"/>
      <w:r w:rsidR="00C53539">
        <w:rPr>
          <w:rtl/>
        </w:rPr>
        <w:t>דבש"ס</w:t>
      </w:r>
      <w:proofErr w:type="spellEnd"/>
      <w:r w:rsidR="00C53539">
        <w:rPr>
          <w:rtl/>
        </w:rPr>
        <w:t xml:space="preserve"> [</w:t>
      </w:r>
      <w:proofErr w:type="spellStart"/>
      <w:r w:rsidR="00C53539">
        <w:rPr>
          <w:rtl/>
        </w:rPr>
        <w:t>ב"מ</w:t>
      </w:r>
      <w:proofErr w:type="spellEnd"/>
      <w:r w:rsidR="00C53539">
        <w:rPr>
          <w:rtl/>
        </w:rPr>
        <w:t xml:space="preserve"> מ"ב ע"א] [</w:t>
      </w:r>
      <w:proofErr w:type="spellStart"/>
      <w:r w:rsidR="00C53539">
        <w:rPr>
          <w:rtl/>
        </w:rPr>
        <w:t>ובשו"ע</w:t>
      </w:r>
      <w:proofErr w:type="spellEnd"/>
      <w:r w:rsidR="00C53539">
        <w:rPr>
          <w:rtl/>
        </w:rPr>
        <w:t xml:space="preserve"> לעיל סעיף ו'] </w:t>
      </w:r>
      <w:proofErr w:type="spellStart"/>
      <w:r w:rsidR="00C53539">
        <w:rPr>
          <w:rtl/>
        </w:rPr>
        <w:t>דעלול</w:t>
      </w:r>
      <w:proofErr w:type="spellEnd"/>
      <w:r w:rsidR="00C53539">
        <w:rPr>
          <w:rtl/>
        </w:rPr>
        <w:t xml:space="preserve"> הוא </w:t>
      </w:r>
      <w:proofErr w:type="spellStart"/>
      <w:r w:rsidR="00C53539">
        <w:rPr>
          <w:rtl/>
        </w:rPr>
        <w:t>להדלק</w:t>
      </w:r>
      <w:proofErr w:type="spellEnd"/>
      <w:r w:rsidR="00C53539">
        <w:rPr>
          <w:rtl/>
        </w:rPr>
        <w:t xml:space="preserve"> </w:t>
      </w:r>
      <w:proofErr w:type="spellStart"/>
      <w:r w:rsidR="00C53539">
        <w:rPr>
          <w:rtl/>
        </w:rPr>
        <w:t>ולהשרף</w:t>
      </w:r>
      <w:proofErr w:type="spellEnd"/>
      <w:r w:rsidR="00C53539">
        <w:rPr>
          <w:rtl/>
        </w:rPr>
        <w:t xml:space="preserve"> מהרה, </w:t>
      </w:r>
      <w:proofErr w:type="spellStart"/>
      <w:r w:rsidR="00C53539">
        <w:rPr>
          <w:rtl/>
        </w:rPr>
        <w:t>משא"כ</w:t>
      </w:r>
      <w:proofErr w:type="spellEnd"/>
      <w:r w:rsidR="00C53539">
        <w:rPr>
          <w:rtl/>
        </w:rPr>
        <w:t xml:space="preserve"> ארגז וכיוצא </w:t>
      </w:r>
      <w:proofErr w:type="spellStart"/>
      <w:r w:rsidR="00C53539">
        <w:rPr>
          <w:rtl/>
        </w:rPr>
        <w:t>כו</w:t>
      </w:r>
      <w:proofErr w:type="spellEnd"/>
      <w:r w:rsidR="00C53539">
        <w:rPr>
          <w:rtl/>
        </w:rPr>
        <w:t xml:space="preserve">', ומנ"ל להוציא ממון מיד המוחזק ע"פ שיקול הדעת </w:t>
      </w:r>
      <w:proofErr w:type="spellStart"/>
      <w:r w:rsidR="00C53539">
        <w:rPr>
          <w:rtl/>
        </w:rPr>
        <w:t>בסברא</w:t>
      </w:r>
      <w:proofErr w:type="spellEnd"/>
      <w:r w:rsidR="00C53539">
        <w:rPr>
          <w:rtl/>
        </w:rPr>
        <w:t xml:space="preserve"> בלתי ברורה.</w:t>
      </w:r>
    </w:p>
    <w:p w14:paraId="1D3B2342" w14:textId="581E8EAA" w:rsidR="00C53539" w:rsidRPr="00C53539" w:rsidRDefault="00C53539" w:rsidP="00413CA7">
      <w:pPr>
        <w:rPr>
          <w:rtl/>
        </w:rPr>
      </w:pPr>
      <w:r w:rsidRPr="00E537E9">
        <w:rPr>
          <w:rtl/>
        </w:rPr>
        <w:t xml:space="preserve">ומ"מ הנני מסכים </w:t>
      </w:r>
      <w:proofErr w:type="spellStart"/>
      <w:r w:rsidRPr="00E537E9">
        <w:rPr>
          <w:rtl/>
        </w:rPr>
        <w:t>לדינא</w:t>
      </w:r>
      <w:proofErr w:type="spellEnd"/>
      <w:r w:rsidRPr="00E537E9">
        <w:rPr>
          <w:rtl/>
        </w:rPr>
        <w:t xml:space="preserve"> לחייב הנפקד מטעם האחרון לבד שהוא ישר מאד,</w:t>
      </w:r>
      <w:r>
        <w:rPr>
          <w:rtl/>
        </w:rPr>
        <w:t xml:space="preserve"> </w:t>
      </w:r>
      <w:r w:rsidRPr="00E537E9">
        <w:rPr>
          <w:rtl/>
        </w:rPr>
        <w:t xml:space="preserve">מפני שכבר נתפרסם שם שאנשי חיל המלחמה ממשמשים ובאים וידוע לנו שיש בהם שוללים וחומסים </w:t>
      </w:r>
      <w:proofErr w:type="spellStart"/>
      <w:r w:rsidRPr="00E537E9">
        <w:rPr>
          <w:rtl/>
        </w:rPr>
        <w:t>גשושאי</w:t>
      </w:r>
      <w:proofErr w:type="spellEnd"/>
      <w:r w:rsidRPr="00E537E9">
        <w:rPr>
          <w:rtl/>
        </w:rPr>
        <w:t xml:space="preserve"> </w:t>
      </w:r>
      <w:proofErr w:type="spellStart"/>
      <w:r w:rsidRPr="00E537E9">
        <w:rPr>
          <w:rtl/>
        </w:rPr>
        <w:t>טפוחאי</w:t>
      </w:r>
      <w:proofErr w:type="spellEnd"/>
      <w:r w:rsidRPr="00E537E9">
        <w:rPr>
          <w:rtl/>
        </w:rPr>
        <w:t xml:space="preserve">, א"כ </w:t>
      </w:r>
      <w:proofErr w:type="spellStart"/>
      <w:r w:rsidRPr="00E537E9">
        <w:rPr>
          <w:rtl/>
        </w:rPr>
        <w:t>הדרינן</w:t>
      </w:r>
      <w:proofErr w:type="spellEnd"/>
      <w:r w:rsidRPr="00E537E9">
        <w:rPr>
          <w:rtl/>
        </w:rPr>
        <w:t xml:space="preserve"> </w:t>
      </w:r>
      <w:proofErr w:type="spellStart"/>
      <w:r w:rsidRPr="00E537E9">
        <w:rPr>
          <w:rtl/>
        </w:rPr>
        <w:t>לדינא</w:t>
      </w:r>
      <w:proofErr w:type="spellEnd"/>
      <w:r w:rsidRPr="00E537E9">
        <w:rPr>
          <w:rtl/>
        </w:rPr>
        <w:t xml:space="preserve"> </w:t>
      </w:r>
      <w:proofErr w:type="spellStart"/>
      <w:r w:rsidRPr="00E537E9">
        <w:rPr>
          <w:rtl/>
        </w:rPr>
        <w:t>דש"ס</w:t>
      </w:r>
      <w:proofErr w:type="spellEnd"/>
      <w:r w:rsidRPr="00E537E9">
        <w:rPr>
          <w:rtl/>
        </w:rPr>
        <w:t xml:space="preserve"> </w:t>
      </w:r>
      <w:proofErr w:type="spellStart"/>
      <w:r w:rsidRPr="00E537E9">
        <w:rPr>
          <w:rtl/>
        </w:rPr>
        <w:t>דכספים</w:t>
      </w:r>
      <w:proofErr w:type="spellEnd"/>
      <w:r w:rsidRPr="00E537E9">
        <w:rPr>
          <w:rtl/>
        </w:rPr>
        <w:t xml:space="preserve"> אין להם שמירה אלא בקרקע </w:t>
      </w:r>
      <w:proofErr w:type="spellStart"/>
      <w:r w:rsidRPr="00E537E9">
        <w:rPr>
          <w:rtl/>
        </w:rPr>
        <w:t>כו</w:t>
      </w:r>
      <w:proofErr w:type="spellEnd"/>
      <w:r w:rsidRPr="00E537E9">
        <w:rPr>
          <w:rtl/>
        </w:rPr>
        <w:t>'</w:t>
      </w:r>
      <w:r>
        <w:rPr>
          <w:rtl/>
        </w:rPr>
        <w:t xml:space="preserve">. [ושם באות ט"ו] ואף שבשעת קבלת מעות הפקדון והנחתו בארגז היה הפקדון משומר שם, מ"מ </w:t>
      </w:r>
      <w:proofErr w:type="spellStart"/>
      <w:r>
        <w:rPr>
          <w:rtl/>
        </w:rPr>
        <w:t>חשיב</w:t>
      </w:r>
      <w:proofErr w:type="spellEnd"/>
      <w:r>
        <w:rPr>
          <w:rtl/>
        </w:rPr>
        <w:t xml:space="preserve"> פושע במה שלא פינה לאחר ששמע מביאת האויבים למקום אחר </w:t>
      </w:r>
      <w:proofErr w:type="spellStart"/>
      <w:r>
        <w:rPr>
          <w:rtl/>
        </w:rPr>
        <w:t>כדמוכח</w:t>
      </w:r>
      <w:proofErr w:type="spellEnd"/>
      <w:r>
        <w:rPr>
          <w:rtl/>
        </w:rPr>
        <w:t xml:space="preserve"> </w:t>
      </w:r>
      <w:proofErr w:type="spellStart"/>
      <w:r>
        <w:rPr>
          <w:rtl/>
        </w:rPr>
        <w:t>ממ"ש</w:t>
      </w:r>
      <w:proofErr w:type="spellEnd"/>
      <w:r>
        <w:rPr>
          <w:rtl/>
        </w:rPr>
        <w:t xml:space="preserve"> לעיל סעיף ט"ז ואם נתאחר למוצאי שבת </w:t>
      </w:r>
      <w:proofErr w:type="spellStart"/>
      <w:r>
        <w:rPr>
          <w:rtl/>
        </w:rPr>
        <w:t>כו</w:t>
      </w:r>
      <w:proofErr w:type="spellEnd"/>
      <w:r>
        <w:rPr>
          <w:rtl/>
        </w:rPr>
        <w:t xml:space="preserve">'. [ושם באות ט"ז] </w:t>
      </w:r>
      <w:proofErr w:type="spellStart"/>
      <w:r>
        <w:rPr>
          <w:rtl/>
        </w:rPr>
        <w:t>וליכא</w:t>
      </w:r>
      <w:proofErr w:type="spellEnd"/>
      <w:r>
        <w:rPr>
          <w:rtl/>
        </w:rPr>
        <w:t xml:space="preserve"> </w:t>
      </w:r>
      <w:proofErr w:type="spellStart"/>
      <w:r>
        <w:rPr>
          <w:rtl/>
        </w:rPr>
        <w:t>למימר</w:t>
      </w:r>
      <w:proofErr w:type="spellEnd"/>
      <w:r>
        <w:rPr>
          <w:rtl/>
        </w:rPr>
        <w:t xml:space="preserve"> נמי כיון שראובן וחתנו השלישו אצלו רק על ל' יום א"כ בכלות הל' יום כלתה שמירתו, זה אינו כמבואר בסימן ע"ד סעיף ג' בהגה </w:t>
      </w:r>
      <w:proofErr w:type="spellStart"/>
      <w:r>
        <w:rPr>
          <w:rtl/>
        </w:rPr>
        <w:t>ובסמ"ע</w:t>
      </w:r>
      <w:proofErr w:type="spellEnd"/>
      <w:r>
        <w:rPr>
          <w:rtl/>
        </w:rPr>
        <w:t xml:space="preserve"> [</w:t>
      </w:r>
      <w:proofErr w:type="spellStart"/>
      <w:r>
        <w:rPr>
          <w:rtl/>
        </w:rPr>
        <w:t>סק"ט</w:t>
      </w:r>
      <w:proofErr w:type="spellEnd"/>
      <w:r>
        <w:rPr>
          <w:rtl/>
        </w:rPr>
        <w:t xml:space="preserve">] </w:t>
      </w:r>
      <w:proofErr w:type="spellStart"/>
      <w:r>
        <w:rPr>
          <w:rtl/>
        </w:rPr>
        <w:t>וש"ך</w:t>
      </w:r>
      <w:proofErr w:type="spellEnd"/>
      <w:r>
        <w:rPr>
          <w:rtl/>
        </w:rPr>
        <w:t xml:space="preserve"> [</w:t>
      </w:r>
      <w:proofErr w:type="spellStart"/>
      <w:r>
        <w:rPr>
          <w:rtl/>
        </w:rPr>
        <w:t>סקט"ו</w:t>
      </w:r>
      <w:proofErr w:type="spellEnd"/>
      <w:r>
        <w:rPr>
          <w:rtl/>
        </w:rPr>
        <w:t xml:space="preserve">] שם ובסימן רצ"ג סעיף א', </w:t>
      </w:r>
      <w:proofErr w:type="spellStart"/>
      <w:r>
        <w:rPr>
          <w:rtl/>
        </w:rPr>
        <w:t>דאפילו</w:t>
      </w:r>
      <w:proofErr w:type="spellEnd"/>
      <w:r>
        <w:rPr>
          <w:rtl/>
        </w:rPr>
        <w:t xml:space="preserve"> בכלות הזמן שקיבל עליו השמירה צריך עכ"פ לומר </w:t>
      </w:r>
      <w:proofErr w:type="spellStart"/>
      <w:r>
        <w:rPr>
          <w:rtl/>
        </w:rPr>
        <w:t>להמפקיד</w:t>
      </w:r>
      <w:proofErr w:type="spellEnd"/>
      <w:r>
        <w:rPr>
          <w:rtl/>
        </w:rPr>
        <w:t xml:space="preserve"> טול </w:t>
      </w:r>
      <w:proofErr w:type="spellStart"/>
      <w:r>
        <w:rPr>
          <w:rtl/>
        </w:rPr>
        <w:t>פקדונך</w:t>
      </w:r>
      <w:proofErr w:type="spellEnd"/>
      <w:r>
        <w:rPr>
          <w:rtl/>
        </w:rPr>
        <w:t xml:space="preserve"> וזולת זה מחויב לשמרו כמקדם, </w:t>
      </w:r>
      <w:r w:rsidRPr="00E537E9">
        <w:rPr>
          <w:rtl/>
        </w:rPr>
        <w:t xml:space="preserve">וא"כ בנידון דידן היה לו לשמעון הנפקד להזהיר את ראובן וחתנו בפני עדים ולומר להם בואו וטלו הנדן שאיני חפץ לשומרו עוד, או היה לו לקחתו מן הארגז </w:t>
      </w:r>
      <w:proofErr w:type="spellStart"/>
      <w:r w:rsidRPr="00E537E9">
        <w:rPr>
          <w:rtl/>
        </w:rPr>
        <w:t>ולשומו</w:t>
      </w:r>
      <w:proofErr w:type="spellEnd"/>
      <w:r w:rsidRPr="00E537E9">
        <w:rPr>
          <w:rtl/>
        </w:rPr>
        <w:t xml:space="preserve"> במקום מוצנע ומכוסה, </w:t>
      </w:r>
      <w:proofErr w:type="spellStart"/>
      <w:r w:rsidRPr="00E537E9">
        <w:rPr>
          <w:rtl/>
        </w:rPr>
        <w:t>ומדלא</w:t>
      </w:r>
      <w:proofErr w:type="spellEnd"/>
      <w:r w:rsidRPr="00E537E9">
        <w:rPr>
          <w:rtl/>
        </w:rPr>
        <w:t xml:space="preserve"> עביד הכי פושע הוא </w:t>
      </w:r>
      <w:proofErr w:type="spellStart"/>
      <w:r>
        <w:rPr>
          <w:rtl/>
        </w:rPr>
        <w:t>ומיחייב</w:t>
      </w:r>
      <w:proofErr w:type="spellEnd"/>
      <w:r>
        <w:rPr>
          <w:rtl/>
        </w:rPr>
        <w:t xml:space="preserve"> לשלומי כל סך הנדן אשר הפקד אתו </w:t>
      </w:r>
      <w:proofErr w:type="spellStart"/>
      <w:r>
        <w:rPr>
          <w:rtl/>
        </w:rPr>
        <w:t>ככשורא</w:t>
      </w:r>
      <w:proofErr w:type="spellEnd"/>
      <w:r>
        <w:rPr>
          <w:rtl/>
        </w:rPr>
        <w:t xml:space="preserve"> </w:t>
      </w:r>
      <w:proofErr w:type="spellStart"/>
      <w:r>
        <w:rPr>
          <w:rtl/>
        </w:rPr>
        <w:t>לצלמא</w:t>
      </w:r>
      <w:proofErr w:type="spellEnd"/>
      <w:r>
        <w:rPr>
          <w:rtl/>
        </w:rPr>
        <w:t>, עכ"ד</w:t>
      </w:r>
      <w:r w:rsidR="00E537E9">
        <w:rPr>
          <w:rFonts w:hint="cs"/>
          <w:rtl/>
        </w:rPr>
        <w:t>".</w:t>
      </w:r>
    </w:p>
    <w:p w14:paraId="67896BA0" w14:textId="77777777" w:rsidR="00C53539" w:rsidRDefault="00C53539" w:rsidP="00DD1599">
      <w:pPr>
        <w:pStyle w:val="af7"/>
        <w:rPr>
          <w:rtl/>
        </w:rPr>
      </w:pPr>
      <w:bookmarkStart w:id="313" w:name="_Toc148885402"/>
      <w:r>
        <w:rPr>
          <w:rtl/>
        </w:rPr>
        <w:lastRenderedPageBreak/>
        <w:t xml:space="preserve">סעיף </w:t>
      </w:r>
      <w:proofErr w:type="spellStart"/>
      <w:r>
        <w:rPr>
          <w:rtl/>
        </w:rPr>
        <w:t>יט</w:t>
      </w:r>
      <w:bookmarkEnd w:id="313"/>
      <w:proofErr w:type="spellEnd"/>
    </w:p>
    <w:p w14:paraId="1DF2D775" w14:textId="2753E5B4" w:rsidR="00C53539" w:rsidRDefault="00C53539" w:rsidP="00413CA7">
      <w:pPr>
        <w:pStyle w:val="4"/>
        <w:rPr>
          <w:rtl/>
        </w:rPr>
      </w:pPr>
      <w:r>
        <w:rPr>
          <w:rtl/>
        </w:rPr>
        <w:t xml:space="preserve">אפילו בשעה שגנבים מצויים, לא אמרו כספים אין להם שמירה אלא בקרקע, אלא במפקיד סתם אצל </w:t>
      </w:r>
      <w:proofErr w:type="spellStart"/>
      <w:r>
        <w:rPr>
          <w:rtl/>
        </w:rPr>
        <w:t>חבירו</w:t>
      </w:r>
      <w:proofErr w:type="spellEnd"/>
      <w:r>
        <w:rPr>
          <w:rtl/>
        </w:rPr>
        <w:t xml:space="preserve"> לשמרם. אבל מפקיד מעות אצל </w:t>
      </w:r>
      <w:proofErr w:type="spellStart"/>
      <w:r>
        <w:rPr>
          <w:rtl/>
        </w:rPr>
        <w:t>חבירו</w:t>
      </w:r>
      <w:proofErr w:type="spellEnd"/>
      <w:r>
        <w:rPr>
          <w:rtl/>
        </w:rPr>
        <w:t xml:space="preserve"> כדי להתעסק בהם </w:t>
      </w:r>
      <w:proofErr w:type="spellStart"/>
      <w:r>
        <w:rPr>
          <w:rtl/>
        </w:rPr>
        <w:t>וירויח</w:t>
      </w:r>
      <w:proofErr w:type="spellEnd"/>
      <w:r>
        <w:rPr>
          <w:rtl/>
        </w:rPr>
        <w:t xml:space="preserve">, פשיטא דהוי כמו אמר לו בפירוש שאינו מצריכו לקברן בקרקע. </w:t>
      </w:r>
    </w:p>
    <w:p w14:paraId="0840606D" w14:textId="77777777" w:rsidR="00C53539" w:rsidRDefault="00C53539" w:rsidP="00DD1599">
      <w:pPr>
        <w:pStyle w:val="af7"/>
        <w:rPr>
          <w:rtl/>
        </w:rPr>
      </w:pPr>
      <w:bookmarkStart w:id="314" w:name="_Toc148885403"/>
      <w:r>
        <w:rPr>
          <w:rtl/>
        </w:rPr>
        <w:t>סעיף כ</w:t>
      </w:r>
      <w:bookmarkEnd w:id="314"/>
    </w:p>
    <w:p w14:paraId="28BFDC90" w14:textId="49B39F90" w:rsidR="00C53539" w:rsidRDefault="00C53539" w:rsidP="00413CA7">
      <w:pPr>
        <w:pStyle w:val="4"/>
        <w:rPr>
          <w:rtl/>
        </w:rPr>
      </w:pPr>
      <w:r>
        <w:rPr>
          <w:rtl/>
        </w:rPr>
        <w:t xml:space="preserve">המפקיד כספים אצל </w:t>
      </w:r>
      <w:proofErr w:type="spellStart"/>
      <w:r>
        <w:rPr>
          <w:rtl/>
        </w:rPr>
        <w:t>חבירו</w:t>
      </w:r>
      <w:proofErr w:type="spellEnd"/>
      <w:r>
        <w:rPr>
          <w:rtl/>
        </w:rPr>
        <w:t xml:space="preserve"> בדרך להוליכם לביתו, או ששלח עמו מעות ממקום למקום, צריכים שיהיו צרורים ומונחים בידו או קשורים כראוי על בטנו </w:t>
      </w:r>
      <w:proofErr w:type="spellStart"/>
      <w:r>
        <w:rPr>
          <w:rtl/>
        </w:rPr>
        <w:t>מכנגד</w:t>
      </w:r>
      <w:proofErr w:type="spellEnd"/>
      <w:r>
        <w:rPr>
          <w:rtl/>
        </w:rPr>
        <w:t xml:space="preserve"> פניו, עד שיגיע לביתו ויקברם כראוי. ואם לא קשרם בדרך הזאת, אפילו נאנס, חייב לשלם שהרי </w:t>
      </w:r>
      <w:proofErr w:type="spellStart"/>
      <w:r>
        <w:rPr>
          <w:rtl/>
        </w:rPr>
        <w:t>תחלתו</w:t>
      </w:r>
      <w:proofErr w:type="spellEnd"/>
      <w:r>
        <w:rPr>
          <w:rtl/>
        </w:rPr>
        <w:t xml:space="preserve"> בפשיעה. </w:t>
      </w:r>
    </w:p>
    <w:p w14:paraId="0AFD3F77" w14:textId="195A4C75" w:rsidR="00A82AEE" w:rsidRDefault="00A82AEE" w:rsidP="00413CA7">
      <w:pPr>
        <w:rPr>
          <w:rtl/>
        </w:rPr>
      </w:pPr>
      <w:r>
        <w:rPr>
          <w:rFonts w:hint="cs"/>
          <w:rtl/>
        </w:rPr>
        <w:t xml:space="preserve">המקור זה </w:t>
      </w:r>
      <w:proofErr w:type="spellStart"/>
      <w:r>
        <w:rPr>
          <w:rFonts w:hint="cs"/>
          <w:rtl/>
        </w:rPr>
        <w:t>בב"מ</w:t>
      </w:r>
      <w:proofErr w:type="spellEnd"/>
      <w:r>
        <w:rPr>
          <w:rFonts w:hint="cs"/>
          <w:rtl/>
        </w:rPr>
        <w:t xml:space="preserve"> דף </w:t>
      </w:r>
      <w:proofErr w:type="spellStart"/>
      <w:r>
        <w:rPr>
          <w:rFonts w:hint="cs"/>
          <w:rtl/>
        </w:rPr>
        <w:t>מב</w:t>
      </w:r>
      <w:proofErr w:type="spellEnd"/>
      <w:r>
        <w:rPr>
          <w:rFonts w:hint="cs"/>
          <w:rtl/>
        </w:rPr>
        <w:t xml:space="preserve">. </w:t>
      </w:r>
      <w:proofErr w:type="spellStart"/>
      <w:r>
        <w:rPr>
          <w:rFonts w:hint="cs"/>
          <w:rtl/>
        </w:rPr>
        <w:t>עי"ש</w:t>
      </w:r>
      <w:proofErr w:type="spellEnd"/>
      <w:r>
        <w:rPr>
          <w:rFonts w:hint="cs"/>
          <w:rtl/>
        </w:rPr>
        <w:t xml:space="preserve">, וכתב </w:t>
      </w:r>
      <w:proofErr w:type="spellStart"/>
      <w:r>
        <w:rPr>
          <w:rFonts w:hint="cs"/>
          <w:rtl/>
        </w:rPr>
        <w:t>הש"ך</w:t>
      </w:r>
      <w:proofErr w:type="spellEnd"/>
      <w:r>
        <w:rPr>
          <w:rFonts w:hint="cs"/>
          <w:rtl/>
        </w:rPr>
        <w:t xml:space="preserve"> שאף לדעת </w:t>
      </w:r>
      <w:proofErr w:type="spellStart"/>
      <w:r>
        <w:rPr>
          <w:rFonts w:hint="cs"/>
          <w:rtl/>
        </w:rPr>
        <w:t>הר"י</w:t>
      </w:r>
      <w:proofErr w:type="spellEnd"/>
      <w:r>
        <w:rPr>
          <w:rFonts w:hint="cs"/>
          <w:rtl/>
        </w:rPr>
        <w:t xml:space="preserve"> </w:t>
      </w:r>
      <w:proofErr w:type="spellStart"/>
      <w:r>
        <w:rPr>
          <w:rFonts w:hint="cs"/>
          <w:rtl/>
        </w:rPr>
        <w:t>ברצלוני</w:t>
      </w:r>
      <w:proofErr w:type="spellEnd"/>
      <w:r>
        <w:rPr>
          <w:rFonts w:hint="cs"/>
          <w:rtl/>
        </w:rPr>
        <w:t xml:space="preserve"> שפסק אותו </w:t>
      </w:r>
      <w:proofErr w:type="spellStart"/>
      <w:r>
        <w:rPr>
          <w:rFonts w:hint="cs"/>
          <w:rtl/>
        </w:rPr>
        <w:t>השו"ע</w:t>
      </w:r>
      <w:proofErr w:type="spellEnd"/>
      <w:r>
        <w:rPr>
          <w:rFonts w:hint="cs"/>
          <w:rtl/>
        </w:rPr>
        <w:t xml:space="preserve"> סעי' יח' כאן במוליך כסף לביתו מודה הוא שצריך שיהיה צרור בידו או קשור כראוי על בטנו </w:t>
      </w:r>
      <w:proofErr w:type="spellStart"/>
      <w:r>
        <w:rPr>
          <w:rFonts w:hint="cs"/>
          <w:rtl/>
        </w:rPr>
        <w:t>מכנגד</w:t>
      </w:r>
      <w:proofErr w:type="spellEnd"/>
      <w:r>
        <w:rPr>
          <w:rFonts w:hint="cs"/>
          <w:rtl/>
        </w:rPr>
        <w:t xml:space="preserve"> פניו. אך כתב בשם תשובת </w:t>
      </w:r>
      <w:proofErr w:type="spellStart"/>
      <w:r>
        <w:rPr>
          <w:rFonts w:hint="cs"/>
          <w:rtl/>
        </w:rPr>
        <w:t>ר"ש</w:t>
      </w:r>
      <w:proofErr w:type="spellEnd"/>
      <w:r>
        <w:rPr>
          <w:rFonts w:hint="cs"/>
          <w:rtl/>
        </w:rPr>
        <w:t xml:space="preserve"> סי' </w:t>
      </w:r>
      <w:proofErr w:type="spellStart"/>
      <w:r>
        <w:rPr>
          <w:rFonts w:hint="cs"/>
          <w:rtl/>
        </w:rPr>
        <w:t>מז</w:t>
      </w:r>
      <w:proofErr w:type="spellEnd"/>
      <w:r>
        <w:rPr>
          <w:rFonts w:hint="cs"/>
          <w:rtl/>
        </w:rPr>
        <w:t xml:space="preserve"> דאם הוא מניח במקום שמניח מעותיו </w:t>
      </w:r>
      <w:proofErr w:type="spellStart"/>
      <w:r>
        <w:rPr>
          <w:rFonts w:hint="cs"/>
          <w:rtl/>
        </w:rPr>
        <w:t>דפטור</w:t>
      </w:r>
      <w:proofErr w:type="spellEnd"/>
      <w:r>
        <w:rPr>
          <w:rFonts w:hint="cs"/>
          <w:rtl/>
        </w:rPr>
        <w:t>.</w:t>
      </w:r>
    </w:p>
    <w:p w14:paraId="3833F1C1" w14:textId="61A08E56" w:rsidR="00A82AEE" w:rsidRPr="00A82AEE" w:rsidRDefault="00A82AEE" w:rsidP="00413CA7">
      <w:proofErr w:type="spellStart"/>
      <w:r>
        <w:rPr>
          <w:rFonts w:hint="cs"/>
          <w:rtl/>
        </w:rPr>
        <w:t>בפת"ש</w:t>
      </w:r>
      <w:proofErr w:type="spellEnd"/>
      <w:r>
        <w:rPr>
          <w:rFonts w:hint="cs"/>
          <w:rtl/>
        </w:rPr>
        <w:t xml:space="preserve"> </w:t>
      </w:r>
      <w:proofErr w:type="spellStart"/>
      <w:r>
        <w:rPr>
          <w:rFonts w:hint="cs"/>
          <w:rtl/>
        </w:rPr>
        <w:t>סק"ח</w:t>
      </w:r>
      <w:proofErr w:type="spellEnd"/>
      <w:r>
        <w:rPr>
          <w:rFonts w:hint="cs"/>
          <w:rtl/>
        </w:rPr>
        <w:t xml:space="preserve"> כתב </w:t>
      </w:r>
      <w:proofErr w:type="spellStart"/>
      <w:r>
        <w:rPr>
          <w:rFonts w:hint="cs"/>
          <w:rtl/>
        </w:rPr>
        <w:t>שבשו"ת</w:t>
      </w:r>
      <w:proofErr w:type="spellEnd"/>
      <w:r>
        <w:rPr>
          <w:rFonts w:hint="cs"/>
          <w:rtl/>
        </w:rPr>
        <w:t xml:space="preserve"> </w:t>
      </w:r>
      <w:proofErr w:type="spellStart"/>
      <w:r>
        <w:rPr>
          <w:rFonts w:hint="cs"/>
          <w:rtl/>
        </w:rPr>
        <w:t>חת"ס</w:t>
      </w:r>
      <w:proofErr w:type="spellEnd"/>
      <w:r>
        <w:rPr>
          <w:rFonts w:hint="cs"/>
          <w:rtl/>
        </w:rPr>
        <w:t xml:space="preserve"> כתב על דבר שותפים שהניחו ביד אחד מהם מעות והוא קשר אותם על בתי השוקיים ונאבדו בדרך, וכתב דהוי כעין פשיעה כיון שהדרך היא לצרור את המעות בכיס התפור בבגד שעל החזה. וכתב </w:t>
      </w:r>
      <w:proofErr w:type="spellStart"/>
      <w:r>
        <w:rPr>
          <w:rFonts w:hint="cs"/>
          <w:rtl/>
        </w:rPr>
        <w:t>הפת"ש</w:t>
      </w:r>
      <w:proofErr w:type="spellEnd"/>
      <w:r>
        <w:rPr>
          <w:rFonts w:hint="cs"/>
          <w:rtl/>
        </w:rPr>
        <w:t xml:space="preserve"> שיש לומר שהוא עשה כן שלא במעמד השותפים האחרים, שהרי אם עשה כן במעמד השותפים האחרים </w:t>
      </w:r>
      <w:proofErr w:type="spellStart"/>
      <w:r>
        <w:rPr>
          <w:rFonts w:hint="cs"/>
          <w:rtl/>
        </w:rPr>
        <w:t>י"ל</w:t>
      </w:r>
      <w:proofErr w:type="spellEnd"/>
      <w:r>
        <w:rPr>
          <w:rFonts w:hint="cs"/>
          <w:rtl/>
        </w:rPr>
        <w:t xml:space="preserve"> שהתרצו בשמירה פחותה מזה שלא מיחו.</w:t>
      </w:r>
    </w:p>
    <w:p w14:paraId="02A875A2" w14:textId="77777777" w:rsidR="0037273A" w:rsidRDefault="0037273A" w:rsidP="00DD1599">
      <w:pPr>
        <w:pStyle w:val="af7"/>
        <w:rPr>
          <w:rtl/>
        </w:rPr>
      </w:pPr>
    </w:p>
    <w:p w14:paraId="319FD5D7" w14:textId="77777777" w:rsidR="0037273A" w:rsidRDefault="0037273A" w:rsidP="00DD1599">
      <w:pPr>
        <w:pStyle w:val="af7"/>
        <w:rPr>
          <w:rtl/>
        </w:rPr>
      </w:pPr>
    </w:p>
    <w:p w14:paraId="0D1A7C7C" w14:textId="77777777" w:rsidR="0037273A" w:rsidRDefault="0037273A" w:rsidP="00DD1599">
      <w:pPr>
        <w:pStyle w:val="af7"/>
        <w:rPr>
          <w:rtl/>
        </w:rPr>
      </w:pPr>
    </w:p>
    <w:p w14:paraId="637D452B" w14:textId="5BDB74BE" w:rsidR="00C53539" w:rsidRDefault="00C53539" w:rsidP="00DD1599">
      <w:pPr>
        <w:pStyle w:val="af7"/>
        <w:rPr>
          <w:rtl/>
        </w:rPr>
      </w:pPr>
      <w:bookmarkStart w:id="315" w:name="_Toc148885404"/>
      <w:r>
        <w:rPr>
          <w:rtl/>
        </w:rPr>
        <w:t xml:space="preserve">סעיף </w:t>
      </w:r>
      <w:proofErr w:type="spellStart"/>
      <w:r>
        <w:rPr>
          <w:rtl/>
        </w:rPr>
        <w:t>כא</w:t>
      </w:r>
      <w:bookmarkEnd w:id="315"/>
      <w:proofErr w:type="spellEnd"/>
    </w:p>
    <w:p w14:paraId="57D3800D" w14:textId="07200B2C" w:rsidR="00C53539" w:rsidRDefault="00C53539" w:rsidP="00413CA7">
      <w:pPr>
        <w:pStyle w:val="4"/>
        <w:rPr>
          <w:rtl/>
        </w:rPr>
      </w:pPr>
      <w:r>
        <w:rPr>
          <w:rtl/>
        </w:rPr>
        <w:t xml:space="preserve">כל המפקיד אצל בעל הבית, בין כלים בין מעות, על דעת אשתו ובניו ובני ביתו </w:t>
      </w:r>
      <w:r w:rsidR="00A82AEE">
        <w:rPr>
          <w:rFonts w:hint="cs"/>
          <w:rtl/>
        </w:rPr>
        <w:t>[</w:t>
      </w:r>
      <w:r w:rsidRPr="00A82AEE">
        <w:rPr>
          <w:rtl/>
        </w:rPr>
        <w:t>הגדולים</w:t>
      </w:r>
      <w:r w:rsidR="00A82AEE">
        <w:rPr>
          <w:rFonts w:hint="cs"/>
          <w:rtl/>
        </w:rPr>
        <w:t>]</w:t>
      </w:r>
      <w:r>
        <w:rPr>
          <w:rtl/>
        </w:rPr>
        <w:t xml:space="preserve"> הוא מפקיד. </w:t>
      </w:r>
      <w:r w:rsidRPr="00A82AEE">
        <w:rPr>
          <w:b/>
          <w:rtl/>
        </w:rPr>
        <w:t>(וכן אם הנפקד החזיר הפקדון לאשת המפקיד, פטור) (מרדכי פרק המפקיד)</w:t>
      </w:r>
      <w:r>
        <w:rPr>
          <w:rtl/>
        </w:rPr>
        <w:t xml:space="preserve">. </w:t>
      </w:r>
      <w:r w:rsidRPr="00A82AEE">
        <w:rPr>
          <w:b/>
          <w:rtl/>
        </w:rPr>
        <w:t>(</w:t>
      </w:r>
      <w:proofErr w:type="spellStart"/>
      <w:r w:rsidRPr="00A82AEE">
        <w:rPr>
          <w:b/>
          <w:rtl/>
        </w:rPr>
        <w:t>וע"ל</w:t>
      </w:r>
      <w:proofErr w:type="spellEnd"/>
      <w:r w:rsidRPr="00A82AEE">
        <w:rPr>
          <w:b/>
          <w:rtl/>
        </w:rPr>
        <w:t xml:space="preserve"> סימן ש"מ סעיף ח')</w:t>
      </w:r>
      <w:r>
        <w:rPr>
          <w:rtl/>
        </w:rPr>
        <w:t xml:space="preserve"> אבל אם מסר לבניו ובני ביתו הקטנים, או לעבדיו, בין גדולים בין קטנים, או לאחד מקרוביו שאינם שרויים עמו בבית ואין </w:t>
      </w:r>
      <w:proofErr w:type="spellStart"/>
      <w:r>
        <w:rPr>
          <w:rtl/>
        </w:rPr>
        <w:t>סומכין</w:t>
      </w:r>
      <w:proofErr w:type="spellEnd"/>
      <w:r>
        <w:rPr>
          <w:rtl/>
        </w:rPr>
        <w:t xml:space="preserve"> על שלחנו, ואין צריך לומר אם מסרם לאחר, הרי זה פושע וחייב לשלם, אלא אם כן הביא השומר השני ראייה שלא פשע. </w:t>
      </w:r>
      <w:r w:rsidRPr="000F7B95">
        <w:rPr>
          <w:b/>
          <w:rtl/>
        </w:rPr>
        <w:t xml:space="preserve">(וכן אם הניח אחרים </w:t>
      </w:r>
      <w:proofErr w:type="spellStart"/>
      <w:r w:rsidRPr="000F7B95">
        <w:rPr>
          <w:b/>
          <w:rtl/>
        </w:rPr>
        <w:t>ליכנס</w:t>
      </w:r>
      <w:proofErr w:type="spellEnd"/>
      <w:r w:rsidRPr="000F7B95">
        <w:rPr>
          <w:b/>
          <w:rtl/>
        </w:rPr>
        <w:t xml:space="preserve"> במקום </w:t>
      </w:r>
      <w:proofErr w:type="spellStart"/>
      <w:r w:rsidRPr="000F7B95">
        <w:rPr>
          <w:b/>
          <w:rtl/>
        </w:rPr>
        <w:t>שהפקדון</w:t>
      </w:r>
      <w:proofErr w:type="spellEnd"/>
      <w:r w:rsidRPr="000F7B95">
        <w:rPr>
          <w:b/>
          <w:rtl/>
        </w:rPr>
        <w:t xml:space="preserve"> מונח, אף על פי שאינן בחזקת גנבים, אם נגנב חייב לשלם, דהוי פשיעה) (ת"ה סימן של"ג).</w:t>
      </w:r>
      <w:r>
        <w:rPr>
          <w:rtl/>
        </w:rPr>
        <w:t xml:space="preserve"> </w:t>
      </w:r>
    </w:p>
    <w:p w14:paraId="73593E18" w14:textId="5A5352C7" w:rsidR="000F7B95" w:rsidRPr="000F7B95" w:rsidRDefault="000F7B95" w:rsidP="00413CA7">
      <w:pPr>
        <w:pStyle w:val="af9"/>
        <w:rPr>
          <w:rtl/>
        </w:rPr>
      </w:pPr>
      <w:bookmarkStart w:id="316" w:name="_Toc148885405"/>
      <w:r>
        <w:rPr>
          <w:rFonts w:hint="cs"/>
          <w:rtl/>
        </w:rPr>
        <w:t xml:space="preserve">שומר חינם / שכר שהניח מעות תחת מראשותיו האם </w:t>
      </w:r>
      <w:proofErr w:type="spellStart"/>
      <w:r>
        <w:rPr>
          <w:rFonts w:hint="cs"/>
          <w:rtl/>
        </w:rPr>
        <w:t>חשיב</w:t>
      </w:r>
      <w:proofErr w:type="spellEnd"/>
      <w:r>
        <w:rPr>
          <w:rFonts w:hint="cs"/>
          <w:rtl/>
        </w:rPr>
        <w:t xml:space="preserve"> פשיעה</w:t>
      </w:r>
      <w:bookmarkEnd w:id="316"/>
    </w:p>
    <w:p w14:paraId="1D8E0EF2" w14:textId="4C979632" w:rsidR="000F7B95" w:rsidRDefault="000F7B95" w:rsidP="00413CA7">
      <w:pPr>
        <w:rPr>
          <w:rtl/>
        </w:rPr>
      </w:pPr>
      <w:proofErr w:type="spellStart"/>
      <w:r>
        <w:rPr>
          <w:rFonts w:hint="cs"/>
          <w:rtl/>
        </w:rPr>
        <w:t>הסמ"ע</w:t>
      </w:r>
      <w:proofErr w:type="spellEnd"/>
      <w:r>
        <w:rPr>
          <w:rFonts w:hint="cs"/>
          <w:rtl/>
        </w:rPr>
        <w:t xml:space="preserve"> (</w:t>
      </w:r>
      <w:proofErr w:type="spellStart"/>
      <w:r>
        <w:rPr>
          <w:rFonts w:hint="cs"/>
          <w:rtl/>
        </w:rPr>
        <w:t>ס"ק</w:t>
      </w:r>
      <w:proofErr w:type="spellEnd"/>
      <w:r>
        <w:rPr>
          <w:rFonts w:hint="cs"/>
          <w:rtl/>
        </w:rPr>
        <w:t xml:space="preserve"> לא) הביא את </w:t>
      </w:r>
      <w:proofErr w:type="spellStart"/>
      <w:r>
        <w:rPr>
          <w:rFonts w:hint="cs"/>
          <w:rtl/>
        </w:rPr>
        <w:t>ה</w:t>
      </w:r>
      <w:r>
        <w:rPr>
          <w:rFonts w:hint="cs"/>
          <w:b/>
          <w:bCs/>
          <w:rtl/>
        </w:rPr>
        <w:t>מהרי"ק</w:t>
      </w:r>
      <w:proofErr w:type="spellEnd"/>
      <w:r>
        <w:rPr>
          <w:rFonts w:hint="cs"/>
          <w:b/>
          <w:bCs/>
          <w:rtl/>
        </w:rPr>
        <w:t xml:space="preserve"> </w:t>
      </w:r>
      <w:r>
        <w:rPr>
          <w:rFonts w:hint="cs"/>
          <w:rtl/>
        </w:rPr>
        <w:t xml:space="preserve">(שורש </w:t>
      </w:r>
      <w:proofErr w:type="spellStart"/>
      <w:r>
        <w:rPr>
          <w:rFonts w:hint="cs"/>
          <w:rtl/>
        </w:rPr>
        <w:t>קלא</w:t>
      </w:r>
      <w:proofErr w:type="spellEnd"/>
      <w:r>
        <w:rPr>
          <w:rFonts w:hint="cs"/>
          <w:rtl/>
        </w:rPr>
        <w:t xml:space="preserve">) שכותב </w:t>
      </w:r>
      <w:proofErr w:type="spellStart"/>
      <w:r>
        <w:rPr>
          <w:rFonts w:hint="cs"/>
          <w:rtl/>
        </w:rPr>
        <w:t>בזה"ל</w:t>
      </w:r>
      <w:proofErr w:type="spellEnd"/>
      <w:r>
        <w:rPr>
          <w:rFonts w:hint="cs"/>
          <w:rtl/>
        </w:rPr>
        <w:t>:</w:t>
      </w:r>
    </w:p>
    <w:p w14:paraId="1285F9CE" w14:textId="77777777" w:rsidR="000F7B95" w:rsidRDefault="000F7B95" w:rsidP="00413CA7">
      <w:pPr>
        <w:rPr>
          <w:rtl/>
        </w:rPr>
      </w:pPr>
      <w:r>
        <w:rPr>
          <w:rFonts w:hint="cs"/>
          <w:rtl/>
        </w:rPr>
        <w:t>"</w:t>
      </w:r>
      <w:r>
        <w:rPr>
          <w:rtl/>
        </w:rPr>
        <w:t xml:space="preserve">ראובן שכר את שמעון לילך אחר סחורה, ונתן מעותיו לשמעון והניח אותן המעות אצל מעותיו, ובדרך שכב בחדר ונגנב ממנו, ופסק </w:t>
      </w:r>
      <w:proofErr w:type="spellStart"/>
      <w:r>
        <w:rPr>
          <w:rtl/>
        </w:rPr>
        <w:t>דהשליח</w:t>
      </w:r>
      <w:proofErr w:type="spellEnd"/>
      <w:r>
        <w:rPr>
          <w:rtl/>
        </w:rPr>
        <w:t xml:space="preserve"> חייב לשלם דהוה פשיעה שהניח הכיס </w:t>
      </w:r>
      <w:r w:rsidRPr="000F7B95">
        <w:rPr>
          <w:b/>
          <w:bCs/>
          <w:u w:val="single"/>
          <w:rtl/>
        </w:rPr>
        <w:t>בחדר</w:t>
      </w:r>
      <w:r>
        <w:rPr>
          <w:rtl/>
        </w:rPr>
        <w:t xml:space="preserve">, </w:t>
      </w:r>
      <w:proofErr w:type="spellStart"/>
      <w:r>
        <w:rPr>
          <w:rtl/>
        </w:rPr>
        <w:t>דה"ל</w:t>
      </w:r>
      <w:proofErr w:type="spellEnd"/>
      <w:r>
        <w:rPr>
          <w:rtl/>
        </w:rPr>
        <w:t xml:space="preserve"> להניחו </w:t>
      </w:r>
      <w:r w:rsidRPr="000F7B95">
        <w:rPr>
          <w:b/>
          <w:bCs/>
          <w:rtl/>
        </w:rPr>
        <w:t>תחת מראשותיו</w:t>
      </w:r>
      <w:r>
        <w:rPr>
          <w:rtl/>
        </w:rPr>
        <w:t xml:space="preserve"> או </w:t>
      </w:r>
      <w:r w:rsidRPr="000F7B95">
        <w:rPr>
          <w:b/>
          <w:bCs/>
          <w:rtl/>
        </w:rPr>
        <w:t xml:space="preserve">לקשרו תחת זרועותיו </w:t>
      </w:r>
      <w:proofErr w:type="spellStart"/>
      <w:r>
        <w:rPr>
          <w:rtl/>
        </w:rPr>
        <w:t>כו</w:t>
      </w:r>
      <w:proofErr w:type="spellEnd"/>
      <w:r>
        <w:rPr>
          <w:rtl/>
        </w:rPr>
        <w:t>'</w:t>
      </w:r>
      <w:r>
        <w:rPr>
          <w:rFonts w:hint="cs"/>
          <w:rtl/>
        </w:rPr>
        <w:t>".</w:t>
      </w:r>
    </w:p>
    <w:p w14:paraId="05DF5F9B" w14:textId="47CB8592" w:rsidR="000F7B95" w:rsidRDefault="000F7B95" w:rsidP="00413CA7">
      <w:pPr>
        <w:rPr>
          <w:rtl/>
        </w:rPr>
      </w:pPr>
      <w:r>
        <w:rPr>
          <w:rFonts w:hint="cs"/>
          <w:rtl/>
        </w:rPr>
        <w:lastRenderedPageBreak/>
        <w:t xml:space="preserve">וכתב </w:t>
      </w:r>
      <w:proofErr w:type="spellStart"/>
      <w:r>
        <w:rPr>
          <w:rFonts w:hint="cs"/>
          <w:rtl/>
        </w:rPr>
        <w:t>ה</w:t>
      </w:r>
      <w:r w:rsidRPr="000F7B95">
        <w:rPr>
          <w:rFonts w:hint="cs"/>
          <w:b/>
          <w:bCs/>
          <w:rtl/>
        </w:rPr>
        <w:t>סמ"ע</w:t>
      </w:r>
      <w:proofErr w:type="spellEnd"/>
      <w:r>
        <w:rPr>
          <w:rFonts w:hint="cs"/>
          <w:rtl/>
        </w:rPr>
        <w:t>:</w:t>
      </w:r>
      <w:r>
        <w:rPr>
          <w:rtl/>
        </w:rPr>
        <w:t xml:space="preserve"> </w:t>
      </w:r>
      <w:r>
        <w:rPr>
          <w:rFonts w:hint="cs"/>
          <w:rtl/>
        </w:rPr>
        <w:t>"</w:t>
      </w:r>
      <w:proofErr w:type="spellStart"/>
      <w:r>
        <w:rPr>
          <w:rtl/>
        </w:rPr>
        <w:t>ודוקא</w:t>
      </w:r>
      <w:proofErr w:type="spellEnd"/>
      <w:r>
        <w:rPr>
          <w:rtl/>
        </w:rPr>
        <w:t xml:space="preserve"> בזה שנגנב בשעת השינה בלילה הדין כן, אבל אם נאבדו המעות בדרך הולכה [פטור] עיין לקמן סימן רצ"ב סעיף י'</w:t>
      </w:r>
      <w:r>
        <w:rPr>
          <w:rFonts w:hint="cs"/>
          <w:rtl/>
        </w:rPr>
        <w:t>".</w:t>
      </w:r>
    </w:p>
    <w:p w14:paraId="65D00DF9" w14:textId="2663CBB4" w:rsidR="000F7B95" w:rsidRDefault="000F7B95" w:rsidP="00413CA7">
      <w:pPr>
        <w:rPr>
          <w:rtl/>
        </w:rPr>
      </w:pPr>
      <w:proofErr w:type="spellStart"/>
      <w:r>
        <w:rPr>
          <w:rFonts w:hint="cs"/>
          <w:rtl/>
        </w:rPr>
        <w:t>הפת"ש</w:t>
      </w:r>
      <w:proofErr w:type="spellEnd"/>
      <w:r>
        <w:rPr>
          <w:rFonts w:hint="cs"/>
          <w:rtl/>
        </w:rPr>
        <w:t xml:space="preserve"> מביא את לשונו של </w:t>
      </w:r>
      <w:proofErr w:type="spellStart"/>
      <w:r>
        <w:rPr>
          <w:rFonts w:hint="cs"/>
          <w:rtl/>
        </w:rPr>
        <w:t>המהרי"ק</w:t>
      </w:r>
      <w:proofErr w:type="spellEnd"/>
      <w:r>
        <w:rPr>
          <w:rFonts w:hint="cs"/>
          <w:rtl/>
        </w:rPr>
        <w:t xml:space="preserve"> בהרחבה, ובדבריו מבואר שבשומר שכר יש מח' ראשונים האם הוא חייב כאשר הוא הטמין את הכסף בקרקע ונגנב וכדומה, </w:t>
      </w:r>
      <w:proofErr w:type="spellStart"/>
      <w:r>
        <w:rPr>
          <w:rFonts w:hint="cs"/>
          <w:rtl/>
        </w:rPr>
        <w:t>דר"י</w:t>
      </w:r>
      <w:proofErr w:type="spellEnd"/>
      <w:r>
        <w:rPr>
          <w:rFonts w:hint="cs"/>
          <w:rtl/>
        </w:rPr>
        <w:t xml:space="preserve"> </w:t>
      </w:r>
      <w:proofErr w:type="spellStart"/>
      <w:r>
        <w:rPr>
          <w:rFonts w:hint="cs"/>
          <w:rtl/>
        </w:rPr>
        <w:t>בתוס</w:t>
      </w:r>
      <w:proofErr w:type="spellEnd"/>
      <w:r>
        <w:rPr>
          <w:rFonts w:hint="cs"/>
          <w:rtl/>
        </w:rPr>
        <w:t xml:space="preserve">' </w:t>
      </w:r>
      <w:proofErr w:type="spellStart"/>
      <w:r>
        <w:rPr>
          <w:rFonts w:hint="cs"/>
          <w:rtl/>
        </w:rPr>
        <w:t>ב"ק</w:t>
      </w:r>
      <w:proofErr w:type="spellEnd"/>
      <w:r>
        <w:rPr>
          <w:rFonts w:hint="cs"/>
          <w:rtl/>
        </w:rPr>
        <w:t xml:space="preserve"> </w:t>
      </w:r>
      <w:r w:rsidR="00672BC6">
        <w:rPr>
          <w:rFonts w:hint="cs"/>
          <w:rtl/>
        </w:rPr>
        <w:t>(</w:t>
      </w:r>
      <w:proofErr w:type="spellStart"/>
      <w:r>
        <w:rPr>
          <w:rFonts w:hint="cs"/>
          <w:rtl/>
        </w:rPr>
        <w:t>נז</w:t>
      </w:r>
      <w:proofErr w:type="spellEnd"/>
      <w:r>
        <w:rPr>
          <w:rFonts w:hint="cs"/>
          <w:rtl/>
        </w:rPr>
        <w:t>. ד"ה כגון</w:t>
      </w:r>
      <w:r w:rsidR="00672BC6">
        <w:rPr>
          <w:rFonts w:hint="cs"/>
          <w:rtl/>
        </w:rPr>
        <w:t>)</w:t>
      </w:r>
      <w:r>
        <w:rPr>
          <w:rFonts w:hint="cs"/>
          <w:rtl/>
        </w:rPr>
        <w:t xml:space="preserve"> סובר שהוא חייב ו</w:t>
      </w:r>
      <w:r w:rsidR="00C61111">
        <w:rPr>
          <w:rFonts w:hint="cs"/>
          <w:rtl/>
        </w:rPr>
        <w:t>לשיט</w:t>
      </w:r>
      <w:r w:rsidR="00672BC6">
        <w:rPr>
          <w:rFonts w:hint="cs"/>
          <w:rtl/>
        </w:rPr>
        <w:t xml:space="preserve">תו </w:t>
      </w:r>
      <w:r w:rsidR="00C61111">
        <w:rPr>
          <w:rFonts w:hint="cs"/>
          <w:rtl/>
        </w:rPr>
        <w:t xml:space="preserve">כתב </w:t>
      </w:r>
      <w:proofErr w:type="spellStart"/>
      <w:r w:rsidR="00C61111">
        <w:rPr>
          <w:rFonts w:hint="cs"/>
          <w:rtl/>
        </w:rPr>
        <w:t>הפת"ש</w:t>
      </w:r>
      <w:proofErr w:type="spellEnd"/>
      <w:r w:rsidR="00C61111">
        <w:rPr>
          <w:rFonts w:hint="cs"/>
          <w:rtl/>
        </w:rPr>
        <w:t xml:space="preserve"> שאף אם הניח מתחת מראשותיו הוא יהיה חייב בשומר שכר. אולם יש חולקים וסוברים ששומר שכר פטור באם הניח בקרקע ולשיטתו אם הניח מראשותיו הוא יהיה פטור, וזה דווקא במקרה שישן עם אנשים מכובדים כמבואר בדברי </w:t>
      </w:r>
      <w:proofErr w:type="spellStart"/>
      <w:r w:rsidR="00C61111">
        <w:rPr>
          <w:rFonts w:hint="cs"/>
          <w:rtl/>
        </w:rPr>
        <w:t>מהרי"ק</w:t>
      </w:r>
      <w:proofErr w:type="spellEnd"/>
      <w:r w:rsidR="00C61111">
        <w:rPr>
          <w:rFonts w:hint="cs"/>
          <w:rtl/>
        </w:rPr>
        <w:t xml:space="preserve"> </w:t>
      </w:r>
      <w:proofErr w:type="spellStart"/>
      <w:r w:rsidR="00C61111">
        <w:rPr>
          <w:rFonts w:hint="cs"/>
          <w:rtl/>
        </w:rPr>
        <w:t>דבלאו</w:t>
      </w:r>
      <w:proofErr w:type="spellEnd"/>
      <w:r w:rsidR="00C61111">
        <w:rPr>
          <w:rFonts w:hint="cs"/>
          <w:rtl/>
        </w:rPr>
        <w:t xml:space="preserve"> הכי הוי תחילתו בפשיעה אם יושן עם אנשים פחותים.</w:t>
      </w:r>
      <w:r w:rsidR="00672BC6">
        <w:rPr>
          <w:rFonts w:hint="cs"/>
          <w:rtl/>
        </w:rPr>
        <w:t xml:space="preserve"> ואם הניח לידו את המעות בבגדו אומר על זה </w:t>
      </w:r>
      <w:proofErr w:type="spellStart"/>
      <w:r w:rsidR="00672BC6">
        <w:rPr>
          <w:rFonts w:hint="cs"/>
          <w:rtl/>
        </w:rPr>
        <w:t>מהרי"ק</w:t>
      </w:r>
      <w:proofErr w:type="spellEnd"/>
      <w:r w:rsidR="00672BC6">
        <w:rPr>
          <w:rFonts w:hint="cs"/>
          <w:rtl/>
        </w:rPr>
        <w:t xml:space="preserve"> שקרוב לומר שהוא פושע גם בשומר חינם.</w:t>
      </w:r>
    </w:p>
    <w:p w14:paraId="7BA43083" w14:textId="6030C002" w:rsidR="00C61111" w:rsidRPr="00C61111" w:rsidRDefault="00C61111" w:rsidP="00413CA7">
      <w:pPr>
        <w:rPr>
          <w:rtl/>
        </w:rPr>
      </w:pPr>
      <w:r>
        <w:rPr>
          <w:rFonts w:hint="cs"/>
          <w:rtl/>
        </w:rPr>
        <w:t xml:space="preserve">והביא עוד </w:t>
      </w:r>
      <w:proofErr w:type="spellStart"/>
      <w:r>
        <w:rPr>
          <w:rFonts w:hint="cs"/>
          <w:rtl/>
        </w:rPr>
        <w:t>הפת"ש</w:t>
      </w:r>
      <w:proofErr w:type="spellEnd"/>
      <w:r>
        <w:rPr>
          <w:rFonts w:hint="cs"/>
          <w:rtl/>
        </w:rPr>
        <w:t xml:space="preserve"> את </w:t>
      </w:r>
      <w:proofErr w:type="spellStart"/>
      <w:r>
        <w:rPr>
          <w:rFonts w:hint="cs"/>
          <w:rtl/>
        </w:rPr>
        <w:t>ה</w:t>
      </w:r>
      <w:r>
        <w:rPr>
          <w:rFonts w:hint="cs"/>
          <w:b/>
          <w:bCs/>
          <w:rtl/>
        </w:rPr>
        <w:t>גליא</w:t>
      </w:r>
      <w:proofErr w:type="spellEnd"/>
      <w:r>
        <w:rPr>
          <w:rFonts w:hint="cs"/>
          <w:b/>
          <w:bCs/>
          <w:rtl/>
        </w:rPr>
        <w:t xml:space="preserve"> מסכת</w:t>
      </w:r>
      <w:r>
        <w:rPr>
          <w:rFonts w:hint="cs"/>
          <w:rtl/>
        </w:rPr>
        <w:t xml:space="preserve"> שהביא את </w:t>
      </w:r>
      <w:proofErr w:type="spellStart"/>
      <w:r>
        <w:rPr>
          <w:rFonts w:hint="cs"/>
          <w:rtl/>
        </w:rPr>
        <w:t>המהרי"ק</w:t>
      </w:r>
      <w:proofErr w:type="spellEnd"/>
      <w:r>
        <w:rPr>
          <w:rFonts w:hint="cs"/>
          <w:rtl/>
        </w:rPr>
        <w:t xml:space="preserve"> </w:t>
      </w:r>
      <w:proofErr w:type="spellStart"/>
      <w:r>
        <w:rPr>
          <w:rFonts w:hint="cs"/>
          <w:rtl/>
        </w:rPr>
        <w:t>וס"ל</w:t>
      </w:r>
      <w:proofErr w:type="spellEnd"/>
      <w:r>
        <w:rPr>
          <w:rFonts w:hint="cs"/>
          <w:rtl/>
        </w:rPr>
        <w:t xml:space="preserve"> שגם הפטור של תחת מראשותיו היינו דווקא כשישן עם אנשים מכובדים וכן כאשר הניח את המעות עצמם בלי בגד שעוטף אותם, ובסוף דבריו</w:t>
      </w:r>
      <w:r w:rsidR="00796288">
        <w:rPr>
          <w:rFonts w:hint="cs"/>
          <w:rtl/>
        </w:rPr>
        <w:t xml:space="preserve"> כתב להקשות מדוע </w:t>
      </w:r>
      <w:proofErr w:type="spellStart"/>
      <w:r w:rsidR="00796288">
        <w:rPr>
          <w:rFonts w:hint="cs"/>
          <w:rtl/>
        </w:rPr>
        <w:t>הסמ"ע</w:t>
      </w:r>
      <w:proofErr w:type="spellEnd"/>
      <w:r w:rsidR="00796288">
        <w:rPr>
          <w:rFonts w:hint="cs"/>
          <w:rtl/>
        </w:rPr>
        <w:t xml:space="preserve"> כאן הביא את </w:t>
      </w:r>
      <w:proofErr w:type="spellStart"/>
      <w:r w:rsidR="00796288">
        <w:rPr>
          <w:rFonts w:hint="cs"/>
          <w:rtl/>
        </w:rPr>
        <w:t>המהרי"ק</w:t>
      </w:r>
      <w:proofErr w:type="spellEnd"/>
      <w:r w:rsidR="00796288">
        <w:rPr>
          <w:rFonts w:hint="cs"/>
          <w:rtl/>
        </w:rPr>
        <w:t xml:space="preserve">, שהרי בסי' ש"ג </w:t>
      </w:r>
      <w:proofErr w:type="spellStart"/>
      <w:r w:rsidR="00796288">
        <w:rPr>
          <w:rFonts w:hint="cs"/>
          <w:rtl/>
        </w:rPr>
        <w:t>הסמ"ע</w:t>
      </w:r>
      <w:proofErr w:type="spellEnd"/>
      <w:r w:rsidR="00796288">
        <w:rPr>
          <w:rFonts w:hint="cs"/>
          <w:rtl/>
        </w:rPr>
        <w:t xml:space="preserve"> בכלל לא הזכיר את החולקים על ר"י, ומשמע </w:t>
      </w:r>
      <w:proofErr w:type="spellStart"/>
      <w:r w:rsidR="00796288">
        <w:rPr>
          <w:rFonts w:hint="cs"/>
          <w:rtl/>
        </w:rPr>
        <w:t>שס"ל</w:t>
      </w:r>
      <w:proofErr w:type="spellEnd"/>
      <w:r w:rsidR="00796288">
        <w:rPr>
          <w:rFonts w:hint="cs"/>
          <w:rtl/>
        </w:rPr>
        <w:t xml:space="preserve"> להלכה כדעת ר"י שחייב בגניבה גם באם הטמין בקרקע, וא"כ ברור שכאן הוא יהיה חייב?</w:t>
      </w:r>
      <w:r>
        <w:rPr>
          <w:rFonts w:hint="cs"/>
          <w:rtl/>
        </w:rPr>
        <w:t xml:space="preserve"> </w:t>
      </w:r>
      <w:r w:rsidR="00796288">
        <w:rPr>
          <w:rFonts w:hint="cs"/>
          <w:rtl/>
        </w:rPr>
        <w:t xml:space="preserve">ולכן אומר </w:t>
      </w:r>
      <w:proofErr w:type="spellStart"/>
      <w:r w:rsidR="00796288">
        <w:rPr>
          <w:rFonts w:hint="cs"/>
          <w:rtl/>
        </w:rPr>
        <w:t>המהרי"ק</w:t>
      </w:r>
      <w:proofErr w:type="spellEnd"/>
      <w:r w:rsidR="00796288">
        <w:rPr>
          <w:rFonts w:hint="cs"/>
          <w:rtl/>
        </w:rPr>
        <w:t xml:space="preserve"> שבא לחדש ו</w:t>
      </w:r>
      <w:r>
        <w:rPr>
          <w:rFonts w:hint="cs"/>
          <w:rtl/>
        </w:rPr>
        <w:t>לומר שאף בשומר חינם</w:t>
      </w:r>
      <w:r w:rsidR="00796288">
        <w:rPr>
          <w:rFonts w:hint="cs"/>
          <w:rtl/>
        </w:rPr>
        <w:t xml:space="preserve"> הוא יהיה חייב במקרה שהניח את הכסף לידו</w:t>
      </w:r>
      <w:r>
        <w:rPr>
          <w:rFonts w:hint="cs"/>
          <w:rtl/>
        </w:rPr>
        <w:t>.</w:t>
      </w:r>
    </w:p>
    <w:p w14:paraId="34EA6E7D" w14:textId="7E99EFC4" w:rsidR="000F7B95" w:rsidRDefault="00796288" w:rsidP="00413CA7">
      <w:pPr>
        <w:rPr>
          <w:rtl/>
        </w:rPr>
      </w:pPr>
      <w:r>
        <w:rPr>
          <w:rFonts w:hint="cs"/>
          <w:b/>
          <w:bCs/>
          <w:rtl/>
        </w:rPr>
        <w:t>"</w:t>
      </w:r>
      <w:proofErr w:type="spellStart"/>
      <w:r w:rsidR="000F7B95">
        <w:rPr>
          <w:rtl/>
        </w:rPr>
        <w:t>ומ"ש</w:t>
      </w:r>
      <w:proofErr w:type="spellEnd"/>
      <w:r w:rsidR="000F7B95">
        <w:rPr>
          <w:rtl/>
        </w:rPr>
        <w:t xml:space="preserve"> הבאר היטב עוד, וכתב </w:t>
      </w:r>
      <w:proofErr w:type="spellStart"/>
      <w:r w:rsidR="000F7B95">
        <w:rPr>
          <w:rtl/>
        </w:rPr>
        <w:t>הש"ך</w:t>
      </w:r>
      <w:proofErr w:type="spellEnd"/>
      <w:r w:rsidR="000F7B95">
        <w:rPr>
          <w:rtl/>
        </w:rPr>
        <w:t xml:space="preserve"> </w:t>
      </w:r>
      <w:proofErr w:type="spellStart"/>
      <w:r w:rsidR="000F7B95">
        <w:rPr>
          <w:rtl/>
        </w:rPr>
        <w:t>דבתשובת</w:t>
      </w:r>
      <w:proofErr w:type="spellEnd"/>
      <w:r w:rsidR="000F7B95">
        <w:rPr>
          <w:rtl/>
        </w:rPr>
        <w:t xml:space="preserve"> ר"י לבית לוי תמה על </w:t>
      </w:r>
      <w:proofErr w:type="spellStart"/>
      <w:r w:rsidR="000F7B95">
        <w:rPr>
          <w:rtl/>
        </w:rPr>
        <w:t>רש"ך</w:t>
      </w:r>
      <w:proofErr w:type="spellEnd"/>
      <w:r w:rsidR="000F7B95">
        <w:rPr>
          <w:rtl/>
        </w:rPr>
        <w:t xml:space="preserve"> שכתב בפשיטות דהיינו </w:t>
      </w:r>
      <w:proofErr w:type="spellStart"/>
      <w:r w:rsidR="000F7B95">
        <w:rPr>
          <w:rtl/>
        </w:rPr>
        <w:t>דוקא</w:t>
      </w:r>
      <w:proofErr w:type="spellEnd"/>
      <w:r w:rsidR="000F7B95">
        <w:rPr>
          <w:rtl/>
        </w:rPr>
        <w:t xml:space="preserve"> בש"ח שהרי כתב </w:t>
      </w:r>
      <w:proofErr w:type="spellStart"/>
      <w:r w:rsidR="000F7B95">
        <w:rPr>
          <w:rtl/>
        </w:rPr>
        <w:t>הב"י</w:t>
      </w:r>
      <w:proofErr w:type="spellEnd"/>
      <w:r w:rsidR="000F7B95">
        <w:rPr>
          <w:rtl/>
        </w:rPr>
        <w:t xml:space="preserve"> בשם </w:t>
      </w:r>
      <w:proofErr w:type="spellStart"/>
      <w:r w:rsidR="000F7B95">
        <w:rPr>
          <w:rtl/>
        </w:rPr>
        <w:t>רי"ו</w:t>
      </w:r>
      <w:proofErr w:type="spellEnd"/>
      <w:r w:rsidR="000F7B95">
        <w:rPr>
          <w:rtl/>
        </w:rPr>
        <w:t xml:space="preserve"> </w:t>
      </w:r>
      <w:proofErr w:type="spellStart"/>
      <w:r w:rsidR="000F7B95">
        <w:rPr>
          <w:rtl/>
        </w:rPr>
        <w:t>כו</w:t>
      </w:r>
      <w:proofErr w:type="spellEnd"/>
      <w:r w:rsidR="000F7B95">
        <w:rPr>
          <w:rtl/>
        </w:rPr>
        <w:t xml:space="preserve">'. הנה באמת גם </w:t>
      </w:r>
      <w:proofErr w:type="spellStart"/>
      <w:r w:rsidR="000F7B95">
        <w:rPr>
          <w:rtl/>
        </w:rPr>
        <w:t>הב"י</w:t>
      </w:r>
      <w:proofErr w:type="spellEnd"/>
      <w:r w:rsidR="000F7B95">
        <w:rPr>
          <w:rtl/>
        </w:rPr>
        <w:t xml:space="preserve"> בבדק הבית [סעיף כ"ד] הביא בשם </w:t>
      </w:r>
      <w:proofErr w:type="spellStart"/>
      <w:r w:rsidR="000F7B95">
        <w:rPr>
          <w:rtl/>
        </w:rPr>
        <w:t>הריטב"א</w:t>
      </w:r>
      <w:proofErr w:type="spellEnd"/>
      <w:r w:rsidR="000F7B95">
        <w:rPr>
          <w:rtl/>
        </w:rPr>
        <w:t xml:space="preserve"> [החדשים, </w:t>
      </w:r>
      <w:proofErr w:type="spellStart"/>
      <w:r w:rsidR="000F7B95">
        <w:rPr>
          <w:rtl/>
        </w:rPr>
        <w:t>ב"מ</w:t>
      </w:r>
      <w:proofErr w:type="spellEnd"/>
      <w:r w:rsidR="000F7B95">
        <w:rPr>
          <w:rtl/>
        </w:rPr>
        <w:t xml:space="preserve"> מ"ב ע"ב] </w:t>
      </w:r>
      <w:proofErr w:type="spellStart"/>
      <w:r w:rsidR="000F7B95">
        <w:rPr>
          <w:rtl/>
        </w:rPr>
        <w:t>דדוקא</w:t>
      </w:r>
      <w:proofErr w:type="spellEnd"/>
      <w:r w:rsidR="000F7B95">
        <w:rPr>
          <w:rtl/>
        </w:rPr>
        <w:t xml:space="preserve"> בש"ח ע"ש והוא כדברי </w:t>
      </w:r>
      <w:proofErr w:type="spellStart"/>
      <w:r w:rsidR="000F7B95">
        <w:rPr>
          <w:rtl/>
        </w:rPr>
        <w:t>מהרש"ך</w:t>
      </w:r>
      <w:proofErr w:type="spellEnd"/>
      <w:r w:rsidR="000F7B95">
        <w:rPr>
          <w:rtl/>
        </w:rPr>
        <w:t xml:space="preserve">, אולם </w:t>
      </w:r>
      <w:proofErr w:type="spellStart"/>
      <w:r w:rsidR="000F7B95">
        <w:rPr>
          <w:rtl/>
        </w:rPr>
        <w:t>בש"ך</w:t>
      </w:r>
      <w:proofErr w:type="spellEnd"/>
      <w:r w:rsidR="000F7B95">
        <w:rPr>
          <w:rtl/>
        </w:rPr>
        <w:t xml:space="preserve"> לעיל סימן ע"ב סוף </w:t>
      </w:r>
      <w:proofErr w:type="spellStart"/>
      <w:r w:rsidR="000F7B95">
        <w:rPr>
          <w:rtl/>
        </w:rPr>
        <w:t>ס"ק</w:t>
      </w:r>
      <w:proofErr w:type="spellEnd"/>
      <w:r w:rsidR="000F7B95">
        <w:rPr>
          <w:rtl/>
        </w:rPr>
        <w:t xml:space="preserve"> (קל"ד) [קל"ו] [בבאר היטב שם </w:t>
      </w:r>
      <w:proofErr w:type="spellStart"/>
      <w:r w:rsidR="000F7B95">
        <w:rPr>
          <w:rtl/>
        </w:rPr>
        <w:t>סקפ"ו</w:t>
      </w:r>
      <w:proofErr w:type="spellEnd"/>
      <w:r w:rsidR="000F7B95">
        <w:rPr>
          <w:rtl/>
        </w:rPr>
        <w:t xml:space="preserve">] הביא ג"כ דברי הבדק הבית בשם </w:t>
      </w:r>
      <w:proofErr w:type="spellStart"/>
      <w:r w:rsidR="000F7B95">
        <w:rPr>
          <w:rtl/>
        </w:rPr>
        <w:t>הריטב"א</w:t>
      </w:r>
      <w:proofErr w:type="spellEnd"/>
      <w:r w:rsidR="000F7B95">
        <w:rPr>
          <w:rtl/>
        </w:rPr>
        <w:t xml:space="preserve"> אלו וחולק גם עליו, שכתב שם וז"ל, וראיתי </w:t>
      </w:r>
      <w:proofErr w:type="spellStart"/>
      <w:r w:rsidR="000F7B95">
        <w:rPr>
          <w:rtl/>
        </w:rPr>
        <w:t>בבד"ה</w:t>
      </w:r>
      <w:proofErr w:type="spellEnd"/>
      <w:r w:rsidR="000F7B95">
        <w:rPr>
          <w:rtl/>
        </w:rPr>
        <w:t xml:space="preserve"> סימן רצ"א שכתב בשם </w:t>
      </w:r>
      <w:proofErr w:type="spellStart"/>
      <w:r w:rsidR="000F7B95">
        <w:rPr>
          <w:rtl/>
        </w:rPr>
        <w:t>הריטב"א</w:t>
      </w:r>
      <w:proofErr w:type="spellEnd"/>
      <w:r w:rsidR="000F7B95">
        <w:rPr>
          <w:rtl/>
        </w:rPr>
        <w:t xml:space="preserve"> </w:t>
      </w:r>
      <w:proofErr w:type="spellStart"/>
      <w:r w:rsidR="000F7B95">
        <w:rPr>
          <w:rtl/>
        </w:rPr>
        <w:t>דהא</w:t>
      </w:r>
      <w:proofErr w:type="spellEnd"/>
      <w:r w:rsidR="000F7B95">
        <w:rPr>
          <w:rtl/>
        </w:rPr>
        <w:t xml:space="preserve"> </w:t>
      </w:r>
      <w:proofErr w:type="spellStart"/>
      <w:r w:rsidR="000F7B95">
        <w:rPr>
          <w:rtl/>
        </w:rPr>
        <w:t>דאמרינן</w:t>
      </w:r>
      <w:proofErr w:type="spellEnd"/>
      <w:r w:rsidR="000F7B95">
        <w:rPr>
          <w:rtl/>
        </w:rPr>
        <w:t xml:space="preserve"> על דעת אשתו ובניו הוא מפקיד היינו </w:t>
      </w:r>
      <w:proofErr w:type="spellStart"/>
      <w:r w:rsidR="000F7B95">
        <w:rPr>
          <w:rtl/>
        </w:rPr>
        <w:t>דוקא</w:t>
      </w:r>
      <w:proofErr w:type="spellEnd"/>
      <w:r w:rsidR="000F7B95">
        <w:rPr>
          <w:rtl/>
        </w:rPr>
        <w:t xml:space="preserve"> בש"ח ע"ש, מיהו </w:t>
      </w:r>
      <w:proofErr w:type="spellStart"/>
      <w:r w:rsidR="000F7B95">
        <w:rPr>
          <w:rtl/>
        </w:rPr>
        <w:t>בנ"י</w:t>
      </w:r>
      <w:proofErr w:type="spellEnd"/>
      <w:r w:rsidR="000F7B95">
        <w:rPr>
          <w:rtl/>
        </w:rPr>
        <w:t xml:space="preserve"> פרק המפקיד [</w:t>
      </w:r>
      <w:proofErr w:type="spellStart"/>
      <w:r w:rsidR="000F7B95">
        <w:rPr>
          <w:rtl/>
        </w:rPr>
        <w:t>ב"מ</w:t>
      </w:r>
      <w:proofErr w:type="spellEnd"/>
      <w:r w:rsidR="000F7B95">
        <w:rPr>
          <w:rtl/>
        </w:rPr>
        <w:t xml:space="preserve"> כ"ד ע"א מדפי </w:t>
      </w:r>
      <w:proofErr w:type="spellStart"/>
      <w:r w:rsidR="000F7B95">
        <w:rPr>
          <w:rtl/>
        </w:rPr>
        <w:t>הרי"ף</w:t>
      </w:r>
      <w:proofErr w:type="spellEnd"/>
      <w:r w:rsidR="000F7B95">
        <w:rPr>
          <w:rtl/>
        </w:rPr>
        <w:t xml:space="preserve"> ד"ה כ"ש] כתב </w:t>
      </w:r>
      <w:proofErr w:type="spellStart"/>
      <w:r w:rsidR="000F7B95">
        <w:rPr>
          <w:rtl/>
        </w:rPr>
        <w:t>להדיא</w:t>
      </w:r>
      <w:proofErr w:type="spellEnd"/>
      <w:r w:rsidR="000F7B95">
        <w:rPr>
          <w:rtl/>
        </w:rPr>
        <w:t xml:space="preserve"> </w:t>
      </w:r>
      <w:proofErr w:type="spellStart"/>
      <w:r w:rsidR="000F7B95">
        <w:rPr>
          <w:rtl/>
        </w:rPr>
        <w:t>דה"ה</w:t>
      </w:r>
      <w:proofErr w:type="spellEnd"/>
      <w:r w:rsidR="000F7B95">
        <w:rPr>
          <w:rtl/>
        </w:rPr>
        <w:t xml:space="preserve"> </w:t>
      </w:r>
      <w:proofErr w:type="spellStart"/>
      <w:r w:rsidR="000F7B95">
        <w:rPr>
          <w:rtl/>
        </w:rPr>
        <w:t>בש"ש</w:t>
      </w:r>
      <w:proofErr w:type="spellEnd"/>
      <w:r w:rsidR="000F7B95">
        <w:rPr>
          <w:rtl/>
        </w:rPr>
        <w:t xml:space="preserve">, </w:t>
      </w:r>
      <w:proofErr w:type="spellStart"/>
      <w:r w:rsidR="000F7B95">
        <w:rPr>
          <w:rtl/>
        </w:rPr>
        <w:t>וכ"מ</w:t>
      </w:r>
      <w:proofErr w:type="spellEnd"/>
      <w:r w:rsidR="000F7B95">
        <w:rPr>
          <w:rtl/>
        </w:rPr>
        <w:t xml:space="preserve"> </w:t>
      </w:r>
      <w:proofErr w:type="spellStart"/>
      <w:r w:rsidR="000F7B95">
        <w:rPr>
          <w:rtl/>
        </w:rPr>
        <w:t>להדיא</w:t>
      </w:r>
      <w:proofErr w:type="spellEnd"/>
      <w:r w:rsidR="000F7B95">
        <w:rPr>
          <w:rtl/>
        </w:rPr>
        <w:t xml:space="preserve"> בדברי תלמידי </w:t>
      </w:r>
      <w:proofErr w:type="spellStart"/>
      <w:r w:rsidR="000F7B95">
        <w:rPr>
          <w:rtl/>
        </w:rPr>
        <w:t>רשב"א</w:t>
      </w:r>
      <w:proofErr w:type="spellEnd"/>
      <w:r w:rsidR="000F7B95">
        <w:rPr>
          <w:rtl/>
        </w:rPr>
        <w:t xml:space="preserve"> שהביא ב"י לקמן סימן רצ"א [סעיף כ"ה], עכ"ל. הנה </w:t>
      </w:r>
      <w:proofErr w:type="spellStart"/>
      <w:r w:rsidR="000F7B95">
        <w:rPr>
          <w:rtl/>
        </w:rPr>
        <w:t>מ"ש</w:t>
      </w:r>
      <w:proofErr w:type="spellEnd"/>
      <w:r w:rsidR="000F7B95">
        <w:rPr>
          <w:rtl/>
        </w:rPr>
        <w:t xml:space="preserve"> מיהו </w:t>
      </w:r>
      <w:proofErr w:type="spellStart"/>
      <w:r w:rsidR="000F7B95">
        <w:rPr>
          <w:rtl/>
        </w:rPr>
        <w:t>בנ"י</w:t>
      </w:r>
      <w:proofErr w:type="spellEnd"/>
      <w:r w:rsidR="000F7B95">
        <w:rPr>
          <w:rtl/>
        </w:rPr>
        <w:t xml:space="preserve"> </w:t>
      </w:r>
      <w:proofErr w:type="spellStart"/>
      <w:r w:rsidR="000F7B95">
        <w:rPr>
          <w:rtl/>
        </w:rPr>
        <w:t>כו</w:t>
      </w:r>
      <w:proofErr w:type="spellEnd"/>
      <w:r w:rsidR="000F7B95">
        <w:rPr>
          <w:rtl/>
        </w:rPr>
        <w:t xml:space="preserve">', נראה שכיון לדברי </w:t>
      </w:r>
      <w:proofErr w:type="spellStart"/>
      <w:r w:rsidR="000F7B95">
        <w:rPr>
          <w:rtl/>
        </w:rPr>
        <w:t>הנ"י</w:t>
      </w:r>
      <w:proofErr w:type="spellEnd"/>
      <w:r w:rsidR="000F7B95">
        <w:rPr>
          <w:rtl/>
        </w:rPr>
        <w:t xml:space="preserve"> שהביא </w:t>
      </w:r>
      <w:proofErr w:type="spellStart"/>
      <w:r w:rsidR="000F7B95">
        <w:rPr>
          <w:rtl/>
        </w:rPr>
        <w:t>הש"ך</w:t>
      </w:r>
      <w:proofErr w:type="spellEnd"/>
      <w:r w:rsidR="000F7B95">
        <w:rPr>
          <w:rtl/>
        </w:rPr>
        <w:t xml:space="preserve"> לקמן </w:t>
      </w:r>
      <w:proofErr w:type="spellStart"/>
      <w:r w:rsidR="000F7B95">
        <w:rPr>
          <w:rtl/>
        </w:rPr>
        <w:t>סקל"ג</w:t>
      </w:r>
      <w:proofErr w:type="spellEnd"/>
      <w:r w:rsidR="000F7B95">
        <w:rPr>
          <w:rtl/>
        </w:rPr>
        <w:t xml:space="preserve"> [בבאר היטב </w:t>
      </w:r>
      <w:proofErr w:type="spellStart"/>
      <w:r w:rsidR="000F7B95">
        <w:rPr>
          <w:rtl/>
        </w:rPr>
        <w:t>סקל"ד</w:t>
      </w:r>
      <w:proofErr w:type="spellEnd"/>
      <w:r w:rsidR="000F7B95">
        <w:rPr>
          <w:rtl/>
        </w:rPr>
        <w:t xml:space="preserve">]. </w:t>
      </w:r>
      <w:proofErr w:type="spellStart"/>
      <w:r w:rsidR="000F7B95">
        <w:rPr>
          <w:rtl/>
        </w:rPr>
        <w:t>ומ"ש</w:t>
      </w:r>
      <w:proofErr w:type="spellEnd"/>
      <w:r w:rsidR="000F7B95">
        <w:rPr>
          <w:rtl/>
        </w:rPr>
        <w:t xml:space="preserve"> </w:t>
      </w:r>
      <w:proofErr w:type="spellStart"/>
      <w:r w:rsidR="000F7B95">
        <w:rPr>
          <w:rtl/>
        </w:rPr>
        <w:t>וכ"מ</w:t>
      </w:r>
      <w:proofErr w:type="spellEnd"/>
      <w:r w:rsidR="000F7B95">
        <w:rPr>
          <w:rtl/>
        </w:rPr>
        <w:t xml:space="preserve"> </w:t>
      </w:r>
      <w:proofErr w:type="spellStart"/>
      <w:r w:rsidR="000F7B95">
        <w:rPr>
          <w:rtl/>
        </w:rPr>
        <w:t>להדיא</w:t>
      </w:r>
      <w:proofErr w:type="spellEnd"/>
      <w:r w:rsidR="000F7B95">
        <w:rPr>
          <w:rtl/>
        </w:rPr>
        <w:t xml:space="preserve"> בדברי תלמידי </w:t>
      </w:r>
      <w:proofErr w:type="spellStart"/>
      <w:r w:rsidR="000F7B95">
        <w:rPr>
          <w:rtl/>
        </w:rPr>
        <w:t>רשב"א</w:t>
      </w:r>
      <w:proofErr w:type="spellEnd"/>
      <w:r w:rsidR="000F7B95">
        <w:rPr>
          <w:rtl/>
        </w:rPr>
        <w:t xml:space="preserve"> </w:t>
      </w:r>
      <w:proofErr w:type="spellStart"/>
      <w:r w:rsidR="000F7B95">
        <w:rPr>
          <w:rtl/>
        </w:rPr>
        <w:t>כו</w:t>
      </w:r>
      <w:proofErr w:type="spellEnd"/>
      <w:r w:rsidR="000F7B95">
        <w:rPr>
          <w:rtl/>
        </w:rPr>
        <w:t xml:space="preserve">', נראה שכיון לדברי תלמידי </w:t>
      </w:r>
      <w:proofErr w:type="spellStart"/>
      <w:r w:rsidR="000F7B95">
        <w:rPr>
          <w:rtl/>
        </w:rPr>
        <w:t>רשב"א</w:t>
      </w:r>
      <w:proofErr w:type="spellEnd"/>
      <w:r w:rsidR="000F7B95">
        <w:rPr>
          <w:rtl/>
        </w:rPr>
        <w:t xml:space="preserve"> שהביא </w:t>
      </w:r>
      <w:proofErr w:type="spellStart"/>
      <w:r w:rsidR="000F7B95">
        <w:rPr>
          <w:rtl/>
        </w:rPr>
        <w:t>הש"ך</w:t>
      </w:r>
      <w:proofErr w:type="spellEnd"/>
      <w:r w:rsidR="000F7B95">
        <w:rPr>
          <w:rtl/>
        </w:rPr>
        <w:t xml:space="preserve"> לקמן </w:t>
      </w:r>
      <w:proofErr w:type="spellStart"/>
      <w:r w:rsidR="000F7B95">
        <w:rPr>
          <w:rtl/>
        </w:rPr>
        <w:t>ס"ק</w:t>
      </w:r>
      <w:proofErr w:type="spellEnd"/>
      <w:r w:rsidR="000F7B95">
        <w:rPr>
          <w:rtl/>
        </w:rPr>
        <w:t xml:space="preserve"> מ"ד ע"ש, ועיין </w:t>
      </w:r>
      <w:proofErr w:type="spellStart"/>
      <w:r w:rsidR="000F7B95">
        <w:rPr>
          <w:rtl/>
        </w:rPr>
        <w:t>בקצוה"ח</w:t>
      </w:r>
      <w:proofErr w:type="spellEnd"/>
      <w:r w:rsidR="000F7B95">
        <w:rPr>
          <w:rtl/>
        </w:rPr>
        <w:t xml:space="preserve"> [</w:t>
      </w:r>
      <w:proofErr w:type="spellStart"/>
      <w:r w:rsidR="000F7B95">
        <w:rPr>
          <w:rtl/>
        </w:rPr>
        <w:t>סק"ו</w:t>
      </w:r>
      <w:proofErr w:type="spellEnd"/>
      <w:r w:rsidR="000F7B95">
        <w:rPr>
          <w:rtl/>
        </w:rPr>
        <w:t xml:space="preserve">] שכתב דגם </w:t>
      </w:r>
      <w:proofErr w:type="spellStart"/>
      <w:r w:rsidR="000F7B95">
        <w:rPr>
          <w:rtl/>
        </w:rPr>
        <w:t>הריטב"א</w:t>
      </w:r>
      <w:proofErr w:type="spellEnd"/>
      <w:r w:rsidR="000F7B95">
        <w:rPr>
          <w:rtl/>
        </w:rPr>
        <w:t xml:space="preserve"> </w:t>
      </w:r>
      <w:proofErr w:type="spellStart"/>
      <w:r w:rsidR="000F7B95">
        <w:rPr>
          <w:rtl/>
        </w:rPr>
        <w:t>והרש"ך</w:t>
      </w:r>
      <w:proofErr w:type="spellEnd"/>
      <w:r w:rsidR="000F7B95">
        <w:rPr>
          <w:rtl/>
        </w:rPr>
        <w:t xml:space="preserve"> [</w:t>
      </w:r>
      <w:proofErr w:type="spellStart"/>
      <w:r w:rsidR="000F7B95">
        <w:rPr>
          <w:rtl/>
        </w:rPr>
        <w:t>ח"ב</w:t>
      </w:r>
      <w:proofErr w:type="spellEnd"/>
      <w:r w:rsidR="000F7B95">
        <w:rPr>
          <w:rtl/>
        </w:rPr>
        <w:t xml:space="preserve"> סי' פ"ה] מודים </w:t>
      </w:r>
      <w:proofErr w:type="spellStart"/>
      <w:r w:rsidR="000F7B95">
        <w:rPr>
          <w:rtl/>
        </w:rPr>
        <w:t>בש"ש</w:t>
      </w:r>
      <w:proofErr w:type="spellEnd"/>
      <w:r w:rsidR="000F7B95">
        <w:rPr>
          <w:rtl/>
        </w:rPr>
        <w:t xml:space="preserve"> שמסר לאשתו ובניו שהמה ש"ח אם איכא עדים שנאנס אצל אשתו ובניו [או שהוא בעצמו ראה ויכול </w:t>
      </w:r>
      <w:proofErr w:type="spellStart"/>
      <w:r w:rsidR="000F7B95">
        <w:rPr>
          <w:rtl/>
        </w:rPr>
        <w:t>לישבע</w:t>
      </w:r>
      <w:proofErr w:type="spellEnd"/>
      <w:r w:rsidR="000F7B95">
        <w:rPr>
          <w:rtl/>
        </w:rPr>
        <w:t xml:space="preserve"> על זה] דודאי פטור השומר הראשון, אבל </w:t>
      </w:r>
      <w:proofErr w:type="spellStart"/>
      <w:r w:rsidR="000F7B95">
        <w:rPr>
          <w:rtl/>
        </w:rPr>
        <w:t>בליכא</w:t>
      </w:r>
      <w:proofErr w:type="spellEnd"/>
      <w:r w:rsidR="000F7B95">
        <w:rPr>
          <w:rtl/>
        </w:rPr>
        <w:t xml:space="preserve"> עדים </w:t>
      </w:r>
      <w:proofErr w:type="spellStart"/>
      <w:r w:rsidR="000F7B95">
        <w:rPr>
          <w:rtl/>
        </w:rPr>
        <w:t>ס"ל</w:t>
      </w:r>
      <w:proofErr w:type="spellEnd"/>
      <w:r w:rsidR="000F7B95">
        <w:rPr>
          <w:rtl/>
        </w:rPr>
        <w:t xml:space="preserve"> דאין יכולים אשתו ובניו לפוטרו בשבועתם, ע"ש </w:t>
      </w:r>
      <w:proofErr w:type="spellStart"/>
      <w:r w:rsidR="000F7B95">
        <w:rPr>
          <w:rtl/>
        </w:rPr>
        <w:t>בסק"ו</w:t>
      </w:r>
      <w:proofErr w:type="spellEnd"/>
      <w:r w:rsidR="000F7B95">
        <w:rPr>
          <w:rtl/>
        </w:rPr>
        <w:t xml:space="preserve"> </w:t>
      </w:r>
      <w:proofErr w:type="spellStart"/>
      <w:r w:rsidR="000F7B95">
        <w:rPr>
          <w:rtl/>
        </w:rPr>
        <w:t>וסקי"ב</w:t>
      </w:r>
      <w:proofErr w:type="spellEnd"/>
      <w:r w:rsidR="000F7B95">
        <w:rPr>
          <w:rtl/>
        </w:rPr>
        <w:t xml:space="preserve">, וכיוצא בזה כתב בתשובת ושב הכהן סוף סי' ט"ו יובא לקמן סעיף כ"ו </w:t>
      </w:r>
      <w:proofErr w:type="spellStart"/>
      <w:r w:rsidR="000F7B95">
        <w:rPr>
          <w:rtl/>
        </w:rPr>
        <w:t>סקכ"א</w:t>
      </w:r>
      <w:proofErr w:type="spellEnd"/>
      <w:r w:rsidR="000F7B95">
        <w:rPr>
          <w:rtl/>
        </w:rPr>
        <w:t>, ועיין בנחלת צבי [סעיף כ"ד] מה שכתבתי בדינים אלו באריכות</w:t>
      </w:r>
      <w:r>
        <w:rPr>
          <w:rFonts w:hint="cs"/>
          <w:rtl/>
        </w:rPr>
        <w:t>"</w:t>
      </w:r>
    </w:p>
    <w:p w14:paraId="10F633AD" w14:textId="195A4E9F" w:rsidR="000F7B95" w:rsidRDefault="003B549A" w:rsidP="00413CA7">
      <w:pPr>
        <w:rPr>
          <w:rtl/>
        </w:rPr>
      </w:pPr>
      <w:r>
        <w:rPr>
          <w:rFonts w:hint="cs"/>
          <w:rtl/>
        </w:rPr>
        <w:t>קצות</w:t>
      </w:r>
    </w:p>
    <w:p w14:paraId="67E44F1B" w14:textId="51935E1B" w:rsidR="00C53539" w:rsidRDefault="00C53539" w:rsidP="00DD1599">
      <w:pPr>
        <w:pStyle w:val="af7"/>
        <w:rPr>
          <w:rtl/>
        </w:rPr>
      </w:pPr>
      <w:bookmarkStart w:id="317" w:name="_Toc148885406"/>
      <w:r>
        <w:rPr>
          <w:rtl/>
        </w:rPr>
        <w:t xml:space="preserve">סעיף </w:t>
      </w:r>
      <w:proofErr w:type="spellStart"/>
      <w:r>
        <w:rPr>
          <w:rtl/>
        </w:rPr>
        <w:t>כב</w:t>
      </w:r>
      <w:bookmarkEnd w:id="317"/>
      <w:proofErr w:type="spellEnd"/>
    </w:p>
    <w:p w14:paraId="3CBBBD96" w14:textId="585F5E76" w:rsidR="00C53539" w:rsidRDefault="00C53539" w:rsidP="00413CA7">
      <w:pPr>
        <w:pStyle w:val="4"/>
        <w:rPr>
          <w:rtl/>
        </w:rPr>
      </w:pPr>
      <w:r>
        <w:rPr>
          <w:rtl/>
        </w:rPr>
        <w:lastRenderedPageBreak/>
        <w:t xml:space="preserve">מי שהוא ידוע </w:t>
      </w:r>
      <w:proofErr w:type="spellStart"/>
      <w:r>
        <w:rPr>
          <w:rtl/>
        </w:rPr>
        <w:t>בודאי</w:t>
      </w:r>
      <w:proofErr w:type="spellEnd"/>
      <w:r>
        <w:rPr>
          <w:rtl/>
        </w:rPr>
        <w:t xml:space="preserve"> שאינו רגיל לשמור הפקדון אלא למסרו ביד אחר שאינו שרוי בביתו ואינו סומך על שלחנו, דינו כמוסר לבני ביתו. </w:t>
      </w:r>
    </w:p>
    <w:p w14:paraId="59FD21CD" w14:textId="5F06A125" w:rsidR="003B549A" w:rsidRPr="003B549A" w:rsidRDefault="003B549A" w:rsidP="00413CA7">
      <w:pPr>
        <w:rPr>
          <w:b/>
          <w:bCs/>
        </w:rPr>
      </w:pPr>
      <w:r>
        <w:rPr>
          <w:rFonts w:hint="cs"/>
          <w:rtl/>
        </w:rPr>
        <w:t xml:space="preserve">המקור זה מהגהות </w:t>
      </w:r>
      <w:proofErr w:type="spellStart"/>
      <w:r>
        <w:rPr>
          <w:rFonts w:hint="cs"/>
          <w:rtl/>
        </w:rPr>
        <w:t>אשר"י</w:t>
      </w:r>
      <w:proofErr w:type="spellEnd"/>
      <w:r>
        <w:rPr>
          <w:rFonts w:hint="cs"/>
          <w:rtl/>
        </w:rPr>
        <w:t xml:space="preserve"> (ג, </w:t>
      </w:r>
      <w:proofErr w:type="spellStart"/>
      <w:r>
        <w:rPr>
          <w:rFonts w:hint="cs"/>
          <w:rtl/>
        </w:rPr>
        <w:t>כג</w:t>
      </w:r>
      <w:proofErr w:type="spellEnd"/>
      <w:r>
        <w:rPr>
          <w:rFonts w:hint="cs"/>
          <w:rtl/>
        </w:rPr>
        <w:t>). וכתבו האחרונים [</w:t>
      </w:r>
      <w:proofErr w:type="spellStart"/>
      <w:r>
        <w:rPr>
          <w:rFonts w:hint="cs"/>
          <w:rtl/>
        </w:rPr>
        <w:t>ש"ך</w:t>
      </w:r>
      <w:proofErr w:type="spellEnd"/>
      <w:r>
        <w:rPr>
          <w:rFonts w:hint="cs"/>
          <w:rtl/>
        </w:rPr>
        <w:t xml:space="preserve"> ב"ח </w:t>
      </w:r>
      <w:proofErr w:type="spellStart"/>
      <w:r>
        <w:rPr>
          <w:rFonts w:hint="cs"/>
          <w:rtl/>
        </w:rPr>
        <w:t>ורעק"א</w:t>
      </w:r>
      <w:proofErr w:type="spellEnd"/>
      <w:r>
        <w:rPr>
          <w:rFonts w:hint="cs"/>
          <w:rtl/>
        </w:rPr>
        <w:t xml:space="preserve">] שכאן היות ואותו אדם ידוע שהוא מוסר את הפקדון ביד אחר ממילא גם אם האחרון פשע הנפקד יהיה פטור, </w:t>
      </w:r>
      <w:r>
        <w:rPr>
          <w:rFonts w:hint="cs"/>
          <w:b/>
          <w:bCs/>
          <w:rtl/>
        </w:rPr>
        <w:t xml:space="preserve">אף </w:t>
      </w:r>
      <w:proofErr w:type="spellStart"/>
      <w:r>
        <w:rPr>
          <w:rFonts w:hint="cs"/>
          <w:b/>
          <w:bCs/>
          <w:rtl/>
        </w:rPr>
        <w:t>לסברא</w:t>
      </w:r>
      <w:proofErr w:type="spellEnd"/>
      <w:r>
        <w:rPr>
          <w:rFonts w:hint="cs"/>
          <w:b/>
          <w:bCs/>
          <w:rtl/>
        </w:rPr>
        <w:t xml:space="preserve"> </w:t>
      </w:r>
      <w:proofErr w:type="spellStart"/>
      <w:r>
        <w:rPr>
          <w:rFonts w:hint="cs"/>
          <w:b/>
          <w:bCs/>
          <w:rtl/>
        </w:rPr>
        <w:t>קמיתא</w:t>
      </w:r>
      <w:proofErr w:type="spellEnd"/>
      <w:r>
        <w:rPr>
          <w:rFonts w:hint="cs"/>
          <w:b/>
          <w:bCs/>
          <w:rtl/>
        </w:rPr>
        <w:t xml:space="preserve"> </w:t>
      </w:r>
      <w:proofErr w:type="spellStart"/>
      <w:r>
        <w:rPr>
          <w:rFonts w:hint="cs"/>
          <w:b/>
          <w:bCs/>
          <w:rtl/>
        </w:rPr>
        <w:t>ברמ"א</w:t>
      </w:r>
      <w:proofErr w:type="spellEnd"/>
      <w:r>
        <w:rPr>
          <w:rFonts w:hint="cs"/>
          <w:b/>
          <w:bCs/>
          <w:rtl/>
        </w:rPr>
        <w:t xml:space="preserve"> </w:t>
      </w:r>
      <w:proofErr w:type="spellStart"/>
      <w:r>
        <w:rPr>
          <w:rFonts w:hint="cs"/>
          <w:b/>
          <w:bCs/>
          <w:rtl/>
        </w:rPr>
        <w:t>בסעי</w:t>
      </w:r>
      <w:proofErr w:type="spellEnd"/>
      <w:r>
        <w:rPr>
          <w:rFonts w:hint="cs"/>
          <w:b/>
          <w:bCs/>
          <w:rtl/>
        </w:rPr>
        <w:t>' כד שמחייבת כאן מודים שפטור.</w:t>
      </w:r>
    </w:p>
    <w:p w14:paraId="09650A39" w14:textId="77777777" w:rsidR="00C53539" w:rsidRDefault="00C53539" w:rsidP="00DD1599">
      <w:pPr>
        <w:pStyle w:val="af7"/>
        <w:rPr>
          <w:rtl/>
        </w:rPr>
      </w:pPr>
      <w:bookmarkStart w:id="318" w:name="_Toc148885407"/>
      <w:r>
        <w:rPr>
          <w:rtl/>
        </w:rPr>
        <w:t xml:space="preserve">סעיף </w:t>
      </w:r>
      <w:proofErr w:type="spellStart"/>
      <w:r>
        <w:rPr>
          <w:rtl/>
        </w:rPr>
        <w:t>כג</w:t>
      </w:r>
      <w:bookmarkEnd w:id="318"/>
      <w:proofErr w:type="spellEnd"/>
    </w:p>
    <w:p w14:paraId="0445E150" w14:textId="32B61B5F" w:rsidR="00C53539" w:rsidRDefault="00C53539" w:rsidP="00413CA7">
      <w:pPr>
        <w:pStyle w:val="4"/>
        <w:rPr>
          <w:rtl/>
        </w:rPr>
      </w:pPr>
      <w:r>
        <w:rPr>
          <w:rtl/>
        </w:rPr>
        <w:t xml:space="preserve">מעשה באחד שהפקיד מעות אצל </w:t>
      </w:r>
      <w:proofErr w:type="spellStart"/>
      <w:r>
        <w:rPr>
          <w:rtl/>
        </w:rPr>
        <w:t>חבירו</w:t>
      </w:r>
      <w:proofErr w:type="spellEnd"/>
      <w:r>
        <w:rPr>
          <w:rtl/>
        </w:rPr>
        <w:t xml:space="preserve">, ונתנם השומר </w:t>
      </w:r>
      <w:proofErr w:type="spellStart"/>
      <w:r>
        <w:rPr>
          <w:rtl/>
        </w:rPr>
        <w:t>לאמו</w:t>
      </w:r>
      <w:proofErr w:type="spellEnd"/>
      <w:r>
        <w:rPr>
          <w:rtl/>
        </w:rPr>
        <w:t xml:space="preserve"> והחביאה אותם, ולא טמנה אותם, ונגנבו, ואמרו חכמים אין השומר חייב לשלם מפני שנתנם </w:t>
      </w:r>
      <w:proofErr w:type="spellStart"/>
      <w:r>
        <w:rPr>
          <w:rtl/>
        </w:rPr>
        <w:t>לאמו</w:t>
      </w:r>
      <w:proofErr w:type="spellEnd"/>
      <w:r>
        <w:rPr>
          <w:rtl/>
        </w:rPr>
        <w:t xml:space="preserve">, שכל המפקיד על דעת בניו ובני ביתו הוא מפקיד, ואף על פי שלא אמר להם: פקדון הם, יש לו לטעון: כל שכן </w:t>
      </w:r>
      <w:proofErr w:type="spellStart"/>
      <w:r>
        <w:rPr>
          <w:rtl/>
        </w:rPr>
        <w:t>שהיתה</w:t>
      </w:r>
      <w:proofErr w:type="spellEnd"/>
      <w:r>
        <w:rPr>
          <w:rtl/>
        </w:rPr>
        <w:t xml:space="preserve"> נזהרת בהם אם </w:t>
      </w:r>
      <w:proofErr w:type="spellStart"/>
      <w:r>
        <w:rPr>
          <w:rtl/>
        </w:rPr>
        <w:t>היתה</w:t>
      </w:r>
      <w:proofErr w:type="spellEnd"/>
      <w:r>
        <w:rPr>
          <w:rtl/>
        </w:rPr>
        <w:t xml:space="preserve"> סבורה שהם שלו, וכן אין </w:t>
      </w:r>
      <w:proofErr w:type="spellStart"/>
      <w:r>
        <w:rPr>
          <w:rtl/>
        </w:rPr>
        <w:t>אמו</w:t>
      </w:r>
      <w:proofErr w:type="spellEnd"/>
      <w:r>
        <w:rPr>
          <w:rtl/>
        </w:rPr>
        <w:t xml:space="preserve"> חייבת לשלם, שהרי לא אמר לה שהם פקדון, ואמרו חכמים ישבע השומר שאותם המעות עצמם הם שנתן </w:t>
      </w:r>
      <w:proofErr w:type="spellStart"/>
      <w:r>
        <w:rPr>
          <w:rtl/>
        </w:rPr>
        <w:t>לאמו</w:t>
      </w:r>
      <w:proofErr w:type="spellEnd"/>
      <w:r>
        <w:rPr>
          <w:rtl/>
        </w:rPr>
        <w:t xml:space="preserve">, ותשבע </w:t>
      </w:r>
      <w:proofErr w:type="spellStart"/>
      <w:r>
        <w:rPr>
          <w:rtl/>
        </w:rPr>
        <w:t>אמו</w:t>
      </w:r>
      <w:proofErr w:type="spellEnd"/>
      <w:r>
        <w:rPr>
          <w:rtl/>
        </w:rPr>
        <w:t xml:space="preserve"> שהחביאה אותם ונגנבו, ויפטרו שניהם; וכן כל כיוצא בזה. </w:t>
      </w:r>
      <w:r w:rsidRPr="00540A01">
        <w:rPr>
          <w:b/>
          <w:rtl/>
        </w:rPr>
        <w:t xml:space="preserve">(ודווקא במעות וכיוצא בזה בדבר שאינו </w:t>
      </w:r>
      <w:proofErr w:type="spellStart"/>
      <w:r w:rsidRPr="00540A01">
        <w:rPr>
          <w:b/>
          <w:rtl/>
        </w:rPr>
        <w:t>מסויים</w:t>
      </w:r>
      <w:proofErr w:type="spellEnd"/>
      <w:r w:rsidRPr="00540A01">
        <w:rPr>
          <w:b/>
          <w:rtl/>
        </w:rPr>
        <w:t xml:space="preserve">, </w:t>
      </w:r>
      <w:proofErr w:type="spellStart"/>
      <w:r w:rsidRPr="00540A01">
        <w:rPr>
          <w:b/>
          <w:rtl/>
        </w:rPr>
        <w:t>צריכין</w:t>
      </w:r>
      <w:proofErr w:type="spellEnd"/>
      <w:r w:rsidRPr="00540A01">
        <w:rPr>
          <w:b/>
          <w:rtl/>
        </w:rPr>
        <w:t xml:space="preserve"> שניהם </w:t>
      </w:r>
      <w:proofErr w:type="spellStart"/>
      <w:r w:rsidRPr="00540A01">
        <w:rPr>
          <w:b/>
          <w:rtl/>
        </w:rPr>
        <w:t>לישבע</w:t>
      </w:r>
      <w:proofErr w:type="spellEnd"/>
      <w:r w:rsidRPr="00540A01">
        <w:rPr>
          <w:b/>
          <w:rtl/>
        </w:rPr>
        <w:t xml:space="preserve">; אבל אם הוא חפץ </w:t>
      </w:r>
      <w:proofErr w:type="spellStart"/>
      <w:r w:rsidRPr="00540A01">
        <w:rPr>
          <w:b/>
          <w:rtl/>
        </w:rPr>
        <w:t>מסויים</w:t>
      </w:r>
      <w:proofErr w:type="spellEnd"/>
      <w:r w:rsidRPr="00540A01">
        <w:rPr>
          <w:b/>
          <w:rtl/>
        </w:rPr>
        <w:t xml:space="preserve">, נשבע השני ולא הראשון) (המגיד פ"ד </w:t>
      </w:r>
      <w:proofErr w:type="spellStart"/>
      <w:r w:rsidRPr="00540A01">
        <w:rPr>
          <w:b/>
          <w:rtl/>
        </w:rPr>
        <w:t>דשאלה</w:t>
      </w:r>
      <w:proofErr w:type="spellEnd"/>
      <w:r w:rsidRPr="00540A01">
        <w:rPr>
          <w:b/>
          <w:rtl/>
        </w:rPr>
        <w:t xml:space="preserve"> </w:t>
      </w:r>
      <w:proofErr w:type="spellStart"/>
      <w:r w:rsidRPr="00540A01">
        <w:rPr>
          <w:b/>
          <w:rtl/>
        </w:rPr>
        <w:t>ונ"י</w:t>
      </w:r>
      <w:proofErr w:type="spellEnd"/>
      <w:r w:rsidRPr="00540A01">
        <w:rPr>
          <w:b/>
          <w:rtl/>
        </w:rPr>
        <w:t xml:space="preserve"> בשם </w:t>
      </w:r>
      <w:proofErr w:type="spellStart"/>
      <w:r w:rsidRPr="00540A01">
        <w:rPr>
          <w:b/>
          <w:rtl/>
        </w:rPr>
        <w:t>הר"ן</w:t>
      </w:r>
      <w:proofErr w:type="spellEnd"/>
      <w:r w:rsidRPr="00540A01">
        <w:rPr>
          <w:b/>
          <w:rtl/>
        </w:rPr>
        <w:t xml:space="preserve">). </w:t>
      </w:r>
    </w:p>
    <w:p w14:paraId="422354FF" w14:textId="2351B126" w:rsidR="00D018F5" w:rsidRDefault="00D018F5" w:rsidP="00413CA7">
      <w:pPr>
        <w:rPr>
          <w:rtl/>
        </w:rPr>
      </w:pPr>
      <w:r>
        <w:rPr>
          <w:rFonts w:hint="cs"/>
          <w:rtl/>
        </w:rPr>
        <w:t xml:space="preserve">רמב"ם </w:t>
      </w:r>
      <w:proofErr w:type="spellStart"/>
      <w:r>
        <w:rPr>
          <w:rFonts w:hint="cs"/>
          <w:rtl/>
        </w:rPr>
        <w:t>מהגמ</w:t>
      </w:r>
      <w:proofErr w:type="spellEnd"/>
      <w:r>
        <w:rPr>
          <w:rFonts w:hint="cs"/>
          <w:rtl/>
        </w:rPr>
        <w:t xml:space="preserve">' </w:t>
      </w:r>
      <w:proofErr w:type="spellStart"/>
      <w:r>
        <w:rPr>
          <w:rFonts w:hint="cs"/>
          <w:rtl/>
        </w:rPr>
        <w:t>ב"מ</w:t>
      </w:r>
      <w:proofErr w:type="spellEnd"/>
      <w:r>
        <w:rPr>
          <w:rFonts w:hint="cs"/>
          <w:rtl/>
        </w:rPr>
        <w:t xml:space="preserve"> </w:t>
      </w:r>
      <w:proofErr w:type="spellStart"/>
      <w:r>
        <w:rPr>
          <w:rFonts w:hint="cs"/>
          <w:rtl/>
        </w:rPr>
        <w:t>מב</w:t>
      </w:r>
      <w:proofErr w:type="spellEnd"/>
      <w:r>
        <w:rPr>
          <w:rFonts w:hint="cs"/>
          <w:rtl/>
        </w:rPr>
        <w:t xml:space="preserve">. </w:t>
      </w:r>
      <w:proofErr w:type="spellStart"/>
      <w:r>
        <w:rPr>
          <w:rFonts w:hint="cs"/>
          <w:rtl/>
        </w:rPr>
        <w:t>עי"ש</w:t>
      </w:r>
      <w:proofErr w:type="spellEnd"/>
      <w:r>
        <w:rPr>
          <w:rFonts w:hint="cs"/>
          <w:rtl/>
        </w:rPr>
        <w:t xml:space="preserve"> המעשה.</w:t>
      </w:r>
    </w:p>
    <w:p w14:paraId="1005B13C" w14:textId="056B25E1" w:rsidR="00D018F5" w:rsidRDefault="00D018F5" w:rsidP="00413CA7">
      <w:pPr>
        <w:pStyle w:val="af9"/>
        <w:rPr>
          <w:rtl/>
        </w:rPr>
      </w:pPr>
      <w:bookmarkStart w:id="319" w:name="_Toc148885408"/>
      <w:r>
        <w:rPr>
          <w:rFonts w:hint="cs"/>
          <w:rtl/>
        </w:rPr>
        <w:t xml:space="preserve">טעם </w:t>
      </w:r>
      <w:proofErr w:type="spellStart"/>
      <w:r>
        <w:rPr>
          <w:rFonts w:hint="cs"/>
          <w:rtl/>
        </w:rPr>
        <w:t>שב</w:t>
      </w:r>
      <w:r w:rsidRPr="00D018F5">
        <w:rPr>
          <w:rFonts w:hint="cs"/>
          <w:u w:val="single"/>
          <w:rtl/>
        </w:rPr>
        <w:t>ש"ש</w:t>
      </w:r>
      <w:proofErr w:type="spellEnd"/>
      <w:r w:rsidRPr="00D018F5">
        <w:rPr>
          <w:rFonts w:hint="cs"/>
          <w:rtl/>
        </w:rPr>
        <w:t xml:space="preserve"> </w:t>
      </w:r>
      <w:r>
        <w:rPr>
          <w:rFonts w:hint="cs"/>
          <w:rtl/>
        </w:rPr>
        <w:t xml:space="preserve">חייב הנפקד אם לא אמר </w:t>
      </w:r>
      <w:proofErr w:type="spellStart"/>
      <w:r>
        <w:rPr>
          <w:rFonts w:hint="cs"/>
          <w:rtl/>
        </w:rPr>
        <w:t>לאמו</w:t>
      </w:r>
      <w:proofErr w:type="spellEnd"/>
      <w:r>
        <w:rPr>
          <w:rFonts w:hint="cs"/>
          <w:rtl/>
        </w:rPr>
        <w:t xml:space="preserve"> שהמעות של פקדון</w:t>
      </w:r>
      <w:bookmarkEnd w:id="319"/>
    </w:p>
    <w:p w14:paraId="671E2522" w14:textId="636D44B3" w:rsidR="00D018F5" w:rsidRDefault="00D018F5" w:rsidP="00413CA7">
      <w:pPr>
        <w:rPr>
          <w:rtl/>
        </w:rPr>
      </w:pPr>
      <w:proofErr w:type="spellStart"/>
      <w:r>
        <w:rPr>
          <w:rFonts w:hint="cs"/>
          <w:rtl/>
        </w:rPr>
        <w:t>ה</w:t>
      </w:r>
      <w:r>
        <w:rPr>
          <w:rtl/>
        </w:rPr>
        <w:t>נימוקי</w:t>
      </w:r>
      <w:proofErr w:type="spellEnd"/>
      <w:r>
        <w:rPr>
          <w:rtl/>
        </w:rPr>
        <w:t xml:space="preserve"> יוסף </w:t>
      </w:r>
      <w:r>
        <w:rPr>
          <w:rFonts w:hint="cs"/>
          <w:rtl/>
        </w:rPr>
        <w:t>(</w:t>
      </w:r>
      <w:r>
        <w:rPr>
          <w:rtl/>
        </w:rPr>
        <w:t>כד</w:t>
      </w:r>
      <w:r>
        <w:rPr>
          <w:rFonts w:hint="cs"/>
          <w:rtl/>
        </w:rPr>
        <w:t>.</w:t>
      </w:r>
      <w:r>
        <w:rPr>
          <w:rtl/>
        </w:rPr>
        <w:t xml:space="preserve"> </w:t>
      </w:r>
      <w:r>
        <w:rPr>
          <w:rFonts w:hint="cs"/>
          <w:rtl/>
        </w:rPr>
        <w:t xml:space="preserve">מדפי </w:t>
      </w:r>
      <w:proofErr w:type="spellStart"/>
      <w:r>
        <w:rPr>
          <w:rFonts w:hint="cs"/>
          <w:rtl/>
        </w:rPr>
        <w:t>הרי"ף</w:t>
      </w:r>
      <w:proofErr w:type="spellEnd"/>
      <w:r>
        <w:rPr>
          <w:rFonts w:hint="cs"/>
          <w:rtl/>
        </w:rPr>
        <w:t>) כתב הטעם ששומר שכר חייב אם הוא לא פירש שהמעות של פקדון, כיון ששומר שכר חלק מחיובי השמירה שלו זה לפרש שמעות אלו של פקדון ולא לתת אותם בלי לפרש, וז"ל:</w:t>
      </w:r>
    </w:p>
    <w:p w14:paraId="2D3E0AED" w14:textId="6F014518" w:rsidR="00D018F5" w:rsidRDefault="00D018F5" w:rsidP="00413CA7">
      <w:pPr>
        <w:rPr>
          <w:rtl/>
        </w:rPr>
      </w:pPr>
      <w:r>
        <w:rPr>
          <w:rFonts w:hint="cs"/>
          <w:rtl/>
        </w:rPr>
        <w:t>"</w:t>
      </w:r>
      <w:proofErr w:type="spellStart"/>
      <w:r>
        <w:rPr>
          <w:rtl/>
        </w:rPr>
        <w:t>ודוקא</w:t>
      </w:r>
      <w:proofErr w:type="spellEnd"/>
      <w:r>
        <w:rPr>
          <w:rtl/>
        </w:rPr>
        <w:t xml:space="preserve"> זה שהוא נפקד נפטר בהאי טענה אבל שומר שכר לא </w:t>
      </w:r>
      <w:proofErr w:type="spellStart"/>
      <w:r>
        <w:rPr>
          <w:rtl/>
        </w:rPr>
        <w:t>מיפטר</w:t>
      </w:r>
      <w:proofErr w:type="spellEnd"/>
      <w:r>
        <w:rPr>
          <w:rtl/>
        </w:rPr>
        <w:t xml:space="preserve"> </w:t>
      </w:r>
      <w:r w:rsidRPr="00D018F5">
        <w:rPr>
          <w:b/>
          <w:bCs/>
          <w:rtl/>
        </w:rPr>
        <w:t>שהיה לו לפרש</w:t>
      </w:r>
      <w:r>
        <w:rPr>
          <w:rFonts w:hint="cs"/>
          <w:rtl/>
        </w:rPr>
        <w:t>,</w:t>
      </w:r>
      <w:r>
        <w:rPr>
          <w:rtl/>
        </w:rPr>
        <w:t xml:space="preserve"> כן כתב </w:t>
      </w:r>
      <w:proofErr w:type="spellStart"/>
      <w:r>
        <w:rPr>
          <w:rtl/>
        </w:rPr>
        <w:t>הרנב"ר</w:t>
      </w:r>
      <w:proofErr w:type="spellEnd"/>
      <w:r>
        <w:rPr>
          <w:rtl/>
        </w:rPr>
        <w:t xml:space="preserve"> ז"ל</w:t>
      </w:r>
      <w:r>
        <w:rPr>
          <w:rStyle w:val="ae"/>
          <w:rtl/>
        </w:rPr>
        <w:footnoteReference w:id="16"/>
      </w:r>
      <w:r>
        <w:rPr>
          <w:rFonts w:hint="cs"/>
          <w:rtl/>
        </w:rPr>
        <w:t>".</w:t>
      </w:r>
    </w:p>
    <w:p w14:paraId="1EC4ADD2" w14:textId="6C8CF37D" w:rsidR="00D018F5" w:rsidRDefault="00D018F5" w:rsidP="00413CA7">
      <w:pPr>
        <w:rPr>
          <w:rtl/>
        </w:rPr>
      </w:pPr>
      <w:r>
        <w:rPr>
          <w:rFonts w:hint="cs"/>
          <w:rtl/>
        </w:rPr>
        <w:t xml:space="preserve">מבין </w:t>
      </w:r>
      <w:proofErr w:type="spellStart"/>
      <w:r>
        <w:rPr>
          <w:rFonts w:hint="cs"/>
          <w:rtl/>
        </w:rPr>
        <w:t>הנוב"י</w:t>
      </w:r>
      <w:proofErr w:type="spellEnd"/>
      <w:r>
        <w:rPr>
          <w:rFonts w:hint="cs"/>
          <w:rtl/>
        </w:rPr>
        <w:t xml:space="preserve"> שמשמעות הדבר ששומר שכר חייב לפרש שזה מעות של פקדון, זה בשביל שהאמא תשב ותשמר ולא די שמירה רגילה בקרקע. </w:t>
      </w:r>
    </w:p>
    <w:p w14:paraId="7665F007" w14:textId="412D0D42" w:rsidR="00D018F5" w:rsidRDefault="00D24CB6" w:rsidP="00413CA7">
      <w:pPr>
        <w:rPr>
          <w:rtl/>
        </w:rPr>
      </w:pPr>
      <w:r>
        <w:rPr>
          <w:rFonts w:hint="cs"/>
          <w:rtl/>
        </w:rPr>
        <w:t xml:space="preserve">טעם זה אומר </w:t>
      </w:r>
      <w:proofErr w:type="spellStart"/>
      <w:r>
        <w:rPr>
          <w:rFonts w:hint="cs"/>
          <w:rtl/>
        </w:rPr>
        <w:t>הנוב"י</w:t>
      </w:r>
      <w:proofErr w:type="spellEnd"/>
      <w:r>
        <w:rPr>
          <w:rFonts w:hint="cs"/>
          <w:rtl/>
        </w:rPr>
        <w:t xml:space="preserve"> הוא לא מתאים לפסק </w:t>
      </w:r>
      <w:proofErr w:type="spellStart"/>
      <w:r>
        <w:rPr>
          <w:rFonts w:hint="cs"/>
          <w:rtl/>
        </w:rPr>
        <w:t>הש"ך</w:t>
      </w:r>
      <w:proofErr w:type="spellEnd"/>
      <w:r>
        <w:rPr>
          <w:rFonts w:hint="cs"/>
          <w:rtl/>
        </w:rPr>
        <w:t xml:space="preserve"> בסי' ש"ג (</w:t>
      </w:r>
      <w:proofErr w:type="spellStart"/>
      <w:r>
        <w:rPr>
          <w:rFonts w:hint="cs"/>
          <w:rtl/>
        </w:rPr>
        <w:t>סק"ד</w:t>
      </w:r>
      <w:proofErr w:type="spellEnd"/>
      <w:r>
        <w:rPr>
          <w:rFonts w:hint="cs"/>
          <w:rtl/>
        </w:rPr>
        <w:t xml:space="preserve">) שכתב שהעיקר שבשומר שכר הוא פטור בגניבה כשזה אונס גמור, וא"כ לא צריך שתהא יושבת ומשמרת בקרקע. לכן אומר </w:t>
      </w:r>
      <w:proofErr w:type="spellStart"/>
      <w:r>
        <w:rPr>
          <w:rFonts w:hint="cs"/>
          <w:rtl/>
        </w:rPr>
        <w:t>הנוב"י</w:t>
      </w:r>
      <w:proofErr w:type="spellEnd"/>
      <w:r>
        <w:rPr>
          <w:rFonts w:hint="cs"/>
          <w:rtl/>
        </w:rPr>
        <w:t xml:space="preserve"> טעם אחר עפ"י </w:t>
      </w:r>
      <w:proofErr w:type="spellStart"/>
      <w:r>
        <w:rPr>
          <w:rFonts w:hint="cs"/>
          <w:rtl/>
        </w:rPr>
        <w:t>הש"ך</w:t>
      </w:r>
      <w:proofErr w:type="spellEnd"/>
      <w:r>
        <w:rPr>
          <w:rFonts w:hint="cs"/>
          <w:rtl/>
        </w:rPr>
        <w:t xml:space="preserve"> בסי' ש"ג </w:t>
      </w:r>
      <w:proofErr w:type="spellStart"/>
      <w:r>
        <w:rPr>
          <w:rFonts w:hint="cs"/>
          <w:rtl/>
        </w:rPr>
        <w:t>סק"ז</w:t>
      </w:r>
      <w:proofErr w:type="spellEnd"/>
      <w:r>
        <w:rPr>
          <w:rFonts w:hint="cs"/>
          <w:rtl/>
        </w:rPr>
        <w:t>, שם הוא כותב שיש על השומר שכר להציל קודם את חפצי הפקדון לפני חפציו, ולכן אם יש שריפה ויכול להציל או את החפץ שלו או את החפץ של הפקדון יש לו להציל את החפץ של הפקדון, ואם הציל את שלו ובשביל כך נשרף חפץ הפקדון חייב.</w:t>
      </w:r>
    </w:p>
    <w:p w14:paraId="7A98081C" w14:textId="1B62A5F6" w:rsidR="00AC739F" w:rsidRDefault="00D24CB6" w:rsidP="00413CA7">
      <w:pPr>
        <w:rPr>
          <w:rtl/>
        </w:rPr>
      </w:pPr>
      <w:r>
        <w:rPr>
          <w:rFonts w:hint="cs"/>
          <w:rtl/>
        </w:rPr>
        <w:lastRenderedPageBreak/>
        <w:t xml:space="preserve">לפי זה אומר </w:t>
      </w:r>
      <w:proofErr w:type="spellStart"/>
      <w:r>
        <w:rPr>
          <w:rFonts w:hint="cs"/>
          <w:rtl/>
        </w:rPr>
        <w:t>הנוב"י</w:t>
      </w:r>
      <w:proofErr w:type="spellEnd"/>
      <w:r>
        <w:rPr>
          <w:rFonts w:hint="cs"/>
          <w:rtl/>
        </w:rPr>
        <w:t xml:space="preserve"> בשומר שכר חייב הוא להודיע </w:t>
      </w:r>
      <w:proofErr w:type="spellStart"/>
      <w:r>
        <w:rPr>
          <w:rFonts w:hint="cs"/>
          <w:rtl/>
        </w:rPr>
        <w:t>לאמו</w:t>
      </w:r>
      <w:proofErr w:type="spellEnd"/>
      <w:r>
        <w:rPr>
          <w:rFonts w:hint="cs"/>
          <w:rtl/>
        </w:rPr>
        <w:t xml:space="preserve"> שהחפץ של פקדון, וזה כדי שתדע מה להציל קודם אם תהא שריפה</w:t>
      </w:r>
      <w:r>
        <w:rPr>
          <w:rStyle w:val="ae"/>
          <w:rtl/>
        </w:rPr>
        <w:footnoteReference w:id="17"/>
      </w:r>
      <w:r>
        <w:rPr>
          <w:rFonts w:hint="cs"/>
          <w:rtl/>
        </w:rPr>
        <w:t xml:space="preserve">. דבריו הובאו </w:t>
      </w:r>
      <w:proofErr w:type="spellStart"/>
      <w:r>
        <w:rPr>
          <w:rFonts w:hint="cs"/>
          <w:rtl/>
        </w:rPr>
        <w:t>בפת"ש</w:t>
      </w:r>
      <w:proofErr w:type="spellEnd"/>
      <w:r>
        <w:rPr>
          <w:rFonts w:hint="cs"/>
          <w:rtl/>
        </w:rPr>
        <w:t xml:space="preserve"> </w:t>
      </w:r>
      <w:proofErr w:type="spellStart"/>
      <w:r>
        <w:rPr>
          <w:rFonts w:hint="cs"/>
          <w:rtl/>
        </w:rPr>
        <w:t>סק"י</w:t>
      </w:r>
      <w:proofErr w:type="spellEnd"/>
      <w:r>
        <w:rPr>
          <w:rFonts w:hint="cs"/>
          <w:rtl/>
        </w:rPr>
        <w:t>.</w:t>
      </w:r>
    </w:p>
    <w:p w14:paraId="32859BEB" w14:textId="4F247EB9" w:rsidR="00AC739F" w:rsidRDefault="00AC739F" w:rsidP="00413CA7">
      <w:pPr>
        <w:pStyle w:val="4"/>
        <w:rPr>
          <w:rtl/>
        </w:rPr>
      </w:pPr>
      <w:r w:rsidRPr="00AC739F">
        <w:rPr>
          <w:rtl/>
        </w:rPr>
        <w:t xml:space="preserve">אבל אם הוא חפץ </w:t>
      </w:r>
      <w:proofErr w:type="spellStart"/>
      <w:r w:rsidRPr="00AC739F">
        <w:rPr>
          <w:rtl/>
        </w:rPr>
        <w:t>מסויים</w:t>
      </w:r>
      <w:proofErr w:type="spellEnd"/>
      <w:r w:rsidRPr="00AC739F">
        <w:rPr>
          <w:rtl/>
        </w:rPr>
        <w:t>, נשבע השני ולא הראשון</w:t>
      </w:r>
    </w:p>
    <w:p w14:paraId="461E6901" w14:textId="0E585299" w:rsidR="00AC739F" w:rsidRDefault="00AC739F" w:rsidP="00413CA7">
      <w:pPr>
        <w:rPr>
          <w:rtl/>
        </w:rPr>
      </w:pPr>
      <w:r>
        <w:rPr>
          <w:rFonts w:hint="cs"/>
          <w:rtl/>
        </w:rPr>
        <w:t xml:space="preserve">מקור דברי </w:t>
      </w:r>
      <w:proofErr w:type="spellStart"/>
      <w:r>
        <w:rPr>
          <w:rFonts w:hint="cs"/>
          <w:rtl/>
        </w:rPr>
        <w:t>הרמ"א</w:t>
      </w:r>
      <w:proofErr w:type="spellEnd"/>
      <w:r>
        <w:rPr>
          <w:rFonts w:hint="cs"/>
          <w:rtl/>
        </w:rPr>
        <w:t xml:space="preserve"> זה הרב המגיד </w:t>
      </w:r>
      <w:proofErr w:type="spellStart"/>
      <w:r>
        <w:rPr>
          <w:rFonts w:hint="cs"/>
          <w:rtl/>
        </w:rPr>
        <w:t>והנמו"י</w:t>
      </w:r>
      <w:proofErr w:type="spellEnd"/>
      <w:r>
        <w:rPr>
          <w:rFonts w:hint="cs"/>
          <w:rtl/>
        </w:rPr>
        <w:t xml:space="preserve"> בשם </w:t>
      </w:r>
      <w:proofErr w:type="spellStart"/>
      <w:r>
        <w:rPr>
          <w:rFonts w:hint="cs"/>
          <w:rtl/>
        </w:rPr>
        <w:t>הר"ן</w:t>
      </w:r>
      <w:proofErr w:type="spellEnd"/>
      <w:r>
        <w:rPr>
          <w:rFonts w:hint="cs"/>
          <w:rtl/>
        </w:rPr>
        <w:t xml:space="preserve"> שכתב כן.</w:t>
      </w:r>
    </w:p>
    <w:p w14:paraId="098D1D36" w14:textId="5FF46661" w:rsidR="00AC739F" w:rsidRDefault="00AC739F" w:rsidP="00413CA7">
      <w:pPr>
        <w:rPr>
          <w:rtl/>
        </w:rPr>
      </w:pPr>
      <w:r>
        <w:rPr>
          <w:rFonts w:hint="cs"/>
          <w:rtl/>
        </w:rPr>
        <w:t xml:space="preserve">אולם אין זה מוסכם. הקצות כותב </w:t>
      </w:r>
      <w:proofErr w:type="spellStart"/>
      <w:r>
        <w:rPr>
          <w:rFonts w:hint="cs"/>
          <w:rtl/>
        </w:rPr>
        <w:t>בס"ק</w:t>
      </w:r>
      <w:proofErr w:type="spellEnd"/>
      <w:r>
        <w:rPr>
          <w:rFonts w:hint="cs"/>
          <w:rtl/>
        </w:rPr>
        <w:t xml:space="preserve"> ח' כותב </w:t>
      </w:r>
      <w:proofErr w:type="spellStart"/>
      <w:r>
        <w:rPr>
          <w:rFonts w:hint="cs"/>
          <w:rtl/>
        </w:rPr>
        <w:t>שהריטב"א</w:t>
      </w:r>
      <w:proofErr w:type="spellEnd"/>
      <w:r>
        <w:rPr>
          <w:rFonts w:hint="cs"/>
          <w:rtl/>
        </w:rPr>
        <w:t xml:space="preserve"> </w:t>
      </w:r>
      <w:proofErr w:type="spellStart"/>
      <w:r>
        <w:rPr>
          <w:rFonts w:hint="cs"/>
          <w:rtl/>
        </w:rPr>
        <w:t>ס"ל</w:t>
      </w:r>
      <w:proofErr w:type="spellEnd"/>
      <w:r>
        <w:rPr>
          <w:rFonts w:hint="cs"/>
          <w:rtl/>
        </w:rPr>
        <w:t xml:space="preserve"> שאף אם זה דבר שהוא מסוים צריך הבן </w:t>
      </w:r>
      <w:proofErr w:type="spellStart"/>
      <w:r>
        <w:rPr>
          <w:rFonts w:hint="cs"/>
          <w:rtl/>
        </w:rPr>
        <w:t>להשבע</w:t>
      </w:r>
      <w:proofErr w:type="spellEnd"/>
      <w:r>
        <w:rPr>
          <w:rFonts w:hint="cs"/>
          <w:rtl/>
        </w:rPr>
        <w:t xml:space="preserve"> חוץ מהאמא. </w:t>
      </w:r>
    </w:p>
    <w:p w14:paraId="3E087EDD" w14:textId="3DFCADD6" w:rsidR="00AC739F" w:rsidRDefault="00AC739F" w:rsidP="00413CA7">
      <w:pPr>
        <w:rPr>
          <w:rtl/>
        </w:rPr>
      </w:pPr>
      <w:r>
        <w:rPr>
          <w:rFonts w:hint="cs"/>
          <w:rtl/>
        </w:rPr>
        <w:t xml:space="preserve">וכתב הקצות שהמח' בין הרב המגיד </w:t>
      </w:r>
      <w:proofErr w:type="spellStart"/>
      <w:r>
        <w:rPr>
          <w:rFonts w:hint="cs"/>
          <w:rtl/>
        </w:rPr>
        <w:t>והריטב"א</w:t>
      </w:r>
      <w:proofErr w:type="spellEnd"/>
      <w:r>
        <w:rPr>
          <w:rFonts w:hint="cs"/>
          <w:rtl/>
        </w:rPr>
        <w:t xml:space="preserve"> זה אותה מח' בין הרמב"ם </w:t>
      </w:r>
      <w:proofErr w:type="spellStart"/>
      <w:r>
        <w:rPr>
          <w:rFonts w:hint="cs"/>
          <w:rtl/>
        </w:rPr>
        <w:t>לרא"ש</w:t>
      </w:r>
      <w:proofErr w:type="spellEnd"/>
      <w:r>
        <w:rPr>
          <w:rFonts w:hint="cs"/>
          <w:rtl/>
        </w:rPr>
        <w:t xml:space="preserve"> </w:t>
      </w:r>
      <w:proofErr w:type="spellStart"/>
      <w:r>
        <w:rPr>
          <w:rFonts w:hint="cs"/>
          <w:rtl/>
        </w:rPr>
        <w:t>בסעי</w:t>
      </w:r>
      <w:proofErr w:type="spellEnd"/>
      <w:r>
        <w:rPr>
          <w:rFonts w:hint="cs"/>
          <w:rtl/>
        </w:rPr>
        <w:t xml:space="preserve">' כד'. שם רואים שיש מח' מה הדין כאשר מסר הנפקד לבני ביתו והם פשעו ואין להם לשלם, </w:t>
      </w:r>
      <w:proofErr w:type="spellStart"/>
      <w:r>
        <w:rPr>
          <w:rFonts w:hint="cs"/>
          <w:rtl/>
        </w:rPr>
        <w:t>דלרא"ש</w:t>
      </w:r>
      <w:proofErr w:type="spellEnd"/>
      <w:r>
        <w:rPr>
          <w:rFonts w:hint="cs"/>
          <w:rtl/>
        </w:rPr>
        <w:t xml:space="preserve"> חייב הראשון לשלם ואילו הרמב"ם פוטר את הראשון. מה יסוד המח' האם הראשון פטור או לא? אומר הקצות דעת הרמב"ם שסובר שהראשון פטור זה בגלל </w:t>
      </w:r>
      <w:proofErr w:type="spellStart"/>
      <w:r>
        <w:rPr>
          <w:rFonts w:hint="cs"/>
          <w:rtl/>
        </w:rPr>
        <w:t>שחשיב</w:t>
      </w:r>
      <w:proofErr w:type="spellEnd"/>
      <w:r>
        <w:rPr>
          <w:rFonts w:hint="cs"/>
          <w:rtl/>
        </w:rPr>
        <w:t xml:space="preserve"> כאשר הוא הביא את הפקדון לבני הבית כאילו הוא החזיר את החפץ לבעלים ולכן לא שייך שהוא ישלם. אולם </w:t>
      </w:r>
      <w:proofErr w:type="spellStart"/>
      <w:r>
        <w:rPr>
          <w:rFonts w:hint="cs"/>
          <w:rtl/>
        </w:rPr>
        <w:t>הרא"ש</w:t>
      </w:r>
      <w:proofErr w:type="spellEnd"/>
      <w:r>
        <w:rPr>
          <w:rFonts w:hint="cs"/>
          <w:rtl/>
        </w:rPr>
        <w:t xml:space="preserve"> שמחייב </w:t>
      </w:r>
      <w:proofErr w:type="spellStart"/>
      <w:r>
        <w:rPr>
          <w:rFonts w:hint="cs"/>
          <w:rtl/>
        </w:rPr>
        <w:t>ס"ל</w:t>
      </w:r>
      <w:proofErr w:type="spellEnd"/>
      <w:r>
        <w:rPr>
          <w:rFonts w:hint="cs"/>
          <w:rtl/>
        </w:rPr>
        <w:t xml:space="preserve"> שכאשר הנפקד מסר לבני ביתו אזי בני ביתו הם שומרים של </w:t>
      </w:r>
      <w:r>
        <w:rPr>
          <w:rFonts w:hint="cs"/>
          <w:b/>
          <w:bCs/>
          <w:rtl/>
        </w:rPr>
        <w:t>הנפקד</w:t>
      </w:r>
      <w:r w:rsidR="00BC4157">
        <w:rPr>
          <w:rFonts w:hint="cs"/>
          <w:rtl/>
        </w:rPr>
        <w:t xml:space="preserve"> ולכן על הנפקד </w:t>
      </w:r>
      <w:proofErr w:type="spellStart"/>
      <w:r w:rsidR="00BC4157">
        <w:rPr>
          <w:rFonts w:hint="cs"/>
          <w:rtl/>
        </w:rPr>
        <w:t>להשבע</w:t>
      </w:r>
      <w:proofErr w:type="spellEnd"/>
      <w:r w:rsidR="00BC4157">
        <w:rPr>
          <w:rFonts w:hint="cs"/>
          <w:rtl/>
        </w:rPr>
        <w:t xml:space="preserve"> שהוא מסר להם במקום המשתמר וזה שבועת התורה, שבועת השומרים. </w:t>
      </w:r>
    </w:p>
    <w:p w14:paraId="21A5BD77" w14:textId="607B8824" w:rsidR="00BC4157" w:rsidRPr="00AC739F" w:rsidRDefault="00BC4157" w:rsidP="00413CA7">
      <w:pPr>
        <w:rPr>
          <w:rtl/>
        </w:rPr>
      </w:pPr>
      <w:r>
        <w:rPr>
          <w:rFonts w:hint="cs"/>
          <w:rtl/>
        </w:rPr>
        <w:t xml:space="preserve">אומר הקצות </w:t>
      </w:r>
      <w:proofErr w:type="spellStart"/>
      <w:r>
        <w:rPr>
          <w:rFonts w:hint="cs"/>
          <w:rtl/>
        </w:rPr>
        <w:t>י"ל</w:t>
      </w:r>
      <w:proofErr w:type="spellEnd"/>
      <w:r>
        <w:rPr>
          <w:rFonts w:hint="cs"/>
          <w:rtl/>
        </w:rPr>
        <w:t xml:space="preserve"> </w:t>
      </w:r>
      <w:proofErr w:type="spellStart"/>
      <w:r>
        <w:rPr>
          <w:rFonts w:hint="cs"/>
          <w:rtl/>
        </w:rPr>
        <w:t>שהריטב"א</w:t>
      </w:r>
      <w:proofErr w:type="spellEnd"/>
      <w:r>
        <w:rPr>
          <w:rFonts w:hint="cs"/>
          <w:rtl/>
        </w:rPr>
        <w:t xml:space="preserve"> שסובר שגם בדבר המסוים צריך שהבן ישבע זה בגלל שנוקט כדעה שאם אין לבני ביתו אזי הנפקד צריך לשלם [דעת </w:t>
      </w:r>
      <w:proofErr w:type="spellStart"/>
      <w:r>
        <w:rPr>
          <w:rFonts w:hint="cs"/>
          <w:rtl/>
        </w:rPr>
        <w:t>הרא"ש</w:t>
      </w:r>
      <w:proofErr w:type="spellEnd"/>
      <w:r>
        <w:rPr>
          <w:rFonts w:hint="cs"/>
          <w:rtl/>
        </w:rPr>
        <w:t xml:space="preserve">], וזה בגלל שמוטלת עליו שבועה שהוא הניח את החפץ במקום המשתמר, וכל עוד שהוא לא נשבע לא אפשרי שהאמא תשבע כיון שהיא לא בעלת דין של המפקיד אלא של הנפקד! שהרי היא נכנסה תחתיו. אולם הרב המגיד שפטר סובר הוא סובר </w:t>
      </w:r>
      <w:proofErr w:type="spellStart"/>
      <w:r>
        <w:rPr>
          <w:rFonts w:hint="cs"/>
          <w:rtl/>
        </w:rPr>
        <w:t>כהרמב"ם</w:t>
      </w:r>
      <w:proofErr w:type="spellEnd"/>
      <w:r>
        <w:rPr>
          <w:rFonts w:hint="cs"/>
          <w:rtl/>
        </w:rPr>
        <w:t xml:space="preserve"> שאין זה שבועת השומרים אלא טענת החזרתי.</w:t>
      </w:r>
    </w:p>
    <w:p w14:paraId="2A38886C" w14:textId="77777777" w:rsidR="00AC739F" w:rsidRDefault="00AC739F" w:rsidP="00DD1599">
      <w:pPr>
        <w:pStyle w:val="af7"/>
        <w:rPr>
          <w:rtl/>
        </w:rPr>
      </w:pPr>
      <w:bookmarkStart w:id="320" w:name="_Toc148885409"/>
      <w:r>
        <w:rPr>
          <w:rtl/>
        </w:rPr>
        <w:t>סעיף כד</w:t>
      </w:r>
      <w:bookmarkEnd w:id="320"/>
    </w:p>
    <w:p w14:paraId="55D66EF9" w14:textId="4604834B" w:rsidR="00AC739F" w:rsidRDefault="00AC739F" w:rsidP="00413CA7">
      <w:pPr>
        <w:pStyle w:val="4"/>
        <w:rPr>
          <w:rtl/>
        </w:rPr>
      </w:pPr>
      <w:r>
        <w:rPr>
          <w:rtl/>
        </w:rPr>
        <w:t>מכאן אתה למד שהשומר שמסר הפקדון לאשתו ובני ביתו והודיעם שהוא פקדון, ולא שמרו כדרך השומרים, שהם חייבים לשלם לבעל הפקדון, ובעל הבית פטור, שכל המפקיד על דעת אשתו ובניו הוא מפקיד.</w:t>
      </w:r>
      <w:r w:rsidRPr="00AC739F">
        <w:rPr>
          <w:b/>
          <w:rtl/>
        </w:rPr>
        <w:t xml:space="preserve"> (ואם אין להם לשלם, י"א </w:t>
      </w:r>
      <w:proofErr w:type="spellStart"/>
      <w:r w:rsidRPr="00AC739F">
        <w:rPr>
          <w:b/>
          <w:rtl/>
        </w:rPr>
        <w:t>דבעל</w:t>
      </w:r>
      <w:proofErr w:type="spellEnd"/>
      <w:r w:rsidRPr="00AC739F">
        <w:rPr>
          <w:b/>
          <w:rtl/>
        </w:rPr>
        <w:t xml:space="preserve"> הבית חייב לשלם (טור בשם </w:t>
      </w:r>
      <w:proofErr w:type="spellStart"/>
      <w:r w:rsidRPr="00AC739F">
        <w:rPr>
          <w:b/>
          <w:rtl/>
        </w:rPr>
        <w:t>הרא"ש</w:t>
      </w:r>
      <w:proofErr w:type="spellEnd"/>
      <w:r w:rsidRPr="00AC739F">
        <w:rPr>
          <w:b/>
          <w:rtl/>
        </w:rPr>
        <w:t xml:space="preserve"> ובסימן ע"ב בשם </w:t>
      </w:r>
      <w:proofErr w:type="spellStart"/>
      <w:r w:rsidRPr="00AC739F">
        <w:rPr>
          <w:b/>
          <w:rtl/>
        </w:rPr>
        <w:t>בה"ת</w:t>
      </w:r>
      <w:proofErr w:type="spellEnd"/>
      <w:r w:rsidRPr="00AC739F">
        <w:rPr>
          <w:b/>
          <w:rtl/>
        </w:rPr>
        <w:t xml:space="preserve">). ויש אומרים </w:t>
      </w:r>
      <w:proofErr w:type="spellStart"/>
      <w:r w:rsidRPr="00AC739F">
        <w:rPr>
          <w:b/>
          <w:rtl/>
        </w:rPr>
        <w:t>דפטור</w:t>
      </w:r>
      <w:proofErr w:type="spellEnd"/>
      <w:r w:rsidRPr="00AC739F">
        <w:rPr>
          <w:b/>
          <w:rtl/>
        </w:rPr>
        <w:t xml:space="preserve"> (טור בסימן זה בשם הרמב"ם והמגיד פרק ד' </w:t>
      </w:r>
      <w:proofErr w:type="spellStart"/>
      <w:r w:rsidRPr="00AC739F">
        <w:rPr>
          <w:b/>
          <w:rtl/>
        </w:rPr>
        <w:t>דשאלה</w:t>
      </w:r>
      <w:proofErr w:type="spellEnd"/>
      <w:r w:rsidRPr="00AC739F">
        <w:rPr>
          <w:b/>
          <w:rtl/>
        </w:rPr>
        <w:t xml:space="preserve">). </w:t>
      </w:r>
    </w:p>
    <w:p w14:paraId="5F46FB78" w14:textId="23F23407" w:rsidR="00AC739F" w:rsidRDefault="00BC4157" w:rsidP="00413CA7">
      <w:pPr>
        <w:rPr>
          <w:rtl/>
        </w:rPr>
      </w:pPr>
      <w:r>
        <w:rPr>
          <w:rFonts w:hint="cs"/>
          <w:rtl/>
        </w:rPr>
        <w:t xml:space="preserve">גבי המח' שהביא </w:t>
      </w:r>
      <w:proofErr w:type="spellStart"/>
      <w:r>
        <w:rPr>
          <w:rFonts w:hint="cs"/>
          <w:rtl/>
        </w:rPr>
        <w:t>הרמ"א</w:t>
      </w:r>
      <w:proofErr w:type="spellEnd"/>
      <w:r>
        <w:rPr>
          <w:rFonts w:hint="cs"/>
          <w:rtl/>
        </w:rPr>
        <w:t xml:space="preserve"> עיין קצות על סעיף </w:t>
      </w:r>
      <w:proofErr w:type="spellStart"/>
      <w:r>
        <w:rPr>
          <w:rFonts w:hint="cs"/>
          <w:rtl/>
        </w:rPr>
        <w:t>כג</w:t>
      </w:r>
      <w:proofErr w:type="spellEnd"/>
      <w:r>
        <w:rPr>
          <w:rFonts w:hint="cs"/>
          <w:rtl/>
        </w:rPr>
        <w:t xml:space="preserve"> מה שהובאו דבריו.</w:t>
      </w:r>
    </w:p>
    <w:p w14:paraId="1DC2C657" w14:textId="3A4ABAEF" w:rsidR="00BC4157" w:rsidRDefault="00BC4157" w:rsidP="00413CA7">
      <w:pPr>
        <w:rPr>
          <w:rtl/>
        </w:rPr>
      </w:pPr>
      <w:r>
        <w:rPr>
          <w:rFonts w:hint="cs"/>
          <w:rtl/>
        </w:rPr>
        <w:t>ה</w:t>
      </w:r>
      <w:r w:rsidRPr="00BC4157">
        <w:rPr>
          <w:rFonts w:hint="cs"/>
          <w:b/>
          <w:bCs/>
          <w:rtl/>
        </w:rPr>
        <w:t>נתיבות</w:t>
      </w:r>
      <w:r>
        <w:rPr>
          <w:rFonts w:hint="cs"/>
          <w:rtl/>
        </w:rPr>
        <w:t xml:space="preserve"> (</w:t>
      </w:r>
      <w:proofErr w:type="spellStart"/>
      <w:r>
        <w:rPr>
          <w:rFonts w:hint="cs"/>
          <w:rtl/>
        </w:rPr>
        <w:t>ס"ק</w:t>
      </w:r>
      <w:proofErr w:type="spellEnd"/>
      <w:r>
        <w:rPr>
          <w:rFonts w:hint="cs"/>
          <w:rtl/>
        </w:rPr>
        <w:t xml:space="preserve"> כד) כותב שגם לשיטת הרמב"ם שפוטר במקרה שאין לו לשלם לנפקד, זה דווקא בשומר חינם ושומר שכר, אך אין הדין כן בשואל</w:t>
      </w:r>
      <w:r w:rsidR="000D2480">
        <w:rPr>
          <w:rFonts w:hint="cs"/>
          <w:rtl/>
        </w:rPr>
        <w:t xml:space="preserve">, </w:t>
      </w:r>
      <w:proofErr w:type="spellStart"/>
      <w:r w:rsidR="000D2480">
        <w:rPr>
          <w:rFonts w:hint="cs"/>
          <w:rtl/>
        </w:rPr>
        <w:t>דבשואל</w:t>
      </w:r>
      <w:proofErr w:type="spellEnd"/>
      <w:r w:rsidR="000D2480">
        <w:rPr>
          <w:rFonts w:hint="cs"/>
          <w:rtl/>
        </w:rPr>
        <w:t xml:space="preserve"> בדרך שמותר לשואל להשאיל כ</w:t>
      </w:r>
      <w:r w:rsidR="00AE3867">
        <w:rPr>
          <w:rFonts w:hint="cs"/>
          <w:rtl/>
        </w:rPr>
        <w:t>ג</w:t>
      </w:r>
      <w:r w:rsidR="000D2480">
        <w:rPr>
          <w:rFonts w:hint="cs"/>
          <w:rtl/>
        </w:rPr>
        <w:t xml:space="preserve">ון שהוא רגיל לשאול ממנו וכמו שכתב </w:t>
      </w:r>
      <w:proofErr w:type="spellStart"/>
      <w:r w:rsidR="000D2480">
        <w:rPr>
          <w:rFonts w:hint="cs"/>
          <w:rtl/>
        </w:rPr>
        <w:t>הש"ך</w:t>
      </w:r>
      <w:proofErr w:type="spellEnd"/>
      <w:r w:rsidR="000D2480">
        <w:rPr>
          <w:rFonts w:hint="cs"/>
          <w:rtl/>
        </w:rPr>
        <w:t xml:space="preserve"> בסי' </w:t>
      </w:r>
      <w:proofErr w:type="spellStart"/>
      <w:r w:rsidR="000D2480">
        <w:rPr>
          <w:rFonts w:hint="cs"/>
          <w:rtl/>
        </w:rPr>
        <w:t>שמב</w:t>
      </w:r>
      <w:proofErr w:type="spellEnd"/>
      <w:r w:rsidR="000D2480">
        <w:rPr>
          <w:rFonts w:hint="cs"/>
          <w:rtl/>
        </w:rPr>
        <w:t>, אף לפוטרים יהיה חייב. מסביר הנתיבות</w:t>
      </w:r>
      <w:r w:rsidR="00AE3867">
        <w:rPr>
          <w:rFonts w:hint="cs"/>
          <w:rtl/>
        </w:rPr>
        <w:t xml:space="preserve"> </w:t>
      </w:r>
      <w:proofErr w:type="spellStart"/>
      <w:r w:rsidR="00AE3867">
        <w:rPr>
          <w:rFonts w:hint="cs"/>
          <w:rtl/>
        </w:rPr>
        <w:t>דדוקא</w:t>
      </w:r>
      <w:proofErr w:type="spellEnd"/>
      <w:r w:rsidR="00AE3867">
        <w:rPr>
          <w:rFonts w:hint="cs"/>
          <w:rtl/>
        </w:rPr>
        <w:t xml:space="preserve"> בשומר חינם ושומר שכר הדין שהוא פטור הנפקד אם אין לו לשלם, שהרי שומר שמסר לשומר הטעם לפטור '</w:t>
      </w:r>
      <w:proofErr w:type="spellStart"/>
      <w:r w:rsidR="00AE3867">
        <w:rPr>
          <w:rFonts w:hint="cs"/>
          <w:rtl/>
        </w:rPr>
        <w:t>דהא</w:t>
      </w:r>
      <w:proofErr w:type="spellEnd"/>
      <w:r w:rsidR="00AE3867">
        <w:rPr>
          <w:rFonts w:hint="cs"/>
          <w:rtl/>
        </w:rPr>
        <w:t xml:space="preserve"> מסרו לבן דעת', וכיון שהוא מסרו לבן דעת ממילא נגמר בזה השמירה שלו, וכיון שכך אם קרה משהו באמת הנפקד פטור. וה"ה בשומר שכר ברגע שהוא מסר לבן דעת זה נחשב כאילו הוא עצמו יושב ומשמר את הפקדון [ואפי' אם נגנב בשומר שכר כשהטמין בקרקע והוא יושב ומשמר, פטור]. ולכן גם בשומר שכר פטור. אבל </w:t>
      </w:r>
      <w:r w:rsidR="00AE3867">
        <w:rPr>
          <w:rFonts w:hint="cs"/>
          <w:rtl/>
        </w:rPr>
        <w:lastRenderedPageBreak/>
        <w:t xml:space="preserve">בשואל אין לו דין של 'שומר' שהרי גם אם מלאך המוות המית אותה הוא חייב וא"כ מה עוזר בזה שהוא מסר לבן דעת, הרי זה לא עניין של 'שמירה' אלא זה חיוב שהתורה הטילה, לכן בזה </w:t>
      </w:r>
      <w:proofErr w:type="spellStart"/>
      <w:r w:rsidR="00AE3867">
        <w:rPr>
          <w:rFonts w:hint="cs"/>
          <w:rtl/>
        </w:rPr>
        <w:t>לכו"ע</w:t>
      </w:r>
      <w:proofErr w:type="spellEnd"/>
      <w:r w:rsidR="00AE3867">
        <w:rPr>
          <w:rFonts w:hint="cs"/>
          <w:rtl/>
        </w:rPr>
        <w:t xml:space="preserve"> חייב.</w:t>
      </w:r>
    </w:p>
    <w:p w14:paraId="5FF23BC3" w14:textId="7BF26A43" w:rsidR="00862849" w:rsidRDefault="00862849" w:rsidP="00413CA7">
      <w:r>
        <w:rPr>
          <w:rFonts w:hint="cs"/>
          <w:rtl/>
        </w:rPr>
        <w:t>*עי' בדין זה של כל המפקיד ע"ד בעל הבית הוא מפקיד ולכן רשאי להעביר את הפקדון לבני ביתו, ובעה"ב פטור אם הם פשעו. וה"ה שרשאי להעביר למי שרגיל להפקיד אצלו</w:t>
      </w:r>
      <w:r w:rsidR="006D43FB">
        <w:rPr>
          <w:rFonts w:hint="cs"/>
          <w:rtl/>
        </w:rPr>
        <w:t xml:space="preserve"> [לפי דעת </w:t>
      </w:r>
      <w:proofErr w:type="spellStart"/>
      <w:r w:rsidR="006D43FB">
        <w:rPr>
          <w:rFonts w:hint="cs"/>
          <w:rtl/>
        </w:rPr>
        <w:t>הש"ך</w:t>
      </w:r>
      <w:proofErr w:type="spellEnd"/>
      <w:r w:rsidR="006D43FB">
        <w:rPr>
          <w:rFonts w:hint="cs"/>
          <w:rtl/>
        </w:rPr>
        <w:t xml:space="preserve"> בסי' עב, </w:t>
      </w:r>
      <w:proofErr w:type="spellStart"/>
      <w:r w:rsidR="006D43FB">
        <w:rPr>
          <w:rFonts w:hint="cs"/>
          <w:rtl/>
        </w:rPr>
        <w:t>והסמ"ע</w:t>
      </w:r>
      <w:proofErr w:type="spellEnd"/>
      <w:r w:rsidR="006D43FB">
        <w:rPr>
          <w:rFonts w:hint="cs"/>
          <w:rtl/>
        </w:rPr>
        <w:t xml:space="preserve"> חולק]</w:t>
      </w:r>
      <w:r>
        <w:rPr>
          <w:rFonts w:hint="cs"/>
          <w:rtl/>
        </w:rPr>
        <w:t xml:space="preserve">, </w:t>
      </w:r>
      <w:proofErr w:type="spellStart"/>
      <w:r>
        <w:rPr>
          <w:rFonts w:hint="cs"/>
          <w:rtl/>
        </w:rPr>
        <w:t>במש"כ</w:t>
      </w:r>
      <w:proofErr w:type="spellEnd"/>
      <w:r>
        <w:rPr>
          <w:rFonts w:hint="cs"/>
          <w:rtl/>
        </w:rPr>
        <w:t xml:space="preserve"> הקצות בסי' רצ"ג על ס"ד. </w:t>
      </w:r>
    </w:p>
    <w:p w14:paraId="2EE50790" w14:textId="77777777" w:rsidR="00C53539" w:rsidRDefault="00C53539" w:rsidP="00413CA7">
      <w:pPr>
        <w:pStyle w:val="4"/>
        <w:rPr>
          <w:rtl/>
        </w:rPr>
      </w:pPr>
      <w:r>
        <w:rPr>
          <w:rtl/>
        </w:rPr>
        <w:t>סעיף כה</w:t>
      </w:r>
    </w:p>
    <w:p w14:paraId="235FDCAE" w14:textId="77777777" w:rsidR="00C53539" w:rsidRDefault="00C53539" w:rsidP="00413CA7">
      <w:pPr>
        <w:pStyle w:val="4"/>
        <w:rPr>
          <w:rtl/>
        </w:rPr>
      </w:pPr>
      <w:r>
        <w:rPr>
          <w:rtl/>
        </w:rPr>
        <w:t xml:space="preserve">מעשה באחד שהפקיד כשות אצל אחר, והיה לשומר כשות אחרים, ואמר לשמשו: מזה הכשות תשליך לתוך השכר, והלך השמש והשליך מכשות של פקדון, אמרו חכמים השמש פטור שהרי לא אמר: מזה תשליך ומזה אל תשליך, ודימה שהוא מראה מקום ואינו מקפיד על זה; וכן בעל הבית פטור, שהרי אמר לו: מזה השלך, ואינו משלם אלא דמי מה שנהנה בלבד. לפיכך אם נעשה השכר חומץ, פטור מלשלם. בין כך ובין כך חייב השומר בשבועה שכך אירע, וכן כל כיוצא בזה. ואם היה כשות הפקדון רחוק ממקום הטלת השכר, ושלו קרוב, ושהה השליח לבא, והיה שם בעל הבית ולא אמר ליה דבר, חייב, לפי שכשראה אותו שוהה </w:t>
      </w:r>
      <w:proofErr w:type="spellStart"/>
      <w:r>
        <w:rPr>
          <w:rtl/>
        </w:rPr>
        <w:t>הוה</w:t>
      </w:r>
      <w:proofErr w:type="spellEnd"/>
      <w:r>
        <w:rPr>
          <w:rtl/>
        </w:rPr>
        <w:t xml:space="preserve"> ליה להעלות על דעתו קודם שישליכנו לתוך השכר שממקום רחוק הביאו. ואם היה שומר שכר, יש מי שאומר שבין כך ובין כך חייב, שהוה ליה לפרש ולומר: לא תשליך מזה. </w:t>
      </w:r>
    </w:p>
    <w:p w14:paraId="2FA1CFFC" w14:textId="77777777" w:rsidR="00C53539" w:rsidRDefault="00C53539" w:rsidP="00413CA7">
      <w:pPr>
        <w:pStyle w:val="4"/>
        <w:rPr>
          <w:rtl/>
        </w:rPr>
      </w:pPr>
      <w:r>
        <w:rPr>
          <w:rtl/>
        </w:rPr>
        <w:t xml:space="preserve">סעיף </w:t>
      </w:r>
      <w:proofErr w:type="spellStart"/>
      <w:r>
        <w:rPr>
          <w:rtl/>
        </w:rPr>
        <w:t>כו</w:t>
      </w:r>
      <w:proofErr w:type="spellEnd"/>
    </w:p>
    <w:p w14:paraId="742AED72" w14:textId="24BDC214" w:rsidR="0045492B" w:rsidRDefault="00C53539" w:rsidP="00413CA7">
      <w:pPr>
        <w:pStyle w:val="4"/>
        <w:rPr>
          <w:rtl/>
        </w:rPr>
      </w:pPr>
      <w:r>
        <w:rPr>
          <w:rtl/>
        </w:rPr>
        <w:t xml:space="preserve">שומר שמסר לשומר, חייב, אפילו אם הוא שומר חנם ומסר לשומר שכר, </w:t>
      </w:r>
      <w:proofErr w:type="spellStart"/>
      <w:r>
        <w:rPr>
          <w:rtl/>
        </w:rPr>
        <w:t>דאמר</w:t>
      </w:r>
      <w:proofErr w:type="spellEnd"/>
      <w:r>
        <w:rPr>
          <w:rtl/>
        </w:rPr>
        <w:t xml:space="preserve"> ליה: את מהימן לי בשבועה היאך לא מהימן לי בשבועה. אפילו אם ידוע לכל שהשני טוב וכשר יותר מראשון. הגה: מיהו שומר שמסר לשומר לפני המפקיד, ולא מיחה, פטור (מרדכי פרק המפקיד). לפיכך אם דרך הבעלים  להפקיד תמיד דבר זה אצל השומר השני, הרי השומר הראשון פטור מלשלם, והוא שלא ימעט שמירתו; אבל אם מיעט שמירתו, כגון שהראשון היה שומר שכר והשני ש"ח, או שהראשון שואל והשני </w:t>
      </w:r>
      <w:proofErr w:type="spellStart"/>
      <w:r>
        <w:rPr>
          <w:rtl/>
        </w:rPr>
        <w:t>ש"ש</w:t>
      </w:r>
      <w:proofErr w:type="spellEnd"/>
      <w:r>
        <w:rPr>
          <w:rtl/>
        </w:rPr>
        <w:t xml:space="preserve">, פושע הוא הראשון ומשלם, אף על פי ששאל או שכר בבעלים. ואם יש עדים ששמר השני כראוי, נפטר שומר ראשון. ואפילו לא היו שם עדים, אם השומר הראשון ראה ויכול הוא </w:t>
      </w:r>
      <w:proofErr w:type="spellStart"/>
      <w:r>
        <w:rPr>
          <w:rtl/>
        </w:rPr>
        <w:t>לישבע</w:t>
      </w:r>
      <w:proofErr w:type="spellEnd"/>
      <w:r>
        <w:rPr>
          <w:rtl/>
        </w:rPr>
        <w:t xml:space="preserve">, הרי זה נשבע ונפטר (ועיין סימן ע"ב סעיף ל'). </w:t>
      </w:r>
    </w:p>
    <w:p w14:paraId="1ECB4FBC" w14:textId="7BBD2D89" w:rsidR="0045492B" w:rsidRPr="0045492B" w:rsidRDefault="0045492B" w:rsidP="00413CA7">
      <w:pPr>
        <w:pStyle w:val="af9"/>
        <w:rPr>
          <w:rtl/>
        </w:rPr>
      </w:pPr>
      <w:bookmarkStart w:id="321" w:name="_Toc148885410"/>
      <w:r>
        <w:rPr>
          <w:rFonts w:hint="cs"/>
          <w:rtl/>
        </w:rPr>
        <w:t>מח' רב ור' יוחנן בשומר שמסר לשומר</w:t>
      </w:r>
      <w:bookmarkEnd w:id="321"/>
    </w:p>
    <w:p w14:paraId="4857CAB2" w14:textId="4D4BE8B3" w:rsidR="00E76218" w:rsidRDefault="00E76218" w:rsidP="00413CA7">
      <w:pPr>
        <w:rPr>
          <w:rtl/>
        </w:rPr>
      </w:pPr>
      <w:proofErr w:type="spellStart"/>
      <w:r>
        <w:rPr>
          <w:rFonts w:hint="cs"/>
          <w:rtl/>
        </w:rPr>
        <w:t>בב"מ</w:t>
      </w:r>
      <w:proofErr w:type="spellEnd"/>
      <w:r>
        <w:rPr>
          <w:rFonts w:hint="cs"/>
          <w:rtl/>
        </w:rPr>
        <w:t xml:space="preserve"> לו. נח' רב ורבי יוחנן האם שומר שמסר לשומר חייב או פטור. רב אומר שפטור אם היה שומר חינם שמסר לשומר שכר שהרי העלה את השמירה, אלא אף אם היה שומר שכר ומסר לשומר חינם כיון שסוף סוף הוא מסר לבן דעת. רבי יוחנן לעומתו סובר שחייב לא </w:t>
      </w:r>
      <w:proofErr w:type="spellStart"/>
      <w:r>
        <w:rPr>
          <w:rFonts w:hint="cs"/>
          <w:rtl/>
        </w:rPr>
        <w:t>מבעיא</w:t>
      </w:r>
      <w:proofErr w:type="spellEnd"/>
      <w:r>
        <w:rPr>
          <w:rFonts w:hint="cs"/>
          <w:rtl/>
        </w:rPr>
        <w:t xml:space="preserve"> שומר שכר שמסר לשומר חינם שהרי הוא גרע בשמירה, אלא אף שומר חינם שמסר לשומר שכר חייב </w:t>
      </w:r>
      <w:proofErr w:type="spellStart"/>
      <w:r>
        <w:rPr>
          <w:rFonts w:hint="cs"/>
          <w:rtl/>
        </w:rPr>
        <w:t>לאביי</w:t>
      </w:r>
      <w:proofErr w:type="spellEnd"/>
      <w:r>
        <w:rPr>
          <w:rFonts w:hint="cs"/>
          <w:rtl/>
        </w:rPr>
        <w:t xml:space="preserve"> משום שיכול לומר לו אין רצוני שיהא פקדוני ביד אחר. </w:t>
      </w:r>
      <w:proofErr w:type="spellStart"/>
      <w:r>
        <w:rPr>
          <w:rFonts w:hint="cs"/>
          <w:rtl/>
        </w:rPr>
        <w:t>ולרבא</w:t>
      </w:r>
      <w:proofErr w:type="spellEnd"/>
      <w:r>
        <w:rPr>
          <w:rFonts w:hint="cs"/>
          <w:rtl/>
        </w:rPr>
        <w:t xml:space="preserve"> משום שיכול לומר לו אתה מהימן לי בשבועה ולא האחר.</w:t>
      </w:r>
    </w:p>
    <w:p w14:paraId="26ECD460" w14:textId="735DF3C0" w:rsidR="00E76218" w:rsidRDefault="00E76218" w:rsidP="00413CA7">
      <w:pPr>
        <w:rPr>
          <w:rtl/>
        </w:rPr>
      </w:pPr>
      <w:r>
        <w:rPr>
          <w:rFonts w:hint="cs"/>
          <w:rtl/>
        </w:rPr>
        <w:t xml:space="preserve">להלכה </w:t>
      </w:r>
      <w:proofErr w:type="spellStart"/>
      <w:r>
        <w:rPr>
          <w:rFonts w:hint="cs"/>
          <w:rtl/>
        </w:rPr>
        <w:t>קימא</w:t>
      </w:r>
      <w:proofErr w:type="spellEnd"/>
      <w:r>
        <w:rPr>
          <w:rFonts w:hint="cs"/>
          <w:rtl/>
        </w:rPr>
        <w:t xml:space="preserve"> לן כר' יוחנן</w:t>
      </w:r>
      <w:r w:rsidR="00002FCE">
        <w:rPr>
          <w:rFonts w:hint="cs"/>
          <w:rtl/>
        </w:rPr>
        <w:t xml:space="preserve"> וכהסבר רבא ולכן אם יכול השומר הראשון </w:t>
      </w:r>
      <w:proofErr w:type="spellStart"/>
      <w:r w:rsidR="00002FCE">
        <w:rPr>
          <w:rFonts w:hint="cs"/>
          <w:rtl/>
        </w:rPr>
        <w:t>להשבע</w:t>
      </w:r>
      <w:proofErr w:type="spellEnd"/>
      <w:r w:rsidR="00002FCE">
        <w:rPr>
          <w:rFonts w:hint="cs"/>
          <w:rtl/>
        </w:rPr>
        <w:t xml:space="preserve"> וכגון שראה שנאנסה פטור וכ"כ </w:t>
      </w:r>
      <w:proofErr w:type="spellStart"/>
      <w:r w:rsidR="00002FCE">
        <w:rPr>
          <w:rFonts w:hint="cs"/>
          <w:rtl/>
        </w:rPr>
        <w:t>תוס</w:t>
      </w:r>
      <w:proofErr w:type="spellEnd"/>
      <w:r w:rsidR="00002FCE">
        <w:rPr>
          <w:rFonts w:hint="cs"/>
          <w:rtl/>
        </w:rPr>
        <w:t>' (ד"ה את)</w:t>
      </w:r>
      <w:r>
        <w:rPr>
          <w:rFonts w:hint="cs"/>
          <w:rtl/>
        </w:rPr>
        <w:t>.</w:t>
      </w:r>
      <w:r w:rsidR="00002FCE">
        <w:rPr>
          <w:rFonts w:hint="cs"/>
          <w:rtl/>
        </w:rPr>
        <w:t xml:space="preserve"> וכך פסקו </w:t>
      </w:r>
      <w:proofErr w:type="spellStart"/>
      <w:r w:rsidR="00002FCE">
        <w:rPr>
          <w:rFonts w:hint="cs"/>
          <w:rtl/>
        </w:rPr>
        <w:t>הרא"ש</w:t>
      </w:r>
      <w:proofErr w:type="spellEnd"/>
      <w:r w:rsidR="00002FCE">
        <w:rPr>
          <w:rFonts w:hint="cs"/>
          <w:rtl/>
        </w:rPr>
        <w:t xml:space="preserve"> </w:t>
      </w:r>
      <w:proofErr w:type="spellStart"/>
      <w:r w:rsidR="00002FCE">
        <w:rPr>
          <w:rFonts w:hint="cs"/>
          <w:rtl/>
        </w:rPr>
        <w:t>והרי"ף</w:t>
      </w:r>
      <w:proofErr w:type="spellEnd"/>
      <w:r w:rsidR="00002FCE">
        <w:rPr>
          <w:rFonts w:hint="cs"/>
          <w:rtl/>
        </w:rPr>
        <w:t xml:space="preserve"> את רבא ולא את </w:t>
      </w:r>
      <w:proofErr w:type="spellStart"/>
      <w:r w:rsidR="00002FCE">
        <w:rPr>
          <w:rFonts w:hint="cs"/>
          <w:rtl/>
        </w:rPr>
        <w:t>אביי</w:t>
      </w:r>
      <w:proofErr w:type="spellEnd"/>
      <w:r w:rsidR="00002FCE">
        <w:rPr>
          <w:rFonts w:hint="cs"/>
          <w:rtl/>
        </w:rPr>
        <w:t xml:space="preserve">, בניגוד לדעת רבנו חננאל שפסק את </w:t>
      </w:r>
      <w:proofErr w:type="spellStart"/>
      <w:r w:rsidR="00002FCE">
        <w:rPr>
          <w:rFonts w:hint="cs"/>
          <w:rtl/>
        </w:rPr>
        <w:t>אביי</w:t>
      </w:r>
      <w:proofErr w:type="spellEnd"/>
      <w:r w:rsidR="00002FCE">
        <w:rPr>
          <w:rFonts w:hint="cs"/>
          <w:rtl/>
        </w:rPr>
        <w:t>.</w:t>
      </w:r>
    </w:p>
    <w:p w14:paraId="765D08AE" w14:textId="0EC1D0A6" w:rsidR="0045492B" w:rsidRPr="0045492B" w:rsidRDefault="0045492B" w:rsidP="00413CA7">
      <w:pPr>
        <w:rPr>
          <w:rtl/>
        </w:rPr>
      </w:pPr>
      <w:r>
        <w:rPr>
          <w:rFonts w:hint="cs"/>
          <w:rtl/>
        </w:rPr>
        <w:lastRenderedPageBreak/>
        <w:t xml:space="preserve">כתב </w:t>
      </w:r>
      <w:proofErr w:type="spellStart"/>
      <w:r>
        <w:rPr>
          <w:rFonts w:hint="cs"/>
          <w:rtl/>
        </w:rPr>
        <w:t>ה</w:t>
      </w:r>
      <w:r w:rsidRPr="0045492B">
        <w:rPr>
          <w:rFonts w:hint="cs"/>
          <w:b/>
          <w:bCs/>
          <w:rtl/>
        </w:rPr>
        <w:t>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מא</w:t>
      </w:r>
      <w:proofErr w:type="spellEnd"/>
      <w:r>
        <w:rPr>
          <w:rFonts w:hint="cs"/>
          <w:rtl/>
        </w:rPr>
        <w:t xml:space="preserve">) שאם השומר השני </w:t>
      </w:r>
      <w:r w:rsidRPr="0045492B">
        <w:rPr>
          <w:rFonts w:hint="cs"/>
          <w:b/>
          <w:bCs/>
          <w:rtl/>
        </w:rPr>
        <w:t>פשע</w:t>
      </w:r>
      <w:r>
        <w:rPr>
          <w:rFonts w:hint="cs"/>
          <w:b/>
          <w:bCs/>
          <w:rtl/>
        </w:rPr>
        <w:t xml:space="preserve"> </w:t>
      </w:r>
      <w:r>
        <w:rPr>
          <w:rFonts w:hint="cs"/>
          <w:rtl/>
        </w:rPr>
        <w:t xml:space="preserve">יכול הבעלים לגבות מהשני וכדין גזל ולא </w:t>
      </w:r>
      <w:proofErr w:type="spellStart"/>
      <w:r>
        <w:rPr>
          <w:rFonts w:hint="cs"/>
          <w:rtl/>
        </w:rPr>
        <w:t>נתיאשו</w:t>
      </w:r>
      <w:proofErr w:type="spellEnd"/>
      <w:r>
        <w:rPr>
          <w:rFonts w:hint="cs"/>
          <w:rtl/>
        </w:rPr>
        <w:t xml:space="preserve"> הבעלים </w:t>
      </w:r>
      <w:proofErr w:type="spellStart"/>
      <w:r>
        <w:rPr>
          <w:rFonts w:hint="cs"/>
          <w:rtl/>
        </w:rPr>
        <w:t>דרצה</w:t>
      </w:r>
      <w:proofErr w:type="spellEnd"/>
      <w:r>
        <w:rPr>
          <w:rFonts w:hint="cs"/>
          <w:rtl/>
        </w:rPr>
        <w:t xml:space="preserve"> מזה גובה רצה מזה גובה, והשומר השני אינו יכול לומר לאו בעל דברים דידי את. וב</w:t>
      </w:r>
      <w:r>
        <w:rPr>
          <w:rFonts w:hint="cs"/>
          <w:b/>
          <w:bCs/>
          <w:rtl/>
        </w:rPr>
        <w:t xml:space="preserve">נתיבות </w:t>
      </w:r>
      <w:r>
        <w:rPr>
          <w:rFonts w:hint="cs"/>
          <w:rtl/>
        </w:rPr>
        <w:t>(</w:t>
      </w:r>
      <w:proofErr w:type="spellStart"/>
      <w:r>
        <w:rPr>
          <w:rFonts w:hint="cs"/>
          <w:rtl/>
        </w:rPr>
        <w:t>ס"ק</w:t>
      </w:r>
      <w:proofErr w:type="spellEnd"/>
      <w:r>
        <w:rPr>
          <w:rFonts w:hint="cs"/>
          <w:rtl/>
        </w:rPr>
        <w:t xml:space="preserve"> </w:t>
      </w:r>
      <w:proofErr w:type="spellStart"/>
      <w:r>
        <w:rPr>
          <w:rFonts w:hint="cs"/>
          <w:rtl/>
        </w:rPr>
        <w:t>כז</w:t>
      </w:r>
      <w:proofErr w:type="spellEnd"/>
      <w:r>
        <w:rPr>
          <w:rFonts w:hint="cs"/>
          <w:rtl/>
        </w:rPr>
        <w:t xml:space="preserve">) כתב דלא שייך לומר שזה כמו גזל ולא </w:t>
      </w:r>
      <w:proofErr w:type="spellStart"/>
      <w:r>
        <w:rPr>
          <w:rFonts w:hint="cs"/>
          <w:rtl/>
        </w:rPr>
        <w:t>נתיאשו</w:t>
      </w:r>
      <w:proofErr w:type="spellEnd"/>
      <w:r>
        <w:rPr>
          <w:rFonts w:hint="cs"/>
          <w:rtl/>
        </w:rPr>
        <w:t xml:space="preserve"> הבעלים שהרי כאן אין זה </w:t>
      </w:r>
      <w:proofErr w:type="spellStart"/>
      <w:r>
        <w:rPr>
          <w:rFonts w:hint="cs"/>
          <w:rtl/>
        </w:rPr>
        <w:t>כגזילה</w:t>
      </w:r>
      <w:proofErr w:type="spellEnd"/>
      <w:r>
        <w:rPr>
          <w:rFonts w:hint="cs"/>
          <w:rtl/>
        </w:rPr>
        <w:t xml:space="preserve">, </w:t>
      </w:r>
      <w:proofErr w:type="spellStart"/>
      <w:r>
        <w:rPr>
          <w:rFonts w:hint="cs"/>
          <w:rtl/>
        </w:rPr>
        <w:t>דבגזילה</w:t>
      </w:r>
      <w:proofErr w:type="spellEnd"/>
      <w:r>
        <w:rPr>
          <w:rFonts w:hint="cs"/>
          <w:rtl/>
        </w:rPr>
        <w:t xml:space="preserve"> כל מי שמזיק חפץ שהוא לא שלו הוא חייב, מה שא"כ כאן שהוא לא הפך להיות 'שומר' מהבעלים ויכול לומר לאו בעל דברים דידי את, ויכולים הבעלים לתבוע את השני רק </w:t>
      </w:r>
      <w:proofErr w:type="spellStart"/>
      <w:r>
        <w:rPr>
          <w:rFonts w:hint="cs"/>
          <w:rtl/>
        </w:rPr>
        <w:t>משיעבודא</w:t>
      </w:r>
      <w:proofErr w:type="spellEnd"/>
      <w:r>
        <w:rPr>
          <w:rFonts w:hint="cs"/>
          <w:rtl/>
        </w:rPr>
        <w:t xml:space="preserve"> </w:t>
      </w:r>
      <w:proofErr w:type="spellStart"/>
      <w:r>
        <w:rPr>
          <w:rFonts w:hint="cs"/>
          <w:rtl/>
        </w:rPr>
        <w:t>דר"נ</w:t>
      </w:r>
      <w:proofErr w:type="spellEnd"/>
      <w:r>
        <w:rPr>
          <w:rFonts w:hint="cs"/>
          <w:rtl/>
        </w:rPr>
        <w:t xml:space="preserve"> כיון שהשני קיבל שמירה מהראשון. וכתב שיותר יש לדמות את זה לדין שוכר פרה </w:t>
      </w:r>
      <w:proofErr w:type="spellStart"/>
      <w:r>
        <w:rPr>
          <w:rFonts w:hint="cs"/>
          <w:rtl/>
        </w:rPr>
        <w:t>מחבירו</w:t>
      </w:r>
      <w:proofErr w:type="spellEnd"/>
      <w:r>
        <w:rPr>
          <w:rFonts w:hint="cs"/>
          <w:rtl/>
        </w:rPr>
        <w:t xml:space="preserve"> והשאילה לאחר </w:t>
      </w:r>
      <w:proofErr w:type="spellStart"/>
      <w:r>
        <w:rPr>
          <w:rFonts w:hint="cs"/>
          <w:rtl/>
        </w:rPr>
        <w:t>דהתשלומים</w:t>
      </w:r>
      <w:proofErr w:type="spellEnd"/>
      <w:r>
        <w:rPr>
          <w:rFonts w:hint="cs"/>
          <w:rtl/>
        </w:rPr>
        <w:t xml:space="preserve"> של הראשון. </w:t>
      </w:r>
    </w:p>
    <w:p w14:paraId="7D08534B" w14:textId="3E553742" w:rsidR="00774E19" w:rsidRDefault="00774E19" w:rsidP="00413CA7">
      <w:pPr>
        <w:pStyle w:val="af9"/>
        <w:rPr>
          <w:rtl/>
        </w:rPr>
      </w:pPr>
      <w:bookmarkStart w:id="322" w:name="_Toc148885411"/>
      <w:r>
        <w:rPr>
          <w:rFonts w:hint="cs"/>
          <w:rtl/>
        </w:rPr>
        <w:t>שומר שמיעט בשמירה ומסר למי שהבעלים רגיל להפקיד אצלו</w:t>
      </w:r>
      <w:bookmarkEnd w:id="322"/>
    </w:p>
    <w:p w14:paraId="4B91844F" w14:textId="2BE67150" w:rsidR="00C53539" w:rsidRDefault="000779EB" w:rsidP="00413CA7">
      <w:pPr>
        <w:rPr>
          <w:rtl/>
        </w:rPr>
      </w:pPr>
      <w:r>
        <w:rPr>
          <w:rFonts w:hint="cs"/>
          <w:rtl/>
        </w:rPr>
        <w:t xml:space="preserve">כבר ראינו </w:t>
      </w:r>
      <w:proofErr w:type="spellStart"/>
      <w:r>
        <w:rPr>
          <w:rFonts w:hint="cs"/>
          <w:rtl/>
        </w:rPr>
        <w:t>בשו"ע</w:t>
      </w:r>
      <w:proofErr w:type="spellEnd"/>
      <w:r>
        <w:rPr>
          <w:rFonts w:hint="cs"/>
          <w:rtl/>
        </w:rPr>
        <w:t xml:space="preserve"> לעיל שכאשר השומר מסר למי שהבעלים רגילים להפקיד אצלו, הוא פטור ויש לזה את דין 'כל המפקיד על דעת אשתו ובניו הוא מפקיד'. והנה דין זה ברור ומוסכם כאשר הוא שומר חינם שמסר לשומר חינם או שומר שכר שמסר לשומר שכר שהבעלים רגילים להפקיד אצלו. אך מה יהיה הדין במקרה כזה שהוא שומר שכר שמיעט בשמירתו ונתן לשומר חינם שרגילים הבעלים להפקיד אצלם, לרמב"ם </w:t>
      </w:r>
      <w:r>
        <w:rPr>
          <w:rtl/>
        </w:rPr>
        <w:t>–</w:t>
      </w:r>
      <w:r>
        <w:rPr>
          <w:rFonts w:hint="cs"/>
          <w:rtl/>
        </w:rPr>
        <w:t xml:space="preserve"> חייב הואיל והוא מיעט בשמירה, לרוב הפוסקים </w:t>
      </w:r>
      <w:r>
        <w:rPr>
          <w:rtl/>
        </w:rPr>
        <w:t>–</w:t>
      </w:r>
      <w:r>
        <w:rPr>
          <w:rFonts w:hint="cs"/>
          <w:rtl/>
        </w:rPr>
        <w:t xml:space="preserve"> פטור. וכך כותב </w:t>
      </w:r>
      <w:proofErr w:type="spellStart"/>
      <w:r>
        <w:rPr>
          <w:rFonts w:hint="cs"/>
          <w:rtl/>
        </w:rPr>
        <w:t>הב"י</w:t>
      </w:r>
      <w:proofErr w:type="spellEnd"/>
      <w:r>
        <w:rPr>
          <w:rFonts w:hint="cs"/>
          <w:rtl/>
        </w:rPr>
        <w:t>:</w:t>
      </w:r>
    </w:p>
    <w:p w14:paraId="4295E70C" w14:textId="63606F43" w:rsidR="000779EB" w:rsidRDefault="000779EB" w:rsidP="00413CA7">
      <w:pPr>
        <w:rPr>
          <w:rtl/>
        </w:rPr>
      </w:pPr>
      <w:r>
        <w:rPr>
          <w:rFonts w:hint="cs"/>
          <w:rtl/>
        </w:rPr>
        <w:t>"</w:t>
      </w:r>
      <w:r>
        <w:rPr>
          <w:rtl/>
        </w:rPr>
        <w:t>וכתב במישרים נתיב ל' חלק ב' (פג ע"ג) כתב ה</w:t>
      </w:r>
      <w:r w:rsidRPr="000779EB">
        <w:rPr>
          <w:b/>
          <w:bCs/>
          <w:rtl/>
        </w:rPr>
        <w:t xml:space="preserve">רמב"ם </w:t>
      </w:r>
      <w:r>
        <w:rPr>
          <w:rtl/>
        </w:rPr>
        <w:t>שאם מיעט בשמירתו כגון שמסרה שומר שכר לשומר חנם שחייב אף על פי שהבעלים רגילים להפקיד אצל שומר השני עד שיביא עדים השומר השני שמתה כדרכה</w:t>
      </w:r>
      <w:r>
        <w:rPr>
          <w:rFonts w:hint="cs"/>
          <w:rtl/>
        </w:rPr>
        <w:t>.</w:t>
      </w:r>
      <w:r>
        <w:rPr>
          <w:rtl/>
        </w:rPr>
        <w:t xml:space="preserve"> ותמהו עליו </w:t>
      </w:r>
      <w:r w:rsidRPr="000779EB">
        <w:rPr>
          <w:b/>
          <w:bCs/>
          <w:rtl/>
        </w:rPr>
        <w:t>רוב הפוסקים</w:t>
      </w:r>
      <w:r>
        <w:rPr>
          <w:rtl/>
        </w:rPr>
        <w:t xml:space="preserve"> </w:t>
      </w:r>
      <w:proofErr w:type="spellStart"/>
      <w:r>
        <w:rPr>
          <w:rtl/>
        </w:rPr>
        <w:t>דמאחר</w:t>
      </w:r>
      <w:proofErr w:type="spellEnd"/>
      <w:r>
        <w:rPr>
          <w:rtl/>
        </w:rPr>
        <w:t xml:space="preserve"> שרגילים בעלים להפקיד אצלו שפטור הראשון אפילו שמיעט בשמירתו שנתנו לשומר חנם עכ"ל</w:t>
      </w:r>
      <w:r>
        <w:rPr>
          <w:rFonts w:hint="cs"/>
          <w:rtl/>
        </w:rPr>
        <w:t>".</w:t>
      </w:r>
    </w:p>
    <w:p w14:paraId="05993A7B" w14:textId="194AF089" w:rsidR="007A75A4" w:rsidRDefault="007A75A4" w:rsidP="00413CA7">
      <w:pPr>
        <w:pStyle w:val="af9"/>
        <w:rPr>
          <w:rtl/>
        </w:rPr>
      </w:pPr>
      <w:bookmarkStart w:id="323" w:name="_Toc148885412"/>
      <w:r>
        <w:rPr>
          <w:rFonts w:hint="cs"/>
          <w:rtl/>
        </w:rPr>
        <w:t xml:space="preserve">מיעט בשמירה האם </w:t>
      </w:r>
      <w:r w:rsidRPr="007A75A4">
        <w:rPr>
          <w:rFonts w:hint="cs"/>
          <w:u w:val="single"/>
          <w:rtl/>
        </w:rPr>
        <w:t>עדים</w:t>
      </w:r>
      <w:r>
        <w:rPr>
          <w:rFonts w:hint="cs"/>
          <w:rtl/>
        </w:rPr>
        <w:t xml:space="preserve"> או </w:t>
      </w:r>
      <w:r w:rsidRPr="007A75A4">
        <w:rPr>
          <w:rFonts w:hint="cs"/>
          <w:u w:val="single"/>
          <w:rtl/>
        </w:rPr>
        <w:t>שבועה</w:t>
      </w:r>
      <w:r>
        <w:rPr>
          <w:rFonts w:hint="cs"/>
          <w:rtl/>
        </w:rPr>
        <w:t xml:space="preserve"> (של השני) מועילים</w:t>
      </w:r>
      <w:bookmarkEnd w:id="323"/>
    </w:p>
    <w:p w14:paraId="48B04568" w14:textId="5C8FA2E9" w:rsidR="00CE08DA" w:rsidRDefault="000779EB" w:rsidP="00413CA7">
      <w:pPr>
        <w:rPr>
          <w:rtl/>
        </w:rPr>
      </w:pPr>
      <w:proofErr w:type="spellStart"/>
      <w:r>
        <w:rPr>
          <w:rFonts w:hint="cs"/>
          <w:rtl/>
        </w:rPr>
        <w:t>השו"ע</w:t>
      </w:r>
      <w:proofErr w:type="spellEnd"/>
      <w:r>
        <w:rPr>
          <w:rFonts w:hint="cs"/>
          <w:rtl/>
        </w:rPr>
        <w:t xml:space="preserve"> פסק את הרמב"ם וכתב שצריך שהוא לא ימעט בשמירה ואם יש עדים ששומר שני שמר כראוי </w:t>
      </w:r>
      <w:r w:rsidR="00002FCE">
        <w:rPr>
          <w:rFonts w:hint="cs"/>
          <w:rtl/>
        </w:rPr>
        <w:t>נפטר השומר הראשון</w:t>
      </w:r>
      <w:r w:rsidR="00CE08DA">
        <w:rPr>
          <w:rFonts w:hint="cs"/>
          <w:rtl/>
        </w:rPr>
        <w:t xml:space="preserve">, וז"ל הרמב"ם בהי' שכירות (פ"א ה"ה) שפסק אותו </w:t>
      </w:r>
      <w:proofErr w:type="spellStart"/>
      <w:r w:rsidR="00CE08DA">
        <w:rPr>
          <w:rFonts w:hint="cs"/>
          <w:rtl/>
        </w:rPr>
        <w:t>השו"ע</w:t>
      </w:r>
      <w:proofErr w:type="spellEnd"/>
      <w:r w:rsidR="00CE08DA">
        <w:rPr>
          <w:rFonts w:hint="cs"/>
          <w:rtl/>
        </w:rPr>
        <w:t>:</w:t>
      </w:r>
    </w:p>
    <w:p w14:paraId="20F12816" w14:textId="0D69A78E" w:rsidR="00CE08DA" w:rsidRDefault="00CE08DA" w:rsidP="00413CA7">
      <w:pPr>
        <w:rPr>
          <w:rtl/>
        </w:rPr>
      </w:pPr>
      <w:r>
        <w:rPr>
          <w:rtl/>
        </w:rPr>
        <w:t xml:space="preserve">ואם הביא השומר השני הראייה שיפטר בה שומר ראשון כדין שמירתו הרי זה פטור, כיצד שומר שכר שנתן הבהמה השמורה אצלו לש"ח אם הביא השומר השני </w:t>
      </w:r>
      <w:r w:rsidRPr="009D7967">
        <w:rPr>
          <w:b/>
          <w:bCs/>
          <w:rtl/>
        </w:rPr>
        <w:t xml:space="preserve">עדים </w:t>
      </w:r>
      <w:r>
        <w:rPr>
          <w:rtl/>
        </w:rPr>
        <w:t>שמתה הבהמה כדרכה הרי השומר הראשון פטור וכן כל כיוצא בזה.</w:t>
      </w:r>
    </w:p>
    <w:p w14:paraId="24E236B7" w14:textId="77777777" w:rsidR="00053641" w:rsidRDefault="00CE08DA" w:rsidP="00413CA7">
      <w:pPr>
        <w:rPr>
          <w:rtl/>
        </w:rPr>
      </w:pPr>
      <w:proofErr w:type="spellStart"/>
      <w:r>
        <w:rPr>
          <w:rFonts w:hint="cs"/>
          <w:rtl/>
        </w:rPr>
        <w:t>להדיא</w:t>
      </w:r>
      <w:proofErr w:type="spellEnd"/>
      <w:r>
        <w:rPr>
          <w:rFonts w:hint="cs"/>
          <w:rtl/>
        </w:rPr>
        <w:t xml:space="preserve"> מוכח מדבריו שאף אם מיעט בשמירתו אם יש עדים שמתה כדרכה פטור הראשון. אולם </w:t>
      </w:r>
      <w:proofErr w:type="spellStart"/>
      <w:r>
        <w:rPr>
          <w:rFonts w:hint="cs"/>
          <w:rtl/>
        </w:rPr>
        <w:t>ה</w:t>
      </w:r>
      <w:r>
        <w:rPr>
          <w:rFonts w:hint="cs"/>
          <w:b/>
          <w:bCs/>
          <w:rtl/>
        </w:rPr>
        <w:t>רש"ל</w:t>
      </w:r>
      <w:proofErr w:type="spellEnd"/>
      <w:r>
        <w:rPr>
          <w:rFonts w:hint="cs"/>
          <w:rtl/>
        </w:rPr>
        <w:t xml:space="preserve"> </w:t>
      </w:r>
      <w:r w:rsidR="009D7967">
        <w:rPr>
          <w:rFonts w:hint="cs"/>
          <w:rtl/>
        </w:rPr>
        <w:t>[</w:t>
      </w:r>
      <w:r>
        <w:rPr>
          <w:rFonts w:hint="cs"/>
          <w:rtl/>
        </w:rPr>
        <w:t xml:space="preserve">הביאו </w:t>
      </w:r>
      <w:proofErr w:type="spellStart"/>
      <w:r>
        <w:rPr>
          <w:rFonts w:hint="cs"/>
          <w:rtl/>
        </w:rPr>
        <w:t>ה</w:t>
      </w:r>
      <w:r>
        <w:rPr>
          <w:rFonts w:hint="cs"/>
          <w:b/>
          <w:bCs/>
          <w:rtl/>
        </w:rPr>
        <w:t>ש"ך</w:t>
      </w:r>
      <w:proofErr w:type="spellEnd"/>
      <w:r>
        <w:rPr>
          <w:rFonts w:hint="cs"/>
          <w:b/>
          <w:bCs/>
          <w:rtl/>
        </w:rPr>
        <w:t xml:space="preserve"> </w:t>
      </w:r>
      <w:proofErr w:type="spellStart"/>
      <w:r>
        <w:rPr>
          <w:rFonts w:hint="cs"/>
          <w:rtl/>
        </w:rPr>
        <w:t>ס"ק</w:t>
      </w:r>
      <w:proofErr w:type="spellEnd"/>
      <w:r>
        <w:rPr>
          <w:rFonts w:hint="cs"/>
          <w:rtl/>
        </w:rPr>
        <w:t xml:space="preserve"> מו</w:t>
      </w:r>
      <w:r w:rsidR="009D7967">
        <w:rPr>
          <w:rFonts w:hint="cs"/>
          <w:rtl/>
        </w:rPr>
        <w:t>]</w:t>
      </w:r>
      <w:r>
        <w:rPr>
          <w:rFonts w:hint="cs"/>
          <w:rtl/>
        </w:rPr>
        <w:t xml:space="preserve"> חולק ואומר שבזה שהוא הוריד בשמירה שלו ממילא הוא </w:t>
      </w:r>
      <w:r>
        <w:rPr>
          <w:rFonts w:hint="cs"/>
          <w:b/>
          <w:bCs/>
          <w:rtl/>
        </w:rPr>
        <w:t>פושע</w:t>
      </w:r>
      <w:r>
        <w:rPr>
          <w:rFonts w:hint="cs"/>
          <w:rtl/>
        </w:rPr>
        <w:t xml:space="preserve"> וחייב אף אם יש עדים.</w:t>
      </w:r>
    </w:p>
    <w:p w14:paraId="1CBBC9CA" w14:textId="681F2424" w:rsidR="00053641" w:rsidRDefault="009D7967" w:rsidP="00413CA7">
      <w:pPr>
        <w:rPr>
          <w:rtl/>
        </w:rPr>
      </w:pPr>
      <w:proofErr w:type="spellStart"/>
      <w:r>
        <w:rPr>
          <w:rFonts w:hint="cs"/>
          <w:rtl/>
        </w:rPr>
        <w:t>הש"ך</w:t>
      </w:r>
      <w:proofErr w:type="spellEnd"/>
      <w:r>
        <w:rPr>
          <w:rFonts w:hint="cs"/>
          <w:rtl/>
        </w:rPr>
        <w:t xml:space="preserve"> עצמו סובר שאף בשבועה שישבע השומר השני שנאנסה השומר הראשון נפטר</w:t>
      </w:r>
      <w:r w:rsidR="00EA287E">
        <w:rPr>
          <w:rFonts w:hint="cs"/>
          <w:rtl/>
        </w:rPr>
        <w:t>.</w:t>
      </w:r>
      <w:r w:rsidR="00053641">
        <w:rPr>
          <w:rFonts w:hint="cs"/>
          <w:rtl/>
        </w:rPr>
        <w:t xml:space="preserve"> ואז מביא </w:t>
      </w:r>
      <w:proofErr w:type="spellStart"/>
      <w:r w:rsidR="00053641">
        <w:rPr>
          <w:rFonts w:hint="cs"/>
          <w:rtl/>
        </w:rPr>
        <w:t>הש"ך</w:t>
      </w:r>
      <w:proofErr w:type="spellEnd"/>
      <w:r w:rsidR="00053641">
        <w:rPr>
          <w:rFonts w:hint="cs"/>
          <w:rtl/>
        </w:rPr>
        <w:t xml:space="preserve"> שני דרכים איך להבין את הרמב"ם:</w:t>
      </w:r>
    </w:p>
    <w:p w14:paraId="4587F99E" w14:textId="4A6E2287" w:rsidR="00053641" w:rsidRDefault="00053641" w:rsidP="00413CA7">
      <w:pPr>
        <w:rPr>
          <w:rtl/>
        </w:rPr>
      </w:pPr>
      <w:r w:rsidRPr="003331BC">
        <w:rPr>
          <w:rFonts w:hint="cs"/>
          <w:b/>
          <w:bCs/>
          <w:rtl/>
        </w:rPr>
        <w:t>דרך א':</w:t>
      </w:r>
      <w:r w:rsidR="00EA287E">
        <w:rPr>
          <w:rFonts w:hint="cs"/>
          <w:rtl/>
        </w:rPr>
        <w:t xml:space="preserve"> </w:t>
      </w:r>
      <w:r>
        <w:rPr>
          <w:rFonts w:hint="cs"/>
          <w:rtl/>
        </w:rPr>
        <w:t xml:space="preserve">מועיל גם שבועה שנאנסה, ומה שכתב והוא שלא ימעט בשמירה ומשמע שאם מיעט לא תועיל שבועה? אומר </w:t>
      </w:r>
      <w:proofErr w:type="spellStart"/>
      <w:r>
        <w:rPr>
          <w:rFonts w:hint="cs"/>
          <w:rtl/>
        </w:rPr>
        <w:t>הש"ך</w:t>
      </w:r>
      <w:proofErr w:type="spellEnd"/>
      <w:r>
        <w:rPr>
          <w:rFonts w:hint="cs"/>
          <w:rtl/>
        </w:rPr>
        <w:t xml:space="preserve"> באמת תועיל שבועה של נאנסה וכוונת הרמב"ם זה על שבועה של נגנב או נאבד שהראשון חייב והשני פטור בשבועה, דאם ישבע הב' שנגנב זה לא עוזר לשומר הראשון שהרי השומר הראשון נחשב עבורו פשיעה בזה שנגנב.</w:t>
      </w:r>
    </w:p>
    <w:p w14:paraId="7E2F7FAA" w14:textId="4D8D2D5B" w:rsidR="00053641" w:rsidRDefault="00053641" w:rsidP="00413CA7">
      <w:pPr>
        <w:rPr>
          <w:rtl/>
        </w:rPr>
      </w:pPr>
      <w:r w:rsidRPr="003331BC">
        <w:rPr>
          <w:rFonts w:hint="cs"/>
          <w:b/>
          <w:bCs/>
          <w:rtl/>
        </w:rPr>
        <w:lastRenderedPageBreak/>
        <w:t>דרך ב':</w:t>
      </w:r>
      <w:r>
        <w:rPr>
          <w:rFonts w:hint="cs"/>
          <w:rtl/>
        </w:rPr>
        <w:t xml:space="preserve"> הרמב"ם כתב שהוא הביא עדים שמתה כדרכה ובזה לא שייך תחילתו בפשיעה וסופו באונס, שהרי מלאך המוות מה לי הכא ומה לי התם. וא"כ </w:t>
      </w:r>
      <w:proofErr w:type="spellStart"/>
      <w:r>
        <w:rPr>
          <w:rFonts w:hint="cs"/>
          <w:rtl/>
        </w:rPr>
        <w:t>בכה"ג</w:t>
      </w:r>
      <w:proofErr w:type="spellEnd"/>
      <w:r>
        <w:rPr>
          <w:rFonts w:hint="cs"/>
          <w:rtl/>
        </w:rPr>
        <w:t xml:space="preserve"> אף אם אין דרכו להפקיד אצל הב' יהיה פטור.</w:t>
      </w:r>
      <w:r w:rsidR="003331BC">
        <w:rPr>
          <w:rFonts w:hint="cs"/>
          <w:rtl/>
        </w:rPr>
        <w:t xml:space="preserve"> לדרך זו שהיא עיקר בדברי הרמב"ם לדעת </w:t>
      </w:r>
      <w:proofErr w:type="spellStart"/>
      <w:r w:rsidR="003331BC">
        <w:rPr>
          <w:rFonts w:hint="cs"/>
          <w:rtl/>
        </w:rPr>
        <w:t>הש"ך</w:t>
      </w:r>
      <w:proofErr w:type="spellEnd"/>
      <w:r w:rsidR="003331BC">
        <w:rPr>
          <w:rFonts w:hint="cs"/>
          <w:rtl/>
        </w:rPr>
        <w:t xml:space="preserve"> הכוונה ברמב"ם שאומר 'פושע הוא הראשון' שהוא ממש פושע ולכן הוא יהיה תמיד חייב, חוץ ממקרה שהיא מתה שאז פטור מצד מלאך המוות </w:t>
      </w:r>
      <w:proofErr w:type="spellStart"/>
      <w:r w:rsidR="003331BC">
        <w:rPr>
          <w:rFonts w:hint="cs"/>
          <w:rtl/>
        </w:rPr>
        <w:t>וכו</w:t>
      </w:r>
      <w:proofErr w:type="spellEnd"/>
      <w:r w:rsidR="003331BC">
        <w:rPr>
          <w:rFonts w:hint="cs"/>
          <w:rtl/>
        </w:rPr>
        <w:t>'.</w:t>
      </w:r>
    </w:p>
    <w:p w14:paraId="3F379E4E" w14:textId="3CC899A4" w:rsidR="00053641" w:rsidRDefault="00053641" w:rsidP="00413CA7">
      <w:pPr>
        <w:rPr>
          <w:rtl/>
        </w:rPr>
      </w:pPr>
      <w:r>
        <w:rPr>
          <w:rFonts w:hint="cs"/>
          <w:rtl/>
        </w:rPr>
        <w:t xml:space="preserve">ולבסוף אומר </w:t>
      </w:r>
      <w:proofErr w:type="spellStart"/>
      <w:r>
        <w:rPr>
          <w:rFonts w:hint="cs"/>
          <w:rtl/>
        </w:rPr>
        <w:t>הש"ך</w:t>
      </w:r>
      <w:proofErr w:type="spellEnd"/>
      <w:r>
        <w:rPr>
          <w:rFonts w:hint="cs"/>
          <w:rtl/>
        </w:rPr>
        <w:t xml:space="preserve"> שהיות והוא מסר לבן דעת אזי בכל מקרה אין זה נחשב שהוא פושע, ולכן כותב </w:t>
      </w:r>
      <w:proofErr w:type="spellStart"/>
      <w:r>
        <w:rPr>
          <w:rFonts w:hint="cs"/>
          <w:rtl/>
        </w:rPr>
        <w:t>הש"ך</w:t>
      </w:r>
      <w:proofErr w:type="spellEnd"/>
      <w:r>
        <w:rPr>
          <w:rFonts w:hint="cs"/>
          <w:rtl/>
        </w:rPr>
        <w:t xml:space="preserve"> </w:t>
      </w:r>
      <w:proofErr w:type="spellStart"/>
      <w:r>
        <w:rPr>
          <w:rFonts w:hint="cs"/>
          <w:rtl/>
        </w:rPr>
        <w:t>שלדינא</w:t>
      </w:r>
      <w:proofErr w:type="spellEnd"/>
      <w:r>
        <w:rPr>
          <w:rFonts w:hint="cs"/>
          <w:rtl/>
        </w:rPr>
        <w:t xml:space="preserve"> נראה הלכה כרבנו ירוחם הסובר שאם ממעט בשמירה ומסר למי שרגיל להפקיד אצלו הוא פטור.</w:t>
      </w:r>
    </w:p>
    <w:p w14:paraId="294D9D12" w14:textId="1B11C9CA" w:rsidR="00CE08DA" w:rsidRPr="00CE08DA" w:rsidRDefault="00053641" w:rsidP="00413CA7">
      <w:pPr>
        <w:rPr>
          <w:rtl/>
        </w:rPr>
      </w:pPr>
      <w:proofErr w:type="spellStart"/>
      <w:r>
        <w:rPr>
          <w:rFonts w:hint="cs"/>
          <w:rtl/>
        </w:rPr>
        <w:t>בפת"ש</w:t>
      </w:r>
      <w:proofErr w:type="spellEnd"/>
      <w:r>
        <w:rPr>
          <w:rFonts w:hint="cs"/>
          <w:rtl/>
        </w:rPr>
        <w:t xml:space="preserve"> הביא את ה</w:t>
      </w:r>
      <w:r w:rsidR="00EA287E">
        <w:rPr>
          <w:rFonts w:hint="cs"/>
          <w:rtl/>
        </w:rPr>
        <w:t xml:space="preserve">מחנה אפרים והמשנה למלך </w:t>
      </w:r>
      <w:r>
        <w:rPr>
          <w:rFonts w:hint="cs"/>
          <w:rtl/>
        </w:rPr>
        <w:t>ש</w:t>
      </w:r>
      <w:r w:rsidR="00EA287E">
        <w:rPr>
          <w:rFonts w:hint="cs"/>
          <w:rtl/>
        </w:rPr>
        <w:t xml:space="preserve">כותבים גם </w:t>
      </w:r>
      <w:proofErr w:type="spellStart"/>
      <w:r w:rsidR="00EA287E">
        <w:rPr>
          <w:rFonts w:hint="cs"/>
          <w:rtl/>
        </w:rPr>
        <w:t>כש"ך</w:t>
      </w:r>
      <w:proofErr w:type="spellEnd"/>
      <w:r w:rsidR="00EA287E">
        <w:rPr>
          <w:rFonts w:hint="cs"/>
          <w:rtl/>
        </w:rPr>
        <w:t xml:space="preserve"> שמספיק שבועה של השומר השני, ומה שהרמב"ם כתב 'אם הביא השומר השני </w:t>
      </w:r>
      <w:r w:rsidR="00EA287E" w:rsidRPr="00EA287E">
        <w:rPr>
          <w:rFonts w:hint="cs"/>
          <w:b/>
          <w:bCs/>
          <w:rtl/>
        </w:rPr>
        <w:t>עדים</w:t>
      </w:r>
      <w:r w:rsidR="00EA287E">
        <w:rPr>
          <w:rFonts w:hint="cs"/>
          <w:rtl/>
        </w:rPr>
        <w:t xml:space="preserve"> שמתה </w:t>
      </w:r>
      <w:proofErr w:type="spellStart"/>
      <w:r w:rsidR="00EA287E">
        <w:rPr>
          <w:rFonts w:hint="cs"/>
          <w:rtl/>
        </w:rPr>
        <w:t>וכו</w:t>
      </w:r>
      <w:proofErr w:type="spellEnd"/>
      <w:r w:rsidR="00EA287E">
        <w:rPr>
          <w:rFonts w:hint="cs"/>
          <w:rtl/>
        </w:rPr>
        <w:t xml:space="preserve">'" כוונתו לומר שמסתבר שהשומר השני היינו השומר חינם לא ירצה </w:t>
      </w:r>
      <w:proofErr w:type="spellStart"/>
      <w:r w:rsidR="00EA287E">
        <w:rPr>
          <w:rFonts w:hint="cs"/>
          <w:rtl/>
        </w:rPr>
        <w:t>להשבע</w:t>
      </w:r>
      <w:proofErr w:type="spellEnd"/>
      <w:r w:rsidR="00EA287E">
        <w:rPr>
          <w:rFonts w:hint="cs"/>
          <w:rtl/>
        </w:rPr>
        <w:t xml:space="preserve"> שנאנסה אלא ירצה </w:t>
      </w:r>
      <w:proofErr w:type="spellStart"/>
      <w:r w:rsidR="00EA287E">
        <w:rPr>
          <w:rFonts w:hint="cs"/>
          <w:rtl/>
        </w:rPr>
        <w:t>להשבע</w:t>
      </w:r>
      <w:proofErr w:type="spellEnd"/>
      <w:r w:rsidR="00EA287E">
        <w:rPr>
          <w:rFonts w:hint="cs"/>
          <w:rtl/>
        </w:rPr>
        <w:t xml:space="preserve"> רק שלא פשע בה, אבל </w:t>
      </w:r>
      <w:proofErr w:type="spellStart"/>
      <w:r w:rsidR="00EA287E">
        <w:rPr>
          <w:rFonts w:hint="cs"/>
          <w:rtl/>
        </w:rPr>
        <w:t>אה"נ</w:t>
      </w:r>
      <w:proofErr w:type="spellEnd"/>
      <w:r w:rsidR="00EA287E">
        <w:rPr>
          <w:rFonts w:hint="cs"/>
          <w:rtl/>
        </w:rPr>
        <w:t xml:space="preserve"> אם יהיה מוכן </w:t>
      </w:r>
      <w:proofErr w:type="spellStart"/>
      <w:r w:rsidR="00EA287E">
        <w:rPr>
          <w:rFonts w:hint="cs"/>
          <w:rtl/>
        </w:rPr>
        <w:t>להשבע</w:t>
      </w:r>
      <w:proofErr w:type="spellEnd"/>
      <w:r w:rsidR="00EA287E">
        <w:rPr>
          <w:rFonts w:hint="cs"/>
          <w:rtl/>
        </w:rPr>
        <w:t xml:space="preserve"> שנאנסה יהיה פטור.</w:t>
      </w:r>
    </w:p>
    <w:p w14:paraId="08E85D2F" w14:textId="765549B3" w:rsidR="00774E19" w:rsidRDefault="00774E19" w:rsidP="00413CA7">
      <w:pPr>
        <w:rPr>
          <w:rtl/>
        </w:rPr>
      </w:pPr>
      <w:r>
        <w:rPr>
          <w:rFonts w:hint="cs"/>
          <w:rtl/>
        </w:rPr>
        <w:t xml:space="preserve">בתשובת ושב הכהן </w:t>
      </w:r>
      <w:r w:rsidR="003331BC">
        <w:rPr>
          <w:rFonts w:hint="cs"/>
          <w:rtl/>
        </w:rPr>
        <w:t xml:space="preserve">הובא </w:t>
      </w:r>
      <w:proofErr w:type="spellStart"/>
      <w:r w:rsidR="003331BC">
        <w:rPr>
          <w:rFonts w:hint="cs"/>
          <w:rtl/>
        </w:rPr>
        <w:t>בפת"ש</w:t>
      </w:r>
      <w:proofErr w:type="spellEnd"/>
      <w:r w:rsidR="003331BC">
        <w:rPr>
          <w:rFonts w:hint="cs"/>
          <w:rtl/>
        </w:rPr>
        <w:t xml:space="preserve">, </w:t>
      </w:r>
      <w:r>
        <w:rPr>
          <w:rFonts w:hint="cs"/>
          <w:rtl/>
        </w:rPr>
        <w:t xml:space="preserve">העלה נגד </w:t>
      </w:r>
      <w:proofErr w:type="spellStart"/>
      <w:r>
        <w:rPr>
          <w:rFonts w:hint="cs"/>
          <w:rtl/>
        </w:rPr>
        <w:t>הש"ך</w:t>
      </w:r>
      <w:proofErr w:type="spellEnd"/>
      <w:r w:rsidR="003331BC">
        <w:rPr>
          <w:rFonts w:hint="cs"/>
          <w:rtl/>
        </w:rPr>
        <w:t xml:space="preserve"> </w:t>
      </w:r>
      <w:proofErr w:type="spellStart"/>
      <w:r w:rsidR="003331BC">
        <w:rPr>
          <w:rFonts w:hint="cs"/>
          <w:rtl/>
        </w:rPr>
        <w:t>וס"ל</w:t>
      </w:r>
      <w:proofErr w:type="spellEnd"/>
      <w:r w:rsidR="003331BC">
        <w:rPr>
          <w:rFonts w:hint="cs"/>
          <w:rtl/>
        </w:rPr>
        <w:t xml:space="preserve"> שלעניין שבועה הוא לא יכול להיפטר מהשבועה של השני. וכתב להסביר שהשומר הראשון שחייב על גניבה </w:t>
      </w:r>
      <w:proofErr w:type="spellStart"/>
      <w:r w:rsidR="003331BC">
        <w:rPr>
          <w:rFonts w:hint="cs"/>
          <w:rtl/>
        </w:rPr>
        <w:t>ואבידה</w:t>
      </w:r>
      <w:proofErr w:type="spellEnd"/>
      <w:r w:rsidR="003331BC">
        <w:rPr>
          <w:rFonts w:hint="cs"/>
          <w:rtl/>
        </w:rPr>
        <w:t xml:space="preserve"> הוא חייב שבועה של כפירת ממון שנקראת שבועת הפקדון, והשומר השני שפטור על גניבה </w:t>
      </w:r>
      <w:proofErr w:type="spellStart"/>
      <w:r w:rsidR="003331BC">
        <w:rPr>
          <w:rFonts w:hint="cs"/>
          <w:rtl/>
        </w:rPr>
        <w:t>ואבידה</w:t>
      </w:r>
      <w:proofErr w:type="spellEnd"/>
      <w:r w:rsidR="003331BC">
        <w:rPr>
          <w:rFonts w:hint="cs"/>
          <w:rtl/>
        </w:rPr>
        <w:t xml:space="preserve"> אם לא פשע הוא נשבע מפטור לפטור, היינו גם אם ישבע נאנסה הוא נשבע מפטור של גניבה </w:t>
      </w:r>
      <w:proofErr w:type="spellStart"/>
      <w:r w:rsidR="003331BC">
        <w:rPr>
          <w:rFonts w:hint="cs"/>
          <w:rtl/>
        </w:rPr>
        <w:t>ואבידה</w:t>
      </w:r>
      <w:proofErr w:type="spellEnd"/>
      <w:r w:rsidR="003331BC">
        <w:rPr>
          <w:rFonts w:hint="cs"/>
          <w:rtl/>
        </w:rPr>
        <w:t xml:space="preserve"> לפטור, וזה נקרא שבועת ביטוי, וכידוע ששבועת הביטוי היא יותר קלה משבועת הפקדון, ולכן אומר לו הבעלים לשומר הראשון אתה לא יכול לומר לשני </w:t>
      </w:r>
      <w:proofErr w:type="spellStart"/>
      <w:r w:rsidR="003331BC">
        <w:rPr>
          <w:rFonts w:hint="cs"/>
          <w:rtl/>
        </w:rPr>
        <w:t>להשבע</w:t>
      </w:r>
      <w:proofErr w:type="spellEnd"/>
      <w:r w:rsidR="003331BC">
        <w:rPr>
          <w:rFonts w:hint="cs"/>
          <w:rtl/>
        </w:rPr>
        <w:t xml:space="preserve"> </w:t>
      </w:r>
      <w:proofErr w:type="spellStart"/>
      <w:r w:rsidR="003331BC">
        <w:rPr>
          <w:rFonts w:hint="cs"/>
          <w:rtl/>
        </w:rPr>
        <w:t>ועי"כ</w:t>
      </w:r>
      <w:proofErr w:type="spellEnd"/>
      <w:r w:rsidR="003331BC">
        <w:rPr>
          <w:rFonts w:hint="cs"/>
          <w:rtl/>
        </w:rPr>
        <w:t xml:space="preserve"> להפטר שהרי אני מאמין אותו לשבועת הביטוי ולא לשבועת הפיקדון, ואתה חייב </w:t>
      </w:r>
      <w:proofErr w:type="spellStart"/>
      <w:r w:rsidR="003331BC">
        <w:rPr>
          <w:rFonts w:hint="cs"/>
          <w:rtl/>
        </w:rPr>
        <w:t>להשבע</w:t>
      </w:r>
      <w:proofErr w:type="spellEnd"/>
      <w:r w:rsidR="003331BC">
        <w:rPr>
          <w:rFonts w:hint="cs"/>
          <w:rtl/>
        </w:rPr>
        <w:t xml:space="preserve"> לי שבועת הפיקדון.</w:t>
      </w:r>
    </w:p>
    <w:p w14:paraId="0AC4728A" w14:textId="5BAB1B6D" w:rsidR="003331BC" w:rsidRDefault="003331BC" w:rsidP="00413CA7">
      <w:pPr>
        <w:rPr>
          <w:rtl/>
        </w:rPr>
      </w:pPr>
      <w:r>
        <w:rPr>
          <w:rFonts w:hint="cs"/>
          <w:rtl/>
        </w:rPr>
        <w:t>היוצא מזה:</w:t>
      </w:r>
    </w:p>
    <w:p w14:paraId="4E481630" w14:textId="7B7809AD" w:rsidR="003331BC" w:rsidRDefault="003331BC" w:rsidP="00413CA7">
      <w:pPr>
        <w:rPr>
          <w:rtl/>
        </w:rPr>
      </w:pPr>
      <w:r>
        <w:rPr>
          <w:rFonts w:hint="cs"/>
          <w:rtl/>
        </w:rPr>
        <w:t xml:space="preserve">אם יש עדים: ברמב"ם </w:t>
      </w:r>
      <w:proofErr w:type="spellStart"/>
      <w:r>
        <w:rPr>
          <w:rFonts w:hint="cs"/>
          <w:rtl/>
        </w:rPr>
        <w:t>ושו"ע</w:t>
      </w:r>
      <w:proofErr w:type="spellEnd"/>
      <w:r>
        <w:rPr>
          <w:rFonts w:hint="cs"/>
          <w:rtl/>
        </w:rPr>
        <w:t xml:space="preserve"> מבואר שפטור. </w:t>
      </w:r>
      <w:proofErr w:type="spellStart"/>
      <w:r>
        <w:rPr>
          <w:rFonts w:hint="cs"/>
          <w:rtl/>
        </w:rPr>
        <w:t>רש"ל</w:t>
      </w:r>
      <w:proofErr w:type="spellEnd"/>
      <w:r>
        <w:rPr>
          <w:rFonts w:hint="cs"/>
          <w:rtl/>
        </w:rPr>
        <w:t xml:space="preserve"> מחייב. </w:t>
      </w:r>
    </w:p>
    <w:p w14:paraId="47182FBA" w14:textId="272329FE" w:rsidR="003331BC" w:rsidRDefault="003331BC" w:rsidP="00413CA7">
      <w:pPr>
        <w:rPr>
          <w:rtl/>
        </w:rPr>
      </w:pPr>
      <w:r>
        <w:rPr>
          <w:rFonts w:hint="cs"/>
          <w:rtl/>
        </w:rPr>
        <w:t xml:space="preserve">שבועה: משנה למלך </w:t>
      </w:r>
      <w:proofErr w:type="spellStart"/>
      <w:r>
        <w:rPr>
          <w:rFonts w:hint="cs"/>
          <w:rtl/>
        </w:rPr>
        <w:t>ומחנ"א</w:t>
      </w:r>
      <w:proofErr w:type="spellEnd"/>
      <w:r>
        <w:rPr>
          <w:rFonts w:hint="cs"/>
          <w:rtl/>
        </w:rPr>
        <w:t xml:space="preserve"> וכ"ד </w:t>
      </w:r>
      <w:proofErr w:type="spellStart"/>
      <w:r>
        <w:rPr>
          <w:rFonts w:hint="cs"/>
          <w:rtl/>
        </w:rPr>
        <w:t>הש"ך</w:t>
      </w:r>
      <w:proofErr w:type="spellEnd"/>
      <w:r>
        <w:rPr>
          <w:rFonts w:hint="cs"/>
          <w:rtl/>
        </w:rPr>
        <w:t xml:space="preserve"> - מועיל. ושב הכהן קצות ונתיבות - אין זה מועיל.</w:t>
      </w:r>
    </w:p>
    <w:p w14:paraId="0B0ECEF7" w14:textId="08DD0CBD" w:rsidR="0028730E" w:rsidRDefault="0028730E" w:rsidP="00413CA7">
      <w:pPr>
        <w:pStyle w:val="af9"/>
        <w:rPr>
          <w:rtl/>
        </w:rPr>
      </w:pPr>
      <w:bookmarkStart w:id="324" w:name="_Toc148885413"/>
      <w:r>
        <w:rPr>
          <w:rFonts w:hint="cs"/>
          <w:rtl/>
        </w:rPr>
        <w:t xml:space="preserve">טענת השומר הראשון 'שמא מתה באונס או בפשיעת השני' כשהשני אינו רוצה </w:t>
      </w:r>
      <w:proofErr w:type="spellStart"/>
      <w:r>
        <w:rPr>
          <w:rFonts w:hint="cs"/>
          <w:rtl/>
        </w:rPr>
        <w:t>להשבע</w:t>
      </w:r>
      <w:proofErr w:type="spellEnd"/>
      <w:r>
        <w:rPr>
          <w:rFonts w:hint="cs"/>
          <w:rtl/>
        </w:rPr>
        <w:t xml:space="preserve"> שמתה כדרכה או שהלך למדינת הים</w:t>
      </w:r>
      <w:bookmarkEnd w:id="324"/>
    </w:p>
    <w:p w14:paraId="75CFB1F0" w14:textId="0692CC4A" w:rsidR="0028730E" w:rsidRDefault="0028730E" w:rsidP="00413CA7">
      <w:pPr>
        <w:rPr>
          <w:rtl/>
        </w:rPr>
      </w:pPr>
      <w:r>
        <w:rPr>
          <w:rFonts w:hint="cs"/>
          <w:rtl/>
        </w:rPr>
        <w:t xml:space="preserve">הנה כתב </w:t>
      </w:r>
      <w:proofErr w:type="spellStart"/>
      <w:r>
        <w:rPr>
          <w:rFonts w:hint="cs"/>
          <w:rtl/>
        </w:rPr>
        <w:t>הב"י</w:t>
      </w:r>
      <w:proofErr w:type="spellEnd"/>
      <w:r>
        <w:rPr>
          <w:rFonts w:hint="cs"/>
          <w:rtl/>
        </w:rPr>
        <w:t xml:space="preserve"> את פלוגתת הראשונים בעניין, וז"ל:</w:t>
      </w:r>
    </w:p>
    <w:p w14:paraId="71025F27" w14:textId="163FFD13" w:rsidR="0028730E" w:rsidRDefault="0028730E" w:rsidP="00413CA7">
      <w:pPr>
        <w:rPr>
          <w:rtl/>
        </w:rPr>
      </w:pPr>
      <w:r>
        <w:rPr>
          <w:rFonts w:hint="cs"/>
          <w:rtl/>
        </w:rPr>
        <w:t>"</w:t>
      </w:r>
      <w:r>
        <w:rPr>
          <w:rtl/>
        </w:rPr>
        <w:t xml:space="preserve">כתבו תלמידי </w:t>
      </w:r>
      <w:proofErr w:type="spellStart"/>
      <w:r>
        <w:rPr>
          <w:rtl/>
        </w:rPr>
        <w:t>הרשב"א</w:t>
      </w:r>
      <w:proofErr w:type="spellEnd"/>
      <w:r>
        <w:rPr>
          <w:rtl/>
        </w:rPr>
        <w:t xml:space="preserve"> שומר שכר שמסר לאשתו ובניו או למי שהבעלים </w:t>
      </w:r>
      <w:proofErr w:type="spellStart"/>
      <w:r>
        <w:rPr>
          <w:rtl/>
        </w:rPr>
        <w:t>רגילין</w:t>
      </w:r>
      <w:proofErr w:type="spellEnd"/>
      <w:r>
        <w:rPr>
          <w:rtl/>
        </w:rPr>
        <w:t xml:space="preserve"> להפקיד אצלו דעת הרמב"ן (לו. ד"ה שומר) שאילו נשבע השני שהוא שומר חנם שלא פשע בה ואומר שנגנבה או שאבדה שהראשון הוא חייב שהרי זה פטור בשבועתו וכיון שהוא פטור ואומר שנגנבה או שאבדה אף על פי שאין אנו יודעים הראשון חייב ולא מצי </w:t>
      </w:r>
      <w:proofErr w:type="spellStart"/>
      <w:r>
        <w:rPr>
          <w:rtl/>
        </w:rPr>
        <w:t>למימר</w:t>
      </w:r>
      <w:proofErr w:type="spellEnd"/>
      <w:r>
        <w:rPr>
          <w:rtl/>
        </w:rPr>
        <w:t xml:space="preserve"> שמא באונס מתה ופטור אני שעליו לברר וכן </w:t>
      </w:r>
      <w:proofErr w:type="spellStart"/>
      <w:r>
        <w:rPr>
          <w:rtl/>
        </w:rPr>
        <w:t>היכא</w:t>
      </w:r>
      <w:proofErr w:type="spellEnd"/>
      <w:r>
        <w:rPr>
          <w:rtl/>
        </w:rPr>
        <w:t xml:space="preserve"> שאינו רוצה </w:t>
      </w:r>
      <w:proofErr w:type="spellStart"/>
      <w:r>
        <w:rPr>
          <w:rtl/>
        </w:rPr>
        <w:t>לישבע</w:t>
      </w:r>
      <w:proofErr w:type="spellEnd"/>
      <w:r>
        <w:rPr>
          <w:rtl/>
        </w:rPr>
        <w:t xml:space="preserve"> השני שמתה כדרכה או שהלך למדינת הים הראשון חייב ולא מצי </w:t>
      </w:r>
      <w:proofErr w:type="spellStart"/>
      <w:r>
        <w:rPr>
          <w:rtl/>
        </w:rPr>
        <w:t>למימר</w:t>
      </w:r>
      <w:proofErr w:type="spellEnd"/>
      <w:r>
        <w:rPr>
          <w:rtl/>
        </w:rPr>
        <w:t xml:space="preserve"> שמא באונס מתה ופטור אני או בפשיעה וחייב השני וכן כתב מורי </w:t>
      </w:r>
      <w:proofErr w:type="spellStart"/>
      <w:r>
        <w:rPr>
          <w:rtl/>
        </w:rPr>
        <w:t>ר"ש</w:t>
      </w:r>
      <w:proofErr w:type="spellEnd"/>
      <w:r>
        <w:rPr>
          <w:rFonts w:hint="cs"/>
          <w:rtl/>
        </w:rPr>
        <w:t>.</w:t>
      </w:r>
    </w:p>
    <w:p w14:paraId="48B3D846" w14:textId="2FDC8C3C" w:rsidR="0028730E" w:rsidRDefault="0028730E" w:rsidP="00413CA7">
      <w:pPr>
        <w:rPr>
          <w:rtl/>
        </w:rPr>
      </w:pPr>
      <w:r>
        <w:rPr>
          <w:rtl/>
        </w:rPr>
        <w:t xml:space="preserve">אבל דעת רבינו </w:t>
      </w:r>
      <w:proofErr w:type="spellStart"/>
      <w:r>
        <w:rPr>
          <w:rtl/>
        </w:rPr>
        <w:t>דשומר</w:t>
      </w:r>
      <w:proofErr w:type="spellEnd"/>
      <w:r>
        <w:rPr>
          <w:rtl/>
        </w:rPr>
        <w:t xml:space="preserve"> שכר שמסר לשומר חנם ואין השני רוצה </w:t>
      </w:r>
      <w:proofErr w:type="spellStart"/>
      <w:r>
        <w:rPr>
          <w:rtl/>
        </w:rPr>
        <w:t>לישבע</w:t>
      </w:r>
      <w:proofErr w:type="spellEnd"/>
      <w:r>
        <w:rPr>
          <w:rtl/>
        </w:rPr>
        <w:t xml:space="preserve"> [או] שהלך לו שהראשון פטור ואפילו הלה תובעו בברי שנגנבה מפני שזהו טוען שאינו יודע אם נגנבה והוא חייב או אם נאנסה או מתה בפשיעה והוא פטור </w:t>
      </w:r>
      <w:proofErr w:type="spellStart"/>
      <w:r>
        <w:rPr>
          <w:rtl/>
        </w:rPr>
        <w:t>והוה</w:t>
      </w:r>
      <w:proofErr w:type="spellEnd"/>
      <w:r>
        <w:rPr>
          <w:rtl/>
        </w:rPr>
        <w:t xml:space="preserve"> ליה כמנה לי בידך והלה אומר איני יודע אם </w:t>
      </w:r>
      <w:proofErr w:type="spellStart"/>
      <w:r>
        <w:rPr>
          <w:rtl/>
        </w:rPr>
        <w:t>נתחייבתי</w:t>
      </w:r>
      <w:proofErr w:type="spellEnd"/>
      <w:r>
        <w:rPr>
          <w:rtl/>
        </w:rPr>
        <w:t xml:space="preserve"> לך </w:t>
      </w:r>
      <w:proofErr w:type="spellStart"/>
      <w:r>
        <w:rPr>
          <w:rtl/>
        </w:rPr>
        <w:t>דפטור</w:t>
      </w:r>
      <w:proofErr w:type="spellEnd"/>
      <w:r>
        <w:rPr>
          <w:rtl/>
        </w:rPr>
        <w:t xml:space="preserve"> עכ"ל</w:t>
      </w:r>
      <w:r>
        <w:rPr>
          <w:rFonts w:hint="cs"/>
          <w:rtl/>
        </w:rPr>
        <w:t>".</w:t>
      </w:r>
    </w:p>
    <w:p w14:paraId="3AFCAB78" w14:textId="48A07CD0" w:rsidR="0028730E" w:rsidRDefault="00860F09" w:rsidP="00413CA7">
      <w:pPr>
        <w:rPr>
          <w:rtl/>
        </w:rPr>
      </w:pPr>
      <w:proofErr w:type="spellStart"/>
      <w:r>
        <w:rPr>
          <w:rFonts w:hint="cs"/>
          <w:rtl/>
        </w:rPr>
        <w:lastRenderedPageBreak/>
        <w:t>ה</w:t>
      </w:r>
      <w:r w:rsidRPr="002343F5">
        <w:rPr>
          <w:rFonts w:hint="cs"/>
          <w:b/>
          <w:bCs/>
          <w:rtl/>
        </w:rPr>
        <w:t>ש"ך</w:t>
      </w:r>
      <w:proofErr w:type="spellEnd"/>
      <w:r>
        <w:rPr>
          <w:rFonts w:hint="cs"/>
          <w:rtl/>
        </w:rPr>
        <w:t xml:space="preserve"> (</w:t>
      </w:r>
      <w:proofErr w:type="spellStart"/>
      <w:r>
        <w:rPr>
          <w:rFonts w:hint="cs"/>
          <w:rtl/>
        </w:rPr>
        <w:t>ס"ק</w:t>
      </w:r>
      <w:proofErr w:type="spellEnd"/>
      <w:r>
        <w:rPr>
          <w:rFonts w:hint="cs"/>
          <w:rtl/>
        </w:rPr>
        <w:t xml:space="preserve"> מד) כתב לתמוה על דעת </w:t>
      </w:r>
      <w:proofErr w:type="spellStart"/>
      <w:r>
        <w:rPr>
          <w:rFonts w:hint="cs"/>
          <w:rtl/>
        </w:rPr>
        <w:t>הרשב"א</w:t>
      </w:r>
      <w:proofErr w:type="spellEnd"/>
      <w:r>
        <w:rPr>
          <w:rFonts w:hint="cs"/>
          <w:rtl/>
        </w:rPr>
        <w:t xml:space="preserve"> שהרי בגמ' איתא שגם אם רוצה השומר השני </w:t>
      </w:r>
      <w:proofErr w:type="spellStart"/>
      <w:r>
        <w:rPr>
          <w:rFonts w:hint="cs"/>
          <w:rtl/>
        </w:rPr>
        <w:t>להשבע</w:t>
      </w:r>
      <w:proofErr w:type="spellEnd"/>
      <w:r>
        <w:rPr>
          <w:rFonts w:hint="cs"/>
          <w:rtl/>
        </w:rPr>
        <w:t xml:space="preserve"> זה לא עוזר כיון שאת </w:t>
      </w:r>
      <w:proofErr w:type="spellStart"/>
      <w:r>
        <w:rPr>
          <w:rFonts w:hint="cs"/>
          <w:rtl/>
        </w:rPr>
        <w:t>מהימנת</w:t>
      </w:r>
      <w:proofErr w:type="spellEnd"/>
      <w:r>
        <w:rPr>
          <w:rFonts w:hint="cs"/>
          <w:rtl/>
        </w:rPr>
        <w:t xml:space="preserve"> לי </w:t>
      </w:r>
      <w:proofErr w:type="spellStart"/>
      <w:r>
        <w:rPr>
          <w:rFonts w:hint="cs"/>
          <w:rtl/>
        </w:rPr>
        <w:t>וכו</w:t>
      </w:r>
      <w:proofErr w:type="spellEnd"/>
      <w:r>
        <w:rPr>
          <w:rFonts w:hint="cs"/>
          <w:rtl/>
        </w:rPr>
        <w:t xml:space="preserve">', כ"ש כאן שהוא לא כאן אלא במדינת הים שהוא חייב. וכאן מיסד </w:t>
      </w:r>
      <w:proofErr w:type="spellStart"/>
      <w:r>
        <w:rPr>
          <w:rFonts w:hint="cs"/>
          <w:rtl/>
        </w:rPr>
        <w:t>הש"ך</w:t>
      </w:r>
      <w:proofErr w:type="spellEnd"/>
      <w:r>
        <w:rPr>
          <w:rFonts w:hint="cs"/>
          <w:rtl/>
        </w:rPr>
        <w:t xml:space="preserve"> יסוד</w:t>
      </w:r>
      <w:r w:rsidR="002343F5">
        <w:rPr>
          <w:rFonts w:hint="cs"/>
          <w:rtl/>
        </w:rPr>
        <w:t>,</w:t>
      </w:r>
      <w:r>
        <w:rPr>
          <w:rFonts w:hint="cs"/>
          <w:rtl/>
        </w:rPr>
        <w:t xml:space="preserve"> והוא</w:t>
      </w:r>
      <w:r w:rsidR="002343F5">
        <w:rPr>
          <w:rFonts w:hint="cs"/>
          <w:rtl/>
        </w:rPr>
        <w:t>:</w:t>
      </w:r>
      <w:r>
        <w:rPr>
          <w:rFonts w:hint="cs"/>
          <w:rtl/>
        </w:rPr>
        <w:t xml:space="preserve"> ששומר צריך </w:t>
      </w:r>
      <w:proofErr w:type="spellStart"/>
      <w:r>
        <w:rPr>
          <w:rFonts w:hint="cs"/>
          <w:rtl/>
        </w:rPr>
        <w:t>להשבע</w:t>
      </w:r>
      <w:proofErr w:type="spellEnd"/>
      <w:r>
        <w:rPr>
          <w:rFonts w:hint="cs"/>
          <w:rtl/>
        </w:rPr>
        <w:t xml:space="preserve"> בבירור על טענתו. והוא מביא </w:t>
      </w:r>
      <w:proofErr w:type="spellStart"/>
      <w:r>
        <w:rPr>
          <w:rFonts w:hint="cs"/>
          <w:rtl/>
        </w:rPr>
        <w:t>שמרש"י</w:t>
      </w:r>
      <w:proofErr w:type="spellEnd"/>
      <w:r>
        <w:rPr>
          <w:rFonts w:hint="cs"/>
          <w:rtl/>
        </w:rPr>
        <w:t xml:space="preserve"> (לו: ד"ה היאך) ומכל הפוסקים משמע כן. וכתב שגדולה מזו כתב תרומת הדשן שאומר שגם אם הוא לא מסר לשומר אחר, אלא הוא עצמו הסתפק האם ארע פשיעה או אונס, הדין שחייב וזה בגלל שצריך השומר להישבע בברור, והיות והוא לא יכול להישבע בבירור לכן הוא חייב.</w:t>
      </w:r>
    </w:p>
    <w:p w14:paraId="7A6F57A0" w14:textId="5BAC15B9" w:rsidR="00860F09" w:rsidRDefault="00860F09" w:rsidP="00413CA7">
      <w:pPr>
        <w:rPr>
          <w:rtl/>
        </w:rPr>
      </w:pPr>
      <w:r>
        <w:rPr>
          <w:rFonts w:hint="cs"/>
          <w:rtl/>
        </w:rPr>
        <w:t xml:space="preserve">וכתב </w:t>
      </w:r>
      <w:proofErr w:type="spellStart"/>
      <w:r>
        <w:rPr>
          <w:rFonts w:hint="cs"/>
          <w:rtl/>
        </w:rPr>
        <w:t>הש"ך</w:t>
      </w:r>
      <w:proofErr w:type="spellEnd"/>
      <w:r>
        <w:rPr>
          <w:rFonts w:hint="cs"/>
          <w:rtl/>
        </w:rPr>
        <w:t xml:space="preserve"> שדברים אלו הם בניגוד לדעתו גם של </w:t>
      </w:r>
      <w:proofErr w:type="spellStart"/>
      <w:r>
        <w:rPr>
          <w:rFonts w:hint="cs"/>
          <w:rtl/>
        </w:rPr>
        <w:t>ה</w:t>
      </w:r>
      <w:r w:rsidRPr="002343F5">
        <w:rPr>
          <w:rFonts w:hint="cs"/>
          <w:b/>
          <w:bCs/>
          <w:rtl/>
        </w:rPr>
        <w:t>נמו</w:t>
      </w:r>
      <w:r w:rsidR="003F79B1" w:rsidRPr="002343F5">
        <w:rPr>
          <w:rFonts w:hint="cs"/>
          <w:b/>
          <w:bCs/>
          <w:rtl/>
        </w:rPr>
        <w:t>"י</w:t>
      </w:r>
      <w:proofErr w:type="spellEnd"/>
      <w:r w:rsidR="003F79B1">
        <w:rPr>
          <w:rFonts w:hint="cs"/>
          <w:rtl/>
        </w:rPr>
        <w:t xml:space="preserve"> ר"פ הגוזל ומאכיל שאומר שאם אדם שאל בהמה בשביל שלוחו שירכב עליה ומתה, ואין אנו יודעים אם מתה מחמת מלאכה או שמתה באונס הדין שפטור כיון שהוא לא מתחייב עד שעת אונסים והו"ל כאיני יודע אם </w:t>
      </w:r>
      <w:proofErr w:type="spellStart"/>
      <w:r w:rsidR="003F79B1">
        <w:rPr>
          <w:rFonts w:hint="cs"/>
          <w:rtl/>
        </w:rPr>
        <w:t>הלויתני</w:t>
      </w:r>
      <w:proofErr w:type="spellEnd"/>
      <w:r w:rsidR="003F79B1">
        <w:rPr>
          <w:rFonts w:hint="cs"/>
          <w:rtl/>
        </w:rPr>
        <w:t xml:space="preserve"> שפטור. אומר ע"ז </w:t>
      </w:r>
      <w:proofErr w:type="spellStart"/>
      <w:r w:rsidR="003F79B1">
        <w:rPr>
          <w:rFonts w:hint="cs"/>
          <w:rtl/>
        </w:rPr>
        <w:t>הש"ך</w:t>
      </w:r>
      <w:proofErr w:type="spellEnd"/>
      <w:r w:rsidR="003F79B1">
        <w:rPr>
          <w:rFonts w:hint="cs"/>
          <w:rtl/>
        </w:rPr>
        <w:t xml:space="preserve"> שמדברי </w:t>
      </w:r>
      <w:proofErr w:type="spellStart"/>
      <w:r w:rsidR="003F79B1">
        <w:rPr>
          <w:rFonts w:hint="cs"/>
          <w:rtl/>
        </w:rPr>
        <w:t>הרא"ש</w:t>
      </w:r>
      <w:proofErr w:type="spellEnd"/>
      <w:r w:rsidR="003F79B1">
        <w:rPr>
          <w:rFonts w:hint="cs"/>
          <w:rtl/>
        </w:rPr>
        <w:t xml:space="preserve"> פרק השואל וכן מפסק </w:t>
      </w:r>
      <w:proofErr w:type="spellStart"/>
      <w:r w:rsidR="003F79B1">
        <w:rPr>
          <w:rFonts w:hint="cs"/>
          <w:rtl/>
        </w:rPr>
        <w:t>הרמ"א</w:t>
      </w:r>
      <w:proofErr w:type="spellEnd"/>
      <w:r w:rsidR="004A2A74">
        <w:rPr>
          <w:rStyle w:val="ae"/>
          <w:rtl/>
        </w:rPr>
        <w:footnoteReference w:id="18"/>
      </w:r>
      <w:r w:rsidR="003F79B1">
        <w:rPr>
          <w:rFonts w:hint="cs"/>
          <w:rtl/>
        </w:rPr>
        <w:t xml:space="preserve"> שהביא דבריו בסי' </w:t>
      </w:r>
      <w:proofErr w:type="spellStart"/>
      <w:r w:rsidR="003F79B1">
        <w:rPr>
          <w:rFonts w:hint="cs"/>
          <w:rtl/>
        </w:rPr>
        <w:t>שמ</w:t>
      </w:r>
      <w:proofErr w:type="spellEnd"/>
      <w:r w:rsidR="003F79B1">
        <w:rPr>
          <w:rFonts w:hint="cs"/>
          <w:rtl/>
        </w:rPr>
        <w:t xml:space="preserve"> ס"ג מבואר לא כך, שם הם אומרים שכאשר אדם שאל בהמה והיא מתה אבל לא בזמן מלאכתו עמה, שאינו יכול </w:t>
      </w:r>
      <w:proofErr w:type="spellStart"/>
      <w:r w:rsidR="003F79B1">
        <w:rPr>
          <w:rFonts w:hint="cs"/>
          <w:rtl/>
        </w:rPr>
        <w:t>להשבע</w:t>
      </w:r>
      <w:proofErr w:type="spellEnd"/>
      <w:r w:rsidR="003F79B1">
        <w:rPr>
          <w:rFonts w:hint="cs"/>
          <w:rtl/>
        </w:rPr>
        <w:t xml:space="preserve"> שמתה מחמת מלאכה. והפטור של ממ"מ זה רק אם מתה בעודו במלאכתו עמה. ומבואר מזה שלא כדברי </w:t>
      </w:r>
      <w:proofErr w:type="spellStart"/>
      <w:r w:rsidR="003F79B1">
        <w:rPr>
          <w:rFonts w:hint="cs"/>
          <w:rtl/>
        </w:rPr>
        <w:t>הנמו"י</w:t>
      </w:r>
      <w:proofErr w:type="spellEnd"/>
      <w:r w:rsidR="003F79B1">
        <w:rPr>
          <w:rFonts w:hint="cs"/>
          <w:rtl/>
        </w:rPr>
        <w:t xml:space="preserve"> שהרי לפי </w:t>
      </w:r>
      <w:proofErr w:type="spellStart"/>
      <w:r w:rsidR="003F79B1">
        <w:rPr>
          <w:rFonts w:hint="cs"/>
          <w:rtl/>
        </w:rPr>
        <w:t>הנמו"י</w:t>
      </w:r>
      <w:proofErr w:type="spellEnd"/>
      <w:r w:rsidR="003F79B1">
        <w:rPr>
          <w:rFonts w:hint="cs"/>
          <w:rtl/>
        </w:rPr>
        <w:t xml:space="preserve"> היה צריך להיות כמו איני יודע אם </w:t>
      </w:r>
      <w:proofErr w:type="spellStart"/>
      <w:r w:rsidR="003F79B1">
        <w:rPr>
          <w:rFonts w:hint="cs"/>
          <w:rtl/>
        </w:rPr>
        <w:t>הלויתני</w:t>
      </w:r>
      <w:proofErr w:type="spellEnd"/>
      <w:r w:rsidR="003F79B1">
        <w:rPr>
          <w:rFonts w:hint="cs"/>
          <w:rtl/>
        </w:rPr>
        <w:t xml:space="preserve">, ומדבריהם מבואר שהו"ל כאיני יודע אם החזרתי שהרי הוא כבר נעשה שומר, וזה שהוא לא </w:t>
      </w:r>
      <w:proofErr w:type="spellStart"/>
      <w:r w:rsidR="003F79B1">
        <w:rPr>
          <w:rFonts w:hint="cs"/>
          <w:rtl/>
        </w:rPr>
        <w:t>מתחיב</w:t>
      </w:r>
      <w:proofErr w:type="spellEnd"/>
      <w:r w:rsidR="003F79B1">
        <w:rPr>
          <w:rFonts w:hint="cs"/>
          <w:rtl/>
        </w:rPr>
        <w:t xml:space="preserve"> עד שעת אונסים אומר </w:t>
      </w:r>
      <w:proofErr w:type="spellStart"/>
      <w:r w:rsidR="003F79B1">
        <w:rPr>
          <w:rFonts w:hint="cs"/>
          <w:rtl/>
        </w:rPr>
        <w:t>הש"ך</w:t>
      </w:r>
      <w:proofErr w:type="spellEnd"/>
      <w:r w:rsidR="003F79B1">
        <w:rPr>
          <w:rFonts w:hint="cs"/>
          <w:rtl/>
        </w:rPr>
        <w:t xml:space="preserve"> זה רק </w:t>
      </w:r>
      <w:proofErr w:type="spellStart"/>
      <w:r w:rsidR="003F79B1">
        <w:rPr>
          <w:rFonts w:hint="cs"/>
          <w:rtl/>
        </w:rPr>
        <w:t>נפק"מ</w:t>
      </w:r>
      <w:proofErr w:type="spellEnd"/>
      <w:r w:rsidR="003F79B1">
        <w:rPr>
          <w:rFonts w:hint="cs"/>
          <w:rtl/>
        </w:rPr>
        <w:t xml:space="preserve"> לזה שהיורשים לא צריכים לשלם</w:t>
      </w:r>
    </w:p>
    <w:p w14:paraId="2041B3EC" w14:textId="36B4E1C3" w:rsidR="00C425A0" w:rsidRPr="00C425A0" w:rsidRDefault="00C425A0" w:rsidP="00413CA7">
      <w:pPr>
        <w:rPr>
          <w:rtl/>
        </w:rPr>
      </w:pPr>
      <w:r>
        <w:rPr>
          <w:rFonts w:hint="cs"/>
          <w:rtl/>
        </w:rPr>
        <w:t>ה</w:t>
      </w:r>
      <w:r>
        <w:rPr>
          <w:rFonts w:hint="cs"/>
          <w:b/>
          <w:bCs/>
          <w:rtl/>
        </w:rPr>
        <w:t xml:space="preserve">קצות </w:t>
      </w:r>
      <w:r>
        <w:rPr>
          <w:rFonts w:hint="cs"/>
          <w:rtl/>
        </w:rPr>
        <w:t>(</w:t>
      </w:r>
      <w:proofErr w:type="spellStart"/>
      <w:r>
        <w:rPr>
          <w:rFonts w:hint="cs"/>
          <w:rtl/>
        </w:rPr>
        <w:t>ס"ק</w:t>
      </w:r>
      <w:proofErr w:type="spellEnd"/>
      <w:r>
        <w:rPr>
          <w:rFonts w:hint="cs"/>
          <w:rtl/>
        </w:rPr>
        <w:t xml:space="preserve"> יא) כתב שאם הוא נתן ביד מי שרגיל הבעלים להפקיד אצלו גם אם השני לא רוצה להישבע </w:t>
      </w:r>
      <w:r>
        <w:rPr>
          <w:rtl/>
        </w:rPr>
        <w:t>–</w:t>
      </w:r>
      <w:r>
        <w:rPr>
          <w:rFonts w:hint="cs"/>
          <w:rtl/>
        </w:rPr>
        <w:t xml:space="preserve"> פטור הראשון. והאריך בזה בסי' ש"מ </w:t>
      </w:r>
      <w:proofErr w:type="spellStart"/>
      <w:r>
        <w:rPr>
          <w:rFonts w:hint="cs"/>
          <w:rtl/>
        </w:rPr>
        <w:t>סק"ד</w:t>
      </w:r>
      <w:proofErr w:type="spellEnd"/>
      <w:r>
        <w:rPr>
          <w:rFonts w:hint="cs"/>
          <w:rtl/>
        </w:rPr>
        <w:t xml:space="preserve">. וכאן הוא מביא לזה ראייה מהגהות </w:t>
      </w:r>
      <w:proofErr w:type="spellStart"/>
      <w:r>
        <w:rPr>
          <w:rFonts w:hint="cs"/>
          <w:rtl/>
        </w:rPr>
        <w:t>אשר"י</w:t>
      </w:r>
      <w:proofErr w:type="spellEnd"/>
      <w:r>
        <w:rPr>
          <w:rFonts w:hint="cs"/>
          <w:rtl/>
        </w:rPr>
        <w:t xml:space="preserve"> </w:t>
      </w:r>
      <w:proofErr w:type="spellStart"/>
      <w:r>
        <w:rPr>
          <w:rFonts w:hint="cs"/>
          <w:rtl/>
        </w:rPr>
        <w:t>פ"ק</w:t>
      </w:r>
      <w:proofErr w:type="spellEnd"/>
      <w:r>
        <w:rPr>
          <w:rFonts w:hint="cs"/>
          <w:rtl/>
        </w:rPr>
        <w:t xml:space="preserve"> </w:t>
      </w:r>
      <w:proofErr w:type="spellStart"/>
      <w:r>
        <w:rPr>
          <w:rFonts w:hint="cs"/>
          <w:rtl/>
        </w:rPr>
        <w:t>דגיטין</w:t>
      </w:r>
      <w:proofErr w:type="spellEnd"/>
      <w:r>
        <w:rPr>
          <w:rFonts w:hint="cs"/>
          <w:rtl/>
        </w:rPr>
        <w:t xml:space="preserve"> </w:t>
      </w:r>
      <w:proofErr w:type="spellStart"/>
      <w:r>
        <w:rPr>
          <w:rFonts w:hint="cs"/>
          <w:rtl/>
        </w:rPr>
        <w:t>סי"ט</w:t>
      </w:r>
      <w:proofErr w:type="spellEnd"/>
      <w:r>
        <w:rPr>
          <w:rFonts w:hint="cs"/>
          <w:rtl/>
        </w:rPr>
        <w:t xml:space="preserve">, </w:t>
      </w:r>
      <w:proofErr w:type="spellStart"/>
      <w:r>
        <w:rPr>
          <w:rFonts w:hint="cs"/>
          <w:rtl/>
        </w:rPr>
        <w:t>עי"ש</w:t>
      </w:r>
      <w:proofErr w:type="spellEnd"/>
      <w:r w:rsidR="00FF3909">
        <w:rPr>
          <w:rFonts w:hint="cs"/>
          <w:rtl/>
        </w:rPr>
        <w:t xml:space="preserve">. וראה נתיבות </w:t>
      </w:r>
      <w:proofErr w:type="spellStart"/>
      <w:r w:rsidR="00FF3909">
        <w:rPr>
          <w:rFonts w:hint="cs"/>
          <w:rtl/>
        </w:rPr>
        <w:t>סס"ק</w:t>
      </w:r>
      <w:proofErr w:type="spellEnd"/>
      <w:r w:rsidR="00FF3909">
        <w:rPr>
          <w:rFonts w:hint="cs"/>
          <w:rtl/>
        </w:rPr>
        <w:t xml:space="preserve"> </w:t>
      </w:r>
      <w:proofErr w:type="spellStart"/>
      <w:r w:rsidR="00FF3909">
        <w:rPr>
          <w:rFonts w:hint="cs"/>
          <w:rtl/>
        </w:rPr>
        <w:t>כח</w:t>
      </w:r>
      <w:proofErr w:type="spellEnd"/>
      <w:r w:rsidR="00FF3909">
        <w:rPr>
          <w:rFonts w:hint="cs"/>
          <w:rtl/>
        </w:rPr>
        <w:t>.</w:t>
      </w:r>
    </w:p>
    <w:p w14:paraId="427BC8AA" w14:textId="23EB5DDC" w:rsidR="004A2A74" w:rsidRDefault="002343F5" w:rsidP="00413CA7">
      <w:pPr>
        <w:rPr>
          <w:rtl/>
        </w:rPr>
      </w:pPr>
      <w:r>
        <w:rPr>
          <w:rFonts w:hint="cs"/>
          <w:rtl/>
        </w:rPr>
        <w:t>ה</w:t>
      </w:r>
      <w:r>
        <w:rPr>
          <w:rFonts w:hint="cs"/>
          <w:b/>
          <w:bCs/>
          <w:rtl/>
        </w:rPr>
        <w:t xml:space="preserve">נתיבות </w:t>
      </w:r>
      <w:r>
        <w:rPr>
          <w:rFonts w:hint="cs"/>
          <w:rtl/>
        </w:rPr>
        <w:t>(</w:t>
      </w:r>
      <w:proofErr w:type="spellStart"/>
      <w:r>
        <w:rPr>
          <w:rFonts w:hint="cs"/>
          <w:rtl/>
        </w:rPr>
        <w:t>ס"ק</w:t>
      </w:r>
      <w:proofErr w:type="spellEnd"/>
      <w:r>
        <w:rPr>
          <w:rFonts w:hint="cs"/>
          <w:rtl/>
        </w:rPr>
        <w:t xml:space="preserve"> </w:t>
      </w:r>
      <w:proofErr w:type="spellStart"/>
      <w:r>
        <w:rPr>
          <w:rFonts w:hint="cs"/>
          <w:rtl/>
        </w:rPr>
        <w:t>כח</w:t>
      </w:r>
      <w:proofErr w:type="spellEnd"/>
      <w:r>
        <w:rPr>
          <w:rFonts w:hint="cs"/>
          <w:rtl/>
        </w:rPr>
        <w:t xml:space="preserve">) נוקט כדעת </w:t>
      </w:r>
      <w:proofErr w:type="spellStart"/>
      <w:r>
        <w:rPr>
          <w:rFonts w:hint="cs"/>
          <w:rtl/>
        </w:rPr>
        <w:t>הנמו"י</w:t>
      </w:r>
      <w:proofErr w:type="spellEnd"/>
      <w:r>
        <w:rPr>
          <w:rFonts w:hint="cs"/>
          <w:rtl/>
        </w:rPr>
        <w:t xml:space="preserve"> ולא </w:t>
      </w:r>
      <w:proofErr w:type="spellStart"/>
      <w:r>
        <w:rPr>
          <w:rFonts w:hint="cs"/>
          <w:rtl/>
        </w:rPr>
        <w:t>כש"ך</w:t>
      </w:r>
      <w:proofErr w:type="spellEnd"/>
      <w:r w:rsidR="00C425A0">
        <w:rPr>
          <w:rFonts w:hint="cs"/>
          <w:rtl/>
        </w:rPr>
        <w:t>,</w:t>
      </w:r>
      <w:r>
        <w:rPr>
          <w:rFonts w:hint="cs"/>
          <w:rtl/>
        </w:rPr>
        <w:t xml:space="preserve"> משום שהדין של 'איני יודע אם פרעתיך' </w:t>
      </w:r>
      <w:proofErr w:type="spellStart"/>
      <w:r>
        <w:rPr>
          <w:rFonts w:hint="cs"/>
          <w:rtl/>
        </w:rPr>
        <w:t>דחייב</w:t>
      </w:r>
      <w:proofErr w:type="spellEnd"/>
      <w:r>
        <w:rPr>
          <w:rFonts w:hint="cs"/>
          <w:rtl/>
        </w:rPr>
        <w:t xml:space="preserve"> היינו רק כאשר היה לו לדעת והוא לא יודע, אבל אם לא היה לו לדעת והוא לא פשע </w:t>
      </w:r>
      <w:r>
        <w:rPr>
          <w:rtl/>
        </w:rPr>
        <w:t>–</w:t>
      </w:r>
      <w:r>
        <w:rPr>
          <w:rFonts w:hint="cs"/>
          <w:rtl/>
        </w:rPr>
        <w:t xml:space="preserve"> פטור. וכך הוכיח לדין זה הנתיבות בסי' ע"ה. אולם </w:t>
      </w:r>
      <w:proofErr w:type="spellStart"/>
      <w:r>
        <w:rPr>
          <w:rFonts w:hint="cs"/>
          <w:rtl/>
        </w:rPr>
        <w:t>הש"ך</w:t>
      </w:r>
      <w:proofErr w:type="spellEnd"/>
      <w:r>
        <w:rPr>
          <w:rFonts w:hint="cs"/>
          <w:rtl/>
        </w:rPr>
        <w:t xml:space="preserve"> סובר שגם אם לא היה לו לדעת ולא היה פשיעה הוא חייב! ממילא אומר הנתיבות לפי מה שהוכחתי בסי' ע"ה יוצא שגם כאן כשהוא שאל בהמה שירכב עליו שלוחו וזה נעשה בידיעת המשאיל, אין כאן פשיעה וכן לא היה לו לדעת על אם באמת ממ"מ או לא. ולכן הו"ל כאיני יודע אם פרעתיך </w:t>
      </w:r>
      <w:proofErr w:type="spellStart"/>
      <w:r>
        <w:rPr>
          <w:rFonts w:hint="cs"/>
          <w:rtl/>
        </w:rPr>
        <w:t>דפטור</w:t>
      </w:r>
      <w:proofErr w:type="spellEnd"/>
      <w:r>
        <w:rPr>
          <w:rFonts w:hint="cs"/>
          <w:rtl/>
        </w:rPr>
        <w:t>.</w:t>
      </w:r>
    </w:p>
    <w:p w14:paraId="7BA3DA6C" w14:textId="77777777" w:rsidR="000635A7" w:rsidRDefault="00774E19" w:rsidP="00DD1599">
      <w:pPr>
        <w:pStyle w:val="af7"/>
        <w:rPr>
          <w:rtl/>
        </w:rPr>
      </w:pPr>
      <w:bookmarkStart w:id="325" w:name="_Toc148885414"/>
      <w:r>
        <w:rPr>
          <w:rFonts w:hint="cs"/>
          <w:rtl/>
        </w:rPr>
        <w:t xml:space="preserve">סעיף </w:t>
      </w:r>
      <w:proofErr w:type="spellStart"/>
      <w:r>
        <w:rPr>
          <w:rFonts w:hint="cs"/>
          <w:rtl/>
        </w:rPr>
        <w:t>כז</w:t>
      </w:r>
      <w:bookmarkEnd w:id="325"/>
      <w:proofErr w:type="spellEnd"/>
    </w:p>
    <w:p w14:paraId="288DB852" w14:textId="4279738F" w:rsidR="00C53539" w:rsidRDefault="00C53539" w:rsidP="00413CA7">
      <w:pPr>
        <w:pStyle w:val="2"/>
        <w:rPr>
          <w:rtl/>
        </w:rPr>
      </w:pPr>
      <w:r>
        <w:rPr>
          <w:rtl/>
        </w:rPr>
        <w:t xml:space="preserve">במה דברים אמורים שאין ש"ח חייב אלא בפשיעה, בסתם שומר. אבל אם התנה שיתחייב אף באונסים, חייב אף בדברים בלא קנין. </w:t>
      </w:r>
    </w:p>
    <w:p w14:paraId="485314C8" w14:textId="06243F24" w:rsidR="000635A7" w:rsidRDefault="000635A7" w:rsidP="00413CA7">
      <w:pPr>
        <w:rPr>
          <w:rtl/>
        </w:rPr>
      </w:pPr>
      <w:r>
        <w:rPr>
          <w:rFonts w:hint="cs"/>
          <w:rtl/>
        </w:rPr>
        <w:t xml:space="preserve">בדף צד כתוב מתנה שומר חינם להיות כשואל ושואלת </w:t>
      </w:r>
      <w:proofErr w:type="spellStart"/>
      <w:r>
        <w:rPr>
          <w:rFonts w:hint="cs"/>
          <w:rtl/>
        </w:rPr>
        <w:t>הגמ</w:t>
      </w:r>
      <w:proofErr w:type="spellEnd"/>
      <w:r>
        <w:rPr>
          <w:rFonts w:hint="cs"/>
          <w:rtl/>
        </w:rPr>
        <w:t xml:space="preserve">' במאי בדברים? אמר שמואל בשקנו מידו ור' יוחנן אמר אפי' </w:t>
      </w:r>
      <w:proofErr w:type="spellStart"/>
      <w:r>
        <w:rPr>
          <w:rFonts w:hint="cs"/>
          <w:rtl/>
        </w:rPr>
        <w:t>תימא</w:t>
      </w:r>
      <w:proofErr w:type="spellEnd"/>
      <w:r>
        <w:rPr>
          <w:rFonts w:hint="cs"/>
          <w:rtl/>
        </w:rPr>
        <w:t xml:space="preserve"> שלא קנו מידו והוא מתחייב בדברים בלבד ע"י אותה הנאה שהוא מקבל בזה שיצא עליו שם טוב שהוא אדם נאמן.</w:t>
      </w:r>
    </w:p>
    <w:p w14:paraId="37970479" w14:textId="5AFCA447" w:rsidR="000635A7" w:rsidRDefault="000635A7" w:rsidP="00413CA7">
      <w:pPr>
        <w:rPr>
          <w:rtl/>
        </w:rPr>
      </w:pPr>
      <w:r>
        <w:rPr>
          <w:rFonts w:hint="cs"/>
          <w:rtl/>
        </w:rPr>
        <w:lastRenderedPageBreak/>
        <w:t>לקמן בסימן שא איתא גבי קרקעות עבדים והקדשות שאין חייבים עליהם, ואם רוצה להתחייב עליהם הוא צריך לעשות קניין. ונשאלת השאלה מדוע כאן מספיק דברים בלבד?</w:t>
      </w:r>
    </w:p>
    <w:p w14:paraId="29370FD6" w14:textId="68D4146D" w:rsidR="000635A7" w:rsidRDefault="000635A7" w:rsidP="00413CA7">
      <w:pPr>
        <w:rPr>
          <w:rtl/>
        </w:rPr>
      </w:pPr>
      <w:proofErr w:type="spellStart"/>
      <w:r>
        <w:rPr>
          <w:rFonts w:hint="cs"/>
          <w:rtl/>
        </w:rPr>
        <w:t>סמ"ע</w:t>
      </w:r>
      <w:proofErr w:type="spellEnd"/>
      <w:r>
        <w:rPr>
          <w:rFonts w:hint="cs"/>
          <w:rtl/>
        </w:rPr>
        <w:t>: דווקא כאן מספיק דברים כיון שהוא 'שומר' והוא רק מעלה את דרגת החיוב שלו, מה שא"כ בקרקעות וכו' שם אין לו גדר של 'שומר' ולכן הוא צריך לעשות קניין כדי להתחייב.</w:t>
      </w:r>
    </w:p>
    <w:p w14:paraId="2B2089EB" w14:textId="713B6F3F" w:rsidR="000635A7" w:rsidRDefault="000635A7" w:rsidP="00413CA7">
      <w:pPr>
        <w:rPr>
          <w:rtl/>
        </w:rPr>
      </w:pPr>
      <w:proofErr w:type="spellStart"/>
      <w:r>
        <w:rPr>
          <w:rFonts w:hint="cs"/>
          <w:rtl/>
        </w:rPr>
        <w:t>ש"ך</w:t>
      </w:r>
      <w:proofErr w:type="spellEnd"/>
      <w:r>
        <w:rPr>
          <w:rFonts w:hint="cs"/>
          <w:rtl/>
        </w:rPr>
        <w:t xml:space="preserve">: כשהוא אומר שהוא רוצה להיות כשואל זה נחשב כאילו התקבל ומראש כבר אמר 'הריני שואל'. מה שא"כ בסי' ש"א </w:t>
      </w:r>
      <w:proofErr w:type="spellStart"/>
      <w:r>
        <w:rPr>
          <w:rFonts w:hint="cs"/>
          <w:rtl/>
        </w:rPr>
        <w:t>דשם</w:t>
      </w:r>
      <w:proofErr w:type="spellEnd"/>
      <w:r>
        <w:rPr>
          <w:rFonts w:hint="cs"/>
          <w:rtl/>
        </w:rPr>
        <w:t xml:space="preserve"> גם שואל הוא פטור, דאין דין שומרים כלל.</w:t>
      </w:r>
    </w:p>
    <w:p w14:paraId="1027AA51" w14:textId="0A5097C8" w:rsidR="000635A7" w:rsidRPr="0074454A" w:rsidRDefault="000635A7" w:rsidP="00413CA7">
      <w:pPr>
        <w:rPr>
          <w:rtl/>
        </w:rPr>
      </w:pPr>
      <w:r>
        <w:rPr>
          <w:rFonts w:hint="cs"/>
          <w:rtl/>
        </w:rPr>
        <w:t xml:space="preserve">שומר שכר שהתנה להיות כשואל </w:t>
      </w:r>
      <w:r>
        <w:rPr>
          <w:rtl/>
        </w:rPr>
        <w:t>–</w:t>
      </w:r>
      <w:r>
        <w:rPr>
          <w:rFonts w:hint="cs"/>
          <w:rtl/>
        </w:rPr>
        <w:t xml:space="preserve"> אומר </w:t>
      </w:r>
      <w:proofErr w:type="spellStart"/>
      <w:r>
        <w:rPr>
          <w:rFonts w:hint="cs"/>
          <w:rtl/>
        </w:rPr>
        <w:t>רעק"א</w:t>
      </w:r>
      <w:proofErr w:type="spellEnd"/>
      <w:r>
        <w:rPr>
          <w:rFonts w:hint="cs"/>
          <w:rtl/>
        </w:rPr>
        <w:t xml:space="preserve"> זה תלוי בשני תירוצי </w:t>
      </w:r>
      <w:proofErr w:type="spellStart"/>
      <w:r>
        <w:rPr>
          <w:rFonts w:hint="cs"/>
          <w:rtl/>
        </w:rPr>
        <w:t>תוס</w:t>
      </w:r>
      <w:proofErr w:type="spellEnd"/>
      <w:r>
        <w:rPr>
          <w:rFonts w:hint="cs"/>
          <w:rtl/>
        </w:rPr>
        <w:t xml:space="preserve">' </w:t>
      </w:r>
      <w:proofErr w:type="spellStart"/>
      <w:r>
        <w:rPr>
          <w:rFonts w:hint="cs"/>
          <w:rtl/>
        </w:rPr>
        <w:t>ב"מ</w:t>
      </w:r>
      <w:proofErr w:type="spellEnd"/>
      <w:r>
        <w:rPr>
          <w:rFonts w:hint="cs"/>
          <w:rtl/>
        </w:rPr>
        <w:t xml:space="preserve"> נח. שם שואלים </w:t>
      </w:r>
      <w:proofErr w:type="spellStart"/>
      <w:r>
        <w:rPr>
          <w:rFonts w:hint="cs"/>
          <w:rtl/>
        </w:rPr>
        <w:t>תוס</w:t>
      </w:r>
      <w:proofErr w:type="spellEnd"/>
      <w:r>
        <w:rPr>
          <w:rFonts w:hint="cs"/>
          <w:rtl/>
        </w:rPr>
        <w:t xml:space="preserve">' על הא </w:t>
      </w:r>
      <w:proofErr w:type="spellStart"/>
      <w:r>
        <w:rPr>
          <w:rFonts w:hint="cs"/>
          <w:rtl/>
        </w:rPr>
        <w:t>דאמר</w:t>
      </w:r>
      <w:proofErr w:type="spellEnd"/>
      <w:r>
        <w:rPr>
          <w:rFonts w:hint="cs"/>
          <w:rtl/>
        </w:rPr>
        <w:t xml:space="preserve"> ר"י שאם קנו מידו אז שומר שכר מתחייב על הקדש במקרה שנגנב או נאבד, מהא </w:t>
      </w:r>
      <w:proofErr w:type="spellStart"/>
      <w:r>
        <w:rPr>
          <w:rFonts w:hint="cs"/>
          <w:rtl/>
        </w:rPr>
        <w:t>דפרק</w:t>
      </w:r>
      <w:proofErr w:type="spellEnd"/>
      <w:r>
        <w:rPr>
          <w:rFonts w:hint="cs"/>
          <w:rtl/>
        </w:rPr>
        <w:t xml:space="preserve"> השוכר את הפועלים דר' יוחנן אומר שם מתנה שומר חינם וכו' </w:t>
      </w:r>
      <w:proofErr w:type="spellStart"/>
      <w:r>
        <w:rPr>
          <w:rFonts w:hint="cs"/>
          <w:rtl/>
        </w:rPr>
        <w:t>ובההיא</w:t>
      </w:r>
      <w:proofErr w:type="spellEnd"/>
      <w:r>
        <w:rPr>
          <w:rFonts w:hint="cs"/>
          <w:rtl/>
        </w:rPr>
        <w:t xml:space="preserve"> הנאה, ומדוע כאן ר' יוחנן הצריך </w:t>
      </w:r>
      <w:r w:rsidR="0074454A">
        <w:rPr>
          <w:rFonts w:hint="cs"/>
          <w:rtl/>
        </w:rPr>
        <w:t xml:space="preserve">קניין? תירוץ ראשון כאן הוא פטור גם משבועה לכן חייבים קניין. תירוץ שני שם כיון שמתחייב </w:t>
      </w:r>
      <w:r w:rsidR="0074454A">
        <w:rPr>
          <w:rFonts w:hint="cs"/>
          <w:b/>
          <w:bCs/>
          <w:rtl/>
        </w:rPr>
        <w:t xml:space="preserve">כשואל </w:t>
      </w:r>
      <w:r w:rsidR="0074454A">
        <w:rPr>
          <w:rFonts w:hint="cs"/>
          <w:rtl/>
        </w:rPr>
        <w:t xml:space="preserve">סבורים העולם שהוא השאיל לו ויש את ההיא הנאה שמשעבד נפשיה. לתירוץ ב' שומר שכר שהתנה להיות כשואל יצטרך קניין </w:t>
      </w:r>
      <w:proofErr w:type="spellStart"/>
      <w:r w:rsidR="0074454A">
        <w:rPr>
          <w:rFonts w:hint="cs"/>
          <w:rtl/>
        </w:rPr>
        <w:t>ולתי</w:t>
      </w:r>
      <w:proofErr w:type="spellEnd"/>
      <w:r w:rsidR="0074454A">
        <w:rPr>
          <w:rFonts w:hint="cs"/>
          <w:rtl/>
        </w:rPr>
        <w:t xml:space="preserve">' א' לא. </w:t>
      </w:r>
    </w:p>
    <w:p w14:paraId="5FE4F1A9" w14:textId="5A295B6B" w:rsidR="00C53539" w:rsidRDefault="00C53539" w:rsidP="00DD1599">
      <w:pPr>
        <w:pStyle w:val="af7"/>
        <w:rPr>
          <w:rtl/>
        </w:rPr>
      </w:pPr>
      <w:bookmarkStart w:id="326" w:name="_Toc148885415"/>
      <w:r>
        <w:rPr>
          <w:rtl/>
        </w:rPr>
        <w:t>סעיף כח</w:t>
      </w:r>
      <w:r w:rsidR="0074454A">
        <w:rPr>
          <w:rFonts w:hint="cs"/>
          <w:rtl/>
        </w:rPr>
        <w:t>'</w:t>
      </w:r>
      <w:bookmarkEnd w:id="326"/>
    </w:p>
    <w:p w14:paraId="4E6F0A4F" w14:textId="7FA4F813" w:rsidR="00C53539" w:rsidRDefault="00C53539" w:rsidP="00413CA7">
      <w:pPr>
        <w:pStyle w:val="4"/>
        <w:rPr>
          <w:rtl/>
        </w:rPr>
      </w:pPr>
      <w:r>
        <w:rPr>
          <w:rtl/>
        </w:rPr>
        <w:t xml:space="preserve">המפקיד אצל </w:t>
      </w:r>
      <w:proofErr w:type="spellStart"/>
      <w:r>
        <w:rPr>
          <w:rtl/>
        </w:rPr>
        <w:t>חבירו</w:t>
      </w:r>
      <w:proofErr w:type="spellEnd"/>
      <w:r>
        <w:rPr>
          <w:rtl/>
        </w:rPr>
        <w:t xml:space="preserve">, בין בחנם בין בשכר, או השאילו או השכירו, אם שאל השומר את הבעלים עם הדבר שלהם או שכרם, הרי השומר פטור מכלום, אפילו פשע בדבר ששמר, ואבד מחמת הפשיעה, הרי זה פטור, שנאמר אם בעליו עמו לא ישלם (שמות </w:t>
      </w:r>
      <w:proofErr w:type="spellStart"/>
      <w:r>
        <w:rPr>
          <w:rtl/>
        </w:rPr>
        <w:t>כב</w:t>
      </w:r>
      <w:proofErr w:type="spellEnd"/>
      <w:r>
        <w:rPr>
          <w:rtl/>
        </w:rPr>
        <w:t xml:space="preserve">, יד). במה דברים אמורים, </w:t>
      </w:r>
      <w:proofErr w:type="spellStart"/>
      <w:r>
        <w:rPr>
          <w:rtl/>
        </w:rPr>
        <w:t>בששאל</w:t>
      </w:r>
      <w:proofErr w:type="spellEnd"/>
      <w:r>
        <w:rPr>
          <w:rtl/>
        </w:rPr>
        <w:t xml:space="preserve"> הבעלים או שכרן בעת שנטל החפץ, או שהיו שאולים או שכורים אצלו מקודם לכן, כיון שהם עמו במלאכתו בשעה שנטל, אף על פי שלא היו עמו במלאכתו בשעה שנאבד, פטור. אבל אם נטל החפץ ונעשה עליו שומר תחלה, ואחר כך שכר הבעלים או שאלם, אף על פי שהיו הבעלים עמו במלאכתו בעת שנאבד, חייב.</w:t>
      </w:r>
    </w:p>
    <w:p w14:paraId="76CDF9CB" w14:textId="13E4192A" w:rsidR="0074454A" w:rsidRDefault="0074454A" w:rsidP="00413CA7">
      <w:pPr>
        <w:rPr>
          <w:rtl/>
        </w:rPr>
      </w:pPr>
      <w:r>
        <w:rPr>
          <w:rFonts w:hint="cs"/>
          <w:rtl/>
        </w:rPr>
        <w:t>האם נשבע שבועה שאינה ברשותו בבעליו עמו?</w:t>
      </w:r>
    </w:p>
    <w:p w14:paraId="1600FDB8" w14:textId="77777777" w:rsidR="001E6623" w:rsidRDefault="001E6623" w:rsidP="00413CA7">
      <w:pPr>
        <w:rPr>
          <w:rtl/>
        </w:rPr>
      </w:pPr>
      <w:r>
        <w:rPr>
          <w:rFonts w:hint="cs"/>
          <w:rtl/>
        </w:rPr>
        <w:t xml:space="preserve">קצות </w:t>
      </w:r>
      <w:r>
        <w:rPr>
          <w:rtl/>
        </w:rPr>
        <w:t>–</w:t>
      </w:r>
      <w:r>
        <w:rPr>
          <w:rFonts w:hint="cs"/>
          <w:rtl/>
        </w:rPr>
        <w:t xml:space="preserve"> מוכח </w:t>
      </w:r>
      <w:proofErr w:type="spellStart"/>
      <w:r>
        <w:rPr>
          <w:rFonts w:hint="cs"/>
          <w:rtl/>
        </w:rPr>
        <w:t>מתוס</w:t>
      </w:r>
      <w:proofErr w:type="spellEnd"/>
      <w:r>
        <w:rPr>
          <w:rFonts w:hint="cs"/>
          <w:rtl/>
        </w:rPr>
        <w:t xml:space="preserve">' </w:t>
      </w:r>
      <w:proofErr w:type="spellStart"/>
      <w:r>
        <w:rPr>
          <w:rFonts w:hint="cs"/>
          <w:rtl/>
        </w:rPr>
        <w:t>ב"ק</w:t>
      </w:r>
      <w:proofErr w:type="spellEnd"/>
      <w:r>
        <w:rPr>
          <w:rFonts w:hint="cs"/>
          <w:rtl/>
        </w:rPr>
        <w:t xml:space="preserve"> </w:t>
      </w:r>
      <w:proofErr w:type="spellStart"/>
      <w:r>
        <w:rPr>
          <w:rFonts w:hint="cs"/>
          <w:rtl/>
        </w:rPr>
        <w:t>נז</w:t>
      </w:r>
      <w:proofErr w:type="spellEnd"/>
      <w:r>
        <w:rPr>
          <w:rFonts w:hint="cs"/>
          <w:rtl/>
        </w:rPr>
        <w:t xml:space="preserve"> שכן. נתיבות </w:t>
      </w:r>
      <w:r>
        <w:rPr>
          <w:rtl/>
        </w:rPr>
        <w:t>–</w:t>
      </w:r>
      <w:r>
        <w:rPr>
          <w:rFonts w:hint="cs"/>
          <w:rtl/>
        </w:rPr>
        <w:t xml:space="preserve"> הוא חייב גם במקרה שהוא שלח ידו. עיין בפנים.</w:t>
      </w:r>
    </w:p>
    <w:p w14:paraId="36947B23" w14:textId="77777777" w:rsidR="001E6623" w:rsidRDefault="001E6623" w:rsidP="00413CA7">
      <w:pPr>
        <w:bidi w:val="0"/>
        <w:rPr>
          <w:rtl/>
        </w:rPr>
      </w:pPr>
      <w:r>
        <w:rPr>
          <w:rtl/>
        </w:rPr>
        <w:br w:type="page"/>
      </w:r>
    </w:p>
    <w:p w14:paraId="0AE51530" w14:textId="3F1227FA" w:rsidR="00F81825" w:rsidRDefault="00F81825" w:rsidP="00413CA7">
      <w:pPr>
        <w:pStyle w:val="1"/>
        <w:rPr>
          <w:rtl/>
        </w:rPr>
      </w:pPr>
      <w:bookmarkStart w:id="327" w:name="_Toc148885416"/>
      <w:r>
        <w:rPr>
          <w:rtl/>
        </w:rPr>
        <w:lastRenderedPageBreak/>
        <w:t xml:space="preserve">סימן </w:t>
      </w:r>
      <w:proofErr w:type="spellStart"/>
      <w:r>
        <w:rPr>
          <w:rtl/>
        </w:rPr>
        <w:t>רצב</w:t>
      </w:r>
      <w:proofErr w:type="spellEnd"/>
      <w:r>
        <w:rPr>
          <w:rFonts w:hint="cs"/>
          <w:rtl/>
        </w:rPr>
        <w:t xml:space="preserve"> - </w:t>
      </w:r>
      <w:r>
        <w:rPr>
          <w:rtl/>
        </w:rPr>
        <w:t xml:space="preserve">שלא לשלוח יד </w:t>
      </w:r>
      <w:proofErr w:type="spellStart"/>
      <w:r>
        <w:rPr>
          <w:rtl/>
        </w:rPr>
        <w:t>בפקדון</w:t>
      </w:r>
      <w:proofErr w:type="spellEnd"/>
      <w:r>
        <w:rPr>
          <w:rtl/>
        </w:rPr>
        <w:t>, ואם שלח בו יד</w:t>
      </w:r>
      <w:bookmarkEnd w:id="327"/>
      <w:r>
        <w:rPr>
          <w:rtl/>
        </w:rPr>
        <w:t xml:space="preserve"> </w:t>
      </w:r>
    </w:p>
    <w:p w14:paraId="116A7E6C" w14:textId="697D2B0C" w:rsidR="00F81825" w:rsidRDefault="00F81825" w:rsidP="00DD1599">
      <w:pPr>
        <w:pStyle w:val="af7"/>
        <w:rPr>
          <w:rtl/>
        </w:rPr>
      </w:pPr>
      <w:bookmarkStart w:id="328" w:name="_Toc148885417"/>
      <w:r>
        <w:rPr>
          <w:rtl/>
        </w:rPr>
        <w:t>סעיף א</w:t>
      </w:r>
      <w:r w:rsidR="001E6623">
        <w:rPr>
          <w:rFonts w:hint="cs"/>
          <w:rtl/>
        </w:rPr>
        <w:t>'</w:t>
      </w:r>
      <w:bookmarkEnd w:id="328"/>
    </w:p>
    <w:p w14:paraId="3D80C09D" w14:textId="7C47DEF3" w:rsidR="00F81825" w:rsidRDefault="00F81825" w:rsidP="00413CA7">
      <w:pPr>
        <w:pStyle w:val="4"/>
        <w:rPr>
          <w:rtl/>
        </w:rPr>
      </w:pPr>
      <w:r>
        <w:rPr>
          <w:rtl/>
        </w:rPr>
        <w:t xml:space="preserve">אין הנפקד רשאי לשלוח יד </w:t>
      </w:r>
      <w:proofErr w:type="spellStart"/>
      <w:r>
        <w:rPr>
          <w:rtl/>
        </w:rPr>
        <w:t>בפקדון</w:t>
      </w:r>
      <w:proofErr w:type="spellEnd"/>
      <w:r>
        <w:rPr>
          <w:rtl/>
        </w:rPr>
        <w:t xml:space="preserve">. ואם שלח בו יד, אפילו אינו </w:t>
      </w:r>
      <w:proofErr w:type="spellStart"/>
      <w:r>
        <w:rPr>
          <w:rtl/>
        </w:rPr>
        <w:t>מכוין</w:t>
      </w:r>
      <w:proofErr w:type="spellEnd"/>
      <w:r>
        <w:rPr>
          <w:rtl/>
        </w:rPr>
        <w:t xml:space="preserve"> לגוזלו, אלא להשתמש בו, קם ליה </w:t>
      </w:r>
      <w:proofErr w:type="spellStart"/>
      <w:r>
        <w:rPr>
          <w:rtl/>
        </w:rPr>
        <w:t>ברשותיה</w:t>
      </w:r>
      <w:proofErr w:type="spellEnd"/>
      <w:r>
        <w:rPr>
          <w:rtl/>
        </w:rPr>
        <w:t xml:space="preserve"> וחייב באונסים אף על פי שעדיין לא נשתמש בו, </w:t>
      </w:r>
      <w:proofErr w:type="spellStart"/>
      <w:r>
        <w:rPr>
          <w:rtl/>
        </w:rPr>
        <w:t>דשליחות</w:t>
      </w:r>
      <w:proofErr w:type="spellEnd"/>
      <w:r>
        <w:rPr>
          <w:rtl/>
        </w:rPr>
        <w:t xml:space="preserve"> יד אינה צריכה חסרון, רק שיגביהה כדי להשתמש בה בתשמיש שמחסרו, אז חייב כאילו חסרו. </w:t>
      </w:r>
      <w:r w:rsidRPr="009B01C5">
        <w:rPr>
          <w:u w:val="single"/>
          <w:rtl/>
        </w:rPr>
        <w:t>אבל</w:t>
      </w:r>
      <w:r>
        <w:rPr>
          <w:rtl/>
        </w:rPr>
        <w:t xml:space="preserve"> אם הגביהו לעשות בו תשמיש שאינו מחסרו, אינו חייב משעת הגבהה אלא משעת תשמיש, ולא משום שליחות יד, שהרי אינו שולח בו יד כיון שאינו מחסרו, אלא מפני שהוא שואל שלא מדעת דהוי כגזלן. </w:t>
      </w:r>
      <w:bookmarkStart w:id="329" w:name="_Hlk133837561"/>
      <w:r w:rsidRPr="001E6623">
        <w:rPr>
          <w:b/>
          <w:rtl/>
        </w:rPr>
        <w:t xml:space="preserve">הגה: ואם החזירה למקום שנטלה משם, חזר להיות דינו כשומר, הואיל ולא הוי עליו מתחלה רק שואל בעלמא (מרדכי פרק הגוזל </w:t>
      </w:r>
      <w:proofErr w:type="spellStart"/>
      <w:r w:rsidRPr="001E6623">
        <w:rPr>
          <w:b/>
          <w:rtl/>
        </w:rPr>
        <w:t>בתרא</w:t>
      </w:r>
      <w:proofErr w:type="spellEnd"/>
      <w:r w:rsidRPr="001E6623">
        <w:rPr>
          <w:b/>
          <w:rtl/>
        </w:rPr>
        <w:t xml:space="preserve">). ובמעות בכי האי </w:t>
      </w:r>
      <w:proofErr w:type="spellStart"/>
      <w:r w:rsidRPr="001E6623">
        <w:rPr>
          <w:b/>
          <w:rtl/>
        </w:rPr>
        <w:t>גוונא</w:t>
      </w:r>
      <w:proofErr w:type="spellEnd"/>
      <w:r w:rsidRPr="001E6623">
        <w:rPr>
          <w:b/>
          <w:rtl/>
        </w:rPr>
        <w:t xml:space="preserve"> חייב </w:t>
      </w:r>
      <w:proofErr w:type="spellStart"/>
      <w:r w:rsidRPr="001E6623">
        <w:rPr>
          <w:b/>
          <w:rtl/>
        </w:rPr>
        <w:t>באונסין</w:t>
      </w:r>
      <w:proofErr w:type="spellEnd"/>
      <w:r w:rsidRPr="001E6623">
        <w:rPr>
          <w:b/>
          <w:rtl/>
        </w:rPr>
        <w:t xml:space="preserve"> (טור </w:t>
      </w:r>
      <w:proofErr w:type="spellStart"/>
      <w:r w:rsidRPr="001E6623">
        <w:rPr>
          <w:b/>
          <w:rtl/>
        </w:rPr>
        <w:t>סי"א</w:t>
      </w:r>
      <w:proofErr w:type="spellEnd"/>
      <w:r w:rsidRPr="001E6623">
        <w:rPr>
          <w:b/>
          <w:rtl/>
        </w:rPr>
        <w:t>) ועיין לקמן סעיף ו'.</w:t>
      </w:r>
      <w:r>
        <w:rPr>
          <w:rtl/>
        </w:rPr>
        <w:t xml:space="preserve"> </w:t>
      </w:r>
      <w:bookmarkEnd w:id="329"/>
    </w:p>
    <w:p w14:paraId="6C410157" w14:textId="5E0D723C" w:rsidR="009B01C5" w:rsidRPr="009B01C5" w:rsidRDefault="001F06CE" w:rsidP="00413CA7">
      <w:pPr>
        <w:pStyle w:val="af9"/>
        <w:rPr>
          <w:rtl/>
        </w:rPr>
      </w:pPr>
      <w:bookmarkStart w:id="330" w:name="_Toc148885418"/>
      <w:r>
        <w:rPr>
          <w:rFonts w:hint="cs"/>
          <w:rtl/>
        </w:rPr>
        <w:t xml:space="preserve">במגביהה על דעת לא לחסר - </w:t>
      </w:r>
      <w:r w:rsidR="009B01C5">
        <w:rPr>
          <w:rFonts w:hint="cs"/>
          <w:rtl/>
        </w:rPr>
        <w:t>פלוגתת אחרונים אי יש מח' ראשונים מאימת מתחייב</w:t>
      </w:r>
      <w:bookmarkEnd w:id="330"/>
      <w:r w:rsidR="009B01C5">
        <w:rPr>
          <w:rFonts w:hint="cs"/>
          <w:rtl/>
        </w:rPr>
        <w:t xml:space="preserve"> </w:t>
      </w:r>
    </w:p>
    <w:p w14:paraId="6A4C49F7" w14:textId="79C8CDF5" w:rsidR="001E6623" w:rsidRDefault="001E6623" w:rsidP="00413CA7">
      <w:pPr>
        <w:rPr>
          <w:rtl/>
        </w:rPr>
      </w:pPr>
      <w:r>
        <w:rPr>
          <w:rFonts w:hint="cs"/>
          <w:rtl/>
        </w:rPr>
        <w:t xml:space="preserve">מקור דברי </w:t>
      </w:r>
      <w:proofErr w:type="spellStart"/>
      <w:r>
        <w:rPr>
          <w:rFonts w:hint="cs"/>
          <w:rtl/>
        </w:rPr>
        <w:t>השו"ע</w:t>
      </w:r>
      <w:proofErr w:type="spellEnd"/>
      <w:r>
        <w:rPr>
          <w:rFonts w:hint="cs"/>
          <w:rtl/>
        </w:rPr>
        <w:t xml:space="preserve"> זה מהטור [</w:t>
      </w:r>
      <w:proofErr w:type="spellStart"/>
      <w:r>
        <w:rPr>
          <w:rFonts w:hint="cs"/>
          <w:rtl/>
        </w:rPr>
        <w:t>הגר"א</w:t>
      </w:r>
      <w:proofErr w:type="spellEnd"/>
      <w:r>
        <w:rPr>
          <w:rFonts w:hint="cs"/>
          <w:rtl/>
        </w:rPr>
        <w:t xml:space="preserve"> אומר ש</w:t>
      </w:r>
      <w:r w:rsidR="009B01C5">
        <w:rPr>
          <w:rFonts w:hint="cs"/>
          <w:rtl/>
        </w:rPr>
        <w:t xml:space="preserve">לא מצינו שיטה זו בשום פוסק]. </w:t>
      </w:r>
    </w:p>
    <w:p w14:paraId="27922232" w14:textId="74434238" w:rsidR="009B01C5" w:rsidRDefault="009B01C5" w:rsidP="00413CA7">
      <w:pPr>
        <w:rPr>
          <w:rtl/>
        </w:rPr>
      </w:pPr>
      <w:r>
        <w:rPr>
          <w:rFonts w:hint="cs"/>
          <w:rtl/>
        </w:rPr>
        <w:t xml:space="preserve">מדבריו יוצא שבשביל </w:t>
      </w:r>
      <w:proofErr w:type="spellStart"/>
      <w:r>
        <w:rPr>
          <w:rFonts w:hint="cs"/>
          <w:rtl/>
        </w:rPr>
        <w:t>להחשב</w:t>
      </w:r>
      <w:proofErr w:type="spellEnd"/>
      <w:r>
        <w:rPr>
          <w:rFonts w:hint="cs"/>
          <w:rtl/>
        </w:rPr>
        <w:t xml:space="preserve"> 'שולח יד' הוא צריך להגביה </w:t>
      </w:r>
      <w:r w:rsidRPr="009B01C5">
        <w:rPr>
          <w:rFonts w:hint="cs"/>
          <w:u w:val="single"/>
          <w:rtl/>
        </w:rPr>
        <w:t>על דעת לחסר</w:t>
      </w:r>
      <w:r>
        <w:rPr>
          <w:rFonts w:hint="cs"/>
          <w:rtl/>
        </w:rPr>
        <w:t xml:space="preserve">, וגם אם בסוף לא חיסר הוי שולח יד כיון ששליחות יד פוסקים שאינה צריכה חיסרון [בגמ' דף </w:t>
      </w:r>
      <w:proofErr w:type="spellStart"/>
      <w:r>
        <w:rPr>
          <w:rFonts w:hint="cs"/>
          <w:rtl/>
        </w:rPr>
        <w:t>מא</w:t>
      </w:r>
      <w:proofErr w:type="spellEnd"/>
      <w:r>
        <w:rPr>
          <w:rFonts w:hint="cs"/>
          <w:rtl/>
        </w:rPr>
        <w:t>. זה פלוגתא רב ולוי].</w:t>
      </w:r>
    </w:p>
    <w:p w14:paraId="6BA93949" w14:textId="2FACBDD2" w:rsidR="009B01C5" w:rsidRDefault="009B01C5" w:rsidP="00413CA7">
      <w:pPr>
        <w:rPr>
          <w:rtl/>
        </w:rPr>
      </w:pPr>
      <w:r>
        <w:rPr>
          <w:rFonts w:hint="cs"/>
          <w:rtl/>
        </w:rPr>
        <w:t xml:space="preserve">כאשר הוא מגביה את החפץ להשתמש בו תשמיש שאינו מחסר, הוי שואל שלא מדעת, ואינו חייב אלא משעת </w:t>
      </w:r>
      <w:r>
        <w:rPr>
          <w:rFonts w:hint="cs"/>
          <w:b/>
          <w:bCs/>
          <w:rtl/>
        </w:rPr>
        <w:t>תשמישו</w:t>
      </w:r>
      <w:r>
        <w:rPr>
          <w:rFonts w:hint="cs"/>
          <w:rtl/>
        </w:rPr>
        <w:t xml:space="preserve"> ולא משעת ההגבהה. </w:t>
      </w:r>
    </w:p>
    <w:p w14:paraId="10FAF417" w14:textId="6687BAE4" w:rsidR="009B01C5" w:rsidRDefault="009B01C5" w:rsidP="00413CA7">
      <w:pPr>
        <w:rPr>
          <w:rtl/>
        </w:rPr>
      </w:pPr>
      <w:proofErr w:type="spellStart"/>
      <w:r>
        <w:rPr>
          <w:rFonts w:hint="cs"/>
          <w:rtl/>
        </w:rPr>
        <w:t>הנמו"י</w:t>
      </w:r>
      <w:proofErr w:type="spellEnd"/>
      <w:r>
        <w:rPr>
          <w:rFonts w:hint="cs"/>
          <w:rtl/>
        </w:rPr>
        <w:t xml:space="preserve"> כותב על המשנה של חבית (מ:): "ותשמיש זה מפורש בגמ' שהשומר הזה מתחייב באחד משלשה דרכים... או שהגביהה על מנת להשתמש בה </w:t>
      </w:r>
      <w:r w:rsidRPr="009B01C5">
        <w:rPr>
          <w:rFonts w:hint="cs"/>
          <w:b/>
          <w:bCs/>
          <w:rtl/>
        </w:rPr>
        <w:t>ואע"פ שלא נשתמש בה</w:t>
      </w:r>
      <w:r>
        <w:rPr>
          <w:rFonts w:hint="cs"/>
          <w:rtl/>
        </w:rPr>
        <w:t xml:space="preserve"> הוי גזלן עלה וחייב באונסים, וזה נקרא שואל שלא מדעת בעלים דהוי גזלן.."</w:t>
      </w:r>
    </w:p>
    <w:p w14:paraId="0019BA90" w14:textId="6911FB67" w:rsidR="009B01C5" w:rsidRDefault="009B01C5" w:rsidP="00413CA7">
      <w:pPr>
        <w:rPr>
          <w:rtl/>
        </w:rPr>
      </w:pPr>
      <w:r>
        <w:rPr>
          <w:rFonts w:hint="cs"/>
          <w:rtl/>
        </w:rPr>
        <w:t xml:space="preserve">רואים מדבריו שהוא חייב כבר משעת ההגבהה וגם אם לא השתמש חייב, ואילו בטור </w:t>
      </w:r>
      <w:proofErr w:type="spellStart"/>
      <w:r>
        <w:rPr>
          <w:rFonts w:hint="cs"/>
          <w:rtl/>
        </w:rPr>
        <w:t>והשו"ע</w:t>
      </w:r>
      <w:proofErr w:type="spellEnd"/>
      <w:r>
        <w:rPr>
          <w:rFonts w:hint="cs"/>
          <w:rtl/>
        </w:rPr>
        <w:t xml:space="preserve"> כתבו שהוא לא חייב אלא משעת ההשתמשות, ולא חייב אם רק הגביהה. וכך למד הגאון </w:t>
      </w:r>
      <w:proofErr w:type="spellStart"/>
      <w:r>
        <w:rPr>
          <w:rFonts w:hint="cs"/>
          <w:rtl/>
        </w:rPr>
        <w:t>רעק"א</w:t>
      </w:r>
      <w:proofErr w:type="spellEnd"/>
      <w:r>
        <w:rPr>
          <w:rFonts w:hint="cs"/>
          <w:rtl/>
        </w:rPr>
        <w:t xml:space="preserve"> </w:t>
      </w:r>
      <w:proofErr w:type="spellStart"/>
      <w:r>
        <w:rPr>
          <w:rFonts w:hint="cs"/>
          <w:rtl/>
        </w:rPr>
        <w:t>בגליון</w:t>
      </w:r>
      <w:proofErr w:type="spellEnd"/>
      <w:r>
        <w:rPr>
          <w:rFonts w:hint="cs"/>
          <w:rtl/>
        </w:rPr>
        <w:t xml:space="preserve"> </w:t>
      </w:r>
      <w:proofErr w:type="spellStart"/>
      <w:r>
        <w:rPr>
          <w:rFonts w:hint="cs"/>
          <w:rtl/>
        </w:rPr>
        <w:t>לשו"ע</w:t>
      </w:r>
      <w:proofErr w:type="spellEnd"/>
      <w:r>
        <w:rPr>
          <w:rFonts w:hint="cs"/>
          <w:rtl/>
        </w:rPr>
        <w:t>. אולם ה</w:t>
      </w:r>
      <w:r>
        <w:rPr>
          <w:rFonts w:hint="cs"/>
          <w:b/>
          <w:bCs/>
          <w:rtl/>
        </w:rPr>
        <w:t xml:space="preserve">נתיבות </w:t>
      </w:r>
      <w:proofErr w:type="spellStart"/>
      <w:r>
        <w:rPr>
          <w:rFonts w:hint="cs"/>
          <w:rtl/>
        </w:rPr>
        <w:t>סק"א</w:t>
      </w:r>
      <w:proofErr w:type="spellEnd"/>
      <w:r>
        <w:rPr>
          <w:rFonts w:hint="cs"/>
          <w:rtl/>
        </w:rPr>
        <w:t xml:space="preserve"> למד שלא פליגי </w:t>
      </w:r>
      <w:proofErr w:type="spellStart"/>
      <w:r>
        <w:rPr>
          <w:rFonts w:hint="cs"/>
          <w:rtl/>
        </w:rPr>
        <w:t>והשו"ע</w:t>
      </w:r>
      <w:proofErr w:type="spellEnd"/>
      <w:r>
        <w:rPr>
          <w:rFonts w:hint="cs"/>
          <w:rtl/>
        </w:rPr>
        <w:t xml:space="preserve"> </w:t>
      </w:r>
      <w:proofErr w:type="spellStart"/>
      <w:r>
        <w:rPr>
          <w:rFonts w:hint="cs"/>
          <w:rtl/>
        </w:rPr>
        <w:t>מיירי</w:t>
      </w:r>
      <w:proofErr w:type="spellEnd"/>
      <w:r>
        <w:rPr>
          <w:rFonts w:hint="cs"/>
          <w:rtl/>
        </w:rPr>
        <w:t xml:space="preserve"> על דבר שאין הבעלים מקפידים עליו ובזה </w:t>
      </w:r>
      <w:proofErr w:type="spellStart"/>
      <w:r>
        <w:rPr>
          <w:rFonts w:hint="cs"/>
          <w:rtl/>
        </w:rPr>
        <w:t>אה"נ</w:t>
      </w:r>
      <w:proofErr w:type="spellEnd"/>
      <w:r>
        <w:rPr>
          <w:rFonts w:hint="cs"/>
          <w:rtl/>
        </w:rPr>
        <w:t xml:space="preserve"> הוא חייב רק משעת תשמיש. אולם </w:t>
      </w:r>
      <w:proofErr w:type="spellStart"/>
      <w:r>
        <w:rPr>
          <w:rFonts w:hint="cs"/>
          <w:rtl/>
        </w:rPr>
        <w:t>הנמו"י</w:t>
      </w:r>
      <w:proofErr w:type="spellEnd"/>
      <w:r>
        <w:rPr>
          <w:rFonts w:hint="cs"/>
          <w:rtl/>
        </w:rPr>
        <w:t xml:space="preserve"> איירי בדבר שהבעלים מקפידים עליו ולכן בזה חייב כבר משעת הגבהה, וז"ל הנתיבות:</w:t>
      </w:r>
    </w:p>
    <w:p w14:paraId="018D210B" w14:textId="77777777" w:rsidR="00722311" w:rsidRDefault="009B01C5" w:rsidP="00413CA7">
      <w:pPr>
        <w:rPr>
          <w:rtl/>
        </w:rPr>
      </w:pPr>
      <w:r>
        <w:rPr>
          <w:rFonts w:hint="cs"/>
          <w:rtl/>
        </w:rPr>
        <w:t>"</w:t>
      </w:r>
      <w:r>
        <w:rPr>
          <w:rtl/>
        </w:rPr>
        <w:t xml:space="preserve">הטעם, </w:t>
      </w:r>
      <w:proofErr w:type="spellStart"/>
      <w:r>
        <w:rPr>
          <w:rtl/>
        </w:rPr>
        <w:t>דבשלמא</w:t>
      </w:r>
      <w:proofErr w:type="spellEnd"/>
      <w:r>
        <w:rPr>
          <w:rtl/>
        </w:rPr>
        <w:t xml:space="preserve"> בשאלה מדעת קנאה משעת משיכה להתחייב </w:t>
      </w:r>
      <w:proofErr w:type="spellStart"/>
      <w:r>
        <w:rPr>
          <w:rtl/>
        </w:rPr>
        <w:t>באונסין</w:t>
      </w:r>
      <w:proofErr w:type="spellEnd"/>
      <w:r>
        <w:rPr>
          <w:rtl/>
        </w:rPr>
        <w:t xml:space="preserve">, </w:t>
      </w:r>
      <w:proofErr w:type="spellStart"/>
      <w:r>
        <w:rPr>
          <w:rtl/>
        </w:rPr>
        <w:t>משא"כ</w:t>
      </w:r>
      <w:proofErr w:type="spellEnd"/>
      <w:r>
        <w:rPr>
          <w:rtl/>
        </w:rPr>
        <w:t xml:space="preserve"> בשואל שלא מדעת דאינו חייב עד שישתמש [עיין </w:t>
      </w:r>
      <w:proofErr w:type="spellStart"/>
      <w:r>
        <w:rPr>
          <w:rtl/>
        </w:rPr>
        <w:t>סמ"ע</w:t>
      </w:r>
      <w:proofErr w:type="spellEnd"/>
      <w:r>
        <w:rPr>
          <w:rtl/>
        </w:rPr>
        <w:t xml:space="preserve"> </w:t>
      </w:r>
      <w:proofErr w:type="spellStart"/>
      <w:r>
        <w:rPr>
          <w:rtl/>
        </w:rPr>
        <w:t>סק"ג</w:t>
      </w:r>
      <w:proofErr w:type="spellEnd"/>
      <w:r>
        <w:rPr>
          <w:rtl/>
        </w:rPr>
        <w:t>]. ועיין ביאורים [</w:t>
      </w:r>
      <w:proofErr w:type="spellStart"/>
      <w:r>
        <w:rPr>
          <w:rtl/>
        </w:rPr>
        <w:t>סק"א</w:t>
      </w:r>
      <w:proofErr w:type="spellEnd"/>
      <w:r>
        <w:rPr>
          <w:rtl/>
        </w:rPr>
        <w:t xml:space="preserve">] </w:t>
      </w:r>
      <w:proofErr w:type="spellStart"/>
      <w:r>
        <w:rPr>
          <w:rtl/>
        </w:rPr>
        <w:t>דדוקא</w:t>
      </w:r>
      <w:proofErr w:type="spellEnd"/>
      <w:r>
        <w:rPr>
          <w:rtl/>
        </w:rPr>
        <w:t xml:space="preserve"> </w:t>
      </w:r>
      <w:proofErr w:type="spellStart"/>
      <w:r>
        <w:rPr>
          <w:rtl/>
        </w:rPr>
        <w:t>דנטלה</w:t>
      </w:r>
      <w:proofErr w:type="spellEnd"/>
      <w:r>
        <w:rPr>
          <w:rtl/>
        </w:rPr>
        <w:t xml:space="preserve"> להשתמש בדבר שאין הבעלים </w:t>
      </w:r>
      <w:proofErr w:type="spellStart"/>
      <w:r>
        <w:rPr>
          <w:rtl/>
        </w:rPr>
        <w:t>מקפידין</w:t>
      </w:r>
      <w:proofErr w:type="spellEnd"/>
      <w:r>
        <w:rPr>
          <w:rtl/>
        </w:rPr>
        <w:t xml:space="preserve">, אבל כשנטלה להשתמש בדבר שהבעלים </w:t>
      </w:r>
      <w:proofErr w:type="spellStart"/>
      <w:r>
        <w:rPr>
          <w:rtl/>
        </w:rPr>
        <w:t>מקפידין</w:t>
      </w:r>
      <w:proofErr w:type="spellEnd"/>
      <w:r>
        <w:rPr>
          <w:rtl/>
        </w:rPr>
        <w:t xml:space="preserve"> דהוי גזלן גמור, חייב משעת הגבהה כשאר גזלן</w:t>
      </w:r>
      <w:r>
        <w:rPr>
          <w:rFonts w:hint="cs"/>
          <w:rtl/>
        </w:rPr>
        <w:t>"</w:t>
      </w:r>
    </w:p>
    <w:p w14:paraId="5A3A8CA4" w14:textId="7530BD7D" w:rsidR="00722311" w:rsidRPr="00271816" w:rsidRDefault="00722311" w:rsidP="00413CA7">
      <w:pPr>
        <w:pStyle w:val="2"/>
        <w:rPr>
          <w:b/>
          <w:bCs w:val="0"/>
          <w:rtl/>
        </w:rPr>
      </w:pPr>
      <w:r w:rsidRPr="00271816">
        <w:rPr>
          <w:b/>
          <w:bCs w:val="0"/>
          <w:rtl/>
        </w:rPr>
        <w:lastRenderedPageBreak/>
        <w:t xml:space="preserve">הגה: ואם החזירה למקום שנטלה משם, חזר להיות דינו כשומר, הואיל ולא הוי עליו מתחלה רק שואל בעלמא (מרדכי פרק הגוזל </w:t>
      </w:r>
      <w:proofErr w:type="spellStart"/>
      <w:r w:rsidRPr="00271816">
        <w:rPr>
          <w:b/>
          <w:bCs w:val="0"/>
          <w:rtl/>
        </w:rPr>
        <w:t>בתרא</w:t>
      </w:r>
      <w:proofErr w:type="spellEnd"/>
      <w:r w:rsidRPr="00271816">
        <w:rPr>
          <w:b/>
          <w:bCs w:val="0"/>
          <w:rtl/>
        </w:rPr>
        <w:t xml:space="preserve">). ובמעות בכי האי </w:t>
      </w:r>
      <w:proofErr w:type="spellStart"/>
      <w:r w:rsidRPr="00271816">
        <w:rPr>
          <w:b/>
          <w:bCs w:val="0"/>
          <w:rtl/>
        </w:rPr>
        <w:t>גוונא</w:t>
      </w:r>
      <w:proofErr w:type="spellEnd"/>
      <w:r w:rsidRPr="00271816">
        <w:rPr>
          <w:b/>
          <w:bCs w:val="0"/>
          <w:rtl/>
        </w:rPr>
        <w:t xml:space="preserve"> חייב </w:t>
      </w:r>
      <w:proofErr w:type="spellStart"/>
      <w:r w:rsidRPr="00271816">
        <w:rPr>
          <w:b/>
          <w:bCs w:val="0"/>
          <w:rtl/>
        </w:rPr>
        <w:t>באונסין</w:t>
      </w:r>
      <w:proofErr w:type="spellEnd"/>
      <w:r w:rsidRPr="00271816">
        <w:rPr>
          <w:b/>
          <w:bCs w:val="0"/>
          <w:rtl/>
        </w:rPr>
        <w:t xml:space="preserve"> (טור </w:t>
      </w:r>
      <w:proofErr w:type="spellStart"/>
      <w:r w:rsidRPr="00271816">
        <w:rPr>
          <w:b/>
          <w:bCs w:val="0"/>
          <w:rtl/>
        </w:rPr>
        <w:t>סי"א</w:t>
      </w:r>
      <w:proofErr w:type="spellEnd"/>
      <w:r w:rsidRPr="00271816">
        <w:rPr>
          <w:b/>
          <w:bCs w:val="0"/>
          <w:rtl/>
        </w:rPr>
        <w:t>) ועיין לקמן סעיף ו'.</w:t>
      </w:r>
    </w:p>
    <w:p w14:paraId="69E252DA" w14:textId="42FF89D9" w:rsidR="00722311" w:rsidRDefault="00722311" w:rsidP="00413CA7">
      <w:pPr>
        <w:rPr>
          <w:rtl/>
        </w:rPr>
      </w:pPr>
      <w:r>
        <w:rPr>
          <w:rFonts w:hint="cs"/>
          <w:rtl/>
        </w:rPr>
        <w:t xml:space="preserve">הפשט בדברי </w:t>
      </w:r>
      <w:proofErr w:type="spellStart"/>
      <w:r>
        <w:rPr>
          <w:rFonts w:hint="cs"/>
          <w:rtl/>
        </w:rPr>
        <w:t>הרמ"א</w:t>
      </w:r>
      <w:proofErr w:type="spellEnd"/>
      <w:r>
        <w:rPr>
          <w:rFonts w:hint="cs"/>
          <w:rtl/>
        </w:rPr>
        <w:t xml:space="preserve"> זה שכאשר הוא נטל את החפץ בשביל להשתמש בו תשמיש שאינו מחסר דאז הדין שהוא שואל שלא מדעת </w:t>
      </w:r>
      <w:proofErr w:type="spellStart"/>
      <w:r>
        <w:rPr>
          <w:rFonts w:hint="cs"/>
          <w:rtl/>
        </w:rPr>
        <w:t>והוי</w:t>
      </w:r>
      <w:proofErr w:type="spellEnd"/>
      <w:r>
        <w:rPr>
          <w:rFonts w:hint="cs"/>
          <w:rtl/>
        </w:rPr>
        <w:t xml:space="preserve"> גזלן, אם הוא החזיר למקום שנטל הוא חוזר להיות כשומר רגיל ולא יתחייב </w:t>
      </w:r>
      <w:proofErr w:type="spellStart"/>
      <w:r>
        <w:rPr>
          <w:rFonts w:hint="cs"/>
          <w:rtl/>
        </w:rPr>
        <w:t>באונסין</w:t>
      </w:r>
      <w:proofErr w:type="spellEnd"/>
      <w:r>
        <w:rPr>
          <w:rFonts w:hint="cs"/>
          <w:rtl/>
        </w:rPr>
        <w:t>.</w:t>
      </w:r>
    </w:p>
    <w:p w14:paraId="605810DD" w14:textId="6AA12C68" w:rsidR="00722311" w:rsidRPr="00722311" w:rsidRDefault="00722311" w:rsidP="00413CA7">
      <w:pPr>
        <w:rPr>
          <w:rtl/>
        </w:rPr>
      </w:pPr>
      <w:r>
        <w:rPr>
          <w:rFonts w:hint="cs"/>
          <w:rtl/>
        </w:rPr>
        <w:t xml:space="preserve">ותמה </w:t>
      </w:r>
      <w:proofErr w:type="spellStart"/>
      <w:r>
        <w:rPr>
          <w:rFonts w:hint="cs"/>
          <w:rtl/>
        </w:rPr>
        <w:t>הש"ך</w:t>
      </w:r>
      <w:proofErr w:type="spellEnd"/>
      <w:r>
        <w:rPr>
          <w:rFonts w:hint="cs"/>
          <w:rtl/>
        </w:rPr>
        <w:t xml:space="preserve"> על פסק </w:t>
      </w:r>
      <w:proofErr w:type="spellStart"/>
      <w:r>
        <w:rPr>
          <w:rFonts w:hint="cs"/>
          <w:rtl/>
        </w:rPr>
        <w:t>הרמ"א</w:t>
      </w:r>
      <w:proofErr w:type="spellEnd"/>
      <w:r>
        <w:rPr>
          <w:rFonts w:hint="cs"/>
          <w:rtl/>
        </w:rPr>
        <w:t xml:space="preserve"> שהרי </w:t>
      </w:r>
      <w:proofErr w:type="spellStart"/>
      <w:r>
        <w:rPr>
          <w:rFonts w:hint="cs"/>
          <w:rtl/>
        </w:rPr>
        <w:t>מהגמ</w:t>
      </w:r>
      <w:proofErr w:type="spellEnd"/>
      <w:r>
        <w:rPr>
          <w:rFonts w:hint="cs"/>
          <w:rtl/>
        </w:rPr>
        <w:t xml:space="preserve">' מוכח </w:t>
      </w:r>
      <w:proofErr w:type="spellStart"/>
      <w:r>
        <w:rPr>
          <w:rFonts w:hint="cs"/>
          <w:rtl/>
        </w:rPr>
        <w:t>להדיא</w:t>
      </w:r>
      <w:proofErr w:type="spellEnd"/>
      <w:r>
        <w:rPr>
          <w:rFonts w:hint="cs"/>
          <w:rtl/>
        </w:rPr>
        <w:t xml:space="preserve"> לא כך, שהרי בדף </w:t>
      </w:r>
      <w:proofErr w:type="spellStart"/>
      <w:r>
        <w:rPr>
          <w:rFonts w:hint="cs"/>
          <w:rtl/>
        </w:rPr>
        <w:t>מא</w:t>
      </w:r>
      <w:proofErr w:type="spellEnd"/>
      <w:r>
        <w:rPr>
          <w:rFonts w:hint="cs"/>
          <w:rtl/>
        </w:rPr>
        <w:t xml:space="preserve">. </w:t>
      </w:r>
      <w:proofErr w:type="spellStart"/>
      <w:r>
        <w:rPr>
          <w:rFonts w:hint="cs"/>
          <w:rtl/>
        </w:rPr>
        <w:t>באוקימתא</w:t>
      </w:r>
      <w:proofErr w:type="spellEnd"/>
      <w:r>
        <w:rPr>
          <w:rFonts w:hint="cs"/>
          <w:rtl/>
        </w:rPr>
        <w:t xml:space="preserve"> </w:t>
      </w:r>
      <w:proofErr w:type="spellStart"/>
      <w:r>
        <w:rPr>
          <w:rFonts w:hint="cs"/>
          <w:rtl/>
        </w:rPr>
        <w:t>דרב</w:t>
      </w:r>
      <w:proofErr w:type="spellEnd"/>
      <w:r>
        <w:rPr>
          <w:rFonts w:hint="cs"/>
          <w:rtl/>
        </w:rPr>
        <w:t xml:space="preserve"> ששת שמעמיד שהמשנה איירי כאשר הוא מטלטל את החבית להביא עליה גוזלות, </w:t>
      </w:r>
      <w:proofErr w:type="spellStart"/>
      <w:r>
        <w:rPr>
          <w:rFonts w:hint="cs"/>
          <w:rtl/>
        </w:rPr>
        <w:t>דחשיב</w:t>
      </w:r>
      <w:proofErr w:type="spellEnd"/>
      <w:r>
        <w:rPr>
          <w:rFonts w:hint="cs"/>
          <w:rtl/>
        </w:rPr>
        <w:t xml:space="preserve"> שואל שלא מדעת וחייב באונסים גם אם החזירה, כיון שפוסקים </w:t>
      </w:r>
      <w:proofErr w:type="spellStart"/>
      <w:r>
        <w:rPr>
          <w:rFonts w:hint="cs"/>
          <w:rtl/>
        </w:rPr>
        <w:t>כר"ע</w:t>
      </w:r>
      <w:proofErr w:type="spellEnd"/>
      <w:r>
        <w:rPr>
          <w:rFonts w:hint="cs"/>
          <w:rtl/>
        </w:rPr>
        <w:t xml:space="preserve"> האומר שגזלן שמשיב צריך דעת בעלים</w:t>
      </w:r>
      <w:r w:rsidR="00E91BCE">
        <w:rPr>
          <w:rFonts w:hint="cs"/>
          <w:rtl/>
        </w:rPr>
        <w:t>, וכך פסקו הפוסקים [</w:t>
      </w:r>
      <w:proofErr w:type="spellStart"/>
      <w:r w:rsidR="00E91BCE">
        <w:rPr>
          <w:rFonts w:hint="cs"/>
          <w:rtl/>
        </w:rPr>
        <w:t>רי"ף</w:t>
      </w:r>
      <w:proofErr w:type="spellEnd"/>
      <w:r w:rsidR="00E91BCE">
        <w:rPr>
          <w:rFonts w:hint="cs"/>
          <w:rtl/>
        </w:rPr>
        <w:t xml:space="preserve"> </w:t>
      </w:r>
      <w:proofErr w:type="spellStart"/>
      <w:r w:rsidR="00E91BCE">
        <w:rPr>
          <w:rFonts w:hint="cs"/>
          <w:rtl/>
        </w:rPr>
        <w:t>רא"ש</w:t>
      </w:r>
      <w:proofErr w:type="spellEnd"/>
      <w:r w:rsidR="00E91BCE">
        <w:rPr>
          <w:rFonts w:hint="cs"/>
          <w:rtl/>
        </w:rPr>
        <w:t xml:space="preserve"> ורמב"ם]! א"כ מדוע כאן </w:t>
      </w:r>
      <w:proofErr w:type="spellStart"/>
      <w:r w:rsidR="00E91BCE">
        <w:rPr>
          <w:rFonts w:hint="cs"/>
          <w:rtl/>
        </w:rPr>
        <w:t>הרמ"א</w:t>
      </w:r>
      <w:proofErr w:type="spellEnd"/>
      <w:r w:rsidR="00E91BCE">
        <w:rPr>
          <w:rFonts w:hint="cs"/>
          <w:rtl/>
        </w:rPr>
        <w:t xml:space="preserve"> אומר שאם הוא מחזיר הוא חוזר להיות שומר?</w:t>
      </w:r>
    </w:p>
    <w:p w14:paraId="462BF32B" w14:textId="284B0BDD" w:rsidR="00722311" w:rsidRDefault="00E91BCE" w:rsidP="00413CA7">
      <w:pPr>
        <w:rPr>
          <w:rtl/>
        </w:rPr>
      </w:pPr>
      <w:r>
        <w:rPr>
          <w:rFonts w:hint="cs"/>
          <w:rtl/>
        </w:rPr>
        <w:t xml:space="preserve">ומה שהביא מקור </w:t>
      </w:r>
      <w:proofErr w:type="spellStart"/>
      <w:r>
        <w:rPr>
          <w:rFonts w:hint="cs"/>
          <w:rtl/>
        </w:rPr>
        <w:t>מהמרדכי</w:t>
      </w:r>
      <w:proofErr w:type="spellEnd"/>
      <w:r>
        <w:rPr>
          <w:rFonts w:hint="cs"/>
          <w:rtl/>
        </w:rPr>
        <w:t xml:space="preserve">, אומר </w:t>
      </w:r>
      <w:proofErr w:type="spellStart"/>
      <w:r>
        <w:rPr>
          <w:rFonts w:hint="cs"/>
          <w:rtl/>
        </w:rPr>
        <w:t>הש"ך</w:t>
      </w:r>
      <w:proofErr w:type="spellEnd"/>
      <w:r>
        <w:rPr>
          <w:rFonts w:hint="cs"/>
          <w:rtl/>
        </w:rPr>
        <w:t xml:space="preserve"> זה לא ראייה, </w:t>
      </w:r>
      <w:proofErr w:type="spellStart"/>
      <w:r>
        <w:rPr>
          <w:rFonts w:hint="cs"/>
          <w:rtl/>
        </w:rPr>
        <w:t>ד</w:t>
      </w:r>
      <w:r w:rsidR="00722311">
        <w:rPr>
          <w:rFonts w:hint="cs"/>
          <w:rtl/>
        </w:rPr>
        <w:t>ז"ל</w:t>
      </w:r>
      <w:proofErr w:type="spellEnd"/>
      <w:r w:rsidR="00722311">
        <w:rPr>
          <w:rFonts w:hint="cs"/>
          <w:rtl/>
        </w:rPr>
        <w:t xml:space="preserve"> ה</w:t>
      </w:r>
      <w:r w:rsidR="00722311">
        <w:rPr>
          <w:rtl/>
        </w:rPr>
        <w:t xml:space="preserve">מרדכי </w:t>
      </w:r>
      <w:proofErr w:type="spellStart"/>
      <w:r w:rsidR="00722311">
        <w:rPr>
          <w:rFonts w:hint="cs"/>
          <w:rtl/>
        </w:rPr>
        <w:t>ב"ק</w:t>
      </w:r>
      <w:proofErr w:type="spellEnd"/>
      <w:r w:rsidR="00722311">
        <w:rPr>
          <w:rFonts w:hint="cs"/>
          <w:rtl/>
        </w:rPr>
        <w:t xml:space="preserve"> (</w:t>
      </w:r>
      <w:r w:rsidR="00722311">
        <w:rPr>
          <w:rtl/>
        </w:rPr>
        <w:t xml:space="preserve">רמז </w:t>
      </w:r>
      <w:proofErr w:type="spellStart"/>
      <w:r w:rsidR="00722311">
        <w:rPr>
          <w:rtl/>
        </w:rPr>
        <w:t>קצח</w:t>
      </w:r>
      <w:proofErr w:type="spellEnd"/>
      <w:r w:rsidR="00722311">
        <w:rPr>
          <w:rFonts w:hint="cs"/>
          <w:rtl/>
        </w:rPr>
        <w:t>):</w:t>
      </w:r>
    </w:p>
    <w:p w14:paraId="717705B2" w14:textId="7D4D5B36" w:rsidR="00722311" w:rsidRDefault="00722311" w:rsidP="00413CA7">
      <w:pPr>
        <w:rPr>
          <w:rtl/>
        </w:rPr>
      </w:pPr>
      <w:r>
        <w:rPr>
          <w:rFonts w:hint="cs"/>
          <w:rtl/>
        </w:rPr>
        <w:t>"</w:t>
      </w:r>
      <w:r>
        <w:rPr>
          <w:rtl/>
        </w:rPr>
        <w:t xml:space="preserve">הנפקד אם שאל חפץ א' מן הפקדון שבידו ולאחר זמן החזירו למקום שהיה מונח </w:t>
      </w:r>
      <w:proofErr w:type="spellStart"/>
      <w:r>
        <w:rPr>
          <w:rtl/>
        </w:rPr>
        <w:t>בתחלה</w:t>
      </w:r>
      <w:proofErr w:type="spellEnd"/>
      <w:r>
        <w:rPr>
          <w:rtl/>
        </w:rPr>
        <w:t xml:space="preserve"> בחזקת פקדון שאין עליו דין שואל אלא שומר בעלמא [*</w:t>
      </w:r>
      <w:proofErr w:type="spellStart"/>
      <w:r>
        <w:rPr>
          <w:rtl/>
        </w:rPr>
        <w:t>דדעת</w:t>
      </w:r>
      <w:proofErr w:type="spellEnd"/>
      <w:r>
        <w:rPr>
          <w:rtl/>
        </w:rPr>
        <w:t xml:space="preserve">] שומר </w:t>
      </w:r>
      <w:proofErr w:type="spellStart"/>
      <w:r>
        <w:rPr>
          <w:rtl/>
        </w:rPr>
        <w:t>חשיב</w:t>
      </w:r>
      <w:proofErr w:type="spellEnd"/>
      <w:r>
        <w:rPr>
          <w:rtl/>
        </w:rPr>
        <w:t xml:space="preserve"> כדעת בעלים</w:t>
      </w:r>
      <w:r>
        <w:rPr>
          <w:rFonts w:hint="cs"/>
          <w:rtl/>
        </w:rPr>
        <w:t>,</w:t>
      </w:r>
      <w:r>
        <w:rPr>
          <w:rtl/>
        </w:rPr>
        <w:t xml:space="preserve"> ואפילו ר' עקיבא </w:t>
      </w:r>
      <w:proofErr w:type="spellStart"/>
      <w:r>
        <w:rPr>
          <w:rtl/>
        </w:rPr>
        <w:t>דאמר</w:t>
      </w:r>
      <w:proofErr w:type="spellEnd"/>
      <w:r>
        <w:rPr>
          <w:rtl/>
        </w:rPr>
        <w:t xml:space="preserve"> כלתה שמירתו הני מילי גונב דמעתה לא מהימן ליה אבל שואל מהימן ליה ולא כלתה שמירתו</w:t>
      </w:r>
      <w:r>
        <w:rPr>
          <w:rFonts w:hint="cs"/>
          <w:rtl/>
        </w:rPr>
        <w:t>".</w:t>
      </w:r>
    </w:p>
    <w:p w14:paraId="07AE9134" w14:textId="68E0F0AE" w:rsidR="00E91BCE" w:rsidRDefault="00E91BCE" w:rsidP="00413CA7">
      <w:pPr>
        <w:rPr>
          <w:rtl/>
        </w:rPr>
      </w:pPr>
      <w:proofErr w:type="spellStart"/>
      <w:r>
        <w:rPr>
          <w:rFonts w:hint="cs"/>
          <w:rtl/>
        </w:rPr>
        <w:t>הרמ"א</w:t>
      </w:r>
      <w:proofErr w:type="spellEnd"/>
      <w:r>
        <w:rPr>
          <w:rFonts w:hint="cs"/>
          <w:rtl/>
        </w:rPr>
        <w:t xml:space="preserve"> הבין שמדובר כאן באחד ששאל שלא מדעת. אומר </w:t>
      </w:r>
      <w:proofErr w:type="spellStart"/>
      <w:r>
        <w:rPr>
          <w:rFonts w:hint="cs"/>
          <w:rtl/>
        </w:rPr>
        <w:t>הש"ך</w:t>
      </w:r>
      <w:proofErr w:type="spellEnd"/>
      <w:r>
        <w:rPr>
          <w:rFonts w:hint="cs"/>
          <w:rtl/>
        </w:rPr>
        <w:t xml:space="preserve"> א"כ </w:t>
      </w:r>
      <w:proofErr w:type="spellStart"/>
      <w:r>
        <w:rPr>
          <w:rFonts w:hint="cs"/>
          <w:rtl/>
        </w:rPr>
        <w:t>לר"ע</w:t>
      </w:r>
      <w:proofErr w:type="spellEnd"/>
      <w:r>
        <w:rPr>
          <w:rFonts w:hint="cs"/>
          <w:rtl/>
        </w:rPr>
        <w:t xml:space="preserve"> וודאי דדינו כגנב שצריך דעת בעלים! ועוד </w:t>
      </w:r>
      <w:proofErr w:type="spellStart"/>
      <w:r>
        <w:rPr>
          <w:rFonts w:hint="cs"/>
          <w:rtl/>
        </w:rPr>
        <w:t>דא"כ</w:t>
      </w:r>
      <w:proofErr w:type="spellEnd"/>
      <w:r>
        <w:rPr>
          <w:rFonts w:hint="cs"/>
          <w:rtl/>
        </w:rPr>
        <w:t xml:space="preserve"> מדוע נקט לשון </w:t>
      </w:r>
      <w:r>
        <w:rPr>
          <w:rFonts w:hint="cs"/>
          <w:b/>
          <w:bCs/>
          <w:rtl/>
        </w:rPr>
        <w:t xml:space="preserve">שאל </w:t>
      </w:r>
      <w:r>
        <w:rPr>
          <w:rFonts w:hint="cs"/>
          <w:rtl/>
        </w:rPr>
        <w:t>היה צריך לומר ש</w:t>
      </w:r>
      <w:r>
        <w:rPr>
          <w:rFonts w:hint="cs"/>
          <w:b/>
          <w:bCs/>
          <w:rtl/>
        </w:rPr>
        <w:t>נטל</w:t>
      </w:r>
      <w:r>
        <w:rPr>
          <w:rFonts w:hint="cs"/>
          <w:rtl/>
        </w:rPr>
        <w:t xml:space="preserve">? </w:t>
      </w:r>
    </w:p>
    <w:p w14:paraId="0C54DFAF" w14:textId="77777777" w:rsidR="00E91BCE" w:rsidRDefault="00E91BCE" w:rsidP="00413CA7">
      <w:pPr>
        <w:rPr>
          <w:rtl/>
        </w:rPr>
      </w:pPr>
      <w:r>
        <w:rPr>
          <w:rFonts w:hint="cs"/>
          <w:rtl/>
        </w:rPr>
        <w:t xml:space="preserve">גם </w:t>
      </w:r>
      <w:proofErr w:type="spellStart"/>
      <w:r>
        <w:rPr>
          <w:rFonts w:hint="cs"/>
          <w:rtl/>
        </w:rPr>
        <w:t>ה</w:t>
      </w:r>
      <w:r w:rsidRPr="00E91BCE">
        <w:rPr>
          <w:rFonts w:hint="cs"/>
          <w:b/>
          <w:bCs/>
          <w:rtl/>
        </w:rPr>
        <w:t>סמ"ע</w:t>
      </w:r>
      <w:proofErr w:type="spellEnd"/>
      <w:r>
        <w:rPr>
          <w:rFonts w:hint="cs"/>
          <w:rtl/>
        </w:rPr>
        <w:t xml:space="preserve"> כתב להקשות שמשמע </w:t>
      </w:r>
      <w:proofErr w:type="spellStart"/>
      <w:r>
        <w:rPr>
          <w:rFonts w:hint="cs"/>
          <w:rtl/>
        </w:rPr>
        <w:t>שהמרדכי</w:t>
      </w:r>
      <w:proofErr w:type="spellEnd"/>
      <w:r>
        <w:rPr>
          <w:rFonts w:hint="cs"/>
          <w:rtl/>
        </w:rPr>
        <w:t xml:space="preserve"> איירי במקרה שהוא שאל חפצים שאין הבעלים מקפיד אם ישתמשו ללא רשות, ואילו </w:t>
      </w:r>
      <w:proofErr w:type="spellStart"/>
      <w:r>
        <w:rPr>
          <w:rFonts w:hint="cs"/>
          <w:rtl/>
        </w:rPr>
        <w:t>הרמ"א</w:t>
      </w:r>
      <w:proofErr w:type="spellEnd"/>
      <w:r>
        <w:rPr>
          <w:rFonts w:hint="cs"/>
          <w:rtl/>
        </w:rPr>
        <w:t xml:space="preserve"> שהשתמש בלשון 'גזלן' מדבר וודאי על מקרה שהבעלים מקפידים על השימוש ללא רשות. וא"כ צ"ע </w:t>
      </w:r>
      <w:proofErr w:type="spellStart"/>
      <w:r>
        <w:rPr>
          <w:rFonts w:hint="cs"/>
          <w:rtl/>
        </w:rPr>
        <w:t>מאפוא</w:t>
      </w:r>
      <w:proofErr w:type="spellEnd"/>
      <w:r>
        <w:rPr>
          <w:rFonts w:hint="cs"/>
          <w:rtl/>
        </w:rPr>
        <w:t xml:space="preserve"> </w:t>
      </w:r>
      <w:proofErr w:type="spellStart"/>
      <w:r>
        <w:rPr>
          <w:rFonts w:hint="cs"/>
          <w:rtl/>
        </w:rPr>
        <w:t>הרמ"א</w:t>
      </w:r>
      <w:proofErr w:type="spellEnd"/>
      <w:r>
        <w:rPr>
          <w:rFonts w:hint="cs"/>
          <w:rtl/>
        </w:rPr>
        <w:t xml:space="preserve"> הביא את דבריו. ועוד, </w:t>
      </w:r>
      <w:proofErr w:type="spellStart"/>
      <w:r>
        <w:rPr>
          <w:rFonts w:hint="cs"/>
          <w:rtl/>
        </w:rPr>
        <w:t>הש"ך</w:t>
      </w:r>
      <w:proofErr w:type="spellEnd"/>
      <w:r>
        <w:rPr>
          <w:rFonts w:hint="cs"/>
          <w:rtl/>
        </w:rPr>
        <w:t xml:space="preserve"> מק' שמלשון המרדכי משמע ששאל מדעת, וכמו שדייק מלשון 'שאל' ולא 'נטל'.</w:t>
      </w:r>
    </w:p>
    <w:p w14:paraId="187E2D50" w14:textId="110A671E" w:rsidR="00E91BCE" w:rsidRDefault="00E91BCE" w:rsidP="00413CA7">
      <w:pPr>
        <w:rPr>
          <w:rtl/>
        </w:rPr>
      </w:pPr>
      <w:r>
        <w:rPr>
          <w:rFonts w:hint="cs"/>
          <w:rtl/>
        </w:rPr>
        <w:t xml:space="preserve">לכן מסיק </w:t>
      </w:r>
      <w:proofErr w:type="spellStart"/>
      <w:r>
        <w:rPr>
          <w:rFonts w:hint="cs"/>
          <w:rtl/>
        </w:rPr>
        <w:t>הש"ך</w:t>
      </w:r>
      <w:proofErr w:type="spellEnd"/>
      <w:r>
        <w:rPr>
          <w:rFonts w:hint="cs"/>
          <w:rtl/>
        </w:rPr>
        <w:t xml:space="preserve"> ואומר שהיות ומשמע </w:t>
      </w:r>
      <w:proofErr w:type="spellStart"/>
      <w:r>
        <w:rPr>
          <w:rFonts w:hint="cs"/>
          <w:rtl/>
        </w:rPr>
        <w:t>מהש"ס</w:t>
      </w:r>
      <w:proofErr w:type="spellEnd"/>
      <w:r>
        <w:rPr>
          <w:rFonts w:hint="cs"/>
          <w:rtl/>
        </w:rPr>
        <w:t xml:space="preserve"> והפוסקים לא כך וכמבואר בדף </w:t>
      </w:r>
      <w:proofErr w:type="spellStart"/>
      <w:r>
        <w:rPr>
          <w:rFonts w:hint="cs"/>
          <w:rtl/>
        </w:rPr>
        <w:t>מא</w:t>
      </w:r>
      <w:proofErr w:type="spellEnd"/>
      <w:r>
        <w:rPr>
          <w:rFonts w:hint="cs"/>
          <w:rtl/>
        </w:rPr>
        <w:t xml:space="preserve">., ועוד שגם להוציא כן </w:t>
      </w:r>
      <w:proofErr w:type="spellStart"/>
      <w:r>
        <w:rPr>
          <w:rFonts w:hint="cs"/>
          <w:rtl/>
        </w:rPr>
        <w:t>מהמרדכי</w:t>
      </w:r>
      <w:proofErr w:type="spellEnd"/>
      <w:r>
        <w:rPr>
          <w:rFonts w:hint="cs"/>
          <w:rtl/>
        </w:rPr>
        <w:t xml:space="preserve"> אי אפשר וכמו שהוכיח, לכן "</w:t>
      </w:r>
      <w:r>
        <w:rPr>
          <w:rtl/>
        </w:rPr>
        <w:t xml:space="preserve">כל זמן שאין לנו יישוב ברור </w:t>
      </w:r>
      <w:r w:rsidRPr="00637C7D">
        <w:rPr>
          <w:b/>
          <w:bCs/>
          <w:rtl/>
        </w:rPr>
        <w:t xml:space="preserve">אין בנו </w:t>
      </w:r>
      <w:proofErr w:type="spellStart"/>
      <w:r w:rsidRPr="00637C7D">
        <w:rPr>
          <w:b/>
          <w:bCs/>
          <w:rtl/>
        </w:rPr>
        <w:t>כח</w:t>
      </w:r>
      <w:proofErr w:type="spellEnd"/>
      <w:r w:rsidRPr="00637C7D">
        <w:rPr>
          <w:b/>
          <w:bCs/>
          <w:rtl/>
        </w:rPr>
        <w:t xml:space="preserve"> לפסוק כדברי </w:t>
      </w:r>
      <w:proofErr w:type="spellStart"/>
      <w:r w:rsidRPr="00637C7D">
        <w:rPr>
          <w:b/>
          <w:bCs/>
          <w:rtl/>
        </w:rPr>
        <w:t>הר"ב</w:t>
      </w:r>
      <w:proofErr w:type="spellEnd"/>
      <w:r w:rsidRPr="00637C7D">
        <w:rPr>
          <w:b/>
          <w:bCs/>
          <w:rtl/>
        </w:rPr>
        <w:t xml:space="preserve"> בזה שהוא נגד הש"ס וכל הפוסקי</w:t>
      </w:r>
      <w:r w:rsidRPr="00637C7D">
        <w:rPr>
          <w:rFonts w:hint="cs"/>
          <w:b/>
          <w:bCs/>
          <w:rtl/>
        </w:rPr>
        <w:t>ם</w:t>
      </w:r>
      <w:r>
        <w:rPr>
          <w:rFonts w:hint="cs"/>
          <w:rtl/>
        </w:rPr>
        <w:t>".</w:t>
      </w:r>
    </w:p>
    <w:p w14:paraId="3AB85BB5" w14:textId="156A8B8C" w:rsidR="00722311" w:rsidRPr="001E6623" w:rsidRDefault="00637C7D" w:rsidP="00413CA7">
      <w:pPr>
        <w:rPr>
          <w:rtl/>
        </w:rPr>
      </w:pPr>
      <w:r>
        <w:rPr>
          <w:rFonts w:hint="cs"/>
          <w:rtl/>
        </w:rPr>
        <w:t xml:space="preserve">בתשובת ברית אברהם [הובאה </w:t>
      </w:r>
      <w:proofErr w:type="spellStart"/>
      <w:r>
        <w:rPr>
          <w:rFonts w:hint="cs"/>
          <w:rtl/>
        </w:rPr>
        <w:t>בפת"ש</w:t>
      </w:r>
      <w:proofErr w:type="spellEnd"/>
      <w:r>
        <w:rPr>
          <w:rFonts w:hint="cs"/>
          <w:rtl/>
        </w:rPr>
        <w:t xml:space="preserve"> </w:t>
      </w:r>
      <w:proofErr w:type="spellStart"/>
      <w:r>
        <w:rPr>
          <w:rFonts w:hint="cs"/>
          <w:rtl/>
        </w:rPr>
        <w:t>סק"א</w:t>
      </w:r>
      <w:proofErr w:type="spellEnd"/>
      <w:r>
        <w:rPr>
          <w:rFonts w:hint="cs"/>
          <w:rtl/>
        </w:rPr>
        <w:t xml:space="preserve">] כתב ליישב את </w:t>
      </w:r>
      <w:r w:rsidR="00C31B99">
        <w:rPr>
          <w:rFonts w:hint="cs"/>
          <w:rtl/>
        </w:rPr>
        <w:t xml:space="preserve">תמיהת </w:t>
      </w:r>
      <w:proofErr w:type="spellStart"/>
      <w:r w:rsidR="00C31B99">
        <w:rPr>
          <w:rFonts w:hint="cs"/>
          <w:rtl/>
        </w:rPr>
        <w:t>הש"ך</w:t>
      </w:r>
      <w:proofErr w:type="spellEnd"/>
      <w:r>
        <w:rPr>
          <w:rFonts w:hint="cs"/>
          <w:rtl/>
        </w:rPr>
        <w:t xml:space="preserve"> </w:t>
      </w:r>
      <w:r w:rsidR="00CE3BC1">
        <w:rPr>
          <w:rFonts w:hint="cs"/>
          <w:rtl/>
        </w:rPr>
        <w:t xml:space="preserve">על </w:t>
      </w:r>
      <w:proofErr w:type="spellStart"/>
      <w:r w:rsidR="00CE3BC1">
        <w:rPr>
          <w:rFonts w:hint="cs"/>
          <w:rtl/>
        </w:rPr>
        <w:t>הרמ"א</w:t>
      </w:r>
      <w:proofErr w:type="spellEnd"/>
      <w:r w:rsidR="00CE3BC1">
        <w:rPr>
          <w:rFonts w:hint="cs"/>
          <w:rtl/>
        </w:rPr>
        <w:t xml:space="preserve"> </w:t>
      </w:r>
      <w:proofErr w:type="spellStart"/>
      <w:r>
        <w:rPr>
          <w:rFonts w:hint="cs"/>
          <w:rtl/>
        </w:rPr>
        <w:t>מהמרדכי</w:t>
      </w:r>
      <w:proofErr w:type="spellEnd"/>
      <w:r>
        <w:rPr>
          <w:rFonts w:hint="cs"/>
          <w:rtl/>
        </w:rPr>
        <w:t>,</w:t>
      </w:r>
      <w:r w:rsidR="002F7537">
        <w:rPr>
          <w:rFonts w:hint="cs"/>
          <w:rtl/>
        </w:rPr>
        <w:t xml:space="preserve"> </w:t>
      </w:r>
      <w:proofErr w:type="spellStart"/>
      <w:r w:rsidR="0038408A">
        <w:rPr>
          <w:rFonts w:hint="cs"/>
          <w:rtl/>
        </w:rPr>
        <w:t>דהרמ"א</w:t>
      </w:r>
      <w:proofErr w:type="spellEnd"/>
      <w:r w:rsidR="0038408A">
        <w:rPr>
          <w:rFonts w:hint="cs"/>
          <w:rtl/>
        </w:rPr>
        <w:t xml:space="preserve"> דקדק מלשון המרדכי שכתב "הנפקד אם שאל חפץ </w:t>
      </w:r>
      <w:r w:rsidR="0038408A">
        <w:rPr>
          <w:rFonts w:hint="cs"/>
          <w:b/>
          <w:bCs/>
          <w:rtl/>
        </w:rPr>
        <w:t>אחד</w:t>
      </w:r>
      <w:r w:rsidR="0038408A">
        <w:rPr>
          <w:rFonts w:hint="cs"/>
          <w:rtl/>
        </w:rPr>
        <w:t xml:space="preserve"> מן הפקדון שבידו.." </w:t>
      </w:r>
      <w:proofErr w:type="spellStart"/>
      <w:r w:rsidR="0038408A">
        <w:rPr>
          <w:rFonts w:hint="cs"/>
          <w:rtl/>
        </w:rPr>
        <w:t>דמבואר</w:t>
      </w:r>
      <w:proofErr w:type="spellEnd"/>
      <w:r w:rsidR="0038408A">
        <w:rPr>
          <w:rFonts w:hint="cs"/>
          <w:rtl/>
        </w:rPr>
        <w:t xml:space="preserve"> שהוא שומר על עוד דברים ורק במקצת הפקדון הוא משתמש עכשיו, ובגלל זה לא אומרים שכלתה שמירתו, אלא הוא עדיין שומר. ואף </w:t>
      </w:r>
      <w:proofErr w:type="spellStart"/>
      <w:r w:rsidR="0038408A">
        <w:rPr>
          <w:rFonts w:hint="cs"/>
          <w:rtl/>
        </w:rPr>
        <w:t>שר"ע</w:t>
      </w:r>
      <w:proofErr w:type="spellEnd"/>
      <w:r w:rsidR="0038408A">
        <w:rPr>
          <w:rFonts w:hint="cs"/>
          <w:rtl/>
        </w:rPr>
        <w:t xml:space="preserve"> אומר גבי מי שגונב </w:t>
      </w:r>
      <w:r w:rsidR="0038408A" w:rsidRPr="0038408A">
        <w:rPr>
          <w:rFonts w:hint="cs"/>
          <w:b/>
          <w:bCs/>
          <w:rtl/>
        </w:rPr>
        <w:t>טלה</w:t>
      </w:r>
      <w:r w:rsidR="0038408A">
        <w:rPr>
          <w:rFonts w:hint="cs"/>
          <w:rtl/>
        </w:rPr>
        <w:t xml:space="preserve"> מעדר או </w:t>
      </w:r>
      <w:r w:rsidR="0038408A" w:rsidRPr="0038408A">
        <w:rPr>
          <w:rFonts w:hint="cs"/>
          <w:b/>
          <w:bCs/>
          <w:rtl/>
        </w:rPr>
        <w:t>סלע</w:t>
      </w:r>
      <w:r w:rsidR="0038408A">
        <w:rPr>
          <w:rFonts w:hint="cs"/>
          <w:rtl/>
        </w:rPr>
        <w:t xml:space="preserve"> מכיס שכלתה שמירתו ואע"פ שזה חפץ אחד, זה משום שהוא </w:t>
      </w:r>
      <w:r w:rsidR="0038408A">
        <w:rPr>
          <w:rFonts w:hint="cs"/>
          <w:b/>
          <w:bCs/>
          <w:rtl/>
        </w:rPr>
        <w:t xml:space="preserve">גונב </w:t>
      </w:r>
      <w:r w:rsidR="0038408A">
        <w:rPr>
          <w:rFonts w:hint="cs"/>
          <w:rtl/>
        </w:rPr>
        <w:t xml:space="preserve">אזי כבר הבעלים לא מאמינים לו ולכן צריך להחזיר לרשות הבעלים, מה שא"כ כאן שאמנם חכמים אמרו ששואל </w:t>
      </w:r>
      <w:proofErr w:type="spellStart"/>
      <w:r w:rsidR="0038408A">
        <w:rPr>
          <w:rFonts w:hint="cs"/>
          <w:rtl/>
        </w:rPr>
        <w:t>של"מ</w:t>
      </w:r>
      <w:proofErr w:type="spellEnd"/>
      <w:r w:rsidR="0038408A">
        <w:rPr>
          <w:rFonts w:hint="cs"/>
          <w:rtl/>
        </w:rPr>
        <w:t xml:space="preserve"> הוי כגזלן, אך עדיין מבחינת הבעלים הוא נאמן כיון שהוא נשאר שומר שהרי הוא שומר גם על השאר ומאמינים לו על השאר. ולכן גבי חבית שהביא עליה גוזלות שם הוא לא שומר במקצת אלא הוא טלטל את כל החבית כדי להביא גוזלות, ולכן הוא לא נחשב שומר. </w:t>
      </w:r>
      <w:r w:rsidR="00B87BE6">
        <w:rPr>
          <w:rFonts w:hint="cs"/>
          <w:rtl/>
        </w:rPr>
        <w:t>ועי' נתיבות.</w:t>
      </w:r>
    </w:p>
    <w:p w14:paraId="0F6A168A" w14:textId="3378422B" w:rsidR="00F81825" w:rsidRDefault="00F81825" w:rsidP="00DD1599">
      <w:pPr>
        <w:pStyle w:val="af7"/>
        <w:rPr>
          <w:rtl/>
        </w:rPr>
      </w:pPr>
      <w:bookmarkStart w:id="331" w:name="_Toc148885419"/>
      <w:r>
        <w:rPr>
          <w:rtl/>
        </w:rPr>
        <w:t>סעיף ב</w:t>
      </w:r>
      <w:r w:rsidR="00B87BE6">
        <w:rPr>
          <w:rFonts w:hint="cs"/>
          <w:rtl/>
        </w:rPr>
        <w:t>'</w:t>
      </w:r>
      <w:bookmarkEnd w:id="331"/>
    </w:p>
    <w:p w14:paraId="73EF54E4" w14:textId="0A036BD5" w:rsidR="00F81825" w:rsidRDefault="00F81825" w:rsidP="00413CA7">
      <w:pPr>
        <w:pStyle w:val="4"/>
        <w:rPr>
          <w:rtl/>
        </w:rPr>
      </w:pPr>
      <w:r>
        <w:rPr>
          <w:rtl/>
        </w:rPr>
        <w:lastRenderedPageBreak/>
        <w:t xml:space="preserve">הטה את החבית ונטל ממנה רביעית, ונשברה, אינו חייב אלא ברביעית, כיון שלא הגביהה. אבל אם הגביהה כדי ליטול ממנה רביעית, חייב, אפילו לא נטל. אבל אם הגביה את הכיס ליטול ממנה דינר, וכיוצא בכיס מדברים שאינם גוף אחד, הרי זה ספק אם נתחייב בכל הכיס או לא נתחייב אלא בדינר בלבד. </w:t>
      </w:r>
    </w:p>
    <w:p w14:paraId="06F878C4" w14:textId="109E23FC" w:rsidR="00B87BE6" w:rsidRDefault="00B87BE6" w:rsidP="00413CA7">
      <w:pPr>
        <w:rPr>
          <w:rtl/>
        </w:rPr>
      </w:pPr>
      <w:r>
        <w:rPr>
          <w:rFonts w:hint="cs"/>
          <w:rtl/>
        </w:rPr>
        <w:t>במשנה מג: איתא:</w:t>
      </w:r>
    </w:p>
    <w:p w14:paraId="404C7F21" w14:textId="053DBE2A" w:rsidR="00B87BE6" w:rsidRPr="00B87BE6" w:rsidRDefault="00B87BE6" w:rsidP="00413CA7">
      <w:pPr>
        <w:rPr>
          <w:rtl/>
        </w:rPr>
      </w:pPr>
      <w:r>
        <w:rPr>
          <w:rtl/>
        </w:rPr>
        <w:t>הטה את החבית ונטל הימנה רביעית ונשברה - אינו משלם אלא רביעית. הגביהה ונטל הימנה רביעית ונשברה - משלם דמי כולה.</w:t>
      </w:r>
    </w:p>
    <w:p w14:paraId="70316BD5" w14:textId="467957BB" w:rsidR="00B87BE6" w:rsidRDefault="00B87BE6" w:rsidP="00413CA7">
      <w:pPr>
        <w:rPr>
          <w:rtl/>
        </w:rPr>
      </w:pPr>
      <w:r>
        <w:rPr>
          <w:rFonts w:hint="cs"/>
          <w:rtl/>
        </w:rPr>
        <w:t>ובגמ' דף מד. איתא:</w:t>
      </w:r>
    </w:p>
    <w:p w14:paraId="64D8100D" w14:textId="455899CD" w:rsidR="00B87BE6" w:rsidRDefault="00B87BE6" w:rsidP="00413CA7">
      <w:pPr>
        <w:rPr>
          <w:rtl/>
        </w:rPr>
      </w:pPr>
      <w:r>
        <w:rPr>
          <w:rFonts w:hint="cs"/>
          <w:rtl/>
        </w:rPr>
        <w:t>"</w:t>
      </w:r>
      <w:r>
        <w:rPr>
          <w:rtl/>
        </w:rPr>
        <w:t xml:space="preserve">הגביהה ונטל הימנה </w:t>
      </w:r>
      <w:proofErr w:type="spellStart"/>
      <w:r>
        <w:rPr>
          <w:rtl/>
        </w:rPr>
        <w:t>כו</w:t>
      </w:r>
      <w:proofErr w:type="spellEnd"/>
      <w:r>
        <w:rPr>
          <w:rtl/>
        </w:rPr>
        <w:t xml:space="preserve">'. אמר שמואל: לא נטל - נטל ממש, אלא כיון שהגביהה ליטול אף על פי שלא נטל. - </w:t>
      </w:r>
      <w:proofErr w:type="spellStart"/>
      <w:r>
        <w:rPr>
          <w:rtl/>
        </w:rPr>
        <w:t>לימא</w:t>
      </w:r>
      <w:proofErr w:type="spellEnd"/>
      <w:r>
        <w:rPr>
          <w:rtl/>
        </w:rPr>
        <w:t xml:space="preserve"> </w:t>
      </w:r>
      <w:proofErr w:type="spellStart"/>
      <w:r>
        <w:rPr>
          <w:rtl/>
        </w:rPr>
        <w:t>קא</w:t>
      </w:r>
      <w:proofErr w:type="spellEnd"/>
      <w:r>
        <w:rPr>
          <w:rtl/>
        </w:rPr>
        <w:t xml:space="preserve"> סבר שמואל שליחות יד אינה צריכה חסרון? - אמרי: לא, שאני הכא </w:t>
      </w:r>
      <w:proofErr w:type="spellStart"/>
      <w:r>
        <w:rPr>
          <w:rtl/>
        </w:rPr>
        <w:t>דניחא</w:t>
      </w:r>
      <w:proofErr w:type="spellEnd"/>
      <w:r>
        <w:rPr>
          <w:rtl/>
        </w:rPr>
        <w:t xml:space="preserve"> ליה </w:t>
      </w:r>
      <w:proofErr w:type="spellStart"/>
      <w:r>
        <w:rPr>
          <w:rtl/>
        </w:rPr>
        <w:t>דתיהוי</w:t>
      </w:r>
      <w:proofErr w:type="spellEnd"/>
      <w:r>
        <w:rPr>
          <w:rtl/>
        </w:rPr>
        <w:t xml:space="preserve"> הא חבית כולה בסיס להא רביעית. </w:t>
      </w:r>
    </w:p>
    <w:p w14:paraId="31AEAE89" w14:textId="738B6054" w:rsidR="00B87BE6" w:rsidRDefault="00B87BE6" w:rsidP="00413CA7">
      <w:pPr>
        <w:rPr>
          <w:rtl/>
        </w:rPr>
      </w:pPr>
      <w:r>
        <w:rPr>
          <w:rtl/>
        </w:rPr>
        <w:t xml:space="preserve">בעי רב אשי: הגביה ארנקי ליטול הימנה דינר, מהו? חמרא הוא דלא </w:t>
      </w:r>
      <w:proofErr w:type="spellStart"/>
      <w:r>
        <w:rPr>
          <w:rtl/>
        </w:rPr>
        <w:t>מינטר</w:t>
      </w:r>
      <w:proofErr w:type="spellEnd"/>
      <w:r>
        <w:rPr>
          <w:rtl/>
        </w:rPr>
        <w:t xml:space="preserve"> אלא אגב חמרא, אבל </w:t>
      </w:r>
      <w:proofErr w:type="spellStart"/>
      <w:r>
        <w:rPr>
          <w:rtl/>
        </w:rPr>
        <w:t>זוזא</w:t>
      </w:r>
      <w:proofErr w:type="spellEnd"/>
      <w:r>
        <w:rPr>
          <w:rtl/>
        </w:rPr>
        <w:t xml:space="preserve"> - </w:t>
      </w:r>
      <w:proofErr w:type="spellStart"/>
      <w:r>
        <w:rPr>
          <w:rtl/>
        </w:rPr>
        <w:t>מינטר</w:t>
      </w:r>
      <w:proofErr w:type="spellEnd"/>
      <w:r>
        <w:rPr>
          <w:rtl/>
        </w:rPr>
        <w:t xml:space="preserve">, או </w:t>
      </w:r>
      <w:proofErr w:type="spellStart"/>
      <w:r>
        <w:rPr>
          <w:rtl/>
        </w:rPr>
        <w:t>דלמא</w:t>
      </w:r>
      <w:proofErr w:type="spellEnd"/>
      <w:r>
        <w:rPr>
          <w:rtl/>
        </w:rPr>
        <w:t xml:space="preserve">: שאני </w:t>
      </w:r>
      <w:proofErr w:type="spellStart"/>
      <w:r>
        <w:rPr>
          <w:rtl/>
        </w:rPr>
        <w:t>נטירותא</w:t>
      </w:r>
      <w:proofErr w:type="spellEnd"/>
      <w:r>
        <w:rPr>
          <w:rtl/>
        </w:rPr>
        <w:t xml:space="preserve"> </w:t>
      </w:r>
      <w:proofErr w:type="spellStart"/>
      <w:r>
        <w:rPr>
          <w:rtl/>
        </w:rPr>
        <w:t>דארנקי</w:t>
      </w:r>
      <w:proofErr w:type="spellEnd"/>
      <w:r>
        <w:rPr>
          <w:rtl/>
        </w:rPr>
        <w:t xml:space="preserve"> </w:t>
      </w:r>
      <w:proofErr w:type="spellStart"/>
      <w:r>
        <w:rPr>
          <w:rtl/>
        </w:rPr>
        <w:t>מנטירותא</w:t>
      </w:r>
      <w:proofErr w:type="spellEnd"/>
      <w:r>
        <w:rPr>
          <w:rtl/>
        </w:rPr>
        <w:t xml:space="preserve"> </w:t>
      </w:r>
      <w:proofErr w:type="spellStart"/>
      <w:r>
        <w:rPr>
          <w:rtl/>
        </w:rPr>
        <w:t>דדינר</w:t>
      </w:r>
      <w:proofErr w:type="spellEnd"/>
      <w:r>
        <w:rPr>
          <w:rtl/>
        </w:rPr>
        <w:t>? - תיקו. הדרן עלך המפקיד</w:t>
      </w:r>
      <w:r>
        <w:rPr>
          <w:rFonts w:hint="cs"/>
          <w:rtl/>
        </w:rPr>
        <w:t>"</w:t>
      </w:r>
      <w:r>
        <w:rPr>
          <w:rtl/>
        </w:rPr>
        <w:t>.</w:t>
      </w:r>
    </w:p>
    <w:p w14:paraId="44FB6256" w14:textId="0E25AEB3" w:rsidR="00B87BE6" w:rsidRDefault="00B87BE6" w:rsidP="00413CA7">
      <w:pPr>
        <w:rPr>
          <w:rtl/>
        </w:rPr>
      </w:pPr>
      <w:proofErr w:type="spellStart"/>
      <w:r>
        <w:rPr>
          <w:rFonts w:hint="cs"/>
          <w:rtl/>
        </w:rPr>
        <w:t>ה</w:t>
      </w:r>
      <w:r w:rsidRPr="00B87BE6">
        <w:rPr>
          <w:rFonts w:hint="cs"/>
          <w:b/>
          <w:bCs/>
          <w:rtl/>
        </w:rPr>
        <w:t>רי"ף</w:t>
      </w:r>
      <w:proofErr w:type="spellEnd"/>
      <w:r>
        <w:rPr>
          <w:rFonts w:hint="cs"/>
          <w:rtl/>
        </w:rPr>
        <w:t xml:space="preserve"> </w:t>
      </w:r>
      <w:proofErr w:type="spellStart"/>
      <w:r>
        <w:rPr>
          <w:rFonts w:hint="cs"/>
          <w:rtl/>
        </w:rPr>
        <w:t>וה</w:t>
      </w:r>
      <w:r w:rsidRPr="00B87BE6">
        <w:rPr>
          <w:rFonts w:hint="cs"/>
          <w:b/>
          <w:bCs/>
          <w:rtl/>
        </w:rPr>
        <w:t>רא"ש</w:t>
      </w:r>
      <w:proofErr w:type="spellEnd"/>
      <w:r>
        <w:rPr>
          <w:rFonts w:hint="cs"/>
          <w:rtl/>
        </w:rPr>
        <w:t xml:space="preserve"> לא הביאו את ספקו של רב אשי, ומשמע </w:t>
      </w:r>
      <w:proofErr w:type="spellStart"/>
      <w:r>
        <w:rPr>
          <w:rFonts w:hint="cs"/>
          <w:rtl/>
        </w:rPr>
        <w:t>דסבירא</w:t>
      </w:r>
      <w:proofErr w:type="spellEnd"/>
      <w:r>
        <w:rPr>
          <w:rFonts w:hint="cs"/>
          <w:rtl/>
        </w:rPr>
        <w:t xml:space="preserve"> להו </w:t>
      </w:r>
      <w:proofErr w:type="spellStart"/>
      <w:r>
        <w:rPr>
          <w:rFonts w:hint="cs"/>
          <w:rtl/>
        </w:rPr>
        <w:t>דהספק</w:t>
      </w:r>
      <w:proofErr w:type="spellEnd"/>
      <w:r>
        <w:rPr>
          <w:rFonts w:hint="cs"/>
          <w:rtl/>
        </w:rPr>
        <w:t xml:space="preserve"> של </w:t>
      </w:r>
      <w:proofErr w:type="spellStart"/>
      <w:r>
        <w:rPr>
          <w:rFonts w:hint="cs"/>
          <w:rtl/>
        </w:rPr>
        <w:t>הגמ</w:t>
      </w:r>
      <w:proofErr w:type="spellEnd"/>
      <w:r>
        <w:rPr>
          <w:rFonts w:hint="cs"/>
          <w:rtl/>
        </w:rPr>
        <w:t xml:space="preserve">' הוא רק למ"ד שש"י צריכה חסרון, אבל כיון </w:t>
      </w:r>
      <w:proofErr w:type="spellStart"/>
      <w:r>
        <w:rPr>
          <w:rFonts w:hint="cs"/>
          <w:rtl/>
        </w:rPr>
        <w:t>שקימא</w:t>
      </w:r>
      <w:proofErr w:type="spellEnd"/>
      <w:r>
        <w:rPr>
          <w:rFonts w:hint="cs"/>
          <w:rtl/>
        </w:rPr>
        <w:t xml:space="preserve"> לן להלכה </w:t>
      </w:r>
      <w:proofErr w:type="spellStart"/>
      <w:r>
        <w:rPr>
          <w:rFonts w:hint="cs"/>
          <w:rtl/>
        </w:rPr>
        <w:t>דא"צ</w:t>
      </w:r>
      <w:proofErr w:type="spellEnd"/>
      <w:r>
        <w:rPr>
          <w:rFonts w:hint="cs"/>
          <w:rtl/>
        </w:rPr>
        <w:t xml:space="preserve"> חסרון ממילא גם בארנקי יהיה הדין שחייב על </w:t>
      </w:r>
      <w:proofErr w:type="spellStart"/>
      <w:r>
        <w:rPr>
          <w:rFonts w:hint="cs"/>
          <w:rtl/>
        </w:rPr>
        <w:t>הכל</w:t>
      </w:r>
      <w:proofErr w:type="spellEnd"/>
      <w:r>
        <w:rPr>
          <w:rFonts w:hint="cs"/>
          <w:rtl/>
        </w:rPr>
        <w:t>. אולם ה</w:t>
      </w:r>
      <w:r>
        <w:rPr>
          <w:rFonts w:hint="cs"/>
          <w:b/>
          <w:bCs/>
          <w:rtl/>
        </w:rPr>
        <w:t xml:space="preserve">רמב"ם </w:t>
      </w:r>
      <w:r>
        <w:rPr>
          <w:rFonts w:hint="cs"/>
          <w:rtl/>
        </w:rPr>
        <w:t xml:space="preserve">כתב שזה ספק וכדעתו פסק </w:t>
      </w:r>
      <w:proofErr w:type="spellStart"/>
      <w:r>
        <w:rPr>
          <w:rFonts w:hint="cs"/>
          <w:rtl/>
        </w:rPr>
        <w:t>ה</w:t>
      </w:r>
      <w:r>
        <w:rPr>
          <w:rFonts w:hint="cs"/>
          <w:b/>
          <w:bCs/>
          <w:rtl/>
        </w:rPr>
        <w:t>שו"ע</w:t>
      </w:r>
      <w:proofErr w:type="spellEnd"/>
      <w:r>
        <w:rPr>
          <w:rFonts w:hint="cs"/>
          <w:rtl/>
        </w:rPr>
        <w:t xml:space="preserve">. ותמהו על הרמב"ם מדוע כתב כן, שהרי אנחנו </w:t>
      </w:r>
      <w:proofErr w:type="spellStart"/>
      <w:r>
        <w:rPr>
          <w:rFonts w:hint="cs"/>
          <w:rtl/>
        </w:rPr>
        <w:t>קימא</w:t>
      </w:r>
      <w:proofErr w:type="spellEnd"/>
      <w:r>
        <w:rPr>
          <w:rFonts w:hint="cs"/>
          <w:rtl/>
        </w:rPr>
        <w:t xml:space="preserve"> לן </w:t>
      </w:r>
      <w:proofErr w:type="spellStart"/>
      <w:r>
        <w:rPr>
          <w:rFonts w:hint="cs"/>
          <w:rtl/>
        </w:rPr>
        <w:t>כמ"ד</w:t>
      </w:r>
      <w:proofErr w:type="spellEnd"/>
      <w:r>
        <w:rPr>
          <w:rFonts w:hint="cs"/>
          <w:rtl/>
        </w:rPr>
        <w:t xml:space="preserve"> ש"י א"צ חסרון? וכך תמה </w:t>
      </w:r>
      <w:proofErr w:type="spellStart"/>
      <w:r>
        <w:rPr>
          <w:rFonts w:hint="cs"/>
          <w:rtl/>
        </w:rPr>
        <w:t>הראב"ד</w:t>
      </w:r>
      <w:proofErr w:type="spellEnd"/>
      <w:r>
        <w:rPr>
          <w:rFonts w:hint="cs"/>
          <w:rtl/>
        </w:rPr>
        <w:t xml:space="preserve"> בהשגותיו. ויש בזה ב' תירוצים:</w:t>
      </w:r>
    </w:p>
    <w:p w14:paraId="56ABB948" w14:textId="39877188" w:rsidR="00B87BE6" w:rsidRDefault="00B87BE6" w:rsidP="00413CA7">
      <w:pPr>
        <w:rPr>
          <w:rtl/>
        </w:rPr>
      </w:pPr>
      <w:r w:rsidRPr="00E32FAC">
        <w:rPr>
          <w:rFonts w:hint="cs"/>
          <w:b/>
          <w:bCs/>
          <w:rtl/>
        </w:rPr>
        <w:t>תירוץ המגיד משנה</w:t>
      </w:r>
      <w:r>
        <w:rPr>
          <w:rFonts w:hint="cs"/>
          <w:rtl/>
        </w:rPr>
        <w:t xml:space="preserve">: באמת הספק של </w:t>
      </w:r>
      <w:proofErr w:type="spellStart"/>
      <w:r>
        <w:rPr>
          <w:rFonts w:hint="cs"/>
          <w:rtl/>
        </w:rPr>
        <w:t>הגמ</w:t>
      </w:r>
      <w:proofErr w:type="spellEnd"/>
      <w:r>
        <w:rPr>
          <w:rFonts w:hint="cs"/>
          <w:rtl/>
        </w:rPr>
        <w:t xml:space="preserve">' הוא גם למ"ד שש"י אינה צריכה חסרון, וכך ביאור הדברים: </w:t>
      </w:r>
      <w:r w:rsidRPr="00E32FAC">
        <w:rPr>
          <w:rFonts w:hint="cs"/>
          <w:b/>
          <w:bCs/>
          <w:rtl/>
        </w:rPr>
        <w:t xml:space="preserve">הרמב"ם סובר שגם למ"ד שליחות יד א"צ חסרון הוא לא יתחייב על </w:t>
      </w:r>
      <w:proofErr w:type="spellStart"/>
      <w:r w:rsidRPr="00E32FAC">
        <w:rPr>
          <w:rFonts w:hint="cs"/>
          <w:b/>
          <w:bCs/>
          <w:rtl/>
        </w:rPr>
        <w:t>הכל</w:t>
      </w:r>
      <w:proofErr w:type="spellEnd"/>
      <w:r w:rsidRPr="00E32FAC">
        <w:rPr>
          <w:rFonts w:hint="cs"/>
          <w:b/>
          <w:bCs/>
          <w:rtl/>
        </w:rPr>
        <w:t xml:space="preserve"> אם הגביה על מנת ליטול קצת</w:t>
      </w:r>
      <w:r>
        <w:rPr>
          <w:rFonts w:hint="cs"/>
          <w:rtl/>
        </w:rPr>
        <w:t xml:space="preserve">, אלא שחבית של יין </w:t>
      </w:r>
      <w:r w:rsidRPr="00E32FAC">
        <w:rPr>
          <w:rFonts w:hint="cs"/>
          <w:u w:val="single"/>
          <w:rtl/>
        </w:rPr>
        <w:t>היות וזה בסיס</w:t>
      </w:r>
      <w:r>
        <w:rPr>
          <w:rFonts w:hint="cs"/>
          <w:rtl/>
        </w:rPr>
        <w:t xml:space="preserve"> לרביעית א"כ זה נחשב כאילו הוא לקח רביעית וחזר ושפכה לחבית כדי שהרביעית הזו תשמר </w:t>
      </w:r>
      <w:proofErr w:type="spellStart"/>
      <w:r>
        <w:rPr>
          <w:rFonts w:hint="cs"/>
          <w:rtl/>
        </w:rPr>
        <w:t>מחימוץ</w:t>
      </w:r>
      <w:proofErr w:type="spellEnd"/>
      <w:r>
        <w:rPr>
          <w:rFonts w:hint="cs"/>
          <w:rtl/>
        </w:rPr>
        <w:t xml:space="preserve">, ולכן הוא חייב </w:t>
      </w:r>
      <w:proofErr w:type="spellStart"/>
      <w:r>
        <w:rPr>
          <w:rFonts w:hint="cs"/>
          <w:rtl/>
        </w:rPr>
        <w:t>דחשיב</w:t>
      </w:r>
      <w:proofErr w:type="spellEnd"/>
      <w:r>
        <w:rPr>
          <w:rFonts w:hint="cs"/>
          <w:rtl/>
        </w:rPr>
        <w:t xml:space="preserve"> כאילו משתמש </w:t>
      </w:r>
      <w:proofErr w:type="spellStart"/>
      <w:r>
        <w:rPr>
          <w:rFonts w:hint="cs"/>
          <w:rtl/>
        </w:rPr>
        <w:t>בהכל</w:t>
      </w:r>
      <w:proofErr w:type="spellEnd"/>
      <w:r>
        <w:rPr>
          <w:rFonts w:hint="cs"/>
          <w:rtl/>
        </w:rPr>
        <w:t xml:space="preserve">. ועל דרך זו מסתפקת </w:t>
      </w:r>
      <w:proofErr w:type="spellStart"/>
      <w:r>
        <w:rPr>
          <w:rFonts w:hint="cs"/>
          <w:rtl/>
        </w:rPr>
        <w:t>הגמ</w:t>
      </w:r>
      <w:proofErr w:type="spellEnd"/>
      <w:r>
        <w:rPr>
          <w:rFonts w:hint="cs"/>
          <w:rtl/>
        </w:rPr>
        <w:t>' גבי דינרי</w:t>
      </w:r>
      <w:r w:rsidR="00E32FAC">
        <w:rPr>
          <w:rFonts w:hint="cs"/>
          <w:rtl/>
        </w:rPr>
        <w:t xml:space="preserve">ם, האם בגלל שהוא רוצה להניח דינר זה בתוך הארנק כדי שישמר יותר </w:t>
      </w:r>
      <w:proofErr w:type="spellStart"/>
      <w:r w:rsidR="00E32FAC">
        <w:rPr>
          <w:rFonts w:hint="cs"/>
          <w:rtl/>
        </w:rPr>
        <w:t>דכיס</w:t>
      </w:r>
      <w:proofErr w:type="spellEnd"/>
      <w:r w:rsidR="00E32FAC">
        <w:rPr>
          <w:rFonts w:hint="cs"/>
          <w:rtl/>
        </w:rPr>
        <w:t xml:space="preserve"> משתמר יותר מדינר בודד, לכן יהיה דינו כחבית, או שמא נאמר </w:t>
      </w:r>
      <w:proofErr w:type="spellStart"/>
      <w:r w:rsidR="00E32FAC">
        <w:rPr>
          <w:rFonts w:hint="cs"/>
          <w:rtl/>
        </w:rPr>
        <w:t>שדוקא</w:t>
      </w:r>
      <w:proofErr w:type="spellEnd"/>
      <w:r w:rsidR="00E32FAC">
        <w:rPr>
          <w:rFonts w:hint="cs"/>
          <w:rtl/>
        </w:rPr>
        <w:t xml:space="preserve"> יין עלול להחמיץ </w:t>
      </w:r>
      <w:proofErr w:type="spellStart"/>
      <w:r w:rsidR="00E32FAC">
        <w:rPr>
          <w:rFonts w:hint="cs"/>
          <w:rtl/>
        </w:rPr>
        <w:t>משא"כ</w:t>
      </w:r>
      <w:proofErr w:type="spellEnd"/>
      <w:r w:rsidR="00E32FAC">
        <w:rPr>
          <w:rFonts w:hint="cs"/>
          <w:rtl/>
        </w:rPr>
        <w:t xml:space="preserve"> דינרים.</w:t>
      </w:r>
    </w:p>
    <w:p w14:paraId="1C1B51EA" w14:textId="655B29AA" w:rsidR="00E32FAC" w:rsidRDefault="00E32FAC" w:rsidP="00413CA7">
      <w:pPr>
        <w:rPr>
          <w:rtl/>
        </w:rPr>
      </w:pPr>
      <w:r w:rsidRPr="00E32FAC">
        <w:rPr>
          <w:rFonts w:hint="cs"/>
          <w:b/>
          <w:bCs/>
          <w:rtl/>
        </w:rPr>
        <w:t xml:space="preserve">תירוץ הנתיבות: </w:t>
      </w:r>
      <w:r>
        <w:rPr>
          <w:rFonts w:hint="cs"/>
          <w:b/>
          <w:bCs/>
          <w:rtl/>
        </w:rPr>
        <w:t xml:space="preserve">הרמב"ם סובר שאם שולח יד במקצת הוא חייב על </w:t>
      </w:r>
      <w:proofErr w:type="spellStart"/>
      <w:r>
        <w:rPr>
          <w:rFonts w:hint="cs"/>
          <w:b/>
          <w:bCs/>
          <w:u w:val="single"/>
          <w:rtl/>
        </w:rPr>
        <w:t>הכל</w:t>
      </w:r>
      <w:proofErr w:type="spellEnd"/>
      <w:r>
        <w:rPr>
          <w:rFonts w:hint="cs"/>
          <w:b/>
          <w:bCs/>
          <w:u w:val="single"/>
          <w:rtl/>
        </w:rPr>
        <w:t xml:space="preserve"> </w:t>
      </w:r>
      <w:r>
        <w:rPr>
          <w:rFonts w:hint="cs"/>
          <w:rtl/>
        </w:rPr>
        <w:t xml:space="preserve"> ולכן אם שלח יד לקחת רביעית יתחייב על </w:t>
      </w:r>
      <w:proofErr w:type="spellStart"/>
      <w:r>
        <w:rPr>
          <w:rFonts w:hint="cs"/>
          <w:rtl/>
        </w:rPr>
        <w:t>הכל</w:t>
      </w:r>
      <w:proofErr w:type="spellEnd"/>
      <w:r>
        <w:rPr>
          <w:rFonts w:hint="cs"/>
          <w:rtl/>
        </w:rPr>
        <w:t xml:space="preserve"> </w:t>
      </w:r>
      <w:r w:rsidRPr="00E32FAC">
        <w:rPr>
          <w:rFonts w:hint="cs"/>
          <w:u w:val="single"/>
          <w:rtl/>
        </w:rPr>
        <w:t>וא"צ להגיע לדין בסיס</w:t>
      </w:r>
      <w:r>
        <w:rPr>
          <w:rFonts w:hint="cs"/>
          <w:rtl/>
        </w:rPr>
        <w:t xml:space="preserve"> כיון שש"י אינה צריכה חסרון לכן הוא חייב על </w:t>
      </w:r>
      <w:proofErr w:type="spellStart"/>
      <w:r>
        <w:rPr>
          <w:rFonts w:hint="cs"/>
          <w:rtl/>
        </w:rPr>
        <w:t>הכל</w:t>
      </w:r>
      <w:proofErr w:type="spellEnd"/>
      <w:r>
        <w:rPr>
          <w:rFonts w:hint="cs"/>
          <w:rtl/>
        </w:rPr>
        <w:t xml:space="preserve">. וזה שהוא חייב על </w:t>
      </w:r>
      <w:proofErr w:type="spellStart"/>
      <w:r>
        <w:rPr>
          <w:rFonts w:hint="cs"/>
          <w:rtl/>
        </w:rPr>
        <w:t>הכל</w:t>
      </w:r>
      <w:proofErr w:type="spellEnd"/>
      <w:r>
        <w:rPr>
          <w:rFonts w:hint="cs"/>
          <w:rtl/>
        </w:rPr>
        <w:t xml:space="preserve"> זה דווקא בגוף אחד כמו חבית של יין או שמן אבל לא בגופים מחולקים כגון בהמות, ולכן מסתפק רב אשי למ"ד ש"י א"צ חסרון האם ארנק הוא מקפיד שלא יוציא את הדינרים ואז זה נחשב גוף אחד או שמא הוא לא מקפיד שיהיו דווקא בתוך כיס אחד, וא"כ הוו כגופים מחולקים שהוא לא חייב על </w:t>
      </w:r>
      <w:proofErr w:type="spellStart"/>
      <w:r>
        <w:rPr>
          <w:rFonts w:hint="cs"/>
          <w:rtl/>
        </w:rPr>
        <w:t>הכל</w:t>
      </w:r>
      <w:proofErr w:type="spellEnd"/>
      <w:r>
        <w:rPr>
          <w:rFonts w:hint="cs"/>
          <w:rtl/>
        </w:rPr>
        <w:t>.</w:t>
      </w:r>
    </w:p>
    <w:p w14:paraId="216D7A21" w14:textId="77777777" w:rsidR="000578D6" w:rsidRDefault="00E32FAC" w:rsidP="00413CA7">
      <w:pPr>
        <w:rPr>
          <w:rtl/>
        </w:rPr>
      </w:pPr>
      <w:proofErr w:type="spellStart"/>
      <w:r>
        <w:rPr>
          <w:rFonts w:hint="cs"/>
          <w:rtl/>
        </w:rPr>
        <w:t>נפק"מ</w:t>
      </w:r>
      <w:proofErr w:type="spellEnd"/>
      <w:r>
        <w:rPr>
          <w:rFonts w:hint="cs"/>
          <w:rtl/>
        </w:rPr>
        <w:t xml:space="preserve"> בין התירוצים: חבית של שמן. לנתיבות </w:t>
      </w:r>
      <w:r>
        <w:rPr>
          <w:rtl/>
        </w:rPr>
        <w:t>–</w:t>
      </w:r>
      <w:r>
        <w:rPr>
          <w:rFonts w:hint="cs"/>
          <w:rtl/>
        </w:rPr>
        <w:t xml:space="preserve"> יחשב כגוף אחד וחייב על </w:t>
      </w:r>
      <w:proofErr w:type="spellStart"/>
      <w:r>
        <w:rPr>
          <w:rFonts w:hint="cs"/>
          <w:rtl/>
        </w:rPr>
        <w:t>הכל</w:t>
      </w:r>
      <w:proofErr w:type="spellEnd"/>
      <w:r>
        <w:rPr>
          <w:rFonts w:hint="cs"/>
          <w:rtl/>
        </w:rPr>
        <w:t xml:space="preserve">. למ"מ דינו כדינר </w:t>
      </w:r>
      <w:proofErr w:type="spellStart"/>
      <w:r>
        <w:rPr>
          <w:rFonts w:hint="cs"/>
          <w:rtl/>
        </w:rPr>
        <w:t>והוי</w:t>
      </w:r>
      <w:proofErr w:type="spellEnd"/>
      <w:r>
        <w:rPr>
          <w:rFonts w:hint="cs"/>
          <w:rtl/>
        </w:rPr>
        <w:t xml:space="preserve"> ספק אם מתחייב על </w:t>
      </w:r>
      <w:proofErr w:type="spellStart"/>
      <w:r>
        <w:rPr>
          <w:rFonts w:hint="cs"/>
          <w:rtl/>
        </w:rPr>
        <w:t>הכל</w:t>
      </w:r>
      <w:proofErr w:type="spellEnd"/>
      <w:r>
        <w:rPr>
          <w:rFonts w:hint="cs"/>
          <w:rtl/>
        </w:rPr>
        <w:t>.</w:t>
      </w:r>
    </w:p>
    <w:p w14:paraId="77E10F31" w14:textId="77777777" w:rsidR="0037273A" w:rsidRDefault="0037273A" w:rsidP="00413CA7">
      <w:pPr>
        <w:rPr>
          <w:rtl/>
        </w:rPr>
      </w:pPr>
    </w:p>
    <w:p w14:paraId="6C015CDF" w14:textId="77777777" w:rsidR="0037273A" w:rsidRDefault="0037273A" w:rsidP="00413CA7">
      <w:pPr>
        <w:rPr>
          <w:rtl/>
        </w:rPr>
      </w:pPr>
    </w:p>
    <w:p w14:paraId="65B6D16F" w14:textId="05C04AD4" w:rsidR="000578D6" w:rsidRDefault="00F81825" w:rsidP="00DD1599">
      <w:pPr>
        <w:pStyle w:val="af7"/>
        <w:rPr>
          <w:rtl/>
        </w:rPr>
      </w:pPr>
      <w:bookmarkStart w:id="332" w:name="_Toc148885420"/>
      <w:r>
        <w:rPr>
          <w:rtl/>
        </w:rPr>
        <w:lastRenderedPageBreak/>
        <w:t>סעיף ג</w:t>
      </w:r>
      <w:r w:rsidR="000578D6">
        <w:rPr>
          <w:rFonts w:hint="cs"/>
          <w:rtl/>
        </w:rPr>
        <w:t>'</w:t>
      </w:r>
      <w:bookmarkEnd w:id="332"/>
    </w:p>
    <w:p w14:paraId="5E6BA411" w14:textId="33553DF4" w:rsidR="00F81825" w:rsidRDefault="00F81825" w:rsidP="00413CA7">
      <w:pPr>
        <w:pStyle w:val="4"/>
        <w:rPr>
          <w:rtl/>
        </w:rPr>
      </w:pPr>
      <w:r>
        <w:rPr>
          <w:rtl/>
        </w:rPr>
        <w:t xml:space="preserve">וכן אם הטה ונטל ממנה רביעית והחמיצה, חייב בכולה, שמחמת שחסרה החמיצה. בד"א, בחבית של יין שדרכו להחמיץ כשהוא חסר. אבל שאר פירות ששלח יד </w:t>
      </w:r>
      <w:proofErr w:type="spellStart"/>
      <w:r>
        <w:rPr>
          <w:rtl/>
        </w:rPr>
        <w:t>במקצתם</w:t>
      </w:r>
      <w:proofErr w:type="spellEnd"/>
      <w:r>
        <w:rPr>
          <w:rtl/>
        </w:rPr>
        <w:t xml:space="preserve"> ולא הגביהן, אינו מתחייב אלא כפי מה שנטל. </w:t>
      </w:r>
    </w:p>
    <w:p w14:paraId="683693B4" w14:textId="1E420065" w:rsidR="008A028B" w:rsidRPr="008A028B" w:rsidRDefault="008A028B" w:rsidP="00413CA7">
      <w:pPr>
        <w:rPr>
          <w:rtl/>
        </w:rPr>
      </w:pPr>
      <w:proofErr w:type="spellStart"/>
      <w:r>
        <w:rPr>
          <w:rFonts w:hint="cs"/>
          <w:rtl/>
        </w:rPr>
        <w:t>מימרא</w:t>
      </w:r>
      <w:proofErr w:type="spellEnd"/>
      <w:r>
        <w:rPr>
          <w:rFonts w:hint="cs"/>
          <w:rtl/>
        </w:rPr>
        <w:t xml:space="preserve"> </w:t>
      </w:r>
      <w:proofErr w:type="spellStart"/>
      <w:r>
        <w:rPr>
          <w:rFonts w:hint="cs"/>
          <w:rtl/>
        </w:rPr>
        <w:t>דרבה</w:t>
      </w:r>
      <w:proofErr w:type="spellEnd"/>
      <w:r>
        <w:rPr>
          <w:rFonts w:hint="cs"/>
          <w:rtl/>
        </w:rPr>
        <w:t xml:space="preserve"> דף מד.</w:t>
      </w:r>
    </w:p>
    <w:p w14:paraId="62820C85" w14:textId="3D034C41" w:rsidR="00F81825" w:rsidRDefault="00F81825" w:rsidP="00DD1599">
      <w:pPr>
        <w:pStyle w:val="af7"/>
        <w:rPr>
          <w:rtl/>
        </w:rPr>
      </w:pPr>
      <w:bookmarkStart w:id="333" w:name="_Toc148885421"/>
      <w:r>
        <w:rPr>
          <w:rtl/>
        </w:rPr>
        <w:t>סעיף ד</w:t>
      </w:r>
      <w:r w:rsidR="000578D6">
        <w:rPr>
          <w:rFonts w:hint="cs"/>
          <w:rtl/>
        </w:rPr>
        <w:t>'</w:t>
      </w:r>
      <w:bookmarkEnd w:id="333"/>
    </w:p>
    <w:p w14:paraId="32273D2F" w14:textId="6515E42D" w:rsidR="00F81825" w:rsidRDefault="00F81825" w:rsidP="00413CA7">
      <w:pPr>
        <w:pStyle w:val="4"/>
        <w:rPr>
          <w:rtl/>
        </w:rPr>
      </w:pPr>
      <w:r>
        <w:rPr>
          <w:rtl/>
        </w:rPr>
        <w:t xml:space="preserve">אמר שרוצה לשלוח יד </w:t>
      </w:r>
      <w:proofErr w:type="spellStart"/>
      <w:r>
        <w:rPr>
          <w:rtl/>
        </w:rPr>
        <w:t>בפקדון</w:t>
      </w:r>
      <w:proofErr w:type="spellEnd"/>
      <w:r>
        <w:rPr>
          <w:rtl/>
        </w:rPr>
        <w:t xml:space="preserve">, אינו חייב, אף על פי שאומר כן בפני עדים. </w:t>
      </w:r>
    </w:p>
    <w:p w14:paraId="13DF891D" w14:textId="322E90F4" w:rsidR="008A028B" w:rsidRPr="008A028B" w:rsidRDefault="008A028B" w:rsidP="00413CA7">
      <w:pPr>
        <w:rPr>
          <w:rtl/>
        </w:rPr>
      </w:pPr>
      <w:r>
        <w:rPr>
          <w:rFonts w:hint="cs"/>
          <w:rtl/>
        </w:rPr>
        <w:t xml:space="preserve">מח' ב"ש וב"ה במשנה מג: על החושב לשלוח יד </w:t>
      </w:r>
      <w:proofErr w:type="spellStart"/>
      <w:r>
        <w:rPr>
          <w:rFonts w:hint="cs"/>
          <w:rtl/>
        </w:rPr>
        <w:t>בפקדון</w:t>
      </w:r>
      <w:proofErr w:type="spellEnd"/>
      <w:r>
        <w:rPr>
          <w:rFonts w:hint="cs"/>
          <w:rtl/>
        </w:rPr>
        <w:t xml:space="preserve"> האם חייב או פטור </w:t>
      </w:r>
      <w:proofErr w:type="spellStart"/>
      <w:r>
        <w:rPr>
          <w:rFonts w:hint="cs"/>
          <w:rtl/>
        </w:rPr>
        <w:t>ולב"ה</w:t>
      </w:r>
      <w:proofErr w:type="spellEnd"/>
      <w:r>
        <w:rPr>
          <w:rFonts w:hint="cs"/>
          <w:rtl/>
        </w:rPr>
        <w:t xml:space="preserve"> פטור, וביארו </w:t>
      </w:r>
      <w:proofErr w:type="spellStart"/>
      <w:r>
        <w:rPr>
          <w:rFonts w:hint="cs"/>
          <w:rtl/>
        </w:rPr>
        <w:t>בתוס</w:t>
      </w:r>
      <w:proofErr w:type="spellEnd"/>
      <w:r>
        <w:rPr>
          <w:rFonts w:hint="cs"/>
          <w:rtl/>
        </w:rPr>
        <w:t>' (ד"ה החושב) שהכוונה לדיבור ולא למחשבה ללא דיבור.</w:t>
      </w:r>
    </w:p>
    <w:p w14:paraId="2662F903" w14:textId="008DCEDD" w:rsidR="00F81825" w:rsidRDefault="00F81825" w:rsidP="00DD1599">
      <w:pPr>
        <w:pStyle w:val="af7"/>
        <w:rPr>
          <w:rtl/>
        </w:rPr>
      </w:pPr>
      <w:bookmarkStart w:id="334" w:name="_Toc148885422"/>
      <w:r>
        <w:rPr>
          <w:rtl/>
        </w:rPr>
        <w:t>סעיף ה</w:t>
      </w:r>
      <w:r w:rsidR="000578D6">
        <w:rPr>
          <w:rFonts w:hint="cs"/>
          <w:rtl/>
        </w:rPr>
        <w:t>'</w:t>
      </w:r>
      <w:bookmarkEnd w:id="334"/>
    </w:p>
    <w:p w14:paraId="3DF79FC3" w14:textId="3F7BB4C9" w:rsidR="00F81825" w:rsidRDefault="00F81825" w:rsidP="00413CA7">
      <w:pPr>
        <w:pStyle w:val="4"/>
        <w:rPr>
          <w:rtl/>
        </w:rPr>
      </w:pPr>
      <w:r>
        <w:rPr>
          <w:rtl/>
        </w:rPr>
        <w:t xml:space="preserve">השולח יד </w:t>
      </w:r>
      <w:proofErr w:type="spellStart"/>
      <w:r>
        <w:rPr>
          <w:rtl/>
        </w:rPr>
        <w:t>בפקדון</w:t>
      </w:r>
      <w:proofErr w:type="spellEnd"/>
      <w:r>
        <w:rPr>
          <w:rtl/>
        </w:rPr>
        <w:t xml:space="preserve"> על ידו או על ידי שלוחו, </w:t>
      </w:r>
      <w:proofErr w:type="spellStart"/>
      <w:r>
        <w:rPr>
          <w:rtl/>
        </w:rPr>
        <w:t>ה"ז</w:t>
      </w:r>
      <w:proofErr w:type="spellEnd"/>
      <w:r>
        <w:rPr>
          <w:rtl/>
        </w:rPr>
        <w:t xml:space="preserve"> גזלן ונתחייב באונסים, ונעשית </w:t>
      </w:r>
      <w:proofErr w:type="spellStart"/>
      <w:r>
        <w:rPr>
          <w:rtl/>
        </w:rPr>
        <w:t>הגזילה</w:t>
      </w:r>
      <w:proofErr w:type="spellEnd"/>
      <w:r>
        <w:rPr>
          <w:rtl/>
        </w:rPr>
        <w:t xml:space="preserve"> ברשותו, ומשלם אותה כדין הגזלנים שיתבאר בהלכות </w:t>
      </w:r>
      <w:proofErr w:type="spellStart"/>
      <w:r>
        <w:rPr>
          <w:rtl/>
        </w:rPr>
        <w:t>גזילה</w:t>
      </w:r>
      <w:proofErr w:type="spellEnd"/>
      <w:r>
        <w:rPr>
          <w:rtl/>
        </w:rPr>
        <w:t xml:space="preserve">. </w:t>
      </w:r>
    </w:p>
    <w:p w14:paraId="07D35C30" w14:textId="2AEA9C65" w:rsidR="008A028B" w:rsidRDefault="008A028B" w:rsidP="00413CA7">
      <w:pPr>
        <w:rPr>
          <w:rtl/>
        </w:rPr>
      </w:pPr>
      <w:proofErr w:type="spellStart"/>
      <w:r>
        <w:rPr>
          <w:rFonts w:hint="cs"/>
          <w:rtl/>
        </w:rPr>
        <w:t>הסמ"ע</w:t>
      </w:r>
      <w:proofErr w:type="spellEnd"/>
      <w:r>
        <w:rPr>
          <w:rFonts w:hint="cs"/>
          <w:rtl/>
        </w:rPr>
        <w:t xml:space="preserve"> כתב (</w:t>
      </w:r>
      <w:proofErr w:type="spellStart"/>
      <w:r>
        <w:rPr>
          <w:rFonts w:hint="cs"/>
          <w:rtl/>
        </w:rPr>
        <w:t>סק"ט</w:t>
      </w:r>
      <w:proofErr w:type="spellEnd"/>
      <w:r>
        <w:rPr>
          <w:rFonts w:hint="cs"/>
          <w:rtl/>
        </w:rPr>
        <w:t xml:space="preserve">) שחייב משלח רק אם השליח הוא לא בר </w:t>
      </w:r>
      <w:proofErr w:type="spellStart"/>
      <w:r>
        <w:rPr>
          <w:rFonts w:hint="cs"/>
          <w:rtl/>
        </w:rPr>
        <w:t>חיובא</w:t>
      </w:r>
      <w:proofErr w:type="spellEnd"/>
      <w:r>
        <w:rPr>
          <w:rFonts w:hint="cs"/>
          <w:rtl/>
        </w:rPr>
        <w:t xml:space="preserve">, או שהוא לא ידע שזה של אחרים, או שאין לו לשלם. אבל אם הוא בר </w:t>
      </w:r>
      <w:proofErr w:type="spellStart"/>
      <w:r>
        <w:rPr>
          <w:rFonts w:hint="cs"/>
          <w:rtl/>
        </w:rPr>
        <w:t>חיובא</w:t>
      </w:r>
      <w:proofErr w:type="spellEnd"/>
      <w:r>
        <w:rPr>
          <w:rFonts w:hint="cs"/>
          <w:rtl/>
        </w:rPr>
        <w:t xml:space="preserve"> או שידע שזה של אחרים או שיש לו במה לשלם חייב שהרי אין שליח לדבר עבירה.</w:t>
      </w:r>
    </w:p>
    <w:p w14:paraId="727FDCC5" w14:textId="4CBF283B" w:rsidR="008A028B" w:rsidRDefault="008A028B" w:rsidP="00413CA7">
      <w:pPr>
        <w:rPr>
          <w:rtl/>
        </w:rPr>
      </w:pPr>
      <w:proofErr w:type="spellStart"/>
      <w:r>
        <w:rPr>
          <w:rFonts w:hint="cs"/>
          <w:rtl/>
        </w:rPr>
        <w:t>והק</w:t>
      </w:r>
      <w:proofErr w:type="spellEnd"/>
      <w:r>
        <w:rPr>
          <w:rFonts w:hint="cs"/>
          <w:rtl/>
        </w:rPr>
        <w:t xml:space="preserve">' עליו כל האחרונים, שהרי </w:t>
      </w:r>
      <w:proofErr w:type="spellStart"/>
      <w:r>
        <w:rPr>
          <w:rFonts w:hint="cs"/>
          <w:rtl/>
        </w:rPr>
        <w:t>הגמ</w:t>
      </w:r>
      <w:proofErr w:type="spellEnd"/>
      <w:r>
        <w:rPr>
          <w:rFonts w:hint="cs"/>
          <w:rtl/>
        </w:rPr>
        <w:t>' אומרת שריבתה התורה שליח מ'על כל דבר פשע' לחייב את המשלח, ומדוע לומר שהשליח חייב במציאויות שהזכיר [כשיש לו מה לשלם וכו']?</w:t>
      </w:r>
    </w:p>
    <w:p w14:paraId="5C7746E8" w14:textId="2417A693" w:rsidR="008A028B" w:rsidRDefault="008A028B" w:rsidP="00413CA7">
      <w:pPr>
        <w:rPr>
          <w:rtl/>
        </w:rPr>
      </w:pPr>
      <w:r>
        <w:rPr>
          <w:rFonts w:hint="cs"/>
          <w:b/>
          <w:bCs/>
          <w:rtl/>
        </w:rPr>
        <w:t xml:space="preserve">תירוץ אבי </w:t>
      </w:r>
      <w:proofErr w:type="spellStart"/>
      <w:r>
        <w:rPr>
          <w:rFonts w:hint="cs"/>
          <w:b/>
          <w:bCs/>
          <w:rtl/>
        </w:rPr>
        <w:t>הש"ך</w:t>
      </w:r>
      <w:proofErr w:type="spellEnd"/>
      <w:r>
        <w:rPr>
          <w:rFonts w:hint="cs"/>
          <w:b/>
          <w:bCs/>
          <w:rtl/>
        </w:rPr>
        <w:t xml:space="preserve">: </w:t>
      </w:r>
      <w:r>
        <w:rPr>
          <w:rFonts w:hint="cs"/>
          <w:rtl/>
        </w:rPr>
        <w:t xml:space="preserve">התורה לא פטרה שליח כאשר הוא שלח ידו, שהרי אין שליח לדבר עבירה, אלא שהתורה באה ואמרה שבש"י גם משלח חייב, ולכן אומר </w:t>
      </w:r>
      <w:proofErr w:type="spellStart"/>
      <w:r>
        <w:rPr>
          <w:rFonts w:hint="cs"/>
          <w:rtl/>
        </w:rPr>
        <w:t>הסמ"ע</w:t>
      </w:r>
      <w:proofErr w:type="spellEnd"/>
      <w:r>
        <w:rPr>
          <w:rFonts w:hint="cs"/>
          <w:rtl/>
        </w:rPr>
        <w:t xml:space="preserve"> מתי הוא יהיה חייב? כשאין לו מה לשלם</w:t>
      </w:r>
      <w:r w:rsidR="00F8267E">
        <w:rPr>
          <w:rFonts w:hint="cs"/>
          <w:rtl/>
        </w:rPr>
        <w:t xml:space="preserve">, או כשהוא לא בר </w:t>
      </w:r>
      <w:proofErr w:type="spellStart"/>
      <w:r w:rsidR="00F8267E">
        <w:rPr>
          <w:rFonts w:hint="cs"/>
          <w:rtl/>
        </w:rPr>
        <w:t>חיובא</w:t>
      </w:r>
      <w:proofErr w:type="spellEnd"/>
      <w:r w:rsidR="00F8267E">
        <w:rPr>
          <w:rFonts w:hint="cs"/>
          <w:rtl/>
        </w:rPr>
        <w:t>, או כאשר לא ידע שזה של אחרים.</w:t>
      </w:r>
    </w:p>
    <w:p w14:paraId="720D1921" w14:textId="33E6D27B" w:rsidR="00F8267E" w:rsidRDefault="00F8267E" w:rsidP="00413CA7">
      <w:pPr>
        <w:rPr>
          <w:rtl/>
        </w:rPr>
      </w:pPr>
      <w:r>
        <w:rPr>
          <w:rFonts w:hint="cs"/>
          <w:b/>
          <w:bCs/>
          <w:rtl/>
        </w:rPr>
        <w:t>תירוץ הקצות:</w:t>
      </w:r>
      <w:r>
        <w:rPr>
          <w:rFonts w:hint="cs"/>
          <w:rtl/>
        </w:rPr>
        <w:t xml:space="preserve"> הקצות אומר שכאן המשלח שאמר לשליח לשלוח ידו הוא פושע בזה. והוא חייב מדין פושע ולא מדין שליחות. </w:t>
      </w:r>
      <w:proofErr w:type="spellStart"/>
      <w:r>
        <w:rPr>
          <w:rFonts w:hint="cs"/>
          <w:rtl/>
        </w:rPr>
        <w:t>דהתורה</w:t>
      </w:r>
      <w:proofErr w:type="spellEnd"/>
      <w:r>
        <w:rPr>
          <w:rFonts w:hint="cs"/>
          <w:rtl/>
        </w:rPr>
        <w:t xml:space="preserve"> חייבה אותו בפשיעה בין שלו ובין של אחרים, ולכן כשאין לו לשלם וכדומה חייב משלח ומדין פושע. וכתב כן עפ"י </w:t>
      </w:r>
      <w:proofErr w:type="spellStart"/>
      <w:r>
        <w:rPr>
          <w:rFonts w:hint="cs"/>
          <w:rtl/>
        </w:rPr>
        <w:t>המהרי"ט</w:t>
      </w:r>
      <w:proofErr w:type="spellEnd"/>
      <w:r>
        <w:rPr>
          <w:rFonts w:hint="cs"/>
          <w:rtl/>
        </w:rPr>
        <w:t xml:space="preserve"> שמיישב את הרמב"ם שכותב בהי' מעילה שלא מצינו בכל התורה שליחות לדבר עבירה רק במעילה. וק' הרי יש את שליחות יד? </w:t>
      </w:r>
      <w:proofErr w:type="spellStart"/>
      <w:r>
        <w:rPr>
          <w:rFonts w:hint="cs"/>
          <w:rtl/>
        </w:rPr>
        <w:t>ותי</w:t>
      </w:r>
      <w:proofErr w:type="spellEnd"/>
      <w:r>
        <w:rPr>
          <w:rFonts w:hint="cs"/>
          <w:rtl/>
        </w:rPr>
        <w:t xml:space="preserve">' </w:t>
      </w:r>
      <w:proofErr w:type="spellStart"/>
      <w:r>
        <w:rPr>
          <w:rFonts w:hint="cs"/>
          <w:rtl/>
        </w:rPr>
        <w:t>מהרי"ט</w:t>
      </w:r>
      <w:proofErr w:type="spellEnd"/>
      <w:r>
        <w:rPr>
          <w:rFonts w:hint="cs"/>
          <w:rtl/>
        </w:rPr>
        <w:t xml:space="preserve"> שבשליחות יד הוא לא חייב מדין שליחות אלא מדין פשיעה בשמירה! </w:t>
      </w:r>
      <w:proofErr w:type="spellStart"/>
      <w:r>
        <w:rPr>
          <w:rFonts w:hint="cs"/>
          <w:rtl/>
        </w:rPr>
        <w:t>ונפק"מ</w:t>
      </w:r>
      <w:proofErr w:type="spellEnd"/>
      <w:r>
        <w:rPr>
          <w:rFonts w:hint="cs"/>
          <w:rtl/>
        </w:rPr>
        <w:t xml:space="preserve"> שבשליחות יד אם שלח גוי או </w:t>
      </w:r>
      <w:proofErr w:type="spellStart"/>
      <w:r>
        <w:rPr>
          <w:rFonts w:hint="cs"/>
          <w:rtl/>
        </w:rPr>
        <w:t>חש"ו</w:t>
      </w:r>
      <w:proofErr w:type="spellEnd"/>
      <w:r>
        <w:rPr>
          <w:rFonts w:hint="cs"/>
          <w:rtl/>
        </w:rPr>
        <w:t xml:space="preserve"> שהם לא ברי שליחות הוא יהיה חייב עדיין מדין שמירה!</w:t>
      </w:r>
    </w:p>
    <w:p w14:paraId="0BEDE326" w14:textId="402FE4F9" w:rsidR="00F8267E" w:rsidRPr="00F8267E" w:rsidRDefault="00F8267E" w:rsidP="00413CA7">
      <w:pPr>
        <w:rPr>
          <w:rtl/>
        </w:rPr>
      </w:pPr>
      <w:r>
        <w:rPr>
          <w:rFonts w:hint="cs"/>
          <w:b/>
          <w:bCs/>
          <w:rtl/>
        </w:rPr>
        <w:t>תירוץ הנתיבות:</w:t>
      </w:r>
      <w:r>
        <w:rPr>
          <w:rFonts w:hint="cs"/>
          <w:rtl/>
        </w:rPr>
        <w:t xml:space="preserve"> הנתיבות אומר </w:t>
      </w:r>
      <w:proofErr w:type="spellStart"/>
      <w:r>
        <w:rPr>
          <w:rFonts w:hint="cs"/>
          <w:rtl/>
        </w:rPr>
        <w:t>שהסמ"ע</w:t>
      </w:r>
      <w:proofErr w:type="spellEnd"/>
      <w:r>
        <w:rPr>
          <w:rFonts w:hint="cs"/>
          <w:rtl/>
        </w:rPr>
        <w:t xml:space="preserve"> מדבר במקרה כזה שהמשלח אמר לשליח שיאכל את הפקדון, </w:t>
      </w:r>
      <w:proofErr w:type="spellStart"/>
      <w:r>
        <w:rPr>
          <w:rFonts w:hint="cs"/>
          <w:rtl/>
        </w:rPr>
        <w:t>ובכה"ג</w:t>
      </w:r>
      <w:proofErr w:type="spellEnd"/>
      <w:r>
        <w:rPr>
          <w:rFonts w:hint="cs"/>
          <w:rtl/>
        </w:rPr>
        <w:t xml:space="preserve"> יש את דין גזל ולא </w:t>
      </w:r>
      <w:proofErr w:type="spellStart"/>
      <w:r>
        <w:rPr>
          <w:rFonts w:hint="cs"/>
          <w:rtl/>
        </w:rPr>
        <w:t>נתיאשו</w:t>
      </w:r>
      <w:proofErr w:type="spellEnd"/>
      <w:r>
        <w:rPr>
          <w:rFonts w:hint="cs"/>
          <w:rtl/>
        </w:rPr>
        <w:t xml:space="preserve"> הבעלים </w:t>
      </w:r>
      <w:proofErr w:type="spellStart"/>
      <w:r>
        <w:rPr>
          <w:rFonts w:hint="cs"/>
          <w:rtl/>
        </w:rPr>
        <w:t>דרצה</w:t>
      </w:r>
      <w:proofErr w:type="spellEnd"/>
      <w:r>
        <w:rPr>
          <w:rFonts w:hint="cs"/>
          <w:rtl/>
        </w:rPr>
        <w:t xml:space="preserve"> מזה גובה רצה מזה גובה, ולכן יכול לגבות מהשליח [ואע"פ שהמשלח קנה את החפץ כבר בהגבהת השליח]. וכתב שלדעתו זה לא נכון מה שכתב </w:t>
      </w:r>
      <w:proofErr w:type="spellStart"/>
      <w:r>
        <w:rPr>
          <w:rFonts w:hint="cs"/>
          <w:rtl/>
        </w:rPr>
        <w:t>הסמ"ע</w:t>
      </w:r>
      <w:proofErr w:type="spellEnd"/>
      <w:r>
        <w:rPr>
          <w:rFonts w:hint="cs"/>
          <w:rtl/>
        </w:rPr>
        <w:t xml:space="preserve"> שכשיש לו לשלם הוא הולך לשליח אלא הדין </w:t>
      </w:r>
      <w:proofErr w:type="spellStart"/>
      <w:r>
        <w:rPr>
          <w:rFonts w:hint="cs"/>
          <w:rtl/>
        </w:rPr>
        <w:t>דרצה</w:t>
      </w:r>
      <w:proofErr w:type="spellEnd"/>
      <w:r>
        <w:rPr>
          <w:rFonts w:hint="cs"/>
          <w:rtl/>
        </w:rPr>
        <w:t xml:space="preserve"> גובה מזה רצה מזה.</w:t>
      </w:r>
    </w:p>
    <w:p w14:paraId="6EAF7D6D" w14:textId="77777777" w:rsidR="00D005C8" w:rsidRDefault="00D005C8" w:rsidP="00DD1599">
      <w:pPr>
        <w:pStyle w:val="af7"/>
        <w:rPr>
          <w:rtl/>
        </w:rPr>
      </w:pPr>
    </w:p>
    <w:p w14:paraId="0A1629B4" w14:textId="77777777" w:rsidR="00D005C8" w:rsidRDefault="00D005C8" w:rsidP="00DD1599">
      <w:pPr>
        <w:pStyle w:val="af7"/>
        <w:rPr>
          <w:rtl/>
        </w:rPr>
      </w:pPr>
    </w:p>
    <w:p w14:paraId="0AA0A5D7" w14:textId="5D6BC29F" w:rsidR="000578D6" w:rsidRDefault="00F81825" w:rsidP="00DD1599">
      <w:pPr>
        <w:pStyle w:val="af7"/>
        <w:rPr>
          <w:rtl/>
        </w:rPr>
      </w:pPr>
      <w:bookmarkStart w:id="335" w:name="_Toc148885423"/>
      <w:r>
        <w:rPr>
          <w:rtl/>
        </w:rPr>
        <w:lastRenderedPageBreak/>
        <w:t>סעיף ו</w:t>
      </w:r>
      <w:r w:rsidR="000578D6">
        <w:rPr>
          <w:rFonts w:hint="cs"/>
          <w:rtl/>
        </w:rPr>
        <w:t>'</w:t>
      </w:r>
      <w:bookmarkEnd w:id="335"/>
    </w:p>
    <w:p w14:paraId="50ADE899" w14:textId="5006D636" w:rsidR="00F81825" w:rsidRDefault="00F81825" w:rsidP="00413CA7">
      <w:pPr>
        <w:pStyle w:val="4"/>
        <w:rPr>
          <w:rtl/>
        </w:rPr>
      </w:pPr>
      <w:r>
        <w:rPr>
          <w:rtl/>
        </w:rPr>
        <w:t xml:space="preserve">המפקיד חבית אצל </w:t>
      </w:r>
      <w:proofErr w:type="spellStart"/>
      <w:r>
        <w:rPr>
          <w:rtl/>
        </w:rPr>
        <w:t>חבירו</w:t>
      </w:r>
      <w:proofErr w:type="spellEnd"/>
      <w:r>
        <w:rPr>
          <w:rtl/>
        </w:rPr>
        <w:t xml:space="preserve">, בין שייחדו לה הבעלים מקום בין שלא ייחדו לה מקום, וטלטלה לצורכו ונשברה, בין קודם שהחזירה למקומה בין אחר שהחזירה למקום שיחדו לה, חייב לשלם. ואם טלטלה לצורכה, בין שנשברה מתוך ידו בין שנשברה משהניחה במקום אחר, פטור. </w:t>
      </w:r>
      <w:r w:rsidRPr="008A028B">
        <w:rPr>
          <w:b/>
          <w:rtl/>
        </w:rPr>
        <w:t xml:space="preserve">הגה: טלטלה לצורך מקומה, חייב בפשיעה ופטור </w:t>
      </w:r>
      <w:proofErr w:type="spellStart"/>
      <w:r w:rsidRPr="008A028B">
        <w:rPr>
          <w:b/>
          <w:rtl/>
        </w:rPr>
        <w:t>באונסין</w:t>
      </w:r>
      <w:proofErr w:type="spellEnd"/>
      <w:r w:rsidRPr="008A028B">
        <w:rPr>
          <w:b/>
          <w:rtl/>
        </w:rPr>
        <w:t xml:space="preserve">, ואם אירע האונס מחמת שינוי המקום, אם ייחדו לה הבעלים מקום, חייב אפילו משהניחה. ואם לא ייחדו לה הבעלים מקום, פטור משהניחה (טור בשם </w:t>
      </w:r>
      <w:proofErr w:type="spellStart"/>
      <w:r w:rsidRPr="008A028B">
        <w:rPr>
          <w:b/>
          <w:rtl/>
        </w:rPr>
        <w:t>הרמ"ה</w:t>
      </w:r>
      <w:proofErr w:type="spellEnd"/>
      <w:r w:rsidRPr="008A028B">
        <w:rPr>
          <w:b/>
          <w:rtl/>
        </w:rPr>
        <w:t>).</w:t>
      </w:r>
      <w:r>
        <w:rPr>
          <w:rtl/>
        </w:rPr>
        <w:t xml:space="preserve"> </w:t>
      </w:r>
    </w:p>
    <w:p w14:paraId="46818276" w14:textId="073DC076" w:rsidR="000578D6" w:rsidRDefault="00F8267E" w:rsidP="00413CA7">
      <w:pPr>
        <w:rPr>
          <w:rtl/>
        </w:rPr>
      </w:pPr>
      <w:r>
        <w:rPr>
          <w:rFonts w:hint="cs"/>
          <w:rtl/>
        </w:rPr>
        <w:t xml:space="preserve">כדעת ר"ע בגמ' וכמו שכתב </w:t>
      </w:r>
      <w:proofErr w:type="spellStart"/>
      <w:r>
        <w:rPr>
          <w:rFonts w:hint="cs"/>
          <w:rtl/>
        </w:rPr>
        <w:t>הרי"ף</w:t>
      </w:r>
      <w:proofErr w:type="spellEnd"/>
      <w:r>
        <w:rPr>
          <w:rFonts w:hint="cs"/>
          <w:rtl/>
        </w:rPr>
        <w:t>.</w:t>
      </w:r>
    </w:p>
    <w:p w14:paraId="670D35AC" w14:textId="0288551E" w:rsidR="00F8267E" w:rsidRDefault="005740FF" w:rsidP="00413CA7">
      <w:pPr>
        <w:rPr>
          <w:rtl/>
        </w:rPr>
      </w:pPr>
      <w:r>
        <w:rPr>
          <w:rFonts w:hint="cs"/>
          <w:rtl/>
        </w:rPr>
        <w:t xml:space="preserve">בדברי </w:t>
      </w:r>
      <w:proofErr w:type="spellStart"/>
      <w:r>
        <w:rPr>
          <w:rFonts w:hint="cs"/>
          <w:rtl/>
        </w:rPr>
        <w:t>הרמ"א</w:t>
      </w:r>
      <w:proofErr w:type="spellEnd"/>
      <w:r>
        <w:rPr>
          <w:rFonts w:hint="cs"/>
          <w:rtl/>
        </w:rPr>
        <w:t xml:space="preserve">: מה הכוונה טלטלה לצורך מקומה? כתב </w:t>
      </w:r>
      <w:proofErr w:type="spellStart"/>
      <w:r>
        <w:rPr>
          <w:rFonts w:hint="cs"/>
          <w:rtl/>
        </w:rPr>
        <w:t>הרעק"א</w:t>
      </w:r>
      <w:proofErr w:type="spellEnd"/>
      <w:r>
        <w:rPr>
          <w:rFonts w:hint="cs"/>
          <w:rtl/>
        </w:rPr>
        <w:t xml:space="preserve"> </w:t>
      </w:r>
      <w:proofErr w:type="spellStart"/>
      <w:r>
        <w:rPr>
          <w:rFonts w:hint="cs"/>
          <w:rtl/>
        </w:rPr>
        <w:t>בגליון</w:t>
      </w:r>
      <w:proofErr w:type="spellEnd"/>
      <w:r>
        <w:rPr>
          <w:rFonts w:hint="cs"/>
          <w:rtl/>
        </w:rPr>
        <w:t xml:space="preserve"> שאין זה לצורכו ואין זה לצורכה שהרי היא לא עומדת במקום שיש חשש שתשבר, אלא הכוונה היא שהשומר צריך את אותו מקום שהחבית נמצאת בה להשתמש במקום ההוא לצורך עצמו, וכמו הדין של לצורך מקומו שבהי' שבת.</w:t>
      </w:r>
    </w:p>
    <w:p w14:paraId="4C4D4C0B" w14:textId="77777777" w:rsidR="00067A4C" w:rsidRDefault="005740FF" w:rsidP="00413CA7">
      <w:pPr>
        <w:rPr>
          <w:rtl/>
        </w:rPr>
      </w:pPr>
      <w:r>
        <w:rPr>
          <w:rFonts w:hint="cs"/>
          <w:rtl/>
        </w:rPr>
        <w:t xml:space="preserve">והנה אומר </w:t>
      </w:r>
      <w:proofErr w:type="spellStart"/>
      <w:r>
        <w:rPr>
          <w:rFonts w:hint="cs"/>
          <w:rtl/>
        </w:rPr>
        <w:t>הרמ"א</w:t>
      </w:r>
      <w:proofErr w:type="spellEnd"/>
      <w:r>
        <w:rPr>
          <w:rFonts w:hint="cs"/>
          <w:rtl/>
        </w:rPr>
        <w:t xml:space="preserve"> שכאשר ייחדו לה הבעלים מקום והוא לא החזיר את החבית למקומה, וארע האונס מחמת שינוי המקום חייב אפי' משהניחה, וכתב </w:t>
      </w:r>
      <w:proofErr w:type="spellStart"/>
      <w:r>
        <w:rPr>
          <w:rFonts w:hint="cs"/>
          <w:rtl/>
        </w:rPr>
        <w:t>ה</w:t>
      </w:r>
      <w:r w:rsidRPr="005740FF">
        <w:rPr>
          <w:rFonts w:hint="cs"/>
          <w:b/>
          <w:bCs/>
          <w:rtl/>
        </w:rPr>
        <w:t>סמ"ע</w:t>
      </w:r>
      <w:proofErr w:type="spellEnd"/>
      <w:r w:rsidRPr="005740FF">
        <w:rPr>
          <w:rFonts w:hint="cs"/>
          <w:b/>
          <w:bCs/>
          <w:rtl/>
        </w:rPr>
        <w:t xml:space="preserve"> </w:t>
      </w:r>
      <w:r>
        <w:rPr>
          <w:rFonts w:hint="cs"/>
          <w:rtl/>
        </w:rPr>
        <w:t>שגם אם המקום השני הוא יותר משומר מהראשון הוא יהיה חייב. וה</w:t>
      </w:r>
      <w:r>
        <w:rPr>
          <w:rFonts w:hint="cs"/>
          <w:b/>
          <w:bCs/>
          <w:rtl/>
        </w:rPr>
        <w:t xml:space="preserve">נתיבות </w:t>
      </w:r>
      <w:r>
        <w:rPr>
          <w:rFonts w:hint="cs"/>
          <w:rtl/>
        </w:rPr>
        <w:t xml:space="preserve">השיג עליו וכתב שאם המקום השני הוא יותר משומר פטור, דהרי אפי' שומר שמסר לשומר שאסור לעשות כן מצד אין רצוני שיהא פקדוני ביד אחר, מ"מ אין זה חשוב פשיעה. ולכן אומר הנתיבות שאם הוא הניח במקום יותר משומר פטור. אבל אם הניח במקום שהוא לא משומר משריפה למשל כאשר בתחילה הבעלים הניחו במקום שהוא משומר משריפה, זה </w:t>
      </w:r>
      <w:proofErr w:type="spellStart"/>
      <w:r>
        <w:rPr>
          <w:rFonts w:hint="cs"/>
          <w:rtl/>
        </w:rPr>
        <w:t>חשיב</w:t>
      </w:r>
      <w:proofErr w:type="spellEnd"/>
      <w:r>
        <w:rPr>
          <w:rFonts w:hint="cs"/>
          <w:rtl/>
        </w:rPr>
        <w:t xml:space="preserve"> פשיעה וחייב</w:t>
      </w:r>
      <w:r w:rsidR="004175BB">
        <w:rPr>
          <w:rFonts w:hint="cs"/>
          <w:rtl/>
        </w:rPr>
        <w:t xml:space="preserve"> מצד שזה אונס שבא מחמת פשיעה [דהיינו גם כשאירע אונס שהמקום לא הוי פשיעה נגדו].</w:t>
      </w:r>
    </w:p>
    <w:p w14:paraId="0FD3174A" w14:textId="77777777" w:rsidR="00D005C8" w:rsidRDefault="00F81825" w:rsidP="00DD1599">
      <w:pPr>
        <w:pStyle w:val="af7"/>
        <w:rPr>
          <w:rtl/>
        </w:rPr>
      </w:pPr>
      <w:bookmarkStart w:id="336" w:name="_Toc148885424"/>
      <w:r>
        <w:rPr>
          <w:rtl/>
        </w:rPr>
        <w:t>סעיף ז</w:t>
      </w:r>
      <w:r w:rsidR="00067A4C">
        <w:rPr>
          <w:rFonts w:hint="cs"/>
          <w:rtl/>
        </w:rPr>
        <w:t>'</w:t>
      </w:r>
      <w:bookmarkEnd w:id="336"/>
    </w:p>
    <w:p w14:paraId="1CE0C3BE" w14:textId="303127C2" w:rsidR="00F81825" w:rsidRPr="00D005C8" w:rsidRDefault="00F81825" w:rsidP="00DD1599">
      <w:pPr>
        <w:pStyle w:val="af7"/>
        <w:rPr>
          <w:rtl/>
        </w:rPr>
      </w:pPr>
      <w:bookmarkStart w:id="337" w:name="_Toc148885425"/>
      <w:r w:rsidRPr="00D005C8">
        <w:rPr>
          <w:rtl/>
        </w:rPr>
        <w:t xml:space="preserve">היה הנפקד שולחני או חנוני והופקד אצלו מעות, אם אינם חתומים ולא קשורים קשר משונה, אעפ"י שהם צרורים, מותר לו להשתמש בהם; לפיכך נעשה עליהם שומר שכר וחייב בגניבה </w:t>
      </w:r>
      <w:proofErr w:type="spellStart"/>
      <w:r w:rsidRPr="00D005C8">
        <w:rPr>
          <w:rtl/>
        </w:rPr>
        <w:t>ואבידה</w:t>
      </w:r>
      <w:proofErr w:type="spellEnd"/>
      <w:r w:rsidRPr="00D005C8">
        <w:rPr>
          <w:rtl/>
        </w:rPr>
        <w:t xml:space="preserve"> אפילו קודם שנשתמש בהם; ואם כבר נשתמש בהם, חייב גם באונסים אפילו אחר שהחזירם למקומם, עד שיחזירם לבעליהם, ואם היו המעות צרורים וחתומים, או קשורים קשר משונה, לא ישתמש בהם, לפיכך אבדו או נגנבו אינו חייב </w:t>
      </w:r>
      <w:proofErr w:type="spellStart"/>
      <w:r w:rsidRPr="00D005C8">
        <w:rPr>
          <w:rtl/>
        </w:rPr>
        <w:t>באחריותן.ואם</w:t>
      </w:r>
      <w:proofErr w:type="spellEnd"/>
      <w:r w:rsidRPr="00D005C8">
        <w:rPr>
          <w:rtl/>
        </w:rPr>
        <w:t xml:space="preserve"> הופקדו אצל בעל הבית, אפילו הם מותרים, לא ישתמש בהם; לפיכך אבדו או נגנבו אינו חייב באחריותן, והוא שיטמנה בקרקע כמו שנתבאר (בסי' רצ"א </w:t>
      </w:r>
      <w:proofErr w:type="spellStart"/>
      <w:r w:rsidRPr="00D005C8">
        <w:rPr>
          <w:rtl/>
        </w:rPr>
        <w:t>סט"ו</w:t>
      </w:r>
      <w:proofErr w:type="spellEnd"/>
      <w:r w:rsidRPr="00D005C8">
        <w:rPr>
          <w:rtl/>
        </w:rPr>
        <w:t xml:space="preserve">). ובעל הבית שרוב עסקיו בריבית דינו כשולחני, לפי שצריך תמיד למעות. </w:t>
      </w:r>
      <w:r w:rsidRPr="00D005C8">
        <w:rPr>
          <w:b/>
          <w:rtl/>
        </w:rPr>
        <w:t xml:space="preserve">הגה: </w:t>
      </w:r>
      <w:proofErr w:type="spellStart"/>
      <w:r w:rsidRPr="00D005C8">
        <w:rPr>
          <w:b/>
          <w:rtl/>
        </w:rPr>
        <w:t>ודוקא</w:t>
      </w:r>
      <w:proofErr w:type="spellEnd"/>
      <w:r w:rsidRPr="00D005C8">
        <w:rPr>
          <w:b/>
          <w:rtl/>
        </w:rPr>
        <w:t xml:space="preserve"> במעות ממש, אבל </w:t>
      </w:r>
      <w:proofErr w:type="spellStart"/>
      <w:r w:rsidRPr="00D005C8">
        <w:rPr>
          <w:b/>
          <w:rtl/>
        </w:rPr>
        <w:t>בנסכא</w:t>
      </w:r>
      <w:proofErr w:type="spellEnd"/>
      <w:r w:rsidRPr="00D005C8">
        <w:rPr>
          <w:b/>
          <w:rtl/>
        </w:rPr>
        <w:t xml:space="preserve"> של כסף, לא. ומיהו </w:t>
      </w:r>
      <w:proofErr w:type="spellStart"/>
      <w:r w:rsidRPr="00D005C8">
        <w:rPr>
          <w:b/>
          <w:rtl/>
        </w:rPr>
        <w:t>הכל</w:t>
      </w:r>
      <w:proofErr w:type="spellEnd"/>
      <w:r w:rsidRPr="00D005C8">
        <w:rPr>
          <w:b/>
          <w:rtl/>
        </w:rPr>
        <w:t xml:space="preserve"> לפי </w:t>
      </w:r>
      <w:proofErr w:type="spellStart"/>
      <w:r w:rsidRPr="00D005C8">
        <w:rPr>
          <w:b/>
          <w:rtl/>
        </w:rPr>
        <w:t>הענין</w:t>
      </w:r>
      <w:proofErr w:type="spellEnd"/>
      <w:r w:rsidRPr="00D005C8">
        <w:rPr>
          <w:b/>
          <w:rtl/>
        </w:rPr>
        <w:t xml:space="preserve">. ואם </w:t>
      </w:r>
      <w:proofErr w:type="spellStart"/>
      <w:r w:rsidRPr="00D005C8">
        <w:rPr>
          <w:b/>
          <w:rtl/>
        </w:rPr>
        <w:t>הרויח</w:t>
      </w:r>
      <w:proofErr w:type="spellEnd"/>
      <w:r w:rsidRPr="00D005C8">
        <w:rPr>
          <w:b/>
          <w:rtl/>
        </w:rPr>
        <w:t xml:space="preserve"> במעות, בין היה לו רשות להשתמש בהן או לא, אין צריך לתת מן </w:t>
      </w:r>
      <w:proofErr w:type="spellStart"/>
      <w:r w:rsidRPr="00D005C8">
        <w:rPr>
          <w:b/>
          <w:rtl/>
        </w:rPr>
        <w:t>הריוח</w:t>
      </w:r>
      <w:proofErr w:type="spellEnd"/>
      <w:r w:rsidRPr="00D005C8">
        <w:rPr>
          <w:b/>
          <w:rtl/>
        </w:rPr>
        <w:t xml:space="preserve"> לבעל הפקדון. מיהו אם בא בעל הפקדון ואמר: תן לי פקדוני ואני </w:t>
      </w:r>
      <w:proofErr w:type="spellStart"/>
      <w:r w:rsidRPr="00D005C8">
        <w:rPr>
          <w:b/>
          <w:rtl/>
        </w:rPr>
        <w:t>ארויח</w:t>
      </w:r>
      <w:proofErr w:type="spellEnd"/>
      <w:r w:rsidRPr="00D005C8">
        <w:rPr>
          <w:b/>
          <w:rtl/>
        </w:rPr>
        <w:t xml:space="preserve"> בהן בעצמי, והלה מעכב בידו, חייב ליתן </w:t>
      </w:r>
      <w:proofErr w:type="spellStart"/>
      <w:r w:rsidRPr="00D005C8">
        <w:rPr>
          <w:b/>
          <w:rtl/>
        </w:rPr>
        <w:t>הריוח</w:t>
      </w:r>
      <w:proofErr w:type="spellEnd"/>
      <w:r w:rsidRPr="00D005C8">
        <w:rPr>
          <w:b/>
          <w:rtl/>
        </w:rPr>
        <w:t xml:space="preserve"> מכאן ולהבא. </w:t>
      </w:r>
      <w:r w:rsidRPr="00D005C8">
        <w:rPr>
          <w:b/>
          <w:rtl/>
        </w:rPr>
        <w:lastRenderedPageBreak/>
        <w:t xml:space="preserve">אבל אם אומר הנפקד: הוצאתים בעסק אם תרצה קבל עליך העסק בין לשכר בין להפסד, הדין עם הנפקד. (מרדכי פ' הגוזל קמא </w:t>
      </w:r>
      <w:proofErr w:type="spellStart"/>
      <w:r w:rsidRPr="00D005C8">
        <w:rPr>
          <w:b/>
          <w:rtl/>
        </w:rPr>
        <w:t>וס"פ</w:t>
      </w:r>
      <w:proofErr w:type="spellEnd"/>
      <w:r w:rsidRPr="00D005C8">
        <w:rPr>
          <w:b/>
          <w:rtl/>
        </w:rPr>
        <w:t xml:space="preserve"> המפקיד). ואם נתעסק בהן לצורך בעל הפקדון,  </w:t>
      </w:r>
      <w:proofErr w:type="spellStart"/>
      <w:r w:rsidRPr="00D005C8">
        <w:rPr>
          <w:b/>
          <w:rtl/>
        </w:rPr>
        <w:t>הריוח</w:t>
      </w:r>
      <w:proofErr w:type="spellEnd"/>
      <w:r w:rsidRPr="00D005C8">
        <w:rPr>
          <w:b/>
          <w:rtl/>
        </w:rPr>
        <w:t xml:space="preserve"> שלו. ואם גילה דעתו שעסק </w:t>
      </w:r>
      <w:proofErr w:type="spellStart"/>
      <w:r w:rsidRPr="00D005C8">
        <w:rPr>
          <w:b/>
          <w:rtl/>
        </w:rPr>
        <w:t>לצרכו</w:t>
      </w:r>
      <w:proofErr w:type="spellEnd"/>
      <w:r w:rsidRPr="00D005C8">
        <w:rPr>
          <w:b/>
          <w:rtl/>
        </w:rPr>
        <w:t xml:space="preserve">, או במקום שאסור להשתמש שמסתמא עסק בהן לצורך בעל הפקדון, אינו נאמן לומר: לעצמי עסקתי, עד שיאמר כן לפני עדים (תשובת </w:t>
      </w:r>
      <w:proofErr w:type="spellStart"/>
      <w:r w:rsidRPr="00D005C8">
        <w:rPr>
          <w:b/>
          <w:rtl/>
        </w:rPr>
        <w:t>רשב"א</w:t>
      </w:r>
      <w:proofErr w:type="spellEnd"/>
      <w:r w:rsidRPr="00D005C8">
        <w:rPr>
          <w:b/>
          <w:rtl/>
        </w:rPr>
        <w:t xml:space="preserve"> סימן תתקל"ח).</w:t>
      </w:r>
      <w:bookmarkEnd w:id="337"/>
      <w:r w:rsidRPr="00D005C8">
        <w:rPr>
          <w:b/>
          <w:rtl/>
        </w:rPr>
        <w:t xml:space="preserve"> </w:t>
      </w:r>
    </w:p>
    <w:p w14:paraId="0C9DB657" w14:textId="64DD9AFE" w:rsidR="00006C1B" w:rsidRDefault="00006C1B" w:rsidP="00413CA7">
      <w:pPr>
        <w:pStyle w:val="af9"/>
        <w:rPr>
          <w:rtl/>
        </w:rPr>
      </w:pPr>
      <w:bookmarkStart w:id="338" w:name="_Toc148885426"/>
      <w:r>
        <w:rPr>
          <w:rFonts w:hint="cs"/>
          <w:rtl/>
        </w:rPr>
        <w:t>כשתובע מפקיד מעותיו קודם שימוש הנפקד אי חייב להחזיר אותם מעות ממש?</w:t>
      </w:r>
      <w:bookmarkEnd w:id="338"/>
    </w:p>
    <w:p w14:paraId="248FE2DC" w14:textId="54F43038" w:rsidR="00006C1B" w:rsidRDefault="00006C1B" w:rsidP="00413CA7">
      <w:pPr>
        <w:rPr>
          <w:rtl/>
        </w:rPr>
      </w:pPr>
      <w:proofErr w:type="spellStart"/>
      <w:r>
        <w:rPr>
          <w:rFonts w:hint="cs"/>
          <w:rtl/>
        </w:rPr>
        <w:t>ה</w:t>
      </w:r>
      <w:r>
        <w:rPr>
          <w:rFonts w:hint="cs"/>
          <w:b/>
          <w:bCs/>
          <w:rtl/>
        </w:rPr>
        <w:t>ש"ך</w:t>
      </w:r>
      <w:proofErr w:type="spellEnd"/>
      <w:r>
        <w:rPr>
          <w:rFonts w:hint="cs"/>
          <w:rtl/>
        </w:rPr>
        <w:t xml:space="preserve"> הביא שמוכח </w:t>
      </w:r>
      <w:proofErr w:type="spellStart"/>
      <w:r>
        <w:rPr>
          <w:rFonts w:hint="cs"/>
          <w:rtl/>
        </w:rPr>
        <w:t>מתוס</w:t>
      </w:r>
      <w:proofErr w:type="spellEnd"/>
      <w:r>
        <w:rPr>
          <w:rFonts w:hint="cs"/>
          <w:rtl/>
        </w:rPr>
        <w:t xml:space="preserve">' דף </w:t>
      </w:r>
      <w:proofErr w:type="spellStart"/>
      <w:r>
        <w:rPr>
          <w:rFonts w:hint="cs"/>
          <w:rtl/>
        </w:rPr>
        <w:t>כט</w:t>
      </w:r>
      <w:proofErr w:type="spellEnd"/>
      <w:r>
        <w:rPr>
          <w:rFonts w:hint="cs"/>
          <w:rtl/>
        </w:rPr>
        <w:t xml:space="preserve">. (ד"ה </w:t>
      </w:r>
      <w:proofErr w:type="spellStart"/>
      <w:r>
        <w:rPr>
          <w:rFonts w:hint="cs"/>
          <w:rtl/>
        </w:rPr>
        <w:t>והוי</w:t>
      </w:r>
      <w:proofErr w:type="spellEnd"/>
      <w:r>
        <w:rPr>
          <w:rFonts w:hint="cs"/>
          <w:rtl/>
        </w:rPr>
        <w:t>) שאין צריך לתת מאותם המעות דווקא, ויכול לתת ממעות אחרים.</w:t>
      </w:r>
    </w:p>
    <w:p w14:paraId="36EAC0EA" w14:textId="469A1E4B" w:rsidR="00006C1B" w:rsidRDefault="00006C1B" w:rsidP="00413CA7">
      <w:pPr>
        <w:rPr>
          <w:rtl/>
        </w:rPr>
      </w:pPr>
      <w:r>
        <w:rPr>
          <w:rFonts w:hint="cs"/>
          <w:rtl/>
        </w:rPr>
        <w:t>אולם ה</w:t>
      </w:r>
      <w:r>
        <w:rPr>
          <w:rFonts w:hint="cs"/>
          <w:b/>
          <w:bCs/>
          <w:rtl/>
        </w:rPr>
        <w:t xml:space="preserve">גאון חכם צבי </w:t>
      </w:r>
      <w:r>
        <w:rPr>
          <w:rFonts w:hint="cs"/>
          <w:rtl/>
        </w:rPr>
        <w:t xml:space="preserve">וכן </w:t>
      </w:r>
      <w:r>
        <w:rPr>
          <w:rFonts w:hint="cs"/>
          <w:b/>
          <w:bCs/>
          <w:rtl/>
        </w:rPr>
        <w:t xml:space="preserve">הגאון מו"ה עוזר </w:t>
      </w:r>
      <w:r>
        <w:rPr>
          <w:rFonts w:hint="cs"/>
          <w:rtl/>
        </w:rPr>
        <w:t xml:space="preserve">כתבו שצריך לתת דווקא את אותם המעות, כיון </w:t>
      </w:r>
      <w:proofErr w:type="spellStart"/>
      <w:r>
        <w:rPr>
          <w:rFonts w:hint="cs"/>
          <w:rtl/>
        </w:rPr>
        <w:t>שקימא</w:t>
      </w:r>
      <w:proofErr w:type="spellEnd"/>
      <w:r>
        <w:rPr>
          <w:rFonts w:hint="cs"/>
          <w:rtl/>
        </w:rPr>
        <w:t xml:space="preserve"> לן </w:t>
      </w:r>
      <w:proofErr w:type="spellStart"/>
      <w:r>
        <w:rPr>
          <w:rFonts w:hint="cs"/>
          <w:rtl/>
        </w:rPr>
        <w:t>כר"נ</w:t>
      </w:r>
      <w:proofErr w:type="spellEnd"/>
      <w:r>
        <w:rPr>
          <w:rFonts w:hint="cs"/>
          <w:rtl/>
        </w:rPr>
        <w:t xml:space="preserve"> שהוא שומר שכר עליהם, ועי' נתיבות שנראה מדבריו שסובר </w:t>
      </w:r>
      <w:proofErr w:type="spellStart"/>
      <w:r>
        <w:rPr>
          <w:rFonts w:hint="cs"/>
          <w:rtl/>
        </w:rPr>
        <w:t>כהש"ך</w:t>
      </w:r>
      <w:proofErr w:type="spellEnd"/>
      <w:r>
        <w:rPr>
          <w:rFonts w:hint="cs"/>
          <w:rtl/>
        </w:rPr>
        <w:t>.</w:t>
      </w:r>
    </w:p>
    <w:p w14:paraId="2188F3B9" w14:textId="3644CCD1" w:rsidR="00384403" w:rsidRDefault="00384403" w:rsidP="00413CA7">
      <w:pPr>
        <w:pStyle w:val="2"/>
        <w:rPr>
          <w:rtl/>
        </w:rPr>
      </w:pPr>
      <w:r>
        <w:rPr>
          <w:rtl/>
        </w:rPr>
        <w:t>ואם כבר נשתמש בהם, חייב גם באונסים אפילו אחר שהחזירם למקומם, עד שיחזירם לבעליהם</w:t>
      </w:r>
    </w:p>
    <w:p w14:paraId="4E02DA4B" w14:textId="2F78BFFA" w:rsidR="00006C1B" w:rsidRPr="00006C1B" w:rsidRDefault="00006C1B" w:rsidP="00413CA7">
      <w:pPr>
        <w:pStyle w:val="af9"/>
        <w:rPr>
          <w:rtl/>
        </w:rPr>
      </w:pPr>
      <w:bookmarkStart w:id="339" w:name="_Toc148885427"/>
      <w:r>
        <w:rPr>
          <w:rFonts w:hint="cs"/>
          <w:rtl/>
        </w:rPr>
        <w:t xml:space="preserve">ביאור החילוק בין דמי </w:t>
      </w:r>
      <w:proofErr w:type="spellStart"/>
      <w:r>
        <w:rPr>
          <w:rFonts w:hint="cs"/>
          <w:rtl/>
        </w:rPr>
        <w:t>אבידה</w:t>
      </w:r>
      <w:proofErr w:type="spellEnd"/>
      <w:r>
        <w:rPr>
          <w:rFonts w:hint="cs"/>
          <w:rtl/>
        </w:rPr>
        <w:t xml:space="preserve"> למעות של פקדון בדין נאנסו</w:t>
      </w:r>
      <w:bookmarkEnd w:id="339"/>
    </w:p>
    <w:p w14:paraId="455840AC" w14:textId="5505222E" w:rsidR="00006C1B" w:rsidRDefault="00006C1B" w:rsidP="00413CA7">
      <w:pPr>
        <w:rPr>
          <w:rtl/>
        </w:rPr>
      </w:pPr>
      <w:proofErr w:type="spellStart"/>
      <w:r>
        <w:rPr>
          <w:rFonts w:hint="cs"/>
          <w:rtl/>
        </w:rPr>
        <w:t>הרי"ף</w:t>
      </w:r>
      <w:proofErr w:type="spellEnd"/>
      <w:r>
        <w:rPr>
          <w:rFonts w:hint="cs"/>
          <w:rtl/>
        </w:rPr>
        <w:t xml:space="preserve"> (טו: מדפיו) סובר גבי דמי </w:t>
      </w:r>
      <w:proofErr w:type="spellStart"/>
      <w:r>
        <w:rPr>
          <w:rFonts w:hint="cs"/>
          <w:rtl/>
        </w:rPr>
        <w:t>אבידה</w:t>
      </w:r>
      <w:proofErr w:type="spellEnd"/>
      <w:r>
        <w:rPr>
          <w:rFonts w:hint="cs"/>
          <w:rtl/>
        </w:rPr>
        <w:t xml:space="preserve"> </w:t>
      </w:r>
      <w:proofErr w:type="spellStart"/>
      <w:r>
        <w:rPr>
          <w:rFonts w:hint="cs"/>
          <w:rtl/>
        </w:rPr>
        <w:t>דכיון</w:t>
      </w:r>
      <w:proofErr w:type="spellEnd"/>
      <w:r>
        <w:rPr>
          <w:rFonts w:hint="cs"/>
          <w:rtl/>
        </w:rPr>
        <w:t xml:space="preserve"> שהוא יכול להשתמש בהם, אזי אע"פ שלא השתמש בהם </w:t>
      </w:r>
      <w:r w:rsidR="00384403">
        <w:rPr>
          <w:rFonts w:hint="cs"/>
          <w:rtl/>
        </w:rPr>
        <w:t xml:space="preserve">חייב </w:t>
      </w:r>
      <w:proofErr w:type="spellStart"/>
      <w:r w:rsidR="00384403">
        <w:rPr>
          <w:rFonts w:hint="cs"/>
          <w:rtl/>
        </w:rPr>
        <w:t>באונסין</w:t>
      </w:r>
      <w:proofErr w:type="spellEnd"/>
      <w:r w:rsidR="00384403">
        <w:rPr>
          <w:rFonts w:hint="cs"/>
          <w:rtl/>
        </w:rPr>
        <w:t xml:space="preserve">, </w:t>
      </w:r>
      <w:proofErr w:type="spellStart"/>
      <w:r w:rsidR="00384403">
        <w:rPr>
          <w:rFonts w:hint="cs"/>
          <w:rtl/>
        </w:rPr>
        <w:t>וכ"פ</w:t>
      </w:r>
      <w:proofErr w:type="spellEnd"/>
      <w:r w:rsidR="00384403">
        <w:rPr>
          <w:rFonts w:hint="cs"/>
          <w:rtl/>
        </w:rPr>
        <w:t xml:space="preserve"> הרמב"ם </w:t>
      </w:r>
      <w:proofErr w:type="spellStart"/>
      <w:r w:rsidR="00384403">
        <w:rPr>
          <w:rFonts w:hint="cs"/>
          <w:rtl/>
        </w:rPr>
        <w:t>והשו"ע</w:t>
      </w:r>
      <w:proofErr w:type="spellEnd"/>
      <w:r w:rsidR="00384403">
        <w:rPr>
          <w:rFonts w:hint="cs"/>
          <w:rtl/>
        </w:rPr>
        <w:t xml:space="preserve"> (</w:t>
      </w:r>
      <w:proofErr w:type="spellStart"/>
      <w:r w:rsidR="00384403">
        <w:rPr>
          <w:rFonts w:hint="cs"/>
          <w:rtl/>
        </w:rPr>
        <w:t>רסז</w:t>
      </w:r>
      <w:proofErr w:type="spellEnd"/>
      <w:r w:rsidR="00384403">
        <w:rPr>
          <w:rFonts w:hint="cs"/>
          <w:rtl/>
        </w:rPr>
        <w:t xml:space="preserve">, כה), ואילו בנפקד הוא לא מתחייב באונס אא"כ השתמש במעות, מדוע? ע"ז עונה </w:t>
      </w:r>
      <w:proofErr w:type="spellStart"/>
      <w:r w:rsidR="00384403">
        <w:rPr>
          <w:rFonts w:hint="cs"/>
          <w:rtl/>
        </w:rPr>
        <w:t>הראב"ד</w:t>
      </w:r>
      <w:proofErr w:type="spellEnd"/>
      <w:r w:rsidR="00384403">
        <w:rPr>
          <w:rFonts w:hint="cs"/>
          <w:rtl/>
        </w:rPr>
        <w:t xml:space="preserve"> שהובא </w:t>
      </w:r>
      <w:proofErr w:type="spellStart"/>
      <w:r w:rsidR="00384403">
        <w:rPr>
          <w:rFonts w:hint="cs"/>
          <w:rtl/>
        </w:rPr>
        <w:t>ברא"ש</w:t>
      </w:r>
      <w:proofErr w:type="spellEnd"/>
      <w:r w:rsidR="00384403">
        <w:rPr>
          <w:rFonts w:hint="cs"/>
          <w:rtl/>
        </w:rPr>
        <w:t xml:space="preserve"> (</w:t>
      </w:r>
      <w:proofErr w:type="spellStart"/>
      <w:r w:rsidR="00384403">
        <w:rPr>
          <w:rFonts w:hint="cs"/>
          <w:rtl/>
        </w:rPr>
        <w:t>ב"מ</w:t>
      </w:r>
      <w:proofErr w:type="spellEnd"/>
      <w:r w:rsidR="00384403">
        <w:rPr>
          <w:rFonts w:hint="cs"/>
          <w:rtl/>
        </w:rPr>
        <w:t xml:space="preserve"> פ"ג </w:t>
      </w:r>
      <w:proofErr w:type="spellStart"/>
      <w:r w:rsidR="00384403">
        <w:rPr>
          <w:rFonts w:hint="cs"/>
          <w:rtl/>
        </w:rPr>
        <w:t>סכ"ו</w:t>
      </w:r>
      <w:proofErr w:type="spellEnd"/>
      <w:r w:rsidR="00384403">
        <w:rPr>
          <w:rFonts w:hint="cs"/>
          <w:rtl/>
        </w:rPr>
        <w:t>), וז"ל:</w:t>
      </w:r>
    </w:p>
    <w:p w14:paraId="453FD2A6" w14:textId="6315F5D6" w:rsidR="00384403" w:rsidRDefault="00384403" w:rsidP="00413CA7">
      <w:pPr>
        <w:rPr>
          <w:rtl/>
        </w:rPr>
      </w:pPr>
      <w:r>
        <w:rPr>
          <w:rFonts w:hint="cs"/>
          <w:rtl/>
        </w:rPr>
        <w:t>"</w:t>
      </w:r>
      <w:proofErr w:type="spellStart"/>
      <w:r>
        <w:rPr>
          <w:rtl/>
        </w:rPr>
        <w:t>והראב"ד</w:t>
      </w:r>
      <w:proofErr w:type="spellEnd"/>
      <w:r>
        <w:rPr>
          <w:rtl/>
        </w:rPr>
        <w:t xml:space="preserve"> ז"ל תירץ </w:t>
      </w:r>
      <w:proofErr w:type="spellStart"/>
      <w:r>
        <w:rPr>
          <w:rtl/>
        </w:rPr>
        <w:t>דהנאת</w:t>
      </w:r>
      <w:proofErr w:type="spellEnd"/>
      <w:r>
        <w:rPr>
          <w:rtl/>
        </w:rPr>
        <w:t xml:space="preserve"> שימוש </w:t>
      </w:r>
      <w:proofErr w:type="spellStart"/>
      <w:r>
        <w:rPr>
          <w:rtl/>
        </w:rPr>
        <w:t>דהכא</w:t>
      </w:r>
      <w:proofErr w:type="spellEnd"/>
      <w:r>
        <w:rPr>
          <w:rtl/>
        </w:rPr>
        <w:t xml:space="preserve"> גריעה מהנאת שימוש של דמי </w:t>
      </w:r>
      <w:proofErr w:type="spellStart"/>
      <w:r>
        <w:rPr>
          <w:rtl/>
        </w:rPr>
        <w:t>אבידה</w:t>
      </w:r>
      <w:proofErr w:type="spellEnd"/>
      <w:r>
        <w:rPr>
          <w:rtl/>
        </w:rPr>
        <w:t xml:space="preserve"> לפי שירא לשלוח בהן יד לקנות בהן סחורה שמא יבא המפקיד לתבוע פקדונו. אבל בדמי </w:t>
      </w:r>
      <w:proofErr w:type="spellStart"/>
      <w:r>
        <w:rPr>
          <w:rtl/>
        </w:rPr>
        <w:t>אבידה</w:t>
      </w:r>
      <w:proofErr w:type="spellEnd"/>
      <w:r>
        <w:rPr>
          <w:rtl/>
        </w:rPr>
        <w:t xml:space="preserve"> יודע שישהה אצלו ימים רבים</w:t>
      </w:r>
      <w:r>
        <w:rPr>
          <w:rFonts w:hint="cs"/>
          <w:rtl/>
        </w:rPr>
        <w:t>"</w:t>
      </w:r>
      <w:r>
        <w:rPr>
          <w:rtl/>
        </w:rPr>
        <w:t>.</w:t>
      </w:r>
    </w:p>
    <w:p w14:paraId="5C850887" w14:textId="5EFAB6ED" w:rsidR="00384403" w:rsidRDefault="00384403" w:rsidP="00413CA7">
      <w:pPr>
        <w:pStyle w:val="af9"/>
        <w:rPr>
          <w:rtl/>
        </w:rPr>
      </w:pPr>
      <w:bookmarkStart w:id="340" w:name="_Toc148885428"/>
      <w:r>
        <w:rPr>
          <w:rFonts w:hint="cs"/>
          <w:rtl/>
        </w:rPr>
        <w:t>דין אם נפסל המטבע</w:t>
      </w:r>
      <w:bookmarkEnd w:id="340"/>
    </w:p>
    <w:p w14:paraId="534897F6" w14:textId="69E173BB" w:rsidR="00384403" w:rsidRDefault="00384403" w:rsidP="00413CA7">
      <w:pPr>
        <w:rPr>
          <w:rtl/>
        </w:rPr>
      </w:pPr>
      <w:r>
        <w:rPr>
          <w:rFonts w:hint="cs"/>
          <w:rtl/>
        </w:rPr>
        <w:t xml:space="preserve">אם נאמר שיש לנפקד גדר של לווה הוא יהיה חייב לתת לו מטבע שיוצאת באותה שעה, אבל אם נאמר שיש לו דין של שואל, אזי אפי' שואל שלא מדעת דהוי גזלן יכול לומר לו הרי שלך לפניך. לכן אומר </w:t>
      </w:r>
      <w:proofErr w:type="spellStart"/>
      <w:r>
        <w:rPr>
          <w:rFonts w:hint="cs"/>
          <w:rtl/>
        </w:rPr>
        <w:t>הש"ך</w:t>
      </w:r>
      <w:proofErr w:type="spellEnd"/>
      <w:r>
        <w:rPr>
          <w:rFonts w:hint="cs"/>
          <w:rtl/>
        </w:rPr>
        <w:t xml:space="preserve"> </w:t>
      </w:r>
      <w:proofErr w:type="spellStart"/>
      <w:r>
        <w:rPr>
          <w:rFonts w:hint="cs"/>
          <w:rtl/>
        </w:rPr>
        <w:t>שהרי"ף</w:t>
      </w:r>
      <w:proofErr w:type="spellEnd"/>
      <w:r>
        <w:rPr>
          <w:rFonts w:hint="cs"/>
          <w:rtl/>
        </w:rPr>
        <w:t xml:space="preserve"> הדגיש </w:t>
      </w:r>
      <w:proofErr w:type="spellStart"/>
      <w:r>
        <w:rPr>
          <w:rFonts w:hint="cs"/>
          <w:rtl/>
        </w:rPr>
        <w:t>בסוגיא</w:t>
      </w:r>
      <w:proofErr w:type="spellEnd"/>
      <w:r>
        <w:rPr>
          <w:rFonts w:hint="cs"/>
          <w:rtl/>
        </w:rPr>
        <w:t xml:space="preserve"> שלנו </w:t>
      </w:r>
      <w:proofErr w:type="spellStart"/>
      <w:r>
        <w:rPr>
          <w:rFonts w:hint="cs"/>
          <w:rtl/>
        </w:rPr>
        <w:t>ד'אי</w:t>
      </w:r>
      <w:proofErr w:type="spellEnd"/>
      <w:r>
        <w:rPr>
          <w:rFonts w:hint="cs"/>
          <w:rtl/>
        </w:rPr>
        <w:t xml:space="preserve"> אשתמש בהו </w:t>
      </w:r>
      <w:r>
        <w:rPr>
          <w:rFonts w:hint="cs"/>
          <w:b/>
          <w:bCs/>
          <w:rtl/>
        </w:rPr>
        <w:t xml:space="preserve">הוו </w:t>
      </w:r>
      <w:proofErr w:type="spellStart"/>
      <w:r>
        <w:rPr>
          <w:rFonts w:hint="cs"/>
          <w:b/>
          <w:bCs/>
          <w:rtl/>
        </w:rPr>
        <w:t>הלואה</w:t>
      </w:r>
      <w:proofErr w:type="spellEnd"/>
      <w:r>
        <w:rPr>
          <w:rFonts w:hint="cs"/>
          <w:b/>
          <w:bCs/>
          <w:rtl/>
        </w:rPr>
        <w:t xml:space="preserve"> גביה </w:t>
      </w:r>
      <w:r>
        <w:rPr>
          <w:rFonts w:hint="cs"/>
          <w:rtl/>
        </w:rPr>
        <w:t xml:space="preserve">וקמו להו </w:t>
      </w:r>
      <w:proofErr w:type="spellStart"/>
      <w:r>
        <w:rPr>
          <w:rFonts w:hint="cs"/>
          <w:rtl/>
        </w:rPr>
        <w:t>ברשותיה</w:t>
      </w:r>
      <w:proofErr w:type="spellEnd"/>
      <w:r>
        <w:rPr>
          <w:rFonts w:hint="cs"/>
          <w:rtl/>
        </w:rPr>
        <w:t xml:space="preserve"> ואי </w:t>
      </w:r>
      <w:proofErr w:type="spellStart"/>
      <w:r>
        <w:rPr>
          <w:rFonts w:hint="cs"/>
          <w:rtl/>
        </w:rPr>
        <w:t>איתניסו</w:t>
      </w:r>
      <w:proofErr w:type="spellEnd"/>
      <w:r>
        <w:rPr>
          <w:rFonts w:hint="cs"/>
          <w:rtl/>
        </w:rPr>
        <w:t xml:space="preserve"> ליה חייב' לומר שיש לו דין לווה ולא דין שואל, </w:t>
      </w:r>
      <w:proofErr w:type="spellStart"/>
      <w:r>
        <w:rPr>
          <w:rFonts w:hint="cs"/>
          <w:rtl/>
        </w:rPr>
        <w:t>ונפק"מ</w:t>
      </w:r>
      <w:proofErr w:type="spellEnd"/>
      <w:r>
        <w:rPr>
          <w:rFonts w:hint="cs"/>
          <w:rtl/>
        </w:rPr>
        <w:t xml:space="preserve"> למטבע שנפסל שיש לו לשלם מטבע שיוצאת.</w:t>
      </w:r>
    </w:p>
    <w:p w14:paraId="29D759C6" w14:textId="391433FF" w:rsidR="00163A44" w:rsidRDefault="00163A44" w:rsidP="00413CA7">
      <w:pPr>
        <w:rPr>
          <w:rtl/>
        </w:rPr>
      </w:pPr>
      <w:r>
        <w:rPr>
          <w:rFonts w:hint="cs"/>
          <w:rtl/>
        </w:rPr>
        <w:t xml:space="preserve">כתב </w:t>
      </w:r>
      <w:proofErr w:type="spellStart"/>
      <w:r>
        <w:rPr>
          <w:rFonts w:hint="cs"/>
          <w:rtl/>
        </w:rPr>
        <w:t>ה</w:t>
      </w:r>
      <w:r>
        <w:rPr>
          <w:rtl/>
        </w:rPr>
        <w:t>ב</w:t>
      </w:r>
      <w:r>
        <w:rPr>
          <w:rFonts w:hint="cs"/>
          <w:rtl/>
        </w:rPr>
        <w:t>"י</w:t>
      </w:r>
      <w:proofErr w:type="spellEnd"/>
      <w:r>
        <w:rPr>
          <w:rFonts w:hint="cs"/>
          <w:rtl/>
        </w:rPr>
        <w:t xml:space="preserve"> בשם רבנו ירוחם, וז"ל:</w:t>
      </w:r>
    </w:p>
    <w:p w14:paraId="18172A6A" w14:textId="298C23D2" w:rsidR="00163A44" w:rsidRDefault="00163A44" w:rsidP="00413CA7">
      <w:pPr>
        <w:rPr>
          <w:rtl/>
        </w:rPr>
      </w:pPr>
      <w:r>
        <w:rPr>
          <w:rFonts w:hint="cs"/>
          <w:rtl/>
        </w:rPr>
        <w:t>"</w:t>
      </w:r>
      <w:r>
        <w:rPr>
          <w:rtl/>
        </w:rPr>
        <w:t xml:space="preserve">כתב רבינו ירוחם בנתיב ל' חלק א' (פג.) אינו נעשה שומר שכר בתנאי ואפילו היה </w:t>
      </w:r>
      <w:proofErr w:type="spellStart"/>
      <w:r>
        <w:rPr>
          <w:rtl/>
        </w:rPr>
        <w:t>בענין</w:t>
      </w:r>
      <w:proofErr w:type="spellEnd"/>
      <w:r>
        <w:rPr>
          <w:rtl/>
        </w:rPr>
        <w:t xml:space="preserve"> שיוכל להשתמש במעות שהפקיד אצלו אינו נעשה בשביל זה שומר שכר אלא אם כן עשה תנאי עמו </w:t>
      </w:r>
      <w:proofErr w:type="spellStart"/>
      <w:r>
        <w:rPr>
          <w:rtl/>
        </w:rPr>
        <w:t>שיתן</w:t>
      </w:r>
      <w:proofErr w:type="spellEnd"/>
      <w:r>
        <w:rPr>
          <w:rtl/>
        </w:rPr>
        <w:t xml:space="preserve"> לו שכר עד כאן לשונו</w:t>
      </w:r>
      <w:r>
        <w:rPr>
          <w:rFonts w:hint="cs"/>
          <w:rtl/>
        </w:rPr>
        <w:t>,</w:t>
      </w:r>
      <w:r>
        <w:rPr>
          <w:rtl/>
        </w:rPr>
        <w:t xml:space="preserve"> ודברי </w:t>
      </w:r>
      <w:proofErr w:type="spellStart"/>
      <w:r>
        <w:rPr>
          <w:rtl/>
        </w:rPr>
        <w:t>תימה</w:t>
      </w:r>
      <w:proofErr w:type="spellEnd"/>
      <w:r>
        <w:rPr>
          <w:rtl/>
        </w:rPr>
        <w:t xml:space="preserve"> הם וצ"ע</w:t>
      </w:r>
      <w:r>
        <w:rPr>
          <w:rFonts w:hint="cs"/>
          <w:rtl/>
        </w:rPr>
        <w:t>".</w:t>
      </w:r>
    </w:p>
    <w:p w14:paraId="56573064" w14:textId="2EF2307A" w:rsidR="00573290" w:rsidRDefault="001E11D8" w:rsidP="00413CA7">
      <w:pPr>
        <w:rPr>
          <w:rtl/>
        </w:rPr>
      </w:pPr>
      <w:r>
        <w:rPr>
          <w:rFonts w:hint="cs"/>
          <w:rtl/>
        </w:rPr>
        <w:t xml:space="preserve">כתב </w:t>
      </w:r>
      <w:proofErr w:type="spellStart"/>
      <w:r>
        <w:rPr>
          <w:rFonts w:hint="cs"/>
          <w:rtl/>
        </w:rPr>
        <w:t>הש"ך</w:t>
      </w:r>
      <w:proofErr w:type="spellEnd"/>
      <w:r>
        <w:rPr>
          <w:rFonts w:hint="cs"/>
          <w:rtl/>
        </w:rPr>
        <w:t xml:space="preserve"> שההסבר הוא שאם אדם הפקיד אצל חברו מעות חתומים והתנה עמו שאם יעמיד לו הנפקד סחורה מסוימת יוכל לקחת מעכשיו את המעות, הוא לא נעשה שומר שכר מחמת מה שיש לו אפשרות </w:t>
      </w:r>
      <w:r w:rsidR="00573290">
        <w:rPr>
          <w:rFonts w:hint="cs"/>
          <w:rtl/>
        </w:rPr>
        <w:lastRenderedPageBreak/>
        <w:t>לקבלם לעצמו וכמו מעות מותרים, שהרי גם אם אבדו המעות יכול לומר לו מעולם לא היה כוונתי להעמיד לך את הסחורה ולקחת המעות.</w:t>
      </w:r>
    </w:p>
    <w:p w14:paraId="1C3A747E" w14:textId="3278783A" w:rsidR="00DD565A" w:rsidRDefault="00DD565A" w:rsidP="00413CA7">
      <w:pPr>
        <w:pStyle w:val="4"/>
        <w:rPr>
          <w:rtl/>
        </w:rPr>
      </w:pPr>
      <w:r w:rsidRPr="00DD565A">
        <w:rPr>
          <w:rtl/>
        </w:rPr>
        <w:t xml:space="preserve">ואם </w:t>
      </w:r>
      <w:proofErr w:type="spellStart"/>
      <w:r w:rsidRPr="00DD565A">
        <w:rPr>
          <w:rtl/>
        </w:rPr>
        <w:t>הרויח</w:t>
      </w:r>
      <w:proofErr w:type="spellEnd"/>
      <w:r w:rsidRPr="00DD565A">
        <w:rPr>
          <w:rtl/>
        </w:rPr>
        <w:t xml:space="preserve"> במעות, בין היה לו רשות להשתמש בהן או לא, אין צריך לתת מן </w:t>
      </w:r>
      <w:proofErr w:type="spellStart"/>
      <w:r w:rsidRPr="00DD565A">
        <w:rPr>
          <w:rtl/>
        </w:rPr>
        <w:t>הריוח</w:t>
      </w:r>
      <w:proofErr w:type="spellEnd"/>
      <w:r w:rsidRPr="00DD565A">
        <w:rPr>
          <w:rtl/>
        </w:rPr>
        <w:t xml:space="preserve"> לבעל הפקדון. מיהו אם בא בעל הפקדון ואמר: תן לי פקדוני ואני </w:t>
      </w:r>
      <w:proofErr w:type="spellStart"/>
      <w:r w:rsidRPr="00DD565A">
        <w:rPr>
          <w:rtl/>
        </w:rPr>
        <w:t>ארויח</w:t>
      </w:r>
      <w:proofErr w:type="spellEnd"/>
      <w:r w:rsidRPr="00DD565A">
        <w:rPr>
          <w:rtl/>
        </w:rPr>
        <w:t xml:space="preserve"> בהן בעצמי, והלה מעכב בידו, חייב ליתן </w:t>
      </w:r>
      <w:proofErr w:type="spellStart"/>
      <w:r w:rsidRPr="00DD565A">
        <w:rPr>
          <w:rtl/>
        </w:rPr>
        <w:t>הריוח</w:t>
      </w:r>
      <w:proofErr w:type="spellEnd"/>
      <w:r w:rsidRPr="00DD565A">
        <w:rPr>
          <w:rtl/>
        </w:rPr>
        <w:t xml:space="preserve"> מכאן ולהבא. אבל אם אומר הנפקד: הוצאתים בעסק אם תרצה קבל עליך העסק בין לשכר בין להפסד, הדין עם הנפקד. (מרדכי פ' הגוזל קמא </w:t>
      </w:r>
      <w:proofErr w:type="spellStart"/>
      <w:r w:rsidRPr="00DD565A">
        <w:rPr>
          <w:rtl/>
        </w:rPr>
        <w:t>וס"פ</w:t>
      </w:r>
      <w:proofErr w:type="spellEnd"/>
      <w:r w:rsidRPr="00DD565A">
        <w:rPr>
          <w:rtl/>
        </w:rPr>
        <w:t xml:space="preserve"> המפקיד). ואם נתעסק בהן לצורך בעל הפקדון, </w:t>
      </w:r>
      <w:proofErr w:type="spellStart"/>
      <w:r w:rsidRPr="00DD565A">
        <w:rPr>
          <w:rtl/>
        </w:rPr>
        <w:t>הריוח</w:t>
      </w:r>
      <w:proofErr w:type="spellEnd"/>
      <w:r w:rsidRPr="00DD565A">
        <w:rPr>
          <w:rtl/>
        </w:rPr>
        <w:t xml:space="preserve"> שלו. ואם גילה דעתו שעסק </w:t>
      </w:r>
      <w:proofErr w:type="spellStart"/>
      <w:r w:rsidRPr="00DD565A">
        <w:rPr>
          <w:rtl/>
        </w:rPr>
        <w:t>לצרכו</w:t>
      </w:r>
      <w:proofErr w:type="spellEnd"/>
      <w:r w:rsidRPr="00DD565A">
        <w:rPr>
          <w:rtl/>
        </w:rPr>
        <w:t xml:space="preserve">, או במקום שאסור להשתמש שמסתמא עסק בהן לצורך בעל הפקדון, אינו נאמן לומר: לעצמי עסקתי, עד שיאמר כן לפני עדים (תשובת </w:t>
      </w:r>
      <w:proofErr w:type="spellStart"/>
      <w:r w:rsidRPr="00DD565A">
        <w:rPr>
          <w:rtl/>
        </w:rPr>
        <w:t>רשב"א</w:t>
      </w:r>
      <w:proofErr w:type="spellEnd"/>
      <w:r w:rsidRPr="00DD565A">
        <w:rPr>
          <w:rtl/>
        </w:rPr>
        <w:t xml:space="preserve"> סימן תתקל"ח).</w:t>
      </w:r>
    </w:p>
    <w:p w14:paraId="52A91A4B" w14:textId="3D2EF324" w:rsidR="00153A5B" w:rsidRPr="00153A5B" w:rsidRDefault="00153A5B" w:rsidP="00413CA7">
      <w:pPr>
        <w:pStyle w:val="af9"/>
        <w:rPr>
          <w:rtl/>
        </w:rPr>
      </w:pPr>
      <w:bookmarkStart w:id="341" w:name="_Toc148885429"/>
      <w:r>
        <w:rPr>
          <w:rFonts w:hint="cs"/>
          <w:rtl/>
        </w:rPr>
        <w:t xml:space="preserve">הרוויח </w:t>
      </w:r>
      <w:proofErr w:type="spellStart"/>
      <w:r>
        <w:rPr>
          <w:rFonts w:hint="cs"/>
          <w:rtl/>
        </w:rPr>
        <w:t>בסתמא</w:t>
      </w:r>
      <w:proofErr w:type="spellEnd"/>
      <w:r>
        <w:rPr>
          <w:rFonts w:hint="cs"/>
          <w:rtl/>
        </w:rPr>
        <w:t xml:space="preserve"> כשהיה אסור לו להשתמש במעות </w:t>
      </w:r>
      <w:r>
        <w:rPr>
          <w:rFonts w:cs="David"/>
          <w:rtl/>
        </w:rPr>
        <w:t>–</w:t>
      </w:r>
      <w:r>
        <w:rPr>
          <w:rFonts w:hint="cs"/>
          <w:rtl/>
        </w:rPr>
        <w:t xml:space="preserve"> למי הרווח לדעת </w:t>
      </w:r>
      <w:proofErr w:type="spellStart"/>
      <w:r>
        <w:rPr>
          <w:rFonts w:hint="cs"/>
          <w:rtl/>
        </w:rPr>
        <w:t>הרמ"א</w:t>
      </w:r>
      <w:proofErr w:type="spellEnd"/>
      <w:r>
        <w:rPr>
          <w:rFonts w:hint="cs"/>
          <w:rtl/>
        </w:rPr>
        <w:t>?</w:t>
      </w:r>
      <w:bookmarkEnd w:id="341"/>
    </w:p>
    <w:p w14:paraId="2E465AA7" w14:textId="642DAF5B" w:rsidR="00412A33" w:rsidRDefault="00412A33" w:rsidP="00413CA7">
      <w:pPr>
        <w:rPr>
          <w:rtl/>
        </w:rPr>
      </w:pPr>
      <w:r>
        <w:rPr>
          <w:rFonts w:hint="cs"/>
          <w:rtl/>
        </w:rPr>
        <w:t xml:space="preserve">בתחילה כותב </w:t>
      </w:r>
      <w:proofErr w:type="spellStart"/>
      <w:r>
        <w:rPr>
          <w:rFonts w:hint="cs"/>
          <w:rtl/>
        </w:rPr>
        <w:t>הרמ"א</w:t>
      </w:r>
      <w:proofErr w:type="spellEnd"/>
      <w:r>
        <w:rPr>
          <w:rFonts w:hint="cs"/>
          <w:rtl/>
        </w:rPr>
        <w:t xml:space="preserve"> שאם </w:t>
      </w:r>
      <w:proofErr w:type="spellStart"/>
      <w:r>
        <w:rPr>
          <w:rFonts w:hint="cs"/>
          <w:rtl/>
        </w:rPr>
        <w:t>הרויח</w:t>
      </w:r>
      <w:proofErr w:type="spellEnd"/>
      <w:r>
        <w:rPr>
          <w:rFonts w:hint="cs"/>
          <w:rtl/>
        </w:rPr>
        <w:t xml:space="preserve"> במעות בין אם היה לו רשות שימוש ובין אם לא </w:t>
      </w:r>
      <w:r>
        <w:rPr>
          <w:rtl/>
        </w:rPr>
        <w:t>–</w:t>
      </w:r>
      <w:r>
        <w:rPr>
          <w:rFonts w:hint="cs"/>
          <w:rtl/>
        </w:rPr>
        <w:t xml:space="preserve"> א"צ לתת </w:t>
      </w:r>
      <w:proofErr w:type="spellStart"/>
      <w:r>
        <w:rPr>
          <w:rFonts w:hint="cs"/>
          <w:rtl/>
        </w:rPr>
        <w:t>מהריוח</w:t>
      </w:r>
      <w:proofErr w:type="spellEnd"/>
      <w:r>
        <w:rPr>
          <w:rFonts w:hint="cs"/>
          <w:rtl/>
        </w:rPr>
        <w:t xml:space="preserve"> למפקיד. ובסוף דבריו כתב שאם התעסק </w:t>
      </w:r>
      <w:proofErr w:type="spellStart"/>
      <w:r>
        <w:rPr>
          <w:rFonts w:hint="cs"/>
          <w:rtl/>
        </w:rPr>
        <w:t>בפקדון</w:t>
      </w:r>
      <w:proofErr w:type="spellEnd"/>
      <w:r>
        <w:rPr>
          <w:rFonts w:hint="cs"/>
          <w:rtl/>
        </w:rPr>
        <w:t xml:space="preserve"> במקום שהיה אסור להשתמש </w:t>
      </w:r>
      <w:r>
        <w:rPr>
          <w:rtl/>
        </w:rPr>
        <w:t>–</w:t>
      </w:r>
      <w:r>
        <w:rPr>
          <w:rFonts w:hint="cs"/>
          <w:rtl/>
        </w:rPr>
        <w:t xml:space="preserve"> מסתמא עסק לצורך המפקיד ולא נאמן לומר עסקתי לעצמי אא"כ אמר זאת בפני עדים. וא"כ דברי </w:t>
      </w:r>
      <w:proofErr w:type="spellStart"/>
      <w:r>
        <w:rPr>
          <w:rFonts w:hint="cs"/>
          <w:rtl/>
        </w:rPr>
        <w:t>הרמ"א</w:t>
      </w:r>
      <w:proofErr w:type="spellEnd"/>
      <w:r>
        <w:rPr>
          <w:rFonts w:hint="cs"/>
          <w:rtl/>
        </w:rPr>
        <w:t xml:space="preserve"> סתרי אהדדי, מה הדין </w:t>
      </w:r>
      <w:proofErr w:type="spellStart"/>
      <w:r>
        <w:rPr>
          <w:rFonts w:hint="cs"/>
          <w:rtl/>
        </w:rPr>
        <w:t>כשלא</w:t>
      </w:r>
      <w:proofErr w:type="spellEnd"/>
      <w:r>
        <w:rPr>
          <w:rFonts w:hint="cs"/>
          <w:rtl/>
        </w:rPr>
        <w:t xml:space="preserve"> היה לו רשות שימוש?</w:t>
      </w:r>
    </w:p>
    <w:p w14:paraId="47AD0F4C" w14:textId="4F62F566" w:rsidR="00412A33" w:rsidRDefault="00412A33" w:rsidP="00413CA7">
      <w:pPr>
        <w:rPr>
          <w:rtl/>
        </w:rPr>
      </w:pPr>
      <w:r>
        <w:rPr>
          <w:rFonts w:hint="cs"/>
          <w:rtl/>
        </w:rPr>
        <w:t xml:space="preserve">הבנת </w:t>
      </w:r>
      <w:proofErr w:type="spellStart"/>
      <w:r>
        <w:rPr>
          <w:rFonts w:hint="cs"/>
          <w:rtl/>
        </w:rPr>
        <w:t>ה</w:t>
      </w:r>
      <w:r w:rsidRPr="00412A33">
        <w:rPr>
          <w:rFonts w:hint="cs"/>
          <w:b/>
          <w:bCs/>
          <w:rtl/>
        </w:rPr>
        <w:t>סמ"ע</w:t>
      </w:r>
      <w:proofErr w:type="spellEnd"/>
      <w:r>
        <w:rPr>
          <w:rFonts w:hint="cs"/>
          <w:rtl/>
        </w:rPr>
        <w:t xml:space="preserve"> (</w:t>
      </w:r>
      <w:proofErr w:type="spellStart"/>
      <w:r>
        <w:rPr>
          <w:rFonts w:hint="cs"/>
          <w:rtl/>
        </w:rPr>
        <w:t>ס"ק</w:t>
      </w:r>
      <w:proofErr w:type="spellEnd"/>
      <w:r>
        <w:rPr>
          <w:rFonts w:hint="cs"/>
          <w:rtl/>
        </w:rPr>
        <w:t xml:space="preserve"> כ): כוונת </w:t>
      </w:r>
      <w:proofErr w:type="spellStart"/>
      <w:r>
        <w:rPr>
          <w:rFonts w:hint="cs"/>
          <w:rtl/>
        </w:rPr>
        <w:t>הרמ"א</w:t>
      </w:r>
      <w:proofErr w:type="spellEnd"/>
      <w:r>
        <w:rPr>
          <w:rFonts w:hint="cs"/>
          <w:rtl/>
        </w:rPr>
        <w:t xml:space="preserve"> כשאמר 'בין היה לו רשות להשתמש בהן </w:t>
      </w:r>
      <w:r>
        <w:rPr>
          <w:rFonts w:hint="cs"/>
          <w:u w:val="single"/>
          <w:rtl/>
        </w:rPr>
        <w:t>או לא</w:t>
      </w:r>
      <w:r>
        <w:rPr>
          <w:rFonts w:hint="cs"/>
          <w:rtl/>
        </w:rPr>
        <w:t xml:space="preserve">' </w:t>
      </w:r>
      <w:proofErr w:type="spellStart"/>
      <w:r>
        <w:rPr>
          <w:rFonts w:hint="cs"/>
          <w:rtl/>
        </w:rPr>
        <w:t>שא"צ</w:t>
      </w:r>
      <w:proofErr w:type="spellEnd"/>
      <w:r>
        <w:rPr>
          <w:rFonts w:hint="cs"/>
          <w:rtl/>
        </w:rPr>
        <w:t xml:space="preserve"> לתת </w:t>
      </w:r>
      <w:proofErr w:type="spellStart"/>
      <w:r>
        <w:rPr>
          <w:rFonts w:hint="cs"/>
          <w:rtl/>
        </w:rPr>
        <w:t>מהריוח</w:t>
      </w:r>
      <w:proofErr w:type="spellEnd"/>
      <w:r>
        <w:rPr>
          <w:rFonts w:hint="cs"/>
          <w:rtl/>
        </w:rPr>
        <w:t xml:space="preserve"> זה כאשר הוא גילה דעתו בפירוש בפני עדים שעושה זאת לצורך עצמו. </w:t>
      </w:r>
      <w:proofErr w:type="spellStart"/>
      <w:r>
        <w:rPr>
          <w:rFonts w:hint="cs"/>
          <w:rtl/>
        </w:rPr>
        <w:t>והרמ"א</w:t>
      </w:r>
      <w:proofErr w:type="spellEnd"/>
      <w:r>
        <w:rPr>
          <w:rFonts w:hint="cs"/>
          <w:rtl/>
        </w:rPr>
        <w:t xml:space="preserve"> בסוף דבריו איירי </w:t>
      </w:r>
      <w:proofErr w:type="spellStart"/>
      <w:r>
        <w:rPr>
          <w:rFonts w:hint="cs"/>
          <w:rtl/>
        </w:rPr>
        <w:t>בסתמא</w:t>
      </w:r>
      <w:proofErr w:type="spellEnd"/>
      <w:r>
        <w:rPr>
          <w:rFonts w:hint="cs"/>
          <w:rtl/>
        </w:rPr>
        <w:t xml:space="preserve"> שלא גילה דעתו ובזה באמת </w:t>
      </w:r>
      <w:proofErr w:type="spellStart"/>
      <w:r>
        <w:rPr>
          <w:rFonts w:hint="cs"/>
          <w:rtl/>
        </w:rPr>
        <w:t>הריוח</w:t>
      </w:r>
      <w:proofErr w:type="spellEnd"/>
      <w:r>
        <w:rPr>
          <w:rFonts w:hint="cs"/>
          <w:rtl/>
        </w:rPr>
        <w:t xml:space="preserve"> הולך למפקיד.</w:t>
      </w:r>
    </w:p>
    <w:p w14:paraId="7132891B" w14:textId="29FBAC53" w:rsidR="00412A33" w:rsidRPr="00412A33" w:rsidRDefault="00412A33" w:rsidP="00413CA7">
      <w:r>
        <w:rPr>
          <w:rFonts w:hint="cs"/>
          <w:rtl/>
        </w:rPr>
        <w:t xml:space="preserve">ויוצא שאם זה </w:t>
      </w:r>
      <w:proofErr w:type="spellStart"/>
      <w:r>
        <w:rPr>
          <w:rFonts w:hint="cs"/>
          <w:rtl/>
        </w:rPr>
        <w:t>בסתמא</w:t>
      </w:r>
      <w:proofErr w:type="spellEnd"/>
      <w:r>
        <w:rPr>
          <w:rFonts w:hint="cs"/>
          <w:rtl/>
        </w:rPr>
        <w:t xml:space="preserve"> כשאסור לו להשתמש </w:t>
      </w:r>
      <w:r>
        <w:rPr>
          <w:rtl/>
        </w:rPr>
        <w:t>–</w:t>
      </w:r>
      <w:r>
        <w:rPr>
          <w:rFonts w:hint="cs"/>
          <w:rtl/>
        </w:rPr>
        <w:t xml:space="preserve"> </w:t>
      </w:r>
      <w:proofErr w:type="spellStart"/>
      <w:r>
        <w:rPr>
          <w:rFonts w:hint="cs"/>
          <w:rtl/>
        </w:rPr>
        <w:t>הריוח</w:t>
      </w:r>
      <w:proofErr w:type="spellEnd"/>
      <w:r>
        <w:rPr>
          <w:rFonts w:hint="cs"/>
          <w:rtl/>
        </w:rPr>
        <w:t xml:space="preserve"> למפקיד. וכשגילה דעתו </w:t>
      </w:r>
      <w:r>
        <w:rPr>
          <w:rtl/>
        </w:rPr>
        <w:t>–</w:t>
      </w:r>
      <w:r>
        <w:rPr>
          <w:rFonts w:hint="cs"/>
          <w:rtl/>
        </w:rPr>
        <w:t xml:space="preserve"> </w:t>
      </w:r>
      <w:proofErr w:type="spellStart"/>
      <w:r>
        <w:rPr>
          <w:rFonts w:hint="cs"/>
          <w:rtl/>
        </w:rPr>
        <w:t>הריוח</w:t>
      </w:r>
      <w:proofErr w:type="spellEnd"/>
      <w:r>
        <w:rPr>
          <w:rFonts w:hint="cs"/>
          <w:rtl/>
        </w:rPr>
        <w:t xml:space="preserve"> לנפקד.</w:t>
      </w:r>
    </w:p>
    <w:p w14:paraId="2A52E41A" w14:textId="4A281177" w:rsidR="00163A44" w:rsidRDefault="00591E39" w:rsidP="00413CA7">
      <w:pPr>
        <w:rPr>
          <w:rtl/>
        </w:rPr>
      </w:pPr>
      <w:r>
        <w:rPr>
          <w:rFonts w:hint="cs"/>
          <w:rtl/>
        </w:rPr>
        <w:t xml:space="preserve">ותמה ע"ז </w:t>
      </w:r>
      <w:proofErr w:type="spellStart"/>
      <w:r>
        <w:rPr>
          <w:rFonts w:hint="cs"/>
          <w:rtl/>
        </w:rPr>
        <w:t>הסמ"ע</w:t>
      </w:r>
      <w:proofErr w:type="spellEnd"/>
      <w:r>
        <w:rPr>
          <w:rFonts w:hint="cs"/>
          <w:rtl/>
        </w:rPr>
        <w:t xml:space="preserve"> שהרי מהפוסקים משמע שאף </w:t>
      </w:r>
      <w:proofErr w:type="spellStart"/>
      <w:r>
        <w:rPr>
          <w:rFonts w:hint="cs"/>
          <w:rtl/>
        </w:rPr>
        <w:t>בסתמא</w:t>
      </w:r>
      <w:proofErr w:type="spellEnd"/>
      <w:r w:rsidR="00412A33">
        <w:rPr>
          <w:rFonts w:hint="cs"/>
          <w:rtl/>
        </w:rPr>
        <w:t>,</w:t>
      </w:r>
      <w:r>
        <w:rPr>
          <w:rFonts w:hint="cs"/>
          <w:rtl/>
        </w:rPr>
        <w:t xml:space="preserve"> שלא גילה דעתו בפירוש</w:t>
      </w:r>
      <w:r w:rsidR="00412A33">
        <w:rPr>
          <w:rFonts w:hint="cs"/>
          <w:rtl/>
        </w:rPr>
        <w:t>,</w:t>
      </w:r>
      <w:r>
        <w:rPr>
          <w:rFonts w:hint="cs"/>
          <w:rtl/>
        </w:rPr>
        <w:t xml:space="preserve"> הרווח הולך לנפקד? ועוד, </w:t>
      </w:r>
      <w:proofErr w:type="spellStart"/>
      <w:r>
        <w:rPr>
          <w:rFonts w:hint="cs"/>
          <w:rtl/>
        </w:rPr>
        <w:t>שמהרשב"א</w:t>
      </w:r>
      <w:proofErr w:type="spellEnd"/>
      <w:r>
        <w:rPr>
          <w:rFonts w:hint="cs"/>
          <w:rtl/>
        </w:rPr>
        <w:t xml:space="preserve"> עצמו שממנו מקור דברי </w:t>
      </w:r>
      <w:proofErr w:type="spellStart"/>
      <w:r>
        <w:rPr>
          <w:rFonts w:hint="cs"/>
          <w:rtl/>
        </w:rPr>
        <w:t>הרמ"א</w:t>
      </w:r>
      <w:proofErr w:type="spellEnd"/>
      <w:r>
        <w:rPr>
          <w:rFonts w:hint="cs"/>
          <w:rtl/>
        </w:rPr>
        <w:t xml:space="preserve"> יש להוכיח לא כך, שהרי שם מדובר על מציאות שמעשה הנפקד הוכיחו שעושה כן לצורך המפקיד, שהרי נתן לו מתחילה כל הריווח שהרוויח, ולכן גם בפעמים אחרות שהרוויח בסתם על דעת זה עשה. אך במקרה רגיל שלא נתן בתחילה את כל הרווחים לנפקד </w:t>
      </w:r>
      <w:proofErr w:type="spellStart"/>
      <w:r>
        <w:rPr>
          <w:rFonts w:hint="cs"/>
          <w:rtl/>
        </w:rPr>
        <w:t>י"ל</w:t>
      </w:r>
      <w:proofErr w:type="spellEnd"/>
      <w:r>
        <w:rPr>
          <w:rFonts w:hint="cs"/>
          <w:rtl/>
        </w:rPr>
        <w:t xml:space="preserve"> שהרווח לנפקד!</w:t>
      </w:r>
    </w:p>
    <w:p w14:paraId="48CCFDBC" w14:textId="3F0BBD07" w:rsidR="00591E39" w:rsidRDefault="00DD565A" w:rsidP="00413CA7">
      <w:pPr>
        <w:rPr>
          <w:rtl/>
        </w:rPr>
      </w:pPr>
      <w:r>
        <w:rPr>
          <w:rFonts w:hint="cs"/>
          <w:rtl/>
        </w:rPr>
        <w:t>ה</w:t>
      </w:r>
      <w:r w:rsidRPr="00153A5B">
        <w:rPr>
          <w:rFonts w:hint="cs"/>
          <w:b/>
          <w:bCs/>
          <w:rtl/>
        </w:rPr>
        <w:t>נתיבות</w:t>
      </w:r>
      <w:r>
        <w:rPr>
          <w:rFonts w:hint="cs"/>
          <w:rtl/>
        </w:rPr>
        <w:t xml:space="preserve"> </w:t>
      </w:r>
      <w:r w:rsidR="00412A33">
        <w:rPr>
          <w:rFonts w:hint="cs"/>
          <w:rtl/>
        </w:rPr>
        <w:t>(</w:t>
      </w:r>
      <w:proofErr w:type="spellStart"/>
      <w:r w:rsidR="00412A33">
        <w:rPr>
          <w:rFonts w:hint="cs"/>
          <w:rtl/>
        </w:rPr>
        <w:t>ס"ק</w:t>
      </w:r>
      <w:proofErr w:type="spellEnd"/>
      <w:r w:rsidR="00412A33">
        <w:rPr>
          <w:rFonts w:hint="cs"/>
          <w:rtl/>
        </w:rPr>
        <w:t xml:space="preserve"> </w:t>
      </w:r>
      <w:proofErr w:type="spellStart"/>
      <w:r w:rsidR="00412A33">
        <w:rPr>
          <w:rFonts w:hint="cs"/>
          <w:rtl/>
        </w:rPr>
        <w:t>יב</w:t>
      </w:r>
      <w:proofErr w:type="spellEnd"/>
      <w:r w:rsidR="00412A33">
        <w:rPr>
          <w:rFonts w:hint="cs"/>
          <w:rtl/>
        </w:rPr>
        <w:t xml:space="preserve">) כותב: </w:t>
      </w:r>
      <w:proofErr w:type="spellStart"/>
      <w:r w:rsidR="00412A33">
        <w:rPr>
          <w:rFonts w:hint="cs"/>
          <w:rtl/>
        </w:rPr>
        <w:t>הרמ"א</w:t>
      </w:r>
      <w:proofErr w:type="spellEnd"/>
      <w:r w:rsidR="00412A33">
        <w:rPr>
          <w:rFonts w:hint="cs"/>
          <w:rtl/>
        </w:rPr>
        <w:t xml:space="preserve"> כלל את דין יש לו רשות עם דין אין לו רשות, וכמו שבמקרה שיש לו רשות וודאי </w:t>
      </w:r>
      <w:proofErr w:type="spellStart"/>
      <w:r w:rsidR="00412A33">
        <w:rPr>
          <w:rFonts w:hint="cs"/>
          <w:rtl/>
        </w:rPr>
        <w:t>שהריוח</w:t>
      </w:r>
      <w:proofErr w:type="spellEnd"/>
      <w:r w:rsidR="00412A33">
        <w:rPr>
          <w:rFonts w:hint="cs"/>
          <w:rtl/>
        </w:rPr>
        <w:t xml:space="preserve"> הולך </w:t>
      </w:r>
      <w:proofErr w:type="spellStart"/>
      <w:r w:rsidR="00412A33">
        <w:rPr>
          <w:rFonts w:hint="cs"/>
          <w:rtl/>
        </w:rPr>
        <w:t>להפקד</w:t>
      </w:r>
      <w:proofErr w:type="spellEnd"/>
      <w:r w:rsidR="00412A33">
        <w:rPr>
          <w:rFonts w:hint="cs"/>
          <w:rtl/>
        </w:rPr>
        <w:t xml:space="preserve">, כך גם כשאין לו </w:t>
      </w:r>
      <w:proofErr w:type="spellStart"/>
      <w:r w:rsidR="00412A33">
        <w:rPr>
          <w:rFonts w:hint="cs"/>
          <w:rtl/>
        </w:rPr>
        <w:t>הריוח</w:t>
      </w:r>
      <w:proofErr w:type="spellEnd"/>
      <w:r w:rsidR="00412A33">
        <w:rPr>
          <w:rFonts w:hint="cs"/>
          <w:rtl/>
        </w:rPr>
        <w:t xml:space="preserve"> הולך לנפקד. וכתב שיש להגיה בדברי </w:t>
      </w:r>
      <w:proofErr w:type="spellStart"/>
      <w:r w:rsidR="00412A33">
        <w:rPr>
          <w:rFonts w:hint="cs"/>
          <w:rtl/>
        </w:rPr>
        <w:t>הרמ"א</w:t>
      </w:r>
      <w:proofErr w:type="spellEnd"/>
      <w:r w:rsidR="00412A33">
        <w:rPr>
          <w:rFonts w:hint="cs"/>
          <w:rtl/>
        </w:rPr>
        <w:t xml:space="preserve"> בסוף דבריו, וכצ"ל: "ואם גילה דעתו שיעסוק בהן לצורכו [פירוש, שהמפקיד ביקש מהנפקד שהרווחים יהיו עבור המפקיד</w:t>
      </w:r>
      <w:r w:rsidR="00153A5B">
        <w:rPr>
          <w:rFonts w:hint="cs"/>
          <w:rtl/>
        </w:rPr>
        <w:t xml:space="preserve">], אז במקום שאסור להשתמש שמסתמא </w:t>
      </w:r>
      <w:proofErr w:type="spellStart"/>
      <w:r w:rsidR="00153A5B">
        <w:rPr>
          <w:rFonts w:hint="cs"/>
          <w:rtl/>
        </w:rPr>
        <w:t>וכו</w:t>
      </w:r>
      <w:proofErr w:type="spellEnd"/>
      <w:r w:rsidR="00153A5B">
        <w:rPr>
          <w:rFonts w:hint="cs"/>
          <w:rtl/>
        </w:rPr>
        <w:t xml:space="preserve">'". </w:t>
      </w:r>
    </w:p>
    <w:p w14:paraId="405F7E86" w14:textId="3FBB7A1E" w:rsidR="00153A5B" w:rsidRDefault="00153A5B" w:rsidP="00413CA7">
      <w:pPr>
        <w:rPr>
          <w:rtl/>
        </w:rPr>
      </w:pPr>
      <w:r>
        <w:rPr>
          <w:rFonts w:hint="cs"/>
          <w:rtl/>
        </w:rPr>
        <w:t xml:space="preserve">יוצא מהנתיבות שלדעת </w:t>
      </w:r>
      <w:proofErr w:type="spellStart"/>
      <w:r>
        <w:rPr>
          <w:rFonts w:hint="cs"/>
          <w:rtl/>
        </w:rPr>
        <w:t>הרמ"א</w:t>
      </w:r>
      <w:proofErr w:type="spellEnd"/>
      <w:r>
        <w:rPr>
          <w:rFonts w:hint="cs"/>
          <w:rtl/>
        </w:rPr>
        <w:t xml:space="preserve"> </w:t>
      </w:r>
      <w:proofErr w:type="spellStart"/>
      <w:r>
        <w:rPr>
          <w:rFonts w:hint="cs"/>
          <w:rtl/>
        </w:rPr>
        <w:t>שבסתמא</w:t>
      </w:r>
      <w:proofErr w:type="spellEnd"/>
      <w:r>
        <w:rPr>
          <w:rFonts w:hint="cs"/>
          <w:rtl/>
        </w:rPr>
        <w:t xml:space="preserve"> באמת הדין </w:t>
      </w:r>
      <w:proofErr w:type="spellStart"/>
      <w:r>
        <w:rPr>
          <w:rFonts w:hint="cs"/>
          <w:rtl/>
        </w:rPr>
        <w:t>שהריוח</w:t>
      </w:r>
      <w:proofErr w:type="spellEnd"/>
      <w:r>
        <w:rPr>
          <w:rFonts w:hint="cs"/>
          <w:rtl/>
        </w:rPr>
        <w:t xml:space="preserve"> הולך לנפקד, ואין צורך בגילוי דעת המפקיד. וכוונת </w:t>
      </w:r>
      <w:proofErr w:type="spellStart"/>
      <w:r>
        <w:rPr>
          <w:rFonts w:hint="cs"/>
          <w:rtl/>
        </w:rPr>
        <w:t>הרמ"א</w:t>
      </w:r>
      <w:proofErr w:type="spellEnd"/>
      <w:r>
        <w:rPr>
          <w:rFonts w:hint="cs"/>
          <w:rtl/>
        </w:rPr>
        <w:t xml:space="preserve"> בסוף דבריו זה שכשגילה המפקיד דעתו בפירוש בזה אנחנו אומרים שעושה על דעת המפקיד, וכשאסור להשתמש במעות מסתמא עושה על דעתו שהריווח יהיה של מפקיד.</w:t>
      </w:r>
    </w:p>
    <w:p w14:paraId="1648A126" w14:textId="7C705DFD" w:rsidR="00A06EC8" w:rsidRDefault="00D005C8" w:rsidP="00D005C8">
      <w:pPr>
        <w:pStyle w:val="af9"/>
        <w:rPr>
          <w:rtl/>
        </w:rPr>
      </w:pPr>
      <w:r>
        <w:rPr>
          <w:rtl/>
        </w:rPr>
        <w:lastRenderedPageBreak/>
        <w:br/>
      </w:r>
      <w:r>
        <w:rPr>
          <w:rtl/>
        </w:rPr>
        <w:br/>
      </w:r>
      <w:r>
        <w:rPr>
          <w:rtl/>
        </w:rPr>
        <w:br/>
      </w:r>
      <w:bookmarkStart w:id="342" w:name="_Toc148885430"/>
      <w:r w:rsidR="00A06EC8">
        <w:rPr>
          <w:rFonts w:hint="cs"/>
          <w:rtl/>
        </w:rPr>
        <w:t xml:space="preserve">מבטל כיסו של </w:t>
      </w:r>
      <w:proofErr w:type="spellStart"/>
      <w:r w:rsidR="00A06EC8">
        <w:rPr>
          <w:rFonts w:hint="cs"/>
          <w:rtl/>
        </w:rPr>
        <w:t>חבירו</w:t>
      </w:r>
      <w:bookmarkEnd w:id="342"/>
      <w:proofErr w:type="spellEnd"/>
    </w:p>
    <w:p w14:paraId="70749190" w14:textId="77777777" w:rsidR="00A06EC8" w:rsidRPr="00A06EC8" w:rsidRDefault="00A06EC8" w:rsidP="00413CA7">
      <w:pPr>
        <w:rPr>
          <w:rtl/>
        </w:rPr>
      </w:pPr>
      <w:r w:rsidRPr="00A06EC8">
        <w:rPr>
          <w:rFonts w:hint="cs"/>
          <w:rtl/>
        </w:rPr>
        <w:t xml:space="preserve">ז"ל </w:t>
      </w:r>
      <w:proofErr w:type="spellStart"/>
      <w:r w:rsidRPr="00A06EC8">
        <w:rPr>
          <w:rFonts w:hint="cs"/>
          <w:rtl/>
        </w:rPr>
        <w:t>הרמ"א</w:t>
      </w:r>
      <w:proofErr w:type="spellEnd"/>
      <w:r w:rsidRPr="00A06EC8">
        <w:rPr>
          <w:rFonts w:hint="cs"/>
          <w:rtl/>
        </w:rPr>
        <w:t>:</w:t>
      </w:r>
    </w:p>
    <w:p w14:paraId="54EC2DBA" w14:textId="7CCBF159" w:rsidR="00A06EC8" w:rsidRDefault="00A06EC8" w:rsidP="00413CA7">
      <w:pPr>
        <w:rPr>
          <w:rtl/>
        </w:rPr>
      </w:pPr>
      <w:r>
        <w:rPr>
          <w:rFonts w:hint="cs"/>
          <w:rtl/>
        </w:rPr>
        <w:t>"</w:t>
      </w:r>
      <w:r w:rsidRPr="00A06EC8">
        <w:rPr>
          <w:rtl/>
        </w:rPr>
        <w:t xml:space="preserve">מיהו אם בא בעל הפקדון ואמר: תן לי פקדוני ואני </w:t>
      </w:r>
      <w:proofErr w:type="spellStart"/>
      <w:r w:rsidRPr="00A06EC8">
        <w:rPr>
          <w:rtl/>
        </w:rPr>
        <w:t>ארויח</w:t>
      </w:r>
      <w:proofErr w:type="spellEnd"/>
      <w:r w:rsidRPr="00A06EC8">
        <w:rPr>
          <w:rtl/>
        </w:rPr>
        <w:t xml:space="preserve"> בהן בעצמי, והלה מעכב בידו, חייב ליתן </w:t>
      </w:r>
      <w:proofErr w:type="spellStart"/>
      <w:r w:rsidRPr="00A06EC8">
        <w:rPr>
          <w:rtl/>
        </w:rPr>
        <w:t>הריוח</w:t>
      </w:r>
      <w:proofErr w:type="spellEnd"/>
      <w:r w:rsidRPr="00A06EC8">
        <w:rPr>
          <w:rtl/>
        </w:rPr>
        <w:t xml:space="preserve"> מכאן ולהבא. אבל אם אומר הנפקד: הוצאתים בעסק אם תרצה קבל עליך העסק בין לשכר בין להפסד, הדין עם הנפקד</w:t>
      </w:r>
      <w:r>
        <w:rPr>
          <w:rFonts w:hint="cs"/>
          <w:rtl/>
        </w:rPr>
        <w:t>"</w:t>
      </w:r>
      <w:r w:rsidRPr="00A06EC8">
        <w:rPr>
          <w:rtl/>
        </w:rPr>
        <w:t>.</w:t>
      </w:r>
    </w:p>
    <w:p w14:paraId="36F6D8E5" w14:textId="7085188C" w:rsidR="00A06EC8" w:rsidRDefault="00A06EC8" w:rsidP="00413CA7">
      <w:pPr>
        <w:rPr>
          <w:rtl/>
        </w:rPr>
      </w:pPr>
      <w:r>
        <w:rPr>
          <w:rFonts w:hint="cs"/>
          <w:rtl/>
        </w:rPr>
        <w:t>מה ההבדל בין הרישא לסיפא? הביא ה</w:t>
      </w:r>
      <w:r>
        <w:rPr>
          <w:rFonts w:hint="cs"/>
          <w:b/>
          <w:bCs/>
          <w:rtl/>
        </w:rPr>
        <w:t xml:space="preserve">נתיבות </w:t>
      </w:r>
      <w:r>
        <w:rPr>
          <w:rFonts w:hint="cs"/>
          <w:rtl/>
        </w:rPr>
        <w:t>בשם ה</w:t>
      </w:r>
      <w:r>
        <w:rPr>
          <w:rFonts w:hint="cs"/>
          <w:b/>
          <w:bCs/>
          <w:rtl/>
        </w:rPr>
        <w:t xml:space="preserve">משנה למלך </w:t>
      </w:r>
      <w:r>
        <w:rPr>
          <w:rFonts w:hint="cs"/>
          <w:rtl/>
        </w:rPr>
        <w:t xml:space="preserve">(הי' </w:t>
      </w:r>
      <w:proofErr w:type="spellStart"/>
      <w:r>
        <w:rPr>
          <w:rFonts w:hint="cs"/>
          <w:rtl/>
        </w:rPr>
        <w:t>מלוה</w:t>
      </w:r>
      <w:proofErr w:type="spellEnd"/>
      <w:r>
        <w:rPr>
          <w:rFonts w:hint="cs"/>
          <w:rtl/>
        </w:rPr>
        <w:t xml:space="preserve"> פ"ז </w:t>
      </w:r>
      <w:proofErr w:type="spellStart"/>
      <w:r>
        <w:rPr>
          <w:rFonts w:hint="cs"/>
          <w:rtl/>
        </w:rPr>
        <w:t>הי"א</w:t>
      </w:r>
      <w:proofErr w:type="spellEnd"/>
      <w:r>
        <w:rPr>
          <w:rFonts w:hint="cs"/>
          <w:rtl/>
        </w:rPr>
        <w:t xml:space="preserve">) שכתב להסביר שברישא מדובר שהמפקיד הגיע לנפקד עוד </w:t>
      </w:r>
      <w:r>
        <w:rPr>
          <w:rFonts w:hint="cs"/>
          <w:b/>
          <w:bCs/>
          <w:rtl/>
        </w:rPr>
        <w:t>קודם</w:t>
      </w:r>
      <w:r>
        <w:rPr>
          <w:rFonts w:hint="cs"/>
          <w:rtl/>
        </w:rPr>
        <w:t xml:space="preserve"> שהוציא את המעות </w:t>
      </w:r>
      <w:proofErr w:type="spellStart"/>
      <w:r>
        <w:rPr>
          <w:rFonts w:hint="cs"/>
          <w:rtl/>
        </w:rPr>
        <w:t>בעיסקא</w:t>
      </w:r>
      <w:proofErr w:type="spellEnd"/>
      <w:r>
        <w:rPr>
          <w:rFonts w:hint="cs"/>
          <w:rtl/>
        </w:rPr>
        <w:t xml:space="preserve">, ולכן שייך בזה מבטל כיסו של </w:t>
      </w:r>
      <w:proofErr w:type="spellStart"/>
      <w:r>
        <w:rPr>
          <w:rFonts w:hint="cs"/>
          <w:rtl/>
        </w:rPr>
        <w:t>חבירו</w:t>
      </w:r>
      <w:proofErr w:type="spellEnd"/>
      <w:r>
        <w:rPr>
          <w:rFonts w:hint="cs"/>
          <w:rtl/>
        </w:rPr>
        <w:t xml:space="preserve">, </w:t>
      </w:r>
      <w:proofErr w:type="spellStart"/>
      <w:r>
        <w:rPr>
          <w:rFonts w:hint="cs"/>
          <w:rtl/>
        </w:rPr>
        <w:t>דכל</w:t>
      </w:r>
      <w:proofErr w:type="spellEnd"/>
      <w:r>
        <w:rPr>
          <w:rFonts w:hint="cs"/>
          <w:rtl/>
        </w:rPr>
        <w:t xml:space="preserve"> מה </w:t>
      </w:r>
      <w:proofErr w:type="spellStart"/>
      <w:r>
        <w:rPr>
          <w:rFonts w:hint="cs"/>
          <w:rtl/>
        </w:rPr>
        <w:t>שאמרינן</w:t>
      </w:r>
      <w:proofErr w:type="spellEnd"/>
      <w:r>
        <w:rPr>
          <w:rFonts w:hint="cs"/>
          <w:rtl/>
        </w:rPr>
        <w:t xml:space="preserve"> שמבטל כיסו של </w:t>
      </w:r>
      <w:proofErr w:type="spellStart"/>
      <w:r>
        <w:rPr>
          <w:rFonts w:hint="cs"/>
          <w:rtl/>
        </w:rPr>
        <w:t>חבירו</w:t>
      </w:r>
      <w:proofErr w:type="spellEnd"/>
      <w:r>
        <w:rPr>
          <w:rFonts w:hint="cs"/>
          <w:rtl/>
        </w:rPr>
        <w:t xml:space="preserve"> פטור היינו כאשר אינו </w:t>
      </w:r>
      <w:proofErr w:type="spellStart"/>
      <w:r>
        <w:rPr>
          <w:rFonts w:hint="cs"/>
          <w:rtl/>
        </w:rPr>
        <w:t>מרויח</w:t>
      </w:r>
      <w:proofErr w:type="spellEnd"/>
      <w:r>
        <w:rPr>
          <w:rFonts w:hint="cs"/>
          <w:rtl/>
        </w:rPr>
        <w:t xml:space="preserve"> בו, אבל כאן הוא גם מרוויח בו וחייב. ולכן כיון שהמפקיד מברר שהוא ירוויח בכיס זה לכן על הנפקד לתת לו מהריווח אם בסוף לא נתן לו את הפקדון. אולם </w:t>
      </w:r>
      <w:proofErr w:type="spellStart"/>
      <w:r>
        <w:rPr>
          <w:rFonts w:hint="cs"/>
          <w:rtl/>
        </w:rPr>
        <w:t>ה</w:t>
      </w:r>
      <w:r>
        <w:rPr>
          <w:rFonts w:hint="cs"/>
          <w:b/>
          <w:bCs/>
          <w:rtl/>
        </w:rPr>
        <w:t>יש"ש</w:t>
      </w:r>
      <w:proofErr w:type="spellEnd"/>
      <w:r>
        <w:rPr>
          <w:rFonts w:hint="cs"/>
          <w:b/>
          <w:bCs/>
          <w:rtl/>
        </w:rPr>
        <w:t xml:space="preserve"> </w:t>
      </w:r>
      <w:r>
        <w:rPr>
          <w:rFonts w:hint="cs"/>
          <w:rtl/>
        </w:rPr>
        <w:t xml:space="preserve">שהביאו </w:t>
      </w:r>
      <w:proofErr w:type="spellStart"/>
      <w:r>
        <w:rPr>
          <w:rFonts w:hint="cs"/>
          <w:rtl/>
        </w:rPr>
        <w:t>ה</w:t>
      </w:r>
      <w:r>
        <w:rPr>
          <w:rFonts w:hint="cs"/>
          <w:b/>
          <w:bCs/>
          <w:rtl/>
        </w:rPr>
        <w:t>ש"ך</w:t>
      </w:r>
      <w:proofErr w:type="spellEnd"/>
      <w:r>
        <w:rPr>
          <w:rFonts w:hint="cs"/>
          <w:b/>
          <w:bCs/>
          <w:rtl/>
        </w:rPr>
        <w:t xml:space="preserve"> </w:t>
      </w:r>
      <w:r>
        <w:rPr>
          <w:rFonts w:hint="cs"/>
          <w:rtl/>
        </w:rPr>
        <w:t xml:space="preserve">פליג בזה </w:t>
      </w:r>
      <w:proofErr w:type="spellStart"/>
      <w:r>
        <w:rPr>
          <w:rFonts w:hint="cs"/>
          <w:rtl/>
        </w:rPr>
        <w:t>וס"ל</w:t>
      </w:r>
      <w:proofErr w:type="spellEnd"/>
      <w:r>
        <w:rPr>
          <w:rFonts w:hint="cs"/>
          <w:rtl/>
        </w:rPr>
        <w:t xml:space="preserve"> שאף אם מרוויח בכיס הזה אין צריך לתת את הרווחים למפקיד!.</w:t>
      </w:r>
    </w:p>
    <w:p w14:paraId="6FE3E8ED" w14:textId="4AFB41D0" w:rsidR="00163A44" w:rsidRPr="00384403" w:rsidRDefault="00A06EC8" w:rsidP="00413CA7">
      <w:r>
        <w:rPr>
          <w:rFonts w:hint="cs"/>
          <w:rtl/>
        </w:rPr>
        <w:t xml:space="preserve">בסיפא </w:t>
      </w:r>
      <w:proofErr w:type="spellStart"/>
      <w:r>
        <w:rPr>
          <w:rFonts w:hint="cs"/>
          <w:rtl/>
        </w:rPr>
        <w:t>הרמ"א</w:t>
      </w:r>
      <w:proofErr w:type="spellEnd"/>
      <w:r>
        <w:rPr>
          <w:rFonts w:hint="cs"/>
          <w:rtl/>
        </w:rPr>
        <w:t xml:space="preserve"> מדבר שהגיע המפקיד אחרי שכבר הוא הוציא את הכסף </w:t>
      </w:r>
      <w:proofErr w:type="spellStart"/>
      <w:r>
        <w:rPr>
          <w:rFonts w:hint="cs"/>
          <w:rtl/>
        </w:rPr>
        <w:t>בעיסקא</w:t>
      </w:r>
      <w:proofErr w:type="spellEnd"/>
      <w:r>
        <w:rPr>
          <w:rFonts w:hint="cs"/>
          <w:rtl/>
        </w:rPr>
        <w:t xml:space="preserve">, ודורש ממנו המפקיד מעותיו ואומר לו הנפקד אם תרצה תקבל על עצמך העסק בין לשכר בין להפסד, והלה סירב </w:t>
      </w:r>
      <w:r>
        <w:rPr>
          <w:rtl/>
        </w:rPr>
        <w:t>–</w:t>
      </w:r>
      <w:r>
        <w:rPr>
          <w:rFonts w:hint="cs"/>
          <w:rtl/>
        </w:rPr>
        <w:t xml:space="preserve"> בזה הריווח של נפקד. וזה ב</w:t>
      </w:r>
      <w:r w:rsidR="005777C4">
        <w:rPr>
          <w:rFonts w:hint="cs"/>
          <w:rtl/>
        </w:rPr>
        <w:t xml:space="preserve">גלל שקודם שבא המפקיד הריווח ממעות אלו לנפקד, ולכן אם רוצה מפקיד את מעותיו ומסרב לקבל בין לשכר בין להפסד </w:t>
      </w:r>
      <w:proofErr w:type="spellStart"/>
      <w:r w:rsidR="005777C4">
        <w:rPr>
          <w:rFonts w:hint="cs"/>
          <w:rtl/>
        </w:rPr>
        <w:t>הריוח</w:t>
      </w:r>
      <w:proofErr w:type="spellEnd"/>
      <w:r w:rsidR="005777C4">
        <w:rPr>
          <w:rFonts w:hint="cs"/>
          <w:rtl/>
        </w:rPr>
        <w:t xml:space="preserve"> לנפקד. </w:t>
      </w:r>
    </w:p>
    <w:p w14:paraId="79D96E78" w14:textId="77777777" w:rsidR="00460DDA" w:rsidRDefault="00F81825" w:rsidP="00DD1599">
      <w:pPr>
        <w:pStyle w:val="af7"/>
        <w:rPr>
          <w:rtl/>
        </w:rPr>
      </w:pPr>
      <w:bookmarkStart w:id="343" w:name="_Toc148885431"/>
      <w:r>
        <w:rPr>
          <w:rtl/>
        </w:rPr>
        <w:t>סעיף ח</w:t>
      </w:r>
      <w:r w:rsidR="00067A4C">
        <w:rPr>
          <w:rFonts w:hint="cs"/>
          <w:rtl/>
        </w:rPr>
        <w:t>'</w:t>
      </w:r>
      <w:bookmarkEnd w:id="343"/>
    </w:p>
    <w:p w14:paraId="1E81BA84" w14:textId="2BBD5CE2" w:rsidR="00460DDA" w:rsidRDefault="00F81825" w:rsidP="00413CA7">
      <w:pPr>
        <w:pStyle w:val="4"/>
        <w:rPr>
          <w:rtl/>
        </w:rPr>
      </w:pPr>
      <w:r>
        <w:rPr>
          <w:rtl/>
        </w:rPr>
        <w:t xml:space="preserve">המפקיד אצל </w:t>
      </w:r>
      <w:proofErr w:type="spellStart"/>
      <w:r>
        <w:rPr>
          <w:rtl/>
        </w:rPr>
        <w:t>חבירו</w:t>
      </w:r>
      <w:proofErr w:type="spellEnd"/>
      <w:r>
        <w:rPr>
          <w:rtl/>
        </w:rPr>
        <w:t xml:space="preserve"> ממון או כלים חשובים, ובאו עליו גנבים וקדם ונתן להם הפקדון להציל עצמו, אם היה </w:t>
      </w:r>
      <w:proofErr w:type="spellStart"/>
      <w:r>
        <w:rPr>
          <w:rtl/>
        </w:rPr>
        <w:t>אמוד</w:t>
      </w:r>
      <w:proofErr w:type="spellEnd"/>
      <w:r>
        <w:rPr>
          <w:rtl/>
        </w:rPr>
        <w:t xml:space="preserve"> שהוא בעל ממון, חייב, שחזקתו שבגללו באו הגנבים ונמצא זה מציל עצמו בממון </w:t>
      </w:r>
      <w:proofErr w:type="spellStart"/>
      <w:r>
        <w:rPr>
          <w:rtl/>
        </w:rPr>
        <w:t>חבירו</w:t>
      </w:r>
      <w:proofErr w:type="spellEnd"/>
      <w:r>
        <w:rPr>
          <w:rtl/>
        </w:rPr>
        <w:t xml:space="preserve">. ואם אינו </w:t>
      </w:r>
      <w:proofErr w:type="spellStart"/>
      <w:r>
        <w:rPr>
          <w:rtl/>
        </w:rPr>
        <w:t>אמוד</w:t>
      </w:r>
      <w:proofErr w:type="spellEnd"/>
      <w:r>
        <w:rPr>
          <w:rtl/>
        </w:rPr>
        <w:t xml:space="preserve">, חזקתו שלא באו אלא לשמע הפקדון. </w:t>
      </w:r>
    </w:p>
    <w:p w14:paraId="61DB1AF0" w14:textId="3D6B646E" w:rsidR="00460DDA" w:rsidRDefault="00460DDA" w:rsidP="00413CA7">
      <w:pPr>
        <w:rPr>
          <w:rtl/>
        </w:rPr>
      </w:pPr>
      <w:r>
        <w:rPr>
          <w:rtl/>
        </w:rPr>
        <w:t xml:space="preserve">בבא קמא </w:t>
      </w:r>
      <w:proofErr w:type="spellStart"/>
      <w:r w:rsidR="0020376F">
        <w:rPr>
          <w:rFonts w:hint="cs"/>
          <w:rtl/>
        </w:rPr>
        <w:t>קיז</w:t>
      </w:r>
      <w:proofErr w:type="spellEnd"/>
      <w:r w:rsidR="0020376F">
        <w:rPr>
          <w:rFonts w:hint="cs"/>
          <w:rtl/>
        </w:rPr>
        <w:t xml:space="preserve">: </w:t>
      </w:r>
      <w:r w:rsidR="00CB584C">
        <w:rPr>
          <w:rFonts w:hint="cs"/>
          <w:rtl/>
        </w:rPr>
        <w:t>איתא:</w:t>
      </w:r>
    </w:p>
    <w:p w14:paraId="1AA11F5F" w14:textId="22194BAC" w:rsidR="00460DDA" w:rsidRDefault="00460DDA" w:rsidP="00413CA7">
      <w:pPr>
        <w:rPr>
          <w:rtl/>
        </w:rPr>
      </w:pPr>
      <w:r>
        <w:rPr>
          <w:rtl/>
        </w:rPr>
        <w:t xml:space="preserve">ההוא גברא דהוה מפקיד ליה </w:t>
      </w:r>
      <w:proofErr w:type="spellStart"/>
      <w:r>
        <w:rPr>
          <w:rtl/>
        </w:rPr>
        <w:t>כסא</w:t>
      </w:r>
      <w:proofErr w:type="spellEnd"/>
      <w:r>
        <w:rPr>
          <w:rtl/>
        </w:rPr>
        <w:t xml:space="preserve"> </w:t>
      </w:r>
      <w:proofErr w:type="spellStart"/>
      <w:r>
        <w:rPr>
          <w:rtl/>
        </w:rPr>
        <w:t>דכספא</w:t>
      </w:r>
      <w:proofErr w:type="spellEnd"/>
      <w:r>
        <w:rPr>
          <w:rtl/>
        </w:rPr>
        <w:t xml:space="preserve">, סליקו גנבי עילויה, שקלה יהבה להו, אתא </w:t>
      </w:r>
      <w:proofErr w:type="spellStart"/>
      <w:r>
        <w:rPr>
          <w:rtl/>
        </w:rPr>
        <w:t>לקמיה</w:t>
      </w:r>
      <w:proofErr w:type="spellEnd"/>
      <w:r>
        <w:rPr>
          <w:rtl/>
        </w:rPr>
        <w:t xml:space="preserve"> </w:t>
      </w:r>
      <w:proofErr w:type="spellStart"/>
      <w:r>
        <w:rPr>
          <w:rtl/>
        </w:rPr>
        <w:t>דרבה</w:t>
      </w:r>
      <w:proofErr w:type="spellEnd"/>
      <w:r>
        <w:rPr>
          <w:rtl/>
        </w:rPr>
        <w:t xml:space="preserve">, פטריה. א"ל </w:t>
      </w:r>
      <w:proofErr w:type="spellStart"/>
      <w:r>
        <w:rPr>
          <w:rtl/>
        </w:rPr>
        <w:t>אביי</w:t>
      </w:r>
      <w:proofErr w:type="spellEnd"/>
      <w:r>
        <w:rPr>
          <w:rtl/>
        </w:rPr>
        <w:t xml:space="preserve">: האי מציל עצמו בממון </w:t>
      </w:r>
      <w:proofErr w:type="spellStart"/>
      <w:r>
        <w:rPr>
          <w:rtl/>
        </w:rPr>
        <w:t>חבירו</w:t>
      </w:r>
      <w:proofErr w:type="spellEnd"/>
      <w:r>
        <w:rPr>
          <w:rtl/>
        </w:rPr>
        <w:t xml:space="preserve"> הוא! אלא אמר רב אשי: </w:t>
      </w:r>
      <w:proofErr w:type="spellStart"/>
      <w:r>
        <w:rPr>
          <w:rtl/>
        </w:rPr>
        <w:t>חזינן</w:t>
      </w:r>
      <w:proofErr w:type="spellEnd"/>
      <w:r>
        <w:rPr>
          <w:rtl/>
        </w:rPr>
        <w:t xml:space="preserve">, אי </w:t>
      </w:r>
      <w:proofErr w:type="spellStart"/>
      <w:r>
        <w:rPr>
          <w:rtl/>
        </w:rPr>
        <w:t>איניש</w:t>
      </w:r>
      <w:proofErr w:type="spellEnd"/>
      <w:r>
        <w:rPr>
          <w:rtl/>
        </w:rPr>
        <w:t xml:space="preserve"> אמיד הוא - </w:t>
      </w:r>
      <w:proofErr w:type="spellStart"/>
      <w:r>
        <w:rPr>
          <w:rtl/>
        </w:rPr>
        <w:t>אדעתא</w:t>
      </w:r>
      <w:proofErr w:type="spellEnd"/>
      <w:r>
        <w:rPr>
          <w:rtl/>
        </w:rPr>
        <w:t xml:space="preserve"> </w:t>
      </w:r>
      <w:proofErr w:type="spellStart"/>
      <w:r>
        <w:rPr>
          <w:rtl/>
        </w:rPr>
        <w:t>דידיה</w:t>
      </w:r>
      <w:proofErr w:type="spellEnd"/>
      <w:r>
        <w:rPr>
          <w:rtl/>
        </w:rPr>
        <w:t xml:space="preserve"> אתו, ואי לא - </w:t>
      </w:r>
      <w:proofErr w:type="spellStart"/>
      <w:r>
        <w:rPr>
          <w:rtl/>
        </w:rPr>
        <w:t>אדעתא</w:t>
      </w:r>
      <w:proofErr w:type="spellEnd"/>
      <w:r>
        <w:rPr>
          <w:rtl/>
        </w:rPr>
        <w:t xml:space="preserve"> </w:t>
      </w:r>
      <w:proofErr w:type="spellStart"/>
      <w:r>
        <w:rPr>
          <w:rtl/>
        </w:rPr>
        <w:t>דכספא</w:t>
      </w:r>
      <w:proofErr w:type="spellEnd"/>
      <w:r>
        <w:rPr>
          <w:rtl/>
        </w:rPr>
        <w:t xml:space="preserve"> אתו</w:t>
      </w:r>
      <w:r w:rsidR="00CB584C">
        <w:rPr>
          <w:rFonts w:hint="cs"/>
          <w:rtl/>
        </w:rPr>
        <w:t>"</w:t>
      </w:r>
    </w:p>
    <w:p w14:paraId="2BB336E7" w14:textId="7F891B03" w:rsidR="00CB584C" w:rsidRDefault="00CB584C" w:rsidP="00413CA7">
      <w:pPr>
        <w:rPr>
          <w:rtl/>
        </w:rPr>
      </w:pPr>
      <w:r>
        <w:rPr>
          <w:rFonts w:hint="cs"/>
          <w:rtl/>
        </w:rPr>
        <w:t xml:space="preserve">וק' מדוע אם </w:t>
      </w:r>
      <w:r w:rsidR="00833D5E">
        <w:rPr>
          <w:rFonts w:hint="cs"/>
          <w:rtl/>
        </w:rPr>
        <w:t>הוא איש שהוא לא אמיד אנחנו אומרים שהגיעו הגנבים בגלל הפקדון, דמה גרע מדין אנס שאנסוהו להביא ממון חברו שהוא חייב כל זמן שאין יד האנס שולטת בו</w:t>
      </w:r>
      <w:r w:rsidR="0020376F">
        <w:rPr>
          <w:rFonts w:hint="cs"/>
          <w:rtl/>
        </w:rPr>
        <w:t xml:space="preserve"> </w:t>
      </w:r>
      <w:proofErr w:type="spellStart"/>
      <w:r w:rsidR="0020376F">
        <w:rPr>
          <w:rFonts w:hint="cs"/>
          <w:rtl/>
        </w:rPr>
        <w:t>כמובאר</w:t>
      </w:r>
      <w:proofErr w:type="spellEnd"/>
      <w:r w:rsidR="0020376F">
        <w:rPr>
          <w:rFonts w:hint="cs"/>
          <w:rtl/>
        </w:rPr>
        <w:t xml:space="preserve"> בסי' שפ"ח ס"ד, ושם הוא חייב גם אם הוא לא </w:t>
      </w:r>
      <w:proofErr w:type="spellStart"/>
      <w:r w:rsidR="0020376F">
        <w:rPr>
          <w:rFonts w:hint="cs"/>
          <w:rtl/>
        </w:rPr>
        <w:t>אמוד</w:t>
      </w:r>
      <w:proofErr w:type="spellEnd"/>
      <w:r w:rsidR="0020376F">
        <w:rPr>
          <w:rFonts w:hint="cs"/>
          <w:rtl/>
        </w:rPr>
        <w:t>!</w:t>
      </w:r>
    </w:p>
    <w:p w14:paraId="30A731E6" w14:textId="20F2AF04" w:rsidR="00833D5E" w:rsidRDefault="00833D5E" w:rsidP="00413CA7">
      <w:pPr>
        <w:rPr>
          <w:rtl/>
        </w:rPr>
      </w:pPr>
      <w:r>
        <w:rPr>
          <w:rFonts w:hint="cs"/>
          <w:rtl/>
        </w:rPr>
        <w:t xml:space="preserve">עי' </w:t>
      </w:r>
      <w:proofErr w:type="spellStart"/>
      <w:r>
        <w:rPr>
          <w:rFonts w:hint="cs"/>
          <w:rtl/>
        </w:rPr>
        <w:t>סמ"ע</w:t>
      </w:r>
      <w:proofErr w:type="spellEnd"/>
      <w:r>
        <w:rPr>
          <w:rFonts w:hint="cs"/>
          <w:rtl/>
        </w:rPr>
        <w:t xml:space="preserve"> </w:t>
      </w:r>
      <w:r w:rsidR="0020376F">
        <w:rPr>
          <w:rFonts w:hint="cs"/>
          <w:rtl/>
        </w:rPr>
        <w:t xml:space="preserve">שתי' שכאן מחמת הפקדון יצא עליו שם של עושר ולכן באו אליו האנסים ולכן אם הוא לא </w:t>
      </w:r>
      <w:proofErr w:type="spellStart"/>
      <w:r w:rsidR="0020376F">
        <w:rPr>
          <w:rFonts w:hint="cs"/>
          <w:rtl/>
        </w:rPr>
        <w:t>אמוד</w:t>
      </w:r>
      <w:proofErr w:type="spellEnd"/>
      <w:r w:rsidR="0020376F">
        <w:rPr>
          <w:rFonts w:hint="cs"/>
          <w:rtl/>
        </w:rPr>
        <w:t xml:space="preserve"> פטור.</w:t>
      </w:r>
    </w:p>
    <w:p w14:paraId="2BC9C9A2" w14:textId="1DE57225" w:rsidR="001D1BA0" w:rsidRPr="00460DDA" w:rsidRDefault="001D1BA0" w:rsidP="00413CA7">
      <w:proofErr w:type="spellStart"/>
      <w:r>
        <w:rPr>
          <w:rFonts w:hint="cs"/>
          <w:rtl/>
        </w:rPr>
        <w:lastRenderedPageBreak/>
        <w:t>הש"ך</w:t>
      </w:r>
      <w:proofErr w:type="spellEnd"/>
      <w:r>
        <w:rPr>
          <w:rFonts w:hint="cs"/>
          <w:rtl/>
        </w:rPr>
        <w:t xml:space="preserve"> </w:t>
      </w:r>
      <w:proofErr w:type="spellStart"/>
      <w:r>
        <w:rPr>
          <w:rFonts w:hint="cs"/>
          <w:rtl/>
        </w:rPr>
        <w:t>תי</w:t>
      </w:r>
      <w:proofErr w:type="spellEnd"/>
      <w:r>
        <w:rPr>
          <w:rFonts w:hint="cs"/>
          <w:rtl/>
        </w:rPr>
        <w:t xml:space="preserve">' שכאן </w:t>
      </w:r>
      <w:proofErr w:type="spellStart"/>
      <w:r>
        <w:rPr>
          <w:rFonts w:hint="cs"/>
          <w:rtl/>
        </w:rPr>
        <w:t>אדעתא</w:t>
      </w:r>
      <w:proofErr w:type="spellEnd"/>
      <w:r>
        <w:rPr>
          <w:rFonts w:hint="cs"/>
          <w:rtl/>
        </w:rPr>
        <w:t xml:space="preserve"> </w:t>
      </w:r>
      <w:proofErr w:type="spellStart"/>
      <w:r>
        <w:rPr>
          <w:rFonts w:hint="cs"/>
          <w:rtl/>
        </w:rPr>
        <w:t>דהכי</w:t>
      </w:r>
      <w:proofErr w:type="spellEnd"/>
      <w:r>
        <w:rPr>
          <w:rFonts w:hint="cs"/>
          <w:rtl/>
        </w:rPr>
        <w:t xml:space="preserve"> קיבל שמירה שידו תהא כיד הבעלים, ואילו הבעלים היו כאן אף הם היו מתנהגים כמו שהוא היה מתנהג להכי פטור. וכתב </w:t>
      </w:r>
      <w:proofErr w:type="spellStart"/>
      <w:r>
        <w:rPr>
          <w:rFonts w:hint="cs"/>
          <w:rtl/>
        </w:rPr>
        <w:t>הש"ך</w:t>
      </w:r>
      <w:proofErr w:type="spellEnd"/>
      <w:r>
        <w:rPr>
          <w:rFonts w:hint="cs"/>
          <w:rtl/>
        </w:rPr>
        <w:t xml:space="preserve"> שבסי' שפ"ח העלה שאנס שאנסוהו להביא ממון פלוני פטור, א"כ כאן </w:t>
      </w:r>
      <w:proofErr w:type="spellStart"/>
      <w:r>
        <w:rPr>
          <w:rFonts w:hint="cs"/>
          <w:rtl/>
        </w:rPr>
        <w:t>אפ"ל</w:t>
      </w:r>
      <w:proofErr w:type="spellEnd"/>
      <w:r>
        <w:rPr>
          <w:rFonts w:hint="cs"/>
          <w:rtl/>
        </w:rPr>
        <w:t xml:space="preserve"> שמדובר שאנסהו להביא את הפקדון וזה כמו שאנסהו להביא 'ממון פלוני' </w:t>
      </w:r>
      <w:proofErr w:type="spellStart"/>
      <w:r>
        <w:rPr>
          <w:rFonts w:hint="cs"/>
          <w:rtl/>
        </w:rPr>
        <w:t>דפטור</w:t>
      </w:r>
      <w:proofErr w:type="spellEnd"/>
      <w:r>
        <w:rPr>
          <w:rFonts w:hint="cs"/>
          <w:rtl/>
        </w:rPr>
        <w:t xml:space="preserve">. וכתב על </w:t>
      </w:r>
      <w:proofErr w:type="spellStart"/>
      <w:r>
        <w:rPr>
          <w:rFonts w:hint="cs"/>
          <w:rtl/>
        </w:rPr>
        <w:t>תי</w:t>
      </w:r>
      <w:proofErr w:type="spellEnd"/>
      <w:r>
        <w:rPr>
          <w:rFonts w:hint="cs"/>
          <w:rtl/>
        </w:rPr>
        <w:t xml:space="preserve">' </w:t>
      </w:r>
      <w:proofErr w:type="spellStart"/>
      <w:r>
        <w:rPr>
          <w:rFonts w:hint="cs"/>
          <w:rtl/>
        </w:rPr>
        <w:t>הסמ"ע</w:t>
      </w:r>
      <w:proofErr w:type="spellEnd"/>
      <w:r>
        <w:rPr>
          <w:rFonts w:hint="cs"/>
          <w:rtl/>
        </w:rPr>
        <w:t xml:space="preserve"> שלא דק בהבנת </w:t>
      </w:r>
      <w:proofErr w:type="spellStart"/>
      <w:r>
        <w:rPr>
          <w:rFonts w:hint="cs"/>
          <w:rtl/>
        </w:rPr>
        <w:t>הב"י</w:t>
      </w:r>
      <w:proofErr w:type="spellEnd"/>
      <w:r>
        <w:rPr>
          <w:rFonts w:hint="cs"/>
          <w:rtl/>
        </w:rPr>
        <w:t>.</w:t>
      </w:r>
    </w:p>
    <w:p w14:paraId="511022B1" w14:textId="221DB2A7" w:rsidR="00460DDA" w:rsidRDefault="00F81825" w:rsidP="00DD1599">
      <w:pPr>
        <w:pStyle w:val="af7"/>
        <w:rPr>
          <w:rtl/>
        </w:rPr>
      </w:pPr>
      <w:bookmarkStart w:id="344" w:name="_Toc148885432"/>
      <w:r>
        <w:rPr>
          <w:rtl/>
        </w:rPr>
        <w:t xml:space="preserve">סעיף </w:t>
      </w:r>
      <w:r w:rsidR="00460DDA">
        <w:rPr>
          <w:rFonts w:hint="cs"/>
          <w:rtl/>
        </w:rPr>
        <w:t>ט'</w:t>
      </w:r>
      <w:bookmarkEnd w:id="344"/>
    </w:p>
    <w:p w14:paraId="4020C62B" w14:textId="77777777" w:rsidR="00460DDA" w:rsidRDefault="00F81825" w:rsidP="00413CA7">
      <w:pPr>
        <w:pStyle w:val="4"/>
        <w:rPr>
          <w:rtl/>
        </w:rPr>
      </w:pPr>
      <w:r>
        <w:rPr>
          <w:rtl/>
        </w:rPr>
        <w:t xml:space="preserve">הופקד אצלו ממון של פדיון שבויים ובאו עליו אנסים ונתנו להם להציל עצמו, אם לא היה מצוי אצלו שם ממון אחר לפדות עצמו בו, פטור, שאין לך פדיון שבויים גדול מזה. </w:t>
      </w:r>
      <w:proofErr w:type="spellStart"/>
      <w:r>
        <w:rPr>
          <w:rtl/>
        </w:rPr>
        <w:t>ודוקא</w:t>
      </w:r>
      <w:proofErr w:type="spellEnd"/>
      <w:r>
        <w:rPr>
          <w:rtl/>
        </w:rPr>
        <w:t xml:space="preserve"> שהיה ממון של פדיון שבויים סתם, אבל אם היה של פדיון שבויים ידועים, חייב. </w:t>
      </w:r>
    </w:p>
    <w:p w14:paraId="7660CC21" w14:textId="1F264ED6" w:rsidR="00460DDA" w:rsidRDefault="00F81825" w:rsidP="00DD1599">
      <w:pPr>
        <w:pStyle w:val="af7"/>
        <w:rPr>
          <w:rtl/>
        </w:rPr>
      </w:pPr>
      <w:bookmarkStart w:id="345" w:name="_Toc148885433"/>
      <w:r>
        <w:rPr>
          <w:rtl/>
        </w:rPr>
        <w:t>סעיף י</w:t>
      </w:r>
      <w:r w:rsidR="00460DDA">
        <w:rPr>
          <w:rFonts w:hint="cs"/>
          <w:rtl/>
        </w:rPr>
        <w:t>'</w:t>
      </w:r>
      <w:bookmarkEnd w:id="345"/>
    </w:p>
    <w:p w14:paraId="6B7C84DB" w14:textId="1304AE1D" w:rsidR="00F81825" w:rsidRDefault="00F81825" w:rsidP="00413CA7">
      <w:pPr>
        <w:pStyle w:val="4"/>
        <w:rPr>
          <w:rtl/>
        </w:rPr>
      </w:pPr>
      <w:r>
        <w:rPr>
          <w:rtl/>
        </w:rPr>
        <w:t xml:space="preserve">המפקיד פירות אצל </w:t>
      </w:r>
      <w:proofErr w:type="spellStart"/>
      <w:r>
        <w:rPr>
          <w:rtl/>
        </w:rPr>
        <w:t>חבירו</w:t>
      </w:r>
      <w:proofErr w:type="spellEnd"/>
      <w:r>
        <w:rPr>
          <w:rtl/>
        </w:rPr>
        <w:t xml:space="preserve">, הרי זה לא יערבם עם פירותיו. עבר וערבם, יחשוב כמה היה הפקדון ויראה כמה חסר </w:t>
      </w:r>
      <w:proofErr w:type="spellStart"/>
      <w:r>
        <w:rPr>
          <w:rtl/>
        </w:rPr>
        <w:t>הכל</w:t>
      </w:r>
      <w:proofErr w:type="spellEnd"/>
      <w:r>
        <w:rPr>
          <w:rtl/>
        </w:rPr>
        <w:t xml:space="preserve">, ויחשוב חסרון הפקדון </w:t>
      </w:r>
      <w:proofErr w:type="spellStart"/>
      <w:r>
        <w:rPr>
          <w:rtl/>
        </w:rPr>
        <w:t>ויתן</w:t>
      </w:r>
      <w:proofErr w:type="spellEnd"/>
      <w:r>
        <w:rPr>
          <w:rtl/>
        </w:rPr>
        <w:t xml:space="preserve"> לו אחר שישבע.</w:t>
      </w:r>
      <w:r w:rsidRPr="0084744C">
        <w:rPr>
          <w:rtl/>
        </w:rPr>
        <w:t xml:space="preserve"> הגה: וכן אם נתן לו </w:t>
      </w:r>
      <w:r w:rsidRPr="009E0EA4">
        <w:rPr>
          <w:u w:val="single"/>
          <w:rtl/>
        </w:rPr>
        <w:t>מעות</w:t>
      </w:r>
      <w:r w:rsidRPr="0084744C">
        <w:rPr>
          <w:rtl/>
        </w:rPr>
        <w:t xml:space="preserve"> להוליכו על אחריותו, ונתנן עם מעותיו, ונאבדו מקצת המעות, ההפסד לפי ערך המעות. </w:t>
      </w:r>
      <w:proofErr w:type="spellStart"/>
      <w:r w:rsidRPr="0084744C">
        <w:rPr>
          <w:rtl/>
        </w:rPr>
        <w:t>ודוקא</w:t>
      </w:r>
      <w:proofErr w:type="spellEnd"/>
      <w:r w:rsidRPr="0084744C">
        <w:rPr>
          <w:rtl/>
        </w:rPr>
        <w:t xml:space="preserve"> מעות וכיוצא בו שאינו דבר </w:t>
      </w:r>
      <w:proofErr w:type="spellStart"/>
      <w:r w:rsidRPr="0084744C">
        <w:rPr>
          <w:rtl/>
        </w:rPr>
        <w:t>מסויים</w:t>
      </w:r>
      <w:proofErr w:type="spellEnd"/>
      <w:r w:rsidRPr="0084744C">
        <w:rPr>
          <w:rtl/>
        </w:rPr>
        <w:t xml:space="preserve">, אבל אם נתן לו להוליך </w:t>
      </w:r>
      <w:r w:rsidRPr="009E0EA4">
        <w:rPr>
          <w:u w:val="single"/>
          <w:rtl/>
        </w:rPr>
        <w:t>טבעיות</w:t>
      </w:r>
      <w:r w:rsidR="000D569F">
        <w:rPr>
          <w:rStyle w:val="ae"/>
          <w:bCs w:val="0"/>
          <w:rtl/>
        </w:rPr>
        <w:footnoteReference w:id="19"/>
      </w:r>
      <w:r w:rsidRPr="0084744C">
        <w:rPr>
          <w:rtl/>
        </w:rPr>
        <w:t xml:space="preserve"> של זהב וכיוצא בו, וערבן עם שלו ונאבד אחד מהן, יכול המוחזק לומר </w:t>
      </w:r>
      <w:proofErr w:type="spellStart"/>
      <w:r w:rsidRPr="0084744C">
        <w:rPr>
          <w:rtl/>
        </w:rPr>
        <w:t>לשאינו</w:t>
      </w:r>
      <w:proofErr w:type="spellEnd"/>
      <w:r w:rsidRPr="0084744C">
        <w:rPr>
          <w:rtl/>
        </w:rPr>
        <w:t xml:space="preserve"> מוחזק: </w:t>
      </w:r>
      <w:proofErr w:type="spellStart"/>
      <w:r w:rsidRPr="0084744C">
        <w:rPr>
          <w:rtl/>
        </w:rPr>
        <w:t>דלמא</w:t>
      </w:r>
      <w:proofErr w:type="spellEnd"/>
      <w:r w:rsidRPr="0084744C">
        <w:rPr>
          <w:rtl/>
        </w:rPr>
        <w:t xml:space="preserve"> שלך נאבד. </w:t>
      </w:r>
      <w:r w:rsidRPr="000D569F">
        <w:rPr>
          <w:u w:val="single"/>
          <w:rtl/>
        </w:rPr>
        <w:t>ואם שנים הפקידו אצל אחד</w:t>
      </w:r>
      <w:r w:rsidR="000D569F">
        <w:rPr>
          <w:rFonts w:hint="cs"/>
          <w:rtl/>
        </w:rPr>
        <w:t xml:space="preserve"> </w:t>
      </w:r>
      <w:r w:rsidR="000D569F">
        <w:rPr>
          <w:rFonts w:hint="cs"/>
          <w:sz w:val="22"/>
          <w:szCs w:val="20"/>
          <w:rtl/>
        </w:rPr>
        <w:t>[</w:t>
      </w:r>
      <w:proofErr w:type="spellStart"/>
      <w:r w:rsidR="000D569F">
        <w:rPr>
          <w:rFonts w:hint="cs"/>
          <w:sz w:val="22"/>
          <w:szCs w:val="20"/>
          <w:rtl/>
        </w:rPr>
        <w:t>סמ"ע</w:t>
      </w:r>
      <w:proofErr w:type="spellEnd"/>
      <w:r w:rsidR="000D569F">
        <w:rPr>
          <w:rFonts w:hint="cs"/>
          <w:sz w:val="22"/>
          <w:szCs w:val="20"/>
          <w:rtl/>
        </w:rPr>
        <w:t>: היינו את הטבעיות]</w:t>
      </w:r>
      <w:r w:rsidRPr="0084744C">
        <w:rPr>
          <w:rtl/>
        </w:rPr>
        <w:t xml:space="preserve">, ונאבד או נגנב אחד מהן, </w:t>
      </w:r>
      <w:proofErr w:type="spellStart"/>
      <w:r w:rsidRPr="0084744C">
        <w:rPr>
          <w:rtl/>
        </w:rPr>
        <w:t>אזלינן</w:t>
      </w:r>
      <w:proofErr w:type="spellEnd"/>
      <w:r w:rsidRPr="0084744C">
        <w:rPr>
          <w:rtl/>
        </w:rPr>
        <w:t xml:space="preserve"> בתר </w:t>
      </w:r>
      <w:proofErr w:type="spellStart"/>
      <w:r w:rsidRPr="0084744C">
        <w:rPr>
          <w:rtl/>
        </w:rPr>
        <w:t>רובא</w:t>
      </w:r>
      <w:proofErr w:type="spellEnd"/>
      <w:r w:rsidRPr="0084744C">
        <w:rPr>
          <w:rtl/>
        </w:rPr>
        <w:t xml:space="preserve"> וכל </w:t>
      </w:r>
      <w:proofErr w:type="spellStart"/>
      <w:r w:rsidRPr="0084744C">
        <w:rPr>
          <w:rtl/>
        </w:rPr>
        <w:t>דפריש</w:t>
      </w:r>
      <w:proofErr w:type="spellEnd"/>
      <w:r w:rsidRPr="0084744C">
        <w:rPr>
          <w:rtl/>
        </w:rPr>
        <w:t xml:space="preserve"> </w:t>
      </w:r>
      <w:proofErr w:type="spellStart"/>
      <w:r w:rsidRPr="0084744C">
        <w:rPr>
          <w:rtl/>
        </w:rPr>
        <w:t>מרובא</w:t>
      </w:r>
      <w:proofErr w:type="spellEnd"/>
      <w:r w:rsidRPr="0084744C">
        <w:rPr>
          <w:rtl/>
        </w:rPr>
        <w:t xml:space="preserve"> </w:t>
      </w:r>
      <w:proofErr w:type="spellStart"/>
      <w:r w:rsidRPr="0084744C">
        <w:rPr>
          <w:rtl/>
        </w:rPr>
        <w:t>קא</w:t>
      </w:r>
      <w:proofErr w:type="spellEnd"/>
      <w:r w:rsidRPr="0084744C">
        <w:rPr>
          <w:rtl/>
        </w:rPr>
        <w:t xml:space="preserve"> פריש (ת"ה סימן שי"ד ותשובת </w:t>
      </w:r>
      <w:proofErr w:type="spellStart"/>
      <w:r w:rsidRPr="0084744C">
        <w:rPr>
          <w:rtl/>
        </w:rPr>
        <w:t>מיימוני</w:t>
      </w:r>
      <w:proofErr w:type="spellEnd"/>
      <w:r w:rsidRPr="0084744C">
        <w:rPr>
          <w:rtl/>
        </w:rPr>
        <w:t xml:space="preserve"> סימן ס"ח), ואם הוא קבוע, כמחצה על מחצה דמי (שם ותשובת </w:t>
      </w:r>
      <w:proofErr w:type="spellStart"/>
      <w:r w:rsidRPr="0084744C">
        <w:rPr>
          <w:rtl/>
        </w:rPr>
        <w:t>רשב"א</w:t>
      </w:r>
      <w:proofErr w:type="spellEnd"/>
      <w:r w:rsidRPr="0084744C">
        <w:rPr>
          <w:rtl/>
        </w:rPr>
        <w:t xml:space="preserve"> סימן תתס"ג). </w:t>
      </w:r>
    </w:p>
    <w:p w14:paraId="4A7F8BAF" w14:textId="77777777" w:rsidR="009E0EA4" w:rsidRDefault="009E0EA4" w:rsidP="00413CA7">
      <w:pPr>
        <w:rPr>
          <w:rtl/>
        </w:rPr>
      </w:pPr>
      <w:r>
        <w:rPr>
          <w:rFonts w:hint="cs"/>
          <w:rtl/>
        </w:rPr>
        <w:t xml:space="preserve">במעות שנאבדו מקצתן </w:t>
      </w:r>
      <w:r>
        <w:rPr>
          <w:rtl/>
        </w:rPr>
        <w:t>–</w:t>
      </w:r>
      <w:r>
        <w:rPr>
          <w:rFonts w:hint="cs"/>
          <w:rtl/>
        </w:rPr>
        <w:t xml:space="preserve"> מחשבים את ההפסד לפי ערך. </w:t>
      </w:r>
    </w:p>
    <w:p w14:paraId="3420D845" w14:textId="77777777" w:rsidR="009E0EA4" w:rsidRDefault="009E0EA4" w:rsidP="00413CA7">
      <w:pPr>
        <w:rPr>
          <w:rtl/>
        </w:rPr>
      </w:pPr>
      <w:r>
        <w:rPr>
          <w:rFonts w:hint="cs"/>
          <w:rtl/>
        </w:rPr>
        <w:t xml:space="preserve">מסביר </w:t>
      </w:r>
      <w:proofErr w:type="spellStart"/>
      <w:r>
        <w:rPr>
          <w:rFonts w:hint="cs"/>
          <w:rtl/>
        </w:rPr>
        <w:t>ה</w:t>
      </w:r>
      <w:r w:rsidRPr="009E0EA4">
        <w:rPr>
          <w:rFonts w:hint="cs"/>
          <w:b/>
          <w:bCs/>
          <w:rtl/>
        </w:rPr>
        <w:t>סמ"ע</w:t>
      </w:r>
      <w:proofErr w:type="spellEnd"/>
      <w:r w:rsidRPr="009E0EA4">
        <w:rPr>
          <w:rFonts w:hint="cs"/>
          <w:b/>
          <w:bCs/>
          <w:rtl/>
        </w:rPr>
        <w:t xml:space="preserve"> </w:t>
      </w:r>
      <w:r>
        <w:rPr>
          <w:rFonts w:hint="cs"/>
          <w:rtl/>
        </w:rPr>
        <w:t xml:space="preserve">כיון שאין </w:t>
      </w:r>
      <w:proofErr w:type="spellStart"/>
      <w:r>
        <w:rPr>
          <w:rFonts w:hint="cs"/>
          <w:rtl/>
        </w:rPr>
        <w:t>קפידא</w:t>
      </w:r>
      <w:proofErr w:type="spellEnd"/>
      <w:r>
        <w:rPr>
          <w:rFonts w:hint="cs"/>
          <w:rtl/>
        </w:rPr>
        <w:t xml:space="preserve"> על מעות איזה מעות יחזיר לו, וזה בשונה מטבעיות שהובא בהמשך דברי </w:t>
      </w:r>
      <w:proofErr w:type="spellStart"/>
      <w:r>
        <w:rPr>
          <w:rFonts w:hint="cs"/>
          <w:rtl/>
        </w:rPr>
        <w:t>הרמ"א</w:t>
      </w:r>
      <w:proofErr w:type="spellEnd"/>
      <w:r>
        <w:rPr>
          <w:rFonts w:hint="cs"/>
          <w:rtl/>
        </w:rPr>
        <w:t xml:space="preserve"> שזה דבר שהוא מסוים, שמקפיד שיחזור אליו בדיוק אותו חתיכת כסף / זהב, </w:t>
      </w:r>
      <w:proofErr w:type="spellStart"/>
      <w:r>
        <w:rPr>
          <w:rFonts w:hint="cs"/>
          <w:rtl/>
        </w:rPr>
        <w:t>דשם</w:t>
      </w:r>
      <w:proofErr w:type="spellEnd"/>
      <w:r>
        <w:rPr>
          <w:rFonts w:hint="cs"/>
          <w:rtl/>
        </w:rPr>
        <w:t xml:space="preserve"> יכול המוחזק לומר </w:t>
      </w:r>
      <w:proofErr w:type="spellStart"/>
      <w:r>
        <w:rPr>
          <w:rFonts w:hint="cs"/>
          <w:rtl/>
        </w:rPr>
        <w:t>דלמא</w:t>
      </w:r>
      <w:proofErr w:type="spellEnd"/>
      <w:r>
        <w:rPr>
          <w:rFonts w:hint="cs"/>
          <w:rtl/>
        </w:rPr>
        <w:t xml:space="preserve"> שלך אבד, כאן אין </w:t>
      </w:r>
      <w:proofErr w:type="spellStart"/>
      <w:r>
        <w:rPr>
          <w:rFonts w:hint="cs"/>
          <w:rtl/>
        </w:rPr>
        <w:t>קפידא</w:t>
      </w:r>
      <w:proofErr w:type="spellEnd"/>
      <w:r>
        <w:rPr>
          <w:rFonts w:hint="cs"/>
          <w:rtl/>
        </w:rPr>
        <w:t xml:space="preserve"> ולכן זה נחשב כאילו הייתה חתיכה אחת </w:t>
      </w:r>
      <w:proofErr w:type="spellStart"/>
      <w:r>
        <w:rPr>
          <w:rFonts w:hint="cs"/>
          <w:rtl/>
        </w:rPr>
        <w:t>שהחסרון</w:t>
      </w:r>
      <w:proofErr w:type="spellEnd"/>
      <w:r>
        <w:rPr>
          <w:rFonts w:hint="cs"/>
          <w:rtl/>
        </w:rPr>
        <w:t xml:space="preserve"> הוא לפי ערך לכולם.</w:t>
      </w:r>
    </w:p>
    <w:p w14:paraId="7E8813D5" w14:textId="085B2445" w:rsidR="009E0EA4" w:rsidRDefault="009E0EA4" w:rsidP="00413CA7">
      <w:pPr>
        <w:rPr>
          <w:rtl/>
        </w:rPr>
      </w:pPr>
      <w:r>
        <w:rPr>
          <w:rFonts w:hint="cs"/>
          <w:rtl/>
        </w:rPr>
        <w:t xml:space="preserve">כמו כן אומר </w:t>
      </w:r>
      <w:proofErr w:type="spellStart"/>
      <w:r>
        <w:rPr>
          <w:rFonts w:hint="cs"/>
          <w:rtl/>
        </w:rPr>
        <w:t>ה</w:t>
      </w:r>
      <w:r>
        <w:rPr>
          <w:rFonts w:hint="cs"/>
          <w:b/>
          <w:bCs/>
          <w:rtl/>
        </w:rPr>
        <w:t>ש"ך</w:t>
      </w:r>
      <w:proofErr w:type="spellEnd"/>
      <w:r>
        <w:rPr>
          <w:rFonts w:hint="cs"/>
          <w:b/>
          <w:bCs/>
          <w:rtl/>
        </w:rPr>
        <w:t xml:space="preserve"> </w:t>
      </w:r>
      <w:r>
        <w:rPr>
          <w:rFonts w:hint="cs"/>
          <w:rtl/>
        </w:rPr>
        <w:t xml:space="preserve">לא אומרים כאן כל </w:t>
      </w:r>
      <w:proofErr w:type="spellStart"/>
      <w:r>
        <w:rPr>
          <w:rFonts w:hint="cs"/>
          <w:rtl/>
        </w:rPr>
        <w:t>דפריש</w:t>
      </w:r>
      <w:proofErr w:type="spellEnd"/>
      <w:r>
        <w:rPr>
          <w:rFonts w:hint="cs"/>
          <w:rtl/>
        </w:rPr>
        <w:t xml:space="preserve"> אלא </w:t>
      </w:r>
      <w:proofErr w:type="spellStart"/>
      <w:r>
        <w:rPr>
          <w:rFonts w:hint="cs"/>
          <w:rtl/>
        </w:rPr>
        <w:t>החסרון</w:t>
      </w:r>
      <w:proofErr w:type="spellEnd"/>
      <w:r>
        <w:rPr>
          <w:rFonts w:hint="cs"/>
          <w:rtl/>
        </w:rPr>
        <w:t xml:space="preserve"> הוא לפי ערך.</w:t>
      </w:r>
      <w:r w:rsidR="000D569F">
        <w:rPr>
          <w:rFonts w:hint="cs"/>
          <w:rtl/>
        </w:rPr>
        <w:t xml:space="preserve"> כגון אם לנפקד היו 10 </w:t>
      </w:r>
      <w:proofErr w:type="spellStart"/>
      <w:r w:rsidR="000D569F">
        <w:rPr>
          <w:rFonts w:hint="cs"/>
          <w:rtl/>
        </w:rPr>
        <w:t>ולחבירו</w:t>
      </w:r>
      <w:proofErr w:type="spellEnd"/>
      <w:r w:rsidR="000D569F">
        <w:rPr>
          <w:rFonts w:hint="cs"/>
          <w:rtl/>
        </w:rPr>
        <w:t xml:space="preserve"> המפקיד היו 20 ונאבד או נגנב 3, הנפקד מפסיד 1, המפקיד מפסיד 2. וכן להפך אם של נפקד היה 20 ושל מפקיד 10, נפקד יפסיד 2, ומפקיד יפסיד 1. </w:t>
      </w:r>
    </w:p>
    <w:p w14:paraId="672A3872" w14:textId="4F44B029" w:rsidR="009E0EA4" w:rsidRDefault="009E0EA4" w:rsidP="00413CA7">
      <w:pPr>
        <w:rPr>
          <w:rtl/>
        </w:rPr>
      </w:pPr>
      <w:r>
        <w:rPr>
          <w:rFonts w:hint="cs"/>
          <w:rtl/>
        </w:rPr>
        <w:t xml:space="preserve">בטבעיות שנאבדו מקצתן </w:t>
      </w:r>
      <w:r>
        <w:rPr>
          <w:rtl/>
        </w:rPr>
        <w:t>–</w:t>
      </w:r>
      <w:r>
        <w:rPr>
          <w:rFonts w:hint="cs"/>
          <w:rtl/>
        </w:rPr>
        <w:t xml:space="preserve"> יכול המחוזק לומר </w:t>
      </w:r>
      <w:proofErr w:type="spellStart"/>
      <w:r>
        <w:rPr>
          <w:rFonts w:hint="cs"/>
          <w:rtl/>
        </w:rPr>
        <w:t>דלמא</w:t>
      </w:r>
      <w:proofErr w:type="spellEnd"/>
      <w:r>
        <w:rPr>
          <w:rFonts w:hint="cs"/>
          <w:rtl/>
        </w:rPr>
        <w:t xml:space="preserve"> שלך אבד.</w:t>
      </w:r>
      <w:r w:rsidR="000D569F">
        <w:rPr>
          <w:rFonts w:hint="cs"/>
          <w:rtl/>
        </w:rPr>
        <w:t xml:space="preserve"> ואין הולכים בממון אחר הרוב כיון שיש כאן מוחזק. </w:t>
      </w:r>
      <w:proofErr w:type="spellStart"/>
      <w:r w:rsidR="000D569F">
        <w:rPr>
          <w:rFonts w:hint="cs"/>
          <w:rtl/>
        </w:rPr>
        <w:t>ש"ך</w:t>
      </w:r>
      <w:proofErr w:type="spellEnd"/>
      <w:r w:rsidR="000D569F">
        <w:rPr>
          <w:rFonts w:hint="cs"/>
          <w:rtl/>
        </w:rPr>
        <w:t xml:space="preserve">. עוד כתב </w:t>
      </w:r>
      <w:proofErr w:type="spellStart"/>
      <w:r w:rsidR="000D569F">
        <w:rPr>
          <w:rFonts w:hint="cs"/>
          <w:rtl/>
        </w:rPr>
        <w:t>הש"ך</w:t>
      </w:r>
      <w:proofErr w:type="spellEnd"/>
      <w:r w:rsidR="000D569F">
        <w:rPr>
          <w:rFonts w:hint="cs"/>
          <w:rtl/>
        </w:rPr>
        <w:t xml:space="preserve"> </w:t>
      </w:r>
      <w:proofErr w:type="spellStart"/>
      <w:r w:rsidR="000D569F">
        <w:rPr>
          <w:rFonts w:hint="cs"/>
          <w:rtl/>
        </w:rPr>
        <w:t>דלכאו</w:t>
      </w:r>
      <w:proofErr w:type="spellEnd"/>
      <w:r w:rsidR="000D569F">
        <w:rPr>
          <w:rFonts w:hint="cs"/>
          <w:rtl/>
        </w:rPr>
        <w:t xml:space="preserve">' ק' שהרי שומר צריך </w:t>
      </w:r>
      <w:proofErr w:type="spellStart"/>
      <w:r w:rsidR="000D569F">
        <w:rPr>
          <w:rFonts w:hint="cs"/>
          <w:rtl/>
        </w:rPr>
        <w:t>להשבע</w:t>
      </w:r>
      <w:proofErr w:type="spellEnd"/>
      <w:r w:rsidR="000D569F">
        <w:rPr>
          <w:rFonts w:hint="cs"/>
          <w:rtl/>
        </w:rPr>
        <w:t xml:space="preserve"> בבירור וכאן הוא לא יכול </w:t>
      </w:r>
      <w:proofErr w:type="spellStart"/>
      <w:r w:rsidR="000D569F">
        <w:rPr>
          <w:rFonts w:hint="cs"/>
          <w:rtl/>
        </w:rPr>
        <w:t>להשבע</w:t>
      </w:r>
      <w:proofErr w:type="spellEnd"/>
      <w:r w:rsidR="000D569F">
        <w:rPr>
          <w:rFonts w:hint="cs"/>
          <w:rtl/>
        </w:rPr>
        <w:t xml:space="preserve"> שהרי הוא לא יודע של מי אבד, וא"כ </w:t>
      </w:r>
      <w:proofErr w:type="spellStart"/>
      <w:r w:rsidR="000D569F">
        <w:rPr>
          <w:rFonts w:hint="cs"/>
          <w:rtl/>
        </w:rPr>
        <w:t>לכאו</w:t>
      </w:r>
      <w:proofErr w:type="spellEnd"/>
      <w:r w:rsidR="000D569F">
        <w:rPr>
          <w:rFonts w:hint="cs"/>
          <w:rtl/>
        </w:rPr>
        <w:t xml:space="preserve">' היה צריך להיות הדין מתוך שאינו יכול </w:t>
      </w:r>
      <w:proofErr w:type="spellStart"/>
      <w:r w:rsidR="000D569F">
        <w:rPr>
          <w:rFonts w:hint="cs"/>
          <w:rtl/>
        </w:rPr>
        <w:t>להשבע</w:t>
      </w:r>
      <w:proofErr w:type="spellEnd"/>
      <w:r w:rsidR="000D569F">
        <w:rPr>
          <w:rFonts w:hint="cs"/>
          <w:rtl/>
        </w:rPr>
        <w:t xml:space="preserve"> שמשלם? ועונה </w:t>
      </w:r>
      <w:proofErr w:type="spellStart"/>
      <w:r w:rsidR="000D569F">
        <w:rPr>
          <w:rFonts w:hint="cs"/>
          <w:rtl/>
        </w:rPr>
        <w:t>הש"ך</w:t>
      </w:r>
      <w:proofErr w:type="spellEnd"/>
      <w:r w:rsidR="000D569F">
        <w:rPr>
          <w:rFonts w:hint="cs"/>
          <w:rtl/>
        </w:rPr>
        <w:t xml:space="preserve"> </w:t>
      </w:r>
      <w:proofErr w:type="spellStart"/>
      <w:r w:rsidR="000D569F">
        <w:rPr>
          <w:rFonts w:hint="cs"/>
          <w:rtl/>
        </w:rPr>
        <w:t>דכיון</w:t>
      </w:r>
      <w:proofErr w:type="spellEnd"/>
      <w:r w:rsidR="000D569F">
        <w:rPr>
          <w:rFonts w:hint="cs"/>
          <w:rtl/>
        </w:rPr>
        <w:t xml:space="preserve"> שנשבע / יש עדים / מודה לו שנאבדו טבעיות זה מספיק, ויכול לומר לו </w:t>
      </w:r>
      <w:proofErr w:type="spellStart"/>
      <w:r w:rsidR="000D569F">
        <w:rPr>
          <w:rFonts w:hint="cs"/>
          <w:rtl/>
        </w:rPr>
        <w:t>דלמא</w:t>
      </w:r>
      <w:proofErr w:type="spellEnd"/>
      <w:r w:rsidR="000D569F">
        <w:rPr>
          <w:rFonts w:hint="cs"/>
          <w:rtl/>
        </w:rPr>
        <w:t xml:space="preserve"> שלך אבד.</w:t>
      </w:r>
    </w:p>
    <w:p w14:paraId="09A5FE48" w14:textId="13205742" w:rsidR="007E35B4" w:rsidRPr="009E0EA4" w:rsidRDefault="007E35B4" w:rsidP="00413CA7">
      <w:pPr>
        <w:pStyle w:val="af9"/>
        <w:rPr>
          <w:rtl/>
        </w:rPr>
      </w:pPr>
      <w:bookmarkStart w:id="346" w:name="_Toc148885434"/>
      <w:r>
        <w:rPr>
          <w:rFonts w:hint="cs"/>
          <w:rtl/>
        </w:rPr>
        <w:lastRenderedPageBreak/>
        <w:t>יהודי או גוי שגזלו מקצת אתרוגים</w:t>
      </w:r>
      <w:bookmarkEnd w:id="346"/>
    </w:p>
    <w:p w14:paraId="434243B3" w14:textId="3A830356" w:rsidR="0020376F" w:rsidRDefault="007E35B4" w:rsidP="00413CA7">
      <w:pPr>
        <w:rPr>
          <w:rtl/>
        </w:rPr>
      </w:pPr>
      <w:r>
        <w:rPr>
          <w:rFonts w:hint="cs"/>
          <w:rtl/>
        </w:rPr>
        <w:t xml:space="preserve">כתב </w:t>
      </w:r>
      <w:proofErr w:type="spellStart"/>
      <w:r>
        <w:rPr>
          <w:rFonts w:hint="cs"/>
          <w:rtl/>
        </w:rPr>
        <w:t>מהר"ח</w:t>
      </w:r>
      <w:proofErr w:type="spellEnd"/>
      <w:r>
        <w:rPr>
          <w:rFonts w:hint="cs"/>
          <w:rtl/>
        </w:rPr>
        <w:t xml:space="preserve"> אור זרוע מה יהיה הדין במקרה שהיה ד' שותפים שהניחו בתוך סל אחד אתרוגים לאחד היה כ' לשני היה ח' לשלישי היה ג' לרביעי היה ב'. בא אנס אחד והתיר את כל הקשרים ולקח מהסל י' אתרוגים. כעת דנים הם כמה כל אחד צריך לקבל?</w:t>
      </w:r>
    </w:p>
    <w:p w14:paraId="29A37CCC" w14:textId="4316247F" w:rsidR="007E35B4" w:rsidRDefault="007E35B4" w:rsidP="00413CA7">
      <w:pPr>
        <w:rPr>
          <w:rtl/>
        </w:rPr>
      </w:pPr>
      <w:r>
        <w:rPr>
          <w:rFonts w:hint="cs"/>
          <w:rtl/>
        </w:rPr>
        <w:t xml:space="preserve">ענה </w:t>
      </w:r>
      <w:proofErr w:type="spellStart"/>
      <w:r>
        <w:rPr>
          <w:rFonts w:hint="cs"/>
          <w:rtl/>
        </w:rPr>
        <w:t>מהר"ח</w:t>
      </w:r>
      <w:proofErr w:type="spellEnd"/>
      <w:r>
        <w:rPr>
          <w:rFonts w:hint="cs"/>
          <w:rtl/>
        </w:rPr>
        <w:t xml:space="preserve"> דיש כאן את דין כל </w:t>
      </w:r>
      <w:proofErr w:type="spellStart"/>
      <w:r>
        <w:rPr>
          <w:rFonts w:hint="cs"/>
          <w:rtl/>
        </w:rPr>
        <w:t>דפריש</w:t>
      </w:r>
      <w:proofErr w:type="spellEnd"/>
      <w:r>
        <w:rPr>
          <w:rFonts w:hint="cs"/>
          <w:rtl/>
        </w:rPr>
        <w:t xml:space="preserve"> </w:t>
      </w:r>
      <w:proofErr w:type="spellStart"/>
      <w:r>
        <w:rPr>
          <w:rFonts w:hint="cs"/>
          <w:rtl/>
        </w:rPr>
        <w:t>מרובא</w:t>
      </w:r>
      <w:proofErr w:type="spellEnd"/>
      <w:r>
        <w:rPr>
          <w:rFonts w:hint="cs"/>
          <w:rtl/>
        </w:rPr>
        <w:t xml:space="preserve"> פריש, ולכן מי שהיה לו כ' הוא הפסיד את הי' אתרוגים שהיו לו. ומדובר שהוא לקח את הסל שלא בפנינו, ומדובר שהוא היה גוי.</w:t>
      </w:r>
    </w:p>
    <w:p w14:paraId="1342BC90" w14:textId="5FA9EACA" w:rsidR="007E35B4" w:rsidRPr="0020376F" w:rsidRDefault="007E35B4" w:rsidP="00413CA7">
      <w:r>
        <w:rPr>
          <w:rFonts w:hint="cs"/>
          <w:rtl/>
        </w:rPr>
        <w:t xml:space="preserve">אולם הקצות סובר שכאן בין ישראל בין גוי יהיה לזה דין של קבוע כיון שאף הגוי מצווה על הגזל, וזה בשונה מט' חנויות שהגוי אינו מצווה על איסור נבילה, ואין הספק נוגע אליו כלל ולכן לא שייך לומר בו 'קבוע', ולכן הדין בט' חנויות שכל </w:t>
      </w:r>
      <w:proofErr w:type="spellStart"/>
      <w:r>
        <w:rPr>
          <w:rFonts w:hint="cs"/>
          <w:rtl/>
        </w:rPr>
        <w:t>דפריש</w:t>
      </w:r>
      <w:proofErr w:type="spellEnd"/>
      <w:r>
        <w:rPr>
          <w:rFonts w:hint="cs"/>
          <w:rtl/>
        </w:rPr>
        <w:t xml:space="preserve"> </w:t>
      </w:r>
      <w:proofErr w:type="spellStart"/>
      <w:r>
        <w:rPr>
          <w:rFonts w:hint="cs"/>
          <w:rtl/>
        </w:rPr>
        <w:t>מרובא</w:t>
      </w:r>
      <w:proofErr w:type="spellEnd"/>
      <w:r>
        <w:rPr>
          <w:rFonts w:hint="cs"/>
          <w:rtl/>
        </w:rPr>
        <w:t xml:space="preserve"> פריש.</w:t>
      </w:r>
    </w:p>
    <w:p w14:paraId="2301A372" w14:textId="77777777" w:rsidR="00F81825" w:rsidRDefault="00F81825" w:rsidP="00413CA7">
      <w:pPr>
        <w:pStyle w:val="4"/>
        <w:rPr>
          <w:rtl/>
        </w:rPr>
      </w:pPr>
      <w:r>
        <w:rPr>
          <w:rtl/>
        </w:rPr>
        <w:lastRenderedPageBreak/>
        <w:t>סעיף יא</w:t>
      </w:r>
    </w:p>
    <w:p w14:paraId="10E816D2" w14:textId="77777777" w:rsidR="00F81825" w:rsidRDefault="00F81825" w:rsidP="00413CA7">
      <w:pPr>
        <w:pStyle w:val="4"/>
        <w:rPr>
          <w:rtl/>
        </w:rPr>
      </w:pPr>
      <w:r>
        <w:rPr>
          <w:rtl/>
        </w:rPr>
        <w:t xml:space="preserve">נסתפק מהם ולא ידע כמה נסתפק, יוציא לו חסרונו </w:t>
      </w:r>
      <w:proofErr w:type="spellStart"/>
      <w:r>
        <w:rPr>
          <w:rtl/>
        </w:rPr>
        <w:t>לחטים</w:t>
      </w:r>
      <w:proofErr w:type="spellEnd"/>
      <w:r>
        <w:rPr>
          <w:rtl/>
        </w:rPr>
        <w:t xml:space="preserve"> ולאורז קלוף, ד' קבים ומחצה לכל כור; לשעורים ולדוחן, ט' </w:t>
      </w:r>
      <w:proofErr w:type="spellStart"/>
      <w:r>
        <w:rPr>
          <w:rtl/>
        </w:rPr>
        <w:t>קבין</w:t>
      </w:r>
      <w:proofErr w:type="spellEnd"/>
      <w:r>
        <w:rPr>
          <w:rtl/>
        </w:rPr>
        <w:t xml:space="preserve"> לכל כור; לכוסמין ולזרע פשתן בגבעוליו ולאורז שאינו קלוף, ג' </w:t>
      </w:r>
      <w:proofErr w:type="spellStart"/>
      <w:r>
        <w:rPr>
          <w:rtl/>
        </w:rPr>
        <w:t>סאים</w:t>
      </w:r>
      <w:proofErr w:type="spellEnd"/>
      <w:r>
        <w:rPr>
          <w:rtl/>
        </w:rPr>
        <w:t xml:space="preserve"> לכל כור. </w:t>
      </w:r>
      <w:proofErr w:type="spellStart"/>
      <w:r>
        <w:rPr>
          <w:rtl/>
        </w:rPr>
        <w:t>וכמדה</w:t>
      </w:r>
      <w:proofErr w:type="spellEnd"/>
      <w:r>
        <w:rPr>
          <w:rtl/>
        </w:rPr>
        <w:t xml:space="preserve"> הזו לכל שנה ושנה. </w:t>
      </w:r>
    </w:p>
    <w:p w14:paraId="32C037ED" w14:textId="77777777" w:rsidR="00F81825" w:rsidRDefault="00F81825" w:rsidP="00413CA7">
      <w:pPr>
        <w:pStyle w:val="4"/>
        <w:rPr>
          <w:rtl/>
        </w:rPr>
      </w:pPr>
      <w:r>
        <w:rPr>
          <w:rtl/>
        </w:rPr>
        <w:t xml:space="preserve">סעיף </w:t>
      </w:r>
      <w:proofErr w:type="spellStart"/>
      <w:r>
        <w:rPr>
          <w:rtl/>
        </w:rPr>
        <w:t>יב</w:t>
      </w:r>
      <w:proofErr w:type="spellEnd"/>
    </w:p>
    <w:p w14:paraId="132E5D6F" w14:textId="77777777" w:rsidR="00F81825" w:rsidRDefault="00F81825" w:rsidP="00413CA7">
      <w:pPr>
        <w:pStyle w:val="4"/>
        <w:rPr>
          <w:rtl/>
        </w:rPr>
      </w:pPr>
      <w:r>
        <w:rPr>
          <w:rtl/>
        </w:rPr>
        <w:t xml:space="preserve">בד"א, שמדד לו בימות הגורן והחזיר לו בימות הגורן. אבל מדד לו בימות הגורן והחזיר לו בימות הגשמים, אינו מוציא חסרונות, מפני שהם מותירות. </w:t>
      </w:r>
    </w:p>
    <w:p w14:paraId="74C33919" w14:textId="77777777" w:rsidR="00F81825" w:rsidRDefault="00F81825" w:rsidP="00413CA7">
      <w:pPr>
        <w:pStyle w:val="4"/>
        <w:rPr>
          <w:rtl/>
        </w:rPr>
      </w:pPr>
      <w:r>
        <w:rPr>
          <w:rtl/>
        </w:rPr>
        <w:t xml:space="preserve">סעיף </w:t>
      </w:r>
      <w:proofErr w:type="spellStart"/>
      <w:r>
        <w:rPr>
          <w:rtl/>
        </w:rPr>
        <w:t>יג</w:t>
      </w:r>
      <w:proofErr w:type="spellEnd"/>
    </w:p>
    <w:p w14:paraId="007262C1" w14:textId="77777777" w:rsidR="00F81825" w:rsidRDefault="00F81825" w:rsidP="00413CA7">
      <w:pPr>
        <w:pStyle w:val="4"/>
        <w:rPr>
          <w:rtl/>
        </w:rPr>
      </w:pPr>
      <w:r>
        <w:rPr>
          <w:rtl/>
        </w:rPr>
        <w:t xml:space="preserve">וכן מוציא לו שתות ליין; ושלשה לוגי שמן למאה </w:t>
      </w:r>
      <w:proofErr w:type="spellStart"/>
      <w:r>
        <w:rPr>
          <w:rtl/>
        </w:rPr>
        <w:t>לוגין</w:t>
      </w:r>
      <w:proofErr w:type="spellEnd"/>
      <w:r>
        <w:rPr>
          <w:rtl/>
        </w:rPr>
        <w:t xml:space="preserve">, לוג ומחצה שמרים ולוג ומחצה בלע. ואם היה שמן מזוקק אינו מוציא לו שמרים. ואם היו הקנקנים ישנים, אינו מוציא לו בלע. </w:t>
      </w:r>
    </w:p>
    <w:p w14:paraId="3F434487" w14:textId="77777777" w:rsidR="00F81825" w:rsidRDefault="00F81825" w:rsidP="00413CA7">
      <w:pPr>
        <w:pStyle w:val="4"/>
        <w:rPr>
          <w:rtl/>
        </w:rPr>
      </w:pPr>
      <w:r>
        <w:rPr>
          <w:rtl/>
        </w:rPr>
        <w:t>סעיף יד</w:t>
      </w:r>
    </w:p>
    <w:p w14:paraId="12A8D4A6" w14:textId="77777777" w:rsidR="00F81825" w:rsidRDefault="00F81825" w:rsidP="00413CA7">
      <w:pPr>
        <w:pStyle w:val="4"/>
        <w:rPr>
          <w:rtl/>
        </w:rPr>
      </w:pPr>
      <w:r>
        <w:rPr>
          <w:rtl/>
        </w:rPr>
        <w:t xml:space="preserve"> הפקיד אצלו פירות שאינם מדודים, ועירבן עם פירותיו ולא מדדן, </w:t>
      </w:r>
      <w:proofErr w:type="spellStart"/>
      <w:r>
        <w:rPr>
          <w:rtl/>
        </w:rPr>
        <w:t>ה"ז</w:t>
      </w:r>
      <w:proofErr w:type="spellEnd"/>
      <w:r>
        <w:rPr>
          <w:rtl/>
        </w:rPr>
        <w:t xml:space="preserve"> פושע. ואם בעל הפקדון אומר: כך וכך היו, ושומר אומר: איני יודע, ישלם בלא שבועה, שהרי חייב עצמו </w:t>
      </w:r>
      <w:proofErr w:type="spellStart"/>
      <w:r>
        <w:rPr>
          <w:rtl/>
        </w:rPr>
        <w:t>בתשלומין</w:t>
      </w:r>
      <w:proofErr w:type="spellEnd"/>
      <w:r>
        <w:rPr>
          <w:rtl/>
        </w:rPr>
        <w:t xml:space="preserve"> ואינו יודע כמה הוא חייב, ונמצא חייב שבועה שאינו יכול </w:t>
      </w:r>
      <w:proofErr w:type="spellStart"/>
      <w:r>
        <w:rPr>
          <w:rtl/>
        </w:rPr>
        <w:t>לישבע</w:t>
      </w:r>
      <w:proofErr w:type="spellEnd"/>
      <w:r>
        <w:rPr>
          <w:rtl/>
        </w:rPr>
        <w:t xml:space="preserve">. </w:t>
      </w:r>
    </w:p>
    <w:p w14:paraId="71F2AEEE" w14:textId="77777777" w:rsidR="00F81825" w:rsidRDefault="00F81825" w:rsidP="00413CA7">
      <w:pPr>
        <w:pStyle w:val="4"/>
        <w:rPr>
          <w:rtl/>
        </w:rPr>
      </w:pPr>
      <w:r>
        <w:rPr>
          <w:rtl/>
        </w:rPr>
        <w:t>סעיף טו</w:t>
      </w:r>
    </w:p>
    <w:p w14:paraId="062DDD5F" w14:textId="77777777" w:rsidR="00F81825" w:rsidRDefault="00F81825" w:rsidP="00413CA7">
      <w:pPr>
        <w:pStyle w:val="4"/>
        <w:rPr>
          <w:rtl/>
        </w:rPr>
      </w:pPr>
      <w:r>
        <w:rPr>
          <w:rtl/>
        </w:rPr>
        <w:t xml:space="preserve"> לא ערבם עם פירותיו, אף על פי שחסרים ומתמעטים והולכים, לא יגע בהם. בד"א, כשחסרו חסרון הראוי להם בכל שנה, אבל אם חסרו יותר מכדי חסרונן, אם בעל הפקדון בעיר, יודיענו. ואם אינו בעיר, מוכרן </w:t>
      </w:r>
      <w:proofErr w:type="spellStart"/>
      <w:r>
        <w:rPr>
          <w:rtl/>
        </w:rPr>
        <w:t>בב"ד</w:t>
      </w:r>
      <w:proofErr w:type="spellEnd"/>
      <w:r>
        <w:rPr>
          <w:rtl/>
        </w:rPr>
        <w:t xml:space="preserve">. </w:t>
      </w:r>
    </w:p>
    <w:p w14:paraId="28923132" w14:textId="77777777" w:rsidR="00F81825" w:rsidRDefault="00F81825" w:rsidP="00413CA7">
      <w:pPr>
        <w:pStyle w:val="4"/>
        <w:rPr>
          <w:rtl/>
        </w:rPr>
      </w:pPr>
      <w:r>
        <w:rPr>
          <w:rtl/>
        </w:rPr>
        <w:t xml:space="preserve">סעיף </w:t>
      </w:r>
      <w:proofErr w:type="spellStart"/>
      <w:r>
        <w:rPr>
          <w:rtl/>
        </w:rPr>
        <w:t>טז</w:t>
      </w:r>
      <w:proofErr w:type="spellEnd"/>
    </w:p>
    <w:p w14:paraId="0B762109" w14:textId="77777777" w:rsidR="00F81825" w:rsidRDefault="00F81825" w:rsidP="00413CA7">
      <w:pPr>
        <w:pStyle w:val="4"/>
        <w:rPr>
          <w:rtl/>
        </w:rPr>
      </w:pPr>
      <w:r>
        <w:rPr>
          <w:rtl/>
        </w:rPr>
        <w:t xml:space="preserve">המפקיד פירות אצל </w:t>
      </w:r>
      <w:proofErr w:type="spellStart"/>
      <w:r>
        <w:rPr>
          <w:rtl/>
        </w:rPr>
        <w:t>חבירו</w:t>
      </w:r>
      <w:proofErr w:type="spellEnd"/>
      <w:r>
        <w:rPr>
          <w:rtl/>
        </w:rPr>
        <w:t xml:space="preserve">, והרקיבו; דבש, ונפסד; יין, והחמיץ; עושה תקנה לבעל הפקדון אם אינו בעיר, ומוכרם </w:t>
      </w:r>
      <w:proofErr w:type="spellStart"/>
      <w:r>
        <w:rPr>
          <w:rtl/>
        </w:rPr>
        <w:t>בב"ד</w:t>
      </w:r>
      <w:proofErr w:type="spellEnd"/>
      <w:r>
        <w:rPr>
          <w:rtl/>
        </w:rPr>
        <w:t xml:space="preserve">. אעפ"י שעמדו בהפסדן ואין ההפסד פושה בהם, הרי הסלים והקנקנים מוסיפים הפסד. </w:t>
      </w:r>
    </w:p>
    <w:p w14:paraId="4DDE0FE4" w14:textId="77777777" w:rsidR="00F81825" w:rsidRDefault="00F81825" w:rsidP="00413CA7">
      <w:pPr>
        <w:pStyle w:val="4"/>
        <w:rPr>
          <w:rtl/>
        </w:rPr>
      </w:pPr>
      <w:r>
        <w:rPr>
          <w:rtl/>
        </w:rPr>
        <w:t xml:space="preserve">סעיף </w:t>
      </w:r>
      <w:proofErr w:type="spellStart"/>
      <w:r>
        <w:rPr>
          <w:rtl/>
        </w:rPr>
        <w:t>יז</w:t>
      </w:r>
      <w:proofErr w:type="spellEnd"/>
    </w:p>
    <w:p w14:paraId="5B146B74" w14:textId="77777777" w:rsidR="00F81825" w:rsidRDefault="00F81825" w:rsidP="00413CA7">
      <w:pPr>
        <w:pStyle w:val="4"/>
        <w:rPr>
          <w:rtl/>
        </w:rPr>
      </w:pPr>
      <w:r>
        <w:rPr>
          <w:rtl/>
        </w:rPr>
        <w:t xml:space="preserve"> המפקיד חמץ אצל </w:t>
      </w:r>
      <w:proofErr w:type="spellStart"/>
      <w:r>
        <w:rPr>
          <w:rtl/>
        </w:rPr>
        <w:t>חבירו</w:t>
      </w:r>
      <w:proofErr w:type="spellEnd"/>
      <w:r>
        <w:rPr>
          <w:rtl/>
        </w:rPr>
        <w:t xml:space="preserve"> והגיע פסח, הרי זה לא יגע בו עד שעה חמישית ביום י"ד. מכאן ואילך יוצא  ומוכר בשוק לשעתו, מפני השבת </w:t>
      </w:r>
      <w:proofErr w:type="spellStart"/>
      <w:r>
        <w:rPr>
          <w:rtl/>
        </w:rPr>
        <w:t>אבידה</w:t>
      </w:r>
      <w:proofErr w:type="spellEnd"/>
      <w:r>
        <w:rPr>
          <w:rtl/>
        </w:rPr>
        <w:t xml:space="preserve"> לבעלים. </w:t>
      </w:r>
    </w:p>
    <w:p w14:paraId="396B21E0" w14:textId="77777777" w:rsidR="00F81825" w:rsidRDefault="00F81825" w:rsidP="00413CA7">
      <w:pPr>
        <w:pStyle w:val="4"/>
        <w:rPr>
          <w:rtl/>
        </w:rPr>
      </w:pPr>
      <w:r>
        <w:rPr>
          <w:rtl/>
        </w:rPr>
        <w:t xml:space="preserve">סעיף </w:t>
      </w:r>
      <w:proofErr w:type="spellStart"/>
      <w:r>
        <w:rPr>
          <w:rtl/>
        </w:rPr>
        <w:t>יח</w:t>
      </w:r>
      <w:proofErr w:type="spellEnd"/>
    </w:p>
    <w:p w14:paraId="5DFF54F5" w14:textId="77777777" w:rsidR="00F81825" w:rsidRDefault="00F81825" w:rsidP="00413CA7">
      <w:pPr>
        <w:pStyle w:val="4"/>
        <w:rPr>
          <w:rtl/>
        </w:rPr>
      </w:pPr>
      <w:r>
        <w:rPr>
          <w:rtl/>
        </w:rPr>
        <w:t xml:space="preserve">והוא הדין לשאר </w:t>
      </w:r>
      <w:proofErr w:type="spellStart"/>
      <w:r>
        <w:rPr>
          <w:rtl/>
        </w:rPr>
        <w:t>פקדונות</w:t>
      </w:r>
      <w:proofErr w:type="spellEnd"/>
      <w:r>
        <w:rPr>
          <w:rtl/>
        </w:rPr>
        <w:t xml:space="preserve"> שלא יגע בהם אף על פי שהוא יודע </w:t>
      </w:r>
      <w:proofErr w:type="spellStart"/>
      <w:r>
        <w:rPr>
          <w:rtl/>
        </w:rPr>
        <w:t>בודאי</w:t>
      </w:r>
      <w:proofErr w:type="spellEnd"/>
      <w:r>
        <w:rPr>
          <w:rtl/>
        </w:rPr>
        <w:t xml:space="preserve"> שיוזלו בזמן פלוני או יאנוס אותם המלך, שמא יבאו בעליהם קודם </w:t>
      </w:r>
      <w:proofErr w:type="spellStart"/>
      <w:r>
        <w:rPr>
          <w:rtl/>
        </w:rPr>
        <w:t>ויטלו</w:t>
      </w:r>
      <w:proofErr w:type="spellEnd"/>
      <w:r>
        <w:rPr>
          <w:rtl/>
        </w:rPr>
        <w:t xml:space="preserve"> ממנו. </w:t>
      </w:r>
    </w:p>
    <w:p w14:paraId="276B18E4" w14:textId="77777777" w:rsidR="00F81825" w:rsidRDefault="00F81825" w:rsidP="00413CA7">
      <w:pPr>
        <w:pStyle w:val="4"/>
        <w:rPr>
          <w:rtl/>
        </w:rPr>
      </w:pPr>
      <w:r>
        <w:rPr>
          <w:rtl/>
        </w:rPr>
        <w:t xml:space="preserve">סעיף </w:t>
      </w:r>
      <w:proofErr w:type="spellStart"/>
      <w:r>
        <w:rPr>
          <w:rtl/>
        </w:rPr>
        <w:t>יט</w:t>
      </w:r>
      <w:proofErr w:type="spellEnd"/>
    </w:p>
    <w:p w14:paraId="52A6AD28" w14:textId="77777777" w:rsidR="00F81825" w:rsidRDefault="00F81825" w:rsidP="00413CA7">
      <w:pPr>
        <w:pStyle w:val="4"/>
        <w:rPr>
          <w:rtl/>
        </w:rPr>
      </w:pPr>
      <w:r>
        <w:rPr>
          <w:rtl/>
        </w:rPr>
        <w:t xml:space="preserve"> כל המוכר פקדון על פי ב"ד, הרי זה מוכר לאחרים ואינו מוכר לעצמו, מפני החשד, והדמים יהיו מונחים אצלו. ויש לו רשות להשתמש בהם, לפיכך הרי הוא עליהם שומר שכר אעפ"י שעדיין לא נשתמש בהם. </w:t>
      </w:r>
    </w:p>
    <w:p w14:paraId="5F4DB890" w14:textId="77777777" w:rsidR="00F81825" w:rsidRDefault="00F81825" w:rsidP="00413CA7">
      <w:pPr>
        <w:pStyle w:val="4"/>
        <w:rPr>
          <w:rtl/>
        </w:rPr>
      </w:pPr>
      <w:r>
        <w:rPr>
          <w:rtl/>
        </w:rPr>
        <w:t>סעיף כ</w:t>
      </w:r>
    </w:p>
    <w:p w14:paraId="43AE4EC5" w14:textId="77777777" w:rsidR="00F81825" w:rsidRDefault="00F81825" w:rsidP="00413CA7">
      <w:pPr>
        <w:pStyle w:val="4"/>
        <w:rPr>
          <w:rtl/>
        </w:rPr>
      </w:pPr>
      <w:r>
        <w:rPr>
          <w:rtl/>
        </w:rPr>
        <w:lastRenderedPageBreak/>
        <w:t xml:space="preserve">המפקיד ס"ת אצל </w:t>
      </w:r>
      <w:proofErr w:type="spellStart"/>
      <w:r>
        <w:rPr>
          <w:rtl/>
        </w:rPr>
        <w:t>חבירו</w:t>
      </w:r>
      <w:proofErr w:type="spellEnd"/>
      <w:r>
        <w:rPr>
          <w:rtl/>
        </w:rPr>
        <w:t xml:space="preserve">, גוללו פעם אחת לי"ב חדש. ואם כשהוא גוללו פתחו וקרא בו, מותר; אבל לא יפתח בגלל עצמו ויקרא. והוא הדין שאר ספרים. ואם פתח (וקרא) וגלל בגלל עצמו, הרי שלח יד </w:t>
      </w:r>
      <w:proofErr w:type="spellStart"/>
      <w:r>
        <w:rPr>
          <w:rtl/>
        </w:rPr>
        <w:t>בפקדון</w:t>
      </w:r>
      <w:proofErr w:type="spellEnd"/>
      <w:r>
        <w:rPr>
          <w:rtl/>
        </w:rPr>
        <w:t xml:space="preserve"> ונתחייב באונסים. </w:t>
      </w:r>
      <w:r w:rsidRPr="00460DDA">
        <w:rPr>
          <w:b/>
          <w:rtl/>
        </w:rPr>
        <w:t xml:space="preserve">הגה: וכמו שאסור לקרות ממנו, כך אסור להעתיק ממנו אות אחת. והני מילי בעם הארץ; אבל ת"ח שאין לו ספר כיוצא בזה, מותר לקרות ולהעתיק ממנו, כי ודאי </w:t>
      </w:r>
      <w:proofErr w:type="spellStart"/>
      <w:r w:rsidRPr="00460DDA">
        <w:rPr>
          <w:b/>
          <w:rtl/>
        </w:rPr>
        <w:t>אדעתא</w:t>
      </w:r>
      <w:proofErr w:type="spellEnd"/>
      <w:r w:rsidRPr="00460DDA">
        <w:rPr>
          <w:b/>
          <w:rtl/>
        </w:rPr>
        <w:t xml:space="preserve"> </w:t>
      </w:r>
      <w:proofErr w:type="spellStart"/>
      <w:r w:rsidRPr="00460DDA">
        <w:rPr>
          <w:b/>
          <w:rtl/>
        </w:rPr>
        <w:t>דהכי</w:t>
      </w:r>
      <w:proofErr w:type="spellEnd"/>
      <w:r w:rsidRPr="00460DDA">
        <w:rPr>
          <w:b/>
          <w:rtl/>
        </w:rPr>
        <w:t xml:space="preserve"> הפקידו אצלו (מרדכי </w:t>
      </w:r>
      <w:proofErr w:type="spellStart"/>
      <w:r w:rsidRPr="00460DDA">
        <w:rPr>
          <w:b/>
          <w:rtl/>
        </w:rPr>
        <w:t>ס"פ</w:t>
      </w:r>
      <w:proofErr w:type="spellEnd"/>
      <w:r w:rsidRPr="00460DDA">
        <w:rPr>
          <w:b/>
          <w:rtl/>
        </w:rPr>
        <w:t xml:space="preserve"> המפקיד). ובמקום בטול תורה, שאין ספרים נמצאים, </w:t>
      </w:r>
      <w:proofErr w:type="spellStart"/>
      <w:r w:rsidRPr="00460DDA">
        <w:rPr>
          <w:b/>
          <w:rtl/>
        </w:rPr>
        <w:t>יכולין</w:t>
      </w:r>
      <w:proofErr w:type="spellEnd"/>
      <w:r w:rsidRPr="00460DDA">
        <w:rPr>
          <w:b/>
          <w:rtl/>
        </w:rPr>
        <w:t xml:space="preserve"> בית דין </w:t>
      </w:r>
      <w:proofErr w:type="spellStart"/>
      <w:r w:rsidRPr="00460DDA">
        <w:rPr>
          <w:b/>
          <w:rtl/>
        </w:rPr>
        <w:t>לכוף</w:t>
      </w:r>
      <w:proofErr w:type="spellEnd"/>
      <w:r w:rsidRPr="00460DDA">
        <w:rPr>
          <w:b/>
          <w:rtl/>
        </w:rPr>
        <w:t xml:space="preserve"> לאחד להשאיל ספריו ללמוד מהן, ובלבד שישלמו לו מה שיתקלקלו הספרים (</w:t>
      </w:r>
      <w:proofErr w:type="spellStart"/>
      <w:r w:rsidRPr="00460DDA">
        <w:rPr>
          <w:b/>
          <w:rtl/>
        </w:rPr>
        <w:t>הרא"ש</w:t>
      </w:r>
      <w:proofErr w:type="spellEnd"/>
      <w:r w:rsidRPr="00460DDA">
        <w:rPr>
          <w:b/>
          <w:rtl/>
        </w:rPr>
        <w:t xml:space="preserve"> כלל צ"ג סימן ג'). </w:t>
      </w:r>
    </w:p>
    <w:p w14:paraId="1110A8F8" w14:textId="77777777" w:rsidR="00F81825" w:rsidRDefault="00F81825" w:rsidP="00413CA7">
      <w:pPr>
        <w:pStyle w:val="4"/>
        <w:rPr>
          <w:rtl/>
        </w:rPr>
      </w:pPr>
      <w:r>
        <w:rPr>
          <w:rtl/>
        </w:rPr>
        <w:t xml:space="preserve">סעיף </w:t>
      </w:r>
      <w:proofErr w:type="spellStart"/>
      <w:r>
        <w:rPr>
          <w:rtl/>
        </w:rPr>
        <w:t>כא</w:t>
      </w:r>
      <w:proofErr w:type="spellEnd"/>
    </w:p>
    <w:p w14:paraId="472EFDEC" w14:textId="77777777" w:rsidR="00F81825" w:rsidRDefault="00F81825" w:rsidP="00413CA7">
      <w:pPr>
        <w:pStyle w:val="4"/>
        <w:rPr>
          <w:rtl/>
        </w:rPr>
      </w:pPr>
      <w:r>
        <w:rPr>
          <w:rtl/>
        </w:rPr>
        <w:t xml:space="preserve">הפקיד אצלו כסות, מנערה </w:t>
      </w:r>
      <w:proofErr w:type="spellStart"/>
      <w:r>
        <w:rPr>
          <w:rtl/>
        </w:rPr>
        <w:t>בענין</w:t>
      </w:r>
      <w:proofErr w:type="spellEnd"/>
      <w:r>
        <w:rPr>
          <w:rtl/>
        </w:rPr>
        <w:t xml:space="preserve"> שנתבאר בסימן רס"ז. </w:t>
      </w:r>
    </w:p>
    <w:p w14:paraId="70D019AD" w14:textId="77777777" w:rsidR="00F81825" w:rsidRDefault="00F81825" w:rsidP="00413CA7">
      <w:pPr>
        <w:pStyle w:val="4"/>
        <w:rPr>
          <w:rtl/>
        </w:rPr>
      </w:pPr>
      <w:r>
        <w:rPr>
          <w:rtl/>
        </w:rPr>
        <w:t xml:space="preserve">סעיף </w:t>
      </w:r>
      <w:proofErr w:type="spellStart"/>
      <w:r>
        <w:rPr>
          <w:rtl/>
        </w:rPr>
        <w:t>כב</w:t>
      </w:r>
      <w:proofErr w:type="spellEnd"/>
    </w:p>
    <w:p w14:paraId="186987D9" w14:textId="7A7604F8" w:rsidR="009B7B56" w:rsidRDefault="00F81825" w:rsidP="00413CA7">
      <w:pPr>
        <w:pStyle w:val="4"/>
        <w:rPr>
          <w:rtl/>
        </w:rPr>
      </w:pPr>
      <w:r>
        <w:rPr>
          <w:rtl/>
        </w:rPr>
        <w:t xml:space="preserve"> בד"א, </w:t>
      </w:r>
      <w:proofErr w:type="spellStart"/>
      <w:r>
        <w:rPr>
          <w:rtl/>
        </w:rPr>
        <w:t>בפקדון</w:t>
      </w:r>
      <w:proofErr w:type="spellEnd"/>
      <w:r>
        <w:rPr>
          <w:rtl/>
        </w:rPr>
        <w:t xml:space="preserve"> שהלכו בעליו למדינת הים. אבל אם היו עמו באותה הארץ, הרי זה לא יגע בו אף על פי שיאבד.</w:t>
      </w:r>
    </w:p>
    <w:p w14:paraId="60E68015" w14:textId="77777777" w:rsidR="00032B45" w:rsidRDefault="00032B45" w:rsidP="00413CA7">
      <w:pPr>
        <w:pStyle w:val="4"/>
        <w:rPr>
          <w:rtl/>
        </w:rPr>
      </w:pPr>
    </w:p>
    <w:p w14:paraId="134B38DC" w14:textId="77777777" w:rsidR="00032B45" w:rsidRDefault="00032B45" w:rsidP="00413CA7">
      <w:pPr>
        <w:rPr>
          <w:rtl/>
        </w:rPr>
      </w:pPr>
    </w:p>
    <w:p w14:paraId="3B9E2DA5" w14:textId="77777777" w:rsidR="00032B45" w:rsidRDefault="00032B45" w:rsidP="00413CA7">
      <w:pPr>
        <w:rPr>
          <w:rtl/>
        </w:rPr>
      </w:pPr>
    </w:p>
    <w:p w14:paraId="1B23DA4D" w14:textId="47D1184D" w:rsidR="000E68A5" w:rsidRDefault="000A176F" w:rsidP="00413CA7">
      <w:pPr>
        <w:rPr>
          <w:rtl/>
        </w:rPr>
      </w:pPr>
      <w:r>
        <w:rPr>
          <w:rFonts w:hint="cs"/>
          <w:rtl/>
        </w:rPr>
        <w:t xml:space="preserve">  </w:t>
      </w:r>
    </w:p>
    <w:p w14:paraId="639C0432" w14:textId="77777777" w:rsidR="00D420D4" w:rsidRPr="00D420D4" w:rsidRDefault="00D420D4" w:rsidP="00413CA7">
      <w:pPr>
        <w:rPr>
          <w:rtl/>
        </w:rPr>
      </w:pPr>
    </w:p>
    <w:p w14:paraId="78C3A4B8" w14:textId="77777777" w:rsidR="00D420D4" w:rsidRDefault="00D420D4" w:rsidP="00413CA7">
      <w:pPr>
        <w:bidi w:val="0"/>
        <w:rPr>
          <w:rFonts w:asciiTheme="majorHAnsi" w:eastAsiaTheme="majorEastAsia" w:hAnsiTheme="majorHAnsi" w:cs="Guttman Drogolin"/>
          <w:sz w:val="32"/>
          <w:szCs w:val="28"/>
        </w:rPr>
      </w:pPr>
      <w:r>
        <w:rPr>
          <w:rtl/>
        </w:rPr>
        <w:br w:type="page"/>
      </w:r>
    </w:p>
    <w:p w14:paraId="63F4DB33" w14:textId="629D67F7" w:rsidR="001E5FF0" w:rsidRPr="001E5FF0" w:rsidRDefault="001E5FF0" w:rsidP="00413CA7">
      <w:pPr>
        <w:pStyle w:val="1"/>
        <w:rPr>
          <w:rtl/>
        </w:rPr>
      </w:pPr>
      <w:bookmarkStart w:id="347" w:name="_Toc148885435"/>
      <w:r w:rsidRPr="001E5FF0">
        <w:rPr>
          <w:rtl/>
        </w:rPr>
        <w:lastRenderedPageBreak/>
        <w:t xml:space="preserve">סימן </w:t>
      </w:r>
      <w:proofErr w:type="spellStart"/>
      <w:r w:rsidRPr="001E5FF0">
        <w:rPr>
          <w:rtl/>
        </w:rPr>
        <w:t>רצג</w:t>
      </w:r>
      <w:proofErr w:type="spellEnd"/>
      <w:r w:rsidR="0084744C">
        <w:rPr>
          <w:rFonts w:hint="cs"/>
          <w:rtl/>
        </w:rPr>
        <w:t xml:space="preserve"> - </w:t>
      </w:r>
      <w:r w:rsidRPr="001E5FF0">
        <w:rPr>
          <w:rtl/>
        </w:rPr>
        <w:t xml:space="preserve">מתי ניתן הפקדון </w:t>
      </w:r>
      <w:proofErr w:type="spellStart"/>
      <w:r w:rsidRPr="001E5FF0">
        <w:rPr>
          <w:rtl/>
        </w:rPr>
        <w:t>ליתבע</w:t>
      </w:r>
      <w:proofErr w:type="spellEnd"/>
      <w:r w:rsidRPr="001E5FF0">
        <w:rPr>
          <w:rtl/>
        </w:rPr>
        <w:t>, ואם יכול להחזירו בכל מקום</w:t>
      </w:r>
      <w:bookmarkEnd w:id="347"/>
    </w:p>
    <w:p w14:paraId="438A2EC9" w14:textId="77777777" w:rsidR="001E5FF0" w:rsidRPr="001E5FF0" w:rsidRDefault="001E5FF0" w:rsidP="00413CA7">
      <w:pPr>
        <w:pStyle w:val="4"/>
        <w:rPr>
          <w:rtl/>
        </w:rPr>
      </w:pPr>
      <w:r w:rsidRPr="001E5FF0">
        <w:rPr>
          <w:rtl/>
        </w:rPr>
        <w:t>סעיף א</w:t>
      </w:r>
    </w:p>
    <w:p w14:paraId="2731A725" w14:textId="45FF5A9C" w:rsidR="001E5FF0" w:rsidRDefault="001E5FF0" w:rsidP="00413CA7">
      <w:pPr>
        <w:pStyle w:val="4"/>
        <w:rPr>
          <w:rtl/>
        </w:rPr>
      </w:pPr>
      <w:r w:rsidRPr="001E5FF0">
        <w:rPr>
          <w:rtl/>
        </w:rPr>
        <w:t xml:space="preserve">אין המפקיד יכול לתבוע הפקדון אלא במקום שהפקידו לשם, שאם הפקידו אצלו </w:t>
      </w:r>
      <w:proofErr w:type="spellStart"/>
      <w:r w:rsidRPr="001E5FF0">
        <w:rPr>
          <w:rtl/>
        </w:rPr>
        <w:t>בטבריא</w:t>
      </w:r>
      <w:proofErr w:type="spellEnd"/>
      <w:r w:rsidRPr="001E5FF0">
        <w:rPr>
          <w:rtl/>
        </w:rPr>
        <w:t xml:space="preserve"> אינו יכול לתובעו </w:t>
      </w:r>
      <w:proofErr w:type="spellStart"/>
      <w:r w:rsidRPr="001E5FF0">
        <w:rPr>
          <w:rtl/>
        </w:rPr>
        <w:t>בצפורי</w:t>
      </w:r>
      <w:proofErr w:type="spellEnd"/>
      <w:r w:rsidRPr="001E5FF0">
        <w:rPr>
          <w:rtl/>
        </w:rPr>
        <w:t xml:space="preserve">. אבל בכל מקום שירצה הנפקד להחזיר למפקיד פקדונו, צריך לקבלו. אפילו נתנו לו בעל </w:t>
      </w:r>
      <w:proofErr w:type="spellStart"/>
      <w:r w:rsidRPr="001E5FF0">
        <w:rPr>
          <w:rtl/>
        </w:rPr>
        <w:t>כרחו</w:t>
      </w:r>
      <w:proofErr w:type="spellEnd"/>
      <w:r w:rsidRPr="001E5FF0">
        <w:rPr>
          <w:rtl/>
        </w:rPr>
        <w:t xml:space="preserve"> חשיבה נתינה, ופטור. </w:t>
      </w:r>
      <w:r w:rsidRPr="001E5FF0">
        <w:rPr>
          <w:b/>
          <w:rtl/>
        </w:rPr>
        <w:t>(ודווקא שנתנו לו. אבל אם אמר להביא לו והמפקיד הלך לו, חייב הנפקד) (מרדכי פרק מי שאחזו).</w:t>
      </w:r>
      <w:r w:rsidRPr="001E5FF0">
        <w:rPr>
          <w:rtl/>
        </w:rPr>
        <w:t xml:space="preserve"> ואם הפקידו אצלו לזמן ידוע, אינו יכול להכריחו לקבלו ממנו תוך הזמן. </w:t>
      </w:r>
    </w:p>
    <w:p w14:paraId="7043F6C6" w14:textId="520BA385" w:rsidR="009A0CBB" w:rsidRPr="009A0CBB" w:rsidRDefault="009A0CBB" w:rsidP="00413CA7">
      <w:pPr>
        <w:pStyle w:val="af9"/>
        <w:rPr>
          <w:rtl/>
        </w:rPr>
      </w:pPr>
      <w:bookmarkStart w:id="348" w:name="_Toc148885436"/>
      <w:r>
        <w:rPr>
          <w:rFonts w:hint="cs"/>
          <w:rtl/>
        </w:rPr>
        <w:t xml:space="preserve">ההבדל בין הלוואה </w:t>
      </w:r>
      <w:proofErr w:type="spellStart"/>
      <w:r>
        <w:rPr>
          <w:rFonts w:hint="cs"/>
          <w:rtl/>
        </w:rPr>
        <w:t>לפקדון</w:t>
      </w:r>
      <w:proofErr w:type="spellEnd"/>
      <w:r>
        <w:rPr>
          <w:rFonts w:hint="cs"/>
          <w:rtl/>
        </w:rPr>
        <w:t xml:space="preserve"> </w:t>
      </w:r>
      <w:proofErr w:type="spellStart"/>
      <w:r>
        <w:rPr>
          <w:rFonts w:hint="cs"/>
          <w:rtl/>
        </w:rPr>
        <w:t>ואבידה</w:t>
      </w:r>
      <w:bookmarkEnd w:id="348"/>
      <w:proofErr w:type="spellEnd"/>
    </w:p>
    <w:p w14:paraId="4A387ADF" w14:textId="07FDC3CC" w:rsidR="0087543A" w:rsidRDefault="00157718" w:rsidP="00413CA7">
      <w:pPr>
        <w:rPr>
          <w:rtl/>
        </w:rPr>
      </w:pPr>
      <w:proofErr w:type="spellStart"/>
      <w:r>
        <w:rPr>
          <w:rFonts w:hint="cs"/>
          <w:rtl/>
        </w:rPr>
        <w:t>בב"ק</w:t>
      </w:r>
      <w:proofErr w:type="spellEnd"/>
      <w:r w:rsidR="0087543A">
        <w:rPr>
          <w:rtl/>
        </w:rPr>
        <w:t xml:space="preserve"> דף </w:t>
      </w:r>
      <w:proofErr w:type="spellStart"/>
      <w:r w:rsidR="0087543A">
        <w:rPr>
          <w:rtl/>
        </w:rPr>
        <w:t>קיח</w:t>
      </w:r>
      <w:proofErr w:type="spellEnd"/>
      <w:r w:rsidR="0087543A">
        <w:rPr>
          <w:rtl/>
        </w:rPr>
        <w:t xml:space="preserve"> </w:t>
      </w:r>
      <w:r>
        <w:rPr>
          <w:rFonts w:hint="cs"/>
          <w:rtl/>
        </w:rPr>
        <w:t>. איתא:</w:t>
      </w:r>
    </w:p>
    <w:p w14:paraId="73CE980C" w14:textId="2D4D2175" w:rsidR="0087543A" w:rsidRDefault="00157718" w:rsidP="00413CA7">
      <w:pPr>
        <w:rPr>
          <w:rtl/>
        </w:rPr>
      </w:pPr>
      <w:r>
        <w:rPr>
          <w:rFonts w:hint="cs"/>
          <w:rtl/>
        </w:rPr>
        <w:t>"</w:t>
      </w:r>
      <w:r w:rsidR="0087543A">
        <w:rPr>
          <w:rtl/>
        </w:rPr>
        <w:t xml:space="preserve">מתני'. הגוזל את </w:t>
      </w:r>
      <w:proofErr w:type="spellStart"/>
      <w:r w:rsidR="0087543A">
        <w:rPr>
          <w:rtl/>
        </w:rPr>
        <w:t>חבירו</w:t>
      </w:r>
      <w:proofErr w:type="spellEnd"/>
      <w:r w:rsidR="0087543A">
        <w:rPr>
          <w:rtl/>
        </w:rPr>
        <w:t xml:space="preserve">, או </w:t>
      </w:r>
      <w:proofErr w:type="spellStart"/>
      <w:r w:rsidR="0087543A">
        <w:rPr>
          <w:rtl/>
        </w:rPr>
        <w:t>שהלוה</w:t>
      </w:r>
      <w:proofErr w:type="spellEnd"/>
      <w:r w:rsidR="0087543A">
        <w:rPr>
          <w:rtl/>
        </w:rPr>
        <w:t xml:space="preserve"> הימנו, או שהפקיד לו בישוב - לא יחזיר לו במדבר, על מנת לצאת במדבר - יחזיר לו במדבר. </w:t>
      </w:r>
    </w:p>
    <w:p w14:paraId="1956A1F3" w14:textId="3F5FC526" w:rsidR="0087543A" w:rsidRDefault="0087543A" w:rsidP="00413CA7">
      <w:pPr>
        <w:rPr>
          <w:rtl/>
        </w:rPr>
      </w:pPr>
      <w:proofErr w:type="spellStart"/>
      <w:r>
        <w:rPr>
          <w:rtl/>
        </w:rPr>
        <w:t>גמ</w:t>
      </w:r>
      <w:proofErr w:type="spellEnd"/>
      <w:r>
        <w:rPr>
          <w:rtl/>
        </w:rPr>
        <w:t xml:space="preserve">'. </w:t>
      </w:r>
      <w:proofErr w:type="spellStart"/>
      <w:r>
        <w:rPr>
          <w:rtl/>
        </w:rPr>
        <w:t>ורמינהו</w:t>
      </w:r>
      <w:proofErr w:type="spellEnd"/>
      <w:r>
        <w:rPr>
          <w:rtl/>
        </w:rPr>
        <w:t xml:space="preserve">: </w:t>
      </w:r>
      <w:proofErr w:type="spellStart"/>
      <w:r>
        <w:rPr>
          <w:rtl/>
        </w:rPr>
        <w:t>מלוה</w:t>
      </w:r>
      <w:proofErr w:type="spellEnd"/>
      <w:r>
        <w:rPr>
          <w:rtl/>
        </w:rPr>
        <w:t xml:space="preserve"> משתלמת בכל מקום, </w:t>
      </w:r>
      <w:proofErr w:type="spellStart"/>
      <w:r>
        <w:rPr>
          <w:rtl/>
        </w:rPr>
        <w:t>אבידה</w:t>
      </w:r>
      <w:proofErr w:type="spellEnd"/>
      <w:r>
        <w:rPr>
          <w:rtl/>
        </w:rPr>
        <w:t xml:space="preserve"> ופקדון אין </w:t>
      </w:r>
      <w:proofErr w:type="spellStart"/>
      <w:r>
        <w:rPr>
          <w:rtl/>
        </w:rPr>
        <w:t>משתלמין</w:t>
      </w:r>
      <w:proofErr w:type="spellEnd"/>
      <w:r>
        <w:rPr>
          <w:rtl/>
        </w:rPr>
        <w:t xml:space="preserve"> אלא במקומן! אמר </w:t>
      </w:r>
      <w:proofErr w:type="spellStart"/>
      <w:r>
        <w:rPr>
          <w:rtl/>
        </w:rPr>
        <w:t>אביי</w:t>
      </w:r>
      <w:proofErr w:type="spellEnd"/>
      <w:r>
        <w:rPr>
          <w:rtl/>
        </w:rPr>
        <w:t xml:space="preserve">, </w:t>
      </w:r>
      <w:proofErr w:type="spellStart"/>
      <w:r>
        <w:rPr>
          <w:rtl/>
        </w:rPr>
        <w:t>ה"ק</w:t>
      </w:r>
      <w:proofErr w:type="spellEnd"/>
      <w:r>
        <w:rPr>
          <w:rtl/>
        </w:rPr>
        <w:t xml:space="preserve">: </w:t>
      </w:r>
      <w:proofErr w:type="spellStart"/>
      <w:r>
        <w:rPr>
          <w:rtl/>
        </w:rPr>
        <w:t>מלוה</w:t>
      </w:r>
      <w:proofErr w:type="spellEnd"/>
      <w:r>
        <w:rPr>
          <w:rtl/>
        </w:rPr>
        <w:t xml:space="preserve"> ניתנה </w:t>
      </w:r>
      <w:proofErr w:type="spellStart"/>
      <w:r>
        <w:rPr>
          <w:rtl/>
        </w:rPr>
        <w:t>ליתבע</w:t>
      </w:r>
      <w:proofErr w:type="spellEnd"/>
      <w:r>
        <w:rPr>
          <w:rtl/>
        </w:rPr>
        <w:t xml:space="preserve"> בכל מקום, </w:t>
      </w:r>
      <w:proofErr w:type="spellStart"/>
      <w:r>
        <w:rPr>
          <w:rtl/>
        </w:rPr>
        <w:t>אבידה</w:t>
      </w:r>
      <w:proofErr w:type="spellEnd"/>
      <w:r>
        <w:rPr>
          <w:rtl/>
        </w:rPr>
        <w:t xml:space="preserve"> ופקדון לא ניתנו </w:t>
      </w:r>
      <w:proofErr w:type="spellStart"/>
      <w:r>
        <w:rPr>
          <w:rtl/>
        </w:rPr>
        <w:t>ליתבע</w:t>
      </w:r>
      <w:proofErr w:type="spellEnd"/>
      <w:r>
        <w:rPr>
          <w:rtl/>
        </w:rPr>
        <w:t xml:space="preserve"> אלא במקומן</w:t>
      </w:r>
      <w:r w:rsidR="00157718">
        <w:rPr>
          <w:rFonts w:hint="cs"/>
          <w:rtl/>
        </w:rPr>
        <w:t>".</w:t>
      </w:r>
    </w:p>
    <w:p w14:paraId="581B0916" w14:textId="717A57EB" w:rsidR="00157718" w:rsidRPr="00413CA7" w:rsidRDefault="00157718" w:rsidP="00413CA7">
      <w:pPr>
        <w:rPr>
          <w:rtl/>
        </w:rPr>
      </w:pPr>
      <w:r w:rsidRPr="00413CA7">
        <w:rPr>
          <w:rFonts w:hint="cs"/>
          <w:rtl/>
        </w:rPr>
        <w:t xml:space="preserve">מבואר שבהלוואה הדין שונה </w:t>
      </w:r>
      <w:proofErr w:type="spellStart"/>
      <w:r w:rsidRPr="00413CA7">
        <w:rPr>
          <w:rFonts w:hint="cs"/>
          <w:rtl/>
        </w:rPr>
        <w:t>מפקדון</w:t>
      </w:r>
      <w:proofErr w:type="spellEnd"/>
      <w:r w:rsidRPr="00413CA7">
        <w:rPr>
          <w:rFonts w:hint="cs"/>
          <w:rtl/>
        </w:rPr>
        <w:t xml:space="preserve"> </w:t>
      </w:r>
      <w:proofErr w:type="spellStart"/>
      <w:r w:rsidRPr="00413CA7">
        <w:rPr>
          <w:rFonts w:hint="cs"/>
          <w:rtl/>
        </w:rPr>
        <w:t>ואבידה</w:t>
      </w:r>
      <w:proofErr w:type="spellEnd"/>
      <w:r w:rsidRPr="00413CA7">
        <w:rPr>
          <w:rFonts w:hint="cs"/>
          <w:rtl/>
        </w:rPr>
        <w:t xml:space="preserve">, </w:t>
      </w:r>
      <w:proofErr w:type="spellStart"/>
      <w:r w:rsidRPr="00413CA7">
        <w:rPr>
          <w:rFonts w:hint="cs"/>
          <w:rtl/>
        </w:rPr>
        <w:t>דיכול</w:t>
      </w:r>
      <w:proofErr w:type="spellEnd"/>
      <w:r w:rsidRPr="00413CA7">
        <w:rPr>
          <w:rFonts w:hint="cs"/>
          <w:rtl/>
        </w:rPr>
        <w:t xml:space="preserve"> המלווה לתובעו אף במדבר אם טוען ברי שיש ללווה מעות לפרוע לו חוץ מהמעות שנצרך כדי לחיות במדבר. וכך כתב </w:t>
      </w:r>
      <w:proofErr w:type="spellStart"/>
      <w:r w:rsidRPr="00413CA7">
        <w:rPr>
          <w:rFonts w:hint="cs"/>
          <w:rtl/>
        </w:rPr>
        <w:t>השו"ע</w:t>
      </w:r>
      <w:proofErr w:type="spellEnd"/>
      <w:r w:rsidRPr="00413CA7">
        <w:rPr>
          <w:rFonts w:hint="cs"/>
          <w:rtl/>
        </w:rPr>
        <w:t xml:space="preserve"> בסי' עד בדין הלוואה. אולם </w:t>
      </w:r>
      <w:proofErr w:type="spellStart"/>
      <w:r w:rsidRPr="00413CA7">
        <w:rPr>
          <w:rFonts w:hint="cs"/>
          <w:rtl/>
        </w:rPr>
        <w:t>בפקדון</w:t>
      </w:r>
      <w:proofErr w:type="spellEnd"/>
      <w:r w:rsidRPr="00413CA7">
        <w:rPr>
          <w:rFonts w:hint="cs"/>
          <w:rtl/>
        </w:rPr>
        <w:t xml:space="preserve"> </w:t>
      </w:r>
      <w:proofErr w:type="spellStart"/>
      <w:r w:rsidRPr="00413CA7">
        <w:rPr>
          <w:rFonts w:hint="cs"/>
          <w:rtl/>
        </w:rPr>
        <w:t>ואבידה</w:t>
      </w:r>
      <w:proofErr w:type="spellEnd"/>
      <w:r w:rsidRPr="00413CA7">
        <w:rPr>
          <w:rFonts w:hint="cs"/>
          <w:rtl/>
        </w:rPr>
        <w:t xml:space="preserve"> מסביר </w:t>
      </w:r>
      <w:proofErr w:type="spellStart"/>
      <w:r w:rsidRPr="00413CA7">
        <w:rPr>
          <w:rFonts w:hint="cs"/>
          <w:rtl/>
        </w:rPr>
        <w:t>הב"ח</w:t>
      </w:r>
      <w:proofErr w:type="spellEnd"/>
      <w:r w:rsidRPr="00413CA7">
        <w:rPr>
          <w:rFonts w:hint="cs"/>
          <w:rtl/>
        </w:rPr>
        <w:t xml:space="preserve">, כיון שצריך להחזיר את גוף </w:t>
      </w:r>
      <w:proofErr w:type="spellStart"/>
      <w:r w:rsidRPr="00413CA7">
        <w:rPr>
          <w:rFonts w:hint="cs"/>
          <w:rtl/>
        </w:rPr>
        <w:t>האבידה</w:t>
      </w:r>
      <w:proofErr w:type="spellEnd"/>
      <w:r w:rsidRPr="00413CA7">
        <w:rPr>
          <w:rFonts w:hint="cs"/>
          <w:rtl/>
        </w:rPr>
        <w:t xml:space="preserve"> או הפקדון לכן אין המפקיד יכול לתובעו במקום שהוא לא מקום ההפקדה, גם אם יש לו מעות שהם בשווי הפקדון. </w:t>
      </w:r>
      <w:proofErr w:type="spellStart"/>
      <w:r w:rsidRPr="00413CA7">
        <w:rPr>
          <w:rFonts w:hint="cs"/>
          <w:rtl/>
        </w:rPr>
        <w:t>והק</w:t>
      </w:r>
      <w:proofErr w:type="spellEnd"/>
      <w:r w:rsidRPr="00413CA7">
        <w:rPr>
          <w:rFonts w:hint="cs"/>
          <w:rtl/>
        </w:rPr>
        <w:t xml:space="preserve">' גידולי תרומה הרי זה פשיטא שפקדון הדר בעיניה ומלווה להוצאה ניתנה? </w:t>
      </w:r>
      <w:proofErr w:type="spellStart"/>
      <w:r w:rsidRPr="00413CA7">
        <w:rPr>
          <w:rFonts w:hint="cs"/>
          <w:rtl/>
        </w:rPr>
        <w:t>והק</w:t>
      </w:r>
      <w:proofErr w:type="spellEnd"/>
      <w:r w:rsidRPr="00413CA7">
        <w:rPr>
          <w:rFonts w:hint="cs"/>
          <w:rtl/>
        </w:rPr>
        <w:t xml:space="preserve">' </w:t>
      </w:r>
      <w:proofErr w:type="spellStart"/>
      <w:r w:rsidRPr="00413CA7">
        <w:rPr>
          <w:rFonts w:hint="cs"/>
          <w:rtl/>
        </w:rPr>
        <w:t>הש"ך</w:t>
      </w:r>
      <w:proofErr w:type="spellEnd"/>
      <w:r w:rsidRPr="00413CA7">
        <w:rPr>
          <w:rFonts w:hint="cs"/>
          <w:rtl/>
        </w:rPr>
        <w:t xml:space="preserve"> על קושייתו שהרי החידוש הוא שיד </w:t>
      </w:r>
      <w:proofErr w:type="spellStart"/>
      <w:r w:rsidRPr="00413CA7">
        <w:rPr>
          <w:rFonts w:hint="cs"/>
          <w:rtl/>
        </w:rPr>
        <w:t>המלוה</w:t>
      </w:r>
      <w:proofErr w:type="spellEnd"/>
      <w:r w:rsidRPr="00413CA7">
        <w:rPr>
          <w:rFonts w:hint="cs"/>
          <w:rtl/>
        </w:rPr>
        <w:t xml:space="preserve"> על העליונה, </w:t>
      </w:r>
      <w:proofErr w:type="spellStart"/>
      <w:r w:rsidRPr="00413CA7">
        <w:rPr>
          <w:rFonts w:hint="cs"/>
          <w:rtl/>
        </w:rPr>
        <w:t>דאע"פ</w:t>
      </w:r>
      <w:proofErr w:type="spellEnd"/>
      <w:r w:rsidRPr="00413CA7">
        <w:rPr>
          <w:rFonts w:hint="cs"/>
          <w:rtl/>
        </w:rPr>
        <w:t xml:space="preserve"> שאין יכול לווה </w:t>
      </w:r>
      <w:proofErr w:type="spellStart"/>
      <w:r w:rsidRPr="00413CA7">
        <w:rPr>
          <w:rFonts w:hint="cs"/>
          <w:rtl/>
        </w:rPr>
        <w:t>לכופו</w:t>
      </w:r>
      <w:proofErr w:type="spellEnd"/>
      <w:r w:rsidRPr="00413CA7">
        <w:rPr>
          <w:rFonts w:hint="cs"/>
          <w:rtl/>
        </w:rPr>
        <w:t xml:space="preserve"> להחזיר למלווה במדבר, מלווה יכול </w:t>
      </w:r>
      <w:proofErr w:type="spellStart"/>
      <w:r w:rsidRPr="00413CA7">
        <w:rPr>
          <w:rFonts w:hint="cs"/>
          <w:rtl/>
        </w:rPr>
        <w:t>לכופו</w:t>
      </w:r>
      <w:proofErr w:type="spellEnd"/>
      <w:r w:rsidRPr="00413CA7">
        <w:rPr>
          <w:rFonts w:hint="cs"/>
          <w:rtl/>
        </w:rPr>
        <w:t xml:space="preserve"> להחזיר במדבר אם יש לו כסף.</w:t>
      </w:r>
      <w:r w:rsidR="00B82474" w:rsidRPr="00413CA7">
        <w:rPr>
          <w:rFonts w:hint="cs"/>
          <w:rtl/>
        </w:rPr>
        <w:t xml:space="preserve"> </w:t>
      </w:r>
      <w:proofErr w:type="spellStart"/>
      <w:r w:rsidR="00B82474" w:rsidRPr="00413CA7">
        <w:rPr>
          <w:rFonts w:hint="cs"/>
          <w:rtl/>
        </w:rPr>
        <w:t>ובאבידה</w:t>
      </w:r>
      <w:proofErr w:type="spellEnd"/>
      <w:r w:rsidR="00B82474" w:rsidRPr="00413CA7">
        <w:rPr>
          <w:rFonts w:hint="cs"/>
          <w:rtl/>
        </w:rPr>
        <w:t xml:space="preserve"> ופקדון יש גם קצת חידוש שאע"פ שיש לו שווי הפקדון או כלי ממש כיוצא בו דאין רשאי </w:t>
      </w:r>
      <w:proofErr w:type="spellStart"/>
      <w:r w:rsidR="00B82474" w:rsidRPr="00413CA7">
        <w:rPr>
          <w:rFonts w:hint="cs"/>
          <w:rtl/>
        </w:rPr>
        <w:t>לכופו</w:t>
      </w:r>
      <w:proofErr w:type="spellEnd"/>
      <w:r w:rsidR="00B82474" w:rsidRPr="00413CA7">
        <w:rPr>
          <w:rFonts w:hint="cs"/>
          <w:rtl/>
        </w:rPr>
        <w:t xml:space="preserve"> לתת לו את אותו כלי. וכתב </w:t>
      </w:r>
      <w:proofErr w:type="spellStart"/>
      <w:r w:rsidR="00B82474" w:rsidRPr="00413CA7">
        <w:rPr>
          <w:rFonts w:hint="cs"/>
          <w:rtl/>
        </w:rPr>
        <w:t>הש"ך</w:t>
      </w:r>
      <w:proofErr w:type="spellEnd"/>
      <w:r w:rsidR="00B82474" w:rsidRPr="00413CA7">
        <w:rPr>
          <w:rFonts w:hint="cs"/>
          <w:rtl/>
        </w:rPr>
        <w:t xml:space="preserve"> </w:t>
      </w:r>
      <w:proofErr w:type="spellStart"/>
      <w:r w:rsidR="00B82474" w:rsidRPr="00413CA7">
        <w:rPr>
          <w:rFonts w:hint="cs"/>
          <w:rtl/>
        </w:rPr>
        <w:t>דנראה</w:t>
      </w:r>
      <w:proofErr w:type="spellEnd"/>
      <w:r w:rsidR="00B82474" w:rsidRPr="00413CA7">
        <w:rPr>
          <w:rFonts w:hint="cs"/>
          <w:rtl/>
        </w:rPr>
        <w:t xml:space="preserve"> שאם יש לנפקד את אותם מעות ממש יכול </w:t>
      </w:r>
      <w:proofErr w:type="spellStart"/>
      <w:r w:rsidR="00B82474" w:rsidRPr="00413CA7">
        <w:rPr>
          <w:rFonts w:hint="cs"/>
          <w:rtl/>
        </w:rPr>
        <w:t>לכופו</w:t>
      </w:r>
      <w:proofErr w:type="spellEnd"/>
      <w:r w:rsidR="00B82474" w:rsidRPr="00413CA7">
        <w:rPr>
          <w:rFonts w:hint="cs"/>
          <w:rtl/>
        </w:rPr>
        <w:t xml:space="preserve"> לשלם לו.</w:t>
      </w:r>
    </w:p>
    <w:p w14:paraId="4B83FBE7" w14:textId="3B5663E9" w:rsidR="00B82474" w:rsidRDefault="00B82474" w:rsidP="00413CA7">
      <w:pPr>
        <w:rPr>
          <w:rtl/>
        </w:rPr>
      </w:pPr>
      <w:r>
        <w:rPr>
          <w:rFonts w:hint="cs"/>
          <w:rtl/>
        </w:rPr>
        <w:t xml:space="preserve">עוד כתב </w:t>
      </w:r>
      <w:proofErr w:type="spellStart"/>
      <w:r>
        <w:rPr>
          <w:rFonts w:hint="cs"/>
          <w:rtl/>
        </w:rPr>
        <w:t>הש"ך</w:t>
      </w:r>
      <w:proofErr w:type="spellEnd"/>
      <w:r>
        <w:rPr>
          <w:rFonts w:hint="cs"/>
          <w:rtl/>
        </w:rPr>
        <w:t xml:space="preserve"> לגבי האם יכול להשביע המלווה והמפקיד את הלווה והנפקד שיש בידם כשטוענים שאין בידם, וז"ל:</w:t>
      </w:r>
    </w:p>
    <w:p w14:paraId="7D8BB92B" w14:textId="140A6F9F" w:rsidR="00B82474" w:rsidRDefault="00B82474" w:rsidP="00413CA7">
      <w:pPr>
        <w:rPr>
          <w:rtl/>
        </w:rPr>
      </w:pPr>
      <w:r>
        <w:rPr>
          <w:rFonts w:hint="cs"/>
          <w:rtl/>
        </w:rPr>
        <w:t>"..</w:t>
      </w:r>
      <w:r>
        <w:rPr>
          <w:rtl/>
        </w:rPr>
        <w:t xml:space="preserve">לכך </w:t>
      </w:r>
      <w:proofErr w:type="spellStart"/>
      <w:r>
        <w:rPr>
          <w:rtl/>
        </w:rPr>
        <w:t>נלפע"ד</w:t>
      </w:r>
      <w:proofErr w:type="spellEnd"/>
      <w:r>
        <w:rPr>
          <w:rtl/>
        </w:rPr>
        <w:t xml:space="preserve"> </w:t>
      </w:r>
      <w:proofErr w:type="spellStart"/>
      <w:r>
        <w:rPr>
          <w:rtl/>
        </w:rPr>
        <w:t>דתיבת</w:t>
      </w:r>
      <w:proofErr w:type="spellEnd"/>
      <w:r>
        <w:rPr>
          <w:rtl/>
        </w:rPr>
        <w:t xml:space="preserve"> אולי מהופך הוא וכך צ"ל אבל על אבדה ופקדון אפילו יאמר ברי הוא אולי אין לו להשביעו </w:t>
      </w:r>
      <w:proofErr w:type="spellStart"/>
      <w:r>
        <w:rPr>
          <w:rtl/>
        </w:rPr>
        <w:t>כו</w:t>
      </w:r>
      <w:proofErr w:type="spellEnd"/>
      <w:r>
        <w:rPr>
          <w:rtl/>
        </w:rPr>
        <w:t xml:space="preserve">' כלומר </w:t>
      </w:r>
      <w:proofErr w:type="spellStart"/>
      <w:r>
        <w:rPr>
          <w:rtl/>
        </w:rPr>
        <w:t>דבמלוה</w:t>
      </w:r>
      <w:proofErr w:type="spellEnd"/>
      <w:r>
        <w:rPr>
          <w:rtl/>
        </w:rPr>
        <w:t xml:space="preserve"> פשיטא </w:t>
      </w:r>
      <w:proofErr w:type="spellStart"/>
      <w:r>
        <w:rPr>
          <w:rtl/>
        </w:rPr>
        <w:t>דבטוענו</w:t>
      </w:r>
      <w:proofErr w:type="spellEnd"/>
      <w:r>
        <w:rPr>
          <w:rtl/>
        </w:rPr>
        <w:t xml:space="preserve"> ברי בידך הוא ממון יש לו להשביעו </w:t>
      </w:r>
      <w:proofErr w:type="spellStart"/>
      <w:r>
        <w:rPr>
          <w:rtl/>
        </w:rPr>
        <w:t>היסת</w:t>
      </w:r>
      <w:proofErr w:type="spellEnd"/>
      <w:r>
        <w:rPr>
          <w:rtl/>
        </w:rPr>
        <w:t xml:space="preserve"> אבל באבדה ופקדון אפילו יאמר לו בידך הוא איכא </w:t>
      </w:r>
      <w:proofErr w:type="spellStart"/>
      <w:r>
        <w:rPr>
          <w:rtl/>
        </w:rPr>
        <w:t>ספיקא</w:t>
      </w:r>
      <w:proofErr w:type="spellEnd"/>
      <w:r>
        <w:rPr>
          <w:rtl/>
        </w:rPr>
        <w:t xml:space="preserve"> בדבר ואולי אין להשביעו </w:t>
      </w:r>
      <w:proofErr w:type="spellStart"/>
      <w:r>
        <w:rPr>
          <w:rtl/>
        </w:rPr>
        <w:t>מטעמא</w:t>
      </w:r>
      <w:proofErr w:type="spellEnd"/>
      <w:r>
        <w:rPr>
          <w:rtl/>
        </w:rPr>
        <w:t xml:space="preserve"> </w:t>
      </w:r>
      <w:proofErr w:type="spellStart"/>
      <w:r>
        <w:rPr>
          <w:rtl/>
        </w:rPr>
        <w:t>דמסתמא</w:t>
      </w:r>
      <w:proofErr w:type="spellEnd"/>
      <w:r>
        <w:rPr>
          <w:rtl/>
        </w:rPr>
        <w:t xml:space="preserve"> לא הביא עמו אבל מ"מ נראה </w:t>
      </w:r>
      <w:proofErr w:type="spellStart"/>
      <w:r>
        <w:rPr>
          <w:rtl/>
        </w:rPr>
        <w:t>דיכול</w:t>
      </w:r>
      <w:proofErr w:type="spellEnd"/>
      <w:r>
        <w:rPr>
          <w:rtl/>
        </w:rPr>
        <w:t xml:space="preserve"> להחרים סתם אפילו </w:t>
      </w:r>
      <w:proofErr w:type="spellStart"/>
      <w:r>
        <w:rPr>
          <w:rtl/>
        </w:rPr>
        <w:t>בשמא</w:t>
      </w:r>
      <w:proofErr w:type="spellEnd"/>
      <w:r>
        <w:rPr>
          <w:rtl/>
        </w:rPr>
        <w:t xml:space="preserve"> </w:t>
      </w:r>
      <w:proofErr w:type="spellStart"/>
      <w:r>
        <w:rPr>
          <w:rtl/>
        </w:rPr>
        <w:t>ודלא</w:t>
      </w:r>
      <w:proofErr w:type="spellEnd"/>
      <w:r>
        <w:rPr>
          <w:rtl/>
        </w:rPr>
        <w:t xml:space="preserve"> כב"ח שכ' </w:t>
      </w:r>
      <w:proofErr w:type="spellStart"/>
      <w:r>
        <w:rPr>
          <w:rtl/>
        </w:rPr>
        <w:t>דצ"ע</w:t>
      </w:r>
      <w:proofErr w:type="spellEnd"/>
      <w:r>
        <w:rPr>
          <w:rFonts w:hint="cs"/>
          <w:rtl/>
        </w:rPr>
        <w:t>".</w:t>
      </w:r>
    </w:p>
    <w:p w14:paraId="6F68E181" w14:textId="60E17C2F" w:rsidR="003654EE" w:rsidRDefault="003654EE" w:rsidP="00413CA7">
      <w:pPr>
        <w:rPr>
          <w:rtl/>
        </w:rPr>
      </w:pPr>
      <w:r>
        <w:rPr>
          <w:rFonts w:hint="cs"/>
          <w:rtl/>
        </w:rPr>
        <w:t xml:space="preserve">הבדל נוסף יש בין הלוואה </w:t>
      </w:r>
      <w:proofErr w:type="spellStart"/>
      <w:r>
        <w:rPr>
          <w:rFonts w:hint="cs"/>
          <w:rtl/>
        </w:rPr>
        <w:t>לפקדון</w:t>
      </w:r>
      <w:proofErr w:type="spellEnd"/>
      <w:r>
        <w:rPr>
          <w:rFonts w:hint="cs"/>
          <w:rtl/>
        </w:rPr>
        <w:t xml:space="preserve">, </w:t>
      </w:r>
      <w:proofErr w:type="spellStart"/>
      <w:r>
        <w:rPr>
          <w:rFonts w:hint="cs"/>
          <w:rtl/>
        </w:rPr>
        <w:t>בפקדון</w:t>
      </w:r>
      <w:proofErr w:type="spellEnd"/>
      <w:r>
        <w:rPr>
          <w:rFonts w:hint="cs"/>
          <w:rtl/>
        </w:rPr>
        <w:t xml:space="preserve"> אם רוצה הנפקד להחזיר תוך הזמן אינו רשאי, מה שא"כ בהלוואה שרשאי הלווה להשיב תוך הזמן כיון שהזמן הוא לטובתו. </w:t>
      </w:r>
      <w:proofErr w:type="spellStart"/>
      <w:r>
        <w:rPr>
          <w:rFonts w:hint="cs"/>
          <w:rtl/>
        </w:rPr>
        <w:t>סמ"ע</w:t>
      </w:r>
      <w:proofErr w:type="spellEnd"/>
      <w:r>
        <w:rPr>
          <w:rFonts w:hint="cs"/>
          <w:rtl/>
        </w:rPr>
        <w:t xml:space="preserve"> </w:t>
      </w:r>
      <w:proofErr w:type="spellStart"/>
      <w:r>
        <w:rPr>
          <w:rFonts w:hint="cs"/>
          <w:rtl/>
        </w:rPr>
        <w:t>סק"ד</w:t>
      </w:r>
      <w:proofErr w:type="spellEnd"/>
      <w:r>
        <w:rPr>
          <w:rFonts w:hint="cs"/>
          <w:rtl/>
        </w:rPr>
        <w:t>.</w:t>
      </w:r>
    </w:p>
    <w:p w14:paraId="28E2F085" w14:textId="7687A446" w:rsidR="009A0CBB" w:rsidRDefault="009A0CBB" w:rsidP="00413CA7">
      <w:pPr>
        <w:pStyle w:val="af9"/>
        <w:rPr>
          <w:rtl/>
        </w:rPr>
      </w:pPr>
      <w:bookmarkStart w:id="349" w:name="_Toc148885437"/>
      <w:r>
        <w:rPr>
          <w:rFonts w:hint="cs"/>
          <w:rtl/>
        </w:rPr>
        <w:lastRenderedPageBreak/>
        <w:t>מפקיד שאמר להביא את הפקדון והלך לו ונאנס מיד הנפקד, מי חייב?</w:t>
      </w:r>
      <w:bookmarkEnd w:id="349"/>
    </w:p>
    <w:p w14:paraId="02A1C201" w14:textId="479400A3" w:rsidR="009A0CBB" w:rsidRDefault="009A0CBB" w:rsidP="00413CA7">
      <w:pPr>
        <w:rPr>
          <w:rtl/>
        </w:rPr>
      </w:pPr>
      <w:proofErr w:type="spellStart"/>
      <w:r>
        <w:rPr>
          <w:rFonts w:hint="cs"/>
          <w:rtl/>
        </w:rPr>
        <w:t>השו"ע</w:t>
      </w:r>
      <w:proofErr w:type="spellEnd"/>
      <w:r>
        <w:rPr>
          <w:rFonts w:hint="cs"/>
          <w:rtl/>
        </w:rPr>
        <w:t xml:space="preserve"> כתב שאם הנפקד הביא למפקיד את החפץ בעל כורחו של מפקיד </w:t>
      </w:r>
      <w:r>
        <w:rPr>
          <w:rtl/>
        </w:rPr>
        <w:t>–</w:t>
      </w:r>
      <w:r>
        <w:rPr>
          <w:rFonts w:hint="cs"/>
          <w:rtl/>
        </w:rPr>
        <w:t xml:space="preserve"> </w:t>
      </w:r>
      <w:proofErr w:type="spellStart"/>
      <w:r>
        <w:rPr>
          <w:rFonts w:hint="cs"/>
          <w:rtl/>
        </w:rPr>
        <w:t>חשיבא</w:t>
      </w:r>
      <w:proofErr w:type="spellEnd"/>
      <w:r>
        <w:rPr>
          <w:rFonts w:hint="cs"/>
          <w:rtl/>
        </w:rPr>
        <w:t xml:space="preserve"> נתינה. וכתב ע"ז </w:t>
      </w:r>
      <w:proofErr w:type="spellStart"/>
      <w:r>
        <w:rPr>
          <w:rFonts w:hint="cs"/>
          <w:rtl/>
        </w:rPr>
        <w:t>הרמ"א</w:t>
      </w:r>
      <w:proofErr w:type="spellEnd"/>
      <w:r>
        <w:rPr>
          <w:rFonts w:hint="cs"/>
          <w:rtl/>
        </w:rPr>
        <w:t>: "</w:t>
      </w:r>
      <w:proofErr w:type="spellStart"/>
      <w:r>
        <w:rPr>
          <w:rFonts w:hint="cs"/>
          <w:rtl/>
        </w:rPr>
        <w:t>ודוקא</w:t>
      </w:r>
      <w:proofErr w:type="spellEnd"/>
      <w:r>
        <w:rPr>
          <w:rFonts w:hint="cs"/>
          <w:rtl/>
        </w:rPr>
        <w:t xml:space="preserve"> שנתנו לו, אבל אם אמר להביא לו והמפקיד הלך לו </w:t>
      </w:r>
      <w:r>
        <w:rPr>
          <w:rtl/>
        </w:rPr>
        <w:t>–</w:t>
      </w:r>
      <w:r>
        <w:rPr>
          <w:rFonts w:hint="cs"/>
          <w:rtl/>
        </w:rPr>
        <w:t xml:space="preserve"> חייב הנפקד".</w:t>
      </w:r>
    </w:p>
    <w:p w14:paraId="13E944A9" w14:textId="15DDCA3D" w:rsidR="009A0CBB" w:rsidRDefault="009A0CBB" w:rsidP="00413CA7">
      <w:pPr>
        <w:rPr>
          <w:rtl/>
        </w:rPr>
      </w:pPr>
      <w:r>
        <w:rPr>
          <w:rFonts w:hint="cs"/>
          <w:rtl/>
        </w:rPr>
        <w:t>ה</w:t>
      </w:r>
      <w:r w:rsidRPr="009A0CBB">
        <w:rPr>
          <w:rFonts w:hint="cs"/>
          <w:b/>
          <w:bCs/>
          <w:rtl/>
        </w:rPr>
        <w:t>עיר שושן</w:t>
      </w:r>
      <w:r>
        <w:rPr>
          <w:rFonts w:hint="cs"/>
          <w:rtl/>
        </w:rPr>
        <w:t xml:space="preserve"> הבין בכוונת </w:t>
      </w:r>
      <w:proofErr w:type="spellStart"/>
      <w:r>
        <w:rPr>
          <w:rFonts w:hint="cs"/>
          <w:rtl/>
        </w:rPr>
        <w:t>הרמ"א</w:t>
      </w:r>
      <w:proofErr w:type="spellEnd"/>
      <w:r>
        <w:rPr>
          <w:rFonts w:hint="cs"/>
          <w:rtl/>
        </w:rPr>
        <w:t xml:space="preserve"> שאם אמר </w:t>
      </w:r>
      <w:r w:rsidRPr="009A0CBB">
        <w:rPr>
          <w:rFonts w:hint="cs"/>
          <w:u w:val="single"/>
          <w:rtl/>
        </w:rPr>
        <w:t>המפקיד</w:t>
      </w:r>
      <w:r w:rsidRPr="009A0CBB">
        <w:rPr>
          <w:rFonts w:hint="cs"/>
          <w:rtl/>
        </w:rPr>
        <w:t xml:space="preserve"> </w:t>
      </w:r>
      <w:r>
        <w:rPr>
          <w:rFonts w:hint="cs"/>
          <w:rtl/>
        </w:rPr>
        <w:t>הבא לי את הפקדון והלך לו המפקיד, ואח"כ נאנס החפץ חייב הנפקד.</w:t>
      </w:r>
    </w:p>
    <w:p w14:paraId="543FABE0" w14:textId="26C93989" w:rsidR="003654EE" w:rsidRDefault="009A0CBB" w:rsidP="00413CA7">
      <w:pPr>
        <w:rPr>
          <w:rtl/>
        </w:rPr>
      </w:pPr>
      <w:r>
        <w:rPr>
          <w:rFonts w:hint="cs"/>
          <w:rtl/>
        </w:rPr>
        <w:t xml:space="preserve">אולם </w:t>
      </w:r>
      <w:proofErr w:type="spellStart"/>
      <w:r>
        <w:rPr>
          <w:rFonts w:hint="cs"/>
          <w:rtl/>
        </w:rPr>
        <w:t>ה</w:t>
      </w:r>
      <w:r>
        <w:rPr>
          <w:rFonts w:hint="cs"/>
          <w:b/>
          <w:bCs/>
          <w:rtl/>
        </w:rPr>
        <w:t>סמ"ע</w:t>
      </w:r>
      <w:proofErr w:type="spellEnd"/>
      <w:r>
        <w:rPr>
          <w:rFonts w:hint="cs"/>
          <w:b/>
          <w:bCs/>
          <w:rtl/>
        </w:rPr>
        <w:t xml:space="preserve"> </w:t>
      </w:r>
      <w:r>
        <w:rPr>
          <w:rFonts w:hint="cs"/>
          <w:rtl/>
        </w:rPr>
        <w:t xml:space="preserve">חולק עליו ואומר שאם המפקיד אמר אז </w:t>
      </w:r>
      <w:r w:rsidR="003654EE">
        <w:rPr>
          <w:rFonts w:hint="cs"/>
          <w:rtl/>
        </w:rPr>
        <w:t xml:space="preserve">ברגע שגילה דעתו </w:t>
      </w:r>
      <w:proofErr w:type="spellStart"/>
      <w:r w:rsidR="003654EE">
        <w:rPr>
          <w:rFonts w:hint="cs"/>
          <w:rtl/>
        </w:rPr>
        <w:t>שניחא</w:t>
      </w:r>
      <w:proofErr w:type="spellEnd"/>
      <w:r w:rsidR="003654EE">
        <w:rPr>
          <w:rFonts w:hint="cs"/>
          <w:rtl/>
        </w:rPr>
        <w:t xml:space="preserve"> ליה בחזרת הפקדון לידו, א"כ לא גרע הנפקד משליח ששלח המפקיד שלוחו לקבל פקדונו ונאנס ביד שלוחו, שהאחריות על המפקיד! ולכן מעמיד </w:t>
      </w:r>
      <w:proofErr w:type="spellStart"/>
      <w:r w:rsidR="003654EE">
        <w:rPr>
          <w:rFonts w:hint="cs"/>
          <w:rtl/>
        </w:rPr>
        <w:t>הסמ"ע</w:t>
      </w:r>
      <w:proofErr w:type="spellEnd"/>
      <w:r w:rsidR="003654EE">
        <w:rPr>
          <w:rFonts w:hint="cs"/>
          <w:rtl/>
        </w:rPr>
        <w:t xml:space="preserve"> את דברי </w:t>
      </w:r>
      <w:proofErr w:type="spellStart"/>
      <w:r w:rsidR="003654EE">
        <w:rPr>
          <w:rFonts w:hint="cs"/>
          <w:rtl/>
        </w:rPr>
        <w:t>הרמ"א</w:t>
      </w:r>
      <w:proofErr w:type="spellEnd"/>
      <w:r w:rsidR="003654EE">
        <w:rPr>
          <w:rFonts w:hint="cs"/>
          <w:rtl/>
        </w:rPr>
        <w:t xml:space="preserve"> ש</w:t>
      </w:r>
      <w:r w:rsidR="003654EE">
        <w:rPr>
          <w:rFonts w:hint="cs"/>
          <w:u w:val="single"/>
          <w:rtl/>
        </w:rPr>
        <w:t>הנפקד</w:t>
      </w:r>
      <w:r w:rsidR="003654EE">
        <w:rPr>
          <w:rFonts w:hint="cs"/>
          <w:rtl/>
        </w:rPr>
        <w:t xml:space="preserve"> אמר להביא את הפקדון והלך המפקיד, </w:t>
      </w:r>
      <w:proofErr w:type="spellStart"/>
      <w:r w:rsidR="003654EE">
        <w:rPr>
          <w:rFonts w:hint="cs"/>
          <w:rtl/>
        </w:rPr>
        <w:t>שבכה"ג</w:t>
      </w:r>
      <w:proofErr w:type="spellEnd"/>
      <w:r w:rsidR="003654EE">
        <w:rPr>
          <w:rFonts w:hint="cs"/>
          <w:rtl/>
        </w:rPr>
        <w:t xml:space="preserve"> עדיין האחריות מוטלת על הנפקד.</w:t>
      </w:r>
    </w:p>
    <w:p w14:paraId="10B0FD23" w14:textId="6EC435CC" w:rsidR="003654EE" w:rsidRDefault="003654EE" w:rsidP="00413CA7">
      <w:pPr>
        <w:rPr>
          <w:rtl/>
        </w:rPr>
      </w:pPr>
      <w:r>
        <w:rPr>
          <w:rFonts w:hint="cs"/>
          <w:rtl/>
        </w:rPr>
        <w:t>ה</w:t>
      </w:r>
      <w:r>
        <w:rPr>
          <w:rFonts w:hint="cs"/>
          <w:b/>
          <w:bCs/>
          <w:rtl/>
        </w:rPr>
        <w:t xml:space="preserve">קצות </w:t>
      </w:r>
      <w:proofErr w:type="spellStart"/>
      <w:r>
        <w:rPr>
          <w:rFonts w:hint="cs"/>
          <w:rtl/>
        </w:rPr>
        <w:t>ס"ל</w:t>
      </w:r>
      <w:proofErr w:type="spellEnd"/>
      <w:r>
        <w:rPr>
          <w:rFonts w:hint="cs"/>
          <w:rtl/>
        </w:rPr>
        <w:t xml:space="preserve"> </w:t>
      </w:r>
      <w:proofErr w:type="spellStart"/>
      <w:r>
        <w:rPr>
          <w:rFonts w:hint="cs"/>
          <w:rtl/>
        </w:rPr>
        <w:t>לדינא</w:t>
      </w:r>
      <w:proofErr w:type="spellEnd"/>
      <w:r>
        <w:rPr>
          <w:rFonts w:hint="cs"/>
          <w:rtl/>
        </w:rPr>
        <w:t xml:space="preserve"> כעיר שושן כיון שאין זה דומה לשליח, </w:t>
      </w:r>
      <w:proofErr w:type="spellStart"/>
      <w:r>
        <w:rPr>
          <w:rFonts w:hint="cs"/>
          <w:rtl/>
        </w:rPr>
        <w:t>דבשליח</w:t>
      </w:r>
      <w:proofErr w:type="spellEnd"/>
      <w:r>
        <w:rPr>
          <w:rFonts w:hint="cs"/>
          <w:rtl/>
        </w:rPr>
        <w:t xml:space="preserve"> ברגע שזה הגיע לשליח זה כמו שהגיע למפקיד, אבל באומר לנפקד, זה לא יצא עדיין מרשות נפקד, ואיתא </w:t>
      </w:r>
      <w:proofErr w:type="spellStart"/>
      <w:r>
        <w:rPr>
          <w:rFonts w:hint="cs"/>
          <w:rtl/>
        </w:rPr>
        <w:t>בהשואל</w:t>
      </w:r>
      <w:proofErr w:type="spellEnd"/>
      <w:r>
        <w:rPr>
          <w:rFonts w:hint="cs"/>
          <w:rtl/>
        </w:rPr>
        <w:t xml:space="preserve"> האומר לנפקד שלח לי ביד עבדך הכנעני כיון שיד עבד כיד רבו </w:t>
      </w:r>
      <w:r>
        <w:rPr>
          <w:rtl/>
        </w:rPr>
        <w:t>–</w:t>
      </w:r>
      <w:r>
        <w:rPr>
          <w:rFonts w:hint="cs"/>
          <w:rtl/>
        </w:rPr>
        <w:t xml:space="preserve"> לא יצא מרשות הנפקד. </w:t>
      </w:r>
    </w:p>
    <w:p w14:paraId="7850B9D5" w14:textId="4565FACE" w:rsidR="003654EE" w:rsidRDefault="003654EE" w:rsidP="00413CA7">
      <w:pPr>
        <w:rPr>
          <w:rtl/>
        </w:rPr>
      </w:pPr>
      <w:r>
        <w:rPr>
          <w:rFonts w:hint="cs"/>
          <w:rtl/>
        </w:rPr>
        <w:t>ה</w:t>
      </w:r>
      <w:r>
        <w:rPr>
          <w:rFonts w:hint="cs"/>
          <w:b/>
          <w:bCs/>
          <w:rtl/>
        </w:rPr>
        <w:t xml:space="preserve">נתיבות </w:t>
      </w:r>
      <w:r>
        <w:rPr>
          <w:rFonts w:hint="cs"/>
          <w:rtl/>
        </w:rPr>
        <w:t xml:space="preserve">מיישב את דברי </w:t>
      </w:r>
      <w:proofErr w:type="spellStart"/>
      <w:r>
        <w:rPr>
          <w:rFonts w:hint="cs"/>
          <w:rtl/>
        </w:rPr>
        <w:t>הסמ"ע</w:t>
      </w:r>
      <w:proofErr w:type="spellEnd"/>
      <w:r>
        <w:rPr>
          <w:rFonts w:hint="cs"/>
          <w:rtl/>
        </w:rPr>
        <w:t xml:space="preserve"> </w:t>
      </w:r>
      <w:proofErr w:type="spellStart"/>
      <w:r>
        <w:rPr>
          <w:rFonts w:hint="cs"/>
          <w:rtl/>
        </w:rPr>
        <w:t>דס"ל</w:t>
      </w:r>
      <w:proofErr w:type="spellEnd"/>
      <w:r>
        <w:rPr>
          <w:rFonts w:hint="cs"/>
          <w:rtl/>
        </w:rPr>
        <w:t xml:space="preserve"> שכשהמפקיד אומר לו להביא לו, א"כ הוא אומר בזה בעצם שזמן השמירה שלו תהא עד הזמן שהוא יביא ולא דקה אחר כך. מה שא"כ אם הנפקד אומר שיביא לו, שם איננו רשאי לקבוע זמן אחר למועד החזרת הפקדון ולפטור עצמו משמירה.</w:t>
      </w:r>
    </w:p>
    <w:p w14:paraId="7453819B" w14:textId="0B4217F8" w:rsidR="003654EE" w:rsidRDefault="00162A5A" w:rsidP="00413CA7">
      <w:pPr>
        <w:pStyle w:val="af9"/>
        <w:rPr>
          <w:rtl/>
        </w:rPr>
      </w:pPr>
      <w:bookmarkStart w:id="350" w:name="_Toc148885438"/>
      <w:r>
        <w:rPr>
          <w:rFonts w:hint="cs"/>
          <w:rtl/>
        </w:rPr>
        <w:t>חזרת נפקד מתפקידו תוך זמנו</w:t>
      </w:r>
      <w:bookmarkEnd w:id="350"/>
    </w:p>
    <w:p w14:paraId="019E28FD" w14:textId="13F30037" w:rsidR="00162A5A" w:rsidRDefault="00162A5A" w:rsidP="00413CA7">
      <w:pPr>
        <w:rPr>
          <w:rtl/>
        </w:rPr>
      </w:pPr>
      <w:r>
        <w:rPr>
          <w:rFonts w:hint="cs"/>
          <w:rtl/>
        </w:rPr>
        <w:t xml:space="preserve">אם רוצה נפקד להשיב את החפץ תוך הזמן </w:t>
      </w:r>
      <w:r>
        <w:rPr>
          <w:rtl/>
        </w:rPr>
        <w:t>–</w:t>
      </w:r>
      <w:r>
        <w:rPr>
          <w:rFonts w:hint="cs"/>
          <w:rtl/>
        </w:rPr>
        <w:t xml:space="preserve"> אינו יכול להכריחו לקבל תוך הזמן. </w:t>
      </w:r>
      <w:proofErr w:type="spellStart"/>
      <w:r>
        <w:rPr>
          <w:rFonts w:hint="cs"/>
          <w:rtl/>
        </w:rPr>
        <w:t>בפת"ש</w:t>
      </w:r>
      <w:proofErr w:type="spellEnd"/>
      <w:r>
        <w:rPr>
          <w:rFonts w:hint="cs"/>
          <w:rtl/>
        </w:rPr>
        <w:t xml:space="preserve"> כתב שהמפקיד לעומת זאת רשאי לתבוע תוך הזמן.</w:t>
      </w:r>
    </w:p>
    <w:p w14:paraId="6C5C0A41" w14:textId="35FA4C36" w:rsidR="00162A5A" w:rsidRPr="00162A5A" w:rsidRDefault="00162A5A" w:rsidP="00413CA7">
      <w:pPr>
        <w:rPr>
          <w:rtl/>
        </w:rPr>
      </w:pPr>
      <w:proofErr w:type="spellStart"/>
      <w:r>
        <w:rPr>
          <w:rFonts w:hint="cs"/>
          <w:rtl/>
        </w:rPr>
        <w:t>הרשב"א</w:t>
      </w:r>
      <w:proofErr w:type="spellEnd"/>
      <w:r>
        <w:rPr>
          <w:rFonts w:hint="cs"/>
          <w:rtl/>
        </w:rPr>
        <w:t xml:space="preserve"> בקידושין </w:t>
      </w:r>
      <w:proofErr w:type="spellStart"/>
      <w:r>
        <w:rPr>
          <w:rFonts w:hint="cs"/>
          <w:rtl/>
        </w:rPr>
        <w:t>יג</w:t>
      </w:r>
      <w:proofErr w:type="spellEnd"/>
      <w:r>
        <w:rPr>
          <w:rFonts w:hint="cs"/>
          <w:rtl/>
        </w:rPr>
        <w:t xml:space="preserve">. הקשה מאי שנא מפועל שרשאי לחזור בו בחצי היום? וכתב הקצות ליישב </w:t>
      </w:r>
      <w:proofErr w:type="spellStart"/>
      <w:r>
        <w:rPr>
          <w:rFonts w:hint="cs"/>
          <w:rtl/>
        </w:rPr>
        <w:t>דבשומר</w:t>
      </w:r>
      <w:proofErr w:type="spellEnd"/>
      <w:r>
        <w:rPr>
          <w:rFonts w:hint="cs"/>
          <w:rtl/>
        </w:rPr>
        <w:t xml:space="preserve"> השתעבדו ה</w:t>
      </w:r>
      <w:r>
        <w:rPr>
          <w:rFonts w:hint="cs"/>
          <w:b/>
          <w:bCs/>
          <w:rtl/>
        </w:rPr>
        <w:t>נכסים</w:t>
      </w:r>
      <w:r>
        <w:rPr>
          <w:rFonts w:hint="cs"/>
          <w:rtl/>
        </w:rPr>
        <w:t xml:space="preserve"> לשלם אם </w:t>
      </w:r>
      <w:proofErr w:type="spellStart"/>
      <w:r>
        <w:rPr>
          <w:rFonts w:hint="cs"/>
          <w:rtl/>
        </w:rPr>
        <w:t>יגנב</w:t>
      </w:r>
      <w:proofErr w:type="spellEnd"/>
      <w:r>
        <w:rPr>
          <w:rFonts w:hint="cs"/>
          <w:rtl/>
        </w:rPr>
        <w:t xml:space="preserve"> וכדומה, ולכן אף שומר שכר שהשיב בתוך הזמן ונגנב או נאבד חייב השומר שכר כיון שהנכסים השתעבדו.</w:t>
      </w:r>
    </w:p>
    <w:p w14:paraId="36E5ECEA" w14:textId="77777777" w:rsidR="001E5FF0" w:rsidRPr="001E5FF0" w:rsidRDefault="001E5FF0" w:rsidP="00413CA7">
      <w:pPr>
        <w:pStyle w:val="4"/>
        <w:rPr>
          <w:rtl/>
        </w:rPr>
      </w:pPr>
      <w:r w:rsidRPr="001E5FF0">
        <w:rPr>
          <w:rtl/>
        </w:rPr>
        <w:t>סעיף ב</w:t>
      </w:r>
    </w:p>
    <w:p w14:paraId="2DBEA8DF" w14:textId="0C56BCE7" w:rsidR="001E5FF0" w:rsidRDefault="001E5FF0" w:rsidP="00413CA7">
      <w:pPr>
        <w:pStyle w:val="4"/>
        <w:rPr>
          <w:rtl/>
        </w:rPr>
      </w:pPr>
      <w:r w:rsidRPr="001E5FF0">
        <w:rPr>
          <w:rtl/>
        </w:rPr>
        <w:t xml:space="preserve">בד"א, ביישוב. אבל אם הפקיד אצלו ביישוב והביא פקדונו במדבר, אינו מקבלו ממנו, אלא יאמר לו: הרי הוא באחריותך עד שתחזירנו לי ביישוב כדרך שהפקדתיו אצלך ביישוב. ואם כשהפקידו אצלו אמר לו: אני רוצה לצאת למדבר, והשיב הנפקד: גם אני רוצה לילך למדבר, הוי כאילו פירש לו על מנת </w:t>
      </w:r>
      <w:proofErr w:type="spellStart"/>
      <w:r w:rsidRPr="001E5FF0">
        <w:rPr>
          <w:rtl/>
        </w:rPr>
        <w:t>שאחזירנו</w:t>
      </w:r>
      <w:proofErr w:type="spellEnd"/>
      <w:r w:rsidRPr="001E5FF0">
        <w:rPr>
          <w:rtl/>
        </w:rPr>
        <w:t xml:space="preserve"> לך במדבר, ויכול להחזיר לו במדבר. </w:t>
      </w:r>
    </w:p>
    <w:p w14:paraId="7699A303" w14:textId="301DC94D" w:rsidR="00162A5A" w:rsidRDefault="00162A5A" w:rsidP="00413CA7">
      <w:pPr>
        <w:rPr>
          <w:rtl/>
        </w:rPr>
      </w:pPr>
      <w:r>
        <w:rPr>
          <w:rFonts w:hint="cs"/>
          <w:rtl/>
        </w:rPr>
        <w:t xml:space="preserve">כתב </w:t>
      </w:r>
      <w:proofErr w:type="spellStart"/>
      <w:r>
        <w:rPr>
          <w:rFonts w:hint="cs"/>
          <w:rtl/>
        </w:rPr>
        <w:t>הש"ך</w:t>
      </w:r>
      <w:proofErr w:type="spellEnd"/>
      <w:r>
        <w:rPr>
          <w:rFonts w:hint="cs"/>
          <w:rtl/>
        </w:rPr>
        <w:t xml:space="preserve"> על הא </w:t>
      </w:r>
      <w:proofErr w:type="spellStart"/>
      <w:r>
        <w:rPr>
          <w:rFonts w:hint="cs"/>
          <w:rtl/>
        </w:rPr>
        <w:t>דאיתא</w:t>
      </w:r>
      <w:proofErr w:type="spellEnd"/>
      <w:r>
        <w:rPr>
          <w:rFonts w:hint="cs"/>
          <w:rtl/>
        </w:rPr>
        <w:t xml:space="preserve"> </w:t>
      </w:r>
      <w:proofErr w:type="spellStart"/>
      <w:r>
        <w:rPr>
          <w:rFonts w:hint="cs"/>
          <w:rtl/>
        </w:rPr>
        <w:t>בתוספתא</w:t>
      </w:r>
      <w:proofErr w:type="spellEnd"/>
      <w:r>
        <w:rPr>
          <w:rFonts w:hint="cs"/>
          <w:rtl/>
        </w:rPr>
        <w:t xml:space="preserve">: לא יחזיר לו במדבר.. </w:t>
      </w:r>
      <w:proofErr w:type="spellStart"/>
      <w:r>
        <w:rPr>
          <w:rFonts w:hint="cs"/>
          <w:rtl/>
        </w:rPr>
        <w:t>והאבידה</w:t>
      </w:r>
      <w:proofErr w:type="spellEnd"/>
      <w:r>
        <w:rPr>
          <w:rFonts w:hint="cs"/>
          <w:rtl/>
        </w:rPr>
        <w:t xml:space="preserve"> חוזרת לבעלים בכל מקום. וזה בגלל שלא הפקיד מדעתו. וזה דווקא כשנותן את </w:t>
      </w:r>
      <w:proofErr w:type="spellStart"/>
      <w:r>
        <w:rPr>
          <w:rFonts w:hint="cs"/>
          <w:rtl/>
        </w:rPr>
        <w:t>האבידה</w:t>
      </w:r>
      <w:proofErr w:type="spellEnd"/>
      <w:r>
        <w:rPr>
          <w:rFonts w:hint="cs"/>
          <w:rtl/>
        </w:rPr>
        <w:t xml:space="preserve"> ל</w:t>
      </w:r>
      <w:r>
        <w:rPr>
          <w:rFonts w:hint="cs"/>
          <w:b/>
          <w:bCs/>
          <w:rtl/>
        </w:rPr>
        <w:t>יד</w:t>
      </w:r>
      <w:r>
        <w:rPr>
          <w:rFonts w:hint="cs"/>
          <w:rtl/>
        </w:rPr>
        <w:t xml:space="preserve"> הבעלים, הא לאו הכי בעינן מקום המשתמר.</w:t>
      </w:r>
    </w:p>
    <w:p w14:paraId="0077E752" w14:textId="4310D9DF" w:rsidR="00162A5A" w:rsidRPr="00162A5A" w:rsidRDefault="00162A5A" w:rsidP="00413CA7">
      <w:pPr>
        <w:rPr>
          <w:rtl/>
        </w:rPr>
      </w:pPr>
      <w:r>
        <w:rPr>
          <w:rFonts w:hint="cs"/>
          <w:rtl/>
        </w:rPr>
        <w:t xml:space="preserve">עוד כתב </w:t>
      </w:r>
      <w:proofErr w:type="spellStart"/>
      <w:r>
        <w:rPr>
          <w:rFonts w:hint="cs"/>
          <w:rtl/>
        </w:rPr>
        <w:t>הש"ך</w:t>
      </w:r>
      <w:proofErr w:type="spellEnd"/>
      <w:r>
        <w:rPr>
          <w:rFonts w:hint="cs"/>
          <w:rtl/>
        </w:rPr>
        <w:t xml:space="preserve"> שלדעת </w:t>
      </w:r>
      <w:proofErr w:type="spellStart"/>
      <w:r>
        <w:rPr>
          <w:rFonts w:hint="cs"/>
          <w:rtl/>
        </w:rPr>
        <w:t>רש"ל</w:t>
      </w:r>
      <w:proofErr w:type="spellEnd"/>
      <w:r>
        <w:rPr>
          <w:rFonts w:hint="cs"/>
          <w:rtl/>
        </w:rPr>
        <w:t xml:space="preserve"> צריך לומר הנפקד 'גם אני רוצה לילך במדבר </w:t>
      </w:r>
      <w:r>
        <w:rPr>
          <w:rFonts w:hint="cs"/>
          <w:b/>
          <w:bCs/>
          <w:rtl/>
        </w:rPr>
        <w:t xml:space="preserve">אי </w:t>
      </w:r>
      <w:proofErr w:type="spellStart"/>
      <w:r>
        <w:rPr>
          <w:rFonts w:hint="cs"/>
          <w:b/>
          <w:bCs/>
          <w:rtl/>
        </w:rPr>
        <w:t>בעינא</w:t>
      </w:r>
      <w:proofErr w:type="spellEnd"/>
      <w:r>
        <w:rPr>
          <w:rFonts w:hint="cs"/>
          <w:b/>
          <w:bCs/>
          <w:rtl/>
        </w:rPr>
        <w:t xml:space="preserve"> אהדר לך</w:t>
      </w:r>
      <w:r>
        <w:rPr>
          <w:rFonts w:hint="cs"/>
          <w:rtl/>
        </w:rPr>
        <w:t>'.</w:t>
      </w:r>
    </w:p>
    <w:p w14:paraId="06614104" w14:textId="77777777" w:rsidR="001E5FF0" w:rsidRPr="001E5FF0" w:rsidRDefault="001E5FF0" w:rsidP="00413CA7">
      <w:pPr>
        <w:pStyle w:val="4"/>
        <w:rPr>
          <w:rtl/>
        </w:rPr>
      </w:pPr>
      <w:r w:rsidRPr="001E5FF0">
        <w:rPr>
          <w:rtl/>
        </w:rPr>
        <w:lastRenderedPageBreak/>
        <w:t>סעיף ג</w:t>
      </w:r>
    </w:p>
    <w:p w14:paraId="5C07ED4D" w14:textId="53185D03" w:rsidR="001E5FF0" w:rsidRDefault="001E5FF0" w:rsidP="00413CA7">
      <w:pPr>
        <w:pStyle w:val="4"/>
        <w:rPr>
          <w:rtl/>
        </w:rPr>
      </w:pPr>
      <w:r w:rsidRPr="001E5FF0">
        <w:rPr>
          <w:rtl/>
        </w:rPr>
        <w:t xml:space="preserve"> המפקיד אצל </w:t>
      </w:r>
      <w:proofErr w:type="spellStart"/>
      <w:r w:rsidRPr="001E5FF0">
        <w:rPr>
          <w:rtl/>
        </w:rPr>
        <w:t>חבירו</w:t>
      </w:r>
      <w:proofErr w:type="spellEnd"/>
      <w:r w:rsidRPr="001E5FF0">
        <w:rPr>
          <w:rtl/>
        </w:rPr>
        <w:t xml:space="preserve"> והלך בעל הפקדון למדינת הים, והנפקד רוצה לפרש בים או לצאת </w:t>
      </w:r>
      <w:proofErr w:type="spellStart"/>
      <w:r w:rsidRPr="001E5FF0">
        <w:rPr>
          <w:rtl/>
        </w:rPr>
        <w:t>בשיירא</w:t>
      </w:r>
      <w:proofErr w:type="spellEnd"/>
      <w:r w:rsidRPr="001E5FF0">
        <w:rPr>
          <w:rtl/>
        </w:rPr>
        <w:t xml:space="preserve">, אם בא והביא הפקדון </w:t>
      </w:r>
      <w:proofErr w:type="spellStart"/>
      <w:r w:rsidRPr="001E5FF0">
        <w:rPr>
          <w:rtl/>
        </w:rPr>
        <w:t>לב"ד</w:t>
      </w:r>
      <w:proofErr w:type="spellEnd"/>
      <w:r w:rsidRPr="001E5FF0">
        <w:rPr>
          <w:rtl/>
        </w:rPr>
        <w:t xml:space="preserve">, נפטר מאחריות שמירתו, שאין אוסרים זה במדינה זו מפני פקדון של זה שהלך, ואין אומרים לו להוליכו עמו, שמא יארע לו אונס ויהיה חייב באחריותו, ובית דין מפקידים ביד אדם נאמן אצלם, מפני השבת </w:t>
      </w:r>
      <w:proofErr w:type="spellStart"/>
      <w:r w:rsidRPr="001E5FF0">
        <w:rPr>
          <w:rtl/>
        </w:rPr>
        <w:t>אבידה</w:t>
      </w:r>
      <w:proofErr w:type="spellEnd"/>
      <w:r w:rsidRPr="001E5FF0">
        <w:rPr>
          <w:rtl/>
        </w:rPr>
        <w:t xml:space="preserve"> לבעלים.</w:t>
      </w:r>
      <w:r w:rsidRPr="00506CAC">
        <w:rPr>
          <w:b/>
          <w:rtl/>
        </w:rPr>
        <w:t xml:space="preserve"> הגה: ואם לא היה יכול להניחו ביישוב, והוצרך להוליכו עמו למדבר </w:t>
      </w:r>
      <w:proofErr w:type="spellStart"/>
      <w:r w:rsidRPr="00506CAC">
        <w:rPr>
          <w:b/>
          <w:rtl/>
        </w:rPr>
        <w:t>מכח</w:t>
      </w:r>
      <w:proofErr w:type="spellEnd"/>
      <w:r w:rsidRPr="00506CAC">
        <w:rPr>
          <w:b/>
          <w:rtl/>
        </w:rPr>
        <w:t xml:space="preserve"> סכנה או </w:t>
      </w:r>
      <w:proofErr w:type="spellStart"/>
      <w:r w:rsidRPr="00506CAC">
        <w:rPr>
          <w:b/>
          <w:rtl/>
        </w:rPr>
        <w:t>מכח</w:t>
      </w:r>
      <w:proofErr w:type="spellEnd"/>
      <w:r w:rsidRPr="00506CAC">
        <w:rPr>
          <w:b/>
          <w:rtl/>
        </w:rPr>
        <w:t xml:space="preserve"> שומר שמסר לשומר, ונאנס מידו, י"א </w:t>
      </w:r>
      <w:proofErr w:type="spellStart"/>
      <w:r w:rsidRPr="00506CAC">
        <w:rPr>
          <w:b/>
          <w:rtl/>
        </w:rPr>
        <w:t>דפטור</w:t>
      </w:r>
      <w:proofErr w:type="spellEnd"/>
      <w:r w:rsidRPr="00506CAC">
        <w:rPr>
          <w:b/>
          <w:rtl/>
        </w:rPr>
        <w:t xml:space="preserve"> הנפקד (מרדכי פ' הגוזל). </w:t>
      </w:r>
    </w:p>
    <w:p w14:paraId="06506A51" w14:textId="3799B687" w:rsidR="00506CAC" w:rsidRDefault="00506CAC" w:rsidP="00413CA7">
      <w:pPr>
        <w:rPr>
          <w:rtl/>
        </w:rPr>
      </w:pPr>
      <w:r>
        <w:rPr>
          <w:rFonts w:hint="cs"/>
          <w:rtl/>
        </w:rPr>
        <w:t xml:space="preserve">כתב </w:t>
      </w:r>
      <w:proofErr w:type="spellStart"/>
      <w:r>
        <w:rPr>
          <w:rFonts w:hint="cs"/>
          <w:rtl/>
        </w:rPr>
        <w:t>ה</w:t>
      </w:r>
      <w:r>
        <w:rPr>
          <w:rtl/>
        </w:rPr>
        <w:t>ש"ך</w:t>
      </w:r>
      <w:proofErr w:type="spellEnd"/>
      <w:r>
        <w:rPr>
          <w:rFonts w:hint="cs"/>
          <w:rtl/>
        </w:rPr>
        <w:t>, ז"ל:</w:t>
      </w:r>
    </w:p>
    <w:p w14:paraId="5B9D39E1" w14:textId="77777777" w:rsidR="00506CAC" w:rsidRDefault="00506CAC" w:rsidP="00413CA7">
      <w:pPr>
        <w:rPr>
          <w:rtl/>
        </w:rPr>
      </w:pPr>
      <w:r>
        <w:rPr>
          <w:rFonts w:hint="cs"/>
          <w:rtl/>
        </w:rPr>
        <w:t>"</w:t>
      </w:r>
      <w:proofErr w:type="spellStart"/>
      <w:r>
        <w:rPr>
          <w:rtl/>
        </w:rPr>
        <w:t>דפטור</w:t>
      </w:r>
      <w:proofErr w:type="spellEnd"/>
      <w:r>
        <w:rPr>
          <w:rtl/>
        </w:rPr>
        <w:t xml:space="preserve"> הנפקד. כתב </w:t>
      </w:r>
      <w:proofErr w:type="spellStart"/>
      <w:r>
        <w:rPr>
          <w:rtl/>
        </w:rPr>
        <w:t>רש"ל</w:t>
      </w:r>
      <w:proofErr w:type="spellEnd"/>
      <w:r>
        <w:rPr>
          <w:rtl/>
        </w:rPr>
        <w:t xml:space="preserve"> סי' נ"ג שם דאם הוליכו הנפקד דרך יער שאין בו סכנה גדולה ונגזל שם פטור אבל אם היה ישן וחבלוהו וגזלו חייב ואם </w:t>
      </w:r>
      <w:proofErr w:type="spellStart"/>
      <w:r>
        <w:rPr>
          <w:rtl/>
        </w:rPr>
        <w:t>העכו"ם</w:t>
      </w:r>
      <w:proofErr w:type="spellEnd"/>
      <w:r>
        <w:rPr>
          <w:rtl/>
        </w:rPr>
        <w:t xml:space="preserve"> מודה שחבלו אם דין עכו"ם שהנחבל נשבע ונוטל חייב הנפקד להוציא ממנו ואם </w:t>
      </w:r>
      <w:proofErr w:type="spellStart"/>
      <w:r>
        <w:rPr>
          <w:rtl/>
        </w:rPr>
        <w:t>הלסטים</w:t>
      </w:r>
      <w:proofErr w:type="spellEnd"/>
      <w:r>
        <w:rPr>
          <w:rtl/>
        </w:rPr>
        <w:t xml:space="preserve"> מגזם לו אינו חייב להוציא וע"</w:t>
      </w:r>
      <w:r>
        <w:rPr>
          <w:rFonts w:hint="cs"/>
          <w:rtl/>
        </w:rPr>
        <w:t>ש".</w:t>
      </w:r>
    </w:p>
    <w:p w14:paraId="37277B50" w14:textId="0E803A81" w:rsidR="001E5FF0" w:rsidRPr="00506CAC" w:rsidRDefault="001E5FF0" w:rsidP="00413CA7">
      <w:pPr>
        <w:pStyle w:val="4"/>
        <w:rPr>
          <w:rtl/>
        </w:rPr>
      </w:pPr>
      <w:r w:rsidRPr="001E5FF0">
        <w:rPr>
          <w:rtl/>
        </w:rPr>
        <w:t>סעיף ד</w:t>
      </w:r>
    </w:p>
    <w:p w14:paraId="7B32186C" w14:textId="1854E7F7" w:rsidR="001E5FF0" w:rsidRDefault="001E5FF0" w:rsidP="00413CA7">
      <w:pPr>
        <w:pStyle w:val="4"/>
        <w:rPr>
          <w:rtl/>
        </w:rPr>
      </w:pPr>
      <w:r w:rsidRPr="001E5FF0">
        <w:rPr>
          <w:rtl/>
        </w:rPr>
        <w:t xml:space="preserve">שלח לו פקדונו ע"י אחר, בין </w:t>
      </w:r>
      <w:proofErr w:type="spellStart"/>
      <w:r w:rsidRPr="001E5FF0">
        <w:rPr>
          <w:rtl/>
        </w:rPr>
        <w:t>שא"ל</w:t>
      </w:r>
      <w:proofErr w:type="spellEnd"/>
      <w:r w:rsidRPr="001E5FF0">
        <w:rPr>
          <w:rtl/>
        </w:rPr>
        <w:t xml:space="preserve">: הולך לו, או: תן לו פקדונו, חייב </w:t>
      </w:r>
      <w:proofErr w:type="spellStart"/>
      <w:r w:rsidRPr="001E5FF0">
        <w:rPr>
          <w:rtl/>
        </w:rPr>
        <w:t>באחרייתו</w:t>
      </w:r>
      <w:proofErr w:type="spellEnd"/>
      <w:r w:rsidRPr="001E5FF0">
        <w:rPr>
          <w:rtl/>
        </w:rPr>
        <w:t xml:space="preserve"> עד שיגיע ליד הבעלים, כיון שבעל הפקדון לא </w:t>
      </w:r>
      <w:proofErr w:type="spellStart"/>
      <w:r w:rsidRPr="001E5FF0">
        <w:rPr>
          <w:rtl/>
        </w:rPr>
        <w:t>עשאו</w:t>
      </w:r>
      <w:proofErr w:type="spellEnd"/>
      <w:r w:rsidRPr="001E5FF0">
        <w:rPr>
          <w:rtl/>
        </w:rPr>
        <w:t xml:space="preserve"> שליח להביא לו. לפיכך אם בא לחזור וליטול מיד השליח, רשאי. בד"א, שלא הוחזק הנפקד כפרן. אבל הוחזק כפרן, זכה השליח מיד בשביל המפקיד, ואין הנפקד יכול לחזור </w:t>
      </w:r>
      <w:proofErr w:type="spellStart"/>
      <w:r w:rsidRPr="001E5FF0">
        <w:rPr>
          <w:rtl/>
        </w:rPr>
        <w:t>וליטלו</w:t>
      </w:r>
      <w:proofErr w:type="spellEnd"/>
      <w:r w:rsidRPr="001E5FF0">
        <w:rPr>
          <w:rtl/>
        </w:rPr>
        <w:t xml:space="preserve"> מידו; ומ"מ חייב באחריותו עד שיגיע ליד המפקיד </w:t>
      </w:r>
      <w:r w:rsidRPr="00276C91">
        <w:rPr>
          <w:b/>
          <w:rtl/>
        </w:rPr>
        <w:t>(</w:t>
      </w:r>
      <w:proofErr w:type="spellStart"/>
      <w:r w:rsidRPr="00276C91">
        <w:rPr>
          <w:b/>
          <w:rtl/>
        </w:rPr>
        <w:t>וע"ל</w:t>
      </w:r>
      <w:proofErr w:type="spellEnd"/>
      <w:r w:rsidRPr="00276C91">
        <w:rPr>
          <w:b/>
          <w:rtl/>
        </w:rPr>
        <w:t xml:space="preserve"> סי' רצ"א </w:t>
      </w:r>
      <w:proofErr w:type="spellStart"/>
      <w:r w:rsidRPr="00276C91">
        <w:rPr>
          <w:b/>
          <w:rtl/>
        </w:rPr>
        <w:t>סכ"א</w:t>
      </w:r>
      <w:proofErr w:type="spellEnd"/>
      <w:r w:rsidRPr="00276C91">
        <w:rPr>
          <w:b/>
          <w:rtl/>
        </w:rPr>
        <w:t xml:space="preserve"> אם החזיר לאשת המפקיד)</w:t>
      </w:r>
      <w:r w:rsidRPr="001E5FF0">
        <w:rPr>
          <w:rtl/>
        </w:rPr>
        <w:t xml:space="preserve">. </w:t>
      </w:r>
      <w:r w:rsidRPr="00276C91">
        <w:rPr>
          <w:u w:val="single"/>
          <w:rtl/>
        </w:rPr>
        <w:t>ויש מי שאומר</w:t>
      </w:r>
      <w:r w:rsidRPr="001E5FF0">
        <w:rPr>
          <w:rtl/>
        </w:rPr>
        <w:t xml:space="preserve"> </w:t>
      </w:r>
      <w:proofErr w:type="spellStart"/>
      <w:r w:rsidRPr="001E5FF0">
        <w:rPr>
          <w:rtl/>
        </w:rPr>
        <w:t>דה"ה</w:t>
      </w:r>
      <w:proofErr w:type="spellEnd"/>
      <w:r w:rsidRPr="001E5FF0">
        <w:rPr>
          <w:rtl/>
        </w:rPr>
        <w:t xml:space="preserve"> נמי אפילו לא הוחזק כפרן אלא שהיה רגיל בעל הפקדון להפקיד לזה שהופקד אצלו עתה באחרונה. וכן נמי אי שדר ליה: </w:t>
      </w:r>
      <w:proofErr w:type="spellStart"/>
      <w:r w:rsidRPr="001E5FF0">
        <w:rPr>
          <w:rtl/>
        </w:rPr>
        <w:t>פלניא</w:t>
      </w:r>
      <w:proofErr w:type="spellEnd"/>
      <w:r w:rsidRPr="001E5FF0">
        <w:rPr>
          <w:rtl/>
        </w:rPr>
        <w:t xml:space="preserve"> גברא </w:t>
      </w:r>
      <w:proofErr w:type="spellStart"/>
      <w:r w:rsidRPr="001E5FF0">
        <w:rPr>
          <w:rtl/>
        </w:rPr>
        <w:t>מהימנא</w:t>
      </w:r>
      <w:proofErr w:type="spellEnd"/>
      <w:r w:rsidRPr="001E5FF0">
        <w:rPr>
          <w:rtl/>
        </w:rPr>
        <w:t xml:space="preserve"> הוא, אף על גב דלא פטריה אינו יכול לחזור בו וחייב באחריותו.</w:t>
      </w:r>
      <w:r>
        <w:tab/>
      </w:r>
    </w:p>
    <w:p w14:paraId="001DE7D2" w14:textId="423C4C21" w:rsidR="004A723F" w:rsidRDefault="004A723F" w:rsidP="00413CA7">
      <w:pPr>
        <w:rPr>
          <w:rtl/>
        </w:rPr>
      </w:pPr>
      <w:r>
        <w:rPr>
          <w:rFonts w:hint="cs"/>
          <w:rtl/>
        </w:rPr>
        <w:t xml:space="preserve">במס' </w:t>
      </w:r>
      <w:r>
        <w:rPr>
          <w:rtl/>
        </w:rPr>
        <w:t xml:space="preserve">גיטין </w:t>
      </w:r>
      <w:r>
        <w:rPr>
          <w:rFonts w:hint="cs"/>
          <w:rtl/>
        </w:rPr>
        <w:t>(יד.) איתא:</w:t>
      </w:r>
    </w:p>
    <w:p w14:paraId="0C53BE9C" w14:textId="1E416BA7" w:rsidR="004A723F" w:rsidRDefault="004A723F" w:rsidP="00413CA7">
      <w:pPr>
        <w:rPr>
          <w:rtl/>
        </w:rPr>
      </w:pPr>
      <w:r>
        <w:rPr>
          <w:rtl/>
        </w:rPr>
        <w:t xml:space="preserve">הולך מנה לפלוני פקדון שיש לו בידי, תן מנה לפלוני פקדון שיש לו בידי - חייב באחריותו, ואם בא לחזור - אינו חוזר. פקדון, </w:t>
      </w:r>
      <w:proofErr w:type="spellStart"/>
      <w:r>
        <w:rPr>
          <w:rtl/>
        </w:rPr>
        <w:t>לימא</w:t>
      </w:r>
      <w:proofErr w:type="spellEnd"/>
      <w:r>
        <w:rPr>
          <w:rtl/>
        </w:rPr>
        <w:t xml:space="preserve"> ליה: אין רצונו שיהא פקדונו ביד אחר! </w:t>
      </w:r>
      <w:proofErr w:type="spellStart"/>
      <w:r>
        <w:rPr>
          <w:rtl/>
        </w:rPr>
        <w:t>א"ר</w:t>
      </w:r>
      <w:proofErr w:type="spellEnd"/>
      <w:r>
        <w:rPr>
          <w:rtl/>
        </w:rPr>
        <w:t xml:space="preserve"> </w:t>
      </w:r>
      <w:proofErr w:type="spellStart"/>
      <w:r>
        <w:rPr>
          <w:rtl/>
        </w:rPr>
        <w:t>זירא</w:t>
      </w:r>
      <w:proofErr w:type="spellEnd"/>
      <w:r>
        <w:rPr>
          <w:rtl/>
        </w:rPr>
        <w:t>: כשהוחזק כפרן.</w:t>
      </w:r>
    </w:p>
    <w:p w14:paraId="4ECB9B17" w14:textId="541E9741" w:rsidR="004A723F" w:rsidRDefault="004A723F" w:rsidP="00413CA7">
      <w:pPr>
        <w:rPr>
          <w:rtl/>
        </w:rPr>
      </w:pPr>
      <w:r>
        <w:rPr>
          <w:rFonts w:hint="cs"/>
          <w:rtl/>
        </w:rPr>
        <w:t xml:space="preserve">מבואר </w:t>
      </w:r>
      <w:proofErr w:type="spellStart"/>
      <w:r>
        <w:rPr>
          <w:rFonts w:hint="cs"/>
          <w:rtl/>
        </w:rPr>
        <w:t>מהגמ</w:t>
      </w:r>
      <w:proofErr w:type="spellEnd"/>
      <w:r>
        <w:rPr>
          <w:rFonts w:hint="cs"/>
          <w:rtl/>
        </w:rPr>
        <w:t xml:space="preserve">' שכשהוחזק כפרן כבר אינו יכול לחזור בו, ומאידך חייב באחריות כל עוד זה לא הגיע ליד הנפקד. ומשמע שאם הוא לא הוחזק כפרן יכול לחזור בו. </w:t>
      </w:r>
      <w:proofErr w:type="spellStart"/>
      <w:r>
        <w:rPr>
          <w:rFonts w:hint="cs"/>
          <w:rtl/>
        </w:rPr>
        <w:t>וכ"פ</w:t>
      </w:r>
      <w:proofErr w:type="spellEnd"/>
      <w:r>
        <w:rPr>
          <w:rFonts w:hint="cs"/>
          <w:rtl/>
        </w:rPr>
        <w:t xml:space="preserve"> הטור </w:t>
      </w:r>
      <w:proofErr w:type="spellStart"/>
      <w:r>
        <w:rPr>
          <w:rFonts w:hint="cs"/>
          <w:rtl/>
        </w:rPr>
        <w:t>והשו"ע</w:t>
      </w:r>
      <w:proofErr w:type="spellEnd"/>
      <w:r>
        <w:rPr>
          <w:rFonts w:hint="cs"/>
          <w:rtl/>
        </w:rPr>
        <w:t xml:space="preserve"> בסתם.</w:t>
      </w:r>
    </w:p>
    <w:p w14:paraId="349D87BC" w14:textId="564824EA" w:rsidR="004A723F" w:rsidRDefault="004A723F" w:rsidP="00413CA7">
      <w:pPr>
        <w:rPr>
          <w:rtl/>
        </w:rPr>
      </w:pPr>
      <w:proofErr w:type="spellStart"/>
      <w:r>
        <w:rPr>
          <w:rFonts w:hint="cs"/>
          <w:rtl/>
        </w:rPr>
        <w:t>הסמ"ע</w:t>
      </w:r>
      <w:proofErr w:type="spellEnd"/>
      <w:r>
        <w:rPr>
          <w:rFonts w:hint="cs"/>
          <w:rtl/>
        </w:rPr>
        <w:t xml:space="preserve"> מעיר שכאן זה לא כמו במתנה </w:t>
      </w:r>
      <w:proofErr w:type="spellStart"/>
      <w:r>
        <w:rPr>
          <w:rFonts w:hint="cs"/>
          <w:rtl/>
        </w:rPr>
        <w:t>שקימא</w:t>
      </w:r>
      <w:proofErr w:type="spellEnd"/>
      <w:r>
        <w:rPr>
          <w:rFonts w:hint="cs"/>
          <w:rtl/>
        </w:rPr>
        <w:t xml:space="preserve"> לן שהולך לאו כזכי, כאן בהלוואה ופקדון הולך כלשון זכי.</w:t>
      </w:r>
    </w:p>
    <w:p w14:paraId="34144893" w14:textId="7BB7C572" w:rsidR="004A723F" w:rsidRDefault="004A723F" w:rsidP="00413CA7">
      <w:pPr>
        <w:rPr>
          <w:rtl/>
        </w:rPr>
      </w:pPr>
      <w:r>
        <w:rPr>
          <w:rFonts w:hint="cs"/>
          <w:rtl/>
        </w:rPr>
        <w:t xml:space="preserve">הדעה השנייה שהביא </w:t>
      </w:r>
      <w:proofErr w:type="spellStart"/>
      <w:r>
        <w:rPr>
          <w:rFonts w:hint="cs"/>
          <w:rtl/>
        </w:rPr>
        <w:t>השו"ע</w:t>
      </w:r>
      <w:proofErr w:type="spellEnd"/>
      <w:r>
        <w:rPr>
          <w:rFonts w:hint="cs"/>
          <w:rtl/>
        </w:rPr>
        <w:t xml:space="preserve"> זה דעת </w:t>
      </w:r>
      <w:proofErr w:type="spellStart"/>
      <w:r>
        <w:rPr>
          <w:rFonts w:hint="cs"/>
          <w:rtl/>
        </w:rPr>
        <w:t>הר"ן</w:t>
      </w:r>
      <w:proofErr w:type="spellEnd"/>
      <w:r>
        <w:rPr>
          <w:rFonts w:hint="cs"/>
          <w:rtl/>
        </w:rPr>
        <w:t xml:space="preserve"> על </w:t>
      </w:r>
      <w:proofErr w:type="spellStart"/>
      <w:r>
        <w:rPr>
          <w:rFonts w:hint="cs"/>
          <w:rtl/>
        </w:rPr>
        <w:t>הרי"ף</w:t>
      </w:r>
      <w:proofErr w:type="spellEnd"/>
      <w:r>
        <w:rPr>
          <w:rFonts w:hint="cs"/>
          <w:rtl/>
        </w:rPr>
        <w:t xml:space="preserve"> </w:t>
      </w:r>
      <w:proofErr w:type="spellStart"/>
      <w:r>
        <w:rPr>
          <w:rFonts w:hint="cs"/>
          <w:rtl/>
        </w:rPr>
        <w:t>בגיטין</w:t>
      </w:r>
      <w:proofErr w:type="spellEnd"/>
      <w:r>
        <w:rPr>
          <w:rFonts w:hint="cs"/>
          <w:rtl/>
        </w:rPr>
        <w:t xml:space="preserve"> (ו: ד"ה כשהוחזק), וז"ל:</w:t>
      </w:r>
    </w:p>
    <w:p w14:paraId="7212D893" w14:textId="2FB0664F" w:rsidR="00276C91" w:rsidRDefault="004A723F" w:rsidP="00413CA7">
      <w:pPr>
        <w:rPr>
          <w:rtl/>
        </w:rPr>
      </w:pPr>
      <w:r>
        <w:rPr>
          <w:rFonts w:hint="cs"/>
          <w:rtl/>
        </w:rPr>
        <w:t>"</w:t>
      </w:r>
      <w:r>
        <w:rPr>
          <w:rtl/>
        </w:rPr>
        <w:t xml:space="preserve">כשהוחזק משלח זה כפרן. </w:t>
      </w:r>
      <w:proofErr w:type="spellStart"/>
      <w:r>
        <w:rPr>
          <w:rtl/>
        </w:rPr>
        <w:t>בפקדון</w:t>
      </w:r>
      <w:proofErr w:type="spellEnd"/>
      <w:r>
        <w:rPr>
          <w:rtl/>
        </w:rPr>
        <w:t xml:space="preserve"> </w:t>
      </w:r>
      <w:proofErr w:type="spellStart"/>
      <w:r>
        <w:rPr>
          <w:rtl/>
        </w:rPr>
        <w:t>דאנן</w:t>
      </w:r>
      <w:proofErr w:type="spellEnd"/>
      <w:r>
        <w:rPr>
          <w:rtl/>
        </w:rPr>
        <w:t xml:space="preserve"> סהדי </w:t>
      </w:r>
      <w:proofErr w:type="spellStart"/>
      <w:r>
        <w:rPr>
          <w:rtl/>
        </w:rPr>
        <w:t>דניחא</w:t>
      </w:r>
      <w:proofErr w:type="spellEnd"/>
      <w:r>
        <w:rPr>
          <w:rtl/>
        </w:rPr>
        <w:t xml:space="preserve"> ליה לבעליו שיצא מידו. והוא הדין נמי </w:t>
      </w:r>
      <w:proofErr w:type="spellStart"/>
      <w:r>
        <w:rPr>
          <w:rtl/>
        </w:rPr>
        <w:t>דאפילו</w:t>
      </w:r>
      <w:proofErr w:type="spellEnd"/>
      <w:r>
        <w:rPr>
          <w:rtl/>
        </w:rPr>
        <w:t xml:space="preserve"> לא הוחזק כפרן אלא שהיה רגיל בעל הפקדון להפקיד לזה שהופקד אצלו עתה באחריות וכן נמי אי שדר ליה </w:t>
      </w:r>
      <w:proofErr w:type="spellStart"/>
      <w:r>
        <w:rPr>
          <w:rtl/>
        </w:rPr>
        <w:t>פלניא</w:t>
      </w:r>
      <w:proofErr w:type="spellEnd"/>
      <w:r>
        <w:rPr>
          <w:rtl/>
        </w:rPr>
        <w:t xml:space="preserve"> גברא </w:t>
      </w:r>
      <w:proofErr w:type="spellStart"/>
      <w:r>
        <w:rPr>
          <w:rtl/>
        </w:rPr>
        <w:t>מהימנא</w:t>
      </w:r>
      <w:proofErr w:type="spellEnd"/>
      <w:r>
        <w:rPr>
          <w:rtl/>
        </w:rPr>
        <w:t xml:space="preserve"> הוא אף על גב דלא פטריה אינו יכול לחזור בו וחייב באחריותו</w:t>
      </w:r>
      <w:r>
        <w:rPr>
          <w:rFonts w:hint="cs"/>
          <w:rtl/>
        </w:rPr>
        <w:t>".</w:t>
      </w:r>
    </w:p>
    <w:p w14:paraId="7447FA08" w14:textId="77777777" w:rsidR="0084744C" w:rsidRDefault="00862849" w:rsidP="00413CA7">
      <w:pPr>
        <w:rPr>
          <w:rtl/>
        </w:rPr>
      </w:pPr>
      <w:r>
        <w:rPr>
          <w:rFonts w:hint="cs"/>
          <w:rtl/>
        </w:rPr>
        <w:t xml:space="preserve">הקצות מק' על הרמב"ם שאומר שכל המפקיד ע"ד אשתו ובניו הוא מפקיד וה"ה לכל מי שרגיל להפקיד אצלו, </w:t>
      </w:r>
      <w:proofErr w:type="spellStart"/>
      <w:r>
        <w:rPr>
          <w:rFonts w:hint="cs"/>
          <w:rtl/>
        </w:rPr>
        <w:t>דפטור</w:t>
      </w:r>
      <w:proofErr w:type="spellEnd"/>
      <w:r>
        <w:rPr>
          <w:rFonts w:hint="cs"/>
          <w:rtl/>
        </w:rPr>
        <w:t xml:space="preserve"> הראשון. </w:t>
      </w:r>
      <w:proofErr w:type="spellStart"/>
      <w:r>
        <w:rPr>
          <w:rFonts w:hint="cs"/>
          <w:rtl/>
        </w:rPr>
        <w:t>והשו"ע</w:t>
      </w:r>
      <w:proofErr w:type="spellEnd"/>
      <w:r>
        <w:rPr>
          <w:rFonts w:hint="cs"/>
          <w:rtl/>
        </w:rPr>
        <w:t xml:space="preserve"> לעיל רצ"א (</w:t>
      </w:r>
      <w:proofErr w:type="spellStart"/>
      <w:r>
        <w:rPr>
          <w:rFonts w:hint="cs"/>
          <w:rtl/>
        </w:rPr>
        <w:t>סכ"ד</w:t>
      </w:r>
      <w:proofErr w:type="spellEnd"/>
      <w:r>
        <w:rPr>
          <w:rFonts w:hint="cs"/>
          <w:rtl/>
        </w:rPr>
        <w:t xml:space="preserve">) פסק אותו להלכה. א"כ מדוע כאן הביא </w:t>
      </w:r>
      <w:proofErr w:type="spellStart"/>
      <w:r>
        <w:rPr>
          <w:rFonts w:hint="cs"/>
          <w:rtl/>
        </w:rPr>
        <w:t>השו"ע</w:t>
      </w:r>
      <w:proofErr w:type="spellEnd"/>
      <w:r>
        <w:rPr>
          <w:rFonts w:hint="cs"/>
          <w:rtl/>
        </w:rPr>
        <w:t xml:space="preserve"> את </w:t>
      </w:r>
      <w:proofErr w:type="spellStart"/>
      <w:r>
        <w:rPr>
          <w:rFonts w:hint="cs"/>
          <w:rtl/>
        </w:rPr>
        <w:lastRenderedPageBreak/>
        <w:t>הר"ן</w:t>
      </w:r>
      <w:proofErr w:type="spellEnd"/>
      <w:r>
        <w:rPr>
          <w:rFonts w:hint="cs"/>
          <w:rtl/>
        </w:rPr>
        <w:t xml:space="preserve"> שסובר שכשמסר למי שרגיל להפקיד אצלו עדיין הנפקד חייב באחריות, ומדוע דלפי הרמב"ם השליח צריך להיות חייב באחריות?</w:t>
      </w:r>
    </w:p>
    <w:p w14:paraId="1D51B579" w14:textId="085007BC" w:rsidR="0084744C" w:rsidRDefault="00862849" w:rsidP="00413CA7">
      <w:pPr>
        <w:rPr>
          <w:rtl/>
        </w:rPr>
      </w:pPr>
      <w:proofErr w:type="spellStart"/>
      <w:r>
        <w:rPr>
          <w:rFonts w:hint="cs"/>
          <w:rtl/>
        </w:rPr>
        <w:t>ה</w:t>
      </w:r>
      <w:r w:rsidRPr="0084744C">
        <w:rPr>
          <w:rFonts w:hint="cs"/>
          <w:b/>
          <w:bCs/>
          <w:rtl/>
        </w:rPr>
        <w:t>סמ"ע</w:t>
      </w:r>
      <w:proofErr w:type="spellEnd"/>
      <w:r>
        <w:rPr>
          <w:rFonts w:hint="cs"/>
          <w:rtl/>
        </w:rPr>
        <w:t xml:space="preserve"> בסי' ע"ב סובר שאף </w:t>
      </w:r>
      <w:proofErr w:type="spellStart"/>
      <w:r>
        <w:rPr>
          <w:rFonts w:hint="cs"/>
          <w:rtl/>
        </w:rPr>
        <w:t>להרמב"ם</w:t>
      </w:r>
      <w:proofErr w:type="spellEnd"/>
      <w:r>
        <w:rPr>
          <w:rFonts w:hint="cs"/>
          <w:rtl/>
        </w:rPr>
        <w:t xml:space="preserve"> הפטור של המוסר הוא </w:t>
      </w:r>
      <w:proofErr w:type="spellStart"/>
      <w:r>
        <w:rPr>
          <w:rFonts w:hint="cs"/>
          <w:rtl/>
        </w:rPr>
        <w:t>דוקא</w:t>
      </w:r>
      <w:proofErr w:type="spellEnd"/>
      <w:r>
        <w:rPr>
          <w:rFonts w:hint="cs"/>
          <w:rtl/>
        </w:rPr>
        <w:t xml:space="preserve"> במוסר </w:t>
      </w:r>
      <w:r>
        <w:rPr>
          <w:rFonts w:hint="cs"/>
          <w:b/>
          <w:bCs/>
          <w:rtl/>
        </w:rPr>
        <w:t>לאנשי ביתו</w:t>
      </w:r>
      <w:r>
        <w:rPr>
          <w:rFonts w:hint="cs"/>
          <w:rtl/>
        </w:rPr>
        <w:t xml:space="preserve"> אך מסר לאיש אחר אע"פ שרגיל להפקיד חייב. אולם </w:t>
      </w:r>
      <w:proofErr w:type="spellStart"/>
      <w:r>
        <w:rPr>
          <w:rFonts w:hint="cs"/>
          <w:rtl/>
        </w:rPr>
        <w:t>ה</w:t>
      </w:r>
      <w:r w:rsidRPr="0084744C">
        <w:rPr>
          <w:rFonts w:hint="cs"/>
          <w:b/>
          <w:bCs/>
          <w:rtl/>
        </w:rPr>
        <w:t>ש"ך</w:t>
      </w:r>
      <w:proofErr w:type="spellEnd"/>
      <w:r>
        <w:rPr>
          <w:rFonts w:hint="cs"/>
          <w:rtl/>
        </w:rPr>
        <w:t xml:space="preserve"> שם דחה דבריו וסובר שאין חילוק בזה</w:t>
      </w:r>
      <w:r w:rsidR="006D43FB">
        <w:rPr>
          <w:rFonts w:hint="cs"/>
          <w:rtl/>
        </w:rPr>
        <w:t xml:space="preserve">, ומאן </w:t>
      </w:r>
      <w:proofErr w:type="spellStart"/>
      <w:r w:rsidR="006D43FB">
        <w:rPr>
          <w:rFonts w:hint="cs"/>
          <w:rtl/>
        </w:rPr>
        <w:t>דפוטר</w:t>
      </w:r>
      <w:proofErr w:type="spellEnd"/>
      <w:r w:rsidR="006D43FB">
        <w:rPr>
          <w:rFonts w:hint="cs"/>
          <w:rtl/>
        </w:rPr>
        <w:t xml:space="preserve"> במוסר לאנשי ביתו ה"ה שאחר שרגיל להפקיד אצלו יהיה פטור. וא"כ הדרא קושיא </w:t>
      </w:r>
      <w:proofErr w:type="spellStart"/>
      <w:r w:rsidR="006D43FB">
        <w:rPr>
          <w:rFonts w:hint="cs"/>
          <w:rtl/>
        </w:rPr>
        <w:t>לדוכתא</w:t>
      </w:r>
      <w:proofErr w:type="spellEnd"/>
      <w:r w:rsidR="006D43FB">
        <w:rPr>
          <w:rFonts w:hint="cs"/>
          <w:rtl/>
        </w:rPr>
        <w:t>. וצ"ע.</w:t>
      </w:r>
    </w:p>
    <w:p w14:paraId="3598ED59" w14:textId="77777777" w:rsidR="0084744C" w:rsidRDefault="0084744C" w:rsidP="00413CA7">
      <w:pPr>
        <w:bidi w:val="0"/>
      </w:pPr>
      <w:r>
        <w:rPr>
          <w:rtl/>
        </w:rPr>
        <w:br w:type="page"/>
      </w:r>
    </w:p>
    <w:p w14:paraId="62E403F3" w14:textId="5BCA72EB" w:rsidR="0084744C" w:rsidRDefault="0084744C" w:rsidP="00413CA7">
      <w:pPr>
        <w:pStyle w:val="1"/>
        <w:rPr>
          <w:rtl/>
        </w:rPr>
      </w:pPr>
      <w:bookmarkStart w:id="351" w:name="_Toc148885439"/>
      <w:r>
        <w:rPr>
          <w:rtl/>
        </w:rPr>
        <w:lastRenderedPageBreak/>
        <w:t>סימן רצד</w:t>
      </w:r>
      <w:r>
        <w:rPr>
          <w:rFonts w:hint="cs"/>
          <w:rtl/>
        </w:rPr>
        <w:t xml:space="preserve"> - </w:t>
      </w:r>
      <w:r>
        <w:rPr>
          <w:rtl/>
        </w:rPr>
        <w:t xml:space="preserve">הכופר </w:t>
      </w:r>
      <w:proofErr w:type="spellStart"/>
      <w:r>
        <w:rPr>
          <w:rtl/>
        </w:rPr>
        <w:t>בפקדון</w:t>
      </w:r>
      <w:proofErr w:type="spellEnd"/>
      <w:r>
        <w:rPr>
          <w:rtl/>
        </w:rPr>
        <w:t xml:space="preserve"> או שטוען נגנב</w:t>
      </w:r>
      <w:bookmarkEnd w:id="351"/>
      <w:r>
        <w:rPr>
          <w:rtl/>
        </w:rPr>
        <w:t xml:space="preserve"> </w:t>
      </w:r>
    </w:p>
    <w:p w14:paraId="60787A5C" w14:textId="77777777" w:rsidR="0084744C" w:rsidRDefault="0084744C" w:rsidP="00413CA7">
      <w:pPr>
        <w:pStyle w:val="4"/>
        <w:rPr>
          <w:rtl/>
        </w:rPr>
      </w:pPr>
      <w:r>
        <w:rPr>
          <w:rtl/>
        </w:rPr>
        <w:t>סעיף א</w:t>
      </w:r>
    </w:p>
    <w:p w14:paraId="08FB09A5" w14:textId="26CF0793" w:rsidR="0084744C" w:rsidRDefault="0084744C" w:rsidP="00413CA7">
      <w:pPr>
        <w:pStyle w:val="4"/>
        <w:rPr>
          <w:rtl/>
        </w:rPr>
      </w:pPr>
      <w:r>
        <w:rPr>
          <w:rtl/>
        </w:rPr>
        <w:t xml:space="preserve"> תבעו הפקדון וכפר בו, מיד נעשה עליו גזלן, וחייב באונסים ופסול לעדות ולשבועה. בד"א, שיש עדים שבשעה שכפר בו היה ברשותו. אבל אם אין עדים, לא, שמא נאבד ממנו ואמר: אכפור בו </w:t>
      </w:r>
      <w:proofErr w:type="spellStart"/>
      <w:r>
        <w:rPr>
          <w:rtl/>
        </w:rPr>
        <w:t>ואדחנו</w:t>
      </w:r>
      <w:proofErr w:type="spellEnd"/>
      <w:r>
        <w:rPr>
          <w:rtl/>
        </w:rPr>
        <w:t xml:space="preserve"> עד </w:t>
      </w:r>
      <w:proofErr w:type="spellStart"/>
      <w:r>
        <w:rPr>
          <w:rtl/>
        </w:rPr>
        <w:t>שאמצאנו</w:t>
      </w:r>
      <w:proofErr w:type="spellEnd"/>
      <w:r>
        <w:rPr>
          <w:rtl/>
        </w:rPr>
        <w:t xml:space="preserve"> </w:t>
      </w:r>
      <w:proofErr w:type="spellStart"/>
      <w:r>
        <w:rPr>
          <w:rtl/>
        </w:rPr>
        <w:t>ואחזירנו</w:t>
      </w:r>
      <w:proofErr w:type="spellEnd"/>
      <w:r>
        <w:rPr>
          <w:rtl/>
        </w:rPr>
        <w:t xml:space="preserve"> לו. </w:t>
      </w:r>
    </w:p>
    <w:p w14:paraId="6F62553C" w14:textId="6CD6A007" w:rsidR="0084744C" w:rsidRDefault="0084744C" w:rsidP="00413CA7">
      <w:pPr>
        <w:rPr>
          <w:rtl/>
        </w:rPr>
      </w:pPr>
      <w:r>
        <w:rPr>
          <w:rFonts w:hint="cs"/>
          <w:rtl/>
        </w:rPr>
        <w:t xml:space="preserve">מקור הדין </w:t>
      </w:r>
      <w:proofErr w:type="spellStart"/>
      <w:r>
        <w:rPr>
          <w:rFonts w:hint="cs"/>
          <w:rtl/>
        </w:rPr>
        <w:t>מב"מ</w:t>
      </w:r>
      <w:proofErr w:type="spellEnd"/>
      <w:r>
        <w:rPr>
          <w:rFonts w:hint="cs"/>
          <w:rtl/>
        </w:rPr>
        <w:t xml:space="preserve"> ה: </w:t>
      </w:r>
      <w:proofErr w:type="spellStart"/>
      <w:r>
        <w:rPr>
          <w:rFonts w:hint="cs"/>
          <w:rtl/>
        </w:rPr>
        <w:t>עי"ש</w:t>
      </w:r>
      <w:proofErr w:type="spellEnd"/>
      <w:r>
        <w:rPr>
          <w:rFonts w:hint="cs"/>
          <w:rtl/>
        </w:rPr>
        <w:t>.</w:t>
      </w:r>
    </w:p>
    <w:p w14:paraId="00C61A78" w14:textId="06F58E6A" w:rsidR="0084744C" w:rsidRDefault="0084744C" w:rsidP="00413CA7">
      <w:pPr>
        <w:pStyle w:val="af9"/>
        <w:rPr>
          <w:rtl/>
        </w:rPr>
      </w:pPr>
      <w:bookmarkStart w:id="352" w:name="_Toc148885440"/>
      <w:r>
        <w:rPr>
          <w:rFonts w:hint="cs"/>
          <w:rtl/>
        </w:rPr>
        <w:t xml:space="preserve">כוונתי </w:t>
      </w:r>
      <w:proofErr w:type="spellStart"/>
      <w:r>
        <w:rPr>
          <w:rFonts w:hint="cs"/>
          <w:rtl/>
        </w:rPr>
        <w:t>בלהד"מ</w:t>
      </w:r>
      <w:proofErr w:type="spellEnd"/>
      <w:r>
        <w:rPr>
          <w:rFonts w:hint="cs"/>
          <w:rtl/>
        </w:rPr>
        <w:t xml:space="preserve"> בתורת פקדון אך הגיע אלי בתורת מכר</w:t>
      </w:r>
      <w:bookmarkEnd w:id="352"/>
    </w:p>
    <w:p w14:paraId="7358B475" w14:textId="01457079" w:rsidR="0084744C" w:rsidRDefault="0084744C" w:rsidP="00413CA7">
      <w:pPr>
        <w:rPr>
          <w:rtl/>
        </w:rPr>
      </w:pPr>
      <w:proofErr w:type="spellStart"/>
      <w:r>
        <w:rPr>
          <w:rFonts w:hint="cs"/>
          <w:rtl/>
        </w:rPr>
        <w:t>הסמ"ע</w:t>
      </w:r>
      <w:proofErr w:type="spellEnd"/>
      <w:r>
        <w:rPr>
          <w:rFonts w:hint="cs"/>
          <w:rtl/>
        </w:rPr>
        <w:t xml:space="preserve"> כתב שאם יאמר הנפקד כשאמרתי '</w:t>
      </w:r>
      <w:proofErr w:type="spellStart"/>
      <w:r>
        <w:rPr>
          <w:rFonts w:hint="cs"/>
          <w:rtl/>
        </w:rPr>
        <w:t>להד"מ</w:t>
      </w:r>
      <w:proofErr w:type="spellEnd"/>
      <w:r>
        <w:rPr>
          <w:rFonts w:hint="cs"/>
          <w:rtl/>
        </w:rPr>
        <w:t xml:space="preserve">' הכוונה שלא היו דברים מעולם שהגיע אלי החפץ בתורת פקדון אך הגיע אלי בתורת מכר, הוא לא נאמן בכך שהרי היה לו לפרש זאת. </w:t>
      </w:r>
      <w:proofErr w:type="spellStart"/>
      <w:r>
        <w:rPr>
          <w:rFonts w:hint="cs"/>
          <w:rtl/>
        </w:rPr>
        <w:t>הרעק"א</w:t>
      </w:r>
      <w:proofErr w:type="spellEnd"/>
      <w:r>
        <w:rPr>
          <w:rFonts w:hint="cs"/>
          <w:rtl/>
        </w:rPr>
        <w:t xml:space="preserve"> בסי' נח [הובא </w:t>
      </w:r>
      <w:proofErr w:type="spellStart"/>
      <w:r>
        <w:rPr>
          <w:rFonts w:hint="cs"/>
          <w:rtl/>
        </w:rPr>
        <w:t>בפת"ש</w:t>
      </w:r>
      <w:proofErr w:type="spellEnd"/>
      <w:r>
        <w:rPr>
          <w:rFonts w:hint="cs"/>
          <w:rtl/>
        </w:rPr>
        <w:t xml:space="preserve">] פקפק בדברי </w:t>
      </w:r>
      <w:proofErr w:type="spellStart"/>
      <w:r>
        <w:rPr>
          <w:rFonts w:hint="cs"/>
          <w:rtl/>
        </w:rPr>
        <w:t>הסמ"ע</w:t>
      </w:r>
      <w:proofErr w:type="spellEnd"/>
      <w:r>
        <w:rPr>
          <w:rFonts w:hint="cs"/>
          <w:rtl/>
        </w:rPr>
        <w:t>.</w:t>
      </w:r>
    </w:p>
    <w:p w14:paraId="5FF875C5" w14:textId="34F7E238" w:rsidR="0084744C" w:rsidRDefault="0084744C" w:rsidP="00413CA7">
      <w:pPr>
        <w:pStyle w:val="af9"/>
        <w:rPr>
          <w:rtl/>
        </w:rPr>
      </w:pPr>
      <w:bookmarkStart w:id="353" w:name="_Toc148885441"/>
      <w:r>
        <w:rPr>
          <w:rFonts w:hint="cs"/>
          <w:rtl/>
        </w:rPr>
        <w:t xml:space="preserve">מח' הפוסקים במעכב פקדונו אי </w:t>
      </w:r>
      <w:proofErr w:type="spellStart"/>
      <w:r>
        <w:rPr>
          <w:rFonts w:hint="cs"/>
          <w:rtl/>
        </w:rPr>
        <w:t>חשיב</w:t>
      </w:r>
      <w:proofErr w:type="spellEnd"/>
      <w:r>
        <w:rPr>
          <w:rFonts w:hint="cs"/>
          <w:rtl/>
        </w:rPr>
        <w:t xml:space="preserve"> ככופר </w:t>
      </w:r>
      <w:proofErr w:type="spellStart"/>
      <w:r>
        <w:rPr>
          <w:rFonts w:hint="cs"/>
          <w:rtl/>
        </w:rPr>
        <w:t>בפקדון</w:t>
      </w:r>
      <w:bookmarkEnd w:id="353"/>
      <w:proofErr w:type="spellEnd"/>
    </w:p>
    <w:p w14:paraId="652A24BA" w14:textId="4A47B9E1" w:rsidR="0084744C" w:rsidRPr="0084744C" w:rsidRDefault="0084744C" w:rsidP="00413CA7">
      <w:pPr>
        <w:rPr>
          <w:rtl/>
        </w:rPr>
      </w:pPr>
      <w:r>
        <w:rPr>
          <w:rFonts w:hint="cs"/>
          <w:rtl/>
        </w:rPr>
        <w:t xml:space="preserve">בתשובת </w:t>
      </w:r>
      <w:proofErr w:type="spellStart"/>
      <w:r>
        <w:rPr>
          <w:rFonts w:hint="cs"/>
          <w:rtl/>
        </w:rPr>
        <w:t>ה</w:t>
      </w:r>
      <w:r>
        <w:rPr>
          <w:rFonts w:hint="cs"/>
          <w:b/>
          <w:bCs/>
          <w:rtl/>
        </w:rPr>
        <w:t>ר"ש</w:t>
      </w:r>
      <w:proofErr w:type="spellEnd"/>
      <w:r>
        <w:rPr>
          <w:rFonts w:hint="cs"/>
          <w:b/>
          <w:bCs/>
          <w:rtl/>
        </w:rPr>
        <w:t xml:space="preserve"> דוראן </w:t>
      </w:r>
      <w:r>
        <w:rPr>
          <w:rFonts w:hint="cs"/>
          <w:rtl/>
        </w:rPr>
        <w:t xml:space="preserve">(סי' כ) וכן </w:t>
      </w:r>
      <w:proofErr w:type="spellStart"/>
      <w:r>
        <w:rPr>
          <w:rFonts w:hint="cs"/>
          <w:rtl/>
        </w:rPr>
        <w:t>בשו"ת</w:t>
      </w:r>
      <w:proofErr w:type="spellEnd"/>
      <w:r>
        <w:rPr>
          <w:rFonts w:hint="cs"/>
          <w:rtl/>
        </w:rPr>
        <w:t xml:space="preserve"> </w:t>
      </w:r>
      <w:proofErr w:type="spellStart"/>
      <w:r>
        <w:rPr>
          <w:rFonts w:hint="cs"/>
          <w:b/>
          <w:bCs/>
          <w:rtl/>
        </w:rPr>
        <w:t>רשב"ץ</w:t>
      </w:r>
      <w:proofErr w:type="spellEnd"/>
      <w:r>
        <w:rPr>
          <w:rFonts w:hint="cs"/>
          <w:b/>
          <w:bCs/>
          <w:rtl/>
        </w:rPr>
        <w:t xml:space="preserve"> </w:t>
      </w:r>
      <w:proofErr w:type="spellStart"/>
      <w:r>
        <w:rPr>
          <w:rFonts w:hint="cs"/>
          <w:rtl/>
        </w:rPr>
        <w:t>ח"ב</w:t>
      </w:r>
      <w:proofErr w:type="spellEnd"/>
      <w:r>
        <w:rPr>
          <w:rFonts w:hint="cs"/>
          <w:rtl/>
        </w:rPr>
        <w:t xml:space="preserve"> (סי' </w:t>
      </w:r>
      <w:proofErr w:type="spellStart"/>
      <w:r>
        <w:rPr>
          <w:rFonts w:hint="cs"/>
          <w:rtl/>
        </w:rPr>
        <w:t>רסז</w:t>
      </w:r>
      <w:proofErr w:type="spellEnd"/>
      <w:r>
        <w:rPr>
          <w:rFonts w:hint="cs"/>
          <w:rtl/>
        </w:rPr>
        <w:t xml:space="preserve">) כתבו שמעכב פקדונו </w:t>
      </w:r>
      <w:proofErr w:type="spellStart"/>
      <w:r>
        <w:rPr>
          <w:rFonts w:hint="cs"/>
          <w:rtl/>
        </w:rPr>
        <w:t>ומדחהו</w:t>
      </w:r>
      <w:proofErr w:type="spellEnd"/>
      <w:r>
        <w:rPr>
          <w:rFonts w:hint="cs"/>
          <w:rtl/>
        </w:rPr>
        <w:t xml:space="preserve"> בלך ושוב יש לו דין של כופר </w:t>
      </w:r>
      <w:proofErr w:type="spellStart"/>
      <w:r>
        <w:rPr>
          <w:rFonts w:hint="cs"/>
          <w:rtl/>
        </w:rPr>
        <w:t>בפקדון</w:t>
      </w:r>
      <w:proofErr w:type="spellEnd"/>
      <w:r>
        <w:rPr>
          <w:rFonts w:hint="cs"/>
          <w:rtl/>
        </w:rPr>
        <w:t xml:space="preserve"> ויהיה חייב באונסים. אולם הקצות כתב שמתשובת </w:t>
      </w:r>
      <w:proofErr w:type="spellStart"/>
      <w:r>
        <w:rPr>
          <w:rFonts w:hint="cs"/>
          <w:rtl/>
        </w:rPr>
        <w:t>הרא"ש</w:t>
      </w:r>
      <w:proofErr w:type="spellEnd"/>
      <w:r>
        <w:rPr>
          <w:rFonts w:hint="cs"/>
          <w:rtl/>
        </w:rPr>
        <w:t xml:space="preserve"> שפסק אותו להלכה </w:t>
      </w:r>
      <w:proofErr w:type="spellStart"/>
      <w:r>
        <w:rPr>
          <w:rFonts w:hint="cs"/>
          <w:rtl/>
        </w:rPr>
        <w:t>השו"ע</w:t>
      </w:r>
      <w:proofErr w:type="spellEnd"/>
      <w:r>
        <w:rPr>
          <w:rFonts w:hint="cs"/>
          <w:rtl/>
        </w:rPr>
        <w:t xml:space="preserve"> בסי' ע"ב מבואר לא כך, דרק בכופר חייב </w:t>
      </w:r>
      <w:proofErr w:type="spellStart"/>
      <w:r>
        <w:rPr>
          <w:rFonts w:hint="cs"/>
          <w:rtl/>
        </w:rPr>
        <w:t>באונסין</w:t>
      </w:r>
      <w:proofErr w:type="spellEnd"/>
      <w:r>
        <w:rPr>
          <w:rFonts w:hint="cs"/>
          <w:rtl/>
        </w:rPr>
        <w:t xml:space="preserve"> ולא </w:t>
      </w:r>
      <w:proofErr w:type="spellStart"/>
      <w:r>
        <w:rPr>
          <w:rFonts w:hint="cs"/>
          <w:rtl/>
        </w:rPr>
        <w:t>במדחהו</w:t>
      </w:r>
      <w:proofErr w:type="spellEnd"/>
      <w:r>
        <w:rPr>
          <w:rFonts w:hint="cs"/>
          <w:rtl/>
        </w:rPr>
        <w:t xml:space="preserve"> בלך ושוב</w:t>
      </w:r>
      <w:r w:rsidR="00974020">
        <w:rPr>
          <w:rFonts w:hint="cs"/>
          <w:rtl/>
        </w:rPr>
        <w:t xml:space="preserve">, שם איתא גבי לווה שפרע את החוב ואמר למלווה להחזיר לו את המשכון, ואמר לו המלווה תבוא מחר ואתן לך ונגנב, </w:t>
      </w:r>
      <w:proofErr w:type="spellStart"/>
      <w:r w:rsidR="00974020">
        <w:rPr>
          <w:rFonts w:hint="cs"/>
          <w:rtl/>
        </w:rPr>
        <w:t>דחייב</w:t>
      </w:r>
      <w:proofErr w:type="spellEnd"/>
      <w:r w:rsidR="00974020">
        <w:rPr>
          <w:rFonts w:hint="cs"/>
          <w:rtl/>
        </w:rPr>
        <w:t xml:space="preserve"> מלווה ומבואר שחייב רק על גניבה אך לא על אונס.</w:t>
      </w:r>
    </w:p>
    <w:p w14:paraId="21ADB9D6" w14:textId="77777777" w:rsidR="0084744C" w:rsidRDefault="0084744C" w:rsidP="00413CA7">
      <w:pPr>
        <w:pStyle w:val="4"/>
        <w:rPr>
          <w:rtl/>
        </w:rPr>
      </w:pPr>
      <w:r>
        <w:rPr>
          <w:rtl/>
        </w:rPr>
        <w:t>סעיף ב</w:t>
      </w:r>
    </w:p>
    <w:p w14:paraId="20BF17BE" w14:textId="7701274B" w:rsidR="0084744C" w:rsidRDefault="0084744C" w:rsidP="00413CA7">
      <w:pPr>
        <w:pStyle w:val="4"/>
        <w:rPr>
          <w:rtl/>
        </w:rPr>
      </w:pPr>
      <w:r>
        <w:rPr>
          <w:rtl/>
        </w:rPr>
        <w:t>לא כפר בו, אלא טען: נגנב, או נאבד, אם אמר ש</w:t>
      </w:r>
      <w:r w:rsidRPr="00652EE5">
        <w:rPr>
          <w:u w:val="single"/>
          <w:rtl/>
        </w:rPr>
        <w:t>אירע הדבר במקום שיש עדים מצויים</w:t>
      </w:r>
      <w:r>
        <w:rPr>
          <w:rtl/>
        </w:rPr>
        <w:t xml:space="preserve">, יביא ראיה בעדים לדבריו ויפטר אפילו משבועה. ואם לא יביא עדים לדבריו, ישלם. ואם הוא </w:t>
      </w:r>
      <w:r w:rsidRPr="00652EE5">
        <w:rPr>
          <w:u w:val="single"/>
          <w:rtl/>
        </w:rPr>
        <w:t>במקום שאין עדים מצויים</w:t>
      </w:r>
      <w:r>
        <w:rPr>
          <w:rtl/>
        </w:rPr>
        <w:t xml:space="preserve">, ישבע שהוא כדבריו, </w:t>
      </w:r>
      <w:proofErr w:type="spellStart"/>
      <w:r>
        <w:rPr>
          <w:rtl/>
        </w:rPr>
        <w:t>ומגלגלין</w:t>
      </w:r>
      <w:proofErr w:type="spellEnd"/>
      <w:r>
        <w:rPr>
          <w:rtl/>
        </w:rPr>
        <w:t xml:space="preserve"> עליו בשבועתו שלא פשע בשמירתו אלא ששמרו כדרך השומרים ושלא שלח בו יד קודם לכן, שאם שלח בו יד קודם לכן ליהנות ממנו</w:t>
      </w:r>
      <w:r w:rsidR="00040257">
        <w:rPr>
          <w:rStyle w:val="ae"/>
          <w:rtl/>
        </w:rPr>
        <w:footnoteReference w:id="20"/>
      </w:r>
      <w:r>
        <w:rPr>
          <w:rtl/>
        </w:rPr>
        <w:t xml:space="preserve"> נתחייב אפילו נאנס. </w:t>
      </w:r>
      <w:r w:rsidRPr="00974020">
        <w:rPr>
          <w:b/>
          <w:rtl/>
        </w:rPr>
        <w:t xml:space="preserve">הגה: וי"א </w:t>
      </w:r>
      <w:proofErr w:type="spellStart"/>
      <w:r w:rsidRPr="00974020">
        <w:rPr>
          <w:b/>
          <w:rtl/>
        </w:rPr>
        <w:t>דאפילו</w:t>
      </w:r>
      <w:proofErr w:type="spellEnd"/>
      <w:r w:rsidRPr="00974020">
        <w:rPr>
          <w:b/>
          <w:rtl/>
        </w:rPr>
        <w:t xml:space="preserve"> איכא עדים שנגנב או נאבד צריך </w:t>
      </w:r>
      <w:proofErr w:type="spellStart"/>
      <w:r w:rsidRPr="00974020">
        <w:rPr>
          <w:b/>
          <w:rtl/>
        </w:rPr>
        <w:t>לישבע</w:t>
      </w:r>
      <w:proofErr w:type="spellEnd"/>
      <w:r w:rsidRPr="00974020">
        <w:rPr>
          <w:b/>
          <w:rtl/>
        </w:rPr>
        <w:t xml:space="preserve"> שלא פשע, </w:t>
      </w:r>
      <w:proofErr w:type="spellStart"/>
      <w:r w:rsidRPr="00974020">
        <w:rPr>
          <w:b/>
          <w:rtl/>
        </w:rPr>
        <w:t>ומגלגלין</w:t>
      </w:r>
      <w:proofErr w:type="spellEnd"/>
      <w:r w:rsidRPr="00974020">
        <w:rPr>
          <w:b/>
          <w:rtl/>
        </w:rPr>
        <w:t xml:space="preserve"> עליו שלא שלח בה יד. אבל אי איכא עדים שלא פשע, אין צריך </w:t>
      </w:r>
      <w:proofErr w:type="spellStart"/>
      <w:r w:rsidRPr="00974020">
        <w:rPr>
          <w:b/>
          <w:rtl/>
        </w:rPr>
        <w:t>לישבע</w:t>
      </w:r>
      <w:proofErr w:type="spellEnd"/>
      <w:r w:rsidRPr="00974020">
        <w:rPr>
          <w:b/>
          <w:rtl/>
        </w:rPr>
        <w:t xml:space="preserve"> שלא שלח בה יד (טור בשם הירושלמי </w:t>
      </w:r>
      <w:proofErr w:type="spellStart"/>
      <w:r w:rsidRPr="00974020">
        <w:rPr>
          <w:b/>
          <w:rtl/>
        </w:rPr>
        <w:t>והרא"ש</w:t>
      </w:r>
      <w:proofErr w:type="spellEnd"/>
      <w:r w:rsidRPr="00974020">
        <w:rPr>
          <w:b/>
          <w:rtl/>
        </w:rPr>
        <w:t xml:space="preserve"> ורמב"ם בפרק ו' </w:t>
      </w:r>
      <w:proofErr w:type="spellStart"/>
      <w:r w:rsidRPr="00974020">
        <w:rPr>
          <w:b/>
          <w:rtl/>
        </w:rPr>
        <w:t>דשאלה</w:t>
      </w:r>
      <w:proofErr w:type="spellEnd"/>
      <w:r w:rsidRPr="00974020">
        <w:rPr>
          <w:b/>
          <w:rtl/>
        </w:rPr>
        <w:t xml:space="preserve">). </w:t>
      </w:r>
    </w:p>
    <w:p w14:paraId="44773DC2" w14:textId="0C644DD6" w:rsidR="0045463C" w:rsidRPr="0045463C" w:rsidRDefault="0045463C" w:rsidP="00413CA7">
      <w:pPr>
        <w:pStyle w:val="af9"/>
        <w:rPr>
          <w:rtl/>
        </w:rPr>
      </w:pPr>
      <w:bookmarkStart w:id="354" w:name="_Toc148885442"/>
      <w:r>
        <w:rPr>
          <w:rFonts w:hint="cs"/>
          <w:rtl/>
        </w:rPr>
        <w:t>מהי עיקר השבועה ומה ע"י גלגול?</w:t>
      </w:r>
      <w:bookmarkEnd w:id="354"/>
      <w:r>
        <w:rPr>
          <w:rFonts w:hint="cs"/>
          <w:rtl/>
        </w:rPr>
        <w:t xml:space="preserve"> </w:t>
      </w:r>
    </w:p>
    <w:p w14:paraId="3164CE58" w14:textId="7F0AC64F" w:rsidR="00974020" w:rsidRDefault="0045463C" w:rsidP="00413CA7">
      <w:pPr>
        <w:rPr>
          <w:rtl/>
        </w:rPr>
      </w:pPr>
      <w:r>
        <w:rPr>
          <w:rFonts w:hint="cs"/>
          <w:rtl/>
        </w:rPr>
        <w:t xml:space="preserve">רב ששת </w:t>
      </w:r>
      <w:proofErr w:type="spellStart"/>
      <w:r>
        <w:rPr>
          <w:rFonts w:hint="cs"/>
          <w:rtl/>
        </w:rPr>
        <w:t>בב"מ</w:t>
      </w:r>
      <w:proofErr w:type="spellEnd"/>
      <w:r>
        <w:rPr>
          <w:rFonts w:hint="cs"/>
          <w:rtl/>
        </w:rPr>
        <w:t xml:space="preserve"> (ו.) אומר שמשביעים את השומר ג' שבועות. שבועה שלא פשעתי בה, שבועה שלא שלחתי בה יד ושבועה שאינה ברשותי.</w:t>
      </w:r>
    </w:p>
    <w:p w14:paraId="5B66AE0C" w14:textId="6916494E" w:rsidR="0045463C" w:rsidRDefault="0045463C" w:rsidP="00413CA7">
      <w:pPr>
        <w:rPr>
          <w:rtl/>
        </w:rPr>
      </w:pPr>
      <w:r>
        <w:rPr>
          <w:rFonts w:hint="cs"/>
          <w:rtl/>
        </w:rPr>
        <w:t xml:space="preserve">בדעת הרמב"ם: וודאי ששבועה שאינה ברשותי היא השבועה העיקרית. השאלה היא האם שבועה שלא פשעתי בה היא גם שבועה עיקרית או לא? לדעת </w:t>
      </w:r>
      <w:proofErr w:type="spellStart"/>
      <w:r>
        <w:rPr>
          <w:rFonts w:hint="cs"/>
          <w:rtl/>
        </w:rPr>
        <w:t>ה</w:t>
      </w:r>
      <w:r>
        <w:rPr>
          <w:rFonts w:hint="cs"/>
          <w:b/>
          <w:bCs/>
          <w:rtl/>
        </w:rPr>
        <w:t>מוהרח"ש</w:t>
      </w:r>
      <w:proofErr w:type="spellEnd"/>
      <w:r>
        <w:rPr>
          <w:rFonts w:hint="cs"/>
          <w:b/>
          <w:bCs/>
          <w:rtl/>
        </w:rPr>
        <w:t xml:space="preserve"> </w:t>
      </w:r>
      <w:r>
        <w:rPr>
          <w:rFonts w:hint="cs"/>
          <w:rtl/>
        </w:rPr>
        <w:t>הובא בקצות אצלנו (</w:t>
      </w:r>
      <w:proofErr w:type="spellStart"/>
      <w:r>
        <w:rPr>
          <w:rFonts w:hint="cs"/>
          <w:rtl/>
        </w:rPr>
        <w:t>ס"ק</w:t>
      </w:r>
      <w:proofErr w:type="spellEnd"/>
      <w:r>
        <w:rPr>
          <w:rFonts w:hint="cs"/>
          <w:rtl/>
        </w:rPr>
        <w:t xml:space="preserve"> ד) ובקצות בסי' </w:t>
      </w:r>
      <w:proofErr w:type="spellStart"/>
      <w:r>
        <w:rPr>
          <w:rFonts w:hint="cs"/>
          <w:rtl/>
        </w:rPr>
        <w:t>רצא</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w:t>
      </w:r>
      <w:r>
        <w:rPr>
          <w:rtl/>
        </w:rPr>
        <w:t>–</w:t>
      </w:r>
      <w:r>
        <w:rPr>
          <w:rFonts w:hint="cs"/>
          <w:rtl/>
        </w:rPr>
        <w:t xml:space="preserve"> אף שבועה שלא פשעתי בה היא מעיקר שבועה. הראייה שלו מדעת ר' יהודה (</w:t>
      </w:r>
      <w:proofErr w:type="spellStart"/>
      <w:r>
        <w:rPr>
          <w:rFonts w:hint="cs"/>
          <w:rtl/>
        </w:rPr>
        <w:t>ב"מ</w:t>
      </w:r>
      <w:proofErr w:type="spellEnd"/>
      <w:r>
        <w:rPr>
          <w:rFonts w:hint="cs"/>
          <w:rtl/>
        </w:rPr>
        <w:t xml:space="preserve"> </w:t>
      </w:r>
      <w:proofErr w:type="spellStart"/>
      <w:r>
        <w:rPr>
          <w:rFonts w:hint="cs"/>
          <w:rtl/>
        </w:rPr>
        <w:t>פב</w:t>
      </w:r>
      <w:proofErr w:type="spellEnd"/>
      <w:r>
        <w:rPr>
          <w:rFonts w:hint="cs"/>
          <w:rtl/>
        </w:rPr>
        <w:t xml:space="preserve">:) </w:t>
      </w:r>
      <w:r>
        <w:rPr>
          <w:rFonts w:hint="cs"/>
          <w:rtl/>
        </w:rPr>
        <w:lastRenderedPageBreak/>
        <w:t xml:space="preserve">שסובר ששומר חינם שהעביר חבית ממקום למקום ונשברה החבית, </w:t>
      </w:r>
      <w:proofErr w:type="spellStart"/>
      <w:r>
        <w:rPr>
          <w:rFonts w:hint="cs"/>
          <w:rtl/>
        </w:rPr>
        <w:t>דסובר</w:t>
      </w:r>
      <w:proofErr w:type="spellEnd"/>
      <w:r>
        <w:rPr>
          <w:rFonts w:hint="cs"/>
          <w:rtl/>
        </w:rPr>
        <w:t xml:space="preserve"> ר' יהודה שצריך </w:t>
      </w:r>
      <w:proofErr w:type="spellStart"/>
      <w:r>
        <w:rPr>
          <w:rFonts w:hint="cs"/>
          <w:rtl/>
        </w:rPr>
        <w:t>להשבע</w:t>
      </w:r>
      <w:proofErr w:type="spellEnd"/>
      <w:r>
        <w:rPr>
          <w:rFonts w:hint="cs"/>
          <w:rtl/>
        </w:rPr>
        <w:t xml:space="preserve"> שלא פשע, </w:t>
      </w:r>
      <w:proofErr w:type="spellStart"/>
      <w:r>
        <w:rPr>
          <w:rFonts w:hint="cs"/>
          <w:rtl/>
        </w:rPr>
        <w:t>עי"ש</w:t>
      </w:r>
      <w:proofErr w:type="spellEnd"/>
      <w:r>
        <w:rPr>
          <w:rFonts w:hint="cs"/>
          <w:rtl/>
        </w:rPr>
        <w:t xml:space="preserve"> ולקמן סי' דש ס"ג. אולם </w:t>
      </w:r>
      <w:r>
        <w:rPr>
          <w:rFonts w:hint="cs"/>
          <w:b/>
          <w:bCs/>
          <w:rtl/>
        </w:rPr>
        <w:t xml:space="preserve">המגיד משנה </w:t>
      </w:r>
      <w:r>
        <w:rPr>
          <w:rFonts w:hint="cs"/>
          <w:rtl/>
        </w:rPr>
        <w:t xml:space="preserve">סובר ששבועה שלא פשעתי בה היא רק מדין גלגול. </w:t>
      </w:r>
      <w:proofErr w:type="spellStart"/>
      <w:r>
        <w:rPr>
          <w:rFonts w:hint="cs"/>
          <w:rtl/>
        </w:rPr>
        <w:t>ול"ק</w:t>
      </w:r>
      <w:proofErr w:type="spellEnd"/>
      <w:r>
        <w:rPr>
          <w:rFonts w:hint="cs"/>
          <w:rtl/>
        </w:rPr>
        <w:t xml:space="preserve"> מדעת ר' יהודה ששם מדובר שלא ראינו את השבירה, דאם ראינו את השבירה ממילא אין שבועה שלא פשע.</w:t>
      </w:r>
    </w:p>
    <w:p w14:paraId="17072FC6" w14:textId="70AD5210" w:rsidR="0045463C" w:rsidRDefault="0045463C" w:rsidP="00413CA7">
      <w:pPr>
        <w:rPr>
          <w:rtl/>
        </w:rPr>
      </w:pPr>
      <w:r>
        <w:rPr>
          <w:rFonts w:hint="cs"/>
          <w:rtl/>
        </w:rPr>
        <w:t>ב</w:t>
      </w:r>
      <w:r w:rsidRPr="002E2E49">
        <w:rPr>
          <w:rFonts w:hint="cs"/>
          <w:b/>
          <w:bCs/>
          <w:rtl/>
        </w:rPr>
        <w:t>נתיבות</w:t>
      </w:r>
      <w:r>
        <w:rPr>
          <w:rFonts w:hint="cs"/>
          <w:rtl/>
        </w:rPr>
        <w:t xml:space="preserve"> הביא </w:t>
      </w:r>
      <w:r w:rsidR="002E2E49">
        <w:rPr>
          <w:rFonts w:hint="cs"/>
          <w:rtl/>
        </w:rPr>
        <w:t xml:space="preserve">דאם ראינו לפנינו את האונס ואין הוכחה שהוא פשע, בזה לא מחזיקים אותו בפושע, ובזה שבועה שלא פשעתי בה היא ע"י גלגול. אולם כאשר האונס והגניבה לא </w:t>
      </w:r>
      <w:proofErr w:type="spellStart"/>
      <w:r w:rsidR="002E2E49">
        <w:rPr>
          <w:rFonts w:hint="cs"/>
          <w:rtl/>
        </w:rPr>
        <w:t>ארעו</w:t>
      </w:r>
      <w:proofErr w:type="spellEnd"/>
      <w:r w:rsidR="002E2E49">
        <w:rPr>
          <w:rFonts w:hint="cs"/>
          <w:rtl/>
        </w:rPr>
        <w:t xml:space="preserve"> לפנינו בזה יש חשש שפשע </w:t>
      </w:r>
      <w:proofErr w:type="spellStart"/>
      <w:r w:rsidR="002E2E49">
        <w:rPr>
          <w:rFonts w:hint="cs"/>
          <w:rtl/>
        </w:rPr>
        <w:t>דאילו</w:t>
      </w:r>
      <w:proofErr w:type="spellEnd"/>
      <w:r w:rsidR="002E2E49">
        <w:rPr>
          <w:rFonts w:hint="cs"/>
          <w:rtl/>
        </w:rPr>
        <w:t xml:space="preserve"> שמר לא היה נגנב ובזה שבועה שלא פשעתי זה מעיקר השבועה. ואת חילוק זה אומר הנתיבות גם ברמב"ם.</w:t>
      </w:r>
    </w:p>
    <w:p w14:paraId="443230B0" w14:textId="5FE469F8" w:rsidR="002E2E49" w:rsidRDefault="002E2E49" w:rsidP="00413CA7">
      <w:pPr>
        <w:pStyle w:val="af9"/>
        <w:rPr>
          <w:rtl/>
        </w:rPr>
      </w:pPr>
      <w:bookmarkStart w:id="355" w:name="_Toc148885443"/>
      <w:r>
        <w:rPr>
          <w:rFonts w:hint="cs"/>
          <w:rtl/>
        </w:rPr>
        <w:t xml:space="preserve">טוען נגנב במקום שיש עדים והביא עדים על הגניבה, אם צריך </w:t>
      </w:r>
      <w:proofErr w:type="spellStart"/>
      <w:r>
        <w:rPr>
          <w:rFonts w:hint="cs"/>
          <w:rtl/>
        </w:rPr>
        <w:t>לישבע</w:t>
      </w:r>
      <w:proofErr w:type="spellEnd"/>
      <w:r>
        <w:rPr>
          <w:rFonts w:hint="cs"/>
          <w:rtl/>
        </w:rPr>
        <w:t xml:space="preserve"> שלא פשע</w:t>
      </w:r>
      <w:bookmarkEnd w:id="355"/>
    </w:p>
    <w:p w14:paraId="58C22662" w14:textId="3F067D49" w:rsidR="002E2E49" w:rsidRDefault="002E2E49" w:rsidP="00413CA7">
      <w:pPr>
        <w:rPr>
          <w:rtl/>
        </w:rPr>
      </w:pPr>
      <w:r>
        <w:rPr>
          <w:rFonts w:hint="cs"/>
          <w:rtl/>
        </w:rPr>
        <w:t xml:space="preserve">מלשון </w:t>
      </w:r>
      <w:proofErr w:type="spellStart"/>
      <w:r>
        <w:rPr>
          <w:rFonts w:hint="cs"/>
          <w:rtl/>
        </w:rPr>
        <w:t>השו"ע</w:t>
      </w:r>
      <w:proofErr w:type="spellEnd"/>
      <w:r>
        <w:rPr>
          <w:rFonts w:hint="cs"/>
          <w:rtl/>
        </w:rPr>
        <w:t xml:space="preserve"> מבואר שאם הביא עדים שנגנבה נפטר בכך</w:t>
      </w:r>
      <w:r w:rsidR="00040257">
        <w:rPr>
          <w:rFonts w:hint="cs"/>
          <w:rtl/>
        </w:rPr>
        <w:t xml:space="preserve"> וסובר שהשבועה העיקרית זה שאינה ברשותו</w:t>
      </w:r>
      <w:r>
        <w:rPr>
          <w:rFonts w:hint="cs"/>
          <w:rtl/>
        </w:rPr>
        <w:t xml:space="preserve">. אולם </w:t>
      </w:r>
      <w:proofErr w:type="spellStart"/>
      <w:r>
        <w:rPr>
          <w:rFonts w:hint="cs"/>
          <w:rtl/>
        </w:rPr>
        <w:t>הרמ"א</w:t>
      </w:r>
      <w:proofErr w:type="spellEnd"/>
      <w:r>
        <w:rPr>
          <w:rFonts w:hint="cs"/>
          <w:rtl/>
        </w:rPr>
        <w:t xml:space="preserve"> כתב שצריך להישבע שבועה שלא פשע </w:t>
      </w:r>
      <w:proofErr w:type="spellStart"/>
      <w:r>
        <w:rPr>
          <w:rFonts w:hint="cs"/>
          <w:rtl/>
        </w:rPr>
        <w:t>ומגלגלין</w:t>
      </w:r>
      <w:proofErr w:type="spellEnd"/>
      <w:r>
        <w:rPr>
          <w:rFonts w:hint="cs"/>
          <w:rtl/>
        </w:rPr>
        <w:t xml:space="preserve"> עליו שבועה שלא שלח יד.</w:t>
      </w:r>
      <w:r w:rsidR="00040257">
        <w:rPr>
          <w:rFonts w:hint="cs"/>
          <w:rtl/>
        </w:rPr>
        <w:t xml:space="preserve"> וסובר שהשבועה העיקרית זה אינה ברשותו וגם שלא פשע.</w:t>
      </w:r>
    </w:p>
    <w:p w14:paraId="7E7D6C0B" w14:textId="44597986" w:rsidR="002E2E49" w:rsidRDefault="002E2E49" w:rsidP="00413CA7">
      <w:pPr>
        <w:rPr>
          <w:rtl/>
        </w:rPr>
      </w:pPr>
      <w:r>
        <w:rPr>
          <w:rFonts w:hint="cs"/>
          <w:rtl/>
        </w:rPr>
        <w:t xml:space="preserve">והנה </w:t>
      </w:r>
      <w:proofErr w:type="spellStart"/>
      <w:r>
        <w:rPr>
          <w:rFonts w:hint="cs"/>
          <w:rtl/>
        </w:rPr>
        <w:t>ברא"ש</w:t>
      </w:r>
      <w:proofErr w:type="spellEnd"/>
      <w:r>
        <w:rPr>
          <w:rFonts w:hint="cs"/>
          <w:rtl/>
        </w:rPr>
        <w:t xml:space="preserve"> </w:t>
      </w:r>
      <w:proofErr w:type="spellStart"/>
      <w:r>
        <w:rPr>
          <w:rtl/>
        </w:rPr>
        <w:t>ב</w:t>
      </w:r>
      <w:r w:rsidR="00040257">
        <w:rPr>
          <w:rFonts w:hint="cs"/>
          <w:rtl/>
        </w:rPr>
        <w:t>"</w:t>
      </w:r>
      <w:r>
        <w:rPr>
          <w:rtl/>
        </w:rPr>
        <w:t>מ</w:t>
      </w:r>
      <w:proofErr w:type="spellEnd"/>
      <w:r w:rsidR="00040257">
        <w:rPr>
          <w:rFonts w:hint="cs"/>
          <w:rtl/>
        </w:rPr>
        <w:t xml:space="preserve"> (</w:t>
      </w:r>
      <w:r>
        <w:rPr>
          <w:rtl/>
        </w:rPr>
        <w:t>פרק ג סימן ו</w:t>
      </w:r>
      <w:r w:rsidR="00040257">
        <w:rPr>
          <w:rFonts w:hint="cs"/>
          <w:rtl/>
        </w:rPr>
        <w:t>) כתב, וז"ל:</w:t>
      </w:r>
    </w:p>
    <w:p w14:paraId="1A2DDBA3" w14:textId="5961F297" w:rsidR="002E2E49" w:rsidRDefault="00040257" w:rsidP="00413CA7">
      <w:pPr>
        <w:rPr>
          <w:rtl/>
        </w:rPr>
      </w:pPr>
      <w:r>
        <w:rPr>
          <w:rFonts w:hint="cs"/>
          <w:rtl/>
        </w:rPr>
        <w:t>"</w:t>
      </w:r>
      <w:r w:rsidR="002E2E49">
        <w:rPr>
          <w:rtl/>
        </w:rPr>
        <w:t xml:space="preserve">מתוך דברי רב אלפס ז"ל שכתב </w:t>
      </w:r>
      <w:proofErr w:type="spellStart"/>
      <w:r w:rsidR="002E2E49">
        <w:rPr>
          <w:rtl/>
        </w:rPr>
        <w:t>דהיכא</w:t>
      </w:r>
      <w:proofErr w:type="spellEnd"/>
      <w:r w:rsidR="002E2E49">
        <w:rPr>
          <w:rtl/>
        </w:rPr>
        <w:t xml:space="preserve"> </w:t>
      </w:r>
      <w:proofErr w:type="spellStart"/>
      <w:r w:rsidR="002E2E49">
        <w:rPr>
          <w:rtl/>
        </w:rPr>
        <w:t>דאיכא</w:t>
      </w:r>
      <w:proofErr w:type="spellEnd"/>
      <w:r w:rsidR="002E2E49">
        <w:rPr>
          <w:rtl/>
        </w:rPr>
        <w:t xml:space="preserve"> עדים </w:t>
      </w:r>
      <w:proofErr w:type="spellStart"/>
      <w:r w:rsidR="002E2E49">
        <w:rPr>
          <w:rtl/>
        </w:rPr>
        <w:t>דנטרה</w:t>
      </w:r>
      <w:proofErr w:type="spellEnd"/>
      <w:r w:rsidR="002E2E49">
        <w:rPr>
          <w:rtl/>
        </w:rPr>
        <w:t xml:space="preserve"> שומר </w:t>
      </w:r>
      <w:proofErr w:type="spellStart"/>
      <w:r w:rsidR="002E2E49">
        <w:rPr>
          <w:rtl/>
        </w:rPr>
        <w:t>בתרא</w:t>
      </w:r>
      <w:proofErr w:type="spellEnd"/>
      <w:r w:rsidR="002E2E49">
        <w:rPr>
          <w:rtl/>
        </w:rPr>
        <w:t xml:space="preserve"> כי אורחיה ונאנסה משמע דלא מסתייע אי איכא עדים שנאנסה אלא </w:t>
      </w:r>
      <w:r w:rsidR="002E2E49" w:rsidRPr="002E2E49">
        <w:rPr>
          <w:u w:val="single"/>
          <w:rtl/>
        </w:rPr>
        <w:t xml:space="preserve">צריך גם להביא עדים </w:t>
      </w:r>
      <w:proofErr w:type="spellStart"/>
      <w:r w:rsidR="002E2E49" w:rsidRPr="002E2E49">
        <w:rPr>
          <w:u w:val="single"/>
          <w:rtl/>
        </w:rPr>
        <w:t>דנטרה</w:t>
      </w:r>
      <w:proofErr w:type="spellEnd"/>
      <w:r w:rsidR="002E2E49" w:rsidRPr="002E2E49">
        <w:rPr>
          <w:u w:val="single"/>
          <w:rtl/>
        </w:rPr>
        <w:t xml:space="preserve"> כי אורחיה ולא פשע בה ולא שלח בה יד. </w:t>
      </w:r>
      <w:r w:rsidR="002E2E49">
        <w:rPr>
          <w:rtl/>
        </w:rPr>
        <w:t xml:space="preserve">וגם דקדק בלשונו </w:t>
      </w:r>
      <w:proofErr w:type="spellStart"/>
      <w:r w:rsidR="002E2E49">
        <w:rPr>
          <w:rtl/>
        </w:rPr>
        <w:t>דהא</w:t>
      </w:r>
      <w:proofErr w:type="spellEnd"/>
      <w:r w:rsidR="002E2E49">
        <w:rPr>
          <w:rtl/>
        </w:rPr>
        <w:t xml:space="preserve"> </w:t>
      </w:r>
      <w:proofErr w:type="spellStart"/>
      <w:r w:rsidR="002E2E49">
        <w:rPr>
          <w:rtl/>
        </w:rPr>
        <w:t>ליכא</w:t>
      </w:r>
      <w:proofErr w:type="spellEnd"/>
      <w:r w:rsidR="002E2E49">
        <w:rPr>
          <w:rtl/>
        </w:rPr>
        <w:t xml:space="preserve"> שבועה </w:t>
      </w:r>
      <w:proofErr w:type="spellStart"/>
      <w:r w:rsidR="002E2E49">
        <w:rPr>
          <w:rtl/>
        </w:rPr>
        <w:t>דלימא</w:t>
      </w:r>
      <w:proofErr w:type="spellEnd"/>
      <w:r w:rsidR="002E2E49">
        <w:rPr>
          <w:rtl/>
        </w:rPr>
        <w:t xml:space="preserve"> את </w:t>
      </w:r>
      <w:proofErr w:type="spellStart"/>
      <w:r w:rsidR="002E2E49">
        <w:rPr>
          <w:rtl/>
        </w:rPr>
        <w:t>מהימנת</w:t>
      </w:r>
      <w:proofErr w:type="spellEnd"/>
      <w:r w:rsidR="002E2E49">
        <w:rPr>
          <w:rtl/>
        </w:rPr>
        <w:t xml:space="preserve"> לי וכו' ומשמע שלא נשארה שום שבועה מכל השבועות שהיו מוטלות על השומר הראשון. דאי נשארה אחת מהן </w:t>
      </w:r>
      <w:proofErr w:type="spellStart"/>
      <w:r w:rsidR="002E2E49">
        <w:rPr>
          <w:rtl/>
        </w:rPr>
        <w:t>לימא</w:t>
      </w:r>
      <w:proofErr w:type="spellEnd"/>
      <w:r w:rsidR="002E2E49">
        <w:rPr>
          <w:rtl/>
        </w:rPr>
        <w:t xml:space="preserve"> </w:t>
      </w:r>
      <w:proofErr w:type="spellStart"/>
      <w:r w:rsidR="002E2E49">
        <w:rPr>
          <w:rtl/>
        </w:rPr>
        <w:t>האיך</w:t>
      </w:r>
      <w:proofErr w:type="spellEnd"/>
      <w:r w:rsidR="002E2E49">
        <w:rPr>
          <w:rtl/>
        </w:rPr>
        <w:t xml:space="preserve"> לא מהימן לי. </w:t>
      </w:r>
      <w:proofErr w:type="spellStart"/>
      <w:r w:rsidR="002E2E49" w:rsidRPr="002E2E49">
        <w:rPr>
          <w:u w:val="single"/>
          <w:rtl/>
        </w:rPr>
        <w:t>ולפום</w:t>
      </w:r>
      <w:proofErr w:type="spellEnd"/>
      <w:r w:rsidR="002E2E49" w:rsidRPr="002E2E49">
        <w:rPr>
          <w:u w:val="single"/>
          <w:rtl/>
        </w:rPr>
        <w:t xml:space="preserve"> מאי </w:t>
      </w:r>
      <w:proofErr w:type="spellStart"/>
      <w:r w:rsidR="002E2E49" w:rsidRPr="002E2E49">
        <w:rPr>
          <w:u w:val="single"/>
          <w:rtl/>
        </w:rPr>
        <w:t>דאיכא</w:t>
      </w:r>
      <w:proofErr w:type="spellEnd"/>
      <w:r w:rsidR="002E2E49" w:rsidRPr="002E2E49">
        <w:rPr>
          <w:u w:val="single"/>
          <w:rtl/>
        </w:rPr>
        <w:t xml:space="preserve"> דבעי </w:t>
      </w:r>
      <w:proofErr w:type="spellStart"/>
      <w:r w:rsidR="002E2E49" w:rsidRPr="002E2E49">
        <w:rPr>
          <w:u w:val="single"/>
          <w:rtl/>
        </w:rPr>
        <w:t>למימר</w:t>
      </w:r>
      <w:proofErr w:type="spellEnd"/>
      <w:r w:rsidR="002E2E49">
        <w:rPr>
          <w:rtl/>
        </w:rPr>
        <w:t xml:space="preserve"> </w:t>
      </w:r>
      <w:proofErr w:type="spellStart"/>
      <w:r w:rsidR="002E2E49">
        <w:rPr>
          <w:rtl/>
        </w:rPr>
        <w:t>דעיקר</w:t>
      </w:r>
      <w:proofErr w:type="spellEnd"/>
      <w:r w:rsidR="002E2E49">
        <w:rPr>
          <w:rtl/>
        </w:rPr>
        <w:t xml:space="preserve"> שבועת </w:t>
      </w:r>
      <w:proofErr w:type="spellStart"/>
      <w:r w:rsidR="002E2E49">
        <w:rPr>
          <w:rtl/>
        </w:rPr>
        <w:t>שומרין</w:t>
      </w:r>
      <w:proofErr w:type="spellEnd"/>
      <w:r w:rsidR="002E2E49">
        <w:rPr>
          <w:rtl/>
        </w:rPr>
        <w:t xml:space="preserve"> היא לשומר חנם שנגנבה ולשומר שכר שמתה כדרכה ולשואל שמתה מחמת מלאכה ואינך שבועות </w:t>
      </w:r>
      <w:proofErr w:type="spellStart"/>
      <w:r w:rsidR="002E2E49">
        <w:rPr>
          <w:rtl/>
        </w:rPr>
        <w:t>כולהו</w:t>
      </w:r>
      <w:proofErr w:type="spellEnd"/>
      <w:r w:rsidR="002E2E49">
        <w:rPr>
          <w:rtl/>
        </w:rPr>
        <w:t xml:space="preserve"> אגב אתו. </w:t>
      </w:r>
      <w:proofErr w:type="spellStart"/>
      <w:r w:rsidR="002E2E49" w:rsidRPr="002E2E49">
        <w:rPr>
          <w:u w:val="single"/>
          <w:rtl/>
        </w:rPr>
        <w:t>מצינן</w:t>
      </w:r>
      <w:proofErr w:type="spellEnd"/>
      <w:r w:rsidR="002E2E49" w:rsidRPr="002E2E49">
        <w:rPr>
          <w:u w:val="single"/>
          <w:rtl/>
        </w:rPr>
        <w:t xml:space="preserve"> </w:t>
      </w:r>
      <w:proofErr w:type="spellStart"/>
      <w:r w:rsidR="002E2E49" w:rsidRPr="002E2E49">
        <w:rPr>
          <w:u w:val="single"/>
          <w:rtl/>
        </w:rPr>
        <w:t>למימר</w:t>
      </w:r>
      <w:proofErr w:type="spellEnd"/>
      <w:r w:rsidR="002E2E49" w:rsidRPr="002E2E49">
        <w:rPr>
          <w:u w:val="single"/>
          <w:rtl/>
        </w:rPr>
        <w:t xml:space="preserve"> אי איכא עדים שנאנסה אין כאן עוד שבועה</w:t>
      </w:r>
      <w:r w:rsidR="002E2E49">
        <w:rPr>
          <w:rtl/>
        </w:rPr>
        <w:t xml:space="preserve"> </w:t>
      </w:r>
      <w:proofErr w:type="spellStart"/>
      <w:r w:rsidR="002E2E49">
        <w:rPr>
          <w:rtl/>
        </w:rPr>
        <w:t>דמצי</w:t>
      </w:r>
      <w:proofErr w:type="spellEnd"/>
      <w:r w:rsidR="002E2E49">
        <w:rPr>
          <w:rtl/>
        </w:rPr>
        <w:t xml:space="preserve"> </w:t>
      </w:r>
      <w:proofErr w:type="spellStart"/>
      <w:r w:rsidR="002E2E49">
        <w:rPr>
          <w:rtl/>
        </w:rPr>
        <w:t>למימר</w:t>
      </w:r>
      <w:proofErr w:type="spellEnd"/>
      <w:r w:rsidR="002E2E49">
        <w:rPr>
          <w:rtl/>
        </w:rPr>
        <w:t xml:space="preserve"> </w:t>
      </w:r>
      <w:proofErr w:type="spellStart"/>
      <w:r w:rsidR="002E2E49">
        <w:rPr>
          <w:rtl/>
        </w:rPr>
        <w:t>האיך</w:t>
      </w:r>
      <w:proofErr w:type="spellEnd"/>
      <w:r w:rsidR="002E2E49">
        <w:rPr>
          <w:rtl/>
        </w:rPr>
        <w:t xml:space="preserve"> לא מהימן לי</w:t>
      </w:r>
      <w:r w:rsidR="00AF65C1">
        <w:rPr>
          <w:rFonts w:hint="cs"/>
          <w:rtl/>
        </w:rPr>
        <w:t>".</w:t>
      </w:r>
    </w:p>
    <w:p w14:paraId="5898585B" w14:textId="60B014C5" w:rsidR="00AF65C1" w:rsidRDefault="00AF65C1" w:rsidP="00413CA7">
      <w:pPr>
        <w:rPr>
          <w:rtl/>
        </w:rPr>
      </w:pPr>
      <w:r>
        <w:rPr>
          <w:rFonts w:hint="cs"/>
          <w:rtl/>
        </w:rPr>
        <w:t xml:space="preserve">מכאן משמע כמו הדעה של </w:t>
      </w:r>
      <w:proofErr w:type="spellStart"/>
      <w:r>
        <w:rPr>
          <w:rFonts w:hint="cs"/>
          <w:rtl/>
        </w:rPr>
        <w:t>השו"ע</w:t>
      </w:r>
      <w:proofErr w:type="spellEnd"/>
      <w:r>
        <w:rPr>
          <w:rFonts w:hint="cs"/>
          <w:rtl/>
        </w:rPr>
        <w:t xml:space="preserve"> שאם יש עדים שנאנסה 'אין כאן עוד שבועה'.</w:t>
      </w:r>
    </w:p>
    <w:p w14:paraId="0FA2E391" w14:textId="4A9680EC" w:rsidR="002E2E49" w:rsidRDefault="00AF65C1" w:rsidP="00413CA7">
      <w:pPr>
        <w:rPr>
          <w:rtl/>
        </w:rPr>
      </w:pPr>
      <w:r>
        <w:rPr>
          <w:rFonts w:hint="cs"/>
          <w:rtl/>
        </w:rPr>
        <w:t>אולם ב</w:t>
      </w:r>
      <w:r w:rsidR="002E2E49">
        <w:rPr>
          <w:rtl/>
        </w:rPr>
        <w:t>סימן כ</w:t>
      </w:r>
      <w:r>
        <w:rPr>
          <w:rFonts w:hint="cs"/>
          <w:rtl/>
        </w:rPr>
        <w:t xml:space="preserve"> כתב:</w:t>
      </w:r>
    </w:p>
    <w:p w14:paraId="7A8DF093" w14:textId="3797E611" w:rsidR="002E2E49" w:rsidRDefault="00040257" w:rsidP="00413CA7">
      <w:pPr>
        <w:rPr>
          <w:rtl/>
        </w:rPr>
      </w:pPr>
      <w:r>
        <w:rPr>
          <w:rFonts w:hint="cs"/>
          <w:rtl/>
        </w:rPr>
        <w:t>"</w:t>
      </w:r>
      <w:r w:rsidR="002E2E49">
        <w:rPr>
          <w:rtl/>
        </w:rPr>
        <w:t xml:space="preserve">ירושלמי אימת ש"ח חייב בשבועה בזמן </w:t>
      </w:r>
      <w:proofErr w:type="spellStart"/>
      <w:r w:rsidR="002E2E49">
        <w:rPr>
          <w:rtl/>
        </w:rPr>
        <w:t>דליכא</w:t>
      </w:r>
      <w:proofErr w:type="spellEnd"/>
      <w:r w:rsidR="002E2E49">
        <w:rPr>
          <w:rtl/>
        </w:rPr>
        <w:t xml:space="preserve"> עדים. אבל איכא עדים דלא פשע פטור אף מן השבועה. ואי איכא עדים שפשע חייב לשלם. נתנו למקום שנהג ליתן את שלו אם ראוי לשמירה פטור. ואם לאו חייב. אבל איכא עדים דלא פשע כלומר שנגנבה או נאבדה בלא פשיעתו פטור אף מן השבועה דלא שלח בה יד. </w:t>
      </w:r>
      <w:proofErr w:type="spellStart"/>
      <w:r w:rsidR="002E2E49">
        <w:rPr>
          <w:rtl/>
        </w:rPr>
        <w:t>דאחזוקי</w:t>
      </w:r>
      <w:proofErr w:type="spellEnd"/>
      <w:r w:rsidR="002E2E49">
        <w:rPr>
          <w:rtl/>
        </w:rPr>
        <w:t xml:space="preserve"> </w:t>
      </w:r>
      <w:proofErr w:type="spellStart"/>
      <w:r w:rsidR="002E2E49">
        <w:rPr>
          <w:rtl/>
        </w:rPr>
        <w:t>אינשי</w:t>
      </w:r>
      <w:proofErr w:type="spellEnd"/>
      <w:r w:rsidR="002E2E49">
        <w:rPr>
          <w:rtl/>
        </w:rPr>
        <w:t xml:space="preserve"> </w:t>
      </w:r>
      <w:proofErr w:type="spellStart"/>
      <w:r w:rsidR="002E2E49">
        <w:rPr>
          <w:rtl/>
        </w:rPr>
        <w:t>ברשיעי</w:t>
      </w:r>
      <w:proofErr w:type="spellEnd"/>
      <w:r w:rsidR="002E2E49">
        <w:rPr>
          <w:rtl/>
        </w:rPr>
        <w:t xml:space="preserve"> לשלוח יד בממון חבריהם לא </w:t>
      </w:r>
      <w:proofErr w:type="spellStart"/>
      <w:r w:rsidR="002E2E49">
        <w:rPr>
          <w:rtl/>
        </w:rPr>
        <w:t>מחזיקינן</w:t>
      </w:r>
      <w:proofErr w:type="spellEnd"/>
      <w:r w:rsidR="002E2E49">
        <w:rPr>
          <w:rtl/>
        </w:rPr>
        <w:t xml:space="preserve">. </w:t>
      </w:r>
      <w:r w:rsidR="002E2E49" w:rsidRPr="002E2E49">
        <w:rPr>
          <w:u w:val="single"/>
          <w:rtl/>
        </w:rPr>
        <w:t xml:space="preserve">ומשמע אם יש עדים שנגנבה או שנאבדה בלא פשיעתו פטור אף מן השבועה. אבל אם אין עדים רק שנגנבה או שנאבדה צריך </w:t>
      </w:r>
      <w:proofErr w:type="spellStart"/>
      <w:r w:rsidR="002E2E49" w:rsidRPr="002E2E49">
        <w:rPr>
          <w:u w:val="single"/>
          <w:rtl/>
        </w:rPr>
        <w:t>לישבע</w:t>
      </w:r>
      <w:proofErr w:type="spellEnd"/>
      <w:r w:rsidR="002E2E49" w:rsidRPr="002E2E49">
        <w:rPr>
          <w:u w:val="single"/>
          <w:rtl/>
        </w:rPr>
        <w:t xml:space="preserve"> שלא פשע בה ואגב אותה שבועה נשבע נמי שלא שלח בה יד</w:t>
      </w:r>
      <w:r w:rsidR="002E2E49">
        <w:rPr>
          <w:rFonts w:hint="cs"/>
          <w:rtl/>
        </w:rPr>
        <w:t>".</w:t>
      </w:r>
    </w:p>
    <w:p w14:paraId="50CBD074" w14:textId="00B14704" w:rsidR="00AF65C1" w:rsidRDefault="00AF65C1" w:rsidP="00413CA7">
      <w:pPr>
        <w:rPr>
          <w:rtl/>
        </w:rPr>
      </w:pPr>
      <w:r>
        <w:rPr>
          <w:rFonts w:hint="cs"/>
          <w:rtl/>
        </w:rPr>
        <w:t xml:space="preserve">מבואר שאם יש עדים שנגנב או אבד אך לא העידו שזה נגנב ללא פשיעתו של השומר, צריך הוא </w:t>
      </w:r>
      <w:proofErr w:type="spellStart"/>
      <w:r>
        <w:rPr>
          <w:rFonts w:hint="cs"/>
          <w:rtl/>
        </w:rPr>
        <w:t>להשבע</w:t>
      </w:r>
      <w:proofErr w:type="spellEnd"/>
      <w:r>
        <w:rPr>
          <w:rFonts w:hint="cs"/>
          <w:rtl/>
        </w:rPr>
        <w:t xml:space="preserve">. וזה דעת </w:t>
      </w:r>
      <w:proofErr w:type="spellStart"/>
      <w:r>
        <w:rPr>
          <w:rFonts w:hint="cs"/>
          <w:rtl/>
        </w:rPr>
        <w:t>הרמ"א</w:t>
      </w:r>
      <w:proofErr w:type="spellEnd"/>
      <w:r>
        <w:rPr>
          <w:rFonts w:hint="cs"/>
          <w:rtl/>
        </w:rPr>
        <w:t xml:space="preserve">. </w:t>
      </w:r>
      <w:proofErr w:type="spellStart"/>
      <w:r>
        <w:rPr>
          <w:rFonts w:hint="cs"/>
          <w:rtl/>
        </w:rPr>
        <w:t>וצ"ב</w:t>
      </w:r>
      <w:proofErr w:type="spellEnd"/>
      <w:r>
        <w:rPr>
          <w:rFonts w:hint="cs"/>
          <w:rtl/>
        </w:rPr>
        <w:t xml:space="preserve"> </w:t>
      </w:r>
      <w:proofErr w:type="spellStart"/>
      <w:r>
        <w:rPr>
          <w:rFonts w:hint="cs"/>
          <w:rtl/>
        </w:rPr>
        <w:t>שלכאו</w:t>
      </w:r>
      <w:proofErr w:type="spellEnd"/>
      <w:r>
        <w:rPr>
          <w:rFonts w:hint="cs"/>
          <w:rtl/>
        </w:rPr>
        <w:t xml:space="preserve">' פסקי </w:t>
      </w:r>
      <w:proofErr w:type="spellStart"/>
      <w:r>
        <w:rPr>
          <w:rFonts w:hint="cs"/>
          <w:rtl/>
        </w:rPr>
        <w:t>הרא"ש</w:t>
      </w:r>
      <w:proofErr w:type="spellEnd"/>
      <w:r>
        <w:rPr>
          <w:rFonts w:hint="cs"/>
          <w:rtl/>
        </w:rPr>
        <w:t xml:space="preserve"> סותרים?</w:t>
      </w:r>
    </w:p>
    <w:p w14:paraId="2BFE050C" w14:textId="2E1F6450" w:rsidR="00AF65C1" w:rsidRDefault="00AF65C1" w:rsidP="00413CA7">
      <w:pPr>
        <w:pStyle w:val="af9"/>
        <w:rPr>
          <w:rtl/>
        </w:rPr>
      </w:pPr>
      <w:bookmarkStart w:id="356" w:name="_Toc148885444"/>
      <w:r>
        <w:rPr>
          <w:rFonts w:hint="cs"/>
          <w:rtl/>
        </w:rPr>
        <w:lastRenderedPageBreak/>
        <w:t xml:space="preserve">כשיש עדים ולא הביאם </w:t>
      </w:r>
      <w:r>
        <w:rPr>
          <w:rFonts w:cs="David"/>
          <w:rtl/>
        </w:rPr>
        <w:t>–</w:t>
      </w:r>
      <w:r>
        <w:rPr>
          <w:rFonts w:hint="cs"/>
          <w:rtl/>
        </w:rPr>
        <w:t xml:space="preserve"> </w:t>
      </w:r>
      <w:proofErr w:type="spellStart"/>
      <w:r>
        <w:rPr>
          <w:rFonts w:hint="cs"/>
          <w:rtl/>
        </w:rPr>
        <w:t>מיגו</w:t>
      </w:r>
      <w:proofErr w:type="spellEnd"/>
      <w:r>
        <w:rPr>
          <w:rFonts w:hint="cs"/>
          <w:rtl/>
        </w:rPr>
        <w:t xml:space="preserve"> </w:t>
      </w:r>
      <w:proofErr w:type="spellStart"/>
      <w:r>
        <w:rPr>
          <w:rFonts w:hint="cs"/>
          <w:rtl/>
        </w:rPr>
        <w:t>דלהד"מ</w:t>
      </w:r>
      <w:proofErr w:type="spellEnd"/>
      <w:r>
        <w:rPr>
          <w:rFonts w:hint="cs"/>
          <w:rtl/>
        </w:rPr>
        <w:t xml:space="preserve"> / החזרתי</w:t>
      </w:r>
      <w:bookmarkEnd w:id="356"/>
    </w:p>
    <w:p w14:paraId="05582BCE" w14:textId="1FC16BBE" w:rsidR="00AF65C1" w:rsidRDefault="00AF65C1" w:rsidP="00413CA7">
      <w:r>
        <w:rPr>
          <w:rFonts w:hint="cs"/>
          <w:rtl/>
        </w:rPr>
        <w:t xml:space="preserve">במקום שיש עדים ולא הביאם, הדין שצריך לשלם. וק' מדוע שלא יהיה נאמן </w:t>
      </w:r>
      <w:proofErr w:type="spellStart"/>
      <w:r>
        <w:rPr>
          <w:rFonts w:hint="cs"/>
          <w:rtl/>
        </w:rPr>
        <w:t>במיגו</w:t>
      </w:r>
      <w:proofErr w:type="spellEnd"/>
      <w:r>
        <w:rPr>
          <w:rFonts w:hint="cs"/>
          <w:rtl/>
        </w:rPr>
        <w:t xml:space="preserve"> </w:t>
      </w:r>
      <w:proofErr w:type="spellStart"/>
      <w:r>
        <w:rPr>
          <w:rFonts w:hint="cs"/>
          <w:rtl/>
        </w:rPr>
        <w:t>דלהד"מ</w:t>
      </w:r>
      <w:proofErr w:type="spellEnd"/>
      <w:r>
        <w:rPr>
          <w:rFonts w:hint="cs"/>
          <w:rtl/>
        </w:rPr>
        <w:t xml:space="preserve"> / החזרתי? כך </w:t>
      </w:r>
      <w:proofErr w:type="spellStart"/>
      <w:r>
        <w:rPr>
          <w:rFonts w:hint="cs"/>
          <w:rtl/>
        </w:rPr>
        <w:t>הק</w:t>
      </w:r>
      <w:proofErr w:type="spellEnd"/>
      <w:r>
        <w:rPr>
          <w:rFonts w:hint="cs"/>
          <w:rtl/>
        </w:rPr>
        <w:t xml:space="preserve">' הקצות. לדעת </w:t>
      </w:r>
      <w:proofErr w:type="spellStart"/>
      <w:r>
        <w:rPr>
          <w:rFonts w:hint="cs"/>
          <w:rtl/>
        </w:rPr>
        <w:t>בעה"מ</w:t>
      </w:r>
      <w:proofErr w:type="spellEnd"/>
      <w:r>
        <w:rPr>
          <w:rFonts w:hint="cs"/>
          <w:rtl/>
        </w:rPr>
        <w:t xml:space="preserve"> שסובר שבמקום שקל להביא עדים אין </w:t>
      </w:r>
      <w:proofErr w:type="spellStart"/>
      <w:r>
        <w:rPr>
          <w:rFonts w:hint="cs"/>
          <w:rtl/>
        </w:rPr>
        <w:t>מיגו</w:t>
      </w:r>
      <w:proofErr w:type="spellEnd"/>
      <w:r>
        <w:rPr>
          <w:rFonts w:hint="cs"/>
          <w:rtl/>
        </w:rPr>
        <w:t xml:space="preserve"> אז לא קשה, אולם הרמב"ן האריך לחלוק עליו, ולשיטתו גם אם קל אומרים </w:t>
      </w:r>
      <w:proofErr w:type="spellStart"/>
      <w:r>
        <w:rPr>
          <w:rFonts w:hint="cs"/>
          <w:rtl/>
        </w:rPr>
        <w:t>מיגו</w:t>
      </w:r>
      <w:proofErr w:type="spellEnd"/>
      <w:r>
        <w:rPr>
          <w:rFonts w:hint="cs"/>
          <w:rtl/>
        </w:rPr>
        <w:t xml:space="preserve">, וא"כ ק'! ונשאר הקצות </w:t>
      </w:r>
      <w:proofErr w:type="spellStart"/>
      <w:r>
        <w:rPr>
          <w:rFonts w:hint="cs"/>
          <w:rtl/>
        </w:rPr>
        <w:t>בצ"ע</w:t>
      </w:r>
      <w:proofErr w:type="spellEnd"/>
      <w:r>
        <w:rPr>
          <w:rFonts w:hint="cs"/>
          <w:rtl/>
        </w:rPr>
        <w:t>.</w:t>
      </w:r>
    </w:p>
    <w:p w14:paraId="2FCD692A" w14:textId="77777777" w:rsidR="00AF65C1" w:rsidRPr="002E2E49" w:rsidRDefault="00AF65C1" w:rsidP="00413CA7">
      <w:pPr>
        <w:rPr>
          <w:rtl/>
        </w:rPr>
      </w:pPr>
    </w:p>
    <w:p w14:paraId="5DFE950F" w14:textId="77777777" w:rsidR="0084744C" w:rsidRDefault="0084744C" w:rsidP="00413CA7">
      <w:pPr>
        <w:pStyle w:val="4"/>
        <w:rPr>
          <w:rtl/>
        </w:rPr>
      </w:pPr>
      <w:r>
        <w:rPr>
          <w:rtl/>
        </w:rPr>
        <w:t>סעיף ג</w:t>
      </w:r>
    </w:p>
    <w:p w14:paraId="0AA953C4" w14:textId="5339CD64" w:rsidR="0084744C" w:rsidRDefault="0084744C" w:rsidP="00413CA7">
      <w:pPr>
        <w:pStyle w:val="4"/>
        <w:rPr>
          <w:rtl/>
        </w:rPr>
      </w:pPr>
      <w:r>
        <w:rPr>
          <w:rtl/>
        </w:rPr>
        <w:t xml:space="preserve">זה שאמרנו שבמקום שיש עדים </w:t>
      </w:r>
      <w:proofErr w:type="spellStart"/>
      <w:r>
        <w:rPr>
          <w:rtl/>
        </w:rPr>
        <w:t>מצוים</w:t>
      </w:r>
      <w:proofErr w:type="spellEnd"/>
      <w:r>
        <w:rPr>
          <w:rtl/>
        </w:rPr>
        <w:t xml:space="preserve"> אם לא הביא עדים שיעידו כדבריו ישלם, ה"מ </w:t>
      </w:r>
      <w:proofErr w:type="spellStart"/>
      <w:r>
        <w:rPr>
          <w:rtl/>
        </w:rPr>
        <w:t>במידי</w:t>
      </w:r>
      <w:proofErr w:type="spellEnd"/>
      <w:r>
        <w:rPr>
          <w:rtl/>
        </w:rPr>
        <w:t xml:space="preserve"> </w:t>
      </w:r>
      <w:proofErr w:type="spellStart"/>
      <w:r>
        <w:rPr>
          <w:rtl/>
        </w:rPr>
        <w:t>דשלטא</w:t>
      </w:r>
      <w:proofErr w:type="spellEnd"/>
      <w:r>
        <w:rPr>
          <w:rtl/>
        </w:rPr>
        <w:t xml:space="preserve"> ביה עינא, כגון מעביר חבית בשוק וכיוצא בו. אבל מילתא </w:t>
      </w:r>
      <w:proofErr w:type="spellStart"/>
      <w:r>
        <w:rPr>
          <w:rtl/>
        </w:rPr>
        <w:t>דעביד</w:t>
      </w:r>
      <w:proofErr w:type="spellEnd"/>
      <w:r>
        <w:rPr>
          <w:rtl/>
        </w:rPr>
        <w:t xml:space="preserve"> </w:t>
      </w:r>
      <w:proofErr w:type="spellStart"/>
      <w:r>
        <w:rPr>
          <w:rtl/>
        </w:rPr>
        <w:t>דמתרמי</w:t>
      </w:r>
      <w:proofErr w:type="spellEnd"/>
      <w:r>
        <w:rPr>
          <w:rtl/>
        </w:rPr>
        <w:t xml:space="preserve"> דלא </w:t>
      </w:r>
      <w:proofErr w:type="spellStart"/>
      <w:r>
        <w:rPr>
          <w:rtl/>
        </w:rPr>
        <w:t>שלטא</w:t>
      </w:r>
      <w:proofErr w:type="spellEnd"/>
      <w:r>
        <w:rPr>
          <w:rtl/>
        </w:rPr>
        <w:t xml:space="preserve"> ביה עינא, כגון מאן </w:t>
      </w:r>
      <w:proofErr w:type="spellStart"/>
      <w:r>
        <w:rPr>
          <w:rtl/>
        </w:rPr>
        <w:t>דנקט</w:t>
      </w:r>
      <w:proofErr w:type="spellEnd"/>
      <w:r>
        <w:rPr>
          <w:rtl/>
        </w:rPr>
        <w:t xml:space="preserve"> </w:t>
      </w:r>
      <w:proofErr w:type="spellStart"/>
      <w:r>
        <w:rPr>
          <w:rtl/>
        </w:rPr>
        <w:t>חפצא</w:t>
      </w:r>
      <w:proofErr w:type="spellEnd"/>
      <w:r>
        <w:rPr>
          <w:rtl/>
        </w:rPr>
        <w:t xml:space="preserve"> בידיה, </w:t>
      </w:r>
      <w:proofErr w:type="spellStart"/>
      <w:r>
        <w:rPr>
          <w:rtl/>
        </w:rPr>
        <w:t>דאפשר</w:t>
      </w:r>
      <w:proofErr w:type="spellEnd"/>
      <w:r>
        <w:rPr>
          <w:rtl/>
        </w:rPr>
        <w:t xml:space="preserve"> שאעפ"י שרבים מצויים שם </w:t>
      </w:r>
      <w:proofErr w:type="spellStart"/>
      <w:r>
        <w:rPr>
          <w:rtl/>
        </w:rPr>
        <w:t>ליתרע</w:t>
      </w:r>
      <w:proofErr w:type="spellEnd"/>
      <w:r>
        <w:rPr>
          <w:rtl/>
        </w:rPr>
        <w:t xml:space="preserve"> </w:t>
      </w:r>
      <w:proofErr w:type="spellStart"/>
      <w:r>
        <w:rPr>
          <w:rtl/>
        </w:rPr>
        <w:t>אונסא</w:t>
      </w:r>
      <w:proofErr w:type="spellEnd"/>
      <w:r>
        <w:rPr>
          <w:rtl/>
        </w:rPr>
        <w:t xml:space="preserve"> ולא ירגישו בו בני אדם, דינו כמקום שאין עדים </w:t>
      </w:r>
      <w:proofErr w:type="spellStart"/>
      <w:r>
        <w:rPr>
          <w:rtl/>
        </w:rPr>
        <w:t>מצוים</w:t>
      </w:r>
      <w:proofErr w:type="spellEnd"/>
      <w:r>
        <w:rPr>
          <w:rtl/>
        </w:rPr>
        <w:t xml:space="preserve">. </w:t>
      </w:r>
    </w:p>
    <w:p w14:paraId="4E232D85" w14:textId="00012857" w:rsidR="009307BC" w:rsidRPr="009307BC" w:rsidRDefault="009307BC" w:rsidP="00413CA7">
      <w:pPr>
        <w:rPr>
          <w:rtl/>
        </w:rPr>
      </w:pPr>
      <w:r>
        <w:rPr>
          <w:rFonts w:hint="cs"/>
          <w:rtl/>
        </w:rPr>
        <w:t xml:space="preserve">כ"כ </w:t>
      </w:r>
      <w:proofErr w:type="spellStart"/>
      <w:r>
        <w:rPr>
          <w:rFonts w:hint="cs"/>
          <w:rtl/>
        </w:rPr>
        <w:t>הרמ"ה</w:t>
      </w:r>
      <w:proofErr w:type="spellEnd"/>
      <w:r>
        <w:rPr>
          <w:rFonts w:hint="cs"/>
          <w:rtl/>
        </w:rPr>
        <w:t xml:space="preserve"> הביאו הטור. ועי' </w:t>
      </w:r>
      <w:proofErr w:type="spellStart"/>
      <w:r>
        <w:rPr>
          <w:rFonts w:hint="cs"/>
          <w:rtl/>
        </w:rPr>
        <w:t>בב"מ</w:t>
      </w:r>
      <w:proofErr w:type="spellEnd"/>
      <w:r>
        <w:rPr>
          <w:rFonts w:hint="cs"/>
          <w:rtl/>
        </w:rPr>
        <w:t xml:space="preserve"> פג. גבי </w:t>
      </w:r>
      <w:proofErr w:type="spellStart"/>
      <w:r>
        <w:rPr>
          <w:rFonts w:hint="cs"/>
          <w:rtl/>
        </w:rPr>
        <w:t>חביתא</w:t>
      </w:r>
      <w:proofErr w:type="spellEnd"/>
      <w:r>
        <w:rPr>
          <w:rFonts w:hint="cs"/>
          <w:rtl/>
        </w:rPr>
        <w:t xml:space="preserve"> </w:t>
      </w:r>
      <w:proofErr w:type="spellStart"/>
      <w:r>
        <w:rPr>
          <w:rFonts w:hint="cs"/>
          <w:rtl/>
        </w:rPr>
        <w:t>דחמרא</w:t>
      </w:r>
      <w:proofErr w:type="spellEnd"/>
      <w:r>
        <w:rPr>
          <w:rFonts w:hint="cs"/>
          <w:rtl/>
        </w:rPr>
        <w:t xml:space="preserve"> </w:t>
      </w:r>
      <w:proofErr w:type="spellStart"/>
      <w:r>
        <w:rPr>
          <w:rFonts w:hint="cs"/>
          <w:rtl/>
        </w:rPr>
        <w:t>בריסתקא</w:t>
      </w:r>
      <w:proofErr w:type="spellEnd"/>
      <w:r>
        <w:rPr>
          <w:rFonts w:hint="cs"/>
          <w:rtl/>
        </w:rPr>
        <w:t xml:space="preserve"> </w:t>
      </w:r>
      <w:proofErr w:type="spellStart"/>
      <w:r>
        <w:rPr>
          <w:rFonts w:hint="cs"/>
          <w:rtl/>
        </w:rPr>
        <w:t>דמחוזא</w:t>
      </w:r>
      <w:proofErr w:type="spellEnd"/>
      <w:r>
        <w:rPr>
          <w:rFonts w:hint="cs"/>
          <w:rtl/>
        </w:rPr>
        <w:t>.</w:t>
      </w:r>
    </w:p>
    <w:p w14:paraId="1CFF4E96" w14:textId="77777777" w:rsidR="0084744C" w:rsidRDefault="0084744C" w:rsidP="00413CA7">
      <w:pPr>
        <w:pStyle w:val="4"/>
        <w:rPr>
          <w:rtl/>
        </w:rPr>
      </w:pPr>
      <w:r>
        <w:rPr>
          <w:rtl/>
        </w:rPr>
        <w:t>סעיף ד</w:t>
      </w:r>
    </w:p>
    <w:p w14:paraId="097695CE" w14:textId="77777777" w:rsidR="0084744C" w:rsidRDefault="0084744C" w:rsidP="00413CA7">
      <w:pPr>
        <w:pStyle w:val="4"/>
        <w:rPr>
          <w:rtl/>
        </w:rPr>
      </w:pPr>
      <w:r>
        <w:rPr>
          <w:rtl/>
        </w:rPr>
        <w:t xml:space="preserve"> מי שהפקידו אצלו </w:t>
      </w:r>
      <w:proofErr w:type="spellStart"/>
      <w:r>
        <w:rPr>
          <w:rtl/>
        </w:rPr>
        <w:t>גלימא</w:t>
      </w:r>
      <w:proofErr w:type="spellEnd"/>
      <w:r>
        <w:rPr>
          <w:rtl/>
        </w:rPr>
        <w:t xml:space="preserve"> וטוען שנאנסה, והביא עדים שנאנס לו </w:t>
      </w:r>
      <w:proofErr w:type="spellStart"/>
      <w:r>
        <w:rPr>
          <w:rtl/>
        </w:rPr>
        <w:t>גלימא</w:t>
      </w:r>
      <w:proofErr w:type="spellEnd"/>
      <w:r>
        <w:rPr>
          <w:rtl/>
        </w:rPr>
        <w:t xml:space="preserve">, אף על פי שלא ידעו אם </w:t>
      </w:r>
      <w:proofErr w:type="spellStart"/>
      <w:r>
        <w:rPr>
          <w:rtl/>
        </w:rPr>
        <w:t>היתה</w:t>
      </w:r>
      <w:proofErr w:type="spellEnd"/>
      <w:r>
        <w:rPr>
          <w:rtl/>
        </w:rPr>
        <w:t xml:space="preserve"> גלימת המפקיד, פטור, כיון שאילו </w:t>
      </w:r>
      <w:proofErr w:type="spellStart"/>
      <w:r>
        <w:rPr>
          <w:rtl/>
        </w:rPr>
        <w:t>היתה</w:t>
      </w:r>
      <w:proofErr w:type="spellEnd"/>
      <w:r>
        <w:rPr>
          <w:rtl/>
        </w:rPr>
        <w:t xml:space="preserve"> </w:t>
      </w:r>
      <w:proofErr w:type="spellStart"/>
      <w:r>
        <w:rPr>
          <w:rtl/>
        </w:rPr>
        <w:t>גלימא</w:t>
      </w:r>
      <w:proofErr w:type="spellEnd"/>
      <w:r>
        <w:rPr>
          <w:rtl/>
        </w:rPr>
        <w:t xml:space="preserve"> בידו ומפקיד אומר: לא זו היא, ונפקד אומר: זו היא, נאמן בשבועת </w:t>
      </w:r>
      <w:proofErr w:type="spellStart"/>
      <w:r>
        <w:rPr>
          <w:rtl/>
        </w:rPr>
        <w:t>היסת</w:t>
      </w:r>
      <w:proofErr w:type="spellEnd"/>
      <w:r>
        <w:rPr>
          <w:rtl/>
        </w:rPr>
        <w:t xml:space="preserve">; ואם המפקיד אומר: שמא, והנפקד אומר: ברי, אפילו </w:t>
      </w:r>
      <w:proofErr w:type="spellStart"/>
      <w:r>
        <w:rPr>
          <w:rtl/>
        </w:rPr>
        <w:t>היסת</w:t>
      </w:r>
      <w:proofErr w:type="spellEnd"/>
      <w:r>
        <w:rPr>
          <w:rtl/>
        </w:rPr>
        <w:t xml:space="preserve"> </w:t>
      </w:r>
      <w:proofErr w:type="spellStart"/>
      <w:r>
        <w:rPr>
          <w:rtl/>
        </w:rPr>
        <w:t>ליכא</w:t>
      </w:r>
      <w:proofErr w:type="spellEnd"/>
      <w:r>
        <w:rPr>
          <w:rtl/>
        </w:rPr>
        <w:t xml:space="preserve">, </w:t>
      </w:r>
      <w:proofErr w:type="spellStart"/>
      <w:r>
        <w:rPr>
          <w:rtl/>
        </w:rPr>
        <w:t>והכא</w:t>
      </w:r>
      <w:proofErr w:type="spellEnd"/>
      <w:r>
        <w:rPr>
          <w:rtl/>
        </w:rPr>
        <w:t xml:space="preserve"> כיון </w:t>
      </w:r>
      <w:proofErr w:type="spellStart"/>
      <w:r>
        <w:rPr>
          <w:rtl/>
        </w:rPr>
        <w:t>דמפקיד</w:t>
      </w:r>
      <w:proofErr w:type="spellEnd"/>
      <w:r>
        <w:rPr>
          <w:rtl/>
        </w:rPr>
        <w:t xml:space="preserve"> לא ידע האי </w:t>
      </w:r>
      <w:proofErr w:type="spellStart"/>
      <w:r>
        <w:rPr>
          <w:rtl/>
        </w:rPr>
        <w:t>גלימא</w:t>
      </w:r>
      <w:proofErr w:type="spellEnd"/>
      <w:r>
        <w:rPr>
          <w:rtl/>
        </w:rPr>
        <w:t xml:space="preserve"> </w:t>
      </w:r>
      <w:proofErr w:type="spellStart"/>
      <w:r>
        <w:rPr>
          <w:rtl/>
        </w:rPr>
        <w:t>דאיתניס</w:t>
      </w:r>
      <w:proofErr w:type="spellEnd"/>
      <w:r>
        <w:rPr>
          <w:rtl/>
        </w:rPr>
        <w:t xml:space="preserve"> אי </w:t>
      </w:r>
      <w:proofErr w:type="spellStart"/>
      <w:r>
        <w:rPr>
          <w:rtl/>
        </w:rPr>
        <w:t>דידיה</w:t>
      </w:r>
      <w:proofErr w:type="spellEnd"/>
      <w:r>
        <w:rPr>
          <w:rtl/>
        </w:rPr>
        <w:t xml:space="preserve"> הוא או לא, נפקד מהימן. </w:t>
      </w:r>
    </w:p>
    <w:p w14:paraId="255DB3FD" w14:textId="77777777" w:rsidR="0084744C" w:rsidRDefault="0084744C" w:rsidP="00413CA7">
      <w:pPr>
        <w:pStyle w:val="4"/>
        <w:rPr>
          <w:rtl/>
        </w:rPr>
      </w:pPr>
      <w:r>
        <w:rPr>
          <w:rtl/>
        </w:rPr>
        <w:t>סעיף ה</w:t>
      </w:r>
    </w:p>
    <w:p w14:paraId="16CEB493" w14:textId="4775493D" w:rsidR="0084744C" w:rsidRDefault="0084744C" w:rsidP="00413CA7">
      <w:pPr>
        <w:pStyle w:val="4"/>
        <w:rPr>
          <w:rtl/>
        </w:rPr>
      </w:pPr>
      <w:r>
        <w:rPr>
          <w:rtl/>
        </w:rPr>
        <w:t xml:space="preserve">אם התנה הנפקד שיהא פטור משבועה, תנאו קיים. </w:t>
      </w:r>
    </w:p>
    <w:p w14:paraId="7987911F" w14:textId="421CCBC4" w:rsidR="009307BC" w:rsidRPr="009307BC" w:rsidRDefault="009307BC" w:rsidP="00413CA7">
      <w:pPr>
        <w:rPr>
          <w:rtl/>
        </w:rPr>
      </w:pPr>
      <w:r>
        <w:rPr>
          <w:rFonts w:hint="cs"/>
          <w:rtl/>
        </w:rPr>
        <w:t xml:space="preserve">ראה </w:t>
      </w:r>
      <w:proofErr w:type="spellStart"/>
      <w:r>
        <w:rPr>
          <w:rFonts w:hint="cs"/>
          <w:rtl/>
        </w:rPr>
        <w:t>ב"מ</w:t>
      </w:r>
      <w:proofErr w:type="spellEnd"/>
      <w:r>
        <w:rPr>
          <w:rFonts w:hint="cs"/>
          <w:rtl/>
        </w:rPr>
        <w:t xml:space="preserve"> צד.</w:t>
      </w:r>
    </w:p>
    <w:p w14:paraId="12F21FB5" w14:textId="77777777" w:rsidR="0084744C" w:rsidRDefault="0084744C" w:rsidP="00413CA7">
      <w:pPr>
        <w:pStyle w:val="4"/>
        <w:rPr>
          <w:rtl/>
        </w:rPr>
      </w:pPr>
      <w:r>
        <w:rPr>
          <w:rtl/>
        </w:rPr>
        <w:t>סעיף ו</w:t>
      </w:r>
    </w:p>
    <w:p w14:paraId="27B5EFCB" w14:textId="16245B3E" w:rsidR="00862849" w:rsidRDefault="0084744C" w:rsidP="00413CA7">
      <w:pPr>
        <w:pStyle w:val="4"/>
        <w:rPr>
          <w:rtl/>
        </w:rPr>
      </w:pPr>
      <w:r>
        <w:rPr>
          <w:rtl/>
        </w:rPr>
        <w:t xml:space="preserve">נגנב הפקדון באונס ואחר כך הוכר הגנב, אחד שומר שכר ואחד שומר חנם עושה דין עם הגנב ואינו נשבע. קדם ונשבע ואחר כך הוכר הגנב, אם ש"ח הוא רצה עומד בשבועתו רצה עושה דין עם הגנב; ואם </w:t>
      </w:r>
      <w:proofErr w:type="spellStart"/>
      <w:r>
        <w:rPr>
          <w:rtl/>
        </w:rPr>
        <w:t>ש"ש</w:t>
      </w:r>
      <w:proofErr w:type="spellEnd"/>
      <w:r>
        <w:rPr>
          <w:rtl/>
        </w:rPr>
        <w:t xml:space="preserve"> הוא, עושה עמו דין. </w:t>
      </w:r>
      <w:r w:rsidRPr="00745A8F">
        <w:rPr>
          <w:bCs w:val="0"/>
          <w:rtl/>
        </w:rPr>
        <w:t>הגה: ראובן המציא חוב בטוח לשמעון וקבל שכר על הסרסרות</w:t>
      </w:r>
      <w:r w:rsidR="00745A8F">
        <w:rPr>
          <w:rStyle w:val="ae"/>
          <w:bCs w:val="0"/>
          <w:rtl/>
        </w:rPr>
        <w:footnoteReference w:id="21"/>
      </w:r>
      <w:r w:rsidRPr="00745A8F">
        <w:rPr>
          <w:bCs w:val="0"/>
          <w:rtl/>
        </w:rPr>
        <w:t xml:space="preserve">, ואח"כ נתקלקל החוב </w:t>
      </w:r>
      <w:proofErr w:type="spellStart"/>
      <w:r w:rsidRPr="00745A8F">
        <w:rPr>
          <w:bCs w:val="0"/>
          <w:rtl/>
        </w:rPr>
        <w:t>וצריכין</w:t>
      </w:r>
      <w:proofErr w:type="spellEnd"/>
      <w:r w:rsidRPr="00745A8F">
        <w:rPr>
          <w:bCs w:val="0"/>
          <w:rtl/>
        </w:rPr>
        <w:t xml:space="preserve"> להשתדל עם השר בעד החוב, ושמעון רוצה שראובן יטריח אותה </w:t>
      </w:r>
      <w:proofErr w:type="spellStart"/>
      <w:r w:rsidRPr="00745A8F">
        <w:rPr>
          <w:bCs w:val="0"/>
          <w:rtl/>
        </w:rPr>
        <w:t>טירחא</w:t>
      </w:r>
      <w:proofErr w:type="spellEnd"/>
      <w:r w:rsidRPr="00745A8F">
        <w:rPr>
          <w:bCs w:val="0"/>
          <w:rtl/>
        </w:rPr>
        <w:t xml:space="preserve"> הואיל וקבל שכר מן החוב, י"א </w:t>
      </w:r>
      <w:proofErr w:type="spellStart"/>
      <w:r w:rsidRPr="00745A8F">
        <w:rPr>
          <w:bCs w:val="0"/>
          <w:rtl/>
        </w:rPr>
        <w:t>דהדין</w:t>
      </w:r>
      <w:proofErr w:type="spellEnd"/>
      <w:r w:rsidRPr="00745A8F">
        <w:rPr>
          <w:bCs w:val="0"/>
          <w:rtl/>
        </w:rPr>
        <w:t xml:space="preserve"> עם שמעון </w:t>
      </w:r>
      <w:proofErr w:type="spellStart"/>
      <w:r w:rsidRPr="00745A8F">
        <w:rPr>
          <w:bCs w:val="0"/>
          <w:rtl/>
        </w:rPr>
        <w:t>דומיא</w:t>
      </w:r>
      <w:proofErr w:type="spellEnd"/>
      <w:r w:rsidRPr="00745A8F">
        <w:rPr>
          <w:bCs w:val="0"/>
          <w:rtl/>
        </w:rPr>
        <w:t xml:space="preserve"> </w:t>
      </w:r>
      <w:proofErr w:type="spellStart"/>
      <w:r w:rsidRPr="00745A8F">
        <w:rPr>
          <w:bCs w:val="0"/>
          <w:rtl/>
        </w:rPr>
        <w:t>דהוכר</w:t>
      </w:r>
      <w:proofErr w:type="spellEnd"/>
      <w:r w:rsidRPr="00745A8F">
        <w:rPr>
          <w:bCs w:val="0"/>
          <w:rtl/>
        </w:rPr>
        <w:t xml:space="preserve"> הגנב (ת"ה סימן שכ"ד).</w:t>
      </w:r>
    </w:p>
    <w:p w14:paraId="21C49339" w14:textId="3B861DB3" w:rsidR="009307BC" w:rsidRDefault="009307BC" w:rsidP="00413CA7">
      <w:pPr>
        <w:rPr>
          <w:rtl/>
        </w:rPr>
      </w:pPr>
      <w:r>
        <w:rPr>
          <w:rFonts w:hint="cs"/>
          <w:rtl/>
        </w:rPr>
        <w:t>בגמ'</w:t>
      </w:r>
      <w:r>
        <w:rPr>
          <w:rtl/>
        </w:rPr>
        <w:t xml:space="preserve"> בבא קמא דף קח</w:t>
      </w:r>
      <w:r>
        <w:rPr>
          <w:rFonts w:hint="cs"/>
          <w:rtl/>
        </w:rPr>
        <w:t>: איתא:</w:t>
      </w:r>
    </w:p>
    <w:p w14:paraId="7A5ACE83" w14:textId="77777777" w:rsidR="009307BC" w:rsidRDefault="009307BC" w:rsidP="00413CA7">
      <w:pPr>
        <w:rPr>
          <w:rtl/>
        </w:rPr>
      </w:pPr>
      <w:r>
        <w:rPr>
          <w:rFonts w:hint="cs"/>
          <w:rtl/>
        </w:rPr>
        <w:t>"</w:t>
      </w:r>
      <w:proofErr w:type="spellStart"/>
      <w:r>
        <w:rPr>
          <w:rtl/>
        </w:rPr>
        <w:t>אתמר</w:t>
      </w:r>
      <w:proofErr w:type="spellEnd"/>
      <w:r>
        <w:rPr>
          <w:rtl/>
        </w:rPr>
        <w:t xml:space="preserve">: נגנבה באונס והוכר הגנב, אמר </w:t>
      </w:r>
      <w:proofErr w:type="spellStart"/>
      <w:r>
        <w:rPr>
          <w:rtl/>
        </w:rPr>
        <w:t>אביי</w:t>
      </w:r>
      <w:proofErr w:type="spellEnd"/>
      <w:r>
        <w:rPr>
          <w:rtl/>
        </w:rPr>
        <w:t xml:space="preserve">: אם שומר חנם הוא - רצה עושה עמו דין, רצה נשבע, אם שומר שכר הוא - עושה עמו דין ואינו נשבע; רבא אמר: אחד זה ואחד זה - עושה עמו דין ואינו נשבע. </w:t>
      </w:r>
      <w:proofErr w:type="spellStart"/>
      <w:r>
        <w:rPr>
          <w:rtl/>
        </w:rPr>
        <w:lastRenderedPageBreak/>
        <w:t>לימא</w:t>
      </w:r>
      <w:proofErr w:type="spellEnd"/>
      <w:r>
        <w:rPr>
          <w:rtl/>
        </w:rPr>
        <w:t xml:space="preserve">, </w:t>
      </w:r>
      <w:proofErr w:type="spellStart"/>
      <w:r>
        <w:rPr>
          <w:rtl/>
        </w:rPr>
        <w:t>פליגא</w:t>
      </w:r>
      <w:proofErr w:type="spellEnd"/>
      <w:r>
        <w:rPr>
          <w:rtl/>
        </w:rPr>
        <w:t xml:space="preserve"> </w:t>
      </w:r>
      <w:proofErr w:type="spellStart"/>
      <w:r>
        <w:rPr>
          <w:rtl/>
        </w:rPr>
        <w:t>אדרב</w:t>
      </w:r>
      <w:proofErr w:type="spellEnd"/>
      <w:r>
        <w:rPr>
          <w:rtl/>
        </w:rPr>
        <w:t xml:space="preserve"> </w:t>
      </w:r>
      <w:proofErr w:type="spellStart"/>
      <w:r>
        <w:rPr>
          <w:rtl/>
        </w:rPr>
        <w:t>הונא</w:t>
      </w:r>
      <w:proofErr w:type="spellEnd"/>
      <w:r>
        <w:rPr>
          <w:rtl/>
        </w:rPr>
        <w:t xml:space="preserve"> בר אבין! </w:t>
      </w:r>
      <w:proofErr w:type="spellStart"/>
      <w:r>
        <w:rPr>
          <w:rtl/>
        </w:rPr>
        <w:t>דשלח</w:t>
      </w:r>
      <w:proofErr w:type="spellEnd"/>
      <w:r>
        <w:rPr>
          <w:rtl/>
        </w:rPr>
        <w:t xml:space="preserve"> רב </w:t>
      </w:r>
      <w:proofErr w:type="spellStart"/>
      <w:r>
        <w:rPr>
          <w:rtl/>
        </w:rPr>
        <w:t>הונא</w:t>
      </w:r>
      <w:proofErr w:type="spellEnd"/>
      <w:r>
        <w:rPr>
          <w:rtl/>
        </w:rPr>
        <w:t xml:space="preserve"> בר אבין: נגנבה באונס והוכר הגנב, אם שומר חנם הוא - רצה עושה עמו דין, רצה נשבע, ואם שומר שכר הוא - עושה עמו דין ואינו נשבע! אמר לך רבא: הכא במאי עסקינן - כגון שקדם ונשבע. והא רצה עושה עמו דין, רצה נשבע </w:t>
      </w:r>
      <w:proofErr w:type="spellStart"/>
      <w:r>
        <w:rPr>
          <w:rtl/>
        </w:rPr>
        <w:t>קאמר</w:t>
      </w:r>
      <w:proofErr w:type="spellEnd"/>
      <w:r>
        <w:rPr>
          <w:rtl/>
        </w:rPr>
        <w:t xml:space="preserve">! הכי </w:t>
      </w:r>
      <w:proofErr w:type="spellStart"/>
      <w:r>
        <w:rPr>
          <w:rtl/>
        </w:rPr>
        <w:t>קאמר</w:t>
      </w:r>
      <w:proofErr w:type="spellEnd"/>
      <w:r>
        <w:rPr>
          <w:rtl/>
        </w:rPr>
        <w:t xml:space="preserve">: רצה שומר חנם עומד בשבועתו, רצה עושה עמו דין. </w:t>
      </w:r>
    </w:p>
    <w:p w14:paraId="3EBBFF8D" w14:textId="1A9E2076" w:rsidR="009307BC" w:rsidRDefault="009307BC" w:rsidP="00413CA7">
      <w:pPr>
        <w:rPr>
          <w:rtl/>
        </w:rPr>
      </w:pPr>
      <w:r>
        <w:rPr>
          <w:rtl/>
        </w:rPr>
        <w:t xml:space="preserve">רבה זוטי בעי לה הכי: נגנבה באונס, והחזיר גנב בבית שומר ומתה בפשיעה, מהו? מי </w:t>
      </w:r>
      <w:proofErr w:type="spellStart"/>
      <w:r>
        <w:rPr>
          <w:rtl/>
        </w:rPr>
        <w:t>אמרינן</w:t>
      </w:r>
      <w:proofErr w:type="spellEnd"/>
      <w:r>
        <w:rPr>
          <w:rtl/>
        </w:rPr>
        <w:t xml:space="preserve">: כיון </w:t>
      </w:r>
      <w:proofErr w:type="spellStart"/>
      <w:r>
        <w:rPr>
          <w:rtl/>
        </w:rPr>
        <w:t>דנגנבה</w:t>
      </w:r>
      <w:proofErr w:type="spellEnd"/>
      <w:r>
        <w:rPr>
          <w:rtl/>
        </w:rPr>
        <w:t xml:space="preserve"> באונס כליא ליה שמירתו, או </w:t>
      </w:r>
      <w:proofErr w:type="spellStart"/>
      <w:r>
        <w:rPr>
          <w:rtl/>
        </w:rPr>
        <w:t>דלמא</w:t>
      </w:r>
      <w:proofErr w:type="spellEnd"/>
      <w:r>
        <w:rPr>
          <w:rtl/>
        </w:rPr>
        <w:t xml:space="preserve"> כיון </w:t>
      </w:r>
      <w:proofErr w:type="spellStart"/>
      <w:r>
        <w:rPr>
          <w:rtl/>
        </w:rPr>
        <w:t>דהדרה</w:t>
      </w:r>
      <w:proofErr w:type="spellEnd"/>
      <w:r>
        <w:rPr>
          <w:rtl/>
        </w:rPr>
        <w:t xml:space="preserve"> הדרה לשמירתו? תיקו</w:t>
      </w:r>
      <w:r>
        <w:rPr>
          <w:rFonts w:hint="cs"/>
          <w:rtl/>
        </w:rPr>
        <w:t>"</w:t>
      </w:r>
      <w:r>
        <w:rPr>
          <w:rtl/>
        </w:rPr>
        <w:t>.</w:t>
      </w:r>
    </w:p>
    <w:p w14:paraId="3F4FFEAC" w14:textId="08E0C220" w:rsidR="009307BC" w:rsidRDefault="00F81265" w:rsidP="00413CA7">
      <w:pPr>
        <w:rPr>
          <w:rtl/>
        </w:rPr>
      </w:pPr>
      <w:proofErr w:type="spellStart"/>
      <w:r>
        <w:rPr>
          <w:rFonts w:hint="cs"/>
          <w:rtl/>
        </w:rPr>
        <w:t>הנמו"י</w:t>
      </w:r>
      <w:proofErr w:type="spellEnd"/>
      <w:r>
        <w:rPr>
          <w:rFonts w:hint="cs"/>
          <w:rtl/>
        </w:rPr>
        <w:t xml:space="preserve"> </w:t>
      </w:r>
      <w:proofErr w:type="spellStart"/>
      <w:r>
        <w:rPr>
          <w:rFonts w:hint="cs"/>
          <w:rtl/>
        </w:rPr>
        <w:t>ו</w:t>
      </w:r>
      <w:r w:rsidR="009307BC">
        <w:rPr>
          <w:rFonts w:hint="cs"/>
          <w:rtl/>
        </w:rPr>
        <w:t>השו"ע</w:t>
      </w:r>
      <w:proofErr w:type="spellEnd"/>
      <w:r w:rsidR="009307BC">
        <w:rPr>
          <w:rFonts w:hint="cs"/>
          <w:rtl/>
        </w:rPr>
        <w:t xml:space="preserve"> פסק</w:t>
      </w:r>
      <w:r>
        <w:rPr>
          <w:rFonts w:hint="cs"/>
          <w:rtl/>
        </w:rPr>
        <w:t>ו</w:t>
      </w:r>
      <w:r w:rsidR="009307BC">
        <w:rPr>
          <w:rFonts w:hint="cs"/>
          <w:rtl/>
        </w:rPr>
        <w:t xml:space="preserve"> את רבא. </w:t>
      </w:r>
    </w:p>
    <w:p w14:paraId="47B3DD6D" w14:textId="631D1731" w:rsidR="009307BC" w:rsidRDefault="009307BC" w:rsidP="00413CA7">
      <w:pPr>
        <w:rPr>
          <w:rtl/>
        </w:rPr>
      </w:pPr>
      <w:r>
        <w:rPr>
          <w:rFonts w:hint="cs"/>
          <w:rtl/>
        </w:rPr>
        <w:t>ברש"י ביאר שהכוונה של 'נגנבה באונס' היינו ע"י ליסטים מזוין. וכ"כ הטור.</w:t>
      </w:r>
    </w:p>
    <w:p w14:paraId="6E0FAF1B" w14:textId="02D94578" w:rsidR="009307BC" w:rsidRDefault="009307BC" w:rsidP="00413CA7">
      <w:pPr>
        <w:rPr>
          <w:rtl/>
        </w:rPr>
      </w:pPr>
      <w:proofErr w:type="spellStart"/>
      <w:r>
        <w:rPr>
          <w:rFonts w:hint="cs"/>
          <w:rtl/>
        </w:rPr>
        <w:t>וצ"ב</w:t>
      </w:r>
      <w:proofErr w:type="spellEnd"/>
      <w:r>
        <w:rPr>
          <w:rFonts w:hint="cs"/>
          <w:rtl/>
        </w:rPr>
        <w:t xml:space="preserve"> מדוע צריך להגיע </w:t>
      </w:r>
      <w:proofErr w:type="spellStart"/>
      <w:r>
        <w:rPr>
          <w:rFonts w:hint="cs"/>
          <w:rtl/>
        </w:rPr>
        <w:t>ללסטים</w:t>
      </w:r>
      <w:proofErr w:type="spellEnd"/>
      <w:r>
        <w:rPr>
          <w:rFonts w:hint="cs"/>
          <w:rtl/>
        </w:rPr>
        <w:t xml:space="preserve"> מזוין גבי שומר חינם, הרי בכל גניבה שהיא לא בפשיעה פטור שומר חינם?</w:t>
      </w:r>
    </w:p>
    <w:p w14:paraId="4ADBE250" w14:textId="77777777" w:rsidR="009307BC" w:rsidRDefault="009307BC" w:rsidP="00413CA7">
      <w:pPr>
        <w:rPr>
          <w:rtl/>
        </w:rPr>
      </w:pPr>
      <w:r w:rsidRPr="00DE4D1D">
        <w:rPr>
          <w:rFonts w:hint="cs"/>
          <w:b/>
          <w:bCs/>
          <w:rtl/>
        </w:rPr>
        <w:t xml:space="preserve">תירוץ </w:t>
      </w:r>
      <w:proofErr w:type="spellStart"/>
      <w:r w:rsidRPr="00DE4D1D">
        <w:rPr>
          <w:rFonts w:hint="cs"/>
          <w:b/>
          <w:bCs/>
          <w:rtl/>
        </w:rPr>
        <w:t>הש"ך</w:t>
      </w:r>
      <w:proofErr w:type="spellEnd"/>
      <w:r w:rsidRPr="00DE4D1D">
        <w:rPr>
          <w:rFonts w:hint="cs"/>
          <w:b/>
          <w:bCs/>
          <w:rtl/>
        </w:rPr>
        <w:t xml:space="preserve"> (</w:t>
      </w:r>
      <w:proofErr w:type="spellStart"/>
      <w:r w:rsidRPr="00DE4D1D">
        <w:rPr>
          <w:rFonts w:hint="cs"/>
          <w:b/>
          <w:bCs/>
          <w:rtl/>
        </w:rPr>
        <w:t>סק"ז</w:t>
      </w:r>
      <w:proofErr w:type="spellEnd"/>
      <w:r w:rsidRPr="00DE4D1D">
        <w:rPr>
          <w:rFonts w:hint="cs"/>
          <w:b/>
          <w:bCs/>
          <w:rtl/>
        </w:rPr>
        <w:t>):</w:t>
      </w:r>
      <w:r>
        <w:rPr>
          <w:rFonts w:hint="cs"/>
          <w:rtl/>
        </w:rPr>
        <w:t xml:space="preserve"> משום שומר שכר נקט שומר שכר. </w:t>
      </w:r>
      <w:proofErr w:type="spellStart"/>
      <w:r>
        <w:rPr>
          <w:rFonts w:hint="cs"/>
          <w:rtl/>
        </w:rPr>
        <w:t>הסמ"ע</w:t>
      </w:r>
      <w:proofErr w:type="spellEnd"/>
      <w:r>
        <w:rPr>
          <w:rFonts w:hint="cs"/>
          <w:rtl/>
        </w:rPr>
        <w:t xml:space="preserve"> מיאן בתירוץ זה כיון שכאן עוסקים בהי' שומר חינם. </w:t>
      </w:r>
    </w:p>
    <w:p w14:paraId="644ABDD2" w14:textId="5F5A131C" w:rsidR="009307BC" w:rsidRDefault="009307BC" w:rsidP="00413CA7">
      <w:pPr>
        <w:rPr>
          <w:rtl/>
        </w:rPr>
      </w:pPr>
      <w:r w:rsidRPr="00DE4D1D">
        <w:rPr>
          <w:rFonts w:hint="cs"/>
          <w:b/>
          <w:bCs/>
          <w:rtl/>
        </w:rPr>
        <w:t xml:space="preserve">תירוץ </w:t>
      </w:r>
      <w:proofErr w:type="spellStart"/>
      <w:r w:rsidRPr="00DE4D1D">
        <w:rPr>
          <w:rFonts w:hint="cs"/>
          <w:b/>
          <w:bCs/>
          <w:rtl/>
        </w:rPr>
        <w:t>הסמ"ע</w:t>
      </w:r>
      <w:proofErr w:type="spellEnd"/>
      <w:r w:rsidRPr="00DE4D1D">
        <w:rPr>
          <w:rFonts w:hint="cs"/>
          <w:b/>
          <w:bCs/>
          <w:rtl/>
        </w:rPr>
        <w:t xml:space="preserve"> (</w:t>
      </w:r>
      <w:proofErr w:type="spellStart"/>
      <w:r w:rsidRPr="00DE4D1D">
        <w:rPr>
          <w:rFonts w:hint="cs"/>
          <w:b/>
          <w:bCs/>
          <w:rtl/>
        </w:rPr>
        <w:t>סק"ו</w:t>
      </w:r>
      <w:proofErr w:type="spellEnd"/>
      <w:r w:rsidRPr="00DE4D1D">
        <w:rPr>
          <w:rFonts w:hint="cs"/>
          <w:b/>
          <w:bCs/>
          <w:rtl/>
        </w:rPr>
        <w:t>):</w:t>
      </w:r>
      <w:r>
        <w:rPr>
          <w:rFonts w:hint="cs"/>
          <w:rtl/>
        </w:rPr>
        <w:t xml:space="preserve"> בגניבה בלא אונס השומר חינם אם הוא יטרח להוציא מהגנב הוא ירצה את הכפל לעצמו</w:t>
      </w:r>
      <w:r w:rsidR="00DE4D1D">
        <w:rPr>
          <w:rFonts w:hint="cs"/>
          <w:rtl/>
        </w:rPr>
        <w:t xml:space="preserve">, ולכן ניחא ליה לטרוח בזה. אולם בגניבה שהיא עם אונס שם אין כפל, וממילא יש </w:t>
      </w:r>
      <w:proofErr w:type="spellStart"/>
      <w:r w:rsidR="00DE4D1D">
        <w:rPr>
          <w:rFonts w:hint="cs"/>
          <w:rtl/>
        </w:rPr>
        <w:t>סברא</w:t>
      </w:r>
      <w:proofErr w:type="spellEnd"/>
      <w:r w:rsidR="00DE4D1D">
        <w:rPr>
          <w:rFonts w:hint="cs"/>
          <w:rtl/>
        </w:rPr>
        <w:t xml:space="preserve"> שיטרח השומר להעמיד לדין את הגנב בשביל המפקיד.</w:t>
      </w:r>
    </w:p>
    <w:p w14:paraId="1D9C011A" w14:textId="2815E53E" w:rsidR="00DE4D1D" w:rsidRPr="009307BC" w:rsidRDefault="00DE4D1D" w:rsidP="00413CA7">
      <w:pPr>
        <w:rPr>
          <w:rtl/>
        </w:rPr>
      </w:pPr>
      <w:proofErr w:type="spellStart"/>
      <w:r>
        <w:rPr>
          <w:rFonts w:hint="cs"/>
          <w:rtl/>
        </w:rPr>
        <w:t>הש"ך</w:t>
      </w:r>
      <w:proofErr w:type="spellEnd"/>
      <w:r>
        <w:rPr>
          <w:rFonts w:hint="cs"/>
          <w:rtl/>
        </w:rPr>
        <w:t xml:space="preserve"> השיג בזה על </w:t>
      </w:r>
      <w:proofErr w:type="spellStart"/>
      <w:r>
        <w:rPr>
          <w:rFonts w:hint="cs"/>
          <w:rtl/>
        </w:rPr>
        <w:t>הסמ"ע</w:t>
      </w:r>
      <w:proofErr w:type="spellEnd"/>
      <w:r>
        <w:rPr>
          <w:rFonts w:hint="cs"/>
          <w:rtl/>
        </w:rPr>
        <w:t xml:space="preserve"> וסובר שנעלם מעינו </w:t>
      </w:r>
      <w:proofErr w:type="spellStart"/>
      <w:r>
        <w:rPr>
          <w:rFonts w:hint="cs"/>
          <w:rtl/>
        </w:rPr>
        <w:t>הגמ</w:t>
      </w:r>
      <w:proofErr w:type="spellEnd"/>
      <w:r>
        <w:rPr>
          <w:rFonts w:hint="cs"/>
          <w:rtl/>
        </w:rPr>
        <w:t xml:space="preserve">' </w:t>
      </w:r>
      <w:proofErr w:type="spellStart"/>
      <w:r>
        <w:rPr>
          <w:rFonts w:hint="cs"/>
          <w:rtl/>
        </w:rPr>
        <w:t>בהכונס</w:t>
      </w:r>
      <w:proofErr w:type="spellEnd"/>
      <w:r>
        <w:rPr>
          <w:rFonts w:hint="cs"/>
          <w:rtl/>
        </w:rPr>
        <w:t xml:space="preserve"> דף </w:t>
      </w:r>
      <w:proofErr w:type="spellStart"/>
      <w:r>
        <w:rPr>
          <w:rFonts w:hint="cs"/>
          <w:rtl/>
        </w:rPr>
        <w:t>נז</w:t>
      </w:r>
      <w:proofErr w:type="spellEnd"/>
      <w:r>
        <w:rPr>
          <w:rFonts w:hint="cs"/>
          <w:rtl/>
        </w:rPr>
        <w:t xml:space="preserve"> שאומרת </w:t>
      </w:r>
      <w:proofErr w:type="spellStart"/>
      <w:r>
        <w:rPr>
          <w:rFonts w:hint="cs"/>
          <w:rtl/>
        </w:rPr>
        <w:t>שליסטין</w:t>
      </w:r>
      <w:proofErr w:type="spellEnd"/>
      <w:r>
        <w:rPr>
          <w:rFonts w:hint="cs"/>
          <w:rtl/>
        </w:rPr>
        <w:t xml:space="preserve"> מזוין </w:t>
      </w:r>
      <w:r>
        <w:rPr>
          <w:rtl/>
        </w:rPr>
        <w:t>–</w:t>
      </w:r>
      <w:r>
        <w:rPr>
          <w:rFonts w:hint="cs"/>
          <w:rtl/>
        </w:rPr>
        <w:t xml:space="preserve"> גנב הוא, ולכן צריך הוא לשלם את הכפל. וזה בניגוד </w:t>
      </w:r>
      <w:proofErr w:type="spellStart"/>
      <w:r>
        <w:rPr>
          <w:rFonts w:hint="cs"/>
          <w:rtl/>
        </w:rPr>
        <w:t>לסמ"ע</w:t>
      </w:r>
      <w:proofErr w:type="spellEnd"/>
      <w:r>
        <w:rPr>
          <w:rFonts w:hint="cs"/>
          <w:rtl/>
        </w:rPr>
        <w:t xml:space="preserve"> שאומר שהוא לא צריך לשלם כפל. וכן הוא משיג על </w:t>
      </w:r>
      <w:proofErr w:type="spellStart"/>
      <w:r>
        <w:rPr>
          <w:rFonts w:hint="cs"/>
          <w:rtl/>
        </w:rPr>
        <w:t>הסמ"ע</w:t>
      </w:r>
      <w:proofErr w:type="spellEnd"/>
      <w:r>
        <w:rPr>
          <w:rFonts w:hint="cs"/>
          <w:rtl/>
        </w:rPr>
        <w:t xml:space="preserve"> שכאשר הייתה גניבה ללא אונס שהכפל הולך לשומר </w:t>
      </w:r>
      <w:proofErr w:type="spellStart"/>
      <w:r>
        <w:rPr>
          <w:rFonts w:hint="cs"/>
          <w:rtl/>
        </w:rPr>
        <w:t>מהגמ</w:t>
      </w:r>
      <w:proofErr w:type="spellEnd"/>
      <w:r>
        <w:rPr>
          <w:rFonts w:hint="cs"/>
          <w:rtl/>
        </w:rPr>
        <w:t xml:space="preserve">' </w:t>
      </w:r>
      <w:proofErr w:type="spellStart"/>
      <w:r>
        <w:rPr>
          <w:rFonts w:hint="cs"/>
          <w:rtl/>
        </w:rPr>
        <w:t>בהכונס</w:t>
      </w:r>
      <w:proofErr w:type="spellEnd"/>
      <w:r>
        <w:rPr>
          <w:rFonts w:hint="cs"/>
          <w:rtl/>
        </w:rPr>
        <w:t xml:space="preserve"> שאומרת שאם אמר השוכר הריני משלם ונמצא הגנב </w:t>
      </w:r>
      <w:r>
        <w:rPr>
          <w:rtl/>
        </w:rPr>
        <w:t>–</w:t>
      </w:r>
      <w:r>
        <w:rPr>
          <w:rFonts w:hint="cs"/>
          <w:rtl/>
        </w:rPr>
        <w:t xml:space="preserve"> הכפל הולך לשוכר, ושומר שכר כשוכר. ומדובר בליסטים מזוין </w:t>
      </w:r>
      <w:proofErr w:type="spellStart"/>
      <w:r>
        <w:rPr>
          <w:rFonts w:hint="cs"/>
          <w:rtl/>
        </w:rPr>
        <w:t>דגנב</w:t>
      </w:r>
      <w:proofErr w:type="spellEnd"/>
      <w:r>
        <w:rPr>
          <w:rFonts w:hint="cs"/>
          <w:rtl/>
        </w:rPr>
        <w:t xml:space="preserve"> הוא. ומשמע שאם הוא לא היה אומר הריני משלם הכפל הולך לבעלים. עי' בדבריו.</w:t>
      </w:r>
    </w:p>
    <w:p w14:paraId="10446E8B" w14:textId="33A91251" w:rsidR="004A723F" w:rsidRDefault="00DE4D1D" w:rsidP="00413CA7">
      <w:pPr>
        <w:rPr>
          <w:rtl/>
        </w:rPr>
      </w:pPr>
      <w:r w:rsidRPr="00DE4D1D">
        <w:rPr>
          <w:rFonts w:hint="cs"/>
          <w:b/>
          <w:bCs/>
          <w:rtl/>
        </w:rPr>
        <w:t xml:space="preserve">תירוץ נוסף של </w:t>
      </w:r>
      <w:proofErr w:type="spellStart"/>
      <w:r w:rsidRPr="00DE4D1D">
        <w:rPr>
          <w:rFonts w:hint="cs"/>
          <w:b/>
          <w:bCs/>
          <w:rtl/>
        </w:rPr>
        <w:t>הסמ"ע</w:t>
      </w:r>
      <w:proofErr w:type="spellEnd"/>
      <w:r w:rsidRPr="00DE4D1D">
        <w:rPr>
          <w:rFonts w:hint="cs"/>
          <w:b/>
          <w:bCs/>
          <w:rtl/>
        </w:rPr>
        <w:t>:</w:t>
      </w:r>
      <w:r>
        <w:rPr>
          <w:rFonts w:hint="cs"/>
          <w:rtl/>
        </w:rPr>
        <w:t xml:space="preserve"> החידוש הוא שבליסטים מזוין צריכים יותר </w:t>
      </w:r>
      <w:proofErr w:type="spellStart"/>
      <w:r>
        <w:rPr>
          <w:rFonts w:hint="cs"/>
          <w:rtl/>
        </w:rPr>
        <w:t>טירחה</w:t>
      </w:r>
      <w:proofErr w:type="spellEnd"/>
      <w:r>
        <w:rPr>
          <w:rFonts w:hint="cs"/>
          <w:rtl/>
        </w:rPr>
        <w:t xml:space="preserve"> כדי להעמיד לדין, והחידוש הוא שצריך הוא לטרוח בזה. מה שא"כ גנב רגיל שכל ענינו זה בסתר מעצמו ישלם את הקרן והכפל. ועל תירוץ זה כתב </w:t>
      </w:r>
      <w:proofErr w:type="spellStart"/>
      <w:r>
        <w:rPr>
          <w:rFonts w:hint="cs"/>
          <w:rtl/>
        </w:rPr>
        <w:t>הסמ"ע</w:t>
      </w:r>
      <w:proofErr w:type="spellEnd"/>
      <w:r>
        <w:rPr>
          <w:rFonts w:hint="cs"/>
          <w:rtl/>
        </w:rPr>
        <w:t xml:space="preserve"> שהוא 'יותר נראה'.</w:t>
      </w:r>
    </w:p>
    <w:p w14:paraId="78307BDF" w14:textId="27F43B63" w:rsidR="00546D1D" w:rsidRDefault="00546D1D" w:rsidP="00413CA7">
      <w:pPr>
        <w:pStyle w:val="af9"/>
        <w:rPr>
          <w:rtl/>
        </w:rPr>
      </w:pPr>
      <w:bookmarkStart w:id="357" w:name="_Toc148885445"/>
      <w:r>
        <w:rPr>
          <w:rFonts w:hint="cs"/>
          <w:rtl/>
        </w:rPr>
        <w:t>עושה דין עם הגנב</w:t>
      </w:r>
      <w:bookmarkEnd w:id="357"/>
    </w:p>
    <w:p w14:paraId="5F971D9A" w14:textId="32B3E9F7" w:rsidR="00546D1D" w:rsidRDefault="00546D1D" w:rsidP="00413CA7">
      <w:pPr>
        <w:rPr>
          <w:rtl/>
        </w:rPr>
      </w:pPr>
      <w:r w:rsidRPr="00F81265">
        <w:rPr>
          <w:rFonts w:hint="cs"/>
          <w:b/>
          <w:bCs/>
          <w:rtl/>
        </w:rPr>
        <w:t>רש"י</w:t>
      </w:r>
      <w:r>
        <w:rPr>
          <w:rFonts w:hint="cs"/>
          <w:rtl/>
        </w:rPr>
        <w:t xml:space="preserve"> מסביר (ד"ה עושה) שהוא משלם לבעלים, והשומר יצטרך להוציא את הכסף מהגנב </w:t>
      </w:r>
      <w:proofErr w:type="spellStart"/>
      <w:r>
        <w:rPr>
          <w:rFonts w:hint="cs"/>
          <w:rtl/>
        </w:rPr>
        <w:t>עי"ז</w:t>
      </w:r>
      <w:proofErr w:type="spellEnd"/>
      <w:r>
        <w:rPr>
          <w:rFonts w:hint="cs"/>
          <w:rtl/>
        </w:rPr>
        <w:t xml:space="preserve"> שיעמידו לדין.</w:t>
      </w:r>
    </w:p>
    <w:p w14:paraId="3B23880A" w14:textId="34AD59A0" w:rsidR="00546D1D" w:rsidRDefault="00546D1D" w:rsidP="00413CA7">
      <w:pPr>
        <w:rPr>
          <w:rtl/>
        </w:rPr>
      </w:pPr>
      <w:r>
        <w:rPr>
          <w:rFonts w:hint="cs"/>
          <w:rtl/>
        </w:rPr>
        <w:t>ה</w:t>
      </w:r>
      <w:r w:rsidRPr="00F81265">
        <w:rPr>
          <w:rFonts w:hint="cs"/>
          <w:b/>
          <w:bCs/>
          <w:rtl/>
        </w:rPr>
        <w:t>מ"מ</w:t>
      </w:r>
      <w:r>
        <w:rPr>
          <w:rFonts w:hint="cs"/>
          <w:rtl/>
        </w:rPr>
        <w:t xml:space="preserve"> מסביר</w:t>
      </w:r>
      <w:r w:rsidR="00154F5B">
        <w:rPr>
          <w:rFonts w:hint="cs"/>
          <w:rtl/>
        </w:rPr>
        <w:t xml:space="preserve"> בדעת הרמב"ם</w:t>
      </w:r>
      <w:r>
        <w:rPr>
          <w:rFonts w:hint="cs"/>
          <w:rtl/>
        </w:rPr>
        <w:t xml:space="preserve"> שהכוונה היא שהשומר מחויב לטרוח ולהוציא מיד הגנב, אולם אם אין יכולים להוציא מיד הגנב השומרים פטורים מלשלם.</w:t>
      </w:r>
      <w:r w:rsidR="00154F5B">
        <w:rPr>
          <w:rFonts w:hint="cs"/>
          <w:rtl/>
        </w:rPr>
        <w:t xml:space="preserve"> </w:t>
      </w:r>
      <w:proofErr w:type="spellStart"/>
      <w:r w:rsidR="00154F5B">
        <w:rPr>
          <w:rFonts w:hint="cs"/>
          <w:rtl/>
        </w:rPr>
        <w:t>ה</w:t>
      </w:r>
      <w:r w:rsidR="00154F5B" w:rsidRPr="00154F5B">
        <w:rPr>
          <w:rFonts w:hint="cs"/>
          <w:b/>
          <w:bCs/>
          <w:rtl/>
        </w:rPr>
        <w:t>ב"י</w:t>
      </w:r>
      <w:proofErr w:type="spellEnd"/>
      <w:r w:rsidR="00154F5B">
        <w:rPr>
          <w:rFonts w:hint="cs"/>
          <w:rtl/>
        </w:rPr>
        <w:t xml:space="preserve"> מבין שגם הרמב"ם יכול לסבור כדעת רש"י כיון שסתם את לשון </w:t>
      </w:r>
      <w:proofErr w:type="spellStart"/>
      <w:r w:rsidR="00154F5B">
        <w:rPr>
          <w:rFonts w:hint="cs"/>
          <w:rtl/>
        </w:rPr>
        <w:t>הגמ</w:t>
      </w:r>
      <w:proofErr w:type="spellEnd"/>
      <w:r w:rsidR="00154F5B">
        <w:rPr>
          <w:rFonts w:hint="cs"/>
          <w:rtl/>
        </w:rPr>
        <w:t xml:space="preserve">'. אולם </w:t>
      </w:r>
      <w:proofErr w:type="spellStart"/>
      <w:r w:rsidR="00154F5B">
        <w:rPr>
          <w:rFonts w:hint="cs"/>
          <w:rtl/>
        </w:rPr>
        <w:t>ה</w:t>
      </w:r>
      <w:r w:rsidR="00154F5B" w:rsidRPr="00154F5B">
        <w:rPr>
          <w:rFonts w:hint="cs"/>
          <w:b/>
          <w:bCs/>
          <w:rtl/>
        </w:rPr>
        <w:t>סמ"ע</w:t>
      </w:r>
      <w:proofErr w:type="spellEnd"/>
      <w:r w:rsidR="00154F5B">
        <w:rPr>
          <w:rFonts w:hint="cs"/>
          <w:rtl/>
        </w:rPr>
        <w:t xml:space="preserve"> כתב שמלשונו של הרמב"ם א"א לומר כך.</w:t>
      </w:r>
    </w:p>
    <w:p w14:paraId="26446B1B" w14:textId="27DEDA16" w:rsidR="00546D1D" w:rsidRDefault="00546D1D" w:rsidP="00413CA7">
      <w:pPr>
        <w:rPr>
          <w:rtl/>
        </w:rPr>
      </w:pPr>
      <w:r>
        <w:rPr>
          <w:rFonts w:hint="cs"/>
          <w:rtl/>
        </w:rPr>
        <w:t xml:space="preserve">וכתב </w:t>
      </w:r>
      <w:proofErr w:type="spellStart"/>
      <w:r w:rsidRPr="00F81265">
        <w:rPr>
          <w:rFonts w:hint="cs"/>
          <w:rtl/>
        </w:rPr>
        <w:t>ה</w:t>
      </w:r>
      <w:r w:rsidRPr="00F81265">
        <w:rPr>
          <w:rFonts w:hint="cs"/>
          <w:b/>
          <w:bCs/>
          <w:rtl/>
        </w:rPr>
        <w:t>ש"ך</w:t>
      </w:r>
      <w:proofErr w:type="spellEnd"/>
      <w:r>
        <w:rPr>
          <w:rFonts w:hint="cs"/>
          <w:rtl/>
        </w:rPr>
        <w:t xml:space="preserve"> שאף לרש"י זה רק אם ידוע שאח"כ השומר יוכל להוציא מהגנב, לכן צריך לשלם כיון שאינו מפסיד כלום. ויוצא שלפי המ"מ לא צריך השומר לשלם גם אם ידוע שיוכל להוציא ממנו כיון שהוכר הגנב, ומה שהוא צריך לעשות זה לטרוח ולדון עם הגנב.</w:t>
      </w:r>
    </w:p>
    <w:p w14:paraId="2B613823" w14:textId="3D748092" w:rsidR="00546D1D" w:rsidRDefault="00F81265" w:rsidP="00413CA7">
      <w:pPr>
        <w:pStyle w:val="af9"/>
        <w:rPr>
          <w:rtl/>
        </w:rPr>
      </w:pPr>
      <w:bookmarkStart w:id="358" w:name="_Toc148885446"/>
      <w:r>
        <w:rPr>
          <w:rFonts w:hint="cs"/>
          <w:rtl/>
        </w:rPr>
        <w:lastRenderedPageBreak/>
        <w:t xml:space="preserve">השמטת </w:t>
      </w:r>
      <w:proofErr w:type="spellStart"/>
      <w:r>
        <w:rPr>
          <w:rFonts w:hint="cs"/>
          <w:rtl/>
        </w:rPr>
        <w:t>הרי"ף</w:t>
      </w:r>
      <w:proofErr w:type="spellEnd"/>
      <w:r>
        <w:rPr>
          <w:rFonts w:hint="cs"/>
          <w:rtl/>
        </w:rPr>
        <w:t xml:space="preserve"> </w:t>
      </w:r>
      <w:proofErr w:type="spellStart"/>
      <w:r>
        <w:rPr>
          <w:rFonts w:hint="cs"/>
          <w:rtl/>
        </w:rPr>
        <w:t>הרא"ש</w:t>
      </w:r>
      <w:proofErr w:type="spellEnd"/>
      <w:r>
        <w:rPr>
          <w:rFonts w:hint="cs"/>
          <w:rtl/>
        </w:rPr>
        <w:t xml:space="preserve"> </w:t>
      </w:r>
      <w:proofErr w:type="spellStart"/>
      <w:r>
        <w:rPr>
          <w:rFonts w:hint="cs"/>
          <w:rtl/>
        </w:rPr>
        <w:t>והשו"ע</w:t>
      </w:r>
      <w:proofErr w:type="spellEnd"/>
      <w:r>
        <w:rPr>
          <w:rFonts w:hint="cs"/>
          <w:rtl/>
        </w:rPr>
        <w:t xml:space="preserve"> את ספקו של רבה זוטי בניגוד לרמב"ם שהביאו</w:t>
      </w:r>
      <w:bookmarkEnd w:id="358"/>
    </w:p>
    <w:p w14:paraId="783E5118" w14:textId="7CA7031A" w:rsidR="00F81265" w:rsidRDefault="00F81265" w:rsidP="00413CA7">
      <w:pPr>
        <w:rPr>
          <w:rtl/>
        </w:rPr>
      </w:pPr>
      <w:r>
        <w:rPr>
          <w:rFonts w:hint="cs"/>
          <w:rtl/>
        </w:rPr>
        <w:t xml:space="preserve">אחרי שהביאה </w:t>
      </w:r>
      <w:proofErr w:type="spellStart"/>
      <w:r>
        <w:rPr>
          <w:rFonts w:hint="cs"/>
          <w:rtl/>
        </w:rPr>
        <w:t>הגמ</w:t>
      </w:r>
      <w:proofErr w:type="spellEnd"/>
      <w:r>
        <w:rPr>
          <w:rFonts w:hint="cs"/>
          <w:rtl/>
        </w:rPr>
        <w:t xml:space="preserve">' את המח' בין </w:t>
      </w:r>
      <w:proofErr w:type="spellStart"/>
      <w:r>
        <w:rPr>
          <w:rFonts w:hint="cs"/>
          <w:rtl/>
        </w:rPr>
        <w:t>אביי</w:t>
      </w:r>
      <w:proofErr w:type="spellEnd"/>
      <w:r>
        <w:rPr>
          <w:rFonts w:hint="cs"/>
          <w:rtl/>
        </w:rPr>
        <w:t xml:space="preserve"> ורבא גבי נגנבה באונס והוכר הגנב, מביאה </w:t>
      </w:r>
      <w:proofErr w:type="spellStart"/>
      <w:r>
        <w:rPr>
          <w:rFonts w:hint="cs"/>
          <w:rtl/>
        </w:rPr>
        <w:t>הגמ</w:t>
      </w:r>
      <w:proofErr w:type="spellEnd"/>
      <w:r>
        <w:rPr>
          <w:rFonts w:hint="cs"/>
          <w:rtl/>
        </w:rPr>
        <w:t>' את ספקו של רבה זוטי:</w:t>
      </w:r>
    </w:p>
    <w:p w14:paraId="3D106EF4" w14:textId="5B3202F7" w:rsidR="00F81265" w:rsidRDefault="00F81265" w:rsidP="00413CA7">
      <w:pPr>
        <w:rPr>
          <w:rtl/>
        </w:rPr>
      </w:pPr>
      <w:r>
        <w:rPr>
          <w:rFonts w:hint="cs"/>
          <w:rtl/>
        </w:rPr>
        <w:t>"</w:t>
      </w:r>
      <w:r>
        <w:rPr>
          <w:rtl/>
        </w:rPr>
        <w:t xml:space="preserve">רבה זוטי בעי לה הכי: נגנבה באונס, והחזיר גנב בבית שומר ומתה בפשיעה, מהו? מי </w:t>
      </w:r>
      <w:proofErr w:type="spellStart"/>
      <w:r>
        <w:rPr>
          <w:rtl/>
        </w:rPr>
        <w:t>אמרינן</w:t>
      </w:r>
      <w:proofErr w:type="spellEnd"/>
      <w:r>
        <w:rPr>
          <w:rtl/>
        </w:rPr>
        <w:t xml:space="preserve">: כיון </w:t>
      </w:r>
      <w:proofErr w:type="spellStart"/>
      <w:r>
        <w:rPr>
          <w:rtl/>
        </w:rPr>
        <w:t>דנגנבה</w:t>
      </w:r>
      <w:proofErr w:type="spellEnd"/>
      <w:r>
        <w:rPr>
          <w:rtl/>
        </w:rPr>
        <w:t xml:space="preserve"> באונס כליא ליה שמירתו, או </w:t>
      </w:r>
      <w:proofErr w:type="spellStart"/>
      <w:r>
        <w:rPr>
          <w:rtl/>
        </w:rPr>
        <w:t>דלמא</w:t>
      </w:r>
      <w:proofErr w:type="spellEnd"/>
      <w:r>
        <w:rPr>
          <w:rtl/>
        </w:rPr>
        <w:t xml:space="preserve"> כיון </w:t>
      </w:r>
      <w:proofErr w:type="spellStart"/>
      <w:r>
        <w:rPr>
          <w:rtl/>
        </w:rPr>
        <w:t>דהדרה</w:t>
      </w:r>
      <w:proofErr w:type="spellEnd"/>
      <w:r>
        <w:rPr>
          <w:rtl/>
        </w:rPr>
        <w:t xml:space="preserve"> הדרה לשמירתו? תיקו</w:t>
      </w:r>
      <w:r>
        <w:rPr>
          <w:rFonts w:hint="cs"/>
          <w:rtl/>
        </w:rPr>
        <w:t>"</w:t>
      </w:r>
      <w:r>
        <w:rPr>
          <w:rtl/>
        </w:rPr>
        <w:t>.</w:t>
      </w:r>
    </w:p>
    <w:p w14:paraId="28A8A13D" w14:textId="1410117C" w:rsidR="00F81265" w:rsidRPr="00413CA7" w:rsidRDefault="00F81265" w:rsidP="00413CA7">
      <w:pPr>
        <w:rPr>
          <w:rtl/>
        </w:rPr>
      </w:pPr>
      <w:r>
        <w:rPr>
          <w:rFonts w:hint="cs"/>
          <w:rtl/>
        </w:rPr>
        <w:t xml:space="preserve">והנה </w:t>
      </w:r>
      <w:proofErr w:type="spellStart"/>
      <w:r>
        <w:rPr>
          <w:rFonts w:hint="cs"/>
          <w:rtl/>
        </w:rPr>
        <w:t>הרא"ש</w:t>
      </w:r>
      <w:proofErr w:type="spellEnd"/>
      <w:r>
        <w:rPr>
          <w:rFonts w:hint="cs"/>
          <w:rtl/>
        </w:rPr>
        <w:t xml:space="preserve"> </w:t>
      </w:r>
      <w:proofErr w:type="spellStart"/>
      <w:r>
        <w:rPr>
          <w:rFonts w:hint="cs"/>
          <w:rtl/>
        </w:rPr>
        <w:t>הרי"ף</w:t>
      </w:r>
      <w:proofErr w:type="spellEnd"/>
      <w:r>
        <w:rPr>
          <w:rFonts w:hint="cs"/>
          <w:rtl/>
        </w:rPr>
        <w:t xml:space="preserve"> וכן </w:t>
      </w:r>
      <w:proofErr w:type="spellStart"/>
      <w:r>
        <w:rPr>
          <w:rFonts w:hint="cs"/>
          <w:rtl/>
        </w:rPr>
        <w:t>השו"ע</w:t>
      </w:r>
      <w:proofErr w:type="spellEnd"/>
      <w:r>
        <w:rPr>
          <w:rFonts w:hint="cs"/>
          <w:rtl/>
        </w:rPr>
        <w:t xml:space="preserve"> השמיטו את הספק. אולם הרמב"ם בהי' שאלה (ח, ו) הביא את הספק הזה וכתב </w:t>
      </w:r>
      <w:r w:rsidRPr="00413CA7">
        <w:rPr>
          <w:rFonts w:hint="cs"/>
          <w:rtl/>
        </w:rPr>
        <w:t xml:space="preserve">שבגלל שזה ספק לכן השומר פטור, ואם תפסו הבעלים אין </w:t>
      </w:r>
      <w:proofErr w:type="spellStart"/>
      <w:r w:rsidRPr="00413CA7">
        <w:rPr>
          <w:rFonts w:hint="cs"/>
          <w:rtl/>
        </w:rPr>
        <w:t>מוצאין</w:t>
      </w:r>
      <w:proofErr w:type="spellEnd"/>
      <w:r w:rsidRPr="00413CA7">
        <w:rPr>
          <w:rFonts w:hint="cs"/>
          <w:rtl/>
        </w:rPr>
        <w:t xml:space="preserve"> מידם.</w:t>
      </w:r>
    </w:p>
    <w:p w14:paraId="477B9165" w14:textId="0EDB2ECE" w:rsidR="00F81265" w:rsidRPr="00413CA7" w:rsidRDefault="00F81265" w:rsidP="00413CA7">
      <w:pPr>
        <w:rPr>
          <w:rtl/>
        </w:rPr>
      </w:pPr>
      <w:r w:rsidRPr="00413CA7">
        <w:rPr>
          <w:rFonts w:hint="cs"/>
          <w:rtl/>
        </w:rPr>
        <w:t>הקצות מביא שני הסברים מדוע השמיטו הפוסקים הנ"ל את ספקו:</w:t>
      </w:r>
    </w:p>
    <w:p w14:paraId="099F3CDA" w14:textId="3742DBF6" w:rsidR="00F81265" w:rsidRPr="00413CA7" w:rsidRDefault="00F81265" w:rsidP="00413CA7">
      <w:pPr>
        <w:rPr>
          <w:rtl/>
        </w:rPr>
      </w:pPr>
      <w:r w:rsidRPr="00413CA7">
        <w:rPr>
          <w:rFonts w:hint="cs"/>
          <w:rtl/>
        </w:rPr>
        <w:t xml:space="preserve">הסבר א: הרמב"ם לשיטתו </w:t>
      </w:r>
      <w:proofErr w:type="spellStart"/>
      <w:r w:rsidRPr="00413CA7">
        <w:rPr>
          <w:rFonts w:hint="cs"/>
          <w:rtl/>
        </w:rPr>
        <w:t>והרא"ש</w:t>
      </w:r>
      <w:proofErr w:type="spellEnd"/>
      <w:r w:rsidRPr="00413CA7">
        <w:rPr>
          <w:rFonts w:hint="cs"/>
          <w:rtl/>
        </w:rPr>
        <w:t xml:space="preserve"> לשיטתו</w:t>
      </w:r>
      <w:r w:rsidR="00E40E2F" w:rsidRPr="00413CA7">
        <w:rPr>
          <w:rFonts w:hint="cs"/>
          <w:rtl/>
        </w:rPr>
        <w:t xml:space="preserve">. </w:t>
      </w:r>
      <w:proofErr w:type="spellStart"/>
      <w:r w:rsidR="00E40E2F" w:rsidRPr="00413CA7">
        <w:rPr>
          <w:rFonts w:hint="cs"/>
          <w:rtl/>
        </w:rPr>
        <w:t>דבגמ</w:t>
      </w:r>
      <w:proofErr w:type="spellEnd"/>
      <w:r w:rsidR="00E40E2F" w:rsidRPr="00413CA7">
        <w:rPr>
          <w:rFonts w:hint="cs"/>
          <w:rtl/>
        </w:rPr>
        <w:t>' כתובות לד: יש שני לישנות מאימת שעת חיוב הנכסים של השומר, האם שעת המשיכה או שעת הפשיעה.</w:t>
      </w:r>
      <w:r w:rsidRPr="00413CA7">
        <w:rPr>
          <w:rFonts w:hint="cs"/>
          <w:rtl/>
        </w:rPr>
        <w:t xml:space="preserve"> הרמב"ם </w:t>
      </w:r>
      <w:proofErr w:type="spellStart"/>
      <w:r w:rsidRPr="00413CA7">
        <w:rPr>
          <w:rFonts w:hint="cs"/>
          <w:rtl/>
        </w:rPr>
        <w:t>ס"ל</w:t>
      </w:r>
      <w:proofErr w:type="spellEnd"/>
      <w:r w:rsidRPr="00413CA7">
        <w:rPr>
          <w:rFonts w:hint="cs"/>
          <w:rtl/>
        </w:rPr>
        <w:t xml:space="preserve"> ששעת החיוב של השומר הוא שעת משיכה, </w:t>
      </w:r>
      <w:r w:rsidR="00E40E2F" w:rsidRPr="00413CA7">
        <w:rPr>
          <w:rFonts w:hint="cs"/>
          <w:rtl/>
        </w:rPr>
        <w:t xml:space="preserve">ואילו </w:t>
      </w:r>
      <w:proofErr w:type="spellStart"/>
      <w:r w:rsidR="00E40E2F" w:rsidRPr="00413CA7">
        <w:rPr>
          <w:rFonts w:hint="cs"/>
          <w:rtl/>
        </w:rPr>
        <w:t>הרא"ש</w:t>
      </w:r>
      <w:proofErr w:type="spellEnd"/>
      <w:r w:rsidR="00E40E2F" w:rsidRPr="00413CA7">
        <w:rPr>
          <w:rFonts w:hint="cs"/>
          <w:rtl/>
        </w:rPr>
        <w:t xml:space="preserve"> </w:t>
      </w:r>
      <w:proofErr w:type="spellStart"/>
      <w:r w:rsidR="00E40E2F" w:rsidRPr="00413CA7">
        <w:rPr>
          <w:rFonts w:hint="cs"/>
          <w:rtl/>
        </w:rPr>
        <w:t>ס"ל</w:t>
      </w:r>
      <w:proofErr w:type="spellEnd"/>
      <w:r w:rsidR="00E40E2F" w:rsidRPr="00413CA7">
        <w:rPr>
          <w:rFonts w:hint="cs"/>
          <w:rtl/>
        </w:rPr>
        <w:t xml:space="preserve"> שעת הפשיעה. </w:t>
      </w:r>
    </w:p>
    <w:p w14:paraId="46B70334" w14:textId="76FB8F4A" w:rsidR="00FE73D2" w:rsidRDefault="00E40E2F" w:rsidP="00413CA7">
      <w:pPr>
        <w:rPr>
          <w:rtl/>
        </w:rPr>
      </w:pPr>
      <w:r>
        <w:rPr>
          <w:rFonts w:hint="cs"/>
          <w:rtl/>
        </w:rPr>
        <w:t xml:space="preserve">אומר הקצות, אם נאמר ששעת החיוב זה שעת הפשיעה ממילא אין כאן ספק, כיון שזה שארע אונס לא הפקיע מהשומר את ה'חיוב' של השמירה שלו, ואין זה נחשב שהבהמה חזרה לבעלים והופקעה השמירה מהשומר, אלא חיובי השמירה עדיין בעיניהם. ולכן ברור שאם החזיר הגנב את הבהמה לבית הבעלים עדיין הוא שומר כרגיל, ולכן אם פשע אח"כ </w:t>
      </w:r>
      <w:r>
        <w:rPr>
          <w:rtl/>
        </w:rPr>
        <w:t>–</w:t>
      </w:r>
      <w:r>
        <w:rPr>
          <w:rFonts w:hint="cs"/>
          <w:rtl/>
        </w:rPr>
        <w:t xml:space="preserve"> רק באותו רגע חל החיוב של  הנכ</w:t>
      </w:r>
      <w:r w:rsidR="00FE73D2">
        <w:rPr>
          <w:rFonts w:hint="cs"/>
          <w:rtl/>
        </w:rPr>
        <w:t xml:space="preserve">סים ולכן השומר חייב. ויוצא שהצד לפטור את השומר 'כיון </w:t>
      </w:r>
      <w:proofErr w:type="spellStart"/>
      <w:r w:rsidR="00FE73D2">
        <w:rPr>
          <w:rFonts w:hint="cs"/>
          <w:rtl/>
        </w:rPr>
        <w:t>דנגנבה</w:t>
      </w:r>
      <w:proofErr w:type="spellEnd"/>
      <w:r w:rsidR="00FE73D2">
        <w:rPr>
          <w:rFonts w:hint="cs"/>
          <w:rtl/>
        </w:rPr>
        <w:t xml:space="preserve"> באונס כליא ליה שמירתו' זה לא נכון לשיטתם, כיון ששעת החיוב טרם הגיעה, וזה שהיה אונס לא </w:t>
      </w:r>
      <w:proofErr w:type="spellStart"/>
      <w:r w:rsidR="00FE73D2">
        <w:rPr>
          <w:rFonts w:hint="cs"/>
          <w:rtl/>
        </w:rPr>
        <w:t>חשיבא</w:t>
      </w:r>
      <w:proofErr w:type="spellEnd"/>
      <w:r w:rsidR="00FE73D2">
        <w:rPr>
          <w:rFonts w:hint="cs"/>
          <w:rtl/>
        </w:rPr>
        <w:t xml:space="preserve"> חזרה. ולכן ברור שלשיטת </w:t>
      </w:r>
      <w:proofErr w:type="spellStart"/>
      <w:r w:rsidR="00FE73D2">
        <w:rPr>
          <w:rFonts w:hint="cs"/>
          <w:rtl/>
        </w:rPr>
        <w:t>הרא"ש</w:t>
      </w:r>
      <w:proofErr w:type="spellEnd"/>
      <w:r w:rsidR="00FE73D2">
        <w:rPr>
          <w:rFonts w:hint="cs"/>
          <w:rtl/>
        </w:rPr>
        <w:t xml:space="preserve"> שהחיוב משעת הפשיעה ברור שהוא נשאר 'שומר'</w:t>
      </w:r>
    </w:p>
    <w:p w14:paraId="0D9345BD" w14:textId="7DA6386C" w:rsidR="00FE73D2" w:rsidRDefault="00FE73D2" w:rsidP="00413CA7">
      <w:pPr>
        <w:rPr>
          <w:rtl/>
        </w:rPr>
      </w:pPr>
      <w:r>
        <w:rPr>
          <w:rFonts w:hint="cs"/>
          <w:rtl/>
        </w:rPr>
        <w:t xml:space="preserve">אבל אם נאמר ששעת החיוב זה שעת המשיכה כדעת הרמב"ם, ממילא אם ארע אונס </w:t>
      </w:r>
      <w:proofErr w:type="spellStart"/>
      <w:r>
        <w:rPr>
          <w:rFonts w:hint="cs"/>
          <w:rtl/>
        </w:rPr>
        <w:t>חשיב</w:t>
      </w:r>
      <w:proofErr w:type="spellEnd"/>
      <w:r>
        <w:rPr>
          <w:rFonts w:hint="cs"/>
          <w:rtl/>
        </w:rPr>
        <w:t xml:space="preserve"> שהוחזרה הבהמה לבעלים, וממילא יש להסתפק אולי יהיה פטור מצד זה, או שיתחייב </w:t>
      </w:r>
      <w:proofErr w:type="spellStart"/>
      <w:r>
        <w:rPr>
          <w:rFonts w:hint="cs"/>
          <w:rtl/>
        </w:rPr>
        <w:t>דהא</w:t>
      </w:r>
      <w:proofErr w:type="spellEnd"/>
      <w:r>
        <w:rPr>
          <w:rFonts w:hint="cs"/>
          <w:rtl/>
        </w:rPr>
        <w:t xml:space="preserve"> עכ"פ הדרה לביתו של שומר.</w:t>
      </w:r>
    </w:p>
    <w:p w14:paraId="0BFB4E00" w14:textId="04E9417B" w:rsidR="00FE73D2" w:rsidRDefault="00FE73D2" w:rsidP="00413CA7">
      <w:pPr>
        <w:rPr>
          <w:rtl/>
        </w:rPr>
      </w:pPr>
      <w:r w:rsidRPr="00FE73D2">
        <w:rPr>
          <w:rFonts w:hint="cs"/>
          <w:b/>
          <w:bCs/>
          <w:rtl/>
        </w:rPr>
        <w:t>הסבר ב:</w:t>
      </w:r>
      <w:r>
        <w:rPr>
          <w:rFonts w:hint="cs"/>
          <w:b/>
          <w:bCs/>
          <w:rtl/>
        </w:rPr>
        <w:t xml:space="preserve"> </w:t>
      </w:r>
      <w:r>
        <w:rPr>
          <w:rFonts w:hint="cs"/>
          <w:rtl/>
        </w:rPr>
        <w:t xml:space="preserve">כיון שלהלכה </w:t>
      </w:r>
      <w:proofErr w:type="spellStart"/>
      <w:r>
        <w:rPr>
          <w:rFonts w:hint="cs"/>
          <w:rtl/>
        </w:rPr>
        <w:t>קימא</w:t>
      </w:r>
      <w:proofErr w:type="spellEnd"/>
      <w:r>
        <w:rPr>
          <w:rFonts w:hint="cs"/>
          <w:rtl/>
        </w:rPr>
        <w:t xml:space="preserve"> לן </w:t>
      </w:r>
      <w:proofErr w:type="spellStart"/>
      <w:r>
        <w:rPr>
          <w:rFonts w:hint="cs"/>
          <w:rtl/>
        </w:rPr>
        <w:t>כרבא</w:t>
      </w:r>
      <w:proofErr w:type="spellEnd"/>
      <w:r>
        <w:rPr>
          <w:rFonts w:hint="cs"/>
          <w:rtl/>
        </w:rPr>
        <w:t xml:space="preserve"> הסובר שכשנגנבה באונס והוכר הגנב יעשה עמו דין בכל מקרה, א"כ </w:t>
      </w:r>
      <w:proofErr w:type="spellStart"/>
      <w:r>
        <w:rPr>
          <w:rFonts w:hint="cs"/>
          <w:rtl/>
        </w:rPr>
        <w:t>ס"ל</w:t>
      </w:r>
      <w:proofErr w:type="spellEnd"/>
      <w:r>
        <w:rPr>
          <w:rFonts w:hint="cs"/>
          <w:rtl/>
        </w:rPr>
        <w:t xml:space="preserve"> שלא כלתה השמירה, ואילו רבה זוטי שמסתפק סובר שכלתה השמירה אם ארע אונס, וכיון שסוברים להלכה את רבא ממילא ברור שהשומר חייב. ולכן לא הביאו הפוסקים את דבריו. </w:t>
      </w:r>
    </w:p>
    <w:p w14:paraId="2560638C" w14:textId="2318A66F" w:rsidR="00745A8F" w:rsidRDefault="00745A8F" w:rsidP="00745A8F">
      <w:pPr>
        <w:pStyle w:val="4"/>
        <w:rPr>
          <w:b/>
          <w:bCs w:val="0"/>
          <w:rtl/>
        </w:rPr>
      </w:pPr>
      <w:r w:rsidRPr="00745A8F">
        <w:rPr>
          <w:b/>
          <w:bCs w:val="0"/>
          <w:rtl/>
        </w:rPr>
        <w:t>ראובן המציא חוב בטוח לשמעון וקבל שכר על הסרסרות</w:t>
      </w:r>
      <w:r w:rsidRPr="00745A8F">
        <w:rPr>
          <w:rStyle w:val="ae"/>
          <w:b/>
          <w:bCs w:val="0"/>
          <w:rtl/>
        </w:rPr>
        <w:footnoteReference w:id="22"/>
      </w:r>
      <w:r w:rsidRPr="00745A8F">
        <w:rPr>
          <w:b/>
          <w:bCs w:val="0"/>
          <w:rtl/>
        </w:rPr>
        <w:t xml:space="preserve">, ואח"כ נתקלקל החוב </w:t>
      </w:r>
      <w:proofErr w:type="spellStart"/>
      <w:r w:rsidRPr="00745A8F">
        <w:rPr>
          <w:b/>
          <w:bCs w:val="0"/>
          <w:rtl/>
        </w:rPr>
        <w:t>וצריכין</w:t>
      </w:r>
      <w:proofErr w:type="spellEnd"/>
      <w:r w:rsidRPr="00745A8F">
        <w:rPr>
          <w:b/>
          <w:bCs w:val="0"/>
          <w:rtl/>
        </w:rPr>
        <w:t xml:space="preserve"> להשתדל עם השר בעד החוב, ושמעון רוצה שראובן יטריח אותה </w:t>
      </w:r>
      <w:proofErr w:type="spellStart"/>
      <w:r w:rsidRPr="00745A8F">
        <w:rPr>
          <w:b/>
          <w:bCs w:val="0"/>
          <w:rtl/>
        </w:rPr>
        <w:t>טירחא</w:t>
      </w:r>
      <w:proofErr w:type="spellEnd"/>
      <w:r w:rsidRPr="00745A8F">
        <w:rPr>
          <w:b/>
          <w:bCs w:val="0"/>
          <w:rtl/>
        </w:rPr>
        <w:t xml:space="preserve"> הואיל וקבל שכר מן החוב, י"א </w:t>
      </w:r>
      <w:proofErr w:type="spellStart"/>
      <w:r w:rsidRPr="00745A8F">
        <w:rPr>
          <w:b/>
          <w:bCs w:val="0"/>
          <w:rtl/>
        </w:rPr>
        <w:t>דהדין</w:t>
      </w:r>
      <w:proofErr w:type="spellEnd"/>
      <w:r w:rsidRPr="00745A8F">
        <w:rPr>
          <w:b/>
          <w:bCs w:val="0"/>
          <w:rtl/>
        </w:rPr>
        <w:t xml:space="preserve"> עם שמעון </w:t>
      </w:r>
      <w:proofErr w:type="spellStart"/>
      <w:r w:rsidRPr="00745A8F">
        <w:rPr>
          <w:b/>
          <w:bCs w:val="0"/>
          <w:rtl/>
        </w:rPr>
        <w:t>דומיא</w:t>
      </w:r>
      <w:proofErr w:type="spellEnd"/>
      <w:r w:rsidRPr="00745A8F">
        <w:rPr>
          <w:b/>
          <w:bCs w:val="0"/>
          <w:rtl/>
        </w:rPr>
        <w:t xml:space="preserve"> </w:t>
      </w:r>
      <w:proofErr w:type="spellStart"/>
      <w:r w:rsidRPr="00745A8F">
        <w:rPr>
          <w:b/>
          <w:bCs w:val="0"/>
          <w:rtl/>
        </w:rPr>
        <w:t>דהוכר</w:t>
      </w:r>
      <w:proofErr w:type="spellEnd"/>
      <w:r w:rsidRPr="00745A8F">
        <w:rPr>
          <w:b/>
          <w:bCs w:val="0"/>
          <w:rtl/>
        </w:rPr>
        <w:t xml:space="preserve"> הגנב (ת"ה סימן שכ"ד).</w:t>
      </w:r>
    </w:p>
    <w:p w14:paraId="139DC665" w14:textId="31A801B9" w:rsidR="00745A8F" w:rsidRPr="00745A8F" w:rsidRDefault="00745A8F" w:rsidP="00745A8F">
      <w:pPr>
        <w:rPr>
          <w:rtl/>
        </w:rPr>
      </w:pPr>
      <w:r>
        <w:rPr>
          <w:rFonts w:hint="cs"/>
          <w:rtl/>
        </w:rPr>
        <w:t xml:space="preserve">על הדין של תרומת הדשן כתב </w:t>
      </w:r>
      <w:proofErr w:type="spellStart"/>
      <w:r>
        <w:rPr>
          <w:rFonts w:hint="cs"/>
          <w:rtl/>
        </w:rPr>
        <w:t>ה</w:t>
      </w:r>
      <w:r>
        <w:rPr>
          <w:rFonts w:hint="cs"/>
          <w:b/>
          <w:bCs/>
          <w:rtl/>
        </w:rPr>
        <w:t>ש"ך</w:t>
      </w:r>
      <w:proofErr w:type="spellEnd"/>
      <w:r>
        <w:rPr>
          <w:rFonts w:hint="cs"/>
          <w:b/>
          <w:bCs/>
          <w:rtl/>
        </w:rPr>
        <w:t xml:space="preserve"> </w:t>
      </w:r>
      <w:r>
        <w:rPr>
          <w:rFonts w:hint="cs"/>
          <w:rtl/>
        </w:rPr>
        <w:t xml:space="preserve">דאין זה דומה לדין של 'הוכר הגנב', וכן הביא </w:t>
      </w:r>
      <w:proofErr w:type="spellStart"/>
      <w:r>
        <w:rPr>
          <w:rFonts w:hint="cs"/>
          <w:rtl/>
        </w:rPr>
        <w:t>שהב"י</w:t>
      </w:r>
      <w:proofErr w:type="spellEnd"/>
      <w:r>
        <w:rPr>
          <w:rFonts w:hint="cs"/>
          <w:rtl/>
        </w:rPr>
        <w:t xml:space="preserve"> גמגם בדברי תרומת הדשן. אולם ראה </w:t>
      </w:r>
      <w:proofErr w:type="spellStart"/>
      <w:r>
        <w:rPr>
          <w:rFonts w:hint="cs"/>
          <w:rtl/>
        </w:rPr>
        <w:t>בפת"ש</w:t>
      </w:r>
      <w:proofErr w:type="spellEnd"/>
      <w:r>
        <w:rPr>
          <w:rFonts w:hint="cs"/>
          <w:rtl/>
        </w:rPr>
        <w:t xml:space="preserve"> שהביא פוסקים שפסקו את דבריו של תרומת הדשן.</w:t>
      </w:r>
    </w:p>
    <w:p w14:paraId="0EB1AAA8" w14:textId="77777777" w:rsidR="00745A8F" w:rsidRDefault="00745A8F" w:rsidP="00413CA7">
      <w:pPr>
        <w:rPr>
          <w:rtl/>
        </w:rPr>
      </w:pPr>
    </w:p>
    <w:p w14:paraId="0381C5D5" w14:textId="77777777" w:rsidR="00FE73D2" w:rsidRDefault="00FE73D2" w:rsidP="00413CA7">
      <w:pPr>
        <w:bidi w:val="0"/>
        <w:rPr>
          <w:rtl/>
        </w:rPr>
      </w:pPr>
      <w:r>
        <w:rPr>
          <w:rtl/>
        </w:rPr>
        <w:lastRenderedPageBreak/>
        <w:br w:type="page"/>
      </w:r>
    </w:p>
    <w:p w14:paraId="575B433D" w14:textId="14882B20" w:rsidR="00FE73D2" w:rsidRPr="00FE73D2" w:rsidRDefault="00FE73D2" w:rsidP="00413CA7">
      <w:pPr>
        <w:pStyle w:val="1"/>
        <w:rPr>
          <w:rtl/>
        </w:rPr>
      </w:pPr>
      <w:bookmarkStart w:id="359" w:name="_Toc148885447"/>
      <w:r w:rsidRPr="00FE73D2">
        <w:rPr>
          <w:rtl/>
        </w:rPr>
        <w:lastRenderedPageBreak/>
        <w:t>סימן רצה</w:t>
      </w:r>
      <w:r w:rsidRPr="00FE73D2">
        <w:rPr>
          <w:rFonts w:hint="cs"/>
          <w:rtl/>
        </w:rPr>
        <w:t xml:space="preserve"> - </w:t>
      </w:r>
      <w:r w:rsidRPr="00FE73D2">
        <w:rPr>
          <w:rtl/>
        </w:rPr>
        <w:t xml:space="preserve">שילם הנפקד כיצד </w:t>
      </w:r>
      <w:proofErr w:type="spellStart"/>
      <w:r w:rsidRPr="00FE73D2">
        <w:rPr>
          <w:rtl/>
        </w:rPr>
        <w:t>משביעין</w:t>
      </w:r>
      <w:proofErr w:type="spellEnd"/>
      <w:r w:rsidRPr="00FE73D2">
        <w:rPr>
          <w:rtl/>
        </w:rPr>
        <w:t xml:space="preserve"> אותו</w:t>
      </w:r>
      <w:bookmarkEnd w:id="359"/>
      <w:r w:rsidRPr="00FE73D2">
        <w:rPr>
          <w:rtl/>
        </w:rPr>
        <w:t xml:space="preserve"> </w:t>
      </w:r>
    </w:p>
    <w:p w14:paraId="632F5705" w14:textId="77777777" w:rsidR="00FE73D2" w:rsidRDefault="00FE73D2" w:rsidP="00413CA7">
      <w:pPr>
        <w:pStyle w:val="4"/>
        <w:rPr>
          <w:rtl/>
        </w:rPr>
      </w:pPr>
      <w:r>
        <w:rPr>
          <w:rtl/>
        </w:rPr>
        <w:t>סעיף א</w:t>
      </w:r>
    </w:p>
    <w:p w14:paraId="2A2A4F2F" w14:textId="32D80A82" w:rsidR="00FE73D2" w:rsidRDefault="00FE73D2" w:rsidP="00413CA7">
      <w:pPr>
        <w:pStyle w:val="4"/>
        <w:rPr>
          <w:rtl/>
        </w:rPr>
      </w:pPr>
      <w:r>
        <w:rPr>
          <w:rtl/>
        </w:rPr>
        <w:t xml:space="preserve">שומר חנם שאמר: הריני משלם ואיני נשבע, אם היה הפקדון דבר שכל מינו </w:t>
      </w:r>
      <w:proofErr w:type="spellStart"/>
      <w:r w:rsidRPr="00D32237">
        <w:rPr>
          <w:u w:val="single"/>
          <w:rtl/>
        </w:rPr>
        <w:t>שוה</w:t>
      </w:r>
      <w:proofErr w:type="spellEnd"/>
      <w:r>
        <w:rPr>
          <w:rtl/>
        </w:rPr>
        <w:t xml:space="preserve"> </w:t>
      </w:r>
      <w:r w:rsidRPr="00D32237">
        <w:rPr>
          <w:u w:val="single"/>
          <w:rtl/>
        </w:rPr>
        <w:t>ומצוי</w:t>
      </w:r>
      <w:r>
        <w:rPr>
          <w:rtl/>
        </w:rPr>
        <w:t xml:space="preserve"> בשוק לקנות כמותו, כגון פירות או יריעות של צמר ושל פשתן השוות בכל </w:t>
      </w:r>
      <w:proofErr w:type="spellStart"/>
      <w:r>
        <w:rPr>
          <w:rtl/>
        </w:rPr>
        <w:t>ענינם</w:t>
      </w:r>
      <w:proofErr w:type="spellEnd"/>
      <w:r>
        <w:rPr>
          <w:rtl/>
        </w:rPr>
        <w:t xml:space="preserve">, או קורות שאינם </w:t>
      </w:r>
      <w:proofErr w:type="spellStart"/>
      <w:r>
        <w:rPr>
          <w:rtl/>
        </w:rPr>
        <w:t>מצויירות</w:t>
      </w:r>
      <w:proofErr w:type="spellEnd"/>
      <w:r>
        <w:rPr>
          <w:rtl/>
        </w:rPr>
        <w:t xml:space="preserve"> וכל כיוצא בהם, </w:t>
      </w:r>
      <w:proofErr w:type="spellStart"/>
      <w:r>
        <w:rPr>
          <w:rtl/>
        </w:rPr>
        <w:t>ה"ז</w:t>
      </w:r>
      <w:proofErr w:type="spellEnd"/>
      <w:r>
        <w:rPr>
          <w:rtl/>
        </w:rPr>
        <w:t xml:space="preserve"> משלם ואינו נשבע. אבל אם היה הפקדון (בהמה או) בגד </w:t>
      </w:r>
      <w:proofErr w:type="spellStart"/>
      <w:r>
        <w:rPr>
          <w:rtl/>
        </w:rPr>
        <w:t>מצוייר</w:t>
      </w:r>
      <w:proofErr w:type="spellEnd"/>
      <w:r>
        <w:rPr>
          <w:rtl/>
        </w:rPr>
        <w:t xml:space="preserve"> או כלי מתוקן או דבר שאינו מוצא לקנות כמותו בשוק, </w:t>
      </w:r>
      <w:proofErr w:type="spellStart"/>
      <w:r>
        <w:rPr>
          <w:rtl/>
        </w:rPr>
        <w:t>חוששין</w:t>
      </w:r>
      <w:proofErr w:type="spellEnd"/>
      <w:r>
        <w:rPr>
          <w:rtl/>
        </w:rPr>
        <w:t xml:space="preserve"> שמא עיניו נתן בו, ומשביעים אותו בנקיטת חפץ שאינו ברשותו, ואח"כ משלם. וה"ה לשאר השומרים, כגון השואל שאמר: מתה, או: נגנבה, ושומר שכר והשוכר שאמרו: נגנבה, או: אבדה, אף על פי שהם חייבים לשלם משביעים אותם שבועה שאינה ברשותם ואח"כ משלמים דמי הבהמה או החפץ, שאנו חוששים לו שמא עיניו נתן בה. ואם אמרו הבעלים: יתר על זה היה </w:t>
      </w:r>
      <w:proofErr w:type="spellStart"/>
      <w:r>
        <w:rPr>
          <w:rtl/>
        </w:rPr>
        <w:t>שוה</w:t>
      </w:r>
      <w:proofErr w:type="spellEnd"/>
      <w:r>
        <w:rPr>
          <w:rtl/>
        </w:rPr>
        <w:t xml:space="preserve">, כולל בשבועתו שאינו </w:t>
      </w:r>
      <w:proofErr w:type="spellStart"/>
      <w:r>
        <w:rPr>
          <w:rtl/>
        </w:rPr>
        <w:t>שוה</w:t>
      </w:r>
      <w:proofErr w:type="spellEnd"/>
      <w:r>
        <w:rPr>
          <w:rtl/>
        </w:rPr>
        <w:t xml:space="preserve"> אלא כך וכך. </w:t>
      </w:r>
    </w:p>
    <w:p w14:paraId="2517E5C2" w14:textId="70D2F3CC" w:rsidR="00FE73D2" w:rsidRDefault="00D32237" w:rsidP="00413CA7">
      <w:pPr>
        <w:rPr>
          <w:rtl/>
        </w:rPr>
      </w:pPr>
      <w:r>
        <w:rPr>
          <w:rFonts w:hint="cs"/>
          <w:rtl/>
        </w:rPr>
        <w:t xml:space="preserve">ריש פרק המפקיד </w:t>
      </w:r>
      <w:proofErr w:type="spellStart"/>
      <w:r>
        <w:rPr>
          <w:rFonts w:hint="cs"/>
          <w:rtl/>
        </w:rPr>
        <w:t>דמשביעים</w:t>
      </w:r>
      <w:proofErr w:type="spellEnd"/>
      <w:r>
        <w:rPr>
          <w:rFonts w:hint="cs"/>
          <w:rtl/>
        </w:rPr>
        <w:t xml:space="preserve"> אותו שבועה שאינה ברשותו, ודין זה שצריך שיהיה '</w:t>
      </w:r>
      <w:proofErr w:type="spellStart"/>
      <w:r>
        <w:rPr>
          <w:rFonts w:hint="cs"/>
          <w:rtl/>
        </w:rPr>
        <w:t>שוה</w:t>
      </w:r>
      <w:proofErr w:type="spellEnd"/>
      <w:r>
        <w:rPr>
          <w:rFonts w:hint="cs"/>
          <w:rtl/>
        </w:rPr>
        <w:t xml:space="preserve"> ומצוי בשוק לקנות כמותו' [</w:t>
      </w:r>
      <w:proofErr w:type="spellStart"/>
      <w:r>
        <w:rPr>
          <w:rFonts w:hint="cs"/>
          <w:rtl/>
        </w:rPr>
        <w:t>בסמ"ע</w:t>
      </w:r>
      <w:proofErr w:type="spellEnd"/>
      <w:r>
        <w:rPr>
          <w:rFonts w:hint="cs"/>
          <w:rtl/>
        </w:rPr>
        <w:t xml:space="preserve"> העיר שצריך תרתי, גם שווה וגם מצוי כמותו], זה דין שהביאו הרמב"ם ולא מוזכר בגמ' וכתב ה"ה </w:t>
      </w:r>
      <w:proofErr w:type="spellStart"/>
      <w:r>
        <w:rPr>
          <w:rFonts w:hint="cs"/>
          <w:rtl/>
        </w:rPr>
        <w:t>דחילוק</w:t>
      </w:r>
      <w:proofErr w:type="spellEnd"/>
      <w:r>
        <w:rPr>
          <w:rFonts w:hint="cs"/>
          <w:rtl/>
        </w:rPr>
        <w:t xml:space="preserve"> נכון הוא אע"פ שלא הוזכר </w:t>
      </w:r>
      <w:proofErr w:type="spellStart"/>
      <w:r>
        <w:rPr>
          <w:rFonts w:hint="cs"/>
          <w:rtl/>
        </w:rPr>
        <w:t>בגמ</w:t>
      </w:r>
      <w:proofErr w:type="spellEnd"/>
      <w:r>
        <w:rPr>
          <w:rFonts w:hint="cs"/>
          <w:rtl/>
        </w:rPr>
        <w:t>'.</w:t>
      </w:r>
    </w:p>
    <w:p w14:paraId="67DFC168" w14:textId="48813A41" w:rsidR="00D32237" w:rsidRDefault="00D32237" w:rsidP="00413CA7">
      <w:pPr>
        <w:rPr>
          <w:rtl/>
        </w:rPr>
      </w:pPr>
      <w:r>
        <w:rPr>
          <w:rFonts w:hint="cs"/>
          <w:rtl/>
        </w:rPr>
        <w:t xml:space="preserve">כתב </w:t>
      </w:r>
      <w:proofErr w:type="spellStart"/>
      <w:r>
        <w:rPr>
          <w:rFonts w:hint="cs"/>
          <w:rtl/>
        </w:rPr>
        <w:t>הסמ"ע</w:t>
      </w:r>
      <w:proofErr w:type="spellEnd"/>
      <w:r>
        <w:rPr>
          <w:rFonts w:hint="cs"/>
          <w:rtl/>
        </w:rPr>
        <w:t xml:space="preserve"> </w:t>
      </w:r>
      <w:proofErr w:type="spellStart"/>
      <w:r>
        <w:rPr>
          <w:rFonts w:hint="cs"/>
          <w:rtl/>
        </w:rPr>
        <w:t>סק"ג</w:t>
      </w:r>
      <w:proofErr w:type="spellEnd"/>
      <w:r>
        <w:rPr>
          <w:rFonts w:hint="cs"/>
          <w:rtl/>
        </w:rPr>
        <w:t>:</w:t>
      </w:r>
    </w:p>
    <w:p w14:paraId="7CE377C8" w14:textId="235599EF" w:rsidR="00D32237" w:rsidRDefault="00D32237" w:rsidP="00413CA7">
      <w:pPr>
        <w:rPr>
          <w:rtl/>
        </w:rPr>
      </w:pPr>
      <w:r>
        <w:rPr>
          <w:rFonts w:hint="cs"/>
          <w:rtl/>
        </w:rPr>
        <w:t>"...</w:t>
      </w:r>
      <w:r>
        <w:rPr>
          <w:rtl/>
        </w:rPr>
        <w:t xml:space="preserve">והמחבר נראה </w:t>
      </w:r>
      <w:proofErr w:type="spellStart"/>
      <w:r>
        <w:rPr>
          <w:rtl/>
        </w:rPr>
        <w:t>דלרבותא</w:t>
      </w:r>
      <w:proofErr w:type="spellEnd"/>
      <w:r>
        <w:rPr>
          <w:rtl/>
        </w:rPr>
        <w:t xml:space="preserve"> כתב כן, דלא </w:t>
      </w:r>
      <w:proofErr w:type="spellStart"/>
      <w:r>
        <w:rPr>
          <w:rtl/>
        </w:rPr>
        <w:t>מיבעיא</w:t>
      </w:r>
      <w:proofErr w:type="spellEnd"/>
      <w:r>
        <w:rPr>
          <w:rtl/>
        </w:rPr>
        <w:t xml:space="preserve"> כשטוען השומר חנם שנגנבה ושומר שכר שמתה ואפילו הכי רוצים לשלם, דודאי יש לחוש לרמאות, כיון דלפי דבריו הוא נפטר </w:t>
      </w:r>
      <w:proofErr w:type="spellStart"/>
      <w:r>
        <w:rPr>
          <w:rtl/>
        </w:rPr>
        <w:t>מהתשלומין</w:t>
      </w:r>
      <w:proofErr w:type="spellEnd"/>
      <w:r>
        <w:rPr>
          <w:rtl/>
        </w:rPr>
        <w:t xml:space="preserve"> למה רוצה לשלם, אלא ודאי משקר ועיניו נתן בה, אלא אפילו טוען השומר חנם פשעתי בה או שומר שכר נגנבה, </w:t>
      </w:r>
      <w:proofErr w:type="spellStart"/>
      <w:r>
        <w:rPr>
          <w:rtl/>
        </w:rPr>
        <w:t>שי"ל</w:t>
      </w:r>
      <w:proofErr w:type="spellEnd"/>
      <w:r>
        <w:rPr>
          <w:rtl/>
        </w:rPr>
        <w:t xml:space="preserve"> שהאמת טוען כאשר היה, ואין כאן צד לומר שעיניו נתן בה, </w:t>
      </w:r>
      <w:proofErr w:type="spellStart"/>
      <w:r>
        <w:rPr>
          <w:rtl/>
        </w:rPr>
        <w:t>אפ"ה</w:t>
      </w:r>
      <w:proofErr w:type="spellEnd"/>
      <w:r>
        <w:rPr>
          <w:rtl/>
        </w:rPr>
        <w:t xml:space="preserve"> </w:t>
      </w:r>
      <w:proofErr w:type="spellStart"/>
      <w:r>
        <w:rPr>
          <w:rtl/>
        </w:rPr>
        <w:t>חיישינן</w:t>
      </w:r>
      <w:proofErr w:type="spellEnd"/>
      <w:r>
        <w:rPr>
          <w:rtl/>
        </w:rPr>
        <w:t xml:space="preserve"> לה </w:t>
      </w:r>
      <w:proofErr w:type="spellStart"/>
      <w:r>
        <w:rPr>
          <w:rtl/>
        </w:rPr>
        <w:t>ומשביעינן</w:t>
      </w:r>
      <w:proofErr w:type="spellEnd"/>
      <w:r>
        <w:rPr>
          <w:rtl/>
        </w:rPr>
        <w:t xml:space="preserve"> אותו שאינו ברשותו,</w:t>
      </w:r>
      <w:r>
        <w:rPr>
          <w:rFonts w:hint="cs"/>
          <w:rtl/>
        </w:rPr>
        <w:t xml:space="preserve"> </w:t>
      </w:r>
      <w:proofErr w:type="spellStart"/>
      <w:r>
        <w:rPr>
          <w:rFonts w:hint="cs"/>
          <w:rtl/>
        </w:rPr>
        <w:t>וק"ל</w:t>
      </w:r>
      <w:proofErr w:type="spellEnd"/>
      <w:r>
        <w:rPr>
          <w:rFonts w:hint="cs"/>
          <w:rtl/>
        </w:rPr>
        <w:t>".</w:t>
      </w:r>
    </w:p>
    <w:p w14:paraId="56E5D7D3" w14:textId="63764C10" w:rsidR="00D32237" w:rsidRDefault="00D32237" w:rsidP="00413CA7">
      <w:pPr>
        <w:rPr>
          <w:rtl/>
        </w:rPr>
      </w:pPr>
      <w:proofErr w:type="spellStart"/>
      <w:r>
        <w:rPr>
          <w:rFonts w:hint="cs"/>
          <w:rtl/>
        </w:rPr>
        <w:t>וב</w:t>
      </w:r>
      <w:r>
        <w:rPr>
          <w:rtl/>
        </w:rPr>
        <w:t>ש"ך</w:t>
      </w:r>
      <w:proofErr w:type="spellEnd"/>
      <w:r>
        <w:rPr>
          <w:rtl/>
        </w:rPr>
        <w:t xml:space="preserve"> </w:t>
      </w:r>
      <w:proofErr w:type="spellStart"/>
      <w:r>
        <w:rPr>
          <w:rFonts w:hint="cs"/>
          <w:rtl/>
        </w:rPr>
        <w:t>סק"א</w:t>
      </w:r>
      <w:proofErr w:type="spellEnd"/>
      <w:r>
        <w:rPr>
          <w:rFonts w:hint="cs"/>
          <w:rtl/>
        </w:rPr>
        <w:t xml:space="preserve"> כתב בדין אדם ששילם שבכל זאת צריך להשביע אותו, וז"ל: </w:t>
      </w:r>
    </w:p>
    <w:p w14:paraId="25FF35D9" w14:textId="42ACC965" w:rsidR="00D32237" w:rsidRPr="00FE73D2" w:rsidRDefault="00D32237" w:rsidP="00413CA7">
      <w:pPr>
        <w:rPr>
          <w:rtl/>
        </w:rPr>
      </w:pPr>
      <w:r>
        <w:rPr>
          <w:rtl/>
        </w:rPr>
        <w:t xml:space="preserve">הריני משלם </w:t>
      </w:r>
      <w:proofErr w:type="spellStart"/>
      <w:r>
        <w:rPr>
          <w:rtl/>
        </w:rPr>
        <w:t>כו</w:t>
      </w:r>
      <w:proofErr w:type="spellEnd"/>
      <w:r>
        <w:rPr>
          <w:rtl/>
        </w:rPr>
        <w:t xml:space="preserve">'. וכתב </w:t>
      </w:r>
      <w:proofErr w:type="spellStart"/>
      <w:r>
        <w:rPr>
          <w:rtl/>
        </w:rPr>
        <w:t>הרא"ש</w:t>
      </w:r>
      <w:proofErr w:type="spellEnd"/>
      <w:r>
        <w:rPr>
          <w:rtl/>
        </w:rPr>
        <w:t xml:space="preserve"> אף על פי ששילם צריך </w:t>
      </w:r>
      <w:proofErr w:type="spellStart"/>
      <w:r>
        <w:rPr>
          <w:rtl/>
        </w:rPr>
        <w:t>לישבע</w:t>
      </w:r>
      <w:proofErr w:type="spellEnd"/>
      <w:r>
        <w:rPr>
          <w:rtl/>
        </w:rPr>
        <w:t xml:space="preserve"> שאינו ברשותו ולא </w:t>
      </w:r>
      <w:proofErr w:type="spellStart"/>
      <w:r>
        <w:rPr>
          <w:rtl/>
        </w:rPr>
        <w:t>אמרינן</w:t>
      </w:r>
      <w:proofErr w:type="spellEnd"/>
      <w:r>
        <w:rPr>
          <w:rtl/>
        </w:rPr>
        <w:t xml:space="preserve"> שמחל לו השבועה במה שקבל התשלומים </w:t>
      </w:r>
      <w:proofErr w:type="spellStart"/>
      <w:r>
        <w:rPr>
          <w:rtl/>
        </w:rPr>
        <w:t>דמסתבר</w:t>
      </w:r>
      <w:proofErr w:type="spellEnd"/>
      <w:r>
        <w:rPr>
          <w:rtl/>
        </w:rPr>
        <w:t xml:space="preserve"> טפי </w:t>
      </w:r>
      <w:proofErr w:type="spellStart"/>
      <w:r>
        <w:rPr>
          <w:rtl/>
        </w:rPr>
        <w:t>למימר</w:t>
      </w:r>
      <w:proofErr w:type="spellEnd"/>
      <w:r>
        <w:rPr>
          <w:rtl/>
        </w:rPr>
        <w:t xml:space="preserve"> שקבל התשלומים שלא יחזור בו ומה שהקשה </w:t>
      </w:r>
      <w:proofErr w:type="spellStart"/>
      <w:r>
        <w:rPr>
          <w:rtl/>
        </w:rPr>
        <w:t>הב"ח</w:t>
      </w:r>
      <w:proofErr w:type="spellEnd"/>
      <w:r>
        <w:rPr>
          <w:rtl/>
        </w:rPr>
        <w:t xml:space="preserve"> עליו </w:t>
      </w:r>
      <w:proofErr w:type="spellStart"/>
      <w:r>
        <w:rPr>
          <w:rtl/>
        </w:rPr>
        <w:t>דהא</w:t>
      </w:r>
      <w:proofErr w:type="spellEnd"/>
      <w:r>
        <w:rPr>
          <w:rtl/>
        </w:rPr>
        <w:t xml:space="preserve"> א"י לחזור בו כיון שקיבל עליו </w:t>
      </w:r>
      <w:proofErr w:type="spellStart"/>
      <w:r>
        <w:rPr>
          <w:rtl/>
        </w:rPr>
        <w:t>בב"ד</w:t>
      </w:r>
      <w:proofErr w:type="spellEnd"/>
      <w:r>
        <w:rPr>
          <w:rtl/>
        </w:rPr>
        <w:t xml:space="preserve"> לשלם לק"מ </w:t>
      </w:r>
      <w:proofErr w:type="spellStart"/>
      <w:r>
        <w:rPr>
          <w:rtl/>
        </w:rPr>
        <w:t>דה"ק</w:t>
      </w:r>
      <w:proofErr w:type="spellEnd"/>
      <w:r>
        <w:rPr>
          <w:rtl/>
        </w:rPr>
        <w:t xml:space="preserve"> שהמפקיד סובר שיחזור בו ויצטרך אח"כ </w:t>
      </w:r>
      <w:proofErr w:type="spellStart"/>
      <w:r>
        <w:rPr>
          <w:rtl/>
        </w:rPr>
        <w:t>לאוקמיה</w:t>
      </w:r>
      <w:proofErr w:type="spellEnd"/>
      <w:r>
        <w:rPr>
          <w:rtl/>
        </w:rPr>
        <w:t xml:space="preserve"> </w:t>
      </w:r>
      <w:proofErr w:type="spellStart"/>
      <w:r>
        <w:rPr>
          <w:rtl/>
        </w:rPr>
        <w:t>בדינא</w:t>
      </w:r>
      <w:proofErr w:type="spellEnd"/>
      <w:r>
        <w:rPr>
          <w:rtl/>
        </w:rPr>
        <w:t xml:space="preserve"> ודייני לכך קבל המעות וכ"כ בס' מע"מ וכן עיקר ואף </w:t>
      </w:r>
      <w:proofErr w:type="spellStart"/>
      <w:r>
        <w:rPr>
          <w:rtl/>
        </w:rPr>
        <w:t>הרי"ף</w:t>
      </w:r>
      <w:proofErr w:type="spellEnd"/>
      <w:r>
        <w:rPr>
          <w:rtl/>
        </w:rPr>
        <w:t xml:space="preserve"> והרמב"ם ושאר פוסקים לא נחלקו </w:t>
      </w:r>
      <w:proofErr w:type="spellStart"/>
      <w:r>
        <w:rPr>
          <w:rtl/>
        </w:rPr>
        <w:t>אהרא"ש</w:t>
      </w:r>
      <w:proofErr w:type="spellEnd"/>
      <w:r>
        <w:rPr>
          <w:rtl/>
        </w:rPr>
        <w:t xml:space="preserve"> בזה ומה שכתבו הריני משלם </w:t>
      </w:r>
      <w:proofErr w:type="spellStart"/>
      <w:r>
        <w:rPr>
          <w:rtl/>
        </w:rPr>
        <w:t>כו</w:t>
      </w:r>
      <w:proofErr w:type="spellEnd"/>
      <w:r>
        <w:rPr>
          <w:rtl/>
        </w:rPr>
        <w:t xml:space="preserve">' אורחא </w:t>
      </w:r>
      <w:proofErr w:type="spellStart"/>
      <w:r>
        <w:rPr>
          <w:rtl/>
        </w:rPr>
        <w:t>דמילתא</w:t>
      </w:r>
      <w:proofErr w:type="spellEnd"/>
      <w:r>
        <w:rPr>
          <w:rtl/>
        </w:rPr>
        <w:t xml:space="preserve"> נקטו </w:t>
      </w:r>
      <w:proofErr w:type="spellStart"/>
      <w:r>
        <w:rPr>
          <w:rtl/>
        </w:rPr>
        <w:t>דמשבעינן</w:t>
      </w:r>
      <w:proofErr w:type="spellEnd"/>
      <w:r>
        <w:rPr>
          <w:rtl/>
        </w:rPr>
        <w:t xml:space="preserve"> אותו תחלה ואח"כ משלם </w:t>
      </w:r>
      <w:proofErr w:type="spellStart"/>
      <w:r>
        <w:rPr>
          <w:rtl/>
        </w:rPr>
        <w:t>דשמא</w:t>
      </w:r>
      <w:proofErr w:type="spellEnd"/>
      <w:r>
        <w:rPr>
          <w:rtl/>
        </w:rPr>
        <w:t xml:space="preserve"> ע"י השבוע' יפרוש </w:t>
      </w:r>
      <w:proofErr w:type="spellStart"/>
      <w:r>
        <w:rPr>
          <w:rtl/>
        </w:rPr>
        <w:t>ויתן</w:t>
      </w:r>
      <w:proofErr w:type="spellEnd"/>
      <w:r>
        <w:rPr>
          <w:rtl/>
        </w:rPr>
        <w:t xml:space="preserve"> גוף החפץ ולא יצטרך לשלם אבל </w:t>
      </w:r>
      <w:proofErr w:type="spellStart"/>
      <w:r>
        <w:rPr>
          <w:rtl/>
        </w:rPr>
        <w:t>אה"נ</w:t>
      </w:r>
      <w:proofErr w:type="spellEnd"/>
      <w:r>
        <w:rPr>
          <w:rtl/>
        </w:rPr>
        <w:t xml:space="preserve"> דאם שלם מתחילה </w:t>
      </w:r>
      <w:proofErr w:type="spellStart"/>
      <w:r>
        <w:rPr>
          <w:rtl/>
        </w:rPr>
        <w:t>דמשבעי</w:t>
      </w:r>
      <w:proofErr w:type="spellEnd"/>
      <w:r>
        <w:rPr>
          <w:rtl/>
        </w:rPr>
        <w:t xml:space="preserve">' אותו שאינו ברשותו </w:t>
      </w:r>
      <w:proofErr w:type="spellStart"/>
      <w:r>
        <w:rPr>
          <w:rtl/>
        </w:rPr>
        <w:t>ודלא</w:t>
      </w:r>
      <w:proofErr w:type="spellEnd"/>
      <w:r>
        <w:rPr>
          <w:rtl/>
        </w:rPr>
        <w:t xml:space="preserve"> </w:t>
      </w:r>
      <w:proofErr w:type="spellStart"/>
      <w:r>
        <w:rPr>
          <w:rtl/>
        </w:rPr>
        <w:t>כהב"ח</w:t>
      </w:r>
      <w:proofErr w:type="spellEnd"/>
      <w:r>
        <w:rPr>
          <w:rtl/>
        </w:rPr>
        <w:t xml:space="preserve"> </w:t>
      </w:r>
      <w:proofErr w:type="spellStart"/>
      <w:r>
        <w:rPr>
          <w:rtl/>
        </w:rPr>
        <w:t>ודו"ק</w:t>
      </w:r>
      <w:proofErr w:type="spellEnd"/>
      <w:r>
        <w:rPr>
          <w:rtl/>
        </w:rPr>
        <w:t>:</w:t>
      </w:r>
    </w:p>
    <w:p w14:paraId="342C74EC" w14:textId="77777777" w:rsidR="00FE73D2" w:rsidRDefault="00FE73D2" w:rsidP="00413CA7">
      <w:pPr>
        <w:pStyle w:val="4"/>
        <w:rPr>
          <w:rtl/>
        </w:rPr>
      </w:pPr>
      <w:r>
        <w:rPr>
          <w:rtl/>
        </w:rPr>
        <w:lastRenderedPageBreak/>
        <w:t>סעיף ב</w:t>
      </w:r>
    </w:p>
    <w:p w14:paraId="288E5A14" w14:textId="63670969" w:rsidR="00FE73D2" w:rsidRDefault="00FE73D2" w:rsidP="00413CA7">
      <w:pPr>
        <w:pStyle w:val="4"/>
        <w:rPr>
          <w:rtl/>
        </w:rPr>
      </w:pPr>
      <w:r>
        <w:rPr>
          <w:rtl/>
        </w:rPr>
        <w:t xml:space="preserve">נמצא כל שומר שנשבע שבועת השומרים כולל בשבועתו ג' דברים: ששמר כדרך השומרים ושאירעו כך וכך; ושאינו ברשותו; ושלא שלח בו יד קודם שאירעו המאורע הפוטר אותו. ואם רצה לשלם, נשבע שאינו ברשותו וכולל בשבועתו שכך וכך היה </w:t>
      </w:r>
      <w:proofErr w:type="spellStart"/>
      <w:r>
        <w:rPr>
          <w:rtl/>
        </w:rPr>
        <w:t>שוה</w:t>
      </w:r>
      <w:proofErr w:type="spellEnd"/>
      <w:r>
        <w:rPr>
          <w:rtl/>
        </w:rPr>
        <w:t xml:space="preserve">. </w:t>
      </w:r>
      <w:r w:rsidRPr="00841485">
        <w:rPr>
          <w:b/>
          <w:rtl/>
        </w:rPr>
        <w:t xml:space="preserve">(שילם ולא רצה </w:t>
      </w:r>
      <w:proofErr w:type="spellStart"/>
      <w:r w:rsidRPr="00841485">
        <w:rPr>
          <w:b/>
          <w:rtl/>
        </w:rPr>
        <w:t>לישבע</w:t>
      </w:r>
      <w:proofErr w:type="spellEnd"/>
      <w:r w:rsidRPr="00841485">
        <w:rPr>
          <w:b/>
          <w:rtl/>
        </w:rPr>
        <w:t xml:space="preserve"> ואח"כ הוכר הגנב, קנה כל שבח </w:t>
      </w:r>
      <w:proofErr w:type="spellStart"/>
      <w:r w:rsidRPr="00841485">
        <w:rPr>
          <w:b/>
          <w:rtl/>
        </w:rPr>
        <w:t>דאתי</w:t>
      </w:r>
      <w:proofErr w:type="spellEnd"/>
      <w:r w:rsidRPr="00841485">
        <w:rPr>
          <w:b/>
          <w:rtl/>
        </w:rPr>
        <w:t xml:space="preserve"> מעלמא, אבל לא שבח </w:t>
      </w:r>
      <w:proofErr w:type="spellStart"/>
      <w:r w:rsidRPr="00841485">
        <w:rPr>
          <w:b/>
          <w:rtl/>
        </w:rPr>
        <w:t>דמגופא</w:t>
      </w:r>
      <w:proofErr w:type="spellEnd"/>
      <w:r w:rsidRPr="00841485">
        <w:rPr>
          <w:b/>
          <w:rtl/>
        </w:rPr>
        <w:t xml:space="preserve">) (טור). </w:t>
      </w:r>
    </w:p>
    <w:p w14:paraId="02E0E135" w14:textId="05D0FEB4" w:rsidR="00B07091" w:rsidRPr="00B07091" w:rsidRDefault="00B07091" w:rsidP="00413CA7">
      <w:pPr>
        <w:pStyle w:val="af9"/>
        <w:rPr>
          <w:rtl/>
        </w:rPr>
      </w:pPr>
      <w:bookmarkStart w:id="360" w:name="_Toc148885448"/>
      <w:r>
        <w:rPr>
          <w:rFonts w:hint="cs"/>
          <w:rtl/>
        </w:rPr>
        <w:t xml:space="preserve">שומר חינם / שכר </w:t>
      </w:r>
      <w:r w:rsidRPr="00B07091">
        <w:rPr>
          <w:rFonts w:hint="cs"/>
          <w:u w:val="single"/>
          <w:rtl/>
        </w:rPr>
        <w:t>שאמרו</w:t>
      </w:r>
      <w:r>
        <w:rPr>
          <w:rFonts w:hint="cs"/>
          <w:rtl/>
        </w:rPr>
        <w:t xml:space="preserve"> 'הריני משלם' ולא נשבעו שבועה שאינה ברשותו </w:t>
      </w:r>
      <w:r>
        <w:rPr>
          <w:rFonts w:cs="David"/>
          <w:rtl/>
        </w:rPr>
        <w:t>–</w:t>
      </w:r>
      <w:r>
        <w:rPr>
          <w:rFonts w:hint="cs"/>
          <w:rtl/>
        </w:rPr>
        <w:t xml:space="preserve"> </w:t>
      </w:r>
      <w:proofErr w:type="spellStart"/>
      <w:r>
        <w:rPr>
          <w:rFonts w:hint="cs"/>
          <w:rtl/>
        </w:rPr>
        <w:t>פלוגא</w:t>
      </w:r>
      <w:proofErr w:type="spellEnd"/>
      <w:r>
        <w:rPr>
          <w:rFonts w:hint="cs"/>
          <w:rtl/>
        </w:rPr>
        <w:t xml:space="preserve"> אי זוכים בכפל</w:t>
      </w:r>
      <w:bookmarkEnd w:id="360"/>
    </w:p>
    <w:p w14:paraId="0A7424A6" w14:textId="42D79483" w:rsidR="00841485" w:rsidRDefault="00B07091" w:rsidP="00413CA7">
      <w:pPr>
        <w:rPr>
          <w:rtl/>
        </w:rPr>
      </w:pPr>
      <w:r>
        <w:rPr>
          <w:rFonts w:hint="cs"/>
          <w:rtl/>
        </w:rPr>
        <w:t>עי' בריש המפקיד.</w:t>
      </w:r>
    </w:p>
    <w:p w14:paraId="63694126" w14:textId="0F6E96BA" w:rsidR="00B07091" w:rsidRDefault="00B07091" w:rsidP="00413CA7">
      <w:pPr>
        <w:rPr>
          <w:rtl/>
        </w:rPr>
      </w:pPr>
      <w:r>
        <w:rPr>
          <w:rFonts w:hint="cs"/>
          <w:rtl/>
        </w:rPr>
        <w:t xml:space="preserve">בגמ' בדף לד. איתא: אמר ר' יוחנן לא שילם </w:t>
      </w:r>
      <w:proofErr w:type="spellStart"/>
      <w:r>
        <w:rPr>
          <w:rFonts w:hint="cs"/>
          <w:rtl/>
        </w:rPr>
        <w:t>שילם</w:t>
      </w:r>
      <w:proofErr w:type="spellEnd"/>
      <w:r>
        <w:rPr>
          <w:rFonts w:hint="cs"/>
          <w:rtl/>
        </w:rPr>
        <w:t xml:space="preserve"> ממש אלא כיון שאמר 'הריני משלם' כבר מקנה לו את הכפל. וה</w:t>
      </w:r>
      <w:r>
        <w:rPr>
          <w:rFonts w:hint="cs"/>
          <w:b/>
          <w:bCs/>
          <w:rtl/>
        </w:rPr>
        <w:t xml:space="preserve">טור </w:t>
      </w:r>
      <w:r>
        <w:rPr>
          <w:rFonts w:hint="cs"/>
          <w:rtl/>
        </w:rPr>
        <w:t xml:space="preserve">וכן </w:t>
      </w:r>
      <w:proofErr w:type="spellStart"/>
      <w:r>
        <w:rPr>
          <w:rFonts w:hint="cs"/>
          <w:rtl/>
        </w:rPr>
        <w:t>ה</w:t>
      </w:r>
      <w:r>
        <w:rPr>
          <w:rFonts w:hint="cs"/>
          <w:b/>
          <w:bCs/>
          <w:rtl/>
        </w:rPr>
        <w:t>רא"ש</w:t>
      </w:r>
      <w:proofErr w:type="spellEnd"/>
      <w:r>
        <w:rPr>
          <w:rFonts w:hint="cs"/>
          <w:b/>
          <w:bCs/>
          <w:rtl/>
        </w:rPr>
        <w:t xml:space="preserve"> </w:t>
      </w:r>
      <w:r>
        <w:rPr>
          <w:rFonts w:hint="cs"/>
          <w:rtl/>
        </w:rPr>
        <w:t xml:space="preserve">(סי' א) פסקו שחוץ מהאמירה של 'הריני משלם' יש לו גם </w:t>
      </w:r>
      <w:proofErr w:type="spellStart"/>
      <w:r>
        <w:rPr>
          <w:rFonts w:hint="cs"/>
          <w:rtl/>
        </w:rPr>
        <w:t>להשבע</w:t>
      </w:r>
      <w:proofErr w:type="spellEnd"/>
      <w:r>
        <w:rPr>
          <w:rFonts w:hint="cs"/>
          <w:rtl/>
        </w:rPr>
        <w:t xml:space="preserve"> שבועה שאינה ברשותו, ובלי זה המפקיד לא מקנה לו את הכפל. אולם </w:t>
      </w:r>
      <w:proofErr w:type="spellStart"/>
      <w:r>
        <w:rPr>
          <w:rFonts w:hint="cs"/>
          <w:rtl/>
        </w:rPr>
        <w:t>ה</w:t>
      </w:r>
      <w:r>
        <w:rPr>
          <w:rFonts w:hint="cs"/>
          <w:b/>
          <w:bCs/>
          <w:rtl/>
        </w:rPr>
        <w:t>ב"י</w:t>
      </w:r>
      <w:proofErr w:type="spellEnd"/>
      <w:r>
        <w:rPr>
          <w:rFonts w:hint="cs"/>
          <w:b/>
          <w:bCs/>
          <w:rtl/>
        </w:rPr>
        <w:t xml:space="preserve"> </w:t>
      </w:r>
      <w:proofErr w:type="spellStart"/>
      <w:r>
        <w:rPr>
          <w:rFonts w:hint="cs"/>
          <w:rtl/>
        </w:rPr>
        <w:t>הק</w:t>
      </w:r>
      <w:proofErr w:type="spellEnd"/>
      <w:r>
        <w:rPr>
          <w:rFonts w:hint="cs"/>
          <w:rtl/>
        </w:rPr>
        <w:t xml:space="preserve">' מניין לו זה שצריך בנוסף להישבע ובלי השבועה הוא לא זוכה בכפל? </w:t>
      </w:r>
      <w:proofErr w:type="spellStart"/>
      <w:r>
        <w:rPr>
          <w:rFonts w:hint="cs"/>
          <w:rtl/>
        </w:rPr>
        <w:t>ה</w:t>
      </w:r>
      <w:r>
        <w:rPr>
          <w:rFonts w:hint="cs"/>
          <w:b/>
          <w:bCs/>
          <w:rtl/>
        </w:rPr>
        <w:t>סמ"ע</w:t>
      </w:r>
      <w:proofErr w:type="spellEnd"/>
      <w:r>
        <w:rPr>
          <w:rFonts w:hint="cs"/>
          <w:b/>
          <w:bCs/>
          <w:rtl/>
        </w:rPr>
        <w:t xml:space="preserve"> </w:t>
      </w:r>
      <w:r>
        <w:rPr>
          <w:rFonts w:hint="cs"/>
          <w:rtl/>
        </w:rPr>
        <w:t xml:space="preserve">כתב שבשולחן ערוך לא </w:t>
      </w:r>
      <w:proofErr w:type="spellStart"/>
      <w:r>
        <w:rPr>
          <w:rFonts w:hint="cs"/>
          <w:rtl/>
        </w:rPr>
        <w:t>התיחס</w:t>
      </w:r>
      <w:proofErr w:type="spellEnd"/>
      <w:r>
        <w:rPr>
          <w:rFonts w:hint="cs"/>
          <w:rtl/>
        </w:rPr>
        <w:t xml:space="preserve"> לזה כדי לא להכניס ראשו במחלוקת. </w:t>
      </w:r>
    </w:p>
    <w:p w14:paraId="2099220F" w14:textId="75EA9C3E" w:rsidR="00B07091" w:rsidRDefault="00B07091" w:rsidP="00413CA7">
      <w:pPr>
        <w:rPr>
          <w:rtl/>
        </w:rPr>
      </w:pPr>
      <w:r>
        <w:rPr>
          <w:rFonts w:hint="cs"/>
          <w:rtl/>
        </w:rPr>
        <w:t xml:space="preserve">אולם </w:t>
      </w:r>
      <w:proofErr w:type="spellStart"/>
      <w:r>
        <w:rPr>
          <w:rFonts w:hint="cs"/>
          <w:rtl/>
        </w:rPr>
        <w:t>ה</w:t>
      </w:r>
      <w:r>
        <w:rPr>
          <w:rFonts w:hint="cs"/>
          <w:b/>
          <w:bCs/>
          <w:rtl/>
        </w:rPr>
        <w:t>ש"ך</w:t>
      </w:r>
      <w:proofErr w:type="spellEnd"/>
      <w:r>
        <w:rPr>
          <w:rFonts w:hint="cs"/>
          <w:b/>
          <w:bCs/>
          <w:rtl/>
        </w:rPr>
        <w:t xml:space="preserve"> </w:t>
      </w:r>
      <w:r>
        <w:rPr>
          <w:rFonts w:hint="cs"/>
          <w:rtl/>
        </w:rPr>
        <w:t>הביא ש</w:t>
      </w:r>
      <w:r w:rsidR="00635451">
        <w:rPr>
          <w:rFonts w:hint="cs"/>
          <w:rtl/>
        </w:rPr>
        <w:t>"</w:t>
      </w:r>
      <w:r>
        <w:rPr>
          <w:rFonts w:hint="cs"/>
          <w:rtl/>
        </w:rPr>
        <w:t xml:space="preserve">דעת </w:t>
      </w:r>
      <w:r>
        <w:rPr>
          <w:rFonts w:hint="cs"/>
          <w:b/>
          <w:bCs/>
          <w:rtl/>
        </w:rPr>
        <w:t xml:space="preserve">כל הפוסקים </w:t>
      </w:r>
      <w:r>
        <w:rPr>
          <w:rFonts w:hint="cs"/>
          <w:rtl/>
        </w:rPr>
        <w:t>אינו נראה כ</w:t>
      </w:r>
      <w:r w:rsidR="00635451">
        <w:rPr>
          <w:rFonts w:hint="cs"/>
          <w:rtl/>
        </w:rPr>
        <w:t>ן"</w:t>
      </w:r>
      <w:r>
        <w:rPr>
          <w:rFonts w:hint="cs"/>
          <w:rtl/>
        </w:rPr>
        <w:t xml:space="preserve"> </w:t>
      </w:r>
      <w:proofErr w:type="spellStart"/>
      <w:r>
        <w:rPr>
          <w:rFonts w:hint="cs"/>
          <w:rtl/>
        </w:rPr>
        <w:t>וסבירא</w:t>
      </w:r>
      <w:proofErr w:type="spellEnd"/>
      <w:r>
        <w:rPr>
          <w:rFonts w:hint="cs"/>
          <w:rtl/>
        </w:rPr>
        <w:t xml:space="preserve"> להו </w:t>
      </w:r>
      <w:proofErr w:type="spellStart"/>
      <w:r>
        <w:rPr>
          <w:rFonts w:hint="cs"/>
          <w:rtl/>
        </w:rPr>
        <w:t>שסגי</w:t>
      </w:r>
      <w:proofErr w:type="spellEnd"/>
      <w:r>
        <w:rPr>
          <w:rFonts w:hint="cs"/>
          <w:rtl/>
        </w:rPr>
        <w:t xml:space="preserve"> באמירת 'הריני משלם' כדי לזכות בכפל. </w:t>
      </w:r>
      <w:proofErr w:type="spellStart"/>
      <w:r>
        <w:rPr>
          <w:rFonts w:hint="cs"/>
          <w:rtl/>
        </w:rPr>
        <w:t>וכ"פ</w:t>
      </w:r>
      <w:proofErr w:type="spellEnd"/>
      <w:r>
        <w:rPr>
          <w:rFonts w:hint="cs"/>
          <w:rtl/>
        </w:rPr>
        <w:t xml:space="preserve"> </w:t>
      </w:r>
      <w:proofErr w:type="spellStart"/>
      <w:r>
        <w:rPr>
          <w:rFonts w:hint="cs"/>
          <w:rtl/>
        </w:rPr>
        <w:t>ה</w:t>
      </w:r>
      <w:r>
        <w:rPr>
          <w:rFonts w:hint="cs"/>
          <w:b/>
          <w:bCs/>
          <w:rtl/>
        </w:rPr>
        <w:t>ב"ח</w:t>
      </w:r>
      <w:proofErr w:type="spellEnd"/>
      <w:r>
        <w:rPr>
          <w:rFonts w:hint="cs"/>
          <w:rtl/>
        </w:rPr>
        <w:t>.</w:t>
      </w:r>
    </w:p>
    <w:p w14:paraId="4BF4A8D1" w14:textId="7A170148" w:rsidR="00B07091" w:rsidRDefault="00B07091" w:rsidP="00413CA7">
      <w:pPr>
        <w:pStyle w:val="af9"/>
        <w:rPr>
          <w:rtl/>
        </w:rPr>
      </w:pPr>
      <w:bookmarkStart w:id="361" w:name="_Toc148885449"/>
      <w:r w:rsidRPr="00B07091">
        <w:rPr>
          <w:rFonts w:hint="cs"/>
          <w:u w:val="single"/>
          <w:rtl/>
        </w:rPr>
        <w:t>שואל</w:t>
      </w:r>
      <w:r>
        <w:rPr>
          <w:rFonts w:hint="cs"/>
          <w:rtl/>
        </w:rPr>
        <w:t xml:space="preserve"> שאמר הריני משלם </w:t>
      </w:r>
      <w:r w:rsidR="006F3E88">
        <w:rPr>
          <w:rFonts w:hint="cs"/>
          <w:rtl/>
        </w:rPr>
        <w:t>אע"פ</w:t>
      </w:r>
      <w:r>
        <w:rPr>
          <w:rFonts w:hint="cs"/>
          <w:rtl/>
        </w:rPr>
        <w:t xml:space="preserve"> </w:t>
      </w:r>
      <w:r w:rsidR="006F3E88">
        <w:rPr>
          <w:rFonts w:hint="cs"/>
          <w:rtl/>
        </w:rPr>
        <w:t>ש</w:t>
      </w:r>
      <w:r>
        <w:rPr>
          <w:rFonts w:hint="cs"/>
          <w:rtl/>
        </w:rPr>
        <w:t xml:space="preserve">נשבע </w:t>
      </w:r>
      <w:r>
        <w:rPr>
          <w:rFonts w:cs="David"/>
          <w:rtl/>
        </w:rPr>
        <w:t>–</w:t>
      </w:r>
      <w:r>
        <w:rPr>
          <w:rFonts w:hint="cs"/>
          <w:rtl/>
        </w:rPr>
        <w:t xml:space="preserve"> לא קונה את הכפל</w:t>
      </w:r>
      <w:bookmarkEnd w:id="361"/>
    </w:p>
    <w:p w14:paraId="461F1E79" w14:textId="0086AD27" w:rsidR="00B07091" w:rsidRDefault="00B07091" w:rsidP="00413CA7">
      <w:pPr>
        <w:rPr>
          <w:rtl/>
        </w:rPr>
      </w:pPr>
      <w:r>
        <w:rPr>
          <w:rFonts w:hint="cs"/>
          <w:rtl/>
        </w:rPr>
        <w:t>בגמ' יש מח' אם שואל שאומר הריני משלם אם  נקנה לו הכפל</w:t>
      </w:r>
      <w:r w:rsidR="00635451">
        <w:rPr>
          <w:rFonts w:hint="cs"/>
          <w:rtl/>
        </w:rPr>
        <w:t xml:space="preserve"> כיון שיכול לפטור עצמו בטענת מתה מחמת מלאכה, או שמא נאמר שמתה מחמת מלאכה לא שכיח. ואח"כ </w:t>
      </w:r>
      <w:proofErr w:type="spellStart"/>
      <w:r w:rsidR="00635451">
        <w:rPr>
          <w:rFonts w:hint="cs"/>
          <w:rtl/>
        </w:rPr>
        <w:t>הגמ</w:t>
      </w:r>
      <w:proofErr w:type="spellEnd"/>
      <w:r w:rsidR="00635451">
        <w:rPr>
          <w:rFonts w:hint="cs"/>
          <w:rtl/>
        </w:rPr>
        <w:t>' מביאה:</w:t>
      </w:r>
    </w:p>
    <w:p w14:paraId="49AD5608" w14:textId="664CF8BC" w:rsidR="00635451" w:rsidRDefault="00635451" w:rsidP="00413CA7">
      <w:pPr>
        <w:rPr>
          <w:rtl/>
        </w:rPr>
      </w:pPr>
      <w:r>
        <w:rPr>
          <w:rFonts w:hint="cs"/>
          <w:rtl/>
        </w:rPr>
        <w:t>"</w:t>
      </w:r>
      <w:r>
        <w:rPr>
          <w:rtl/>
        </w:rPr>
        <w:t xml:space="preserve">אמר ליה רב </w:t>
      </w:r>
      <w:proofErr w:type="spellStart"/>
      <w:r>
        <w:rPr>
          <w:rtl/>
        </w:rPr>
        <w:t>זביד</w:t>
      </w:r>
      <w:proofErr w:type="spellEnd"/>
      <w:r>
        <w:rPr>
          <w:rtl/>
        </w:rPr>
        <w:t xml:space="preserve">, הכי אמר </w:t>
      </w:r>
      <w:proofErr w:type="spellStart"/>
      <w:r>
        <w:rPr>
          <w:rtl/>
        </w:rPr>
        <w:t>אביי</w:t>
      </w:r>
      <w:proofErr w:type="spellEnd"/>
      <w:r>
        <w:rPr>
          <w:rtl/>
        </w:rPr>
        <w:t xml:space="preserve">: שואל עד שישלם. מאי טעמא - הואיל וכל הנאה שלו, </w:t>
      </w:r>
      <w:proofErr w:type="spellStart"/>
      <w:r>
        <w:rPr>
          <w:rtl/>
        </w:rPr>
        <w:t>בדיבורא</w:t>
      </w:r>
      <w:proofErr w:type="spellEnd"/>
      <w:r>
        <w:rPr>
          <w:rtl/>
        </w:rPr>
        <w:t xml:space="preserve"> לא מקני ליה </w:t>
      </w:r>
      <w:proofErr w:type="spellStart"/>
      <w:r>
        <w:rPr>
          <w:rtl/>
        </w:rPr>
        <w:t>כפילא</w:t>
      </w:r>
      <w:proofErr w:type="spellEnd"/>
      <w:r>
        <w:rPr>
          <w:rFonts w:hint="cs"/>
          <w:rtl/>
        </w:rPr>
        <w:t>"</w:t>
      </w:r>
      <w:r>
        <w:rPr>
          <w:rtl/>
        </w:rPr>
        <w:t>.</w:t>
      </w:r>
    </w:p>
    <w:p w14:paraId="31EF215C" w14:textId="6E92B703" w:rsidR="00635451" w:rsidRPr="00635451" w:rsidRDefault="00635451" w:rsidP="00413CA7">
      <w:pPr>
        <w:rPr>
          <w:rtl/>
        </w:rPr>
      </w:pPr>
      <w:r>
        <w:rPr>
          <w:rFonts w:hint="cs"/>
          <w:rtl/>
        </w:rPr>
        <w:t xml:space="preserve">וכך פסקו </w:t>
      </w:r>
      <w:proofErr w:type="spellStart"/>
      <w:r>
        <w:rPr>
          <w:rFonts w:hint="cs"/>
          <w:rtl/>
        </w:rPr>
        <w:t>הרי"ף</w:t>
      </w:r>
      <w:proofErr w:type="spellEnd"/>
      <w:r>
        <w:rPr>
          <w:rFonts w:hint="cs"/>
          <w:rtl/>
        </w:rPr>
        <w:t xml:space="preserve"> </w:t>
      </w:r>
      <w:proofErr w:type="spellStart"/>
      <w:r>
        <w:rPr>
          <w:rFonts w:hint="cs"/>
          <w:rtl/>
        </w:rPr>
        <w:t>והרא"ש</w:t>
      </w:r>
      <w:proofErr w:type="spellEnd"/>
      <w:r>
        <w:rPr>
          <w:rFonts w:hint="cs"/>
          <w:rtl/>
        </w:rPr>
        <w:t xml:space="preserve">. </w:t>
      </w:r>
      <w:proofErr w:type="spellStart"/>
      <w:r>
        <w:rPr>
          <w:rFonts w:hint="cs"/>
          <w:rtl/>
        </w:rPr>
        <w:t>ולפ"ז</w:t>
      </w:r>
      <w:proofErr w:type="spellEnd"/>
      <w:r>
        <w:rPr>
          <w:rFonts w:hint="cs"/>
          <w:rtl/>
        </w:rPr>
        <w:t xml:space="preserve"> אומר </w:t>
      </w:r>
      <w:proofErr w:type="spellStart"/>
      <w:r>
        <w:rPr>
          <w:rFonts w:hint="cs"/>
          <w:rtl/>
        </w:rPr>
        <w:t>ה</w:t>
      </w:r>
      <w:r w:rsidRPr="00635451">
        <w:rPr>
          <w:rFonts w:hint="cs"/>
          <w:b/>
          <w:bCs/>
          <w:rtl/>
        </w:rPr>
        <w:t>ש"ך</w:t>
      </w:r>
      <w:proofErr w:type="spellEnd"/>
      <w:r w:rsidRPr="00635451">
        <w:rPr>
          <w:rFonts w:hint="cs"/>
          <w:b/>
          <w:bCs/>
          <w:rtl/>
        </w:rPr>
        <w:t xml:space="preserve"> </w:t>
      </w:r>
      <w:r>
        <w:rPr>
          <w:rFonts w:hint="cs"/>
          <w:rtl/>
        </w:rPr>
        <w:t xml:space="preserve">שמשמע ששואל שאומר 'הריני משלם' אע"פ שנשבע </w:t>
      </w:r>
      <w:r>
        <w:rPr>
          <w:rtl/>
        </w:rPr>
        <w:t>–</w:t>
      </w:r>
      <w:r>
        <w:rPr>
          <w:rFonts w:hint="cs"/>
          <w:rtl/>
        </w:rPr>
        <w:t xml:space="preserve"> הוא לא זוכה בכפל. כדי שיזכה בכפל צריך השואל גם לשלם [ולא רק 'לומר' שמשלם] וגם </w:t>
      </w:r>
      <w:proofErr w:type="spellStart"/>
      <w:r>
        <w:rPr>
          <w:rFonts w:hint="cs"/>
          <w:rtl/>
        </w:rPr>
        <w:t>להשבע</w:t>
      </w:r>
      <w:proofErr w:type="spellEnd"/>
      <w:r>
        <w:rPr>
          <w:rFonts w:hint="cs"/>
          <w:rtl/>
        </w:rPr>
        <w:t xml:space="preserve">. ובזה אומר </w:t>
      </w:r>
      <w:proofErr w:type="spellStart"/>
      <w:r>
        <w:rPr>
          <w:rFonts w:hint="cs"/>
          <w:rtl/>
        </w:rPr>
        <w:t>הש"ך</w:t>
      </w:r>
      <w:proofErr w:type="spellEnd"/>
      <w:r>
        <w:rPr>
          <w:rFonts w:hint="cs"/>
          <w:rtl/>
        </w:rPr>
        <w:t xml:space="preserve"> יודו הפוסקים אע"פ שחלקו על </w:t>
      </w:r>
      <w:proofErr w:type="spellStart"/>
      <w:r>
        <w:rPr>
          <w:rFonts w:hint="cs"/>
          <w:rtl/>
        </w:rPr>
        <w:t>הרא"ש</w:t>
      </w:r>
      <w:proofErr w:type="spellEnd"/>
      <w:r>
        <w:rPr>
          <w:rFonts w:hint="cs"/>
          <w:rtl/>
        </w:rPr>
        <w:t xml:space="preserve"> גבי שומר חינם המובא לעיל.</w:t>
      </w:r>
    </w:p>
    <w:p w14:paraId="5D7096E9" w14:textId="4AB5F24D" w:rsidR="00841485" w:rsidRDefault="006F3E88" w:rsidP="00413CA7">
      <w:pPr>
        <w:pStyle w:val="af9"/>
        <w:rPr>
          <w:rtl/>
        </w:rPr>
      </w:pPr>
      <w:bookmarkStart w:id="362" w:name="_Toc148885450"/>
      <w:proofErr w:type="spellStart"/>
      <w:r>
        <w:rPr>
          <w:rFonts w:hint="cs"/>
          <w:rtl/>
        </w:rPr>
        <w:t>כשהוקר</w:t>
      </w:r>
      <w:proofErr w:type="spellEnd"/>
      <w:r>
        <w:rPr>
          <w:rFonts w:hint="cs"/>
          <w:rtl/>
        </w:rPr>
        <w:t xml:space="preserve"> החפץ משעת הפקדתו ורוצה לשלם ולא להישבע </w:t>
      </w:r>
      <w:r>
        <w:rPr>
          <w:rFonts w:cs="David"/>
          <w:rtl/>
        </w:rPr>
        <w:t>–</w:t>
      </w:r>
      <w:r>
        <w:rPr>
          <w:rFonts w:hint="cs"/>
          <w:rtl/>
        </w:rPr>
        <w:t xml:space="preserve"> כמה משלם כשעת התביעה או כשעת ההפקדה?</w:t>
      </w:r>
      <w:bookmarkEnd w:id="362"/>
    </w:p>
    <w:p w14:paraId="28376D6C" w14:textId="02FBAAE6" w:rsidR="006F3E88" w:rsidRDefault="006F3E88" w:rsidP="00413CA7">
      <w:pPr>
        <w:rPr>
          <w:rtl/>
        </w:rPr>
      </w:pPr>
      <w:r>
        <w:rPr>
          <w:rFonts w:hint="cs"/>
          <w:rtl/>
        </w:rPr>
        <w:t>כתב ה</w:t>
      </w:r>
      <w:r w:rsidRPr="006F3E88">
        <w:rPr>
          <w:b/>
          <w:bCs/>
          <w:rtl/>
        </w:rPr>
        <w:t>רמב"ם</w:t>
      </w:r>
      <w:r>
        <w:rPr>
          <w:rtl/>
        </w:rPr>
        <w:t xml:space="preserve"> </w:t>
      </w:r>
      <w:r>
        <w:rPr>
          <w:rFonts w:hint="cs"/>
          <w:rtl/>
        </w:rPr>
        <w:t>(</w:t>
      </w:r>
      <w:r>
        <w:rPr>
          <w:rtl/>
        </w:rPr>
        <w:t>ה</w:t>
      </w:r>
      <w:r>
        <w:rPr>
          <w:rFonts w:hint="cs"/>
          <w:rtl/>
        </w:rPr>
        <w:t>י'</w:t>
      </w:r>
      <w:r>
        <w:rPr>
          <w:rtl/>
        </w:rPr>
        <w:t xml:space="preserve"> שאלה פ</w:t>
      </w:r>
      <w:r>
        <w:rPr>
          <w:rFonts w:hint="cs"/>
          <w:rtl/>
        </w:rPr>
        <w:t>"</w:t>
      </w:r>
      <w:r>
        <w:rPr>
          <w:rtl/>
        </w:rPr>
        <w:t xml:space="preserve">ח </w:t>
      </w:r>
      <w:proofErr w:type="spellStart"/>
      <w:r>
        <w:rPr>
          <w:rtl/>
        </w:rPr>
        <w:t>ה</w:t>
      </w:r>
      <w:r>
        <w:rPr>
          <w:rFonts w:hint="cs"/>
          <w:rtl/>
        </w:rPr>
        <w:t>"</w:t>
      </w:r>
      <w:r>
        <w:rPr>
          <w:rtl/>
        </w:rPr>
        <w:t>ג</w:t>
      </w:r>
      <w:proofErr w:type="spellEnd"/>
      <w:r>
        <w:rPr>
          <w:rFonts w:hint="cs"/>
          <w:rtl/>
        </w:rPr>
        <w:t>), וז"ל:</w:t>
      </w:r>
    </w:p>
    <w:p w14:paraId="4711BE48" w14:textId="0EBDB157" w:rsidR="006F3E88" w:rsidRDefault="006F3E88" w:rsidP="00413CA7">
      <w:pPr>
        <w:rPr>
          <w:rtl/>
        </w:rPr>
      </w:pPr>
      <w:r>
        <w:rPr>
          <w:rFonts w:hint="cs"/>
          <w:rtl/>
        </w:rPr>
        <w:t>"</w:t>
      </w:r>
      <w:r>
        <w:rPr>
          <w:rtl/>
        </w:rPr>
        <w:t xml:space="preserve">כל הקונה הכפל קונה השבח הבא מאליו, כיצד הפקיד ארבע </w:t>
      </w:r>
      <w:proofErr w:type="spellStart"/>
      <w:r>
        <w:rPr>
          <w:rtl/>
        </w:rPr>
        <w:t>סאין</w:t>
      </w:r>
      <w:proofErr w:type="spellEnd"/>
      <w:r>
        <w:rPr>
          <w:rtl/>
        </w:rPr>
        <w:t xml:space="preserve"> אצל </w:t>
      </w:r>
      <w:proofErr w:type="spellStart"/>
      <w:r>
        <w:rPr>
          <w:rtl/>
        </w:rPr>
        <w:t>חבירו</w:t>
      </w:r>
      <w:proofErr w:type="spellEnd"/>
      <w:r>
        <w:rPr>
          <w:rtl/>
        </w:rPr>
        <w:t xml:space="preserve"> והרי הן </w:t>
      </w:r>
      <w:proofErr w:type="spellStart"/>
      <w:r>
        <w:rPr>
          <w:rtl/>
        </w:rPr>
        <w:t>שוין</w:t>
      </w:r>
      <w:proofErr w:type="spellEnd"/>
      <w:r>
        <w:rPr>
          <w:rtl/>
        </w:rPr>
        <w:t xml:space="preserve"> סלע ונגנבו או אבדו ואמר הריני משלם סלע ואיני נשבע ואח"כ נמצאו והרי הן </w:t>
      </w:r>
      <w:proofErr w:type="spellStart"/>
      <w:r>
        <w:rPr>
          <w:rtl/>
        </w:rPr>
        <w:t>שוין</w:t>
      </w:r>
      <w:proofErr w:type="spellEnd"/>
      <w:r>
        <w:rPr>
          <w:rtl/>
        </w:rPr>
        <w:t xml:space="preserve"> ארבע סלעים הרי הן של שומר ואינו משלם אלא  סלע, בד"א </w:t>
      </w:r>
      <w:proofErr w:type="spellStart"/>
      <w:r>
        <w:rPr>
          <w:rtl/>
        </w:rPr>
        <w:t>בשלא</w:t>
      </w:r>
      <w:proofErr w:type="spellEnd"/>
      <w:r>
        <w:rPr>
          <w:rtl/>
        </w:rPr>
        <w:t xml:space="preserve"> הטריחן לבעלים בדין אבל אם הודה שפשע וחייבוהו ב"ד ליתן ולא נתן ברצונו עד שכפוהו ב"ד על </w:t>
      </w:r>
      <w:proofErr w:type="spellStart"/>
      <w:r>
        <w:rPr>
          <w:rtl/>
        </w:rPr>
        <w:t>כרחו</w:t>
      </w:r>
      <w:proofErr w:type="spellEnd"/>
      <w:r>
        <w:rPr>
          <w:rtl/>
        </w:rPr>
        <w:t xml:space="preserve"> ונטלו ממנו ואח"כ הוכר הגנב או נמצא הפקדון יחזיר לבעלים כמות </w:t>
      </w:r>
      <w:r>
        <w:rPr>
          <w:rtl/>
        </w:rPr>
        <w:lastRenderedPageBreak/>
        <w:t xml:space="preserve">שהוא </w:t>
      </w:r>
      <w:proofErr w:type="spellStart"/>
      <w:r>
        <w:rPr>
          <w:rtl/>
        </w:rPr>
        <w:t>ומחזירין</w:t>
      </w:r>
      <w:proofErr w:type="spellEnd"/>
      <w:r>
        <w:rPr>
          <w:rtl/>
        </w:rPr>
        <w:t xml:space="preserve"> לשומר הדמים שלקחו ממנו, ואם כלים או קרקע גבו ב"ד ממנו </w:t>
      </w:r>
      <w:proofErr w:type="spellStart"/>
      <w:r>
        <w:rPr>
          <w:rtl/>
        </w:rPr>
        <w:t>בשומא</w:t>
      </w:r>
      <w:proofErr w:type="spellEnd"/>
      <w:r>
        <w:rPr>
          <w:rtl/>
        </w:rPr>
        <w:t xml:space="preserve"> מחזיר לשומר כליו או שדהו</w:t>
      </w:r>
      <w:r>
        <w:rPr>
          <w:rFonts w:hint="cs"/>
          <w:rtl/>
        </w:rPr>
        <w:t>"</w:t>
      </w:r>
      <w:r>
        <w:rPr>
          <w:rtl/>
        </w:rPr>
        <w:t>.</w:t>
      </w:r>
    </w:p>
    <w:p w14:paraId="70EAFA0F" w14:textId="77777777" w:rsidR="006F3E88" w:rsidRDefault="006F3E88" w:rsidP="00413CA7">
      <w:pPr>
        <w:rPr>
          <w:rtl/>
        </w:rPr>
      </w:pPr>
      <w:r>
        <w:rPr>
          <w:rFonts w:hint="cs"/>
          <w:rtl/>
        </w:rPr>
        <w:t xml:space="preserve">וכתב </w:t>
      </w:r>
      <w:proofErr w:type="spellStart"/>
      <w:r>
        <w:rPr>
          <w:rFonts w:hint="cs"/>
          <w:rtl/>
        </w:rPr>
        <w:t>ה</w:t>
      </w:r>
      <w:r w:rsidRPr="00F10B83">
        <w:rPr>
          <w:rFonts w:hint="cs"/>
          <w:b/>
          <w:bCs/>
          <w:rtl/>
        </w:rPr>
        <w:t>ראב"ד</w:t>
      </w:r>
      <w:proofErr w:type="spellEnd"/>
      <w:r>
        <w:rPr>
          <w:rFonts w:hint="cs"/>
          <w:rtl/>
        </w:rPr>
        <w:t>:</w:t>
      </w:r>
    </w:p>
    <w:p w14:paraId="411D5408" w14:textId="47C81AF6" w:rsidR="006F3E88" w:rsidRDefault="006F3E88" w:rsidP="00413CA7">
      <w:pPr>
        <w:rPr>
          <w:rtl/>
        </w:rPr>
      </w:pPr>
      <w:r>
        <w:rPr>
          <w:rFonts w:hint="cs"/>
          <w:rtl/>
        </w:rPr>
        <w:t>"</w:t>
      </w:r>
      <w:r>
        <w:rPr>
          <w:rtl/>
        </w:rPr>
        <w:t xml:space="preserve">כל הקונה הכפל וכו' עד ואינו משלם אלא סלע. א"א </w:t>
      </w:r>
      <w:proofErr w:type="spellStart"/>
      <w:r>
        <w:rPr>
          <w:rtl/>
        </w:rPr>
        <w:t>דוקא</w:t>
      </w:r>
      <w:proofErr w:type="spellEnd"/>
      <w:r>
        <w:rPr>
          <w:rtl/>
        </w:rPr>
        <w:t xml:space="preserve"> שבא השבח אחר ששלם או שאמר הריני משלם</w:t>
      </w:r>
      <w:r>
        <w:rPr>
          <w:rFonts w:hint="cs"/>
          <w:rtl/>
        </w:rPr>
        <w:t>".</w:t>
      </w:r>
    </w:p>
    <w:p w14:paraId="62BF29A7" w14:textId="0B7AD0A7" w:rsidR="00F10B83" w:rsidRDefault="00F10B83" w:rsidP="00413CA7">
      <w:pPr>
        <w:rPr>
          <w:rtl/>
        </w:rPr>
      </w:pPr>
      <w:r>
        <w:rPr>
          <w:rFonts w:hint="cs"/>
          <w:rtl/>
        </w:rPr>
        <w:t xml:space="preserve">הרמב"ם סובר שאם אמר הריני משלם ואח"כ נמצא </w:t>
      </w:r>
      <w:proofErr w:type="spellStart"/>
      <w:r>
        <w:rPr>
          <w:rFonts w:hint="cs"/>
          <w:rtl/>
        </w:rPr>
        <w:t>שהוקר</w:t>
      </w:r>
      <w:proofErr w:type="spellEnd"/>
      <w:r>
        <w:rPr>
          <w:rFonts w:hint="cs"/>
          <w:rtl/>
        </w:rPr>
        <w:t xml:space="preserve">, מקבל את כל היוקר, משעת ההפקדה ועד השעה שמצאו את הגנב או </w:t>
      </w:r>
      <w:proofErr w:type="spellStart"/>
      <w:r>
        <w:rPr>
          <w:rFonts w:hint="cs"/>
          <w:rtl/>
        </w:rPr>
        <w:t>האבידה</w:t>
      </w:r>
      <w:proofErr w:type="spellEnd"/>
      <w:r>
        <w:rPr>
          <w:rFonts w:hint="cs"/>
          <w:rtl/>
        </w:rPr>
        <w:t xml:space="preserve">. ואילו </w:t>
      </w:r>
      <w:proofErr w:type="spellStart"/>
      <w:r>
        <w:rPr>
          <w:rFonts w:hint="cs"/>
          <w:rtl/>
        </w:rPr>
        <w:t>הראב"ד</w:t>
      </w:r>
      <w:proofErr w:type="spellEnd"/>
      <w:r>
        <w:rPr>
          <w:rFonts w:hint="cs"/>
          <w:rtl/>
        </w:rPr>
        <w:t xml:space="preserve"> אומר שהוא לא מקבל את כל השבח אלא רק את מה שהשביח מאז אמירתו 'הריני משלם' או ששילם בפועל, דהיינו וודאי שכל מה שהשביח עד שעת התביעה אין שבח זה הולך לנפקד, שהרי הוא עדיין לא אמר 'הריני משלם'. </w:t>
      </w:r>
    </w:p>
    <w:p w14:paraId="01A34581" w14:textId="202E9849" w:rsidR="00F10B83" w:rsidRDefault="00F10B83" w:rsidP="00413CA7">
      <w:pPr>
        <w:rPr>
          <w:rtl/>
        </w:rPr>
      </w:pPr>
      <w:r>
        <w:rPr>
          <w:rFonts w:hint="cs"/>
          <w:rtl/>
        </w:rPr>
        <w:t xml:space="preserve">רמב"ם </w:t>
      </w:r>
      <w:r>
        <w:rPr>
          <w:rtl/>
        </w:rPr>
        <w:t>–</w:t>
      </w:r>
      <w:r>
        <w:rPr>
          <w:rFonts w:hint="cs"/>
          <w:rtl/>
        </w:rPr>
        <w:t xml:space="preserve"> מקבל את כל השבח.</w:t>
      </w:r>
    </w:p>
    <w:p w14:paraId="42DDDC3A" w14:textId="3694E5D9" w:rsidR="00F10B83" w:rsidRDefault="00F10B83" w:rsidP="00413CA7">
      <w:pPr>
        <w:rPr>
          <w:rtl/>
        </w:rPr>
      </w:pPr>
      <w:proofErr w:type="spellStart"/>
      <w:r>
        <w:rPr>
          <w:rFonts w:hint="cs"/>
          <w:rtl/>
        </w:rPr>
        <w:t>ראב"ד</w:t>
      </w:r>
      <w:proofErr w:type="spellEnd"/>
      <w:r>
        <w:rPr>
          <w:rFonts w:hint="cs"/>
          <w:rtl/>
        </w:rPr>
        <w:t xml:space="preserve"> </w:t>
      </w:r>
      <w:r>
        <w:rPr>
          <w:rtl/>
        </w:rPr>
        <w:t>–</w:t>
      </w:r>
      <w:r>
        <w:rPr>
          <w:rFonts w:hint="cs"/>
          <w:rtl/>
        </w:rPr>
        <w:t xml:space="preserve"> מקבל משעת תביעה ואילך.</w:t>
      </w:r>
    </w:p>
    <w:p w14:paraId="0942964E" w14:textId="613046C7" w:rsidR="00F10B83" w:rsidRDefault="00F10B83" w:rsidP="00413CA7">
      <w:pPr>
        <w:rPr>
          <w:rtl/>
        </w:rPr>
      </w:pPr>
      <w:r>
        <w:rPr>
          <w:rFonts w:hint="cs"/>
          <w:rtl/>
        </w:rPr>
        <w:t xml:space="preserve">בא </w:t>
      </w:r>
      <w:r w:rsidR="00E10899">
        <w:rPr>
          <w:rFonts w:hint="cs"/>
          <w:b/>
          <w:bCs/>
          <w:rtl/>
        </w:rPr>
        <w:t>הרב המגיד</w:t>
      </w:r>
      <w:r>
        <w:rPr>
          <w:rFonts w:hint="cs"/>
          <w:rtl/>
        </w:rPr>
        <w:t xml:space="preserve"> ומק' על </w:t>
      </w:r>
      <w:proofErr w:type="spellStart"/>
      <w:r>
        <w:rPr>
          <w:rFonts w:hint="cs"/>
          <w:rtl/>
        </w:rPr>
        <w:t>הראב"ד</w:t>
      </w:r>
      <w:proofErr w:type="spellEnd"/>
      <w:r>
        <w:rPr>
          <w:rFonts w:hint="cs"/>
          <w:rtl/>
        </w:rPr>
        <w:t xml:space="preserve">, בגמ' איתא </w:t>
      </w:r>
      <w:proofErr w:type="spellStart"/>
      <w:r>
        <w:rPr>
          <w:rFonts w:hint="cs"/>
          <w:rtl/>
        </w:rPr>
        <w:t>בל"ק</w:t>
      </w:r>
      <w:proofErr w:type="spellEnd"/>
      <w:r>
        <w:rPr>
          <w:rFonts w:hint="cs"/>
          <w:rtl/>
        </w:rPr>
        <w:t xml:space="preserve"> של רבא לכשתרצה לשלמני הרי פרתי קנויה לך מעכשיו, שאלה </w:t>
      </w:r>
      <w:proofErr w:type="spellStart"/>
      <w:r>
        <w:rPr>
          <w:rFonts w:hint="cs"/>
          <w:rtl/>
        </w:rPr>
        <w:t>הגמ</w:t>
      </w:r>
      <w:proofErr w:type="spellEnd"/>
      <w:r>
        <w:rPr>
          <w:rFonts w:hint="cs"/>
          <w:rtl/>
        </w:rPr>
        <w:t xml:space="preserve">' אם כך מדוע שלא יזכה גם בגיזות והוולדות, ואומרת ע"ז </w:t>
      </w:r>
      <w:proofErr w:type="spellStart"/>
      <w:r>
        <w:rPr>
          <w:rFonts w:hint="cs"/>
          <w:rtl/>
        </w:rPr>
        <w:t>הגמ</w:t>
      </w:r>
      <w:proofErr w:type="spellEnd"/>
      <w:r>
        <w:rPr>
          <w:rFonts w:hint="cs"/>
          <w:rtl/>
        </w:rPr>
        <w:t xml:space="preserve">' </w:t>
      </w:r>
      <w:proofErr w:type="spellStart"/>
      <w:r>
        <w:rPr>
          <w:rFonts w:hint="cs"/>
          <w:rtl/>
        </w:rPr>
        <w:t>שסתמא</w:t>
      </w:r>
      <w:proofErr w:type="spellEnd"/>
      <w:r>
        <w:rPr>
          <w:rFonts w:hint="cs"/>
          <w:rtl/>
        </w:rPr>
        <w:t xml:space="preserve"> </w:t>
      </w:r>
      <w:proofErr w:type="spellStart"/>
      <w:r>
        <w:rPr>
          <w:rFonts w:hint="cs"/>
          <w:rtl/>
        </w:rPr>
        <w:t>דמלתא</w:t>
      </w:r>
      <w:proofErr w:type="spellEnd"/>
      <w:r>
        <w:rPr>
          <w:rFonts w:hint="cs"/>
          <w:rtl/>
        </w:rPr>
        <w:t xml:space="preserve"> אדם מקנה רק שבח חיצוני ולא שהגיע מגוף הבהמה. </w:t>
      </w:r>
      <w:r w:rsidR="00E10899">
        <w:rPr>
          <w:rFonts w:hint="cs"/>
          <w:rtl/>
        </w:rPr>
        <w:t xml:space="preserve">ולפי לישנא זו כבר משעת ההפקדה הוא צריך לזכות בשבח? וגם לפי </w:t>
      </w:r>
      <w:proofErr w:type="spellStart"/>
      <w:r w:rsidR="00E10899">
        <w:rPr>
          <w:rFonts w:hint="cs"/>
          <w:rtl/>
        </w:rPr>
        <w:t>הלישנא</w:t>
      </w:r>
      <w:proofErr w:type="spellEnd"/>
      <w:r w:rsidR="00E10899">
        <w:rPr>
          <w:rFonts w:hint="cs"/>
          <w:rtl/>
        </w:rPr>
        <w:t xml:space="preserve"> הב' שקונה סמוך לגניבה, עכ"פ שיקנה סמוך אבל לא משעת התביעה?</w:t>
      </w:r>
    </w:p>
    <w:p w14:paraId="325F53FD" w14:textId="3531E6C1" w:rsidR="00E10899" w:rsidRDefault="00E10899" w:rsidP="00413CA7">
      <w:pPr>
        <w:rPr>
          <w:rtl/>
        </w:rPr>
      </w:pPr>
      <w:r>
        <w:rPr>
          <w:rFonts w:hint="cs"/>
          <w:rtl/>
        </w:rPr>
        <w:t xml:space="preserve">ובאמת </w:t>
      </w:r>
      <w:proofErr w:type="spellStart"/>
      <w:r>
        <w:rPr>
          <w:rFonts w:hint="cs"/>
          <w:rtl/>
        </w:rPr>
        <w:t>ה</w:t>
      </w:r>
      <w:r>
        <w:rPr>
          <w:rFonts w:hint="cs"/>
          <w:b/>
          <w:bCs/>
          <w:rtl/>
        </w:rPr>
        <w:t>סמ"ע</w:t>
      </w:r>
      <w:proofErr w:type="spellEnd"/>
      <w:r>
        <w:rPr>
          <w:rFonts w:hint="cs"/>
          <w:b/>
          <w:bCs/>
          <w:rtl/>
        </w:rPr>
        <w:t xml:space="preserve"> </w:t>
      </w:r>
      <w:r>
        <w:rPr>
          <w:rFonts w:hint="cs"/>
          <w:rtl/>
        </w:rPr>
        <w:t xml:space="preserve">סובר שהשומר צריך לשלם כשעת ההפקדה וממילא גם יקבל </w:t>
      </w:r>
      <w:proofErr w:type="spellStart"/>
      <w:r>
        <w:rPr>
          <w:rFonts w:hint="cs"/>
          <w:rtl/>
        </w:rPr>
        <w:t>לכאו</w:t>
      </w:r>
      <w:proofErr w:type="spellEnd"/>
      <w:r>
        <w:rPr>
          <w:rFonts w:hint="cs"/>
          <w:rtl/>
        </w:rPr>
        <w:t xml:space="preserve">' את כל השבח משעת ההפקדה. אולם </w:t>
      </w:r>
      <w:proofErr w:type="spellStart"/>
      <w:r>
        <w:rPr>
          <w:rFonts w:hint="cs"/>
          <w:rtl/>
        </w:rPr>
        <w:t>ה</w:t>
      </w:r>
      <w:r>
        <w:rPr>
          <w:rFonts w:hint="cs"/>
          <w:b/>
          <w:bCs/>
          <w:rtl/>
        </w:rPr>
        <w:t>ש"ך</w:t>
      </w:r>
      <w:proofErr w:type="spellEnd"/>
      <w:r>
        <w:rPr>
          <w:rFonts w:hint="cs"/>
          <w:b/>
          <w:bCs/>
          <w:rtl/>
        </w:rPr>
        <w:t xml:space="preserve"> </w:t>
      </w:r>
      <w:r>
        <w:rPr>
          <w:rFonts w:hint="cs"/>
          <w:rtl/>
        </w:rPr>
        <w:t xml:space="preserve">סובר כדעת </w:t>
      </w:r>
      <w:proofErr w:type="spellStart"/>
      <w:r>
        <w:rPr>
          <w:rFonts w:hint="cs"/>
          <w:rtl/>
        </w:rPr>
        <w:t>הראב"ד</w:t>
      </w:r>
      <w:proofErr w:type="spellEnd"/>
      <w:r>
        <w:rPr>
          <w:rFonts w:hint="cs"/>
          <w:rtl/>
        </w:rPr>
        <w:t xml:space="preserve"> שזוכה בשבח רק אחרי שישלם. היינו זוכה בשבח משעת התביעה ואמר הריני משלם או שילם. </w:t>
      </w:r>
      <w:proofErr w:type="spellStart"/>
      <w:r>
        <w:rPr>
          <w:rFonts w:hint="cs"/>
          <w:rtl/>
        </w:rPr>
        <w:t>ולפ"ז</w:t>
      </w:r>
      <w:proofErr w:type="spellEnd"/>
      <w:r>
        <w:rPr>
          <w:rFonts w:hint="cs"/>
          <w:rtl/>
        </w:rPr>
        <w:t xml:space="preserve"> הוא יצטרך לשלם גם כמו שעת התביעה. ומסביר </w:t>
      </w:r>
      <w:proofErr w:type="spellStart"/>
      <w:r>
        <w:rPr>
          <w:rFonts w:hint="cs"/>
          <w:rtl/>
        </w:rPr>
        <w:t>הש"ך</w:t>
      </w:r>
      <w:proofErr w:type="spellEnd"/>
      <w:r>
        <w:rPr>
          <w:rFonts w:hint="cs"/>
          <w:rtl/>
        </w:rPr>
        <w:t xml:space="preserve"> שזה הכוונה ב"נעשה כאומר לו </w:t>
      </w:r>
      <w:proofErr w:type="spellStart"/>
      <w:r>
        <w:rPr>
          <w:rFonts w:hint="cs"/>
          <w:rtl/>
        </w:rPr>
        <w:t>לכשתגנב</w:t>
      </w:r>
      <w:proofErr w:type="spellEnd"/>
      <w:r>
        <w:rPr>
          <w:rFonts w:hint="cs"/>
          <w:rtl/>
        </w:rPr>
        <w:t xml:space="preserve"> ותרצה ותשלמני תהא קנויה לך מעכשיו", היינו במקרה שאם הייתה תביעה על הגניבה והייתה רוצה לשלם לי, אזי היה צריך לשלם כשווי ששווה בשעת התביעה, </w:t>
      </w:r>
      <w:proofErr w:type="spellStart"/>
      <w:r>
        <w:rPr>
          <w:rFonts w:hint="cs"/>
          <w:rtl/>
        </w:rPr>
        <w:t>דדלמא</w:t>
      </w:r>
      <w:proofErr w:type="spellEnd"/>
      <w:r>
        <w:rPr>
          <w:rFonts w:hint="cs"/>
          <w:rtl/>
        </w:rPr>
        <w:t xml:space="preserve"> השתא פשע, וכל השומרים משלמים כשעת הפשיעה. </w:t>
      </w:r>
      <w:proofErr w:type="spellStart"/>
      <w:r>
        <w:rPr>
          <w:rFonts w:hint="cs"/>
          <w:rtl/>
        </w:rPr>
        <w:t>והש"ך</w:t>
      </w:r>
      <w:proofErr w:type="spellEnd"/>
      <w:r>
        <w:rPr>
          <w:rFonts w:hint="cs"/>
          <w:rtl/>
        </w:rPr>
        <w:t xml:space="preserve"> מסיים שנראה לו שאף הרמב"ם מודה </w:t>
      </w:r>
      <w:proofErr w:type="spellStart"/>
      <w:r>
        <w:rPr>
          <w:rFonts w:hint="cs"/>
          <w:rtl/>
        </w:rPr>
        <w:t>להראב"ד</w:t>
      </w:r>
      <w:proofErr w:type="spellEnd"/>
      <w:r>
        <w:rPr>
          <w:rFonts w:hint="cs"/>
          <w:rtl/>
        </w:rPr>
        <w:t>.</w:t>
      </w:r>
    </w:p>
    <w:p w14:paraId="01DDF57B" w14:textId="061A77BC" w:rsidR="006F3E88" w:rsidRDefault="00E10899" w:rsidP="00413CA7">
      <w:pPr>
        <w:rPr>
          <w:rtl/>
        </w:rPr>
      </w:pPr>
      <w:r>
        <w:rPr>
          <w:rFonts w:hint="cs"/>
          <w:rtl/>
        </w:rPr>
        <w:t>ה</w:t>
      </w:r>
      <w:r>
        <w:rPr>
          <w:rFonts w:hint="cs"/>
          <w:b/>
          <w:bCs/>
          <w:rtl/>
        </w:rPr>
        <w:t xml:space="preserve">קצות </w:t>
      </w:r>
      <w:r>
        <w:rPr>
          <w:rFonts w:hint="cs"/>
          <w:rtl/>
        </w:rPr>
        <w:t xml:space="preserve">סובר </w:t>
      </w:r>
      <w:proofErr w:type="spellStart"/>
      <w:r>
        <w:rPr>
          <w:rFonts w:hint="cs"/>
          <w:rtl/>
        </w:rPr>
        <w:t>שהראב"ד</w:t>
      </w:r>
      <w:proofErr w:type="spellEnd"/>
      <w:r>
        <w:rPr>
          <w:rFonts w:hint="cs"/>
          <w:rtl/>
        </w:rPr>
        <w:t xml:space="preserve"> סובר כדעת המיוחס </w:t>
      </w:r>
      <w:proofErr w:type="spellStart"/>
      <w:r>
        <w:rPr>
          <w:rFonts w:hint="cs"/>
          <w:rtl/>
        </w:rPr>
        <w:t>לריטב"א</w:t>
      </w:r>
      <w:proofErr w:type="spellEnd"/>
      <w:r>
        <w:rPr>
          <w:rFonts w:hint="cs"/>
          <w:rtl/>
        </w:rPr>
        <w:t xml:space="preserve"> </w:t>
      </w:r>
      <w:r w:rsidR="007F3388">
        <w:rPr>
          <w:rFonts w:hint="cs"/>
          <w:rtl/>
        </w:rPr>
        <w:t xml:space="preserve">שיוקר נחשב כמו שבח </w:t>
      </w:r>
      <w:proofErr w:type="spellStart"/>
      <w:r w:rsidR="007F3388">
        <w:rPr>
          <w:rFonts w:hint="cs"/>
          <w:rtl/>
        </w:rPr>
        <w:t>דאתי</w:t>
      </w:r>
      <w:proofErr w:type="spellEnd"/>
      <w:r w:rsidR="007F3388">
        <w:rPr>
          <w:rFonts w:hint="cs"/>
          <w:rtl/>
        </w:rPr>
        <w:t xml:space="preserve"> </w:t>
      </w:r>
      <w:proofErr w:type="spellStart"/>
      <w:r w:rsidR="007F3388">
        <w:rPr>
          <w:rFonts w:hint="cs"/>
          <w:rtl/>
        </w:rPr>
        <w:t>מגופא</w:t>
      </w:r>
      <w:proofErr w:type="spellEnd"/>
      <w:r w:rsidR="007F3388">
        <w:rPr>
          <w:rFonts w:hint="cs"/>
          <w:rtl/>
        </w:rPr>
        <w:t xml:space="preserve"> שלא קונה אותו אא"כ שילם, ולכן לעניין היוקר הוא יזכה בזה משעה שהוא משלם או אמר הריני משלם, אך באמת לעניין מתי הוא קונה </w:t>
      </w:r>
      <w:proofErr w:type="spellStart"/>
      <w:r w:rsidR="007F3388">
        <w:rPr>
          <w:rFonts w:hint="cs"/>
          <w:rtl/>
        </w:rPr>
        <w:t>הראב"ד</w:t>
      </w:r>
      <w:proofErr w:type="spellEnd"/>
      <w:r w:rsidR="007F3388">
        <w:rPr>
          <w:rFonts w:hint="cs"/>
          <w:rtl/>
        </w:rPr>
        <w:t xml:space="preserve"> מודה שהוא קונה משעת משיכה או משעת גניבה, והתשלומים יהיה כשעת הקנייה שזה המשיכה או הגניבה, וגבי היוקרא הוא קונה רק משעת התשלומים. </w:t>
      </w:r>
      <w:r w:rsidR="007F3388" w:rsidRPr="007F3388">
        <w:rPr>
          <w:rFonts w:hint="cs"/>
          <w:highlight w:val="yellow"/>
          <w:rtl/>
        </w:rPr>
        <w:t xml:space="preserve">ועי' בדבריו, </w:t>
      </w:r>
      <w:r w:rsidR="007F3388" w:rsidRPr="001F7700">
        <w:rPr>
          <w:rFonts w:hint="cs"/>
          <w:rtl/>
        </w:rPr>
        <w:t>כיון שצריך לי עוד ליבון להבהרת הדברים.</w:t>
      </w:r>
    </w:p>
    <w:p w14:paraId="7545A23C" w14:textId="5038C9F3" w:rsidR="006F3E88" w:rsidRDefault="006F3E88" w:rsidP="00413CA7">
      <w:pPr>
        <w:pStyle w:val="af9"/>
        <w:rPr>
          <w:rtl/>
        </w:rPr>
      </w:pPr>
      <w:bookmarkStart w:id="363" w:name="_Toc148885451"/>
      <w:r>
        <w:rPr>
          <w:rFonts w:hint="cs"/>
          <w:rtl/>
        </w:rPr>
        <w:t xml:space="preserve">עדים שפשע השומר חינם ורוצה לשלם </w:t>
      </w:r>
      <w:r>
        <w:rPr>
          <w:rFonts w:cs="David"/>
          <w:rtl/>
        </w:rPr>
        <w:t>–</w:t>
      </w:r>
      <w:r>
        <w:rPr>
          <w:rFonts w:hint="cs"/>
          <w:rtl/>
        </w:rPr>
        <w:t xml:space="preserve"> </w:t>
      </w:r>
      <w:r w:rsidR="002A476F">
        <w:rPr>
          <w:rFonts w:hint="cs"/>
          <w:rtl/>
        </w:rPr>
        <w:t>מח' אי</w:t>
      </w:r>
      <w:r>
        <w:rPr>
          <w:rFonts w:hint="cs"/>
          <w:rtl/>
        </w:rPr>
        <w:t xml:space="preserve"> קונה בזה את הכפל</w:t>
      </w:r>
      <w:bookmarkEnd w:id="363"/>
    </w:p>
    <w:p w14:paraId="41042F85" w14:textId="363D9DB1" w:rsidR="001F7700" w:rsidRDefault="001F7700" w:rsidP="00413CA7">
      <w:pPr>
        <w:rPr>
          <w:rtl/>
        </w:rPr>
      </w:pPr>
      <w:r>
        <w:rPr>
          <w:rFonts w:hint="cs"/>
          <w:rtl/>
        </w:rPr>
        <w:t xml:space="preserve">כתב </w:t>
      </w:r>
      <w:proofErr w:type="spellStart"/>
      <w:r>
        <w:rPr>
          <w:rFonts w:hint="cs"/>
          <w:rtl/>
        </w:rPr>
        <w:t>ה</w:t>
      </w:r>
      <w:r w:rsidRPr="001F7700">
        <w:rPr>
          <w:b/>
          <w:bCs/>
          <w:rtl/>
        </w:rPr>
        <w:t>ש"ך</w:t>
      </w:r>
      <w:proofErr w:type="spellEnd"/>
      <w:r>
        <w:rPr>
          <w:rFonts w:hint="cs"/>
          <w:b/>
          <w:bCs/>
          <w:rtl/>
        </w:rPr>
        <w:t xml:space="preserve"> </w:t>
      </w:r>
      <w:r>
        <w:rPr>
          <w:rFonts w:hint="cs"/>
          <w:rtl/>
        </w:rPr>
        <w:t>(</w:t>
      </w:r>
      <w:proofErr w:type="spellStart"/>
      <w:r>
        <w:rPr>
          <w:rFonts w:hint="cs"/>
          <w:rtl/>
        </w:rPr>
        <w:t>ס"ק</w:t>
      </w:r>
      <w:proofErr w:type="spellEnd"/>
      <w:r>
        <w:rPr>
          <w:rFonts w:hint="cs"/>
          <w:rtl/>
        </w:rPr>
        <w:t xml:space="preserve"> ח), וז"ל</w:t>
      </w:r>
      <w:r w:rsidR="002A476F">
        <w:rPr>
          <w:rFonts w:hint="cs"/>
          <w:rtl/>
        </w:rPr>
        <w:t>:</w:t>
      </w:r>
    </w:p>
    <w:p w14:paraId="696C5D50" w14:textId="4200B9BF" w:rsidR="001F7700" w:rsidRDefault="002A476F" w:rsidP="00413CA7">
      <w:pPr>
        <w:rPr>
          <w:rtl/>
        </w:rPr>
      </w:pPr>
      <w:r>
        <w:rPr>
          <w:rFonts w:hint="cs"/>
          <w:rtl/>
        </w:rPr>
        <w:t>"</w:t>
      </w:r>
      <w:r w:rsidR="001F7700">
        <w:rPr>
          <w:rtl/>
        </w:rPr>
        <w:t xml:space="preserve">עוד כ' </w:t>
      </w:r>
      <w:proofErr w:type="spellStart"/>
      <w:r w:rsidR="001F7700">
        <w:rPr>
          <w:rtl/>
        </w:rPr>
        <w:t>הנ"י</w:t>
      </w:r>
      <w:proofErr w:type="spellEnd"/>
      <w:r w:rsidR="001F7700">
        <w:rPr>
          <w:rtl/>
        </w:rPr>
        <w:t xml:space="preserve"> והרב המגיד בשם </w:t>
      </w:r>
      <w:proofErr w:type="spellStart"/>
      <w:r w:rsidR="001F7700">
        <w:rPr>
          <w:rtl/>
        </w:rPr>
        <w:t>הרשב"א</w:t>
      </w:r>
      <w:proofErr w:type="spellEnd"/>
      <w:r w:rsidR="001F7700">
        <w:rPr>
          <w:rtl/>
        </w:rPr>
        <w:t xml:space="preserve"> דאם יש בש"ח עדים שפשע או </w:t>
      </w:r>
      <w:proofErr w:type="spellStart"/>
      <w:r w:rsidR="001F7700">
        <w:rPr>
          <w:rtl/>
        </w:rPr>
        <w:t>בש"ש</w:t>
      </w:r>
      <w:proofErr w:type="spellEnd"/>
      <w:r w:rsidR="001F7700">
        <w:rPr>
          <w:rtl/>
        </w:rPr>
        <w:t xml:space="preserve"> שנגנבה אם אמרו אנו משלמים או ששלמו בלא כפיית ב"ד זכה בכפל </w:t>
      </w:r>
      <w:r w:rsidR="001F7700" w:rsidRPr="002A476F">
        <w:rPr>
          <w:b/>
          <w:bCs/>
          <w:rtl/>
        </w:rPr>
        <w:t>וה"ה כתב</w:t>
      </w:r>
      <w:r w:rsidR="001F7700">
        <w:rPr>
          <w:rtl/>
        </w:rPr>
        <w:t xml:space="preserve"> שם שהרמב"ן והרמב"ם </w:t>
      </w:r>
      <w:proofErr w:type="spellStart"/>
      <w:r w:rsidR="001F7700">
        <w:rPr>
          <w:rtl/>
        </w:rPr>
        <w:t>חולקין</w:t>
      </w:r>
      <w:proofErr w:type="spellEnd"/>
      <w:r w:rsidR="001F7700">
        <w:rPr>
          <w:rtl/>
        </w:rPr>
        <w:t xml:space="preserve"> ע"ז ע"ש וכן נ"ל עיקר </w:t>
      </w:r>
      <w:proofErr w:type="spellStart"/>
      <w:r w:rsidR="001F7700">
        <w:rPr>
          <w:rtl/>
        </w:rPr>
        <w:t>דכן</w:t>
      </w:r>
      <w:proofErr w:type="spellEnd"/>
      <w:r w:rsidR="001F7700">
        <w:rPr>
          <w:rtl/>
        </w:rPr>
        <w:t xml:space="preserve"> מוכח בש"ס דלא קנה כפל אלא </w:t>
      </w:r>
      <w:proofErr w:type="spellStart"/>
      <w:r w:rsidR="001F7700">
        <w:rPr>
          <w:rtl/>
        </w:rPr>
        <w:t>במגו</w:t>
      </w:r>
      <w:proofErr w:type="spellEnd"/>
      <w:r w:rsidR="001F7700">
        <w:rPr>
          <w:rtl/>
        </w:rPr>
        <w:t xml:space="preserve"> דאי בעי פטר נפשיה ש"ח בגניבה </w:t>
      </w:r>
      <w:proofErr w:type="spellStart"/>
      <w:r w:rsidR="001F7700">
        <w:rPr>
          <w:rtl/>
        </w:rPr>
        <w:t>ואבידה</w:t>
      </w:r>
      <w:proofErr w:type="spellEnd"/>
      <w:r w:rsidR="001F7700">
        <w:rPr>
          <w:rtl/>
        </w:rPr>
        <w:t xml:space="preserve"> או </w:t>
      </w:r>
      <w:proofErr w:type="spellStart"/>
      <w:r w:rsidR="001F7700">
        <w:rPr>
          <w:rtl/>
        </w:rPr>
        <w:t>ש"ש</w:t>
      </w:r>
      <w:proofErr w:type="spellEnd"/>
      <w:r w:rsidR="001F7700">
        <w:rPr>
          <w:rtl/>
        </w:rPr>
        <w:t xml:space="preserve"> </w:t>
      </w:r>
      <w:r w:rsidR="001F7700">
        <w:rPr>
          <w:rtl/>
        </w:rPr>
        <w:lastRenderedPageBreak/>
        <w:t xml:space="preserve">בנאנס' </w:t>
      </w:r>
      <w:proofErr w:type="spellStart"/>
      <w:r w:rsidR="001F7700">
        <w:rPr>
          <w:rtl/>
        </w:rPr>
        <w:t>ומ"ש</w:t>
      </w:r>
      <w:proofErr w:type="spellEnd"/>
      <w:r w:rsidR="001F7700">
        <w:rPr>
          <w:rtl/>
        </w:rPr>
        <w:t xml:space="preserve"> </w:t>
      </w:r>
      <w:proofErr w:type="spellStart"/>
      <w:r w:rsidR="001F7700">
        <w:rPr>
          <w:rtl/>
        </w:rPr>
        <w:t>הרשב"א</w:t>
      </w:r>
      <w:proofErr w:type="spellEnd"/>
      <w:r w:rsidR="001F7700">
        <w:rPr>
          <w:rtl/>
        </w:rPr>
        <w:t xml:space="preserve"> שכן משמע בירושלמי </w:t>
      </w:r>
      <w:proofErr w:type="spellStart"/>
      <w:r w:rsidR="001F7700">
        <w:rPr>
          <w:rtl/>
        </w:rPr>
        <w:t>ליתא</w:t>
      </w:r>
      <w:proofErr w:type="spellEnd"/>
      <w:r w:rsidR="001F7700">
        <w:rPr>
          <w:rtl/>
        </w:rPr>
        <w:t xml:space="preserve"> כן בירושלמי שלנו ואפילו יסבור הירושלמי כן אנן נקטי' כש"ס דילן ובפרט </w:t>
      </w:r>
      <w:proofErr w:type="spellStart"/>
      <w:r w:rsidR="001F7700">
        <w:rPr>
          <w:rtl/>
        </w:rPr>
        <w:t>שהרי"ף</w:t>
      </w:r>
      <w:proofErr w:type="spellEnd"/>
      <w:r w:rsidR="001F7700">
        <w:rPr>
          <w:rtl/>
        </w:rPr>
        <w:t xml:space="preserve"> </w:t>
      </w:r>
      <w:proofErr w:type="spellStart"/>
      <w:r w:rsidR="001F7700">
        <w:rPr>
          <w:rtl/>
        </w:rPr>
        <w:t>והרא"ש</w:t>
      </w:r>
      <w:proofErr w:type="spellEnd"/>
      <w:r w:rsidR="001F7700">
        <w:rPr>
          <w:rtl/>
        </w:rPr>
        <w:t xml:space="preserve"> לא הביאו הירושלמי</w:t>
      </w:r>
      <w:r>
        <w:rPr>
          <w:rFonts w:hint="cs"/>
          <w:rtl/>
        </w:rPr>
        <w:t>"</w:t>
      </w:r>
    </w:p>
    <w:p w14:paraId="78CC5534" w14:textId="08B78B2D" w:rsidR="006F3E88" w:rsidRDefault="006F3E88" w:rsidP="00413CA7">
      <w:pPr>
        <w:pStyle w:val="af9"/>
        <w:rPr>
          <w:rtl/>
        </w:rPr>
      </w:pPr>
      <w:bookmarkStart w:id="364" w:name="_Toc148885452"/>
      <w:r>
        <w:rPr>
          <w:rFonts w:hint="cs"/>
          <w:rtl/>
        </w:rPr>
        <w:t xml:space="preserve">עדים שנאנס לשומר חינם ורוצה לשלם </w:t>
      </w:r>
      <w:r>
        <w:rPr>
          <w:rFonts w:cs="David"/>
          <w:rtl/>
        </w:rPr>
        <w:t>–</w:t>
      </w:r>
      <w:r>
        <w:rPr>
          <w:rFonts w:hint="cs"/>
          <w:rtl/>
        </w:rPr>
        <w:t xml:space="preserve"> קונה את הכפל</w:t>
      </w:r>
      <w:bookmarkEnd w:id="364"/>
    </w:p>
    <w:p w14:paraId="4A7F0BA7" w14:textId="77777777" w:rsidR="002A476F" w:rsidRDefault="002A476F" w:rsidP="00413CA7">
      <w:pPr>
        <w:rPr>
          <w:rtl/>
        </w:rPr>
      </w:pPr>
      <w:r>
        <w:rPr>
          <w:rFonts w:hint="cs"/>
          <w:rtl/>
        </w:rPr>
        <w:t xml:space="preserve">כתב </w:t>
      </w:r>
      <w:proofErr w:type="spellStart"/>
      <w:r>
        <w:rPr>
          <w:rFonts w:hint="cs"/>
          <w:rtl/>
        </w:rPr>
        <w:t>הש"ך</w:t>
      </w:r>
      <w:proofErr w:type="spellEnd"/>
      <w:r>
        <w:rPr>
          <w:rFonts w:hint="cs"/>
          <w:rtl/>
        </w:rPr>
        <w:t xml:space="preserve"> שם, וז"ל:</w:t>
      </w:r>
    </w:p>
    <w:p w14:paraId="28239DC3" w14:textId="06EED805" w:rsidR="002A476F" w:rsidRPr="00B07091" w:rsidRDefault="002A476F" w:rsidP="00413CA7">
      <w:pPr>
        <w:rPr>
          <w:rtl/>
        </w:rPr>
      </w:pPr>
      <w:r>
        <w:rPr>
          <w:rFonts w:hint="cs"/>
          <w:rtl/>
        </w:rPr>
        <w:t>"...</w:t>
      </w:r>
      <w:r>
        <w:rPr>
          <w:rtl/>
        </w:rPr>
        <w:t xml:space="preserve"> וכתב הרב המגיד </w:t>
      </w:r>
      <w:proofErr w:type="spellStart"/>
      <w:r>
        <w:rPr>
          <w:rtl/>
        </w:rPr>
        <w:t>והנ"י</w:t>
      </w:r>
      <w:proofErr w:type="spellEnd"/>
      <w:r>
        <w:rPr>
          <w:rtl/>
        </w:rPr>
        <w:t xml:space="preserve"> בשם </w:t>
      </w:r>
      <w:proofErr w:type="spellStart"/>
      <w:r>
        <w:rPr>
          <w:rtl/>
        </w:rPr>
        <w:t>הרשב"א</w:t>
      </w:r>
      <w:proofErr w:type="spellEnd"/>
      <w:r>
        <w:rPr>
          <w:rtl/>
        </w:rPr>
        <w:t xml:space="preserve"> דאם היה לש"ש עדים שנאנסה או לש"ח עדים שנגנבה מידו ואפילו הכי רוצה לשלם לא מקני ליה </w:t>
      </w:r>
      <w:proofErr w:type="spellStart"/>
      <w:r>
        <w:rPr>
          <w:rtl/>
        </w:rPr>
        <w:t>כפילא</w:t>
      </w:r>
      <w:proofErr w:type="spellEnd"/>
      <w:r>
        <w:rPr>
          <w:rtl/>
        </w:rPr>
        <w:t xml:space="preserve"> </w:t>
      </w:r>
      <w:proofErr w:type="spellStart"/>
      <w:r>
        <w:rPr>
          <w:rtl/>
        </w:rPr>
        <w:t>דמתחלה</w:t>
      </w:r>
      <w:proofErr w:type="spellEnd"/>
      <w:r>
        <w:rPr>
          <w:rtl/>
        </w:rPr>
        <w:t xml:space="preserve"> לא אסיק המפקיד </w:t>
      </w:r>
      <w:proofErr w:type="spellStart"/>
      <w:r>
        <w:rPr>
          <w:rtl/>
        </w:rPr>
        <w:t>אדעתי</w:t>
      </w:r>
      <w:proofErr w:type="spellEnd"/>
      <w:r>
        <w:rPr>
          <w:rtl/>
        </w:rPr>
        <w:t xml:space="preserve">' שישלם לו השומר כשיהיה לו עדים </w:t>
      </w:r>
      <w:proofErr w:type="spellStart"/>
      <w:r>
        <w:rPr>
          <w:rtl/>
        </w:rPr>
        <w:t>בכה"ג</w:t>
      </w:r>
      <w:proofErr w:type="spellEnd"/>
      <w:r>
        <w:rPr>
          <w:rtl/>
        </w:rPr>
        <w:t xml:space="preserve"> </w:t>
      </w:r>
      <w:proofErr w:type="spellStart"/>
      <w:r>
        <w:rPr>
          <w:rtl/>
        </w:rPr>
        <w:t>דפטור</w:t>
      </w:r>
      <w:proofErr w:type="spellEnd"/>
      <w:r>
        <w:rPr>
          <w:rtl/>
        </w:rPr>
        <w:t xml:space="preserve"> בו ולא מקני הכפל מתחלה </w:t>
      </w:r>
      <w:proofErr w:type="spellStart"/>
      <w:r>
        <w:rPr>
          <w:rtl/>
        </w:rPr>
        <w:t>אדעתי</w:t>
      </w:r>
      <w:proofErr w:type="spellEnd"/>
      <w:r>
        <w:rPr>
          <w:rtl/>
        </w:rPr>
        <w:t xml:space="preserve">' </w:t>
      </w:r>
      <w:proofErr w:type="spellStart"/>
      <w:r>
        <w:rPr>
          <w:rtl/>
        </w:rPr>
        <w:t>דהכי</w:t>
      </w:r>
      <w:proofErr w:type="spellEnd"/>
      <w:r>
        <w:rPr>
          <w:rtl/>
        </w:rPr>
        <w:t xml:space="preserve"> </w:t>
      </w:r>
      <w:proofErr w:type="spellStart"/>
      <w:r>
        <w:rPr>
          <w:rtl/>
        </w:rPr>
        <w:t>וה"ל</w:t>
      </w:r>
      <w:proofErr w:type="spellEnd"/>
      <w:r>
        <w:rPr>
          <w:rtl/>
        </w:rPr>
        <w:t xml:space="preserve"> כמוכר לו הכפל השתא דלא מהני מטעם שאין אדם יכול למכור </w:t>
      </w:r>
      <w:proofErr w:type="spellStart"/>
      <w:r>
        <w:rPr>
          <w:rtl/>
        </w:rPr>
        <w:t>קנסיו</w:t>
      </w:r>
      <w:proofErr w:type="spellEnd"/>
      <w:r>
        <w:rPr>
          <w:rtl/>
        </w:rPr>
        <w:t xml:space="preserve"> כן מבוא' </w:t>
      </w:r>
      <w:proofErr w:type="spellStart"/>
      <w:r>
        <w:rPr>
          <w:rtl/>
        </w:rPr>
        <w:t>בנמוקי</w:t>
      </w:r>
      <w:proofErr w:type="spellEnd"/>
      <w:r>
        <w:rPr>
          <w:rtl/>
        </w:rPr>
        <w:t xml:space="preserve"> יוסף בשם הירושלמי וכן הוא </w:t>
      </w:r>
      <w:proofErr w:type="spellStart"/>
      <w:r>
        <w:rPr>
          <w:rtl/>
        </w:rPr>
        <w:t>באמ</w:t>
      </w:r>
      <w:proofErr w:type="spellEnd"/>
      <w:r>
        <w:rPr>
          <w:rtl/>
        </w:rPr>
        <w:t xml:space="preserve">' בירושלמי </w:t>
      </w:r>
      <w:proofErr w:type="spellStart"/>
      <w:r>
        <w:rPr>
          <w:rtl/>
        </w:rPr>
        <w:t>ולפ"ז</w:t>
      </w:r>
      <w:proofErr w:type="spellEnd"/>
      <w:r>
        <w:rPr>
          <w:rtl/>
        </w:rPr>
        <w:t xml:space="preserve"> אם </w:t>
      </w:r>
      <w:proofErr w:type="spellStart"/>
      <w:r>
        <w:rPr>
          <w:rtl/>
        </w:rPr>
        <w:t>נתייקר</w:t>
      </w:r>
      <w:proofErr w:type="spellEnd"/>
      <w:r>
        <w:rPr>
          <w:rtl/>
        </w:rPr>
        <w:t xml:space="preserve">' זוכה במה </w:t>
      </w:r>
      <w:proofErr w:type="spellStart"/>
      <w:r>
        <w:rPr>
          <w:rtl/>
        </w:rPr>
        <w:t>שנתייקר</w:t>
      </w:r>
      <w:proofErr w:type="spellEnd"/>
      <w:r>
        <w:rPr>
          <w:rtl/>
        </w:rPr>
        <w:t xml:space="preserve">' </w:t>
      </w:r>
      <w:proofErr w:type="spellStart"/>
      <w:r>
        <w:rPr>
          <w:rtl/>
        </w:rPr>
        <w:t>דזה</w:t>
      </w:r>
      <w:proofErr w:type="spellEnd"/>
      <w:r>
        <w:rPr>
          <w:rtl/>
        </w:rPr>
        <w:t xml:space="preserve"> יכול למכור מיהו </w:t>
      </w:r>
      <w:proofErr w:type="spellStart"/>
      <w:r>
        <w:rPr>
          <w:rtl/>
        </w:rPr>
        <w:t>דוקא</w:t>
      </w:r>
      <w:proofErr w:type="spellEnd"/>
      <w:r>
        <w:rPr>
          <w:rtl/>
        </w:rPr>
        <w:t xml:space="preserve"> כשעשה איזה קנין כגון משיכה </w:t>
      </w:r>
      <w:proofErr w:type="spellStart"/>
      <w:r>
        <w:rPr>
          <w:rtl/>
        </w:rPr>
        <w:t>וכה"ג</w:t>
      </w:r>
      <w:proofErr w:type="spellEnd"/>
      <w:r>
        <w:rPr>
          <w:rtl/>
        </w:rPr>
        <w:t xml:space="preserve"> </w:t>
      </w:r>
      <w:proofErr w:type="spellStart"/>
      <w:r>
        <w:rPr>
          <w:rtl/>
        </w:rPr>
        <w:t>דאל"כ</w:t>
      </w:r>
      <w:proofErr w:type="spellEnd"/>
      <w:r>
        <w:rPr>
          <w:rtl/>
        </w:rPr>
        <w:t xml:space="preserve"> הא אין </w:t>
      </w:r>
      <w:proofErr w:type="spellStart"/>
      <w:r>
        <w:rPr>
          <w:rtl/>
        </w:rPr>
        <w:t>מעו</w:t>
      </w:r>
      <w:proofErr w:type="spellEnd"/>
      <w:r>
        <w:rPr>
          <w:rtl/>
        </w:rPr>
        <w:t xml:space="preserve">' קונות ועיין </w:t>
      </w:r>
      <w:proofErr w:type="spellStart"/>
      <w:r>
        <w:rPr>
          <w:rtl/>
        </w:rPr>
        <w:t>בתוס</w:t>
      </w:r>
      <w:proofErr w:type="spellEnd"/>
      <w:r>
        <w:rPr>
          <w:rtl/>
        </w:rPr>
        <w:t xml:space="preserve">' ר"פ המפקיד ד"ה כגון פירות דקל ודוק ואין להקשות אם כן מאי דבעי בש"ס שלמו בנים מהו </w:t>
      </w:r>
      <w:proofErr w:type="spellStart"/>
      <w:r>
        <w:rPr>
          <w:rtl/>
        </w:rPr>
        <w:t>ופירש"י</w:t>
      </w:r>
      <w:proofErr w:type="spellEnd"/>
      <w:r>
        <w:rPr>
          <w:rtl/>
        </w:rPr>
        <w:t xml:space="preserve"> </w:t>
      </w:r>
      <w:proofErr w:type="spellStart"/>
      <w:r>
        <w:rPr>
          <w:rtl/>
        </w:rPr>
        <w:t>והרי"ף</w:t>
      </w:r>
      <w:proofErr w:type="spellEnd"/>
      <w:r>
        <w:rPr>
          <w:rtl/>
        </w:rPr>
        <w:t xml:space="preserve"> </w:t>
      </w:r>
      <w:proofErr w:type="spellStart"/>
      <w:r>
        <w:rPr>
          <w:rtl/>
        </w:rPr>
        <w:t>והרא"ש</w:t>
      </w:r>
      <w:proofErr w:type="spellEnd"/>
      <w:r>
        <w:rPr>
          <w:rtl/>
        </w:rPr>
        <w:t xml:space="preserve"> והרמב"ם וטור כגון שלא הספיק לתבוע את השומר עד שמת ותבע לבניו ושלמו הרי הבנים היו </w:t>
      </w:r>
      <w:proofErr w:type="spellStart"/>
      <w:r>
        <w:rPr>
          <w:rtl/>
        </w:rPr>
        <w:t>פטורין</w:t>
      </w:r>
      <w:proofErr w:type="spellEnd"/>
      <w:r>
        <w:rPr>
          <w:rtl/>
        </w:rPr>
        <w:t xml:space="preserve"> אפילו משבועה </w:t>
      </w:r>
      <w:proofErr w:type="spellStart"/>
      <w:r>
        <w:rPr>
          <w:rtl/>
        </w:rPr>
        <w:t>י"ל</w:t>
      </w:r>
      <w:proofErr w:type="spellEnd"/>
      <w:r>
        <w:rPr>
          <w:rtl/>
        </w:rPr>
        <w:t xml:space="preserve"> </w:t>
      </w:r>
      <w:proofErr w:type="spellStart"/>
      <w:r>
        <w:rPr>
          <w:rtl/>
        </w:rPr>
        <w:t>דמ"מ</w:t>
      </w:r>
      <w:proofErr w:type="spellEnd"/>
      <w:r>
        <w:rPr>
          <w:rtl/>
        </w:rPr>
        <w:t xml:space="preserve"> אי הוי ידעי' שאביהן פשע היו חייבין לשלם מנכסי אביהן ודילמא ידעי ואינם רוצים לעשות עולה </w:t>
      </w:r>
      <w:proofErr w:type="spellStart"/>
      <w:r>
        <w:rPr>
          <w:rtl/>
        </w:rPr>
        <w:t>ומשלמין</w:t>
      </w:r>
      <w:proofErr w:type="spellEnd"/>
      <w:r>
        <w:rPr>
          <w:rtl/>
        </w:rPr>
        <w:t xml:space="preserve"> </w:t>
      </w:r>
      <w:proofErr w:type="spellStart"/>
      <w:r>
        <w:rPr>
          <w:rtl/>
        </w:rPr>
        <w:t>ולפ"ז</w:t>
      </w:r>
      <w:proofErr w:type="spellEnd"/>
      <w:r>
        <w:rPr>
          <w:rtl/>
        </w:rPr>
        <w:t xml:space="preserve"> </w:t>
      </w:r>
      <w:proofErr w:type="spellStart"/>
      <w:r>
        <w:rPr>
          <w:rtl/>
        </w:rPr>
        <w:t>מיירי</w:t>
      </w:r>
      <w:proofErr w:type="spellEnd"/>
      <w:r>
        <w:rPr>
          <w:rtl/>
        </w:rPr>
        <w:t xml:space="preserve"> שהניח להם אביהן נכסים </w:t>
      </w:r>
      <w:proofErr w:type="spellStart"/>
      <w:r>
        <w:rPr>
          <w:rtl/>
        </w:rPr>
        <w:t>דאל"כ</w:t>
      </w:r>
      <w:proofErr w:type="spellEnd"/>
      <w:r>
        <w:rPr>
          <w:rtl/>
        </w:rPr>
        <w:t xml:space="preserve"> פשיטא דלא זכו בכפל כיון </w:t>
      </w:r>
      <w:proofErr w:type="spellStart"/>
      <w:r>
        <w:rPr>
          <w:rtl/>
        </w:rPr>
        <w:t>דאפילו</w:t>
      </w:r>
      <w:proofErr w:type="spellEnd"/>
      <w:r>
        <w:rPr>
          <w:rtl/>
        </w:rPr>
        <w:t xml:space="preserve"> ידעי שאביהן פשע פטורים </w:t>
      </w:r>
      <w:proofErr w:type="spellStart"/>
      <w:r>
        <w:rPr>
          <w:rtl/>
        </w:rPr>
        <w:t>ודו"ק</w:t>
      </w:r>
      <w:proofErr w:type="spellEnd"/>
      <w:r>
        <w:rPr>
          <w:rFonts w:hint="cs"/>
          <w:rtl/>
        </w:rPr>
        <w:t>".</w:t>
      </w:r>
    </w:p>
    <w:p w14:paraId="78226AA8" w14:textId="77777777" w:rsidR="00FE73D2" w:rsidRDefault="00FE73D2" w:rsidP="00413CA7">
      <w:pPr>
        <w:pStyle w:val="4"/>
        <w:rPr>
          <w:rtl/>
        </w:rPr>
      </w:pPr>
      <w:r>
        <w:rPr>
          <w:rtl/>
        </w:rPr>
        <w:t>סעיף ג</w:t>
      </w:r>
    </w:p>
    <w:p w14:paraId="371A3ED5" w14:textId="44C34166" w:rsidR="00FE73D2" w:rsidRDefault="00FE73D2" w:rsidP="00413CA7">
      <w:pPr>
        <w:pStyle w:val="4"/>
        <w:rPr>
          <w:rtl/>
        </w:rPr>
      </w:pPr>
      <w:r>
        <w:rPr>
          <w:rtl/>
        </w:rPr>
        <w:t xml:space="preserve">יש מי שאומר שאפילו היה הדבר המופקד או המושכר או השאול </w:t>
      </w:r>
      <w:proofErr w:type="spellStart"/>
      <w:r>
        <w:rPr>
          <w:rtl/>
        </w:rPr>
        <w:t>שוה</w:t>
      </w:r>
      <w:proofErr w:type="spellEnd"/>
      <w:r>
        <w:rPr>
          <w:rtl/>
        </w:rPr>
        <w:t xml:space="preserve"> פרוטה, הרי השומר נשבע עליו ואין אחד מהשומרים צריך להודאה במקצת ולא לכפירה במקצת. ורבו החולקים עליו במה שכתב שאפי' היה הדבר המופקד </w:t>
      </w:r>
      <w:proofErr w:type="spellStart"/>
      <w:r>
        <w:rPr>
          <w:rtl/>
        </w:rPr>
        <w:t>שוה</w:t>
      </w:r>
      <w:proofErr w:type="spellEnd"/>
      <w:r>
        <w:rPr>
          <w:rtl/>
        </w:rPr>
        <w:t xml:space="preserve"> פרוטה נשבע עליו, ואומרים שצריכים כפירה שתי כסף.</w:t>
      </w:r>
    </w:p>
    <w:p w14:paraId="11B0C79D" w14:textId="68FC6BFA" w:rsidR="000D112F" w:rsidRDefault="000D112F" w:rsidP="00413CA7">
      <w:pPr>
        <w:rPr>
          <w:rtl/>
        </w:rPr>
      </w:pPr>
      <w:r>
        <w:rPr>
          <w:rFonts w:hint="cs"/>
          <w:rtl/>
        </w:rPr>
        <w:t xml:space="preserve">הדעה הראשונה היא דעת הרמב"ם שסובר </w:t>
      </w:r>
      <w:proofErr w:type="spellStart"/>
      <w:r>
        <w:rPr>
          <w:rFonts w:hint="cs"/>
          <w:rtl/>
        </w:rPr>
        <w:t>שא"צ</w:t>
      </w:r>
      <w:proofErr w:type="spellEnd"/>
      <w:r>
        <w:rPr>
          <w:rFonts w:hint="cs"/>
          <w:rtl/>
        </w:rPr>
        <w:t xml:space="preserve"> </w:t>
      </w:r>
      <w:proofErr w:type="spellStart"/>
      <w:r>
        <w:rPr>
          <w:rFonts w:hint="cs"/>
          <w:rtl/>
        </w:rPr>
        <w:t>שהפקדון</w:t>
      </w:r>
      <w:proofErr w:type="spellEnd"/>
      <w:r>
        <w:rPr>
          <w:rFonts w:hint="cs"/>
          <w:rtl/>
        </w:rPr>
        <w:t xml:space="preserve"> יהיה שווה יותר מפרוטה אלא </w:t>
      </w:r>
      <w:proofErr w:type="spellStart"/>
      <w:r>
        <w:rPr>
          <w:rFonts w:hint="cs"/>
          <w:rtl/>
        </w:rPr>
        <w:t>אלא</w:t>
      </w:r>
      <w:proofErr w:type="spellEnd"/>
      <w:r>
        <w:rPr>
          <w:rFonts w:hint="cs"/>
          <w:rtl/>
        </w:rPr>
        <w:t xml:space="preserve"> מספיק שיהיה שווי פרוטה, והדעה </w:t>
      </w:r>
      <w:proofErr w:type="spellStart"/>
      <w:r>
        <w:rPr>
          <w:rFonts w:hint="cs"/>
          <w:rtl/>
        </w:rPr>
        <w:t>השניה</w:t>
      </w:r>
      <w:proofErr w:type="spellEnd"/>
      <w:r>
        <w:rPr>
          <w:rFonts w:hint="cs"/>
          <w:rtl/>
        </w:rPr>
        <w:t xml:space="preserve"> היא דעת הרמב"ן </w:t>
      </w:r>
      <w:proofErr w:type="spellStart"/>
      <w:r>
        <w:rPr>
          <w:rFonts w:hint="cs"/>
          <w:rtl/>
        </w:rPr>
        <w:t>והרשב"א</w:t>
      </w:r>
      <w:proofErr w:type="spellEnd"/>
      <w:r>
        <w:rPr>
          <w:rFonts w:hint="cs"/>
          <w:rtl/>
        </w:rPr>
        <w:t xml:space="preserve"> ומקצת הגאונים שסוברים שצריך </w:t>
      </w:r>
      <w:proofErr w:type="spellStart"/>
      <w:r>
        <w:rPr>
          <w:rFonts w:hint="cs"/>
          <w:rtl/>
        </w:rPr>
        <w:t>דוקא</w:t>
      </w:r>
      <w:proofErr w:type="spellEnd"/>
      <w:r>
        <w:rPr>
          <w:rFonts w:hint="cs"/>
          <w:rtl/>
        </w:rPr>
        <w:t xml:space="preserve"> שני פרוטות שיהיה אפשרות של כפירה והודאה.</w:t>
      </w:r>
    </w:p>
    <w:p w14:paraId="36C73222" w14:textId="7CE19D7F" w:rsidR="000D112F" w:rsidRDefault="000D112F" w:rsidP="00413CA7">
      <w:pPr>
        <w:rPr>
          <w:rtl/>
        </w:rPr>
      </w:pPr>
      <w:proofErr w:type="spellStart"/>
      <w:r>
        <w:rPr>
          <w:rFonts w:hint="cs"/>
          <w:rtl/>
        </w:rPr>
        <w:t>ה</w:t>
      </w:r>
      <w:r w:rsidRPr="000D112F">
        <w:rPr>
          <w:rFonts w:hint="cs"/>
          <w:b/>
          <w:bCs/>
          <w:rtl/>
        </w:rPr>
        <w:t>סמ"ע</w:t>
      </w:r>
      <w:proofErr w:type="spellEnd"/>
      <w:r>
        <w:rPr>
          <w:rFonts w:hint="cs"/>
          <w:rtl/>
        </w:rPr>
        <w:t xml:space="preserve"> כתב דיש לתמוה מדוע </w:t>
      </w:r>
      <w:proofErr w:type="spellStart"/>
      <w:r>
        <w:rPr>
          <w:rFonts w:hint="cs"/>
          <w:rtl/>
        </w:rPr>
        <w:t>השו"ע</w:t>
      </w:r>
      <w:proofErr w:type="spellEnd"/>
      <w:r>
        <w:rPr>
          <w:rFonts w:hint="cs"/>
          <w:rtl/>
        </w:rPr>
        <w:t xml:space="preserve"> בסי' פ"ח סתם וכתב את דעת הרמב"ם, ואילו כאן כתב באחרונה את דעת </w:t>
      </w:r>
      <w:proofErr w:type="spellStart"/>
      <w:r>
        <w:rPr>
          <w:rFonts w:hint="cs"/>
          <w:rtl/>
        </w:rPr>
        <w:t>הרשב"א</w:t>
      </w:r>
      <w:proofErr w:type="spellEnd"/>
      <w:r>
        <w:rPr>
          <w:rFonts w:hint="cs"/>
          <w:rtl/>
        </w:rPr>
        <w:t xml:space="preserve"> ועוד הסוברים שצריך? ותירץ </w:t>
      </w:r>
      <w:proofErr w:type="spellStart"/>
      <w:r>
        <w:rPr>
          <w:rFonts w:hint="cs"/>
          <w:rtl/>
        </w:rPr>
        <w:t>דסתם</w:t>
      </w:r>
      <w:proofErr w:type="spellEnd"/>
      <w:r>
        <w:rPr>
          <w:rFonts w:hint="cs"/>
          <w:rtl/>
        </w:rPr>
        <w:t xml:space="preserve"> שם כיון שסמך על מה שכתב כאן שהוא גוף הדין.</w:t>
      </w:r>
    </w:p>
    <w:p w14:paraId="76640679" w14:textId="776E058F" w:rsidR="000D112F" w:rsidRDefault="000D112F" w:rsidP="00413CA7">
      <w:pPr>
        <w:rPr>
          <w:rtl/>
        </w:rPr>
      </w:pPr>
      <w:r>
        <w:rPr>
          <w:rFonts w:hint="cs"/>
          <w:rtl/>
        </w:rPr>
        <w:t xml:space="preserve">גבי </w:t>
      </w:r>
      <w:r w:rsidRPr="000D112F">
        <w:rPr>
          <w:rFonts w:hint="cs"/>
          <w:b/>
          <w:bCs/>
          <w:rtl/>
        </w:rPr>
        <w:t>כלים</w:t>
      </w:r>
      <w:r>
        <w:rPr>
          <w:rFonts w:hint="cs"/>
          <w:rtl/>
        </w:rPr>
        <w:t xml:space="preserve"> בשומרים כתב </w:t>
      </w:r>
      <w:proofErr w:type="spellStart"/>
      <w:r>
        <w:rPr>
          <w:rFonts w:hint="cs"/>
          <w:rtl/>
        </w:rPr>
        <w:t>ה</w:t>
      </w:r>
      <w:r w:rsidRPr="000D112F">
        <w:rPr>
          <w:rFonts w:hint="cs"/>
          <w:b/>
          <w:bCs/>
          <w:rtl/>
        </w:rPr>
        <w:t>ש"ך</w:t>
      </w:r>
      <w:proofErr w:type="spellEnd"/>
      <w:r>
        <w:rPr>
          <w:rFonts w:hint="cs"/>
          <w:rtl/>
        </w:rPr>
        <w:t xml:space="preserve"> שלדעת הרמב"ם אפי' בפחות מפרוטה זה מועיל. ואילו לדעת </w:t>
      </w:r>
      <w:proofErr w:type="spellStart"/>
      <w:r>
        <w:rPr>
          <w:rFonts w:hint="cs"/>
          <w:rtl/>
        </w:rPr>
        <w:t>הרשב"א</w:t>
      </w:r>
      <w:proofErr w:type="spellEnd"/>
      <w:r>
        <w:rPr>
          <w:rFonts w:hint="cs"/>
          <w:rtl/>
        </w:rPr>
        <w:t xml:space="preserve"> וסיעתו סגי </w:t>
      </w:r>
      <w:proofErr w:type="spellStart"/>
      <w:r>
        <w:rPr>
          <w:rFonts w:hint="cs"/>
          <w:rtl/>
        </w:rPr>
        <w:t>בשו"פ</w:t>
      </w:r>
      <w:proofErr w:type="spellEnd"/>
      <w:r>
        <w:rPr>
          <w:rFonts w:hint="cs"/>
          <w:rtl/>
        </w:rPr>
        <w:t>.</w:t>
      </w:r>
    </w:p>
    <w:p w14:paraId="52D829DF" w14:textId="77777777" w:rsidR="000D112F" w:rsidRDefault="000D112F" w:rsidP="00413CA7">
      <w:pPr>
        <w:bidi w:val="0"/>
        <w:rPr>
          <w:rtl/>
        </w:rPr>
      </w:pPr>
      <w:r>
        <w:rPr>
          <w:rtl/>
        </w:rPr>
        <w:br w:type="page"/>
      </w:r>
    </w:p>
    <w:p w14:paraId="5DC6A10A" w14:textId="1DDF0983" w:rsidR="000D112F" w:rsidRDefault="000D112F" w:rsidP="00413CA7">
      <w:pPr>
        <w:pStyle w:val="1"/>
        <w:rPr>
          <w:rtl/>
        </w:rPr>
      </w:pPr>
      <w:bookmarkStart w:id="365" w:name="_Toc148885453"/>
      <w:r>
        <w:rPr>
          <w:rtl/>
        </w:rPr>
        <w:lastRenderedPageBreak/>
        <w:t>סימן רצו</w:t>
      </w:r>
      <w:r w:rsidR="00201DF9">
        <w:rPr>
          <w:rFonts w:hint="cs"/>
          <w:rtl/>
        </w:rPr>
        <w:t xml:space="preserve"> - </w:t>
      </w:r>
      <w:r>
        <w:rPr>
          <w:rtl/>
        </w:rPr>
        <w:t xml:space="preserve">המפקיד בעדים וטוען הנפקד: נגנב או </w:t>
      </w:r>
      <w:proofErr w:type="spellStart"/>
      <w:r>
        <w:rPr>
          <w:rtl/>
        </w:rPr>
        <w:t>להד"מ</w:t>
      </w:r>
      <w:bookmarkEnd w:id="365"/>
      <w:proofErr w:type="spellEnd"/>
      <w:r>
        <w:rPr>
          <w:rtl/>
        </w:rPr>
        <w:t xml:space="preserve"> </w:t>
      </w:r>
    </w:p>
    <w:p w14:paraId="281CDCC5" w14:textId="77777777" w:rsidR="000D112F" w:rsidRDefault="000D112F" w:rsidP="00413CA7">
      <w:pPr>
        <w:pStyle w:val="4"/>
        <w:rPr>
          <w:rtl/>
        </w:rPr>
      </w:pPr>
      <w:r>
        <w:rPr>
          <w:rtl/>
        </w:rPr>
        <w:t>סעיף א</w:t>
      </w:r>
    </w:p>
    <w:p w14:paraId="764E26C3" w14:textId="4537D3F7" w:rsidR="000D112F" w:rsidRDefault="000D112F" w:rsidP="00413CA7">
      <w:pPr>
        <w:pStyle w:val="4"/>
        <w:rPr>
          <w:rtl/>
        </w:rPr>
      </w:pPr>
      <w:r>
        <w:rPr>
          <w:rtl/>
        </w:rPr>
        <w:t xml:space="preserve">אחד המפקיד או המשאיל או המשכיר את </w:t>
      </w:r>
      <w:proofErr w:type="spellStart"/>
      <w:r>
        <w:rPr>
          <w:rtl/>
        </w:rPr>
        <w:t>חבירו</w:t>
      </w:r>
      <w:proofErr w:type="spellEnd"/>
      <w:r>
        <w:rPr>
          <w:rtl/>
        </w:rPr>
        <w:t xml:space="preserve"> בעדים או שלא בעדים, דין א' יש להם, כיון שהודה זה מפי עצמו שהפקיד בידו או שהשאילו או שהשכירו הרי זה נשבע שבועת השומרים, שאין אומרים מגו לפוטרו משבועה, אלא לפוטרו מלשלם. </w:t>
      </w:r>
      <w:r w:rsidRPr="00201DF9">
        <w:rPr>
          <w:b/>
          <w:rtl/>
        </w:rPr>
        <w:t xml:space="preserve">וי"א </w:t>
      </w:r>
      <w:proofErr w:type="spellStart"/>
      <w:r w:rsidRPr="00201DF9">
        <w:rPr>
          <w:b/>
          <w:rtl/>
        </w:rPr>
        <w:t>דאמרינן</w:t>
      </w:r>
      <w:proofErr w:type="spellEnd"/>
      <w:r w:rsidRPr="00201DF9">
        <w:rPr>
          <w:b/>
          <w:rtl/>
        </w:rPr>
        <w:t xml:space="preserve"> מגו לפטור משבועה, אלא שאין זה מגו טוב לכן לא </w:t>
      </w:r>
      <w:proofErr w:type="spellStart"/>
      <w:r w:rsidRPr="00201DF9">
        <w:rPr>
          <w:b/>
          <w:rtl/>
        </w:rPr>
        <w:t>אמרינן</w:t>
      </w:r>
      <w:proofErr w:type="spellEnd"/>
      <w:r w:rsidRPr="00201DF9">
        <w:rPr>
          <w:b/>
          <w:rtl/>
        </w:rPr>
        <w:t xml:space="preserve"> ליה (טור בשם </w:t>
      </w:r>
      <w:proofErr w:type="spellStart"/>
      <w:r w:rsidRPr="00201DF9">
        <w:rPr>
          <w:b/>
          <w:rtl/>
        </w:rPr>
        <w:t>הרא"ש</w:t>
      </w:r>
      <w:proofErr w:type="spellEnd"/>
      <w:r w:rsidRPr="00201DF9">
        <w:rPr>
          <w:b/>
          <w:rtl/>
        </w:rPr>
        <w:t xml:space="preserve"> </w:t>
      </w:r>
      <w:proofErr w:type="spellStart"/>
      <w:r w:rsidRPr="00201DF9">
        <w:rPr>
          <w:b/>
          <w:rtl/>
        </w:rPr>
        <w:t>ור"ן</w:t>
      </w:r>
      <w:proofErr w:type="spellEnd"/>
      <w:r w:rsidRPr="00201DF9">
        <w:rPr>
          <w:b/>
          <w:rtl/>
        </w:rPr>
        <w:t xml:space="preserve"> ר"פ </w:t>
      </w:r>
      <w:proofErr w:type="spellStart"/>
      <w:r w:rsidRPr="00201DF9">
        <w:rPr>
          <w:b/>
          <w:rtl/>
        </w:rPr>
        <w:t>הנשבעין</w:t>
      </w:r>
      <w:proofErr w:type="spellEnd"/>
      <w:r w:rsidRPr="00201DF9">
        <w:rPr>
          <w:b/>
          <w:rtl/>
        </w:rPr>
        <w:t xml:space="preserve"> והמגיד פ"ב </w:t>
      </w:r>
      <w:proofErr w:type="spellStart"/>
      <w:r w:rsidRPr="00201DF9">
        <w:rPr>
          <w:b/>
          <w:rtl/>
        </w:rPr>
        <w:t>דשכירות</w:t>
      </w:r>
      <w:proofErr w:type="spellEnd"/>
      <w:r w:rsidRPr="00201DF9">
        <w:rPr>
          <w:b/>
          <w:rtl/>
        </w:rPr>
        <w:t>).</w:t>
      </w:r>
      <w:r>
        <w:rPr>
          <w:rtl/>
        </w:rPr>
        <w:t xml:space="preserve"> </w:t>
      </w:r>
    </w:p>
    <w:p w14:paraId="40E41E18" w14:textId="4B455CBF" w:rsidR="00201DF9" w:rsidRDefault="00201DF9" w:rsidP="00413CA7">
      <w:pPr>
        <w:rPr>
          <w:rtl/>
        </w:rPr>
      </w:pPr>
      <w:r>
        <w:rPr>
          <w:rFonts w:hint="cs"/>
          <w:rtl/>
        </w:rPr>
        <w:t xml:space="preserve">בגמ' בשבועות מה ע"ב איתא שאם הפקיד לו שלא בעדים אז יש לו </w:t>
      </w:r>
      <w:proofErr w:type="spellStart"/>
      <w:r>
        <w:rPr>
          <w:rFonts w:hint="cs"/>
          <w:rtl/>
        </w:rPr>
        <w:t>מיגו</w:t>
      </w:r>
      <w:proofErr w:type="spellEnd"/>
      <w:r>
        <w:rPr>
          <w:rFonts w:hint="cs"/>
          <w:rtl/>
        </w:rPr>
        <w:t xml:space="preserve">, אבל הראשונים כתבו </w:t>
      </w:r>
      <w:proofErr w:type="spellStart"/>
      <w:r>
        <w:rPr>
          <w:rFonts w:hint="cs"/>
          <w:rtl/>
        </w:rPr>
        <w:t>שסוגיא</w:t>
      </w:r>
      <w:proofErr w:type="spellEnd"/>
      <w:r>
        <w:rPr>
          <w:rFonts w:hint="cs"/>
          <w:rtl/>
        </w:rPr>
        <w:t xml:space="preserve"> זו היא לא להלכה, והדין שבכל מקרה, בין הפקיד בעדים ובין הפקיד ללא עדים אין </w:t>
      </w:r>
      <w:proofErr w:type="spellStart"/>
      <w:r>
        <w:rPr>
          <w:rFonts w:hint="cs"/>
          <w:rtl/>
        </w:rPr>
        <w:t>מיגו</w:t>
      </w:r>
      <w:proofErr w:type="spellEnd"/>
      <w:r>
        <w:rPr>
          <w:rFonts w:hint="cs"/>
          <w:rtl/>
        </w:rPr>
        <w:t xml:space="preserve"> </w:t>
      </w:r>
      <w:proofErr w:type="spellStart"/>
      <w:r>
        <w:rPr>
          <w:rFonts w:hint="cs"/>
          <w:rtl/>
        </w:rPr>
        <w:t>דלהד"מ</w:t>
      </w:r>
      <w:proofErr w:type="spellEnd"/>
      <w:r>
        <w:rPr>
          <w:rFonts w:hint="cs"/>
          <w:rtl/>
        </w:rPr>
        <w:t xml:space="preserve">, או מפני שלא אומרים </w:t>
      </w:r>
      <w:proofErr w:type="spellStart"/>
      <w:r>
        <w:rPr>
          <w:rFonts w:hint="cs"/>
          <w:rtl/>
        </w:rPr>
        <w:t>מיגו</w:t>
      </w:r>
      <w:proofErr w:type="spellEnd"/>
      <w:r>
        <w:rPr>
          <w:rFonts w:hint="cs"/>
          <w:rtl/>
        </w:rPr>
        <w:t xml:space="preserve"> לפטור משבועה או מפני שאין זה </w:t>
      </w:r>
      <w:proofErr w:type="spellStart"/>
      <w:r>
        <w:rPr>
          <w:rFonts w:hint="cs"/>
          <w:rtl/>
        </w:rPr>
        <w:t>מיגו</w:t>
      </w:r>
      <w:proofErr w:type="spellEnd"/>
      <w:r>
        <w:rPr>
          <w:rFonts w:hint="cs"/>
          <w:rtl/>
        </w:rPr>
        <w:t xml:space="preserve"> טוב דהוי </w:t>
      </w:r>
      <w:proofErr w:type="spellStart"/>
      <w:r>
        <w:rPr>
          <w:rFonts w:hint="cs"/>
          <w:rtl/>
        </w:rPr>
        <w:t>מיגו</w:t>
      </w:r>
      <w:proofErr w:type="spellEnd"/>
      <w:r>
        <w:rPr>
          <w:rFonts w:hint="cs"/>
          <w:rtl/>
        </w:rPr>
        <w:t xml:space="preserve"> </w:t>
      </w:r>
      <w:proofErr w:type="spellStart"/>
      <w:r>
        <w:rPr>
          <w:rFonts w:hint="cs"/>
          <w:rtl/>
        </w:rPr>
        <w:t>דהעזה</w:t>
      </w:r>
      <w:proofErr w:type="spellEnd"/>
      <w:r>
        <w:rPr>
          <w:rFonts w:hint="cs"/>
          <w:rtl/>
        </w:rPr>
        <w:t xml:space="preserve"> [זה לשיטה שהביא </w:t>
      </w:r>
      <w:proofErr w:type="spellStart"/>
      <w:r>
        <w:rPr>
          <w:rFonts w:hint="cs"/>
          <w:rtl/>
        </w:rPr>
        <w:t>הרמ"א</w:t>
      </w:r>
      <w:proofErr w:type="spellEnd"/>
      <w:r>
        <w:rPr>
          <w:rFonts w:hint="cs"/>
          <w:rtl/>
        </w:rPr>
        <w:t xml:space="preserve">. לשיטתם בעלמא באמת אומרים </w:t>
      </w:r>
      <w:proofErr w:type="spellStart"/>
      <w:r>
        <w:rPr>
          <w:rFonts w:hint="cs"/>
          <w:rtl/>
        </w:rPr>
        <w:t>מיגו</w:t>
      </w:r>
      <w:proofErr w:type="spellEnd"/>
      <w:r>
        <w:rPr>
          <w:rFonts w:hint="cs"/>
          <w:rtl/>
        </w:rPr>
        <w:t xml:space="preserve"> לפטור משבועה, ורק כאן לא אומרים].</w:t>
      </w:r>
    </w:p>
    <w:p w14:paraId="3F03FAE1" w14:textId="04FC3B44" w:rsidR="00201DF9" w:rsidRDefault="00201DF9" w:rsidP="00413CA7">
      <w:pPr>
        <w:rPr>
          <w:rtl/>
        </w:rPr>
      </w:pPr>
      <w:r>
        <w:rPr>
          <w:rFonts w:hint="cs"/>
          <w:rtl/>
        </w:rPr>
        <w:t xml:space="preserve">לשיטת הרמב"ם שפסק אותו </w:t>
      </w:r>
      <w:proofErr w:type="spellStart"/>
      <w:r>
        <w:rPr>
          <w:rFonts w:hint="cs"/>
          <w:rtl/>
        </w:rPr>
        <w:t>השו"ע</w:t>
      </w:r>
      <w:proofErr w:type="spellEnd"/>
      <w:r>
        <w:rPr>
          <w:rFonts w:hint="cs"/>
          <w:rtl/>
        </w:rPr>
        <w:t xml:space="preserve"> שלא אומרים </w:t>
      </w:r>
      <w:proofErr w:type="spellStart"/>
      <w:r>
        <w:rPr>
          <w:rFonts w:hint="cs"/>
          <w:rtl/>
        </w:rPr>
        <w:t>מיגו</w:t>
      </w:r>
      <w:proofErr w:type="spellEnd"/>
      <w:r>
        <w:rPr>
          <w:rFonts w:hint="cs"/>
          <w:rtl/>
        </w:rPr>
        <w:t xml:space="preserve"> לפטור משבועה. צריך להבין מדוע בממון אומרים </w:t>
      </w:r>
      <w:proofErr w:type="spellStart"/>
      <w:r>
        <w:rPr>
          <w:rFonts w:hint="cs"/>
          <w:rtl/>
        </w:rPr>
        <w:t>מיגו</w:t>
      </w:r>
      <w:proofErr w:type="spellEnd"/>
      <w:r>
        <w:rPr>
          <w:rFonts w:hint="cs"/>
          <w:rtl/>
        </w:rPr>
        <w:t xml:space="preserve"> ואילו בשבועה לא אומרים </w:t>
      </w:r>
      <w:proofErr w:type="spellStart"/>
      <w:r>
        <w:rPr>
          <w:rFonts w:hint="cs"/>
          <w:rtl/>
        </w:rPr>
        <w:t>מיגו</w:t>
      </w:r>
      <w:proofErr w:type="spellEnd"/>
      <w:r>
        <w:rPr>
          <w:rFonts w:hint="cs"/>
          <w:rtl/>
        </w:rPr>
        <w:t>?</w:t>
      </w:r>
    </w:p>
    <w:p w14:paraId="5B7A50C8" w14:textId="22DA3807" w:rsidR="00201DF9" w:rsidRDefault="00201DF9" w:rsidP="00413CA7">
      <w:pPr>
        <w:rPr>
          <w:rtl/>
        </w:rPr>
      </w:pPr>
      <w:r w:rsidRPr="00201DF9">
        <w:rPr>
          <w:rFonts w:hint="cs"/>
          <w:b/>
          <w:bCs/>
          <w:rtl/>
        </w:rPr>
        <w:t>הבנת</w:t>
      </w:r>
      <w:r>
        <w:rPr>
          <w:rFonts w:hint="cs"/>
          <w:rtl/>
        </w:rPr>
        <w:t xml:space="preserve"> </w:t>
      </w:r>
      <w:proofErr w:type="spellStart"/>
      <w:r w:rsidRPr="00201DF9">
        <w:rPr>
          <w:rFonts w:hint="cs"/>
          <w:b/>
          <w:bCs/>
          <w:rtl/>
        </w:rPr>
        <w:t>הסמ</w:t>
      </w:r>
      <w:r>
        <w:rPr>
          <w:rFonts w:hint="cs"/>
          <w:b/>
          <w:bCs/>
          <w:rtl/>
        </w:rPr>
        <w:t>"ע</w:t>
      </w:r>
      <w:proofErr w:type="spellEnd"/>
      <w:r>
        <w:rPr>
          <w:rFonts w:hint="cs"/>
          <w:b/>
          <w:bCs/>
          <w:rtl/>
        </w:rPr>
        <w:t xml:space="preserve">: </w:t>
      </w:r>
      <w:r>
        <w:rPr>
          <w:rFonts w:hint="cs"/>
          <w:rtl/>
        </w:rPr>
        <w:t>כיון שלהוציא ממון זה קשה,</w:t>
      </w:r>
      <w:r w:rsidR="00474B56">
        <w:rPr>
          <w:rFonts w:hint="cs"/>
          <w:rtl/>
        </w:rPr>
        <w:t xml:space="preserve"> לכן הקלו לומר </w:t>
      </w:r>
      <w:proofErr w:type="spellStart"/>
      <w:r w:rsidR="00474B56">
        <w:rPr>
          <w:rFonts w:hint="cs"/>
          <w:rtl/>
        </w:rPr>
        <w:t>מיגו</w:t>
      </w:r>
      <w:proofErr w:type="spellEnd"/>
      <w:r w:rsidR="00474B56">
        <w:rPr>
          <w:rFonts w:hint="cs"/>
          <w:rtl/>
        </w:rPr>
        <w:t xml:space="preserve">. אבל אפוא שנפטר בשבועה מהוצאת ממון לא רצו לפטור בזה משבועה </w:t>
      </w:r>
      <w:proofErr w:type="spellStart"/>
      <w:r w:rsidR="00474B56">
        <w:rPr>
          <w:rFonts w:hint="cs"/>
          <w:rtl/>
        </w:rPr>
        <w:t>מכח</w:t>
      </w:r>
      <w:proofErr w:type="spellEnd"/>
      <w:r w:rsidR="00474B56">
        <w:rPr>
          <w:rFonts w:hint="cs"/>
          <w:rtl/>
        </w:rPr>
        <w:t xml:space="preserve"> </w:t>
      </w:r>
      <w:proofErr w:type="spellStart"/>
      <w:r w:rsidR="00474B56">
        <w:rPr>
          <w:rFonts w:hint="cs"/>
          <w:rtl/>
        </w:rPr>
        <w:t>המיגו</w:t>
      </w:r>
      <w:proofErr w:type="spellEnd"/>
      <w:r w:rsidR="007F28EE">
        <w:rPr>
          <w:rFonts w:hint="cs"/>
          <w:rtl/>
        </w:rPr>
        <w:t>.</w:t>
      </w:r>
    </w:p>
    <w:p w14:paraId="0CED4612" w14:textId="0421550F" w:rsidR="007F28EE" w:rsidRDefault="007F28EE" w:rsidP="00413CA7">
      <w:pPr>
        <w:rPr>
          <w:rtl/>
        </w:rPr>
      </w:pPr>
      <w:r w:rsidRPr="007F28EE">
        <w:rPr>
          <w:rFonts w:hint="cs"/>
          <w:rtl/>
        </w:rPr>
        <w:t>הבנת ה</w:t>
      </w:r>
      <w:r w:rsidRPr="007F28EE">
        <w:rPr>
          <w:rtl/>
        </w:rPr>
        <w:t>לבוש</w:t>
      </w:r>
      <w:r>
        <w:rPr>
          <w:rFonts w:hint="cs"/>
          <w:rtl/>
        </w:rPr>
        <w:t xml:space="preserve"> </w:t>
      </w:r>
      <w:proofErr w:type="spellStart"/>
      <w:r>
        <w:rPr>
          <w:rFonts w:hint="cs"/>
          <w:rtl/>
        </w:rPr>
        <w:t>והש"ך</w:t>
      </w:r>
      <w:proofErr w:type="spellEnd"/>
      <w:r w:rsidRPr="007F28EE">
        <w:rPr>
          <w:rFonts w:hint="cs"/>
          <w:rtl/>
        </w:rPr>
        <w:t>:</w:t>
      </w:r>
      <w:r>
        <w:rPr>
          <w:rtl/>
        </w:rPr>
        <w:t xml:space="preserve"> </w:t>
      </w:r>
    </w:p>
    <w:p w14:paraId="12CC8D3C" w14:textId="77777777" w:rsidR="007F28EE" w:rsidRDefault="007F28EE" w:rsidP="00413CA7">
      <w:pPr>
        <w:rPr>
          <w:rtl/>
        </w:rPr>
      </w:pPr>
      <w:r>
        <w:rPr>
          <w:rFonts w:hint="cs"/>
          <w:rtl/>
        </w:rPr>
        <w:t xml:space="preserve">ז"ל הלבוש: </w:t>
      </w:r>
    </w:p>
    <w:p w14:paraId="28A41912" w14:textId="4C52E40E" w:rsidR="007F28EE" w:rsidRDefault="007F28EE" w:rsidP="00413CA7">
      <w:pPr>
        <w:rPr>
          <w:rtl/>
        </w:rPr>
      </w:pPr>
      <w:r>
        <w:rPr>
          <w:rFonts w:hint="cs"/>
          <w:rtl/>
        </w:rPr>
        <w:t>"</w:t>
      </w:r>
      <w:r>
        <w:rPr>
          <w:rtl/>
        </w:rPr>
        <w:t xml:space="preserve">ונ"ל טעמא משום </w:t>
      </w:r>
      <w:proofErr w:type="spellStart"/>
      <w:r>
        <w:rPr>
          <w:rtl/>
        </w:rPr>
        <w:t>דס"ל</w:t>
      </w:r>
      <w:proofErr w:type="spellEnd"/>
      <w:r>
        <w:rPr>
          <w:rtl/>
        </w:rPr>
        <w:t xml:space="preserve"> כשאדם טוען לפטור עצמו מממון בטענותיו, הוא במחשבתו מקבל עליו כל חומרות שבועות שבעולם כדי להחזיק דבריו שיאמינו לו טענותיו, וא"כ אין זה מגו טוב </w:t>
      </w:r>
      <w:proofErr w:type="spellStart"/>
      <w:r>
        <w:rPr>
          <w:rtl/>
        </w:rPr>
        <w:t>דנימא</w:t>
      </w:r>
      <w:proofErr w:type="spellEnd"/>
      <w:r>
        <w:rPr>
          <w:rtl/>
        </w:rPr>
        <w:t xml:space="preserve"> אם היה רוצה היה טוען טענה הפוטרו אפילו משבועה, </w:t>
      </w:r>
      <w:r w:rsidRPr="007F28EE">
        <w:rPr>
          <w:b/>
          <w:bCs/>
          <w:rtl/>
        </w:rPr>
        <w:t>אדרבה ברצון הוא טוען טענה זו לחייב עצמו בשבועה כדי שיאמינו לו לפוטרו בשבועתו מחיוב ממון</w:t>
      </w:r>
      <w:r>
        <w:rPr>
          <w:rtl/>
        </w:rPr>
        <w:t xml:space="preserve">, ואנו היאך </w:t>
      </w:r>
      <w:proofErr w:type="spellStart"/>
      <w:r>
        <w:rPr>
          <w:rtl/>
        </w:rPr>
        <w:t>נפטריניה</w:t>
      </w:r>
      <w:proofErr w:type="spellEnd"/>
      <w:r>
        <w:rPr>
          <w:rtl/>
        </w:rPr>
        <w:t xml:space="preserve"> משבועה מטעם מגו, הוא עצמו לא חשב להפטר, </w:t>
      </w:r>
      <w:proofErr w:type="spellStart"/>
      <w:r>
        <w:rPr>
          <w:rtl/>
        </w:rPr>
        <w:t>משא"כ</w:t>
      </w:r>
      <w:proofErr w:type="spellEnd"/>
      <w:r>
        <w:rPr>
          <w:rtl/>
        </w:rPr>
        <w:t xml:space="preserve"> </w:t>
      </w:r>
      <w:proofErr w:type="spellStart"/>
      <w:r>
        <w:rPr>
          <w:rtl/>
        </w:rPr>
        <w:t>במגו</w:t>
      </w:r>
      <w:proofErr w:type="spellEnd"/>
      <w:r>
        <w:rPr>
          <w:rtl/>
        </w:rPr>
        <w:t xml:space="preserve"> דממון מפטור לפטור. זה נ"ל סברת האומרים שאין אומרים שום מגו לפטור משבועה</w:t>
      </w:r>
      <w:r>
        <w:rPr>
          <w:rFonts w:hint="cs"/>
          <w:rtl/>
        </w:rPr>
        <w:t xml:space="preserve">". </w:t>
      </w:r>
    </w:p>
    <w:p w14:paraId="49C9FB80" w14:textId="1C3A767A" w:rsidR="007F28EE" w:rsidRPr="00201DF9" w:rsidRDefault="007F28EE" w:rsidP="00413CA7">
      <w:pPr>
        <w:rPr>
          <w:rtl/>
        </w:rPr>
      </w:pPr>
      <w:proofErr w:type="spellStart"/>
      <w:r>
        <w:rPr>
          <w:rFonts w:hint="cs"/>
          <w:rtl/>
        </w:rPr>
        <w:t>הסמ"ע</w:t>
      </w:r>
      <w:proofErr w:type="spellEnd"/>
      <w:r>
        <w:rPr>
          <w:rFonts w:hint="cs"/>
          <w:rtl/>
        </w:rPr>
        <w:t xml:space="preserve"> (</w:t>
      </w:r>
      <w:proofErr w:type="spellStart"/>
      <w:r>
        <w:rPr>
          <w:rFonts w:hint="cs"/>
          <w:rtl/>
        </w:rPr>
        <w:t>סק"ב</w:t>
      </w:r>
      <w:proofErr w:type="spellEnd"/>
      <w:r>
        <w:rPr>
          <w:rFonts w:hint="cs"/>
          <w:rtl/>
        </w:rPr>
        <w:t xml:space="preserve">) תמה על </w:t>
      </w:r>
      <w:proofErr w:type="spellStart"/>
      <w:r>
        <w:rPr>
          <w:rFonts w:hint="cs"/>
          <w:rtl/>
        </w:rPr>
        <w:t>הרמ"א</w:t>
      </w:r>
      <w:proofErr w:type="spellEnd"/>
      <w:r>
        <w:rPr>
          <w:rFonts w:hint="cs"/>
          <w:rtl/>
        </w:rPr>
        <w:t xml:space="preserve"> מדוע בסי' צג לא הביא את דעת </w:t>
      </w:r>
      <w:proofErr w:type="spellStart"/>
      <w:r>
        <w:rPr>
          <w:rFonts w:hint="cs"/>
          <w:rtl/>
        </w:rPr>
        <w:t>הרא"ש</w:t>
      </w:r>
      <w:proofErr w:type="spellEnd"/>
      <w:r>
        <w:rPr>
          <w:rFonts w:hint="cs"/>
          <w:rtl/>
        </w:rPr>
        <w:t xml:space="preserve"> שסובר שאומרים </w:t>
      </w:r>
      <w:proofErr w:type="spellStart"/>
      <w:r>
        <w:rPr>
          <w:rFonts w:hint="cs"/>
          <w:rtl/>
        </w:rPr>
        <w:t>מיגו</w:t>
      </w:r>
      <w:proofErr w:type="spellEnd"/>
      <w:r>
        <w:rPr>
          <w:rFonts w:hint="cs"/>
          <w:rtl/>
        </w:rPr>
        <w:t xml:space="preserve"> לפטור משבועה, שהרי שם יש מח' </w:t>
      </w:r>
      <w:proofErr w:type="spellStart"/>
      <w:r>
        <w:rPr>
          <w:rFonts w:hint="cs"/>
          <w:rtl/>
        </w:rPr>
        <w:t>לדינא</w:t>
      </w:r>
      <w:proofErr w:type="spellEnd"/>
      <w:r>
        <w:rPr>
          <w:rFonts w:hint="cs"/>
          <w:rtl/>
        </w:rPr>
        <w:t xml:space="preserve"> וכאן הם רק חולקים בטעם ולא בדין? ונשאר </w:t>
      </w:r>
      <w:proofErr w:type="spellStart"/>
      <w:r>
        <w:rPr>
          <w:rFonts w:hint="cs"/>
          <w:rtl/>
        </w:rPr>
        <w:t>בצ"ע</w:t>
      </w:r>
      <w:proofErr w:type="spellEnd"/>
      <w:r>
        <w:rPr>
          <w:rFonts w:hint="cs"/>
          <w:rtl/>
        </w:rPr>
        <w:t>.</w:t>
      </w:r>
    </w:p>
    <w:p w14:paraId="2F3205B2" w14:textId="77777777" w:rsidR="000D112F" w:rsidRDefault="000D112F" w:rsidP="00413CA7">
      <w:pPr>
        <w:pStyle w:val="4"/>
        <w:rPr>
          <w:rtl/>
        </w:rPr>
      </w:pPr>
      <w:r>
        <w:rPr>
          <w:rtl/>
        </w:rPr>
        <w:t>סעיף ב</w:t>
      </w:r>
    </w:p>
    <w:p w14:paraId="2D114512" w14:textId="09B7F772" w:rsidR="000D112F" w:rsidRDefault="000D112F" w:rsidP="00413CA7">
      <w:pPr>
        <w:pStyle w:val="4"/>
        <w:rPr>
          <w:rtl/>
        </w:rPr>
      </w:pPr>
      <w:r>
        <w:rPr>
          <w:rtl/>
        </w:rPr>
        <w:t xml:space="preserve">אבל אם טען: לא הפקדת בידי מאומה ולא השאלתני ולא השכרתני, או שאמר: אמת הפקדת בידי או השכרתני או השאלתיו אבל החזרתי לך, נשבע </w:t>
      </w:r>
      <w:proofErr w:type="spellStart"/>
      <w:r>
        <w:rPr>
          <w:rtl/>
        </w:rPr>
        <w:t>היסת</w:t>
      </w:r>
      <w:proofErr w:type="spellEnd"/>
      <w:r>
        <w:rPr>
          <w:rtl/>
        </w:rPr>
        <w:t xml:space="preserve"> ונפטר. אפילו הפקיד בידו או השאילו או השכירו בשטר,  נאמן בשבועה בנקיטת חפץ לומר: החזרתי לך, </w:t>
      </w:r>
      <w:proofErr w:type="spellStart"/>
      <w:r>
        <w:rPr>
          <w:rtl/>
        </w:rPr>
        <w:t>במגו</w:t>
      </w:r>
      <w:proofErr w:type="spellEnd"/>
      <w:r>
        <w:rPr>
          <w:rtl/>
        </w:rPr>
        <w:t xml:space="preserve"> שהיה יכול לומר: נגנב, אם הוא שומר חנם, או: נאנס, אם הוא שומר שכר, ומתה מחמת מלאכה אם הוא שואל. וכשם שאם היה טוען כן היה צריך </w:t>
      </w:r>
      <w:proofErr w:type="spellStart"/>
      <w:r>
        <w:rPr>
          <w:rtl/>
        </w:rPr>
        <w:t>לישבע</w:t>
      </w:r>
      <w:proofErr w:type="spellEnd"/>
      <w:r>
        <w:rPr>
          <w:rtl/>
        </w:rPr>
        <w:t xml:space="preserve"> מן התורה בנקיטת חפץ, כך כשטוען: החזרתי, צריך </w:t>
      </w:r>
      <w:proofErr w:type="spellStart"/>
      <w:r>
        <w:rPr>
          <w:rtl/>
        </w:rPr>
        <w:t>לישבע</w:t>
      </w:r>
      <w:proofErr w:type="spellEnd"/>
      <w:r>
        <w:rPr>
          <w:rtl/>
        </w:rPr>
        <w:t xml:space="preserve"> כעין של תורה. </w:t>
      </w:r>
    </w:p>
    <w:p w14:paraId="719C822A" w14:textId="6F42DCFE" w:rsidR="007F28EE" w:rsidRDefault="00BC536C" w:rsidP="00413CA7">
      <w:pPr>
        <w:rPr>
          <w:rtl/>
        </w:rPr>
      </w:pPr>
      <w:r>
        <w:rPr>
          <w:rFonts w:hint="cs"/>
          <w:rtl/>
        </w:rPr>
        <w:t>אם יש שטר וטוען החזרתי:</w:t>
      </w:r>
    </w:p>
    <w:p w14:paraId="70912E94" w14:textId="2C741009" w:rsidR="00BC536C" w:rsidRDefault="00BC536C" w:rsidP="00413CA7">
      <w:pPr>
        <w:rPr>
          <w:rtl/>
        </w:rPr>
      </w:pPr>
      <w:r>
        <w:rPr>
          <w:rFonts w:hint="cs"/>
          <w:rtl/>
        </w:rPr>
        <w:lastRenderedPageBreak/>
        <w:t xml:space="preserve">לדעת הטור </w:t>
      </w:r>
      <w:proofErr w:type="spellStart"/>
      <w:r>
        <w:rPr>
          <w:rFonts w:hint="cs"/>
          <w:rtl/>
        </w:rPr>
        <w:t>הסמ"ע</w:t>
      </w:r>
      <w:proofErr w:type="spellEnd"/>
      <w:r>
        <w:rPr>
          <w:rFonts w:hint="cs"/>
          <w:rtl/>
        </w:rPr>
        <w:t xml:space="preserve"> </w:t>
      </w:r>
      <w:proofErr w:type="spellStart"/>
      <w:r>
        <w:rPr>
          <w:rFonts w:hint="cs"/>
          <w:rtl/>
        </w:rPr>
        <w:t>והע"ש</w:t>
      </w:r>
      <w:proofErr w:type="spellEnd"/>
      <w:r>
        <w:rPr>
          <w:rFonts w:hint="cs"/>
          <w:rtl/>
        </w:rPr>
        <w:t xml:space="preserve">: נשבע שבועה </w:t>
      </w:r>
      <w:r w:rsidRPr="00BC536C">
        <w:rPr>
          <w:rFonts w:hint="cs"/>
          <w:b/>
          <w:bCs/>
          <w:rtl/>
        </w:rPr>
        <w:t>דאו'</w:t>
      </w:r>
      <w:r>
        <w:rPr>
          <w:rFonts w:hint="cs"/>
          <w:rtl/>
        </w:rPr>
        <w:t xml:space="preserve"> על טענת החזרתי ובנקיטת חפץ. וכ"כ </w:t>
      </w:r>
      <w:proofErr w:type="spellStart"/>
      <w:r>
        <w:rPr>
          <w:rFonts w:hint="cs"/>
          <w:rtl/>
        </w:rPr>
        <w:t>הרי"ף</w:t>
      </w:r>
      <w:proofErr w:type="spellEnd"/>
      <w:r>
        <w:rPr>
          <w:rFonts w:hint="cs"/>
          <w:rtl/>
        </w:rPr>
        <w:t xml:space="preserve"> </w:t>
      </w:r>
      <w:proofErr w:type="spellStart"/>
      <w:r>
        <w:rPr>
          <w:rFonts w:hint="cs"/>
          <w:rtl/>
        </w:rPr>
        <w:t>בב"מ</w:t>
      </w:r>
      <w:proofErr w:type="spellEnd"/>
      <w:r>
        <w:rPr>
          <w:rFonts w:hint="cs"/>
          <w:rtl/>
        </w:rPr>
        <w:t xml:space="preserve"> (כה:) כשהוא מביא את </w:t>
      </w:r>
      <w:proofErr w:type="spellStart"/>
      <w:r>
        <w:rPr>
          <w:rFonts w:hint="cs"/>
          <w:rtl/>
        </w:rPr>
        <w:t>הסוגיא</w:t>
      </w:r>
      <w:proofErr w:type="spellEnd"/>
      <w:r>
        <w:rPr>
          <w:rFonts w:hint="cs"/>
          <w:rtl/>
        </w:rPr>
        <w:t xml:space="preserve"> בב"ב (ע.), וז"ל: </w:t>
      </w:r>
    </w:p>
    <w:p w14:paraId="1453E984" w14:textId="5C36A59E" w:rsidR="00BC536C" w:rsidRDefault="00BC536C" w:rsidP="00413CA7">
      <w:pPr>
        <w:rPr>
          <w:rtl/>
        </w:rPr>
      </w:pPr>
      <w:r>
        <w:rPr>
          <w:rFonts w:hint="cs"/>
          <w:rtl/>
        </w:rPr>
        <w:t>"</w:t>
      </w:r>
      <w:proofErr w:type="spellStart"/>
      <w:r>
        <w:rPr>
          <w:rtl/>
        </w:rPr>
        <w:t>בעא</w:t>
      </w:r>
      <w:proofErr w:type="spellEnd"/>
      <w:r>
        <w:rPr>
          <w:rtl/>
        </w:rPr>
        <w:t xml:space="preserve"> מיניה רב עמרם מרב </w:t>
      </w:r>
      <w:proofErr w:type="spellStart"/>
      <w:r>
        <w:rPr>
          <w:rtl/>
        </w:rPr>
        <w:t>חסדא</w:t>
      </w:r>
      <w:proofErr w:type="spellEnd"/>
      <w:r>
        <w:rPr>
          <w:rtl/>
        </w:rPr>
        <w:t xml:space="preserve"> המפקיד אצל </w:t>
      </w:r>
      <w:proofErr w:type="spellStart"/>
      <w:r>
        <w:rPr>
          <w:rtl/>
        </w:rPr>
        <w:t>חבירו</w:t>
      </w:r>
      <w:proofErr w:type="spellEnd"/>
      <w:r>
        <w:rPr>
          <w:rtl/>
        </w:rPr>
        <w:t xml:space="preserve"> בשטר ואמר לו החזרתיו לך מהו מי </w:t>
      </w:r>
      <w:proofErr w:type="spellStart"/>
      <w:r>
        <w:rPr>
          <w:rtl/>
        </w:rPr>
        <w:t>אמרינן</w:t>
      </w:r>
      <w:proofErr w:type="spellEnd"/>
      <w:r>
        <w:rPr>
          <w:rtl/>
        </w:rPr>
        <w:t xml:space="preserve"> </w:t>
      </w:r>
      <w:proofErr w:type="spellStart"/>
      <w:r>
        <w:rPr>
          <w:rtl/>
        </w:rPr>
        <w:t>מיגו</w:t>
      </w:r>
      <w:proofErr w:type="spellEnd"/>
      <w:r>
        <w:rPr>
          <w:rtl/>
        </w:rPr>
        <w:t xml:space="preserve"> </w:t>
      </w:r>
      <w:proofErr w:type="spellStart"/>
      <w:r>
        <w:rPr>
          <w:rtl/>
        </w:rPr>
        <w:t>דיכול</w:t>
      </w:r>
      <w:proofErr w:type="spellEnd"/>
      <w:r>
        <w:rPr>
          <w:rtl/>
        </w:rPr>
        <w:t xml:space="preserve"> </w:t>
      </w:r>
      <w:proofErr w:type="spellStart"/>
      <w:r>
        <w:rPr>
          <w:rtl/>
        </w:rPr>
        <w:t>למימר</w:t>
      </w:r>
      <w:proofErr w:type="spellEnd"/>
      <w:r>
        <w:rPr>
          <w:rtl/>
        </w:rPr>
        <w:t xml:space="preserve"> ליה נאנסו מהימן כי אמר ליה החזרתיו לך נמי מהימן או דילמא מצי אמר לו שטרך בידי מאי בעי</w:t>
      </w:r>
      <w:r>
        <w:rPr>
          <w:rFonts w:hint="cs"/>
          <w:rtl/>
        </w:rPr>
        <w:t>?</w:t>
      </w:r>
      <w:r>
        <w:rPr>
          <w:rtl/>
        </w:rPr>
        <w:t xml:space="preserve"> ופשט ליה </w:t>
      </w:r>
      <w:proofErr w:type="spellStart"/>
      <w:r>
        <w:rPr>
          <w:rtl/>
        </w:rPr>
        <w:t>מיגו</w:t>
      </w:r>
      <w:proofErr w:type="spellEnd"/>
      <w:r>
        <w:rPr>
          <w:rtl/>
        </w:rPr>
        <w:t xml:space="preserve"> </w:t>
      </w:r>
      <w:proofErr w:type="spellStart"/>
      <w:r>
        <w:rPr>
          <w:rtl/>
        </w:rPr>
        <w:t>דאמר</w:t>
      </w:r>
      <w:proofErr w:type="spellEnd"/>
      <w:r>
        <w:rPr>
          <w:rtl/>
        </w:rPr>
        <w:t xml:space="preserve"> ליה נאנסו מהימן ולא מצי א"ל שטרך בידי מאי בעי כי א"ל החזרתי לך נמי נאמן ולא מצי </w:t>
      </w:r>
      <w:proofErr w:type="spellStart"/>
      <w:r>
        <w:rPr>
          <w:rtl/>
        </w:rPr>
        <w:t>למימר</w:t>
      </w:r>
      <w:proofErr w:type="spellEnd"/>
      <w:r>
        <w:rPr>
          <w:rtl/>
        </w:rPr>
        <w:t xml:space="preserve"> ליה שטרך בידי מאי בעי</w:t>
      </w:r>
      <w:r>
        <w:rPr>
          <w:rFonts w:hint="cs"/>
          <w:rtl/>
        </w:rPr>
        <w:t>,</w:t>
      </w:r>
      <w:r>
        <w:rPr>
          <w:rtl/>
        </w:rPr>
        <w:t xml:space="preserve"> ואידי </w:t>
      </w:r>
      <w:proofErr w:type="spellStart"/>
      <w:r>
        <w:rPr>
          <w:rtl/>
        </w:rPr>
        <w:t>ואידי</w:t>
      </w:r>
      <w:proofErr w:type="spellEnd"/>
      <w:r>
        <w:rPr>
          <w:rtl/>
        </w:rPr>
        <w:t xml:space="preserve"> בשבועה חמורה </w:t>
      </w:r>
      <w:proofErr w:type="spellStart"/>
      <w:r>
        <w:rPr>
          <w:rtl/>
        </w:rPr>
        <w:t>דמנקטינן</w:t>
      </w:r>
      <w:proofErr w:type="spellEnd"/>
      <w:r>
        <w:rPr>
          <w:rtl/>
        </w:rPr>
        <w:t xml:space="preserve"> ליה </w:t>
      </w:r>
      <w:proofErr w:type="spellStart"/>
      <w:r>
        <w:rPr>
          <w:rtl/>
        </w:rPr>
        <w:t>חפצא</w:t>
      </w:r>
      <w:proofErr w:type="spellEnd"/>
      <w:r>
        <w:rPr>
          <w:rtl/>
        </w:rPr>
        <w:t xml:space="preserve"> בידיה</w:t>
      </w:r>
      <w:r>
        <w:rPr>
          <w:rFonts w:hint="cs"/>
          <w:rtl/>
        </w:rPr>
        <w:t>"</w:t>
      </w:r>
    </w:p>
    <w:p w14:paraId="06E23B58" w14:textId="3375B402" w:rsidR="00BC536C" w:rsidRDefault="00BC536C" w:rsidP="00413CA7">
      <w:pPr>
        <w:rPr>
          <w:rtl/>
        </w:rPr>
      </w:pPr>
      <w:r>
        <w:rPr>
          <w:rFonts w:hint="cs"/>
          <w:rtl/>
        </w:rPr>
        <w:t xml:space="preserve">משמע מדבריו ששבועת החזרתי הוא נשבע מהתורה. וזה אומר </w:t>
      </w:r>
      <w:proofErr w:type="spellStart"/>
      <w:r>
        <w:rPr>
          <w:rFonts w:hint="cs"/>
          <w:rtl/>
        </w:rPr>
        <w:t>ה</w:t>
      </w:r>
      <w:r>
        <w:rPr>
          <w:rFonts w:hint="cs"/>
          <w:b/>
          <w:bCs/>
          <w:rtl/>
        </w:rPr>
        <w:t>ב"ח</w:t>
      </w:r>
      <w:proofErr w:type="spellEnd"/>
      <w:r>
        <w:rPr>
          <w:rFonts w:hint="cs"/>
          <w:b/>
          <w:bCs/>
          <w:rtl/>
        </w:rPr>
        <w:t xml:space="preserve"> </w:t>
      </w:r>
      <w:r>
        <w:rPr>
          <w:rFonts w:hint="cs"/>
          <w:rtl/>
        </w:rPr>
        <w:t xml:space="preserve">שלא כדעת </w:t>
      </w:r>
      <w:proofErr w:type="spellStart"/>
      <w:r>
        <w:rPr>
          <w:rFonts w:hint="cs"/>
          <w:rtl/>
        </w:rPr>
        <w:t>תוס</w:t>
      </w:r>
      <w:proofErr w:type="spellEnd"/>
      <w:r>
        <w:rPr>
          <w:rFonts w:hint="cs"/>
          <w:rtl/>
        </w:rPr>
        <w:t xml:space="preserve">' שסוברים </w:t>
      </w:r>
      <w:r w:rsidR="00677896">
        <w:rPr>
          <w:rFonts w:hint="cs"/>
          <w:rtl/>
        </w:rPr>
        <w:t xml:space="preserve">שזו שבועה דרבנן, </w:t>
      </w:r>
      <w:proofErr w:type="spellStart"/>
      <w:r w:rsidR="00677896">
        <w:rPr>
          <w:rFonts w:hint="cs"/>
          <w:rtl/>
        </w:rPr>
        <w:t>דהם</w:t>
      </w:r>
      <w:proofErr w:type="spellEnd"/>
      <w:r w:rsidR="00677896">
        <w:rPr>
          <w:rFonts w:hint="cs"/>
          <w:rtl/>
        </w:rPr>
        <w:t xml:space="preserve"> כתבו כן לשיטת ר"ת הסובר שכיון שהוא לא הודה במקצת א"כ אין זו ש"ד. אך כתב </w:t>
      </w:r>
      <w:proofErr w:type="spellStart"/>
      <w:r w:rsidR="00677896">
        <w:rPr>
          <w:rFonts w:hint="cs"/>
          <w:rtl/>
        </w:rPr>
        <w:t>הב"ח</w:t>
      </w:r>
      <w:proofErr w:type="spellEnd"/>
      <w:r w:rsidR="00677896">
        <w:rPr>
          <w:rFonts w:hint="cs"/>
          <w:rtl/>
        </w:rPr>
        <w:t xml:space="preserve"> שאנחנו </w:t>
      </w:r>
      <w:proofErr w:type="spellStart"/>
      <w:r w:rsidR="00677896">
        <w:rPr>
          <w:rFonts w:hint="cs"/>
          <w:rtl/>
        </w:rPr>
        <w:t>קימא</w:t>
      </w:r>
      <w:proofErr w:type="spellEnd"/>
      <w:r w:rsidR="00677896">
        <w:rPr>
          <w:rFonts w:hint="cs"/>
          <w:rtl/>
        </w:rPr>
        <w:t xml:space="preserve"> לן </w:t>
      </w:r>
      <w:proofErr w:type="spellStart"/>
      <w:r w:rsidR="00677896">
        <w:rPr>
          <w:rFonts w:hint="cs"/>
          <w:rtl/>
        </w:rPr>
        <w:t>שא"צ</w:t>
      </w:r>
      <w:proofErr w:type="spellEnd"/>
      <w:r w:rsidR="00677896">
        <w:rPr>
          <w:rFonts w:hint="cs"/>
          <w:rtl/>
        </w:rPr>
        <w:t xml:space="preserve"> הודאה במקצת א"כ שבועה זו תהא דאו'. </w:t>
      </w:r>
    </w:p>
    <w:p w14:paraId="6832FAF5" w14:textId="5337ECCB" w:rsidR="00BC536C" w:rsidRDefault="00BC536C" w:rsidP="00413CA7">
      <w:pPr>
        <w:rPr>
          <w:rtl/>
        </w:rPr>
      </w:pPr>
      <w:r>
        <w:rPr>
          <w:rFonts w:hint="cs"/>
          <w:rtl/>
        </w:rPr>
        <w:t xml:space="preserve">אולם </w:t>
      </w:r>
      <w:proofErr w:type="spellStart"/>
      <w:r>
        <w:rPr>
          <w:rFonts w:hint="cs"/>
          <w:rtl/>
        </w:rPr>
        <w:t>ה</w:t>
      </w:r>
      <w:r>
        <w:rPr>
          <w:rFonts w:hint="cs"/>
          <w:b/>
          <w:bCs/>
          <w:rtl/>
        </w:rPr>
        <w:t>ש"ך</w:t>
      </w:r>
      <w:proofErr w:type="spellEnd"/>
      <w:r>
        <w:rPr>
          <w:rFonts w:hint="cs"/>
          <w:b/>
          <w:bCs/>
          <w:rtl/>
        </w:rPr>
        <w:t xml:space="preserve"> </w:t>
      </w:r>
      <w:r>
        <w:rPr>
          <w:rFonts w:hint="cs"/>
          <w:rtl/>
        </w:rPr>
        <w:t>(</w:t>
      </w:r>
      <w:proofErr w:type="spellStart"/>
      <w:r>
        <w:rPr>
          <w:rFonts w:hint="cs"/>
          <w:rtl/>
        </w:rPr>
        <w:t>סק"ג</w:t>
      </w:r>
      <w:proofErr w:type="spellEnd"/>
      <w:r>
        <w:rPr>
          <w:rFonts w:hint="cs"/>
          <w:rtl/>
        </w:rPr>
        <w:t>) אומר שאין</w:t>
      </w:r>
      <w:r w:rsidR="00677896">
        <w:rPr>
          <w:rFonts w:hint="cs"/>
          <w:rtl/>
        </w:rPr>
        <w:t xml:space="preserve"> מח' בין </w:t>
      </w:r>
      <w:proofErr w:type="spellStart"/>
      <w:r w:rsidR="00677896">
        <w:rPr>
          <w:rFonts w:hint="cs"/>
          <w:rtl/>
        </w:rPr>
        <w:t>התוס</w:t>
      </w:r>
      <w:proofErr w:type="spellEnd"/>
      <w:r w:rsidR="00677896">
        <w:rPr>
          <w:rFonts w:hint="cs"/>
          <w:rtl/>
        </w:rPr>
        <w:t xml:space="preserve">' </w:t>
      </w:r>
      <w:proofErr w:type="spellStart"/>
      <w:r w:rsidR="00677896">
        <w:rPr>
          <w:rFonts w:hint="cs"/>
          <w:rtl/>
        </w:rPr>
        <w:t>לרי"ף</w:t>
      </w:r>
      <w:proofErr w:type="spellEnd"/>
      <w:r w:rsidR="00677896">
        <w:rPr>
          <w:rFonts w:hint="cs"/>
          <w:rtl/>
        </w:rPr>
        <w:t xml:space="preserve">, ובאמת כוונת </w:t>
      </w:r>
      <w:proofErr w:type="spellStart"/>
      <w:r w:rsidR="00677896">
        <w:rPr>
          <w:rFonts w:hint="cs"/>
          <w:rtl/>
        </w:rPr>
        <w:t>הרי"ף</w:t>
      </w:r>
      <w:proofErr w:type="spellEnd"/>
      <w:r w:rsidR="00677896">
        <w:rPr>
          <w:rFonts w:hint="cs"/>
          <w:rtl/>
        </w:rPr>
        <w:t xml:space="preserve"> שהוא נשבע שבועה מדרבנן, וכן מה שכתבו הטור והעיר שושן שזו שבועה </w:t>
      </w:r>
      <w:proofErr w:type="spellStart"/>
      <w:r w:rsidR="00677896">
        <w:rPr>
          <w:rFonts w:hint="cs"/>
          <w:rtl/>
        </w:rPr>
        <w:t>מדאו</w:t>
      </w:r>
      <w:proofErr w:type="spellEnd"/>
      <w:r w:rsidR="00677896">
        <w:rPr>
          <w:rFonts w:hint="cs"/>
          <w:rtl/>
        </w:rPr>
        <w:t xml:space="preserve">' אין כוונתם שבאמת זה מהתורה, אלא באמת זה שבועה מדרבנן, ומה שכתבו שזו שבועה מהתורה באו לומר בזה רק שצריך נקיטת חפץ. וכן </w:t>
      </w:r>
      <w:proofErr w:type="spellStart"/>
      <w:r w:rsidR="00677896">
        <w:rPr>
          <w:rFonts w:hint="cs"/>
          <w:rtl/>
        </w:rPr>
        <w:t>התוס</w:t>
      </w:r>
      <w:proofErr w:type="spellEnd"/>
      <w:r w:rsidR="00677896">
        <w:rPr>
          <w:rFonts w:hint="cs"/>
          <w:rtl/>
        </w:rPr>
        <w:t xml:space="preserve">' שכתבו זה דרבנן אין הכוונה רק לשבועת </w:t>
      </w:r>
      <w:proofErr w:type="spellStart"/>
      <w:r w:rsidR="00677896">
        <w:rPr>
          <w:rFonts w:hint="cs"/>
          <w:rtl/>
        </w:rPr>
        <w:t>היסת</w:t>
      </w:r>
      <w:proofErr w:type="spellEnd"/>
      <w:r w:rsidR="00677896">
        <w:rPr>
          <w:rFonts w:hint="cs"/>
          <w:rtl/>
        </w:rPr>
        <w:t xml:space="preserve"> אלא זו שבועה דרבנן שנתקנה עוד קודם שבועת </w:t>
      </w:r>
      <w:proofErr w:type="spellStart"/>
      <w:r w:rsidR="00677896">
        <w:rPr>
          <w:rFonts w:hint="cs"/>
          <w:rtl/>
        </w:rPr>
        <w:t>היסת</w:t>
      </w:r>
      <w:proofErr w:type="spellEnd"/>
      <w:r w:rsidR="00677896">
        <w:rPr>
          <w:rFonts w:hint="cs"/>
          <w:rtl/>
        </w:rPr>
        <w:t xml:space="preserve"> וצריך בה נקיטת חפץ.</w:t>
      </w:r>
    </w:p>
    <w:p w14:paraId="23841A17" w14:textId="607A0CEC" w:rsidR="00677896" w:rsidRDefault="00677896" w:rsidP="00413CA7">
      <w:pPr>
        <w:rPr>
          <w:rtl/>
        </w:rPr>
      </w:pPr>
      <w:r>
        <w:rPr>
          <w:rFonts w:hint="cs"/>
          <w:rtl/>
        </w:rPr>
        <w:t xml:space="preserve">וכך משמע מלשון </w:t>
      </w:r>
      <w:proofErr w:type="spellStart"/>
      <w:r>
        <w:rPr>
          <w:rFonts w:hint="cs"/>
          <w:rtl/>
        </w:rPr>
        <w:t>השו"ע</w:t>
      </w:r>
      <w:proofErr w:type="spellEnd"/>
      <w:r>
        <w:rPr>
          <w:rFonts w:hint="cs"/>
          <w:rtl/>
        </w:rPr>
        <w:t xml:space="preserve"> שאם היה טוען נאנסו זה באמת שבועת התורה, אבל מה שא"כ כשטוען החזרתי צריך </w:t>
      </w:r>
      <w:proofErr w:type="spellStart"/>
      <w:r>
        <w:rPr>
          <w:rFonts w:hint="cs"/>
          <w:rtl/>
        </w:rPr>
        <w:t>להשבע</w:t>
      </w:r>
      <w:proofErr w:type="spellEnd"/>
      <w:r>
        <w:rPr>
          <w:rFonts w:hint="cs"/>
          <w:rtl/>
        </w:rPr>
        <w:t xml:space="preserve"> 'כעין של תורה' היינו מדרבנן אלא </w:t>
      </w:r>
      <w:proofErr w:type="spellStart"/>
      <w:r>
        <w:rPr>
          <w:rFonts w:hint="cs"/>
          <w:rtl/>
        </w:rPr>
        <w:t>דצריך</w:t>
      </w:r>
      <w:proofErr w:type="spellEnd"/>
      <w:r>
        <w:rPr>
          <w:rFonts w:hint="cs"/>
          <w:rtl/>
        </w:rPr>
        <w:t xml:space="preserve"> נקיטת חפץ כעין של תורה.</w:t>
      </w:r>
    </w:p>
    <w:p w14:paraId="454EB092" w14:textId="0B69C0DE" w:rsidR="00677896" w:rsidRDefault="00677896" w:rsidP="00413CA7">
      <w:pPr>
        <w:rPr>
          <w:rtl/>
        </w:rPr>
      </w:pPr>
      <w:proofErr w:type="spellStart"/>
      <w:r>
        <w:rPr>
          <w:rFonts w:hint="cs"/>
          <w:rtl/>
        </w:rPr>
        <w:t>נפק"מ</w:t>
      </w:r>
      <w:proofErr w:type="spellEnd"/>
      <w:r>
        <w:rPr>
          <w:rFonts w:hint="cs"/>
          <w:rtl/>
        </w:rPr>
        <w:t xml:space="preserve"> בין אם השבועה היא מהתורה או מדרבנן כותב </w:t>
      </w:r>
      <w:proofErr w:type="spellStart"/>
      <w:r>
        <w:rPr>
          <w:rFonts w:hint="cs"/>
          <w:rtl/>
        </w:rPr>
        <w:t>הש"ך</w:t>
      </w:r>
      <w:proofErr w:type="spellEnd"/>
      <w:r>
        <w:rPr>
          <w:rFonts w:hint="cs"/>
          <w:rtl/>
        </w:rPr>
        <w:t xml:space="preserve"> לעניין </w:t>
      </w:r>
      <w:proofErr w:type="spellStart"/>
      <w:r>
        <w:rPr>
          <w:rFonts w:hint="cs"/>
          <w:rtl/>
        </w:rPr>
        <w:t>נחתינן</w:t>
      </w:r>
      <w:proofErr w:type="spellEnd"/>
      <w:r>
        <w:rPr>
          <w:rFonts w:hint="cs"/>
          <w:rtl/>
        </w:rPr>
        <w:t xml:space="preserve"> לנכסיה, לעניין היפוך השבועה </w:t>
      </w:r>
      <w:proofErr w:type="spellStart"/>
      <w:r>
        <w:rPr>
          <w:rFonts w:hint="cs"/>
          <w:rtl/>
        </w:rPr>
        <w:t>ולענין</w:t>
      </w:r>
      <w:proofErr w:type="spellEnd"/>
      <w:r>
        <w:rPr>
          <w:rFonts w:hint="cs"/>
          <w:rtl/>
        </w:rPr>
        <w:t xml:space="preserve"> חשוד ויש עוד </w:t>
      </w:r>
      <w:proofErr w:type="spellStart"/>
      <w:r>
        <w:rPr>
          <w:rFonts w:hint="cs"/>
          <w:rtl/>
        </w:rPr>
        <w:t>נפק"מ</w:t>
      </w:r>
      <w:proofErr w:type="spellEnd"/>
      <w:r>
        <w:rPr>
          <w:rFonts w:hint="cs"/>
          <w:rtl/>
        </w:rPr>
        <w:t>.</w:t>
      </w:r>
    </w:p>
    <w:p w14:paraId="7318B50D" w14:textId="43889B5F" w:rsidR="00C178ED" w:rsidRDefault="006F34F0" w:rsidP="00413CA7">
      <w:pPr>
        <w:rPr>
          <w:rtl/>
        </w:rPr>
      </w:pPr>
      <w:r>
        <w:rPr>
          <w:rFonts w:hint="cs"/>
          <w:rtl/>
        </w:rPr>
        <w:t xml:space="preserve">ועי' קצות שכתב שיש ראייה ברורה נגד הבנת </w:t>
      </w:r>
      <w:proofErr w:type="spellStart"/>
      <w:r>
        <w:rPr>
          <w:rFonts w:hint="cs"/>
          <w:rtl/>
        </w:rPr>
        <w:t>הש"ך</w:t>
      </w:r>
      <w:proofErr w:type="spellEnd"/>
      <w:r>
        <w:rPr>
          <w:rFonts w:hint="cs"/>
          <w:rtl/>
        </w:rPr>
        <w:t xml:space="preserve"> </w:t>
      </w:r>
      <w:proofErr w:type="spellStart"/>
      <w:r>
        <w:rPr>
          <w:rFonts w:hint="cs"/>
          <w:rtl/>
        </w:rPr>
        <w:t>מהגמ</w:t>
      </w:r>
      <w:proofErr w:type="spellEnd"/>
      <w:r>
        <w:rPr>
          <w:rFonts w:hint="cs"/>
          <w:rtl/>
        </w:rPr>
        <w:t xml:space="preserve">' בפרק כל </w:t>
      </w:r>
      <w:proofErr w:type="spellStart"/>
      <w:r>
        <w:rPr>
          <w:rFonts w:hint="cs"/>
          <w:rtl/>
        </w:rPr>
        <w:t>הנשבעין</w:t>
      </w:r>
      <w:proofErr w:type="spellEnd"/>
      <w:r>
        <w:rPr>
          <w:rFonts w:hint="cs"/>
          <w:rtl/>
        </w:rPr>
        <w:t xml:space="preserve"> (שבועות מה:) שמשם מוכח </w:t>
      </w:r>
      <w:proofErr w:type="spellStart"/>
      <w:r>
        <w:rPr>
          <w:rFonts w:hint="cs"/>
          <w:rtl/>
        </w:rPr>
        <w:t>דשבועה</w:t>
      </w:r>
      <w:proofErr w:type="spellEnd"/>
      <w:r>
        <w:rPr>
          <w:rFonts w:hint="cs"/>
          <w:rtl/>
        </w:rPr>
        <w:t xml:space="preserve"> זו היא מהתורה, </w:t>
      </w:r>
      <w:proofErr w:type="spellStart"/>
      <w:r>
        <w:rPr>
          <w:rFonts w:hint="cs"/>
          <w:rtl/>
        </w:rPr>
        <w:t>ו"ל</w:t>
      </w:r>
      <w:proofErr w:type="spellEnd"/>
      <w:r>
        <w:rPr>
          <w:rFonts w:hint="cs"/>
          <w:rtl/>
        </w:rPr>
        <w:t xml:space="preserve"> </w:t>
      </w:r>
      <w:proofErr w:type="spellStart"/>
      <w:r>
        <w:rPr>
          <w:rFonts w:hint="cs"/>
          <w:rtl/>
        </w:rPr>
        <w:t>הגמ</w:t>
      </w:r>
      <w:proofErr w:type="spellEnd"/>
      <w:r>
        <w:rPr>
          <w:rFonts w:hint="cs"/>
          <w:rtl/>
        </w:rPr>
        <w:t>':</w:t>
      </w:r>
    </w:p>
    <w:p w14:paraId="6ABD5F21" w14:textId="11CE85E7" w:rsidR="006F34F0" w:rsidRDefault="006F34F0" w:rsidP="00413CA7">
      <w:pPr>
        <w:rPr>
          <w:rtl/>
        </w:rPr>
      </w:pPr>
      <w:r>
        <w:rPr>
          <w:rFonts w:hint="cs"/>
          <w:rtl/>
        </w:rPr>
        <w:t>"</w:t>
      </w:r>
      <w:r>
        <w:rPr>
          <w:rtl/>
        </w:rPr>
        <w:t xml:space="preserve">אמר רמי בר </w:t>
      </w:r>
      <w:proofErr w:type="spellStart"/>
      <w:r>
        <w:rPr>
          <w:rtl/>
        </w:rPr>
        <w:t>חמא</w:t>
      </w:r>
      <w:proofErr w:type="spellEnd"/>
      <w:r>
        <w:rPr>
          <w:rtl/>
        </w:rPr>
        <w:t xml:space="preserve">: כמה </w:t>
      </w:r>
      <w:proofErr w:type="spellStart"/>
      <w:r>
        <w:rPr>
          <w:rtl/>
        </w:rPr>
        <w:t>מעליא</w:t>
      </w:r>
      <w:proofErr w:type="spellEnd"/>
      <w:r>
        <w:rPr>
          <w:rtl/>
        </w:rPr>
        <w:t xml:space="preserve"> הא </w:t>
      </w:r>
      <w:proofErr w:type="spellStart"/>
      <w:r>
        <w:rPr>
          <w:rtl/>
        </w:rPr>
        <w:t>שמעתא</w:t>
      </w:r>
      <w:proofErr w:type="spellEnd"/>
      <w:r>
        <w:rPr>
          <w:rtl/>
        </w:rPr>
        <w:t xml:space="preserve">. אמר ליה רבא: מאי </w:t>
      </w:r>
      <w:proofErr w:type="spellStart"/>
      <w:r>
        <w:rPr>
          <w:rtl/>
        </w:rPr>
        <w:t>מעליותא</w:t>
      </w:r>
      <w:proofErr w:type="spellEnd"/>
      <w:r>
        <w:rPr>
          <w:rtl/>
        </w:rPr>
        <w:t xml:space="preserve">? א"כ, שבועת </w:t>
      </w:r>
      <w:proofErr w:type="spellStart"/>
      <w:r>
        <w:rPr>
          <w:rtl/>
        </w:rPr>
        <w:t>שומרין</w:t>
      </w:r>
      <w:proofErr w:type="spellEnd"/>
      <w:r>
        <w:rPr>
          <w:rtl/>
        </w:rPr>
        <w:t xml:space="preserve"> </w:t>
      </w:r>
      <w:proofErr w:type="spellStart"/>
      <w:r>
        <w:rPr>
          <w:rtl/>
        </w:rPr>
        <w:t>דחייב</w:t>
      </w:r>
      <w:proofErr w:type="spellEnd"/>
      <w:r>
        <w:rPr>
          <w:rtl/>
        </w:rPr>
        <w:t xml:space="preserve"> רחמנא היכי משכחת לה? מתוך שיכול לומר לו לא היו דברים מעולם, יכול לומר לו נאנסו! </w:t>
      </w:r>
      <w:proofErr w:type="spellStart"/>
      <w:r>
        <w:rPr>
          <w:rtl/>
        </w:rPr>
        <w:t>דאפקיד</w:t>
      </w:r>
      <w:proofErr w:type="spellEnd"/>
      <w:r>
        <w:rPr>
          <w:rtl/>
        </w:rPr>
        <w:t xml:space="preserve"> ליה בעדים. מתוך שיכול לומר לו החזרתיו לך, יכול לומר לו נאנסו! </w:t>
      </w:r>
      <w:proofErr w:type="spellStart"/>
      <w:r>
        <w:rPr>
          <w:rtl/>
        </w:rPr>
        <w:t>דאפקיד</w:t>
      </w:r>
      <w:proofErr w:type="spellEnd"/>
      <w:r>
        <w:rPr>
          <w:rtl/>
        </w:rPr>
        <w:t xml:space="preserve"> ליה </w:t>
      </w:r>
      <w:proofErr w:type="spellStart"/>
      <w:r>
        <w:rPr>
          <w:rtl/>
        </w:rPr>
        <w:t>בשטרא</w:t>
      </w:r>
      <w:proofErr w:type="spellEnd"/>
      <w:r>
        <w:rPr>
          <w:rtl/>
        </w:rPr>
        <w:t xml:space="preserve">. מכלל </w:t>
      </w:r>
      <w:proofErr w:type="spellStart"/>
      <w:r>
        <w:rPr>
          <w:rtl/>
        </w:rPr>
        <w:t>דתרוייהו</w:t>
      </w:r>
      <w:proofErr w:type="spellEnd"/>
      <w:r>
        <w:rPr>
          <w:rtl/>
        </w:rPr>
        <w:t xml:space="preserve"> </w:t>
      </w:r>
      <w:proofErr w:type="spellStart"/>
      <w:r>
        <w:rPr>
          <w:rtl/>
        </w:rPr>
        <w:t>סבירא</w:t>
      </w:r>
      <w:proofErr w:type="spellEnd"/>
      <w:r>
        <w:rPr>
          <w:rtl/>
        </w:rPr>
        <w:t xml:space="preserve"> להו: המפקיד אצל </w:t>
      </w:r>
      <w:proofErr w:type="spellStart"/>
      <w:r>
        <w:rPr>
          <w:rtl/>
        </w:rPr>
        <w:t>חבירו</w:t>
      </w:r>
      <w:proofErr w:type="spellEnd"/>
      <w:r>
        <w:rPr>
          <w:rtl/>
        </w:rPr>
        <w:t xml:space="preserve"> בעדים - אין צריך להחזיר לו בעדים, בשטר - צריך להחזיר לו בעדים</w:t>
      </w:r>
      <w:r>
        <w:rPr>
          <w:rFonts w:hint="cs"/>
          <w:rtl/>
        </w:rPr>
        <w:t>"</w:t>
      </w:r>
      <w:r>
        <w:rPr>
          <w:rtl/>
        </w:rPr>
        <w:t>.</w:t>
      </w:r>
    </w:p>
    <w:p w14:paraId="673237E0" w14:textId="3FFD8295" w:rsidR="006F34F0" w:rsidRDefault="006F34F0" w:rsidP="00413CA7">
      <w:pPr>
        <w:rPr>
          <w:rtl/>
        </w:rPr>
      </w:pPr>
      <w:r>
        <w:rPr>
          <w:rFonts w:hint="cs"/>
          <w:rtl/>
        </w:rPr>
        <w:t>ומוכיח הקצות מגמ' זו בזה הלשון:</w:t>
      </w:r>
    </w:p>
    <w:p w14:paraId="3AF3A3AB" w14:textId="7E074C2E" w:rsidR="006F34F0" w:rsidRDefault="006F34F0" w:rsidP="00413CA7">
      <w:pPr>
        <w:rPr>
          <w:rtl/>
        </w:rPr>
      </w:pPr>
      <w:r>
        <w:rPr>
          <w:rFonts w:hint="cs"/>
          <w:rtl/>
        </w:rPr>
        <w:t>"</w:t>
      </w:r>
      <w:r>
        <w:rPr>
          <w:rtl/>
        </w:rPr>
        <w:t xml:space="preserve">ואי </w:t>
      </w:r>
      <w:proofErr w:type="spellStart"/>
      <w:r>
        <w:rPr>
          <w:rtl/>
        </w:rPr>
        <w:t>נימא</w:t>
      </w:r>
      <w:proofErr w:type="spellEnd"/>
      <w:r>
        <w:rPr>
          <w:rtl/>
        </w:rPr>
        <w:t xml:space="preserve"> </w:t>
      </w:r>
      <w:proofErr w:type="spellStart"/>
      <w:r>
        <w:rPr>
          <w:rtl/>
        </w:rPr>
        <w:t>דמפקיד</w:t>
      </w:r>
      <w:proofErr w:type="spellEnd"/>
      <w:r>
        <w:rPr>
          <w:rtl/>
        </w:rPr>
        <w:t xml:space="preserve"> בשטר וטוען החזרתי אינו צריך שבועה מן התורה א"כ כי אפקיד ליה בשטר וטוען נאנסו נמי </w:t>
      </w:r>
      <w:proofErr w:type="spellStart"/>
      <w:r>
        <w:rPr>
          <w:rtl/>
        </w:rPr>
        <w:t>נימא</w:t>
      </w:r>
      <w:proofErr w:type="spellEnd"/>
      <w:r>
        <w:rPr>
          <w:rtl/>
        </w:rPr>
        <w:t xml:space="preserve"> מתוך שיכול לומר החזרתי. וע"ש פרק כל </w:t>
      </w:r>
      <w:proofErr w:type="spellStart"/>
      <w:r>
        <w:rPr>
          <w:rtl/>
        </w:rPr>
        <w:t>הנשבעין</w:t>
      </w:r>
      <w:proofErr w:type="spellEnd"/>
      <w:r>
        <w:rPr>
          <w:rtl/>
        </w:rPr>
        <w:t xml:space="preserve"> </w:t>
      </w:r>
      <w:proofErr w:type="spellStart"/>
      <w:r>
        <w:rPr>
          <w:rtl/>
        </w:rPr>
        <w:t>דאמרו</w:t>
      </w:r>
      <w:proofErr w:type="spellEnd"/>
      <w:r>
        <w:rPr>
          <w:rtl/>
        </w:rPr>
        <w:t xml:space="preserve"> עלה מכלל </w:t>
      </w:r>
      <w:proofErr w:type="spellStart"/>
      <w:r>
        <w:rPr>
          <w:rtl/>
        </w:rPr>
        <w:t>דתרווייהו</w:t>
      </w:r>
      <w:proofErr w:type="spellEnd"/>
      <w:r>
        <w:rPr>
          <w:rtl/>
        </w:rPr>
        <w:t xml:space="preserve"> </w:t>
      </w:r>
      <w:proofErr w:type="spellStart"/>
      <w:r>
        <w:rPr>
          <w:rtl/>
        </w:rPr>
        <w:t>ס"ל</w:t>
      </w:r>
      <w:proofErr w:type="spellEnd"/>
      <w:r>
        <w:rPr>
          <w:rtl/>
        </w:rPr>
        <w:t xml:space="preserve"> המפקיד אצל </w:t>
      </w:r>
      <w:proofErr w:type="spellStart"/>
      <w:r>
        <w:rPr>
          <w:rtl/>
        </w:rPr>
        <w:t>חבירו</w:t>
      </w:r>
      <w:proofErr w:type="spellEnd"/>
      <w:r>
        <w:rPr>
          <w:rtl/>
        </w:rPr>
        <w:t xml:space="preserve"> בעדים </w:t>
      </w:r>
      <w:proofErr w:type="spellStart"/>
      <w:r>
        <w:rPr>
          <w:rtl/>
        </w:rPr>
        <w:t>כו</w:t>
      </w:r>
      <w:proofErr w:type="spellEnd"/>
      <w:r>
        <w:rPr>
          <w:rtl/>
        </w:rPr>
        <w:t xml:space="preserve">' בשטר צריך להחזיר בעדים. וכתבו </w:t>
      </w:r>
      <w:proofErr w:type="spellStart"/>
      <w:r>
        <w:rPr>
          <w:rtl/>
        </w:rPr>
        <w:t>תוס</w:t>
      </w:r>
      <w:proofErr w:type="spellEnd"/>
      <w:r>
        <w:rPr>
          <w:rtl/>
        </w:rPr>
        <w:t xml:space="preserve">' (ד"ה בשטר) ז"ל, </w:t>
      </w:r>
      <w:proofErr w:type="spellStart"/>
      <w:r>
        <w:rPr>
          <w:rtl/>
        </w:rPr>
        <w:t>תימה</w:t>
      </w:r>
      <w:proofErr w:type="spellEnd"/>
      <w:r>
        <w:rPr>
          <w:rtl/>
        </w:rPr>
        <w:t xml:space="preserve"> </w:t>
      </w:r>
      <w:proofErr w:type="spellStart"/>
      <w:r>
        <w:rPr>
          <w:rtl/>
        </w:rPr>
        <w:t>דלהימן</w:t>
      </w:r>
      <w:proofErr w:type="spellEnd"/>
      <w:r>
        <w:rPr>
          <w:rtl/>
        </w:rPr>
        <w:t xml:space="preserve"> בשבועה </w:t>
      </w:r>
      <w:proofErr w:type="spellStart"/>
      <w:r>
        <w:rPr>
          <w:rtl/>
        </w:rPr>
        <w:t>במיגו</w:t>
      </w:r>
      <w:proofErr w:type="spellEnd"/>
      <w:r>
        <w:rPr>
          <w:rtl/>
        </w:rPr>
        <w:t xml:space="preserve"> </w:t>
      </w:r>
      <w:proofErr w:type="spellStart"/>
      <w:r>
        <w:rPr>
          <w:rtl/>
        </w:rPr>
        <w:t>דנאנסו</w:t>
      </w:r>
      <w:proofErr w:type="spellEnd"/>
      <w:r>
        <w:rPr>
          <w:rtl/>
        </w:rPr>
        <w:t xml:space="preserve"> </w:t>
      </w:r>
      <w:proofErr w:type="spellStart"/>
      <w:r>
        <w:rPr>
          <w:rtl/>
        </w:rPr>
        <w:t>כדמוכח</w:t>
      </w:r>
      <w:proofErr w:type="spellEnd"/>
      <w:r>
        <w:rPr>
          <w:rtl/>
        </w:rPr>
        <w:t xml:space="preserve"> בפרק המוכר את הבית (ב"ב ע, א) דבעי מיניה רב עמרם מרב </w:t>
      </w:r>
      <w:proofErr w:type="spellStart"/>
      <w:r>
        <w:rPr>
          <w:rtl/>
        </w:rPr>
        <w:t>חסדא</w:t>
      </w:r>
      <w:proofErr w:type="spellEnd"/>
      <w:r>
        <w:rPr>
          <w:rtl/>
        </w:rPr>
        <w:t xml:space="preserve"> המפקיד אצל </w:t>
      </w:r>
      <w:proofErr w:type="spellStart"/>
      <w:r>
        <w:rPr>
          <w:rtl/>
        </w:rPr>
        <w:t>חבירו</w:t>
      </w:r>
      <w:proofErr w:type="spellEnd"/>
      <w:r>
        <w:rPr>
          <w:rtl/>
        </w:rPr>
        <w:t xml:space="preserve"> בשטר ואמר ליה החזרתיו ומסיק </w:t>
      </w:r>
      <w:proofErr w:type="spellStart"/>
      <w:r>
        <w:rPr>
          <w:rtl/>
        </w:rPr>
        <w:t>דמהימן</w:t>
      </w:r>
      <w:proofErr w:type="spellEnd"/>
      <w:r>
        <w:rPr>
          <w:rtl/>
        </w:rPr>
        <w:t xml:space="preserve"> בשבועה </w:t>
      </w:r>
      <w:proofErr w:type="spellStart"/>
      <w:r>
        <w:rPr>
          <w:rtl/>
        </w:rPr>
        <w:t>כו</w:t>
      </w:r>
      <w:proofErr w:type="spellEnd"/>
      <w:r>
        <w:rPr>
          <w:rtl/>
        </w:rPr>
        <w:t xml:space="preserve">', ותירץ ר"ת </w:t>
      </w:r>
      <w:proofErr w:type="spellStart"/>
      <w:r>
        <w:rPr>
          <w:rtl/>
        </w:rPr>
        <w:t>דהכי</w:t>
      </w:r>
      <w:proofErr w:type="spellEnd"/>
      <w:r>
        <w:rPr>
          <w:rtl/>
        </w:rPr>
        <w:t xml:space="preserve"> </w:t>
      </w:r>
      <w:proofErr w:type="spellStart"/>
      <w:r>
        <w:rPr>
          <w:rtl/>
        </w:rPr>
        <w:t>קאמר</w:t>
      </w:r>
      <w:proofErr w:type="spellEnd"/>
      <w:r>
        <w:rPr>
          <w:rtl/>
        </w:rPr>
        <w:t xml:space="preserve"> צריך להחזיר בעדים אם רוצה </w:t>
      </w:r>
      <w:proofErr w:type="spellStart"/>
      <w:r>
        <w:rPr>
          <w:rtl/>
        </w:rPr>
        <w:t>ליפטר</w:t>
      </w:r>
      <w:proofErr w:type="spellEnd"/>
      <w:r>
        <w:rPr>
          <w:rtl/>
        </w:rPr>
        <w:t xml:space="preserve"> בלא שבועה עכ"ל. וכ"כ </w:t>
      </w:r>
      <w:proofErr w:type="spellStart"/>
      <w:r>
        <w:rPr>
          <w:rtl/>
        </w:rPr>
        <w:t>תוס</w:t>
      </w:r>
      <w:proofErr w:type="spellEnd"/>
      <w:r>
        <w:rPr>
          <w:rtl/>
        </w:rPr>
        <w:t xml:space="preserve">' פרק המוכר את הבית דף ע' (ע"ב ד"ה סוף סוף) ע"ש, וא"כ מוכח דמן התורה בטוען החזרתי אינו פטור בלא שבועה </w:t>
      </w:r>
      <w:proofErr w:type="spellStart"/>
      <w:r>
        <w:rPr>
          <w:rtl/>
        </w:rPr>
        <w:t>דאל"כ</w:t>
      </w:r>
      <w:proofErr w:type="spellEnd"/>
      <w:r>
        <w:rPr>
          <w:rtl/>
        </w:rPr>
        <w:t xml:space="preserve"> נאנסו מן התורה </w:t>
      </w:r>
      <w:proofErr w:type="spellStart"/>
      <w:r>
        <w:rPr>
          <w:rtl/>
        </w:rPr>
        <w:t>אמאי</w:t>
      </w:r>
      <w:proofErr w:type="spellEnd"/>
      <w:r>
        <w:rPr>
          <w:rtl/>
        </w:rPr>
        <w:t xml:space="preserve"> צריך שבועה מתוך שיכול לומר החזרתי וזה ראיה ברורה</w:t>
      </w:r>
      <w:r>
        <w:rPr>
          <w:rFonts w:hint="cs"/>
          <w:rtl/>
        </w:rPr>
        <w:t>".</w:t>
      </w:r>
    </w:p>
    <w:p w14:paraId="0A93A15A" w14:textId="77777777" w:rsidR="000D112F" w:rsidRDefault="000D112F" w:rsidP="00413CA7">
      <w:pPr>
        <w:pStyle w:val="4"/>
        <w:rPr>
          <w:rtl/>
        </w:rPr>
      </w:pPr>
      <w:r>
        <w:rPr>
          <w:rtl/>
        </w:rPr>
        <w:lastRenderedPageBreak/>
        <w:t>סעיף ג</w:t>
      </w:r>
    </w:p>
    <w:p w14:paraId="5CA1BD0E" w14:textId="79028A20" w:rsidR="000D112F" w:rsidRDefault="000D112F" w:rsidP="00413CA7">
      <w:pPr>
        <w:pStyle w:val="4"/>
        <w:rPr>
          <w:rtl/>
        </w:rPr>
      </w:pPr>
      <w:r>
        <w:rPr>
          <w:rtl/>
        </w:rPr>
        <w:t xml:space="preserve"> בד"א, כשהיה השומר יכול לטעון לומר: נאנסו, ולא נצרך אותו להביא ראיה על טענתו. אבל אם היה חייב להביא ראיה על טענתו, כגון שהיה במקום שעדים מצויים, אינו נאמן לומר: החזרתי, אלא ישבע בעל השטר בנקיטת חפץ שלא החזיר לו, וישלם. והוא </w:t>
      </w:r>
      <w:proofErr w:type="spellStart"/>
      <w:r>
        <w:rPr>
          <w:rtl/>
        </w:rPr>
        <w:t>דאמר</w:t>
      </w:r>
      <w:proofErr w:type="spellEnd"/>
      <w:r>
        <w:rPr>
          <w:rtl/>
        </w:rPr>
        <w:t xml:space="preserve"> לו: </w:t>
      </w:r>
      <w:proofErr w:type="spellStart"/>
      <w:r>
        <w:rPr>
          <w:rtl/>
        </w:rPr>
        <w:t>ישתבע</w:t>
      </w:r>
      <w:proofErr w:type="spellEnd"/>
      <w:r>
        <w:rPr>
          <w:rtl/>
        </w:rPr>
        <w:t xml:space="preserve"> לי שלא החזרתיו לך; אבל אנן </w:t>
      </w:r>
      <w:proofErr w:type="spellStart"/>
      <w:r>
        <w:rPr>
          <w:rtl/>
        </w:rPr>
        <w:t>לכתחלה</w:t>
      </w:r>
      <w:proofErr w:type="spellEnd"/>
      <w:r>
        <w:rPr>
          <w:rtl/>
        </w:rPr>
        <w:t xml:space="preserve"> </w:t>
      </w:r>
      <w:proofErr w:type="spellStart"/>
      <w:r>
        <w:rPr>
          <w:rtl/>
        </w:rPr>
        <w:t>אמרינן</w:t>
      </w:r>
      <w:proofErr w:type="spellEnd"/>
      <w:r>
        <w:rPr>
          <w:rtl/>
        </w:rPr>
        <w:t xml:space="preserve"> ליה: </w:t>
      </w:r>
      <w:proofErr w:type="spellStart"/>
      <w:r>
        <w:rPr>
          <w:rtl/>
        </w:rPr>
        <w:t>זיל</w:t>
      </w:r>
      <w:proofErr w:type="spellEnd"/>
      <w:r>
        <w:rPr>
          <w:rtl/>
        </w:rPr>
        <w:t xml:space="preserve"> שלים ליה. </w:t>
      </w:r>
    </w:p>
    <w:p w14:paraId="7179F2EB" w14:textId="36608213" w:rsidR="006F34F0" w:rsidRDefault="00BD312E" w:rsidP="00413CA7">
      <w:pPr>
        <w:rPr>
          <w:rtl/>
        </w:rPr>
      </w:pPr>
      <w:r>
        <w:rPr>
          <w:rFonts w:hint="cs"/>
          <w:rtl/>
        </w:rPr>
        <w:t xml:space="preserve">כתב הרב המגיד שאין כזו גמ' בפירוש, אך זה פשוט שהרי </w:t>
      </w:r>
      <w:proofErr w:type="spellStart"/>
      <w:r>
        <w:rPr>
          <w:rFonts w:hint="cs"/>
          <w:rtl/>
        </w:rPr>
        <w:t>בכה"ג</w:t>
      </w:r>
      <w:proofErr w:type="spellEnd"/>
      <w:r>
        <w:rPr>
          <w:rFonts w:hint="cs"/>
          <w:rtl/>
        </w:rPr>
        <w:t xml:space="preserve"> שיש עדים </w:t>
      </w:r>
      <w:proofErr w:type="spellStart"/>
      <w:r>
        <w:rPr>
          <w:rFonts w:hint="cs"/>
          <w:rtl/>
        </w:rPr>
        <w:t>מצוים</w:t>
      </w:r>
      <w:proofErr w:type="spellEnd"/>
      <w:r>
        <w:rPr>
          <w:rFonts w:hint="cs"/>
          <w:rtl/>
        </w:rPr>
        <w:t xml:space="preserve"> אין </w:t>
      </w:r>
      <w:proofErr w:type="spellStart"/>
      <w:r>
        <w:rPr>
          <w:rFonts w:hint="cs"/>
          <w:rtl/>
        </w:rPr>
        <w:t>מיגו</w:t>
      </w:r>
      <w:proofErr w:type="spellEnd"/>
      <w:r>
        <w:rPr>
          <w:rFonts w:hint="cs"/>
          <w:rtl/>
        </w:rPr>
        <w:t xml:space="preserve">. </w:t>
      </w:r>
    </w:p>
    <w:p w14:paraId="27515D7E" w14:textId="77777777" w:rsidR="00BD312E" w:rsidRDefault="00BD312E" w:rsidP="00413CA7">
      <w:pPr>
        <w:rPr>
          <w:rtl/>
        </w:rPr>
      </w:pPr>
      <w:r>
        <w:rPr>
          <w:rFonts w:hint="cs"/>
          <w:rtl/>
        </w:rPr>
        <w:t xml:space="preserve">כאשר יש עדים מצויים הוא לא נאמן לומר החזרתי </w:t>
      </w:r>
      <w:proofErr w:type="spellStart"/>
      <w:r>
        <w:rPr>
          <w:rFonts w:hint="cs"/>
          <w:rtl/>
        </w:rPr>
        <w:t>במיגו</w:t>
      </w:r>
      <w:proofErr w:type="spellEnd"/>
      <w:r>
        <w:rPr>
          <w:rFonts w:hint="cs"/>
          <w:rtl/>
        </w:rPr>
        <w:t xml:space="preserve"> </w:t>
      </w:r>
      <w:proofErr w:type="spellStart"/>
      <w:r>
        <w:rPr>
          <w:rFonts w:hint="cs"/>
          <w:rtl/>
        </w:rPr>
        <w:t>דנאנסו</w:t>
      </w:r>
      <w:proofErr w:type="spellEnd"/>
      <w:r>
        <w:rPr>
          <w:rFonts w:hint="cs"/>
          <w:rtl/>
        </w:rPr>
        <w:t xml:space="preserve"> [ובמקרה כזה נשבע בעל השטר </w:t>
      </w:r>
      <w:proofErr w:type="spellStart"/>
      <w:r>
        <w:rPr>
          <w:rFonts w:hint="cs"/>
          <w:rtl/>
        </w:rPr>
        <w:t>בנק"ח</w:t>
      </w:r>
      <w:proofErr w:type="spellEnd"/>
      <w:r>
        <w:rPr>
          <w:rFonts w:hint="cs"/>
          <w:rtl/>
        </w:rPr>
        <w:t xml:space="preserve"> שלא החזיר וישלם לו]. מה הדין כאשר הנפקד מת והשאיר אחריו יורשים, האם היורשים </w:t>
      </w:r>
      <w:proofErr w:type="spellStart"/>
      <w:r>
        <w:rPr>
          <w:rFonts w:hint="cs"/>
          <w:rtl/>
        </w:rPr>
        <w:t>יוכלים</w:t>
      </w:r>
      <w:proofErr w:type="spellEnd"/>
      <w:r>
        <w:rPr>
          <w:rFonts w:hint="cs"/>
          <w:rtl/>
        </w:rPr>
        <w:t xml:space="preserve"> לטעון 'החזיר אבינו </w:t>
      </w:r>
      <w:proofErr w:type="spellStart"/>
      <w:r>
        <w:rPr>
          <w:rFonts w:hint="cs"/>
          <w:rtl/>
        </w:rPr>
        <w:t>מיגו</w:t>
      </w:r>
      <w:proofErr w:type="spellEnd"/>
      <w:r>
        <w:rPr>
          <w:rFonts w:hint="cs"/>
          <w:rtl/>
        </w:rPr>
        <w:t xml:space="preserve"> </w:t>
      </w:r>
      <w:proofErr w:type="spellStart"/>
      <w:r>
        <w:rPr>
          <w:rFonts w:hint="cs"/>
          <w:rtl/>
        </w:rPr>
        <w:t>דנאנסו</w:t>
      </w:r>
      <w:proofErr w:type="spellEnd"/>
      <w:r>
        <w:rPr>
          <w:rFonts w:hint="cs"/>
          <w:rtl/>
        </w:rPr>
        <w:t xml:space="preserve">'? כתב </w:t>
      </w:r>
      <w:r>
        <w:rPr>
          <w:rFonts w:hint="cs"/>
          <w:b/>
          <w:bCs/>
          <w:rtl/>
        </w:rPr>
        <w:t xml:space="preserve">שער המשפט </w:t>
      </w:r>
      <w:r>
        <w:rPr>
          <w:rFonts w:hint="cs"/>
          <w:rtl/>
        </w:rPr>
        <w:t xml:space="preserve">[הביאו </w:t>
      </w:r>
      <w:proofErr w:type="spellStart"/>
      <w:r>
        <w:rPr>
          <w:rFonts w:hint="cs"/>
          <w:rtl/>
        </w:rPr>
        <w:t>הפת"ש</w:t>
      </w:r>
      <w:proofErr w:type="spellEnd"/>
      <w:r>
        <w:rPr>
          <w:rFonts w:hint="cs"/>
          <w:rtl/>
        </w:rPr>
        <w:t xml:space="preserve"> </w:t>
      </w:r>
      <w:proofErr w:type="spellStart"/>
      <w:r>
        <w:rPr>
          <w:rFonts w:hint="cs"/>
          <w:rtl/>
        </w:rPr>
        <w:t>סק"ד</w:t>
      </w:r>
      <w:proofErr w:type="spellEnd"/>
      <w:r>
        <w:rPr>
          <w:rFonts w:hint="cs"/>
          <w:rtl/>
        </w:rPr>
        <w:t xml:space="preserve">] שלפוסקים שאומרים שלא טוענים ליורשים טענת 'נאנסו' כיון שזו טענה שאינה שכיחה, א"כ גם כאן לא יטענו לה. ואילו הפוסקים שסוברים שטוענים ליתומים טענת 'נאנסו' וכ"ד </w:t>
      </w:r>
      <w:proofErr w:type="spellStart"/>
      <w:r>
        <w:rPr>
          <w:rFonts w:hint="cs"/>
          <w:rtl/>
        </w:rPr>
        <w:t>הש"ך</w:t>
      </w:r>
      <w:proofErr w:type="spellEnd"/>
      <w:r>
        <w:rPr>
          <w:rFonts w:hint="cs"/>
          <w:rtl/>
        </w:rPr>
        <w:t xml:space="preserve"> ה"ה כאן נטען להם, ואע"פ שאביהם לא </w:t>
      </w:r>
      <w:proofErr w:type="spellStart"/>
      <w:r>
        <w:rPr>
          <w:rFonts w:hint="cs"/>
          <w:rtl/>
        </w:rPr>
        <w:t>יכל</w:t>
      </w:r>
      <w:proofErr w:type="spellEnd"/>
      <w:r>
        <w:rPr>
          <w:rFonts w:hint="cs"/>
          <w:rtl/>
        </w:rPr>
        <w:t xml:space="preserve"> לטעון כן, </w:t>
      </w:r>
      <w:proofErr w:type="spellStart"/>
      <w:r>
        <w:rPr>
          <w:rFonts w:hint="cs"/>
          <w:rtl/>
        </w:rPr>
        <w:t>אפ"ה</w:t>
      </w:r>
      <w:proofErr w:type="spellEnd"/>
      <w:r>
        <w:rPr>
          <w:rFonts w:hint="cs"/>
          <w:rtl/>
        </w:rPr>
        <w:t xml:space="preserve"> יכולים היתומים לטעון כן, כיון שאפשר שאינם יודעים מי היה שם.</w:t>
      </w:r>
    </w:p>
    <w:p w14:paraId="43DEA73D" w14:textId="6F72EF40" w:rsidR="000D112F" w:rsidRDefault="000D112F" w:rsidP="00413CA7">
      <w:pPr>
        <w:pStyle w:val="4"/>
        <w:rPr>
          <w:rtl/>
        </w:rPr>
      </w:pPr>
      <w:r>
        <w:rPr>
          <w:rtl/>
        </w:rPr>
        <w:t>סעיף ד</w:t>
      </w:r>
    </w:p>
    <w:p w14:paraId="4FC2B13E" w14:textId="04FE628D" w:rsidR="000D112F" w:rsidRDefault="000D112F" w:rsidP="00413CA7">
      <w:pPr>
        <w:pStyle w:val="4"/>
        <w:rPr>
          <w:rtl/>
        </w:rPr>
      </w:pPr>
      <w:r>
        <w:rPr>
          <w:rtl/>
        </w:rPr>
        <w:t xml:space="preserve"> בא להחזיר לו פקדונו, וא"ל המפקיד: אין זה פקדוני אלא אחר הוא, או שלם היה </w:t>
      </w:r>
      <w:proofErr w:type="spellStart"/>
      <w:r>
        <w:rPr>
          <w:rtl/>
        </w:rPr>
        <w:t>ושברתו</w:t>
      </w:r>
      <w:proofErr w:type="spellEnd"/>
      <w:r>
        <w:rPr>
          <w:rtl/>
        </w:rPr>
        <w:t xml:space="preserve">, או חדש היה </w:t>
      </w:r>
      <w:proofErr w:type="spellStart"/>
      <w:r>
        <w:rPr>
          <w:rtl/>
        </w:rPr>
        <w:t>ונשתמשת</w:t>
      </w:r>
      <w:proofErr w:type="spellEnd"/>
      <w:r>
        <w:rPr>
          <w:rtl/>
        </w:rPr>
        <w:t xml:space="preserve"> בו; מאה </w:t>
      </w:r>
      <w:proofErr w:type="spellStart"/>
      <w:r>
        <w:rPr>
          <w:rtl/>
        </w:rPr>
        <w:t>סאין</w:t>
      </w:r>
      <w:proofErr w:type="spellEnd"/>
      <w:r>
        <w:rPr>
          <w:rtl/>
        </w:rPr>
        <w:t xml:space="preserve"> הפקדתי אצלך ואין אלו אלא </w:t>
      </w:r>
      <w:proofErr w:type="spellStart"/>
      <w:r>
        <w:rPr>
          <w:rtl/>
        </w:rPr>
        <w:t>חמשים</w:t>
      </w:r>
      <w:proofErr w:type="spellEnd"/>
      <w:r>
        <w:rPr>
          <w:rtl/>
        </w:rPr>
        <w:t xml:space="preserve"> ובעל הבית</w:t>
      </w:r>
      <w:r w:rsidR="00F5155E">
        <w:rPr>
          <w:rFonts w:hint="cs"/>
          <w:rtl/>
        </w:rPr>
        <w:t xml:space="preserve"> </w:t>
      </w:r>
      <w:r>
        <w:rPr>
          <w:rtl/>
        </w:rPr>
        <w:t xml:space="preserve">אומר: זהו שהפקדת בעצמך וזה שנתת אתה נוטל, הרי השומר נשבע </w:t>
      </w:r>
      <w:proofErr w:type="spellStart"/>
      <w:r>
        <w:rPr>
          <w:rtl/>
        </w:rPr>
        <w:t>היסת</w:t>
      </w:r>
      <w:proofErr w:type="spellEnd"/>
      <w:r>
        <w:rPr>
          <w:rtl/>
        </w:rPr>
        <w:t xml:space="preserve"> כשאר כל </w:t>
      </w:r>
      <w:proofErr w:type="spellStart"/>
      <w:r>
        <w:rPr>
          <w:rtl/>
        </w:rPr>
        <w:t>הנשבעין</w:t>
      </w:r>
      <w:proofErr w:type="spellEnd"/>
      <w:r>
        <w:rPr>
          <w:rtl/>
        </w:rPr>
        <w:t xml:space="preserve">, שאין כל שומר נשבע שבועת השומרים האמורה בתורה אלא בזמן שמודה בעצמו על פקדון כמו שאמר המפקיד, אלא שטוען שנגנב או אבד או נשבר. אבל אם אמר: זהו שהשאלתני או שהשכרת לי או: שנטלתי שכר על שמירתו, והבעלים אומרים: אינו זה אלא אחר, או: נשתנה מכמות שהיה, הרי השומר נשבע </w:t>
      </w:r>
      <w:proofErr w:type="spellStart"/>
      <w:r>
        <w:rPr>
          <w:rtl/>
        </w:rPr>
        <w:t>היסת</w:t>
      </w:r>
      <w:proofErr w:type="spellEnd"/>
      <w:r>
        <w:rPr>
          <w:rtl/>
        </w:rPr>
        <w:t xml:space="preserve"> או שבועת התורה אם הודה במקצת. כיצד, מאה סאה הפקדתי אצלך, והשומר אומר: לא הפקדת אצלי אלא </w:t>
      </w:r>
      <w:proofErr w:type="spellStart"/>
      <w:r>
        <w:rPr>
          <w:rtl/>
        </w:rPr>
        <w:t>חמשים</w:t>
      </w:r>
      <w:proofErr w:type="spellEnd"/>
      <w:r>
        <w:rPr>
          <w:rtl/>
        </w:rPr>
        <w:t xml:space="preserve">, נשבע שבועת התורה, מפני שהודה במקצת, לא משום שבועת השומרים. מאה כור של </w:t>
      </w:r>
      <w:proofErr w:type="spellStart"/>
      <w:r>
        <w:rPr>
          <w:rtl/>
        </w:rPr>
        <w:t>חטים</w:t>
      </w:r>
      <w:proofErr w:type="spellEnd"/>
      <w:r>
        <w:rPr>
          <w:rtl/>
        </w:rPr>
        <w:t xml:space="preserve"> הפקדתי אצלך, והוא אומר: לא הפקדת אצלי אלא מאה של שעורים, נשבע </w:t>
      </w:r>
      <w:proofErr w:type="spellStart"/>
      <w:r>
        <w:rPr>
          <w:rtl/>
        </w:rPr>
        <w:t>היסת</w:t>
      </w:r>
      <w:proofErr w:type="spellEnd"/>
      <w:r>
        <w:rPr>
          <w:rtl/>
        </w:rPr>
        <w:t xml:space="preserve"> כשאר כל </w:t>
      </w:r>
      <w:proofErr w:type="spellStart"/>
      <w:r>
        <w:rPr>
          <w:rtl/>
        </w:rPr>
        <w:t>הנשבעין</w:t>
      </w:r>
      <w:proofErr w:type="spellEnd"/>
      <w:r>
        <w:rPr>
          <w:rtl/>
        </w:rPr>
        <w:t xml:space="preserve"> בטענה כזו. </w:t>
      </w:r>
    </w:p>
    <w:p w14:paraId="2E177CF0" w14:textId="57F61313" w:rsidR="00FF0F5D" w:rsidRPr="00FF0F5D" w:rsidRDefault="00FF0F5D" w:rsidP="00413CA7">
      <w:pPr>
        <w:pStyle w:val="af9"/>
        <w:rPr>
          <w:rtl/>
        </w:rPr>
      </w:pPr>
      <w:bookmarkStart w:id="366" w:name="_Toc148885454"/>
      <w:r>
        <w:rPr>
          <w:rFonts w:hint="cs"/>
          <w:rtl/>
        </w:rPr>
        <w:t xml:space="preserve">'זה שנתת אתה נוטל' </w:t>
      </w:r>
      <w:r>
        <w:rPr>
          <w:rFonts w:cs="David"/>
          <w:rtl/>
        </w:rPr>
        <w:t>–</w:t>
      </w:r>
      <w:r>
        <w:rPr>
          <w:rFonts w:hint="cs"/>
          <w:rtl/>
        </w:rPr>
        <w:t xml:space="preserve"> מדוע פטור משבועה דאו'?</w:t>
      </w:r>
      <w:bookmarkEnd w:id="366"/>
    </w:p>
    <w:p w14:paraId="36C53B5A" w14:textId="592FC1E1" w:rsidR="00F5155E" w:rsidRDefault="00F5155E" w:rsidP="00413CA7">
      <w:pPr>
        <w:rPr>
          <w:rtl/>
        </w:rPr>
      </w:pPr>
      <w:r>
        <w:rPr>
          <w:rFonts w:hint="cs"/>
          <w:rtl/>
        </w:rPr>
        <w:t xml:space="preserve">כשהמפקיד אומר לו שהפקיד מאה וכרגע יש חמישים והנפקד אומר לו 'זה שנתת אתה נוטל' </w:t>
      </w:r>
      <w:r>
        <w:rPr>
          <w:rtl/>
        </w:rPr>
        <w:t>–</w:t>
      </w:r>
      <w:r>
        <w:rPr>
          <w:rFonts w:hint="cs"/>
          <w:rtl/>
        </w:rPr>
        <w:t xml:space="preserve"> נשבע </w:t>
      </w:r>
      <w:proofErr w:type="spellStart"/>
      <w:r>
        <w:rPr>
          <w:rFonts w:hint="cs"/>
          <w:rtl/>
        </w:rPr>
        <w:t>היסת</w:t>
      </w:r>
      <w:proofErr w:type="spellEnd"/>
      <w:r>
        <w:rPr>
          <w:rFonts w:hint="cs"/>
          <w:rtl/>
        </w:rPr>
        <w:t xml:space="preserve">. ומדוע אין כאן שבועת התורה </w:t>
      </w:r>
      <w:proofErr w:type="spellStart"/>
      <w:r>
        <w:rPr>
          <w:rFonts w:hint="cs"/>
          <w:rtl/>
        </w:rPr>
        <w:t>דמודה</w:t>
      </w:r>
      <w:proofErr w:type="spellEnd"/>
      <w:r>
        <w:rPr>
          <w:rFonts w:hint="cs"/>
          <w:rtl/>
        </w:rPr>
        <w:t xml:space="preserve"> במקצת?</w:t>
      </w:r>
    </w:p>
    <w:p w14:paraId="182DBD7E" w14:textId="73919BA0" w:rsidR="00F5155E" w:rsidRDefault="00F5155E" w:rsidP="00413CA7">
      <w:pPr>
        <w:rPr>
          <w:rtl/>
        </w:rPr>
      </w:pPr>
      <w:r w:rsidRPr="00FF0F5D">
        <w:rPr>
          <w:rFonts w:hint="cs"/>
          <w:b/>
          <w:bCs/>
          <w:rtl/>
        </w:rPr>
        <w:t xml:space="preserve">הסבר </w:t>
      </w:r>
      <w:proofErr w:type="spellStart"/>
      <w:r w:rsidRPr="00FF0F5D">
        <w:rPr>
          <w:rFonts w:hint="cs"/>
          <w:b/>
          <w:bCs/>
          <w:rtl/>
        </w:rPr>
        <w:t>הסמ"ע</w:t>
      </w:r>
      <w:proofErr w:type="spellEnd"/>
      <w:r>
        <w:rPr>
          <w:rFonts w:hint="cs"/>
          <w:rtl/>
        </w:rPr>
        <w:t xml:space="preserve">: כיון שיש לזה דין של הילך שהרי אמר לו 'אתה נוטל' ומשמע דהוי בעין ועל </w:t>
      </w:r>
      <w:proofErr w:type="spellStart"/>
      <w:r>
        <w:rPr>
          <w:rFonts w:hint="cs"/>
          <w:rtl/>
        </w:rPr>
        <w:t>הנ</w:t>
      </w:r>
      <w:proofErr w:type="spellEnd"/>
      <w:r>
        <w:rPr>
          <w:rFonts w:hint="cs"/>
          <w:rtl/>
        </w:rPr>
        <w:t xml:space="preserve">' הנוספים הוא נחשב כופר בכל.  והביא דעת י"א שבכל פקדון אצ"ל אתה נוטל </w:t>
      </w:r>
      <w:proofErr w:type="spellStart"/>
      <w:r>
        <w:rPr>
          <w:rFonts w:hint="cs"/>
          <w:rtl/>
        </w:rPr>
        <w:t>דכיון</w:t>
      </w:r>
      <w:proofErr w:type="spellEnd"/>
      <w:r>
        <w:rPr>
          <w:rFonts w:hint="cs"/>
          <w:rtl/>
        </w:rPr>
        <w:t xml:space="preserve"> שבכל מקום שהוא נמצא </w:t>
      </w:r>
      <w:r w:rsidR="00B773DC">
        <w:rPr>
          <w:rFonts w:hint="cs"/>
          <w:rtl/>
        </w:rPr>
        <w:t>הוא נחשב ברשות המפקיד וממילא תמיד זה הילך.</w:t>
      </w:r>
    </w:p>
    <w:p w14:paraId="340C3A1E" w14:textId="4F32E8FE" w:rsidR="00B773DC" w:rsidRPr="00F5155E" w:rsidRDefault="00B773DC" w:rsidP="00413CA7">
      <w:pPr>
        <w:rPr>
          <w:rtl/>
        </w:rPr>
      </w:pPr>
      <w:r w:rsidRPr="00FF0F5D">
        <w:rPr>
          <w:rFonts w:hint="cs"/>
          <w:b/>
          <w:bCs/>
          <w:rtl/>
        </w:rPr>
        <w:t xml:space="preserve">הסבר </w:t>
      </w:r>
      <w:proofErr w:type="spellStart"/>
      <w:r w:rsidRPr="00FF0F5D">
        <w:rPr>
          <w:rFonts w:hint="cs"/>
          <w:b/>
          <w:bCs/>
          <w:rtl/>
        </w:rPr>
        <w:t>הש"ך</w:t>
      </w:r>
      <w:proofErr w:type="spellEnd"/>
      <w:r>
        <w:rPr>
          <w:rFonts w:hint="cs"/>
          <w:rtl/>
        </w:rPr>
        <w:t xml:space="preserve">: </w:t>
      </w:r>
      <w:proofErr w:type="spellStart"/>
      <w:r>
        <w:rPr>
          <w:rFonts w:hint="cs"/>
          <w:rtl/>
        </w:rPr>
        <w:t>איו</w:t>
      </w:r>
      <w:proofErr w:type="spellEnd"/>
      <w:r>
        <w:rPr>
          <w:rFonts w:hint="cs"/>
          <w:rtl/>
        </w:rPr>
        <w:t xml:space="preserve"> זה מטעם הילך, אלא כיון שאומר לו 'מה שנתת אתה נוטל' לא </w:t>
      </w:r>
      <w:proofErr w:type="spellStart"/>
      <w:r>
        <w:rPr>
          <w:rFonts w:hint="cs"/>
          <w:rtl/>
        </w:rPr>
        <w:t>דהודה</w:t>
      </w:r>
      <w:proofErr w:type="spellEnd"/>
      <w:r>
        <w:rPr>
          <w:rFonts w:hint="cs"/>
          <w:rtl/>
        </w:rPr>
        <w:t xml:space="preserve"> בדבר </w:t>
      </w:r>
      <w:proofErr w:type="spellStart"/>
      <w:r>
        <w:rPr>
          <w:rFonts w:hint="cs"/>
          <w:rtl/>
        </w:rPr>
        <w:t>שבמדה</w:t>
      </w:r>
      <w:proofErr w:type="spellEnd"/>
      <w:r>
        <w:rPr>
          <w:rFonts w:hint="cs"/>
          <w:rtl/>
        </w:rPr>
        <w:t xml:space="preserve"> ובמניין, ואין נשבעים אלא על דבר </w:t>
      </w:r>
      <w:proofErr w:type="spellStart"/>
      <w:r>
        <w:rPr>
          <w:rFonts w:hint="cs"/>
          <w:rtl/>
        </w:rPr>
        <w:t>שבמדה</w:t>
      </w:r>
      <w:proofErr w:type="spellEnd"/>
      <w:r>
        <w:rPr>
          <w:rFonts w:hint="cs"/>
          <w:rtl/>
        </w:rPr>
        <w:t xml:space="preserve"> או במניין</w:t>
      </w:r>
    </w:p>
    <w:p w14:paraId="7B166871" w14:textId="77777777" w:rsidR="000D112F" w:rsidRDefault="000D112F" w:rsidP="00413CA7">
      <w:pPr>
        <w:pStyle w:val="4"/>
        <w:rPr>
          <w:rtl/>
        </w:rPr>
      </w:pPr>
      <w:r>
        <w:rPr>
          <w:rtl/>
        </w:rPr>
        <w:lastRenderedPageBreak/>
        <w:t>סעיף ה</w:t>
      </w:r>
    </w:p>
    <w:p w14:paraId="25B1BDD9" w14:textId="7C3398C0" w:rsidR="000D112F" w:rsidRDefault="000D112F" w:rsidP="00413CA7">
      <w:pPr>
        <w:pStyle w:val="4"/>
        <w:rPr>
          <w:rtl/>
        </w:rPr>
      </w:pPr>
      <w:r>
        <w:rPr>
          <w:rtl/>
        </w:rPr>
        <w:t xml:space="preserve">מתנה שומר חנם להיות פטור משבועה, והשואל להיות פטור מלשלם. וכן מתנה בעל הפקדון על שומר חנם או שומר שכר ושוכר להיות חייבים בכל כשואל, שכל תנאי בממון או בשבועת ממון קיים, ואין צריך לא קנין  ולא עדים. </w:t>
      </w:r>
    </w:p>
    <w:p w14:paraId="0DAC1EC7" w14:textId="2BFA65F1" w:rsidR="00FF0F5D" w:rsidRDefault="00FF0F5D" w:rsidP="00413CA7">
      <w:pPr>
        <w:rPr>
          <w:rtl/>
        </w:rPr>
      </w:pPr>
      <w:r>
        <w:rPr>
          <w:rFonts w:hint="cs"/>
          <w:rtl/>
        </w:rPr>
        <w:t xml:space="preserve">ז"ל </w:t>
      </w:r>
      <w:r>
        <w:rPr>
          <w:rtl/>
        </w:rPr>
        <w:t>פתחי תשובה</w:t>
      </w:r>
      <w:r>
        <w:rPr>
          <w:rFonts w:hint="cs"/>
          <w:rtl/>
        </w:rPr>
        <w:t>:</w:t>
      </w:r>
    </w:p>
    <w:p w14:paraId="1BFB2B45" w14:textId="77777777" w:rsidR="00FF0F5D" w:rsidRDefault="00FF0F5D" w:rsidP="00413CA7">
      <w:pPr>
        <w:rPr>
          <w:rtl/>
        </w:rPr>
      </w:pPr>
      <w:r>
        <w:rPr>
          <w:rtl/>
        </w:rPr>
        <w:t xml:space="preserve">עיין </w:t>
      </w:r>
      <w:r w:rsidRPr="00FF0F5D">
        <w:rPr>
          <w:b/>
          <w:bCs/>
          <w:rtl/>
        </w:rPr>
        <w:t xml:space="preserve">בהגהת </w:t>
      </w:r>
      <w:proofErr w:type="spellStart"/>
      <w:r w:rsidRPr="00FF0F5D">
        <w:rPr>
          <w:b/>
          <w:bCs/>
          <w:rtl/>
        </w:rPr>
        <w:t>אשר"י</w:t>
      </w:r>
      <w:proofErr w:type="spellEnd"/>
      <w:r>
        <w:rPr>
          <w:rtl/>
        </w:rPr>
        <w:t xml:space="preserve"> סוף פ"ז </w:t>
      </w:r>
      <w:proofErr w:type="spellStart"/>
      <w:r>
        <w:rPr>
          <w:rtl/>
        </w:rPr>
        <w:t>דב"מ</w:t>
      </w:r>
      <w:proofErr w:type="spellEnd"/>
      <w:r>
        <w:rPr>
          <w:rtl/>
        </w:rPr>
        <w:t xml:space="preserve"> [סי' י"ז] שכתב וז"ל, וכתב </w:t>
      </w:r>
      <w:proofErr w:type="spellStart"/>
      <w:r>
        <w:rPr>
          <w:rtl/>
        </w:rPr>
        <w:t>ה"ר</w:t>
      </w:r>
      <w:proofErr w:type="spellEnd"/>
      <w:r>
        <w:rPr>
          <w:rtl/>
        </w:rPr>
        <w:t xml:space="preserve"> ברוך </w:t>
      </w:r>
      <w:proofErr w:type="spellStart"/>
      <w:r>
        <w:rPr>
          <w:rtl/>
        </w:rPr>
        <w:t>מריגנשפורג</w:t>
      </w:r>
      <w:proofErr w:type="spellEnd"/>
      <w:r>
        <w:rPr>
          <w:rtl/>
        </w:rPr>
        <w:t xml:space="preserve">, </w:t>
      </w:r>
      <w:proofErr w:type="spellStart"/>
      <w:r>
        <w:rPr>
          <w:rtl/>
        </w:rPr>
        <w:t>מדלא</w:t>
      </w:r>
      <w:proofErr w:type="spellEnd"/>
      <w:r>
        <w:rPr>
          <w:rtl/>
        </w:rPr>
        <w:t xml:space="preserve"> נקט גבי שומר חנם להיות פטור </w:t>
      </w:r>
      <w:proofErr w:type="spellStart"/>
      <w:r>
        <w:rPr>
          <w:rtl/>
        </w:rPr>
        <w:t>מתשלומין</w:t>
      </w:r>
      <w:proofErr w:type="spellEnd"/>
      <w:r>
        <w:rPr>
          <w:rtl/>
        </w:rPr>
        <w:t xml:space="preserve"> </w:t>
      </w:r>
      <w:proofErr w:type="spellStart"/>
      <w:r>
        <w:rPr>
          <w:rtl/>
        </w:rPr>
        <w:t>כדקתני</w:t>
      </w:r>
      <w:proofErr w:type="spellEnd"/>
      <w:r>
        <w:rPr>
          <w:rtl/>
        </w:rPr>
        <w:t xml:space="preserve"> גבי שומר שכר, משמע דלא </w:t>
      </w:r>
      <w:proofErr w:type="spellStart"/>
      <w:r>
        <w:rPr>
          <w:rtl/>
        </w:rPr>
        <w:t>מיפטר</w:t>
      </w:r>
      <w:proofErr w:type="spellEnd"/>
      <w:r>
        <w:rPr>
          <w:rtl/>
        </w:rPr>
        <w:t xml:space="preserve"> אם פשע אפילו התנו, מא"ז, עכ"ל. ובספר </w:t>
      </w:r>
      <w:r w:rsidRPr="00FF0F5D">
        <w:rPr>
          <w:b/>
          <w:bCs/>
          <w:rtl/>
        </w:rPr>
        <w:t>תפארת שמואל</w:t>
      </w:r>
      <w:r>
        <w:rPr>
          <w:rtl/>
        </w:rPr>
        <w:t xml:space="preserve"> שם [אות ב'] כתב, ולי נראה דאין ראיה וכמ"ש </w:t>
      </w:r>
      <w:proofErr w:type="spellStart"/>
      <w:r>
        <w:rPr>
          <w:rtl/>
        </w:rPr>
        <w:t>הרא"ש</w:t>
      </w:r>
      <w:proofErr w:type="spellEnd"/>
      <w:r>
        <w:rPr>
          <w:rtl/>
        </w:rPr>
        <w:t xml:space="preserve"> לעיל פרק הזהב סי' כ"א שומר חנם אינו נשבע בשטרות </w:t>
      </w:r>
      <w:proofErr w:type="spellStart"/>
      <w:r>
        <w:rPr>
          <w:rtl/>
        </w:rPr>
        <w:t>כו</w:t>
      </w:r>
      <w:proofErr w:type="spellEnd"/>
      <w:r>
        <w:rPr>
          <w:rtl/>
        </w:rPr>
        <w:t xml:space="preserve">' </w:t>
      </w:r>
      <w:proofErr w:type="spellStart"/>
      <w:r>
        <w:rPr>
          <w:rtl/>
        </w:rPr>
        <w:t>דלישנא</w:t>
      </w:r>
      <w:proofErr w:type="spellEnd"/>
      <w:r>
        <w:rPr>
          <w:rtl/>
        </w:rPr>
        <w:t xml:space="preserve"> </w:t>
      </w:r>
      <w:proofErr w:type="spellStart"/>
      <w:r>
        <w:rPr>
          <w:rtl/>
        </w:rPr>
        <w:t>דקרא</w:t>
      </w:r>
      <w:proofErr w:type="spellEnd"/>
      <w:r>
        <w:rPr>
          <w:rtl/>
        </w:rPr>
        <w:t xml:space="preserve"> נקט, ולכן השמיטו הפוסקים דברי </w:t>
      </w:r>
      <w:proofErr w:type="spellStart"/>
      <w:r>
        <w:rPr>
          <w:rtl/>
        </w:rPr>
        <w:t>הג"ה</w:t>
      </w:r>
      <w:proofErr w:type="spellEnd"/>
      <w:r>
        <w:rPr>
          <w:rtl/>
        </w:rPr>
        <w:t xml:space="preserve"> זו, וכך משמע </w:t>
      </w:r>
      <w:proofErr w:type="spellStart"/>
      <w:r>
        <w:rPr>
          <w:rtl/>
        </w:rPr>
        <w:t>בתוס</w:t>
      </w:r>
      <w:proofErr w:type="spellEnd"/>
      <w:r>
        <w:rPr>
          <w:rtl/>
        </w:rPr>
        <w:t xml:space="preserve">' דף צ"ג [ע"ב ד"ה אי הכי], עכ"ל. </w:t>
      </w:r>
    </w:p>
    <w:p w14:paraId="26E19026" w14:textId="5062C48F" w:rsidR="00FF0F5D" w:rsidRDefault="00FF0F5D" w:rsidP="00413CA7">
      <w:pPr>
        <w:rPr>
          <w:rtl/>
        </w:rPr>
      </w:pPr>
      <w:r>
        <w:rPr>
          <w:rtl/>
        </w:rPr>
        <w:t xml:space="preserve">ועיין בתשובת </w:t>
      </w:r>
      <w:proofErr w:type="spellStart"/>
      <w:r>
        <w:rPr>
          <w:rtl/>
        </w:rPr>
        <w:t>זכרון</w:t>
      </w:r>
      <w:proofErr w:type="spellEnd"/>
      <w:r>
        <w:rPr>
          <w:rtl/>
        </w:rPr>
        <w:t xml:space="preserve"> יוסף [חלק </w:t>
      </w:r>
      <w:proofErr w:type="spellStart"/>
      <w:r>
        <w:rPr>
          <w:rtl/>
        </w:rPr>
        <w:t>חו"מ</w:t>
      </w:r>
      <w:proofErr w:type="spellEnd"/>
      <w:r>
        <w:rPr>
          <w:rtl/>
        </w:rPr>
        <w:t xml:space="preserve">] סי' א' </w:t>
      </w:r>
      <w:proofErr w:type="spellStart"/>
      <w:r>
        <w:rPr>
          <w:rtl/>
        </w:rPr>
        <w:t>דהרב</w:t>
      </w:r>
      <w:proofErr w:type="spellEnd"/>
      <w:r>
        <w:rPr>
          <w:rtl/>
        </w:rPr>
        <w:t xml:space="preserve"> השואל כתב </w:t>
      </w:r>
      <w:proofErr w:type="spellStart"/>
      <w:r>
        <w:rPr>
          <w:rtl/>
        </w:rPr>
        <w:t>דמסתימת</w:t>
      </w:r>
      <w:proofErr w:type="spellEnd"/>
      <w:r>
        <w:rPr>
          <w:rtl/>
        </w:rPr>
        <w:t xml:space="preserve"> לשון כל הפוסקים משמע </w:t>
      </w:r>
      <w:proofErr w:type="spellStart"/>
      <w:r>
        <w:rPr>
          <w:rtl/>
        </w:rPr>
        <w:t>דס"ל</w:t>
      </w:r>
      <w:proofErr w:type="spellEnd"/>
      <w:r>
        <w:rPr>
          <w:rtl/>
        </w:rPr>
        <w:t xml:space="preserve"> כהגהת </w:t>
      </w:r>
      <w:proofErr w:type="spellStart"/>
      <w:r>
        <w:rPr>
          <w:rtl/>
        </w:rPr>
        <w:t>אשר"י</w:t>
      </w:r>
      <w:proofErr w:type="spellEnd"/>
      <w:r>
        <w:rPr>
          <w:rtl/>
        </w:rPr>
        <w:t xml:space="preserve"> הנ"ל, ולא מצי הנתבע לומר קים לי </w:t>
      </w:r>
      <w:proofErr w:type="spellStart"/>
      <w:r>
        <w:rPr>
          <w:rtl/>
        </w:rPr>
        <w:t>כהר"ר</w:t>
      </w:r>
      <w:proofErr w:type="spellEnd"/>
      <w:r>
        <w:rPr>
          <w:rtl/>
        </w:rPr>
        <w:t xml:space="preserve"> יונתן [</w:t>
      </w:r>
      <w:proofErr w:type="spellStart"/>
      <w:r>
        <w:rPr>
          <w:rtl/>
        </w:rPr>
        <w:t>מליניל</w:t>
      </w:r>
      <w:proofErr w:type="spellEnd"/>
      <w:r>
        <w:rPr>
          <w:rtl/>
        </w:rPr>
        <w:t xml:space="preserve"> שם נ"ד ע"א] שהיא בספר שיטה מקובצת שם [צ"ד ע"א ד"ה מתני'] </w:t>
      </w:r>
      <w:proofErr w:type="spellStart"/>
      <w:r>
        <w:rPr>
          <w:rtl/>
        </w:rPr>
        <w:t>דאפילו</w:t>
      </w:r>
      <w:proofErr w:type="spellEnd"/>
      <w:r>
        <w:rPr>
          <w:rtl/>
        </w:rPr>
        <w:t xml:space="preserve"> לפטור לגמרי מהני תנאי, </w:t>
      </w:r>
      <w:proofErr w:type="spellStart"/>
      <w:r>
        <w:rPr>
          <w:rtl/>
        </w:rPr>
        <w:t>דדעת</w:t>
      </w:r>
      <w:proofErr w:type="spellEnd"/>
      <w:r>
        <w:rPr>
          <w:rtl/>
        </w:rPr>
        <w:t xml:space="preserve"> </w:t>
      </w:r>
      <w:proofErr w:type="spellStart"/>
      <w:r>
        <w:rPr>
          <w:rtl/>
        </w:rPr>
        <w:t>הר"ר</w:t>
      </w:r>
      <w:proofErr w:type="spellEnd"/>
      <w:r>
        <w:rPr>
          <w:rtl/>
        </w:rPr>
        <w:t xml:space="preserve"> יונתן </w:t>
      </w:r>
      <w:proofErr w:type="spellStart"/>
      <w:r>
        <w:rPr>
          <w:rtl/>
        </w:rPr>
        <w:t>יחידאה</w:t>
      </w:r>
      <w:proofErr w:type="spellEnd"/>
      <w:r>
        <w:rPr>
          <w:rtl/>
        </w:rPr>
        <w:t xml:space="preserve"> היא </w:t>
      </w:r>
      <w:proofErr w:type="spellStart"/>
      <w:r>
        <w:rPr>
          <w:rtl/>
        </w:rPr>
        <w:t>כו</w:t>
      </w:r>
      <w:proofErr w:type="spellEnd"/>
      <w:r>
        <w:rPr>
          <w:rtl/>
        </w:rPr>
        <w:t xml:space="preserve">'. </w:t>
      </w:r>
      <w:r w:rsidRPr="00FF0F5D">
        <w:rPr>
          <w:b/>
          <w:bCs/>
          <w:rtl/>
        </w:rPr>
        <w:t>והוא ז"ל השיב שזה אינו</w:t>
      </w:r>
      <w:r>
        <w:rPr>
          <w:rtl/>
        </w:rPr>
        <w:t xml:space="preserve">, </w:t>
      </w:r>
      <w:proofErr w:type="spellStart"/>
      <w:r>
        <w:rPr>
          <w:rtl/>
        </w:rPr>
        <w:t>דאדרבה</w:t>
      </w:r>
      <w:proofErr w:type="spellEnd"/>
      <w:r>
        <w:rPr>
          <w:rtl/>
        </w:rPr>
        <w:t xml:space="preserve"> מסתימת דברי המרדכי [</w:t>
      </w:r>
      <w:proofErr w:type="spellStart"/>
      <w:r>
        <w:rPr>
          <w:rtl/>
        </w:rPr>
        <w:t>ב"מ</w:t>
      </w:r>
      <w:proofErr w:type="spellEnd"/>
      <w:r>
        <w:rPr>
          <w:rtl/>
        </w:rPr>
        <w:t xml:space="preserve"> סי' שע"ט] שהביא בדרכי משה [הקצר] סימן רצ"א </w:t>
      </w:r>
      <w:proofErr w:type="spellStart"/>
      <w:r>
        <w:rPr>
          <w:rtl/>
        </w:rPr>
        <w:t>סק"י</w:t>
      </w:r>
      <w:proofErr w:type="spellEnd"/>
      <w:r>
        <w:rPr>
          <w:rtl/>
        </w:rPr>
        <w:t xml:space="preserve"> משמע </w:t>
      </w:r>
      <w:proofErr w:type="spellStart"/>
      <w:r>
        <w:rPr>
          <w:rtl/>
        </w:rPr>
        <w:t>דאפילו</w:t>
      </w:r>
      <w:proofErr w:type="spellEnd"/>
      <w:r>
        <w:rPr>
          <w:rtl/>
        </w:rPr>
        <w:t xml:space="preserve"> לפטור מפשיעה מצי להתנות בלא קנין </w:t>
      </w:r>
      <w:proofErr w:type="spellStart"/>
      <w:r>
        <w:rPr>
          <w:rtl/>
        </w:rPr>
        <w:t>כו</w:t>
      </w:r>
      <w:proofErr w:type="spellEnd"/>
      <w:r>
        <w:rPr>
          <w:rtl/>
        </w:rPr>
        <w:t xml:space="preserve">'. </w:t>
      </w:r>
      <w:r w:rsidRPr="00FF0F5D">
        <w:rPr>
          <w:b/>
          <w:bCs/>
          <w:rtl/>
        </w:rPr>
        <w:t xml:space="preserve">ועוד נ"ל </w:t>
      </w:r>
      <w:proofErr w:type="spellStart"/>
      <w:r w:rsidRPr="00FF0F5D">
        <w:rPr>
          <w:b/>
          <w:bCs/>
          <w:rtl/>
        </w:rPr>
        <w:t>דה"ר</w:t>
      </w:r>
      <w:proofErr w:type="spellEnd"/>
      <w:r w:rsidRPr="00FF0F5D">
        <w:rPr>
          <w:b/>
          <w:bCs/>
          <w:rtl/>
        </w:rPr>
        <w:t xml:space="preserve"> ברוך </w:t>
      </w:r>
      <w:proofErr w:type="spellStart"/>
      <w:r w:rsidRPr="00FF0F5D">
        <w:rPr>
          <w:b/>
          <w:bCs/>
          <w:rtl/>
        </w:rPr>
        <w:t>ס"ל</w:t>
      </w:r>
      <w:proofErr w:type="spellEnd"/>
      <w:r w:rsidRPr="00FF0F5D">
        <w:rPr>
          <w:b/>
          <w:bCs/>
          <w:rtl/>
        </w:rPr>
        <w:t xml:space="preserve"> כדעת הרמב"ם</w:t>
      </w:r>
      <w:r>
        <w:rPr>
          <w:rtl/>
        </w:rPr>
        <w:t xml:space="preserve"> [פ"ב משכירות </w:t>
      </w:r>
      <w:proofErr w:type="spellStart"/>
      <w:r>
        <w:rPr>
          <w:rtl/>
        </w:rPr>
        <w:t>ה"ג</w:t>
      </w:r>
      <w:proofErr w:type="spellEnd"/>
      <w:r>
        <w:rPr>
          <w:rtl/>
        </w:rPr>
        <w:t xml:space="preserve">] וסיעתו [הוא היש מחייבים שבסימן ש"א סעיף א'], </w:t>
      </w:r>
      <w:proofErr w:type="spellStart"/>
      <w:r>
        <w:rPr>
          <w:rtl/>
        </w:rPr>
        <w:t>דאע"ג</w:t>
      </w:r>
      <w:proofErr w:type="spellEnd"/>
      <w:r>
        <w:rPr>
          <w:rtl/>
        </w:rPr>
        <w:t xml:space="preserve"> </w:t>
      </w:r>
      <w:proofErr w:type="spellStart"/>
      <w:r>
        <w:rPr>
          <w:rtl/>
        </w:rPr>
        <w:t>דשומר</w:t>
      </w:r>
      <w:proofErr w:type="spellEnd"/>
      <w:r>
        <w:rPr>
          <w:rtl/>
        </w:rPr>
        <w:t xml:space="preserve"> חנם אינו נשבע על הקרקעות ועבדים </w:t>
      </w:r>
      <w:proofErr w:type="spellStart"/>
      <w:r>
        <w:rPr>
          <w:rtl/>
        </w:rPr>
        <w:t>ודכוותיה</w:t>
      </w:r>
      <w:proofErr w:type="spellEnd"/>
      <w:r>
        <w:rPr>
          <w:rtl/>
        </w:rPr>
        <w:t xml:space="preserve">, מ"מ אם פשע בהם ונאבדו חייב לשלם </w:t>
      </w:r>
      <w:proofErr w:type="spellStart"/>
      <w:r>
        <w:rPr>
          <w:rtl/>
        </w:rPr>
        <w:t>דפושע</w:t>
      </w:r>
      <w:proofErr w:type="spellEnd"/>
      <w:r>
        <w:rPr>
          <w:rtl/>
        </w:rPr>
        <w:t xml:space="preserve"> הוי כמזיק </w:t>
      </w:r>
      <w:proofErr w:type="spellStart"/>
      <w:r>
        <w:rPr>
          <w:rtl/>
        </w:rPr>
        <w:t>בידים</w:t>
      </w:r>
      <w:proofErr w:type="spellEnd"/>
      <w:r>
        <w:rPr>
          <w:rtl/>
        </w:rPr>
        <w:t xml:space="preserve"> </w:t>
      </w:r>
      <w:proofErr w:type="spellStart"/>
      <w:r>
        <w:rPr>
          <w:rtl/>
        </w:rPr>
        <w:t>כו</w:t>
      </w:r>
      <w:proofErr w:type="spellEnd"/>
      <w:r>
        <w:rPr>
          <w:rtl/>
        </w:rPr>
        <w:t xml:space="preserve">', </w:t>
      </w:r>
      <w:proofErr w:type="spellStart"/>
      <w:r w:rsidRPr="00FF0F5D">
        <w:rPr>
          <w:b/>
          <w:bCs/>
          <w:rtl/>
        </w:rPr>
        <w:t>משא"כ</w:t>
      </w:r>
      <w:proofErr w:type="spellEnd"/>
      <w:r w:rsidRPr="00FF0F5D">
        <w:rPr>
          <w:b/>
          <w:bCs/>
          <w:rtl/>
        </w:rPr>
        <w:t xml:space="preserve"> לדידן </w:t>
      </w:r>
      <w:proofErr w:type="spellStart"/>
      <w:r w:rsidRPr="00FF0F5D">
        <w:rPr>
          <w:b/>
          <w:bCs/>
          <w:rtl/>
        </w:rPr>
        <w:t>דקיימא</w:t>
      </w:r>
      <w:proofErr w:type="spellEnd"/>
      <w:r w:rsidRPr="00FF0F5D">
        <w:rPr>
          <w:b/>
          <w:bCs/>
          <w:rtl/>
        </w:rPr>
        <w:t xml:space="preserve"> לן [זולת </w:t>
      </w:r>
      <w:proofErr w:type="spellStart"/>
      <w:r w:rsidRPr="00FF0F5D">
        <w:rPr>
          <w:b/>
          <w:bCs/>
          <w:rtl/>
        </w:rPr>
        <w:t>הש"ך</w:t>
      </w:r>
      <w:proofErr w:type="spellEnd"/>
      <w:r w:rsidRPr="00FF0F5D">
        <w:rPr>
          <w:b/>
          <w:bCs/>
          <w:rtl/>
        </w:rPr>
        <w:t xml:space="preserve"> בסימן ס"ו </w:t>
      </w:r>
      <w:proofErr w:type="spellStart"/>
      <w:r w:rsidRPr="00FF0F5D">
        <w:rPr>
          <w:b/>
          <w:bCs/>
          <w:rtl/>
        </w:rPr>
        <w:t>ס"ק</w:t>
      </w:r>
      <w:proofErr w:type="spellEnd"/>
      <w:r w:rsidRPr="00FF0F5D">
        <w:rPr>
          <w:b/>
          <w:bCs/>
          <w:rtl/>
        </w:rPr>
        <w:t xml:space="preserve"> קכ"ו] כדעת </w:t>
      </w:r>
      <w:proofErr w:type="spellStart"/>
      <w:r w:rsidRPr="00FF0F5D">
        <w:rPr>
          <w:b/>
          <w:bCs/>
          <w:rtl/>
        </w:rPr>
        <w:t>הרי"ף</w:t>
      </w:r>
      <w:proofErr w:type="spellEnd"/>
      <w:r w:rsidRPr="00FF0F5D">
        <w:rPr>
          <w:b/>
          <w:bCs/>
          <w:rtl/>
        </w:rPr>
        <w:t xml:space="preserve"> [בתשובה סי' צ"ז] </w:t>
      </w:r>
      <w:proofErr w:type="spellStart"/>
      <w:r w:rsidRPr="00FF0F5D">
        <w:rPr>
          <w:b/>
          <w:bCs/>
          <w:rtl/>
        </w:rPr>
        <w:t>והרא"ש</w:t>
      </w:r>
      <w:proofErr w:type="spellEnd"/>
      <w:r w:rsidRPr="00FF0F5D">
        <w:rPr>
          <w:b/>
          <w:bCs/>
          <w:rtl/>
        </w:rPr>
        <w:t xml:space="preserve"> [שבועות פ"ו סי' כ"ד] וסיעתם דאף מפשיעה </w:t>
      </w:r>
      <w:proofErr w:type="spellStart"/>
      <w:r w:rsidRPr="00FF0F5D">
        <w:rPr>
          <w:b/>
          <w:bCs/>
          <w:rtl/>
        </w:rPr>
        <w:t>פטורין</w:t>
      </w:r>
      <w:proofErr w:type="spellEnd"/>
      <w:r w:rsidRPr="00FF0F5D">
        <w:rPr>
          <w:b/>
          <w:bCs/>
          <w:rtl/>
        </w:rPr>
        <w:t xml:space="preserve"> </w:t>
      </w:r>
      <w:proofErr w:type="spellStart"/>
      <w:r w:rsidRPr="00FF0F5D">
        <w:rPr>
          <w:b/>
          <w:bCs/>
          <w:rtl/>
        </w:rPr>
        <w:t>דלאו</w:t>
      </w:r>
      <w:proofErr w:type="spellEnd"/>
      <w:r w:rsidRPr="00FF0F5D">
        <w:rPr>
          <w:b/>
          <w:bCs/>
          <w:rtl/>
        </w:rPr>
        <w:t xml:space="preserve"> מזיק הוא, אין ספק </w:t>
      </w:r>
      <w:proofErr w:type="spellStart"/>
      <w:r w:rsidRPr="00FF0F5D">
        <w:rPr>
          <w:b/>
          <w:bCs/>
          <w:rtl/>
        </w:rPr>
        <w:t>דקיי"ל</w:t>
      </w:r>
      <w:proofErr w:type="spellEnd"/>
      <w:r w:rsidRPr="00FF0F5D">
        <w:rPr>
          <w:b/>
          <w:bCs/>
          <w:rtl/>
        </w:rPr>
        <w:t xml:space="preserve"> נמי שיכול שומר חנם להתנות שיפטור מפשיעה </w:t>
      </w:r>
      <w:proofErr w:type="spellStart"/>
      <w:r>
        <w:rPr>
          <w:rtl/>
        </w:rPr>
        <w:t>כו</w:t>
      </w:r>
      <w:proofErr w:type="spellEnd"/>
      <w:r>
        <w:rPr>
          <w:rtl/>
        </w:rPr>
        <w:t>', ע"ש:</w:t>
      </w:r>
    </w:p>
    <w:p w14:paraId="781B83BA" w14:textId="77777777" w:rsidR="00FF0F5D" w:rsidRPr="00FF0F5D" w:rsidRDefault="00FF0F5D" w:rsidP="00413CA7">
      <w:pPr>
        <w:rPr>
          <w:rtl/>
        </w:rPr>
      </w:pPr>
    </w:p>
    <w:p w14:paraId="2ECCFEFB" w14:textId="77777777" w:rsidR="000D112F" w:rsidRDefault="000D112F" w:rsidP="00413CA7">
      <w:pPr>
        <w:pStyle w:val="4"/>
        <w:rPr>
          <w:rtl/>
        </w:rPr>
      </w:pPr>
      <w:r>
        <w:rPr>
          <w:rtl/>
        </w:rPr>
        <w:lastRenderedPageBreak/>
        <w:t>סעיף ו</w:t>
      </w:r>
    </w:p>
    <w:p w14:paraId="63DCC32A" w14:textId="0F6A743F" w:rsidR="000059EA" w:rsidRPr="000059EA" w:rsidRDefault="000D112F" w:rsidP="00413CA7">
      <w:pPr>
        <w:pStyle w:val="4"/>
      </w:pPr>
      <w:r>
        <w:rPr>
          <w:rtl/>
        </w:rPr>
        <w:t xml:space="preserve">טען זה שהיה שם תנאי, והשומר אומר: לא היה שם תנאי, נשבע השומר שבועת השומרים ומגלגל בה שלא היה שם תנאי. </w:t>
      </w:r>
    </w:p>
    <w:p w14:paraId="10E5939B" w14:textId="77777777" w:rsidR="000D112F" w:rsidRDefault="000D112F" w:rsidP="00413CA7">
      <w:pPr>
        <w:pStyle w:val="4"/>
        <w:rPr>
          <w:rtl/>
        </w:rPr>
      </w:pPr>
      <w:r>
        <w:rPr>
          <w:rtl/>
        </w:rPr>
        <w:t>סעיף ז</w:t>
      </w:r>
    </w:p>
    <w:p w14:paraId="525C6A70" w14:textId="77777777" w:rsidR="000D112F" w:rsidRDefault="000D112F" w:rsidP="00413CA7">
      <w:pPr>
        <w:pStyle w:val="4"/>
        <w:rPr>
          <w:rtl/>
        </w:rPr>
      </w:pPr>
      <w:r>
        <w:rPr>
          <w:rtl/>
        </w:rPr>
        <w:t xml:space="preserve">טען שהפקיד אצלו, וזה אמר: לא אמרתי אלא הנח לפניך ולא נעשיתי לך שומר, נשבע </w:t>
      </w:r>
      <w:proofErr w:type="spellStart"/>
      <w:r>
        <w:rPr>
          <w:rtl/>
        </w:rPr>
        <w:t>היסת</w:t>
      </w:r>
      <w:proofErr w:type="spellEnd"/>
      <w:r>
        <w:rPr>
          <w:rtl/>
        </w:rPr>
        <w:t xml:space="preserve"> שלא קבלו אלא בדרך זו, וכולל בשבועתו שלא שלח בו יד ולא איבדו </w:t>
      </w:r>
      <w:proofErr w:type="spellStart"/>
      <w:r>
        <w:rPr>
          <w:rtl/>
        </w:rPr>
        <w:t>בידים</w:t>
      </w:r>
      <w:proofErr w:type="spellEnd"/>
      <w:r>
        <w:rPr>
          <w:rtl/>
        </w:rPr>
        <w:t xml:space="preserve"> ולא בגרם שגרם לו שיהיה חייב לשלם. </w:t>
      </w:r>
    </w:p>
    <w:p w14:paraId="3E6C2F51" w14:textId="77777777" w:rsidR="000D112F" w:rsidRDefault="000D112F" w:rsidP="00413CA7">
      <w:pPr>
        <w:pStyle w:val="4"/>
        <w:rPr>
          <w:rtl/>
        </w:rPr>
      </w:pPr>
      <w:r>
        <w:rPr>
          <w:rtl/>
        </w:rPr>
        <w:t>סעיף ח</w:t>
      </w:r>
    </w:p>
    <w:p w14:paraId="2AAAD9B0" w14:textId="7362CA9D" w:rsidR="000D112F" w:rsidRDefault="000D112F" w:rsidP="00413CA7">
      <w:pPr>
        <w:pStyle w:val="4"/>
        <w:rPr>
          <w:rtl/>
        </w:rPr>
      </w:pPr>
      <w:r>
        <w:rPr>
          <w:rtl/>
        </w:rPr>
        <w:t xml:space="preserve">הודה השומר שפשע, וטען: תנאי היה בינינו שלא אצטרך לשומרו כדרך השומרים, והמפקיד אומר: לא היה שם תנאי, אף על פי שהפקיד אצלו בעדים שמעידים שדבר זה פקדון הוא אצל זה אבל לא ידענו אם היה בתנאי אם לאו, השומר נאמן מתוך שהיה יכול לומר: שמרתי כדרך השומרים ונאנסתי, נאמן לומר שהיה ביניהם תנאי, ולפיכך ישבע שלא שלח בו יד ושאינו ברשותו ושהיה בהם תנאי. ואם הביא המפקיד עדים שפשע, חייב השומר, ואינו נאמן במה שטוען: תנאי היה בינינו, שהרי אין כאן מגו. </w:t>
      </w:r>
      <w:r w:rsidRPr="00682A47">
        <w:rPr>
          <w:b/>
          <w:rtl/>
        </w:rPr>
        <w:t xml:space="preserve">הגה: </w:t>
      </w:r>
      <w:proofErr w:type="spellStart"/>
      <w:r w:rsidRPr="00682A47">
        <w:rPr>
          <w:b/>
          <w:rtl/>
        </w:rPr>
        <w:t>ודוקא</w:t>
      </w:r>
      <w:proofErr w:type="spellEnd"/>
      <w:r w:rsidRPr="00682A47">
        <w:rPr>
          <w:b/>
          <w:rtl/>
        </w:rPr>
        <w:t xml:space="preserve"> שיודעין עדים שהיה שומר עליו. אבל בלא זה, אף על פי שפשע נאמן, </w:t>
      </w:r>
      <w:proofErr w:type="spellStart"/>
      <w:r w:rsidRPr="00682A47">
        <w:rPr>
          <w:b/>
          <w:rtl/>
        </w:rPr>
        <w:t>במגו</w:t>
      </w:r>
      <w:proofErr w:type="spellEnd"/>
      <w:r w:rsidRPr="00682A47">
        <w:rPr>
          <w:b/>
          <w:rtl/>
        </w:rPr>
        <w:t xml:space="preserve"> שהיה יכול לומר: לא הייתי שומר עליו דלא אמרתי אלא הא ביתא </w:t>
      </w:r>
      <w:proofErr w:type="spellStart"/>
      <w:r w:rsidRPr="00682A47">
        <w:rPr>
          <w:b/>
          <w:rtl/>
        </w:rPr>
        <w:t>קמך</w:t>
      </w:r>
      <w:proofErr w:type="spellEnd"/>
      <w:r w:rsidRPr="00682A47">
        <w:rPr>
          <w:b/>
          <w:rtl/>
        </w:rPr>
        <w:t xml:space="preserve"> (המגיד פ"ו </w:t>
      </w:r>
      <w:proofErr w:type="spellStart"/>
      <w:r w:rsidRPr="00682A47">
        <w:rPr>
          <w:b/>
          <w:rtl/>
        </w:rPr>
        <w:t>דשאלה</w:t>
      </w:r>
      <w:proofErr w:type="spellEnd"/>
      <w:r w:rsidRPr="00682A47">
        <w:rPr>
          <w:b/>
          <w:rtl/>
        </w:rPr>
        <w:t>).</w:t>
      </w:r>
    </w:p>
    <w:p w14:paraId="1B6E1740" w14:textId="763EDBC5" w:rsidR="00C76073" w:rsidRDefault="00C76073" w:rsidP="00413CA7">
      <w:pPr>
        <w:rPr>
          <w:rtl/>
        </w:rPr>
      </w:pPr>
      <w:r>
        <w:rPr>
          <w:rFonts w:hint="cs"/>
          <w:rtl/>
        </w:rPr>
        <w:t xml:space="preserve">היחס בין הסעיפים </w:t>
      </w:r>
      <w:r>
        <w:rPr>
          <w:rtl/>
        </w:rPr>
        <w:t>–</w:t>
      </w:r>
      <w:r>
        <w:rPr>
          <w:rFonts w:hint="cs"/>
          <w:rtl/>
        </w:rPr>
        <w:t xml:space="preserve"> </w:t>
      </w:r>
      <w:proofErr w:type="spellStart"/>
      <w:r>
        <w:rPr>
          <w:rFonts w:hint="cs"/>
          <w:rtl/>
        </w:rPr>
        <w:t>ש"ך</w:t>
      </w:r>
      <w:proofErr w:type="spellEnd"/>
    </w:p>
    <w:p w14:paraId="64820D93" w14:textId="77777777" w:rsidR="00C76073" w:rsidRDefault="00C76073" w:rsidP="00413CA7">
      <w:pPr>
        <w:bidi w:val="0"/>
        <w:rPr>
          <w:rtl/>
        </w:rPr>
      </w:pPr>
      <w:r>
        <w:rPr>
          <w:rtl/>
        </w:rPr>
        <w:br w:type="page"/>
      </w:r>
    </w:p>
    <w:p w14:paraId="2D2CF613" w14:textId="15E2E0ED" w:rsidR="00C76073" w:rsidRDefault="00C76073" w:rsidP="00413CA7">
      <w:pPr>
        <w:pStyle w:val="1"/>
        <w:rPr>
          <w:rtl/>
        </w:rPr>
      </w:pPr>
      <w:bookmarkStart w:id="367" w:name="_Toc148885455"/>
      <w:r>
        <w:rPr>
          <w:rtl/>
        </w:rPr>
        <w:lastRenderedPageBreak/>
        <w:t xml:space="preserve">סימן </w:t>
      </w:r>
      <w:proofErr w:type="spellStart"/>
      <w:r>
        <w:rPr>
          <w:rtl/>
        </w:rPr>
        <w:t>רח</w:t>
      </w:r>
      <w:r>
        <w:rPr>
          <w:rFonts w:hint="cs"/>
          <w:rtl/>
        </w:rPr>
        <w:t>צ</w:t>
      </w:r>
      <w:proofErr w:type="spellEnd"/>
      <w:r w:rsidR="00496177">
        <w:rPr>
          <w:rFonts w:hint="cs"/>
          <w:rtl/>
        </w:rPr>
        <w:t xml:space="preserve"> - </w:t>
      </w:r>
      <w:r>
        <w:rPr>
          <w:rtl/>
        </w:rPr>
        <w:t>נפקד אומר איני יודע כמה אני חייב, והמפקיד טוען ברי</w:t>
      </w:r>
      <w:bookmarkEnd w:id="367"/>
      <w:r>
        <w:rPr>
          <w:rtl/>
        </w:rPr>
        <w:t xml:space="preserve"> </w:t>
      </w:r>
    </w:p>
    <w:p w14:paraId="30E90893" w14:textId="77777777" w:rsidR="00C76073" w:rsidRDefault="00C76073" w:rsidP="00413CA7">
      <w:pPr>
        <w:pStyle w:val="4"/>
        <w:rPr>
          <w:rtl/>
        </w:rPr>
      </w:pPr>
      <w:r>
        <w:rPr>
          <w:rtl/>
        </w:rPr>
        <w:t>סעיף א</w:t>
      </w:r>
    </w:p>
    <w:p w14:paraId="5297F951" w14:textId="794251CA" w:rsidR="00496177" w:rsidRDefault="00C76073" w:rsidP="00413CA7">
      <w:pPr>
        <w:pStyle w:val="4"/>
        <w:rPr>
          <w:rtl/>
        </w:rPr>
      </w:pPr>
      <w:r>
        <w:rPr>
          <w:rtl/>
        </w:rPr>
        <w:t xml:space="preserve">כל שומר שנתחייב לשלם ואמר: איני יודע כמה דמים אני חייב לשלם, והבעלים אומרים: אנו יודעים כך וכך היה </w:t>
      </w:r>
      <w:proofErr w:type="spellStart"/>
      <w:r>
        <w:rPr>
          <w:rtl/>
        </w:rPr>
        <w:t>שוה</w:t>
      </w:r>
      <w:proofErr w:type="spellEnd"/>
      <w:r>
        <w:rPr>
          <w:rtl/>
        </w:rPr>
        <w:t xml:space="preserve">, כגון שהפקיד אצלו כיס מלא זהובים ופשע בו, הבעלים אומרים: ק"ק דינרים היו, והשומר אומר: ודאי שהיו בו דינרים אבל איני יודע כמה היו, נמצא זה כטוען ק"ק ומודה לו במקצת ואמר: השאר איני יודע, שהוא מחויב שבועה ואינו יכול </w:t>
      </w:r>
      <w:proofErr w:type="spellStart"/>
      <w:r>
        <w:rPr>
          <w:rtl/>
        </w:rPr>
        <w:t>לישבע</w:t>
      </w:r>
      <w:proofErr w:type="spellEnd"/>
      <w:r>
        <w:rPr>
          <w:rtl/>
        </w:rPr>
        <w:t xml:space="preserve">, ומשלם. ולפיכך הבעלים </w:t>
      </w:r>
      <w:proofErr w:type="spellStart"/>
      <w:r>
        <w:rPr>
          <w:rtl/>
        </w:rPr>
        <w:t>יטלו</w:t>
      </w:r>
      <w:proofErr w:type="spellEnd"/>
      <w:r>
        <w:rPr>
          <w:rtl/>
        </w:rPr>
        <w:t xml:space="preserve"> בלא שבועה, והוא שיטענו דבר שהם </w:t>
      </w:r>
      <w:proofErr w:type="spellStart"/>
      <w:r>
        <w:rPr>
          <w:rtl/>
        </w:rPr>
        <w:t>אמודים</w:t>
      </w:r>
      <w:proofErr w:type="spellEnd"/>
      <w:r>
        <w:rPr>
          <w:rtl/>
        </w:rPr>
        <w:t xml:space="preserve"> בו. ויש לשומר להחרים על מי שלקח ממנו יותר מהראוי לו (</w:t>
      </w:r>
      <w:proofErr w:type="spellStart"/>
      <w:r>
        <w:rPr>
          <w:rtl/>
        </w:rPr>
        <w:t>וע"ל</w:t>
      </w:r>
      <w:proofErr w:type="spellEnd"/>
      <w:r>
        <w:rPr>
          <w:rtl/>
        </w:rPr>
        <w:t xml:space="preserve"> סימן צ' סעיף י'). </w:t>
      </w:r>
    </w:p>
    <w:p w14:paraId="0048AF11" w14:textId="5274E639" w:rsidR="00BF334E" w:rsidRPr="00BF334E" w:rsidRDefault="00BF334E" w:rsidP="00413CA7">
      <w:pPr>
        <w:pStyle w:val="af9"/>
        <w:rPr>
          <w:rtl/>
        </w:rPr>
      </w:pPr>
      <w:bookmarkStart w:id="368" w:name="_Toc148885456"/>
      <w:r>
        <w:rPr>
          <w:rFonts w:hint="cs"/>
          <w:rtl/>
        </w:rPr>
        <w:t>אי צריך להישבע המפקיד כשהנפקד אומר שהוא לא יודע כמה היו דינרים</w:t>
      </w:r>
      <w:bookmarkEnd w:id="368"/>
    </w:p>
    <w:p w14:paraId="5A6EF1A5" w14:textId="77777777" w:rsidR="00BF334E" w:rsidRDefault="00496177" w:rsidP="00413CA7">
      <w:pPr>
        <w:rPr>
          <w:rtl/>
        </w:rPr>
      </w:pPr>
      <w:proofErr w:type="spellStart"/>
      <w:r>
        <w:rPr>
          <w:rFonts w:hint="cs"/>
          <w:rtl/>
        </w:rPr>
        <w:t>השו"ע</w:t>
      </w:r>
      <w:proofErr w:type="spellEnd"/>
      <w:r>
        <w:rPr>
          <w:rFonts w:hint="cs"/>
          <w:rtl/>
        </w:rPr>
        <w:t xml:space="preserve"> פסק כאן כדעת הרמב"ם פ"ה מהי' שאלה (ס"ו) שאומר שהבעלים לוקחים </w:t>
      </w:r>
      <w:r>
        <w:rPr>
          <w:rFonts w:hint="cs"/>
          <w:b/>
          <w:bCs/>
          <w:rtl/>
        </w:rPr>
        <w:t>בלי שבועה</w:t>
      </w:r>
      <w:r>
        <w:rPr>
          <w:rFonts w:hint="cs"/>
          <w:rtl/>
        </w:rPr>
        <w:t xml:space="preserve">. </w:t>
      </w:r>
      <w:proofErr w:type="spellStart"/>
      <w:r w:rsidR="00B64771">
        <w:rPr>
          <w:rFonts w:hint="cs"/>
          <w:rtl/>
        </w:rPr>
        <w:t>הש"ך</w:t>
      </w:r>
      <w:proofErr w:type="spellEnd"/>
      <w:r w:rsidR="00B64771">
        <w:rPr>
          <w:rFonts w:hint="cs"/>
          <w:rtl/>
        </w:rPr>
        <w:t xml:space="preserve"> </w:t>
      </w:r>
      <w:proofErr w:type="spellStart"/>
      <w:r w:rsidR="00B64771">
        <w:rPr>
          <w:rFonts w:hint="cs"/>
          <w:rtl/>
        </w:rPr>
        <w:t>סק"א</w:t>
      </w:r>
      <w:proofErr w:type="spellEnd"/>
      <w:r w:rsidR="00B64771">
        <w:rPr>
          <w:rFonts w:hint="cs"/>
          <w:rtl/>
        </w:rPr>
        <w:t xml:space="preserve"> אומר שהעלה בסי' עב כדעת הרמב"ם ורבותיו ושכך דעת עוד ראשונים [רמב"ן </w:t>
      </w:r>
      <w:proofErr w:type="spellStart"/>
      <w:r w:rsidR="00B64771">
        <w:rPr>
          <w:rFonts w:hint="cs"/>
          <w:rtl/>
        </w:rPr>
        <w:t>ר"ן</w:t>
      </w:r>
      <w:proofErr w:type="spellEnd"/>
      <w:r w:rsidR="00B64771">
        <w:rPr>
          <w:rFonts w:hint="cs"/>
          <w:rtl/>
        </w:rPr>
        <w:t xml:space="preserve"> </w:t>
      </w:r>
      <w:proofErr w:type="spellStart"/>
      <w:r w:rsidR="00B64771">
        <w:rPr>
          <w:rFonts w:hint="cs"/>
          <w:rtl/>
        </w:rPr>
        <w:t>ונמו"י</w:t>
      </w:r>
      <w:proofErr w:type="spellEnd"/>
      <w:r w:rsidR="00B64771">
        <w:rPr>
          <w:rFonts w:hint="cs"/>
          <w:rtl/>
        </w:rPr>
        <w:t xml:space="preserve">]. </w:t>
      </w:r>
    </w:p>
    <w:p w14:paraId="2F0E0E67" w14:textId="488F2920" w:rsidR="00B247F8" w:rsidRPr="00496177" w:rsidRDefault="00496177" w:rsidP="00413CA7">
      <w:pPr>
        <w:rPr>
          <w:rtl/>
        </w:rPr>
      </w:pPr>
      <w:r>
        <w:rPr>
          <w:rFonts w:hint="cs"/>
          <w:rtl/>
        </w:rPr>
        <w:t xml:space="preserve">דעת </w:t>
      </w:r>
      <w:r w:rsidR="00BF334E">
        <w:rPr>
          <w:rFonts w:hint="cs"/>
          <w:rtl/>
        </w:rPr>
        <w:t xml:space="preserve">הרמב"ם </w:t>
      </w:r>
      <w:r>
        <w:rPr>
          <w:rFonts w:hint="cs"/>
          <w:rtl/>
        </w:rPr>
        <w:t xml:space="preserve">היא בניגוד לדעת </w:t>
      </w:r>
      <w:proofErr w:type="spellStart"/>
      <w:r>
        <w:rPr>
          <w:rFonts w:hint="cs"/>
          <w:rtl/>
        </w:rPr>
        <w:t>הראב"ד</w:t>
      </w:r>
      <w:proofErr w:type="spellEnd"/>
      <w:r>
        <w:rPr>
          <w:rFonts w:hint="cs"/>
          <w:rtl/>
        </w:rPr>
        <w:t xml:space="preserve"> </w:t>
      </w:r>
      <w:proofErr w:type="spellStart"/>
      <w:r>
        <w:rPr>
          <w:rFonts w:hint="cs"/>
          <w:rtl/>
        </w:rPr>
        <w:t>והרא"ש</w:t>
      </w:r>
      <w:proofErr w:type="spellEnd"/>
      <w:r>
        <w:rPr>
          <w:rFonts w:hint="cs"/>
          <w:rtl/>
        </w:rPr>
        <w:t xml:space="preserve"> </w:t>
      </w:r>
      <w:proofErr w:type="spellStart"/>
      <w:r>
        <w:rPr>
          <w:rFonts w:hint="cs"/>
          <w:rtl/>
        </w:rPr>
        <w:t>בב"ק</w:t>
      </w:r>
      <w:proofErr w:type="spellEnd"/>
      <w:r>
        <w:rPr>
          <w:rFonts w:hint="cs"/>
          <w:rtl/>
        </w:rPr>
        <w:t xml:space="preserve"> (פ"ו </w:t>
      </w:r>
      <w:proofErr w:type="spellStart"/>
      <w:r>
        <w:rPr>
          <w:rFonts w:hint="cs"/>
          <w:rtl/>
        </w:rPr>
        <w:t>סט"ז</w:t>
      </w:r>
      <w:proofErr w:type="spellEnd"/>
      <w:r>
        <w:rPr>
          <w:rFonts w:hint="cs"/>
          <w:rtl/>
        </w:rPr>
        <w:t>)</w:t>
      </w:r>
      <w:r w:rsidR="00BF334E">
        <w:rPr>
          <w:rFonts w:hint="cs"/>
          <w:rtl/>
        </w:rPr>
        <w:t>,</w:t>
      </w:r>
      <w:r>
        <w:rPr>
          <w:rFonts w:hint="cs"/>
          <w:rtl/>
        </w:rPr>
        <w:t xml:space="preserve"> וכן דעת </w:t>
      </w:r>
      <w:proofErr w:type="spellStart"/>
      <w:r>
        <w:rPr>
          <w:rFonts w:hint="cs"/>
          <w:rtl/>
        </w:rPr>
        <w:t>הרשב"א</w:t>
      </w:r>
      <w:proofErr w:type="spellEnd"/>
      <w:r>
        <w:rPr>
          <w:rFonts w:hint="cs"/>
          <w:rtl/>
        </w:rPr>
        <w:t xml:space="preserve"> אינה כך, והם סוברים שצריך הוא להישבע. טעמם, דלא היה צריך הנפקד להעלות על דעתו מה היה בכיס.</w:t>
      </w:r>
      <w:r w:rsidR="00B247F8">
        <w:rPr>
          <w:rFonts w:hint="cs"/>
          <w:rtl/>
        </w:rPr>
        <w:t xml:space="preserve"> </w:t>
      </w:r>
      <w:proofErr w:type="spellStart"/>
      <w:r w:rsidR="00B247F8">
        <w:rPr>
          <w:rFonts w:hint="cs"/>
          <w:rtl/>
        </w:rPr>
        <w:t>ה</w:t>
      </w:r>
      <w:r w:rsidR="00B247F8" w:rsidRPr="00B247F8">
        <w:rPr>
          <w:rFonts w:hint="cs"/>
          <w:b/>
          <w:bCs/>
          <w:rtl/>
        </w:rPr>
        <w:t>סמ"ג</w:t>
      </w:r>
      <w:proofErr w:type="spellEnd"/>
      <w:r w:rsidR="00B247F8">
        <w:rPr>
          <w:rFonts w:hint="cs"/>
          <w:rtl/>
        </w:rPr>
        <w:t xml:space="preserve"> [הביאו </w:t>
      </w:r>
      <w:proofErr w:type="spellStart"/>
      <w:r w:rsidR="00B247F8">
        <w:rPr>
          <w:rFonts w:hint="cs"/>
          <w:rtl/>
        </w:rPr>
        <w:t>הש"ך</w:t>
      </w:r>
      <w:proofErr w:type="spellEnd"/>
      <w:r w:rsidR="00B247F8">
        <w:rPr>
          <w:rFonts w:hint="cs"/>
          <w:rtl/>
        </w:rPr>
        <w:t xml:space="preserve"> </w:t>
      </w:r>
      <w:proofErr w:type="spellStart"/>
      <w:r w:rsidR="00B247F8">
        <w:rPr>
          <w:rFonts w:hint="cs"/>
          <w:rtl/>
        </w:rPr>
        <w:t>סק"ב</w:t>
      </w:r>
      <w:proofErr w:type="spellEnd"/>
      <w:r w:rsidR="00B247F8">
        <w:rPr>
          <w:rFonts w:hint="cs"/>
          <w:rtl/>
        </w:rPr>
        <w:t xml:space="preserve">] אומר על מה שכתב </w:t>
      </w:r>
      <w:proofErr w:type="spellStart"/>
      <w:r w:rsidR="00B247F8">
        <w:rPr>
          <w:rFonts w:hint="cs"/>
          <w:rtl/>
        </w:rPr>
        <w:t>השו"ע</w:t>
      </w:r>
      <w:proofErr w:type="spellEnd"/>
      <w:r w:rsidR="00B247F8">
        <w:rPr>
          <w:rFonts w:hint="cs"/>
          <w:rtl/>
        </w:rPr>
        <w:t xml:space="preserve"> שהו"ל מחויב שבועה שאינו יכול להישבע שמשלם השומר, שכאן אין זה שייך כיון שזה שבועה מדרבנן, מאחר שאינו מודה בדבר </w:t>
      </w:r>
      <w:proofErr w:type="spellStart"/>
      <w:r w:rsidR="00B247F8">
        <w:rPr>
          <w:rFonts w:hint="cs"/>
          <w:rtl/>
        </w:rPr>
        <w:t>שבמנין</w:t>
      </w:r>
      <w:proofErr w:type="spellEnd"/>
      <w:r w:rsidR="00BF334E">
        <w:rPr>
          <w:rFonts w:hint="cs"/>
          <w:rtl/>
        </w:rPr>
        <w:t xml:space="preserve"> כך וכל דינרים היו בו והשאר איני יודע, ובשבועה דרבנן אין אומרים מתוך שאינו יכול להישבע ומשלם. וכתב ע"ז </w:t>
      </w:r>
      <w:proofErr w:type="spellStart"/>
      <w:r w:rsidR="00BF334E">
        <w:rPr>
          <w:rFonts w:hint="cs"/>
          <w:rtl/>
        </w:rPr>
        <w:t>הש"ך</w:t>
      </w:r>
      <w:proofErr w:type="spellEnd"/>
      <w:r w:rsidR="00BF334E">
        <w:rPr>
          <w:rFonts w:hint="cs"/>
          <w:rtl/>
        </w:rPr>
        <w:t xml:space="preserve"> שזה כדעת השגת </w:t>
      </w:r>
      <w:proofErr w:type="spellStart"/>
      <w:r w:rsidR="00BF334E">
        <w:rPr>
          <w:rFonts w:hint="cs"/>
          <w:rtl/>
        </w:rPr>
        <w:t>הראב"ד</w:t>
      </w:r>
      <w:proofErr w:type="spellEnd"/>
      <w:r w:rsidR="00BF334E">
        <w:rPr>
          <w:rFonts w:hint="cs"/>
          <w:rtl/>
        </w:rPr>
        <w:t>.</w:t>
      </w:r>
    </w:p>
    <w:p w14:paraId="6718600F" w14:textId="6B32FF2F" w:rsidR="00496177" w:rsidRDefault="00496177" w:rsidP="00413CA7">
      <w:pPr>
        <w:rPr>
          <w:rtl/>
        </w:rPr>
      </w:pPr>
      <w:proofErr w:type="spellStart"/>
      <w:r>
        <w:rPr>
          <w:rFonts w:hint="cs"/>
          <w:rtl/>
        </w:rPr>
        <w:t>בשו"ע</w:t>
      </w:r>
      <w:proofErr w:type="spellEnd"/>
      <w:r>
        <w:rPr>
          <w:rtl/>
        </w:rPr>
        <w:t xml:space="preserve"> </w:t>
      </w:r>
      <w:proofErr w:type="spellStart"/>
      <w:r>
        <w:rPr>
          <w:rtl/>
        </w:rPr>
        <w:t>חו</w:t>
      </w:r>
      <w:r>
        <w:rPr>
          <w:rFonts w:hint="cs"/>
          <w:rtl/>
        </w:rPr>
        <w:t>"מ</w:t>
      </w:r>
      <w:proofErr w:type="spellEnd"/>
      <w:r>
        <w:rPr>
          <w:rFonts w:hint="cs"/>
          <w:rtl/>
        </w:rPr>
        <w:t xml:space="preserve"> </w:t>
      </w:r>
      <w:r>
        <w:rPr>
          <w:rtl/>
        </w:rPr>
        <w:t>סימן צ</w:t>
      </w:r>
      <w:r>
        <w:rPr>
          <w:rFonts w:hint="cs"/>
          <w:rtl/>
        </w:rPr>
        <w:t xml:space="preserve"> </w:t>
      </w:r>
      <w:proofErr w:type="spellStart"/>
      <w:r>
        <w:rPr>
          <w:rtl/>
        </w:rPr>
        <w:t>ס</w:t>
      </w:r>
      <w:r>
        <w:rPr>
          <w:rFonts w:hint="cs"/>
          <w:rtl/>
        </w:rPr>
        <w:t>"</w:t>
      </w:r>
      <w:r>
        <w:rPr>
          <w:rtl/>
        </w:rPr>
        <w:t>י</w:t>
      </w:r>
      <w:proofErr w:type="spellEnd"/>
      <w:r>
        <w:rPr>
          <w:rFonts w:hint="cs"/>
          <w:rtl/>
        </w:rPr>
        <w:t xml:space="preserve"> כתב מרן:</w:t>
      </w:r>
    </w:p>
    <w:p w14:paraId="19253012" w14:textId="1E748F55" w:rsidR="00496177" w:rsidRDefault="00496177" w:rsidP="00413CA7">
      <w:pPr>
        <w:rPr>
          <w:rtl/>
        </w:rPr>
      </w:pPr>
      <w:r>
        <w:rPr>
          <w:rFonts w:hint="cs"/>
          <w:rtl/>
        </w:rPr>
        <w:t>"</w:t>
      </w:r>
      <w:r>
        <w:rPr>
          <w:rtl/>
        </w:rPr>
        <w:t xml:space="preserve">הפקיד אצל </w:t>
      </w:r>
      <w:proofErr w:type="spellStart"/>
      <w:r>
        <w:rPr>
          <w:rtl/>
        </w:rPr>
        <w:t>חבירו</w:t>
      </w:r>
      <w:proofErr w:type="spellEnd"/>
      <w:r>
        <w:rPr>
          <w:rtl/>
        </w:rPr>
        <w:t xml:space="preserve"> שק צרור, ופשע בו, המפקיד אומר: חלי זהב ומרגליות היו בו, והשומר אומר: איני יודע שמא סיגים או חול היו בו, ישבע בעל הפקדון, </w:t>
      </w:r>
      <w:proofErr w:type="spellStart"/>
      <w:r>
        <w:rPr>
          <w:rtl/>
        </w:rPr>
        <w:t>ויטול</w:t>
      </w:r>
      <w:proofErr w:type="spellEnd"/>
      <w:r>
        <w:rPr>
          <w:rtl/>
        </w:rPr>
        <w:t xml:space="preserve">; והוא שיטעון דבר שהוא </w:t>
      </w:r>
      <w:proofErr w:type="spellStart"/>
      <w:r>
        <w:rPr>
          <w:rtl/>
        </w:rPr>
        <w:t>אמוד</w:t>
      </w:r>
      <w:proofErr w:type="spellEnd"/>
      <w:r>
        <w:rPr>
          <w:rtl/>
        </w:rPr>
        <w:t xml:space="preserve">, או </w:t>
      </w:r>
      <w:proofErr w:type="spellStart"/>
      <w:r>
        <w:rPr>
          <w:rtl/>
        </w:rPr>
        <w:t>אמוד</w:t>
      </w:r>
      <w:proofErr w:type="spellEnd"/>
      <w:r>
        <w:rPr>
          <w:rtl/>
        </w:rPr>
        <w:t xml:space="preserve"> להפקידו אצלו. ואם אמר השומר: ברי לי שהיה מלא סיגים או חול, ישבע ויפטר. ואם אמר השומר: יודע אני שהיה בו זהב ואיני יודע כמה, נוטל המפקיד בלא שבועה. </w:t>
      </w:r>
      <w:r w:rsidRPr="00496177">
        <w:rPr>
          <w:u w:val="single"/>
          <w:rtl/>
        </w:rPr>
        <w:t>וי"א</w:t>
      </w:r>
      <w:r>
        <w:rPr>
          <w:rtl/>
        </w:rPr>
        <w:t xml:space="preserve"> שנשבע שאינו יודע, ויפטר, ויתבאר עוד בסימן רצ"ח סעיף א'</w:t>
      </w:r>
      <w:r>
        <w:rPr>
          <w:rFonts w:hint="cs"/>
          <w:rtl/>
        </w:rPr>
        <w:t>"</w:t>
      </w:r>
      <w:r>
        <w:rPr>
          <w:rtl/>
        </w:rPr>
        <w:t>.</w:t>
      </w:r>
    </w:p>
    <w:p w14:paraId="78AB8106" w14:textId="4C48F322" w:rsidR="00496177" w:rsidRDefault="00496177" w:rsidP="00413CA7">
      <w:pPr>
        <w:rPr>
          <w:rtl/>
        </w:rPr>
      </w:pPr>
      <w:r>
        <w:rPr>
          <w:rFonts w:hint="cs"/>
          <w:rtl/>
        </w:rPr>
        <w:t xml:space="preserve">כאן </w:t>
      </w:r>
      <w:proofErr w:type="spellStart"/>
      <w:r>
        <w:rPr>
          <w:rFonts w:hint="cs"/>
          <w:rtl/>
        </w:rPr>
        <w:t>השו"ע</w:t>
      </w:r>
      <w:proofErr w:type="spellEnd"/>
      <w:r>
        <w:rPr>
          <w:rFonts w:hint="cs"/>
          <w:rtl/>
        </w:rPr>
        <w:t xml:space="preserve"> בסתם אומר שנוטל מפקיד בלא שבועה, כדעת הרמב"ם שהביא </w:t>
      </w:r>
      <w:proofErr w:type="spellStart"/>
      <w:r>
        <w:rPr>
          <w:rFonts w:hint="cs"/>
          <w:rtl/>
        </w:rPr>
        <w:t>השו"ע</w:t>
      </w:r>
      <w:proofErr w:type="spellEnd"/>
      <w:r>
        <w:rPr>
          <w:rFonts w:hint="cs"/>
          <w:rtl/>
        </w:rPr>
        <w:t xml:space="preserve"> כאן. </w:t>
      </w:r>
      <w:proofErr w:type="spellStart"/>
      <w:r>
        <w:rPr>
          <w:rFonts w:hint="cs"/>
          <w:rtl/>
        </w:rPr>
        <w:t>והי"א</w:t>
      </w:r>
      <w:proofErr w:type="spellEnd"/>
      <w:r>
        <w:rPr>
          <w:rFonts w:hint="cs"/>
          <w:rtl/>
        </w:rPr>
        <w:t xml:space="preserve"> אומר שהנפקד נשבע שאינו יודע ונפטר. </w:t>
      </w:r>
    </w:p>
    <w:p w14:paraId="25A42A48" w14:textId="1883F2FB" w:rsidR="00496177" w:rsidRDefault="00496177" w:rsidP="00413CA7">
      <w:pPr>
        <w:rPr>
          <w:rtl/>
        </w:rPr>
      </w:pPr>
      <w:proofErr w:type="spellStart"/>
      <w:r>
        <w:rPr>
          <w:rFonts w:hint="cs"/>
          <w:rtl/>
        </w:rPr>
        <w:t>הסמ"ע</w:t>
      </w:r>
      <w:proofErr w:type="spellEnd"/>
      <w:r>
        <w:rPr>
          <w:rFonts w:hint="cs"/>
          <w:rtl/>
        </w:rPr>
        <w:t xml:space="preserve"> מסביר בהסברו הא': </w:t>
      </w:r>
      <w:proofErr w:type="spellStart"/>
      <w:r>
        <w:rPr>
          <w:rFonts w:hint="cs"/>
          <w:rtl/>
        </w:rPr>
        <w:t>הי"א</w:t>
      </w:r>
      <w:proofErr w:type="spellEnd"/>
      <w:r>
        <w:rPr>
          <w:rFonts w:hint="cs"/>
          <w:rtl/>
        </w:rPr>
        <w:t xml:space="preserve"> הזה </w:t>
      </w:r>
      <w:proofErr w:type="spellStart"/>
      <w:r>
        <w:rPr>
          <w:rFonts w:hint="cs"/>
          <w:rtl/>
        </w:rPr>
        <w:t>קאי</w:t>
      </w:r>
      <w:proofErr w:type="spellEnd"/>
      <w:r>
        <w:rPr>
          <w:rFonts w:hint="cs"/>
          <w:rtl/>
        </w:rPr>
        <w:t xml:space="preserve"> על מקרה שהשומר מודה שזה היה של זהב רק שאינו יודע כמה היה שם</w:t>
      </w:r>
      <w:r w:rsidR="00B64771">
        <w:rPr>
          <w:rFonts w:hint="cs"/>
          <w:rtl/>
        </w:rPr>
        <w:t xml:space="preserve">. וע"ז אומר </w:t>
      </w:r>
      <w:proofErr w:type="spellStart"/>
      <w:r w:rsidR="00B64771">
        <w:rPr>
          <w:rFonts w:hint="cs"/>
          <w:rtl/>
        </w:rPr>
        <w:t>השו"ע</w:t>
      </w:r>
      <w:proofErr w:type="spellEnd"/>
      <w:r w:rsidR="00B64771">
        <w:rPr>
          <w:rFonts w:hint="cs"/>
          <w:rtl/>
        </w:rPr>
        <w:t xml:space="preserve"> שנשבע מפקיד ונוטל, </w:t>
      </w:r>
      <w:proofErr w:type="spellStart"/>
      <w:r w:rsidR="00B64771">
        <w:rPr>
          <w:rFonts w:hint="cs"/>
          <w:rtl/>
        </w:rPr>
        <w:t>והי"א</w:t>
      </w:r>
      <w:proofErr w:type="spellEnd"/>
      <w:r w:rsidR="00B64771">
        <w:rPr>
          <w:rFonts w:hint="cs"/>
          <w:rtl/>
        </w:rPr>
        <w:t xml:space="preserve"> אומר שנשבע שומר ונפטר. </w:t>
      </w:r>
      <w:proofErr w:type="spellStart"/>
      <w:r w:rsidR="00B64771">
        <w:rPr>
          <w:rFonts w:hint="cs"/>
          <w:rtl/>
        </w:rPr>
        <w:t>לפ"ז</w:t>
      </w:r>
      <w:proofErr w:type="spellEnd"/>
      <w:r w:rsidR="00B64771">
        <w:rPr>
          <w:rFonts w:hint="cs"/>
          <w:rtl/>
        </w:rPr>
        <w:t xml:space="preserve"> אומר </w:t>
      </w:r>
      <w:proofErr w:type="spellStart"/>
      <w:r w:rsidR="00B64771">
        <w:rPr>
          <w:rFonts w:hint="cs"/>
          <w:rtl/>
        </w:rPr>
        <w:t>הסמ"ע</w:t>
      </w:r>
      <w:proofErr w:type="spellEnd"/>
      <w:r w:rsidR="00B64771">
        <w:rPr>
          <w:rFonts w:hint="cs"/>
          <w:rtl/>
        </w:rPr>
        <w:t xml:space="preserve"> צ"ע מדוע השמיט כאן </w:t>
      </w:r>
      <w:proofErr w:type="spellStart"/>
      <w:r w:rsidR="00B64771">
        <w:rPr>
          <w:rFonts w:hint="cs"/>
          <w:rtl/>
        </w:rPr>
        <w:t>השו"ע</w:t>
      </w:r>
      <w:proofErr w:type="spellEnd"/>
      <w:r w:rsidR="00B64771">
        <w:rPr>
          <w:rFonts w:hint="cs"/>
          <w:rtl/>
        </w:rPr>
        <w:t xml:space="preserve"> את דעת </w:t>
      </w:r>
      <w:proofErr w:type="spellStart"/>
      <w:r w:rsidR="00B64771">
        <w:rPr>
          <w:rFonts w:hint="cs"/>
          <w:rtl/>
        </w:rPr>
        <w:t>הי"א</w:t>
      </w:r>
      <w:proofErr w:type="spellEnd"/>
      <w:r w:rsidR="00B64771">
        <w:rPr>
          <w:rFonts w:hint="cs"/>
          <w:rtl/>
        </w:rPr>
        <w:t>.</w:t>
      </w:r>
    </w:p>
    <w:p w14:paraId="1333AFF4" w14:textId="67F78B66" w:rsidR="00B64771" w:rsidRDefault="00B64771" w:rsidP="00413CA7">
      <w:pPr>
        <w:rPr>
          <w:rtl/>
        </w:rPr>
      </w:pPr>
      <w:r>
        <w:rPr>
          <w:rFonts w:hint="cs"/>
          <w:rtl/>
        </w:rPr>
        <w:t xml:space="preserve">הסבר שני: </w:t>
      </w:r>
      <w:proofErr w:type="spellStart"/>
      <w:r>
        <w:rPr>
          <w:rFonts w:hint="cs"/>
          <w:rtl/>
        </w:rPr>
        <w:t>הי"א</w:t>
      </w:r>
      <w:proofErr w:type="spellEnd"/>
      <w:r>
        <w:rPr>
          <w:rFonts w:hint="cs"/>
          <w:rtl/>
        </w:rPr>
        <w:t xml:space="preserve"> </w:t>
      </w:r>
      <w:proofErr w:type="spellStart"/>
      <w:r>
        <w:rPr>
          <w:rFonts w:hint="cs"/>
          <w:rtl/>
        </w:rPr>
        <w:t>קאי</w:t>
      </w:r>
      <w:proofErr w:type="spellEnd"/>
      <w:r>
        <w:rPr>
          <w:rFonts w:hint="cs"/>
          <w:rtl/>
        </w:rPr>
        <w:t xml:space="preserve"> על דין שאומר שומר שמא היו בו </w:t>
      </w:r>
      <w:proofErr w:type="spellStart"/>
      <w:r>
        <w:rPr>
          <w:rFonts w:hint="cs"/>
          <w:rtl/>
        </w:rPr>
        <w:t>סיגין</w:t>
      </w:r>
      <w:proofErr w:type="spellEnd"/>
      <w:r>
        <w:rPr>
          <w:rFonts w:hint="cs"/>
          <w:rtl/>
        </w:rPr>
        <w:t xml:space="preserve">, </w:t>
      </w:r>
      <w:proofErr w:type="spellStart"/>
      <w:r>
        <w:rPr>
          <w:rFonts w:hint="cs"/>
          <w:rtl/>
        </w:rPr>
        <w:t>שהשו"ע</w:t>
      </w:r>
      <w:proofErr w:type="spellEnd"/>
      <w:r>
        <w:rPr>
          <w:rFonts w:hint="cs"/>
          <w:rtl/>
        </w:rPr>
        <w:t xml:space="preserve"> אומר שישבע בעל הפקדון </w:t>
      </w:r>
      <w:proofErr w:type="spellStart"/>
      <w:r>
        <w:rPr>
          <w:rFonts w:hint="cs"/>
          <w:rtl/>
        </w:rPr>
        <w:t>ויטול</w:t>
      </w:r>
      <w:proofErr w:type="spellEnd"/>
      <w:r>
        <w:rPr>
          <w:rFonts w:hint="cs"/>
          <w:rtl/>
        </w:rPr>
        <w:t xml:space="preserve"> </w:t>
      </w:r>
      <w:proofErr w:type="spellStart"/>
      <w:r>
        <w:rPr>
          <w:rFonts w:hint="cs"/>
          <w:rtl/>
        </w:rPr>
        <w:t>והי"א</w:t>
      </w:r>
      <w:proofErr w:type="spellEnd"/>
      <w:r>
        <w:rPr>
          <w:rFonts w:hint="cs"/>
          <w:rtl/>
        </w:rPr>
        <w:t xml:space="preserve"> אומר שהדין בזה כמו טוענו חיטים והנתבע אומר לו שאינו יודע אם </w:t>
      </w:r>
      <w:proofErr w:type="spellStart"/>
      <w:r>
        <w:rPr>
          <w:rFonts w:hint="cs"/>
          <w:rtl/>
        </w:rPr>
        <w:t>חיטין</w:t>
      </w:r>
      <w:proofErr w:type="spellEnd"/>
      <w:r>
        <w:rPr>
          <w:rFonts w:hint="cs"/>
          <w:rtl/>
        </w:rPr>
        <w:t xml:space="preserve"> אם שעורים היו </w:t>
      </w:r>
      <w:proofErr w:type="spellStart"/>
      <w:r>
        <w:rPr>
          <w:rFonts w:hint="cs"/>
          <w:rtl/>
        </w:rPr>
        <w:t>וס"ל</w:t>
      </w:r>
      <w:proofErr w:type="spellEnd"/>
      <w:r>
        <w:rPr>
          <w:rFonts w:hint="cs"/>
          <w:rtl/>
        </w:rPr>
        <w:t xml:space="preserve"> </w:t>
      </w:r>
      <w:proofErr w:type="spellStart"/>
      <w:r>
        <w:rPr>
          <w:rFonts w:hint="cs"/>
          <w:rtl/>
        </w:rPr>
        <w:t>כהראב"ד</w:t>
      </w:r>
      <w:proofErr w:type="spellEnd"/>
      <w:r>
        <w:rPr>
          <w:rFonts w:hint="cs"/>
          <w:rtl/>
        </w:rPr>
        <w:t xml:space="preserve"> שלא עשו בזה תקנת נגזל, ולכן ישבע נפקד שהוא לא יודע ויפטר. </w:t>
      </w:r>
      <w:proofErr w:type="spellStart"/>
      <w:r>
        <w:rPr>
          <w:rFonts w:hint="cs"/>
          <w:rtl/>
        </w:rPr>
        <w:t>ולפ"ז</w:t>
      </w:r>
      <w:proofErr w:type="spellEnd"/>
      <w:r>
        <w:rPr>
          <w:rFonts w:hint="cs"/>
          <w:rtl/>
        </w:rPr>
        <w:t xml:space="preserve"> לא קשה מדוע </w:t>
      </w:r>
      <w:proofErr w:type="spellStart"/>
      <w:r>
        <w:rPr>
          <w:rFonts w:hint="cs"/>
          <w:rtl/>
        </w:rPr>
        <w:t>השו"ע</w:t>
      </w:r>
      <w:proofErr w:type="spellEnd"/>
      <w:r>
        <w:rPr>
          <w:rFonts w:hint="cs"/>
          <w:rtl/>
        </w:rPr>
        <w:t xml:space="preserve"> לא הביא את דעה זו, כיון </w:t>
      </w:r>
      <w:proofErr w:type="spellStart"/>
      <w:r>
        <w:rPr>
          <w:rFonts w:hint="cs"/>
          <w:rtl/>
        </w:rPr>
        <w:t>שהשו"ע</w:t>
      </w:r>
      <w:proofErr w:type="spellEnd"/>
      <w:r>
        <w:rPr>
          <w:rFonts w:hint="cs"/>
          <w:rtl/>
        </w:rPr>
        <w:t xml:space="preserve"> מדבר על מציאות שהוא מודה שהיה בכיס דינרים רק שאינו יודע כמה </w:t>
      </w:r>
      <w:r>
        <w:rPr>
          <w:rFonts w:hint="cs"/>
          <w:rtl/>
        </w:rPr>
        <w:lastRenderedPageBreak/>
        <w:t>דינרים, ואילו בסי' צ' שיש מח' זה מדבר על מציאות שהוא טוען שמא זה לא מה שהיה בשק אלא דבר אחר.</w:t>
      </w:r>
    </w:p>
    <w:p w14:paraId="6007EEA3" w14:textId="58734FCD" w:rsidR="00496177" w:rsidRPr="00496177" w:rsidRDefault="00BF334E" w:rsidP="00413CA7">
      <w:pPr>
        <w:rPr>
          <w:rtl/>
        </w:rPr>
      </w:pPr>
      <w:proofErr w:type="spellStart"/>
      <w:r>
        <w:rPr>
          <w:rFonts w:hint="cs"/>
          <w:rtl/>
        </w:rPr>
        <w:t>הש"ך</w:t>
      </w:r>
      <w:proofErr w:type="spellEnd"/>
      <w:r>
        <w:rPr>
          <w:rFonts w:hint="cs"/>
          <w:rtl/>
        </w:rPr>
        <w:t xml:space="preserve"> </w:t>
      </w:r>
      <w:proofErr w:type="spellStart"/>
      <w:r>
        <w:rPr>
          <w:rFonts w:hint="cs"/>
          <w:rtl/>
        </w:rPr>
        <w:t>הק</w:t>
      </w:r>
      <w:proofErr w:type="spellEnd"/>
      <w:r>
        <w:rPr>
          <w:rFonts w:hint="cs"/>
          <w:rtl/>
        </w:rPr>
        <w:t xml:space="preserve">' על </w:t>
      </w:r>
      <w:proofErr w:type="spellStart"/>
      <w:r>
        <w:rPr>
          <w:rFonts w:hint="cs"/>
          <w:rtl/>
        </w:rPr>
        <w:t>השו"ע</w:t>
      </w:r>
      <w:proofErr w:type="spellEnd"/>
      <w:r>
        <w:rPr>
          <w:rFonts w:hint="cs"/>
          <w:rtl/>
        </w:rPr>
        <w:t xml:space="preserve"> </w:t>
      </w:r>
      <w:proofErr w:type="spellStart"/>
      <w:r>
        <w:rPr>
          <w:rFonts w:hint="cs"/>
          <w:rtl/>
        </w:rPr>
        <w:t>ממ"ש</w:t>
      </w:r>
      <w:proofErr w:type="spellEnd"/>
      <w:r>
        <w:rPr>
          <w:rFonts w:hint="cs"/>
          <w:rtl/>
        </w:rPr>
        <w:t xml:space="preserve"> בסי' שפח ס"א שפוסק שנשבע ונוטל ואילו כאן כתב </w:t>
      </w:r>
      <w:proofErr w:type="spellStart"/>
      <w:r>
        <w:rPr>
          <w:rFonts w:hint="cs"/>
          <w:rtl/>
        </w:rPr>
        <w:t>דנוטל</w:t>
      </w:r>
      <w:proofErr w:type="spellEnd"/>
      <w:r>
        <w:rPr>
          <w:rFonts w:hint="cs"/>
          <w:rtl/>
        </w:rPr>
        <w:t xml:space="preserve"> בלי שבועה? וכתב שאין נראה לחלק בין מזיק </w:t>
      </w:r>
      <w:proofErr w:type="spellStart"/>
      <w:r>
        <w:rPr>
          <w:rFonts w:hint="cs"/>
          <w:rtl/>
        </w:rPr>
        <w:t>לפקדון</w:t>
      </w:r>
      <w:proofErr w:type="spellEnd"/>
      <w:r>
        <w:rPr>
          <w:rFonts w:hint="cs"/>
          <w:rtl/>
        </w:rPr>
        <w:t>.</w:t>
      </w:r>
    </w:p>
    <w:p w14:paraId="0DF5E1FA" w14:textId="77777777" w:rsidR="00C76073" w:rsidRDefault="00C76073" w:rsidP="00413CA7">
      <w:pPr>
        <w:pStyle w:val="4"/>
        <w:rPr>
          <w:rtl/>
        </w:rPr>
      </w:pPr>
      <w:r>
        <w:rPr>
          <w:rtl/>
        </w:rPr>
        <w:t>סעיף ב</w:t>
      </w:r>
    </w:p>
    <w:p w14:paraId="6BB768DD" w14:textId="2D78DC52" w:rsidR="00C76073" w:rsidRPr="00273012" w:rsidRDefault="00C76073" w:rsidP="00413CA7">
      <w:pPr>
        <w:pStyle w:val="4"/>
        <w:rPr>
          <w:vanish/>
          <w:rtl/>
          <w:specVanish/>
        </w:rPr>
      </w:pPr>
      <w:r>
        <w:rPr>
          <w:rtl/>
        </w:rPr>
        <w:t xml:space="preserve"> מת אביו והניח לו שק צרור, והפקידו אצל </w:t>
      </w:r>
      <w:proofErr w:type="spellStart"/>
      <w:r>
        <w:rPr>
          <w:rtl/>
        </w:rPr>
        <w:t>חבירו</w:t>
      </w:r>
      <w:proofErr w:type="spellEnd"/>
      <w:r>
        <w:rPr>
          <w:rtl/>
        </w:rPr>
        <w:t xml:space="preserve"> ופשע בו, המפקיד אומר: איני יודע מה היה בו שמא מרגליות היו בו, וכן השומר אומר: איני יודע כמה אני חייב לשלם שמא זכוכית היה מלא, ישבע השומר כתקנת חכמים שאינו ברשותו, ויכלול בשבועתו שאינו יודע </w:t>
      </w:r>
      <w:proofErr w:type="spellStart"/>
      <w:r>
        <w:rPr>
          <w:rtl/>
        </w:rPr>
        <w:t>בודאי</w:t>
      </w:r>
      <w:proofErr w:type="spellEnd"/>
      <w:r>
        <w:rPr>
          <w:rtl/>
        </w:rPr>
        <w:t xml:space="preserve"> שהיה בו יותר על </w:t>
      </w:r>
      <w:proofErr w:type="spellStart"/>
      <w:r>
        <w:rPr>
          <w:rtl/>
        </w:rPr>
        <w:t>שוה</w:t>
      </w:r>
      <w:proofErr w:type="spellEnd"/>
      <w:r>
        <w:rPr>
          <w:rtl/>
        </w:rPr>
        <w:t xml:space="preserve"> כך וכך, וישלם מה שהודה לו.</w:t>
      </w:r>
      <w:r w:rsidRPr="00273012">
        <w:rPr>
          <w:b/>
          <w:rtl/>
        </w:rPr>
        <w:t xml:space="preserve"> (מפקיד שאמר: נגנב לי מן הפקדון, והשומר אומר: איני יודע, נשבע שאינו יודע, ופטור). (תשובת </w:t>
      </w:r>
      <w:proofErr w:type="spellStart"/>
      <w:r w:rsidRPr="00273012">
        <w:rPr>
          <w:b/>
          <w:rtl/>
        </w:rPr>
        <w:t>רשב"א</w:t>
      </w:r>
      <w:proofErr w:type="spellEnd"/>
      <w:r w:rsidRPr="00273012">
        <w:rPr>
          <w:b/>
          <w:rtl/>
        </w:rPr>
        <w:t xml:space="preserve"> סימן אלף קל"ד).</w:t>
      </w:r>
    </w:p>
    <w:p w14:paraId="31ABBD18" w14:textId="21349A8F" w:rsidR="00273012" w:rsidRDefault="00273012" w:rsidP="00413CA7">
      <w:pPr>
        <w:rPr>
          <w:rtl/>
        </w:rPr>
      </w:pPr>
      <w:r>
        <w:rPr>
          <w:rtl/>
        </w:rPr>
        <w:t xml:space="preserve"> </w:t>
      </w:r>
    </w:p>
    <w:p w14:paraId="4EA382BB" w14:textId="4EB031CC" w:rsidR="00273012" w:rsidRDefault="00273012" w:rsidP="00413CA7">
      <w:pPr>
        <w:bidi w:val="0"/>
        <w:rPr>
          <w:rtl/>
        </w:rPr>
      </w:pPr>
      <w:r>
        <w:rPr>
          <w:rtl/>
        </w:rPr>
        <w:br w:type="page"/>
      </w:r>
    </w:p>
    <w:p w14:paraId="0F5A4499" w14:textId="2CC70B34" w:rsidR="00273012" w:rsidRDefault="00273012" w:rsidP="00413CA7">
      <w:pPr>
        <w:pStyle w:val="1"/>
        <w:rPr>
          <w:rtl/>
        </w:rPr>
      </w:pPr>
      <w:bookmarkStart w:id="369" w:name="_Toc148885457"/>
      <w:r>
        <w:rPr>
          <w:rtl/>
        </w:rPr>
        <w:lastRenderedPageBreak/>
        <w:t>סימן שא</w:t>
      </w:r>
      <w:r>
        <w:rPr>
          <w:rFonts w:hint="cs"/>
          <w:rtl/>
        </w:rPr>
        <w:t xml:space="preserve"> - </w:t>
      </w:r>
      <w:r>
        <w:rPr>
          <w:rtl/>
        </w:rPr>
        <w:t>דין השומרים בעבדים וקרקעות ובהקדשות ובשל עניים</w:t>
      </w:r>
      <w:bookmarkEnd w:id="369"/>
      <w:r>
        <w:rPr>
          <w:rtl/>
        </w:rPr>
        <w:t xml:space="preserve"> </w:t>
      </w:r>
    </w:p>
    <w:p w14:paraId="1506567C" w14:textId="77777777" w:rsidR="00273012" w:rsidRDefault="00273012" w:rsidP="00413CA7">
      <w:pPr>
        <w:pStyle w:val="4"/>
        <w:rPr>
          <w:rtl/>
        </w:rPr>
      </w:pPr>
      <w:r>
        <w:rPr>
          <w:rtl/>
        </w:rPr>
        <w:t>סעיף א</w:t>
      </w:r>
    </w:p>
    <w:p w14:paraId="2F308FAA" w14:textId="1490C872" w:rsidR="00273012" w:rsidRDefault="00273012" w:rsidP="00413CA7">
      <w:pPr>
        <w:pStyle w:val="4"/>
        <w:rPr>
          <w:rtl/>
        </w:rPr>
      </w:pPr>
      <w:r>
        <w:rPr>
          <w:rtl/>
        </w:rPr>
        <w:t xml:space="preserve"> ג' דינים האמורים בתורה בארבעה שומרים, אינם לא בקרקעות ולא בעבדים ולא בשטרות ולא בנכסי עובדי כוכבים ולא בהקדשות של מזבח או של בדק הבית. שומר חנם אינו נשבע, נושא שכר או שוכר או שואל אינם משלמים, ומכל מקום שומר שכר מפסיד שכרו עד שישבע ששמר כראוי. וכן פטורים אף מפשיעה </w:t>
      </w:r>
      <w:r w:rsidRPr="00273012">
        <w:rPr>
          <w:b/>
          <w:rtl/>
        </w:rPr>
        <w:t xml:space="preserve">(והכי </w:t>
      </w:r>
      <w:proofErr w:type="spellStart"/>
      <w:r w:rsidRPr="00273012">
        <w:rPr>
          <w:b/>
          <w:rtl/>
        </w:rPr>
        <w:t>קיי"ל</w:t>
      </w:r>
      <w:proofErr w:type="spellEnd"/>
      <w:r w:rsidRPr="00273012">
        <w:rPr>
          <w:b/>
          <w:rtl/>
        </w:rPr>
        <w:t>)</w:t>
      </w:r>
      <w:r>
        <w:rPr>
          <w:rtl/>
        </w:rPr>
        <w:t xml:space="preserve">. ויש מחייבים בפשיעה. וכל אלו, חוץ מן ההקדשות, פטורים אפילו משבועה שאינם ברשותו. </w:t>
      </w:r>
      <w:r w:rsidRPr="00273012">
        <w:rPr>
          <w:b/>
          <w:rtl/>
        </w:rPr>
        <w:t xml:space="preserve">הגה: ועיין לעיל סימן ס"ו סעיף ל"ט. שומר שמסר לשומר בדברים אלו, חייב, </w:t>
      </w:r>
      <w:proofErr w:type="spellStart"/>
      <w:r w:rsidRPr="00273012">
        <w:rPr>
          <w:b/>
          <w:rtl/>
        </w:rPr>
        <w:t>דגרע</w:t>
      </w:r>
      <w:proofErr w:type="spellEnd"/>
      <w:r w:rsidRPr="00273012">
        <w:rPr>
          <w:b/>
          <w:rtl/>
        </w:rPr>
        <w:t xml:space="preserve"> מפשיעה (</w:t>
      </w:r>
      <w:proofErr w:type="spellStart"/>
      <w:r w:rsidRPr="00273012">
        <w:rPr>
          <w:b/>
          <w:rtl/>
        </w:rPr>
        <w:t>הרא"ש</w:t>
      </w:r>
      <w:proofErr w:type="spellEnd"/>
      <w:r w:rsidRPr="00273012">
        <w:rPr>
          <w:b/>
          <w:rtl/>
        </w:rPr>
        <w:t xml:space="preserve"> כלל ל"ט סימן ב'). ויש </w:t>
      </w:r>
      <w:proofErr w:type="spellStart"/>
      <w:r w:rsidRPr="00273012">
        <w:rPr>
          <w:b/>
          <w:rtl/>
        </w:rPr>
        <w:t>חולקין</w:t>
      </w:r>
      <w:proofErr w:type="spellEnd"/>
      <w:r w:rsidRPr="00273012">
        <w:rPr>
          <w:b/>
          <w:rtl/>
        </w:rPr>
        <w:t xml:space="preserve"> (</w:t>
      </w:r>
      <w:proofErr w:type="spellStart"/>
      <w:r w:rsidRPr="00273012">
        <w:rPr>
          <w:b/>
          <w:rtl/>
        </w:rPr>
        <w:t>מהרי"ק</w:t>
      </w:r>
      <w:proofErr w:type="spellEnd"/>
      <w:r w:rsidRPr="00273012">
        <w:rPr>
          <w:b/>
          <w:rtl/>
        </w:rPr>
        <w:t xml:space="preserve"> שורש ו' ועיין בר' ירוחם נ"ל </w:t>
      </w:r>
      <w:proofErr w:type="spellStart"/>
      <w:r w:rsidRPr="00273012">
        <w:rPr>
          <w:b/>
          <w:rtl/>
        </w:rPr>
        <w:t>ח"ב</w:t>
      </w:r>
      <w:proofErr w:type="spellEnd"/>
      <w:r w:rsidRPr="00273012">
        <w:rPr>
          <w:b/>
          <w:rtl/>
        </w:rPr>
        <w:t xml:space="preserve">). השואל בית ונשרף, פטור לשלם, </w:t>
      </w:r>
      <w:proofErr w:type="spellStart"/>
      <w:r w:rsidRPr="00273012">
        <w:rPr>
          <w:b/>
          <w:rtl/>
        </w:rPr>
        <w:t>דה"ל</w:t>
      </w:r>
      <w:proofErr w:type="spellEnd"/>
      <w:r w:rsidRPr="00273012">
        <w:rPr>
          <w:b/>
          <w:rtl/>
        </w:rPr>
        <w:t xml:space="preserve"> קרקעות (מרדכי פ' הדיינים ושם בתוספות).</w:t>
      </w:r>
      <w:r>
        <w:rPr>
          <w:rtl/>
        </w:rPr>
        <w:t xml:space="preserve"> </w:t>
      </w:r>
    </w:p>
    <w:p w14:paraId="11668439" w14:textId="35B99EEB" w:rsidR="00273012" w:rsidRDefault="00273012" w:rsidP="00413CA7">
      <w:pPr>
        <w:pStyle w:val="af9"/>
        <w:rPr>
          <w:rtl/>
        </w:rPr>
      </w:pPr>
      <w:bookmarkStart w:id="370" w:name="_Toc148885458"/>
      <w:r>
        <w:rPr>
          <w:rFonts w:hint="cs"/>
          <w:rtl/>
        </w:rPr>
        <w:t>מח' הראשונים אי חייב בפשיעה בעבדים שטרות וקרקעות נכסי גוי והקדשות</w:t>
      </w:r>
      <w:bookmarkEnd w:id="370"/>
    </w:p>
    <w:p w14:paraId="2D127AF5" w14:textId="5E0F1BA4" w:rsidR="00273012" w:rsidRDefault="00273012" w:rsidP="00413CA7">
      <w:pPr>
        <w:rPr>
          <w:rtl/>
        </w:rPr>
      </w:pPr>
      <w:proofErr w:type="spellStart"/>
      <w:r>
        <w:rPr>
          <w:rFonts w:hint="cs"/>
          <w:rtl/>
        </w:rPr>
        <w:t>הרא"ש</w:t>
      </w:r>
      <w:proofErr w:type="spellEnd"/>
      <w:r>
        <w:rPr>
          <w:rFonts w:hint="cs"/>
          <w:rtl/>
        </w:rPr>
        <w:t xml:space="preserve"> בפרק הזהב (סי' </w:t>
      </w:r>
      <w:proofErr w:type="spellStart"/>
      <w:r>
        <w:rPr>
          <w:rFonts w:hint="cs"/>
          <w:rtl/>
        </w:rPr>
        <w:t>כא</w:t>
      </w:r>
      <w:proofErr w:type="spellEnd"/>
      <w:r>
        <w:rPr>
          <w:rFonts w:hint="cs"/>
          <w:rtl/>
        </w:rPr>
        <w:t xml:space="preserve">) מביא מח' ראשונים בעניין אם יש עדים שפשע או שהוא עצמו מודה שהוא פשע, האם חייב </w:t>
      </w:r>
      <w:proofErr w:type="spellStart"/>
      <w:r>
        <w:rPr>
          <w:rFonts w:hint="cs"/>
          <w:rtl/>
        </w:rPr>
        <w:t>בכה"ג</w:t>
      </w:r>
      <w:proofErr w:type="spellEnd"/>
      <w:r>
        <w:rPr>
          <w:rFonts w:hint="cs"/>
          <w:rtl/>
        </w:rPr>
        <w:t xml:space="preserve"> כשהוא שומר על עבדים או שטרות וקרקעות או הקדשות, שאלו דברים שהתורה מיעטה שבועה עליהם, וז"ל:</w:t>
      </w:r>
    </w:p>
    <w:p w14:paraId="58728F3B" w14:textId="77777777" w:rsidR="00273012" w:rsidRDefault="00273012" w:rsidP="00413CA7">
      <w:pPr>
        <w:rPr>
          <w:rtl/>
        </w:rPr>
      </w:pPr>
      <w:r>
        <w:rPr>
          <w:rFonts w:hint="cs"/>
          <w:rtl/>
        </w:rPr>
        <w:t>"</w:t>
      </w:r>
      <w:r>
        <w:rPr>
          <w:rtl/>
        </w:rPr>
        <w:t xml:space="preserve">שומר חנם אין נשבע. </w:t>
      </w:r>
      <w:proofErr w:type="spellStart"/>
      <w:r>
        <w:rPr>
          <w:rtl/>
        </w:rPr>
        <w:t>מנה"מ</w:t>
      </w:r>
      <w:proofErr w:type="spellEnd"/>
      <w:r>
        <w:rPr>
          <w:rFonts w:hint="cs"/>
          <w:rtl/>
        </w:rPr>
        <w:t>?</w:t>
      </w:r>
      <w:r>
        <w:rPr>
          <w:rtl/>
        </w:rPr>
        <w:t xml:space="preserve"> דתנו רבנן כי </w:t>
      </w:r>
      <w:proofErr w:type="spellStart"/>
      <w:r>
        <w:rPr>
          <w:rtl/>
        </w:rPr>
        <w:t>יתן</w:t>
      </w:r>
      <w:proofErr w:type="spellEnd"/>
      <w:r>
        <w:rPr>
          <w:rtl/>
        </w:rPr>
        <w:t xml:space="preserve"> איש אל רעהו כלל. כסף או כלים פרט. לשמור. חזר וכלל. כלל ופרט וכלל </w:t>
      </w:r>
      <w:proofErr w:type="spellStart"/>
      <w:r>
        <w:rPr>
          <w:rtl/>
        </w:rPr>
        <w:t>וכו</w:t>
      </w:r>
      <w:proofErr w:type="spellEnd"/>
      <w:r>
        <w:rPr>
          <w:rtl/>
        </w:rPr>
        <w:t xml:space="preserve">'. הקדש רעהו כתיב. לכאורה משמע </w:t>
      </w:r>
      <w:proofErr w:type="spellStart"/>
      <w:r w:rsidRPr="00273012">
        <w:rPr>
          <w:b/>
          <w:bCs/>
          <w:u w:val="single"/>
          <w:rtl/>
        </w:rPr>
        <w:t>דמשבועה</w:t>
      </w:r>
      <w:proofErr w:type="spellEnd"/>
      <w:r w:rsidRPr="00273012">
        <w:rPr>
          <w:b/>
          <w:bCs/>
          <w:rtl/>
        </w:rPr>
        <w:t xml:space="preserve"> </w:t>
      </w:r>
      <w:proofErr w:type="spellStart"/>
      <w:r w:rsidRPr="00273012">
        <w:rPr>
          <w:b/>
          <w:bCs/>
          <w:rtl/>
        </w:rPr>
        <w:t>דוקא</w:t>
      </w:r>
      <w:proofErr w:type="spellEnd"/>
      <w:r w:rsidRPr="00273012">
        <w:rPr>
          <w:b/>
          <w:bCs/>
          <w:rtl/>
        </w:rPr>
        <w:t xml:space="preserve"> פטריה</w:t>
      </w:r>
      <w:r>
        <w:rPr>
          <w:rtl/>
        </w:rPr>
        <w:t xml:space="preserve"> רחמנא שלא פשע. הא אם מודה שפשע בשמירתו או אם יש עדים שפשע ונגנבו או נאבדו חייב. וכן מצאתי בפי' </w:t>
      </w:r>
      <w:proofErr w:type="spellStart"/>
      <w:r>
        <w:rPr>
          <w:rtl/>
        </w:rPr>
        <w:t>ה</w:t>
      </w:r>
      <w:r w:rsidRPr="00273012">
        <w:rPr>
          <w:b/>
          <w:bCs/>
          <w:rtl/>
        </w:rPr>
        <w:t>ראב"ד</w:t>
      </w:r>
      <w:proofErr w:type="spellEnd"/>
      <w:r w:rsidRPr="00273012">
        <w:rPr>
          <w:b/>
          <w:bCs/>
          <w:rtl/>
        </w:rPr>
        <w:t xml:space="preserve"> </w:t>
      </w:r>
      <w:r>
        <w:rPr>
          <w:rtl/>
        </w:rPr>
        <w:t>ז"ל וכן [כתב] ה</w:t>
      </w:r>
      <w:r w:rsidRPr="00273012">
        <w:rPr>
          <w:b/>
          <w:bCs/>
          <w:rtl/>
        </w:rPr>
        <w:t>רמב"ן</w:t>
      </w:r>
      <w:r>
        <w:rPr>
          <w:rtl/>
        </w:rPr>
        <w:t xml:space="preserve"> ז"ל.</w:t>
      </w:r>
    </w:p>
    <w:p w14:paraId="51ECFC6C" w14:textId="2F2F7E32" w:rsidR="00273012" w:rsidRDefault="00273012" w:rsidP="00413CA7">
      <w:pPr>
        <w:rPr>
          <w:rtl/>
        </w:rPr>
      </w:pPr>
      <w:r w:rsidRPr="00273012">
        <w:rPr>
          <w:b/>
          <w:bCs/>
          <w:rtl/>
        </w:rPr>
        <w:t>ורב אלפס ז"ל</w:t>
      </w:r>
      <w:r>
        <w:rPr>
          <w:rtl/>
        </w:rPr>
        <w:t xml:space="preserve"> כתב בתשובה המפקיד שטרות אצל </w:t>
      </w:r>
      <w:proofErr w:type="spellStart"/>
      <w:r>
        <w:rPr>
          <w:rtl/>
        </w:rPr>
        <w:t>חבירו</w:t>
      </w:r>
      <w:proofErr w:type="spellEnd"/>
      <w:r>
        <w:rPr>
          <w:rtl/>
        </w:rPr>
        <w:t xml:space="preserve"> ומודה שפשע בהו ונגנבו או נאבדו </w:t>
      </w:r>
      <w:r w:rsidRPr="00273012">
        <w:rPr>
          <w:b/>
          <w:bCs/>
          <w:rtl/>
        </w:rPr>
        <w:t>פטור</w:t>
      </w:r>
      <w:r>
        <w:rPr>
          <w:rtl/>
        </w:rPr>
        <w:t xml:space="preserve"> מלשלם. </w:t>
      </w:r>
      <w:r w:rsidRPr="00273012">
        <w:rPr>
          <w:b/>
          <w:bCs/>
          <w:rtl/>
        </w:rPr>
        <w:t xml:space="preserve">ודבריו </w:t>
      </w:r>
      <w:proofErr w:type="spellStart"/>
      <w:r w:rsidRPr="00273012">
        <w:rPr>
          <w:b/>
          <w:bCs/>
          <w:rtl/>
        </w:rPr>
        <w:t>נראין</w:t>
      </w:r>
      <w:proofErr w:type="spellEnd"/>
      <w:r>
        <w:rPr>
          <w:rtl/>
        </w:rPr>
        <w:t xml:space="preserve"> כיון שהוציא את אלו מכלל פרשת שומרים אין לחייבו אלא מטעם אדם המזיק ופושע בדבר ונאבד לא </w:t>
      </w:r>
      <w:proofErr w:type="spellStart"/>
      <w:r>
        <w:rPr>
          <w:rtl/>
        </w:rPr>
        <w:t>חשיב</w:t>
      </w:r>
      <w:proofErr w:type="spellEnd"/>
      <w:r>
        <w:rPr>
          <w:rtl/>
        </w:rPr>
        <w:t xml:space="preserve"> אדם המזיק שהרי פשיעה בבעלים פטור. ואילו חשוב כאדם המזיק </w:t>
      </w:r>
      <w:proofErr w:type="spellStart"/>
      <w:r>
        <w:rPr>
          <w:rtl/>
        </w:rPr>
        <w:t>אמאי</w:t>
      </w:r>
      <w:proofErr w:type="spellEnd"/>
      <w:r>
        <w:rPr>
          <w:rtl/>
        </w:rPr>
        <w:t xml:space="preserve"> פטור בבעלים. </w:t>
      </w:r>
      <w:r w:rsidRPr="00273012">
        <w:rPr>
          <w:b/>
          <w:bCs/>
          <w:rtl/>
        </w:rPr>
        <w:t>אלא ודאי לא מיקרי אדם המזיק</w:t>
      </w:r>
      <w:r>
        <w:rPr>
          <w:rtl/>
        </w:rPr>
        <w:t xml:space="preserve"> כיון דלא </w:t>
      </w:r>
      <w:proofErr w:type="spellStart"/>
      <w:r>
        <w:rPr>
          <w:rtl/>
        </w:rPr>
        <w:t>אפסדיה</w:t>
      </w:r>
      <w:proofErr w:type="spellEnd"/>
      <w:r>
        <w:rPr>
          <w:rtl/>
        </w:rPr>
        <w:t xml:space="preserve"> </w:t>
      </w:r>
      <w:proofErr w:type="spellStart"/>
      <w:r>
        <w:rPr>
          <w:rtl/>
        </w:rPr>
        <w:t>בידים</w:t>
      </w:r>
      <w:proofErr w:type="spellEnd"/>
      <w:r>
        <w:rPr>
          <w:rtl/>
        </w:rPr>
        <w:t xml:space="preserve"> אלא שבפשיעתו שלא שמרו כראוי נפסד אלא על שמירת שומר </w:t>
      </w:r>
      <w:proofErr w:type="spellStart"/>
      <w:r>
        <w:rPr>
          <w:rtl/>
        </w:rPr>
        <w:t>חייבתו</w:t>
      </w:r>
      <w:proofErr w:type="spellEnd"/>
      <w:r>
        <w:rPr>
          <w:rtl/>
        </w:rPr>
        <w:t xml:space="preserve"> תורה הלכך בבעלים פטור. וכיון שהוציאה תורה את אלו מדין שומרים פטורים אף בפשיעה</w:t>
      </w:r>
      <w:r>
        <w:rPr>
          <w:rFonts w:hint="cs"/>
          <w:rtl/>
        </w:rPr>
        <w:t>"</w:t>
      </w:r>
      <w:r>
        <w:rPr>
          <w:rtl/>
        </w:rPr>
        <w:t>.</w:t>
      </w:r>
    </w:p>
    <w:p w14:paraId="4C0909C6" w14:textId="393280B7" w:rsidR="00273012" w:rsidRDefault="005A1D3D" w:rsidP="00413CA7">
      <w:pPr>
        <w:rPr>
          <w:rtl/>
        </w:rPr>
      </w:pPr>
      <w:proofErr w:type="spellStart"/>
      <w:r>
        <w:rPr>
          <w:rFonts w:hint="cs"/>
          <w:rtl/>
        </w:rPr>
        <w:t>ה</w:t>
      </w:r>
      <w:r>
        <w:rPr>
          <w:rFonts w:hint="cs"/>
          <w:b/>
          <w:bCs/>
          <w:rtl/>
        </w:rPr>
        <w:t>שו"ע</w:t>
      </w:r>
      <w:proofErr w:type="spellEnd"/>
      <w:r>
        <w:rPr>
          <w:rFonts w:hint="cs"/>
          <w:b/>
          <w:bCs/>
          <w:rtl/>
        </w:rPr>
        <w:t xml:space="preserve"> </w:t>
      </w:r>
      <w:r>
        <w:rPr>
          <w:rFonts w:hint="cs"/>
          <w:rtl/>
        </w:rPr>
        <w:t xml:space="preserve">הביא את שני </w:t>
      </w:r>
      <w:proofErr w:type="spellStart"/>
      <w:r>
        <w:rPr>
          <w:rFonts w:hint="cs"/>
          <w:rtl/>
        </w:rPr>
        <w:t>הדיעות</w:t>
      </w:r>
      <w:proofErr w:type="spellEnd"/>
      <w:r>
        <w:rPr>
          <w:rFonts w:hint="cs"/>
          <w:rtl/>
        </w:rPr>
        <w:t xml:space="preserve"> הללו, </w:t>
      </w:r>
      <w:proofErr w:type="spellStart"/>
      <w:r>
        <w:rPr>
          <w:rFonts w:hint="cs"/>
          <w:rtl/>
        </w:rPr>
        <w:t>וה</w:t>
      </w:r>
      <w:r>
        <w:rPr>
          <w:rFonts w:hint="cs"/>
          <w:b/>
          <w:bCs/>
          <w:rtl/>
        </w:rPr>
        <w:t>רמ"א</w:t>
      </w:r>
      <w:proofErr w:type="spellEnd"/>
      <w:r>
        <w:rPr>
          <w:rFonts w:hint="cs"/>
          <w:b/>
          <w:bCs/>
          <w:rtl/>
        </w:rPr>
        <w:t xml:space="preserve"> </w:t>
      </w:r>
      <w:r>
        <w:rPr>
          <w:rFonts w:hint="cs"/>
          <w:rtl/>
        </w:rPr>
        <w:t xml:space="preserve">כתב </w:t>
      </w:r>
      <w:proofErr w:type="spellStart"/>
      <w:r>
        <w:rPr>
          <w:rFonts w:hint="cs"/>
          <w:rtl/>
        </w:rPr>
        <w:t>שקימא</w:t>
      </w:r>
      <w:proofErr w:type="spellEnd"/>
      <w:r>
        <w:rPr>
          <w:rFonts w:hint="cs"/>
          <w:rtl/>
        </w:rPr>
        <w:t xml:space="preserve"> לן שפטורים מפשיעה. אולם </w:t>
      </w:r>
      <w:proofErr w:type="spellStart"/>
      <w:r>
        <w:rPr>
          <w:rFonts w:hint="cs"/>
          <w:rtl/>
        </w:rPr>
        <w:t>ה</w:t>
      </w:r>
      <w:r>
        <w:rPr>
          <w:rFonts w:hint="cs"/>
          <w:b/>
          <w:bCs/>
          <w:rtl/>
        </w:rPr>
        <w:t>ש"ך</w:t>
      </w:r>
      <w:proofErr w:type="spellEnd"/>
      <w:r>
        <w:rPr>
          <w:rFonts w:hint="cs"/>
          <w:b/>
          <w:bCs/>
          <w:rtl/>
        </w:rPr>
        <w:t xml:space="preserve"> </w:t>
      </w:r>
      <w:r>
        <w:rPr>
          <w:rFonts w:hint="cs"/>
          <w:rtl/>
        </w:rPr>
        <w:t xml:space="preserve">חולק על </w:t>
      </w:r>
      <w:proofErr w:type="spellStart"/>
      <w:r>
        <w:rPr>
          <w:rFonts w:hint="cs"/>
          <w:rtl/>
        </w:rPr>
        <w:t>הרמ"א</w:t>
      </w:r>
      <w:proofErr w:type="spellEnd"/>
      <w:r>
        <w:rPr>
          <w:rFonts w:hint="cs"/>
          <w:rtl/>
        </w:rPr>
        <w:t xml:space="preserve"> וכתב שהוכיח בסי' </w:t>
      </w:r>
      <w:proofErr w:type="spellStart"/>
      <w:r>
        <w:rPr>
          <w:rFonts w:hint="cs"/>
          <w:rtl/>
        </w:rPr>
        <w:t>סו</w:t>
      </w:r>
      <w:proofErr w:type="spellEnd"/>
      <w:r>
        <w:rPr>
          <w:rFonts w:hint="cs"/>
          <w:rtl/>
        </w:rPr>
        <w:t xml:space="preserve"> כדעת ה</w:t>
      </w:r>
      <w:r>
        <w:rPr>
          <w:rFonts w:hint="cs"/>
          <w:b/>
          <w:bCs/>
          <w:rtl/>
        </w:rPr>
        <w:t xml:space="preserve">רמב"ם </w:t>
      </w:r>
      <w:r>
        <w:rPr>
          <w:rFonts w:hint="cs"/>
          <w:rtl/>
        </w:rPr>
        <w:t>להלכה שמחייב בפשיעה כששומר על דברים אלו.</w:t>
      </w:r>
    </w:p>
    <w:p w14:paraId="6180D1A2" w14:textId="044F5265" w:rsidR="005A1D3D" w:rsidRDefault="005A1D3D" w:rsidP="00413CA7">
      <w:pPr>
        <w:rPr>
          <w:rtl/>
        </w:rPr>
      </w:pPr>
      <w:proofErr w:type="spellStart"/>
      <w:r>
        <w:rPr>
          <w:rFonts w:hint="cs"/>
          <w:rtl/>
        </w:rPr>
        <w:t>הרא"ש</w:t>
      </w:r>
      <w:proofErr w:type="spellEnd"/>
      <w:r>
        <w:rPr>
          <w:rFonts w:hint="cs"/>
          <w:rtl/>
        </w:rPr>
        <w:t xml:space="preserve"> הביא שנראה להלכה כדעת </w:t>
      </w:r>
      <w:proofErr w:type="spellStart"/>
      <w:r>
        <w:rPr>
          <w:rFonts w:hint="cs"/>
          <w:rtl/>
        </w:rPr>
        <w:t>הרי"ף</w:t>
      </w:r>
      <w:proofErr w:type="spellEnd"/>
      <w:r>
        <w:rPr>
          <w:rFonts w:hint="cs"/>
          <w:rtl/>
        </w:rPr>
        <w:t xml:space="preserve"> לפטור בפשיעה, והסביר שהטעם הוא שכיון שהתורה הוציאה אותו מכלל פרשת השומרים, א"כ המקרה היחיד שאפשר לחייב אותו זה כשהוא הזיק ממש </w:t>
      </w:r>
      <w:proofErr w:type="spellStart"/>
      <w:r>
        <w:rPr>
          <w:rFonts w:hint="cs"/>
          <w:rtl/>
        </w:rPr>
        <w:t>בידים</w:t>
      </w:r>
      <w:proofErr w:type="spellEnd"/>
      <w:r>
        <w:rPr>
          <w:rFonts w:hint="cs"/>
          <w:rtl/>
        </w:rPr>
        <w:t xml:space="preserve">. אך כאשר הוא פשע אינו בכלל מזיק, והראייה: שהרי פשיעה בבעלים פטור, ואם נאמר שפושע יש לו דין של מזיק, א"כ מדוע הוא פטור? </w:t>
      </w:r>
      <w:proofErr w:type="spellStart"/>
      <w:r>
        <w:rPr>
          <w:rFonts w:hint="cs"/>
          <w:rtl/>
        </w:rPr>
        <w:t>א"ו</w:t>
      </w:r>
      <w:proofErr w:type="spellEnd"/>
      <w:r>
        <w:rPr>
          <w:rFonts w:hint="cs"/>
          <w:rtl/>
        </w:rPr>
        <w:t xml:space="preserve"> אינו נקרא 'מזיק' כשהוא פושע בשמירה.</w:t>
      </w:r>
    </w:p>
    <w:p w14:paraId="7218ADF4" w14:textId="595DB91F" w:rsidR="005A1D3D" w:rsidRDefault="005A1D3D" w:rsidP="00413CA7">
      <w:pPr>
        <w:rPr>
          <w:rtl/>
        </w:rPr>
      </w:pPr>
      <w:r>
        <w:rPr>
          <w:rFonts w:hint="cs"/>
          <w:rtl/>
        </w:rPr>
        <w:t>ומה יענה על הסבר זה הרמב"ם שחולק וסובר שבפשיעה הוא חייב? מסביר ה</w:t>
      </w:r>
      <w:r>
        <w:rPr>
          <w:rFonts w:hint="cs"/>
          <w:b/>
          <w:bCs/>
          <w:rtl/>
        </w:rPr>
        <w:t xml:space="preserve">נתיבות </w:t>
      </w:r>
      <w:proofErr w:type="spellStart"/>
      <w:r>
        <w:rPr>
          <w:rFonts w:hint="cs"/>
          <w:rtl/>
        </w:rPr>
        <w:t>דבשומר</w:t>
      </w:r>
      <w:proofErr w:type="spellEnd"/>
      <w:r>
        <w:rPr>
          <w:rFonts w:hint="cs"/>
          <w:rtl/>
        </w:rPr>
        <w:t xml:space="preserve"> חינם שהתורה פטרה אותו כשבעליו היה עמו שם התורה פטרה אותו בפירוש על </w:t>
      </w:r>
      <w:proofErr w:type="spellStart"/>
      <w:r>
        <w:rPr>
          <w:rFonts w:hint="cs"/>
          <w:rtl/>
        </w:rPr>
        <w:t>התשלומין</w:t>
      </w:r>
      <w:proofErr w:type="spellEnd"/>
      <w:r>
        <w:rPr>
          <w:rFonts w:hint="cs"/>
          <w:rtl/>
        </w:rPr>
        <w:t xml:space="preserve">, וזה גזרת הכתוב לפטור אותו מתשלומים, כמ"ש "ואם בעליו עמו לא ישלם", והיות ומקרא נדרש לפניו ולפני פניו </w:t>
      </w:r>
      <w:proofErr w:type="spellStart"/>
      <w:r>
        <w:rPr>
          <w:rFonts w:hint="cs"/>
          <w:rtl/>
        </w:rPr>
        <w:t>ד'ו</w:t>
      </w:r>
      <w:proofErr w:type="spellEnd"/>
      <w:r>
        <w:rPr>
          <w:rFonts w:hint="cs"/>
          <w:rtl/>
        </w:rPr>
        <w:t xml:space="preserve">' </w:t>
      </w:r>
      <w:r>
        <w:rPr>
          <w:rFonts w:hint="cs"/>
          <w:rtl/>
        </w:rPr>
        <w:lastRenderedPageBreak/>
        <w:t>מוסיף על ענין ראשון לכן גם בשומר חינם פטור בזה. אולם בעבדים וקרקעות יש לנו להעמיד את הפטור של התורה על מה שמסתבר, דלא פטרן הכתוב אלא רק על שבועה שכתובה בתורה</w:t>
      </w:r>
      <w:r w:rsidR="00F36120">
        <w:rPr>
          <w:rFonts w:hint="cs"/>
          <w:rtl/>
        </w:rPr>
        <w:t xml:space="preserve"> אבל על </w:t>
      </w:r>
      <w:proofErr w:type="spellStart"/>
      <w:r w:rsidR="00F36120">
        <w:rPr>
          <w:rFonts w:hint="cs"/>
          <w:rtl/>
        </w:rPr>
        <w:t>תשלומין</w:t>
      </w:r>
      <w:proofErr w:type="spellEnd"/>
      <w:r w:rsidR="00F36120">
        <w:rPr>
          <w:rFonts w:hint="cs"/>
          <w:rtl/>
        </w:rPr>
        <w:t xml:space="preserve"> הוא יהיה חייב כיון שהוא פשע </w:t>
      </w:r>
      <w:proofErr w:type="spellStart"/>
      <w:r w:rsidR="00F36120">
        <w:rPr>
          <w:rFonts w:hint="cs"/>
          <w:rtl/>
        </w:rPr>
        <w:t>והוי</w:t>
      </w:r>
      <w:proofErr w:type="spellEnd"/>
      <w:r w:rsidR="00F36120">
        <w:rPr>
          <w:rFonts w:hint="cs"/>
          <w:rtl/>
        </w:rPr>
        <w:t xml:space="preserve"> מזיק.</w:t>
      </w:r>
    </w:p>
    <w:p w14:paraId="7B93B66C" w14:textId="0BD12814" w:rsidR="00F36120" w:rsidRDefault="00F36120" w:rsidP="00413CA7">
      <w:pPr>
        <w:rPr>
          <w:rtl/>
        </w:rPr>
      </w:pPr>
      <w:proofErr w:type="spellStart"/>
      <w:r>
        <w:rPr>
          <w:rFonts w:hint="cs"/>
          <w:rtl/>
        </w:rPr>
        <w:t>לפ"ז</w:t>
      </w:r>
      <w:proofErr w:type="spellEnd"/>
      <w:r>
        <w:rPr>
          <w:rFonts w:hint="cs"/>
          <w:rtl/>
        </w:rPr>
        <w:t xml:space="preserve"> אומר הנתיבות שכאשר תחילתו בפשיעה וסופו באונס גם הוא יהיה חייב כיון שיש לו דין של מזיק ובזה שהוא לא שמר הוי מזיק. אולם לדעת הרמב"ם שסובר שצריך לעשות משיכה בשומרים וכל עוד שהוא לא עושה משיכה הוא לא מתחייב, כאן אם לא עשה משיכה הדין שגם אם פשע הוא יהיה פטור.</w:t>
      </w:r>
    </w:p>
    <w:p w14:paraId="71FB3472" w14:textId="1DC73EA7" w:rsidR="00F36120" w:rsidRPr="00F36120" w:rsidRDefault="00F36120" w:rsidP="00413CA7">
      <w:pPr>
        <w:rPr>
          <w:rtl/>
        </w:rPr>
      </w:pPr>
      <w:r>
        <w:rPr>
          <w:rFonts w:hint="cs"/>
          <w:rtl/>
        </w:rPr>
        <w:t>עוד כתב ה</w:t>
      </w:r>
      <w:r>
        <w:rPr>
          <w:rFonts w:hint="cs"/>
          <w:b/>
          <w:bCs/>
          <w:rtl/>
        </w:rPr>
        <w:t xml:space="preserve">נתיבות </w:t>
      </w:r>
      <w:r>
        <w:rPr>
          <w:rFonts w:hint="cs"/>
          <w:rtl/>
        </w:rPr>
        <w:t xml:space="preserve">שגם לראשונים שפוטרים פשיעה בדברים אלו, הם מודים שאם הניחו ברה"ר </w:t>
      </w:r>
      <w:proofErr w:type="spellStart"/>
      <w:r>
        <w:rPr>
          <w:rFonts w:hint="cs"/>
          <w:rtl/>
        </w:rPr>
        <w:t>דדמי</w:t>
      </w:r>
      <w:proofErr w:type="spellEnd"/>
      <w:r>
        <w:rPr>
          <w:rFonts w:hint="cs"/>
          <w:rtl/>
        </w:rPr>
        <w:t xml:space="preserve"> </w:t>
      </w:r>
      <w:proofErr w:type="spellStart"/>
      <w:r>
        <w:rPr>
          <w:rFonts w:hint="cs"/>
          <w:rtl/>
        </w:rPr>
        <w:t>לאבידה</w:t>
      </w:r>
      <w:proofErr w:type="spellEnd"/>
      <w:r>
        <w:rPr>
          <w:rFonts w:hint="cs"/>
          <w:rtl/>
        </w:rPr>
        <w:t xml:space="preserve"> מדעת שהוא יהיה חייב, ולא פטרו אלא רק כאשר הוא התרשל מהשמירה.</w:t>
      </w:r>
    </w:p>
    <w:p w14:paraId="74552963" w14:textId="712CE070" w:rsidR="00F36120" w:rsidRDefault="00F36120" w:rsidP="00413CA7">
      <w:pPr>
        <w:pStyle w:val="af9"/>
        <w:rPr>
          <w:rtl/>
        </w:rPr>
      </w:pPr>
      <w:bookmarkStart w:id="371" w:name="_Toc148885459"/>
      <w:proofErr w:type="spellStart"/>
      <w:r>
        <w:rPr>
          <w:rFonts w:hint="cs"/>
          <w:rtl/>
        </w:rPr>
        <w:t>ש"ש</w:t>
      </w:r>
      <w:proofErr w:type="spellEnd"/>
      <w:r>
        <w:rPr>
          <w:rFonts w:hint="cs"/>
          <w:rtl/>
        </w:rPr>
        <w:t xml:space="preserve"> ששכרו על כמה ימים בהבלעה ואבד ביום האחרון</w:t>
      </w:r>
      <w:bookmarkEnd w:id="371"/>
      <w:r>
        <w:rPr>
          <w:rFonts w:hint="cs"/>
          <w:rtl/>
        </w:rPr>
        <w:t xml:space="preserve"> </w:t>
      </w:r>
    </w:p>
    <w:p w14:paraId="15CF15B9" w14:textId="36554FF3" w:rsidR="00F36120" w:rsidRDefault="00F36120" w:rsidP="00413CA7">
      <w:pPr>
        <w:rPr>
          <w:rtl/>
        </w:rPr>
      </w:pPr>
      <w:proofErr w:type="spellStart"/>
      <w:r>
        <w:rPr>
          <w:rFonts w:hint="cs"/>
          <w:rtl/>
        </w:rPr>
        <w:t>ברא"ש</w:t>
      </w:r>
      <w:proofErr w:type="spellEnd"/>
      <w:r>
        <w:rPr>
          <w:rFonts w:hint="cs"/>
          <w:rtl/>
        </w:rPr>
        <w:t xml:space="preserve"> שם כתב ששומר שכר מאבד את שכרו כל עוד שהוא לא נשבע ששמר כראוי. </w:t>
      </w:r>
    </w:p>
    <w:p w14:paraId="01E8F818" w14:textId="7F20DF3B" w:rsidR="00F36120" w:rsidRDefault="00800ABA" w:rsidP="00413CA7">
      <w:pPr>
        <w:rPr>
          <w:rtl/>
        </w:rPr>
      </w:pPr>
      <w:r>
        <w:rPr>
          <w:rFonts w:hint="cs"/>
          <w:rtl/>
        </w:rPr>
        <w:t xml:space="preserve">בחפצים: </w:t>
      </w:r>
      <w:r w:rsidR="00F36120">
        <w:rPr>
          <w:rFonts w:hint="cs"/>
          <w:rtl/>
        </w:rPr>
        <w:t xml:space="preserve">כאשר </w:t>
      </w:r>
      <w:r>
        <w:rPr>
          <w:rFonts w:hint="cs"/>
          <w:rtl/>
        </w:rPr>
        <w:t xml:space="preserve">אמר לו שמור לי י' שטרות בי' דינרים ואיבד דינר אחד </w:t>
      </w:r>
      <w:r>
        <w:rPr>
          <w:rtl/>
        </w:rPr>
        <w:t>–</w:t>
      </w:r>
      <w:r>
        <w:rPr>
          <w:rFonts w:hint="cs"/>
          <w:rtl/>
        </w:rPr>
        <w:t xml:space="preserve"> </w:t>
      </w:r>
      <w:proofErr w:type="spellStart"/>
      <w:r>
        <w:rPr>
          <w:rFonts w:hint="cs"/>
          <w:rtl/>
        </w:rPr>
        <w:t>לכו"ע</w:t>
      </w:r>
      <w:proofErr w:type="spellEnd"/>
      <w:r>
        <w:rPr>
          <w:rFonts w:hint="cs"/>
          <w:rtl/>
        </w:rPr>
        <w:t xml:space="preserve"> הוא לא מקבל שכר שמירה כלל, גם לא על </w:t>
      </w:r>
      <w:proofErr w:type="spellStart"/>
      <w:r>
        <w:rPr>
          <w:rFonts w:hint="cs"/>
          <w:rtl/>
        </w:rPr>
        <w:t>הט</w:t>
      </w:r>
      <w:proofErr w:type="spellEnd"/>
      <w:r>
        <w:rPr>
          <w:rFonts w:hint="cs"/>
          <w:rtl/>
        </w:rPr>
        <w:t xml:space="preserve">' הנותרים. וראייה מע"ז דף סה. גבי העבר לי ק' חביות </w:t>
      </w:r>
      <w:proofErr w:type="spellStart"/>
      <w:r>
        <w:rPr>
          <w:rFonts w:hint="cs"/>
          <w:rtl/>
        </w:rPr>
        <w:t>בק</w:t>
      </w:r>
      <w:proofErr w:type="spellEnd"/>
      <w:r>
        <w:rPr>
          <w:rFonts w:hint="cs"/>
          <w:rtl/>
        </w:rPr>
        <w:t>' פרוטות ועי' שם רש"י.</w:t>
      </w:r>
    </w:p>
    <w:p w14:paraId="24A48CAD" w14:textId="3512787A" w:rsidR="00800ABA" w:rsidRDefault="00800ABA" w:rsidP="00413CA7">
      <w:pPr>
        <w:rPr>
          <w:rtl/>
        </w:rPr>
      </w:pPr>
      <w:r>
        <w:rPr>
          <w:rFonts w:hint="cs"/>
          <w:rtl/>
        </w:rPr>
        <w:t xml:space="preserve">בימים: כאשר הבליע ימים שאמר לו שמור לי י' ימים בעד י' דינרים, ואיבד ביום האחרון ע"י פשיעה בזה יש מח' אם מקבל שכר על </w:t>
      </w:r>
      <w:proofErr w:type="spellStart"/>
      <w:r>
        <w:rPr>
          <w:rFonts w:hint="cs"/>
          <w:rtl/>
        </w:rPr>
        <w:t>הט</w:t>
      </w:r>
      <w:proofErr w:type="spellEnd"/>
      <w:r>
        <w:rPr>
          <w:rFonts w:hint="cs"/>
          <w:rtl/>
        </w:rPr>
        <w:t>' ימים ששמר כראוי. לדעת ה</w:t>
      </w:r>
      <w:r>
        <w:rPr>
          <w:rFonts w:hint="cs"/>
          <w:b/>
          <w:bCs/>
          <w:rtl/>
        </w:rPr>
        <w:t xml:space="preserve">בית דוד </w:t>
      </w:r>
      <w:r>
        <w:rPr>
          <w:rFonts w:hint="cs"/>
          <w:rtl/>
        </w:rPr>
        <w:t xml:space="preserve">מקבל שכר. לדעת </w:t>
      </w:r>
      <w:proofErr w:type="spellStart"/>
      <w:r>
        <w:rPr>
          <w:rFonts w:hint="cs"/>
          <w:rtl/>
        </w:rPr>
        <w:t>ה</w:t>
      </w:r>
      <w:r>
        <w:rPr>
          <w:rFonts w:hint="cs"/>
          <w:b/>
          <w:bCs/>
          <w:rtl/>
        </w:rPr>
        <w:t>תומים</w:t>
      </w:r>
      <w:proofErr w:type="spellEnd"/>
      <w:r>
        <w:rPr>
          <w:rFonts w:hint="cs"/>
          <w:b/>
          <w:bCs/>
          <w:rtl/>
        </w:rPr>
        <w:t xml:space="preserve"> </w:t>
      </w:r>
      <w:proofErr w:type="spellStart"/>
      <w:r>
        <w:rPr>
          <w:rFonts w:hint="cs"/>
          <w:rtl/>
        </w:rPr>
        <w:t>וה</w:t>
      </w:r>
      <w:r>
        <w:rPr>
          <w:rFonts w:hint="cs"/>
          <w:b/>
          <w:bCs/>
          <w:rtl/>
        </w:rPr>
        <w:t>רש"ש</w:t>
      </w:r>
      <w:proofErr w:type="spellEnd"/>
      <w:r>
        <w:rPr>
          <w:rFonts w:hint="cs"/>
          <w:b/>
          <w:bCs/>
          <w:rtl/>
        </w:rPr>
        <w:t xml:space="preserve"> </w:t>
      </w:r>
      <w:proofErr w:type="spellStart"/>
      <w:r>
        <w:rPr>
          <w:rFonts w:hint="cs"/>
          <w:rtl/>
        </w:rPr>
        <w:t>בב"מ</w:t>
      </w:r>
      <w:proofErr w:type="spellEnd"/>
      <w:r>
        <w:rPr>
          <w:rFonts w:hint="cs"/>
          <w:rtl/>
        </w:rPr>
        <w:t xml:space="preserve"> נח. אינו מקבל גם בזה על השאר. הובא </w:t>
      </w:r>
      <w:proofErr w:type="spellStart"/>
      <w:r>
        <w:rPr>
          <w:rFonts w:hint="cs"/>
          <w:rtl/>
        </w:rPr>
        <w:t>בפת"ש</w:t>
      </w:r>
      <w:proofErr w:type="spellEnd"/>
      <w:r>
        <w:rPr>
          <w:rFonts w:hint="cs"/>
          <w:rtl/>
        </w:rPr>
        <w:t xml:space="preserve"> </w:t>
      </w:r>
      <w:proofErr w:type="spellStart"/>
      <w:r>
        <w:rPr>
          <w:rFonts w:hint="cs"/>
          <w:rtl/>
        </w:rPr>
        <w:t>סק"ב</w:t>
      </w:r>
      <w:proofErr w:type="spellEnd"/>
      <w:r>
        <w:rPr>
          <w:rFonts w:hint="cs"/>
          <w:rtl/>
        </w:rPr>
        <w:t>.</w:t>
      </w:r>
    </w:p>
    <w:p w14:paraId="007AE09B" w14:textId="208B3F2B" w:rsidR="00800ABA" w:rsidRDefault="00800ABA" w:rsidP="00413CA7">
      <w:pPr>
        <w:pStyle w:val="af9"/>
        <w:rPr>
          <w:rtl/>
        </w:rPr>
      </w:pPr>
      <w:bookmarkStart w:id="372" w:name="_Toc148885460"/>
      <w:r>
        <w:rPr>
          <w:rFonts w:hint="cs"/>
          <w:rtl/>
        </w:rPr>
        <w:t xml:space="preserve">דין שומר שמסר לשומר </w:t>
      </w:r>
      <w:r w:rsidR="00B2599E">
        <w:rPr>
          <w:rFonts w:hint="cs"/>
          <w:rtl/>
        </w:rPr>
        <w:t>בעבדים שטרות קרקעות נכסי עכו"ם והקדש</w:t>
      </w:r>
      <w:bookmarkEnd w:id="372"/>
    </w:p>
    <w:p w14:paraId="23D3BB84" w14:textId="4E8C89BF" w:rsidR="00800ABA" w:rsidRPr="00800ABA" w:rsidRDefault="00800ABA" w:rsidP="00413CA7">
      <w:pPr>
        <w:rPr>
          <w:rtl/>
        </w:rPr>
      </w:pPr>
      <w:proofErr w:type="spellStart"/>
      <w:r>
        <w:rPr>
          <w:rFonts w:hint="cs"/>
          <w:rtl/>
        </w:rPr>
        <w:t>הרמ"א</w:t>
      </w:r>
      <w:proofErr w:type="spellEnd"/>
      <w:r>
        <w:rPr>
          <w:rFonts w:hint="cs"/>
          <w:rtl/>
        </w:rPr>
        <w:t xml:space="preserve"> הביא בזה מח' אם זה יותר גרוע מפשיעה או לא. </w:t>
      </w:r>
      <w:proofErr w:type="spellStart"/>
      <w:r>
        <w:rPr>
          <w:rFonts w:hint="cs"/>
          <w:rtl/>
        </w:rPr>
        <w:t>ה</w:t>
      </w:r>
      <w:r w:rsidRPr="00800ABA">
        <w:rPr>
          <w:rFonts w:hint="cs"/>
          <w:b/>
          <w:bCs/>
          <w:rtl/>
        </w:rPr>
        <w:t>ש"ך</w:t>
      </w:r>
      <w:proofErr w:type="spellEnd"/>
      <w:r w:rsidRPr="00800ABA">
        <w:rPr>
          <w:rFonts w:hint="cs"/>
          <w:b/>
          <w:bCs/>
          <w:rtl/>
        </w:rPr>
        <w:t xml:space="preserve"> </w:t>
      </w:r>
      <w:r>
        <w:rPr>
          <w:rFonts w:hint="cs"/>
          <w:rtl/>
        </w:rPr>
        <w:t xml:space="preserve">תמה על פסק </w:t>
      </w:r>
      <w:proofErr w:type="spellStart"/>
      <w:r>
        <w:rPr>
          <w:rFonts w:hint="cs"/>
          <w:rtl/>
        </w:rPr>
        <w:t>הרמ"א</w:t>
      </w:r>
      <w:proofErr w:type="spellEnd"/>
      <w:r>
        <w:rPr>
          <w:rFonts w:hint="cs"/>
          <w:rtl/>
        </w:rPr>
        <w:t xml:space="preserve"> וכתב שמה שהביא את דעת </w:t>
      </w:r>
      <w:proofErr w:type="spellStart"/>
      <w:r>
        <w:rPr>
          <w:rFonts w:hint="cs"/>
          <w:rtl/>
        </w:rPr>
        <w:t>הרא"ש</w:t>
      </w:r>
      <w:proofErr w:type="spellEnd"/>
      <w:r>
        <w:rPr>
          <w:rFonts w:hint="cs"/>
          <w:rtl/>
        </w:rPr>
        <w:t xml:space="preserve"> בתשובה שבשומר שמסר לשומר גרע מפשיעה, אין זה נכון שהרי שם הוא מדבר </w:t>
      </w:r>
      <w:proofErr w:type="spellStart"/>
      <w:r>
        <w:rPr>
          <w:rFonts w:hint="cs"/>
          <w:rtl/>
        </w:rPr>
        <w:t>בכה"ג</w:t>
      </w:r>
      <w:proofErr w:type="spellEnd"/>
      <w:r>
        <w:rPr>
          <w:rFonts w:hint="cs"/>
          <w:rtl/>
        </w:rPr>
        <w:t xml:space="preserve"> שהוא נתן את זה לשני </w:t>
      </w:r>
      <w:r>
        <w:rPr>
          <w:rFonts w:hint="cs"/>
          <w:b/>
          <w:bCs/>
          <w:rtl/>
        </w:rPr>
        <w:t>לא בתורת שמירה</w:t>
      </w:r>
      <w:r>
        <w:rPr>
          <w:rFonts w:hint="cs"/>
          <w:rtl/>
        </w:rPr>
        <w:t xml:space="preserve"> אך אם הוא נתן לשני בתורת שמירה וודאי שלא גרע מפשיעה. שהרי </w:t>
      </w:r>
      <w:proofErr w:type="spellStart"/>
      <w:r>
        <w:rPr>
          <w:rFonts w:hint="cs"/>
          <w:rtl/>
        </w:rPr>
        <w:t>הרא"ש</w:t>
      </w:r>
      <w:proofErr w:type="spellEnd"/>
      <w:r>
        <w:rPr>
          <w:rFonts w:hint="cs"/>
          <w:rtl/>
        </w:rPr>
        <w:t xml:space="preserve"> עצמו סובר בפרק המפקיד ששומר שמסר לשומר אין זה </w:t>
      </w:r>
      <w:proofErr w:type="spellStart"/>
      <w:r>
        <w:rPr>
          <w:rFonts w:hint="cs"/>
          <w:rtl/>
        </w:rPr>
        <w:t>חשיב</w:t>
      </w:r>
      <w:proofErr w:type="spellEnd"/>
      <w:r>
        <w:rPr>
          <w:rFonts w:hint="cs"/>
          <w:rtl/>
        </w:rPr>
        <w:t xml:space="preserve"> פשיעה.</w:t>
      </w:r>
    </w:p>
    <w:p w14:paraId="2691FD44" w14:textId="266CFCFC" w:rsidR="00F36120" w:rsidRDefault="005A1599" w:rsidP="00413CA7">
      <w:pPr>
        <w:rPr>
          <w:rtl/>
        </w:rPr>
      </w:pPr>
      <w:r>
        <w:rPr>
          <w:rFonts w:hint="cs"/>
          <w:rtl/>
        </w:rPr>
        <w:t>ה</w:t>
      </w:r>
      <w:r>
        <w:rPr>
          <w:rFonts w:hint="cs"/>
          <w:b/>
          <w:bCs/>
          <w:rtl/>
        </w:rPr>
        <w:t xml:space="preserve">נתיבות </w:t>
      </w:r>
      <w:r>
        <w:rPr>
          <w:rFonts w:hint="cs"/>
          <w:rtl/>
        </w:rPr>
        <w:t xml:space="preserve">גם כתב שאינו מבין מדוע עשה </w:t>
      </w:r>
      <w:proofErr w:type="spellStart"/>
      <w:r>
        <w:rPr>
          <w:rFonts w:hint="cs"/>
          <w:rtl/>
        </w:rPr>
        <w:t>הרמ"א</w:t>
      </w:r>
      <w:proofErr w:type="spellEnd"/>
      <w:r>
        <w:rPr>
          <w:rFonts w:hint="cs"/>
          <w:rtl/>
        </w:rPr>
        <w:t xml:space="preserve"> מח' ביניהם שהרי </w:t>
      </w:r>
      <w:proofErr w:type="spellStart"/>
      <w:r>
        <w:rPr>
          <w:rFonts w:hint="cs"/>
          <w:rtl/>
        </w:rPr>
        <w:t>המהרי"ק</w:t>
      </w:r>
      <w:proofErr w:type="spellEnd"/>
      <w:r>
        <w:rPr>
          <w:rFonts w:hint="cs"/>
          <w:rtl/>
        </w:rPr>
        <w:t xml:space="preserve"> דיבר שם בכלל על צדקה ובצדקה אף אם נאמר ששומר שמסר לשומר הוא מזיק </w:t>
      </w:r>
      <w:proofErr w:type="spellStart"/>
      <w:r>
        <w:rPr>
          <w:rFonts w:hint="cs"/>
          <w:rtl/>
        </w:rPr>
        <w:t>בידים</w:t>
      </w:r>
      <w:proofErr w:type="spellEnd"/>
      <w:r>
        <w:rPr>
          <w:rFonts w:hint="cs"/>
          <w:rtl/>
        </w:rPr>
        <w:t xml:space="preserve">, בצדקה פטור אף על זה שהרי זה כממון שאין לו תובעים. </w:t>
      </w:r>
    </w:p>
    <w:p w14:paraId="31BEAE86" w14:textId="77777777" w:rsidR="00B2599E" w:rsidRDefault="005A1599" w:rsidP="00413CA7">
      <w:pPr>
        <w:rPr>
          <w:rtl/>
        </w:rPr>
      </w:pPr>
      <w:r>
        <w:rPr>
          <w:rFonts w:hint="cs"/>
          <w:rtl/>
        </w:rPr>
        <w:t xml:space="preserve">וכותב הנתיבות שאין בין </w:t>
      </w:r>
      <w:proofErr w:type="spellStart"/>
      <w:r>
        <w:rPr>
          <w:rFonts w:hint="cs"/>
          <w:rtl/>
        </w:rPr>
        <w:t>הרא"ש</w:t>
      </w:r>
      <w:proofErr w:type="spellEnd"/>
      <w:r>
        <w:rPr>
          <w:rFonts w:hint="cs"/>
          <w:rtl/>
        </w:rPr>
        <w:t xml:space="preserve"> (דעה א' </w:t>
      </w:r>
      <w:proofErr w:type="spellStart"/>
      <w:r>
        <w:rPr>
          <w:rFonts w:hint="cs"/>
          <w:rtl/>
        </w:rPr>
        <w:t>ברמ"א</w:t>
      </w:r>
      <w:proofErr w:type="spellEnd"/>
      <w:r>
        <w:rPr>
          <w:rFonts w:hint="cs"/>
          <w:rtl/>
        </w:rPr>
        <w:t xml:space="preserve">) </w:t>
      </w:r>
      <w:proofErr w:type="spellStart"/>
      <w:r>
        <w:rPr>
          <w:rFonts w:hint="cs"/>
          <w:rtl/>
        </w:rPr>
        <w:t>למהרי"ק</w:t>
      </w:r>
      <w:proofErr w:type="spellEnd"/>
      <w:r>
        <w:rPr>
          <w:rFonts w:hint="cs"/>
          <w:rtl/>
        </w:rPr>
        <w:t xml:space="preserve"> (דעה ב') פלוגתא </w:t>
      </w:r>
      <w:proofErr w:type="spellStart"/>
      <w:r>
        <w:rPr>
          <w:rFonts w:hint="cs"/>
          <w:rtl/>
        </w:rPr>
        <w:t>דהרא"ש</w:t>
      </w:r>
      <w:proofErr w:type="spellEnd"/>
      <w:r>
        <w:rPr>
          <w:rFonts w:hint="cs"/>
          <w:rtl/>
        </w:rPr>
        <w:t xml:space="preserve"> מדבר במקרה שאין ידוע שנאנס אצל השני</w:t>
      </w:r>
      <w:r w:rsidR="002B337A">
        <w:rPr>
          <w:rFonts w:hint="cs"/>
          <w:rtl/>
        </w:rPr>
        <w:t xml:space="preserve">, </w:t>
      </w:r>
      <w:proofErr w:type="spellStart"/>
      <w:r w:rsidR="002B337A">
        <w:rPr>
          <w:rFonts w:hint="cs"/>
          <w:rtl/>
        </w:rPr>
        <w:t>דחייב</w:t>
      </w:r>
      <w:proofErr w:type="spellEnd"/>
      <w:r w:rsidR="002B337A">
        <w:rPr>
          <w:rFonts w:hint="cs"/>
          <w:rtl/>
        </w:rPr>
        <w:t xml:space="preserve"> ראשון כיון שאנחנו חושדים שמא זה עדיין אצל שני</w:t>
      </w:r>
      <w:r>
        <w:rPr>
          <w:rFonts w:hint="cs"/>
          <w:rtl/>
        </w:rPr>
        <w:t xml:space="preserve">. </w:t>
      </w:r>
      <w:r w:rsidR="002B337A">
        <w:rPr>
          <w:rFonts w:hint="cs"/>
          <w:rtl/>
        </w:rPr>
        <w:t xml:space="preserve">ואילו </w:t>
      </w:r>
      <w:proofErr w:type="spellStart"/>
      <w:r w:rsidR="002B337A">
        <w:rPr>
          <w:rFonts w:hint="cs"/>
          <w:rtl/>
        </w:rPr>
        <w:t>מהרי"ק</w:t>
      </w:r>
      <w:proofErr w:type="spellEnd"/>
      <w:r w:rsidR="002B337A">
        <w:rPr>
          <w:rFonts w:hint="cs"/>
          <w:rtl/>
        </w:rPr>
        <w:t xml:space="preserve"> מדבר </w:t>
      </w:r>
      <w:proofErr w:type="spellStart"/>
      <w:r w:rsidR="002B337A">
        <w:rPr>
          <w:rFonts w:hint="cs"/>
          <w:rtl/>
        </w:rPr>
        <w:t>בכה"ג</w:t>
      </w:r>
      <w:proofErr w:type="spellEnd"/>
      <w:r w:rsidR="002B337A">
        <w:rPr>
          <w:rFonts w:hint="cs"/>
          <w:rtl/>
        </w:rPr>
        <w:t xml:space="preserve"> שידוע שנאנס אצל השני דאז ודאי דאין לחייבו מצד תחילתו בפשיעה. </w:t>
      </w:r>
      <w:proofErr w:type="spellStart"/>
      <w:r w:rsidR="002B337A">
        <w:rPr>
          <w:rFonts w:hint="cs"/>
          <w:rtl/>
        </w:rPr>
        <w:t>עי"ש</w:t>
      </w:r>
      <w:proofErr w:type="spellEnd"/>
    </w:p>
    <w:p w14:paraId="75044492" w14:textId="69245430" w:rsidR="00273012" w:rsidRDefault="00273012" w:rsidP="00413CA7">
      <w:pPr>
        <w:pStyle w:val="4"/>
        <w:rPr>
          <w:rtl/>
        </w:rPr>
      </w:pPr>
      <w:r>
        <w:rPr>
          <w:rtl/>
        </w:rPr>
        <w:lastRenderedPageBreak/>
        <w:t>סעיף ב</w:t>
      </w:r>
    </w:p>
    <w:p w14:paraId="3FC790BF" w14:textId="55068033" w:rsidR="00273012" w:rsidRDefault="00273012" w:rsidP="00413CA7">
      <w:pPr>
        <w:pStyle w:val="4"/>
        <w:rPr>
          <w:rtl/>
        </w:rPr>
      </w:pPr>
      <w:r>
        <w:rPr>
          <w:rtl/>
        </w:rPr>
        <w:t xml:space="preserve">הא דאין </w:t>
      </w:r>
      <w:proofErr w:type="spellStart"/>
      <w:r>
        <w:rPr>
          <w:rtl/>
        </w:rPr>
        <w:t>נשבעין</w:t>
      </w:r>
      <w:proofErr w:type="spellEnd"/>
      <w:r>
        <w:rPr>
          <w:rtl/>
        </w:rPr>
        <w:t xml:space="preserve"> על אלו, הני מילי בפני עצמן; אבל על ידי גלגול נשבעים. </w:t>
      </w:r>
    </w:p>
    <w:p w14:paraId="6608C507" w14:textId="77777777" w:rsidR="00273012" w:rsidRDefault="00273012" w:rsidP="00413CA7">
      <w:pPr>
        <w:pStyle w:val="4"/>
        <w:rPr>
          <w:rtl/>
        </w:rPr>
      </w:pPr>
      <w:r>
        <w:rPr>
          <w:rtl/>
        </w:rPr>
        <w:t>סעיף ג</w:t>
      </w:r>
    </w:p>
    <w:p w14:paraId="797B8EFB" w14:textId="77777777" w:rsidR="00273012" w:rsidRDefault="00273012" w:rsidP="00413CA7">
      <w:pPr>
        <w:pStyle w:val="4"/>
        <w:rPr>
          <w:rtl/>
        </w:rPr>
      </w:pPr>
      <w:r>
        <w:rPr>
          <w:rtl/>
        </w:rPr>
        <w:t xml:space="preserve">אף על פי שאמרו שאין </w:t>
      </w:r>
      <w:proofErr w:type="spellStart"/>
      <w:r>
        <w:rPr>
          <w:rtl/>
        </w:rPr>
        <w:t>נשבעין</w:t>
      </w:r>
      <w:proofErr w:type="spellEnd"/>
      <w:r>
        <w:rPr>
          <w:rtl/>
        </w:rPr>
        <w:t xml:space="preserve"> על אלו, הני מילי מדאורייתא, אבל נשבעים עליהם </w:t>
      </w:r>
      <w:proofErr w:type="spellStart"/>
      <w:r>
        <w:rPr>
          <w:rtl/>
        </w:rPr>
        <w:t>היסת</w:t>
      </w:r>
      <w:proofErr w:type="spellEnd"/>
      <w:r>
        <w:rPr>
          <w:rtl/>
        </w:rPr>
        <w:t xml:space="preserve"> אם </w:t>
      </w:r>
      <w:proofErr w:type="spellStart"/>
      <w:r>
        <w:rPr>
          <w:rtl/>
        </w:rPr>
        <w:t>היתה</w:t>
      </w:r>
      <w:proofErr w:type="spellEnd"/>
      <w:r>
        <w:rPr>
          <w:rtl/>
        </w:rPr>
        <w:t xml:space="preserve"> שם טענת ודאי. </w:t>
      </w:r>
    </w:p>
    <w:p w14:paraId="1429338A" w14:textId="77777777" w:rsidR="00273012" w:rsidRDefault="00273012" w:rsidP="00413CA7">
      <w:pPr>
        <w:pStyle w:val="4"/>
        <w:rPr>
          <w:rtl/>
        </w:rPr>
      </w:pPr>
      <w:r>
        <w:rPr>
          <w:rtl/>
        </w:rPr>
        <w:t>סעיף ד</w:t>
      </w:r>
    </w:p>
    <w:p w14:paraId="0BAAEE75" w14:textId="757100B0" w:rsidR="00273012" w:rsidRDefault="00273012" w:rsidP="00413CA7">
      <w:pPr>
        <w:pStyle w:val="4"/>
        <w:rPr>
          <w:rtl/>
        </w:rPr>
      </w:pPr>
      <w:r>
        <w:rPr>
          <w:rtl/>
        </w:rPr>
        <w:t xml:space="preserve">כל אלו, אם קנו מידם להתחייב באחריותם, חייבים. </w:t>
      </w:r>
    </w:p>
    <w:p w14:paraId="7DE5F306" w14:textId="59EB98BD" w:rsidR="00B2599E" w:rsidRDefault="00B2599E" w:rsidP="00413CA7">
      <w:pPr>
        <w:rPr>
          <w:rtl/>
        </w:rPr>
      </w:pPr>
      <w:proofErr w:type="spellStart"/>
      <w:r>
        <w:rPr>
          <w:rFonts w:hint="cs"/>
          <w:rtl/>
        </w:rPr>
        <w:t>ה</w:t>
      </w:r>
      <w:r>
        <w:rPr>
          <w:rFonts w:hint="cs"/>
          <w:b/>
          <w:bCs/>
          <w:rtl/>
        </w:rPr>
        <w:t>סמ"ע</w:t>
      </w:r>
      <w:proofErr w:type="spellEnd"/>
      <w:r>
        <w:rPr>
          <w:rFonts w:hint="cs"/>
          <w:b/>
          <w:bCs/>
          <w:rtl/>
        </w:rPr>
        <w:t xml:space="preserve"> </w:t>
      </w:r>
      <w:r>
        <w:rPr>
          <w:rFonts w:hint="cs"/>
          <w:rtl/>
        </w:rPr>
        <w:t xml:space="preserve">שואל מדוע בסי' </w:t>
      </w:r>
      <w:proofErr w:type="spellStart"/>
      <w:r>
        <w:rPr>
          <w:rFonts w:hint="cs"/>
          <w:rtl/>
        </w:rPr>
        <w:t>רצא</w:t>
      </w:r>
      <w:proofErr w:type="spellEnd"/>
      <w:r>
        <w:rPr>
          <w:rFonts w:hint="cs"/>
          <w:rtl/>
        </w:rPr>
        <w:t xml:space="preserve"> (סעי' </w:t>
      </w:r>
      <w:proofErr w:type="spellStart"/>
      <w:r>
        <w:rPr>
          <w:rFonts w:hint="cs"/>
          <w:rtl/>
        </w:rPr>
        <w:t>כז</w:t>
      </w:r>
      <w:proofErr w:type="spellEnd"/>
      <w:r>
        <w:rPr>
          <w:rFonts w:hint="cs"/>
          <w:rtl/>
        </w:rPr>
        <w:t xml:space="preserve">) כתוב גבי שומר חינם שהוא יכול להתנות להיות כשואל אף בדברים בעלמא גם בלי קניין, ואילו כאן אנחנו מצריכים קניין? ומת' ששם כבר יש עליו שם של 'שומר' ובשביל לעלות דרגה בשמירה מספיק תנאי של דיבור. אולם כאן אין לו שם של 'שומר' כלל ולכן צריך קניין. </w:t>
      </w:r>
    </w:p>
    <w:p w14:paraId="3E4F5F41" w14:textId="08902974" w:rsidR="00B2599E" w:rsidRDefault="00EA55E7" w:rsidP="00413CA7">
      <w:pPr>
        <w:rPr>
          <w:rtl/>
        </w:rPr>
      </w:pPr>
      <w:r>
        <w:rPr>
          <w:rFonts w:hint="cs"/>
          <w:rtl/>
        </w:rPr>
        <w:t xml:space="preserve">* </w:t>
      </w:r>
      <w:proofErr w:type="spellStart"/>
      <w:r w:rsidR="00B2599E">
        <w:rPr>
          <w:rFonts w:hint="cs"/>
          <w:rtl/>
        </w:rPr>
        <w:t>ה</w:t>
      </w:r>
      <w:r w:rsidR="00B2599E">
        <w:rPr>
          <w:rFonts w:hint="cs"/>
          <w:b/>
          <w:bCs/>
          <w:rtl/>
        </w:rPr>
        <w:t>ש"ך</w:t>
      </w:r>
      <w:proofErr w:type="spellEnd"/>
      <w:r w:rsidR="00B2599E">
        <w:rPr>
          <w:rFonts w:hint="cs"/>
          <w:b/>
          <w:bCs/>
          <w:rtl/>
        </w:rPr>
        <w:t xml:space="preserve"> </w:t>
      </w:r>
      <w:r w:rsidR="00B2599E">
        <w:rPr>
          <w:rFonts w:hint="cs"/>
          <w:rtl/>
        </w:rPr>
        <w:t xml:space="preserve">אומר שאם אדם מחייב עצמו בשטר או שאומר 'אתם עדי' על זה שאני הולך להיות שומר על הקרקעות או העבדים או השטרות הללו שהוא יהיה חייב לדעת הרמב"ם. כך כותב </w:t>
      </w:r>
      <w:proofErr w:type="spellStart"/>
      <w:r w:rsidR="00B2599E">
        <w:rPr>
          <w:rFonts w:hint="cs"/>
          <w:rtl/>
        </w:rPr>
        <w:t>הר"ן</w:t>
      </w:r>
      <w:proofErr w:type="spellEnd"/>
      <w:r w:rsidR="00B2599E">
        <w:rPr>
          <w:rFonts w:hint="cs"/>
          <w:rtl/>
        </w:rPr>
        <w:t xml:space="preserve"> בכתובות </w:t>
      </w:r>
      <w:proofErr w:type="spellStart"/>
      <w:r w:rsidR="00B2599E">
        <w:rPr>
          <w:rFonts w:hint="cs"/>
          <w:rtl/>
        </w:rPr>
        <w:t>סא</w:t>
      </w:r>
      <w:proofErr w:type="spellEnd"/>
      <w:r w:rsidR="00B2599E">
        <w:rPr>
          <w:rFonts w:hint="cs"/>
          <w:rtl/>
        </w:rPr>
        <w:t xml:space="preserve">. מדפי </w:t>
      </w:r>
      <w:proofErr w:type="spellStart"/>
      <w:r w:rsidR="00B2599E">
        <w:rPr>
          <w:rFonts w:hint="cs"/>
          <w:rtl/>
        </w:rPr>
        <w:t>הרי"ף</w:t>
      </w:r>
      <w:proofErr w:type="spellEnd"/>
      <w:r w:rsidR="00B2599E">
        <w:rPr>
          <w:rFonts w:hint="cs"/>
          <w:rtl/>
        </w:rPr>
        <w:t xml:space="preserve"> בדעת הרמב"ם. אולם </w:t>
      </w:r>
      <w:proofErr w:type="spellStart"/>
      <w:r w:rsidR="00B2599E">
        <w:rPr>
          <w:rFonts w:hint="cs"/>
          <w:rtl/>
        </w:rPr>
        <w:t>הש"ך</w:t>
      </w:r>
      <w:proofErr w:type="spellEnd"/>
      <w:r w:rsidR="00B2599E">
        <w:rPr>
          <w:rFonts w:hint="cs"/>
          <w:rtl/>
        </w:rPr>
        <w:t xml:space="preserve"> עצמו חולק ואומר </w:t>
      </w:r>
      <w:proofErr w:type="spellStart"/>
      <w:r w:rsidR="00B2599E">
        <w:rPr>
          <w:rFonts w:hint="cs"/>
          <w:rtl/>
        </w:rPr>
        <w:t>ש</w:t>
      </w:r>
      <w:r>
        <w:rPr>
          <w:rFonts w:hint="cs"/>
          <w:rtl/>
        </w:rPr>
        <w:t>דוקא</w:t>
      </w:r>
      <w:proofErr w:type="spellEnd"/>
      <w:r>
        <w:rPr>
          <w:rFonts w:hint="cs"/>
          <w:rtl/>
        </w:rPr>
        <w:t xml:space="preserve"> במקרה שהוא מחייב את עצמו </w:t>
      </w:r>
      <w:proofErr w:type="spellStart"/>
      <w:r>
        <w:rPr>
          <w:rFonts w:hint="cs"/>
          <w:rtl/>
        </w:rPr>
        <w:t>במידי</w:t>
      </w:r>
      <w:proofErr w:type="spellEnd"/>
      <w:r>
        <w:rPr>
          <w:rFonts w:hint="cs"/>
          <w:rtl/>
        </w:rPr>
        <w:t xml:space="preserve"> בזה אומר הרמב"ם שמועיל, אך כאן הוא לא מחייב את עצמו </w:t>
      </w:r>
      <w:proofErr w:type="spellStart"/>
      <w:r>
        <w:rPr>
          <w:rFonts w:hint="cs"/>
          <w:rtl/>
        </w:rPr>
        <w:t>מיידי</w:t>
      </w:r>
      <w:proofErr w:type="spellEnd"/>
      <w:r>
        <w:rPr>
          <w:rFonts w:hint="cs"/>
          <w:rtl/>
        </w:rPr>
        <w:t xml:space="preserve"> אלא רק כאשר יאבד הפקדון וכדומה, בזה מועיל רק קניין.</w:t>
      </w:r>
    </w:p>
    <w:p w14:paraId="094208A2" w14:textId="4551E879" w:rsidR="00EA55E7" w:rsidRPr="00EA55E7" w:rsidRDefault="00EA55E7" w:rsidP="00413CA7">
      <w:pPr>
        <w:rPr>
          <w:rtl/>
        </w:rPr>
      </w:pPr>
      <w:r>
        <w:rPr>
          <w:rFonts w:hint="cs"/>
          <w:rtl/>
        </w:rPr>
        <w:t xml:space="preserve">* נקו' נוספת. הקצות מק' שמלשון </w:t>
      </w:r>
      <w:proofErr w:type="spellStart"/>
      <w:r>
        <w:rPr>
          <w:rFonts w:hint="cs"/>
          <w:rtl/>
        </w:rPr>
        <w:t>השו"ע</w:t>
      </w:r>
      <w:proofErr w:type="spellEnd"/>
      <w:r>
        <w:rPr>
          <w:rFonts w:hint="cs"/>
          <w:rtl/>
        </w:rPr>
        <w:t xml:space="preserve"> משמע שגם גבי הקדשות, אם הוא רוצה להתחייב צריך שיעשה קניין. וק' הרי אמירה להדיוט כמסירתו לגבוה ומדוע לא ישתעבד באמירה לבד? וב</w:t>
      </w:r>
      <w:r>
        <w:rPr>
          <w:rFonts w:hint="cs"/>
          <w:b/>
          <w:bCs/>
          <w:rtl/>
        </w:rPr>
        <w:t xml:space="preserve">נתיבות </w:t>
      </w:r>
      <w:r>
        <w:rPr>
          <w:rFonts w:hint="cs"/>
          <w:rtl/>
        </w:rPr>
        <w:t xml:space="preserve">כתב </w:t>
      </w:r>
      <w:proofErr w:type="spellStart"/>
      <w:r>
        <w:rPr>
          <w:rFonts w:hint="cs"/>
          <w:rtl/>
        </w:rPr>
        <w:t>שאה"נ</w:t>
      </w:r>
      <w:proofErr w:type="spellEnd"/>
      <w:r>
        <w:rPr>
          <w:rFonts w:hint="cs"/>
          <w:rtl/>
        </w:rPr>
        <w:t xml:space="preserve"> אם הוא אומר שהוא יתחייב בהקדש וודאי שמתחייב ע"י דיבור כיון שאמירתו לגבוה </w:t>
      </w:r>
      <w:proofErr w:type="spellStart"/>
      <w:r>
        <w:rPr>
          <w:rFonts w:hint="cs"/>
          <w:rtl/>
        </w:rPr>
        <w:t>וכו</w:t>
      </w:r>
      <w:proofErr w:type="spellEnd"/>
      <w:r>
        <w:rPr>
          <w:rFonts w:hint="cs"/>
          <w:rtl/>
        </w:rPr>
        <w:t>', אבל כאן הוא אומר שהוא רוצה להיות שומר, וזה לא שייך בדיבור כיון שאין הקדש בגדר שמירה כלל, ולכן לא מהני אלא קניין בזה.</w:t>
      </w:r>
    </w:p>
    <w:p w14:paraId="378AB042" w14:textId="77777777" w:rsidR="00273012" w:rsidRDefault="00273012" w:rsidP="00413CA7">
      <w:pPr>
        <w:pStyle w:val="4"/>
        <w:rPr>
          <w:rtl/>
        </w:rPr>
      </w:pPr>
      <w:r>
        <w:rPr>
          <w:rtl/>
        </w:rPr>
        <w:t>סעיף ה</w:t>
      </w:r>
    </w:p>
    <w:p w14:paraId="5E989ED4" w14:textId="5C3D5E9A" w:rsidR="00273012" w:rsidRDefault="00273012" w:rsidP="00413CA7">
      <w:pPr>
        <w:pStyle w:val="4"/>
        <w:rPr>
          <w:rtl/>
        </w:rPr>
      </w:pPr>
      <w:r>
        <w:rPr>
          <w:rtl/>
        </w:rPr>
        <w:t xml:space="preserve">המוסר לחברו לשמור דבר המחובר לקרקע, דינו כקרקע, אפילו ענבים העומדים </w:t>
      </w:r>
      <w:proofErr w:type="spellStart"/>
      <w:r>
        <w:rPr>
          <w:rtl/>
        </w:rPr>
        <w:t>ליבצר</w:t>
      </w:r>
      <w:proofErr w:type="spellEnd"/>
      <w:r>
        <w:rPr>
          <w:rtl/>
        </w:rPr>
        <w:t xml:space="preserve">. </w:t>
      </w:r>
    </w:p>
    <w:p w14:paraId="003953DA" w14:textId="3679083A" w:rsidR="00C836DB" w:rsidRPr="00C836DB" w:rsidRDefault="00C836DB" w:rsidP="00413CA7">
      <w:pPr>
        <w:rPr>
          <w:rtl/>
        </w:rPr>
      </w:pPr>
      <w:r>
        <w:rPr>
          <w:rFonts w:hint="cs"/>
          <w:rtl/>
        </w:rPr>
        <w:t xml:space="preserve">עי' </w:t>
      </w:r>
      <w:proofErr w:type="spellStart"/>
      <w:r>
        <w:rPr>
          <w:rFonts w:hint="cs"/>
          <w:rtl/>
        </w:rPr>
        <w:t>מש"כ</w:t>
      </w:r>
      <w:proofErr w:type="spellEnd"/>
      <w:r>
        <w:rPr>
          <w:rFonts w:hint="cs"/>
          <w:rtl/>
        </w:rPr>
        <w:t xml:space="preserve"> בסי' קצ"ג.</w:t>
      </w:r>
    </w:p>
    <w:p w14:paraId="20121677" w14:textId="77777777" w:rsidR="00273012" w:rsidRDefault="00273012" w:rsidP="00413CA7">
      <w:pPr>
        <w:pStyle w:val="4"/>
        <w:rPr>
          <w:rtl/>
        </w:rPr>
      </w:pPr>
      <w:r>
        <w:rPr>
          <w:rtl/>
        </w:rPr>
        <w:t>סעיף ו</w:t>
      </w:r>
    </w:p>
    <w:p w14:paraId="70F498D6" w14:textId="49689B33" w:rsidR="00273012" w:rsidRDefault="00273012" w:rsidP="00413CA7">
      <w:pPr>
        <w:pStyle w:val="4"/>
        <w:rPr>
          <w:rtl/>
        </w:rPr>
      </w:pPr>
      <w:r>
        <w:rPr>
          <w:rtl/>
        </w:rPr>
        <w:t xml:space="preserve">מי שהפקידו אצלו מעות עניים או פדיון שבויים ופשע בהם ונגנבו, פטור, שנאמר: לשמור (שמות </w:t>
      </w:r>
      <w:proofErr w:type="spellStart"/>
      <w:r>
        <w:rPr>
          <w:rtl/>
        </w:rPr>
        <w:t>כב</w:t>
      </w:r>
      <w:proofErr w:type="spellEnd"/>
      <w:r>
        <w:rPr>
          <w:rtl/>
        </w:rPr>
        <w:t xml:space="preserve">, ט), ולא לחלק לעניים, והרי הוא ממון שאין לו </w:t>
      </w:r>
      <w:proofErr w:type="spellStart"/>
      <w:r>
        <w:rPr>
          <w:rtl/>
        </w:rPr>
        <w:t>תובעין</w:t>
      </w:r>
      <w:proofErr w:type="spellEnd"/>
      <w:r>
        <w:rPr>
          <w:rtl/>
        </w:rPr>
        <w:t xml:space="preserve">. במה דברים אמורים, </w:t>
      </w:r>
      <w:proofErr w:type="spellStart"/>
      <w:r>
        <w:rPr>
          <w:rtl/>
        </w:rPr>
        <w:t>בשאין</w:t>
      </w:r>
      <w:proofErr w:type="spellEnd"/>
      <w:r>
        <w:rPr>
          <w:rtl/>
        </w:rPr>
        <w:t xml:space="preserve"> זה הממון מופקד לעניי מקום זה או לשבויים ידועים. אבל אם היה לעניים אלו או לשבויים אלו, והרי הוא קצוץ להם, הרי זה ממון שיש לו תובעים, וישלם אם פשע, או ישבע שלא פשע, כדרך כל השומרים. </w:t>
      </w:r>
      <w:r w:rsidRPr="00C836DB">
        <w:rPr>
          <w:b/>
          <w:rtl/>
        </w:rPr>
        <w:t>וכן אם הגבאי אמר לשומר: שמור לי, חייב כשאר שומר</w:t>
      </w:r>
      <w:r w:rsidR="00C836DB">
        <w:rPr>
          <w:rFonts w:hint="cs"/>
          <w:b/>
          <w:rtl/>
        </w:rPr>
        <w:t xml:space="preserve"> </w:t>
      </w:r>
      <w:r w:rsidRPr="00C836DB">
        <w:rPr>
          <w:b/>
          <w:rtl/>
        </w:rPr>
        <w:t>(מרדכי פרק החובל).</w:t>
      </w:r>
      <w:r>
        <w:rPr>
          <w:rtl/>
        </w:rPr>
        <w:t xml:space="preserve"> </w:t>
      </w:r>
    </w:p>
    <w:p w14:paraId="4D16E0EC" w14:textId="5190A551" w:rsidR="00C836DB" w:rsidRDefault="00C836DB" w:rsidP="00413CA7">
      <w:pPr>
        <w:rPr>
          <w:rtl/>
        </w:rPr>
      </w:pPr>
      <w:r>
        <w:rPr>
          <w:rFonts w:hint="cs"/>
          <w:rtl/>
        </w:rPr>
        <w:t xml:space="preserve">המקור לדין זה </w:t>
      </w:r>
      <w:proofErr w:type="spellStart"/>
      <w:r>
        <w:rPr>
          <w:rFonts w:hint="cs"/>
          <w:rtl/>
        </w:rPr>
        <w:t>מב"ק</w:t>
      </w:r>
      <w:proofErr w:type="spellEnd"/>
      <w:r>
        <w:rPr>
          <w:rFonts w:hint="cs"/>
          <w:rtl/>
        </w:rPr>
        <w:t xml:space="preserve"> צג.</w:t>
      </w:r>
    </w:p>
    <w:p w14:paraId="352300FF" w14:textId="491E152B" w:rsidR="00C836DB" w:rsidRDefault="00C836DB" w:rsidP="00413CA7">
      <w:pPr>
        <w:rPr>
          <w:rtl/>
        </w:rPr>
      </w:pPr>
      <w:proofErr w:type="spellStart"/>
      <w:r>
        <w:rPr>
          <w:rFonts w:hint="cs"/>
          <w:rtl/>
        </w:rPr>
        <w:lastRenderedPageBreak/>
        <w:t>בסמ"ע</w:t>
      </w:r>
      <w:proofErr w:type="spellEnd"/>
      <w:r>
        <w:rPr>
          <w:rFonts w:hint="cs"/>
          <w:rtl/>
        </w:rPr>
        <w:t xml:space="preserve"> ביאר שכל דין של שומר זה כאשר נותן לו לזמן מסוים ואז החפץ חוזר לבעליו, מה שא"כ כאן שהחפץ לא חוזר אליו אלא השומר נותן לעניים. וזה מה שכתב </w:t>
      </w:r>
      <w:proofErr w:type="spellStart"/>
      <w:r>
        <w:rPr>
          <w:rFonts w:hint="cs"/>
          <w:rtl/>
        </w:rPr>
        <w:t>הרמ"א</w:t>
      </w:r>
      <w:proofErr w:type="spellEnd"/>
      <w:r>
        <w:rPr>
          <w:rFonts w:hint="cs"/>
          <w:rtl/>
        </w:rPr>
        <w:t xml:space="preserve"> שאם אמר הגבאי לשומר 'שמור לי' חייב בגלל שזה חוזר אליו חזרה ולכן יש לו גדר של שומר.</w:t>
      </w:r>
    </w:p>
    <w:p w14:paraId="221F0138" w14:textId="25E4F23D" w:rsidR="00C836DB" w:rsidRDefault="00C836DB" w:rsidP="00413CA7">
      <w:pPr>
        <w:rPr>
          <w:rtl/>
        </w:rPr>
      </w:pPr>
      <w:proofErr w:type="spellStart"/>
      <w:r>
        <w:rPr>
          <w:rFonts w:hint="cs"/>
          <w:rtl/>
        </w:rPr>
        <w:t>הפת"ש</w:t>
      </w:r>
      <w:proofErr w:type="spellEnd"/>
      <w:r>
        <w:rPr>
          <w:rFonts w:hint="cs"/>
          <w:rtl/>
        </w:rPr>
        <w:t xml:space="preserve"> הביא את ה</w:t>
      </w:r>
      <w:r>
        <w:rPr>
          <w:rFonts w:hint="cs"/>
          <w:b/>
          <w:bCs/>
          <w:rtl/>
        </w:rPr>
        <w:t xml:space="preserve">חוות יאיר </w:t>
      </w:r>
      <w:r>
        <w:rPr>
          <w:rFonts w:hint="cs"/>
          <w:rtl/>
        </w:rPr>
        <w:t>שאומר שכל הדין שהוא פטור השומר ששומר על מעות של עניים, היינו דווקא מדיני אדם, אך הוא כדי לצאת ידי שמים הוא חייב.</w:t>
      </w:r>
    </w:p>
    <w:p w14:paraId="5B2DDD0F" w14:textId="4DFE667E" w:rsidR="00C836DB" w:rsidRDefault="00C836DB" w:rsidP="00413CA7">
      <w:pPr>
        <w:pStyle w:val="af9"/>
        <w:rPr>
          <w:rtl/>
        </w:rPr>
      </w:pPr>
      <w:bookmarkStart w:id="373" w:name="_Toc148885461"/>
      <w:r>
        <w:rPr>
          <w:rFonts w:hint="cs"/>
          <w:rtl/>
        </w:rPr>
        <w:t>גבאי צדקה שמחלק לעניים שפשע</w:t>
      </w:r>
      <w:bookmarkEnd w:id="373"/>
    </w:p>
    <w:p w14:paraId="3C026EB4" w14:textId="4091CFDB" w:rsidR="00C836DB" w:rsidRDefault="00C836DB" w:rsidP="00413CA7">
      <w:pPr>
        <w:rPr>
          <w:rtl/>
        </w:rPr>
      </w:pPr>
      <w:r>
        <w:rPr>
          <w:rFonts w:hint="cs"/>
          <w:rtl/>
        </w:rPr>
        <w:t>כתב ה</w:t>
      </w:r>
      <w:r w:rsidRPr="00C836DB">
        <w:rPr>
          <w:b/>
          <w:bCs/>
          <w:rtl/>
        </w:rPr>
        <w:t>נתיבות</w:t>
      </w:r>
      <w:r>
        <w:rPr>
          <w:rtl/>
        </w:rPr>
        <w:t xml:space="preserve"> </w:t>
      </w:r>
      <w:r>
        <w:rPr>
          <w:rFonts w:hint="cs"/>
          <w:rtl/>
        </w:rPr>
        <w:t>(</w:t>
      </w:r>
      <w:proofErr w:type="spellStart"/>
      <w:r>
        <w:rPr>
          <w:rFonts w:hint="cs"/>
          <w:rtl/>
        </w:rPr>
        <w:t>סק"ו</w:t>
      </w:r>
      <w:proofErr w:type="spellEnd"/>
      <w:r>
        <w:rPr>
          <w:rFonts w:hint="cs"/>
          <w:rtl/>
        </w:rPr>
        <w:t>), וז"ל:</w:t>
      </w:r>
    </w:p>
    <w:p w14:paraId="3C11D8DB" w14:textId="2EAA625E" w:rsidR="00C836DB" w:rsidRDefault="00C836DB" w:rsidP="00413CA7">
      <w:pPr>
        <w:rPr>
          <w:rtl/>
        </w:rPr>
      </w:pPr>
      <w:r>
        <w:rPr>
          <w:rFonts w:hint="cs"/>
          <w:rtl/>
        </w:rPr>
        <w:t>"</w:t>
      </w:r>
      <w:r>
        <w:rPr>
          <w:rtl/>
        </w:rPr>
        <w:t xml:space="preserve">מעות עניים. </w:t>
      </w:r>
      <w:proofErr w:type="spellStart"/>
      <w:r>
        <w:rPr>
          <w:rtl/>
        </w:rPr>
        <w:t>ודוקא</w:t>
      </w:r>
      <w:proofErr w:type="spellEnd"/>
      <w:r>
        <w:rPr>
          <w:rtl/>
        </w:rPr>
        <w:t xml:space="preserve"> שהשומר הוא המחלק אז הוי ממון שאין לו </w:t>
      </w:r>
      <w:proofErr w:type="spellStart"/>
      <w:r>
        <w:rPr>
          <w:rtl/>
        </w:rPr>
        <w:t>תובעין</w:t>
      </w:r>
      <w:proofErr w:type="spellEnd"/>
      <w:r>
        <w:rPr>
          <w:rtl/>
        </w:rPr>
        <w:t xml:space="preserve">, שכל עני שיבוא יכול לומר לא לך אתן כי אם לאחר, אבל הציבור שנותנים מעות לגבאים שהן </w:t>
      </w:r>
      <w:proofErr w:type="spellStart"/>
      <w:r>
        <w:rPr>
          <w:rtl/>
        </w:rPr>
        <w:t>נותנין</w:t>
      </w:r>
      <w:proofErr w:type="spellEnd"/>
      <w:r>
        <w:rPr>
          <w:rtl/>
        </w:rPr>
        <w:t xml:space="preserve"> לכל עני כדינו וכפי </w:t>
      </w:r>
      <w:proofErr w:type="spellStart"/>
      <w:r>
        <w:rPr>
          <w:rtl/>
        </w:rPr>
        <w:t>אומד</w:t>
      </w:r>
      <w:proofErr w:type="spellEnd"/>
      <w:r>
        <w:rPr>
          <w:rtl/>
        </w:rPr>
        <w:t xml:space="preserve"> דעתם, ואם יתרבו עניים צריך הציבור להוסיף ואם יתמעטו עניים </w:t>
      </w:r>
      <w:proofErr w:type="spellStart"/>
      <w:r>
        <w:rPr>
          <w:rtl/>
        </w:rPr>
        <w:t>וישאר</w:t>
      </w:r>
      <w:proofErr w:type="spellEnd"/>
      <w:r>
        <w:rPr>
          <w:rtl/>
        </w:rPr>
        <w:t xml:space="preserve"> ממון נוטל הקהל המעות לצורכם, וגם יש </w:t>
      </w:r>
      <w:proofErr w:type="spellStart"/>
      <w:r>
        <w:rPr>
          <w:rtl/>
        </w:rPr>
        <w:t>להקהל</w:t>
      </w:r>
      <w:proofErr w:type="spellEnd"/>
      <w:r>
        <w:rPr>
          <w:rtl/>
        </w:rPr>
        <w:t xml:space="preserve"> רשות לשנות המעות, ודאי דמעות הציבור הוא </w:t>
      </w:r>
      <w:proofErr w:type="spellStart"/>
      <w:r>
        <w:rPr>
          <w:rtl/>
        </w:rPr>
        <w:t>והוי</w:t>
      </w:r>
      <w:proofErr w:type="spellEnd"/>
      <w:r>
        <w:rPr>
          <w:rtl/>
        </w:rPr>
        <w:t xml:space="preserve"> כיש לו </w:t>
      </w:r>
      <w:proofErr w:type="spellStart"/>
      <w:r>
        <w:rPr>
          <w:rtl/>
        </w:rPr>
        <w:t>תובעין</w:t>
      </w:r>
      <w:proofErr w:type="spellEnd"/>
      <w:r>
        <w:rPr>
          <w:rtl/>
        </w:rPr>
        <w:t xml:space="preserve"> </w:t>
      </w:r>
      <w:proofErr w:type="spellStart"/>
      <w:r>
        <w:rPr>
          <w:rtl/>
        </w:rPr>
        <w:t>דחייב</w:t>
      </w:r>
      <w:proofErr w:type="spellEnd"/>
      <w:r>
        <w:rPr>
          <w:rtl/>
        </w:rPr>
        <w:t xml:space="preserve">. וכן שאר מעות מצוה של ציבור, כגון מעות שהכינו לבית העולם או לבית הכנסת, מעות ציבור הוא ויש לו תובעים וחייב, וכן מבואר בב"י בטור סוף סימן (צ"ו) [צ"ה, סעיף ט"ו] דממון הדיוט הוא </w:t>
      </w:r>
      <w:proofErr w:type="spellStart"/>
      <w:r>
        <w:rPr>
          <w:rtl/>
        </w:rPr>
        <w:t>לענין</w:t>
      </w:r>
      <w:proofErr w:type="spellEnd"/>
      <w:r>
        <w:rPr>
          <w:rtl/>
        </w:rPr>
        <w:t xml:space="preserve"> שבועה, וה"ה לזה, </w:t>
      </w:r>
      <w:proofErr w:type="spellStart"/>
      <w:r>
        <w:rPr>
          <w:rtl/>
        </w:rPr>
        <w:t>דשבועה</w:t>
      </w:r>
      <w:proofErr w:type="spellEnd"/>
      <w:r>
        <w:rPr>
          <w:rtl/>
        </w:rPr>
        <w:t xml:space="preserve"> </w:t>
      </w:r>
      <w:proofErr w:type="spellStart"/>
      <w:r>
        <w:rPr>
          <w:rtl/>
        </w:rPr>
        <w:t>ותשלומין</w:t>
      </w:r>
      <w:proofErr w:type="spellEnd"/>
      <w:r>
        <w:rPr>
          <w:rtl/>
        </w:rPr>
        <w:t xml:space="preserve"> שווין</w:t>
      </w:r>
      <w:r>
        <w:rPr>
          <w:rFonts w:hint="cs"/>
          <w:rtl/>
        </w:rPr>
        <w:t>".</w:t>
      </w:r>
    </w:p>
    <w:p w14:paraId="598C7E99" w14:textId="07832DAD" w:rsidR="00C836DB" w:rsidRDefault="00C836DB" w:rsidP="00413CA7">
      <w:pPr>
        <w:rPr>
          <w:rtl/>
        </w:rPr>
      </w:pPr>
      <w:r>
        <w:rPr>
          <w:rFonts w:hint="cs"/>
          <w:rtl/>
        </w:rPr>
        <w:t xml:space="preserve">אולם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ה' כתב בשם תשובת </w:t>
      </w:r>
      <w:r>
        <w:rPr>
          <w:rFonts w:hint="cs"/>
          <w:b/>
          <w:bCs/>
          <w:rtl/>
        </w:rPr>
        <w:t xml:space="preserve">שיבת ציון </w:t>
      </w:r>
      <w:r>
        <w:rPr>
          <w:rFonts w:hint="cs"/>
          <w:rtl/>
        </w:rPr>
        <w:t xml:space="preserve">ותשובת </w:t>
      </w:r>
      <w:r>
        <w:rPr>
          <w:rFonts w:hint="cs"/>
          <w:b/>
          <w:bCs/>
          <w:rtl/>
        </w:rPr>
        <w:t>חוות יאיר</w:t>
      </w:r>
      <w:r>
        <w:rPr>
          <w:rFonts w:hint="cs"/>
          <w:rtl/>
        </w:rPr>
        <w:t xml:space="preserve"> שאף בגבאי צדקה שהוא המחלק פטור דלא נקרא ממון שיש לו תובעים אא"כ קיץ להו.</w:t>
      </w:r>
    </w:p>
    <w:p w14:paraId="4E7BF6ED" w14:textId="711905BB" w:rsidR="00C836DB" w:rsidRDefault="00C836DB" w:rsidP="00413CA7">
      <w:pPr>
        <w:pStyle w:val="af9"/>
        <w:rPr>
          <w:rtl/>
        </w:rPr>
      </w:pPr>
      <w:bookmarkStart w:id="374" w:name="_Toc148885462"/>
      <w:r>
        <w:rPr>
          <w:rFonts w:hint="cs"/>
          <w:rtl/>
        </w:rPr>
        <w:t>באמצע זמן השמירה המפקיד נדר את הכסף לצדקה ואח"כ פשע</w:t>
      </w:r>
      <w:r w:rsidR="00CC14BA">
        <w:rPr>
          <w:rFonts w:hint="cs"/>
          <w:rtl/>
        </w:rPr>
        <w:t xml:space="preserve"> שומר</w:t>
      </w:r>
      <w:bookmarkEnd w:id="374"/>
    </w:p>
    <w:p w14:paraId="6B168F6C" w14:textId="1DC2B20B" w:rsidR="00CC14BA" w:rsidRDefault="00CC14BA" w:rsidP="00413CA7">
      <w:r>
        <w:rPr>
          <w:rFonts w:hint="cs"/>
          <w:rtl/>
        </w:rPr>
        <w:t>ה</w:t>
      </w:r>
      <w:r w:rsidRPr="00CC14BA">
        <w:rPr>
          <w:b/>
          <w:bCs/>
          <w:rtl/>
        </w:rPr>
        <w:t>קצות</w:t>
      </w:r>
      <w:r>
        <w:rPr>
          <w:rtl/>
        </w:rPr>
        <w:t xml:space="preserve"> </w:t>
      </w:r>
      <w:r>
        <w:rPr>
          <w:rFonts w:hint="cs"/>
          <w:rtl/>
        </w:rPr>
        <w:t>(</w:t>
      </w:r>
      <w:proofErr w:type="spellStart"/>
      <w:r>
        <w:rPr>
          <w:rFonts w:hint="cs"/>
          <w:rtl/>
        </w:rPr>
        <w:t>סק"ד</w:t>
      </w:r>
      <w:proofErr w:type="spellEnd"/>
      <w:r>
        <w:rPr>
          <w:rFonts w:hint="cs"/>
          <w:rtl/>
        </w:rPr>
        <w:t xml:space="preserve">) הביא את </w:t>
      </w:r>
      <w:proofErr w:type="spellStart"/>
      <w:r>
        <w:rPr>
          <w:rFonts w:hint="cs"/>
          <w:rtl/>
        </w:rPr>
        <w:t>ה</w:t>
      </w:r>
      <w:r w:rsidRPr="00CC14BA">
        <w:rPr>
          <w:rFonts w:hint="cs"/>
          <w:b/>
          <w:bCs/>
          <w:rtl/>
        </w:rPr>
        <w:t>ש"ג</w:t>
      </w:r>
      <w:proofErr w:type="spellEnd"/>
      <w:r>
        <w:rPr>
          <w:rFonts w:hint="cs"/>
          <w:rtl/>
        </w:rPr>
        <w:t xml:space="preserve"> בסוף המפקיד (כד. מדפי </w:t>
      </w:r>
      <w:proofErr w:type="spellStart"/>
      <w:r>
        <w:rPr>
          <w:rFonts w:hint="cs"/>
          <w:rtl/>
        </w:rPr>
        <w:t>הרי"ף</w:t>
      </w:r>
      <w:proofErr w:type="spellEnd"/>
      <w:r>
        <w:rPr>
          <w:rFonts w:hint="cs"/>
          <w:rtl/>
        </w:rPr>
        <w:t>) שכותב כך:</w:t>
      </w:r>
    </w:p>
    <w:p w14:paraId="0A9E6AC6" w14:textId="4C79136A" w:rsidR="00CC14BA" w:rsidRDefault="00CC14BA" w:rsidP="00413CA7">
      <w:pPr>
        <w:rPr>
          <w:rtl/>
        </w:rPr>
      </w:pPr>
      <w:r>
        <w:rPr>
          <w:rFonts w:hint="cs"/>
          <w:rtl/>
        </w:rPr>
        <w:t>"</w:t>
      </w:r>
      <w:proofErr w:type="spellStart"/>
      <w:r>
        <w:rPr>
          <w:rtl/>
        </w:rPr>
        <w:t>דהא</w:t>
      </w:r>
      <w:proofErr w:type="spellEnd"/>
      <w:r>
        <w:rPr>
          <w:rtl/>
        </w:rPr>
        <w:t xml:space="preserve"> </w:t>
      </w:r>
      <w:proofErr w:type="spellStart"/>
      <w:r>
        <w:rPr>
          <w:rtl/>
        </w:rPr>
        <w:t>דאומר</w:t>
      </w:r>
      <w:proofErr w:type="spellEnd"/>
      <w:r>
        <w:rPr>
          <w:rtl/>
        </w:rPr>
        <w:t xml:space="preserve"> </w:t>
      </w:r>
      <w:proofErr w:type="spellStart"/>
      <w:r>
        <w:rPr>
          <w:rtl/>
        </w:rPr>
        <w:t>דכי</w:t>
      </w:r>
      <w:proofErr w:type="spellEnd"/>
      <w:r>
        <w:rPr>
          <w:rtl/>
        </w:rPr>
        <w:t xml:space="preserve"> לא </w:t>
      </w:r>
      <w:proofErr w:type="spellStart"/>
      <w:r>
        <w:rPr>
          <w:rtl/>
        </w:rPr>
        <w:t>קייץ</w:t>
      </w:r>
      <w:proofErr w:type="spellEnd"/>
      <w:r>
        <w:rPr>
          <w:rtl/>
        </w:rPr>
        <w:t xml:space="preserve"> </w:t>
      </w:r>
      <w:proofErr w:type="spellStart"/>
      <w:r>
        <w:rPr>
          <w:rtl/>
        </w:rPr>
        <w:t>דפטור</w:t>
      </w:r>
      <w:proofErr w:type="spellEnd"/>
      <w:r>
        <w:rPr>
          <w:rtl/>
        </w:rPr>
        <w:t xml:space="preserve"> השומר </w:t>
      </w:r>
      <w:proofErr w:type="spellStart"/>
      <w:r>
        <w:rPr>
          <w:rtl/>
        </w:rPr>
        <w:t>דוקא</w:t>
      </w:r>
      <w:proofErr w:type="spellEnd"/>
      <w:r>
        <w:rPr>
          <w:rtl/>
        </w:rPr>
        <w:t xml:space="preserve"> שהפקידו אצלו עתה ארנקי של צדקה, אבל ראובן שהפקיד ביד שמעון מעות ואח"כ בעוד שהן פקדון נדר אותם לעניים אז אם פשע בהם שמעון חייב, </w:t>
      </w:r>
      <w:proofErr w:type="spellStart"/>
      <w:r>
        <w:rPr>
          <w:rtl/>
        </w:rPr>
        <w:t>דהא</w:t>
      </w:r>
      <w:proofErr w:type="spellEnd"/>
      <w:r>
        <w:rPr>
          <w:rtl/>
        </w:rPr>
        <w:t xml:space="preserve"> מתחלה בתורת שמירה אתי לידיה ואין המעשה משתנה בחילוף הדברים כמ"ש בסמוך לעיל</w:t>
      </w:r>
      <w:r>
        <w:rPr>
          <w:rFonts w:hint="cs"/>
          <w:rtl/>
        </w:rPr>
        <w:t>".</w:t>
      </w:r>
    </w:p>
    <w:p w14:paraId="4D625973" w14:textId="77777777" w:rsidR="00CC14BA" w:rsidRDefault="00CC14BA" w:rsidP="00413CA7">
      <w:pPr>
        <w:rPr>
          <w:rtl/>
        </w:rPr>
      </w:pPr>
      <w:r>
        <w:rPr>
          <w:rFonts w:hint="cs"/>
          <w:rtl/>
        </w:rPr>
        <w:t>וכתב הקצות על דבריו:</w:t>
      </w:r>
    </w:p>
    <w:p w14:paraId="67FDBD95" w14:textId="576B5A6E" w:rsidR="00CC14BA" w:rsidRPr="00C836DB" w:rsidRDefault="00CC14BA" w:rsidP="00413CA7">
      <w:pPr>
        <w:rPr>
          <w:rtl/>
        </w:rPr>
      </w:pPr>
      <w:r>
        <w:rPr>
          <w:rFonts w:hint="cs"/>
          <w:rtl/>
        </w:rPr>
        <w:t>"</w:t>
      </w:r>
      <w:r>
        <w:rPr>
          <w:rtl/>
        </w:rPr>
        <w:t xml:space="preserve">ודבריו </w:t>
      </w:r>
      <w:proofErr w:type="spellStart"/>
      <w:r>
        <w:rPr>
          <w:rtl/>
        </w:rPr>
        <w:t>תמוהין</w:t>
      </w:r>
      <w:proofErr w:type="spellEnd"/>
      <w:r>
        <w:rPr>
          <w:rtl/>
        </w:rPr>
        <w:t xml:space="preserve"> </w:t>
      </w:r>
      <w:proofErr w:type="spellStart"/>
      <w:r>
        <w:rPr>
          <w:rtl/>
        </w:rPr>
        <w:t>דהתם</w:t>
      </w:r>
      <w:proofErr w:type="spellEnd"/>
      <w:r>
        <w:rPr>
          <w:rtl/>
        </w:rPr>
        <w:t xml:space="preserve"> סוף פרק החובל (</w:t>
      </w:r>
      <w:proofErr w:type="spellStart"/>
      <w:r>
        <w:rPr>
          <w:rtl/>
        </w:rPr>
        <w:t>ב"ק</w:t>
      </w:r>
      <w:proofErr w:type="spellEnd"/>
      <w:r>
        <w:rPr>
          <w:rtl/>
        </w:rPr>
        <w:t xml:space="preserve"> צג, א) בקרע כסותי </w:t>
      </w:r>
      <w:proofErr w:type="spellStart"/>
      <w:r>
        <w:rPr>
          <w:rtl/>
        </w:rPr>
        <w:t>אמרינן</w:t>
      </w:r>
      <w:proofErr w:type="spellEnd"/>
      <w:r>
        <w:rPr>
          <w:rtl/>
        </w:rPr>
        <w:t xml:space="preserve"> </w:t>
      </w:r>
      <w:proofErr w:type="spellStart"/>
      <w:r>
        <w:rPr>
          <w:rtl/>
        </w:rPr>
        <w:t>דכי</w:t>
      </w:r>
      <w:proofErr w:type="spellEnd"/>
      <w:r>
        <w:rPr>
          <w:rtl/>
        </w:rPr>
        <w:t xml:space="preserve"> אתי לידיה בתורת שמירה אינו משתנה בחילוף דברים אף על פי שנראה מדבריו דאינו חושש אלא א"כ יאמר בפירוש והפטר, אבל זה נשתנה </w:t>
      </w:r>
      <w:proofErr w:type="spellStart"/>
      <w:r>
        <w:rPr>
          <w:rtl/>
        </w:rPr>
        <w:t>בע"כ</w:t>
      </w:r>
      <w:proofErr w:type="spellEnd"/>
      <w:r>
        <w:rPr>
          <w:rtl/>
        </w:rPr>
        <w:t xml:space="preserve"> כיון שהקדישו לעניים, והרי כתב הרמב"ם (פ"ב משכירות ה"ה) </w:t>
      </w:r>
      <w:proofErr w:type="spellStart"/>
      <w:r>
        <w:rPr>
          <w:rtl/>
        </w:rPr>
        <w:t>להדיא</w:t>
      </w:r>
      <w:proofErr w:type="spellEnd"/>
      <w:r>
        <w:rPr>
          <w:rtl/>
        </w:rPr>
        <w:t xml:space="preserve"> חולין ואח"כ הקדש פטור, וכ"כ </w:t>
      </w:r>
      <w:proofErr w:type="spellStart"/>
      <w:r>
        <w:rPr>
          <w:rtl/>
        </w:rPr>
        <w:t>הרמ"א</w:t>
      </w:r>
      <w:proofErr w:type="spellEnd"/>
      <w:r>
        <w:rPr>
          <w:rtl/>
        </w:rPr>
        <w:t xml:space="preserve"> (סעיף ט') חולין ואח"כ הקדישו ביד שומר </w:t>
      </w:r>
      <w:proofErr w:type="spellStart"/>
      <w:r>
        <w:rPr>
          <w:rtl/>
        </w:rPr>
        <w:t>דפטור</w:t>
      </w:r>
      <w:proofErr w:type="spellEnd"/>
      <w:r>
        <w:rPr>
          <w:rtl/>
        </w:rPr>
        <w:t>, וזה פשוט</w:t>
      </w:r>
      <w:r>
        <w:rPr>
          <w:rFonts w:hint="cs"/>
          <w:rtl/>
        </w:rPr>
        <w:t>".</w:t>
      </w:r>
    </w:p>
    <w:p w14:paraId="72984020" w14:textId="77777777" w:rsidR="00273012" w:rsidRDefault="00273012" w:rsidP="00413CA7">
      <w:pPr>
        <w:pStyle w:val="4"/>
        <w:rPr>
          <w:rtl/>
        </w:rPr>
      </w:pPr>
      <w:r>
        <w:rPr>
          <w:rtl/>
        </w:rPr>
        <w:lastRenderedPageBreak/>
        <w:t>סעיף ז</w:t>
      </w:r>
    </w:p>
    <w:p w14:paraId="55E10B87" w14:textId="2C36B272" w:rsidR="00273012" w:rsidRDefault="00273012" w:rsidP="00413CA7">
      <w:pPr>
        <w:pStyle w:val="4"/>
        <w:rPr>
          <w:rtl/>
        </w:rPr>
      </w:pPr>
      <w:r>
        <w:rPr>
          <w:rtl/>
        </w:rPr>
        <w:t xml:space="preserve">מי שהפקידו אצלו ממון פדיון שבויים ובאו עליו גנבים וקדם והציל עצמו בממון שבויים, אם הוא פטור, נתבאר בסימן רצ"ב סעיף ט'. </w:t>
      </w:r>
    </w:p>
    <w:p w14:paraId="35841648" w14:textId="77777777" w:rsidR="00273012" w:rsidRDefault="00273012" w:rsidP="00413CA7">
      <w:pPr>
        <w:pStyle w:val="4"/>
        <w:rPr>
          <w:rtl/>
        </w:rPr>
      </w:pPr>
      <w:r>
        <w:rPr>
          <w:rtl/>
        </w:rPr>
        <w:t>סעיף ח</w:t>
      </w:r>
    </w:p>
    <w:p w14:paraId="275792A3" w14:textId="77777777" w:rsidR="00273012" w:rsidRDefault="00273012" w:rsidP="00413CA7">
      <w:pPr>
        <w:pStyle w:val="4"/>
        <w:rPr>
          <w:rtl/>
        </w:rPr>
      </w:pPr>
      <w:r>
        <w:rPr>
          <w:rtl/>
        </w:rPr>
        <w:t xml:space="preserve">מי שיש בידו מעות של יתומים, דינו כדין מעות שאר כל אדם ואסור להשתמש בהם. </w:t>
      </w:r>
    </w:p>
    <w:p w14:paraId="65A13FD2" w14:textId="77777777" w:rsidR="00273012" w:rsidRDefault="00273012" w:rsidP="00413CA7">
      <w:pPr>
        <w:pStyle w:val="4"/>
        <w:rPr>
          <w:rtl/>
        </w:rPr>
      </w:pPr>
      <w:r>
        <w:rPr>
          <w:rtl/>
        </w:rPr>
        <w:t>סעיף ט</w:t>
      </w:r>
    </w:p>
    <w:p w14:paraId="761A3580" w14:textId="6A91DCC7" w:rsidR="00273012" w:rsidRDefault="00273012" w:rsidP="00413CA7">
      <w:pPr>
        <w:pStyle w:val="4"/>
        <w:rPr>
          <w:rtl/>
        </w:rPr>
      </w:pPr>
      <w:r>
        <w:rPr>
          <w:rtl/>
        </w:rPr>
        <w:t xml:space="preserve">עובד כוכבים שהפקיד ואחר כך נתגייר, אין לו כל דיני השומרים, עד שיהיה </w:t>
      </w:r>
      <w:proofErr w:type="spellStart"/>
      <w:r>
        <w:rPr>
          <w:rtl/>
        </w:rPr>
        <w:t>תחלתו</w:t>
      </w:r>
      <w:proofErr w:type="spellEnd"/>
      <w:r>
        <w:rPr>
          <w:rtl/>
        </w:rPr>
        <w:t xml:space="preserve"> וסופו ישראל.</w:t>
      </w:r>
      <w:r w:rsidRPr="00927437">
        <w:rPr>
          <w:rtl/>
        </w:rPr>
        <w:t xml:space="preserve"> (וכן חולין ואחר כך הקדישן ביד השומר) (טור בשם רמב"ם פרק ב' </w:t>
      </w:r>
      <w:proofErr w:type="spellStart"/>
      <w:r w:rsidRPr="00927437">
        <w:rPr>
          <w:rtl/>
        </w:rPr>
        <w:t>דשכירות</w:t>
      </w:r>
      <w:proofErr w:type="spellEnd"/>
      <w:r w:rsidRPr="00927437">
        <w:rPr>
          <w:rtl/>
        </w:rPr>
        <w:t xml:space="preserve">). </w:t>
      </w:r>
    </w:p>
    <w:p w14:paraId="66836403" w14:textId="77777777" w:rsidR="00273012" w:rsidRDefault="00273012" w:rsidP="00413CA7">
      <w:pPr>
        <w:pStyle w:val="4"/>
        <w:rPr>
          <w:rtl/>
        </w:rPr>
      </w:pPr>
      <w:r>
        <w:rPr>
          <w:rtl/>
        </w:rPr>
        <w:t>סעיף י</w:t>
      </w:r>
    </w:p>
    <w:p w14:paraId="7D1A345D" w14:textId="56F37E60" w:rsidR="002475FB" w:rsidRDefault="00273012" w:rsidP="00413CA7">
      <w:pPr>
        <w:pStyle w:val="4"/>
        <w:rPr>
          <w:rtl/>
        </w:rPr>
      </w:pPr>
      <w:r>
        <w:rPr>
          <w:rtl/>
        </w:rPr>
        <w:t xml:space="preserve">אין השומר חייב אלא אם כן נתנו לו בתורת שמירה. אבל אם נתנו לו לאבד, פטור, </w:t>
      </w:r>
      <w:proofErr w:type="spellStart"/>
      <w:r>
        <w:rPr>
          <w:rtl/>
        </w:rPr>
        <w:t>דדרשינן</w:t>
      </w:r>
      <w:proofErr w:type="spellEnd"/>
      <w:r>
        <w:rPr>
          <w:rtl/>
        </w:rPr>
        <w:t xml:space="preserve">: לשמור (שמות </w:t>
      </w:r>
      <w:proofErr w:type="spellStart"/>
      <w:r>
        <w:rPr>
          <w:rtl/>
        </w:rPr>
        <w:t>כב</w:t>
      </w:r>
      <w:proofErr w:type="spellEnd"/>
      <w:r>
        <w:rPr>
          <w:rtl/>
        </w:rPr>
        <w:t xml:space="preserve">, ט) ולא לקרוע ולא לאבד, והני מילי </w:t>
      </w:r>
      <w:proofErr w:type="spellStart"/>
      <w:r>
        <w:rPr>
          <w:rtl/>
        </w:rPr>
        <w:t>דאתא</w:t>
      </w:r>
      <w:proofErr w:type="spellEnd"/>
      <w:r>
        <w:rPr>
          <w:rtl/>
        </w:rPr>
        <w:t xml:space="preserve"> לידיה מעיקרא בתורת קריעה ואיבוד, אבל אי אתא לידיה מעיקרא בתורת שמירה, והדר אמר ליה: קרע, חייב אי לא אמר ליה על מנת לפטור.</w:t>
      </w:r>
    </w:p>
    <w:p w14:paraId="56440F4D" w14:textId="77777777" w:rsidR="002475FB" w:rsidRDefault="002475FB" w:rsidP="00413CA7">
      <w:pPr>
        <w:bidi w:val="0"/>
        <w:rPr>
          <w:rFonts w:asciiTheme="majorHAnsi" w:eastAsiaTheme="majorEastAsia" w:hAnsiTheme="majorHAnsi" w:cs="Guttman Drogolin"/>
          <w:rtl/>
        </w:rPr>
      </w:pPr>
      <w:r>
        <w:rPr>
          <w:rtl/>
        </w:rPr>
        <w:br w:type="page"/>
      </w:r>
    </w:p>
    <w:p w14:paraId="0B91E9CB" w14:textId="20FDA240" w:rsidR="002475FB" w:rsidRDefault="002475FB" w:rsidP="00413CA7">
      <w:pPr>
        <w:pStyle w:val="1"/>
        <w:rPr>
          <w:rtl/>
        </w:rPr>
      </w:pPr>
      <w:bookmarkStart w:id="375" w:name="_Toc148885463"/>
      <w:r>
        <w:rPr>
          <w:rtl/>
        </w:rPr>
        <w:lastRenderedPageBreak/>
        <w:t>סימן שב</w:t>
      </w:r>
      <w:r>
        <w:rPr>
          <w:rFonts w:hint="cs"/>
          <w:rtl/>
        </w:rPr>
        <w:t xml:space="preserve"> - </w:t>
      </w:r>
      <w:r>
        <w:rPr>
          <w:rtl/>
        </w:rPr>
        <w:t xml:space="preserve">דיני שומרים א' האיש וא' </w:t>
      </w:r>
      <w:proofErr w:type="spellStart"/>
      <w:r>
        <w:rPr>
          <w:rtl/>
        </w:rPr>
        <w:t>האשה</w:t>
      </w:r>
      <w:bookmarkEnd w:id="375"/>
      <w:proofErr w:type="spellEnd"/>
    </w:p>
    <w:p w14:paraId="77C2D620" w14:textId="77777777" w:rsidR="002475FB" w:rsidRDefault="002475FB" w:rsidP="00413CA7">
      <w:pPr>
        <w:pStyle w:val="4"/>
        <w:rPr>
          <w:rtl/>
        </w:rPr>
      </w:pPr>
      <w:r>
        <w:rPr>
          <w:rtl/>
        </w:rPr>
        <w:t>סעיף א</w:t>
      </w:r>
    </w:p>
    <w:p w14:paraId="089D9179" w14:textId="77777777" w:rsidR="002475FB" w:rsidRDefault="002475FB" w:rsidP="00413CA7">
      <w:pPr>
        <w:pStyle w:val="4"/>
        <w:rPr>
          <w:rtl/>
        </w:rPr>
      </w:pPr>
      <w:r>
        <w:rPr>
          <w:rtl/>
        </w:rPr>
        <w:t xml:space="preserve"> אחד האיש ואחד </w:t>
      </w:r>
      <w:proofErr w:type="spellStart"/>
      <w:r>
        <w:rPr>
          <w:rtl/>
        </w:rPr>
        <w:t>האשה</w:t>
      </w:r>
      <w:proofErr w:type="spellEnd"/>
      <w:r>
        <w:rPr>
          <w:rtl/>
        </w:rPr>
        <w:t xml:space="preserve"> בדיני השומרים, בין שהיה הדבר שמור של </w:t>
      </w:r>
      <w:proofErr w:type="spellStart"/>
      <w:r>
        <w:rPr>
          <w:rtl/>
        </w:rPr>
        <w:t>האשה</w:t>
      </w:r>
      <w:proofErr w:type="spellEnd"/>
      <w:r>
        <w:rPr>
          <w:rtl/>
        </w:rPr>
        <w:t xml:space="preserve"> בין שהיה ביד </w:t>
      </w:r>
      <w:proofErr w:type="spellStart"/>
      <w:r>
        <w:rPr>
          <w:rtl/>
        </w:rPr>
        <w:t>האשה</w:t>
      </w:r>
      <w:proofErr w:type="spellEnd"/>
      <w:r>
        <w:rPr>
          <w:rtl/>
        </w:rPr>
        <w:t xml:space="preserve">. </w:t>
      </w:r>
    </w:p>
    <w:p w14:paraId="1FE28E93" w14:textId="77777777" w:rsidR="002475FB" w:rsidRDefault="002475FB" w:rsidP="00413CA7">
      <w:pPr>
        <w:pStyle w:val="4"/>
        <w:rPr>
          <w:rtl/>
        </w:rPr>
      </w:pPr>
      <w:r>
        <w:rPr>
          <w:rtl/>
        </w:rPr>
        <w:t>סעיף ב</w:t>
      </w:r>
    </w:p>
    <w:p w14:paraId="03906EB3" w14:textId="791FAD1B" w:rsidR="002475FB" w:rsidRDefault="002475FB" w:rsidP="00413CA7">
      <w:pPr>
        <w:pStyle w:val="4"/>
        <w:rPr>
          <w:b/>
          <w:rtl/>
        </w:rPr>
      </w:pPr>
      <w:r>
        <w:rPr>
          <w:rtl/>
        </w:rPr>
        <w:t xml:space="preserve">קטן שהפקיד או השאיל לגדול, נשבע שבועת השומרים לקטן. </w:t>
      </w:r>
      <w:r w:rsidRPr="002475FB">
        <w:rPr>
          <w:b/>
          <w:rtl/>
        </w:rPr>
        <w:t xml:space="preserve">(ויש </w:t>
      </w:r>
      <w:proofErr w:type="spellStart"/>
      <w:r w:rsidRPr="002475FB">
        <w:rPr>
          <w:b/>
          <w:rtl/>
        </w:rPr>
        <w:t>חולקין</w:t>
      </w:r>
      <w:proofErr w:type="spellEnd"/>
      <w:r w:rsidRPr="002475FB">
        <w:rPr>
          <w:b/>
          <w:rtl/>
        </w:rPr>
        <w:t xml:space="preserve"> ועיין לעיל סוף סימן צ"ו).</w:t>
      </w:r>
    </w:p>
    <w:p w14:paraId="1978D777" w14:textId="2F04FB19" w:rsidR="002475FB" w:rsidRDefault="002475FB" w:rsidP="00413CA7">
      <w:pPr>
        <w:pStyle w:val="1"/>
        <w:rPr>
          <w:rtl/>
        </w:rPr>
      </w:pPr>
      <w:r>
        <w:rPr>
          <w:rFonts w:hint="cs"/>
          <w:rtl/>
        </w:rPr>
        <w:t xml:space="preserve">                    </w:t>
      </w:r>
      <w:bookmarkStart w:id="376" w:name="_Toc148885464"/>
      <w:r>
        <w:rPr>
          <w:rtl/>
        </w:rPr>
        <w:t xml:space="preserve">הלכות שומר שכר סימן </w:t>
      </w:r>
      <w:proofErr w:type="spellStart"/>
      <w:r>
        <w:rPr>
          <w:rtl/>
        </w:rPr>
        <w:t>שג</w:t>
      </w:r>
      <w:bookmarkEnd w:id="376"/>
      <w:proofErr w:type="spellEnd"/>
    </w:p>
    <w:p w14:paraId="4BEEB874" w14:textId="08397525" w:rsidR="002475FB" w:rsidRDefault="002475FB" w:rsidP="00413CA7">
      <w:pPr>
        <w:pStyle w:val="1"/>
        <w:rPr>
          <w:rtl/>
        </w:rPr>
      </w:pPr>
      <w:bookmarkStart w:id="377" w:name="_Toc148885465"/>
      <w:r>
        <w:rPr>
          <w:rtl/>
        </w:rPr>
        <w:t>שומר שכר באיזה דבר חייב או פטור ומאימתי מתחייב</w:t>
      </w:r>
      <w:bookmarkEnd w:id="377"/>
      <w:r w:rsidRPr="002475FB">
        <w:rPr>
          <w:rtl/>
        </w:rPr>
        <w:t xml:space="preserve"> </w:t>
      </w:r>
    </w:p>
    <w:p w14:paraId="202708A1" w14:textId="77777777" w:rsidR="002475FB" w:rsidRDefault="002475FB" w:rsidP="00413CA7">
      <w:pPr>
        <w:pStyle w:val="4"/>
        <w:rPr>
          <w:rtl/>
        </w:rPr>
      </w:pPr>
      <w:r>
        <w:rPr>
          <w:rtl/>
        </w:rPr>
        <w:t>סעיף א</w:t>
      </w:r>
    </w:p>
    <w:p w14:paraId="1482D96A" w14:textId="77777777" w:rsidR="002475FB" w:rsidRDefault="002475FB" w:rsidP="00413CA7">
      <w:pPr>
        <w:pStyle w:val="4"/>
        <w:rPr>
          <w:rtl/>
        </w:rPr>
      </w:pPr>
      <w:r>
        <w:rPr>
          <w:rtl/>
        </w:rPr>
        <w:t xml:space="preserve"> שומר שכר גם הוא אינו מתחייב בשמירתו עד שימשוך במקום שראוי למשוך, כמו שנתבאר בסימן רצ"א בשומר חנם. </w:t>
      </w:r>
      <w:r w:rsidRPr="00927437">
        <w:rPr>
          <w:rtl/>
        </w:rPr>
        <w:t xml:space="preserve">הגה: י"א אדם ששולח </w:t>
      </w:r>
      <w:proofErr w:type="spellStart"/>
      <w:r w:rsidRPr="00927437">
        <w:rPr>
          <w:rtl/>
        </w:rPr>
        <w:t>לחבירו</w:t>
      </w:r>
      <w:proofErr w:type="spellEnd"/>
      <w:r w:rsidRPr="00927437">
        <w:rPr>
          <w:rtl/>
        </w:rPr>
        <w:t xml:space="preserve"> שום דבר להוליכו למקום אחד, ותוך כך שלח לו דורון, הוי שומר שכר (הגהות מרדכי פרק איזהו נשך ועיין בב"י). ראובן שאמר לשמעון: יש לך חפץ פלוני למכור אשרתך </w:t>
      </w:r>
      <w:proofErr w:type="spellStart"/>
      <w:r w:rsidRPr="00927437">
        <w:rPr>
          <w:rtl/>
        </w:rPr>
        <w:t>ואמכרנו</w:t>
      </w:r>
      <w:proofErr w:type="spellEnd"/>
      <w:r w:rsidRPr="00927437">
        <w:rPr>
          <w:rtl/>
        </w:rPr>
        <w:t>, ושמעון אומר: תנהו בכך וכך והמותר יהא שלך, נעשה ראובן שומר שכר עליו, אף על פי ששתק כשקבלו (</w:t>
      </w:r>
      <w:proofErr w:type="spellStart"/>
      <w:r w:rsidRPr="00927437">
        <w:rPr>
          <w:rtl/>
        </w:rPr>
        <w:t>מהרי"ק</w:t>
      </w:r>
      <w:proofErr w:type="spellEnd"/>
      <w:r w:rsidRPr="00927437">
        <w:rPr>
          <w:rtl/>
        </w:rPr>
        <w:t xml:space="preserve"> שורש קנ"ה). </w:t>
      </w:r>
    </w:p>
    <w:p w14:paraId="7ADB7193" w14:textId="77777777" w:rsidR="002475FB" w:rsidRDefault="002475FB" w:rsidP="00413CA7">
      <w:pPr>
        <w:pStyle w:val="4"/>
        <w:rPr>
          <w:rtl/>
        </w:rPr>
      </w:pPr>
      <w:r>
        <w:rPr>
          <w:rtl/>
        </w:rPr>
        <w:t>סעיף ב</w:t>
      </w:r>
    </w:p>
    <w:p w14:paraId="4FA10BD6" w14:textId="77777777" w:rsidR="002475FB" w:rsidRDefault="002475FB" w:rsidP="00413CA7">
      <w:pPr>
        <w:pStyle w:val="4"/>
        <w:rPr>
          <w:rtl/>
        </w:rPr>
      </w:pPr>
      <w:r>
        <w:rPr>
          <w:rtl/>
        </w:rPr>
        <w:t xml:space="preserve"> שומר שכר חייב בגניבה </w:t>
      </w:r>
      <w:proofErr w:type="spellStart"/>
      <w:r>
        <w:rPr>
          <w:rtl/>
        </w:rPr>
        <w:t>ואבידה</w:t>
      </w:r>
      <w:proofErr w:type="spellEnd"/>
      <w:r>
        <w:rPr>
          <w:rtl/>
        </w:rPr>
        <w:t xml:space="preserve">. וי"א שאפילו שמר כראוי ונתן הכספים תחת הקרקע בעומק מאה אמה, שאי אפשר לגנבם משם אם לא ע"י מחילות, או נם בעידנא </w:t>
      </w:r>
      <w:proofErr w:type="spellStart"/>
      <w:r>
        <w:rPr>
          <w:rtl/>
        </w:rPr>
        <w:t>דניימי</w:t>
      </w:r>
      <w:proofErr w:type="spellEnd"/>
      <w:r>
        <w:rPr>
          <w:rtl/>
        </w:rPr>
        <w:t xml:space="preserve"> </w:t>
      </w:r>
      <w:proofErr w:type="spellStart"/>
      <w:r>
        <w:rPr>
          <w:rtl/>
        </w:rPr>
        <w:t>אינשי</w:t>
      </w:r>
      <w:proofErr w:type="spellEnd"/>
      <w:r>
        <w:rPr>
          <w:rtl/>
        </w:rPr>
        <w:t xml:space="preserve"> ונגנבו, או קפץ עליו חולי ולא יכול לשומרה וכל כיוצא בזה, חייב. ואפילו הקיפו חומה של ברזל. ואפילו אם אילו היה שם לא היה יכול להציל, חייב בגניבה </w:t>
      </w:r>
      <w:proofErr w:type="spellStart"/>
      <w:r>
        <w:rPr>
          <w:rtl/>
        </w:rPr>
        <w:t>ואבידה</w:t>
      </w:r>
      <w:proofErr w:type="spellEnd"/>
      <w:r>
        <w:rPr>
          <w:rtl/>
        </w:rPr>
        <w:t xml:space="preserve">, אלא אם כן היה שם ולא היה יכול להציל. </w:t>
      </w:r>
    </w:p>
    <w:p w14:paraId="704FFF42" w14:textId="77777777" w:rsidR="002475FB" w:rsidRDefault="002475FB" w:rsidP="00413CA7">
      <w:pPr>
        <w:pStyle w:val="4"/>
        <w:rPr>
          <w:rtl/>
        </w:rPr>
      </w:pPr>
      <w:r>
        <w:rPr>
          <w:rtl/>
        </w:rPr>
        <w:t>סעיף ג</w:t>
      </w:r>
    </w:p>
    <w:p w14:paraId="66AC4900" w14:textId="0B0547EB" w:rsidR="002475FB" w:rsidRDefault="002475FB" w:rsidP="00413CA7">
      <w:pPr>
        <w:pStyle w:val="4"/>
        <w:rPr>
          <w:rtl/>
        </w:rPr>
      </w:pPr>
      <w:r>
        <w:rPr>
          <w:rtl/>
        </w:rPr>
        <w:t xml:space="preserve">שומר שכר פטור מאונסים. איזהו אונס, בא עליו לסטים מזויין, אפילו אם גם הרועה מזויין, לפי שהליסטים מוסר נפשו יותר. </w:t>
      </w:r>
      <w:r w:rsidRPr="00927437">
        <w:rPr>
          <w:rtl/>
        </w:rPr>
        <w:t xml:space="preserve">הגה: אם נפלה דליקה בעיר ונשרפו החפצים שהיה </w:t>
      </w:r>
      <w:proofErr w:type="spellStart"/>
      <w:r w:rsidRPr="00927437">
        <w:rPr>
          <w:rtl/>
        </w:rPr>
        <w:t>ש"ש</w:t>
      </w:r>
      <w:proofErr w:type="spellEnd"/>
      <w:r w:rsidRPr="00927437">
        <w:rPr>
          <w:rtl/>
        </w:rPr>
        <w:t xml:space="preserve"> עליהם, הוי אונס, אם לא היה יכול להציל בעצמו ולא על ידי אחרים (מרדכי פרק המפקיד ופ' השואל). </w:t>
      </w:r>
      <w:proofErr w:type="spellStart"/>
      <w:r w:rsidRPr="00927437">
        <w:rPr>
          <w:rtl/>
        </w:rPr>
        <w:t>ודוקא</w:t>
      </w:r>
      <w:proofErr w:type="spellEnd"/>
      <w:r w:rsidRPr="00927437">
        <w:rPr>
          <w:rtl/>
        </w:rPr>
        <w:t xml:space="preserve"> שיודע </w:t>
      </w:r>
      <w:proofErr w:type="spellStart"/>
      <w:r w:rsidRPr="00927437">
        <w:rPr>
          <w:rtl/>
        </w:rPr>
        <w:t>בודאי</w:t>
      </w:r>
      <w:proofErr w:type="spellEnd"/>
      <w:r w:rsidRPr="00927437">
        <w:rPr>
          <w:rtl/>
        </w:rPr>
        <w:t xml:space="preserve"> שנשרפו, אבל אם אינו יודע בבירור, רק שהיו בבית שנשרף, אינו יכול </w:t>
      </w:r>
      <w:proofErr w:type="spellStart"/>
      <w:r w:rsidRPr="00927437">
        <w:rPr>
          <w:rtl/>
        </w:rPr>
        <w:t>לישבע</w:t>
      </w:r>
      <w:proofErr w:type="spellEnd"/>
      <w:r w:rsidRPr="00927437">
        <w:rPr>
          <w:rtl/>
        </w:rPr>
        <w:t xml:space="preserve"> שנשרפו </w:t>
      </w:r>
      <w:proofErr w:type="spellStart"/>
      <w:r w:rsidRPr="00927437">
        <w:rPr>
          <w:rtl/>
        </w:rPr>
        <w:t>דדילמא</w:t>
      </w:r>
      <w:proofErr w:type="spellEnd"/>
      <w:r w:rsidRPr="00927437">
        <w:rPr>
          <w:rtl/>
        </w:rPr>
        <w:t xml:space="preserve"> עובדי כוכבים נכנסו וגנבו אותו, ולכן חייב לשלם אלא אם כן עובדי כוכבים הנכנסים הם ליסטים מזויינים, דאז ישבע שנשרפו או נגנבו </w:t>
      </w:r>
      <w:proofErr w:type="spellStart"/>
      <w:r w:rsidRPr="00927437">
        <w:rPr>
          <w:rtl/>
        </w:rPr>
        <w:t>בלסטים</w:t>
      </w:r>
      <w:proofErr w:type="spellEnd"/>
      <w:r w:rsidRPr="00927437">
        <w:rPr>
          <w:rtl/>
        </w:rPr>
        <w:t xml:space="preserve"> מזויינים, ופטור (שם).</w:t>
      </w:r>
      <w:r w:rsidRPr="002475FB">
        <w:rPr>
          <w:rtl/>
        </w:rPr>
        <w:t xml:space="preserve"> </w:t>
      </w:r>
    </w:p>
    <w:p w14:paraId="64A4AE47" w14:textId="3F7D54EA" w:rsidR="002475FB" w:rsidRDefault="002475FB" w:rsidP="00413CA7">
      <w:pPr>
        <w:pStyle w:val="af9"/>
        <w:rPr>
          <w:rtl/>
        </w:rPr>
      </w:pPr>
      <w:bookmarkStart w:id="378" w:name="_Toc148885466"/>
      <w:r>
        <w:rPr>
          <w:rFonts w:hint="cs"/>
          <w:rtl/>
        </w:rPr>
        <w:t xml:space="preserve">שומר חינם / שכר שנפלה דליקה ולא הצילו את הפקדון כיון שהחפצים שלהם היו נשרפים </w:t>
      </w:r>
      <w:r>
        <w:rPr>
          <w:rFonts w:cs="David"/>
          <w:rtl/>
        </w:rPr>
        <w:t>–</w:t>
      </w:r>
      <w:r>
        <w:rPr>
          <w:rFonts w:hint="cs"/>
          <w:rtl/>
        </w:rPr>
        <w:t xml:space="preserve"> אי </w:t>
      </w:r>
      <w:proofErr w:type="spellStart"/>
      <w:r>
        <w:rPr>
          <w:rFonts w:hint="cs"/>
          <w:rtl/>
        </w:rPr>
        <w:t>חשיב</w:t>
      </w:r>
      <w:proofErr w:type="spellEnd"/>
      <w:r>
        <w:rPr>
          <w:rFonts w:hint="cs"/>
          <w:rtl/>
        </w:rPr>
        <w:t xml:space="preserve"> אונס</w:t>
      </w:r>
      <w:bookmarkEnd w:id="378"/>
    </w:p>
    <w:p w14:paraId="466F08A4" w14:textId="77777777" w:rsidR="00C278E5" w:rsidRDefault="00C278E5" w:rsidP="00413CA7">
      <w:pPr>
        <w:rPr>
          <w:rtl/>
        </w:rPr>
      </w:pPr>
      <w:r>
        <w:rPr>
          <w:rtl/>
        </w:rPr>
        <w:lastRenderedPageBreak/>
        <w:t xml:space="preserve">שו"ת </w:t>
      </w:r>
      <w:proofErr w:type="spellStart"/>
      <w:r>
        <w:rPr>
          <w:rtl/>
        </w:rPr>
        <w:t>הרמ"א</w:t>
      </w:r>
      <w:proofErr w:type="spellEnd"/>
      <w:r>
        <w:rPr>
          <w:rtl/>
        </w:rPr>
        <w:t xml:space="preserve"> סימן קו</w:t>
      </w:r>
    </w:p>
    <w:p w14:paraId="2CAB5771" w14:textId="47128A41" w:rsidR="00C278E5" w:rsidRDefault="00C278E5" w:rsidP="00413CA7">
      <w:pPr>
        <w:rPr>
          <w:rtl/>
        </w:rPr>
      </w:pPr>
      <w:r>
        <w:rPr>
          <w:rFonts w:hint="cs"/>
          <w:rtl/>
        </w:rPr>
        <w:t>"</w:t>
      </w:r>
      <w:r>
        <w:rPr>
          <w:rtl/>
        </w:rPr>
        <w:t>על השנית ששאל אותי מעלתך בדין שומר שכר שהניח הפקדון עם שלו ונשרף בתיבה עם שלו, והציל דברים אחרים שבחדר זה שהיה שם ואותה תיבה לא הציל אם חייב לשלם</w:t>
      </w:r>
      <w:r>
        <w:rPr>
          <w:rFonts w:hint="cs"/>
          <w:rtl/>
        </w:rPr>
        <w:t>...</w:t>
      </w:r>
      <w:r>
        <w:rPr>
          <w:rtl/>
        </w:rPr>
        <w:t xml:space="preserve"> </w:t>
      </w:r>
    </w:p>
    <w:p w14:paraId="34E6B457" w14:textId="77777777" w:rsidR="00C278E5" w:rsidRDefault="00C278E5" w:rsidP="00413CA7">
      <w:pPr>
        <w:rPr>
          <w:rtl/>
        </w:rPr>
      </w:pPr>
      <w:r>
        <w:rPr>
          <w:rFonts w:hint="cs"/>
          <w:rtl/>
        </w:rPr>
        <w:t>...</w:t>
      </w:r>
      <w:r>
        <w:rPr>
          <w:rtl/>
        </w:rPr>
        <w:t xml:space="preserve">אך בזה יש לדקדק, מאחר שהציל את שלו ולא הציל את הפקדון אפשר </w:t>
      </w:r>
      <w:proofErr w:type="spellStart"/>
      <w:r>
        <w:rPr>
          <w:rtl/>
        </w:rPr>
        <w:t>דנקרא</w:t>
      </w:r>
      <w:proofErr w:type="spellEnd"/>
      <w:r>
        <w:rPr>
          <w:rtl/>
        </w:rPr>
        <w:t xml:space="preserve"> פושע, וכמו שכתבת בכתבך ויפה דקדקת בזה. לפי הנ"ל זה מקרי פשיעה מאחר שהיה יכול להציל אם רצה, אף על גב </w:t>
      </w:r>
      <w:proofErr w:type="spellStart"/>
      <w:r>
        <w:rPr>
          <w:rtl/>
        </w:rPr>
        <w:t>דהוצרך</w:t>
      </w:r>
      <w:proofErr w:type="spellEnd"/>
      <w:r>
        <w:rPr>
          <w:rtl/>
        </w:rPr>
        <w:t xml:space="preserve"> להציל ממונו הנשרף לו במקום אחר אין זה אונס. </w:t>
      </w:r>
    </w:p>
    <w:p w14:paraId="547EF42A" w14:textId="45E9C992" w:rsidR="00C278E5" w:rsidRDefault="00C278E5" w:rsidP="00413CA7">
      <w:pPr>
        <w:rPr>
          <w:rtl/>
        </w:rPr>
      </w:pPr>
      <w:r>
        <w:rPr>
          <w:rtl/>
        </w:rPr>
        <w:t xml:space="preserve">וראיה </w:t>
      </w:r>
      <w:r w:rsidRPr="00C278E5">
        <w:rPr>
          <w:b/>
          <w:bCs/>
          <w:rtl/>
        </w:rPr>
        <w:t xml:space="preserve">מדברי </w:t>
      </w:r>
      <w:proofErr w:type="spellStart"/>
      <w:r w:rsidRPr="00C278E5">
        <w:rPr>
          <w:b/>
          <w:bCs/>
          <w:rtl/>
        </w:rPr>
        <w:t>הרשב"א</w:t>
      </w:r>
      <w:proofErr w:type="spellEnd"/>
      <w:r w:rsidRPr="00C278E5">
        <w:rPr>
          <w:b/>
          <w:bCs/>
          <w:rtl/>
        </w:rPr>
        <w:t xml:space="preserve"> שכ' נימוקי יוסף</w:t>
      </w:r>
      <w:r>
        <w:rPr>
          <w:rtl/>
        </w:rPr>
        <w:t xml:space="preserve"> פרק הפועלים, שכתב שלעולם שומר שכר חייב אפילו באונס המגיע לגופו כגון </w:t>
      </w:r>
      <w:proofErr w:type="spellStart"/>
      <w:r>
        <w:rPr>
          <w:rtl/>
        </w:rPr>
        <w:t>שאנסתו</w:t>
      </w:r>
      <w:proofErr w:type="spellEnd"/>
      <w:r>
        <w:rPr>
          <w:rtl/>
        </w:rPr>
        <w:t xml:space="preserve"> שינה או אונס אחר בגופו, עד שמגיע לגופו של פקדון ממש, עכ"ל. ובנדון זה שבא לו האונס ממקום אחר לא מקרי אונס, מאחר שהיה יכול להציל. ולכן אינו דומה כלל להא </w:t>
      </w:r>
      <w:proofErr w:type="spellStart"/>
      <w:r>
        <w:rPr>
          <w:rtl/>
        </w:rPr>
        <w:t>דרועה</w:t>
      </w:r>
      <w:proofErr w:type="spellEnd"/>
      <w:r>
        <w:rPr>
          <w:rtl/>
        </w:rPr>
        <w:t xml:space="preserve"> שנכנס לעיר ובא ארי ודרסה או זאב וטרפה </w:t>
      </w:r>
      <w:proofErr w:type="spellStart"/>
      <w:r>
        <w:rPr>
          <w:rtl/>
        </w:rPr>
        <w:t>כו</w:t>
      </w:r>
      <w:proofErr w:type="spellEnd"/>
      <w:r>
        <w:rPr>
          <w:rtl/>
        </w:rPr>
        <w:t xml:space="preserve">', </w:t>
      </w:r>
      <w:proofErr w:type="spellStart"/>
      <w:r>
        <w:rPr>
          <w:rtl/>
        </w:rPr>
        <w:t>דחלקו</w:t>
      </w:r>
      <w:proofErr w:type="spellEnd"/>
      <w:r>
        <w:rPr>
          <w:rtl/>
        </w:rPr>
        <w:t xml:space="preserve"> הפוסקים אם נכנס שלא ברשות </w:t>
      </w:r>
      <w:proofErr w:type="spellStart"/>
      <w:r>
        <w:rPr>
          <w:rtl/>
        </w:rPr>
        <w:t>כו</w:t>
      </w:r>
      <w:proofErr w:type="spellEnd"/>
      <w:r>
        <w:rPr>
          <w:rtl/>
        </w:rPr>
        <w:t xml:space="preserve">' ואם נכנס ברשות </w:t>
      </w:r>
      <w:proofErr w:type="spellStart"/>
      <w:r>
        <w:rPr>
          <w:rtl/>
        </w:rPr>
        <w:t>אומדין</w:t>
      </w:r>
      <w:proofErr w:type="spellEnd"/>
      <w:r>
        <w:rPr>
          <w:rtl/>
        </w:rPr>
        <w:t xml:space="preserve"> אותו אם היה יכול להציל </w:t>
      </w:r>
      <w:proofErr w:type="spellStart"/>
      <w:r>
        <w:rPr>
          <w:rtl/>
        </w:rPr>
        <w:t>כו</w:t>
      </w:r>
      <w:proofErr w:type="spellEnd"/>
      <w:r>
        <w:rPr>
          <w:rtl/>
        </w:rPr>
        <w:t xml:space="preserve">', כאשר הארכת בכתבך, וכתבת שזה מקרי נכנס ברשות </w:t>
      </w:r>
      <w:proofErr w:type="spellStart"/>
      <w:r>
        <w:rPr>
          <w:rtl/>
        </w:rPr>
        <w:t>כו</w:t>
      </w:r>
      <w:proofErr w:type="spellEnd"/>
      <w:r>
        <w:rPr>
          <w:rtl/>
        </w:rPr>
        <w:t xml:space="preserve">', כי זה אינו נ"ל. </w:t>
      </w:r>
      <w:r w:rsidRPr="005C2B9A">
        <w:rPr>
          <w:b/>
          <w:bCs/>
          <w:rtl/>
        </w:rPr>
        <w:t xml:space="preserve">כי התם </w:t>
      </w:r>
      <w:proofErr w:type="spellStart"/>
      <w:r w:rsidRPr="005C2B9A">
        <w:rPr>
          <w:b/>
          <w:bCs/>
          <w:rtl/>
        </w:rPr>
        <w:t>מיירי</w:t>
      </w:r>
      <w:proofErr w:type="spellEnd"/>
      <w:r w:rsidRPr="005C2B9A">
        <w:rPr>
          <w:b/>
          <w:bCs/>
          <w:rtl/>
        </w:rPr>
        <w:t xml:space="preserve"> שאירע אונס </w:t>
      </w:r>
      <w:proofErr w:type="spellStart"/>
      <w:r w:rsidRPr="005C2B9A">
        <w:rPr>
          <w:b/>
          <w:bCs/>
          <w:rtl/>
        </w:rPr>
        <w:t>בפקדון</w:t>
      </w:r>
      <w:proofErr w:type="spellEnd"/>
      <w:r w:rsidRPr="005C2B9A">
        <w:rPr>
          <w:b/>
          <w:bCs/>
          <w:rtl/>
        </w:rPr>
        <w:t xml:space="preserve"> עצמו רק שנכנס קודם שידע מן האונס, ואז יש חילוק בין נכנס ברשות או לא. אבל </w:t>
      </w:r>
      <w:proofErr w:type="spellStart"/>
      <w:r w:rsidRPr="005C2B9A">
        <w:rPr>
          <w:b/>
          <w:bCs/>
          <w:rtl/>
        </w:rPr>
        <w:t>בכה"ג</w:t>
      </w:r>
      <w:proofErr w:type="spellEnd"/>
      <w:r w:rsidRPr="005C2B9A">
        <w:rPr>
          <w:b/>
          <w:bCs/>
          <w:rtl/>
        </w:rPr>
        <w:t xml:space="preserve"> שהיה יכול להציל אחר שראה אונס ולא הציל מקרי פושע.</w:t>
      </w:r>
      <w:r>
        <w:rPr>
          <w:rtl/>
        </w:rPr>
        <w:t xml:space="preserve"> וראיה מתשובת המו' במרדכי פרק השואל ע"ש במעשה </w:t>
      </w:r>
      <w:proofErr w:type="spellStart"/>
      <w:r>
        <w:rPr>
          <w:rtl/>
        </w:rPr>
        <w:t>דראובן</w:t>
      </w:r>
      <w:proofErr w:type="spellEnd"/>
      <w:r>
        <w:rPr>
          <w:rtl/>
        </w:rPr>
        <w:t xml:space="preserve"> ששאל ספר משמעון ונשרף בביתו </w:t>
      </w:r>
      <w:proofErr w:type="spellStart"/>
      <w:r>
        <w:rPr>
          <w:rtl/>
        </w:rPr>
        <w:t>כו</w:t>
      </w:r>
      <w:proofErr w:type="spellEnd"/>
      <w:r>
        <w:rPr>
          <w:rtl/>
        </w:rPr>
        <w:t xml:space="preserve">', </w:t>
      </w:r>
      <w:proofErr w:type="spellStart"/>
      <w:r>
        <w:rPr>
          <w:rtl/>
        </w:rPr>
        <w:t>דפסק</w:t>
      </w:r>
      <w:proofErr w:type="spellEnd"/>
      <w:r>
        <w:rPr>
          <w:rtl/>
        </w:rPr>
        <w:t xml:space="preserve"> שם דאם היה יכול לשכור אחרים </w:t>
      </w:r>
      <w:proofErr w:type="spellStart"/>
      <w:r>
        <w:rPr>
          <w:rtl/>
        </w:rPr>
        <w:t>דחייב</w:t>
      </w:r>
      <w:proofErr w:type="spellEnd"/>
      <w:r>
        <w:rPr>
          <w:rtl/>
        </w:rPr>
        <w:t xml:space="preserve">, כל שכן במקום </w:t>
      </w:r>
      <w:proofErr w:type="spellStart"/>
      <w:r>
        <w:rPr>
          <w:rtl/>
        </w:rPr>
        <w:t>דהיה</w:t>
      </w:r>
      <w:proofErr w:type="spellEnd"/>
      <w:r>
        <w:rPr>
          <w:rtl/>
        </w:rPr>
        <w:t xml:space="preserve"> יכול להציל בעצמו ודוק שם</w:t>
      </w:r>
      <w:r>
        <w:rPr>
          <w:rStyle w:val="ae"/>
          <w:rtl/>
        </w:rPr>
        <w:footnoteReference w:id="23"/>
      </w:r>
      <w:r>
        <w:rPr>
          <w:rFonts w:hint="cs"/>
          <w:rtl/>
        </w:rPr>
        <w:t>"</w:t>
      </w:r>
      <w:r>
        <w:rPr>
          <w:rtl/>
        </w:rPr>
        <w:t>.</w:t>
      </w:r>
    </w:p>
    <w:p w14:paraId="41AAF9FF" w14:textId="666182F4" w:rsidR="008D5AA0" w:rsidRDefault="002475FB" w:rsidP="00413CA7">
      <w:pPr>
        <w:rPr>
          <w:rtl/>
        </w:rPr>
      </w:pPr>
      <w:proofErr w:type="spellStart"/>
      <w:r>
        <w:rPr>
          <w:rFonts w:hint="cs"/>
          <w:rtl/>
        </w:rPr>
        <w:t>ה</w:t>
      </w:r>
      <w:r>
        <w:rPr>
          <w:rFonts w:hint="cs"/>
          <w:b/>
          <w:bCs/>
          <w:rtl/>
        </w:rPr>
        <w:t>ש"ך</w:t>
      </w:r>
      <w:proofErr w:type="spellEnd"/>
      <w:r>
        <w:rPr>
          <w:rFonts w:hint="cs"/>
          <w:b/>
          <w:bCs/>
          <w:rtl/>
        </w:rPr>
        <w:t xml:space="preserve"> </w:t>
      </w:r>
      <w:r>
        <w:rPr>
          <w:rFonts w:hint="cs"/>
          <w:rtl/>
        </w:rPr>
        <w:t xml:space="preserve">הביא שמתשובת </w:t>
      </w:r>
      <w:proofErr w:type="spellStart"/>
      <w:r>
        <w:rPr>
          <w:rFonts w:hint="cs"/>
          <w:rtl/>
        </w:rPr>
        <w:t>ה</w:t>
      </w:r>
      <w:r>
        <w:rPr>
          <w:rFonts w:hint="cs"/>
          <w:b/>
          <w:bCs/>
          <w:rtl/>
        </w:rPr>
        <w:t>רמ"א</w:t>
      </w:r>
      <w:proofErr w:type="spellEnd"/>
      <w:r>
        <w:rPr>
          <w:rFonts w:hint="cs"/>
          <w:b/>
          <w:bCs/>
          <w:rtl/>
        </w:rPr>
        <w:t xml:space="preserve"> </w:t>
      </w:r>
      <w:r w:rsidR="00C278E5">
        <w:rPr>
          <w:rFonts w:hint="cs"/>
          <w:rtl/>
        </w:rPr>
        <w:t xml:space="preserve">הנ"ל </w:t>
      </w:r>
      <w:r w:rsidR="008D5AA0">
        <w:rPr>
          <w:rFonts w:hint="cs"/>
          <w:rtl/>
        </w:rPr>
        <w:t xml:space="preserve">מבואר שבשומר שכר חייב </w:t>
      </w:r>
      <w:proofErr w:type="spellStart"/>
      <w:r w:rsidR="008D5AA0">
        <w:rPr>
          <w:rFonts w:hint="cs"/>
          <w:rtl/>
        </w:rPr>
        <w:t>בכה"ג</w:t>
      </w:r>
      <w:proofErr w:type="spellEnd"/>
      <w:r w:rsidR="008D5AA0">
        <w:rPr>
          <w:rFonts w:hint="cs"/>
          <w:rtl/>
        </w:rPr>
        <w:t xml:space="preserve"> ולא </w:t>
      </w:r>
      <w:proofErr w:type="spellStart"/>
      <w:r w:rsidR="008D5AA0">
        <w:rPr>
          <w:rFonts w:hint="cs"/>
          <w:rtl/>
        </w:rPr>
        <w:t>חשיב</w:t>
      </w:r>
      <w:proofErr w:type="spellEnd"/>
      <w:r w:rsidR="008D5AA0">
        <w:rPr>
          <w:rFonts w:hint="cs"/>
          <w:rtl/>
        </w:rPr>
        <w:t xml:space="preserve"> אונס. וכתב שיש לדקדק מדבריו שאף שומר חינם יהיה חייב </w:t>
      </w:r>
      <w:proofErr w:type="spellStart"/>
      <w:r w:rsidR="008D5AA0">
        <w:rPr>
          <w:rFonts w:hint="cs"/>
          <w:rtl/>
        </w:rPr>
        <w:t>דמחשב</w:t>
      </w:r>
      <w:proofErr w:type="spellEnd"/>
      <w:r w:rsidR="008D5AA0">
        <w:rPr>
          <w:rFonts w:hint="cs"/>
          <w:rtl/>
        </w:rPr>
        <w:t xml:space="preserve"> ליה כפשיעה. וכתב "ומ"מ צ"ע </w:t>
      </w:r>
      <w:proofErr w:type="spellStart"/>
      <w:r w:rsidR="008D5AA0">
        <w:rPr>
          <w:rFonts w:hint="cs"/>
          <w:rtl/>
        </w:rPr>
        <w:t>לדינא</w:t>
      </w:r>
      <w:proofErr w:type="spellEnd"/>
      <w:r w:rsidR="008D5AA0">
        <w:rPr>
          <w:rFonts w:hint="cs"/>
          <w:rtl/>
        </w:rPr>
        <w:t>".</w:t>
      </w:r>
    </w:p>
    <w:p w14:paraId="4DB592A2" w14:textId="1061AC63" w:rsidR="008D5AA0" w:rsidRPr="005C2B9A" w:rsidRDefault="008D5AA0" w:rsidP="00413CA7">
      <w:pPr>
        <w:rPr>
          <w:rtl/>
        </w:rPr>
      </w:pPr>
      <w:r>
        <w:rPr>
          <w:rFonts w:hint="cs"/>
          <w:rtl/>
        </w:rPr>
        <w:t>אולם דעת ה</w:t>
      </w:r>
      <w:r>
        <w:rPr>
          <w:rFonts w:hint="cs"/>
          <w:b/>
          <w:bCs/>
          <w:rtl/>
        </w:rPr>
        <w:t>קצות</w:t>
      </w:r>
      <w:r w:rsidRPr="005C2B9A">
        <w:rPr>
          <w:rFonts w:hint="cs"/>
          <w:rtl/>
        </w:rPr>
        <w:t xml:space="preserve"> </w:t>
      </w:r>
      <w:r w:rsidR="005C2B9A" w:rsidRPr="005C2B9A">
        <w:rPr>
          <w:rFonts w:hint="cs"/>
          <w:rtl/>
        </w:rPr>
        <w:t>(</w:t>
      </w:r>
      <w:proofErr w:type="spellStart"/>
      <w:r w:rsidR="005C2B9A" w:rsidRPr="005C2B9A">
        <w:rPr>
          <w:rFonts w:hint="cs"/>
          <w:rtl/>
        </w:rPr>
        <w:t>סק"ג</w:t>
      </w:r>
      <w:proofErr w:type="spellEnd"/>
      <w:r w:rsidR="005C2B9A" w:rsidRPr="005C2B9A">
        <w:rPr>
          <w:rFonts w:hint="cs"/>
          <w:rtl/>
        </w:rPr>
        <w:t xml:space="preserve">) </w:t>
      </w:r>
      <w:r>
        <w:rPr>
          <w:rFonts w:hint="cs"/>
          <w:b/>
          <w:bCs/>
          <w:rtl/>
        </w:rPr>
        <w:t xml:space="preserve">נתיבות </w:t>
      </w:r>
      <w:r w:rsidR="005C2B9A" w:rsidRPr="005C2B9A">
        <w:rPr>
          <w:rFonts w:hint="cs"/>
          <w:rtl/>
        </w:rPr>
        <w:t>(</w:t>
      </w:r>
      <w:proofErr w:type="spellStart"/>
      <w:r w:rsidR="005C2B9A" w:rsidRPr="005C2B9A">
        <w:rPr>
          <w:rFonts w:hint="cs"/>
          <w:rtl/>
        </w:rPr>
        <w:t>סק"ה</w:t>
      </w:r>
      <w:proofErr w:type="spellEnd"/>
      <w:r w:rsidR="005C2B9A" w:rsidRPr="005C2B9A">
        <w:rPr>
          <w:rFonts w:hint="cs"/>
          <w:rtl/>
        </w:rPr>
        <w:t>)</w:t>
      </w:r>
      <w:r w:rsidR="005C2B9A">
        <w:rPr>
          <w:rFonts w:hint="cs"/>
          <w:b/>
          <w:bCs/>
          <w:rtl/>
        </w:rPr>
        <w:t xml:space="preserve"> </w:t>
      </w:r>
      <w:proofErr w:type="spellStart"/>
      <w:r>
        <w:rPr>
          <w:rFonts w:hint="cs"/>
          <w:b/>
          <w:bCs/>
          <w:rtl/>
        </w:rPr>
        <w:t>נו"ב</w:t>
      </w:r>
      <w:proofErr w:type="spellEnd"/>
      <w:r>
        <w:rPr>
          <w:rFonts w:hint="cs"/>
          <w:b/>
          <w:bCs/>
          <w:rtl/>
        </w:rPr>
        <w:t xml:space="preserve"> ושב יעקב </w:t>
      </w:r>
      <w:proofErr w:type="spellStart"/>
      <w:r>
        <w:rPr>
          <w:rFonts w:hint="cs"/>
          <w:rtl/>
        </w:rPr>
        <w:t>דבשומר</w:t>
      </w:r>
      <w:proofErr w:type="spellEnd"/>
      <w:r>
        <w:rPr>
          <w:rFonts w:hint="cs"/>
          <w:rtl/>
        </w:rPr>
        <w:t xml:space="preserve"> חינם פטור </w:t>
      </w:r>
      <w:proofErr w:type="spellStart"/>
      <w:r>
        <w:rPr>
          <w:rFonts w:hint="cs"/>
          <w:rtl/>
        </w:rPr>
        <w:t>בכה"ג</w:t>
      </w:r>
      <w:proofErr w:type="spellEnd"/>
      <w:r w:rsidR="005C2B9A">
        <w:rPr>
          <w:rFonts w:hint="cs"/>
          <w:rtl/>
        </w:rPr>
        <w:t xml:space="preserve">. ומה שקרא 'פושע' זה רק לגבי שומר שכר ולא לגבי שומר חינם. וכיון שהוא היה טרוד להציל את שלו פטור, דהרי גם בנם בעידנא </w:t>
      </w:r>
      <w:proofErr w:type="spellStart"/>
      <w:r w:rsidR="005C2B9A">
        <w:rPr>
          <w:rFonts w:hint="cs"/>
          <w:rtl/>
        </w:rPr>
        <w:t>דניימי</w:t>
      </w:r>
      <w:proofErr w:type="spellEnd"/>
      <w:r w:rsidR="005C2B9A">
        <w:rPr>
          <w:rFonts w:hint="cs"/>
          <w:rtl/>
        </w:rPr>
        <w:t xml:space="preserve"> </w:t>
      </w:r>
      <w:proofErr w:type="spellStart"/>
      <w:r w:rsidR="005C2B9A">
        <w:rPr>
          <w:rFonts w:hint="cs"/>
          <w:rtl/>
        </w:rPr>
        <w:t>אינשי</w:t>
      </w:r>
      <w:proofErr w:type="spellEnd"/>
      <w:r w:rsidR="005C2B9A">
        <w:rPr>
          <w:rFonts w:hint="cs"/>
          <w:rtl/>
        </w:rPr>
        <w:t xml:space="preserve"> פטור שומר חינם. </w:t>
      </w:r>
      <w:proofErr w:type="spellStart"/>
      <w:r w:rsidR="005C2B9A">
        <w:rPr>
          <w:rFonts w:hint="cs"/>
          <w:rtl/>
        </w:rPr>
        <w:t>ולפ"ז</w:t>
      </w:r>
      <w:proofErr w:type="spellEnd"/>
      <w:r w:rsidR="005C2B9A">
        <w:rPr>
          <w:rFonts w:hint="cs"/>
          <w:rtl/>
        </w:rPr>
        <w:t xml:space="preserve"> אומר הקצות על מה שאיתא </w:t>
      </w:r>
      <w:proofErr w:type="spellStart"/>
      <w:r w:rsidR="005C2B9A">
        <w:rPr>
          <w:rFonts w:hint="cs"/>
          <w:rtl/>
        </w:rPr>
        <w:t>בשו"ע</w:t>
      </w:r>
      <w:proofErr w:type="spellEnd"/>
      <w:r w:rsidR="005C2B9A">
        <w:rPr>
          <w:rFonts w:hint="cs"/>
          <w:rtl/>
        </w:rPr>
        <w:t xml:space="preserve"> ס"ד שזאב יחיד שהגיע </w:t>
      </w:r>
      <w:proofErr w:type="spellStart"/>
      <w:r w:rsidR="005C2B9A">
        <w:rPr>
          <w:rFonts w:hint="cs"/>
          <w:rtl/>
        </w:rPr>
        <w:t>דלגבי</w:t>
      </w:r>
      <w:proofErr w:type="spellEnd"/>
      <w:r w:rsidR="005C2B9A">
        <w:rPr>
          <w:rFonts w:hint="cs"/>
          <w:rtl/>
        </w:rPr>
        <w:t xml:space="preserve"> שומר שכר כתב </w:t>
      </w:r>
      <w:proofErr w:type="spellStart"/>
      <w:r w:rsidR="005C2B9A">
        <w:rPr>
          <w:rFonts w:hint="cs"/>
          <w:rtl/>
        </w:rPr>
        <w:t>השו"ע</w:t>
      </w:r>
      <w:proofErr w:type="spellEnd"/>
      <w:r w:rsidR="005C2B9A">
        <w:rPr>
          <w:rFonts w:hint="cs"/>
          <w:rtl/>
        </w:rPr>
        <w:t xml:space="preserve"> </w:t>
      </w:r>
      <w:proofErr w:type="spellStart"/>
      <w:r w:rsidR="005C2B9A">
        <w:rPr>
          <w:rFonts w:hint="cs"/>
          <w:rtl/>
        </w:rPr>
        <w:t>ד'אינו</w:t>
      </w:r>
      <w:proofErr w:type="spellEnd"/>
      <w:r w:rsidR="005C2B9A">
        <w:rPr>
          <w:rFonts w:hint="cs"/>
          <w:rtl/>
        </w:rPr>
        <w:t xml:space="preserve"> אונס', ולא כתב </w:t>
      </w:r>
      <w:proofErr w:type="spellStart"/>
      <w:r w:rsidR="005C2B9A">
        <w:rPr>
          <w:rFonts w:hint="cs"/>
          <w:rtl/>
        </w:rPr>
        <w:t>ד'הוי</w:t>
      </w:r>
      <w:proofErr w:type="spellEnd"/>
      <w:r w:rsidR="005C2B9A">
        <w:rPr>
          <w:rFonts w:hint="cs"/>
          <w:rtl/>
        </w:rPr>
        <w:t xml:space="preserve"> פשיעה' שהרי אין דרך להתגרות בזאב אחד במקרה שמגיע נזק לגופו, ולכן בשומר חינם הוא יהיה פטור. כדברי הקצות גבי זאב אחד שהדין שפטור בשומר חינם כתב גם </w:t>
      </w:r>
      <w:proofErr w:type="spellStart"/>
      <w:r w:rsidR="005C2B9A">
        <w:rPr>
          <w:rFonts w:hint="cs"/>
          <w:rtl/>
        </w:rPr>
        <w:t>ה</w:t>
      </w:r>
      <w:r w:rsidR="005C2B9A">
        <w:rPr>
          <w:rFonts w:hint="cs"/>
          <w:b/>
          <w:bCs/>
          <w:rtl/>
        </w:rPr>
        <w:t>נוב"י</w:t>
      </w:r>
      <w:proofErr w:type="spellEnd"/>
      <w:r w:rsidR="005C2B9A">
        <w:rPr>
          <w:rFonts w:hint="cs"/>
          <w:b/>
          <w:bCs/>
          <w:rtl/>
        </w:rPr>
        <w:t xml:space="preserve"> </w:t>
      </w:r>
      <w:r w:rsidR="005C2B9A">
        <w:rPr>
          <w:rFonts w:hint="cs"/>
          <w:rtl/>
        </w:rPr>
        <w:t xml:space="preserve">הובא </w:t>
      </w:r>
      <w:proofErr w:type="spellStart"/>
      <w:r w:rsidR="005C2B9A">
        <w:rPr>
          <w:rFonts w:hint="cs"/>
          <w:rtl/>
        </w:rPr>
        <w:t>בפת"ש</w:t>
      </w:r>
      <w:proofErr w:type="spellEnd"/>
      <w:r w:rsidR="005C2B9A">
        <w:rPr>
          <w:rFonts w:hint="cs"/>
          <w:rtl/>
        </w:rPr>
        <w:t xml:space="preserve"> (</w:t>
      </w:r>
      <w:proofErr w:type="spellStart"/>
      <w:r w:rsidR="005C2B9A">
        <w:rPr>
          <w:rFonts w:hint="cs"/>
          <w:rtl/>
        </w:rPr>
        <w:t>סק"ו</w:t>
      </w:r>
      <w:proofErr w:type="spellEnd"/>
      <w:r w:rsidR="005C2B9A">
        <w:rPr>
          <w:rFonts w:hint="cs"/>
          <w:rtl/>
        </w:rPr>
        <w:t>).</w:t>
      </w:r>
    </w:p>
    <w:p w14:paraId="415BE82F" w14:textId="7E350F8D" w:rsidR="008D5AA0" w:rsidRDefault="005924EE" w:rsidP="00413CA7">
      <w:pPr>
        <w:rPr>
          <w:rtl/>
        </w:rPr>
      </w:pPr>
      <w:r>
        <w:rPr>
          <w:rFonts w:hint="cs"/>
          <w:rtl/>
        </w:rPr>
        <w:t xml:space="preserve">תשובת </w:t>
      </w:r>
      <w:proofErr w:type="spellStart"/>
      <w:r>
        <w:rPr>
          <w:rFonts w:hint="cs"/>
          <w:b/>
          <w:bCs/>
          <w:rtl/>
        </w:rPr>
        <w:t>חת"ס</w:t>
      </w:r>
      <w:proofErr w:type="spellEnd"/>
      <w:r>
        <w:rPr>
          <w:rFonts w:hint="cs"/>
          <w:b/>
          <w:bCs/>
          <w:rtl/>
        </w:rPr>
        <w:t xml:space="preserve"> </w:t>
      </w:r>
      <w:r>
        <w:rPr>
          <w:rFonts w:hint="cs"/>
          <w:rtl/>
        </w:rPr>
        <w:t xml:space="preserve">אף שומר שכר שחייב זה </w:t>
      </w:r>
      <w:proofErr w:type="spellStart"/>
      <w:r>
        <w:rPr>
          <w:rFonts w:hint="cs"/>
          <w:rtl/>
        </w:rPr>
        <w:t>דוקא</w:t>
      </w:r>
      <w:proofErr w:type="spellEnd"/>
      <w:r>
        <w:rPr>
          <w:rFonts w:hint="cs"/>
          <w:rtl/>
        </w:rPr>
        <w:t xml:space="preserve"> אם נתן לו כסף </w:t>
      </w:r>
      <w:proofErr w:type="spellStart"/>
      <w:r>
        <w:rPr>
          <w:rFonts w:hint="cs"/>
          <w:rtl/>
        </w:rPr>
        <w:t>להדיא</w:t>
      </w:r>
      <w:proofErr w:type="spellEnd"/>
      <w:r>
        <w:rPr>
          <w:rFonts w:hint="cs"/>
          <w:rtl/>
        </w:rPr>
        <w:t xml:space="preserve"> משום </w:t>
      </w:r>
      <w:proofErr w:type="spellStart"/>
      <w:r>
        <w:rPr>
          <w:rFonts w:hint="cs"/>
          <w:rtl/>
        </w:rPr>
        <w:t>דא"ל</w:t>
      </w:r>
      <w:proofErr w:type="spellEnd"/>
      <w:r>
        <w:rPr>
          <w:rFonts w:hint="cs"/>
          <w:rtl/>
        </w:rPr>
        <w:t xml:space="preserve"> להכי </w:t>
      </w:r>
      <w:proofErr w:type="spellStart"/>
      <w:r>
        <w:rPr>
          <w:rFonts w:hint="cs"/>
          <w:rtl/>
        </w:rPr>
        <w:t>יהיבנא</w:t>
      </w:r>
      <w:proofErr w:type="spellEnd"/>
      <w:r>
        <w:rPr>
          <w:rFonts w:hint="cs"/>
          <w:rtl/>
        </w:rPr>
        <w:t xml:space="preserve"> לך אגרא כי היכי </w:t>
      </w:r>
      <w:proofErr w:type="spellStart"/>
      <w:r>
        <w:rPr>
          <w:rFonts w:hint="cs"/>
          <w:rtl/>
        </w:rPr>
        <w:t>דתשמור</w:t>
      </w:r>
      <w:proofErr w:type="spellEnd"/>
      <w:r>
        <w:rPr>
          <w:rFonts w:hint="cs"/>
          <w:rtl/>
        </w:rPr>
        <w:t xml:space="preserve"> שמירה יתירה. אך אם הוא שומר שכר רק </w:t>
      </w:r>
      <w:proofErr w:type="spellStart"/>
      <w:r>
        <w:rPr>
          <w:rFonts w:hint="cs"/>
          <w:rtl/>
        </w:rPr>
        <w:t>מאומד</w:t>
      </w:r>
      <w:proofErr w:type="spellEnd"/>
      <w:r>
        <w:rPr>
          <w:rFonts w:hint="cs"/>
          <w:rtl/>
        </w:rPr>
        <w:t xml:space="preserve"> הדעת כגון </w:t>
      </w:r>
      <w:proofErr w:type="spellStart"/>
      <w:r>
        <w:rPr>
          <w:rFonts w:hint="cs"/>
          <w:rtl/>
        </w:rPr>
        <w:t>בההיא</w:t>
      </w:r>
      <w:proofErr w:type="spellEnd"/>
      <w:r>
        <w:rPr>
          <w:rFonts w:hint="cs"/>
          <w:rtl/>
        </w:rPr>
        <w:t xml:space="preserve"> הנאה </w:t>
      </w:r>
      <w:proofErr w:type="spellStart"/>
      <w:r>
        <w:rPr>
          <w:rFonts w:hint="cs"/>
          <w:rtl/>
        </w:rPr>
        <w:t>דשביק</w:t>
      </w:r>
      <w:proofErr w:type="spellEnd"/>
      <w:r>
        <w:rPr>
          <w:rFonts w:hint="cs"/>
          <w:rtl/>
        </w:rPr>
        <w:t xml:space="preserve"> </w:t>
      </w:r>
      <w:proofErr w:type="spellStart"/>
      <w:r>
        <w:rPr>
          <w:rFonts w:hint="cs"/>
          <w:rtl/>
        </w:rPr>
        <w:t>כו"ע</w:t>
      </w:r>
      <w:proofErr w:type="spellEnd"/>
      <w:r>
        <w:rPr>
          <w:rFonts w:hint="cs"/>
          <w:rtl/>
        </w:rPr>
        <w:t xml:space="preserve"> ואגיר ליה </w:t>
      </w:r>
      <w:proofErr w:type="spellStart"/>
      <w:r>
        <w:rPr>
          <w:rFonts w:hint="cs"/>
          <w:rtl/>
        </w:rPr>
        <w:t>לדידיה</w:t>
      </w:r>
      <w:proofErr w:type="spellEnd"/>
      <w:r>
        <w:rPr>
          <w:rFonts w:hint="cs"/>
          <w:rtl/>
        </w:rPr>
        <w:t xml:space="preserve"> בזה פטור.</w:t>
      </w:r>
    </w:p>
    <w:p w14:paraId="54A28F54" w14:textId="0C1362F7" w:rsidR="005924EE" w:rsidRDefault="005924EE" w:rsidP="00413CA7">
      <w:pPr>
        <w:rPr>
          <w:rtl/>
        </w:rPr>
      </w:pPr>
      <w:r>
        <w:rPr>
          <w:rFonts w:hint="cs"/>
          <w:rtl/>
        </w:rPr>
        <w:t xml:space="preserve">מעשה שהובא בתשובת שב יעקב בראובן ושמעון שהיו שותפים בסחורה, והסחורה הייתה מונחת בבית ראובן, ונפלה דליקה ולא הגיע שמעון או באי כוחו להציל. השווי של הסחורה היה רב הרבה יותר משווי של שאר חפציו של ראובן, ולכן החליט ראובן להציל את חפצי השותפות. מחמת זה נגנב או נגזל שאר </w:t>
      </w:r>
      <w:r>
        <w:rPr>
          <w:rFonts w:hint="cs"/>
          <w:rtl/>
        </w:rPr>
        <w:lastRenderedPageBreak/>
        <w:t xml:space="preserve">החפצים. כעת רוצה ראובן לעכב אצלו שווי החפצים שנגנבו </w:t>
      </w:r>
      <w:r w:rsidR="00045081">
        <w:rPr>
          <w:rFonts w:hint="cs"/>
          <w:rtl/>
        </w:rPr>
        <w:t xml:space="preserve">ודומה זה לדין של שטף נהר חמורו וחמור </w:t>
      </w:r>
      <w:proofErr w:type="spellStart"/>
      <w:r w:rsidR="00045081">
        <w:rPr>
          <w:rFonts w:hint="cs"/>
          <w:rtl/>
        </w:rPr>
        <w:t>חבירו</w:t>
      </w:r>
      <w:proofErr w:type="spellEnd"/>
      <w:r w:rsidR="00045081">
        <w:rPr>
          <w:rFonts w:hint="cs"/>
          <w:rtl/>
        </w:rPr>
        <w:t xml:space="preserve"> וירד והציל של </w:t>
      </w:r>
      <w:proofErr w:type="spellStart"/>
      <w:r w:rsidR="00045081">
        <w:rPr>
          <w:rFonts w:hint="cs"/>
          <w:rtl/>
        </w:rPr>
        <w:t>חבירו</w:t>
      </w:r>
      <w:proofErr w:type="spellEnd"/>
      <w:r w:rsidR="00045081">
        <w:rPr>
          <w:rFonts w:hint="cs"/>
          <w:rtl/>
        </w:rPr>
        <w:t xml:space="preserve"> דאם אין </w:t>
      </w:r>
      <w:proofErr w:type="spellStart"/>
      <w:r w:rsidR="00045081">
        <w:rPr>
          <w:rFonts w:hint="cs"/>
          <w:rtl/>
        </w:rPr>
        <w:t>חבירו</w:t>
      </w:r>
      <w:proofErr w:type="spellEnd"/>
      <w:r w:rsidR="00045081">
        <w:rPr>
          <w:rFonts w:hint="cs"/>
          <w:rtl/>
        </w:rPr>
        <w:t xml:space="preserve"> כאן כדי שיתנה, הדין שצריך </w:t>
      </w:r>
      <w:proofErr w:type="spellStart"/>
      <w:r w:rsidR="00045081">
        <w:rPr>
          <w:rFonts w:hint="cs"/>
          <w:rtl/>
        </w:rPr>
        <w:t>חבירו</w:t>
      </w:r>
      <w:proofErr w:type="spellEnd"/>
      <w:r w:rsidR="00045081">
        <w:rPr>
          <w:rFonts w:hint="cs"/>
          <w:rtl/>
        </w:rPr>
        <w:t xml:space="preserve"> לשלם לו דמי חמורו</w:t>
      </w:r>
      <w:r w:rsidR="00045081">
        <w:rPr>
          <w:rStyle w:val="ae"/>
          <w:rtl/>
        </w:rPr>
        <w:footnoteReference w:id="24"/>
      </w:r>
      <w:r w:rsidR="00045081">
        <w:rPr>
          <w:rFonts w:hint="cs"/>
          <w:rtl/>
        </w:rPr>
        <w:t>.</w:t>
      </w:r>
    </w:p>
    <w:p w14:paraId="5EC86536" w14:textId="077EAC40" w:rsidR="00045081" w:rsidRDefault="00045081" w:rsidP="00413CA7">
      <w:pPr>
        <w:rPr>
          <w:rtl/>
        </w:rPr>
      </w:pPr>
      <w:r>
        <w:rPr>
          <w:rFonts w:hint="cs"/>
          <w:rtl/>
        </w:rPr>
        <w:t xml:space="preserve">וחילק הרב שאם היה ביניהם תנאי קודם שראובן חייב להתעסק בעסק השותפות [נ"ל </w:t>
      </w:r>
      <w:proofErr w:type="spellStart"/>
      <w:r>
        <w:rPr>
          <w:rFonts w:hint="cs"/>
          <w:rtl/>
        </w:rPr>
        <w:t>דכוונתו</w:t>
      </w:r>
      <w:proofErr w:type="spellEnd"/>
      <w:r>
        <w:rPr>
          <w:rFonts w:hint="cs"/>
          <w:rtl/>
        </w:rPr>
        <w:t xml:space="preserve"> גם בזמנים כאלו שיש דליקה והשני לא נמצא], אזי נחשב הוא כשומר שכר, ולפי </w:t>
      </w:r>
      <w:proofErr w:type="spellStart"/>
      <w:r>
        <w:rPr>
          <w:rFonts w:hint="cs"/>
          <w:rtl/>
        </w:rPr>
        <w:t>הש"ך</w:t>
      </w:r>
      <w:proofErr w:type="spellEnd"/>
      <w:r>
        <w:rPr>
          <w:rFonts w:hint="cs"/>
          <w:rtl/>
        </w:rPr>
        <w:t xml:space="preserve"> הנ"ל </w:t>
      </w:r>
      <w:proofErr w:type="spellStart"/>
      <w:r>
        <w:rPr>
          <w:rFonts w:hint="cs"/>
          <w:rtl/>
        </w:rPr>
        <w:t>מהיכי</w:t>
      </w:r>
      <w:proofErr w:type="spellEnd"/>
      <w:r>
        <w:rPr>
          <w:rFonts w:hint="cs"/>
          <w:rtl/>
        </w:rPr>
        <w:t xml:space="preserve"> תיתי לחייב את שמעון. אולם אם לא התנו וראובן אינו מחויב להתעסק לבד, </w:t>
      </w:r>
      <w:proofErr w:type="spellStart"/>
      <w:r>
        <w:rPr>
          <w:rFonts w:hint="cs"/>
          <w:rtl/>
        </w:rPr>
        <w:t>בכה"ג</w:t>
      </w:r>
      <w:proofErr w:type="spellEnd"/>
      <w:r>
        <w:rPr>
          <w:rFonts w:hint="cs"/>
          <w:rtl/>
        </w:rPr>
        <w:t xml:space="preserve"> הדין שהשני צריך לשלם לו מה שהפסיד ע"י הצלתו.</w:t>
      </w:r>
    </w:p>
    <w:p w14:paraId="21A2D7F6" w14:textId="3FA6F96A" w:rsidR="00B24183" w:rsidRDefault="00B24183" w:rsidP="00413CA7">
      <w:pPr>
        <w:rPr>
          <w:rtl/>
        </w:rPr>
      </w:pPr>
      <w:r>
        <w:rPr>
          <w:rFonts w:hint="cs"/>
          <w:rtl/>
        </w:rPr>
        <w:t xml:space="preserve">אם הגיעה השריפה ושרפה את הפקדון ולא היה יכול להציל לא על ידו ולא על ידי אחרים, הוי אונס ופטור. וזה </w:t>
      </w:r>
      <w:proofErr w:type="spellStart"/>
      <w:r>
        <w:rPr>
          <w:rFonts w:hint="cs"/>
          <w:rtl/>
        </w:rPr>
        <w:t>דוקא</w:t>
      </w:r>
      <w:proofErr w:type="spellEnd"/>
      <w:r>
        <w:rPr>
          <w:rFonts w:hint="cs"/>
          <w:rtl/>
        </w:rPr>
        <w:t xml:space="preserve"> אם הוא יודע בוודאות שנשרפו, אבל אם לא יודע בוודאות שנשרפו הוא לא יכול </w:t>
      </w:r>
      <w:proofErr w:type="spellStart"/>
      <w:r>
        <w:rPr>
          <w:rFonts w:hint="cs"/>
          <w:rtl/>
        </w:rPr>
        <w:t>להשבע</w:t>
      </w:r>
      <w:proofErr w:type="spellEnd"/>
      <w:r>
        <w:rPr>
          <w:rFonts w:hint="cs"/>
          <w:rtl/>
        </w:rPr>
        <w:t xml:space="preserve"> שנשרפו </w:t>
      </w:r>
      <w:proofErr w:type="spellStart"/>
      <w:r>
        <w:rPr>
          <w:rFonts w:hint="cs"/>
          <w:rtl/>
        </w:rPr>
        <w:t>דדלמא</w:t>
      </w:r>
      <w:proofErr w:type="spellEnd"/>
      <w:r>
        <w:rPr>
          <w:rFonts w:hint="cs"/>
          <w:rtl/>
        </w:rPr>
        <w:t xml:space="preserve"> נגנבו ולכן יהיה חייב לשלם. אא"כ הם ליסטים מזוין. והסביר בתשובת </w:t>
      </w:r>
      <w:r>
        <w:rPr>
          <w:rFonts w:hint="cs"/>
          <w:b/>
          <w:bCs/>
          <w:rtl/>
        </w:rPr>
        <w:t xml:space="preserve">חוט השני </w:t>
      </w:r>
      <w:proofErr w:type="spellStart"/>
      <w:r>
        <w:rPr>
          <w:rFonts w:hint="cs"/>
          <w:rtl/>
        </w:rPr>
        <w:t>שדוקא</w:t>
      </w:r>
      <w:proofErr w:type="spellEnd"/>
      <w:r>
        <w:rPr>
          <w:rFonts w:hint="cs"/>
          <w:rtl/>
        </w:rPr>
        <w:t xml:space="preserve"> בזמן של השריפה אנשים טרודים ולכן שכיחי גנבים. מה שא"כ במקרה רגיל לא חוששים לגנבים ולא מחייבים לשומר על ספק גניבה.</w:t>
      </w:r>
    </w:p>
    <w:p w14:paraId="03BB2822" w14:textId="304E22B9" w:rsidR="00B24183" w:rsidRPr="00B24183" w:rsidRDefault="00B24183" w:rsidP="00413CA7">
      <w:r>
        <w:rPr>
          <w:rFonts w:hint="cs"/>
          <w:rtl/>
        </w:rPr>
        <w:t>ב</w:t>
      </w:r>
      <w:r>
        <w:rPr>
          <w:rFonts w:hint="cs"/>
          <w:b/>
          <w:bCs/>
          <w:rtl/>
        </w:rPr>
        <w:t xml:space="preserve">נתיבות </w:t>
      </w:r>
      <w:r>
        <w:rPr>
          <w:rFonts w:hint="cs"/>
          <w:rtl/>
        </w:rPr>
        <w:t>כתב שאם לא יודע בוודאות ש</w:t>
      </w:r>
      <w:r w:rsidR="00157EA5">
        <w:rPr>
          <w:rFonts w:hint="cs"/>
          <w:rtl/>
        </w:rPr>
        <w:t xml:space="preserve">נשרף ויש לחשוש לגנבים </w:t>
      </w:r>
      <w:proofErr w:type="spellStart"/>
      <w:r w:rsidR="00157EA5">
        <w:rPr>
          <w:rFonts w:hint="cs"/>
          <w:rtl/>
        </w:rPr>
        <w:t>דכתב</w:t>
      </w:r>
      <w:proofErr w:type="spellEnd"/>
      <w:r w:rsidR="00157EA5">
        <w:rPr>
          <w:rFonts w:hint="cs"/>
          <w:rtl/>
        </w:rPr>
        <w:t xml:space="preserve"> רמ"א שחייב, לפי </w:t>
      </w:r>
      <w:proofErr w:type="spellStart"/>
      <w:r w:rsidR="00157EA5">
        <w:rPr>
          <w:rFonts w:hint="cs"/>
          <w:rtl/>
        </w:rPr>
        <w:t>הש"ך</w:t>
      </w:r>
      <w:proofErr w:type="spellEnd"/>
      <w:r w:rsidR="00157EA5">
        <w:rPr>
          <w:rFonts w:hint="cs"/>
          <w:rtl/>
        </w:rPr>
        <w:t xml:space="preserve"> שאומר שבאונס גניבה פטור גם כאן הוא יהיה פטור, כיון שמדובר כאן שהם רצו לדחוף אותו לאש הליסטים ולכן לא </w:t>
      </w:r>
      <w:proofErr w:type="spellStart"/>
      <w:r w:rsidR="00157EA5">
        <w:rPr>
          <w:rFonts w:hint="cs"/>
          <w:rtl/>
        </w:rPr>
        <w:t>יכל</w:t>
      </w:r>
      <w:proofErr w:type="spellEnd"/>
      <w:r w:rsidR="00157EA5">
        <w:rPr>
          <w:rFonts w:hint="cs"/>
          <w:rtl/>
        </w:rPr>
        <w:t xml:space="preserve"> להציל, ועשו כן כדי לגנוב, וזה </w:t>
      </w:r>
      <w:proofErr w:type="spellStart"/>
      <w:r w:rsidR="00157EA5">
        <w:rPr>
          <w:rFonts w:hint="cs"/>
          <w:rtl/>
        </w:rPr>
        <w:t>חשיב</w:t>
      </w:r>
      <w:proofErr w:type="spellEnd"/>
      <w:r w:rsidR="00157EA5">
        <w:rPr>
          <w:rFonts w:hint="cs"/>
          <w:rtl/>
        </w:rPr>
        <w:t xml:space="preserve"> אונס גניבה ופטור לפי </w:t>
      </w:r>
      <w:proofErr w:type="spellStart"/>
      <w:r w:rsidR="00157EA5">
        <w:rPr>
          <w:rFonts w:hint="cs"/>
          <w:rtl/>
        </w:rPr>
        <w:t>הש"ך</w:t>
      </w:r>
      <w:proofErr w:type="spellEnd"/>
      <w:r w:rsidR="00157EA5">
        <w:rPr>
          <w:rFonts w:hint="cs"/>
          <w:rtl/>
        </w:rPr>
        <w:t xml:space="preserve"> הנ"ל.</w:t>
      </w:r>
    </w:p>
    <w:p w14:paraId="56D8E6D5" w14:textId="77777777" w:rsidR="002475FB" w:rsidRDefault="002475FB" w:rsidP="00413CA7">
      <w:pPr>
        <w:pStyle w:val="4"/>
        <w:rPr>
          <w:rtl/>
        </w:rPr>
      </w:pPr>
      <w:r>
        <w:rPr>
          <w:rtl/>
        </w:rPr>
        <w:lastRenderedPageBreak/>
        <w:t>סעיף ד</w:t>
      </w:r>
    </w:p>
    <w:p w14:paraId="5A1C7037" w14:textId="77777777" w:rsidR="002475FB" w:rsidRDefault="002475FB" w:rsidP="00413CA7">
      <w:pPr>
        <w:pStyle w:val="4"/>
        <w:rPr>
          <w:rtl/>
        </w:rPr>
      </w:pPr>
      <w:r>
        <w:rPr>
          <w:rtl/>
        </w:rPr>
        <w:t xml:space="preserve">רועה שבאו זאבים וטרפו ממנו, אם היה זאב אחד, אינו אונס אפילו בשעת משלחת זאבים. ואם היו שני זאבים, הרי זה אונס. שני כלבים, אינם אונס אפילו באו משתי רוחות. היו יותר על שנים, </w:t>
      </w:r>
      <w:proofErr w:type="spellStart"/>
      <w:r>
        <w:rPr>
          <w:rtl/>
        </w:rPr>
        <w:t>ה"ז</w:t>
      </w:r>
      <w:proofErr w:type="spellEnd"/>
      <w:r>
        <w:rPr>
          <w:rtl/>
        </w:rPr>
        <w:t xml:space="preserve"> אונס. </w:t>
      </w:r>
    </w:p>
    <w:p w14:paraId="1009CAF8" w14:textId="77777777" w:rsidR="002475FB" w:rsidRDefault="002475FB" w:rsidP="00413CA7">
      <w:pPr>
        <w:pStyle w:val="4"/>
        <w:rPr>
          <w:rtl/>
        </w:rPr>
      </w:pPr>
      <w:r>
        <w:rPr>
          <w:rtl/>
        </w:rPr>
        <w:t>סעיף ה</w:t>
      </w:r>
    </w:p>
    <w:p w14:paraId="62BC4F87" w14:textId="77777777" w:rsidR="002475FB" w:rsidRDefault="002475FB" w:rsidP="00413CA7">
      <w:pPr>
        <w:pStyle w:val="4"/>
        <w:rPr>
          <w:rtl/>
        </w:rPr>
      </w:pPr>
      <w:r>
        <w:rPr>
          <w:rtl/>
        </w:rPr>
        <w:t xml:space="preserve"> יש מי שאומר </w:t>
      </w:r>
      <w:proofErr w:type="spellStart"/>
      <w:r>
        <w:rPr>
          <w:rtl/>
        </w:rPr>
        <w:t>דכל</w:t>
      </w:r>
      <w:proofErr w:type="spellEnd"/>
      <w:r>
        <w:rPr>
          <w:rtl/>
        </w:rPr>
        <w:t xml:space="preserve"> מה </w:t>
      </w:r>
      <w:proofErr w:type="spellStart"/>
      <w:r>
        <w:rPr>
          <w:rtl/>
        </w:rPr>
        <w:t>דאמרינן</w:t>
      </w:r>
      <w:proofErr w:type="spellEnd"/>
      <w:r>
        <w:rPr>
          <w:rtl/>
        </w:rPr>
        <w:t xml:space="preserve"> דלא הוי אונס </w:t>
      </w:r>
      <w:proofErr w:type="spellStart"/>
      <w:r>
        <w:rPr>
          <w:rtl/>
        </w:rPr>
        <w:t>דוקא</w:t>
      </w:r>
      <w:proofErr w:type="spellEnd"/>
      <w:r>
        <w:rPr>
          <w:rtl/>
        </w:rPr>
        <w:t xml:space="preserve"> </w:t>
      </w:r>
      <w:proofErr w:type="spellStart"/>
      <w:r>
        <w:rPr>
          <w:rtl/>
        </w:rPr>
        <w:t>בשלא</w:t>
      </w:r>
      <w:proofErr w:type="spellEnd"/>
      <w:r>
        <w:rPr>
          <w:rtl/>
        </w:rPr>
        <w:t xml:space="preserve"> השתדל להציל, אבל אם השתדל להציל ולא יוכל, אין לך אונס גדול מזה, ונשבע על זה, ונפטר. </w:t>
      </w:r>
    </w:p>
    <w:p w14:paraId="6D43DA29" w14:textId="77777777" w:rsidR="002475FB" w:rsidRDefault="002475FB" w:rsidP="00413CA7">
      <w:pPr>
        <w:pStyle w:val="4"/>
        <w:rPr>
          <w:rtl/>
        </w:rPr>
      </w:pPr>
      <w:r>
        <w:rPr>
          <w:rtl/>
        </w:rPr>
        <w:t>סעיף ו</w:t>
      </w:r>
    </w:p>
    <w:p w14:paraId="5F155B37" w14:textId="77777777" w:rsidR="002475FB" w:rsidRDefault="002475FB" w:rsidP="00413CA7">
      <w:pPr>
        <w:pStyle w:val="4"/>
        <w:rPr>
          <w:rtl/>
        </w:rPr>
      </w:pPr>
      <w:r>
        <w:rPr>
          <w:rtl/>
        </w:rPr>
        <w:t xml:space="preserve">הארי והדוב והנמר והברדלס </w:t>
      </w:r>
      <w:r w:rsidRPr="00157EA5">
        <w:rPr>
          <w:rtl/>
        </w:rPr>
        <w:t xml:space="preserve">(פי' רש"י </w:t>
      </w:r>
      <w:proofErr w:type="spellStart"/>
      <w:r w:rsidRPr="00157EA5">
        <w:rPr>
          <w:rtl/>
        </w:rPr>
        <w:t>פוטויי"ש</w:t>
      </w:r>
      <w:proofErr w:type="spellEnd"/>
      <w:r w:rsidRPr="00157EA5">
        <w:rPr>
          <w:rtl/>
        </w:rPr>
        <w:t xml:space="preserve"> </w:t>
      </w:r>
      <w:proofErr w:type="spellStart"/>
      <w:r w:rsidRPr="00157EA5">
        <w:rPr>
          <w:rtl/>
        </w:rPr>
        <w:t>בלע"ז</w:t>
      </w:r>
      <w:proofErr w:type="spellEnd"/>
      <w:r w:rsidRPr="00157EA5">
        <w:rPr>
          <w:rtl/>
        </w:rPr>
        <w:t xml:space="preserve"> ובערוך פי' מין בעל חי שבז' שנים הוא זכר ונקרא צבוע ואח"כ יתהפך לנקבה נקרא </w:t>
      </w:r>
      <w:proofErr w:type="spellStart"/>
      <w:r w:rsidRPr="00157EA5">
        <w:rPr>
          <w:rtl/>
        </w:rPr>
        <w:t>נפרזא</w:t>
      </w:r>
      <w:proofErr w:type="spellEnd"/>
      <w:r w:rsidRPr="00157EA5">
        <w:rPr>
          <w:rtl/>
        </w:rPr>
        <w:t xml:space="preserve"> ואז היא יותר רעה מקודם מבואר </w:t>
      </w:r>
      <w:proofErr w:type="spellStart"/>
      <w:r w:rsidRPr="00157EA5">
        <w:rPr>
          <w:rtl/>
        </w:rPr>
        <w:t>בפ"ק</w:t>
      </w:r>
      <w:proofErr w:type="spellEnd"/>
      <w:r w:rsidRPr="00157EA5">
        <w:rPr>
          <w:rtl/>
        </w:rPr>
        <w:t xml:space="preserve"> </w:t>
      </w:r>
      <w:proofErr w:type="spellStart"/>
      <w:r w:rsidRPr="00157EA5">
        <w:rPr>
          <w:rtl/>
        </w:rPr>
        <w:t>דב"ק</w:t>
      </w:r>
      <w:proofErr w:type="spellEnd"/>
      <w:r w:rsidRPr="00157EA5">
        <w:rPr>
          <w:rtl/>
        </w:rPr>
        <w:t xml:space="preserve"> דף ט"ז ע"א)</w:t>
      </w:r>
      <w:r>
        <w:rPr>
          <w:rtl/>
        </w:rPr>
        <w:t xml:space="preserve"> והנחש, הרי אלו אונסים בזמן שבאו מאליהם; אבל אם הוליכן למקום גדודי חיה ולסטים, אין אלו אונסים, וחייב לשלם. </w:t>
      </w:r>
    </w:p>
    <w:p w14:paraId="515944CA" w14:textId="77777777" w:rsidR="002475FB" w:rsidRDefault="002475FB" w:rsidP="00413CA7">
      <w:pPr>
        <w:pStyle w:val="4"/>
        <w:rPr>
          <w:rtl/>
        </w:rPr>
      </w:pPr>
      <w:r>
        <w:rPr>
          <w:rtl/>
        </w:rPr>
        <w:t>סעיף ז</w:t>
      </w:r>
    </w:p>
    <w:p w14:paraId="68B0E43A" w14:textId="4096F19E" w:rsidR="002475FB" w:rsidRDefault="002475FB" w:rsidP="00413CA7">
      <w:pPr>
        <w:pStyle w:val="4"/>
        <w:rPr>
          <w:rtl/>
        </w:rPr>
      </w:pPr>
      <w:r>
        <w:rPr>
          <w:rtl/>
        </w:rPr>
        <w:t xml:space="preserve"> רועה שמצא גנב והתחיל להתגרות בו ולהראותו שאינו חושש ממנו, ואמר ליה: הרי אנו במקום פלוני כך וכך רועים אנחנו כך וכך כלי מלחמה יש לנו, ובא אותו </w:t>
      </w:r>
      <w:proofErr w:type="spellStart"/>
      <w:r>
        <w:rPr>
          <w:rtl/>
        </w:rPr>
        <w:t>הלסטים</w:t>
      </w:r>
      <w:proofErr w:type="spellEnd"/>
      <w:r>
        <w:rPr>
          <w:rtl/>
        </w:rPr>
        <w:t xml:space="preserve"> ונצחו ולקח מהם, הרי הרועה חייב. </w:t>
      </w:r>
    </w:p>
    <w:p w14:paraId="63C5F440" w14:textId="29EFE786" w:rsidR="00157EA5" w:rsidRDefault="00157EA5" w:rsidP="00413CA7">
      <w:pPr>
        <w:rPr>
          <w:rtl/>
        </w:rPr>
      </w:pPr>
      <w:proofErr w:type="spellStart"/>
      <w:r>
        <w:rPr>
          <w:rFonts w:hint="cs"/>
          <w:rtl/>
        </w:rPr>
        <w:t>מהמהרי"ק</w:t>
      </w:r>
      <w:proofErr w:type="spellEnd"/>
      <w:r>
        <w:rPr>
          <w:rFonts w:hint="cs"/>
          <w:rtl/>
        </w:rPr>
        <w:t xml:space="preserve"> משמע </w:t>
      </w:r>
      <w:proofErr w:type="spellStart"/>
      <w:r>
        <w:rPr>
          <w:rFonts w:hint="cs"/>
          <w:rtl/>
        </w:rPr>
        <w:t>שדוקא</w:t>
      </w:r>
      <w:proofErr w:type="spellEnd"/>
      <w:r>
        <w:rPr>
          <w:rFonts w:hint="cs"/>
          <w:rtl/>
        </w:rPr>
        <w:t xml:space="preserve"> שומר שכר שאף שכוונתו הייתה לטובה אם בפועל בגלל דיבורו הגיע הליסטים חייב. מה שא"כ בשומר חינם דאם כוונתו הייתה לטובה פטור, והראייה גבי אותו אחד שמסר </w:t>
      </w:r>
      <w:proofErr w:type="spellStart"/>
      <w:r>
        <w:rPr>
          <w:rFonts w:hint="cs"/>
          <w:rtl/>
        </w:rPr>
        <w:t>לאמו</w:t>
      </w:r>
      <w:proofErr w:type="spellEnd"/>
      <w:r>
        <w:rPr>
          <w:rFonts w:hint="cs"/>
          <w:rtl/>
        </w:rPr>
        <w:t xml:space="preserve"> ואמר שלא אמר לה שזה מעות של פקדון כי סבר שאם תחשוב שהמעות שלו היא תשמור יותר טוב. וזה נכון </w:t>
      </w:r>
      <w:proofErr w:type="spellStart"/>
      <w:r>
        <w:rPr>
          <w:rFonts w:hint="cs"/>
          <w:rtl/>
        </w:rPr>
        <w:t>דוקא</w:t>
      </w:r>
      <w:proofErr w:type="spellEnd"/>
      <w:r>
        <w:rPr>
          <w:rFonts w:hint="cs"/>
          <w:rtl/>
        </w:rPr>
        <w:t xml:space="preserve"> בשומר חינם ולא בשומר שכר </w:t>
      </w:r>
      <w:proofErr w:type="spellStart"/>
      <w:r>
        <w:rPr>
          <w:rFonts w:hint="cs"/>
          <w:rtl/>
        </w:rPr>
        <w:t>דבשומר</w:t>
      </w:r>
      <w:proofErr w:type="spellEnd"/>
      <w:r>
        <w:rPr>
          <w:rFonts w:hint="cs"/>
          <w:rtl/>
        </w:rPr>
        <w:t xml:space="preserve"> שכר הו"ל </w:t>
      </w:r>
      <w:proofErr w:type="spellStart"/>
      <w:r>
        <w:rPr>
          <w:rFonts w:hint="cs"/>
          <w:rtl/>
        </w:rPr>
        <w:t>למידק</w:t>
      </w:r>
      <w:proofErr w:type="spellEnd"/>
      <w:r>
        <w:rPr>
          <w:rFonts w:hint="cs"/>
          <w:rtl/>
        </w:rPr>
        <w:t xml:space="preserve"> טפי. ורואים עכ"פ שכוונה טובה של שומר חינם פטור אם אירע שהגיע ליסטים. קצות </w:t>
      </w:r>
      <w:proofErr w:type="spellStart"/>
      <w:r>
        <w:rPr>
          <w:rFonts w:hint="cs"/>
          <w:rtl/>
        </w:rPr>
        <w:t>סק"ב</w:t>
      </w:r>
      <w:proofErr w:type="spellEnd"/>
      <w:r>
        <w:rPr>
          <w:rFonts w:hint="cs"/>
          <w:rtl/>
        </w:rPr>
        <w:t>.</w:t>
      </w:r>
    </w:p>
    <w:p w14:paraId="7391CFA0" w14:textId="3F7E89F9" w:rsidR="00157EA5" w:rsidRPr="00157EA5" w:rsidRDefault="00157EA5" w:rsidP="00413CA7">
      <w:pPr>
        <w:rPr>
          <w:rtl/>
        </w:rPr>
      </w:pPr>
      <w:r>
        <w:rPr>
          <w:rFonts w:hint="cs"/>
          <w:rtl/>
        </w:rPr>
        <w:t xml:space="preserve">אם לא ברור לנו אם הגיע הליסטים בגלל דיבורו או </w:t>
      </w:r>
      <w:proofErr w:type="spellStart"/>
      <w:r>
        <w:rPr>
          <w:rFonts w:hint="cs"/>
          <w:rtl/>
        </w:rPr>
        <w:t>דלמא</w:t>
      </w:r>
      <w:proofErr w:type="spellEnd"/>
      <w:r>
        <w:rPr>
          <w:rFonts w:hint="cs"/>
          <w:rtl/>
        </w:rPr>
        <w:t xml:space="preserve"> בלאו הכי היה מגיע, הקצות סובר שפטור, </w:t>
      </w:r>
      <w:proofErr w:type="spellStart"/>
      <w:r>
        <w:rPr>
          <w:rFonts w:hint="cs"/>
          <w:rtl/>
        </w:rPr>
        <w:t>דמספיקא</w:t>
      </w:r>
      <w:proofErr w:type="spellEnd"/>
      <w:r>
        <w:rPr>
          <w:rFonts w:hint="cs"/>
          <w:rtl/>
        </w:rPr>
        <w:t xml:space="preserve"> לא מחייבים אותו. והנתיבות חולק וסובר שגם בספק </w:t>
      </w:r>
      <w:proofErr w:type="spellStart"/>
      <w:r>
        <w:rPr>
          <w:rFonts w:hint="cs"/>
          <w:rtl/>
        </w:rPr>
        <w:t>נחייבו</w:t>
      </w:r>
      <w:proofErr w:type="spellEnd"/>
      <w:r>
        <w:rPr>
          <w:rFonts w:hint="cs"/>
          <w:rtl/>
        </w:rPr>
        <w:t>. ועי' קצות סי' ש"מ</w:t>
      </w:r>
      <w:r w:rsidR="009E5EDD">
        <w:rPr>
          <w:rFonts w:hint="cs"/>
          <w:rtl/>
        </w:rPr>
        <w:t xml:space="preserve"> </w:t>
      </w:r>
      <w:proofErr w:type="spellStart"/>
      <w:r w:rsidR="009E5EDD">
        <w:rPr>
          <w:rFonts w:hint="cs"/>
          <w:rtl/>
        </w:rPr>
        <w:t>סק"ד</w:t>
      </w:r>
      <w:proofErr w:type="spellEnd"/>
      <w:r w:rsidR="009E5EDD">
        <w:rPr>
          <w:rFonts w:hint="cs"/>
          <w:rtl/>
        </w:rPr>
        <w:t>.</w:t>
      </w:r>
    </w:p>
    <w:p w14:paraId="65308605" w14:textId="77777777" w:rsidR="002475FB" w:rsidRDefault="002475FB" w:rsidP="00413CA7">
      <w:pPr>
        <w:pStyle w:val="4"/>
        <w:rPr>
          <w:rtl/>
        </w:rPr>
      </w:pPr>
      <w:r>
        <w:rPr>
          <w:rtl/>
        </w:rPr>
        <w:t>סעיף ח</w:t>
      </w:r>
    </w:p>
    <w:p w14:paraId="11925ED0" w14:textId="747FDD03" w:rsidR="002475FB" w:rsidRDefault="002475FB" w:rsidP="00413CA7">
      <w:pPr>
        <w:pStyle w:val="4"/>
        <w:rPr>
          <w:rtl/>
        </w:rPr>
      </w:pPr>
      <w:r>
        <w:rPr>
          <w:rtl/>
        </w:rPr>
        <w:t xml:space="preserve">רועה שהיה לו להציל הטריפה או </w:t>
      </w:r>
      <w:proofErr w:type="spellStart"/>
      <w:r>
        <w:rPr>
          <w:rtl/>
        </w:rPr>
        <w:t>השבוייה</w:t>
      </w:r>
      <w:proofErr w:type="spellEnd"/>
      <w:r>
        <w:rPr>
          <w:rtl/>
        </w:rPr>
        <w:t xml:space="preserve"> ברועים אחרים ובמקלות, ולא קרא רועים אחרים ולא הביא מקלות להציל, הרי זה חייב. אחד ש"ח ואחד </w:t>
      </w:r>
      <w:proofErr w:type="spellStart"/>
      <w:r>
        <w:rPr>
          <w:rtl/>
        </w:rPr>
        <w:t>ש"ש</w:t>
      </w:r>
      <w:proofErr w:type="spellEnd"/>
      <w:r>
        <w:rPr>
          <w:rtl/>
        </w:rPr>
        <w:t xml:space="preserve">, אלא שש"ח קורא רועים ומביא מקלות בחנם, ואם לא מצא, פטור; אבל שומר שכר חייב לשכור הרועים והמקלות עד כדי דמי הבהמה, כדי להציל, וחוזר ולוקח שכרן מבעל הבית, ואם לא עשה כן, והיה לו לשכור ולא שכר, הרי זה פושע, וחייב. </w:t>
      </w:r>
    </w:p>
    <w:p w14:paraId="684EA7D6" w14:textId="6ECD71BA" w:rsidR="009E5EDD" w:rsidRDefault="009E5EDD" w:rsidP="00413CA7">
      <w:pPr>
        <w:rPr>
          <w:rtl/>
        </w:rPr>
      </w:pPr>
      <w:r>
        <w:rPr>
          <w:rFonts w:hint="cs"/>
          <w:rtl/>
        </w:rPr>
        <w:t xml:space="preserve">בתשובת </w:t>
      </w:r>
      <w:r>
        <w:rPr>
          <w:rFonts w:hint="cs"/>
          <w:b/>
          <w:bCs/>
          <w:rtl/>
        </w:rPr>
        <w:t xml:space="preserve">בית אפרים </w:t>
      </w:r>
      <w:r>
        <w:rPr>
          <w:rFonts w:hint="cs"/>
          <w:rtl/>
        </w:rPr>
        <w:t xml:space="preserve">כתב דאף אם השומר שכר הודיע לבעלים שצריך לקדם ברועים ומקלות, והבעלים לא רצה לקבל ע"ע טורח זה, והשומר לא קידם </w:t>
      </w:r>
      <w:r>
        <w:rPr>
          <w:rtl/>
        </w:rPr>
        <w:t>–</w:t>
      </w:r>
      <w:r>
        <w:rPr>
          <w:rFonts w:hint="cs"/>
          <w:rtl/>
        </w:rPr>
        <w:t xml:space="preserve"> חייב השומר.</w:t>
      </w:r>
    </w:p>
    <w:p w14:paraId="5A90E175" w14:textId="56484D1D" w:rsidR="009E5EDD" w:rsidRPr="009E5EDD" w:rsidRDefault="009E5EDD" w:rsidP="00413CA7">
      <w:r>
        <w:rPr>
          <w:rFonts w:hint="cs"/>
          <w:rtl/>
        </w:rPr>
        <w:t xml:space="preserve">כתב </w:t>
      </w:r>
      <w:proofErr w:type="spellStart"/>
      <w:r>
        <w:rPr>
          <w:rFonts w:hint="cs"/>
          <w:rtl/>
        </w:rPr>
        <w:t>ה</w:t>
      </w:r>
      <w:r>
        <w:rPr>
          <w:rFonts w:hint="cs"/>
          <w:b/>
          <w:bCs/>
          <w:rtl/>
        </w:rPr>
        <w:t>סמ"ע</w:t>
      </w:r>
      <w:proofErr w:type="spellEnd"/>
      <w:r>
        <w:rPr>
          <w:rFonts w:hint="cs"/>
          <w:b/>
          <w:bCs/>
          <w:rtl/>
        </w:rPr>
        <w:t xml:space="preserve"> </w:t>
      </w:r>
      <w:proofErr w:type="spellStart"/>
      <w:r>
        <w:rPr>
          <w:rFonts w:hint="cs"/>
          <w:rtl/>
        </w:rPr>
        <w:t>דמשלם</w:t>
      </w:r>
      <w:proofErr w:type="spellEnd"/>
      <w:r>
        <w:rPr>
          <w:rFonts w:hint="cs"/>
          <w:rtl/>
        </w:rPr>
        <w:t xml:space="preserve"> להם עד כדי הבהמה משום </w:t>
      </w:r>
      <w:proofErr w:type="spellStart"/>
      <w:r>
        <w:rPr>
          <w:rFonts w:hint="cs"/>
          <w:rtl/>
        </w:rPr>
        <w:t>שניחא</w:t>
      </w:r>
      <w:proofErr w:type="spellEnd"/>
      <w:r>
        <w:rPr>
          <w:rFonts w:hint="cs"/>
          <w:rtl/>
        </w:rPr>
        <w:t xml:space="preserve"> לו לבעלים שלא יטרח ויוציא כסף על קניית בהמה חדשה, וכן הוא מכיר את הבהמה והיא למודה בביתו מה שא"כ אחרת. ואם הרועים רצו יותר מדמי הבהמה אין צריך השומר להוסיף דמי </w:t>
      </w:r>
      <w:proofErr w:type="spellStart"/>
      <w:r>
        <w:rPr>
          <w:rFonts w:hint="cs"/>
          <w:rtl/>
        </w:rPr>
        <w:t>הטירחה</w:t>
      </w:r>
      <w:proofErr w:type="spellEnd"/>
      <w:r>
        <w:rPr>
          <w:rFonts w:hint="cs"/>
          <w:rtl/>
        </w:rPr>
        <w:t xml:space="preserve"> </w:t>
      </w:r>
      <w:proofErr w:type="spellStart"/>
      <w:r>
        <w:rPr>
          <w:rFonts w:hint="cs"/>
          <w:rtl/>
        </w:rPr>
        <w:t>דשמא</w:t>
      </w:r>
      <w:proofErr w:type="spellEnd"/>
      <w:r>
        <w:rPr>
          <w:rFonts w:hint="cs"/>
          <w:rtl/>
        </w:rPr>
        <w:t xml:space="preserve"> לא ירצו הבעלים להחזיר לו את מה שיותר מדמי הבהמה.</w:t>
      </w:r>
    </w:p>
    <w:p w14:paraId="374C01BE" w14:textId="77777777" w:rsidR="002475FB" w:rsidRDefault="002475FB" w:rsidP="00413CA7">
      <w:pPr>
        <w:pStyle w:val="4"/>
        <w:rPr>
          <w:rtl/>
        </w:rPr>
      </w:pPr>
      <w:r>
        <w:rPr>
          <w:rtl/>
        </w:rPr>
        <w:lastRenderedPageBreak/>
        <w:t>סעיף ט</w:t>
      </w:r>
    </w:p>
    <w:p w14:paraId="79EBA7FE" w14:textId="77777777" w:rsidR="002475FB" w:rsidRDefault="002475FB" w:rsidP="00413CA7">
      <w:pPr>
        <w:pStyle w:val="4"/>
        <w:rPr>
          <w:rtl/>
        </w:rPr>
      </w:pPr>
      <w:r>
        <w:rPr>
          <w:rtl/>
        </w:rPr>
        <w:t xml:space="preserve"> רועה שטען: הצלתי על ידי רועים בשכר, נשבע ונוטל מה שטען, שאינו יכול לטעון אלא עד כדי דמיהן.  ויכול היה לומר: נטרפה וישבע בנקיטת חפץ. </w:t>
      </w:r>
    </w:p>
    <w:p w14:paraId="6098B089" w14:textId="77777777" w:rsidR="002475FB" w:rsidRDefault="002475FB" w:rsidP="00413CA7">
      <w:pPr>
        <w:pStyle w:val="4"/>
        <w:rPr>
          <w:rtl/>
        </w:rPr>
      </w:pPr>
      <w:r>
        <w:rPr>
          <w:rtl/>
        </w:rPr>
        <w:t>סעיף י</w:t>
      </w:r>
    </w:p>
    <w:p w14:paraId="5CB95BF2" w14:textId="06CF6D5B" w:rsidR="002475FB" w:rsidRDefault="002475FB" w:rsidP="00413CA7">
      <w:pPr>
        <w:pStyle w:val="4"/>
        <w:rPr>
          <w:rtl/>
        </w:rPr>
      </w:pPr>
      <w:r>
        <w:rPr>
          <w:rtl/>
        </w:rPr>
        <w:t xml:space="preserve">רועה שהניח עדרו ובא לעיר, בין בשעה שדרך הרועים </w:t>
      </w:r>
      <w:proofErr w:type="spellStart"/>
      <w:r>
        <w:rPr>
          <w:rtl/>
        </w:rPr>
        <w:t>להכנס</w:t>
      </w:r>
      <w:proofErr w:type="spellEnd"/>
      <w:r>
        <w:rPr>
          <w:rtl/>
        </w:rPr>
        <w:t xml:space="preserve"> בין בעת שאין דרך הרועים </w:t>
      </w:r>
      <w:proofErr w:type="spellStart"/>
      <w:r>
        <w:rPr>
          <w:rtl/>
        </w:rPr>
        <w:t>להכנס</w:t>
      </w:r>
      <w:proofErr w:type="spellEnd"/>
      <w:r>
        <w:rPr>
          <w:rtl/>
        </w:rPr>
        <w:t xml:space="preserve">, ובא זאב וטרף, ארי ודרס, אין אומרים אילו היה שם היה מציל, אלא </w:t>
      </w:r>
      <w:proofErr w:type="spellStart"/>
      <w:r>
        <w:rPr>
          <w:rtl/>
        </w:rPr>
        <w:t>אומדין</w:t>
      </w:r>
      <w:proofErr w:type="spellEnd"/>
      <w:r>
        <w:rPr>
          <w:rtl/>
        </w:rPr>
        <w:t xml:space="preserve"> אותו אם יכול להציל על ידי רועים ומקלות, חייב; ואם לאו, פטור. ואם אין הדבר ידוע, חייב לשלם. </w:t>
      </w:r>
      <w:r w:rsidRPr="00AF3589">
        <w:rPr>
          <w:b/>
          <w:rtl/>
        </w:rPr>
        <w:t xml:space="preserve">הגה: ויש אומרים דאם נכנס בעת שאין דרך </w:t>
      </w:r>
      <w:proofErr w:type="spellStart"/>
      <w:r w:rsidRPr="00AF3589">
        <w:rPr>
          <w:b/>
          <w:rtl/>
        </w:rPr>
        <w:t>ליכנס</w:t>
      </w:r>
      <w:proofErr w:type="spellEnd"/>
      <w:r w:rsidRPr="00AF3589">
        <w:rPr>
          <w:b/>
          <w:rtl/>
        </w:rPr>
        <w:t xml:space="preserve"> חייב בכל ענין, דהוי </w:t>
      </w:r>
      <w:proofErr w:type="spellStart"/>
      <w:r w:rsidRPr="00AF3589">
        <w:rPr>
          <w:b/>
          <w:rtl/>
        </w:rPr>
        <w:t>תחלתו</w:t>
      </w:r>
      <w:proofErr w:type="spellEnd"/>
      <w:r w:rsidRPr="00AF3589">
        <w:rPr>
          <w:b/>
          <w:rtl/>
        </w:rPr>
        <w:t xml:space="preserve"> בפשיעה וסופו באונס (טור </w:t>
      </w:r>
      <w:proofErr w:type="spellStart"/>
      <w:r w:rsidRPr="00AF3589">
        <w:rPr>
          <w:b/>
          <w:rtl/>
        </w:rPr>
        <w:t>והראב"ד</w:t>
      </w:r>
      <w:proofErr w:type="spellEnd"/>
      <w:r w:rsidRPr="00AF3589">
        <w:rPr>
          <w:b/>
          <w:rtl/>
        </w:rPr>
        <w:t>). ועיין לעיל סימן רצ"א סעיף י"ב.</w:t>
      </w:r>
      <w:r>
        <w:rPr>
          <w:rtl/>
        </w:rPr>
        <w:t xml:space="preserve"> </w:t>
      </w:r>
    </w:p>
    <w:p w14:paraId="5EA2E2B8" w14:textId="74899E03" w:rsidR="00AF3589" w:rsidRDefault="00AF3589" w:rsidP="00413CA7">
      <w:pPr>
        <w:rPr>
          <w:rtl/>
        </w:rPr>
      </w:pPr>
      <w:r>
        <w:rPr>
          <w:rFonts w:hint="cs"/>
          <w:rtl/>
        </w:rPr>
        <w:t xml:space="preserve">בניגוד לשומר חינם שאם נכנס בזמן שדרך להיכנס </w:t>
      </w:r>
      <w:r>
        <w:rPr>
          <w:rtl/>
        </w:rPr>
        <w:t>–</w:t>
      </w:r>
      <w:r>
        <w:rPr>
          <w:rFonts w:hint="cs"/>
          <w:rtl/>
        </w:rPr>
        <w:t xml:space="preserve"> פטור אף אם היה יכול להציל. ואם נכנס בזמן שאין דרך להיכנס, אז אם היה יכול להציל </w:t>
      </w:r>
      <w:r>
        <w:rPr>
          <w:rtl/>
        </w:rPr>
        <w:t>–</w:t>
      </w:r>
      <w:r>
        <w:rPr>
          <w:rFonts w:hint="cs"/>
          <w:rtl/>
        </w:rPr>
        <w:t xml:space="preserve"> חייב, ואם לא </w:t>
      </w:r>
      <w:r>
        <w:rPr>
          <w:rtl/>
        </w:rPr>
        <w:t>–</w:t>
      </w:r>
      <w:r>
        <w:rPr>
          <w:rFonts w:hint="cs"/>
          <w:rtl/>
        </w:rPr>
        <w:t xml:space="preserve"> פטור. כאן </w:t>
      </w:r>
      <w:proofErr w:type="spellStart"/>
      <w:r>
        <w:rPr>
          <w:rFonts w:hint="cs"/>
          <w:rtl/>
        </w:rPr>
        <w:t>בש"ש</w:t>
      </w:r>
      <w:proofErr w:type="spellEnd"/>
      <w:r>
        <w:rPr>
          <w:rFonts w:hint="cs"/>
          <w:rtl/>
        </w:rPr>
        <w:t xml:space="preserve"> לדעת </w:t>
      </w:r>
      <w:proofErr w:type="spellStart"/>
      <w:r>
        <w:rPr>
          <w:rFonts w:hint="cs"/>
          <w:rtl/>
        </w:rPr>
        <w:t>השו"ע</w:t>
      </w:r>
      <w:proofErr w:type="spellEnd"/>
      <w:r>
        <w:rPr>
          <w:rFonts w:hint="cs"/>
          <w:rtl/>
        </w:rPr>
        <w:t xml:space="preserve"> אין חילוק מתי נכנס רק השאלה אם היה יכול להציל. </w:t>
      </w:r>
      <w:proofErr w:type="spellStart"/>
      <w:r>
        <w:rPr>
          <w:rFonts w:hint="cs"/>
          <w:rtl/>
        </w:rPr>
        <w:t>ולרמ"א</w:t>
      </w:r>
      <w:proofErr w:type="spellEnd"/>
      <w:r>
        <w:rPr>
          <w:rFonts w:hint="cs"/>
          <w:rtl/>
        </w:rPr>
        <w:t xml:space="preserve"> אם נכנס בזמן שאין דרך להיכנס אז גם אם לא היה יכול להציל חייב.</w:t>
      </w:r>
    </w:p>
    <w:p w14:paraId="5E7FDE16" w14:textId="102B0ECC" w:rsidR="00AF3589" w:rsidRDefault="00AF3589" w:rsidP="00413CA7">
      <w:pPr>
        <w:pStyle w:val="af9"/>
        <w:rPr>
          <w:rtl/>
        </w:rPr>
      </w:pPr>
      <w:bookmarkStart w:id="379" w:name="_Toc148885467"/>
      <w:r>
        <w:rPr>
          <w:rFonts w:hint="cs"/>
          <w:rtl/>
        </w:rPr>
        <w:t>שומר שכר / חינם שאין ידוע אם היה יכול להציל אם חייב</w:t>
      </w:r>
      <w:bookmarkEnd w:id="379"/>
    </w:p>
    <w:p w14:paraId="5EE34FD2" w14:textId="2741D509" w:rsidR="00AF3589" w:rsidRDefault="00AF3589" w:rsidP="00413CA7">
      <w:pPr>
        <w:rPr>
          <w:rtl/>
        </w:rPr>
      </w:pPr>
      <w:proofErr w:type="spellStart"/>
      <w:r>
        <w:rPr>
          <w:rFonts w:hint="cs"/>
          <w:rtl/>
        </w:rPr>
        <w:t>בשו"ע</w:t>
      </w:r>
      <w:proofErr w:type="spellEnd"/>
      <w:r>
        <w:rPr>
          <w:rFonts w:hint="cs"/>
          <w:rtl/>
        </w:rPr>
        <w:t xml:space="preserve"> כתב גבי שומר שכר: "ואם אין הדבר ידוע </w:t>
      </w:r>
      <w:r>
        <w:rPr>
          <w:rtl/>
        </w:rPr>
        <w:t>–</w:t>
      </w:r>
      <w:r>
        <w:rPr>
          <w:rFonts w:hint="cs"/>
          <w:rtl/>
        </w:rPr>
        <w:t xml:space="preserve"> חייב לשלם".</w:t>
      </w:r>
    </w:p>
    <w:p w14:paraId="23967684" w14:textId="71624F72" w:rsidR="00AF3589" w:rsidRPr="0042131D" w:rsidRDefault="00AF3589" w:rsidP="00413CA7">
      <w:r>
        <w:rPr>
          <w:rFonts w:hint="cs"/>
          <w:rtl/>
        </w:rPr>
        <w:t xml:space="preserve">בטעם הדבר כתב </w:t>
      </w:r>
      <w:proofErr w:type="spellStart"/>
      <w:r>
        <w:rPr>
          <w:rFonts w:hint="cs"/>
          <w:rtl/>
        </w:rPr>
        <w:t>ה</w:t>
      </w:r>
      <w:r>
        <w:rPr>
          <w:rFonts w:hint="cs"/>
          <w:b/>
          <w:bCs/>
          <w:rtl/>
        </w:rPr>
        <w:t>סמ"ע</w:t>
      </w:r>
      <w:proofErr w:type="spellEnd"/>
      <w:r>
        <w:rPr>
          <w:rFonts w:hint="cs"/>
          <w:b/>
          <w:bCs/>
          <w:rtl/>
        </w:rPr>
        <w:t xml:space="preserve"> </w:t>
      </w:r>
      <w:r>
        <w:rPr>
          <w:rFonts w:hint="cs"/>
          <w:rtl/>
        </w:rPr>
        <w:t xml:space="preserve">כיון שמסתמא היה מצליח שהרי צריך הוא לשכור רועים ואנשים מוכנים לעבוד תמורת כסף, מה שא"כ בשומר חינם שמוטל עליו לקדם בחינם ששם אנשים לא טורחים בחינם ולכן בשומר חינם הוא יהיה פטור, ואילו </w:t>
      </w:r>
      <w:proofErr w:type="spellStart"/>
      <w:r>
        <w:rPr>
          <w:rFonts w:hint="cs"/>
          <w:rtl/>
        </w:rPr>
        <w:t>בש"ש</w:t>
      </w:r>
      <w:proofErr w:type="spellEnd"/>
      <w:r>
        <w:rPr>
          <w:rFonts w:hint="cs"/>
          <w:rtl/>
        </w:rPr>
        <w:t xml:space="preserve"> חייב.</w:t>
      </w:r>
      <w:r w:rsidR="0042131D">
        <w:rPr>
          <w:rFonts w:hint="cs"/>
          <w:rtl/>
        </w:rPr>
        <w:t xml:space="preserve"> וכ"כ ה</w:t>
      </w:r>
      <w:r w:rsidR="0042131D">
        <w:rPr>
          <w:rFonts w:hint="cs"/>
          <w:b/>
          <w:bCs/>
          <w:rtl/>
        </w:rPr>
        <w:t xml:space="preserve">בית יוסף </w:t>
      </w:r>
      <w:r w:rsidR="0042131D">
        <w:rPr>
          <w:rFonts w:hint="cs"/>
          <w:rtl/>
        </w:rPr>
        <w:t>וה</w:t>
      </w:r>
      <w:r w:rsidR="0042131D">
        <w:rPr>
          <w:rFonts w:hint="cs"/>
          <w:b/>
          <w:bCs/>
          <w:rtl/>
        </w:rPr>
        <w:t>עיר שושן</w:t>
      </w:r>
      <w:r w:rsidR="0042131D">
        <w:rPr>
          <w:rFonts w:hint="cs"/>
          <w:rtl/>
        </w:rPr>
        <w:t>.</w:t>
      </w:r>
    </w:p>
    <w:p w14:paraId="2A393FD5" w14:textId="0AE1B67A" w:rsidR="00AF3589" w:rsidRPr="00AF3589" w:rsidRDefault="00AF3589" w:rsidP="00413CA7">
      <w:pPr>
        <w:rPr>
          <w:rtl/>
        </w:rPr>
      </w:pPr>
      <w:r>
        <w:rPr>
          <w:rFonts w:hint="cs"/>
          <w:rtl/>
        </w:rPr>
        <w:t xml:space="preserve">אולם </w:t>
      </w:r>
      <w:proofErr w:type="spellStart"/>
      <w:r>
        <w:rPr>
          <w:rFonts w:hint="cs"/>
          <w:rtl/>
        </w:rPr>
        <w:t>ה</w:t>
      </w:r>
      <w:r>
        <w:rPr>
          <w:rFonts w:hint="cs"/>
          <w:b/>
          <w:bCs/>
          <w:rtl/>
        </w:rPr>
        <w:t>ש"ך</w:t>
      </w:r>
      <w:proofErr w:type="spellEnd"/>
      <w:r>
        <w:rPr>
          <w:rFonts w:hint="cs"/>
          <w:b/>
          <w:bCs/>
          <w:rtl/>
        </w:rPr>
        <w:t xml:space="preserve"> </w:t>
      </w:r>
      <w:r>
        <w:rPr>
          <w:rFonts w:hint="cs"/>
          <w:rtl/>
        </w:rPr>
        <w:t xml:space="preserve">כתב שהטעם הוא בגלל </w:t>
      </w:r>
      <w:r w:rsidR="0042131D">
        <w:rPr>
          <w:rFonts w:hint="cs"/>
          <w:rtl/>
        </w:rPr>
        <w:t xml:space="preserve">שהשומר צריך </w:t>
      </w:r>
      <w:proofErr w:type="spellStart"/>
      <w:r w:rsidR="0042131D">
        <w:rPr>
          <w:rFonts w:hint="cs"/>
          <w:rtl/>
        </w:rPr>
        <w:t>להשבע</w:t>
      </w:r>
      <w:proofErr w:type="spellEnd"/>
      <w:r w:rsidR="0042131D">
        <w:rPr>
          <w:rFonts w:hint="cs"/>
          <w:rtl/>
        </w:rPr>
        <w:t xml:space="preserve"> כיון שאין הדבר ידוע, וכיון שהוא לא יודע </w:t>
      </w:r>
      <w:proofErr w:type="spellStart"/>
      <w:r w:rsidR="0042131D">
        <w:rPr>
          <w:rFonts w:hint="cs"/>
          <w:rtl/>
        </w:rPr>
        <w:t>להשבע</w:t>
      </w:r>
      <w:proofErr w:type="spellEnd"/>
      <w:r w:rsidR="0042131D">
        <w:rPr>
          <w:rFonts w:hint="cs"/>
          <w:rtl/>
        </w:rPr>
        <w:t xml:space="preserve"> בבירור כיון שהוא לא יודע, א"כ הו"ל מחויב שבועה שאינו יכול </w:t>
      </w:r>
      <w:proofErr w:type="spellStart"/>
      <w:r w:rsidR="0042131D">
        <w:rPr>
          <w:rFonts w:hint="cs"/>
          <w:rtl/>
        </w:rPr>
        <w:t>להשבע</w:t>
      </w:r>
      <w:proofErr w:type="spellEnd"/>
      <w:r w:rsidR="0042131D">
        <w:rPr>
          <w:rFonts w:hint="cs"/>
          <w:rtl/>
        </w:rPr>
        <w:t xml:space="preserve"> ומשלם. וא"כ </w:t>
      </w:r>
      <w:proofErr w:type="spellStart"/>
      <w:r w:rsidR="0042131D">
        <w:rPr>
          <w:rFonts w:hint="cs"/>
          <w:rtl/>
        </w:rPr>
        <w:t>לפ"ז</w:t>
      </w:r>
      <w:proofErr w:type="spellEnd"/>
      <w:r w:rsidR="0042131D">
        <w:rPr>
          <w:rFonts w:hint="cs"/>
          <w:rtl/>
        </w:rPr>
        <w:t xml:space="preserve"> גם שומר חינם יהיה חייב.</w:t>
      </w:r>
    </w:p>
    <w:p w14:paraId="4E094D7F" w14:textId="77777777" w:rsidR="002475FB" w:rsidRDefault="002475FB" w:rsidP="00413CA7">
      <w:pPr>
        <w:pStyle w:val="4"/>
        <w:rPr>
          <w:rtl/>
        </w:rPr>
      </w:pPr>
      <w:r>
        <w:rPr>
          <w:rtl/>
        </w:rPr>
        <w:t>סעיף יא</w:t>
      </w:r>
    </w:p>
    <w:p w14:paraId="55EEE145" w14:textId="77777777" w:rsidR="002475FB" w:rsidRDefault="002475FB" w:rsidP="00413CA7">
      <w:pPr>
        <w:pStyle w:val="4"/>
        <w:rPr>
          <w:rtl/>
        </w:rPr>
      </w:pPr>
      <w:r>
        <w:rPr>
          <w:rtl/>
        </w:rPr>
        <w:t xml:space="preserve">רועה שומר שכר שהעביר הבהמה על הגשר, ודחפה אחת מהן לחבירתה ונפלה </w:t>
      </w:r>
      <w:proofErr w:type="spellStart"/>
      <w:r>
        <w:rPr>
          <w:rtl/>
        </w:rPr>
        <w:t>לשבולת</w:t>
      </w:r>
      <w:proofErr w:type="spellEnd"/>
      <w:r>
        <w:rPr>
          <w:rtl/>
        </w:rPr>
        <w:t xml:space="preserve"> נהר (פירוש מקום שמים נגרים </w:t>
      </w:r>
      <w:proofErr w:type="spellStart"/>
      <w:r>
        <w:rPr>
          <w:rtl/>
        </w:rPr>
        <w:t>בכח</w:t>
      </w:r>
      <w:proofErr w:type="spellEnd"/>
      <w:r>
        <w:rPr>
          <w:rtl/>
        </w:rPr>
        <w:t xml:space="preserve">), הרי זה חייב, שהיה לו להעבירם אחת אחת, שאין השומר נוטל שכר אלא לשמור שמירה מעולה, והואיל ופשע בשמירתן </w:t>
      </w:r>
      <w:proofErr w:type="spellStart"/>
      <w:r>
        <w:rPr>
          <w:rtl/>
        </w:rPr>
        <w:t>בתחלה</w:t>
      </w:r>
      <w:proofErr w:type="spellEnd"/>
      <w:r>
        <w:rPr>
          <w:rtl/>
        </w:rPr>
        <w:t xml:space="preserve"> והעביר כאחד, אף על פי שנאנס בסוף בעת הנפילה, הרי הוא חייב. </w:t>
      </w:r>
    </w:p>
    <w:p w14:paraId="4844EFA1" w14:textId="77777777" w:rsidR="002475FB" w:rsidRDefault="002475FB" w:rsidP="00413CA7">
      <w:pPr>
        <w:pStyle w:val="4"/>
        <w:rPr>
          <w:rtl/>
        </w:rPr>
      </w:pPr>
      <w:r>
        <w:rPr>
          <w:rtl/>
        </w:rPr>
        <w:t xml:space="preserve">סעיף </w:t>
      </w:r>
      <w:proofErr w:type="spellStart"/>
      <w:r>
        <w:rPr>
          <w:rtl/>
        </w:rPr>
        <w:t>יב</w:t>
      </w:r>
      <w:proofErr w:type="spellEnd"/>
    </w:p>
    <w:p w14:paraId="17A9CBFB" w14:textId="242364A2" w:rsidR="002475FB" w:rsidRDefault="002475FB" w:rsidP="00413CA7">
      <w:pPr>
        <w:pStyle w:val="4"/>
        <w:rPr>
          <w:rtl/>
        </w:rPr>
      </w:pPr>
      <w:r>
        <w:rPr>
          <w:rtl/>
        </w:rPr>
        <w:t xml:space="preserve">מתה כדרכה, פטור. סיגפה ומתה, כגון שהעמידה בחמה או </w:t>
      </w:r>
      <w:proofErr w:type="spellStart"/>
      <w:r>
        <w:rPr>
          <w:rtl/>
        </w:rPr>
        <w:t>בצנה</w:t>
      </w:r>
      <w:proofErr w:type="spellEnd"/>
      <w:r>
        <w:rPr>
          <w:rtl/>
        </w:rPr>
        <w:t xml:space="preserve">, אפילו לא מתה מיד, חייב. </w:t>
      </w:r>
    </w:p>
    <w:p w14:paraId="3D28A908" w14:textId="5E317B36" w:rsidR="00B613A8" w:rsidRDefault="00B613A8" w:rsidP="00413CA7">
      <w:pPr>
        <w:rPr>
          <w:rtl/>
        </w:rPr>
      </w:pPr>
      <w:r>
        <w:rPr>
          <w:rFonts w:hint="cs"/>
          <w:b/>
          <w:bCs/>
          <w:rtl/>
        </w:rPr>
        <w:t xml:space="preserve">ה"ה </w:t>
      </w:r>
      <w:r>
        <w:rPr>
          <w:rFonts w:hint="cs"/>
          <w:rtl/>
        </w:rPr>
        <w:t xml:space="preserve">כתב שאף אם אחרי שנה היא מתה חייב, </w:t>
      </w:r>
      <w:proofErr w:type="spellStart"/>
      <w:r>
        <w:rPr>
          <w:rFonts w:hint="cs"/>
          <w:rtl/>
        </w:rPr>
        <w:t>דיתכן</w:t>
      </w:r>
      <w:proofErr w:type="spellEnd"/>
      <w:r>
        <w:rPr>
          <w:rFonts w:hint="cs"/>
          <w:rtl/>
        </w:rPr>
        <w:t xml:space="preserve"> שמחמת הסיגוף מתה ואינו יכול </w:t>
      </w:r>
      <w:proofErr w:type="spellStart"/>
      <w:r>
        <w:rPr>
          <w:rFonts w:hint="cs"/>
          <w:rtl/>
        </w:rPr>
        <w:t>להשבע</w:t>
      </w:r>
      <w:proofErr w:type="spellEnd"/>
      <w:r>
        <w:rPr>
          <w:rFonts w:hint="cs"/>
          <w:rtl/>
        </w:rPr>
        <w:t xml:space="preserve"> ע"ז. ה</w:t>
      </w:r>
      <w:r>
        <w:rPr>
          <w:rFonts w:hint="cs"/>
          <w:b/>
          <w:bCs/>
          <w:rtl/>
        </w:rPr>
        <w:t xml:space="preserve">נתיבות </w:t>
      </w:r>
      <w:r>
        <w:rPr>
          <w:rFonts w:hint="cs"/>
          <w:rtl/>
        </w:rPr>
        <w:t xml:space="preserve">כתב שנראה שאם היא הבריאה לגמרי וודאי שהוא לא יהיה חייב </w:t>
      </w:r>
      <w:proofErr w:type="spellStart"/>
      <w:r>
        <w:rPr>
          <w:rFonts w:hint="cs"/>
          <w:rtl/>
        </w:rPr>
        <w:t>דהסתלקה</w:t>
      </w:r>
      <w:proofErr w:type="spellEnd"/>
      <w:r>
        <w:rPr>
          <w:rFonts w:hint="cs"/>
          <w:rtl/>
        </w:rPr>
        <w:t xml:space="preserve"> לה הפשיעה, וכל מה שהוא חייב 'אפילו לא מתה מיד' היינו רק כאשר יש ספק בדבר ויתכן שמתה מחמת החולי הראשון. אך כאשר היא </w:t>
      </w:r>
      <w:r>
        <w:rPr>
          <w:rFonts w:hint="cs"/>
          <w:rtl/>
        </w:rPr>
        <w:lastRenderedPageBreak/>
        <w:t xml:space="preserve">חזרה לבריאותה ע"פ </w:t>
      </w:r>
      <w:proofErr w:type="spellStart"/>
      <w:r>
        <w:rPr>
          <w:rFonts w:hint="cs"/>
          <w:rtl/>
        </w:rPr>
        <w:t>אומד</w:t>
      </w:r>
      <w:proofErr w:type="spellEnd"/>
      <w:r>
        <w:rPr>
          <w:rFonts w:hint="cs"/>
          <w:rtl/>
        </w:rPr>
        <w:t xml:space="preserve"> דעת בני אדם אין בו דין 'תחילתו בפשיעה'. ומה שכתוב בסי' שט ס"ג </w:t>
      </w:r>
      <w:proofErr w:type="spellStart"/>
      <w:r>
        <w:rPr>
          <w:rFonts w:hint="cs"/>
          <w:rtl/>
        </w:rPr>
        <w:t>מיירי</w:t>
      </w:r>
      <w:proofErr w:type="spellEnd"/>
      <w:r>
        <w:rPr>
          <w:rFonts w:hint="cs"/>
          <w:rtl/>
        </w:rPr>
        <w:t xml:space="preserve"> שהחזיר את הבהמה בעודה חולה, ויש לו דין של שומר לשוכר.</w:t>
      </w:r>
    </w:p>
    <w:p w14:paraId="2B50AA6C" w14:textId="3F5CED5F" w:rsidR="00B613A8" w:rsidRPr="00B613A8" w:rsidRDefault="00B613A8" w:rsidP="00413CA7">
      <w:r>
        <w:rPr>
          <w:rFonts w:hint="cs"/>
          <w:rtl/>
        </w:rPr>
        <w:t xml:space="preserve">עוד כתב הנתיבות גבי גזלן שסיגף בהמה והחזירה, ומתה אחר שנה דאין לחייבו. שהרי גזלן אינו שומר ואין לו חיוב להשיב אלא מצד 'והשיב את </w:t>
      </w:r>
      <w:proofErr w:type="spellStart"/>
      <w:r>
        <w:rPr>
          <w:rFonts w:hint="cs"/>
          <w:rtl/>
        </w:rPr>
        <w:t>הגזילה</w:t>
      </w:r>
      <w:proofErr w:type="spellEnd"/>
      <w:r>
        <w:rPr>
          <w:rFonts w:hint="cs"/>
          <w:rtl/>
        </w:rPr>
        <w:t xml:space="preserve">', ולכן יש כאן ספק מתה מחמת הסיגוף והו"ל כאיני יודע אם החזרתי, וכאשר גם הצד השני מסופק פטור. ועוד </w:t>
      </w:r>
      <w:proofErr w:type="spellStart"/>
      <w:r>
        <w:rPr>
          <w:rFonts w:hint="cs"/>
          <w:rtl/>
        </w:rPr>
        <w:t>י"ל</w:t>
      </w:r>
      <w:proofErr w:type="spellEnd"/>
      <w:r>
        <w:rPr>
          <w:rFonts w:hint="cs"/>
          <w:rtl/>
        </w:rPr>
        <w:t xml:space="preserve"> שאדם רגיל שאינו שומר שסיגף והחזיר ומתה אחר שנה, וודאי שאינו חייב כיון שהחיוב הוא מצד תחילתו בפשיעה, ובאחר הוא פטור כיון שיתכן שמתה שלא מחמת הסיגוף, וא"כ ה"ה לגזלן שיהיה פטור </w:t>
      </w:r>
      <w:proofErr w:type="spellStart"/>
      <w:r>
        <w:rPr>
          <w:rFonts w:hint="cs"/>
          <w:rtl/>
        </w:rPr>
        <w:t>בכה"ג</w:t>
      </w:r>
      <w:proofErr w:type="spellEnd"/>
      <w:r>
        <w:rPr>
          <w:rFonts w:hint="cs"/>
          <w:rtl/>
        </w:rPr>
        <w:t>.</w:t>
      </w:r>
    </w:p>
    <w:p w14:paraId="68032383" w14:textId="77777777" w:rsidR="002475FB" w:rsidRDefault="002475FB" w:rsidP="00413CA7">
      <w:pPr>
        <w:pStyle w:val="4"/>
        <w:rPr>
          <w:rtl/>
        </w:rPr>
      </w:pPr>
      <w:r>
        <w:rPr>
          <w:rtl/>
        </w:rPr>
        <w:t xml:space="preserve">סעיף </w:t>
      </w:r>
      <w:proofErr w:type="spellStart"/>
      <w:r>
        <w:rPr>
          <w:rtl/>
        </w:rPr>
        <w:t>יג</w:t>
      </w:r>
      <w:proofErr w:type="spellEnd"/>
    </w:p>
    <w:p w14:paraId="5B7655CB" w14:textId="77777777" w:rsidR="002475FB" w:rsidRDefault="002475FB" w:rsidP="00413CA7">
      <w:pPr>
        <w:pStyle w:val="4"/>
        <w:rPr>
          <w:rtl/>
        </w:rPr>
      </w:pPr>
      <w:r>
        <w:rPr>
          <w:rtl/>
        </w:rPr>
        <w:t xml:space="preserve"> </w:t>
      </w:r>
      <w:proofErr w:type="spellStart"/>
      <w:r>
        <w:rPr>
          <w:rtl/>
        </w:rPr>
        <w:t>תקפתו</w:t>
      </w:r>
      <w:proofErr w:type="spellEnd"/>
      <w:r>
        <w:rPr>
          <w:rtl/>
        </w:rPr>
        <w:t xml:space="preserve"> ועלתה לראשי </w:t>
      </w:r>
      <w:proofErr w:type="spellStart"/>
      <w:r>
        <w:rPr>
          <w:rtl/>
        </w:rPr>
        <w:t>צוקין</w:t>
      </w:r>
      <w:proofErr w:type="spellEnd"/>
      <w:r>
        <w:rPr>
          <w:rtl/>
        </w:rPr>
        <w:t xml:space="preserve"> </w:t>
      </w:r>
      <w:proofErr w:type="spellStart"/>
      <w:r>
        <w:rPr>
          <w:rtl/>
        </w:rPr>
        <w:t>ותקפתו</w:t>
      </w:r>
      <w:proofErr w:type="spellEnd"/>
      <w:r>
        <w:rPr>
          <w:rtl/>
        </w:rPr>
        <w:t xml:space="preserve"> ונפלה, הרי זה אונס. </w:t>
      </w:r>
    </w:p>
    <w:p w14:paraId="65C63A97" w14:textId="77777777" w:rsidR="002475FB" w:rsidRDefault="002475FB" w:rsidP="00413CA7">
      <w:pPr>
        <w:pStyle w:val="4"/>
        <w:rPr>
          <w:rtl/>
        </w:rPr>
      </w:pPr>
      <w:r>
        <w:rPr>
          <w:rtl/>
        </w:rPr>
        <w:t>סעיף יד</w:t>
      </w:r>
    </w:p>
    <w:p w14:paraId="00C297A3" w14:textId="77777777" w:rsidR="002475FB" w:rsidRDefault="002475FB" w:rsidP="00413CA7">
      <w:pPr>
        <w:pStyle w:val="4"/>
        <w:rPr>
          <w:rtl/>
        </w:rPr>
      </w:pPr>
      <w:r>
        <w:rPr>
          <w:rtl/>
        </w:rPr>
        <w:t xml:space="preserve">העלה לראשי </w:t>
      </w:r>
      <w:proofErr w:type="spellStart"/>
      <w:r>
        <w:rPr>
          <w:rtl/>
        </w:rPr>
        <w:t>הצוקין</w:t>
      </w:r>
      <w:proofErr w:type="spellEnd"/>
      <w:r>
        <w:rPr>
          <w:rtl/>
        </w:rPr>
        <w:t xml:space="preserve">, או שעלתה מאיליה והוא יכול </w:t>
      </w:r>
      <w:proofErr w:type="spellStart"/>
      <w:r>
        <w:rPr>
          <w:rtl/>
        </w:rPr>
        <w:t>למונעה</w:t>
      </w:r>
      <w:proofErr w:type="spellEnd"/>
      <w:r>
        <w:rPr>
          <w:rtl/>
        </w:rPr>
        <w:t xml:space="preserve"> ולא מנעה, אף על פי </w:t>
      </w:r>
      <w:proofErr w:type="spellStart"/>
      <w:r>
        <w:rPr>
          <w:rtl/>
        </w:rPr>
        <w:t>שתקפתו</w:t>
      </w:r>
      <w:proofErr w:type="spellEnd"/>
      <w:r>
        <w:rPr>
          <w:rtl/>
        </w:rPr>
        <w:t xml:space="preserve"> ונפלה ומתה או נשברה, חייב, שכל </w:t>
      </w:r>
      <w:proofErr w:type="spellStart"/>
      <w:r>
        <w:rPr>
          <w:rtl/>
        </w:rPr>
        <w:t>שתחלתה</w:t>
      </w:r>
      <w:proofErr w:type="spellEnd"/>
      <w:r>
        <w:rPr>
          <w:rtl/>
        </w:rPr>
        <w:t xml:space="preserve"> בפשיעה וסופו באונס, חייב. </w:t>
      </w:r>
    </w:p>
    <w:p w14:paraId="44400774" w14:textId="77777777" w:rsidR="002475FB" w:rsidRDefault="002475FB" w:rsidP="00413CA7">
      <w:pPr>
        <w:pStyle w:val="4"/>
        <w:rPr>
          <w:rtl/>
        </w:rPr>
      </w:pPr>
      <w:r>
        <w:rPr>
          <w:rtl/>
        </w:rPr>
        <w:t>סעיף טו</w:t>
      </w:r>
    </w:p>
    <w:p w14:paraId="191FEEFA" w14:textId="5042F8C4" w:rsidR="00887D49" w:rsidRDefault="002475FB" w:rsidP="00413CA7">
      <w:pPr>
        <w:pStyle w:val="4"/>
        <w:rPr>
          <w:rtl/>
        </w:rPr>
      </w:pPr>
      <w:r>
        <w:rPr>
          <w:rtl/>
        </w:rPr>
        <w:t xml:space="preserve"> העלה לראש ההר ומתה שם כדרכה, או שפשע בה ולא שמרה כראוי ויצאה לאגם ומתה שם כדרכה, פטור. אבל אם נגנבה מהאגם ומתה בבית הגנב, חייב. </w:t>
      </w:r>
      <w:r w:rsidRPr="00887D49">
        <w:rPr>
          <w:b/>
          <w:rtl/>
        </w:rPr>
        <w:t>(שומר שכר שכלה זמנו, עיין לקמן סימן ד"ש וסימן שמ"ג).</w:t>
      </w:r>
    </w:p>
    <w:p w14:paraId="344E474D" w14:textId="77777777" w:rsidR="00887D49" w:rsidRDefault="00887D49" w:rsidP="00413CA7">
      <w:pPr>
        <w:bidi w:val="0"/>
        <w:rPr>
          <w:rFonts w:asciiTheme="majorHAnsi" w:eastAsiaTheme="majorEastAsia" w:hAnsiTheme="majorHAnsi" w:cs="Guttman Drogolin"/>
          <w:rtl/>
        </w:rPr>
      </w:pPr>
      <w:r>
        <w:rPr>
          <w:rtl/>
        </w:rPr>
        <w:br w:type="page"/>
      </w:r>
    </w:p>
    <w:p w14:paraId="3967EEFD" w14:textId="2B99E18E" w:rsidR="00887D49" w:rsidRDefault="00887D49" w:rsidP="00413CA7">
      <w:pPr>
        <w:pStyle w:val="1"/>
        <w:rPr>
          <w:rtl/>
        </w:rPr>
      </w:pPr>
      <w:bookmarkStart w:id="380" w:name="_Toc148885468"/>
      <w:r>
        <w:rPr>
          <w:rtl/>
        </w:rPr>
        <w:lastRenderedPageBreak/>
        <w:t>סימן שד</w:t>
      </w:r>
      <w:r>
        <w:rPr>
          <w:rFonts w:hint="cs"/>
          <w:rtl/>
        </w:rPr>
        <w:t xml:space="preserve"> - </w:t>
      </w:r>
      <w:r>
        <w:rPr>
          <w:rtl/>
        </w:rPr>
        <w:t>המעביר חבית ממקום למקום ונשבר, מתי חייב</w:t>
      </w:r>
      <w:bookmarkEnd w:id="380"/>
      <w:r>
        <w:rPr>
          <w:rtl/>
        </w:rPr>
        <w:t xml:space="preserve"> </w:t>
      </w:r>
    </w:p>
    <w:p w14:paraId="63482B5C" w14:textId="77777777" w:rsidR="00887D49" w:rsidRDefault="00887D49" w:rsidP="00413CA7">
      <w:pPr>
        <w:pStyle w:val="4"/>
        <w:rPr>
          <w:rtl/>
        </w:rPr>
      </w:pPr>
      <w:r>
        <w:rPr>
          <w:rtl/>
        </w:rPr>
        <w:t>סעיף א</w:t>
      </w:r>
    </w:p>
    <w:p w14:paraId="62B46540" w14:textId="77598E6D" w:rsidR="00887D49" w:rsidRDefault="00887D49" w:rsidP="00413CA7">
      <w:pPr>
        <w:pStyle w:val="4"/>
        <w:rPr>
          <w:rtl/>
        </w:rPr>
      </w:pPr>
      <w:r>
        <w:rPr>
          <w:rtl/>
        </w:rPr>
        <w:t xml:space="preserve"> המעביר חבית ממקום למקום בשכר, ונשברה, דין תורה הוא שישלם, שאין זה אונס גדול, והרי השבירה כגניבה </w:t>
      </w:r>
      <w:proofErr w:type="spellStart"/>
      <w:r>
        <w:rPr>
          <w:rtl/>
        </w:rPr>
        <w:t>ואבידה</w:t>
      </w:r>
      <w:proofErr w:type="spellEnd"/>
      <w:r>
        <w:rPr>
          <w:rtl/>
        </w:rPr>
        <w:t xml:space="preserve"> שהוא חייב בהן, אבל תקנו חכמים שיהיה חייב שבועה שלא פשע בה, שאם אתה אומר ישלם, אין לך אדם שיעביר חבית </w:t>
      </w:r>
      <w:proofErr w:type="spellStart"/>
      <w:r>
        <w:rPr>
          <w:rtl/>
        </w:rPr>
        <w:t>לחבירו</w:t>
      </w:r>
      <w:proofErr w:type="spellEnd"/>
      <w:r>
        <w:rPr>
          <w:rtl/>
        </w:rPr>
        <w:t xml:space="preserve">. ולפיכך עשו בו שבירת החבית כמיתת הבהמה ושבירתה. </w:t>
      </w:r>
    </w:p>
    <w:p w14:paraId="7314A5B5" w14:textId="6B8CD56B" w:rsidR="00887D49" w:rsidRDefault="00887D49" w:rsidP="00413CA7">
      <w:pPr>
        <w:rPr>
          <w:rtl/>
        </w:rPr>
      </w:pPr>
      <w:r>
        <w:rPr>
          <w:rFonts w:hint="cs"/>
          <w:rtl/>
        </w:rPr>
        <w:t xml:space="preserve">עי' </w:t>
      </w:r>
      <w:proofErr w:type="spellStart"/>
      <w:r>
        <w:rPr>
          <w:rFonts w:hint="cs"/>
          <w:rtl/>
        </w:rPr>
        <w:t>הסוגיא</w:t>
      </w:r>
      <w:proofErr w:type="spellEnd"/>
      <w:r>
        <w:rPr>
          <w:rFonts w:hint="cs"/>
          <w:rtl/>
        </w:rPr>
        <w:t xml:space="preserve"> בסוף פרק </w:t>
      </w:r>
      <w:proofErr w:type="spellStart"/>
      <w:r>
        <w:rPr>
          <w:rFonts w:hint="cs"/>
          <w:rtl/>
        </w:rPr>
        <w:t>האומנין</w:t>
      </w:r>
      <w:proofErr w:type="spellEnd"/>
      <w:r>
        <w:rPr>
          <w:rFonts w:hint="cs"/>
          <w:rtl/>
        </w:rPr>
        <w:t>.</w:t>
      </w:r>
    </w:p>
    <w:p w14:paraId="41B9E309" w14:textId="607A4C06" w:rsidR="00887D49" w:rsidRDefault="00887D49" w:rsidP="00413CA7">
      <w:pPr>
        <w:rPr>
          <w:rtl/>
        </w:rPr>
      </w:pPr>
      <w:proofErr w:type="spellStart"/>
      <w:r>
        <w:rPr>
          <w:rFonts w:hint="cs"/>
          <w:rtl/>
        </w:rPr>
        <w:t>סמ"ע</w:t>
      </w:r>
      <w:proofErr w:type="spellEnd"/>
      <w:r>
        <w:rPr>
          <w:rFonts w:hint="cs"/>
          <w:rtl/>
        </w:rPr>
        <w:t xml:space="preserve">: הטור חילק וכתב שכל הדין של </w:t>
      </w:r>
      <w:proofErr w:type="spellStart"/>
      <w:r>
        <w:rPr>
          <w:rFonts w:hint="cs"/>
          <w:rtl/>
        </w:rPr>
        <w:t>השו"ע</w:t>
      </w:r>
      <w:proofErr w:type="spellEnd"/>
      <w:r>
        <w:rPr>
          <w:rFonts w:hint="cs"/>
          <w:rtl/>
        </w:rPr>
        <w:t xml:space="preserve"> שנשבע ונפטר היינו </w:t>
      </w:r>
      <w:proofErr w:type="spellStart"/>
      <w:r>
        <w:rPr>
          <w:rFonts w:hint="cs"/>
          <w:rtl/>
        </w:rPr>
        <w:t>דוקא</w:t>
      </w:r>
      <w:proofErr w:type="spellEnd"/>
      <w:r>
        <w:rPr>
          <w:rFonts w:hint="cs"/>
          <w:rtl/>
        </w:rPr>
        <w:t xml:space="preserve"> במקום מדרון, אך אם זה לא מקום מדרון חייב שהרי הוא פושע וחייב </w:t>
      </w:r>
      <w:proofErr w:type="spellStart"/>
      <w:r>
        <w:rPr>
          <w:rFonts w:hint="cs"/>
          <w:rtl/>
        </w:rPr>
        <w:t>מדינא</w:t>
      </w:r>
      <w:proofErr w:type="spellEnd"/>
      <w:r>
        <w:rPr>
          <w:rFonts w:hint="cs"/>
          <w:rtl/>
        </w:rPr>
        <w:t xml:space="preserve">. </w:t>
      </w:r>
      <w:r w:rsidR="00412D7F">
        <w:rPr>
          <w:rFonts w:hint="cs"/>
          <w:rtl/>
        </w:rPr>
        <w:t xml:space="preserve">וכתב שזה משמעות </w:t>
      </w:r>
      <w:proofErr w:type="spellStart"/>
      <w:r w:rsidR="00412D7F">
        <w:rPr>
          <w:rFonts w:hint="cs"/>
          <w:rtl/>
        </w:rPr>
        <w:t>הגמ</w:t>
      </w:r>
      <w:proofErr w:type="spellEnd"/>
      <w:r w:rsidR="00412D7F">
        <w:rPr>
          <w:rFonts w:hint="cs"/>
          <w:rtl/>
        </w:rPr>
        <w:t xml:space="preserve">' לחלק בין מקום מדרון ללא מקום מדרון. </w:t>
      </w:r>
      <w:r>
        <w:rPr>
          <w:rFonts w:hint="cs"/>
          <w:rtl/>
        </w:rPr>
        <w:t xml:space="preserve">אולם </w:t>
      </w:r>
      <w:proofErr w:type="spellStart"/>
      <w:r>
        <w:rPr>
          <w:rFonts w:hint="cs"/>
          <w:rtl/>
        </w:rPr>
        <w:t>הרי"ף</w:t>
      </w:r>
      <w:proofErr w:type="spellEnd"/>
      <w:r>
        <w:rPr>
          <w:rFonts w:hint="cs"/>
          <w:rtl/>
        </w:rPr>
        <w:t xml:space="preserve"> </w:t>
      </w:r>
      <w:proofErr w:type="spellStart"/>
      <w:r>
        <w:rPr>
          <w:rFonts w:hint="cs"/>
          <w:rtl/>
        </w:rPr>
        <w:t>והרא"ש</w:t>
      </w:r>
      <w:proofErr w:type="spellEnd"/>
      <w:r>
        <w:rPr>
          <w:rFonts w:hint="cs"/>
          <w:rtl/>
        </w:rPr>
        <w:t xml:space="preserve"> לא חילקו ותמיד נשבע ונפטר. </w:t>
      </w:r>
    </w:p>
    <w:p w14:paraId="1A29ECED" w14:textId="55730807" w:rsidR="00412D7F" w:rsidRPr="00887D49" w:rsidRDefault="00887D49" w:rsidP="00413CA7">
      <w:pPr>
        <w:rPr>
          <w:rtl/>
        </w:rPr>
      </w:pPr>
      <w:proofErr w:type="spellStart"/>
      <w:r>
        <w:rPr>
          <w:rFonts w:hint="cs"/>
          <w:rtl/>
        </w:rPr>
        <w:t>ש"ך</w:t>
      </w:r>
      <w:proofErr w:type="spellEnd"/>
      <w:r>
        <w:rPr>
          <w:rFonts w:hint="cs"/>
          <w:rtl/>
        </w:rPr>
        <w:t xml:space="preserve">: </w:t>
      </w:r>
      <w:r w:rsidR="00412D7F">
        <w:rPr>
          <w:rFonts w:hint="cs"/>
          <w:rtl/>
        </w:rPr>
        <w:t xml:space="preserve">משמעות </w:t>
      </w:r>
      <w:proofErr w:type="spellStart"/>
      <w:r w:rsidR="00412D7F">
        <w:rPr>
          <w:rFonts w:hint="cs"/>
          <w:rtl/>
        </w:rPr>
        <w:t>הגמ</w:t>
      </w:r>
      <w:proofErr w:type="spellEnd"/>
      <w:r w:rsidR="00412D7F">
        <w:rPr>
          <w:rFonts w:hint="cs"/>
          <w:rtl/>
        </w:rPr>
        <w:t xml:space="preserve">' היא כדעת הרמב"ם וסיעתו ולא כמשמעות הטור. שהרי ר"א מקשה כך על רבותיו אך רבותיו </w:t>
      </w:r>
      <w:proofErr w:type="spellStart"/>
      <w:r w:rsidR="00412D7F">
        <w:rPr>
          <w:rFonts w:hint="cs"/>
          <w:rtl/>
        </w:rPr>
        <w:t>ות"ק</w:t>
      </w:r>
      <w:proofErr w:type="spellEnd"/>
      <w:r w:rsidR="00412D7F">
        <w:rPr>
          <w:rFonts w:hint="cs"/>
          <w:rtl/>
        </w:rPr>
        <w:t xml:space="preserve"> סוברים שאין לחלק </w:t>
      </w:r>
      <w:proofErr w:type="spellStart"/>
      <w:r w:rsidR="00412D7F">
        <w:rPr>
          <w:rFonts w:hint="cs"/>
          <w:rtl/>
        </w:rPr>
        <w:t>וסתמא</w:t>
      </w:r>
      <w:proofErr w:type="spellEnd"/>
      <w:r w:rsidR="00412D7F">
        <w:rPr>
          <w:rFonts w:hint="cs"/>
          <w:rtl/>
        </w:rPr>
        <w:t xml:space="preserve"> קאמרי.</w:t>
      </w:r>
    </w:p>
    <w:p w14:paraId="3D9D399E" w14:textId="77777777" w:rsidR="00887D49" w:rsidRDefault="00887D49" w:rsidP="00413CA7">
      <w:pPr>
        <w:pStyle w:val="4"/>
        <w:rPr>
          <w:rtl/>
        </w:rPr>
      </w:pPr>
      <w:r>
        <w:rPr>
          <w:rtl/>
        </w:rPr>
        <w:t>סעיף ב</w:t>
      </w:r>
    </w:p>
    <w:p w14:paraId="53B8356B" w14:textId="77777777" w:rsidR="00887D49" w:rsidRDefault="00887D49" w:rsidP="00413CA7">
      <w:pPr>
        <w:pStyle w:val="4"/>
        <w:rPr>
          <w:rtl/>
        </w:rPr>
      </w:pPr>
      <w:r>
        <w:rPr>
          <w:rtl/>
        </w:rPr>
        <w:t xml:space="preserve"> ועוד תקנו בדבר זה שאם נשאו אותה שנים במוט ונשברה משלמים החצי, הואיל ומשוי זה גדול לגבי אחד וקל לגבי שנים הוי כאונס ואינו אונס, ומשלמים מחצה אם יש עדים שלא פשעו בה. </w:t>
      </w:r>
    </w:p>
    <w:p w14:paraId="5CE62D99" w14:textId="77777777" w:rsidR="00887D49" w:rsidRDefault="00887D49" w:rsidP="00413CA7">
      <w:pPr>
        <w:pStyle w:val="4"/>
        <w:rPr>
          <w:rtl/>
        </w:rPr>
      </w:pPr>
      <w:r>
        <w:rPr>
          <w:rtl/>
        </w:rPr>
        <w:t>סעיף ג</w:t>
      </w:r>
    </w:p>
    <w:p w14:paraId="05703DB9" w14:textId="77777777" w:rsidR="00887D49" w:rsidRDefault="00887D49" w:rsidP="00413CA7">
      <w:pPr>
        <w:pStyle w:val="4"/>
        <w:rPr>
          <w:rtl/>
        </w:rPr>
      </w:pPr>
      <w:r>
        <w:rPr>
          <w:rtl/>
        </w:rPr>
        <w:t xml:space="preserve">נשברה במקום שאין עדים מצויים, נשבעים שלא שברוה בפשיעה ומשלמים חצי דמיה, שהרי לא היה לכל אחד להעביר אלא משוי שהיה יכול להעביר בפני עצמו. </w:t>
      </w:r>
    </w:p>
    <w:p w14:paraId="3DFC8E57" w14:textId="77777777" w:rsidR="00887D49" w:rsidRDefault="00887D49" w:rsidP="00413CA7">
      <w:pPr>
        <w:pStyle w:val="4"/>
        <w:rPr>
          <w:rtl/>
        </w:rPr>
      </w:pPr>
      <w:r>
        <w:rPr>
          <w:rtl/>
        </w:rPr>
        <w:t>סעיף ד</w:t>
      </w:r>
    </w:p>
    <w:p w14:paraId="1CED78EC" w14:textId="351AFC39" w:rsidR="00887D49" w:rsidRDefault="00887D49" w:rsidP="00413CA7">
      <w:pPr>
        <w:pStyle w:val="4"/>
        <w:rPr>
          <w:rtl/>
        </w:rPr>
      </w:pPr>
      <w:r>
        <w:rPr>
          <w:rtl/>
        </w:rPr>
        <w:t xml:space="preserve"> מכאן אתה למד שהאחד שהעביר חבית גדולה שאין דרך כל הסבלים להעבירה ביחיד, שהוא פושע, ואם נשברה בידו משלם </w:t>
      </w:r>
      <w:proofErr w:type="spellStart"/>
      <w:r>
        <w:rPr>
          <w:rtl/>
        </w:rPr>
        <w:t>הכל</w:t>
      </w:r>
      <w:proofErr w:type="spellEnd"/>
      <w:r>
        <w:rPr>
          <w:rtl/>
        </w:rPr>
        <w:t xml:space="preserve">. </w:t>
      </w:r>
      <w:r w:rsidRPr="00245DA1">
        <w:rPr>
          <w:rtl/>
        </w:rPr>
        <w:t xml:space="preserve">הגה: כל זה לשון הרמב"ם ודעתו, אבל יש חולקים </w:t>
      </w:r>
      <w:proofErr w:type="spellStart"/>
      <w:r w:rsidRPr="00245DA1">
        <w:rPr>
          <w:rtl/>
        </w:rPr>
        <w:t>וסבירא</w:t>
      </w:r>
      <w:proofErr w:type="spellEnd"/>
      <w:r w:rsidRPr="00245DA1">
        <w:rPr>
          <w:rtl/>
        </w:rPr>
        <w:t xml:space="preserve"> להו </w:t>
      </w:r>
      <w:proofErr w:type="spellStart"/>
      <w:r w:rsidRPr="00245DA1">
        <w:rPr>
          <w:rtl/>
        </w:rPr>
        <w:t>דכל</w:t>
      </w:r>
      <w:proofErr w:type="spellEnd"/>
      <w:r w:rsidRPr="00245DA1">
        <w:rPr>
          <w:rtl/>
        </w:rPr>
        <w:t xml:space="preserve"> שהוא קל לשנים אף על פי שהוא כבד לאחד לא מקרי פושע גמור, ואינו משלם רק מחצה (טור והמגיד </w:t>
      </w:r>
      <w:proofErr w:type="spellStart"/>
      <w:r w:rsidRPr="00245DA1">
        <w:rPr>
          <w:rtl/>
        </w:rPr>
        <w:t>ופ"ד</w:t>
      </w:r>
      <w:proofErr w:type="spellEnd"/>
      <w:r w:rsidRPr="00245DA1">
        <w:rPr>
          <w:rtl/>
        </w:rPr>
        <w:t xml:space="preserve"> </w:t>
      </w:r>
      <w:proofErr w:type="spellStart"/>
      <w:r w:rsidRPr="00245DA1">
        <w:rPr>
          <w:rtl/>
        </w:rPr>
        <w:t>דשכירות</w:t>
      </w:r>
      <w:proofErr w:type="spellEnd"/>
      <w:r w:rsidRPr="00245DA1">
        <w:rPr>
          <w:rtl/>
        </w:rPr>
        <w:t>).</w:t>
      </w:r>
      <w:r>
        <w:rPr>
          <w:rtl/>
        </w:rPr>
        <w:t xml:space="preserve"> </w:t>
      </w:r>
    </w:p>
    <w:p w14:paraId="32500141" w14:textId="19C41094" w:rsidR="00245DA1" w:rsidRDefault="00245DA1" w:rsidP="00413CA7">
      <w:pPr>
        <w:rPr>
          <w:rtl/>
        </w:rPr>
      </w:pPr>
      <w:proofErr w:type="spellStart"/>
      <w:r>
        <w:rPr>
          <w:rFonts w:hint="cs"/>
          <w:rtl/>
        </w:rPr>
        <w:t>בב"מ</w:t>
      </w:r>
      <w:proofErr w:type="spellEnd"/>
      <w:r>
        <w:rPr>
          <w:rFonts w:hint="cs"/>
          <w:rtl/>
        </w:rPr>
        <w:t xml:space="preserve"> פג. איתא תקנה שהתקין רב </w:t>
      </w:r>
      <w:proofErr w:type="spellStart"/>
      <w:r>
        <w:rPr>
          <w:rFonts w:hint="cs"/>
          <w:rtl/>
        </w:rPr>
        <w:t>חייא</w:t>
      </w:r>
      <w:proofErr w:type="spellEnd"/>
      <w:r>
        <w:rPr>
          <w:rFonts w:hint="cs"/>
          <w:rtl/>
        </w:rPr>
        <w:t xml:space="preserve"> בר יוסף, וז"ל:</w:t>
      </w:r>
    </w:p>
    <w:p w14:paraId="674AF6B0" w14:textId="2902B948" w:rsidR="00245DA1" w:rsidRDefault="00245DA1" w:rsidP="00413CA7">
      <w:pPr>
        <w:rPr>
          <w:rtl/>
        </w:rPr>
      </w:pPr>
      <w:r>
        <w:rPr>
          <w:rFonts w:hint="cs"/>
          <w:rtl/>
        </w:rPr>
        <w:t>"</w:t>
      </w:r>
      <w:r>
        <w:rPr>
          <w:rtl/>
        </w:rPr>
        <w:t xml:space="preserve">אתקין רב </w:t>
      </w:r>
      <w:proofErr w:type="spellStart"/>
      <w:r>
        <w:rPr>
          <w:rtl/>
        </w:rPr>
        <w:t>חייא</w:t>
      </w:r>
      <w:proofErr w:type="spellEnd"/>
      <w:r>
        <w:rPr>
          <w:rtl/>
        </w:rPr>
        <w:t xml:space="preserve"> בר יוסף </w:t>
      </w:r>
      <w:proofErr w:type="spellStart"/>
      <w:r>
        <w:rPr>
          <w:rtl/>
        </w:rPr>
        <w:t>בסיכרא</w:t>
      </w:r>
      <w:proofErr w:type="spellEnd"/>
      <w:r>
        <w:rPr>
          <w:rtl/>
        </w:rPr>
        <w:t xml:space="preserve">: הני </w:t>
      </w:r>
      <w:proofErr w:type="spellStart"/>
      <w:r>
        <w:rPr>
          <w:rtl/>
        </w:rPr>
        <w:t>דדרו</w:t>
      </w:r>
      <w:proofErr w:type="spellEnd"/>
      <w:r>
        <w:rPr>
          <w:rtl/>
        </w:rPr>
        <w:t xml:space="preserve"> </w:t>
      </w:r>
      <w:proofErr w:type="spellStart"/>
      <w:r>
        <w:rPr>
          <w:rtl/>
        </w:rPr>
        <w:t>באגרא</w:t>
      </w:r>
      <w:proofErr w:type="spellEnd"/>
      <w:r>
        <w:rPr>
          <w:rtl/>
        </w:rPr>
        <w:t xml:space="preserve"> </w:t>
      </w:r>
      <w:proofErr w:type="spellStart"/>
      <w:r>
        <w:rPr>
          <w:rtl/>
        </w:rPr>
        <w:t>ואיתבר</w:t>
      </w:r>
      <w:proofErr w:type="spellEnd"/>
      <w:r>
        <w:rPr>
          <w:rtl/>
        </w:rPr>
        <w:t xml:space="preserve"> - נשלם </w:t>
      </w:r>
      <w:proofErr w:type="spellStart"/>
      <w:r>
        <w:rPr>
          <w:rtl/>
        </w:rPr>
        <w:t>פלגא</w:t>
      </w:r>
      <w:proofErr w:type="spellEnd"/>
      <w:r>
        <w:rPr>
          <w:rtl/>
        </w:rPr>
        <w:t xml:space="preserve">. מאי טעמא - </w:t>
      </w:r>
      <w:proofErr w:type="spellStart"/>
      <w:r>
        <w:rPr>
          <w:rtl/>
        </w:rPr>
        <w:t>נפיש</w:t>
      </w:r>
      <w:proofErr w:type="spellEnd"/>
      <w:r>
        <w:rPr>
          <w:rtl/>
        </w:rPr>
        <w:t xml:space="preserve"> לחד וזוטר לתרי, קרוב לאונס וקרוב לפשיעה. </w:t>
      </w:r>
      <w:proofErr w:type="spellStart"/>
      <w:r>
        <w:rPr>
          <w:rtl/>
        </w:rPr>
        <w:t>בדיגלא</w:t>
      </w:r>
      <w:proofErr w:type="spellEnd"/>
      <w:r w:rsidR="002F4204">
        <w:rPr>
          <w:rStyle w:val="ae"/>
          <w:rtl/>
        </w:rPr>
        <w:footnoteReference w:id="25"/>
      </w:r>
      <w:r>
        <w:rPr>
          <w:rtl/>
        </w:rPr>
        <w:t xml:space="preserve"> - משלם כולה</w:t>
      </w:r>
      <w:r>
        <w:rPr>
          <w:rFonts w:hint="cs"/>
          <w:rtl/>
        </w:rPr>
        <w:t>"</w:t>
      </w:r>
      <w:r>
        <w:rPr>
          <w:rtl/>
        </w:rPr>
        <w:t>.</w:t>
      </w:r>
    </w:p>
    <w:p w14:paraId="1FA93398" w14:textId="2BECE019" w:rsidR="00245DA1" w:rsidRDefault="00245DA1" w:rsidP="00413CA7">
      <w:pPr>
        <w:rPr>
          <w:rtl/>
        </w:rPr>
      </w:pPr>
      <w:r>
        <w:rPr>
          <w:rtl/>
        </w:rPr>
        <w:t xml:space="preserve">רש"י </w:t>
      </w:r>
      <w:r>
        <w:rPr>
          <w:rFonts w:hint="cs"/>
          <w:rtl/>
        </w:rPr>
        <w:t>מפרש:</w:t>
      </w:r>
    </w:p>
    <w:p w14:paraId="10249AF9" w14:textId="5A6EF085" w:rsidR="00245DA1" w:rsidRDefault="00245DA1" w:rsidP="00413CA7">
      <w:pPr>
        <w:rPr>
          <w:rtl/>
        </w:rPr>
      </w:pPr>
      <w:proofErr w:type="spellStart"/>
      <w:r w:rsidRPr="00245DA1">
        <w:rPr>
          <w:b/>
          <w:bCs/>
          <w:rtl/>
        </w:rPr>
        <w:t>דדרו</w:t>
      </w:r>
      <w:proofErr w:type="spellEnd"/>
      <w:r w:rsidRPr="00245DA1">
        <w:rPr>
          <w:b/>
          <w:bCs/>
          <w:rtl/>
        </w:rPr>
        <w:t xml:space="preserve"> </w:t>
      </w:r>
      <w:proofErr w:type="spellStart"/>
      <w:r w:rsidRPr="00245DA1">
        <w:rPr>
          <w:b/>
          <w:bCs/>
          <w:rtl/>
        </w:rPr>
        <w:t>באגרא</w:t>
      </w:r>
      <w:proofErr w:type="spellEnd"/>
      <w:r>
        <w:rPr>
          <w:rtl/>
        </w:rPr>
        <w:t xml:space="preserve"> - מוט כפוף באמצעו ונותנו על כתפו, ונושא שני בדין בשני ראשיו, ונושא בו משא כבד.</w:t>
      </w:r>
      <w:r>
        <w:rPr>
          <w:rFonts w:hint="cs"/>
          <w:rtl/>
        </w:rPr>
        <w:t xml:space="preserve"> </w:t>
      </w:r>
      <w:r w:rsidRPr="00245DA1">
        <w:rPr>
          <w:b/>
          <w:bCs/>
          <w:rtl/>
        </w:rPr>
        <w:t xml:space="preserve">משלם </w:t>
      </w:r>
      <w:proofErr w:type="spellStart"/>
      <w:r w:rsidRPr="00245DA1">
        <w:rPr>
          <w:b/>
          <w:bCs/>
          <w:rtl/>
        </w:rPr>
        <w:t>פלגא</w:t>
      </w:r>
      <w:proofErr w:type="spellEnd"/>
      <w:r>
        <w:rPr>
          <w:rtl/>
        </w:rPr>
        <w:t xml:space="preserve"> - פועל שקבל עליו להוליך חביות ממקום למקום, ונשאם באותו מוט ונשבר - משלם </w:t>
      </w:r>
      <w:proofErr w:type="spellStart"/>
      <w:r>
        <w:rPr>
          <w:rtl/>
        </w:rPr>
        <w:t>פלגא</w:t>
      </w:r>
      <w:proofErr w:type="spellEnd"/>
      <w:r>
        <w:rPr>
          <w:rtl/>
        </w:rPr>
        <w:t>.</w:t>
      </w:r>
      <w:r>
        <w:rPr>
          <w:rFonts w:hint="cs"/>
          <w:rtl/>
        </w:rPr>
        <w:t xml:space="preserve"> </w:t>
      </w:r>
      <w:r w:rsidRPr="00245DA1">
        <w:rPr>
          <w:b/>
          <w:bCs/>
          <w:rtl/>
        </w:rPr>
        <w:t xml:space="preserve">מאי טעמא </w:t>
      </w:r>
      <w:proofErr w:type="spellStart"/>
      <w:r w:rsidRPr="00245DA1">
        <w:rPr>
          <w:b/>
          <w:bCs/>
          <w:rtl/>
        </w:rPr>
        <w:t>נפיש</w:t>
      </w:r>
      <w:proofErr w:type="spellEnd"/>
      <w:r w:rsidRPr="00245DA1">
        <w:rPr>
          <w:b/>
          <w:bCs/>
          <w:rtl/>
        </w:rPr>
        <w:t xml:space="preserve"> לחד</w:t>
      </w:r>
      <w:r>
        <w:rPr>
          <w:rtl/>
        </w:rPr>
        <w:t xml:space="preserve"> - ולא היה להטעינו לבדו.</w:t>
      </w:r>
      <w:r>
        <w:rPr>
          <w:rFonts w:hint="cs"/>
          <w:rtl/>
        </w:rPr>
        <w:t xml:space="preserve"> </w:t>
      </w:r>
      <w:r w:rsidRPr="00245DA1">
        <w:rPr>
          <w:b/>
          <w:bCs/>
          <w:rtl/>
        </w:rPr>
        <w:t>וזוטר לתרי</w:t>
      </w:r>
      <w:r>
        <w:rPr>
          <w:rtl/>
        </w:rPr>
        <w:t xml:space="preserve"> - וכיון דאינו ראוי לשני משאות - דרך בני אדם </w:t>
      </w:r>
      <w:r>
        <w:rPr>
          <w:rtl/>
        </w:rPr>
        <w:lastRenderedPageBreak/>
        <w:t xml:space="preserve">להתחזק </w:t>
      </w:r>
      <w:proofErr w:type="spellStart"/>
      <w:r>
        <w:rPr>
          <w:rtl/>
        </w:rPr>
        <w:t>ולטוענו</w:t>
      </w:r>
      <w:proofErr w:type="spellEnd"/>
      <w:r>
        <w:rPr>
          <w:rtl/>
        </w:rPr>
        <w:t xml:space="preserve"> כאחד, הלכך דמי נמי לאונס.</w:t>
      </w:r>
      <w:r>
        <w:rPr>
          <w:rFonts w:hint="cs"/>
          <w:rtl/>
        </w:rPr>
        <w:t xml:space="preserve"> </w:t>
      </w:r>
      <w:proofErr w:type="spellStart"/>
      <w:r w:rsidRPr="00245DA1">
        <w:rPr>
          <w:b/>
          <w:bCs/>
          <w:rtl/>
        </w:rPr>
        <w:t>דדרו</w:t>
      </w:r>
      <w:proofErr w:type="spellEnd"/>
      <w:r w:rsidRPr="00245DA1">
        <w:rPr>
          <w:b/>
          <w:bCs/>
          <w:rtl/>
        </w:rPr>
        <w:t xml:space="preserve"> </w:t>
      </w:r>
      <w:proofErr w:type="spellStart"/>
      <w:r w:rsidRPr="00245DA1">
        <w:rPr>
          <w:b/>
          <w:bCs/>
          <w:rtl/>
        </w:rPr>
        <w:t>בדיגלא</w:t>
      </w:r>
      <w:proofErr w:type="spellEnd"/>
      <w:r>
        <w:rPr>
          <w:rtl/>
        </w:rPr>
        <w:t xml:space="preserve"> - עץ מפוצל בראשו, וקושר בו משא שני בני אדם ומכניס </w:t>
      </w:r>
      <w:proofErr w:type="spellStart"/>
      <w:r>
        <w:rPr>
          <w:rtl/>
        </w:rPr>
        <w:t>צוארו</w:t>
      </w:r>
      <w:proofErr w:type="spellEnd"/>
      <w:r>
        <w:rPr>
          <w:rtl/>
        </w:rPr>
        <w:t xml:space="preserve"> בין שני </w:t>
      </w:r>
      <w:proofErr w:type="spellStart"/>
      <w:r>
        <w:rPr>
          <w:rtl/>
        </w:rPr>
        <w:t>פצליו</w:t>
      </w:r>
      <w:proofErr w:type="spellEnd"/>
      <w:r>
        <w:rPr>
          <w:rtl/>
        </w:rPr>
        <w:t xml:space="preserve">, ומוטל על שתי כתפיו, וקורין אותו בלשון אשכנז </w:t>
      </w:r>
      <w:proofErr w:type="spellStart"/>
      <w:r>
        <w:rPr>
          <w:rtl/>
        </w:rPr>
        <w:t>גבל"א</w:t>
      </w:r>
      <w:proofErr w:type="spellEnd"/>
      <w:r>
        <w:rPr>
          <w:rtl/>
        </w:rPr>
        <w:t xml:space="preserve"> </w:t>
      </w:r>
      <w:r>
        <w:rPr>
          <w:rFonts w:hint="cs"/>
          <w:rtl/>
        </w:rPr>
        <w:t>[</w:t>
      </w:r>
      <w:r>
        <w:rPr>
          <w:rtl/>
        </w:rPr>
        <w:t>מין קלשון, מלגז</w:t>
      </w:r>
      <w:r>
        <w:rPr>
          <w:rFonts w:hint="cs"/>
          <w:rtl/>
        </w:rPr>
        <w:t xml:space="preserve">] </w:t>
      </w:r>
      <w:r>
        <w:rPr>
          <w:rtl/>
        </w:rPr>
        <w:t>וראשו של מטה ארוך, וכשעומד לפוש מציגו בקרקע.</w:t>
      </w:r>
      <w:r>
        <w:rPr>
          <w:rFonts w:hint="cs"/>
          <w:rtl/>
        </w:rPr>
        <w:t xml:space="preserve"> </w:t>
      </w:r>
      <w:r w:rsidRPr="00245DA1">
        <w:rPr>
          <w:b/>
          <w:bCs/>
          <w:rtl/>
        </w:rPr>
        <w:t xml:space="preserve">משלם </w:t>
      </w:r>
      <w:proofErr w:type="spellStart"/>
      <w:r w:rsidRPr="00245DA1">
        <w:rPr>
          <w:b/>
          <w:bCs/>
          <w:rtl/>
        </w:rPr>
        <w:t>כוליה</w:t>
      </w:r>
      <w:proofErr w:type="spellEnd"/>
      <w:r>
        <w:rPr>
          <w:rtl/>
        </w:rPr>
        <w:t xml:space="preserve"> - שפשיעה היא, שהרבה במשא של בני אדם.</w:t>
      </w:r>
    </w:p>
    <w:p w14:paraId="5E743FD5" w14:textId="4A741273" w:rsidR="00245DA1" w:rsidRDefault="00245DA1" w:rsidP="00413CA7">
      <w:pPr>
        <w:rPr>
          <w:rtl/>
        </w:rPr>
      </w:pPr>
      <w:r>
        <w:rPr>
          <w:rFonts w:hint="cs"/>
          <w:rtl/>
        </w:rPr>
        <w:t xml:space="preserve">רש"י מפרש שכל התקנה היא על </w:t>
      </w:r>
      <w:r w:rsidRPr="00245DA1">
        <w:rPr>
          <w:rFonts w:hint="cs"/>
          <w:b/>
          <w:bCs/>
          <w:rtl/>
        </w:rPr>
        <w:t>סבל אחד</w:t>
      </w:r>
      <w:r>
        <w:rPr>
          <w:rFonts w:hint="cs"/>
          <w:b/>
          <w:bCs/>
          <w:rtl/>
        </w:rPr>
        <w:t xml:space="preserve"> </w:t>
      </w:r>
      <w:r>
        <w:rPr>
          <w:rFonts w:hint="cs"/>
          <w:rtl/>
        </w:rPr>
        <w:t xml:space="preserve">שנשא את המשא שהוא יותר מכדי משא של סבל אחד. ויש חילוק האם זה משא שהוא יותר מסבל אחד אבל פחות משנים שאז משלם חצי, לבין מקרה שזה משא של שני בני אדם והוא נשא ביחיד שאז משלם את </w:t>
      </w:r>
      <w:proofErr w:type="spellStart"/>
      <w:r>
        <w:rPr>
          <w:rFonts w:hint="cs"/>
          <w:rtl/>
        </w:rPr>
        <w:t>הכל</w:t>
      </w:r>
      <w:proofErr w:type="spellEnd"/>
      <w:r>
        <w:rPr>
          <w:rFonts w:hint="cs"/>
          <w:rtl/>
        </w:rPr>
        <w:t>.</w:t>
      </w:r>
    </w:p>
    <w:p w14:paraId="61F49DF7" w14:textId="5E48BF4C" w:rsidR="002F4204" w:rsidRDefault="002F4204" w:rsidP="00413CA7">
      <w:pPr>
        <w:rPr>
          <w:rtl/>
        </w:rPr>
      </w:pPr>
      <w:r>
        <w:rPr>
          <w:rFonts w:hint="cs"/>
          <w:rtl/>
        </w:rPr>
        <w:t>אולם ה</w:t>
      </w:r>
      <w:r>
        <w:rPr>
          <w:rFonts w:hint="cs"/>
          <w:b/>
          <w:bCs/>
          <w:rtl/>
        </w:rPr>
        <w:t xml:space="preserve">רמב"ם </w:t>
      </w:r>
      <w:r>
        <w:rPr>
          <w:rFonts w:hint="cs"/>
          <w:rtl/>
        </w:rPr>
        <w:t>מסביר שהתקנה היא על שני סבלים שנשאו את המשוי שהוא קשה לאחד וקל לשנים ושנים נשאו אותו, יש בזה צד של אונס כיון שזה קל להם ומאידך יש צד של פשיעה או בגלל שלפעמים אחד נח ואז כל הכובד על השני וכהסבר העיר שושן, או בגלל שבאדם אחד זה פשיעה לכן גם אם התחבר אליו עוד אדם זה פשיעה כיון שאין דרכן להתחבר כך [בפתחי חושן ביאר כוונתו שלא נשאו כדרך ששנים נושאים].</w:t>
      </w:r>
    </w:p>
    <w:p w14:paraId="11F8C1FF" w14:textId="27DFC23E" w:rsidR="002F4204" w:rsidRDefault="002F4204" w:rsidP="00413CA7">
      <w:pPr>
        <w:rPr>
          <w:rtl/>
        </w:rPr>
      </w:pPr>
      <w:r>
        <w:rPr>
          <w:rFonts w:hint="cs"/>
          <w:rtl/>
        </w:rPr>
        <w:t xml:space="preserve">התקנה הזו כתבה </w:t>
      </w:r>
      <w:proofErr w:type="spellStart"/>
      <w:r>
        <w:rPr>
          <w:rFonts w:hint="cs"/>
          <w:rtl/>
        </w:rPr>
        <w:t>השו"ע</w:t>
      </w:r>
      <w:proofErr w:type="spellEnd"/>
      <w:r>
        <w:rPr>
          <w:rFonts w:hint="cs"/>
          <w:rtl/>
        </w:rPr>
        <w:t xml:space="preserve"> </w:t>
      </w:r>
      <w:proofErr w:type="spellStart"/>
      <w:r>
        <w:rPr>
          <w:rFonts w:hint="cs"/>
          <w:rtl/>
        </w:rPr>
        <w:t>בסעי</w:t>
      </w:r>
      <w:proofErr w:type="spellEnd"/>
      <w:r>
        <w:rPr>
          <w:rFonts w:hint="cs"/>
          <w:rtl/>
        </w:rPr>
        <w:t xml:space="preserve">' ב' על שנים שנשאו וכדעת הרמב"ם. ולמד הרמב"ם מתוך תקנה זו מה יהיה הדין באחד שנשא משא כבד שאין דרך כל הסבלים להעבירה ביחיד, שהוא פושע ומשלם </w:t>
      </w:r>
      <w:proofErr w:type="spellStart"/>
      <w:r>
        <w:rPr>
          <w:rFonts w:hint="cs"/>
          <w:rtl/>
        </w:rPr>
        <w:t>הכל</w:t>
      </w:r>
      <w:proofErr w:type="spellEnd"/>
      <w:r>
        <w:rPr>
          <w:rFonts w:hint="cs"/>
          <w:rtl/>
        </w:rPr>
        <w:t xml:space="preserve">. אבל לרש"י </w:t>
      </w:r>
      <w:proofErr w:type="spellStart"/>
      <w:r>
        <w:rPr>
          <w:rFonts w:hint="cs"/>
          <w:rtl/>
        </w:rPr>
        <w:t>בכה"ג</w:t>
      </w:r>
      <w:proofErr w:type="spellEnd"/>
      <w:r>
        <w:rPr>
          <w:rFonts w:hint="cs"/>
          <w:rtl/>
        </w:rPr>
        <w:t xml:space="preserve"> שזה כבד לאחד וקל לשנים משלם חצי.</w:t>
      </w:r>
    </w:p>
    <w:p w14:paraId="4E2B931F" w14:textId="36CABF27" w:rsidR="002F4204" w:rsidRDefault="002F4204" w:rsidP="00413CA7">
      <w:pPr>
        <w:rPr>
          <w:rtl/>
        </w:rPr>
      </w:pPr>
      <w:r>
        <w:rPr>
          <w:rFonts w:hint="cs"/>
          <w:rtl/>
        </w:rPr>
        <w:t>יוצא מכאן ש</w:t>
      </w:r>
      <w:r w:rsidRPr="006279FE">
        <w:rPr>
          <w:rFonts w:hint="cs"/>
          <w:b/>
          <w:bCs/>
          <w:rtl/>
        </w:rPr>
        <w:t>לרש"י התקנה</w:t>
      </w:r>
      <w:r>
        <w:rPr>
          <w:rFonts w:hint="cs"/>
          <w:rtl/>
        </w:rPr>
        <w:t xml:space="preserve"> היא על יחיד שנשא יותר מכפי יכולתו משא של יותר מאדם אחד </w:t>
      </w:r>
      <w:r w:rsidR="006279FE">
        <w:rPr>
          <w:rFonts w:hint="cs"/>
          <w:rtl/>
        </w:rPr>
        <w:t xml:space="preserve">ופחות משנים </w:t>
      </w:r>
      <w:r>
        <w:rPr>
          <w:rFonts w:hint="cs"/>
          <w:rtl/>
        </w:rPr>
        <w:t>שמשלם חצי, ואם נשא משא של שני בני אדם</w:t>
      </w:r>
      <w:r w:rsidR="006279FE">
        <w:rPr>
          <w:rFonts w:hint="cs"/>
          <w:rtl/>
        </w:rPr>
        <w:t xml:space="preserve"> משלם </w:t>
      </w:r>
      <w:proofErr w:type="spellStart"/>
      <w:r w:rsidR="006279FE">
        <w:rPr>
          <w:rFonts w:hint="cs"/>
          <w:rtl/>
        </w:rPr>
        <w:t>הכל</w:t>
      </w:r>
      <w:proofErr w:type="spellEnd"/>
      <w:r w:rsidR="006279FE">
        <w:rPr>
          <w:rFonts w:hint="cs"/>
          <w:rtl/>
        </w:rPr>
        <w:t>. ו</w:t>
      </w:r>
      <w:r w:rsidR="006279FE" w:rsidRPr="006279FE">
        <w:rPr>
          <w:rFonts w:hint="cs"/>
          <w:b/>
          <w:bCs/>
          <w:rtl/>
        </w:rPr>
        <w:t>לרמב"ם התקנה</w:t>
      </w:r>
      <w:r w:rsidR="006279FE">
        <w:rPr>
          <w:rFonts w:hint="cs"/>
          <w:rtl/>
        </w:rPr>
        <w:t xml:space="preserve"> היא על שנים שנשאו משא שהוא פחות משנים ויותר מאחד שמשלמים שניהם חצי מסך החבית, ואילו אחד נשא משא שהוא יותר קל משנים ויותר כבד מאד </w:t>
      </w:r>
      <w:r w:rsidR="006279FE">
        <w:rPr>
          <w:rtl/>
        </w:rPr>
        <w:t>–</w:t>
      </w:r>
      <w:r w:rsidR="006279FE">
        <w:rPr>
          <w:rFonts w:hint="cs"/>
          <w:rtl/>
        </w:rPr>
        <w:t xml:space="preserve"> משלם </w:t>
      </w:r>
      <w:proofErr w:type="spellStart"/>
      <w:r w:rsidR="006279FE">
        <w:rPr>
          <w:rFonts w:hint="cs"/>
          <w:rtl/>
        </w:rPr>
        <w:t>הכל</w:t>
      </w:r>
      <w:proofErr w:type="spellEnd"/>
      <w:r w:rsidR="006279FE">
        <w:rPr>
          <w:rFonts w:hint="cs"/>
          <w:rtl/>
        </w:rPr>
        <w:t>.</w:t>
      </w:r>
    </w:p>
    <w:p w14:paraId="1B1405CD" w14:textId="4617C6AA" w:rsidR="006279FE" w:rsidRPr="002F4204" w:rsidRDefault="006279FE" w:rsidP="00413CA7">
      <w:pPr>
        <w:rPr>
          <w:rtl/>
        </w:rPr>
      </w:pPr>
      <w:r>
        <w:rPr>
          <w:rFonts w:hint="cs"/>
          <w:rtl/>
        </w:rPr>
        <w:t xml:space="preserve">א"כ </w:t>
      </w:r>
      <w:proofErr w:type="spellStart"/>
      <w:r>
        <w:rPr>
          <w:rFonts w:hint="cs"/>
          <w:rtl/>
        </w:rPr>
        <w:t>הנפק"מ</w:t>
      </w:r>
      <w:proofErr w:type="spellEnd"/>
      <w:r>
        <w:rPr>
          <w:rFonts w:hint="cs"/>
          <w:rtl/>
        </w:rPr>
        <w:t xml:space="preserve"> בין רש"י לרמב"ם באחד שנשא משא שהוא שצריך בו יותר מאחד אך הוא לא צריך שנים, ל</w:t>
      </w:r>
      <w:r w:rsidRPr="006279FE">
        <w:rPr>
          <w:rFonts w:hint="cs"/>
          <w:b/>
          <w:bCs/>
          <w:rtl/>
        </w:rPr>
        <w:t>רש"י</w:t>
      </w:r>
      <w:r>
        <w:rPr>
          <w:rFonts w:hint="cs"/>
          <w:rtl/>
        </w:rPr>
        <w:t xml:space="preserve"> זה התקנה של רב </w:t>
      </w:r>
      <w:proofErr w:type="spellStart"/>
      <w:r>
        <w:rPr>
          <w:rFonts w:hint="cs"/>
          <w:rtl/>
        </w:rPr>
        <w:t>חייא</w:t>
      </w:r>
      <w:proofErr w:type="spellEnd"/>
      <w:r>
        <w:rPr>
          <w:rFonts w:hint="cs"/>
          <w:rtl/>
        </w:rPr>
        <w:t xml:space="preserve"> שמשלם חצי. ל</w:t>
      </w:r>
      <w:r w:rsidRPr="006279FE">
        <w:rPr>
          <w:rFonts w:hint="cs"/>
          <w:b/>
          <w:bCs/>
          <w:rtl/>
        </w:rPr>
        <w:t>רמב"ם</w:t>
      </w:r>
      <w:r>
        <w:rPr>
          <w:rFonts w:hint="cs"/>
          <w:rtl/>
        </w:rPr>
        <w:t xml:space="preserve"> משלם </w:t>
      </w:r>
      <w:proofErr w:type="spellStart"/>
      <w:r>
        <w:rPr>
          <w:rFonts w:hint="cs"/>
          <w:rtl/>
        </w:rPr>
        <w:t>הכל</w:t>
      </w:r>
      <w:proofErr w:type="spellEnd"/>
      <w:r>
        <w:rPr>
          <w:rFonts w:hint="cs"/>
          <w:rtl/>
        </w:rPr>
        <w:t xml:space="preserve">. ולדעת </w:t>
      </w:r>
      <w:proofErr w:type="spellStart"/>
      <w:r>
        <w:rPr>
          <w:rFonts w:hint="cs"/>
          <w:rtl/>
        </w:rPr>
        <w:t>ה</w:t>
      </w:r>
      <w:r w:rsidRPr="006279FE">
        <w:rPr>
          <w:rFonts w:hint="cs"/>
          <w:b/>
          <w:bCs/>
          <w:rtl/>
        </w:rPr>
        <w:t>ראב"ד</w:t>
      </w:r>
      <w:proofErr w:type="spellEnd"/>
      <w:r>
        <w:rPr>
          <w:rFonts w:hint="cs"/>
          <w:rtl/>
        </w:rPr>
        <w:t xml:space="preserve"> אומר ה"ה שנראה שיהיה פטור.</w:t>
      </w:r>
    </w:p>
    <w:p w14:paraId="5D44BCFD" w14:textId="77777777" w:rsidR="00887D49" w:rsidRDefault="00887D49" w:rsidP="00413CA7">
      <w:pPr>
        <w:pStyle w:val="4"/>
        <w:rPr>
          <w:rtl/>
        </w:rPr>
      </w:pPr>
      <w:r>
        <w:rPr>
          <w:rtl/>
        </w:rPr>
        <w:t>סעיף ה</w:t>
      </w:r>
    </w:p>
    <w:p w14:paraId="31132C26" w14:textId="5D5A6277" w:rsidR="00887D49" w:rsidRDefault="00887D49" w:rsidP="00413CA7">
      <w:pPr>
        <w:pStyle w:val="4"/>
        <w:rPr>
          <w:rtl/>
        </w:rPr>
      </w:pPr>
      <w:r>
        <w:rPr>
          <w:rtl/>
        </w:rPr>
        <w:t xml:space="preserve"> הסבל ששבר חבית של יין </w:t>
      </w:r>
      <w:proofErr w:type="spellStart"/>
      <w:r>
        <w:rPr>
          <w:rtl/>
        </w:rPr>
        <w:t>לחנוני</w:t>
      </w:r>
      <w:proofErr w:type="spellEnd"/>
      <w:r>
        <w:rPr>
          <w:rtl/>
        </w:rPr>
        <w:t xml:space="preserve"> ונתחייב לשלם, והרי הוא </w:t>
      </w:r>
      <w:proofErr w:type="spellStart"/>
      <w:r>
        <w:rPr>
          <w:rtl/>
        </w:rPr>
        <w:t>שוה</w:t>
      </w:r>
      <w:proofErr w:type="spellEnd"/>
      <w:r>
        <w:rPr>
          <w:rtl/>
        </w:rPr>
        <w:t xml:space="preserve"> ביום השוק ד' ובשאר ימים ג', אם החזירו ביום השוק חייבים להחזיר חבית של יין או ישלמו לו ארבע, והוא שלא היה לו יין למכור ביום השוק, אבל אם היה לו יין, </w:t>
      </w:r>
      <w:proofErr w:type="spellStart"/>
      <w:r>
        <w:rPr>
          <w:rtl/>
        </w:rPr>
        <w:t>מחזירין</w:t>
      </w:r>
      <w:proofErr w:type="spellEnd"/>
      <w:r>
        <w:rPr>
          <w:rtl/>
        </w:rPr>
        <w:t xml:space="preserve"> לו שלשה. ואם החזירו לו בשאר ימים, </w:t>
      </w:r>
      <w:proofErr w:type="spellStart"/>
      <w:r>
        <w:rPr>
          <w:rtl/>
        </w:rPr>
        <w:t>מחזירין</w:t>
      </w:r>
      <w:proofErr w:type="spellEnd"/>
      <w:r>
        <w:rPr>
          <w:rtl/>
        </w:rPr>
        <w:t xml:space="preserve"> לו שלשה </w:t>
      </w:r>
      <w:proofErr w:type="spellStart"/>
      <w:r>
        <w:rPr>
          <w:rtl/>
        </w:rPr>
        <w:t>ומנכין</w:t>
      </w:r>
      <w:proofErr w:type="spellEnd"/>
      <w:r>
        <w:rPr>
          <w:rtl/>
        </w:rPr>
        <w:t xml:space="preserve"> לו בכל זמן טורח שהיה טורח במכירתה ופגם הנקב שהיה נוקב החבית, וכן כל כיוצא בזה. </w:t>
      </w:r>
      <w:r w:rsidRPr="00C42E74">
        <w:rPr>
          <w:b/>
          <w:rtl/>
        </w:rPr>
        <w:t xml:space="preserve">הגה: גם זה ל' הרמב"ם ודעתו, אבל רוב המפרשים חולקים </w:t>
      </w:r>
      <w:proofErr w:type="spellStart"/>
      <w:r w:rsidRPr="00C42E74">
        <w:rPr>
          <w:b/>
          <w:rtl/>
        </w:rPr>
        <w:t>וסבירא</w:t>
      </w:r>
      <w:proofErr w:type="spellEnd"/>
      <w:r w:rsidRPr="00C42E74">
        <w:rPr>
          <w:b/>
          <w:rtl/>
        </w:rPr>
        <w:t xml:space="preserve"> להו בהפך שאם שבר בשאר הימים משלם ג', ואם שברו ביום השוק, אם בא </w:t>
      </w:r>
      <w:proofErr w:type="spellStart"/>
      <w:r w:rsidRPr="00C42E74">
        <w:rPr>
          <w:b/>
          <w:rtl/>
        </w:rPr>
        <w:t>לפורעו</w:t>
      </w:r>
      <w:proofErr w:type="spellEnd"/>
      <w:r w:rsidRPr="00C42E74">
        <w:rPr>
          <w:b/>
          <w:rtl/>
        </w:rPr>
        <w:t xml:space="preserve"> בשאר הימים צריך ליתן לו ארבע ואינו נפטר אם רוצה ליתן לו חבית אחר של יין, אבל אם בא </w:t>
      </w:r>
      <w:proofErr w:type="spellStart"/>
      <w:r w:rsidRPr="00C42E74">
        <w:rPr>
          <w:b/>
          <w:rtl/>
        </w:rPr>
        <w:t>לפורעו</w:t>
      </w:r>
      <w:proofErr w:type="spellEnd"/>
      <w:r w:rsidRPr="00C42E74">
        <w:rPr>
          <w:b/>
          <w:rtl/>
        </w:rPr>
        <w:t xml:space="preserve"> ביום השוק יכול להחזיר לו חבית אחר של יין, והוא שאין לו יין אחר למכור בשוק, אבל אם יש לו יין אחר הרי הוא אצלו כשאר ימים וצריך ליתן לו דמי היין (טור בשם </w:t>
      </w:r>
      <w:proofErr w:type="spellStart"/>
      <w:r w:rsidRPr="00C42E74">
        <w:rPr>
          <w:b/>
          <w:rtl/>
        </w:rPr>
        <w:t>הרא"ש</w:t>
      </w:r>
      <w:proofErr w:type="spellEnd"/>
      <w:r w:rsidRPr="00C42E74">
        <w:rPr>
          <w:b/>
          <w:rtl/>
        </w:rPr>
        <w:t>).</w:t>
      </w:r>
      <w:r>
        <w:rPr>
          <w:rtl/>
        </w:rPr>
        <w:t xml:space="preserve"> </w:t>
      </w:r>
    </w:p>
    <w:p w14:paraId="1E6505F0" w14:textId="77777777" w:rsidR="00C42E74" w:rsidRDefault="00C42E74" w:rsidP="00413CA7">
      <w:pPr>
        <w:rPr>
          <w:rtl/>
        </w:rPr>
      </w:pPr>
      <w:r>
        <w:rPr>
          <w:rtl/>
        </w:rPr>
        <w:t xml:space="preserve">תלמוד בבלי מסכת בבא מציעא דף </w:t>
      </w:r>
      <w:proofErr w:type="spellStart"/>
      <w:r>
        <w:rPr>
          <w:rtl/>
        </w:rPr>
        <w:t>צט</w:t>
      </w:r>
      <w:proofErr w:type="spellEnd"/>
      <w:r>
        <w:rPr>
          <w:rtl/>
        </w:rPr>
        <w:t xml:space="preserve"> עמוד ב</w:t>
      </w:r>
    </w:p>
    <w:p w14:paraId="6F806816" w14:textId="645C600C" w:rsidR="00C42E74" w:rsidRDefault="00C42E74" w:rsidP="00413CA7">
      <w:pPr>
        <w:rPr>
          <w:rtl/>
        </w:rPr>
      </w:pPr>
      <w:r>
        <w:rPr>
          <w:rtl/>
        </w:rPr>
        <w:lastRenderedPageBreak/>
        <w:t xml:space="preserve">אמר רבא: הני </w:t>
      </w:r>
      <w:proofErr w:type="spellStart"/>
      <w:r>
        <w:rPr>
          <w:rtl/>
        </w:rPr>
        <w:t>שקולאי</w:t>
      </w:r>
      <w:proofErr w:type="spellEnd"/>
      <w:r>
        <w:rPr>
          <w:rtl/>
        </w:rPr>
        <w:t xml:space="preserve"> </w:t>
      </w:r>
      <w:proofErr w:type="spellStart"/>
      <w:r>
        <w:rPr>
          <w:rtl/>
        </w:rPr>
        <w:t>דתברו</w:t>
      </w:r>
      <w:proofErr w:type="spellEnd"/>
      <w:r>
        <w:rPr>
          <w:rtl/>
        </w:rPr>
        <w:t xml:space="preserve"> </w:t>
      </w:r>
      <w:proofErr w:type="spellStart"/>
      <w:r>
        <w:rPr>
          <w:rtl/>
        </w:rPr>
        <w:t>חביתא</w:t>
      </w:r>
      <w:proofErr w:type="spellEnd"/>
      <w:r>
        <w:rPr>
          <w:rtl/>
        </w:rPr>
        <w:t xml:space="preserve"> </w:t>
      </w:r>
      <w:proofErr w:type="spellStart"/>
      <w:r>
        <w:rPr>
          <w:rtl/>
        </w:rPr>
        <w:t>דחמרא</w:t>
      </w:r>
      <w:proofErr w:type="spellEnd"/>
      <w:r>
        <w:rPr>
          <w:rtl/>
        </w:rPr>
        <w:t xml:space="preserve"> </w:t>
      </w:r>
      <w:proofErr w:type="spellStart"/>
      <w:r>
        <w:rPr>
          <w:rtl/>
        </w:rPr>
        <w:t>לחנוואה</w:t>
      </w:r>
      <w:proofErr w:type="spellEnd"/>
      <w:r>
        <w:rPr>
          <w:rtl/>
        </w:rPr>
        <w:t xml:space="preserve">, </w:t>
      </w:r>
      <w:proofErr w:type="spellStart"/>
      <w:r>
        <w:rPr>
          <w:rtl/>
        </w:rPr>
        <w:t>ביומא</w:t>
      </w:r>
      <w:proofErr w:type="spellEnd"/>
      <w:r>
        <w:rPr>
          <w:rtl/>
        </w:rPr>
        <w:t xml:space="preserve"> </w:t>
      </w:r>
      <w:proofErr w:type="spellStart"/>
      <w:r>
        <w:rPr>
          <w:rtl/>
        </w:rPr>
        <w:t>דשוקא</w:t>
      </w:r>
      <w:proofErr w:type="spellEnd"/>
      <w:r>
        <w:rPr>
          <w:rtl/>
        </w:rPr>
        <w:t xml:space="preserve"> </w:t>
      </w:r>
      <w:proofErr w:type="spellStart"/>
      <w:r>
        <w:rPr>
          <w:rtl/>
        </w:rPr>
        <w:t>מיזדבנא</w:t>
      </w:r>
      <w:proofErr w:type="spellEnd"/>
      <w:r>
        <w:rPr>
          <w:rtl/>
        </w:rPr>
        <w:t xml:space="preserve"> בחמש, בשאר יומי </w:t>
      </w:r>
      <w:proofErr w:type="spellStart"/>
      <w:r>
        <w:rPr>
          <w:rtl/>
        </w:rPr>
        <w:t>מיזדבנא</w:t>
      </w:r>
      <w:proofErr w:type="spellEnd"/>
      <w:r>
        <w:rPr>
          <w:rtl/>
        </w:rPr>
        <w:t xml:space="preserve"> בארבע. אהדרו ליה </w:t>
      </w:r>
      <w:proofErr w:type="spellStart"/>
      <w:r>
        <w:rPr>
          <w:rtl/>
        </w:rPr>
        <w:t>ביומא</w:t>
      </w:r>
      <w:proofErr w:type="spellEnd"/>
      <w:r>
        <w:rPr>
          <w:rtl/>
        </w:rPr>
        <w:t xml:space="preserve"> </w:t>
      </w:r>
      <w:proofErr w:type="spellStart"/>
      <w:r>
        <w:rPr>
          <w:rtl/>
        </w:rPr>
        <w:t>דשוקא</w:t>
      </w:r>
      <w:proofErr w:type="spellEnd"/>
      <w:r>
        <w:rPr>
          <w:rtl/>
        </w:rPr>
        <w:t xml:space="preserve"> - מהדרו ליה </w:t>
      </w:r>
      <w:proofErr w:type="spellStart"/>
      <w:r>
        <w:rPr>
          <w:rtl/>
        </w:rPr>
        <w:t>חביתא</w:t>
      </w:r>
      <w:proofErr w:type="spellEnd"/>
      <w:r>
        <w:rPr>
          <w:rtl/>
        </w:rPr>
        <w:t xml:space="preserve"> </w:t>
      </w:r>
      <w:proofErr w:type="spellStart"/>
      <w:r>
        <w:rPr>
          <w:rtl/>
        </w:rPr>
        <w:t>דחמרא</w:t>
      </w:r>
      <w:proofErr w:type="spellEnd"/>
      <w:r>
        <w:rPr>
          <w:rtl/>
        </w:rPr>
        <w:t xml:space="preserve">, בשאר יומי - מהדרו ליה חמש. ולא אמרן אלא דלא </w:t>
      </w:r>
      <w:proofErr w:type="spellStart"/>
      <w:r>
        <w:rPr>
          <w:rtl/>
        </w:rPr>
        <w:t>הוה</w:t>
      </w:r>
      <w:proofErr w:type="spellEnd"/>
      <w:r>
        <w:rPr>
          <w:rtl/>
        </w:rPr>
        <w:t xml:space="preserve"> ליה חמרא </w:t>
      </w:r>
      <w:proofErr w:type="spellStart"/>
      <w:r>
        <w:rPr>
          <w:rtl/>
        </w:rPr>
        <w:t>לזבוני</w:t>
      </w:r>
      <w:proofErr w:type="spellEnd"/>
      <w:r>
        <w:rPr>
          <w:rtl/>
        </w:rPr>
        <w:t xml:space="preserve">, אבל </w:t>
      </w:r>
      <w:proofErr w:type="spellStart"/>
      <w:r>
        <w:rPr>
          <w:rtl/>
        </w:rPr>
        <w:t>הוה</w:t>
      </w:r>
      <w:proofErr w:type="spellEnd"/>
      <w:r>
        <w:rPr>
          <w:rtl/>
        </w:rPr>
        <w:t xml:space="preserve"> ליה חמרא </w:t>
      </w:r>
      <w:proofErr w:type="spellStart"/>
      <w:r>
        <w:rPr>
          <w:rtl/>
        </w:rPr>
        <w:t>לזבוני</w:t>
      </w:r>
      <w:proofErr w:type="spellEnd"/>
      <w:r>
        <w:rPr>
          <w:rtl/>
        </w:rPr>
        <w:t xml:space="preserve"> - הא </w:t>
      </w:r>
      <w:proofErr w:type="spellStart"/>
      <w:r>
        <w:rPr>
          <w:rtl/>
        </w:rPr>
        <w:t>איבעי</w:t>
      </w:r>
      <w:proofErr w:type="spellEnd"/>
      <w:r>
        <w:rPr>
          <w:rtl/>
        </w:rPr>
        <w:t xml:space="preserve"> ליה </w:t>
      </w:r>
      <w:proofErr w:type="spellStart"/>
      <w:r>
        <w:rPr>
          <w:rtl/>
        </w:rPr>
        <w:t>לזבוני</w:t>
      </w:r>
      <w:proofErr w:type="spellEnd"/>
      <w:r>
        <w:rPr>
          <w:rtl/>
        </w:rPr>
        <w:t xml:space="preserve">. ומנכי ליה אגר </w:t>
      </w:r>
      <w:proofErr w:type="spellStart"/>
      <w:r>
        <w:rPr>
          <w:rtl/>
        </w:rPr>
        <w:t>טירחיה</w:t>
      </w:r>
      <w:proofErr w:type="spellEnd"/>
      <w:r>
        <w:rPr>
          <w:rtl/>
        </w:rPr>
        <w:t xml:space="preserve">, ודמי </w:t>
      </w:r>
      <w:proofErr w:type="spellStart"/>
      <w:r>
        <w:rPr>
          <w:rtl/>
        </w:rPr>
        <w:t>ברזנייתא</w:t>
      </w:r>
      <w:proofErr w:type="spellEnd"/>
      <w:r>
        <w:rPr>
          <w:rtl/>
        </w:rPr>
        <w:t>.</w:t>
      </w:r>
    </w:p>
    <w:p w14:paraId="28CBD4DC" w14:textId="77777777" w:rsidR="00C42E74" w:rsidRDefault="00C42E74" w:rsidP="00413CA7">
      <w:pPr>
        <w:rPr>
          <w:rtl/>
        </w:rPr>
      </w:pPr>
      <w:r>
        <w:rPr>
          <w:rtl/>
        </w:rPr>
        <w:t xml:space="preserve">רש"י מסכת בבא מציעא דף </w:t>
      </w:r>
      <w:proofErr w:type="spellStart"/>
      <w:r>
        <w:rPr>
          <w:rtl/>
        </w:rPr>
        <w:t>צט</w:t>
      </w:r>
      <w:proofErr w:type="spellEnd"/>
      <w:r>
        <w:rPr>
          <w:rtl/>
        </w:rPr>
        <w:t xml:space="preserve"> עמוד ב</w:t>
      </w:r>
    </w:p>
    <w:p w14:paraId="2EB1CDAC" w14:textId="77777777" w:rsidR="00C42E74" w:rsidRDefault="00C42E74" w:rsidP="00413CA7">
      <w:pPr>
        <w:rPr>
          <w:rtl/>
        </w:rPr>
      </w:pPr>
      <w:r>
        <w:rPr>
          <w:rtl/>
        </w:rPr>
        <w:t xml:space="preserve">אהדרו ליה </w:t>
      </w:r>
      <w:proofErr w:type="spellStart"/>
      <w:r>
        <w:rPr>
          <w:rtl/>
        </w:rPr>
        <w:t>ביומא</w:t>
      </w:r>
      <w:proofErr w:type="spellEnd"/>
      <w:r>
        <w:rPr>
          <w:rtl/>
        </w:rPr>
        <w:t xml:space="preserve"> </w:t>
      </w:r>
      <w:proofErr w:type="spellStart"/>
      <w:r>
        <w:rPr>
          <w:rtl/>
        </w:rPr>
        <w:t>דשוקא</w:t>
      </w:r>
      <w:proofErr w:type="spellEnd"/>
      <w:r>
        <w:rPr>
          <w:rtl/>
        </w:rPr>
        <w:t xml:space="preserve"> - קודם שיגיע יום השוק, שיכול למוכרה ביום השוק, שיגיע ראשון.</w:t>
      </w:r>
    </w:p>
    <w:p w14:paraId="762BF97A" w14:textId="77777777" w:rsidR="00C42E74" w:rsidRDefault="00C42E74" w:rsidP="00413CA7">
      <w:pPr>
        <w:rPr>
          <w:rtl/>
        </w:rPr>
      </w:pPr>
      <w:r>
        <w:rPr>
          <w:rtl/>
        </w:rPr>
        <w:t xml:space="preserve">מהדרו ליה חמשה - </w:t>
      </w:r>
      <w:proofErr w:type="spellStart"/>
      <w:r>
        <w:rPr>
          <w:rtl/>
        </w:rPr>
        <w:t>דאמר</w:t>
      </w:r>
      <w:proofErr w:type="spellEnd"/>
      <w:r>
        <w:rPr>
          <w:rtl/>
        </w:rPr>
        <w:t xml:space="preserve"> להו: אי </w:t>
      </w:r>
      <w:proofErr w:type="spellStart"/>
      <w:r>
        <w:rPr>
          <w:rtl/>
        </w:rPr>
        <w:t>הוה</w:t>
      </w:r>
      <w:proofErr w:type="spellEnd"/>
      <w:r>
        <w:rPr>
          <w:rtl/>
        </w:rPr>
        <w:t xml:space="preserve"> גבאי </w:t>
      </w:r>
      <w:proofErr w:type="spellStart"/>
      <w:r>
        <w:rPr>
          <w:rtl/>
        </w:rPr>
        <w:t>ביומא</w:t>
      </w:r>
      <w:proofErr w:type="spellEnd"/>
      <w:r>
        <w:rPr>
          <w:rtl/>
        </w:rPr>
        <w:t xml:space="preserve"> </w:t>
      </w:r>
      <w:proofErr w:type="spellStart"/>
      <w:r>
        <w:rPr>
          <w:rtl/>
        </w:rPr>
        <w:t>דשוקא</w:t>
      </w:r>
      <w:proofErr w:type="spellEnd"/>
      <w:r>
        <w:rPr>
          <w:rtl/>
        </w:rPr>
        <w:t xml:space="preserve"> - חמשה </w:t>
      </w:r>
      <w:proofErr w:type="spellStart"/>
      <w:r>
        <w:rPr>
          <w:rtl/>
        </w:rPr>
        <w:t>הוה</w:t>
      </w:r>
      <w:proofErr w:type="spellEnd"/>
      <w:r>
        <w:rPr>
          <w:rtl/>
        </w:rPr>
        <w:t xml:space="preserve"> </w:t>
      </w:r>
      <w:proofErr w:type="spellStart"/>
      <w:r>
        <w:rPr>
          <w:rtl/>
        </w:rPr>
        <w:t>שוה</w:t>
      </w:r>
      <w:proofErr w:type="spellEnd"/>
      <w:r>
        <w:rPr>
          <w:rtl/>
        </w:rPr>
        <w:t>.</w:t>
      </w:r>
    </w:p>
    <w:p w14:paraId="100EADCA" w14:textId="77777777" w:rsidR="00C42E74" w:rsidRDefault="00C42E74" w:rsidP="00413CA7">
      <w:pPr>
        <w:rPr>
          <w:rtl/>
        </w:rPr>
      </w:pPr>
      <w:r>
        <w:rPr>
          <w:rtl/>
        </w:rPr>
        <w:t xml:space="preserve">ולא אמרן - </w:t>
      </w:r>
      <w:proofErr w:type="spellStart"/>
      <w:r>
        <w:rPr>
          <w:rtl/>
        </w:rPr>
        <w:t>דמהדרו</w:t>
      </w:r>
      <w:proofErr w:type="spellEnd"/>
      <w:r>
        <w:rPr>
          <w:rtl/>
        </w:rPr>
        <w:t xml:space="preserve"> ליה חמשה אלא דלית </w:t>
      </w:r>
      <w:proofErr w:type="spellStart"/>
      <w:r>
        <w:rPr>
          <w:rtl/>
        </w:rPr>
        <w:t>לחנוואה</w:t>
      </w:r>
      <w:proofErr w:type="spellEnd"/>
      <w:r>
        <w:rPr>
          <w:rtl/>
        </w:rPr>
        <w:t xml:space="preserve"> חמרא </w:t>
      </w:r>
      <w:proofErr w:type="spellStart"/>
      <w:r>
        <w:rPr>
          <w:rtl/>
        </w:rPr>
        <w:t>לזבוני</w:t>
      </w:r>
      <w:proofErr w:type="spellEnd"/>
      <w:r>
        <w:rPr>
          <w:rtl/>
        </w:rPr>
        <w:t xml:space="preserve">, </w:t>
      </w:r>
      <w:proofErr w:type="spellStart"/>
      <w:r>
        <w:rPr>
          <w:rtl/>
        </w:rPr>
        <w:t>דהשתא</w:t>
      </w:r>
      <w:proofErr w:type="spellEnd"/>
      <w:r>
        <w:rPr>
          <w:rtl/>
        </w:rPr>
        <w:t xml:space="preserve"> ודאי אי אהדרו </w:t>
      </w:r>
      <w:proofErr w:type="spellStart"/>
      <w:r>
        <w:rPr>
          <w:rtl/>
        </w:rPr>
        <w:t>ניהליה</w:t>
      </w:r>
      <w:proofErr w:type="spellEnd"/>
      <w:r>
        <w:rPr>
          <w:rtl/>
        </w:rPr>
        <w:t xml:space="preserve"> - הוי </w:t>
      </w:r>
      <w:proofErr w:type="spellStart"/>
      <w:r>
        <w:rPr>
          <w:rtl/>
        </w:rPr>
        <w:t>מזבין</w:t>
      </w:r>
      <w:proofErr w:type="spellEnd"/>
      <w:r>
        <w:rPr>
          <w:rtl/>
        </w:rPr>
        <w:t xml:space="preserve"> ליה.</w:t>
      </w:r>
    </w:p>
    <w:p w14:paraId="1E2DEA96" w14:textId="77777777" w:rsidR="00C42E74" w:rsidRDefault="00C42E74" w:rsidP="00413CA7">
      <w:pPr>
        <w:rPr>
          <w:rtl/>
        </w:rPr>
      </w:pPr>
      <w:r>
        <w:rPr>
          <w:rtl/>
        </w:rPr>
        <w:t xml:space="preserve">אבל הוי ליה חמרא </w:t>
      </w:r>
      <w:proofErr w:type="spellStart"/>
      <w:r>
        <w:rPr>
          <w:rtl/>
        </w:rPr>
        <w:t>לזבוני</w:t>
      </w:r>
      <w:proofErr w:type="spellEnd"/>
      <w:r>
        <w:rPr>
          <w:rtl/>
        </w:rPr>
        <w:t xml:space="preserve"> - ולא </w:t>
      </w:r>
      <w:proofErr w:type="spellStart"/>
      <w:r>
        <w:rPr>
          <w:rtl/>
        </w:rPr>
        <w:t>זבין</w:t>
      </w:r>
      <w:proofErr w:type="spellEnd"/>
      <w:r>
        <w:rPr>
          <w:rtl/>
        </w:rPr>
        <w:t xml:space="preserve">, גלי </w:t>
      </w:r>
      <w:proofErr w:type="spellStart"/>
      <w:r>
        <w:rPr>
          <w:rtl/>
        </w:rPr>
        <w:t>דעתיה</w:t>
      </w:r>
      <w:proofErr w:type="spellEnd"/>
      <w:r>
        <w:rPr>
          <w:rtl/>
        </w:rPr>
        <w:t xml:space="preserve"> דלא </w:t>
      </w:r>
      <w:proofErr w:type="spellStart"/>
      <w:r>
        <w:rPr>
          <w:rtl/>
        </w:rPr>
        <w:t>הוה</w:t>
      </w:r>
      <w:proofErr w:type="spellEnd"/>
      <w:r>
        <w:rPr>
          <w:rtl/>
        </w:rPr>
        <w:t xml:space="preserve"> </w:t>
      </w:r>
      <w:proofErr w:type="spellStart"/>
      <w:r>
        <w:rPr>
          <w:rtl/>
        </w:rPr>
        <w:t>מזבין</w:t>
      </w:r>
      <w:proofErr w:type="spellEnd"/>
      <w:r>
        <w:rPr>
          <w:rtl/>
        </w:rPr>
        <w:t xml:space="preserve">, ולא משלמי אלא </w:t>
      </w:r>
      <w:proofErr w:type="spellStart"/>
      <w:r>
        <w:rPr>
          <w:rtl/>
        </w:rPr>
        <w:t>חביתא</w:t>
      </w:r>
      <w:proofErr w:type="spellEnd"/>
      <w:r>
        <w:rPr>
          <w:rtl/>
        </w:rPr>
        <w:t xml:space="preserve"> </w:t>
      </w:r>
      <w:proofErr w:type="spellStart"/>
      <w:r>
        <w:rPr>
          <w:rtl/>
        </w:rPr>
        <w:t>דחמרא</w:t>
      </w:r>
      <w:proofErr w:type="spellEnd"/>
      <w:r>
        <w:rPr>
          <w:rtl/>
        </w:rPr>
        <w:t xml:space="preserve">, וכי מהדרי ליה נמי חמשה - מנכי להו חנווני מחמשה אגר טרחא כפועל בטל, כמה הוא רוצה </w:t>
      </w:r>
      <w:proofErr w:type="spellStart"/>
      <w:r>
        <w:rPr>
          <w:rtl/>
        </w:rPr>
        <w:t>לישב</w:t>
      </w:r>
      <w:proofErr w:type="spellEnd"/>
      <w:r>
        <w:rPr>
          <w:rtl/>
        </w:rPr>
        <w:t xml:space="preserve"> ולא למכור יין חבית אחת פרוטה </w:t>
      </w:r>
      <w:proofErr w:type="spellStart"/>
      <w:r>
        <w:rPr>
          <w:rtl/>
        </w:rPr>
        <w:t>פרוטה</w:t>
      </w:r>
      <w:proofErr w:type="spellEnd"/>
      <w:r>
        <w:rPr>
          <w:rtl/>
        </w:rPr>
        <w:t xml:space="preserve"> וישב בטל.</w:t>
      </w:r>
    </w:p>
    <w:p w14:paraId="628D4BEA" w14:textId="77777777" w:rsidR="00C42E74" w:rsidRDefault="00C42E74" w:rsidP="00413CA7">
      <w:pPr>
        <w:rPr>
          <w:rtl/>
        </w:rPr>
      </w:pPr>
      <w:r>
        <w:rPr>
          <w:rtl/>
        </w:rPr>
        <w:t xml:space="preserve">ודמי </w:t>
      </w:r>
      <w:proofErr w:type="spellStart"/>
      <w:r>
        <w:rPr>
          <w:rtl/>
        </w:rPr>
        <w:t>ברזנייתא</w:t>
      </w:r>
      <w:proofErr w:type="spellEnd"/>
      <w:r>
        <w:rPr>
          <w:rtl/>
        </w:rPr>
        <w:t xml:space="preserve"> - </w:t>
      </w:r>
      <w:proofErr w:type="spellStart"/>
      <w:r>
        <w:rPr>
          <w:rtl/>
        </w:rPr>
        <w:t>שנותנין</w:t>
      </w:r>
      <w:proofErr w:type="spellEnd"/>
      <w:r>
        <w:rPr>
          <w:rtl/>
        </w:rPr>
        <w:t xml:space="preserve"> למכריז בעיר על יין בשווקים וברחובות: יש בבית פלוני יין למכור.</w:t>
      </w:r>
    </w:p>
    <w:p w14:paraId="46DD890C" w14:textId="41B997CF" w:rsidR="00C42E74" w:rsidRDefault="00C42E74" w:rsidP="00413CA7">
      <w:pPr>
        <w:rPr>
          <w:rtl/>
        </w:rPr>
      </w:pPr>
      <w:proofErr w:type="spellStart"/>
      <w:r>
        <w:rPr>
          <w:rtl/>
        </w:rPr>
        <w:t>ברזנייתא</w:t>
      </w:r>
      <w:proofErr w:type="spellEnd"/>
      <w:r>
        <w:rPr>
          <w:rtl/>
        </w:rPr>
        <w:t xml:space="preserve"> - לשון </w:t>
      </w:r>
      <w:proofErr w:type="spellStart"/>
      <w:r>
        <w:rPr>
          <w:rtl/>
        </w:rPr>
        <w:t>ברזא</w:t>
      </w:r>
      <w:proofErr w:type="spellEnd"/>
      <w:r>
        <w:rPr>
          <w:rtl/>
        </w:rPr>
        <w:t xml:space="preserve">, </w:t>
      </w:r>
      <w:proofErr w:type="spellStart"/>
      <w:r>
        <w:rPr>
          <w:rtl/>
        </w:rPr>
        <w:t>דייש"י</w:t>
      </w:r>
      <w:proofErr w:type="spellEnd"/>
      <w:r>
        <w:rPr>
          <w:rtl/>
        </w:rPr>
        <w:t xml:space="preserve"> בלעז +ברז, פתח+, כלומר: יציאת היין הנמכר </w:t>
      </w:r>
      <w:proofErr w:type="spellStart"/>
      <w:r>
        <w:rPr>
          <w:rtl/>
        </w:rPr>
        <w:t>בברזא</w:t>
      </w:r>
      <w:proofErr w:type="spellEnd"/>
      <w:r>
        <w:rPr>
          <w:rtl/>
        </w:rPr>
        <w:t xml:space="preserve"> בפרוטות, ויש מפרשים: שהיו </w:t>
      </w:r>
      <w:proofErr w:type="spellStart"/>
      <w:r>
        <w:rPr>
          <w:rtl/>
        </w:rPr>
        <w:t>צריכין</w:t>
      </w:r>
      <w:proofErr w:type="spellEnd"/>
      <w:r>
        <w:rPr>
          <w:rtl/>
        </w:rPr>
        <w:t xml:space="preserve"> לשכור אומן לנקב נקב בחבית, מפני שהוא של חרס, ולתקן </w:t>
      </w:r>
      <w:proofErr w:type="spellStart"/>
      <w:r>
        <w:rPr>
          <w:rtl/>
        </w:rPr>
        <w:t>ברזא</w:t>
      </w:r>
      <w:proofErr w:type="spellEnd"/>
      <w:r>
        <w:rPr>
          <w:rtl/>
        </w:rPr>
        <w:t>, הנך דמי מנכי להו, שהרי פטרוהו מכל אלה.</w:t>
      </w:r>
    </w:p>
    <w:p w14:paraId="3CBF1648" w14:textId="77777777" w:rsidR="00C42E74" w:rsidRDefault="00C42E74" w:rsidP="00413CA7">
      <w:pPr>
        <w:rPr>
          <w:rtl/>
        </w:rPr>
      </w:pPr>
      <w:proofErr w:type="spellStart"/>
      <w:r>
        <w:rPr>
          <w:rtl/>
        </w:rPr>
        <w:t>רא"ש</w:t>
      </w:r>
      <w:proofErr w:type="spellEnd"/>
      <w:r>
        <w:rPr>
          <w:rtl/>
        </w:rPr>
        <w:t xml:space="preserve"> מסכת בבא מציעא פרק ח סימן </w:t>
      </w:r>
      <w:proofErr w:type="spellStart"/>
      <w:r>
        <w:rPr>
          <w:rtl/>
        </w:rPr>
        <w:t>יז</w:t>
      </w:r>
      <w:proofErr w:type="spellEnd"/>
    </w:p>
    <w:p w14:paraId="0801C714" w14:textId="22759A01" w:rsidR="00C42E74" w:rsidRDefault="00C42E74" w:rsidP="00413CA7">
      <w:pPr>
        <w:rPr>
          <w:rtl/>
        </w:rPr>
      </w:pPr>
      <w:proofErr w:type="spellStart"/>
      <w:r>
        <w:rPr>
          <w:rtl/>
        </w:rPr>
        <w:t>יז</w:t>
      </w:r>
      <w:proofErr w:type="spellEnd"/>
      <w:r>
        <w:rPr>
          <w:rtl/>
        </w:rPr>
        <w:t xml:space="preserve"> אמר רב הני </w:t>
      </w:r>
      <w:proofErr w:type="spellStart"/>
      <w:r>
        <w:rPr>
          <w:rtl/>
        </w:rPr>
        <w:t>שקולאי</w:t>
      </w:r>
      <w:proofErr w:type="spellEnd"/>
      <w:r>
        <w:rPr>
          <w:rtl/>
        </w:rPr>
        <w:t xml:space="preserve"> </w:t>
      </w:r>
      <w:proofErr w:type="spellStart"/>
      <w:r>
        <w:rPr>
          <w:rtl/>
        </w:rPr>
        <w:t>דתברי</w:t>
      </w:r>
      <w:proofErr w:type="spellEnd"/>
      <w:r>
        <w:rPr>
          <w:rtl/>
        </w:rPr>
        <w:t xml:space="preserve"> ליה </w:t>
      </w:r>
      <w:proofErr w:type="spellStart"/>
      <w:r>
        <w:rPr>
          <w:rtl/>
        </w:rPr>
        <w:t>חביתא</w:t>
      </w:r>
      <w:proofErr w:type="spellEnd"/>
      <w:r>
        <w:rPr>
          <w:rtl/>
        </w:rPr>
        <w:t xml:space="preserve"> </w:t>
      </w:r>
      <w:proofErr w:type="spellStart"/>
      <w:r>
        <w:rPr>
          <w:rtl/>
        </w:rPr>
        <w:t>דחמרא</w:t>
      </w:r>
      <w:proofErr w:type="spellEnd"/>
      <w:r>
        <w:rPr>
          <w:rtl/>
        </w:rPr>
        <w:t xml:space="preserve"> </w:t>
      </w:r>
      <w:proofErr w:type="spellStart"/>
      <w:r>
        <w:rPr>
          <w:rtl/>
        </w:rPr>
        <w:t>לחנוונאה</w:t>
      </w:r>
      <w:proofErr w:type="spellEnd"/>
      <w:r>
        <w:rPr>
          <w:rtl/>
        </w:rPr>
        <w:t xml:space="preserve">. </w:t>
      </w:r>
      <w:proofErr w:type="spellStart"/>
      <w:r>
        <w:rPr>
          <w:rtl/>
        </w:rPr>
        <w:t>ביומא</w:t>
      </w:r>
      <w:proofErr w:type="spellEnd"/>
      <w:r>
        <w:rPr>
          <w:rtl/>
        </w:rPr>
        <w:t xml:space="preserve"> </w:t>
      </w:r>
      <w:proofErr w:type="spellStart"/>
      <w:r>
        <w:rPr>
          <w:rtl/>
        </w:rPr>
        <w:t>דשוקא</w:t>
      </w:r>
      <w:proofErr w:type="spellEnd"/>
      <w:r>
        <w:rPr>
          <w:rtl/>
        </w:rPr>
        <w:t xml:space="preserve"> </w:t>
      </w:r>
      <w:proofErr w:type="spellStart"/>
      <w:r>
        <w:rPr>
          <w:rtl/>
        </w:rPr>
        <w:t>מזדבנא</w:t>
      </w:r>
      <w:proofErr w:type="spellEnd"/>
      <w:r>
        <w:rPr>
          <w:rtl/>
        </w:rPr>
        <w:t xml:space="preserve"> </w:t>
      </w:r>
      <w:proofErr w:type="spellStart"/>
      <w:r>
        <w:rPr>
          <w:rtl/>
        </w:rPr>
        <w:t>בחמשא</w:t>
      </w:r>
      <w:proofErr w:type="spellEnd"/>
      <w:r>
        <w:rPr>
          <w:rtl/>
        </w:rPr>
        <w:t xml:space="preserve"> ובשאר יומי </w:t>
      </w:r>
      <w:proofErr w:type="spellStart"/>
      <w:r>
        <w:rPr>
          <w:rtl/>
        </w:rPr>
        <w:t>מזדבנא</w:t>
      </w:r>
      <w:proofErr w:type="spellEnd"/>
      <w:r>
        <w:rPr>
          <w:rtl/>
        </w:rPr>
        <w:t xml:space="preserve"> בארבע. אהדרו ליה </w:t>
      </w:r>
      <w:proofErr w:type="spellStart"/>
      <w:r>
        <w:rPr>
          <w:rtl/>
        </w:rPr>
        <w:t>ביומא</w:t>
      </w:r>
      <w:proofErr w:type="spellEnd"/>
      <w:r>
        <w:rPr>
          <w:rtl/>
        </w:rPr>
        <w:t xml:space="preserve"> </w:t>
      </w:r>
      <w:proofErr w:type="spellStart"/>
      <w:r>
        <w:rPr>
          <w:rtl/>
        </w:rPr>
        <w:t>דשוקא</w:t>
      </w:r>
      <w:proofErr w:type="spellEnd"/>
      <w:r>
        <w:rPr>
          <w:rtl/>
        </w:rPr>
        <w:t xml:space="preserve"> מהדרי ליה </w:t>
      </w:r>
      <w:proofErr w:type="spellStart"/>
      <w:r>
        <w:rPr>
          <w:rtl/>
        </w:rPr>
        <w:t>חביתא</w:t>
      </w:r>
      <w:proofErr w:type="spellEnd"/>
      <w:r>
        <w:rPr>
          <w:rtl/>
        </w:rPr>
        <w:t xml:space="preserve"> </w:t>
      </w:r>
      <w:proofErr w:type="spellStart"/>
      <w:r>
        <w:rPr>
          <w:rtl/>
        </w:rPr>
        <w:t>דחמרא</w:t>
      </w:r>
      <w:proofErr w:type="spellEnd"/>
      <w:r>
        <w:rPr>
          <w:rtl/>
        </w:rPr>
        <w:t xml:space="preserve">. בשאר יומי מהדרי ליה </w:t>
      </w:r>
      <w:proofErr w:type="spellStart"/>
      <w:r>
        <w:rPr>
          <w:rtl/>
        </w:rPr>
        <w:t>חמשא</w:t>
      </w:r>
      <w:proofErr w:type="spellEnd"/>
      <w:r>
        <w:rPr>
          <w:rtl/>
        </w:rPr>
        <w:t xml:space="preserve">. ולא אמרן אלא דלית ליה חמרא </w:t>
      </w:r>
      <w:proofErr w:type="spellStart"/>
      <w:r>
        <w:rPr>
          <w:rtl/>
        </w:rPr>
        <w:t>לזבוני</w:t>
      </w:r>
      <w:proofErr w:type="spellEnd"/>
      <w:r>
        <w:rPr>
          <w:rtl/>
        </w:rPr>
        <w:t xml:space="preserve">. אבל </w:t>
      </w:r>
      <w:proofErr w:type="spellStart"/>
      <w:r>
        <w:rPr>
          <w:rtl/>
        </w:rPr>
        <w:t>אית</w:t>
      </w:r>
      <w:proofErr w:type="spellEnd"/>
      <w:r>
        <w:rPr>
          <w:rtl/>
        </w:rPr>
        <w:t xml:space="preserve"> ליה חמרא </w:t>
      </w:r>
      <w:proofErr w:type="spellStart"/>
      <w:r>
        <w:rPr>
          <w:rtl/>
        </w:rPr>
        <w:t>לזבוני</w:t>
      </w:r>
      <w:proofErr w:type="spellEnd"/>
      <w:r>
        <w:rPr>
          <w:rtl/>
        </w:rPr>
        <w:t xml:space="preserve"> לא. ומנכי ליה אגר </w:t>
      </w:r>
      <w:proofErr w:type="spellStart"/>
      <w:r>
        <w:rPr>
          <w:rtl/>
        </w:rPr>
        <w:t>טירחיה</w:t>
      </w:r>
      <w:proofErr w:type="spellEnd"/>
      <w:r>
        <w:rPr>
          <w:rtl/>
        </w:rPr>
        <w:t xml:space="preserve"> ודמי </w:t>
      </w:r>
      <w:proofErr w:type="spellStart"/>
      <w:r>
        <w:rPr>
          <w:rtl/>
        </w:rPr>
        <w:t>ברזנייתא</w:t>
      </w:r>
      <w:proofErr w:type="spellEnd"/>
      <w:r>
        <w:rPr>
          <w:rtl/>
        </w:rPr>
        <w:t xml:space="preserve">. </w:t>
      </w:r>
      <w:proofErr w:type="spellStart"/>
      <w:r>
        <w:rPr>
          <w:rtl/>
        </w:rPr>
        <w:t>ומיירי</w:t>
      </w:r>
      <w:proofErr w:type="spellEnd"/>
      <w:r>
        <w:rPr>
          <w:rtl/>
        </w:rPr>
        <w:t xml:space="preserve"> </w:t>
      </w:r>
      <w:proofErr w:type="spellStart"/>
      <w:r>
        <w:rPr>
          <w:rtl/>
        </w:rPr>
        <w:t>דתברי</w:t>
      </w:r>
      <w:proofErr w:type="spellEnd"/>
      <w:r>
        <w:rPr>
          <w:rtl/>
        </w:rPr>
        <w:t xml:space="preserve"> ליה </w:t>
      </w:r>
      <w:proofErr w:type="spellStart"/>
      <w:r>
        <w:rPr>
          <w:rtl/>
        </w:rPr>
        <w:t>ביומא</w:t>
      </w:r>
      <w:proofErr w:type="spellEnd"/>
      <w:r>
        <w:rPr>
          <w:rtl/>
        </w:rPr>
        <w:t xml:space="preserve"> </w:t>
      </w:r>
      <w:proofErr w:type="spellStart"/>
      <w:r>
        <w:rPr>
          <w:rtl/>
        </w:rPr>
        <w:t>דשוקא</w:t>
      </w:r>
      <w:proofErr w:type="spellEnd"/>
      <w:r>
        <w:rPr>
          <w:rtl/>
        </w:rPr>
        <w:t xml:space="preserve">. דאי בשאר יומי לא משלמי אלא ארבע שכך היו דמיה בשעת שבירה. אבל כיון </w:t>
      </w:r>
      <w:proofErr w:type="spellStart"/>
      <w:r>
        <w:rPr>
          <w:rtl/>
        </w:rPr>
        <w:t>דתברוה</w:t>
      </w:r>
      <w:proofErr w:type="spellEnd"/>
      <w:r>
        <w:rPr>
          <w:rtl/>
        </w:rPr>
        <w:t xml:space="preserve"> </w:t>
      </w:r>
      <w:proofErr w:type="spellStart"/>
      <w:r>
        <w:rPr>
          <w:rtl/>
        </w:rPr>
        <w:t>ביומא</w:t>
      </w:r>
      <w:proofErr w:type="spellEnd"/>
      <w:r>
        <w:rPr>
          <w:rtl/>
        </w:rPr>
        <w:t xml:space="preserve"> </w:t>
      </w:r>
      <w:proofErr w:type="spellStart"/>
      <w:r>
        <w:rPr>
          <w:rtl/>
        </w:rPr>
        <w:t>דשוקא</w:t>
      </w:r>
      <w:proofErr w:type="spellEnd"/>
      <w:r>
        <w:rPr>
          <w:rtl/>
        </w:rPr>
        <w:t xml:space="preserve"> אי הדרוה בשאר יומי משלם </w:t>
      </w:r>
      <w:proofErr w:type="spellStart"/>
      <w:r>
        <w:rPr>
          <w:rtl/>
        </w:rPr>
        <w:t>חמשא</w:t>
      </w:r>
      <w:proofErr w:type="spellEnd"/>
      <w:r>
        <w:rPr>
          <w:rtl/>
        </w:rPr>
        <w:t xml:space="preserve"> כשעת </w:t>
      </w:r>
      <w:proofErr w:type="spellStart"/>
      <w:r>
        <w:rPr>
          <w:rtl/>
        </w:rPr>
        <w:t>אבידה</w:t>
      </w:r>
      <w:proofErr w:type="spellEnd"/>
      <w:r>
        <w:rPr>
          <w:rtl/>
        </w:rPr>
        <w:t xml:space="preserve">. אבל אם </w:t>
      </w:r>
      <w:proofErr w:type="spellStart"/>
      <w:r>
        <w:rPr>
          <w:rtl/>
        </w:rPr>
        <w:t>אהדרוה</w:t>
      </w:r>
      <w:proofErr w:type="spellEnd"/>
      <w:r>
        <w:rPr>
          <w:rtl/>
        </w:rPr>
        <w:t xml:space="preserve"> </w:t>
      </w:r>
      <w:proofErr w:type="spellStart"/>
      <w:r>
        <w:rPr>
          <w:rtl/>
        </w:rPr>
        <w:t>ביומא</w:t>
      </w:r>
      <w:proofErr w:type="spellEnd"/>
      <w:r>
        <w:rPr>
          <w:rtl/>
        </w:rPr>
        <w:t xml:space="preserve"> </w:t>
      </w:r>
      <w:proofErr w:type="spellStart"/>
      <w:r>
        <w:rPr>
          <w:rtl/>
        </w:rPr>
        <w:t>דשוקא</w:t>
      </w:r>
      <w:proofErr w:type="spellEnd"/>
      <w:r>
        <w:rPr>
          <w:rtl/>
        </w:rPr>
        <w:t xml:space="preserve"> </w:t>
      </w:r>
      <w:proofErr w:type="spellStart"/>
      <w:r>
        <w:rPr>
          <w:rtl/>
        </w:rPr>
        <w:t>אמרינן</w:t>
      </w:r>
      <w:proofErr w:type="spellEnd"/>
      <w:r>
        <w:rPr>
          <w:rtl/>
        </w:rPr>
        <w:t xml:space="preserve"> ליה </w:t>
      </w:r>
      <w:proofErr w:type="spellStart"/>
      <w:r>
        <w:rPr>
          <w:rtl/>
        </w:rPr>
        <w:t>תיב</w:t>
      </w:r>
      <w:proofErr w:type="spellEnd"/>
      <w:r>
        <w:rPr>
          <w:rtl/>
        </w:rPr>
        <w:t xml:space="preserve"> </w:t>
      </w:r>
      <w:proofErr w:type="spellStart"/>
      <w:r>
        <w:rPr>
          <w:rtl/>
        </w:rPr>
        <w:t>וזבין</w:t>
      </w:r>
      <w:proofErr w:type="spellEnd"/>
      <w:r>
        <w:rPr>
          <w:rtl/>
        </w:rPr>
        <w:t xml:space="preserve"> כאשר היית עושה באותו יום </w:t>
      </w:r>
      <w:proofErr w:type="spellStart"/>
      <w:r>
        <w:rPr>
          <w:rtl/>
        </w:rPr>
        <w:t>ששברתה</w:t>
      </w:r>
      <w:proofErr w:type="spellEnd"/>
      <w:r>
        <w:rPr>
          <w:rtl/>
        </w:rPr>
        <w:t xml:space="preserve">. אבל בשאר יומי לא מצי א"ל שמור אותו עד יום השוק ומכור אותו כי יאמר למעות אני צריך ואילו לא שברת אותה מכרתיה ואז הייתי משתכר. ולא אמרן אלא </w:t>
      </w:r>
      <w:proofErr w:type="spellStart"/>
      <w:r>
        <w:rPr>
          <w:rtl/>
        </w:rPr>
        <w:t>דל"ל</w:t>
      </w:r>
      <w:proofErr w:type="spellEnd"/>
      <w:r>
        <w:rPr>
          <w:rtl/>
        </w:rPr>
        <w:t xml:space="preserve"> חמרא </w:t>
      </w:r>
      <w:proofErr w:type="spellStart"/>
      <w:r>
        <w:rPr>
          <w:rtl/>
        </w:rPr>
        <w:t>לזבוני</w:t>
      </w:r>
      <w:proofErr w:type="spellEnd"/>
      <w:r>
        <w:rPr>
          <w:rtl/>
        </w:rPr>
        <w:t xml:space="preserve"> באותו יום השוק </w:t>
      </w:r>
      <w:proofErr w:type="spellStart"/>
      <w:r>
        <w:rPr>
          <w:rtl/>
        </w:rPr>
        <w:t>כשמחזירין</w:t>
      </w:r>
      <w:proofErr w:type="spellEnd"/>
      <w:r>
        <w:rPr>
          <w:rtl/>
        </w:rPr>
        <w:t xml:space="preserve"> לו החבית. אבל </w:t>
      </w:r>
      <w:proofErr w:type="spellStart"/>
      <w:r>
        <w:rPr>
          <w:rtl/>
        </w:rPr>
        <w:t>אית</w:t>
      </w:r>
      <w:proofErr w:type="spellEnd"/>
      <w:r>
        <w:rPr>
          <w:rtl/>
        </w:rPr>
        <w:t xml:space="preserve"> ליה חמרא </w:t>
      </w:r>
      <w:proofErr w:type="spellStart"/>
      <w:r>
        <w:rPr>
          <w:rtl/>
        </w:rPr>
        <w:t>לזבוני</w:t>
      </w:r>
      <w:proofErr w:type="spellEnd"/>
      <w:r>
        <w:rPr>
          <w:rtl/>
        </w:rPr>
        <w:t xml:space="preserve"> </w:t>
      </w:r>
      <w:proofErr w:type="spellStart"/>
      <w:r>
        <w:rPr>
          <w:rtl/>
        </w:rPr>
        <w:t>כשמחזירין</w:t>
      </w:r>
      <w:proofErr w:type="spellEnd"/>
      <w:r>
        <w:rPr>
          <w:rtl/>
        </w:rPr>
        <w:t xml:space="preserve"> לא כלומר לא </w:t>
      </w:r>
      <w:proofErr w:type="spellStart"/>
      <w:r>
        <w:rPr>
          <w:rtl/>
        </w:rPr>
        <w:t>מיפטרי</w:t>
      </w:r>
      <w:proofErr w:type="spellEnd"/>
      <w:r>
        <w:rPr>
          <w:rtl/>
        </w:rPr>
        <w:t xml:space="preserve"> בחזרת חבית אלא </w:t>
      </w:r>
      <w:proofErr w:type="spellStart"/>
      <w:r>
        <w:rPr>
          <w:rtl/>
        </w:rPr>
        <w:t>צריכין</w:t>
      </w:r>
      <w:proofErr w:type="spellEnd"/>
      <w:r>
        <w:rPr>
          <w:rtl/>
        </w:rPr>
        <w:t xml:space="preserve"> ליתן לו </w:t>
      </w:r>
      <w:proofErr w:type="spellStart"/>
      <w:r>
        <w:rPr>
          <w:rtl/>
        </w:rPr>
        <w:t>חמשא</w:t>
      </w:r>
      <w:proofErr w:type="spellEnd"/>
      <w:r>
        <w:rPr>
          <w:rtl/>
        </w:rPr>
        <w:t xml:space="preserve"> זוזי </w:t>
      </w:r>
      <w:proofErr w:type="spellStart"/>
      <w:r>
        <w:rPr>
          <w:rtl/>
        </w:rPr>
        <w:t>דאמר</w:t>
      </w:r>
      <w:proofErr w:type="spellEnd"/>
      <w:r>
        <w:rPr>
          <w:rtl/>
        </w:rPr>
        <w:t xml:space="preserve"> להו אם לא שברתה הייתי מוכרה אז אבל ביום השוק הזה יש לו יין למכור ואין יכול למכור חבית זה. ונמצא יום השוק זה הוא לגבי </w:t>
      </w:r>
      <w:proofErr w:type="spellStart"/>
      <w:r>
        <w:rPr>
          <w:rtl/>
        </w:rPr>
        <w:t>דידיה</w:t>
      </w:r>
      <w:proofErr w:type="spellEnd"/>
      <w:r>
        <w:rPr>
          <w:rtl/>
        </w:rPr>
        <w:t xml:space="preserve"> כשאר ימים ורב אלפס ז"ל גריס ובשאר יומי מהדר ליה ארבע. ולא ידעתי לפרשה. ועוד כתב בספרים </w:t>
      </w:r>
      <w:proofErr w:type="spellStart"/>
      <w:r>
        <w:rPr>
          <w:rtl/>
        </w:rPr>
        <w:t>גי</w:t>
      </w:r>
      <w:proofErr w:type="spellEnd"/>
      <w:r>
        <w:rPr>
          <w:rtl/>
        </w:rPr>
        <w:t xml:space="preserve">' אחרת אבל </w:t>
      </w:r>
      <w:proofErr w:type="spellStart"/>
      <w:r>
        <w:rPr>
          <w:rtl/>
        </w:rPr>
        <w:t>אית</w:t>
      </w:r>
      <w:proofErr w:type="spellEnd"/>
      <w:r>
        <w:rPr>
          <w:rtl/>
        </w:rPr>
        <w:t xml:space="preserve"> ליה חמרא </w:t>
      </w:r>
      <w:proofErr w:type="spellStart"/>
      <w:r>
        <w:rPr>
          <w:rtl/>
        </w:rPr>
        <w:t>לזבוני</w:t>
      </w:r>
      <w:proofErr w:type="spellEnd"/>
      <w:r>
        <w:rPr>
          <w:rtl/>
        </w:rPr>
        <w:t xml:space="preserve"> </w:t>
      </w:r>
      <w:proofErr w:type="spellStart"/>
      <w:r>
        <w:rPr>
          <w:rtl/>
        </w:rPr>
        <w:t>איבעי</w:t>
      </w:r>
      <w:proofErr w:type="spellEnd"/>
      <w:r>
        <w:rPr>
          <w:rtl/>
        </w:rPr>
        <w:t xml:space="preserve"> ליה </w:t>
      </w:r>
      <w:proofErr w:type="spellStart"/>
      <w:r>
        <w:rPr>
          <w:rtl/>
        </w:rPr>
        <w:t>לזבוני</w:t>
      </w:r>
      <w:proofErr w:type="spellEnd"/>
      <w:r>
        <w:rPr>
          <w:rtl/>
        </w:rPr>
        <w:t xml:space="preserve">. והכי פירושו הא </w:t>
      </w:r>
      <w:proofErr w:type="spellStart"/>
      <w:r>
        <w:rPr>
          <w:rtl/>
        </w:rPr>
        <w:t>דאמר</w:t>
      </w:r>
      <w:proofErr w:type="spellEnd"/>
      <w:r>
        <w:rPr>
          <w:rtl/>
        </w:rPr>
        <w:t xml:space="preserve"> </w:t>
      </w:r>
      <w:proofErr w:type="spellStart"/>
      <w:r>
        <w:rPr>
          <w:rtl/>
        </w:rPr>
        <w:t>דמשלמי</w:t>
      </w:r>
      <w:proofErr w:type="spellEnd"/>
      <w:r>
        <w:rPr>
          <w:rtl/>
        </w:rPr>
        <w:t xml:space="preserve"> בשאר יומי </w:t>
      </w:r>
      <w:proofErr w:type="spellStart"/>
      <w:r>
        <w:rPr>
          <w:rtl/>
        </w:rPr>
        <w:t>חמשא</w:t>
      </w:r>
      <w:proofErr w:type="spellEnd"/>
      <w:r>
        <w:rPr>
          <w:rtl/>
        </w:rPr>
        <w:t xml:space="preserve"> כמו </w:t>
      </w:r>
      <w:proofErr w:type="spellStart"/>
      <w:r>
        <w:rPr>
          <w:rtl/>
        </w:rPr>
        <w:t>שהיתה</w:t>
      </w:r>
      <w:proofErr w:type="spellEnd"/>
      <w:r>
        <w:rPr>
          <w:rtl/>
        </w:rPr>
        <w:t xml:space="preserve"> </w:t>
      </w:r>
      <w:proofErr w:type="spellStart"/>
      <w:r>
        <w:rPr>
          <w:rtl/>
        </w:rPr>
        <w:t>שוה</w:t>
      </w:r>
      <w:proofErr w:type="spellEnd"/>
      <w:r>
        <w:rPr>
          <w:rtl/>
        </w:rPr>
        <w:t xml:space="preserve"> ביום השוק ששברוהו </w:t>
      </w:r>
      <w:proofErr w:type="spellStart"/>
      <w:r>
        <w:rPr>
          <w:rtl/>
        </w:rPr>
        <w:t>דל"ל</w:t>
      </w:r>
      <w:proofErr w:type="spellEnd"/>
      <w:r>
        <w:rPr>
          <w:rtl/>
        </w:rPr>
        <w:t xml:space="preserve"> חמרא </w:t>
      </w:r>
      <w:proofErr w:type="spellStart"/>
      <w:r>
        <w:rPr>
          <w:rtl/>
        </w:rPr>
        <w:t>לזבוני</w:t>
      </w:r>
      <w:proofErr w:type="spellEnd"/>
      <w:r>
        <w:rPr>
          <w:rtl/>
        </w:rPr>
        <w:t xml:space="preserve">. אבל אי </w:t>
      </w:r>
      <w:proofErr w:type="spellStart"/>
      <w:r>
        <w:rPr>
          <w:rtl/>
        </w:rPr>
        <w:t>הוה</w:t>
      </w:r>
      <w:proofErr w:type="spellEnd"/>
      <w:r>
        <w:rPr>
          <w:rtl/>
        </w:rPr>
        <w:t xml:space="preserve"> ליה </w:t>
      </w:r>
      <w:proofErr w:type="spellStart"/>
      <w:r>
        <w:rPr>
          <w:rtl/>
        </w:rPr>
        <w:t>בההוא</w:t>
      </w:r>
      <w:proofErr w:type="spellEnd"/>
      <w:r>
        <w:rPr>
          <w:rtl/>
        </w:rPr>
        <w:t xml:space="preserve"> יומא חמרא </w:t>
      </w:r>
      <w:proofErr w:type="spellStart"/>
      <w:r>
        <w:rPr>
          <w:rtl/>
        </w:rPr>
        <w:t>לזבוני</w:t>
      </w:r>
      <w:proofErr w:type="spellEnd"/>
      <w:r>
        <w:rPr>
          <w:rtl/>
        </w:rPr>
        <w:t xml:space="preserve"> לא משלמי אלא ארבע. </w:t>
      </w:r>
      <w:proofErr w:type="spellStart"/>
      <w:r>
        <w:rPr>
          <w:rtl/>
        </w:rPr>
        <w:t>דא"ל</w:t>
      </w:r>
      <w:proofErr w:type="spellEnd"/>
      <w:r>
        <w:rPr>
          <w:rtl/>
        </w:rPr>
        <w:t xml:space="preserve"> </w:t>
      </w:r>
      <w:proofErr w:type="spellStart"/>
      <w:r>
        <w:rPr>
          <w:rtl/>
        </w:rPr>
        <w:t>איבעי</w:t>
      </w:r>
      <w:proofErr w:type="spellEnd"/>
      <w:r>
        <w:rPr>
          <w:rtl/>
        </w:rPr>
        <w:t xml:space="preserve"> לך </w:t>
      </w:r>
      <w:proofErr w:type="spellStart"/>
      <w:r>
        <w:rPr>
          <w:rtl/>
        </w:rPr>
        <w:t>לזבוני</w:t>
      </w:r>
      <w:proofErr w:type="spellEnd"/>
      <w:r>
        <w:rPr>
          <w:rtl/>
        </w:rPr>
        <w:t xml:space="preserve"> חמרא דהוה לך והרי לא מכרת כל היין שהיה לך נמצא שלא הפסדנו לך </w:t>
      </w:r>
      <w:proofErr w:type="spellStart"/>
      <w:r>
        <w:rPr>
          <w:rtl/>
        </w:rPr>
        <w:t>חמשא</w:t>
      </w:r>
      <w:proofErr w:type="spellEnd"/>
      <w:r>
        <w:rPr>
          <w:rtl/>
        </w:rPr>
        <w:t xml:space="preserve"> זוזי. ולא </w:t>
      </w:r>
      <w:proofErr w:type="spellStart"/>
      <w:r>
        <w:rPr>
          <w:rtl/>
        </w:rPr>
        <w:t>נהירא</w:t>
      </w:r>
      <w:proofErr w:type="spellEnd"/>
      <w:r>
        <w:rPr>
          <w:rtl/>
        </w:rPr>
        <w:t xml:space="preserve"> </w:t>
      </w:r>
      <w:proofErr w:type="spellStart"/>
      <w:r>
        <w:rPr>
          <w:rtl/>
        </w:rPr>
        <w:t>דמ"מ</w:t>
      </w:r>
      <w:proofErr w:type="spellEnd"/>
      <w:r>
        <w:rPr>
          <w:rtl/>
        </w:rPr>
        <w:t xml:space="preserve"> הוי </w:t>
      </w:r>
      <w:proofErr w:type="spellStart"/>
      <w:r>
        <w:rPr>
          <w:rtl/>
        </w:rPr>
        <w:t>שוי</w:t>
      </w:r>
      <w:proofErr w:type="spellEnd"/>
      <w:r>
        <w:rPr>
          <w:rtl/>
        </w:rPr>
        <w:t xml:space="preserve"> </w:t>
      </w:r>
      <w:proofErr w:type="spellStart"/>
      <w:r>
        <w:rPr>
          <w:rtl/>
        </w:rPr>
        <w:t>חמשא</w:t>
      </w:r>
      <w:proofErr w:type="spellEnd"/>
      <w:r>
        <w:rPr>
          <w:rtl/>
        </w:rPr>
        <w:t xml:space="preserve"> ביום השוק ואם לא הספיק למכור כל יינו באותו יום השוק ימכרנו ביום השוק הבא אחריו. כך פירש </w:t>
      </w:r>
      <w:proofErr w:type="spellStart"/>
      <w:r>
        <w:rPr>
          <w:rtl/>
        </w:rPr>
        <w:t>הראב"ד</w:t>
      </w:r>
      <w:proofErr w:type="spellEnd"/>
      <w:r>
        <w:rPr>
          <w:rtl/>
        </w:rPr>
        <w:t xml:space="preserve"> ז"ל:</w:t>
      </w:r>
    </w:p>
    <w:p w14:paraId="5CC9B22D" w14:textId="77777777" w:rsidR="00C42E74" w:rsidRDefault="00C42E74" w:rsidP="00413CA7">
      <w:pPr>
        <w:rPr>
          <w:rtl/>
        </w:rPr>
      </w:pPr>
      <w:r>
        <w:rPr>
          <w:rtl/>
        </w:rPr>
        <w:lastRenderedPageBreak/>
        <w:t>קצות החושן על שולחן ערוך חושן משפט הלכות שומר שכר סימן שד סעיף ה</w:t>
      </w:r>
    </w:p>
    <w:p w14:paraId="40C54EB3" w14:textId="77777777" w:rsidR="00C42E74" w:rsidRDefault="00C42E74" w:rsidP="00413CA7">
      <w:pPr>
        <w:rPr>
          <w:rtl/>
        </w:rPr>
      </w:pPr>
      <w:r>
        <w:rPr>
          <w:rtl/>
        </w:rPr>
        <w:t>(א) הסבל ששבר. פרק השואל (</w:t>
      </w:r>
      <w:proofErr w:type="spellStart"/>
      <w:r>
        <w:rPr>
          <w:rtl/>
        </w:rPr>
        <w:t>ב"מ</w:t>
      </w:r>
      <w:proofErr w:type="spellEnd"/>
      <w:r>
        <w:rPr>
          <w:rtl/>
        </w:rPr>
        <w:t xml:space="preserve">) דף צ"ט (ע"ב) אמר רבא הני </w:t>
      </w:r>
      <w:proofErr w:type="spellStart"/>
      <w:r>
        <w:rPr>
          <w:rtl/>
        </w:rPr>
        <w:t>שקולאי</w:t>
      </w:r>
      <w:proofErr w:type="spellEnd"/>
      <w:r>
        <w:rPr>
          <w:rtl/>
        </w:rPr>
        <w:t xml:space="preserve"> </w:t>
      </w:r>
      <w:proofErr w:type="spellStart"/>
      <w:r>
        <w:rPr>
          <w:rtl/>
        </w:rPr>
        <w:t>דתברו</w:t>
      </w:r>
      <w:proofErr w:type="spellEnd"/>
      <w:r>
        <w:rPr>
          <w:rtl/>
        </w:rPr>
        <w:t xml:space="preserve"> </w:t>
      </w:r>
      <w:proofErr w:type="spellStart"/>
      <w:r>
        <w:rPr>
          <w:rtl/>
        </w:rPr>
        <w:t>חביתא</w:t>
      </w:r>
      <w:proofErr w:type="spellEnd"/>
      <w:r>
        <w:rPr>
          <w:rtl/>
        </w:rPr>
        <w:t xml:space="preserve"> </w:t>
      </w:r>
      <w:proofErr w:type="spellStart"/>
      <w:r>
        <w:rPr>
          <w:rtl/>
        </w:rPr>
        <w:t>דחמרא</w:t>
      </w:r>
      <w:proofErr w:type="spellEnd"/>
      <w:r>
        <w:rPr>
          <w:rtl/>
        </w:rPr>
        <w:t xml:space="preserve"> </w:t>
      </w:r>
      <w:proofErr w:type="spellStart"/>
      <w:r>
        <w:rPr>
          <w:rtl/>
        </w:rPr>
        <w:t>לחנוונאה</w:t>
      </w:r>
      <w:proofErr w:type="spellEnd"/>
      <w:r>
        <w:rPr>
          <w:rtl/>
        </w:rPr>
        <w:t xml:space="preserve">, </w:t>
      </w:r>
      <w:proofErr w:type="spellStart"/>
      <w:r>
        <w:rPr>
          <w:rtl/>
        </w:rPr>
        <w:t>ביומא</w:t>
      </w:r>
      <w:proofErr w:type="spellEnd"/>
      <w:r>
        <w:rPr>
          <w:rtl/>
        </w:rPr>
        <w:t xml:space="preserve"> </w:t>
      </w:r>
      <w:proofErr w:type="spellStart"/>
      <w:r>
        <w:rPr>
          <w:rtl/>
        </w:rPr>
        <w:t>דשוקא</w:t>
      </w:r>
      <w:proofErr w:type="spellEnd"/>
      <w:r>
        <w:rPr>
          <w:rtl/>
        </w:rPr>
        <w:t xml:space="preserve"> </w:t>
      </w:r>
      <w:proofErr w:type="spellStart"/>
      <w:r>
        <w:rPr>
          <w:rtl/>
        </w:rPr>
        <w:t>מזדבנא</w:t>
      </w:r>
      <w:proofErr w:type="spellEnd"/>
      <w:r>
        <w:rPr>
          <w:rtl/>
        </w:rPr>
        <w:t xml:space="preserve"> </w:t>
      </w:r>
      <w:proofErr w:type="spellStart"/>
      <w:r>
        <w:rPr>
          <w:rtl/>
        </w:rPr>
        <w:t>בחמשא</w:t>
      </w:r>
      <w:proofErr w:type="spellEnd"/>
      <w:r>
        <w:rPr>
          <w:rtl/>
        </w:rPr>
        <w:t xml:space="preserve"> בשאר יומי </w:t>
      </w:r>
      <w:proofErr w:type="spellStart"/>
      <w:r>
        <w:rPr>
          <w:rtl/>
        </w:rPr>
        <w:t>מזדבנא</w:t>
      </w:r>
      <w:proofErr w:type="spellEnd"/>
      <w:r>
        <w:rPr>
          <w:rtl/>
        </w:rPr>
        <w:t xml:space="preserve"> בארבע, הדרו ליה </w:t>
      </w:r>
      <w:proofErr w:type="spellStart"/>
      <w:r>
        <w:rPr>
          <w:rtl/>
        </w:rPr>
        <w:t>ביומא</w:t>
      </w:r>
      <w:proofErr w:type="spellEnd"/>
      <w:r>
        <w:rPr>
          <w:rtl/>
        </w:rPr>
        <w:t xml:space="preserve"> </w:t>
      </w:r>
      <w:proofErr w:type="spellStart"/>
      <w:r>
        <w:rPr>
          <w:rtl/>
        </w:rPr>
        <w:t>דשוקא</w:t>
      </w:r>
      <w:proofErr w:type="spellEnd"/>
      <w:r>
        <w:rPr>
          <w:rtl/>
        </w:rPr>
        <w:t xml:space="preserve"> מהדרי ליה </w:t>
      </w:r>
      <w:proofErr w:type="spellStart"/>
      <w:r>
        <w:rPr>
          <w:rtl/>
        </w:rPr>
        <w:t>חביתא</w:t>
      </w:r>
      <w:proofErr w:type="spellEnd"/>
      <w:r>
        <w:rPr>
          <w:rtl/>
        </w:rPr>
        <w:t xml:space="preserve"> </w:t>
      </w:r>
      <w:proofErr w:type="spellStart"/>
      <w:r>
        <w:rPr>
          <w:rtl/>
        </w:rPr>
        <w:t>דחמרא</w:t>
      </w:r>
      <w:proofErr w:type="spellEnd"/>
      <w:r>
        <w:rPr>
          <w:rtl/>
        </w:rPr>
        <w:t xml:space="preserve">, בשאר יומי מהדרי ליה </w:t>
      </w:r>
      <w:proofErr w:type="spellStart"/>
      <w:r>
        <w:rPr>
          <w:rtl/>
        </w:rPr>
        <w:t>חמשא</w:t>
      </w:r>
      <w:proofErr w:type="spellEnd"/>
      <w:r>
        <w:rPr>
          <w:rtl/>
        </w:rPr>
        <w:t xml:space="preserve">, ולא אמרן אלא דלא הו"ל חמרא </w:t>
      </w:r>
      <w:proofErr w:type="spellStart"/>
      <w:r>
        <w:rPr>
          <w:rtl/>
        </w:rPr>
        <w:t>לזבוני</w:t>
      </w:r>
      <w:proofErr w:type="spellEnd"/>
      <w:r>
        <w:rPr>
          <w:rtl/>
        </w:rPr>
        <w:t xml:space="preserve"> אבל הו"ל חמרא </w:t>
      </w:r>
      <w:proofErr w:type="spellStart"/>
      <w:r>
        <w:rPr>
          <w:rtl/>
        </w:rPr>
        <w:t>לזבוני</w:t>
      </w:r>
      <w:proofErr w:type="spellEnd"/>
      <w:r>
        <w:rPr>
          <w:rtl/>
        </w:rPr>
        <w:t xml:space="preserve"> הא </w:t>
      </w:r>
      <w:proofErr w:type="spellStart"/>
      <w:r>
        <w:rPr>
          <w:rtl/>
        </w:rPr>
        <w:t>איבעי</w:t>
      </w:r>
      <w:proofErr w:type="spellEnd"/>
      <w:r>
        <w:rPr>
          <w:rtl/>
        </w:rPr>
        <w:t xml:space="preserve"> ליה </w:t>
      </w:r>
      <w:proofErr w:type="spellStart"/>
      <w:r>
        <w:rPr>
          <w:rtl/>
        </w:rPr>
        <w:t>לזבוני</w:t>
      </w:r>
      <w:proofErr w:type="spellEnd"/>
      <w:r>
        <w:rPr>
          <w:rtl/>
        </w:rPr>
        <w:t xml:space="preserve">. ושיטת רש"י אהדרו ליה </w:t>
      </w:r>
      <w:proofErr w:type="spellStart"/>
      <w:r>
        <w:rPr>
          <w:rtl/>
        </w:rPr>
        <w:t>ביומא</w:t>
      </w:r>
      <w:proofErr w:type="spellEnd"/>
      <w:r>
        <w:rPr>
          <w:rtl/>
        </w:rPr>
        <w:t xml:space="preserve"> </w:t>
      </w:r>
      <w:proofErr w:type="spellStart"/>
      <w:r>
        <w:rPr>
          <w:rtl/>
        </w:rPr>
        <w:t>דשוקא</w:t>
      </w:r>
      <w:proofErr w:type="spellEnd"/>
      <w:r>
        <w:rPr>
          <w:rtl/>
        </w:rPr>
        <w:t xml:space="preserve"> קודם שיגיע יום השוק שיכול למוכרה ביום השוק שיגיע ראשון, [בשאר יומי] מהדרי ליה </w:t>
      </w:r>
      <w:proofErr w:type="spellStart"/>
      <w:r>
        <w:rPr>
          <w:rtl/>
        </w:rPr>
        <w:t>חמשא</w:t>
      </w:r>
      <w:proofErr w:type="spellEnd"/>
      <w:r>
        <w:rPr>
          <w:rtl/>
        </w:rPr>
        <w:t xml:space="preserve"> </w:t>
      </w:r>
      <w:proofErr w:type="spellStart"/>
      <w:r>
        <w:rPr>
          <w:rtl/>
        </w:rPr>
        <w:t>דאמר</w:t>
      </w:r>
      <w:proofErr w:type="spellEnd"/>
      <w:r>
        <w:rPr>
          <w:rtl/>
        </w:rPr>
        <w:t xml:space="preserve"> להו אי הוי גבאי ביום השוק </w:t>
      </w:r>
      <w:proofErr w:type="spellStart"/>
      <w:r>
        <w:rPr>
          <w:rtl/>
        </w:rPr>
        <w:t>חמשא</w:t>
      </w:r>
      <w:proofErr w:type="spellEnd"/>
      <w:r>
        <w:rPr>
          <w:rtl/>
        </w:rPr>
        <w:t xml:space="preserve"> הוי </w:t>
      </w:r>
      <w:proofErr w:type="spellStart"/>
      <w:r>
        <w:rPr>
          <w:rtl/>
        </w:rPr>
        <w:t>שוי</w:t>
      </w:r>
      <w:proofErr w:type="spellEnd"/>
      <w:r>
        <w:rPr>
          <w:rtl/>
        </w:rPr>
        <w:t xml:space="preserve">, ולא אמרן </w:t>
      </w:r>
      <w:proofErr w:type="spellStart"/>
      <w:r>
        <w:rPr>
          <w:rtl/>
        </w:rPr>
        <w:t>דמהדרי</w:t>
      </w:r>
      <w:proofErr w:type="spellEnd"/>
      <w:r>
        <w:rPr>
          <w:rtl/>
        </w:rPr>
        <w:t xml:space="preserve"> ליה </w:t>
      </w:r>
      <w:proofErr w:type="spellStart"/>
      <w:r>
        <w:rPr>
          <w:rtl/>
        </w:rPr>
        <w:t>חמשא</w:t>
      </w:r>
      <w:proofErr w:type="spellEnd"/>
      <w:r>
        <w:rPr>
          <w:rtl/>
        </w:rPr>
        <w:t xml:space="preserve"> אלא דלית ליה </w:t>
      </w:r>
      <w:proofErr w:type="spellStart"/>
      <w:r>
        <w:rPr>
          <w:rtl/>
        </w:rPr>
        <w:t>לחנוני</w:t>
      </w:r>
      <w:proofErr w:type="spellEnd"/>
      <w:r>
        <w:rPr>
          <w:rtl/>
        </w:rPr>
        <w:t xml:space="preserve"> חמרא </w:t>
      </w:r>
      <w:proofErr w:type="spellStart"/>
      <w:r>
        <w:rPr>
          <w:rtl/>
        </w:rPr>
        <w:t>לזבוני</w:t>
      </w:r>
      <w:proofErr w:type="spellEnd"/>
      <w:r>
        <w:rPr>
          <w:rtl/>
        </w:rPr>
        <w:t xml:space="preserve"> אבל הוי ליה חמרא </w:t>
      </w:r>
      <w:proofErr w:type="spellStart"/>
      <w:r>
        <w:rPr>
          <w:rtl/>
        </w:rPr>
        <w:t>לזבוני</w:t>
      </w:r>
      <w:proofErr w:type="spellEnd"/>
      <w:r>
        <w:rPr>
          <w:rtl/>
        </w:rPr>
        <w:t xml:space="preserve"> ולא </w:t>
      </w:r>
      <w:proofErr w:type="spellStart"/>
      <w:r>
        <w:rPr>
          <w:rtl/>
        </w:rPr>
        <w:t>זבין</w:t>
      </w:r>
      <w:proofErr w:type="spellEnd"/>
      <w:r>
        <w:rPr>
          <w:rtl/>
        </w:rPr>
        <w:t xml:space="preserve"> גלי </w:t>
      </w:r>
      <w:proofErr w:type="spellStart"/>
      <w:r>
        <w:rPr>
          <w:rtl/>
        </w:rPr>
        <w:t>אדעתיה</w:t>
      </w:r>
      <w:proofErr w:type="spellEnd"/>
      <w:r>
        <w:rPr>
          <w:rtl/>
        </w:rPr>
        <w:t xml:space="preserve"> דלא הוי </w:t>
      </w:r>
      <w:proofErr w:type="spellStart"/>
      <w:r>
        <w:rPr>
          <w:rtl/>
        </w:rPr>
        <w:t>מזבין</w:t>
      </w:r>
      <w:proofErr w:type="spellEnd"/>
      <w:r>
        <w:rPr>
          <w:rtl/>
        </w:rPr>
        <w:t xml:space="preserve"> ולא משלמי אלא </w:t>
      </w:r>
      <w:proofErr w:type="spellStart"/>
      <w:r>
        <w:rPr>
          <w:rtl/>
        </w:rPr>
        <w:t>חביתא</w:t>
      </w:r>
      <w:proofErr w:type="spellEnd"/>
      <w:r>
        <w:rPr>
          <w:rtl/>
        </w:rPr>
        <w:t xml:space="preserve"> </w:t>
      </w:r>
      <w:proofErr w:type="spellStart"/>
      <w:r>
        <w:rPr>
          <w:rtl/>
        </w:rPr>
        <w:t>דחמרא</w:t>
      </w:r>
      <w:proofErr w:type="spellEnd"/>
      <w:r>
        <w:rPr>
          <w:rtl/>
        </w:rPr>
        <w:t xml:space="preserve">. וכן משמע שיטת </w:t>
      </w:r>
      <w:proofErr w:type="spellStart"/>
      <w:r>
        <w:rPr>
          <w:rtl/>
        </w:rPr>
        <w:t>תוס</w:t>
      </w:r>
      <w:proofErr w:type="spellEnd"/>
      <w:r>
        <w:rPr>
          <w:rtl/>
        </w:rPr>
        <w:t xml:space="preserve">' שם ע"ש (ד"ה אהדרו). ומדבריהם מבואר </w:t>
      </w:r>
      <w:proofErr w:type="spellStart"/>
      <w:r>
        <w:rPr>
          <w:rtl/>
        </w:rPr>
        <w:t>דהשבירה</w:t>
      </w:r>
      <w:proofErr w:type="spellEnd"/>
      <w:r>
        <w:rPr>
          <w:rtl/>
        </w:rPr>
        <w:t xml:space="preserve"> הוי בשאר יומי אלא </w:t>
      </w:r>
      <w:proofErr w:type="spellStart"/>
      <w:r>
        <w:rPr>
          <w:rtl/>
        </w:rPr>
        <w:t>דאפילו</w:t>
      </w:r>
      <w:proofErr w:type="spellEnd"/>
      <w:r>
        <w:rPr>
          <w:rtl/>
        </w:rPr>
        <w:t xml:space="preserve"> [הכי] כי אהדרו בתר יומא </w:t>
      </w:r>
      <w:proofErr w:type="spellStart"/>
      <w:r>
        <w:rPr>
          <w:rtl/>
        </w:rPr>
        <w:t>דשוקא</w:t>
      </w:r>
      <w:proofErr w:type="spellEnd"/>
      <w:r>
        <w:rPr>
          <w:rtl/>
        </w:rPr>
        <w:t xml:space="preserve"> הראשון מהדרי </w:t>
      </w:r>
      <w:proofErr w:type="spellStart"/>
      <w:r>
        <w:rPr>
          <w:rtl/>
        </w:rPr>
        <w:t>חמשא</w:t>
      </w:r>
      <w:proofErr w:type="spellEnd"/>
      <w:r>
        <w:rPr>
          <w:rtl/>
        </w:rPr>
        <w:t xml:space="preserve"> משום </w:t>
      </w:r>
      <w:proofErr w:type="spellStart"/>
      <w:r>
        <w:rPr>
          <w:rtl/>
        </w:rPr>
        <w:t>דאמר</w:t>
      </w:r>
      <w:proofErr w:type="spellEnd"/>
      <w:r>
        <w:rPr>
          <w:rtl/>
        </w:rPr>
        <w:t xml:space="preserve"> </w:t>
      </w:r>
      <w:proofErr w:type="spellStart"/>
      <w:r>
        <w:rPr>
          <w:rtl/>
        </w:rPr>
        <w:t>חנוונאה</w:t>
      </w:r>
      <w:proofErr w:type="spellEnd"/>
      <w:r>
        <w:rPr>
          <w:rtl/>
        </w:rPr>
        <w:t xml:space="preserve"> אילו הוי גבאי ביום השוק </w:t>
      </w:r>
      <w:proofErr w:type="spellStart"/>
      <w:r>
        <w:rPr>
          <w:rtl/>
        </w:rPr>
        <w:t>מזבנא</w:t>
      </w:r>
      <w:proofErr w:type="spellEnd"/>
      <w:r>
        <w:rPr>
          <w:rtl/>
        </w:rPr>
        <w:t xml:space="preserve"> ליה </w:t>
      </w:r>
      <w:proofErr w:type="spellStart"/>
      <w:r>
        <w:rPr>
          <w:rtl/>
        </w:rPr>
        <w:t>בחמשא</w:t>
      </w:r>
      <w:proofErr w:type="spellEnd"/>
      <w:r>
        <w:rPr>
          <w:rtl/>
        </w:rPr>
        <w:t xml:space="preserve">. אמנם קשה </w:t>
      </w:r>
      <w:proofErr w:type="spellStart"/>
      <w:r>
        <w:rPr>
          <w:rtl/>
        </w:rPr>
        <w:t>טובא</w:t>
      </w:r>
      <w:proofErr w:type="spellEnd"/>
      <w:r>
        <w:rPr>
          <w:rtl/>
        </w:rPr>
        <w:t xml:space="preserve"> כיון </w:t>
      </w:r>
      <w:proofErr w:type="spellStart"/>
      <w:r>
        <w:rPr>
          <w:rtl/>
        </w:rPr>
        <w:t>דקי"ל</w:t>
      </w:r>
      <w:proofErr w:type="spellEnd"/>
      <w:r>
        <w:rPr>
          <w:rtl/>
        </w:rPr>
        <w:t xml:space="preserve"> (</w:t>
      </w:r>
      <w:proofErr w:type="spellStart"/>
      <w:r>
        <w:rPr>
          <w:rtl/>
        </w:rPr>
        <w:t>ב"ק</w:t>
      </w:r>
      <w:proofErr w:type="spellEnd"/>
      <w:r>
        <w:rPr>
          <w:rtl/>
        </w:rPr>
        <w:t xml:space="preserve"> צג, ב) </w:t>
      </w:r>
      <w:proofErr w:type="spellStart"/>
      <w:r>
        <w:rPr>
          <w:rtl/>
        </w:rPr>
        <w:t>דכל</w:t>
      </w:r>
      <w:proofErr w:type="spellEnd"/>
      <w:r>
        <w:rPr>
          <w:rtl/>
        </w:rPr>
        <w:t xml:space="preserve"> </w:t>
      </w:r>
      <w:proofErr w:type="spellStart"/>
      <w:r>
        <w:rPr>
          <w:rtl/>
        </w:rPr>
        <w:t>הגזלנין</w:t>
      </w:r>
      <w:proofErr w:type="spellEnd"/>
      <w:r>
        <w:rPr>
          <w:rtl/>
        </w:rPr>
        <w:t xml:space="preserve"> </w:t>
      </w:r>
      <w:proofErr w:type="spellStart"/>
      <w:r>
        <w:rPr>
          <w:rtl/>
        </w:rPr>
        <w:t>משלמין</w:t>
      </w:r>
      <w:proofErr w:type="spellEnd"/>
      <w:r>
        <w:rPr>
          <w:rtl/>
        </w:rPr>
        <w:t xml:space="preserve"> כשעת </w:t>
      </w:r>
      <w:proofErr w:type="spellStart"/>
      <w:r>
        <w:rPr>
          <w:rtl/>
        </w:rPr>
        <w:t>הגזילה</w:t>
      </w:r>
      <w:proofErr w:type="spellEnd"/>
      <w:r>
        <w:rPr>
          <w:rtl/>
        </w:rPr>
        <w:t xml:space="preserve"> וכל </w:t>
      </w:r>
      <w:proofErr w:type="spellStart"/>
      <w:r>
        <w:rPr>
          <w:rtl/>
        </w:rPr>
        <w:t>השומרין</w:t>
      </w:r>
      <w:proofErr w:type="spellEnd"/>
      <w:r>
        <w:rPr>
          <w:rtl/>
        </w:rPr>
        <w:t xml:space="preserve"> כשעת הפשיעה עיין סימן רצ"א </w:t>
      </w:r>
      <w:proofErr w:type="spellStart"/>
      <w:r>
        <w:rPr>
          <w:rtl/>
        </w:rPr>
        <w:t>סק"א</w:t>
      </w:r>
      <w:proofErr w:type="spellEnd"/>
      <w:r>
        <w:rPr>
          <w:rtl/>
        </w:rPr>
        <w:t xml:space="preserve">, וא"כ </w:t>
      </w:r>
      <w:proofErr w:type="spellStart"/>
      <w:r>
        <w:rPr>
          <w:rtl/>
        </w:rPr>
        <w:t>אמאי</w:t>
      </w:r>
      <w:proofErr w:type="spellEnd"/>
      <w:r>
        <w:rPr>
          <w:rtl/>
        </w:rPr>
        <w:t xml:space="preserve"> משלמי </w:t>
      </w:r>
      <w:proofErr w:type="spellStart"/>
      <w:r>
        <w:rPr>
          <w:rtl/>
        </w:rPr>
        <w:t>כיוקרא</w:t>
      </w:r>
      <w:proofErr w:type="spellEnd"/>
      <w:r>
        <w:rPr>
          <w:rtl/>
        </w:rPr>
        <w:t xml:space="preserve"> </w:t>
      </w:r>
      <w:proofErr w:type="spellStart"/>
      <w:r>
        <w:rPr>
          <w:rtl/>
        </w:rPr>
        <w:t>דלקמיה</w:t>
      </w:r>
      <w:proofErr w:type="spellEnd"/>
      <w:r>
        <w:rPr>
          <w:rtl/>
        </w:rPr>
        <w:t xml:space="preserve">. ונראה לפי מה שאמרו פרק כל שעה (פסחים) דף כ"ט (א ב) בהא </w:t>
      </w:r>
      <w:proofErr w:type="spellStart"/>
      <w:r>
        <w:rPr>
          <w:rtl/>
        </w:rPr>
        <w:t>דתניא</w:t>
      </w:r>
      <w:proofErr w:type="spellEnd"/>
      <w:r>
        <w:rPr>
          <w:rtl/>
        </w:rPr>
        <w:t xml:space="preserve"> האוכל חמץ של הקדש במועד מעל ויש אומרים לא מעל, ומוקי לה רב יוסף </w:t>
      </w:r>
      <w:proofErr w:type="spellStart"/>
      <w:r>
        <w:rPr>
          <w:rtl/>
        </w:rPr>
        <w:t>דמיפלגי</w:t>
      </w:r>
      <w:proofErr w:type="spellEnd"/>
      <w:r>
        <w:rPr>
          <w:rtl/>
        </w:rPr>
        <w:t xml:space="preserve"> בדבר הגורם לממון כממון דמי ומאן </w:t>
      </w:r>
      <w:proofErr w:type="spellStart"/>
      <w:r>
        <w:rPr>
          <w:rtl/>
        </w:rPr>
        <w:t>דאמר</w:t>
      </w:r>
      <w:proofErr w:type="spellEnd"/>
      <w:r>
        <w:rPr>
          <w:rtl/>
        </w:rPr>
        <w:t xml:space="preserve"> מעל סבר כממון דמי ומאן </w:t>
      </w:r>
      <w:proofErr w:type="spellStart"/>
      <w:r>
        <w:rPr>
          <w:rtl/>
        </w:rPr>
        <w:t>דאמר</w:t>
      </w:r>
      <w:proofErr w:type="spellEnd"/>
      <w:r>
        <w:rPr>
          <w:rtl/>
        </w:rPr>
        <w:t xml:space="preserve"> לא מעל </w:t>
      </w:r>
      <w:proofErr w:type="spellStart"/>
      <w:r>
        <w:rPr>
          <w:rtl/>
        </w:rPr>
        <w:t>קסבר</w:t>
      </w:r>
      <w:proofErr w:type="spellEnd"/>
      <w:r>
        <w:rPr>
          <w:rtl/>
        </w:rPr>
        <w:t xml:space="preserve"> דבר הגורם לממון לאו כממון דמי. ופירש רש"י (ד"ה דכולי עלמא) מאן </w:t>
      </w:r>
      <w:proofErr w:type="spellStart"/>
      <w:r>
        <w:rPr>
          <w:rtl/>
        </w:rPr>
        <w:t>דאמר</w:t>
      </w:r>
      <w:proofErr w:type="spellEnd"/>
      <w:r>
        <w:rPr>
          <w:rtl/>
        </w:rPr>
        <w:t xml:space="preserve"> מעל </w:t>
      </w:r>
      <w:proofErr w:type="spellStart"/>
      <w:r>
        <w:rPr>
          <w:rtl/>
        </w:rPr>
        <w:t>קסבר</w:t>
      </w:r>
      <w:proofErr w:type="spellEnd"/>
      <w:r>
        <w:rPr>
          <w:rtl/>
        </w:rPr>
        <w:t xml:space="preserve"> אף על גב </w:t>
      </w:r>
      <w:proofErr w:type="spellStart"/>
      <w:r>
        <w:rPr>
          <w:rtl/>
        </w:rPr>
        <w:t>דהשתא</w:t>
      </w:r>
      <w:proofErr w:type="spellEnd"/>
      <w:r>
        <w:rPr>
          <w:rtl/>
        </w:rPr>
        <w:t xml:space="preserve"> לא חזי כיון </w:t>
      </w:r>
      <w:proofErr w:type="spellStart"/>
      <w:r>
        <w:rPr>
          <w:rtl/>
        </w:rPr>
        <w:t>דלקמיה</w:t>
      </w:r>
      <w:proofErr w:type="spellEnd"/>
      <w:r>
        <w:rPr>
          <w:rtl/>
        </w:rPr>
        <w:t xml:space="preserve"> חזי גורם לממון הוא וכממון הוא וע"ש. וא"כ </w:t>
      </w:r>
      <w:proofErr w:type="spellStart"/>
      <w:r>
        <w:rPr>
          <w:rtl/>
        </w:rPr>
        <w:t>ה"נ</w:t>
      </w:r>
      <w:proofErr w:type="spellEnd"/>
      <w:r>
        <w:rPr>
          <w:rtl/>
        </w:rPr>
        <w:t xml:space="preserve"> כיון </w:t>
      </w:r>
      <w:proofErr w:type="spellStart"/>
      <w:r>
        <w:rPr>
          <w:rtl/>
        </w:rPr>
        <w:t>דלקמיה</w:t>
      </w:r>
      <w:proofErr w:type="spellEnd"/>
      <w:r>
        <w:rPr>
          <w:rtl/>
        </w:rPr>
        <w:t xml:space="preserve"> חזי וביום השוק </w:t>
      </w:r>
      <w:proofErr w:type="spellStart"/>
      <w:r>
        <w:rPr>
          <w:rtl/>
        </w:rPr>
        <w:t>שוי</w:t>
      </w:r>
      <w:proofErr w:type="spellEnd"/>
      <w:r>
        <w:rPr>
          <w:rtl/>
        </w:rPr>
        <w:t xml:space="preserve"> </w:t>
      </w:r>
      <w:proofErr w:type="spellStart"/>
      <w:r>
        <w:rPr>
          <w:rtl/>
        </w:rPr>
        <w:t>חמשא</w:t>
      </w:r>
      <w:proofErr w:type="spellEnd"/>
      <w:r>
        <w:rPr>
          <w:rtl/>
        </w:rPr>
        <w:t xml:space="preserve"> </w:t>
      </w:r>
      <w:proofErr w:type="spellStart"/>
      <w:r>
        <w:rPr>
          <w:rtl/>
        </w:rPr>
        <w:t>אית</w:t>
      </w:r>
      <w:proofErr w:type="spellEnd"/>
      <w:r>
        <w:rPr>
          <w:rtl/>
        </w:rPr>
        <w:t xml:space="preserve"> ליה ביה גורם לממון </w:t>
      </w:r>
      <w:proofErr w:type="spellStart"/>
      <w:r>
        <w:rPr>
          <w:rtl/>
        </w:rPr>
        <w:t>בחמשא</w:t>
      </w:r>
      <w:proofErr w:type="spellEnd"/>
      <w:r>
        <w:rPr>
          <w:rtl/>
        </w:rPr>
        <w:t xml:space="preserve"> ומשלם חמש. והא </w:t>
      </w:r>
      <w:proofErr w:type="spellStart"/>
      <w:r>
        <w:rPr>
          <w:rtl/>
        </w:rPr>
        <w:t>דכל</w:t>
      </w:r>
      <w:proofErr w:type="spellEnd"/>
      <w:r>
        <w:rPr>
          <w:rtl/>
        </w:rPr>
        <w:t xml:space="preserve"> </w:t>
      </w:r>
      <w:proofErr w:type="spellStart"/>
      <w:r>
        <w:rPr>
          <w:rtl/>
        </w:rPr>
        <w:t>הגזלנין</w:t>
      </w:r>
      <w:proofErr w:type="spellEnd"/>
      <w:r>
        <w:rPr>
          <w:rtl/>
        </w:rPr>
        <w:t xml:space="preserve"> </w:t>
      </w:r>
      <w:proofErr w:type="spellStart"/>
      <w:r>
        <w:rPr>
          <w:rtl/>
        </w:rPr>
        <w:t>משלמין</w:t>
      </w:r>
      <w:proofErr w:type="spellEnd"/>
      <w:r>
        <w:rPr>
          <w:rtl/>
        </w:rPr>
        <w:t xml:space="preserve"> כשעת </w:t>
      </w:r>
      <w:proofErr w:type="spellStart"/>
      <w:r>
        <w:rPr>
          <w:rtl/>
        </w:rPr>
        <w:t>הגזילה</w:t>
      </w:r>
      <w:proofErr w:type="spellEnd"/>
      <w:r>
        <w:rPr>
          <w:rtl/>
        </w:rPr>
        <w:t xml:space="preserve"> אף על גב </w:t>
      </w:r>
      <w:proofErr w:type="spellStart"/>
      <w:r>
        <w:rPr>
          <w:rtl/>
        </w:rPr>
        <w:t>דאייקר</w:t>
      </w:r>
      <w:proofErr w:type="spellEnd"/>
      <w:r>
        <w:rPr>
          <w:rtl/>
        </w:rPr>
        <w:t xml:space="preserve"> בשעת התביעה, היינו </w:t>
      </w:r>
      <w:proofErr w:type="spellStart"/>
      <w:r>
        <w:rPr>
          <w:rtl/>
        </w:rPr>
        <w:t>היכא</w:t>
      </w:r>
      <w:proofErr w:type="spellEnd"/>
      <w:r>
        <w:rPr>
          <w:rtl/>
        </w:rPr>
        <w:t xml:space="preserve"> דלא נודע בשעת </w:t>
      </w:r>
      <w:proofErr w:type="spellStart"/>
      <w:r>
        <w:rPr>
          <w:rtl/>
        </w:rPr>
        <w:t>הגזילה</w:t>
      </w:r>
      <w:proofErr w:type="spellEnd"/>
      <w:r>
        <w:rPr>
          <w:rtl/>
        </w:rPr>
        <w:t xml:space="preserve"> אם יתייקר אח"כ, אבל </w:t>
      </w:r>
      <w:proofErr w:type="spellStart"/>
      <w:r>
        <w:rPr>
          <w:rtl/>
        </w:rPr>
        <w:t>היכא</w:t>
      </w:r>
      <w:proofErr w:type="spellEnd"/>
      <w:r>
        <w:rPr>
          <w:rtl/>
        </w:rPr>
        <w:t xml:space="preserve"> </w:t>
      </w:r>
      <w:proofErr w:type="spellStart"/>
      <w:r>
        <w:rPr>
          <w:rtl/>
        </w:rPr>
        <w:t>דידוע</w:t>
      </w:r>
      <w:proofErr w:type="spellEnd"/>
      <w:r>
        <w:rPr>
          <w:rtl/>
        </w:rPr>
        <w:t xml:space="preserve"> היוקר </w:t>
      </w:r>
      <w:proofErr w:type="spellStart"/>
      <w:r>
        <w:rPr>
          <w:rtl/>
        </w:rPr>
        <w:t>דלקמיה</w:t>
      </w:r>
      <w:proofErr w:type="spellEnd"/>
      <w:r>
        <w:rPr>
          <w:rtl/>
        </w:rPr>
        <w:t xml:space="preserve"> כי הכא </w:t>
      </w:r>
      <w:proofErr w:type="spellStart"/>
      <w:r>
        <w:rPr>
          <w:rtl/>
        </w:rPr>
        <w:t>דביום</w:t>
      </w:r>
      <w:proofErr w:type="spellEnd"/>
      <w:r>
        <w:rPr>
          <w:rtl/>
        </w:rPr>
        <w:t xml:space="preserve"> השוק </w:t>
      </w:r>
      <w:proofErr w:type="spellStart"/>
      <w:r>
        <w:rPr>
          <w:rtl/>
        </w:rPr>
        <w:t>שוה</w:t>
      </w:r>
      <w:proofErr w:type="spellEnd"/>
      <w:r>
        <w:rPr>
          <w:rtl/>
        </w:rPr>
        <w:t xml:space="preserve"> </w:t>
      </w:r>
      <w:proofErr w:type="spellStart"/>
      <w:r>
        <w:rPr>
          <w:rtl/>
        </w:rPr>
        <w:t>חמשא</w:t>
      </w:r>
      <w:proofErr w:type="spellEnd"/>
      <w:r>
        <w:rPr>
          <w:rtl/>
        </w:rPr>
        <w:t xml:space="preserve"> </w:t>
      </w:r>
      <w:proofErr w:type="spellStart"/>
      <w:r>
        <w:rPr>
          <w:rtl/>
        </w:rPr>
        <w:t>אזלינן</w:t>
      </w:r>
      <w:proofErr w:type="spellEnd"/>
      <w:r>
        <w:rPr>
          <w:rtl/>
        </w:rPr>
        <w:t xml:space="preserve"> בתר יוקרא </w:t>
      </w:r>
      <w:proofErr w:type="spellStart"/>
      <w:r>
        <w:rPr>
          <w:rtl/>
        </w:rPr>
        <w:t>דלקמיה</w:t>
      </w:r>
      <w:proofErr w:type="spellEnd"/>
      <w:r>
        <w:rPr>
          <w:rtl/>
        </w:rPr>
        <w:t xml:space="preserve"> </w:t>
      </w:r>
      <w:proofErr w:type="spellStart"/>
      <w:r>
        <w:rPr>
          <w:rtl/>
        </w:rPr>
        <w:t>דהו"ל</w:t>
      </w:r>
      <w:proofErr w:type="spellEnd"/>
      <w:r>
        <w:rPr>
          <w:rtl/>
        </w:rPr>
        <w:t xml:space="preserve"> גורם לממון. ואף על גב </w:t>
      </w:r>
      <w:proofErr w:type="spellStart"/>
      <w:r>
        <w:rPr>
          <w:rtl/>
        </w:rPr>
        <w:t>דאנן</w:t>
      </w:r>
      <w:proofErr w:type="spellEnd"/>
      <w:r>
        <w:rPr>
          <w:rtl/>
        </w:rPr>
        <w:t xml:space="preserve"> </w:t>
      </w:r>
      <w:proofErr w:type="spellStart"/>
      <w:r>
        <w:rPr>
          <w:rtl/>
        </w:rPr>
        <w:t>קי"ל</w:t>
      </w:r>
      <w:proofErr w:type="spellEnd"/>
      <w:r>
        <w:rPr>
          <w:rtl/>
        </w:rPr>
        <w:t xml:space="preserve"> דבר הגורם לממון לאו כממון ולית לן דר' שמעון </w:t>
      </w:r>
      <w:proofErr w:type="spellStart"/>
      <w:r>
        <w:rPr>
          <w:rtl/>
        </w:rPr>
        <w:t>דאמר</w:t>
      </w:r>
      <w:proofErr w:type="spellEnd"/>
      <w:r>
        <w:rPr>
          <w:rtl/>
        </w:rPr>
        <w:t xml:space="preserve"> דבר הגורם לממון כממון, היינו משום </w:t>
      </w:r>
      <w:proofErr w:type="spellStart"/>
      <w:r>
        <w:rPr>
          <w:rtl/>
        </w:rPr>
        <w:t>דינא</w:t>
      </w:r>
      <w:proofErr w:type="spellEnd"/>
      <w:r>
        <w:rPr>
          <w:rtl/>
        </w:rPr>
        <w:t xml:space="preserve"> </w:t>
      </w:r>
      <w:proofErr w:type="spellStart"/>
      <w:r>
        <w:rPr>
          <w:rtl/>
        </w:rPr>
        <w:t>דגרמי</w:t>
      </w:r>
      <w:proofErr w:type="spellEnd"/>
      <w:r>
        <w:rPr>
          <w:rtl/>
        </w:rPr>
        <w:t xml:space="preserve"> מחייב אפילו </w:t>
      </w:r>
      <w:proofErr w:type="spellStart"/>
      <w:r>
        <w:rPr>
          <w:rtl/>
        </w:rPr>
        <w:t>לרבנן</w:t>
      </w:r>
      <w:proofErr w:type="spellEnd"/>
      <w:r>
        <w:rPr>
          <w:rtl/>
        </w:rPr>
        <w:t xml:space="preserve"> </w:t>
      </w:r>
      <w:proofErr w:type="spellStart"/>
      <w:r>
        <w:rPr>
          <w:rtl/>
        </w:rPr>
        <w:t>דפליגי</w:t>
      </w:r>
      <w:proofErr w:type="spellEnd"/>
      <w:r>
        <w:rPr>
          <w:rtl/>
        </w:rPr>
        <w:t xml:space="preserve"> אדר' שמעון, דלא פליגי רבנן אדר' שמעון אלא בגונב קדשים שחייב באחריותן שיפטור מכפל (</w:t>
      </w:r>
      <w:proofErr w:type="spellStart"/>
      <w:r>
        <w:rPr>
          <w:rtl/>
        </w:rPr>
        <w:t>ב"ק</w:t>
      </w:r>
      <w:proofErr w:type="spellEnd"/>
      <w:r>
        <w:rPr>
          <w:rtl/>
        </w:rPr>
        <w:t xml:space="preserve"> עד, ב) וכמ"ש הרמב"ן בדיני </w:t>
      </w:r>
      <w:proofErr w:type="spellStart"/>
      <w:r>
        <w:rPr>
          <w:rtl/>
        </w:rPr>
        <w:t>דגרמי</w:t>
      </w:r>
      <w:proofErr w:type="spellEnd"/>
      <w:r>
        <w:rPr>
          <w:rtl/>
        </w:rPr>
        <w:t xml:space="preserve">, אבל קרן </w:t>
      </w:r>
      <w:proofErr w:type="spellStart"/>
      <w:r>
        <w:rPr>
          <w:rtl/>
        </w:rPr>
        <w:t>מודו</w:t>
      </w:r>
      <w:proofErr w:type="spellEnd"/>
      <w:r>
        <w:rPr>
          <w:rtl/>
        </w:rPr>
        <w:t xml:space="preserve"> רבנן </w:t>
      </w:r>
      <w:proofErr w:type="spellStart"/>
      <w:r>
        <w:rPr>
          <w:rtl/>
        </w:rPr>
        <w:t>דחייב</w:t>
      </w:r>
      <w:proofErr w:type="spellEnd"/>
      <w:r>
        <w:rPr>
          <w:rtl/>
        </w:rPr>
        <w:t xml:space="preserve"> משום </w:t>
      </w:r>
      <w:proofErr w:type="spellStart"/>
      <w:r>
        <w:rPr>
          <w:rtl/>
        </w:rPr>
        <w:t>דינא</w:t>
      </w:r>
      <w:proofErr w:type="spellEnd"/>
      <w:r>
        <w:rPr>
          <w:rtl/>
        </w:rPr>
        <w:t xml:space="preserve"> </w:t>
      </w:r>
      <w:proofErr w:type="spellStart"/>
      <w:r>
        <w:rPr>
          <w:rtl/>
        </w:rPr>
        <w:t>דגרמי</w:t>
      </w:r>
      <w:proofErr w:type="spellEnd"/>
      <w:r>
        <w:rPr>
          <w:rtl/>
        </w:rPr>
        <w:t xml:space="preserve">, וא"כ </w:t>
      </w:r>
      <w:proofErr w:type="spellStart"/>
      <w:r>
        <w:rPr>
          <w:rtl/>
        </w:rPr>
        <w:t>ה"נ</w:t>
      </w:r>
      <w:proofErr w:type="spellEnd"/>
      <w:r>
        <w:rPr>
          <w:rtl/>
        </w:rPr>
        <w:t xml:space="preserve"> מחייב משום דיני </w:t>
      </w:r>
      <w:proofErr w:type="spellStart"/>
      <w:r>
        <w:rPr>
          <w:rtl/>
        </w:rPr>
        <w:t>דגרמי</w:t>
      </w:r>
      <w:proofErr w:type="spellEnd"/>
      <w:r>
        <w:rPr>
          <w:rtl/>
        </w:rPr>
        <w:t xml:space="preserve"> כיון דברי </w:t>
      </w:r>
      <w:proofErr w:type="spellStart"/>
      <w:r>
        <w:rPr>
          <w:rtl/>
        </w:rPr>
        <w:t>היזקא</w:t>
      </w:r>
      <w:proofErr w:type="spellEnd"/>
      <w:r>
        <w:rPr>
          <w:rtl/>
        </w:rPr>
        <w:t xml:space="preserve"> שהרי </w:t>
      </w:r>
      <w:proofErr w:type="spellStart"/>
      <w:r>
        <w:rPr>
          <w:rtl/>
        </w:rPr>
        <w:t>שוה</w:t>
      </w:r>
      <w:proofErr w:type="spellEnd"/>
      <w:r>
        <w:rPr>
          <w:rtl/>
        </w:rPr>
        <w:t xml:space="preserve"> </w:t>
      </w:r>
      <w:proofErr w:type="spellStart"/>
      <w:r>
        <w:rPr>
          <w:rtl/>
        </w:rPr>
        <w:t>לקמיה</w:t>
      </w:r>
      <w:proofErr w:type="spellEnd"/>
      <w:r>
        <w:rPr>
          <w:rtl/>
        </w:rPr>
        <w:t xml:space="preserve"> ביום השוק </w:t>
      </w:r>
      <w:proofErr w:type="spellStart"/>
      <w:r>
        <w:rPr>
          <w:rtl/>
        </w:rPr>
        <w:t>חמשא</w:t>
      </w:r>
      <w:proofErr w:type="spellEnd"/>
      <w:r>
        <w:rPr>
          <w:rtl/>
        </w:rPr>
        <w:t xml:space="preserve">, ולא </w:t>
      </w:r>
      <w:proofErr w:type="spellStart"/>
      <w:r>
        <w:rPr>
          <w:rtl/>
        </w:rPr>
        <w:t>מיפטר</w:t>
      </w:r>
      <w:proofErr w:type="spellEnd"/>
      <w:r>
        <w:rPr>
          <w:rtl/>
        </w:rPr>
        <w:t xml:space="preserve"> בארבע אף על גב </w:t>
      </w:r>
      <w:proofErr w:type="spellStart"/>
      <w:r>
        <w:rPr>
          <w:rtl/>
        </w:rPr>
        <w:t>דיכול</w:t>
      </w:r>
      <w:proofErr w:type="spellEnd"/>
      <w:r>
        <w:rPr>
          <w:rtl/>
        </w:rPr>
        <w:t xml:space="preserve"> לקנות בזה חבית יין כיון </w:t>
      </w:r>
      <w:proofErr w:type="spellStart"/>
      <w:r>
        <w:rPr>
          <w:rtl/>
        </w:rPr>
        <w:t>דאזלינן</w:t>
      </w:r>
      <w:proofErr w:type="spellEnd"/>
      <w:r>
        <w:rPr>
          <w:rtl/>
        </w:rPr>
        <w:t xml:space="preserve"> בתר יוקרא </w:t>
      </w:r>
      <w:proofErr w:type="spellStart"/>
      <w:r>
        <w:rPr>
          <w:rtl/>
        </w:rPr>
        <w:t>דלקמיה</w:t>
      </w:r>
      <w:proofErr w:type="spellEnd"/>
      <w:r>
        <w:rPr>
          <w:rtl/>
        </w:rPr>
        <w:t xml:space="preserve"> והו"ל היזק </w:t>
      </w:r>
      <w:proofErr w:type="spellStart"/>
      <w:r>
        <w:rPr>
          <w:rtl/>
        </w:rPr>
        <w:t>בחמשא</w:t>
      </w:r>
      <w:proofErr w:type="spellEnd"/>
      <w:r>
        <w:rPr>
          <w:rtl/>
        </w:rPr>
        <w:t xml:space="preserve"> מש"ה צריך להחזיר לו חבית יין דהוא נמי </w:t>
      </w:r>
      <w:proofErr w:type="spellStart"/>
      <w:r>
        <w:rPr>
          <w:rtl/>
        </w:rPr>
        <w:t>שוה</w:t>
      </w:r>
      <w:proofErr w:type="spellEnd"/>
      <w:r>
        <w:rPr>
          <w:rtl/>
        </w:rPr>
        <w:t xml:space="preserve"> </w:t>
      </w:r>
      <w:proofErr w:type="spellStart"/>
      <w:r>
        <w:rPr>
          <w:rtl/>
        </w:rPr>
        <w:t>חמשא</w:t>
      </w:r>
      <w:proofErr w:type="spellEnd"/>
      <w:r>
        <w:rPr>
          <w:rtl/>
        </w:rPr>
        <w:t xml:space="preserve"> ביום השוק.</w:t>
      </w:r>
    </w:p>
    <w:p w14:paraId="6C690782" w14:textId="77777777" w:rsidR="00C42E74" w:rsidRDefault="00C42E74" w:rsidP="00413CA7">
      <w:pPr>
        <w:rPr>
          <w:rtl/>
        </w:rPr>
      </w:pPr>
      <w:r>
        <w:rPr>
          <w:rtl/>
        </w:rPr>
        <w:t xml:space="preserve">ובספר המלחמות </w:t>
      </w:r>
      <w:proofErr w:type="spellStart"/>
      <w:r>
        <w:rPr>
          <w:rtl/>
        </w:rPr>
        <w:t>להרמב"ן</w:t>
      </w:r>
      <w:proofErr w:type="spellEnd"/>
      <w:r>
        <w:rPr>
          <w:rtl/>
        </w:rPr>
        <w:t xml:space="preserve"> נראה </w:t>
      </w:r>
      <w:proofErr w:type="spellStart"/>
      <w:r>
        <w:rPr>
          <w:rtl/>
        </w:rPr>
        <w:t>דס"ל</w:t>
      </w:r>
      <w:proofErr w:type="spellEnd"/>
      <w:r>
        <w:rPr>
          <w:rtl/>
        </w:rPr>
        <w:t xml:space="preserve"> נמי כשיטת רש"י, ע"ש פרק המפקיד (</w:t>
      </w:r>
      <w:proofErr w:type="spellStart"/>
      <w:r>
        <w:rPr>
          <w:rtl/>
        </w:rPr>
        <w:t>ב"מ</w:t>
      </w:r>
      <w:proofErr w:type="spellEnd"/>
      <w:r>
        <w:rPr>
          <w:rtl/>
        </w:rPr>
        <w:t xml:space="preserve"> </w:t>
      </w:r>
      <w:proofErr w:type="spellStart"/>
      <w:r>
        <w:rPr>
          <w:rtl/>
        </w:rPr>
        <w:t>מב</w:t>
      </w:r>
      <w:proofErr w:type="spellEnd"/>
      <w:r>
        <w:rPr>
          <w:rtl/>
        </w:rPr>
        <w:t xml:space="preserve">, ב) גבי האי </w:t>
      </w:r>
      <w:proofErr w:type="spellStart"/>
      <w:r>
        <w:rPr>
          <w:rtl/>
        </w:rPr>
        <w:t>דזבין</w:t>
      </w:r>
      <w:proofErr w:type="spellEnd"/>
      <w:r>
        <w:rPr>
          <w:rtl/>
        </w:rPr>
        <w:t xml:space="preserve"> </w:t>
      </w:r>
      <w:proofErr w:type="spellStart"/>
      <w:r>
        <w:rPr>
          <w:rtl/>
        </w:rPr>
        <w:t>תורא</w:t>
      </w:r>
      <w:proofErr w:type="spellEnd"/>
      <w:r>
        <w:rPr>
          <w:rtl/>
        </w:rPr>
        <w:t xml:space="preserve"> דלית ליה </w:t>
      </w:r>
      <w:proofErr w:type="spellStart"/>
      <w:r>
        <w:rPr>
          <w:rtl/>
        </w:rPr>
        <w:t>ככי</w:t>
      </w:r>
      <w:proofErr w:type="spellEnd"/>
      <w:r>
        <w:rPr>
          <w:rtl/>
        </w:rPr>
        <w:t xml:space="preserve"> </w:t>
      </w:r>
      <w:proofErr w:type="spellStart"/>
      <w:r>
        <w:rPr>
          <w:rtl/>
        </w:rPr>
        <w:t>כו</w:t>
      </w:r>
      <w:proofErr w:type="spellEnd"/>
      <w:r>
        <w:rPr>
          <w:rtl/>
        </w:rPr>
        <w:t xml:space="preserve">' משתבע </w:t>
      </w:r>
      <w:proofErr w:type="spellStart"/>
      <w:r>
        <w:rPr>
          <w:rtl/>
        </w:rPr>
        <w:t>איהו</w:t>
      </w:r>
      <w:proofErr w:type="spellEnd"/>
      <w:r>
        <w:rPr>
          <w:rtl/>
        </w:rPr>
        <w:t xml:space="preserve"> דלא ידע ומשלם בקרא דמי בשר בזול. ופירש רש"י (ד"ה ומשלם בקרא) שהוא כעין פשר. והרמב"ן (במלחמות כד, ב בדפי </w:t>
      </w:r>
      <w:proofErr w:type="spellStart"/>
      <w:r>
        <w:rPr>
          <w:rtl/>
        </w:rPr>
        <w:t>הרי"ף</w:t>
      </w:r>
      <w:proofErr w:type="spellEnd"/>
      <w:r>
        <w:rPr>
          <w:rtl/>
        </w:rPr>
        <w:t xml:space="preserve">) כתב ז"ל, והטעם הנכון </w:t>
      </w:r>
      <w:proofErr w:type="spellStart"/>
      <w:r>
        <w:rPr>
          <w:rtl/>
        </w:rPr>
        <w:t>דכיון</w:t>
      </w:r>
      <w:proofErr w:type="spellEnd"/>
      <w:r>
        <w:rPr>
          <w:rtl/>
        </w:rPr>
        <w:t xml:space="preserve"> דלית ליה </w:t>
      </w:r>
      <w:proofErr w:type="spellStart"/>
      <w:r>
        <w:rPr>
          <w:rtl/>
        </w:rPr>
        <w:t>ככי</w:t>
      </w:r>
      <w:proofErr w:type="spellEnd"/>
      <w:r>
        <w:rPr>
          <w:rtl/>
        </w:rPr>
        <w:t xml:space="preserve"> ושיני לא היה יכול להמתינו עד יומא </w:t>
      </w:r>
      <w:proofErr w:type="spellStart"/>
      <w:r>
        <w:rPr>
          <w:rtl/>
        </w:rPr>
        <w:t>דשוקא</w:t>
      </w:r>
      <w:proofErr w:type="spellEnd"/>
      <w:r>
        <w:rPr>
          <w:rtl/>
        </w:rPr>
        <w:t xml:space="preserve"> וכל מה שאדם מוכר מקמיה יומא </w:t>
      </w:r>
      <w:proofErr w:type="spellStart"/>
      <w:r>
        <w:rPr>
          <w:rtl/>
        </w:rPr>
        <w:t>דשוקא</w:t>
      </w:r>
      <w:proofErr w:type="spellEnd"/>
      <w:r>
        <w:rPr>
          <w:rtl/>
        </w:rPr>
        <w:t xml:space="preserve"> פחות מכדי דמיו מוכרו, </w:t>
      </w:r>
      <w:proofErr w:type="spellStart"/>
      <w:r>
        <w:rPr>
          <w:rtl/>
        </w:rPr>
        <w:t>כדאמרינן</w:t>
      </w:r>
      <w:proofErr w:type="spellEnd"/>
      <w:r>
        <w:rPr>
          <w:rtl/>
        </w:rPr>
        <w:t xml:space="preserve"> התם האי מאן </w:t>
      </w:r>
      <w:proofErr w:type="spellStart"/>
      <w:r>
        <w:rPr>
          <w:rtl/>
        </w:rPr>
        <w:t>דגזל</w:t>
      </w:r>
      <w:proofErr w:type="spellEnd"/>
      <w:r>
        <w:rPr>
          <w:rtl/>
        </w:rPr>
        <w:t xml:space="preserve"> </w:t>
      </w:r>
      <w:proofErr w:type="spellStart"/>
      <w:r>
        <w:rPr>
          <w:rtl/>
        </w:rPr>
        <w:t>חביתא</w:t>
      </w:r>
      <w:proofErr w:type="spellEnd"/>
      <w:r>
        <w:rPr>
          <w:rtl/>
        </w:rPr>
        <w:t xml:space="preserve"> </w:t>
      </w:r>
      <w:proofErr w:type="spellStart"/>
      <w:r>
        <w:rPr>
          <w:rtl/>
        </w:rPr>
        <w:t>דחמרא</w:t>
      </w:r>
      <w:proofErr w:type="spellEnd"/>
      <w:r>
        <w:rPr>
          <w:rtl/>
        </w:rPr>
        <w:t xml:space="preserve"> </w:t>
      </w:r>
      <w:proofErr w:type="spellStart"/>
      <w:r>
        <w:rPr>
          <w:rtl/>
        </w:rPr>
        <w:t>כו</w:t>
      </w:r>
      <w:proofErr w:type="spellEnd"/>
      <w:r>
        <w:rPr>
          <w:rtl/>
        </w:rPr>
        <w:t xml:space="preserve">' </w:t>
      </w:r>
      <w:proofErr w:type="spellStart"/>
      <w:r>
        <w:rPr>
          <w:rtl/>
        </w:rPr>
        <w:t>ביומא</w:t>
      </w:r>
      <w:proofErr w:type="spellEnd"/>
      <w:r>
        <w:rPr>
          <w:rtl/>
        </w:rPr>
        <w:t xml:space="preserve"> </w:t>
      </w:r>
      <w:proofErr w:type="spellStart"/>
      <w:r>
        <w:rPr>
          <w:rtl/>
        </w:rPr>
        <w:t>דשוקא</w:t>
      </w:r>
      <w:proofErr w:type="spellEnd"/>
      <w:r>
        <w:rPr>
          <w:rtl/>
        </w:rPr>
        <w:t xml:space="preserve"> </w:t>
      </w:r>
      <w:proofErr w:type="spellStart"/>
      <w:r>
        <w:rPr>
          <w:rtl/>
        </w:rPr>
        <w:t>שוה</w:t>
      </w:r>
      <w:proofErr w:type="spellEnd"/>
      <w:r>
        <w:rPr>
          <w:rtl/>
        </w:rPr>
        <w:t xml:space="preserve"> </w:t>
      </w:r>
      <w:proofErr w:type="spellStart"/>
      <w:r>
        <w:rPr>
          <w:rtl/>
        </w:rPr>
        <w:t>חמשא</w:t>
      </w:r>
      <w:proofErr w:type="spellEnd"/>
      <w:r>
        <w:rPr>
          <w:rtl/>
        </w:rPr>
        <w:t xml:space="preserve"> ובשאר יומי </w:t>
      </w:r>
      <w:proofErr w:type="spellStart"/>
      <w:r>
        <w:rPr>
          <w:rtl/>
        </w:rPr>
        <w:t>שוה</w:t>
      </w:r>
      <w:proofErr w:type="spellEnd"/>
      <w:r>
        <w:rPr>
          <w:rtl/>
        </w:rPr>
        <w:t xml:space="preserve"> ארבעה </w:t>
      </w:r>
      <w:proofErr w:type="spellStart"/>
      <w:r>
        <w:rPr>
          <w:rtl/>
        </w:rPr>
        <w:t>וכו</w:t>
      </w:r>
      <w:proofErr w:type="spellEnd"/>
      <w:r>
        <w:rPr>
          <w:rtl/>
        </w:rPr>
        <w:t xml:space="preserve">', אף כאן אילו היה יכול להמתין עד יום השוק היה משלם לו כשער יום השוק, וכיון שלא היה יכול להמתין משלם כשער של עכשיו שהוא שער הזול כך פירש ר"ת ז"ל עכ"ל. וכיון </w:t>
      </w:r>
      <w:proofErr w:type="spellStart"/>
      <w:r>
        <w:rPr>
          <w:rtl/>
        </w:rPr>
        <w:t>דדעת</w:t>
      </w:r>
      <w:proofErr w:type="spellEnd"/>
      <w:r>
        <w:rPr>
          <w:rtl/>
        </w:rPr>
        <w:t xml:space="preserve"> רש"י </w:t>
      </w:r>
      <w:proofErr w:type="spellStart"/>
      <w:r>
        <w:rPr>
          <w:rtl/>
        </w:rPr>
        <w:t>והתוס</w:t>
      </w:r>
      <w:proofErr w:type="spellEnd"/>
      <w:r>
        <w:rPr>
          <w:rtl/>
        </w:rPr>
        <w:t xml:space="preserve">' והרמב"ן בחדא שיטה דאם ביום השוק </w:t>
      </w:r>
      <w:proofErr w:type="spellStart"/>
      <w:r>
        <w:rPr>
          <w:rtl/>
        </w:rPr>
        <w:t>שוה</w:t>
      </w:r>
      <w:proofErr w:type="spellEnd"/>
      <w:r>
        <w:rPr>
          <w:rtl/>
        </w:rPr>
        <w:t xml:space="preserve"> יותר צריך לשלם כשער יום השוק, א"כ אם תפס (מ)חנוני נראה דלא </w:t>
      </w:r>
      <w:proofErr w:type="spellStart"/>
      <w:r>
        <w:rPr>
          <w:rtl/>
        </w:rPr>
        <w:t>מפקינן</w:t>
      </w:r>
      <w:proofErr w:type="spellEnd"/>
      <w:r>
        <w:rPr>
          <w:rtl/>
        </w:rPr>
        <w:t xml:space="preserve"> מיניה עד </w:t>
      </w:r>
      <w:proofErr w:type="spellStart"/>
      <w:r>
        <w:rPr>
          <w:rtl/>
        </w:rPr>
        <w:t>דמשלם</w:t>
      </w:r>
      <w:proofErr w:type="spellEnd"/>
      <w:r>
        <w:rPr>
          <w:rtl/>
        </w:rPr>
        <w:t xml:space="preserve"> </w:t>
      </w:r>
      <w:proofErr w:type="spellStart"/>
      <w:r>
        <w:rPr>
          <w:rtl/>
        </w:rPr>
        <w:t>חמשא</w:t>
      </w:r>
      <w:proofErr w:type="spellEnd"/>
      <w:r>
        <w:rPr>
          <w:rtl/>
        </w:rPr>
        <w:t xml:space="preserve">, ועיין </w:t>
      </w:r>
      <w:proofErr w:type="spellStart"/>
      <w:r>
        <w:rPr>
          <w:rtl/>
        </w:rPr>
        <w:t>מ"ש</w:t>
      </w:r>
      <w:proofErr w:type="spellEnd"/>
      <w:r>
        <w:rPr>
          <w:rtl/>
        </w:rPr>
        <w:t xml:space="preserve"> בסימן (קמ"ו </w:t>
      </w:r>
      <w:proofErr w:type="spellStart"/>
      <w:r>
        <w:rPr>
          <w:rtl/>
        </w:rPr>
        <w:t>סק"ג</w:t>
      </w:r>
      <w:proofErr w:type="spellEnd"/>
      <w:r>
        <w:rPr>
          <w:rtl/>
        </w:rPr>
        <w:t xml:space="preserve">) [קע"ו </w:t>
      </w:r>
      <w:proofErr w:type="spellStart"/>
      <w:r>
        <w:rPr>
          <w:rtl/>
        </w:rPr>
        <w:t>סק"ז</w:t>
      </w:r>
      <w:proofErr w:type="spellEnd"/>
      <w:r>
        <w:rPr>
          <w:rtl/>
        </w:rPr>
        <w:t>].</w:t>
      </w:r>
    </w:p>
    <w:p w14:paraId="1452084E" w14:textId="77777777" w:rsidR="00C42E74" w:rsidRDefault="00C42E74" w:rsidP="00413CA7">
      <w:pPr>
        <w:rPr>
          <w:rtl/>
        </w:rPr>
      </w:pPr>
      <w:r>
        <w:rPr>
          <w:rtl/>
        </w:rPr>
        <w:t xml:space="preserve">ושיטת הרמב"ם (פ"ג משכירות </w:t>
      </w:r>
      <w:proofErr w:type="spellStart"/>
      <w:r>
        <w:rPr>
          <w:rtl/>
        </w:rPr>
        <w:t>ה"ג</w:t>
      </w:r>
      <w:proofErr w:type="spellEnd"/>
      <w:r>
        <w:rPr>
          <w:rtl/>
        </w:rPr>
        <w:t xml:space="preserve">) הוא </w:t>
      </w:r>
      <w:proofErr w:type="spellStart"/>
      <w:r>
        <w:rPr>
          <w:rtl/>
        </w:rPr>
        <w:t>דאפילו</w:t>
      </w:r>
      <w:proofErr w:type="spellEnd"/>
      <w:r>
        <w:rPr>
          <w:rtl/>
        </w:rPr>
        <w:t xml:space="preserve"> היה השבירה בשאר יומי </w:t>
      </w:r>
      <w:proofErr w:type="spellStart"/>
      <w:r>
        <w:rPr>
          <w:rtl/>
        </w:rPr>
        <w:t>אזלינן</w:t>
      </w:r>
      <w:proofErr w:type="spellEnd"/>
      <w:r>
        <w:rPr>
          <w:rtl/>
        </w:rPr>
        <w:t xml:space="preserve"> בתר שעת החזרה, ואם היה חזרה ביום השוק </w:t>
      </w:r>
      <w:proofErr w:type="spellStart"/>
      <w:r>
        <w:rPr>
          <w:rtl/>
        </w:rPr>
        <w:t>דשוה</w:t>
      </w:r>
      <w:proofErr w:type="spellEnd"/>
      <w:r>
        <w:rPr>
          <w:rtl/>
        </w:rPr>
        <w:t xml:space="preserve"> </w:t>
      </w:r>
      <w:proofErr w:type="spellStart"/>
      <w:r>
        <w:rPr>
          <w:rtl/>
        </w:rPr>
        <w:t>חמשא</w:t>
      </w:r>
      <w:proofErr w:type="spellEnd"/>
      <w:r>
        <w:rPr>
          <w:rtl/>
        </w:rPr>
        <w:t xml:space="preserve"> כי משלם דמים נמי משלם </w:t>
      </w:r>
      <w:proofErr w:type="spellStart"/>
      <w:r>
        <w:rPr>
          <w:rtl/>
        </w:rPr>
        <w:t>חמשא</w:t>
      </w:r>
      <w:proofErr w:type="spellEnd"/>
      <w:r>
        <w:rPr>
          <w:rtl/>
        </w:rPr>
        <w:t xml:space="preserve"> ואם החזרה בשאר יומי </w:t>
      </w:r>
      <w:proofErr w:type="spellStart"/>
      <w:r>
        <w:rPr>
          <w:rtl/>
        </w:rPr>
        <w:t>דשוי</w:t>
      </w:r>
      <w:proofErr w:type="spellEnd"/>
      <w:r>
        <w:rPr>
          <w:rtl/>
        </w:rPr>
        <w:t xml:space="preserve"> ארבע </w:t>
      </w:r>
      <w:r>
        <w:rPr>
          <w:rtl/>
        </w:rPr>
        <w:lastRenderedPageBreak/>
        <w:t xml:space="preserve">משלם ארבע, והוא דעת </w:t>
      </w:r>
      <w:proofErr w:type="spellStart"/>
      <w:r>
        <w:rPr>
          <w:rtl/>
        </w:rPr>
        <w:t>השו"ע</w:t>
      </w:r>
      <w:proofErr w:type="spellEnd"/>
      <w:r>
        <w:rPr>
          <w:rtl/>
        </w:rPr>
        <w:t xml:space="preserve">. ולדברי הרמב"ם לא ירדנו, </w:t>
      </w:r>
      <w:proofErr w:type="spellStart"/>
      <w:r>
        <w:rPr>
          <w:rtl/>
        </w:rPr>
        <w:t>דהא</w:t>
      </w:r>
      <w:proofErr w:type="spellEnd"/>
      <w:r>
        <w:rPr>
          <w:rtl/>
        </w:rPr>
        <w:t xml:space="preserve"> כל </w:t>
      </w:r>
      <w:proofErr w:type="spellStart"/>
      <w:r>
        <w:rPr>
          <w:rtl/>
        </w:rPr>
        <w:t>הגזלנין</w:t>
      </w:r>
      <w:proofErr w:type="spellEnd"/>
      <w:r>
        <w:rPr>
          <w:rtl/>
        </w:rPr>
        <w:t xml:space="preserve"> </w:t>
      </w:r>
      <w:proofErr w:type="spellStart"/>
      <w:r>
        <w:rPr>
          <w:rtl/>
        </w:rPr>
        <w:t>משלמין</w:t>
      </w:r>
      <w:proofErr w:type="spellEnd"/>
      <w:r>
        <w:rPr>
          <w:rtl/>
        </w:rPr>
        <w:t xml:space="preserve"> כשעת </w:t>
      </w:r>
      <w:proofErr w:type="spellStart"/>
      <w:r>
        <w:rPr>
          <w:rtl/>
        </w:rPr>
        <w:t>הגזילה</w:t>
      </w:r>
      <w:proofErr w:type="spellEnd"/>
      <w:r>
        <w:rPr>
          <w:rtl/>
        </w:rPr>
        <w:t xml:space="preserve"> ולא כשעת התביעה. </w:t>
      </w:r>
      <w:proofErr w:type="spellStart"/>
      <w:r>
        <w:rPr>
          <w:rtl/>
        </w:rPr>
        <w:t>ובסמ"ע</w:t>
      </w:r>
      <w:proofErr w:type="spellEnd"/>
      <w:r>
        <w:rPr>
          <w:rtl/>
        </w:rPr>
        <w:t xml:space="preserve"> (</w:t>
      </w:r>
      <w:proofErr w:type="spellStart"/>
      <w:r>
        <w:rPr>
          <w:rtl/>
        </w:rPr>
        <w:t>סק"ט</w:t>
      </w:r>
      <w:proofErr w:type="spellEnd"/>
      <w:r>
        <w:rPr>
          <w:rtl/>
        </w:rPr>
        <w:t xml:space="preserve">) ז"ל, וכתב המגיד משנה </w:t>
      </w:r>
      <w:proofErr w:type="spellStart"/>
      <w:r>
        <w:rPr>
          <w:rtl/>
        </w:rPr>
        <w:t>בטעמא</w:t>
      </w:r>
      <w:proofErr w:type="spellEnd"/>
      <w:r>
        <w:rPr>
          <w:rtl/>
        </w:rPr>
        <w:t xml:space="preserve"> </w:t>
      </w:r>
      <w:proofErr w:type="spellStart"/>
      <w:r>
        <w:rPr>
          <w:rtl/>
        </w:rPr>
        <w:t>דהרמב"ם</w:t>
      </w:r>
      <w:proofErr w:type="spellEnd"/>
      <w:r>
        <w:rPr>
          <w:rtl/>
        </w:rPr>
        <w:t xml:space="preserve"> שהסבלים יש להם לשלם לו חביות יין לפיכך כל </w:t>
      </w:r>
      <w:proofErr w:type="spellStart"/>
      <w:r>
        <w:rPr>
          <w:rtl/>
        </w:rPr>
        <w:t>שמשלמין</w:t>
      </w:r>
      <w:proofErr w:type="spellEnd"/>
      <w:r>
        <w:rPr>
          <w:rtl/>
        </w:rPr>
        <w:t xml:space="preserve"> דמיהן </w:t>
      </w:r>
      <w:proofErr w:type="spellStart"/>
      <w:r>
        <w:rPr>
          <w:rtl/>
        </w:rPr>
        <w:t>רואין</w:t>
      </w:r>
      <w:proofErr w:type="spellEnd"/>
      <w:r>
        <w:rPr>
          <w:rtl/>
        </w:rPr>
        <w:t xml:space="preserve"> כמה הוא </w:t>
      </w:r>
      <w:proofErr w:type="spellStart"/>
      <w:r>
        <w:rPr>
          <w:rtl/>
        </w:rPr>
        <w:t>שוה</w:t>
      </w:r>
      <w:proofErr w:type="spellEnd"/>
      <w:r>
        <w:rPr>
          <w:rtl/>
        </w:rPr>
        <w:t xml:space="preserve"> בשעת החזרה </w:t>
      </w:r>
      <w:proofErr w:type="spellStart"/>
      <w:r>
        <w:rPr>
          <w:rtl/>
        </w:rPr>
        <w:t>כו</w:t>
      </w:r>
      <w:proofErr w:type="spellEnd"/>
      <w:r>
        <w:rPr>
          <w:rtl/>
        </w:rPr>
        <w:t xml:space="preserve">', ואף על גב </w:t>
      </w:r>
      <w:proofErr w:type="spellStart"/>
      <w:r>
        <w:rPr>
          <w:rtl/>
        </w:rPr>
        <w:t>דכל</w:t>
      </w:r>
      <w:proofErr w:type="spellEnd"/>
      <w:r>
        <w:rPr>
          <w:rtl/>
        </w:rPr>
        <w:t xml:space="preserve"> </w:t>
      </w:r>
      <w:proofErr w:type="spellStart"/>
      <w:r>
        <w:rPr>
          <w:rtl/>
        </w:rPr>
        <w:t>הגזלנין</w:t>
      </w:r>
      <w:proofErr w:type="spellEnd"/>
      <w:r>
        <w:rPr>
          <w:rtl/>
        </w:rPr>
        <w:t xml:space="preserve"> </w:t>
      </w:r>
      <w:proofErr w:type="spellStart"/>
      <w:r>
        <w:rPr>
          <w:rtl/>
        </w:rPr>
        <w:t>משלמין</w:t>
      </w:r>
      <w:proofErr w:type="spellEnd"/>
      <w:r>
        <w:rPr>
          <w:rtl/>
        </w:rPr>
        <w:t xml:space="preserve"> כשעת </w:t>
      </w:r>
      <w:proofErr w:type="spellStart"/>
      <w:r>
        <w:rPr>
          <w:rtl/>
        </w:rPr>
        <w:t>הגזילה</w:t>
      </w:r>
      <w:proofErr w:type="spellEnd"/>
      <w:r>
        <w:rPr>
          <w:rtl/>
        </w:rPr>
        <w:t xml:space="preserve">, מכל מקום לא מיקרי גזלן ואין עליו לשלם אלא מה שקלקל בפשיעה ואין לו להחזיר אלא חביות יין והרי מחזיר הן או דמיהן עכ"ל. </w:t>
      </w:r>
      <w:proofErr w:type="spellStart"/>
      <w:r>
        <w:rPr>
          <w:rtl/>
        </w:rPr>
        <w:t>ותמיה</w:t>
      </w:r>
      <w:proofErr w:type="spellEnd"/>
      <w:r>
        <w:rPr>
          <w:rtl/>
        </w:rPr>
        <w:t xml:space="preserve"> לי </w:t>
      </w:r>
      <w:proofErr w:type="spellStart"/>
      <w:r>
        <w:rPr>
          <w:rtl/>
        </w:rPr>
        <w:t>מלתא</w:t>
      </w:r>
      <w:proofErr w:type="spellEnd"/>
      <w:r>
        <w:rPr>
          <w:rtl/>
        </w:rPr>
        <w:t xml:space="preserve"> </w:t>
      </w:r>
      <w:proofErr w:type="spellStart"/>
      <w:r>
        <w:rPr>
          <w:rtl/>
        </w:rPr>
        <w:t>דהא</w:t>
      </w:r>
      <w:proofErr w:type="spellEnd"/>
      <w:r>
        <w:rPr>
          <w:rtl/>
        </w:rPr>
        <w:t xml:space="preserve"> סוף פרק המפקיד (</w:t>
      </w:r>
      <w:proofErr w:type="spellStart"/>
      <w:r>
        <w:rPr>
          <w:rtl/>
        </w:rPr>
        <w:t>ב"מ</w:t>
      </w:r>
      <w:proofErr w:type="spellEnd"/>
      <w:r>
        <w:rPr>
          <w:rtl/>
        </w:rPr>
        <w:t xml:space="preserve"> מג, א) תנן </w:t>
      </w:r>
      <w:proofErr w:type="spellStart"/>
      <w:r>
        <w:rPr>
          <w:rtl/>
        </w:rPr>
        <w:t>במתניתין</w:t>
      </w:r>
      <w:proofErr w:type="spellEnd"/>
      <w:r>
        <w:rPr>
          <w:rtl/>
        </w:rPr>
        <w:t xml:space="preserve"> </w:t>
      </w:r>
      <w:proofErr w:type="spellStart"/>
      <w:r>
        <w:rPr>
          <w:rtl/>
        </w:rPr>
        <w:t>דילקה</w:t>
      </w:r>
      <w:proofErr w:type="spellEnd"/>
      <w:r>
        <w:rPr>
          <w:rtl/>
        </w:rPr>
        <w:t xml:space="preserve"> בחסר וביתר ובית הלל אומרים כשעת הוצאה רבי עקיבא אומר כשעת התביעה, </w:t>
      </w:r>
      <w:proofErr w:type="spellStart"/>
      <w:r>
        <w:rPr>
          <w:rtl/>
        </w:rPr>
        <w:t>וקי"ל</w:t>
      </w:r>
      <w:proofErr w:type="spellEnd"/>
      <w:r>
        <w:rPr>
          <w:rtl/>
        </w:rPr>
        <w:t xml:space="preserve"> כבית הלל ולא כר' עקיבא, ואף על גב </w:t>
      </w:r>
      <w:proofErr w:type="spellStart"/>
      <w:r>
        <w:rPr>
          <w:rtl/>
        </w:rPr>
        <w:t>דהתם</w:t>
      </w:r>
      <w:proofErr w:type="spellEnd"/>
      <w:r>
        <w:rPr>
          <w:rtl/>
        </w:rPr>
        <w:t xml:space="preserve"> שומר הוא דהוי ולא </w:t>
      </w:r>
      <w:proofErr w:type="spellStart"/>
      <w:r>
        <w:rPr>
          <w:rtl/>
        </w:rPr>
        <w:t>אמרינן</w:t>
      </w:r>
      <w:proofErr w:type="spellEnd"/>
      <w:r>
        <w:rPr>
          <w:rtl/>
        </w:rPr>
        <w:t xml:space="preserve"> כשעת התביעה וצ"ע:</w:t>
      </w:r>
    </w:p>
    <w:p w14:paraId="14A1D296" w14:textId="2A155867" w:rsidR="00C42E74" w:rsidRPr="00C42E74" w:rsidRDefault="00C42E74" w:rsidP="00413CA7">
      <w:pPr>
        <w:rPr>
          <w:rtl/>
        </w:rPr>
      </w:pPr>
      <w:r>
        <w:rPr>
          <w:rtl/>
        </w:rPr>
        <w:t>(ב) שהיה טורח במכירתה. שם (</w:t>
      </w:r>
      <w:proofErr w:type="spellStart"/>
      <w:r>
        <w:rPr>
          <w:rtl/>
        </w:rPr>
        <w:t>ב"מ</w:t>
      </w:r>
      <w:proofErr w:type="spellEnd"/>
      <w:r>
        <w:rPr>
          <w:rtl/>
        </w:rPr>
        <w:t xml:space="preserve">) דף צ"ט (ע"ב) ומנכה לו אגר </w:t>
      </w:r>
      <w:proofErr w:type="spellStart"/>
      <w:r>
        <w:rPr>
          <w:rtl/>
        </w:rPr>
        <w:t>טירחא</w:t>
      </w:r>
      <w:proofErr w:type="spellEnd"/>
      <w:r>
        <w:rPr>
          <w:rtl/>
        </w:rPr>
        <w:t xml:space="preserve">. ופירש רש"י (ד"ה אבל אי) מנכי ליה חנווני אגר </w:t>
      </w:r>
      <w:proofErr w:type="spellStart"/>
      <w:r>
        <w:rPr>
          <w:rtl/>
        </w:rPr>
        <w:t>טירחא</w:t>
      </w:r>
      <w:proofErr w:type="spellEnd"/>
      <w:r>
        <w:rPr>
          <w:rtl/>
        </w:rPr>
        <w:t xml:space="preserve"> כפועל בטל כמה הוא רוצה </w:t>
      </w:r>
      <w:proofErr w:type="spellStart"/>
      <w:r>
        <w:rPr>
          <w:rtl/>
        </w:rPr>
        <w:t>לישב</w:t>
      </w:r>
      <w:proofErr w:type="spellEnd"/>
      <w:r>
        <w:rPr>
          <w:rtl/>
        </w:rPr>
        <w:t xml:space="preserve"> ולא למכור יין חבית אחת פרוטה </w:t>
      </w:r>
      <w:proofErr w:type="spellStart"/>
      <w:r>
        <w:rPr>
          <w:rtl/>
        </w:rPr>
        <w:t>פרוטה</w:t>
      </w:r>
      <w:proofErr w:type="spellEnd"/>
      <w:r>
        <w:rPr>
          <w:rtl/>
        </w:rPr>
        <w:t xml:space="preserve"> וישב בטל ע"ש. ומשמע דגם ביום השוק לא </w:t>
      </w:r>
      <w:proofErr w:type="spellStart"/>
      <w:r>
        <w:rPr>
          <w:rtl/>
        </w:rPr>
        <w:t>שוי</w:t>
      </w:r>
      <w:proofErr w:type="spellEnd"/>
      <w:r>
        <w:rPr>
          <w:rtl/>
        </w:rPr>
        <w:t xml:space="preserve"> </w:t>
      </w:r>
      <w:proofErr w:type="spellStart"/>
      <w:r>
        <w:rPr>
          <w:rtl/>
        </w:rPr>
        <w:t>חמשא</w:t>
      </w:r>
      <w:proofErr w:type="spellEnd"/>
      <w:r>
        <w:rPr>
          <w:rtl/>
        </w:rPr>
        <w:t xml:space="preserve"> אלא </w:t>
      </w:r>
      <w:proofErr w:type="spellStart"/>
      <w:r>
        <w:rPr>
          <w:rtl/>
        </w:rPr>
        <w:t>כשמוכרין</w:t>
      </w:r>
      <w:proofErr w:type="spellEnd"/>
      <w:r>
        <w:rPr>
          <w:rtl/>
        </w:rPr>
        <w:t xml:space="preserve"> פרוטה </w:t>
      </w:r>
      <w:proofErr w:type="spellStart"/>
      <w:r>
        <w:rPr>
          <w:rtl/>
        </w:rPr>
        <w:t>פרוטה</w:t>
      </w:r>
      <w:proofErr w:type="spellEnd"/>
      <w:r>
        <w:rPr>
          <w:rtl/>
        </w:rPr>
        <w:t xml:space="preserve"> אבל כשרוצה למוכרו בבת אחת אינו עולה </w:t>
      </w:r>
      <w:proofErr w:type="spellStart"/>
      <w:r>
        <w:rPr>
          <w:rtl/>
        </w:rPr>
        <w:t>חמשא</w:t>
      </w:r>
      <w:proofErr w:type="spellEnd"/>
      <w:r>
        <w:rPr>
          <w:rtl/>
        </w:rPr>
        <w:t xml:space="preserve">. וקשה לי </w:t>
      </w:r>
      <w:proofErr w:type="spellStart"/>
      <w:r>
        <w:rPr>
          <w:rtl/>
        </w:rPr>
        <w:t>דהא</w:t>
      </w:r>
      <w:proofErr w:type="spellEnd"/>
      <w:r>
        <w:rPr>
          <w:rtl/>
        </w:rPr>
        <w:t xml:space="preserve"> שם (דף צ"ט) אמר שמואל האי מאן </w:t>
      </w:r>
      <w:proofErr w:type="spellStart"/>
      <w:r>
        <w:rPr>
          <w:rtl/>
        </w:rPr>
        <w:t>דגזיל</w:t>
      </w:r>
      <w:proofErr w:type="spellEnd"/>
      <w:r>
        <w:rPr>
          <w:rtl/>
        </w:rPr>
        <w:t xml:space="preserve"> </w:t>
      </w:r>
      <w:proofErr w:type="spellStart"/>
      <w:r>
        <w:rPr>
          <w:rtl/>
        </w:rPr>
        <w:t>חביצא</w:t>
      </w:r>
      <w:proofErr w:type="spellEnd"/>
      <w:r>
        <w:rPr>
          <w:rtl/>
        </w:rPr>
        <w:t xml:space="preserve"> </w:t>
      </w:r>
      <w:proofErr w:type="spellStart"/>
      <w:r>
        <w:rPr>
          <w:rtl/>
        </w:rPr>
        <w:t>דתמרי</w:t>
      </w:r>
      <w:proofErr w:type="spellEnd"/>
      <w:r>
        <w:rPr>
          <w:rtl/>
        </w:rPr>
        <w:t xml:space="preserve"> מחבריה </w:t>
      </w:r>
      <w:proofErr w:type="spellStart"/>
      <w:r>
        <w:rPr>
          <w:rtl/>
        </w:rPr>
        <w:t>ואית</w:t>
      </w:r>
      <w:proofErr w:type="spellEnd"/>
      <w:r>
        <w:rPr>
          <w:rtl/>
        </w:rPr>
        <w:t xml:space="preserve"> בה </w:t>
      </w:r>
      <w:proofErr w:type="spellStart"/>
      <w:r>
        <w:rPr>
          <w:rtl/>
        </w:rPr>
        <w:t>חמשים</w:t>
      </w:r>
      <w:proofErr w:type="spellEnd"/>
      <w:r>
        <w:rPr>
          <w:rtl/>
        </w:rPr>
        <w:t xml:space="preserve"> תמרי, אגב הדדי מזבן </w:t>
      </w:r>
      <w:proofErr w:type="spellStart"/>
      <w:r>
        <w:rPr>
          <w:rtl/>
        </w:rPr>
        <w:t>בחמשים</w:t>
      </w:r>
      <w:proofErr w:type="spellEnd"/>
      <w:r>
        <w:rPr>
          <w:rtl/>
        </w:rPr>
        <w:t xml:space="preserve"> נכי </w:t>
      </w:r>
      <w:proofErr w:type="spellStart"/>
      <w:r>
        <w:rPr>
          <w:rtl/>
        </w:rPr>
        <w:t>חדא</w:t>
      </w:r>
      <w:proofErr w:type="spellEnd"/>
      <w:r>
        <w:rPr>
          <w:rtl/>
        </w:rPr>
        <w:t xml:space="preserve">, </w:t>
      </w:r>
      <w:proofErr w:type="spellStart"/>
      <w:r>
        <w:rPr>
          <w:rtl/>
        </w:rPr>
        <w:t>חדא</w:t>
      </w:r>
      <w:proofErr w:type="spellEnd"/>
      <w:r>
        <w:rPr>
          <w:rtl/>
        </w:rPr>
        <w:t xml:space="preserve"> </w:t>
      </w:r>
      <w:proofErr w:type="spellStart"/>
      <w:r>
        <w:rPr>
          <w:rtl/>
        </w:rPr>
        <w:t>חדא</w:t>
      </w:r>
      <w:proofErr w:type="spellEnd"/>
      <w:r>
        <w:rPr>
          <w:rtl/>
        </w:rPr>
        <w:t xml:space="preserve"> </w:t>
      </w:r>
      <w:proofErr w:type="spellStart"/>
      <w:r>
        <w:rPr>
          <w:rtl/>
        </w:rPr>
        <w:t>מזדבן</w:t>
      </w:r>
      <w:proofErr w:type="spellEnd"/>
      <w:r>
        <w:rPr>
          <w:rtl/>
        </w:rPr>
        <w:t xml:space="preserve"> </w:t>
      </w:r>
      <w:proofErr w:type="spellStart"/>
      <w:r>
        <w:rPr>
          <w:rtl/>
        </w:rPr>
        <w:t>בחמשים</w:t>
      </w:r>
      <w:proofErr w:type="spellEnd"/>
      <w:r>
        <w:rPr>
          <w:rtl/>
        </w:rPr>
        <w:t xml:space="preserve">, להדיוט משלם </w:t>
      </w:r>
      <w:proofErr w:type="spellStart"/>
      <w:r>
        <w:rPr>
          <w:rtl/>
        </w:rPr>
        <w:t>חמשים</w:t>
      </w:r>
      <w:proofErr w:type="spellEnd"/>
      <w:r>
        <w:rPr>
          <w:rtl/>
        </w:rPr>
        <w:t xml:space="preserve"> נכי </w:t>
      </w:r>
      <w:proofErr w:type="spellStart"/>
      <w:r>
        <w:rPr>
          <w:rtl/>
        </w:rPr>
        <w:t>חדא</w:t>
      </w:r>
      <w:proofErr w:type="spellEnd"/>
      <w:r>
        <w:rPr>
          <w:rtl/>
        </w:rPr>
        <w:t xml:space="preserve"> ע"ש. וכן פסק הרמב"ם (פ"ב) [פ"ג] </w:t>
      </w:r>
      <w:proofErr w:type="spellStart"/>
      <w:r>
        <w:rPr>
          <w:rtl/>
        </w:rPr>
        <w:t>מגזילה</w:t>
      </w:r>
      <w:proofErr w:type="spellEnd"/>
      <w:r>
        <w:rPr>
          <w:rtl/>
        </w:rPr>
        <w:t xml:space="preserve"> (</w:t>
      </w:r>
      <w:proofErr w:type="spellStart"/>
      <w:r>
        <w:rPr>
          <w:rtl/>
        </w:rPr>
        <w:t>ה"ג</w:t>
      </w:r>
      <w:proofErr w:type="spellEnd"/>
      <w:r>
        <w:rPr>
          <w:rtl/>
        </w:rPr>
        <w:t xml:space="preserve">) </w:t>
      </w:r>
      <w:proofErr w:type="spellStart"/>
      <w:r>
        <w:rPr>
          <w:rtl/>
        </w:rPr>
        <w:t>והרי"ף</w:t>
      </w:r>
      <w:proofErr w:type="spellEnd"/>
      <w:r>
        <w:rPr>
          <w:rtl/>
        </w:rPr>
        <w:t xml:space="preserve"> (שם </w:t>
      </w:r>
      <w:proofErr w:type="spellStart"/>
      <w:r>
        <w:rPr>
          <w:rtl/>
        </w:rPr>
        <w:t>נז</w:t>
      </w:r>
      <w:proofErr w:type="spellEnd"/>
      <w:r>
        <w:rPr>
          <w:rtl/>
        </w:rPr>
        <w:t xml:space="preserve">, א בדפי </w:t>
      </w:r>
      <w:proofErr w:type="spellStart"/>
      <w:r>
        <w:rPr>
          <w:rtl/>
        </w:rPr>
        <w:t>הרי"ף</w:t>
      </w:r>
      <w:proofErr w:type="spellEnd"/>
      <w:r>
        <w:rPr>
          <w:rtl/>
        </w:rPr>
        <w:t xml:space="preserve">) </w:t>
      </w:r>
      <w:proofErr w:type="spellStart"/>
      <w:r>
        <w:rPr>
          <w:rtl/>
        </w:rPr>
        <w:t>והרא"ש</w:t>
      </w:r>
      <w:proofErr w:type="spellEnd"/>
      <w:r>
        <w:rPr>
          <w:rtl/>
        </w:rPr>
        <w:t xml:space="preserve"> שם (פ"ח סי' ט"ז) ובטור </w:t>
      </w:r>
      <w:proofErr w:type="spellStart"/>
      <w:r>
        <w:rPr>
          <w:rtl/>
        </w:rPr>
        <w:t>ושו"ע</w:t>
      </w:r>
      <w:proofErr w:type="spellEnd"/>
      <w:r>
        <w:rPr>
          <w:rtl/>
        </w:rPr>
        <w:t xml:space="preserve"> סימן שס"ב סעיף (י"ג) [י"ב]. וכיון </w:t>
      </w:r>
      <w:proofErr w:type="spellStart"/>
      <w:r>
        <w:rPr>
          <w:rtl/>
        </w:rPr>
        <w:t>דהחבית</w:t>
      </w:r>
      <w:proofErr w:type="spellEnd"/>
      <w:r>
        <w:rPr>
          <w:rtl/>
        </w:rPr>
        <w:t xml:space="preserve"> בבת אחת אינה </w:t>
      </w:r>
      <w:proofErr w:type="spellStart"/>
      <w:r>
        <w:rPr>
          <w:rtl/>
        </w:rPr>
        <w:t>שוה</w:t>
      </w:r>
      <w:proofErr w:type="spellEnd"/>
      <w:r>
        <w:rPr>
          <w:rtl/>
        </w:rPr>
        <w:t xml:space="preserve"> </w:t>
      </w:r>
      <w:proofErr w:type="spellStart"/>
      <w:r>
        <w:rPr>
          <w:rtl/>
        </w:rPr>
        <w:t>חמשא</w:t>
      </w:r>
      <w:proofErr w:type="spellEnd"/>
      <w:r>
        <w:rPr>
          <w:rtl/>
        </w:rPr>
        <w:t xml:space="preserve"> למה משלם כדמי שוויה שנמכר אחד אחד. ואפשר </w:t>
      </w:r>
      <w:proofErr w:type="spellStart"/>
      <w:r>
        <w:rPr>
          <w:rtl/>
        </w:rPr>
        <w:t>דשומר</w:t>
      </w:r>
      <w:proofErr w:type="spellEnd"/>
      <w:r>
        <w:rPr>
          <w:rtl/>
        </w:rPr>
        <w:t xml:space="preserve"> שאני </w:t>
      </w:r>
      <w:proofErr w:type="spellStart"/>
      <w:r>
        <w:rPr>
          <w:rtl/>
        </w:rPr>
        <w:t>דחיובו</w:t>
      </w:r>
      <w:proofErr w:type="spellEnd"/>
      <w:r>
        <w:rPr>
          <w:rtl/>
        </w:rPr>
        <w:t xml:space="preserve"> על אשר לא שמרו </w:t>
      </w:r>
      <w:proofErr w:type="spellStart"/>
      <w:r>
        <w:rPr>
          <w:rtl/>
        </w:rPr>
        <w:t>ומש"ה</w:t>
      </w:r>
      <w:proofErr w:type="spellEnd"/>
      <w:r>
        <w:rPr>
          <w:rtl/>
        </w:rPr>
        <w:t xml:space="preserve"> </w:t>
      </w:r>
      <w:proofErr w:type="spellStart"/>
      <w:r>
        <w:rPr>
          <w:rtl/>
        </w:rPr>
        <w:t>מיחייב</w:t>
      </w:r>
      <w:proofErr w:type="spellEnd"/>
      <w:r>
        <w:rPr>
          <w:rtl/>
        </w:rPr>
        <w:t xml:space="preserve"> על כל </w:t>
      </w:r>
      <w:proofErr w:type="spellStart"/>
      <w:r>
        <w:rPr>
          <w:rtl/>
        </w:rPr>
        <w:t>חדא</w:t>
      </w:r>
      <w:proofErr w:type="spellEnd"/>
      <w:r>
        <w:rPr>
          <w:rtl/>
        </w:rPr>
        <w:t xml:space="preserve"> </w:t>
      </w:r>
      <w:proofErr w:type="spellStart"/>
      <w:r>
        <w:rPr>
          <w:rtl/>
        </w:rPr>
        <w:t>וחדא</w:t>
      </w:r>
      <w:proofErr w:type="spellEnd"/>
      <w:r>
        <w:rPr>
          <w:rtl/>
        </w:rPr>
        <w:t>, אבל גזלן אינו שומר וצ"ע:</w:t>
      </w:r>
    </w:p>
    <w:p w14:paraId="47917968" w14:textId="77777777" w:rsidR="00887D49" w:rsidRDefault="00887D49" w:rsidP="00413CA7">
      <w:pPr>
        <w:pStyle w:val="4"/>
        <w:rPr>
          <w:rtl/>
        </w:rPr>
      </w:pPr>
      <w:r>
        <w:rPr>
          <w:rtl/>
        </w:rPr>
        <w:t>סעיף ו</w:t>
      </w:r>
    </w:p>
    <w:p w14:paraId="485A6E36" w14:textId="32EB6F30" w:rsidR="000D112F" w:rsidRPr="00C42E74" w:rsidRDefault="00887D49" w:rsidP="00413CA7">
      <w:pPr>
        <w:pStyle w:val="4"/>
        <w:rPr>
          <w:vanish/>
          <w:rtl/>
          <w:specVanish/>
        </w:rPr>
      </w:pPr>
      <w:r>
        <w:rPr>
          <w:rtl/>
        </w:rPr>
        <w:t xml:space="preserve"> </w:t>
      </w:r>
      <w:proofErr w:type="spellStart"/>
      <w:r>
        <w:rPr>
          <w:rtl/>
        </w:rPr>
        <w:t>ש"ש</w:t>
      </w:r>
      <w:proofErr w:type="spellEnd"/>
      <w:r>
        <w:rPr>
          <w:rtl/>
        </w:rPr>
        <w:t>, כיון שכלה זמנו כלתה שמירתו, ואפילו היא עדיין בביתו אינו עליה אלא ש"ח.</w:t>
      </w:r>
    </w:p>
    <w:p w14:paraId="0860805F" w14:textId="48C53980" w:rsidR="00C42E74" w:rsidRDefault="00C42E74" w:rsidP="00413CA7">
      <w:pPr>
        <w:pStyle w:val="4"/>
        <w:rPr>
          <w:rtl/>
        </w:rPr>
      </w:pPr>
      <w:r>
        <w:rPr>
          <w:rtl/>
        </w:rPr>
        <w:t xml:space="preserve"> </w:t>
      </w:r>
    </w:p>
    <w:p w14:paraId="513BCCD9" w14:textId="77777777" w:rsidR="00C42E74" w:rsidRDefault="00C42E74" w:rsidP="00413CA7">
      <w:pPr>
        <w:bidi w:val="0"/>
        <w:rPr>
          <w:rFonts w:asciiTheme="majorHAnsi" w:eastAsiaTheme="majorEastAsia" w:hAnsiTheme="majorHAnsi" w:cs="Guttman Drogolin"/>
          <w:rtl/>
        </w:rPr>
      </w:pPr>
      <w:r>
        <w:rPr>
          <w:rtl/>
        </w:rPr>
        <w:br w:type="page"/>
      </w:r>
    </w:p>
    <w:p w14:paraId="5495CEA1" w14:textId="79D8CD41" w:rsidR="00C42E74" w:rsidRDefault="00C42E74" w:rsidP="00413CA7">
      <w:pPr>
        <w:pStyle w:val="1"/>
        <w:rPr>
          <w:rtl/>
        </w:rPr>
      </w:pPr>
      <w:bookmarkStart w:id="381" w:name="_Toc148885469"/>
      <w:r>
        <w:rPr>
          <w:rtl/>
        </w:rPr>
        <w:lastRenderedPageBreak/>
        <w:t>סימן שה</w:t>
      </w:r>
      <w:r>
        <w:rPr>
          <w:rFonts w:hint="cs"/>
          <w:rtl/>
        </w:rPr>
        <w:t xml:space="preserve"> - </w:t>
      </w:r>
      <w:r>
        <w:rPr>
          <w:rtl/>
        </w:rPr>
        <w:t>שומר שכופר או שטוען נאנס או נגנב.</w:t>
      </w:r>
      <w:bookmarkEnd w:id="381"/>
      <w:r>
        <w:rPr>
          <w:rtl/>
        </w:rPr>
        <w:t xml:space="preserve"> </w:t>
      </w:r>
    </w:p>
    <w:p w14:paraId="1224EC47" w14:textId="77777777" w:rsidR="00C42E74" w:rsidRDefault="00C42E74" w:rsidP="00413CA7">
      <w:pPr>
        <w:pStyle w:val="4"/>
        <w:rPr>
          <w:rtl/>
        </w:rPr>
      </w:pPr>
      <w:r>
        <w:rPr>
          <w:rtl/>
        </w:rPr>
        <w:t>סעיף א</w:t>
      </w:r>
    </w:p>
    <w:p w14:paraId="2D8927F3" w14:textId="77777777" w:rsidR="00C42E74" w:rsidRDefault="00C42E74" w:rsidP="00413CA7">
      <w:pPr>
        <w:pStyle w:val="4"/>
        <w:rPr>
          <w:rtl/>
        </w:rPr>
      </w:pPr>
      <w:r>
        <w:rPr>
          <w:rtl/>
        </w:rPr>
        <w:t xml:space="preserve">שומר שכר דינו כש"ח </w:t>
      </w:r>
      <w:proofErr w:type="spellStart"/>
      <w:r>
        <w:rPr>
          <w:rtl/>
        </w:rPr>
        <w:t>לענין</w:t>
      </w:r>
      <w:proofErr w:type="spellEnd"/>
      <w:r>
        <w:rPr>
          <w:rtl/>
        </w:rPr>
        <w:t xml:space="preserve"> אם כפר או טענות אחרות שביניהם, כגון אם אמר לו: </w:t>
      </w:r>
      <w:proofErr w:type="spellStart"/>
      <w:r>
        <w:rPr>
          <w:rtl/>
        </w:rPr>
        <w:t>נשתמשת</w:t>
      </w:r>
      <w:proofErr w:type="spellEnd"/>
      <w:r>
        <w:rPr>
          <w:rtl/>
        </w:rPr>
        <w:t xml:space="preserve"> בחפץ וקלקלתו, וכיוצא בזה, נשבע </w:t>
      </w:r>
      <w:proofErr w:type="spellStart"/>
      <w:r>
        <w:rPr>
          <w:rtl/>
        </w:rPr>
        <w:t>היסת</w:t>
      </w:r>
      <w:proofErr w:type="spellEnd"/>
      <w:r>
        <w:rPr>
          <w:rtl/>
        </w:rPr>
        <w:t xml:space="preserve"> ונפטר. ואם השומר טוען שנאנסה, אם במקום שעדים מצויים, יביא עדים ויפטר, או ישלם; ואם אין מצויים, ישבע שהיא כדבריו, ויכלול בשבועתו שלא שלח בה יד ושאינה ברשותו, ואם טען: נגנבה, או אפילו שאומר: פשעתי בה והריני משלם, </w:t>
      </w:r>
      <w:proofErr w:type="spellStart"/>
      <w:r>
        <w:rPr>
          <w:rtl/>
        </w:rPr>
        <w:t>משביעין</w:t>
      </w:r>
      <w:proofErr w:type="spellEnd"/>
      <w:r>
        <w:rPr>
          <w:rtl/>
        </w:rPr>
        <w:t xml:space="preserve"> אותו שאינה ברשותו. </w:t>
      </w:r>
    </w:p>
    <w:p w14:paraId="01CE6C0C" w14:textId="77777777" w:rsidR="00C42E74" w:rsidRDefault="00C42E74" w:rsidP="00413CA7">
      <w:pPr>
        <w:pStyle w:val="4"/>
        <w:rPr>
          <w:rtl/>
        </w:rPr>
      </w:pPr>
      <w:r>
        <w:rPr>
          <w:rtl/>
        </w:rPr>
        <w:t>סעיף ב</w:t>
      </w:r>
    </w:p>
    <w:p w14:paraId="6713C8DF" w14:textId="0F81DE1B" w:rsidR="00C42E74" w:rsidRDefault="00C42E74" w:rsidP="00413CA7">
      <w:pPr>
        <w:pStyle w:val="4"/>
        <w:rPr>
          <w:rtl/>
        </w:rPr>
      </w:pPr>
      <w:r>
        <w:rPr>
          <w:rtl/>
        </w:rPr>
        <w:t xml:space="preserve">נגנבה </w:t>
      </w:r>
      <w:proofErr w:type="spellStart"/>
      <w:r>
        <w:rPr>
          <w:rtl/>
        </w:rPr>
        <w:t>בלסטים</w:t>
      </w:r>
      <w:proofErr w:type="spellEnd"/>
      <w:r>
        <w:rPr>
          <w:rtl/>
        </w:rPr>
        <w:t xml:space="preserve"> מזויין והוכר הגנב, צריך לפרוע לבעל הבית, והוא יעמיד הגנב בדין. ואפילו אם נשבע כבר ונפטר קודם והוכר הגנב, כיון שנמצא הגנב צריך להעמידו בדין והוא יפרע לבעל הבית. </w:t>
      </w:r>
    </w:p>
    <w:p w14:paraId="0276D067" w14:textId="7135702C" w:rsidR="00C42E74" w:rsidRDefault="00C42E74" w:rsidP="00413CA7">
      <w:pPr>
        <w:rPr>
          <w:rtl/>
        </w:rPr>
      </w:pPr>
      <w:r>
        <w:rPr>
          <w:rFonts w:hint="cs"/>
          <w:rtl/>
        </w:rPr>
        <w:t xml:space="preserve">עי' בס"ס רצ"ד שם </w:t>
      </w:r>
      <w:proofErr w:type="spellStart"/>
      <w:r>
        <w:rPr>
          <w:rFonts w:hint="cs"/>
          <w:rtl/>
        </w:rPr>
        <w:t>השו"ע</w:t>
      </w:r>
      <w:proofErr w:type="spellEnd"/>
      <w:r>
        <w:rPr>
          <w:rFonts w:hint="cs"/>
          <w:rtl/>
        </w:rPr>
        <w:t xml:space="preserve"> העתיק את לשון הרמב"ם, וכאן העתיק את לשון הטור </w:t>
      </w:r>
      <w:proofErr w:type="spellStart"/>
      <w:r>
        <w:rPr>
          <w:rFonts w:hint="cs"/>
          <w:rtl/>
        </w:rPr>
        <w:t>שס"ל</w:t>
      </w:r>
      <w:proofErr w:type="spellEnd"/>
      <w:r>
        <w:rPr>
          <w:rFonts w:hint="cs"/>
          <w:rtl/>
        </w:rPr>
        <w:t xml:space="preserve"> כדעת רש"י שאומר שהשומר צריך 'לפרוע' לבעל הבית, ובדעת הרמב"ם הובא לעיל </w:t>
      </w:r>
      <w:r w:rsidR="00154F5B">
        <w:rPr>
          <w:rFonts w:hint="cs"/>
          <w:rtl/>
        </w:rPr>
        <w:t xml:space="preserve">בסי' רצ"ד בסופו, שיש מח' בין ה"ה לבין </w:t>
      </w:r>
      <w:proofErr w:type="spellStart"/>
      <w:r w:rsidR="00154F5B">
        <w:rPr>
          <w:rFonts w:hint="cs"/>
          <w:rtl/>
        </w:rPr>
        <w:t>הב"י</w:t>
      </w:r>
      <w:proofErr w:type="spellEnd"/>
      <w:r w:rsidR="00154F5B">
        <w:rPr>
          <w:rFonts w:hint="cs"/>
          <w:rtl/>
        </w:rPr>
        <w:t xml:space="preserve"> האם סובר כרש"י או שסובר שהשומר מחויב לטרוח עם הגנב ולא יותר מזה. </w:t>
      </w:r>
      <w:proofErr w:type="spellStart"/>
      <w:r w:rsidR="00154F5B">
        <w:rPr>
          <w:rFonts w:hint="cs"/>
          <w:rtl/>
        </w:rPr>
        <w:t>הסמ"ע</w:t>
      </w:r>
      <w:proofErr w:type="spellEnd"/>
      <w:r w:rsidR="00154F5B">
        <w:rPr>
          <w:rFonts w:hint="cs"/>
          <w:rtl/>
        </w:rPr>
        <w:t xml:space="preserve"> כתב שם שא"א לומר שסובר כרש"י ולכן תמה מדוע כאן הביא את לשון הטור ואילו שם סתם כרמב"ם</w:t>
      </w:r>
      <w:r w:rsidR="00154F5B">
        <w:rPr>
          <w:rStyle w:val="ae"/>
          <w:rtl/>
        </w:rPr>
        <w:footnoteReference w:id="26"/>
      </w:r>
      <w:r w:rsidR="00154F5B">
        <w:rPr>
          <w:rFonts w:hint="cs"/>
          <w:rtl/>
        </w:rPr>
        <w:t xml:space="preserve">? </w:t>
      </w:r>
    </w:p>
    <w:p w14:paraId="5DBF051B" w14:textId="12693EE7" w:rsidR="00B02260" w:rsidRDefault="00B02260" w:rsidP="00413CA7">
      <w:pPr>
        <w:pStyle w:val="af9"/>
        <w:rPr>
          <w:rtl/>
        </w:rPr>
      </w:pPr>
      <w:bookmarkStart w:id="382" w:name="_Toc148885470"/>
      <w:r>
        <w:rPr>
          <w:rFonts w:hint="cs"/>
          <w:rtl/>
        </w:rPr>
        <w:t>אומן בשכר ש</w:t>
      </w:r>
      <w:r w:rsidR="00195FAD">
        <w:rPr>
          <w:rFonts w:hint="cs"/>
          <w:rtl/>
        </w:rPr>
        <w:t xml:space="preserve">עשה מלאכתו בבעלים ונגנב </w:t>
      </w:r>
      <w:r w:rsidR="00195FAD">
        <w:rPr>
          <w:rtl/>
        </w:rPr>
        <w:t>–</w:t>
      </w:r>
      <w:r w:rsidR="00195FAD">
        <w:rPr>
          <w:rFonts w:hint="cs"/>
          <w:rtl/>
        </w:rPr>
        <w:t xml:space="preserve"> אי מפסיד שכרו</w:t>
      </w:r>
      <w:bookmarkEnd w:id="382"/>
    </w:p>
    <w:p w14:paraId="6F280205" w14:textId="616D352D" w:rsidR="00B02260" w:rsidRDefault="00B02260" w:rsidP="00413CA7">
      <w:pPr>
        <w:rPr>
          <w:rtl/>
        </w:rPr>
      </w:pPr>
      <w:proofErr w:type="spellStart"/>
      <w:r>
        <w:rPr>
          <w:rFonts w:hint="cs"/>
          <w:rtl/>
        </w:rPr>
        <w:t>ה</w:t>
      </w:r>
      <w:r w:rsidRPr="00B02260">
        <w:rPr>
          <w:b/>
          <w:bCs/>
          <w:rtl/>
        </w:rPr>
        <w:t>פת</w:t>
      </w:r>
      <w:r w:rsidR="00195FAD">
        <w:rPr>
          <w:rFonts w:hint="cs"/>
          <w:b/>
          <w:bCs/>
          <w:rtl/>
        </w:rPr>
        <w:t>"ש</w:t>
      </w:r>
      <w:proofErr w:type="spellEnd"/>
      <w:r>
        <w:rPr>
          <w:rFonts w:hint="cs"/>
          <w:b/>
          <w:bCs/>
          <w:rtl/>
        </w:rPr>
        <w:t xml:space="preserve"> </w:t>
      </w:r>
      <w:r>
        <w:rPr>
          <w:rFonts w:hint="cs"/>
          <w:rtl/>
        </w:rPr>
        <w:t xml:space="preserve">מביא את דברי ספר </w:t>
      </w:r>
      <w:r>
        <w:rPr>
          <w:rFonts w:hint="cs"/>
          <w:b/>
          <w:bCs/>
          <w:rtl/>
        </w:rPr>
        <w:t>חוט המשולש</w:t>
      </w:r>
      <w:r>
        <w:rPr>
          <w:rFonts w:hint="cs"/>
          <w:rtl/>
        </w:rPr>
        <w:t xml:space="preserve"> </w:t>
      </w:r>
      <w:r w:rsidR="00195FAD">
        <w:rPr>
          <w:rFonts w:hint="cs"/>
          <w:rtl/>
        </w:rPr>
        <w:t>בדין זה, וז"ל:</w:t>
      </w:r>
    </w:p>
    <w:p w14:paraId="29A2D2A2" w14:textId="77777777" w:rsidR="00195FAD" w:rsidRDefault="00195FAD" w:rsidP="00413CA7">
      <w:pPr>
        <w:rPr>
          <w:rtl/>
        </w:rPr>
      </w:pPr>
      <w:r>
        <w:rPr>
          <w:rFonts w:hint="cs"/>
          <w:rtl/>
        </w:rPr>
        <w:t>"</w:t>
      </w:r>
      <w:r w:rsidR="00B02260">
        <w:rPr>
          <w:rtl/>
        </w:rPr>
        <w:t xml:space="preserve">עיין </w:t>
      </w:r>
      <w:proofErr w:type="spellStart"/>
      <w:r w:rsidR="00B02260">
        <w:rPr>
          <w:rtl/>
        </w:rPr>
        <w:t>בשו"ת</w:t>
      </w:r>
      <w:proofErr w:type="spellEnd"/>
      <w:r w:rsidR="00B02260">
        <w:rPr>
          <w:rtl/>
        </w:rPr>
        <w:t xml:space="preserve"> חוט המשולש ח"ד מספר </w:t>
      </w:r>
      <w:proofErr w:type="spellStart"/>
      <w:r w:rsidR="00B02260">
        <w:rPr>
          <w:rtl/>
        </w:rPr>
        <w:t>התשב"ץ</w:t>
      </w:r>
      <w:proofErr w:type="spellEnd"/>
      <w:r w:rsidR="00B02260">
        <w:rPr>
          <w:rtl/>
        </w:rPr>
        <w:t xml:space="preserve"> בטור השני סי' כ"ד איתא שם שאלה, ראובן הביא לו שמעון עשרה משקלי זהב ואמר לו שיעשה לו מהם אצעדה </w:t>
      </w:r>
      <w:proofErr w:type="spellStart"/>
      <w:r w:rsidR="00B02260">
        <w:rPr>
          <w:rtl/>
        </w:rPr>
        <w:t>כו</w:t>
      </w:r>
      <w:proofErr w:type="spellEnd"/>
      <w:r w:rsidR="00B02260">
        <w:rPr>
          <w:rtl/>
        </w:rPr>
        <w:t xml:space="preserve">' ושמעון מסייעו בהתכתו </w:t>
      </w:r>
      <w:proofErr w:type="spellStart"/>
      <w:r w:rsidR="00B02260">
        <w:rPr>
          <w:rtl/>
        </w:rPr>
        <w:t>כו</w:t>
      </w:r>
      <w:proofErr w:type="spellEnd"/>
      <w:r w:rsidR="00B02260">
        <w:rPr>
          <w:rtl/>
        </w:rPr>
        <w:t xml:space="preserve">', ובבואו </w:t>
      </w:r>
      <w:proofErr w:type="spellStart"/>
      <w:r w:rsidR="00B02260">
        <w:rPr>
          <w:rtl/>
        </w:rPr>
        <w:t>ליקח</w:t>
      </w:r>
      <w:proofErr w:type="spellEnd"/>
      <w:r w:rsidR="00B02260">
        <w:rPr>
          <w:rtl/>
        </w:rPr>
        <w:t xml:space="preserve"> האצעדה לא נמצאת ולא נודע מה היה לה </w:t>
      </w:r>
      <w:proofErr w:type="spellStart"/>
      <w:r w:rsidR="00B02260">
        <w:rPr>
          <w:rtl/>
        </w:rPr>
        <w:t>כו</w:t>
      </w:r>
      <w:proofErr w:type="spellEnd"/>
      <w:r w:rsidR="00B02260">
        <w:rPr>
          <w:rtl/>
        </w:rPr>
        <w:t>', מה יהיה משפט ראובן עם שמעון אם חייב לפרוע לו דמי הזהב או לא, ואם הוא פטור אם חייב שמעון ליתן לראובן שכר פעולתו.</w:t>
      </w:r>
    </w:p>
    <w:p w14:paraId="1C36BD72" w14:textId="667767C4" w:rsidR="00B02260" w:rsidRDefault="00B02260" w:rsidP="00413CA7">
      <w:pPr>
        <w:rPr>
          <w:rtl/>
        </w:rPr>
      </w:pPr>
      <w:r>
        <w:rPr>
          <w:rtl/>
        </w:rPr>
        <w:t xml:space="preserve"> השיב על זה באריכות, ובסוף דבריו כתב וז"ל, אמנם מצד מה שנתעסק עמו במלאכה נראה פשוט דהוי שמירה בבעלים, שהרי קודם שקיבל ממנו הזהב ונתחייב בשמירתו כבר היה שמעון שאול לו שקיבל ממנו הבדולח וישב אצלו והתחיל לסייעו ואז קיבל מידו הזהב, והנה עשיית החפץ הוא כולו לתועלת ראובן, א"כ דבר פשוט הוא דהוי פשיעה בבעלים לפטור </w:t>
      </w:r>
      <w:proofErr w:type="spellStart"/>
      <w:r>
        <w:rPr>
          <w:rtl/>
        </w:rPr>
        <w:t>כו</w:t>
      </w:r>
      <w:proofErr w:type="spellEnd"/>
      <w:r>
        <w:rPr>
          <w:rtl/>
        </w:rPr>
        <w:t xml:space="preserve">', ומאחר שהוכחנו שהוא פטור נראה פשוט </w:t>
      </w:r>
      <w:r w:rsidRPr="00195FAD">
        <w:rPr>
          <w:b/>
          <w:bCs/>
          <w:rtl/>
        </w:rPr>
        <w:t xml:space="preserve">שחייב </w:t>
      </w:r>
      <w:r>
        <w:rPr>
          <w:rtl/>
        </w:rPr>
        <w:t xml:space="preserve">שמעון לתת לו פעולתו </w:t>
      </w:r>
      <w:proofErr w:type="spellStart"/>
      <w:r>
        <w:rPr>
          <w:rtl/>
        </w:rPr>
        <w:t>בדינא</w:t>
      </w:r>
      <w:proofErr w:type="spellEnd"/>
      <w:r>
        <w:rPr>
          <w:rtl/>
        </w:rPr>
        <w:t xml:space="preserve"> ובדייני, עכ"ל.</w:t>
      </w:r>
    </w:p>
    <w:p w14:paraId="01E64669" w14:textId="3DE085B2" w:rsidR="00195FAD" w:rsidRDefault="00195FAD" w:rsidP="00413CA7">
      <w:pPr>
        <w:rPr>
          <w:rtl/>
        </w:rPr>
      </w:pPr>
      <w:r>
        <w:rPr>
          <w:rFonts w:hint="cs"/>
          <w:rtl/>
        </w:rPr>
        <w:t>הקצות דן בזה והביא צד לפטור אותו מלשלם לו כיון שלמדנו בסי' ש"א גבי קרקעות שאין עליהם דין שמירה, שהשומר שכר צריך להישבע ששמר כראוי כדי ליטול שכרו, הא לאו הכי הוא לא מקבל שכרו, וא"כ ה"ה כאן. אלא שכתב לחלק שהרי כאן הוא לא מקבל שכר על ה'שמירה' אלא על ה'פעולה', ואת הפעולה הוא עשה. ומשמעות דבריו שבאמת יש לו לשלם שכרו, אלא שבסוף דבריו כתב:</w:t>
      </w:r>
    </w:p>
    <w:p w14:paraId="69A2787B" w14:textId="41513834" w:rsidR="00195FAD" w:rsidRDefault="00195FAD" w:rsidP="00413CA7">
      <w:pPr>
        <w:rPr>
          <w:rtl/>
        </w:rPr>
      </w:pPr>
      <w:r>
        <w:rPr>
          <w:rFonts w:hint="cs"/>
          <w:rtl/>
        </w:rPr>
        <w:lastRenderedPageBreak/>
        <w:t>"</w:t>
      </w:r>
      <w:proofErr w:type="spellStart"/>
      <w:r>
        <w:rPr>
          <w:rtl/>
        </w:rPr>
        <w:t>ואכתי</w:t>
      </w:r>
      <w:proofErr w:type="spellEnd"/>
      <w:r>
        <w:rPr>
          <w:rtl/>
        </w:rPr>
        <w:t xml:space="preserve"> צ"ע כיון </w:t>
      </w:r>
      <w:proofErr w:type="spellStart"/>
      <w:r>
        <w:rPr>
          <w:rtl/>
        </w:rPr>
        <w:t>דקי"ל</w:t>
      </w:r>
      <w:proofErr w:type="spellEnd"/>
      <w:r>
        <w:rPr>
          <w:rtl/>
        </w:rPr>
        <w:t xml:space="preserve"> אין לשכירות אלא לבסוף והיינו לאחר חזרה כמבואר </w:t>
      </w:r>
      <w:proofErr w:type="spellStart"/>
      <w:r>
        <w:rPr>
          <w:rtl/>
        </w:rPr>
        <w:t>בתוס</w:t>
      </w:r>
      <w:proofErr w:type="spellEnd"/>
      <w:r>
        <w:rPr>
          <w:rtl/>
        </w:rPr>
        <w:t>' פרק הגוזל (</w:t>
      </w:r>
      <w:proofErr w:type="spellStart"/>
      <w:r>
        <w:rPr>
          <w:rtl/>
        </w:rPr>
        <w:t>ב"ק</w:t>
      </w:r>
      <w:proofErr w:type="spellEnd"/>
      <w:r>
        <w:rPr>
          <w:rtl/>
        </w:rPr>
        <w:t xml:space="preserve">) דף (צ"ח) [צ"ט] (ע"א ד"ה אלא), ונהי </w:t>
      </w:r>
      <w:proofErr w:type="spellStart"/>
      <w:r>
        <w:rPr>
          <w:rtl/>
        </w:rPr>
        <w:t>דאונסין</w:t>
      </w:r>
      <w:proofErr w:type="spellEnd"/>
      <w:r>
        <w:rPr>
          <w:rtl/>
        </w:rPr>
        <w:t xml:space="preserve"> הוי חזרה אבל פשיעה דלא הוי חזרה נהי </w:t>
      </w:r>
      <w:proofErr w:type="spellStart"/>
      <w:r>
        <w:rPr>
          <w:rtl/>
        </w:rPr>
        <w:t>דפטור</w:t>
      </w:r>
      <w:proofErr w:type="spellEnd"/>
      <w:r>
        <w:rPr>
          <w:rtl/>
        </w:rPr>
        <w:t xml:space="preserve"> כיון </w:t>
      </w:r>
      <w:proofErr w:type="spellStart"/>
      <w:r>
        <w:rPr>
          <w:rtl/>
        </w:rPr>
        <w:t>דהשלמת</w:t>
      </w:r>
      <w:proofErr w:type="spellEnd"/>
      <w:r>
        <w:rPr>
          <w:rtl/>
        </w:rPr>
        <w:t xml:space="preserve"> המלאכה הוא עד לאחר חזרה היה לו לשומרו</w:t>
      </w:r>
      <w:r>
        <w:rPr>
          <w:rFonts w:hint="cs"/>
          <w:rtl/>
        </w:rPr>
        <w:t>".</w:t>
      </w:r>
    </w:p>
    <w:p w14:paraId="0A6514DE" w14:textId="6E7BD37F" w:rsidR="00195FAD" w:rsidRDefault="00195FAD" w:rsidP="00413CA7">
      <w:pPr>
        <w:rPr>
          <w:rtl/>
        </w:rPr>
      </w:pPr>
      <w:r>
        <w:rPr>
          <w:rFonts w:hint="cs"/>
          <w:rtl/>
        </w:rPr>
        <w:t xml:space="preserve">הנתיבות כתב שאין מקום להסתפק שהרי </w:t>
      </w:r>
      <w:proofErr w:type="spellStart"/>
      <w:r>
        <w:rPr>
          <w:rFonts w:hint="cs"/>
          <w:rtl/>
        </w:rPr>
        <w:t>הגמ</w:t>
      </w:r>
      <w:proofErr w:type="spellEnd"/>
      <w:r>
        <w:rPr>
          <w:rFonts w:hint="cs"/>
          <w:rtl/>
        </w:rPr>
        <w:t xml:space="preserve">' אומרת גבי שלוחים להביא את השקלים </w:t>
      </w:r>
      <w:proofErr w:type="spellStart"/>
      <w:r>
        <w:rPr>
          <w:rFonts w:hint="cs"/>
          <w:rtl/>
        </w:rPr>
        <w:t>בב"מ</w:t>
      </w:r>
      <w:proofErr w:type="spellEnd"/>
      <w:r>
        <w:rPr>
          <w:rFonts w:hint="cs"/>
          <w:rtl/>
        </w:rPr>
        <w:t xml:space="preserve"> נח אומרת שהם מפסידים שכרם אע"פ שהם היו שכורים לעשות 'פעולה' וכיון </w:t>
      </w:r>
      <w:proofErr w:type="spellStart"/>
      <w:r>
        <w:rPr>
          <w:rFonts w:hint="cs"/>
          <w:rtl/>
        </w:rPr>
        <w:t>דשכירות</w:t>
      </w:r>
      <w:proofErr w:type="spellEnd"/>
      <w:r>
        <w:rPr>
          <w:rFonts w:hint="cs"/>
          <w:rtl/>
        </w:rPr>
        <w:t xml:space="preserve"> אינה משתלמת אלא לבסוף, ממילא הם לא סיימו את הפעולה, וכיון שכך הוא </w:t>
      </w:r>
      <w:r w:rsidRPr="00195FAD">
        <w:rPr>
          <w:rFonts w:hint="cs"/>
          <w:b/>
          <w:bCs/>
          <w:rtl/>
        </w:rPr>
        <w:t>פטור</w:t>
      </w:r>
      <w:r>
        <w:rPr>
          <w:rFonts w:hint="cs"/>
          <w:rtl/>
        </w:rPr>
        <w:t xml:space="preserve"> לשלם לו את שכרו.</w:t>
      </w:r>
    </w:p>
    <w:p w14:paraId="4C851E98" w14:textId="750EDC70" w:rsidR="00195FAD" w:rsidRPr="00C42E74" w:rsidRDefault="00195FAD" w:rsidP="00413CA7">
      <w:pPr>
        <w:rPr>
          <w:rtl/>
        </w:rPr>
      </w:pPr>
      <w:r>
        <w:rPr>
          <w:rFonts w:hint="cs"/>
          <w:rtl/>
        </w:rPr>
        <w:t>נמצאנו למדים: לדעת חוט המשולש חייב הקצות מסופק בדבר והנתיבות סובר שפטור.</w:t>
      </w:r>
    </w:p>
    <w:p w14:paraId="7D0DFBE9" w14:textId="77777777" w:rsidR="00C42E74" w:rsidRDefault="00C42E74" w:rsidP="00413CA7">
      <w:pPr>
        <w:pStyle w:val="4"/>
        <w:rPr>
          <w:rtl/>
        </w:rPr>
      </w:pPr>
      <w:r>
        <w:rPr>
          <w:rtl/>
        </w:rPr>
        <w:t>סעיף ג</w:t>
      </w:r>
    </w:p>
    <w:p w14:paraId="1C8615E1" w14:textId="77777777" w:rsidR="00C42E74" w:rsidRDefault="00C42E74" w:rsidP="00413CA7">
      <w:pPr>
        <w:pStyle w:val="4"/>
        <w:rPr>
          <w:rtl/>
        </w:rPr>
      </w:pPr>
      <w:r>
        <w:rPr>
          <w:rtl/>
        </w:rPr>
        <w:t xml:space="preserve"> היו הבעלים עמו במלאכתו בשעה שמשך החפץ לשמור, פטור אף מפשיעה, כמו שנתבאר בדיני ש"ח. </w:t>
      </w:r>
    </w:p>
    <w:p w14:paraId="5F021282" w14:textId="77777777" w:rsidR="00C42E74" w:rsidRDefault="00C42E74" w:rsidP="00413CA7">
      <w:pPr>
        <w:pStyle w:val="4"/>
        <w:rPr>
          <w:rtl/>
        </w:rPr>
      </w:pPr>
      <w:r>
        <w:rPr>
          <w:rtl/>
        </w:rPr>
        <w:t>סעיף ד</w:t>
      </w:r>
    </w:p>
    <w:p w14:paraId="6D8CE0C9" w14:textId="3F7ADD76" w:rsidR="00C42E74" w:rsidRDefault="00C42E74" w:rsidP="00413CA7">
      <w:pPr>
        <w:pStyle w:val="4"/>
        <w:rPr>
          <w:rtl/>
        </w:rPr>
      </w:pPr>
      <w:r>
        <w:rPr>
          <w:rtl/>
        </w:rPr>
        <w:t xml:space="preserve">קבל עליו </w:t>
      </w:r>
      <w:proofErr w:type="spellStart"/>
      <w:r>
        <w:rPr>
          <w:rtl/>
        </w:rPr>
        <w:t>ש"ש</w:t>
      </w:r>
      <w:proofErr w:type="spellEnd"/>
      <w:r>
        <w:rPr>
          <w:rtl/>
        </w:rPr>
        <w:t xml:space="preserve"> להתחייב אף באונסים, או שהתנה </w:t>
      </w:r>
      <w:proofErr w:type="spellStart"/>
      <w:r>
        <w:rPr>
          <w:rtl/>
        </w:rPr>
        <w:t>ליפטר</w:t>
      </w:r>
      <w:proofErr w:type="spellEnd"/>
      <w:r>
        <w:rPr>
          <w:rtl/>
        </w:rPr>
        <w:t xml:space="preserve"> מגנבה </w:t>
      </w:r>
      <w:proofErr w:type="spellStart"/>
      <w:r>
        <w:rPr>
          <w:rtl/>
        </w:rPr>
        <w:t>ואבידה</w:t>
      </w:r>
      <w:proofErr w:type="spellEnd"/>
      <w:r>
        <w:rPr>
          <w:rtl/>
        </w:rPr>
        <w:t xml:space="preserve"> ומשבועה, </w:t>
      </w:r>
      <w:proofErr w:type="spellStart"/>
      <w:r>
        <w:rPr>
          <w:rtl/>
        </w:rPr>
        <w:t>הכל</w:t>
      </w:r>
      <w:proofErr w:type="spellEnd"/>
      <w:r>
        <w:rPr>
          <w:rtl/>
        </w:rPr>
        <w:t xml:space="preserve"> לפי תנאו. </w:t>
      </w:r>
      <w:r w:rsidRPr="004602D8">
        <w:rPr>
          <w:b/>
          <w:rtl/>
        </w:rPr>
        <w:t xml:space="preserve">(אמר סתם: על מנת שלא אתחייב באחריותו, פטור אפילו מפשיעה) (מרדכי </w:t>
      </w:r>
      <w:proofErr w:type="spellStart"/>
      <w:r w:rsidRPr="004602D8">
        <w:rPr>
          <w:b/>
          <w:rtl/>
        </w:rPr>
        <w:t>ס"פ</w:t>
      </w:r>
      <w:proofErr w:type="spellEnd"/>
      <w:r w:rsidRPr="004602D8">
        <w:rPr>
          <w:b/>
          <w:rtl/>
        </w:rPr>
        <w:t xml:space="preserve"> האומנים).</w:t>
      </w:r>
      <w:r>
        <w:rPr>
          <w:rtl/>
        </w:rPr>
        <w:t xml:space="preserve"> </w:t>
      </w:r>
    </w:p>
    <w:p w14:paraId="50987DDF" w14:textId="77777777" w:rsidR="00C42E74" w:rsidRDefault="00C42E74" w:rsidP="00413CA7">
      <w:pPr>
        <w:pStyle w:val="4"/>
        <w:rPr>
          <w:rtl/>
        </w:rPr>
      </w:pPr>
      <w:r>
        <w:rPr>
          <w:rtl/>
        </w:rPr>
        <w:t>סעיף ה</w:t>
      </w:r>
    </w:p>
    <w:p w14:paraId="0521C1C9" w14:textId="77777777" w:rsidR="00C42E74" w:rsidRDefault="00C42E74" w:rsidP="00413CA7">
      <w:pPr>
        <w:pStyle w:val="4"/>
        <w:rPr>
          <w:rtl/>
        </w:rPr>
      </w:pPr>
      <w:r>
        <w:rPr>
          <w:rtl/>
        </w:rPr>
        <w:t xml:space="preserve">שומר שכר שמסר לשומר אחר, נתבאר משפטו בסימן רצ"א. </w:t>
      </w:r>
    </w:p>
    <w:p w14:paraId="7B13F377" w14:textId="77777777" w:rsidR="00C42E74" w:rsidRDefault="00C42E74" w:rsidP="00413CA7">
      <w:pPr>
        <w:pStyle w:val="4"/>
        <w:rPr>
          <w:rtl/>
        </w:rPr>
      </w:pPr>
      <w:r>
        <w:rPr>
          <w:rtl/>
        </w:rPr>
        <w:t>סעיף ו</w:t>
      </w:r>
    </w:p>
    <w:p w14:paraId="477005F4" w14:textId="169AC9DF" w:rsidR="00C42E74" w:rsidRDefault="00C42E74" w:rsidP="00413CA7">
      <w:pPr>
        <w:pStyle w:val="4"/>
        <w:rPr>
          <w:rtl/>
        </w:rPr>
      </w:pPr>
      <w:r>
        <w:rPr>
          <w:rtl/>
        </w:rPr>
        <w:t xml:space="preserve"> האומר </w:t>
      </w:r>
      <w:proofErr w:type="spellStart"/>
      <w:r>
        <w:rPr>
          <w:rtl/>
        </w:rPr>
        <w:t>לחבירו</w:t>
      </w:r>
      <w:proofErr w:type="spellEnd"/>
      <w:r>
        <w:rPr>
          <w:rtl/>
        </w:rPr>
        <w:t xml:space="preserve">: שמור לי ואשמור לך, </w:t>
      </w:r>
      <w:r w:rsidRPr="004602D8">
        <w:rPr>
          <w:b/>
          <w:rtl/>
        </w:rPr>
        <w:t xml:space="preserve">(י"א דהוא הדין השאילני ואשאילך) (טור ס"ז בשם </w:t>
      </w:r>
      <w:proofErr w:type="spellStart"/>
      <w:r w:rsidRPr="004602D8">
        <w:rPr>
          <w:b/>
          <w:rtl/>
        </w:rPr>
        <w:t>הרמ"ה</w:t>
      </w:r>
      <w:proofErr w:type="spellEnd"/>
      <w:r w:rsidRPr="004602D8">
        <w:rPr>
          <w:b/>
          <w:rtl/>
        </w:rPr>
        <w:t xml:space="preserve"> </w:t>
      </w:r>
      <w:proofErr w:type="spellStart"/>
      <w:r w:rsidRPr="004602D8">
        <w:rPr>
          <w:b/>
          <w:rtl/>
        </w:rPr>
        <w:t>ומהרי"ק</w:t>
      </w:r>
      <w:proofErr w:type="spellEnd"/>
      <w:r w:rsidRPr="004602D8">
        <w:rPr>
          <w:b/>
          <w:rtl/>
        </w:rPr>
        <w:t xml:space="preserve"> שורש ע"ז)</w:t>
      </w:r>
      <w:r>
        <w:rPr>
          <w:rtl/>
        </w:rPr>
        <w:t xml:space="preserve">, הרי זה שמירה בבעלים. אמר ליה: שמור לי היום ואשמור לך למחר, השאילני היום ואני אשאילך למחר, שמור לי היום ואשאילך למחר, השאילני היום ואשמור לך למחר, כולם נעשו שומרי שכר זה לזה. </w:t>
      </w:r>
      <w:r w:rsidRPr="004602D8">
        <w:rPr>
          <w:b/>
          <w:rtl/>
        </w:rPr>
        <w:t>הגה: וי"א (</w:t>
      </w:r>
      <w:proofErr w:type="spellStart"/>
      <w:r w:rsidRPr="004602D8">
        <w:rPr>
          <w:b/>
          <w:rtl/>
        </w:rPr>
        <w:t>דהשאילני</w:t>
      </w:r>
      <w:proofErr w:type="spellEnd"/>
      <w:r w:rsidRPr="004602D8">
        <w:rPr>
          <w:b/>
          <w:rtl/>
        </w:rPr>
        <w:t xml:space="preserve"> ואשאילך) ושמור לי ואשאילך או השאילני ואשמור לך, אפילו בחד יומא, הוי שומר שכר ולא מקרי שמירה בבעלים (טור ס"ז בשם רש"י </w:t>
      </w:r>
      <w:proofErr w:type="spellStart"/>
      <w:r w:rsidRPr="004602D8">
        <w:rPr>
          <w:b/>
          <w:rtl/>
        </w:rPr>
        <w:t>ונ"י</w:t>
      </w:r>
      <w:proofErr w:type="spellEnd"/>
      <w:r w:rsidRPr="004602D8">
        <w:rPr>
          <w:b/>
          <w:rtl/>
        </w:rPr>
        <w:t xml:space="preserve"> פרק </w:t>
      </w:r>
      <w:proofErr w:type="spellStart"/>
      <w:r w:rsidRPr="004602D8">
        <w:rPr>
          <w:b/>
          <w:rtl/>
        </w:rPr>
        <w:t>האומנין</w:t>
      </w:r>
      <w:proofErr w:type="spellEnd"/>
      <w:r w:rsidRPr="004602D8">
        <w:rPr>
          <w:b/>
          <w:rtl/>
        </w:rPr>
        <w:t xml:space="preserve"> ומרדכי פ' המפקיד). </w:t>
      </w:r>
    </w:p>
    <w:p w14:paraId="4A360B17" w14:textId="5749EBBD" w:rsidR="00F50D6E" w:rsidRPr="00F50D6E" w:rsidRDefault="00F50D6E" w:rsidP="00413CA7">
      <w:pPr>
        <w:pStyle w:val="af9"/>
        <w:rPr>
          <w:rtl/>
        </w:rPr>
      </w:pPr>
      <w:bookmarkStart w:id="383" w:name="_Toc148885471"/>
      <w:r>
        <w:rPr>
          <w:rFonts w:hint="cs"/>
          <w:rtl/>
        </w:rPr>
        <w:t xml:space="preserve">מח' רש"י עם </w:t>
      </w:r>
      <w:proofErr w:type="spellStart"/>
      <w:r>
        <w:rPr>
          <w:rFonts w:hint="cs"/>
          <w:rtl/>
        </w:rPr>
        <w:t>הרמ"ה</w:t>
      </w:r>
      <w:proofErr w:type="spellEnd"/>
      <w:r>
        <w:rPr>
          <w:rFonts w:hint="cs"/>
          <w:rtl/>
        </w:rPr>
        <w:t xml:space="preserve"> והרמב"ם</w:t>
      </w:r>
      <w:bookmarkEnd w:id="383"/>
    </w:p>
    <w:p w14:paraId="76CB35B5" w14:textId="148DD28E" w:rsidR="004602D8" w:rsidRDefault="004602D8" w:rsidP="00413CA7">
      <w:pPr>
        <w:rPr>
          <w:rtl/>
        </w:rPr>
      </w:pPr>
      <w:proofErr w:type="spellStart"/>
      <w:r>
        <w:rPr>
          <w:rFonts w:hint="cs"/>
          <w:rtl/>
        </w:rPr>
        <w:t>בב"מ</w:t>
      </w:r>
      <w:proofErr w:type="spellEnd"/>
      <w:r>
        <w:rPr>
          <w:rFonts w:hint="cs"/>
          <w:rtl/>
        </w:rPr>
        <w:t xml:space="preserve"> פא. איתא:</w:t>
      </w:r>
    </w:p>
    <w:p w14:paraId="7DA08616" w14:textId="77777777" w:rsidR="004602D8" w:rsidRDefault="004602D8" w:rsidP="00413CA7">
      <w:pPr>
        <w:rPr>
          <w:rtl/>
        </w:rPr>
      </w:pPr>
      <w:r>
        <w:rPr>
          <w:rFonts w:hint="cs"/>
          <w:rtl/>
        </w:rPr>
        <w:t>"</w:t>
      </w:r>
      <w:r>
        <w:rPr>
          <w:rtl/>
        </w:rPr>
        <w:t xml:space="preserve">שמור לי ואשמור לך - שומר שכר. </w:t>
      </w:r>
      <w:proofErr w:type="spellStart"/>
      <w:r>
        <w:rPr>
          <w:rtl/>
        </w:rPr>
        <w:t>ואמאי</w:t>
      </w:r>
      <w:proofErr w:type="spellEnd"/>
      <w:r>
        <w:rPr>
          <w:rtl/>
        </w:rPr>
        <w:t xml:space="preserve">? שמירה בבעלים היא! - אמר רב </w:t>
      </w:r>
      <w:proofErr w:type="spellStart"/>
      <w:r>
        <w:rPr>
          <w:rtl/>
        </w:rPr>
        <w:t>פפא</w:t>
      </w:r>
      <w:proofErr w:type="spellEnd"/>
      <w:r>
        <w:rPr>
          <w:rtl/>
        </w:rPr>
        <w:t xml:space="preserve">: </w:t>
      </w:r>
      <w:proofErr w:type="spellStart"/>
      <w:r>
        <w:rPr>
          <w:rtl/>
        </w:rPr>
        <w:t>דאמר</w:t>
      </w:r>
      <w:proofErr w:type="spellEnd"/>
      <w:r>
        <w:rPr>
          <w:rtl/>
        </w:rPr>
        <w:t xml:space="preserve"> ליה שמור לי היום ואשמור לך למחר. </w:t>
      </w:r>
    </w:p>
    <w:p w14:paraId="4858ED77" w14:textId="241CBD8D" w:rsidR="004602D8" w:rsidRDefault="004602D8" w:rsidP="00413CA7">
      <w:pPr>
        <w:rPr>
          <w:rtl/>
        </w:rPr>
      </w:pPr>
      <w:r>
        <w:rPr>
          <w:rtl/>
        </w:rPr>
        <w:t xml:space="preserve">תנו רבנן: שמור לי ואשמור לך, השאילני ואשאילך, שמור לי ואשאילך, השאילני ואשמור לך - כולן נעשו שומרי שכר זה לזה. </w:t>
      </w:r>
      <w:proofErr w:type="spellStart"/>
      <w:r>
        <w:rPr>
          <w:rtl/>
        </w:rPr>
        <w:t>ואמאי</w:t>
      </w:r>
      <w:proofErr w:type="spellEnd"/>
      <w:r>
        <w:rPr>
          <w:rtl/>
        </w:rPr>
        <w:t xml:space="preserve">? שמירה בבעלים היא! - אמר רב </w:t>
      </w:r>
      <w:proofErr w:type="spellStart"/>
      <w:r>
        <w:rPr>
          <w:rtl/>
        </w:rPr>
        <w:t>פפא</w:t>
      </w:r>
      <w:proofErr w:type="spellEnd"/>
      <w:r>
        <w:rPr>
          <w:rtl/>
        </w:rPr>
        <w:t xml:space="preserve">: </w:t>
      </w:r>
      <w:proofErr w:type="spellStart"/>
      <w:r>
        <w:rPr>
          <w:rtl/>
        </w:rPr>
        <w:t>דאמר</w:t>
      </w:r>
      <w:proofErr w:type="spellEnd"/>
      <w:r>
        <w:rPr>
          <w:rtl/>
        </w:rPr>
        <w:t xml:space="preserve"> ליה שמור לי היום ואשמור לך למחר</w:t>
      </w:r>
      <w:r>
        <w:rPr>
          <w:rFonts w:hint="cs"/>
          <w:rtl/>
        </w:rPr>
        <w:t>"</w:t>
      </w:r>
      <w:r>
        <w:rPr>
          <w:rtl/>
        </w:rPr>
        <w:t>.</w:t>
      </w:r>
    </w:p>
    <w:p w14:paraId="0321B60B" w14:textId="372A1401" w:rsidR="004602D8" w:rsidRDefault="004602D8" w:rsidP="00413CA7">
      <w:pPr>
        <w:rPr>
          <w:rtl/>
        </w:rPr>
      </w:pPr>
      <w:r>
        <w:rPr>
          <w:rFonts w:hint="cs"/>
          <w:rtl/>
        </w:rPr>
        <w:t xml:space="preserve">רש"י (ד"ה שמירה) מפרש ששאלת </w:t>
      </w:r>
      <w:proofErr w:type="spellStart"/>
      <w:r>
        <w:rPr>
          <w:rFonts w:hint="cs"/>
          <w:rtl/>
        </w:rPr>
        <w:t>הגמ</w:t>
      </w:r>
      <w:proofErr w:type="spellEnd"/>
      <w:r>
        <w:rPr>
          <w:rFonts w:hint="cs"/>
          <w:rtl/>
        </w:rPr>
        <w:t xml:space="preserve">' על </w:t>
      </w:r>
      <w:proofErr w:type="spellStart"/>
      <w:r>
        <w:rPr>
          <w:rFonts w:hint="cs"/>
          <w:rtl/>
        </w:rPr>
        <w:t>הבריתא</w:t>
      </w:r>
      <w:proofErr w:type="spellEnd"/>
      <w:r>
        <w:rPr>
          <w:rFonts w:hint="cs"/>
          <w:rtl/>
        </w:rPr>
        <w:t xml:space="preserve"> '</w:t>
      </w:r>
      <w:proofErr w:type="spellStart"/>
      <w:r>
        <w:rPr>
          <w:rFonts w:hint="cs"/>
          <w:rtl/>
        </w:rPr>
        <w:t>ואמאי</w:t>
      </w:r>
      <w:proofErr w:type="spellEnd"/>
      <w:r>
        <w:rPr>
          <w:rFonts w:hint="cs"/>
          <w:rtl/>
        </w:rPr>
        <w:t>? שמירה בבעלים היא!' זה רק על 'שמור לי ואשמור לך' ששניהם זה במלאכתו של זה, ולא על שאר המקרים, ורש"י מסביר:</w:t>
      </w:r>
    </w:p>
    <w:p w14:paraId="4D61E919" w14:textId="6D0795B3" w:rsidR="004602D8" w:rsidRDefault="004602D8" w:rsidP="00413CA7">
      <w:pPr>
        <w:rPr>
          <w:rtl/>
        </w:rPr>
      </w:pPr>
      <w:r>
        <w:rPr>
          <w:rFonts w:hint="cs"/>
          <w:rtl/>
        </w:rPr>
        <w:lastRenderedPageBreak/>
        <w:t>"...</w:t>
      </w:r>
      <w:r>
        <w:rPr>
          <w:rtl/>
        </w:rPr>
        <w:t xml:space="preserve"> אבל השאילני כליך ואני אשאיל לך כליי, שמור לי ואשאילך או השאילני ואשמור לך - אין כאן בעלים של חפץ במלאכתו של שומר</w:t>
      </w:r>
      <w:r w:rsidR="00915A92">
        <w:rPr>
          <w:rStyle w:val="ae"/>
          <w:rtl/>
        </w:rPr>
        <w:footnoteReference w:id="27"/>
      </w:r>
      <w:r>
        <w:rPr>
          <w:rFonts w:hint="cs"/>
          <w:rtl/>
        </w:rPr>
        <w:t>".</w:t>
      </w:r>
    </w:p>
    <w:p w14:paraId="04CF5BDC" w14:textId="65048102" w:rsidR="00915A92" w:rsidRDefault="00915A92" w:rsidP="00413CA7">
      <w:pPr>
        <w:rPr>
          <w:rtl/>
        </w:rPr>
      </w:pPr>
      <w:proofErr w:type="spellStart"/>
      <w:r>
        <w:rPr>
          <w:rFonts w:hint="cs"/>
          <w:rtl/>
        </w:rPr>
        <w:t>וצ"ב</w:t>
      </w:r>
      <w:proofErr w:type="spellEnd"/>
      <w:r>
        <w:rPr>
          <w:rFonts w:hint="cs"/>
          <w:rtl/>
        </w:rPr>
        <w:t xml:space="preserve"> שהרי גם </w:t>
      </w:r>
      <w:proofErr w:type="spellStart"/>
      <w:r>
        <w:rPr>
          <w:rFonts w:hint="cs"/>
          <w:rtl/>
        </w:rPr>
        <w:t>בהשאילני</w:t>
      </w:r>
      <w:proofErr w:type="spellEnd"/>
      <w:r>
        <w:rPr>
          <w:rFonts w:hint="cs"/>
          <w:rtl/>
        </w:rPr>
        <w:t xml:space="preserve"> והשאילך כל אחד מה שומר על כליו של </w:t>
      </w:r>
      <w:proofErr w:type="spellStart"/>
      <w:r>
        <w:rPr>
          <w:rFonts w:hint="cs"/>
          <w:rtl/>
        </w:rPr>
        <w:t>חבירו</w:t>
      </w:r>
      <w:proofErr w:type="spellEnd"/>
      <w:r>
        <w:rPr>
          <w:rFonts w:hint="cs"/>
          <w:rtl/>
        </w:rPr>
        <w:t>? וכתב ה</w:t>
      </w:r>
      <w:r w:rsidRPr="00915A92">
        <w:rPr>
          <w:rFonts w:hint="cs"/>
          <w:b/>
          <w:bCs/>
          <w:rtl/>
        </w:rPr>
        <w:t>נתיבות</w:t>
      </w:r>
      <w:r>
        <w:rPr>
          <w:rFonts w:hint="cs"/>
          <w:rtl/>
        </w:rPr>
        <w:t xml:space="preserve"> (</w:t>
      </w:r>
      <w:proofErr w:type="spellStart"/>
      <w:r>
        <w:rPr>
          <w:rFonts w:hint="cs"/>
          <w:rtl/>
        </w:rPr>
        <w:t>סק"ב</w:t>
      </w:r>
      <w:proofErr w:type="spellEnd"/>
      <w:r>
        <w:rPr>
          <w:rFonts w:hint="cs"/>
          <w:rtl/>
        </w:rPr>
        <w:t>) וכ"כ ב</w:t>
      </w:r>
      <w:r w:rsidRPr="00915A92">
        <w:rPr>
          <w:rFonts w:hint="cs"/>
          <w:b/>
          <w:bCs/>
          <w:rtl/>
        </w:rPr>
        <w:t>מעייני החכמה</w:t>
      </w:r>
      <w:r>
        <w:rPr>
          <w:rFonts w:hint="cs"/>
          <w:rtl/>
        </w:rPr>
        <w:t xml:space="preserve"> שכל אחד אינו שומר את הכלי </w:t>
      </w:r>
      <w:proofErr w:type="spellStart"/>
      <w:r>
        <w:rPr>
          <w:rFonts w:hint="cs"/>
          <w:rtl/>
        </w:rPr>
        <w:t>לחבירו</w:t>
      </w:r>
      <w:proofErr w:type="spellEnd"/>
      <w:r>
        <w:rPr>
          <w:rFonts w:hint="cs"/>
          <w:rtl/>
        </w:rPr>
        <w:t xml:space="preserve"> אלא לעצמו</w:t>
      </w:r>
      <w:r w:rsidR="00F50D6E">
        <w:rPr>
          <w:rFonts w:hint="cs"/>
          <w:rtl/>
        </w:rPr>
        <w:t>, ורוצה להשתמש בכלי להנאת עצמו,</w:t>
      </w:r>
      <w:r>
        <w:rPr>
          <w:rFonts w:hint="cs"/>
          <w:rtl/>
        </w:rPr>
        <w:t xml:space="preserve"> לכן אין לזה דין של שמירה בבעלים.</w:t>
      </w:r>
    </w:p>
    <w:p w14:paraId="7F2DC9A3" w14:textId="13504EC7" w:rsidR="00F50D6E" w:rsidRDefault="00F50D6E" w:rsidP="00413CA7">
      <w:pPr>
        <w:rPr>
          <w:rtl/>
        </w:rPr>
      </w:pPr>
      <w:r>
        <w:rPr>
          <w:rFonts w:hint="cs"/>
          <w:rtl/>
        </w:rPr>
        <w:t xml:space="preserve">אולם </w:t>
      </w:r>
      <w:proofErr w:type="spellStart"/>
      <w:r>
        <w:rPr>
          <w:rFonts w:hint="cs"/>
          <w:rtl/>
        </w:rPr>
        <w:t>ה</w:t>
      </w:r>
      <w:r>
        <w:rPr>
          <w:rFonts w:hint="cs"/>
          <w:b/>
          <w:bCs/>
          <w:rtl/>
        </w:rPr>
        <w:t>רמ"ה</w:t>
      </w:r>
      <w:proofErr w:type="spellEnd"/>
      <w:r>
        <w:rPr>
          <w:rFonts w:hint="cs"/>
          <w:b/>
          <w:bCs/>
          <w:rtl/>
        </w:rPr>
        <w:t xml:space="preserve"> </w:t>
      </w:r>
      <w:r>
        <w:rPr>
          <w:rFonts w:hint="cs"/>
          <w:rtl/>
        </w:rPr>
        <w:t>וכן ה</w:t>
      </w:r>
      <w:r>
        <w:rPr>
          <w:rFonts w:hint="cs"/>
          <w:b/>
          <w:bCs/>
          <w:rtl/>
        </w:rPr>
        <w:t xml:space="preserve">רמב"ם </w:t>
      </w:r>
      <w:r>
        <w:rPr>
          <w:rFonts w:hint="cs"/>
          <w:rtl/>
        </w:rPr>
        <w:t xml:space="preserve">(פ"י מהי' שכירות </w:t>
      </w:r>
      <w:proofErr w:type="spellStart"/>
      <w:r>
        <w:rPr>
          <w:rFonts w:hint="cs"/>
          <w:rtl/>
        </w:rPr>
        <w:t>ה"ב</w:t>
      </w:r>
      <w:proofErr w:type="spellEnd"/>
      <w:r>
        <w:rPr>
          <w:rFonts w:hint="cs"/>
          <w:rtl/>
        </w:rPr>
        <w:t xml:space="preserve">) למדו שקו' </w:t>
      </w:r>
      <w:proofErr w:type="spellStart"/>
      <w:r>
        <w:rPr>
          <w:rFonts w:hint="cs"/>
          <w:rtl/>
        </w:rPr>
        <w:t>הגמ</w:t>
      </w:r>
      <w:proofErr w:type="spellEnd"/>
      <w:r>
        <w:rPr>
          <w:rFonts w:hint="cs"/>
          <w:rtl/>
        </w:rPr>
        <w:t>' היא על כל המקרים</w:t>
      </w:r>
      <w:r w:rsidR="00A42730">
        <w:rPr>
          <w:rFonts w:hint="cs"/>
          <w:rtl/>
        </w:rPr>
        <w:t xml:space="preserve">, ולכן כל עוד הוא לא אמר שהשני ישמור / ישאל למחר הדין שזה שמירה בבעלים. </w:t>
      </w:r>
    </w:p>
    <w:p w14:paraId="5866DFED" w14:textId="353F7E56" w:rsidR="00A42730" w:rsidRDefault="00A42730" w:rsidP="00413CA7">
      <w:pPr>
        <w:rPr>
          <w:rtl/>
        </w:rPr>
      </w:pPr>
      <w:proofErr w:type="spellStart"/>
      <w:r>
        <w:rPr>
          <w:rFonts w:hint="cs"/>
          <w:rtl/>
        </w:rPr>
        <w:t>ה</w:t>
      </w:r>
      <w:r>
        <w:rPr>
          <w:rFonts w:hint="cs"/>
          <w:b/>
          <w:bCs/>
          <w:rtl/>
        </w:rPr>
        <w:t>ש"ך</w:t>
      </w:r>
      <w:proofErr w:type="spellEnd"/>
      <w:r>
        <w:rPr>
          <w:rFonts w:hint="cs"/>
          <w:b/>
          <w:bCs/>
          <w:rtl/>
        </w:rPr>
        <w:t xml:space="preserve"> </w:t>
      </w:r>
      <w:r>
        <w:rPr>
          <w:rFonts w:hint="cs"/>
          <w:rtl/>
        </w:rPr>
        <w:t>(</w:t>
      </w:r>
      <w:proofErr w:type="spellStart"/>
      <w:r>
        <w:rPr>
          <w:rFonts w:hint="cs"/>
          <w:rtl/>
        </w:rPr>
        <w:t>סק"ו</w:t>
      </w:r>
      <w:proofErr w:type="spellEnd"/>
      <w:r>
        <w:rPr>
          <w:rFonts w:hint="cs"/>
          <w:rtl/>
        </w:rPr>
        <w:t xml:space="preserve">) אומר שפשט </w:t>
      </w:r>
      <w:proofErr w:type="spellStart"/>
      <w:r>
        <w:rPr>
          <w:rFonts w:hint="cs"/>
          <w:rtl/>
        </w:rPr>
        <w:t>הגמ</w:t>
      </w:r>
      <w:proofErr w:type="spellEnd"/>
      <w:r>
        <w:rPr>
          <w:rFonts w:hint="cs"/>
          <w:rtl/>
        </w:rPr>
        <w:t xml:space="preserve">' נראה כדעת </w:t>
      </w:r>
      <w:proofErr w:type="spellStart"/>
      <w:r>
        <w:rPr>
          <w:rFonts w:hint="cs"/>
          <w:rtl/>
        </w:rPr>
        <w:t>הרמ"ה</w:t>
      </w:r>
      <w:proofErr w:type="spellEnd"/>
      <w:r>
        <w:rPr>
          <w:rFonts w:hint="cs"/>
          <w:rtl/>
        </w:rPr>
        <w:t xml:space="preserve"> והרמב"ם שהרי </w:t>
      </w:r>
      <w:proofErr w:type="spellStart"/>
      <w:r>
        <w:rPr>
          <w:rFonts w:hint="cs"/>
          <w:rtl/>
        </w:rPr>
        <w:t>הגמ</w:t>
      </w:r>
      <w:proofErr w:type="spellEnd"/>
      <w:r>
        <w:rPr>
          <w:rFonts w:hint="cs"/>
          <w:rtl/>
        </w:rPr>
        <w:t>' חוזרת פעמיים ושואלת "</w:t>
      </w:r>
      <w:proofErr w:type="spellStart"/>
      <w:r>
        <w:rPr>
          <w:rFonts w:hint="cs"/>
          <w:rtl/>
        </w:rPr>
        <w:t>ואמאי</w:t>
      </w:r>
      <w:proofErr w:type="spellEnd"/>
      <w:r>
        <w:rPr>
          <w:rFonts w:hint="cs"/>
          <w:rtl/>
        </w:rPr>
        <w:t xml:space="preserve"> שמירה בבעלים היא", פעם אחת על המשנה ופעם אחת על </w:t>
      </w:r>
      <w:proofErr w:type="spellStart"/>
      <w:r>
        <w:rPr>
          <w:rFonts w:hint="cs"/>
          <w:rtl/>
        </w:rPr>
        <w:t>הבריתא</w:t>
      </w:r>
      <w:proofErr w:type="spellEnd"/>
      <w:r>
        <w:rPr>
          <w:rFonts w:hint="cs"/>
          <w:rtl/>
        </w:rPr>
        <w:t xml:space="preserve">, ומדוע </w:t>
      </w:r>
      <w:proofErr w:type="spellStart"/>
      <w:r>
        <w:rPr>
          <w:rFonts w:hint="cs"/>
          <w:rtl/>
        </w:rPr>
        <w:t>הגמ</w:t>
      </w:r>
      <w:proofErr w:type="spellEnd"/>
      <w:r>
        <w:rPr>
          <w:rFonts w:hint="cs"/>
          <w:rtl/>
        </w:rPr>
        <w:t>' הוזקקה לשאול זאת אם היא מדברת רק על הדין של שמור לי ואשמור לך?!</w:t>
      </w:r>
    </w:p>
    <w:p w14:paraId="099C51E6" w14:textId="0AF261AF" w:rsidR="00F41F31" w:rsidRDefault="00A42730" w:rsidP="00413CA7">
      <w:pPr>
        <w:rPr>
          <w:rtl/>
        </w:rPr>
      </w:pPr>
      <w:r>
        <w:rPr>
          <w:rFonts w:hint="cs"/>
          <w:rtl/>
        </w:rPr>
        <w:t xml:space="preserve">על שיטת </w:t>
      </w:r>
      <w:proofErr w:type="spellStart"/>
      <w:r>
        <w:rPr>
          <w:rFonts w:hint="cs"/>
          <w:rtl/>
        </w:rPr>
        <w:t>הרמ"ה</w:t>
      </w:r>
      <w:proofErr w:type="spellEnd"/>
      <w:r>
        <w:rPr>
          <w:rFonts w:hint="cs"/>
          <w:rtl/>
        </w:rPr>
        <w:t xml:space="preserve"> והרמב"ם יש להקשות בדין השאילני ואשמור לך, ובדין שמור לי ואשאילך מדוע הוי שמירה בבעלים, הרי בשני המקרים הללו </w:t>
      </w:r>
      <w:r w:rsidR="00F41F31">
        <w:rPr>
          <w:rFonts w:hint="cs"/>
          <w:rtl/>
        </w:rPr>
        <w:t>השואל יש לו שני חפצים אחד של שמירה ואחד של שאילה ואין הבעלים של החפץ במלאכתו של שומר? כך הקשה ה</w:t>
      </w:r>
      <w:r w:rsidR="00F41F31">
        <w:rPr>
          <w:rFonts w:hint="cs"/>
          <w:b/>
          <w:bCs/>
          <w:rtl/>
        </w:rPr>
        <w:t>טור</w:t>
      </w:r>
      <w:r w:rsidR="00F41F31">
        <w:rPr>
          <w:rFonts w:hint="cs"/>
          <w:rtl/>
        </w:rPr>
        <w:t>.</w:t>
      </w:r>
    </w:p>
    <w:p w14:paraId="26D09778" w14:textId="2829824A" w:rsidR="00F41F31" w:rsidRDefault="00F41F31" w:rsidP="00413CA7">
      <w:pPr>
        <w:rPr>
          <w:rtl/>
        </w:rPr>
      </w:pPr>
      <w:r>
        <w:rPr>
          <w:rFonts w:hint="cs"/>
          <w:rtl/>
        </w:rPr>
        <w:t xml:space="preserve">בדין השאיליני והשאילך אומר הטור שאפשר לומר לדעתם </w:t>
      </w:r>
      <w:proofErr w:type="spellStart"/>
      <w:r>
        <w:rPr>
          <w:rFonts w:hint="cs"/>
          <w:rtl/>
        </w:rPr>
        <w:t>דחשיב</w:t>
      </w:r>
      <w:proofErr w:type="spellEnd"/>
      <w:r>
        <w:rPr>
          <w:rFonts w:hint="cs"/>
          <w:rtl/>
        </w:rPr>
        <w:t xml:space="preserve"> שאלה בבעלים כיון שכ"א שואל את החפץ וכל אחד במלאכתו לשמור את החפץ [השאול] לשני.</w:t>
      </w:r>
    </w:p>
    <w:p w14:paraId="299C08F2" w14:textId="3998E07F" w:rsidR="00F41F31" w:rsidRDefault="00F41F31" w:rsidP="00413CA7">
      <w:pPr>
        <w:rPr>
          <w:rtl/>
        </w:rPr>
      </w:pPr>
      <w:r>
        <w:rPr>
          <w:rFonts w:hint="cs"/>
          <w:rtl/>
        </w:rPr>
        <w:t xml:space="preserve">אך, בדין 'שמור לי ואשאילך' המפקיד לא נמצא עמו במלאכתו? וע"ז </w:t>
      </w:r>
      <w:proofErr w:type="spellStart"/>
      <w:r>
        <w:rPr>
          <w:rFonts w:hint="cs"/>
          <w:rtl/>
        </w:rPr>
        <w:t>ה</w:t>
      </w:r>
      <w:r w:rsidRPr="00F41F31">
        <w:rPr>
          <w:rFonts w:hint="cs"/>
          <w:b/>
          <w:bCs/>
          <w:rtl/>
        </w:rPr>
        <w:t>ב"י</w:t>
      </w:r>
      <w:proofErr w:type="spellEnd"/>
      <w:r>
        <w:rPr>
          <w:rFonts w:hint="cs"/>
          <w:b/>
          <w:bCs/>
          <w:rtl/>
        </w:rPr>
        <w:t xml:space="preserve"> </w:t>
      </w:r>
      <w:r>
        <w:rPr>
          <w:rFonts w:hint="cs"/>
          <w:rtl/>
        </w:rPr>
        <w:t>כתב שאפשר לדחוק ולומר שכיון שהכלי שאול לו הוי כאילו בעליו עמו.</w:t>
      </w:r>
    </w:p>
    <w:p w14:paraId="62371839" w14:textId="4C12417E" w:rsidR="00F41F31" w:rsidRDefault="00F41F31" w:rsidP="00413CA7">
      <w:pPr>
        <w:rPr>
          <w:rtl/>
        </w:rPr>
      </w:pPr>
      <w:r>
        <w:rPr>
          <w:rFonts w:hint="cs"/>
          <w:rtl/>
        </w:rPr>
        <w:t xml:space="preserve">אך, </w:t>
      </w:r>
      <w:proofErr w:type="spellStart"/>
      <w:r>
        <w:rPr>
          <w:rFonts w:hint="cs"/>
          <w:rtl/>
        </w:rPr>
        <w:t>לפ"ז</w:t>
      </w:r>
      <w:proofErr w:type="spellEnd"/>
      <w:r>
        <w:rPr>
          <w:rFonts w:hint="cs"/>
          <w:rtl/>
        </w:rPr>
        <w:t xml:space="preserve"> אומר </w:t>
      </w:r>
      <w:proofErr w:type="spellStart"/>
      <w:r>
        <w:rPr>
          <w:rFonts w:hint="cs"/>
          <w:rtl/>
        </w:rPr>
        <w:t>הב"י</w:t>
      </w:r>
      <w:proofErr w:type="spellEnd"/>
      <w:r>
        <w:rPr>
          <w:rFonts w:hint="cs"/>
          <w:rtl/>
        </w:rPr>
        <w:t xml:space="preserve"> מה נעשה עם דין 'השאילני ואשמור לך'  שם המשאיל לא עם השואל לא הוא ולא כליו שהרי הוא שומר על כלי שהוא לא 'שואל' עליו אלא כל כלי נוסף, והדיון הוא על הכלי של השמירה שנאבד אי </w:t>
      </w:r>
      <w:proofErr w:type="spellStart"/>
      <w:r>
        <w:rPr>
          <w:rFonts w:hint="cs"/>
          <w:rtl/>
        </w:rPr>
        <w:t>חשיב</w:t>
      </w:r>
      <w:proofErr w:type="spellEnd"/>
      <w:r>
        <w:rPr>
          <w:rFonts w:hint="cs"/>
          <w:rtl/>
        </w:rPr>
        <w:t xml:space="preserve"> בבעלים וע"ז אומר רמ"ה </w:t>
      </w:r>
      <w:proofErr w:type="spellStart"/>
      <w:r>
        <w:rPr>
          <w:rFonts w:hint="cs"/>
          <w:rtl/>
        </w:rPr>
        <w:t>שחשיב</w:t>
      </w:r>
      <w:proofErr w:type="spellEnd"/>
      <w:r>
        <w:rPr>
          <w:rFonts w:hint="cs"/>
          <w:rtl/>
        </w:rPr>
        <w:t xml:space="preserve"> בבעלים וזה צ"ע שהרי אין עם כלי זה עוד שום כלי של מפקיד כדי שיחשב עמו במלאכתו?</w:t>
      </w:r>
    </w:p>
    <w:p w14:paraId="558C5E4C" w14:textId="7CA2DC15" w:rsidR="00700D68" w:rsidRPr="00F41F31" w:rsidRDefault="00F41F31" w:rsidP="00413CA7">
      <w:pPr>
        <w:rPr>
          <w:rtl/>
        </w:rPr>
      </w:pPr>
      <w:r w:rsidRPr="00700D68">
        <w:rPr>
          <w:rFonts w:hint="cs"/>
          <w:b/>
          <w:bCs/>
          <w:rtl/>
        </w:rPr>
        <w:t xml:space="preserve">תירוץ </w:t>
      </w:r>
      <w:proofErr w:type="spellStart"/>
      <w:r w:rsidRPr="00700D68">
        <w:rPr>
          <w:rFonts w:hint="cs"/>
          <w:b/>
          <w:bCs/>
          <w:rtl/>
        </w:rPr>
        <w:t>הסמ"ע</w:t>
      </w:r>
      <w:proofErr w:type="spellEnd"/>
      <w:r>
        <w:rPr>
          <w:rFonts w:hint="cs"/>
          <w:rtl/>
        </w:rPr>
        <w:t>:</w:t>
      </w:r>
      <w:r w:rsidR="00700D68">
        <w:rPr>
          <w:rFonts w:hint="cs"/>
          <w:rtl/>
        </w:rPr>
        <w:t xml:space="preserve"> "</w:t>
      </w:r>
      <w:r w:rsidR="00700D68">
        <w:rPr>
          <w:rtl/>
        </w:rPr>
        <w:t xml:space="preserve">נ"ל טעמו </w:t>
      </w:r>
      <w:proofErr w:type="spellStart"/>
      <w:r w:rsidR="00700D68">
        <w:rPr>
          <w:rtl/>
        </w:rPr>
        <w:t>דהרמ"ה</w:t>
      </w:r>
      <w:proofErr w:type="spellEnd"/>
      <w:r w:rsidR="00700D68">
        <w:rPr>
          <w:rtl/>
        </w:rPr>
        <w:t xml:space="preserve"> בזה, </w:t>
      </w:r>
      <w:proofErr w:type="spellStart"/>
      <w:r w:rsidR="00700D68">
        <w:rPr>
          <w:rtl/>
        </w:rPr>
        <w:t>דס"ל</w:t>
      </w:r>
      <w:proofErr w:type="spellEnd"/>
      <w:r w:rsidR="00700D68">
        <w:rPr>
          <w:rtl/>
        </w:rPr>
        <w:t xml:space="preserve"> </w:t>
      </w:r>
      <w:proofErr w:type="spellStart"/>
      <w:r w:rsidR="00700D68">
        <w:rPr>
          <w:rtl/>
        </w:rPr>
        <w:t>דהא</w:t>
      </w:r>
      <w:proofErr w:type="spellEnd"/>
      <w:r w:rsidR="00700D68">
        <w:rPr>
          <w:rtl/>
        </w:rPr>
        <w:t xml:space="preserve"> </w:t>
      </w:r>
      <w:proofErr w:type="spellStart"/>
      <w:r w:rsidR="00700D68">
        <w:rPr>
          <w:rtl/>
        </w:rPr>
        <w:t>דכתיב</w:t>
      </w:r>
      <w:proofErr w:type="spellEnd"/>
      <w:r w:rsidR="00700D68">
        <w:rPr>
          <w:rtl/>
        </w:rPr>
        <w:t xml:space="preserve"> [שמות כ"ב י"ג] בעליו אין עמו </w:t>
      </w:r>
      <w:proofErr w:type="spellStart"/>
      <w:r w:rsidR="00700D68">
        <w:rPr>
          <w:rtl/>
        </w:rPr>
        <w:t>כו</w:t>
      </w:r>
      <w:proofErr w:type="spellEnd"/>
      <w:r w:rsidR="00700D68">
        <w:rPr>
          <w:rtl/>
        </w:rPr>
        <w:t xml:space="preserve">', לאו </w:t>
      </w:r>
      <w:proofErr w:type="spellStart"/>
      <w:r w:rsidR="00700D68">
        <w:rPr>
          <w:rtl/>
        </w:rPr>
        <w:t>דוקא</w:t>
      </w:r>
      <w:proofErr w:type="spellEnd"/>
      <w:r w:rsidR="00700D68">
        <w:rPr>
          <w:rtl/>
        </w:rPr>
        <w:t xml:space="preserve"> עמו במלאכה </w:t>
      </w:r>
      <w:proofErr w:type="spellStart"/>
      <w:r w:rsidR="00700D68">
        <w:rPr>
          <w:rtl/>
        </w:rPr>
        <w:t>קאמר</w:t>
      </w:r>
      <w:proofErr w:type="spellEnd"/>
      <w:r w:rsidR="00700D68">
        <w:rPr>
          <w:rtl/>
        </w:rPr>
        <w:t xml:space="preserve">, </w:t>
      </w:r>
      <w:proofErr w:type="spellStart"/>
      <w:r w:rsidR="00700D68">
        <w:rPr>
          <w:rtl/>
        </w:rPr>
        <w:t>דא"כ</w:t>
      </w:r>
      <w:proofErr w:type="spellEnd"/>
      <w:r w:rsidR="00700D68">
        <w:rPr>
          <w:rtl/>
        </w:rPr>
        <w:t xml:space="preserve"> לא </w:t>
      </w:r>
      <w:proofErr w:type="spellStart"/>
      <w:r w:rsidR="00700D68">
        <w:rPr>
          <w:rtl/>
        </w:rPr>
        <w:t>ה"ל</w:t>
      </w:r>
      <w:proofErr w:type="spellEnd"/>
      <w:r w:rsidR="00700D68">
        <w:rPr>
          <w:rtl/>
        </w:rPr>
        <w:t xml:space="preserve"> לקרא לסתום, אלא ר"ל בעל המשאיל אינו עם ענין השאלה דלא תלה עסקו וענין אחר בשאלה זו, אז חייב, </w:t>
      </w:r>
      <w:proofErr w:type="spellStart"/>
      <w:r w:rsidR="00700D68" w:rsidRPr="00700D68">
        <w:rPr>
          <w:b/>
          <w:bCs/>
          <w:rtl/>
        </w:rPr>
        <w:t>לאפוקי</w:t>
      </w:r>
      <w:proofErr w:type="spellEnd"/>
      <w:r w:rsidR="00700D68" w:rsidRPr="00700D68">
        <w:rPr>
          <w:b/>
          <w:bCs/>
          <w:rtl/>
        </w:rPr>
        <w:t xml:space="preserve"> כשאמר לו השאילני ואשאילך שמור לי ואשאילך השאילני ואשמור לך, שכולם מיקרי בעליו עמו, </w:t>
      </w:r>
      <w:r w:rsidR="00700D68" w:rsidRPr="00700D68">
        <w:rPr>
          <w:b/>
          <w:bCs/>
          <w:u w:val="single"/>
          <w:rtl/>
        </w:rPr>
        <w:t xml:space="preserve">שהרי תלה השמירה או השאלה </w:t>
      </w:r>
      <w:proofErr w:type="spellStart"/>
      <w:r w:rsidR="00700D68" w:rsidRPr="00700D68">
        <w:rPr>
          <w:b/>
          <w:bCs/>
          <w:u w:val="single"/>
          <w:rtl/>
        </w:rPr>
        <w:t>בענין</w:t>
      </w:r>
      <w:proofErr w:type="spellEnd"/>
      <w:r w:rsidR="00700D68" w:rsidRPr="00700D68">
        <w:rPr>
          <w:b/>
          <w:bCs/>
          <w:u w:val="single"/>
          <w:rtl/>
        </w:rPr>
        <w:t xml:space="preserve"> אחר</w:t>
      </w:r>
      <w:r w:rsidR="00700D68" w:rsidRPr="00700D68">
        <w:rPr>
          <w:b/>
          <w:bCs/>
          <w:rtl/>
        </w:rPr>
        <w:t xml:space="preserve"> </w:t>
      </w:r>
      <w:r w:rsidR="00700D68">
        <w:rPr>
          <w:rtl/>
        </w:rPr>
        <w:t>שאמר אשאילך בתנאי שתשמור לי או השאילני בתנאי שאשמור לך כנגדו.</w:t>
      </w:r>
    </w:p>
    <w:p w14:paraId="7E346BCF" w14:textId="77777777" w:rsidR="00700D68" w:rsidRDefault="00700D68" w:rsidP="00413CA7">
      <w:pPr>
        <w:rPr>
          <w:rtl/>
        </w:rPr>
      </w:pPr>
      <w:r>
        <w:rPr>
          <w:rFonts w:hint="cs"/>
          <w:rtl/>
        </w:rPr>
        <w:t xml:space="preserve">לפי </w:t>
      </w:r>
      <w:proofErr w:type="spellStart"/>
      <w:r>
        <w:rPr>
          <w:rFonts w:hint="cs"/>
          <w:rtl/>
        </w:rPr>
        <w:t>הסמ"ע</w:t>
      </w:r>
      <w:proofErr w:type="spellEnd"/>
      <w:r>
        <w:rPr>
          <w:rFonts w:hint="cs"/>
          <w:rtl/>
        </w:rPr>
        <w:t xml:space="preserve"> אם תולה את השמירה בעניין אחר </w:t>
      </w:r>
      <w:r>
        <w:rPr>
          <w:rtl/>
        </w:rPr>
        <w:t>–</w:t>
      </w:r>
      <w:r>
        <w:rPr>
          <w:rFonts w:hint="cs"/>
          <w:rtl/>
        </w:rPr>
        <w:t xml:space="preserve"> הוי שמירה בבעלים.</w:t>
      </w:r>
    </w:p>
    <w:p w14:paraId="236F049D" w14:textId="13A18BC8" w:rsidR="00700D68" w:rsidRDefault="00700D68" w:rsidP="00413CA7">
      <w:pPr>
        <w:rPr>
          <w:rtl/>
        </w:rPr>
      </w:pPr>
      <w:r w:rsidRPr="00700D68">
        <w:rPr>
          <w:rFonts w:hint="cs"/>
          <w:b/>
          <w:bCs/>
          <w:rtl/>
        </w:rPr>
        <w:t xml:space="preserve">תירוץ </w:t>
      </w:r>
      <w:proofErr w:type="spellStart"/>
      <w:r w:rsidRPr="00700D68">
        <w:rPr>
          <w:rFonts w:hint="cs"/>
          <w:b/>
          <w:bCs/>
          <w:rtl/>
        </w:rPr>
        <w:t>ה</w:t>
      </w:r>
      <w:r w:rsidRPr="00700D68">
        <w:rPr>
          <w:b/>
          <w:bCs/>
          <w:rtl/>
        </w:rPr>
        <w:t>ש"ך</w:t>
      </w:r>
      <w:proofErr w:type="spellEnd"/>
      <w:r>
        <w:rPr>
          <w:rFonts w:hint="cs"/>
          <w:rtl/>
        </w:rPr>
        <w:t>:</w:t>
      </w:r>
      <w:r>
        <w:rPr>
          <w:rtl/>
        </w:rPr>
        <w:t xml:space="preserve"> </w:t>
      </w:r>
      <w:r>
        <w:rPr>
          <w:rFonts w:hint="cs"/>
          <w:rtl/>
        </w:rPr>
        <w:t>"</w:t>
      </w:r>
      <w:proofErr w:type="spellStart"/>
      <w:r>
        <w:rPr>
          <w:rtl/>
        </w:rPr>
        <w:t>ולענין</w:t>
      </w:r>
      <w:proofErr w:type="spellEnd"/>
      <w:r>
        <w:rPr>
          <w:rtl/>
        </w:rPr>
        <w:t xml:space="preserve"> </w:t>
      </w:r>
      <w:proofErr w:type="spellStart"/>
      <w:r>
        <w:rPr>
          <w:rtl/>
        </w:rPr>
        <w:t>קושית</w:t>
      </w:r>
      <w:proofErr w:type="spellEnd"/>
      <w:r>
        <w:rPr>
          <w:rtl/>
        </w:rPr>
        <w:t xml:space="preserve"> הטור וסייעתו נ"ל </w:t>
      </w:r>
      <w:proofErr w:type="spellStart"/>
      <w:r w:rsidRPr="00700D68">
        <w:rPr>
          <w:b/>
          <w:bCs/>
          <w:u w:val="single"/>
          <w:rtl/>
        </w:rPr>
        <w:t>דהשאילני</w:t>
      </w:r>
      <w:proofErr w:type="spellEnd"/>
      <w:r w:rsidRPr="00700D68">
        <w:rPr>
          <w:b/>
          <w:bCs/>
          <w:u w:val="single"/>
          <w:rtl/>
        </w:rPr>
        <w:t xml:space="preserve"> ואשאילך</w:t>
      </w:r>
      <w:r>
        <w:rPr>
          <w:rtl/>
        </w:rPr>
        <w:t xml:space="preserve"> ודאי אתי כפשוטו בבת אחת </w:t>
      </w:r>
      <w:proofErr w:type="spellStart"/>
      <w:r>
        <w:rPr>
          <w:rtl/>
        </w:rPr>
        <w:t>דומיא</w:t>
      </w:r>
      <w:proofErr w:type="spellEnd"/>
      <w:r>
        <w:rPr>
          <w:rtl/>
        </w:rPr>
        <w:t xml:space="preserve"> </w:t>
      </w:r>
      <w:proofErr w:type="spellStart"/>
      <w:r>
        <w:rPr>
          <w:rtl/>
        </w:rPr>
        <w:t>דשמור</w:t>
      </w:r>
      <w:proofErr w:type="spellEnd"/>
      <w:r>
        <w:rPr>
          <w:rtl/>
        </w:rPr>
        <w:t xml:space="preserve"> לי ואשמור לך וא"כ בשעה שזה מחויב לשמור לו כלי השואל גם חברו מחויב לשמור כלי משאיל </w:t>
      </w:r>
      <w:proofErr w:type="spellStart"/>
      <w:r>
        <w:rPr>
          <w:rtl/>
        </w:rPr>
        <w:lastRenderedPageBreak/>
        <w:t>והוה</w:t>
      </w:r>
      <w:proofErr w:type="spellEnd"/>
      <w:r>
        <w:rPr>
          <w:rtl/>
        </w:rPr>
        <w:t xml:space="preserve"> שאלה בבעלים </w:t>
      </w:r>
      <w:r w:rsidRPr="00700D68">
        <w:rPr>
          <w:b/>
          <w:bCs/>
          <w:u w:val="single"/>
          <w:rtl/>
        </w:rPr>
        <w:t>ושמור לי ואשאילך</w:t>
      </w:r>
      <w:r>
        <w:rPr>
          <w:rtl/>
        </w:rPr>
        <w:t xml:space="preserve"> נמי א"ש שהרי מיד שזה מקבל הכלי לשמור זה </w:t>
      </w:r>
      <w:proofErr w:type="spellStart"/>
      <w:r>
        <w:rPr>
          <w:rtl/>
        </w:rPr>
        <w:t>מחוייב</w:t>
      </w:r>
      <w:proofErr w:type="spellEnd"/>
      <w:r>
        <w:rPr>
          <w:rtl/>
        </w:rPr>
        <w:t xml:space="preserve"> להשאיל לו הכלי נמצא שזה הכלי של משאיל הרי הוא כאלו הוא של השומר וכל </w:t>
      </w:r>
      <w:proofErr w:type="spellStart"/>
      <w:r>
        <w:rPr>
          <w:rtl/>
        </w:rPr>
        <w:t>היכא</w:t>
      </w:r>
      <w:proofErr w:type="spellEnd"/>
      <w:r>
        <w:rPr>
          <w:rtl/>
        </w:rPr>
        <w:t xml:space="preserve"> דאיתיה </w:t>
      </w:r>
      <w:proofErr w:type="spellStart"/>
      <w:r>
        <w:rPr>
          <w:rtl/>
        </w:rPr>
        <w:t>ברשותא</w:t>
      </w:r>
      <w:proofErr w:type="spellEnd"/>
      <w:r>
        <w:rPr>
          <w:rtl/>
        </w:rPr>
        <w:t xml:space="preserve"> </w:t>
      </w:r>
      <w:proofErr w:type="spellStart"/>
      <w:r>
        <w:rPr>
          <w:rtl/>
        </w:rPr>
        <w:t>דהשומר</w:t>
      </w:r>
      <w:proofErr w:type="spellEnd"/>
      <w:r>
        <w:rPr>
          <w:rtl/>
        </w:rPr>
        <w:t xml:space="preserve"> איתיה </w:t>
      </w:r>
      <w:r w:rsidRPr="00700D68">
        <w:rPr>
          <w:u w:val="single"/>
          <w:rtl/>
        </w:rPr>
        <w:t xml:space="preserve">ובעל הכלי צריך לשומרו לו כדי להשאילו נמצא </w:t>
      </w:r>
      <w:proofErr w:type="spellStart"/>
      <w:r w:rsidRPr="00700D68">
        <w:rPr>
          <w:u w:val="single"/>
          <w:rtl/>
        </w:rPr>
        <w:t>נעש</w:t>
      </w:r>
      <w:proofErr w:type="spellEnd"/>
      <w:r w:rsidRPr="00700D68">
        <w:rPr>
          <w:u w:val="single"/>
          <w:rtl/>
        </w:rPr>
        <w:t xml:space="preserve">' בעל הכלי שהוא המשאיל שומר </w:t>
      </w:r>
      <w:r>
        <w:rPr>
          <w:rtl/>
        </w:rPr>
        <w:t xml:space="preserve">וכן </w:t>
      </w:r>
      <w:proofErr w:type="spellStart"/>
      <w:r w:rsidRPr="00700D68">
        <w:rPr>
          <w:b/>
          <w:bCs/>
          <w:u w:val="single"/>
          <w:rtl/>
        </w:rPr>
        <w:t>בהשאילני</w:t>
      </w:r>
      <w:proofErr w:type="spellEnd"/>
      <w:r w:rsidRPr="00700D68">
        <w:rPr>
          <w:b/>
          <w:bCs/>
          <w:u w:val="single"/>
          <w:rtl/>
        </w:rPr>
        <w:t xml:space="preserve"> ואשמור לך</w:t>
      </w:r>
      <w:r>
        <w:rPr>
          <w:rtl/>
        </w:rPr>
        <w:t xml:space="preserve"> </w:t>
      </w:r>
      <w:proofErr w:type="spellStart"/>
      <w:r>
        <w:rPr>
          <w:rtl/>
        </w:rPr>
        <w:t>ומיירי</w:t>
      </w:r>
      <w:proofErr w:type="spellEnd"/>
      <w:r>
        <w:rPr>
          <w:rtl/>
        </w:rPr>
        <w:t xml:space="preserve"> שמשאילו אח"כ </w:t>
      </w:r>
      <w:proofErr w:type="spellStart"/>
      <w:r>
        <w:rPr>
          <w:rtl/>
        </w:rPr>
        <w:t>דאלו</w:t>
      </w:r>
      <w:proofErr w:type="spellEnd"/>
      <w:r>
        <w:rPr>
          <w:rtl/>
        </w:rPr>
        <w:t xml:space="preserve"> היה מוסר לו כלי השואל מיד א"כ אינו שוב עמו במלאכתו וזה בכלל היום ולמחר מיהו בשמור לי היום ואשאילך למחר כיון דאינו חייב להעמיד לו כלי השואל עד למחר לא חל על המשאיל תורת שמירה עד למחר שהרי הכלי הוא שלו ולא הוי שמירה בבעלים</w:t>
      </w:r>
      <w:r>
        <w:rPr>
          <w:rFonts w:hint="cs"/>
          <w:rtl/>
        </w:rPr>
        <w:t>".</w:t>
      </w:r>
    </w:p>
    <w:p w14:paraId="31C066D3" w14:textId="471DB815" w:rsidR="00700D68" w:rsidRDefault="00700D68" w:rsidP="00413CA7">
      <w:pPr>
        <w:rPr>
          <w:rtl/>
        </w:rPr>
      </w:pPr>
      <w:r>
        <w:rPr>
          <w:rFonts w:hint="cs"/>
          <w:rtl/>
        </w:rPr>
        <w:t xml:space="preserve">עוד כתב </w:t>
      </w:r>
      <w:proofErr w:type="spellStart"/>
      <w:r>
        <w:rPr>
          <w:rFonts w:hint="cs"/>
          <w:rtl/>
        </w:rPr>
        <w:t>הש"ך</w:t>
      </w:r>
      <w:proofErr w:type="spellEnd"/>
      <w:r>
        <w:rPr>
          <w:rFonts w:hint="cs"/>
          <w:rtl/>
        </w:rPr>
        <w:t xml:space="preserve"> שיתכן </w:t>
      </w:r>
      <w:proofErr w:type="spellStart"/>
      <w:r>
        <w:rPr>
          <w:rFonts w:hint="cs"/>
          <w:rtl/>
        </w:rPr>
        <w:t>שלדינא</w:t>
      </w:r>
      <w:proofErr w:type="spellEnd"/>
      <w:r>
        <w:rPr>
          <w:rFonts w:hint="cs"/>
          <w:rtl/>
        </w:rPr>
        <w:t xml:space="preserve"> מודה רש"י </w:t>
      </w:r>
      <w:proofErr w:type="spellStart"/>
      <w:r>
        <w:rPr>
          <w:rFonts w:hint="cs"/>
          <w:rtl/>
        </w:rPr>
        <w:t>לדינא</w:t>
      </w:r>
      <w:proofErr w:type="spellEnd"/>
      <w:r>
        <w:rPr>
          <w:rFonts w:hint="cs"/>
          <w:rtl/>
        </w:rPr>
        <w:t xml:space="preserve"> </w:t>
      </w:r>
      <w:proofErr w:type="spellStart"/>
      <w:r>
        <w:rPr>
          <w:rFonts w:hint="cs"/>
          <w:rtl/>
        </w:rPr>
        <w:t>דהרמ"ה</w:t>
      </w:r>
      <w:proofErr w:type="spellEnd"/>
      <w:r>
        <w:rPr>
          <w:rFonts w:hint="cs"/>
          <w:rtl/>
        </w:rPr>
        <w:t xml:space="preserve"> ולא כתב כן אלא רק בסוגית הש"ס. </w:t>
      </w:r>
      <w:proofErr w:type="spellStart"/>
      <w:r>
        <w:rPr>
          <w:rFonts w:hint="cs"/>
          <w:rtl/>
        </w:rPr>
        <w:t>עי"ש</w:t>
      </w:r>
      <w:proofErr w:type="spellEnd"/>
      <w:r>
        <w:rPr>
          <w:rFonts w:hint="cs"/>
          <w:rtl/>
        </w:rPr>
        <w:t>.</w:t>
      </w:r>
    </w:p>
    <w:p w14:paraId="2CB5B469" w14:textId="7F65C49B" w:rsidR="004602D8" w:rsidRPr="004602D8" w:rsidRDefault="004602D8" w:rsidP="00413CA7">
      <w:pPr>
        <w:rPr>
          <w:rtl/>
        </w:rPr>
      </w:pPr>
      <w:r>
        <w:rPr>
          <w:rtl/>
        </w:rPr>
        <w:tab/>
      </w:r>
    </w:p>
    <w:p w14:paraId="2FA146DF" w14:textId="77777777" w:rsidR="00C42E74" w:rsidRDefault="00C42E74" w:rsidP="00413CA7">
      <w:pPr>
        <w:pStyle w:val="4"/>
        <w:rPr>
          <w:rtl/>
        </w:rPr>
      </w:pPr>
      <w:r>
        <w:rPr>
          <w:rtl/>
        </w:rPr>
        <w:t>סעיף ז</w:t>
      </w:r>
    </w:p>
    <w:p w14:paraId="3256D8BB" w14:textId="3E50EA73" w:rsidR="005C26CF" w:rsidRDefault="00C42E74" w:rsidP="00413CA7">
      <w:pPr>
        <w:pStyle w:val="4"/>
        <w:rPr>
          <w:rtl/>
        </w:rPr>
      </w:pPr>
      <w:r>
        <w:rPr>
          <w:rtl/>
        </w:rPr>
        <w:t xml:space="preserve"> אמר לו: השאילני </w:t>
      </w:r>
      <w:proofErr w:type="spellStart"/>
      <w:r>
        <w:rPr>
          <w:rtl/>
        </w:rPr>
        <w:t>גלימא</w:t>
      </w:r>
      <w:proofErr w:type="spellEnd"/>
      <w:r>
        <w:rPr>
          <w:rtl/>
        </w:rPr>
        <w:t xml:space="preserve"> שלך שהיא קלה וטול שלי שהיא כבדה, ובאו לסטים ונטלו האחת, הנשארת היא של בעל ראשון. </w:t>
      </w:r>
      <w:r w:rsidRPr="005C26CF">
        <w:rPr>
          <w:rtl/>
        </w:rPr>
        <w:t xml:space="preserve">הגה: דהוי ליה השאילני ואשאילך דהוי שאילה בבעלים. מיהו אם אין הדברים השאולים ביד השואלים, אלא ביד אחרים, כגון שראובן הניח המשכון ביד לוי בעד שמעון ושמעון השאיל דבר לראובן, לא מקרי שאלה בבעלים, </w:t>
      </w:r>
      <w:proofErr w:type="spellStart"/>
      <w:r w:rsidRPr="005C26CF">
        <w:rPr>
          <w:rtl/>
        </w:rPr>
        <w:t>דהא</w:t>
      </w:r>
      <w:proofErr w:type="spellEnd"/>
      <w:r w:rsidRPr="005C26CF">
        <w:rPr>
          <w:rtl/>
        </w:rPr>
        <w:t xml:space="preserve"> אין שמעון שומר לראובן, והוו שומרי שכר זה לזה (</w:t>
      </w:r>
      <w:proofErr w:type="spellStart"/>
      <w:r w:rsidRPr="005C26CF">
        <w:rPr>
          <w:rtl/>
        </w:rPr>
        <w:t>מהרי"ק</w:t>
      </w:r>
      <w:proofErr w:type="spellEnd"/>
      <w:r w:rsidRPr="005C26CF">
        <w:rPr>
          <w:rtl/>
        </w:rPr>
        <w:t xml:space="preserve"> שורש קכ"ה).</w:t>
      </w:r>
    </w:p>
    <w:p w14:paraId="413F02A3" w14:textId="77777777" w:rsidR="005C26CF" w:rsidRDefault="005C26CF" w:rsidP="00413CA7">
      <w:pPr>
        <w:bidi w:val="0"/>
        <w:rPr>
          <w:rFonts w:asciiTheme="majorHAnsi" w:eastAsiaTheme="majorEastAsia" w:hAnsiTheme="majorHAnsi" w:cs="Guttman Drogolin"/>
          <w:rtl/>
        </w:rPr>
      </w:pPr>
      <w:r>
        <w:rPr>
          <w:rtl/>
        </w:rPr>
        <w:br w:type="page"/>
      </w:r>
    </w:p>
    <w:p w14:paraId="764293A4" w14:textId="757CAD3F" w:rsidR="005C26CF" w:rsidRDefault="005C26CF" w:rsidP="00413CA7">
      <w:pPr>
        <w:pStyle w:val="1"/>
        <w:rPr>
          <w:rtl/>
        </w:rPr>
      </w:pPr>
      <w:bookmarkStart w:id="384" w:name="_Toc148885472"/>
      <w:r>
        <w:rPr>
          <w:rtl/>
        </w:rPr>
        <w:lastRenderedPageBreak/>
        <w:t xml:space="preserve">סימן </w:t>
      </w:r>
      <w:proofErr w:type="spellStart"/>
      <w:r>
        <w:rPr>
          <w:rtl/>
        </w:rPr>
        <w:t>שו</w:t>
      </w:r>
      <w:proofErr w:type="spellEnd"/>
      <w:r>
        <w:rPr>
          <w:rFonts w:hint="cs"/>
          <w:rtl/>
        </w:rPr>
        <w:t xml:space="preserve"> - </w:t>
      </w:r>
      <w:r>
        <w:rPr>
          <w:rtl/>
        </w:rPr>
        <w:t>האומנים שומרי שכר, ואם קלקלו, וטבח שנבל</w:t>
      </w:r>
      <w:bookmarkEnd w:id="384"/>
    </w:p>
    <w:p w14:paraId="7326FF6C" w14:textId="77777777" w:rsidR="005C26CF" w:rsidRDefault="005C26CF" w:rsidP="00413CA7">
      <w:pPr>
        <w:pStyle w:val="4"/>
        <w:rPr>
          <w:rtl/>
        </w:rPr>
      </w:pPr>
      <w:r>
        <w:rPr>
          <w:rtl/>
        </w:rPr>
        <w:t>סעיף א</w:t>
      </w:r>
    </w:p>
    <w:p w14:paraId="3A21D463" w14:textId="05187048" w:rsidR="005C26CF" w:rsidRDefault="005C26CF" w:rsidP="00413CA7">
      <w:pPr>
        <w:pStyle w:val="4"/>
        <w:rPr>
          <w:rtl/>
        </w:rPr>
      </w:pPr>
      <w:r>
        <w:rPr>
          <w:rtl/>
        </w:rPr>
        <w:t xml:space="preserve">כל האומנים שומרי שכר הם. וכולם שאמרו: טול את שלך והבא מעות, או שאמר ליה האומן: גמרתיו, ולא לקחו הבעלים הכלי, הרי האומן שומר חנם. אבל אם אמר האומן: הבא מעות וטול את שלך, עדיין הוא שומר שכר, כמו שהיה. </w:t>
      </w:r>
      <w:r w:rsidRPr="005C26CF">
        <w:rPr>
          <w:b/>
          <w:rtl/>
        </w:rPr>
        <w:t xml:space="preserve">(ואם אמר: טול את שלך ואיני שומרו עוד, פטור) (ב"י בשם תלמידי </w:t>
      </w:r>
      <w:proofErr w:type="spellStart"/>
      <w:r w:rsidRPr="005C26CF">
        <w:rPr>
          <w:b/>
          <w:rtl/>
        </w:rPr>
        <w:t>הרשב"א</w:t>
      </w:r>
      <w:proofErr w:type="spellEnd"/>
      <w:r w:rsidRPr="005C26CF">
        <w:rPr>
          <w:b/>
          <w:rtl/>
        </w:rPr>
        <w:t>).</w:t>
      </w:r>
      <w:r>
        <w:rPr>
          <w:rtl/>
        </w:rPr>
        <w:t xml:space="preserve"> </w:t>
      </w:r>
    </w:p>
    <w:p w14:paraId="4D68F2F0" w14:textId="6B92D32F" w:rsidR="00D05655" w:rsidRPr="00D05655" w:rsidRDefault="00D05655" w:rsidP="00413CA7">
      <w:pPr>
        <w:pStyle w:val="af9"/>
        <w:rPr>
          <w:rtl/>
        </w:rPr>
      </w:pPr>
      <w:bookmarkStart w:id="385" w:name="_Toc148885473"/>
      <w:r>
        <w:rPr>
          <w:rFonts w:hint="cs"/>
          <w:rtl/>
        </w:rPr>
        <w:t xml:space="preserve">דין 'שכיר יום' ועושה מלאכה בבית בעלים </w:t>
      </w:r>
      <w:r>
        <w:rPr>
          <w:rtl/>
        </w:rPr>
        <w:t>–</w:t>
      </w:r>
      <w:r>
        <w:rPr>
          <w:rFonts w:hint="cs"/>
          <w:rtl/>
        </w:rPr>
        <w:t xml:space="preserve"> אי הוי </w:t>
      </w:r>
      <w:proofErr w:type="spellStart"/>
      <w:r>
        <w:rPr>
          <w:rFonts w:hint="cs"/>
          <w:rtl/>
        </w:rPr>
        <w:t>ש"ש</w:t>
      </w:r>
      <w:proofErr w:type="spellEnd"/>
      <w:r>
        <w:rPr>
          <w:rFonts w:hint="cs"/>
          <w:rtl/>
        </w:rPr>
        <w:t>, ודין הקדים שכרו</w:t>
      </w:r>
      <w:bookmarkEnd w:id="385"/>
    </w:p>
    <w:p w14:paraId="088903A2" w14:textId="262F048A" w:rsidR="005C26CF" w:rsidRDefault="005C26CF" w:rsidP="00413CA7">
      <w:pPr>
        <w:rPr>
          <w:rtl/>
        </w:rPr>
      </w:pPr>
      <w:r>
        <w:rPr>
          <w:rFonts w:hint="cs"/>
          <w:rtl/>
        </w:rPr>
        <w:t xml:space="preserve">במשנה (פ:) איתא: "כל </w:t>
      </w:r>
      <w:proofErr w:type="spellStart"/>
      <w:r>
        <w:rPr>
          <w:rFonts w:hint="cs"/>
          <w:rtl/>
        </w:rPr>
        <w:t>האומנין</w:t>
      </w:r>
      <w:proofErr w:type="spellEnd"/>
      <w:r>
        <w:rPr>
          <w:rFonts w:hint="cs"/>
          <w:rtl/>
        </w:rPr>
        <w:t xml:space="preserve"> שומרי שכר הן". ופי' </w:t>
      </w:r>
      <w:r>
        <w:rPr>
          <w:rtl/>
        </w:rPr>
        <w:t>רש"י</w:t>
      </w:r>
      <w:r>
        <w:rPr>
          <w:rFonts w:hint="cs"/>
          <w:rtl/>
        </w:rPr>
        <w:t>: "</w:t>
      </w:r>
      <w:r>
        <w:rPr>
          <w:rtl/>
        </w:rPr>
        <w:t xml:space="preserve">כל </w:t>
      </w:r>
      <w:proofErr w:type="spellStart"/>
      <w:r>
        <w:rPr>
          <w:rtl/>
        </w:rPr>
        <w:t>האומנין</w:t>
      </w:r>
      <w:proofErr w:type="spellEnd"/>
      <w:r>
        <w:rPr>
          <w:rtl/>
        </w:rPr>
        <w:t xml:space="preserve"> - </w:t>
      </w:r>
      <w:proofErr w:type="spellStart"/>
      <w:r w:rsidRPr="005C26CF">
        <w:rPr>
          <w:b/>
          <w:bCs/>
          <w:rtl/>
        </w:rPr>
        <w:t>קבלנין</w:t>
      </w:r>
      <w:proofErr w:type="spellEnd"/>
      <w:r>
        <w:rPr>
          <w:rtl/>
        </w:rPr>
        <w:t xml:space="preserve"> </w:t>
      </w:r>
      <w:proofErr w:type="spellStart"/>
      <w:r>
        <w:rPr>
          <w:rtl/>
        </w:rPr>
        <w:t>המקבלין</w:t>
      </w:r>
      <w:proofErr w:type="spellEnd"/>
      <w:r>
        <w:rPr>
          <w:rtl/>
        </w:rPr>
        <w:t xml:space="preserve"> עליהן לעשות המלאכה </w:t>
      </w:r>
      <w:r w:rsidRPr="005C26CF">
        <w:rPr>
          <w:b/>
          <w:bCs/>
          <w:rtl/>
        </w:rPr>
        <w:t>בבתיהם</w:t>
      </w:r>
      <w:r>
        <w:rPr>
          <w:rFonts w:hint="cs"/>
          <w:rtl/>
        </w:rPr>
        <w:t>"</w:t>
      </w:r>
      <w:r>
        <w:rPr>
          <w:rtl/>
        </w:rPr>
        <w:t>.</w:t>
      </w:r>
    </w:p>
    <w:p w14:paraId="5EB00F0E" w14:textId="31829E71" w:rsidR="005C26CF" w:rsidRDefault="005C26CF" w:rsidP="00413CA7">
      <w:pPr>
        <w:rPr>
          <w:rtl/>
        </w:rPr>
      </w:pPr>
      <w:r>
        <w:rPr>
          <w:rFonts w:hint="cs"/>
          <w:rtl/>
        </w:rPr>
        <w:t>לשון ה</w:t>
      </w:r>
      <w:r w:rsidRPr="005C26CF">
        <w:rPr>
          <w:b/>
          <w:bCs/>
          <w:rtl/>
        </w:rPr>
        <w:t>טור</w:t>
      </w:r>
      <w:r>
        <w:rPr>
          <w:rtl/>
        </w:rPr>
        <w:t xml:space="preserve"> </w:t>
      </w:r>
      <w:r>
        <w:rPr>
          <w:rFonts w:hint="cs"/>
          <w:rtl/>
        </w:rPr>
        <w:t>בריש הסימן "</w:t>
      </w:r>
      <w:r>
        <w:rPr>
          <w:rtl/>
        </w:rPr>
        <w:t xml:space="preserve">כל </w:t>
      </w:r>
      <w:proofErr w:type="spellStart"/>
      <w:r>
        <w:rPr>
          <w:rtl/>
        </w:rPr>
        <w:t>האומנין</w:t>
      </w:r>
      <w:proofErr w:type="spellEnd"/>
      <w:r>
        <w:rPr>
          <w:rtl/>
        </w:rPr>
        <w:t xml:space="preserve"> </w:t>
      </w:r>
      <w:proofErr w:type="spellStart"/>
      <w:r>
        <w:rPr>
          <w:rtl/>
        </w:rPr>
        <w:t>שנותנין</w:t>
      </w:r>
      <w:proofErr w:type="spellEnd"/>
      <w:r>
        <w:rPr>
          <w:rtl/>
        </w:rPr>
        <w:t xml:space="preserve"> להן לתקן </w:t>
      </w:r>
      <w:r w:rsidRPr="005C26CF">
        <w:rPr>
          <w:b/>
          <w:bCs/>
          <w:rtl/>
        </w:rPr>
        <w:t>בקבלנות</w:t>
      </w:r>
      <w:r>
        <w:rPr>
          <w:rtl/>
        </w:rPr>
        <w:t xml:space="preserve"> הם כשומרי שכר להתחייב בגניבה </w:t>
      </w:r>
      <w:proofErr w:type="spellStart"/>
      <w:r>
        <w:rPr>
          <w:rtl/>
        </w:rPr>
        <w:t>ואבידה</w:t>
      </w:r>
      <w:proofErr w:type="spellEnd"/>
      <w:r>
        <w:rPr>
          <w:rtl/>
        </w:rPr>
        <w:t xml:space="preserve"> וזהו שכרן </w:t>
      </w:r>
      <w:proofErr w:type="spellStart"/>
      <w:r>
        <w:rPr>
          <w:rtl/>
        </w:rPr>
        <w:t>שמשתכרין</w:t>
      </w:r>
      <w:proofErr w:type="spellEnd"/>
      <w:r>
        <w:rPr>
          <w:rtl/>
        </w:rPr>
        <w:t xml:space="preserve"> במה </w:t>
      </w:r>
      <w:proofErr w:type="spellStart"/>
      <w:r>
        <w:rPr>
          <w:rtl/>
        </w:rPr>
        <w:t>שנותנין</w:t>
      </w:r>
      <w:proofErr w:type="spellEnd"/>
      <w:r>
        <w:rPr>
          <w:rtl/>
        </w:rPr>
        <w:t xml:space="preserve"> להם לתקן וליטול שכר</w:t>
      </w:r>
      <w:r>
        <w:rPr>
          <w:rFonts w:hint="cs"/>
          <w:rtl/>
        </w:rPr>
        <w:t>".</w:t>
      </w:r>
    </w:p>
    <w:p w14:paraId="0E60CF79" w14:textId="413917CF" w:rsidR="005C26CF" w:rsidRDefault="005C26CF" w:rsidP="00413CA7">
      <w:pPr>
        <w:rPr>
          <w:rtl/>
        </w:rPr>
      </w:pPr>
      <w:r>
        <w:rPr>
          <w:rFonts w:hint="cs"/>
          <w:rtl/>
        </w:rPr>
        <w:t xml:space="preserve">רש"י והטור כתבו שמדובר כאן על </w:t>
      </w:r>
      <w:proofErr w:type="spellStart"/>
      <w:r>
        <w:rPr>
          <w:rFonts w:hint="cs"/>
          <w:rtl/>
        </w:rPr>
        <w:t>קבלנין</w:t>
      </w:r>
      <w:proofErr w:type="spellEnd"/>
      <w:r>
        <w:rPr>
          <w:rFonts w:hint="cs"/>
          <w:rtl/>
        </w:rPr>
        <w:t>. מדוע לא פירשו שמדובר כאן גם על אומן שהוא שכיר יום?</w:t>
      </w:r>
    </w:p>
    <w:p w14:paraId="2987B2F9" w14:textId="2FF4794D" w:rsidR="005C26CF" w:rsidRDefault="005C26CF" w:rsidP="00413CA7">
      <w:pPr>
        <w:rPr>
          <w:rtl/>
        </w:rPr>
      </w:pPr>
      <w:r>
        <w:rPr>
          <w:rFonts w:hint="cs"/>
          <w:rtl/>
        </w:rPr>
        <w:t xml:space="preserve">בגמ' איתא השוואה בין שומר שכר לשוכר, </w:t>
      </w:r>
      <w:proofErr w:type="spellStart"/>
      <w:r>
        <w:rPr>
          <w:rFonts w:hint="cs"/>
          <w:rtl/>
        </w:rPr>
        <w:t>והגמ</w:t>
      </w:r>
      <w:proofErr w:type="spellEnd"/>
      <w:r>
        <w:rPr>
          <w:rFonts w:hint="cs"/>
          <w:rtl/>
        </w:rPr>
        <w:t>' בתחילה רוצה לומר שהמשנה שלנו היא לא כר"מ האומר ששוכר דינו כשומר חינם שהרי כאן רואים שאומן יש לו דין של שומר שכר. וכמו ששוכר הוא משלם שכר על ההשתמשות של ולא על שמירתו והוא שומר חינם כך אומן שהוא לוקח שכר על המלאכה שלו ולא על השמירה שלו היה צריך להיות כשומר חינם לפי ר"מ, ואילו במשנה כתוב שהוא כשומר שכר!</w:t>
      </w:r>
    </w:p>
    <w:p w14:paraId="5E5DF231" w14:textId="28CA1824" w:rsidR="00D8742E" w:rsidRDefault="005C26CF" w:rsidP="00413CA7">
      <w:pPr>
        <w:rPr>
          <w:rtl/>
        </w:rPr>
      </w:pPr>
      <w:r>
        <w:rPr>
          <w:rFonts w:hint="cs"/>
          <w:rtl/>
        </w:rPr>
        <w:t xml:space="preserve">למסקנה </w:t>
      </w:r>
      <w:proofErr w:type="spellStart"/>
      <w:r>
        <w:rPr>
          <w:rFonts w:hint="cs"/>
          <w:rtl/>
        </w:rPr>
        <w:t>הגמ</w:t>
      </w:r>
      <w:proofErr w:type="spellEnd"/>
      <w:r>
        <w:rPr>
          <w:rFonts w:hint="cs"/>
          <w:rtl/>
        </w:rPr>
        <w:t>' מביאה ב' הבנות:</w:t>
      </w:r>
    </w:p>
    <w:p w14:paraId="4C4508B8" w14:textId="77777777" w:rsidR="00D8742E" w:rsidRDefault="00D8742E" w:rsidP="00413CA7">
      <w:pPr>
        <w:rPr>
          <w:rtl/>
        </w:rPr>
      </w:pPr>
      <w:r>
        <w:rPr>
          <w:rFonts w:hint="cs"/>
          <w:rtl/>
        </w:rPr>
        <w:t>"</w:t>
      </w:r>
      <w:r>
        <w:rPr>
          <w:rtl/>
        </w:rPr>
        <w:t xml:space="preserve">אלא, אפילו </w:t>
      </w:r>
      <w:proofErr w:type="spellStart"/>
      <w:r>
        <w:rPr>
          <w:rtl/>
        </w:rPr>
        <w:t>תימא</w:t>
      </w:r>
      <w:proofErr w:type="spellEnd"/>
      <w:r>
        <w:rPr>
          <w:rtl/>
        </w:rPr>
        <w:t xml:space="preserve"> רבי מאיר: </w:t>
      </w:r>
      <w:proofErr w:type="spellStart"/>
      <w:r>
        <w:rPr>
          <w:rtl/>
        </w:rPr>
        <w:t>בההיא</w:t>
      </w:r>
      <w:proofErr w:type="spellEnd"/>
      <w:r>
        <w:rPr>
          <w:rtl/>
        </w:rPr>
        <w:t xml:space="preserve"> הנאה </w:t>
      </w:r>
      <w:proofErr w:type="spellStart"/>
      <w:r>
        <w:rPr>
          <w:rtl/>
        </w:rPr>
        <w:t>דתפיש</w:t>
      </w:r>
      <w:proofErr w:type="spellEnd"/>
      <w:r>
        <w:rPr>
          <w:rtl/>
        </w:rPr>
        <w:t xml:space="preserve"> ליה </w:t>
      </w:r>
      <w:proofErr w:type="spellStart"/>
      <w:r>
        <w:rPr>
          <w:rtl/>
        </w:rPr>
        <w:t>אאגריה</w:t>
      </w:r>
      <w:proofErr w:type="spellEnd"/>
      <w:r>
        <w:rPr>
          <w:rtl/>
        </w:rPr>
        <w:t xml:space="preserve">, דלא בעי </w:t>
      </w:r>
      <w:proofErr w:type="spellStart"/>
      <w:r>
        <w:rPr>
          <w:rtl/>
        </w:rPr>
        <w:t>למיעל</w:t>
      </w:r>
      <w:proofErr w:type="spellEnd"/>
      <w:r>
        <w:rPr>
          <w:rtl/>
        </w:rPr>
        <w:t xml:space="preserve"> </w:t>
      </w:r>
      <w:proofErr w:type="spellStart"/>
      <w:r>
        <w:rPr>
          <w:rtl/>
        </w:rPr>
        <w:t>ולמיפק</w:t>
      </w:r>
      <w:proofErr w:type="spellEnd"/>
      <w:r>
        <w:rPr>
          <w:rtl/>
        </w:rPr>
        <w:t xml:space="preserve"> </w:t>
      </w:r>
      <w:proofErr w:type="spellStart"/>
      <w:r>
        <w:rPr>
          <w:rtl/>
        </w:rPr>
        <w:t>אזוזי</w:t>
      </w:r>
      <w:proofErr w:type="spellEnd"/>
      <w:r>
        <w:rPr>
          <w:rtl/>
        </w:rPr>
        <w:t xml:space="preserve"> - הוי עליה שומר שכר. </w:t>
      </w:r>
    </w:p>
    <w:p w14:paraId="2B4C44CA" w14:textId="0F6C4686" w:rsidR="005C26CF" w:rsidRDefault="00D8742E" w:rsidP="00413CA7">
      <w:pPr>
        <w:rPr>
          <w:rtl/>
        </w:rPr>
      </w:pPr>
      <w:proofErr w:type="spellStart"/>
      <w:r>
        <w:rPr>
          <w:rtl/>
        </w:rPr>
        <w:t>איבעית</w:t>
      </w:r>
      <w:proofErr w:type="spellEnd"/>
      <w:r>
        <w:rPr>
          <w:rtl/>
        </w:rPr>
        <w:t xml:space="preserve"> אימא </w:t>
      </w:r>
      <w:proofErr w:type="spellStart"/>
      <w:r>
        <w:rPr>
          <w:rtl/>
        </w:rPr>
        <w:t>כדמחליף</w:t>
      </w:r>
      <w:proofErr w:type="spellEnd"/>
      <w:r>
        <w:rPr>
          <w:rtl/>
        </w:rPr>
        <w:t xml:space="preserve"> רבה בר אבוה ותני: שוכר כיצד משלם? רבי מאיר אומר כשומר שכר, רבי יהודה אומר: כשומר חנם</w:t>
      </w:r>
      <w:r>
        <w:rPr>
          <w:rFonts w:hint="cs"/>
          <w:rtl/>
        </w:rPr>
        <w:t>"</w:t>
      </w:r>
      <w:r>
        <w:rPr>
          <w:rtl/>
        </w:rPr>
        <w:t>.</w:t>
      </w:r>
    </w:p>
    <w:p w14:paraId="3E78D9D4" w14:textId="07923D6B" w:rsidR="00D8742E" w:rsidRDefault="00D8742E" w:rsidP="00413CA7">
      <w:pPr>
        <w:rPr>
          <w:rtl/>
        </w:rPr>
      </w:pPr>
      <w:r>
        <w:rPr>
          <w:rFonts w:hint="cs"/>
          <w:rtl/>
        </w:rPr>
        <w:t xml:space="preserve">ההבנה הא' של </w:t>
      </w:r>
      <w:proofErr w:type="spellStart"/>
      <w:r>
        <w:rPr>
          <w:rFonts w:hint="cs"/>
          <w:rtl/>
        </w:rPr>
        <w:t>הגמ</w:t>
      </w:r>
      <w:proofErr w:type="spellEnd"/>
      <w:r>
        <w:rPr>
          <w:rFonts w:hint="cs"/>
          <w:rtl/>
        </w:rPr>
        <w:t xml:space="preserve">' זה שבגלל ששומר שכר יש לו הנאה בזה שיש לו את החפץ של הנותן לו לעשות מלאכתו, </w:t>
      </w:r>
      <w:proofErr w:type="spellStart"/>
      <w:r>
        <w:rPr>
          <w:rFonts w:hint="cs"/>
          <w:rtl/>
        </w:rPr>
        <w:t>ועי"ז</w:t>
      </w:r>
      <w:proofErr w:type="spellEnd"/>
      <w:r>
        <w:rPr>
          <w:rFonts w:hint="cs"/>
          <w:rtl/>
        </w:rPr>
        <w:t xml:space="preserve"> אינו צריך לבקש ממנו כל הזמן את כספו, אלא בזה שיש לו את החפץ אצלו ממילא מזדרז יותר בעל החפץ לשלם לו, ובגלל הנאה זו הוא שומר שכר. לפי ההבנה הב' הוא שומר שכר כיון שלפי ר"מ שוכר הוא כשומר שכר ולא כפי שלמדנו בהתחלה שלשיטתו הוא כשומר חינם.</w:t>
      </w:r>
    </w:p>
    <w:p w14:paraId="5348DEA5" w14:textId="22FFE43E" w:rsidR="00D152AA" w:rsidRDefault="00D8742E" w:rsidP="00413CA7">
      <w:pPr>
        <w:rPr>
          <w:rtl/>
        </w:rPr>
      </w:pPr>
      <w:r>
        <w:rPr>
          <w:rFonts w:hint="cs"/>
          <w:rtl/>
        </w:rPr>
        <w:t>לפי ההבנה הא' מה יהיה הדין אם הקדים לו את שכרו עוד קודם שעשה את המלאכה</w:t>
      </w:r>
      <w:r w:rsidR="00D152AA">
        <w:rPr>
          <w:rFonts w:hint="cs"/>
          <w:rtl/>
        </w:rPr>
        <w:t xml:space="preserve"> (וה"ה אם נתן לו שכר אחרי שעשה את המלאכה אבל עדיין לא לקח את החפץ, ראה קצות סוף </w:t>
      </w:r>
      <w:proofErr w:type="spellStart"/>
      <w:r w:rsidR="00D152AA">
        <w:rPr>
          <w:rFonts w:hint="cs"/>
          <w:rtl/>
        </w:rPr>
        <w:t>סק"ד</w:t>
      </w:r>
      <w:proofErr w:type="spellEnd"/>
      <w:r w:rsidR="00D152AA">
        <w:rPr>
          <w:rFonts w:hint="cs"/>
          <w:rtl/>
        </w:rPr>
        <w:t>)</w:t>
      </w:r>
      <w:r>
        <w:rPr>
          <w:rFonts w:hint="cs"/>
          <w:rtl/>
        </w:rPr>
        <w:t xml:space="preserve">? </w:t>
      </w:r>
      <w:proofErr w:type="spellStart"/>
      <w:r>
        <w:rPr>
          <w:rFonts w:hint="cs"/>
          <w:rtl/>
        </w:rPr>
        <w:t>לכאו</w:t>
      </w:r>
      <w:proofErr w:type="spellEnd"/>
      <w:r>
        <w:rPr>
          <w:rFonts w:hint="cs"/>
          <w:rtl/>
        </w:rPr>
        <w:t xml:space="preserve">' בזה לא יהיה הדין של שומר שכר, כיון שאין לו את </w:t>
      </w:r>
      <w:proofErr w:type="spellStart"/>
      <w:r>
        <w:rPr>
          <w:rFonts w:hint="cs"/>
          <w:rtl/>
        </w:rPr>
        <w:t>ה'בההיא</w:t>
      </w:r>
      <w:proofErr w:type="spellEnd"/>
      <w:r>
        <w:rPr>
          <w:rFonts w:hint="cs"/>
          <w:rtl/>
        </w:rPr>
        <w:t xml:space="preserve"> הנאה'. ואילו לפי ההבנה הב' הוא יהיה כשומר שכר כיון שדינו של שוכר כשומר שכר. ואומן הוא כשוכר וכמו שכתב הטור שבזה שהוא משתכר ומקבל את שכרו בזה הוא הופך להיות שומר שכר. א"כ זה </w:t>
      </w:r>
      <w:proofErr w:type="spellStart"/>
      <w:r>
        <w:rPr>
          <w:rFonts w:hint="cs"/>
          <w:rtl/>
        </w:rPr>
        <w:t>נפק"מ</w:t>
      </w:r>
      <w:proofErr w:type="spellEnd"/>
      <w:r>
        <w:rPr>
          <w:rFonts w:hint="cs"/>
          <w:rtl/>
        </w:rPr>
        <w:t xml:space="preserve"> בין ההבנות. והיות </w:t>
      </w:r>
      <w:proofErr w:type="spellStart"/>
      <w:r>
        <w:rPr>
          <w:rFonts w:hint="cs"/>
          <w:rtl/>
        </w:rPr>
        <w:t>וקימא</w:t>
      </w:r>
      <w:proofErr w:type="spellEnd"/>
      <w:r>
        <w:rPr>
          <w:rFonts w:hint="cs"/>
          <w:rtl/>
        </w:rPr>
        <w:t xml:space="preserve"> לן ששוכר כשומר שכר א"כ גם אם הקדים שכרו הוא יהיה שומר שכר.</w:t>
      </w:r>
      <w:r w:rsidR="00D152AA">
        <w:rPr>
          <w:rFonts w:hint="cs"/>
          <w:rtl/>
        </w:rPr>
        <w:t xml:space="preserve"> </w:t>
      </w:r>
    </w:p>
    <w:p w14:paraId="5D8E1D28" w14:textId="0F057CE4" w:rsidR="00D05655" w:rsidRPr="001A2929" w:rsidRDefault="00D8742E" w:rsidP="00413CA7">
      <w:pPr>
        <w:rPr>
          <w:rtl/>
        </w:rPr>
      </w:pPr>
      <w:r>
        <w:rPr>
          <w:rFonts w:hint="cs"/>
          <w:rtl/>
        </w:rPr>
        <w:lastRenderedPageBreak/>
        <w:t xml:space="preserve">אולם הביא </w:t>
      </w:r>
      <w:proofErr w:type="spellStart"/>
      <w:r w:rsidRPr="00D8742E">
        <w:rPr>
          <w:rFonts w:hint="cs"/>
          <w:b/>
          <w:bCs/>
          <w:rtl/>
        </w:rPr>
        <w:t>ה</w:t>
      </w:r>
      <w:r>
        <w:rPr>
          <w:rFonts w:hint="cs"/>
          <w:b/>
          <w:bCs/>
          <w:rtl/>
        </w:rPr>
        <w:t>מחנ"א</w:t>
      </w:r>
      <w:proofErr w:type="spellEnd"/>
      <w:r>
        <w:rPr>
          <w:rFonts w:hint="cs"/>
          <w:b/>
          <w:bCs/>
          <w:rtl/>
        </w:rPr>
        <w:t xml:space="preserve"> </w:t>
      </w:r>
      <w:r>
        <w:rPr>
          <w:rFonts w:hint="cs"/>
          <w:rtl/>
        </w:rPr>
        <w:t>את דברי ה</w:t>
      </w:r>
      <w:r w:rsidRPr="00D8742E">
        <w:rPr>
          <w:rFonts w:hint="cs"/>
          <w:b/>
          <w:bCs/>
          <w:rtl/>
        </w:rPr>
        <w:t>מרדכי</w:t>
      </w:r>
      <w:r>
        <w:rPr>
          <w:rFonts w:hint="cs"/>
          <w:rtl/>
        </w:rPr>
        <w:t xml:space="preserve"> (אות </w:t>
      </w:r>
      <w:proofErr w:type="spellStart"/>
      <w:r>
        <w:rPr>
          <w:rFonts w:hint="cs"/>
          <w:rtl/>
        </w:rPr>
        <w:t>שס</w:t>
      </w:r>
      <w:proofErr w:type="spellEnd"/>
      <w:r>
        <w:rPr>
          <w:rFonts w:hint="cs"/>
          <w:rtl/>
        </w:rPr>
        <w:t xml:space="preserve">) שאומר שהטעם של אומן שהוא שומר שכר זה בגלל שתפיס ליה </w:t>
      </w:r>
      <w:proofErr w:type="spellStart"/>
      <w:r>
        <w:rPr>
          <w:rFonts w:hint="cs"/>
          <w:rtl/>
        </w:rPr>
        <w:t>אאגריה</w:t>
      </w:r>
      <w:proofErr w:type="spellEnd"/>
      <w:r>
        <w:rPr>
          <w:rFonts w:hint="cs"/>
          <w:rtl/>
        </w:rPr>
        <w:t xml:space="preserve">. וכ"כ </w:t>
      </w:r>
      <w:proofErr w:type="spellStart"/>
      <w:r>
        <w:rPr>
          <w:rFonts w:hint="cs"/>
          <w:rtl/>
        </w:rPr>
        <w:t>הנמו"י</w:t>
      </w:r>
      <w:proofErr w:type="spellEnd"/>
      <w:r>
        <w:rPr>
          <w:rFonts w:hint="cs"/>
          <w:rtl/>
        </w:rPr>
        <w:t xml:space="preserve">. </w:t>
      </w:r>
      <w:proofErr w:type="spellStart"/>
      <w:r>
        <w:rPr>
          <w:rFonts w:hint="cs"/>
          <w:rtl/>
        </w:rPr>
        <w:t>ולפ"ז</w:t>
      </w:r>
      <w:proofErr w:type="spellEnd"/>
      <w:r>
        <w:rPr>
          <w:rFonts w:hint="cs"/>
          <w:rtl/>
        </w:rPr>
        <w:t xml:space="preserve"> באמת אם הקדים את השכר </w:t>
      </w:r>
      <w:proofErr w:type="spellStart"/>
      <w:r>
        <w:rPr>
          <w:rFonts w:hint="cs"/>
          <w:rtl/>
        </w:rPr>
        <w:t>אה"נ</w:t>
      </w:r>
      <w:proofErr w:type="spellEnd"/>
      <w:r>
        <w:rPr>
          <w:rFonts w:hint="cs"/>
          <w:rtl/>
        </w:rPr>
        <w:t xml:space="preserve"> הוא יהיה פטור.</w:t>
      </w:r>
      <w:r w:rsidR="001A2929">
        <w:rPr>
          <w:rFonts w:hint="cs"/>
          <w:rtl/>
        </w:rPr>
        <w:t xml:space="preserve"> </w:t>
      </w:r>
      <w:proofErr w:type="spellStart"/>
      <w:r w:rsidR="001A2929">
        <w:rPr>
          <w:rFonts w:hint="cs"/>
          <w:rtl/>
        </w:rPr>
        <w:t>בשו"ת</w:t>
      </w:r>
      <w:proofErr w:type="spellEnd"/>
      <w:r w:rsidR="001A2929">
        <w:rPr>
          <w:rFonts w:hint="cs"/>
          <w:rtl/>
        </w:rPr>
        <w:t xml:space="preserve"> </w:t>
      </w:r>
      <w:r w:rsidR="001A2929">
        <w:rPr>
          <w:rFonts w:hint="cs"/>
          <w:b/>
          <w:bCs/>
          <w:rtl/>
        </w:rPr>
        <w:t xml:space="preserve">באר יצחק </w:t>
      </w:r>
      <w:r w:rsidR="00D05655">
        <w:rPr>
          <w:rFonts w:hint="cs"/>
          <w:b/>
          <w:bCs/>
          <w:rtl/>
        </w:rPr>
        <w:t xml:space="preserve">סי' ו </w:t>
      </w:r>
      <w:r w:rsidR="001A2929">
        <w:rPr>
          <w:rFonts w:hint="cs"/>
          <w:rtl/>
        </w:rPr>
        <w:t xml:space="preserve">[הובא </w:t>
      </w:r>
      <w:proofErr w:type="spellStart"/>
      <w:r w:rsidR="001A2929">
        <w:rPr>
          <w:rFonts w:hint="cs"/>
          <w:rtl/>
        </w:rPr>
        <w:t>בפת"ש</w:t>
      </w:r>
      <w:proofErr w:type="spellEnd"/>
      <w:r w:rsidR="001A2929">
        <w:rPr>
          <w:rFonts w:hint="cs"/>
          <w:rtl/>
        </w:rPr>
        <w:t xml:space="preserve">] כתב </w:t>
      </w:r>
      <w:r w:rsidR="00D05655">
        <w:rPr>
          <w:rFonts w:hint="cs"/>
          <w:rtl/>
        </w:rPr>
        <w:t>שאומן ממש אם הוא משך את אומנותו ואח"כ נתנו לו שכר קודם שהתחיל לעבוד וודאי שהוא שומר שכר. וכל מה שיש להסתפק זה במקרה שהוא עדיין לא משך והקדימו לו שכרו.</w:t>
      </w:r>
    </w:p>
    <w:p w14:paraId="46639CDF" w14:textId="3D7C7DCB" w:rsidR="00D8742E" w:rsidRDefault="00D8742E" w:rsidP="00413CA7">
      <w:pPr>
        <w:rPr>
          <w:rtl/>
        </w:rPr>
      </w:pPr>
      <w:proofErr w:type="spellStart"/>
      <w:r>
        <w:rPr>
          <w:rFonts w:hint="cs"/>
          <w:rtl/>
        </w:rPr>
        <w:t>ה</w:t>
      </w:r>
      <w:r>
        <w:rPr>
          <w:rFonts w:hint="cs"/>
          <w:b/>
          <w:bCs/>
          <w:rtl/>
        </w:rPr>
        <w:t>סמ"ע</w:t>
      </w:r>
      <w:proofErr w:type="spellEnd"/>
      <w:r>
        <w:rPr>
          <w:rFonts w:hint="cs"/>
          <w:b/>
          <w:bCs/>
          <w:rtl/>
        </w:rPr>
        <w:t xml:space="preserve"> </w:t>
      </w:r>
      <w:r>
        <w:rPr>
          <w:rFonts w:hint="cs"/>
          <w:rtl/>
        </w:rPr>
        <w:t xml:space="preserve">כתב שדברי רש"י הם </w:t>
      </w:r>
      <w:proofErr w:type="spellStart"/>
      <w:r>
        <w:rPr>
          <w:rFonts w:hint="cs"/>
          <w:rtl/>
        </w:rPr>
        <w:t>בדוקא</w:t>
      </w:r>
      <w:proofErr w:type="spellEnd"/>
      <w:r>
        <w:rPr>
          <w:rFonts w:hint="cs"/>
          <w:rtl/>
        </w:rPr>
        <w:t xml:space="preserve"> שדווקא קבלן יש לו דין של שומר שכר </w:t>
      </w:r>
      <w:proofErr w:type="spellStart"/>
      <w:r>
        <w:rPr>
          <w:rFonts w:hint="cs"/>
          <w:rtl/>
        </w:rPr>
        <w:t>ודוקא</w:t>
      </w:r>
      <w:proofErr w:type="spellEnd"/>
      <w:r>
        <w:rPr>
          <w:rFonts w:hint="cs"/>
          <w:rtl/>
        </w:rPr>
        <w:t xml:space="preserve"> אם עושה זאת בבית. </w:t>
      </w:r>
      <w:r w:rsidR="001A2929">
        <w:rPr>
          <w:rFonts w:hint="cs"/>
          <w:rtl/>
        </w:rPr>
        <w:t>אולם אם הוא שכיר יום לדעתו אין הוא שומר שכר.</w:t>
      </w:r>
    </w:p>
    <w:p w14:paraId="5820822A" w14:textId="16CA14C4" w:rsidR="001A2929" w:rsidRDefault="001A2929" w:rsidP="00413CA7">
      <w:pPr>
        <w:rPr>
          <w:rtl/>
        </w:rPr>
      </w:pPr>
      <w:r>
        <w:rPr>
          <w:rFonts w:hint="cs"/>
          <w:rtl/>
        </w:rPr>
        <w:t xml:space="preserve">הטעם לזה אומר </w:t>
      </w:r>
      <w:proofErr w:type="spellStart"/>
      <w:r>
        <w:rPr>
          <w:rFonts w:hint="cs"/>
          <w:rtl/>
        </w:rPr>
        <w:t>הסמ"ע</w:t>
      </w:r>
      <w:proofErr w:type="spellEnd"/>
      <w:r>
        <w:rPr>
          <w:rFonts w:hint="cs"/>
          <w:rtl/>
        </w:rPr>
        <w:t>:</w:t>
      </w:r>
    </w:p>
    <w:p w14:paraId="3D37F877" w14:textId="317D1456" w:rsidR="001A2929" w:rsidRDefault="001A2929" w:rsidP="00413CA7">
      <w:pPr>
        <w:pStyle w:val="af3"/>
        <w:numPr>
          <w:ilvl w:val="0"/>
          <w:numId w:val="18"/>
        </w:numPr>
      </w:pPr>
      <w:r>
        <w:rPr>
          <w:rFonts w:hint="cs"/>
          <w:rtl/>
        </w:rPr>
        <w:t xml:space="preserve">יש לו הנאה בזה שהוא נותן </w:t>
      </w:r>
      <w:proofErr w:type="spellStart"/>
      <w:r>
        <w:rPr>
          <w:rFonts w:hint="cs"/>
          <w:rtl/>
        </w:rPr>
        <w:t>דוקא</w:t>
      </w:r>
      <w:proofErr w:type="spellEnd"/>
      <w:r>
        <w:rPr>
          <w:rFonts w:hint="cs"/>
          <w:rtl/>
        </w:rPr>
        <w:t xml:space="preserve"> לו לתקן ולא לאחר ולכן הוא שומר שכר. וזה שייך דווקא בקבלנות ולא בשכיר יום, </w:t>
      </w:r>
      <w:proofErr w:type="spellStart"/>
      <w:r>
        <w:rPr>
          <w:rFonts w:hint="cs"/>
          <w:rtl/>
        </w:rPr>
        <w:t>דבשכיר</w:t>
      </w:r>
      <w:proofErr w:type="spellEnd"/>
      <w:r>
        <w:rPr>
          <w:rFonts w:hint="cs"/>
          <w:rtl/>
        </w:rPr>
        <w:t xml:space="preserve"> יום הוא הביא לו היום כיון שהוא פגש אותו, אבל לא בגלל שהוא יותר סומך עליו, והראייה שהרי למחרת הוא הביא את החפץ לאומן אחר, ולכן לא שייך </w:t>
      </w:r>
      <w:proofErr w:type="spellStart"/>
      <w:r>
        <w:rPr>
          <w:rFonts w:hint="cs"/>
          <w:rtl/>
        </w:rPr>
        <w:t>בההיא</w:t>
      </w:r>
      <w:proofErr w:type="spellEnd"/>
      <w:r>
        <w:rPr>
          <w:rFonts w:hint="cs"/>
          <w:rtl/>
        </w:rPr>
        <w:t xml:space="preserve"> הנאה. </w:t>
      </w:r>
    </w:p>
    <w:p w14:paraId="648D1301" w14:textId="5BBA168B" w:rsidR="001A2929" w:rsidRDefault="001A2929" w:rsidP="00413CA7">
      <w:pPr>
        <w:pStyle w:val="af3"/>
        <w:numPr>
          <w:ilvl w:val="0"/>
          <w:numId w:val="18"/>
        </w:numPr>
      </w:pPr>
      <w:r>
        <w:rPr>
          <w:rFonts w:hint="cs"/>
          <w:rtl/>
        </w:rPr>
        <w:t>דווקא בקבלנות הוא עושה את זה בביתו וכיון שהוא עושה את זה בביתו הוא מקבל עליו שמירה. מה שא"כ בשכיר יום שעושה זאת בבית בעה"ב ובהאי לא מקבל ע"ע שמירה.</w:t>
      </w:r>
    </w:p>
    <w:p w14:paraId="1B707571" w14:textId="73936989" w:rsidR="001A2929" w:rsidRDefault="001A2929" w:rsidP="00413CA7">
      <w:pPr>
        <w:rPr>
          <w:rtl/>
        </w:rPr>
      </w:pPr>
      <w:r>
        <w:rPr>
          <w:rFonts w:hint="cs"/>
          <w:rtl/>
        </w:rPr>
        <w:t xml:space="preserve">אולם </w:t>
      </w:r>
      <w:proofErr w:type="spellStart"/>
      <w:r>
        <w:rPr>
          <w:rFonts w:hint="cs"/>
          <w:rtl/>
        </w:rPr>
        <w:t>ה</w:t>
      </w:r>
      <w:r>
        <w:rPr>
          <w:rFonts w:hint="cs"/>
          <w:b/>
          <w:bCs/>
          <w:rtl/>
        </w:rPr>
        <w:t>ש"ך</w:t>
      </w:r>
      <w:proofErr w:type="spellEnd"/>
      <w:r>
        <w:rPr>
          <w:rFonts w:hint="cs"/>
          <w:b/>
          <w:bCs/>
          <w:rtl/>
        </w:rPr>
        <w:t xml:space="preserve"> </w:t>
      </w:r>
      <w:r>
        <w:rPr>
          <w:rFonts w:hint="cs"/>
          <w:rtl/>
        </w:rPr>
        <w:t xml:space="preserve">חולק ואומר שלא מצא כן בפוסקים לחלק בין שכיר יום לקבלן, ומה שכתב הטור זה לאו </w:t>
      </w:r>
      <w:proofErr w:type="spellStart"/>
      <w:r>
        <w:rPr>
          <w:rFonts w:hint="cs"/>
          <w:rtl/>
        </w:rPr>
        <w:t>דוקא</w:t>
      </w:r>
      <w:proofErr w:type="spellEnd"/>
      <w:r>
        <w:rPr>
          <w:rFonts w:hint="cs"/>
          <w:rtl/>
        </w:rPr>
        <w:t xml:space="preserve"> וה"ה שכיר יום. או שנקט הטור לשון זו משום סיפא שמדבר על אומן שקונה בשבח כלי וזה שייך </w:t>
      </w:r>
      <w:proofErr w:type="spellStart"/>
      <w:r>
        <w:rPr>
          <w:rFonts w:hint="cs"/>
          <w:rtl/>
        </w:rPr>
        <w:t>דוקא</w:t>
      </w:r>
      <w:proofErr w:type="spellEnd"/>
      <w:r>
        <w:rPr>
          <w:rFonts w:hint="cs"/>
          <w:rtl/>
        </w:rPr>
        <w:t xml:space="preserve"> בקבלן. והוכיח </w:t>
      </w:r>
      <w:proofErr w:type="spellStart"/>
      <w:r>
        <w:rPr>
          <w:rFonts w:hint="cs"/>
          <w:rtl/>
        </w:rPr>
        <w:t>הש"ך</w:t>
      </w:r>
      <w:proofErr w:type="spellEnd"/>
      <w:r>
        <w:rPr>
          <w:rFonts w:hint="cs"/>
          <w:rtl/>
        </w:rPr>
        <w:t xml:space="preserve"> שאף אם עושה בבית בעה"ב הוא שומר שכר, </w:t>
      </w:r>
      <w:r w:rsidR="00CA4E53">
        <w:rPr>
          <w:rFonts w:hint="cs"/>
          <w:rtl/>
        </w:rPr>
        <w:t>מפני</w:t>
      </w:r>
      <w:r>
        <w:rPr>
          <w:rFonts w:hint="cs"/>
          <w:rtl/>
        </w:rPr>
        <w:t xml:space="preserve"> שיש לו עבודה שהוא מקבל עליה </w:t>
      </w:r>
      <w:r w:rsidR="00CA4E53">
        <w:rPr>
          <w:rFonts w:hint="cs"/>
          <w:rtl/>
        </w:rPr>
        <w:t>שכר</w:t>
      </w:r>
      <w:r>
        <w:rPr>
          <w:rFonts w:hint="cs"/>
          <w:rtl/>
        </w:rPr>
        <w:t>.</w:t>
      </w:r>
    </w:p>
    <w:p w14:paraId="1D429164" w14:textId="103FE5FA" w:rsidR="005C26CF" w:rsidRPr="005C26CF" w:rsidRDefault="001A2929" w:rsidP="00413CA7">
      <w:r>
        <w:rPr>
          <w:rFonts w:hint="cs"/>
          <w:rtl/>
        </w:rPr>
        <w:t xml:space="preserve">אולם </w:t>
      </w:r>
      <w:proofErr w:type="spellStart"/>
      <w:r>
        <w:rPr>
          <w:rFonts w:hint="cs"/>
          <w:rtl/>
        </w:rPr>
        <w:t>ה</w:t>
      </w:r>
      <w:r w:rsidRPr="00D05655">
        <w:rPr>
          <w:rFonts w:hint="cs"/>
          <w:b/>
          <w:bCs/>
          <w:rtl/>
        </w:rPr>
        <w:t>מחנ"א</w:t>
      </w:r>
      <w:proofErr w:type="spellEnd"/>
      <w:r>
        <w:rPr>
          <w:rFonts w:hint="cs"/>
          <w:rtl/>
        </w:rPr>
        <w:t xml:space="preserve"> כתב בהי' שומרים (סי' </w:t>
      </w:r>
      <w:proofErr w:type="spellStart"/>
      <w:r>
        <w:rPr>
          <w:rFonts w:hint="cs"/>
          <w:rtl/>
        </w:rPr>
        <w:t>מא</w:t>
      </w:r>
      <w:proofErr w:type="spellEnd"/>
      <w:r>
        <w:rPr>
          <w:rFonts w:hint="cs"/>
          <w:rtl/>
        </w:rPr>
        <w:t>) שבעושה מלאכה בבית בעה"ב לא רק שהוא לא שומר שכר אלא אף שומר חינם הוא לא, שהרי אם ירצה לקחת את החפץ לביתו הוא לא יוכל, שהרי הבעלים לא סילקו שמירתן, וסתם שמירה היא כאשר הם מסלקים את שמירתם מרשותם לרשות הנפקד</w:t>
      </w:r>
      <w:r w:rsidR="00D05655">
        <w:rPr>
          <w:rFonts w:hint="cs"/>
          <w:rtl/>
        </w:rPr>
        <w:t>.</w:t>
      </w:r>
    </w:p>
    <w:p w14:paraId="3EDDA112" w14:textId="77777777" w:rsidR="005C26CF" w:rsidRDefault="005C26CF" w:rsidP="00413CA7">
      <w:pPr>
        <w:pStyle w:val="4"/>
        <w:rPr>
          <w:rtl/>
        </w:rPr>
      </w:pPr>
      <w:r>
        <w:rPr>
          <w:rtl/>
        </w:rPr>
        <w:t>סעיף ב</w:t>
      </w:r>
    </w:p>
    <w:p w14:paraId="577917D7" w14:textId="15AD4763" w:rsidR="005C26CF" w:rsidRDefault="005C26CF" w:rsidP="00413CA7">
      <w:pPr>
        <w:pStyle w:val="4"/>
        <w:rPr>
          <w:rtl/>
        </w:rPr>
      </w:pPr>
      <w:r>
        <w:rPr>
          <w:rtl/>
        </w:rPr>
        <w:t xml:space="preserve">נתן לאומנים לתקן, וקלקלו, חייבים לשלם. כיצד, נתן לחרש שידה, תיבה ומגדל, לקבוע בהם מסמר, ושברו, או נתן לו עצים לעשות מהם שידה, תיבה ומגדל, ונשברו אחר שנעשו, משלם לו דמי שידה, תיבה ומגדל, שאין האומן קונה בשבח כלי ע' </w:t>
      </w:r>
      <w:proofErr w:type="spellStart"/>
      <w:r>
        <w:rPr>
          <w:rtl/>
        </w:rPr>
        <w:t>בא"ע</w:t>
      </w:r>
      <w:proofErr w:type="spellEnd"/>
      <w:r>
        <w:rPr>
          <w:rtl/>
        </w:rPr>
        <w:t xml:space="preserve"> סי' כ"ח </w:t>
      </w:r>
      <w:proofErr w:type="spellStart"/>
      <w:r>
        <w:rPr>
          <w:rtl/>
        </w:rPr>
        <w:t>סט"ו</w:t>
      </w:r>
      <w:proofErr w:type="spellEnd"/>
      <w:r>
        <w:rPr>
          <w:rtl/>
        </w:rPr>
        <w:t xml:space="preserve">. </w:t>
      </w:r>
      <w:r w:rsidRPr="0032699D">
        <w:rPr>
          <w:b/>
          <w:rtl/>
        </w:rPr>
        <w:t>הגה: הבנאי שקבל עליו לסתור הכותל ושבר האבנים או הזיק, חייב לשלם. היה סותר מצד זה ונפל מצד אחר, פטור; ואם מחמת המכה, חייב (טור).</w:t>
      </w:r>
      <w:r>
        <w:rPr>
          <w:rtl/>
        </w:rPr>
        <w:t xml:space="preserve"> </w:t>
      </w:r>
    </w:p>
    <w:p w14:paraId="3858FDD1" w14:textId="01C4D22F" w:rsidR="0032699D" w:rsidRDefault="0032699D" w:rsidP="00413CA7">
      <w:pPr>
        <w:pStyle w:val="af9"/>
        <w:rPr>
          <w:rtl/>
        </w:rPr>
      </w:pPr>
      <w:bookmarkStart w:id="386" w:name="_Toc148885474"/>
      <w:r>
        <w:rPr>
          <w:rFonts w:hint="cs"/>
          <w:rtl/>
        </w:rPr>
        <w:t>מח' בדין אם אומן קונה בשבח כלי</w:t>
      </w:r>
      <w:bookmarkEnd w:id="386"/>
    </w:p>
    <w:p w14:paraId="0DE9161D" w14:textId="739FB622" w:rsidR="0032699D" w:rsidRDefault="0032699D" w:rsidP="00413CA7">
      <w:pPr>
        <w:rPr>
          <w:rtl/>
        </w:rPr>
      </w:pPr>
      <w:r>
        <w:rPr>
          <w:rFonts w:hint="cs"/>
          <w:rtl/>
        </w:rPr>
        <w:t xml:space="preserve">בסוגיה </w:t>
      </w:r>
      <w:proofErr w:type="spellStart"/>
      <w:r>
        <w:rPr>
          <w:rFonts w:hint="cs"/>
          <w:rtl/>
        </w:rPr>
        <w:t>בב"ק</w:t>
      </w:r>
      <w:proofErr w:type="spellEnd"/>
      <w:r>
        <w:rPr>
          <w:rFonts w:hint="cs"/>
          <w:rtl/>
        </w:rPr>
        <w:t xml:space="preserve"> צח: והלאה איתא מח' בין רב אסי שסובר שאומן קונה בשבח כלי, לבין רבא בדף </w:t>
      </w:r>
      <w:proofErr w:type="spellStart"/>
      <w:r>
        <w:rPr>
          <w:rFonts w:hint="cs"/>
          <w:rtl/>
        </w:rPr>
        <w:t>צט</w:t>
      </w:r>
      <w:proofErr w:type="spellEnd"/>
      <w:r>
        <w:rPr>
          <w:rFonts w:hint="cs"/>
          <w:rtl/>
        </w:rPr>
        <w:t xml:space="preserve">: שאומר שם </w:t>
      </w:r>
      <w:proofErr w:type="spellStart"/>
      <w:r>
        <w:rPr>
          <w:rFonts w:hint="cs"/>
          <w:rtl/>
        </w:rPr>
        <w:t>שלכו"ע</w:t>
      </w:r>
      <w:proofErr w:type="spellEnd"/>
      <w:r>
        <w:rPr>
          <w:rFonts w:hint="cs"/>
          <w:rtl/>
        </w:rPr>
        <w:t xml:space="preserve"> [בין ר"מ ובין רבנן גבי עשה לי שירים וכו'] אומן קונה בשבח כלי.</w:t>
      </w:r>
    </w:p>
    <w:p w14:paraId="190C19BC" w14:textId="7B32EB45" w:rsidR="0032699D" w:rsidRDefault="0032699D" w:rsidP="00413CA7">
      <w:pPr>
        <w:rPr>
          <w:rtl/>
        </w:rPr>
      </w:pPr>
      <w:proofErr w:type="spellStart"/>
      <w:r>
        <w:rPr>
          <w:rFonts w:hint="cs"/>
          <w:rtl/>
        </w:rPr>
        <w:t>ה</w:t>
      </w:r>
      <w:r>
        <w:rPr>
          <w:rFonts w:hint="cs"/>
          <w:b/>
          <w:bCs/>
          <w:rtl/>
        </w:rPr>
        <w:t>רי"ף</w:t>
      </w:r>
      <w:proofErr w:type="spellEnd"/>
      <w:r>
        <w:rPr>
          <w:rFonts w:hint="cs"/>
          <w:b/>
          <w:bCs/>
          <w:rtl/>
        </w:rPr>
        <w:t xml:space="preserve"> </w:t>
      </w:r>
      <w:proofErr w:type="spellStart"/>
      <w:r>
        <w:rPr>
          <w:rFonts w:hint="cs"/>
          <w:rtl/>
        </w:rPr>
        <w:t>וה</w:t>
      </w:r>
      <w:r>
        <w:rPr>
          <w:rFonts w:hint="cs"/>
          <w:b/>
          <w:bCs/>
          <w:rtl/>
        </w:rPr>
        <w:t>שו"ע</w:t>
      </w:r>
      <w:proofErr w:type="spellEnd"/>
      <w:r>
        <w:rPr>
          <w:rFonts w:hint="cs"/>
          <w:b/>
          <w:bCs/>
          <w:rtl/>
        </w:rPr>
        <w:t xml:space="preserve"> </w:t>
      </w:r>
      <w:r>
        <w:rPr>
          <w:rFonts w:hint="cs"/>
          <w:rtl/>
        </w:rPr>
        <w:t xml:space="preserve">כאן פסקו שאין אומן קונה בשבח כלי. </w:t>
      </w:r>
    </w:p>
    <w:p w14:paraId="0F0C9CCD" w14:textId="17553F3B" w:rsidR="0032699D" w:rsidRDefault="0032699D" w:rsidP="00413CA7">
      <w:pPr>
        <w:rPr>
          <w:rtl/>
        </w:rPr>
      </w:pPr>
      <w:r>
        <w:rPr>
          <w:rFonts w:hint="cs"/>
          <w:rtl/>
        </w:rPr>
        <w:t xml:space="preserve">בדעת </w:t>
      </w:r>
      <w:proofErr w:type="spellStart"/>
      <w:r>
        <w:rPr>
          <w:rFonts w:hint="cs"/>
          <w:rtl/>
        </w:rPr>
        <w:t>ה</w:t>
      </w:r>
      <w:r>
        <w:rPr>
          <w:rFonts w:hint="cs"/>
          <w:b/>
          <w:bCs/>
          <w:rtl/>
        </w:rPr>
        <w:t>רא"ש</w:t>
      </w:r>
      <w:proofErr w:type="spellEnd"/>
      <w:r>
        <w:rPr>
          <w:rFonts w:hint="cs"/>
          <w:b/>
          <w:bCs/>
          <w:rtl/>
        </w:rPr>
        <w:t xml:space="preserve"> </w:t>
      </w:r>
      <w:r>
        <w:rPr>
          <w:rFonts w:hint="cs"/>
          <w:rtl/>
        </w:rPr>
        <w:t xml:space="preserve">(ט, יד): </w:t>
      </w:r>
      <w:proofErr w:type="spellStart"/>
      <w:r>
        <w:rPr>
          <w:rFonts w:hint="cs"/>
          <w:rtl/>
        </w:rPr>
        <w:t>הש"ג</w:t>
      </w:r>
      <w:proofErr w:type="spellEnd"/>
      <w:r>
        <w:rPr>
          <w:rFonts w:hint="cs"/>
          <w:rtl/>
        </w:rPr>
        <w:t xml:space="preserve"> כתב בדעתו שאומן קונה. אולם </w:t>
      </w:r>
      <w:proofErr w:type="spellStart"/>
      <w:r>
        <w:rPr>
          <w:rFonts w:hint="cs"/>
          <w:rtl/>
        </w:rPr>
        <w:t>הש"ך</w:t>
      </w:r>
      <w:proofErr w:type="spellEnd"/>
      <w:r>
        <w:rPr>
          <w:rFonts w:hint="cs"/>
          <w:rtl/>
        </w:rPr>
        <w:t xml:space="preserve"> העיר עליו וכתב שאין זה מוכח, </w:t>
      </w:r>
      <w:proofErr w:type="spellStart"/>
      <w:r>
        <w:rPr>
          <w:rFonts w:hint="cs"/>
          <w:rtl/>
        </w:rPr>
        <w:t>דכיון</w:t>
      </w:r>
      <w:proofErr w:type="spellEnd"/>
      <w:r>
        <w:rPr>
          <w:rFonts w:hint="cs"/>
          <w:rtl/>
        </w:rPr>
        <w:t xml:space="preserve"> </w:t>
      </w:r>
      <w:proofErr w:type="spellStart"/>
      <w:r>
        <w:rPr>
          <w:rFonts w:hint="cs"/>
          <w:rtl/>
        </w:rPr>
        <w:t>שהרא"ש</w:t>
      </w:r>
      <w:proofErr w:type="spellEnd"/>
      <w:r>
        <w:rPr>
          <w:rFonts w:hint="cs"/>
          <w:rtl/>
        </w:rPr>
        <w:t xml:space="preserve"> רק הביא שאין ראייה ממה שכתב </w:t>
      </w:r>
      <w:proofErr w:type="spellStart"/>
      <w:r>
        <w:rPr>
          <w:rFonts w:hint="cs"/>
          <w:rtl/>
        </w:rPr>
        <w:t>הרי"ף</w:t>
      </w:r>
      <w:proofErr w:type="spellEnd"/>
      <w:r>
        <w:rPr>
          <w:rFonts w:hint="cs"/>
          <w:rtl/>
        </w:rPr>
        <w:t xml:space="preserve"> לפסוק כך. ועוד שבפסקי </w:t>
      </w:r>
      <w:proofErr w:type="spellStart"/>
      <w:r>
        <w:rPr>
          <w:rFonts w:hint="cs"/>
          <w:rtl/>
        </w:rPr>
        <w:t>הרא"ש</w:t>
      </w:r>
      <w:proofErr w:type="spellEnd"/>
      <w:r>
        <w:rPr>
          <w:rFonts w:hint="cs"/>
          <w:rtl/>
        </w:rPr>
        <w:t xml:space="preserve"> במקומות אחרים יש </w:t>
      </w:r>
      <w:r>
        <w:rPr>
          <w:rFonts w:hint="cs"/>
          <w:rtl/>
        </w:rPr>
        <w:lastRenderedPageBreak/>
        <w:t xml:space="preserve">סתירות שהרי </w:t>
      </w:r>
      <w:proofErr w:type="spellStart"/>
      <w:r>
        <w:rPr>
          <w:rFonts w:hint="cs"/>
          <w:rtl/>
        </w:rPr>
        <w:t>בב"מ</w:t>
      </w:r>
      <w:proofErr w:type="spellEnd"/>
      <w:r>
        <w:rPr>
          <w:rFonts w:hint="cs"/>
          <w:rtl/>
        </w:rPr>
        <w:t xml:space="preserve"> פרק המקבל (סי' מג) נראה שפסק שלא קונה ואילו בקידושין כתב שקונה. וכן הטור עצמו יש בו סתירה בין כאן שכתב שלא קונה לבין א"ה שכתב שקונה.</w:t>
      </w:r>
      <w:r w:rsidR="00F7673A">
        <w:rPr>
          <w:rFonts w:hint="cs"/>
          <w:rtl/>
        </w:rPr>
        <w:t xml:space="preserve"> בתשובת </w:t>
      </w:r>
      <w:proofErr w:type="spellStart"/>
      <w:r w:rsidR="00F7673A">
        <w:rPr>
          <w:rFonts w:hint="cs"/>
          <w:rtl/>
        </w:rPr>
        <w:t>הרא"ש</w:t>
      </w:r>
      <w:proofErr w:type="spellEnd"/>
      <w:r w:rsidR="00F7673A">
        <w:rPr>
          <w:rFonts w:hint="cs"/>
          <w:rtl/>
        </w:rPr>
        <w:t xml:space="preserve"> (כלל </w:t>
      </w:r>
      <w:proofErr w:type="spellStart"/>
      <w:r w:rsidR="00F7673A">
        <w:rPr>
          <w:rFonts w:hint="cs"/>
          <w:rtl/>
        </w:rPr>
        <w:t>יב</w:t>
      </w:r>
      <w:proofErr w:type="spellEnd"/>
      <w:r w:rsidR="00F7673A">
        <w:rPr>
          <w:rFonts w:hint="cs"/>
          <w:rtl/>
        </w:rPr>
        <w:t xml:space="preserve">' סי' ו) כתב </w:t>
      </w:r>
      <w:proofErr w:type="spellStart"/>
      <w:r w:rsidR="00F7673A">
        <w:rPr>
          <w:rFonts w:hint="cs"/>
          <w:rtl/>
        </w:rPr>
        <w:t>שקימא</w:t>
      </w:r>
      <w:proofErr w:type="spellEnd"/>
      <w:r w:rsidR="00F7673A">
        <w:rPr>
          <w:rFonts w:hint="cs"/>
          <w:rtl/>
        </w:rPr>
        <w:t xml:space="preserve"> לן שאומן אינו קונה בשבח כלי. והובא התשובה בקצות </w:t>
      </w:r>
      <w:proofErr w:type="spellStart"/>
      <w:r w:rsidR="00F7673A">
        <w:rPr>
          <w:rFonts w:hint="cs"/>
          <w:rtl/>
        </w:rPr>
        <w:t>סק"ב</w:t>
      </w:r>
      <w:proofErr w:type="spellEnd"/>
      <w:r w:rsidR="00F7673A">
        <w:rPr>
          <w:rFonts w:hint="cs"/>
          <w:rtl/>
        </w:rPr>
        <w:t>.</w:t>
      </w:r>
    </w:p>
    <w:p w14:paraId="595A7DA3" w14:textId="3AF36284" w:rsidR="0032699D" w:rsidRDefault="0032699D" w:rsidP="00413CA7">
      <w:pPr>
        <w:rPr>
          <w:rtl/>
        </w:rPr>
      </w:pPr>
      <w:r>
        <w:rPr>
          <w:rFonts w:hint="cs"/>
          <w:rtl/>
        </w:rPr>
        <w:t xml:space="preserve">דעת </w:t>
      </w:r>
      <w:proofErr w:type="spellStart"/>
      <w:r>
        <w:rPr>
          <w:rFonts w:hint="cs"/>
          <w:b/>
          <w:bCs/>
          <w:rtl/>
        </w:rPr>
        <w:t>בה"ג</w:t>
      </w:r>
      <w:proofErr w:type="spellEnd"/>
      <w:r>
        <w:rPr>
          <w:rFonts w:hint="cs"/>
          <w:b/>
          <w:bCs/>
          <w:rtl/>
        </w:rPr>
        <w:t xml:space="preserve"> ר"ת ר"י </w:t>
      </w:r>
      <w:proofErr w:type="spellStart"/>
      <w:r>
        <w:rPr>
          <w:rFonts w:hint="cs"/>
          <w:b/>
          <w:bCs/>
          <w:rtl/>
        </w:rPr>
        <w:t>סמ"ג</w:t>
      </w:r>
      <w:proofErr w:type="spellEnd"/>
      <w:r>
        <w:rPr>
          <w:rFonts w:hint="cs"/>
          <w:b/>
          <w:bCs/>
          <w:rtl/>
        </w:rPr>
        <w:t xml:space="preserve"> </w:t>
      </w:r>
      <w:r>
        <w:rPr>
          <w:rtl/>
        </w:rPr>
        <w:t>–</w:t>
      </w:r>
      <w:r>
        <w:rPr>
          <w:rFonts w:hint="cs"/>
          <w:rtl/>
        </w:rPr>
        <w:t xml:space="preserve"> אומן קונה בשבח כלי.</w:t>
      </w:r>
    </w:p>
    <w:p w14:paraId="613BB080" w14:textId="7D6DFCFD" w:rsidR="0032699D" w:rsidRDefault="0032699D" w:rsidP="00413CA7">
      <w:pPr>
        <w:rPr>
          <w:rtl/>
        </w:rPr>
      </w:pPr>
      <w:r>
        <w:rPr>
          <w:rFonts w:hint="cs"/>
          <w:rtl/>
        </w:rPr>
        <w:t xml:space="preserve">לכן מסקנת </w:t>
      </w:r>
      <w:proofErr w:type="spellStart"/>
      <w:r>
        <w:rPr>
          <w:rFonts w:hint="cs"/>
          <w:rtl/>
        </w:rPr>
        <w:t>ה</w:t>
      </w:r>
      <w:r w:rsidRPr="008B09D6">
        <w:rPr>
          <w:rFonts w:hint="cs"/>
          <w:b/>
          <w:bCs/>
          <w:rtl/>
        </w:rPr>
        <w:t>ש"ך</w:t>
      </w:r>
      <w:proofErr w:type="spellEnd"/>
      <w:r w:rsidR="008B09D6">
        <w:rPr>
          <w:rFonts w:hint="cs"/>
          <w:rtl/>
        </w:rPr>
        <w:t xml:space="preserve"> (</w:t>
      </w:r>
      <w:proofErr w:type="spellStart"/>
      <w:r w:rsidR="008B09D6">
        <w:rPr>
          <w:rFonts w:hint="cs"/>
          <w:rtl/>
        </w:rPr>
        <w:t>סק"ג</w:t>
      </w:r>
      <w:proofErr w:type="spellEnd"/>
      <w:r w:rsidR="008B09D6">
        <w:rPr>
          <w:rFonts w:hint="cs"/>
          <w:rtl/>
        </w:rPr>
        <w:t>)</w:t>
      </w:r>
      <w:r>
        <w:rPr>
          <w:rFonts w:hint="cs"/>
          <w:rtl/>
        </w:rPr>
        <w:t xml:space="preserve"> </w:t>
      </w:r>
      <w:r>
        <w:rPr>
          <w:rtl/>
        </w:rPr>
        <w:t>–</w:t>
      </w:r>
      <w:r>
        <w:rPr>
          <w:rFonts w:hint="cs"/>
          <w:rtl/>
        </w:rPr>
        <w:t xml:space="preserve"> דהוי </w:t>
      </w:r>
      <w:proofErr w:type="spellStart"/>
      <w:r>
        <w:rPr>
          <w:rFonts w:hint="cs"/>
          <w:rtl/>
        </w:rPr>
        <w:t>ספיקא</w:t>
      </w:r>
      <w:proofErr w:type="spellEnd"/>
      <w:r>
        <w:rPr>
          <w:rFonts w:hint="cs"/>
          <w:rtl/>
        </w:rPr>
        <w:t xml:space="preserve"> </w:t>
      </w:r>
      <w:proofErr w:type="spellStart"/>
      <w:r>
        <w:rPr>
          <w:rFonts w:hint="cs"/>
          <w:rtl/>
        </w:rPr>
        <w:t>דדינא</w:t>
      </w:r>
      <w:proofErr w:type="spellEnd"/>
      <w:r w:rsidR="008B09D6">
        <w:rPr>
          <w:rFonts w:hint="cs"/>
          <w:rtl/>
        </w:rPr>
        <w:t xml:space="preserve"> וא"א להוציא מהאומן את הכסף כמו דמי שידה אלא רק כמו דמי עצים. ואף שגבי איסורים דמי שנתן לאומן גוי כלי לתקן לעניין טבילה, ומשמע שקונה בשבח כלי, היינו באיסורים אך עכ"פ בממונות הדין שהוי </w:t>
      </w:r>
      <w:proofErr w:type="spellStart"/>
      <w:r w:rsidR="008B09D6">
        <w:rPr>
          <w:rFonts w:hint="cs"/>
          <w:rtl/>
        </w:rPr>
        <w:t>ספיקא</w:t>
      </w:r>
      <w:proofErr w:type="spellEnd"/>
      <w:r w:rsidR="008B09D6">
        <w:rPr>
          <w:rFonts w:hint="cs"/>
          <w:rtl/>
        </w:rPr>
        <w:t xml:space="preserve"> </w:t>
      </w:r>
      <w:proofErr w:type="spellStart"/>
      <w:r w:rsidR="008B09D6">
        <w:rPr>
          <w:rFonts w:hint="cs"/>
          <w:rtl/>
        </w:rPr>
        <w:t>דדינא</w:t>
      </w:r>
      <w:proofErr w:type="spellEnd"/>
      <w:r w:rsidR="008B09D6">
        <w:rPr>
          <w:rFonts w:hint="cs"/>
          <w:rtl/>
        </w:rPr>
        <w:t xml:space="preserve"> </w:t>
      </w:r>
      <w:proofErr w:type="spellStart"/>
      <w:r w:rsidR="008B09D6">
        <w:rPr>
          <w:rFonts w:hint="cs"/>
          <w:rtl/>
        </w:rPr>
        <w:t>והממע"ה</w:t>
      </w:r>
      <w:proofErr w:type="spellEnd"/>
      <w:r w:rsidR="008B09D6">
        <w:rPr>
          <w:rFonts w:hint="cs"/>
          <w:rtl/>
        </w:rPr>
        <w:t>.</w:t>
      </w:r>
    </w:p>
    <w:p w14:paraId="3E5F8086" w14:textId="2F9C5A3F" w:rsidR="008B09D6" w:rsidRDefault="003719D5" w:rsidP="00413CA7">
      <w:pPr>
        <w:pStyle w:val="af9"/>
        <w:rPr>
          <w:rtl/>
        </w:rPr>
      </w:pPr>
      <w:bookmarkStart w:id="387" w:name="_Toc148885475"/>
      <w:r>
        <w:rPr>
          <w:rFonts w:hint="cs"/>
          <w:rtl/>
        </w:rPr>
        <w:t xml:space="preserve">אומן שצייר על טבלה ואסרה על הבעלים, האם יש לו </w:t>
      </w:r>
      <w:proofErr w:type="spellStart"/>
      <w:r>
        <w:rPr>
          <w:rFonts w:hint="cs"/>
          <w:rtl/>
        </w:rPr>
        <w:t>כח</w:t>
      </w:r>
      <w:proofErr w:type="spellEnd"/>
      <w:r>
        <w:rPr>
          <w:rFonts w:hint="cs"/>
          <w:rtl/>
        </w:rPr>
        <w:t xml:space="preserve"> לאסור על הבעלים?</w:t>
      </w:r>
      <w:bookmarkEnd w:id="387"/>
    </w:p>
    <w:p w14:paraId="011CD4FB" w14:textId="4CC9BA5C" w:rsidR="003719D5" w:rsidRDefault="003719D5" w:rsidP="00413CA7">
      <w:pPr>
        <w:rPr>
          <w:rtl/>
        </w:rPr>
      </w:pPr>
      <w:r>
        <w:rPr>
          <w:rFonts w:hint="cs"/>
          <w:rtl/>
        </w:rPr>
        <w:t xml:space="preserve">ז"ל </w:t>
      </w:r>
      <w:proofErr w:type="spellStart"/>
      <w:r>
        <w:rPr>
          <w:rtl/>
        </w:rPr>
        <w:t>הרא"ש</w:t>
      </w:r>
      <w:proofErr w:type="spellEnd"/>
      <w:r>
        <w:rPr>
          <w:rtl/>
        </w:rPr>
        <w:t xml:space="preserve"> בתשובה כלל י"ב סי' ו'</w:t>
      </w:r>
      <w:r>
        <w:rPr>
          <w:rFonts w:hint="cs"/>
          <w:rtl/>
        </w:rPr>
        <w:t>:</w:t>
      </w:r>
    </w:p>
    <w:p w14:paraId="4C345780" w14:textId="77777777" w:rsidR="003719D5" w:rsidRDefault="003719D5" w:rsidP="00413CA7">
      <w:pPr>
        <w:rPr>
          <w:rtl/>
        </w:rPr>
      </w:pPr>
      <w:r>
        <w:rPr>
          <w:rFonts w:hint="cs"/>
          <w:rtl/>
        </w:rPr>
        <w:t>"</w:t>
      </w:r>
      <w:r>
        <w:rPr>
          <w:rtl/>
        </w:rPr>
        <w:t xml:space="preserve">ששאלת הנותן </w:t>
      </w:r>
      <w:proofErr w:type="spellStart"/>
      <w:r>
        <w:rPr>
          <w:rtl/>
        </w:rPr>
        <w:t>טבלא</w:t>
      </w:r>
      <w:proofErr w:type="spellEnd"/>
      <w:r>
        <w:rPr>
          <w:rtl/>
        </w:rPr>
        <w:t xml:space="preserve"> לאומן לצייר בה </w:t>
      </w:r>
      <w:proofErr w:type="spellStart"/>
      <w:r>
        <w:rPr>
          <w:rtl/>
        </w:rPr>
        <w:t>ציורין</w:t>
      </w:r>
      <w:proofErr w:type="spellEnd"/>
      <w:r>
        <w:rPr>
          <w:rtl/>
        </w:rPr>
        <w:t xml:space="preserve"> </w:t>
      </w:r>
      <w:proofErr w:type="spellStart"/>
      <w:r>
        <w:rPr>
          <w:rtl/>
        </w:rPr>
        <w:t>ששוחקין</w:t>
      </w:r>
      <w:proofErr w:type="spellEnd"/>
      <w:r>
        <w:rPr>
          <w:rtl/>
        </w:rPr>
        <w:t xml:space="preserve"> עליו </w:t>
      </w:r>
      <w:proofErr w:type="spellStart"/>
      <w:r>
        <w:rPr>
          <w:rtl/>
        </w:rPr>
        <w:t>באיסקונדרי</w:t>
      </w:r>
      <w:proofErr w:type="spellEnd"/>
      <w:r>
        <w:rPr>
          <w:rtl/>
        </w:rPr>
        <w:t xml:space="preserve"> ואסרה על בעלים אחר שציירה קודם שפרע לו שכרו, אם יש </w:t>
      </w:r>
      <w:proofErr w:type="spellStart"/>
      <w:r>
        <w:rPr>
          <w:rtl/>
        </w:rPr>
        <w:t>כח</w:t>
      </w:r>
      <w:proofErr w:type="spellEnd"/>
      <w:r>
        <w:rPr>
          <w:rtl/>
        </w:rPr>
        <w:t xml:space="preserve"> בידו לאוסרו. </w:t>
      </w:r>
    </w:p>
    <w:p w14:paraId="382D14D6" w14:textId="193A528A" w:rsidR="003719D5" w:rsidRDefault="003719D5" w:rsidP="00413CA7">
      <w:pPr>
        <w:rPr>
          <w:rtl/>
        </w:rPr>
      </w:pPr>
      <w:r>
        <w:rPr>
          <w:rtl/>
        </w:rPr>
        <w:t xml:space="preserve">תשובה, כיון </w:t>
      </w:r>
      <w:proofErr w:type="spellStart"/>
      <w:r>
        <w:rPr>
          <w:rtl/>
        </w:rPr>
        <w:t>דקי"ל</w:t>
      </w:r>
      <w:proofErr w:type="spellEnd"/>
      <w:r>
        <w:rPr>
          <w:rtl/>
        </w:rPr>
        <w:t xml:space="preserve"> (</w:t>
      </w:r>
      <w:proofErr w:type="spellStart"/>
      <w:r>
        <w:rPr>
          <w:rtl/>
        </w:rPr>
        <w:t>ב"ק</w:t>
      </w:r>
      <w:proofErr w:type="spellEnd"/>
      <w:r>
        <w:rPr>
          <w:rtl/>
        </w:rPr>
        <w:t xml:space="preserve"> </w:t>
      </w:r>
      <w:proofErr w:type="spellStart"/>
      <w:r>
        <w:rPr>
          <w:rtl/>
        </w:rPr>
        <w:t>צט</w:t>
      </w:r>
      <w:proofErr w:type="spellEnd"/>
      <w:r>
        <w:rPr>
          <w:rtl/>
        </w:rPr>
        <w:t xml:space="preserve">, א) אין אומן קונה בשבח כלי הרי אין לו בגוף כלום אלא שכר הוא </w:t>
      </w:r>
      <w:proofErr w:type="spellStart"/>
      <w:r>
        <w:rPr>
          <w:rtl/>
        </w:rPr>
        <w:t>דמחייב</w:t>
      </w:r>
      <w:proofErr w:type="spellEnd"/>
      <w:r>
        <w:rPr>
          <w:rtl/>
        </w:rPr>
        <w:t xml:space="preserve"> עלה בעל הכלי ואין לו </w:t>
      </w:r>
      <w:proofErr w:type="spellStart"/>
      <w:r>
        <w:rPr>
          <w:rtl/>
        </w:rPr>
        <w:t>כח</w:t>
      </w:r>
      <w:proofErr w:type="spellEnd"/>
      <w:r>
        <w:rPr>
          <w:rtl/>
        </w:rPr>
        <w:t xml:space="preserve"> לאסור הכלי. ואפילו אם היה האומן קונה בשבח כלי, היינו </w:t>
      </w:r>
      <w:proofErr w:type="spellStart"/>
      <w:r>
        <w:rPr>
          <w:rtl/>
        </w:rPr>
        <w:t>היכא</w:t>
      </w:r>
      <w:proofErr w:type="spellEnd"/>
      <w:r>
        <w:rPr>
          <w:rtl/>
        </w:rPr>
        <w:t xml:space="preserve"> שיש ממשות בשבח כגון שנותן לו עצים ותיקן כלי אבל הכא לא עשה אומן אלא ציירה </w:t>
      </w:r>
      <w:proofErr w:type="spellStart"/>
      <w:r>
        <w:rPr>
          <w:rtl/>
        </w:rPr>
        <w:t>בסימנין</w:t>
      </w:r>
      <w:proofErr w:type="spellEnd"/>
      <w:r>
        <w:rPr>
          <w:rtl/>
        </w:rPr>
        <w:t xml:space="preserve"> ואין בזה ממש, </w:t>
      </w:r>
      <w:proofErr w:type="spellStart"/>
      <w:r>
        <w:rPr>
          <w:rtl/>
        </w:rPr>
        <w:t>דאיבעיא</w:t>
      </w:r>
      <w:proofErr w:type="spellEnd"/>
      <w:r>
        <w:rPr>
          <w:rtl/>
        </w:rPr>
        <w:t xml:space="preserve"> לן פרק הגוזל קמא (שם) דף ק"א (ע"א) אם יש שבח </w:t>
      </w:r>
      <w:proofErr w:type="spellStart"/>
      <w:r>
        <w:rPr>
          <w:rtl/>
        </w:rPr>
        <w:t>סימנין</w:t>
      </w:r>
      <w:proofErr w:type="spellEnd"/>
      <w:r>
        <w:rPr>
          <w:rtl/>
        </w:rPr>
        <w:t xml:space="preserve"> על גבי צמר או לא, כגון אם צבע קוף צמרו של ראובן </w:t>
      </w:r>
      <w:proofErr w:type="spellStart"/>
      <w:r>
        <w:rPr>
          <w:rtl/>
        </w:rPr>
        <w:t>בסימנין</w:t>
      </w:r>
      <w:proofErr w:type="spellEnd"/>
      <w:r>
        <w:rPr>
          <w:rtl/>
        </w:rPr>
        <w:t xml:space="preserve"> של שמעון אם חייב ראובן לשלם השבח שהשביח הצמר, ולא </w:t>
      </w:r>
      <w:proofErr w:type="spellStart"/>
      <w:r>
        <w:rPr>
          <w:rtl/>
        </w:rPr>
        <w:t>איפשיטא</w:t>
      </w:r>
      <w:proofErr w:type="spellEnd"/>
      <w:r>
        <w:rPr>
          <w:rtl/>
        </w:rPr>
        <w:t xml:space="preserve"> </w:t>
      </w:r>
      <w:proofErr w:type="spellStart"/>
      <w:r>
        <w:rPr>
          <w:rtl/>
        </w:rPr>
        <w:t>האיבעיא</w:t>
      </w:r>
      <w:proofErr w:type="spellEnd"/>
      <w:r>
        <w:rPr>
          <w:rtl/>
        </w:rPr>
        <w:t xml:space="preserve"> ואינו חייב לשלם, נמצא שלא קנה הצייר בצבע כלום. וכי </w:t>
      </w:r>
      <w:proofErr w:type="spellStart"/>
      <w:r>
        <w:rPr>
          <w:rtl/>
        </w:rPr>
        <w:t>תימא</w:t>
      </w:r>
      <w:proofErr w:type="spellEnd"/>
      <w:r>
        <w:rPr>
          <w:rtl/>
        </w:rPr>
        <w:t xml:space="preserve"> יכול לגרוד, אם יגרדנו אין בו ממש </w:t>
      </w:r>
      <w:proofErr w:type="spellStart"/>
      <w:r>
        <w:rPr>
          <w:rtl/>
        </w:rPr>
        <w:t>כדקאמר</w:t>
      </w:r>
      <w:proofErr w:type="spellEnd"/>
      <w:r>
        <w:rPr>
          <w:rtl/>
        </w:rPr>
        <w:t xml:space="preserve"> התם במאי מעבר ליה בצפון צפון עבורי מעבר, ועוד כיון דאין אומן קונה בשבח כלי אין יכול </w:t>
      </w:r>
      <w:proofErr w:type="spellStart"/>
      <w:r>
        <w:rPr>
          <w:rtl/>
        </w:rPr>
        <w:t>לגורדו</w:t>
      </w:r>
      <w:proofErr w:type="spellEnd"/>
      <w:r>
        <w:rPr>
          <w:rtl/>
        </w:rPr>
        <w:t xml:space="preserve"> ולקלקל כליו של בעל הבית</w:t>
      </w:r>
      <w:r>
        <w:rPr>
          <w:rFonts w:hint="cs"/>
          <w:rtl/>
        </w:rPr>
        <w:t>".</w:t>
      </w:r>
    </w:p>
    <w:p w14:paraId="1C1B88C8" w14:textId="477BABB5" w:rsidR="003719D5" w:rsidRDefault="003719D5" w:rsidP="00413CA7">
      <w:pPr>
        <w:rPr>
          <w:rtl/>
        </w:rPr>
      </w:pPr>
      <w:r>
        <w:rPr>
          <w:rFonts w:hint="cs"/>
          <w:rtl/>
        </w:rPr>
        <w:t xml:space="preserve">קושיא לפי מה שאומר </w:t>
      </w:r>
      <w:proofErr w:type="spellStart"/>
      <w:r>
        <w:rPr>
          <w:rFonts w:hint="cs"/>
          <w:rtl/>
        </w:rPr>
        <w:t>הרא"ש</w:t>
      </w:r>
      <w:proofErr w:type="spellEnd"/>
      <w:r>
        <w:rPr>
          <w:rFonts w:hint="cs"/>
          <w:rtl/>
        </w:rPr>
        <w:t xml:space="preserve"> שאומן לא קונה בשבח כלי דברי המשנה שאומרת בנדרים פה.</w:t>
      </w:r>
    </w:p>
    <w:p w14:paraId="6BD47B6C" w14:textId="66D26C09" w:rsidR="003719D5" w:rsidRDefault="003719D5" w:rsidP="00413CA7">
      <w:pPr>
        <w:rPr>
          <w:rtl/>
        </w:rPr>
      </w:pPr>
      <w:r>
        <w:rPr>
          <w:rFonts w:hint="cs"/>
          <w:rtl/>
        </w:rPr>
        <w:t>"...[</w:t>
      </w:r>
      <w:proofErr w:type="spellStart"/>
      <w:r>
        <w:rPr>
          <w:rFonts w:hint="cs"/>
          <w:rtl/>
        </w:rPr>
        <w:t>אשה</w:t>
      </w:r>
      <w:proofErr w:type="spellEnd"/>
      <w:r>
        <w:rPr>
          <w:rFonts w:hint="cs"/>
          <w:rtl/>
        </w:rPr>
        <w:t xml:space="preserve"> שאומרת] </w:t>
      </w:r>
      <w:r>
        <w:rPr>
          <w:rtl/>
        </w:rPr>
        <w:t>איני עושה על פיך</w:t>
      </w:r>
      <w:r>
        <w:rPr>
          <w:rFonts w:hint="cs"/>
          <w:rtl/>
        </w:rPr>
        <w:t xml:space="preserve"> [היינו שמעשה ידיה שעושה יהיו אסורים על בעלה]</w:t>
      </w:r>
      <w:r>
        <w:rPr>
          <w:rtl/>
        </w:rPr>
        <w:t xml:space="preserve"> - אינו צריך להפר; רבי עקיבא אומר: יפר, שמא תעדיף עליו יותר מן הראוי לו; ר' יוחנן בן </w:t>
      </w:r>
      <w:proofErr w:type="spellStart"/>
      <w:r>
        <w:rPr>
          <w:rtl/>
        </w:rPr>
        <w:t>נורי</w:t>
      </w:r>
      <w:proofErr w:type="spellEnd"/>
      <w:r>
        <w:rPr>
          <w:rtl/>
        </w:rPr>
        <w:t xml:space="preserve"> אומר: יפר, שמא </w:t>
      </w:r>
      <w:proofErr w:type="spellStart"/>
      <w:r>
        <w:rPr>
          <w:rtl/>
        </w:rPr>
        <w:t>יגרשנה</w:t>
      </w:r>
      <w:proofErr w:type="spellEnd"/>
      <w:r>
        <w:rPr>
          <w:rtl/>
        </w:rPr>
        <w:t xml:space="preserve"> ותהי אסורה עליו</w:t>
      </w:r>
      <w:r>
        <w:rPr>
          <w:rFonts w:hint="cs"/>
          <w:rtl/>
        </w:rPr>
        <w:t>"</w:t>
      </w:r>
      <w:r>
        <w:rPr>
          <w:rtl/>
        </w:rPr>
        <w:t>.</w:t>
      </w:r>
    </w:p>
    <w:p w14:paraId="37562D76" w14:textId="315BE64C" w:rsidR="003719D5" w:rsidRDefault="003719D5" w:rsidP="00413CA7">
      <w:pPr>
        <w:rPr>
          <w:rtl/>
        </w:rPr>
      </w:pPr>
      <w:r>
        <w:rPr>
          <w:rFonts w:hint="cs"/>
          <w:rtl/>
        </w:rPr>
        <w:t xml:space="preserve">וכתב </w:t>
      </w:r>
      <w:proofErr w:type="spellStart"/>
      <w:r>
        <w:rPr>
          <w:rFonts w:hint="cs"/>
          <w:rtl/>
        </w:rPr>
        <w:t>הר"ן</w:t>
      </w:r>
      <w:proofErr w:type="spellEnd"/>
      <w:r>
        <w:rPr>
          <w:rFonts w:hint="cs"/>
          <w:rtl/>
        </w:rPr>
        <w:t xml:space="preserve"> על מה </w:t>
      </w:r>
      <w:proofErr w:type="spellStart"/>
      <w:r>
        <w:rPr>
          <w:rFonts w:hint="cs"/>
          <w:rtl/>
        </w:rPr>
        <w:t>דאיתא</w:t>
      </w:r>
      <w:proofErr w:type="spellEnd"/>
      <w:r>
        <w:rPr>
          <w:rFonts w:hint="cs"/>
          <w:rtl/>
        </w:rPr>
        <w:t xml:space="preserve"> במשנה נדרים (</w:t>
      </w:r>
      <w:proofErr w:type="spellStart"/>
      <w:r>
        <w:rPr>
          <w:rFonts w:hint="cs"/>
          <w:rtl/>
        </w:rPr>
        <w:t>נז</w:t>
      </w:r>
      <w:proofErr w:type="spellEnd"/>
      <w:r>
        <w:rPr>
          <w:rFonts w:hint="cs"/>
          <w:rtl/>
        </w:rPr>
        <w:t xml:space="preserve">.) קונם מעשה ידיך </w:t>
      </w:r>
      <w:r w:rsidR="003169E4">
        <w:rPr>
          <w:rFonts w:hint="cs"/>
          <w:rtl/>
        </w:rPr>
        <w:t xml:space="preserve">עלי </w:t>
      </w:r>
      <w:r w:rsidR="003169E4">
        <w:rPr>
          <w:rtl/>
        </w:rPr>
        <w:t>–</w:t>
      </w:r>
      <w:r w:rsidR="003169E4">
        <w:rPr>
          <w:rFonts w:hint="cs"/>
          <w:rtl/>
        </w:rPr>
        <w:t xml:space="preserve"> אסור בחילופיהן </w:t>
      </w:r>
      <w:proofErr w:type="spellStart"/>
      <w:r w:rsidR="003169E4">
        <w:rPr>
          <w:rFonts w:hint="cs"/>
          <w:rtl/>
        </w:rPr>
        <w:t>וגדוליהם</w:t>
      </w:r>
      <w:proofErr w:type="spellEnd"/>
      <w:r w:rsidR="003169E4">
        <w:rPr>
          <w:rFonts w:hint="cs"/>
          <w:rtl/>
        </w:rPr>
        <w:t xml:space="preserve">. וק' הרי מעשה ידיה זה דבר שאין בו ממש? מת' </w:t>
      </w:r>
      <w:proofErr w:type="spellStart"/>
      <w:r w:rsidR="003169E4">
        <w:rPr>
          <w:rFonts w:hint="cs"/>
          <w:rtl/>
        </w:rPr>
        <w:t>הר"ן</w:t>
      </w:r>
      <w:proofErr w:type="spellEnd"/>
      <w:r w:rsidR="003169E4">
        <w:rPr>
          <w:rFonts w:hint="cs"/>
          <w:rtl/>
        </w:rPr>
        <w:t>: "</w:t>
      </w:r>
      <w:r w:rsidR="003169E4">
        <w:rPr>
          <w:rtl/>
        </w:rPr>
        <w:t xml:space="preserve">איכא </w:t>
      </w:r>
      <w:proofErr w:type="spellStart"/>
      <w:r w:rsidR="003169E4">
        <w:rPr>
          <w:rtl/>
        </w:rPr>
        <w:t>לאוקמה</w:t>
      </w:r>
      <w:proofErr w:type="spellEnd"/>
      <w:r w:rsidR="003169E4">
        <w:rPr>
          <w:rtl/>
        </w:rPr>
        <w:t xml:space="preserve"> באומר קונם ידיך למעשיהם </w:t>
      </w:r>
      <w:r w:rsidR="003169E4" w:rsidRPr="003169E4">
        <w:rPr>
          <w:b/>
          <w:bCs/>
          <w:rtl/>
        </w:rPr>
        <w:t>אי נמי</w:t>
      </w:r>
      <w:r w:rsidR="003169E4">
        <w:rPr>
          <w:rtl/>
        </w:rPr>
        <w:t xml:space="preserve"> מעשה ידי אשתו לאחר שתעשה דבר שיש בו ממש הוא</w:t>
      </w:r>
      <w:r w:rsidR="003169E4">
        <w:rPr>
          <w:rFonts w:hint="cs"/>
          <w:rtl/>
        </w:rPr>
        <w:t xml:space="preserve">". </w:t>
      </w:r>
    </w:p>
    <w:p w14:paraId="409684F3" w14:textId="2E629ACF" w:rsidR="003169E4" w:rsidRDefault="003169E4" w:rsidP="00413CA7">
      <w:pPr>
        <w:rPr>
          <w:rtl/>
        </w:rPr>
      </w:pPr>
      <w:proofErr w:type="spellStart"/>
      <w:r>
        <w:rPr>
          <w:rFonts w:hint="cs"/>
          <w:rtl/>
        </w:rPr>
        <w:t>לפ"ז</w:t>
      </w:r>
      <w:proofErr w:type="spellEnd"/>
      <w:r>
        <w:rPr>
          <w:rFonts w:hint="cs"/>
          <w:rtl/>
        </w:rPr>
        <w:t xml:space="preserve"> מק' הקצות:</w:t>
      </w:r>
    </w:p>
    <w:p w14:paraId="03F7363D" w14:textId="3EBB2335" w:rsidR="003169E4" w:rsidRDefault="003169E4" w:rsidP="00413CA7">
      <w:pPr>
        <w:rPr>
          <w:rtl/>
        </w:rPr>
      </w:pPr>
      <w:r>
        <w:rPr>
          <w:rtl/>
        </w:rPr>
        <w:t xml:space="preserve">וכיון </w:t>
      </w:r>
      <w:proofErr w:type="spellStart"/>
      <w:r>
        <w:rPr>
          <w:rtl/>
        </w:rPr>
        <w:t>דאומן</w:t>
      </w:r>
      <w:proofErr w:type="spellEnd"/>
      <w:r>
        <w:rPr>
          <w:rtl/>
        </w:rPr>
        <w:t xml:space="preserve"> אינו קונה ולא מצי אסר </w:t>
      </w:r>
      <w:proofErr w:type="spellStart"/>
      <w:r>
        <w:rPr>
          <w:rtl/>
        </w:rPr>
        <w:t>לשבחא</w:t>
      </w:r>
      <w:proofErr w:type="spellEnd"/>
      <w:r>
        <w:rPr>
          <w:rtl/>
        </w:rPr>
        <w:t xml:space="preserve"> אפילו אחר שנעשה </w:t>
      </w:r>
      <w:proofErr w:type="spellStart"/>
      <w:r>
        <w:rPr>
          <w:rtl/>
        </w:rPr>
        <w:t>שבחא</w:t>
      </w:r>
      <w:proofErr w:type="spellEnd"/>
      <w:r>
        <w:rPr>
          <w:rtl/>
        </w:rPr>
        <w:t xml:space="preserve"> היכי מצי אסר </w:t>
      </w:r>
      <w:proofErr w:type="spellStart"/>
      <w:r>
        <w:rPr>
          <w:rtl/>
        </w:rPr>
        <w:t>לשבחא</w:t>
      </w:r>
      <w:proofErr w:type="spellEnd"/>
      <w:r>
        <w:rPr>
          <w:rtl/>
        </w:rPr>
        <w:t xml:space="preserve"> קודם שעשה לומר קונם על מעשה ידיו לאחר שיעשה כיון </w:t>
      </w:r>
      <w:proofErr w:type="spellStart"/>
      <w:r>
        <w:rPr>
          <w:rtl/>
        </w:rPr>
        <w:t>דלאחר</w:t>
      </w:r>
      <w:proofErr w:type="spellEnd"/>
      <w:r>
        <w:rPr>
          <w:rtl/>
        </w:rPr>
        <w:t xml:space="preserve"> שנעשה לאו </w:t>
      </w:r>
      <w:proofErr w:type="spellStart"/>
      <w:r>
        <w:rPr>
          <w:rtl/>
        </w:rPr>
        <w:t>דידיה</w:t>
      </w:r>
      <w:proofErr w:type="spellEnd"/>
      <w:r>
        <w:rPr>
          <w:rtl/>
        </w:rPr>
        <w:t xml:space="preserve"> הוא, וא"כ </w:t>
      </w:r>
      <w:proofErr w:type="spellStart"/>
      <w:r>
        <w:rPr>
          <w:rtl/>
        </w:rPr>
        <w:t>אמאי</w:t>
      </w:r>
      <w:proofErr w:type="spellEnd"/>
      <w:r>
        <w:rPr>
          <w:rtl/>
        </w:rPr>
        <w:t xml:space="preserve"> צריך להפר </w:t>
      </w:r>
      <w:proofErr w:type="spellStart"/>
      <w:r>
        <w:rPr>
          <w:rtl/>
        </w:rPr>
        <w:t>לר</w:t>
      </w:r>
      <w:proofErr w:type="spellEnd"/>
      <w:r>
        <w:rPr>
          <w:rtl/>
        </w:rPr>
        <w:t xml:space="preserve">' יוחנן בן </w:t>
      </w:r>
      <w:proofErr w:type="spellStart"/>
      <w:r>
        <w:rPr>
          <w:rtl/>
        </w:rPr>
        <w:t>נורי</w:t>
      </w:r>
      <w:proofErr w:type="spellEnd"/>
      <w:r>
        <w:rPr>
          <w:rtl/>
        </w:rPr>
        <w:t xml:space="preserve"> שמא </w:t>
      </w:r>
      <w:proofErr w:type="spellStart"/>
      <w:r>
        <w:rPr>
          <w:rtl/>
        </w:rPr>
        <w:t>יגרשנה</w:t>
      </w:r>
      <w:proofErr w:type="spellEnd"/>
      <w:r>
        <w:rPr>
          <w:rtl/>
        </w:rPr>
        <w:t xml:space="preserve"> ותהא אסורה לחזור, ופירש רש"י (כתובות שם ד"ה ותהא אסורה) שצריכה לטחון ולבשל ולאפות, והא כיון </w:t>
      </w:r>
      <w:proofErr w:type="spellStart"/>
      <w:r>
        <w:rPr>
          <w:rtl/>
        </w:rPr>
        <w:t>דגוף</w:t>
      </w:r>
      <w:proofErr w:type="spellEnd"/>
      <w:r>
        <w:rPr>
          <w:rtl/>
        </w:rPr>
        <w:t xml:space="preserve"> הקמח של הבעל ולית לה </w:t>
      </w:r>
      <w:proofErr w:type="spellStart"/>
      <w:r>
        <w:rPr>
          <w:rtl/>
        </w:rPr>
        <w:t>בשבחא</w:t>
      </w:r>
      <w:proofErr w:type="spellEnd"/>
      <w:r>
        <w:rPr>
          <w:rtl/>
        </w:rPr>
        <w:t xml:space="preserve"> כלום </w:t>
      </w:r>
      <w:proofErr w:type="spellStart"/>
      <w:r>
        <w:rPr>
          <w:rtl/>
        </w:rPr>
        <w:t>שתאסר</w:t>
      </w:r>
      <w:proofErr w:type="spellEnd"/>
      <w:r>
        <w:rPr>
          <w:rtl/>
        </w:rPr>
        <w:t xml:space="preserve"> אותו </w:t>
      </w:r>
      <w:proofErr w:type="spellStart"/>
      <w:r>
        <w:rPr>
          <w:rtl/>
        </w:rPr>
        <w:lastRenderedPageBreak/>
        <w:t>שבחא</w:t>
      </w:r>
      <w:proofErr w:type="spellEnd"/>
      <w:r>
        <w:rPr>
          <w:rtl/>
        </w:rPr>
        <w:t xml:space="preserve"> לאחר שנעשה, וכיון </w:t>
      </w:r>
      <w:proofErr w:type="spellStart"/>
      <w:r>
        <w:rPr>
          <w:rtl/>
        </w:rPr>
        <w:t>דהיא</w:t>
      </w:r>
      <w:proofErr w:type="spellEnd"/>
      <w:r>
        <w:rPr>
          <w:rtl/>
        </w:rPr>
        <w:t xml:space="preserve"> </w:t>
      </w:r>
      <w:proofErr w:type="spellStart"/>
      <w:r>
        <w:rPr>
          <w:rtl/>
        </w:rPr>
        <w:t>רשאה</w:t>
      </w:r>
      <w:proofErr w:type="spellEnd"/>
      <w:r>
        <w:rPr>
          <w:rtl/>
        </w:rPr>
        <w:t xml:space="preserve"> </w:t>
      </w:r>
      <w:proofErr w:type="spellStart"/>
      <w:r>
        <w:rPr>
          <w:rtl/>
        </w:rPr>
        <w:t>לכתחלה</w:t>
      </w:r>
      <w:proofErr w:type="spellEnd"/>
      <w:r>
        <w:rPr>
          <w:rtl/>
        </w:rPr>
        <w:t xml:space="preserve"> לבשל ולאפות </w:t>
      </w:r>
      <w:proofErr w:type="spellStart"/>
      <w:r>
        <w:rPr>
          <w:rtl/>
        </w:rPr>
        <w:t>דהא</w:t>
      </w:r>
      <w:proofErr w:type="spellEnd"/>
      <w:r>
        <w:rPr>
          <w:rtl/>
        </w:rPr>
        <w:t xml:space="preserve"> לא אסרה אלא המעשה ידיה אחר שתעשה ואחר שתעשה הו"ל דבר שאינו שלה</w:t>
      </w:r>
      <w:r>
        <w:rPr>
          <w:rFonts w:hint="cs"/>
          <w:rtl/>
        </w:rPr>
        <w:t>"</w:t>
      </w:r>
      <w:r>
        <w:rPr>
          <w:rtl/>
        </w:rPr>
        <w:t xml:space="preserve">. </w:t>
      </w:r>
    </w:p>
    <w:p w14:paraId="5CC3AC77" w14:textId="77777777" w:rsidR="003169E4" w:rsidRDefault="003169E4" w:rsidP="00413CA7">
      <w:pPr>
        <w:rPr>
          <w:rtl/>
        </w:rPr>
      </w:pPr>
      <w:r>
        <w:rPr>
          <w:rFonts w:hint="cs"/>
          <w:rtl/>
        </w:rPr>
        <w:t>ומת' הקצות:</w:t>
      </w:r>
    </w:p>
    <w:p w14:paraId="42429AF8" w14:textId="421BC757" w:rsidR="0032699D" w:rsidRDefault="003169E4" w:rsidP="00413CA7">
      <w:pPr>
        <w:rPr>
          <w:rtl/>
        </w:rPr>
      </w:pPr>
      <w:r>
        <w:rPr>
          <w:rFonts w:hint="cs"/>
          <w:rtl/>
        </w:rPr>
        <w:t>"</w:t>
      </w:r>
      <w:r>
        <w:rPr>
          <w:rtl/>
        </w:rPr>
        <w:t xml:space="preserve">ובחידושי </w:t>
      </w:r>
      <w:proofErr w:type="spellStart"/>
      <w:r>
        <w:rPr>
          <w:rtl/>
        </w:rPr>
        <w:t>לאה"ע</w:t>
      </w:r>
      <w:proofErr w:type="spellEnd"/>
      <w:r>
        <w:rPr>
          <w:rtl/>
        </w:rPr>
        <w:t xml:space="preserve"> (אבני מילואים) סימן פ"א (</w:t>
      </w:r>
      <w:proofErr w:type="spellStart"/>
      <w:r>
        <w:rPr>
          <w:rtl/>
        </w:rPr>
        <w:t>סק"ד</w:t>
      </w:r>
      <w:proofErr w:type="spellEnd"/>
      <w:r>
        <w:rPr>
          <w:rtl/>
        </w:rPr>
        <w:t xml:space="preserve">) שם הארכנו בזה וכתבנו משום </w:t>
      </w:r>
      <w:proofErr w:type="spellStart"/>
      <w:r>
        <w:rPr>
          <w:rtl/>
        </w:rPr>
        <w:t>דדעת</w:t>
      </w:r>
      <w:proofErr w:type="spellEnd"/>
      <w:r>
        <w:rPr>
          <w:rtl/>
        </w:rPr>
        <w:t xml:space="preserve"> ר"י ור"ת </w:t>
      </w:r>
      <w:proofErr w:type="spellStart"/>
      <w:r>
        <w:rPr>
          <w:rtl/>
        </w:rPr>
        <w:t>דאומן</w:t>
      </w:r>
      <w:proofErr w:type="spellEnd"/>
      <w:r>
        <w:rPr>
          <w:rtl/>
        </w:rPr>
        <w:t xml:space="preserve"> קונה בשבח כלי וכמ"ש </w:t>
      </w:r>
      <w:proofErr w:type="spellStart"/>
      <w:r>
        <w:rPr>
          <w:rtl/>
        </w:rPr>
        <w:t>הרא"ש</w:t>
      </w:r>
      <w:proofErr w:type="spellEnd"/>
      <w:r>
        <w:rPr>
          <w:rtl/>
        </w:rPr>
        <w:t xml:space="preserve"> פ"ב </w:t>
      </w:r>
      <w:proofErr w:type="spellStart"/>
      <w:r>
        <w:rPr>
          <w:rtl/>
        </w:rPr>
        <w:t>דקידושין</w:t>
      </w:r>
      <w:proofErr w:type="spellEnd"/>
      <w:r>
        <w:rPr>
          <w:rtl/>
        </w:rPr>
        <w:t xml:space="preserve"> (סי' י"א) בשמם ע"ש, </w:t>
      </w:r>
      <w:proofErr w:type="spellStart"/>
      <w:r>
        <w:rPr>
          <w:rtl/>
        </w:rPr>
        <w:t>ומש"ה</w:t>
      </w:r>
      <w:proofErr w:type="spellEnd"/>
      <w:r>
        <w:rPr>
          <w:rtl/>
        </w:rPr>
        <w:t xml:space="preserve"> חייל נמי קונם במעשה ידיה אחר שתעשה </w:t>
      </w:r>
      <w:proofErr w:type="spellStart"/>
      <w:r>
        <w:rPr>
          <w:rtl/>
        </w:rPr>
        <w:t>דכה"ג</w:t>
      </w:r>
      <w:proofErr w:type="spellEnd"/>
      <w:r>
        <w:rPr>
          <w:rtl/>
        </w:rPr>
        <w:t xml:space="preserve"> הו"ל דבר שיש בו ממש </w:t>
      </w:r>
      <w:proofErr w:type="spellStart"/>
      <w:r>
        <w:rPr>
          <w:rtl/>
        </w:rPr>
        <w:t>דאוסרת</w:t>
      </w:r>
      <w:proofErr w:type="spellEnd"/>
      <w:r>
        <w:rPr>
          <w:rtl/>
        </w:rPr>
        <w:t xml:space="preserve"> את גוף מעשה ידיה לאחר שתעשה</w:t>
      </w:r>
      <w:r>
        <w:rPr>
          <w:rFonts w:hint="cs"/>
          <w:rtl/>
        </w:rPr>
        <w:t>".</w:t>
      </w:r>
    </w:p>
    <w:p w14:paraId="3C490A24" w14:textId="42FA4F62" w:rsidR="00D152AA" w:rsidRDefault="00D152AA" w:rsidP="00413CA7">
      <w:pPr>
        <w:pStyle w:val="af9"/>
        <w:rPr>
          <w:rtl/>
        </w:rPr>
      </w:pPr>
      <w:bookmarkStart w:id="388" w:name="_Toc148885476"/>
      <w:r>
        <w:rPr>
          <w:rFonts w:hint="cs"/>
          <w:rtl/>
        </w:rPr>
        <w:t xml:space="preserve">למ"ד אומן קונה </w:t>
      </w:r>
      <w:proofErr w:type="spellStart"/>
      <w:r>
        <w:rPr>
          <w:rFonts w:hint="cs"/>
          <w:rtl/>
        </w:rPr>
        <w:t>בש"כ</w:t>
      </w:r>
      <w:proofErr w:type="spellEnd"/>
      <w:r>
        <w:rPr>
          <w:rFonts w:hint="cs"/>
          <w:rtl/>
        </w:rPr>
        <w:t xml:space="preserve"> אי קונה בגוף הכלי, ואי הוי קניין גמור או מקצת קניין</w:t>
      </w:r>
      <w:bookmarkEnd w:id="388"/>
    </w:p>
    <w:p w14:paraId="56BA3C53" w14:textId="32498E17" w:rsidR="00D152AA" w:rsidRDefault="00D152AA" w:rsidP="00413CA7">
      <w:pPr>
        <w:rPr>
          <w:rtl/>
        </w:rPr>
      </w:pPr>
      <w:r>
        <w:rPr>
          <w:rFonts w:hint="cs"/>
          <w:rtl/>
        </w:rPr>
        <w:t xml:space="preserve">יש בזה </w:t>
      </w:r>
      <w:r w:rsidRPr="00B21DCD">
        <w:rPr>
          <w:rFonts w:hint="cs"/>
          <w:rtl/>
        </w:rPr>
        <w:t xml:space="preserve">מח' בין </w:t>
      </w:r>
      <w:proofErr w:type="spellStart"/>
      <w:r w:rsidRPr="00B21DCD">
        <w:rPr>
          <w:rFonts w:hint="cs"/>
          <w:rtl/>
        </w:rPr>
        <w:t>מוהר"ש</w:t>
      </w:r>
      <w:proofErr w:type="spellEnd"/>
      <w:r w:rsidRPr="00B21DCD">
        <w:rPr>
          <w:rFonts w:hint="cs"/>
          <w:rtl/>
        </w:rPr>
        <w:t xml:space="preserve"> הלוי לבין תרומת הדשן</w:t>
      </w:r>
      <w:r w:rsidR="003A3F8F">
        <w:rPr>
          <w:rFonts w:hint="cs"/>
          <w:rtl/>
        </w:rPr>
        <w:t xml:space="preserve"> שהביא הקצות </w:t>
      </w:r>
      <w:proofErr w:type="spellStart"/>
      <w:r w:rsidR="003A3F8F">
        <w:rPr>
          <w:rFonts w:hint="cs"/>
          <w:rtl/>
        </w:rPr>
        <w:t>סק"ד</w:t>
      </w:r>
      <w:proofErr w:type="spellEnd"/>
      <w:r w:rsidRPr="00B21DCD">
        <w:rPr>
          <w:rFonts w:hint="cs"/>
          <w:rtl/>
        </w:rPr>
        <w:t>.</w:t>
      </w:r>
    </w:p>
    <w:p w14:paraId="40BE1316" w14:textId="5BCFAD83" w:rsidR="00D152AA" w:rsidRDefault="00D152AA" w:rsidP="00413CA7">
      <w:pPr>
        <w:rPr>
          <w:rtl/>
        </w:rPr>
      </w:pPr>
      <w:proofErr w:type="spellStart"/>
      <w:r w:rsidRPr="00B21DCD">
        <w:rPr>
          <w:rFonts w:hint="cs"/>
          <w:b/>
          <w:bCs/>
          <w:rtl/>
        </w:rPr>
        <w:t>מוהר"ש</w:t>
      </w:r>
      <w:proofErr w:type="spellEnd"/>
      <w:r w:rsidRPr="00B21DCD">
        <w:rPr>
          <w:rFonts w:hint="cs"/>
          <w:b/>
          <w:bCs/>
          <w:rtl/>
        </w:rPr>
        <w:t xml:space="preserve"> הלוי</w:t>
      </w:r>
      <w:r>
        <w:rPr>
          <w:rFonts w:hint="cs"/>
          <w:rtl/>
        </w:rPr>
        <w:t xml:space="preserve"> </w:t>
      </w:r>
      <w:r>
        <w:rPr>
          <w:rtl/>
        </w:rPr>
        <w:t>–</w:t>
      </w:r>
      <w:r>
        <w:rPr>
          <w:rFonts w:hint="cs"/>
          <w:rtl/>
        </w:rPr>
        <w:t xml:space="preserve"> אומן קונה את השבח בגוף הכלי, והראייה </w:t>
      </w:r>
      <w:proofErr w:type="spellStart"/>
      <w:r>
        <w:rPr>
          <w:rFonts w:hint="cs"/>
          <w:rtl/>
        </w:rPr>
        <w:t>מתוס</w:t>
      </w:r>
      <w:proofErr w:type="spellEnd"/>
      <w:r>
        <w:rPr>
          <w:rFonts w:hint="cs"/>
          <w:rtl/>
        </w:rPr>
        <w:t>' בע"ז (</w:t>
      </w:r>
      <w:proofErr w:type="spellStart"/>
      <w:r>
        <w:rPr>
          <w:rFonts w:hint="cs"/>
          <w:rtl/>
        </w:rPr>
        <w:t>עה</w:t>
      </w:r>
      <w:proofErr w:type="spellEnd"/>
      <w:r>
        <w:rPr>
          <w:rFonts w:hint="cs"/>
          <w:rtl/>
        </w:rPr>
        <w:t xml:space="preserve">: ד"ה אי) </w:t>
      </w:r>
      <w:proofErr w:type="spellStart"/>
      <w:r>
        <w:rPr>
          <w:rFonts w:hint="cs"/>
          <w:rtl/>
        </w:rPr>
        <w:t>וברא"ש</w:t>
      </w:r>
      <w:proofErr w:type="spellEnd"/>
      <w:r>
        <w:rPr>
          <w:rFonts w:hint="cs"/>
          <w:rtl/>
        </w:rPr>
        <w:t xml:space="preserve"> שם (סי' לה) שאומרים גבי ישראל שנתן כסף לגוי כדי לתקן לו כלי, שהדין שאחרי שהוא מתקן א"צ טבילה. וכתב </w:t>
      </w:r>
      <w:proofErr w:type="spellStart"/>
      <w:r>
        <w:rPr>
          <w:rFonts w:hint="cs"/>
          <w:rtl/>
        </w:rPr>
        <w:t>תוס</w:t>
      </w:r>
      <w:proofErr w:type="spellEnd"/>
      <w:r>
        <w:rPr>
          <w:rFonts w:hint="cs"/>
          <w:rtl/>
        </w:rPr>
        <w:t xml:space="preserve">' הטעם דאין שמו של הכלי על שם הגוי בזה שתיקן. ואם נאמר שקונה רק בשבח ולא בגוף הכלי, מדוע הוצרכו </w:t>
      </w:r>
      <w:proofErr w:type="spellStart"/>
      <w:r>
        <w:rPr>
          <w:rFonts w:hint="cs"/>
          <w:rtl/>
        </w:rPr>
        <w:t>תוס</w:t>
      </w:r>
      <w:proofErr w:type="spellEnd"/>
      <w:r>
        <w:rPr>
          <w:rFonts w:hint="cs"/>
          <w:rtl/>
        </w:rPr>
        <w:t xml:space="preserve">' לומר שאין שמו עליו </w:t>
      </w:r>
      <w:proofErr w:type="spellStart"/>
      <w:r>
        <w:rPr>
          <w:rFonts w:hint="cs"/>
          <w:rtl/>
        </w:rPr>
        <w:t>תיפוק</w:t>
      </w:r>
      <w:proofErr w:type="spellEnd"/>
      <w:r>
        <w:rPr>
          <w:rFonts w:hint="cs"/>
          <w:rtl/>
        </w:rPr>
        <w:t xml:space="preserve"> ליה בגלל שהוא קונה רק בשבח? </w:t>
      </w:r>
      <w:proofErr w:type="spellStart"/>
      <w:r>
        <w:rPr>
          <w:rFonts w:hint="cs"/>
          <w:rtl/>
        </w:rPr>
        <w:t>א"ו</w:t>
      </w:r>
      <w:proofErr w:type="spellEnd"/>
      <w:r>
        <w:rPr>
          <w:rFonts w:hint="cs"/>
          <w:rtl/>
        </w:rPr>
        <w:t xml:space="preserve"> הוא קונה בגוף הכלי. </w:t>
      </w:r>
    </w:p>
    <w:p w14:paraId="43CB9372" w14:textId="45B974E5" w:rsidR="00D152AA" w:rsidRDefault="00D152AA" w:rsidP="00413CA7">
      <w:pPr>
        <w:rPr>
          <w:rtl/>
        </w:rPr>
      </w:pPr>
      <w:r>
        <w:rPr>
          <w:rFonts w:hint="cs"/>
          <w:rtl/>
        </w:rPr>
        <w:t xml:space="preserve">ועוד, </w:t>
      </w:r>
      <w:proofErr w:type="spellStart"/>
      <w:r>
        <w:rPr>
          <w:rFonts w:hint="cs"/>
          <w:rtl/>
        </w:rPr>
        <w:t>להלשון</w:t>
      </w:r>
      <w:proofErr w:type="spellEnd"/>
      <w:r>
        <w:rPr>
          <w:rFonts w:hint="cs"/>
          <w:rtl/>
        </w:rPr>
        <w:t xml:space="preserve"> 'אומן קונה בשבח כלי' משמע שקונה בגוף הכלי, שאי היה קונה רק בשבח, היה צ"ל 'אומן קונה שבח </w:t>
      </w:r>
      <w:r w:rsidR="00B21DCD">
        <w:rPr>
          <w:rFonts w:hint="cs"/>
          <w:rtl/>
        </w:rPr>
        <w:t>ה</w:t>
      </w:r>
      <w:r>
        <w:rPr>
          <w:rFonts w:hint="cs"/>
          <w:rtl/>
        </w:rPr>
        <w:t>כלי'</w:t>
      </w:r>
      <w:r w:rsidR="00B21DCD">
        <w:rPr>
          <w:rFonts w:hint="cs"/>
          <w:rtl/>
        </w:rPr>
        <w:t>.</w:t>
      </w:r>
    </w:p>
    <w:p w14:paraId="33483B42" w14:textId="0A46EE91" w:rsidR="00B21DCD" w:rsidRDefault="00B21DCD" w:rsidP="00413CA7">
      <w:pPr>
        <w:rPr>
          <w:rtl/>
        </w:rPr>
      </w:pPr>
      <w:r w:rsidRPr="00B21DCD">
        <w:rPr>
          <w:rFonts w:hint="cs"/>
          <w:b/>
          <w:bCs/>
          <w:rtl/>
        </w:rPr>
        <w:t>תרומת הדשן</w:t>
      </w:r>
      <w:r>
        <w:rPr>
          <w:rFonts w:hint="cs"/>
          <w:rtl/>
        </w:rPr>
        <w:t xml:space="preserve"> </w:t>
      </w:r>
      <w:r>
        <w:rPr>
          <w:rtl/>
        </w:rPr>
        <w:t>–</w:t>
      </w:r>
      <w:r>
        <w:rPr>
          <w:rFonts w:hint="cs"/>
          <w:rtl/>
        </w:rPr>
        <w:t xml:space="preserve"> קונה בשבח ולא בגוף. וכתב שכך כתב המרדכי בפרק </w:t>
      </w:r>
      <w:proofErr w:type="spellStart"/>
      <w:r>
        <w:rPr>
          <w:rFonts w:hint="cs"/>
          <w:rtl/>
        </w:rPr>
        <w:t>בתרא</w:t>
      </w:r>
      <w:proofErr w:type="spellEnd"/>
      <w:r>
        <w:rPr>
          <w:rFonts w:hint="cs"/>
          <w:rtl/>
        </w:rPr>
        <w:t xml:space="preserve"> </w:t>
      </w:r>
      <w:proofErr w:type="spellStart"/>
      <w:r>
        <w:rPr>
          <w:rFonts w:hint="cs"/>
          <w:rtl/>
        </w:rPr>
        <w:t>דע"ז</w:t>
      </w:r>
      <w:proofErr w:type="spellEnd"/>
      <w:r>
        <w:rPr>
          <w:rFonts w:hint="cs"/>
          <w:rtl/>
        </w:rPr>
        <w:t xml:space="preserve"> שאין אומן קונה אלא כפי השבח ולא בגוף הכלי, ואם היה רוצה אומן לעכבו אצלו אינו רשאי. ואף </w:t>
      </w:r>
      <w:proofErr w:type="spellStart"/>
      <w:r>
        <w:rPr>
          <w:rFonts w:hint="cs"/>
          <w:rtl/>
        </w:rPr>
        <w:t>להגאונים</w:t>
      </w:r>
      <w:proofErr w:type="spellEnd"/>
      <w:r>
        <w:rPr>
          <w:rFonts w:hint="cs"/>
          <w:rtl/>
        </w:rPr>
        <w:t xml:space="preserve"> שסוברים שצריך לטבול את הכלי שהגיע ליד אומן גוי [יש גאונים שחולקים ע"ז] צ"ל שמשום השבח השתנה כל הכלי.</w:t>
      </w:r>
    </w:p>
    <w:p w14:paraId="09E9D51F" w14:textId="50CA7746" w:rsidR="003A3F8F" w:rsidRDefault="00B21DCD" w:rsidP="00413CA7">
      <w:pPr>
        <w:rPr>
          <w:rtl/>
        </w:rPr>
      </w:pPr>
      <w:r>
        <w:rPr>
          <w:rFonts w:hint="cs"/>
          <w:rtl/>
        </w:rPr>
        <w:t xml:space="preserve">הקצות יש לו יסוד שלמ"ד אומן קונה בשבח כלי, אין זה קניין גמור ולא הוי כשלו ממש, אלא יש לו בזה 'קצת קניין' לקדושי </w:t>
      </w:r>
      <w:proofErr w:type="spellStart"/>
      <w:r>
        <w:rPr>
          <w:rFonts w:hint="cs"/>
          <w:rtl/>
        </w:rPr>
        <w:t>אשה</w:t>
      </w:r>
      <w:proofErr w:type="spellEnd"/>
      <w:r>
        <w:rPr>
          <w:rFonts w:hint="cs"/>
          <w:rtl/>
        </w:rPr>
        <w:t xml:space="preserve">. </w:t>
      </w:r>
      <w:r w:rsidR="003A3F8F">
        <w:rPr>
          <w:rFonts w:hint="cs"/>
          <w:rtl/>
        </w:rPr>
        <w:t xml:space="preserve">ולכן אם הזיק את השבח אפי' בכוונה הוא לא משלם עליו. ויש בזה גם בל תלין. וזה כמו בע"ח </w:t>
      </w:r>
      <w:proofErr w:type="spellStart"/>
      <w:r w:rsidR="003A3F8F">
        <w:rPr>
          <w:rFonts w:hint="cs"/>
          <w:rtl/>
        </w:rPr>
        <w:t>דקונה</w:t>
      </w:r>
      <w:proofErr w:type="spellEnd"/>
      <w:r w:rsidR="003A3F8F">
        <w:rPr>
          <w:rFonts w:hint="cs"/>
          <w:rtl/>
        </w:rPr>
        <w:t xml:space="preserve"> משכון לקדושי </w:t>
      </w:r>
      <w:proofErr w:type="spellStart"/>
      <w:r w:rsidR="003A3F8F">
        <w:rPr>
          <w:rFonts w:hint="cs"/>
          <w:rtl/>
        </w:rPr>
        <w:t>אשה</w:t>
      </w:r>
      <w:proofErr w:type="spellEnd"/>
      <w:r w:rsidR="003A3F8F">
        <w:rPr>
          <w:rFonts w:hint="cs"/>
          <w:rtl/>
        </w:rPr>
        <w:t xml:space="preserve"> </w:t>
      </w:r>
      <w:r>
        <w:rPr>
          <w:rFonts w:hint="cs"/>
          <w:rtl/>
        </w:rPr>
        <w:t xml:space="preserve">וכל עוד שהלווה לא סילק אותו מהחוב, ויכול לסלקו גם </w:t>
      </w:r>
      <w:proofErr w:type="spellStart"/>
      <w:r>
        <w:rPr>
          <w:rFonts w:hint="cs"/>
          <w:rtl/>
        </w:rPr>
        <w:t>בע"כ</w:t>
      </w:r>
      <w:proofErr w:type="spellEnd"/>
      <w:r>
        <w:rPr>
          <w:rFonts w:hint="cs"/>
          <w:rtl/>
        </w:rPr>
        <w:t xml:space="preserve">, יכול המלווה לקדש </w:t>
      </w:r>
      <w:proofErr w:type="spellStart"/>
      <w:r>
        <w:rPr>
          <w:rFonts w:hint="cs"/>
          <w:rtl/>
        </w:rPr>
        <w:t>אשה</w:t>
      </w:r>
      <w:proofErr w:type="spellEnd"/>
      <w:r>
        <w:rPr>
          <w:rFonts w:hint="cs"/>
          <w:rtl/>
        </w:rPr>
        <w:t xml:space="preserve"> עם משכון זה, וה"ה כאן כל עוד הוא לא נתן לו דמי השכירות על המלאכה האומן יכול לקדש בזה </w:t>
      </w:r>
      <w:proofErr w:type="spellStart"/>
      <w:r>
        <w:rPr>
          <w:rFonts w:hint="cs"/>
          <w:rtl/>
        </w:rPr>
        <w:t>אשה</w:t>
      </w:r>
      <w:proofErr w:type="spellEnd"/>
      <w:r>
        <w:rPr>
          <w:rFonts w:hint="cs"/>
          <w:rtl/>
        </w:rPr>
        <w:t>. כדבריו כתב אף ה</w:t>
      </w:r>
      <w:r>
        <w:rPr>
          <w:rFonts w:hint="cs"/>
          <w:b/>
          <w:bCs/>
          <w:rtl/>
        </w:rPr>
        <w:t xml:space="preserve">נתיבות </w:t>
      </w:r>
      <w:proofErr w:type="spellStart"/>
      <w:r>
        <w:rPr>
          <w:rFonts w:hint="cs"/>
          <w:rtl/>
        </w:rPr>
        <w:t>סק"ג</w:t>
      </w:r>
      <w:proofErr w:type="spellEnd"/>
      <w:r>
        <w:rPr>
          <w:rFonts w:hint="cs"/>
          <w:rtl/>
        </w:rPr>
        <w:t xml:space="preserve"> שזה שיעבוד ולא שזה שלו ממש. </w:t>
      </w:r>
    </w:p>
    <w:p w14:paraId="444728AF" w14:textId="69A71195" w:rsidR="003A3F8F" w:rsidRDefault="003A3F8F" w:rsidP="00413CA7">
      <w:pPr>
        <w:rPr>
          <w:rtl/>
        </w:rPr>
      </w:pPr>
      <w:r>
        <w:rPr>
          <w:rFonts w:hint="cs"/>
          <w:rtl/>
        </w:rPr>
        <w:t xml:space="preserve">אומר הקצות ברגע ששילם לאומן שוב אין לאומן בשבח כלום והשבח הולך לבעל הבית, וזה כדין לווה שפרע את החוב אין למלווה במשכון כלום. ולכן אם האומן </w:t>
      </w:r>
      <w:r>
        <w:rPr>
          <w:rFonts w:hint="cs"/>
          <w:b/>
          <w:bCs/>
          <w:rtl/>
        </w:rPr>
        <w:t xml:space="preserve">התנדב </w:t>
      </w:r>
      <w:r>
        <w:rPr>
          <w:rFonts w:hint="cs"/>
          <w:rtl/>
        </w:rPr>
        <w:t xml:space="preserve">לעשות בחינם הרי זה כאילו הוא קיבל את הכסף, ולכן אם הזיק יהיה חייב לשלם, וכן לא יוכל לקדש </w:t>
      </w:r>
      <w:proofErr w:type="spellStart"/>
      <w:r>
        <w:rPr>
          <w:rFonts w:hint="cs"/>
          <w:rtl/>
        </w:rPr>
        <w:t>אשה</w:t>
      </w:r>
      <w:proofErr w:type="spellEnd"/>
      <w:r>
        <w:rPr>
          <w:rFonts w:hint="cs"/>
          <w:rtl/>
        </w:rPr>
        <w:t xml:space="preserve">. </w:t>
      </w:r>
      <w:proofErr w:type="spellStart"/>
      <w:r>
        <w:rPr>
          <w:rFonts w:hint="cs"/>
          <w:rtl/>
        </w:rPr>
        <w:t>דכל</w:t>
      </w:r>
      <w:proofErr w:type="spellEnd"/>
      <w:r>
        <w:rPr>
          <w:rFonts w:hint="cs"/>
          <w:rtl/>
        </w:rPr>
        <w:t xml:space="preserve"> הקצת קניין שיש לו זה רק קודם שהוא פורע לו את דמיו. וה"ה במקרה שנתן לו את הכס </w:t>
      </w:r>
      <w:proofErr w:type="spellStart"/>
      <w:r>
        <w:rPr>
          <w:rFonts w:hint="cs"/>
          <w:rtl/>
        </w:rPr>
        <w:t>בע"כ</w:t>
      </w:r>
      <w:proofErr w:type="spellEnd"/>
      <w:r>
        <w:rPr>
          <w:rFonts w:hint="cs"/>
          <w:rtl/>
        </w:rPr>
        <w:t xml:space="preserve"> לא יוכל לקדש </w:t>
      </w:r>
      <w:proofErr w:type="spellStart"/>
      <w:r>
        <w:rPr>
          <w:rFonts w:hint="cs"/>
          <w:rtl/>
        </w:rPr>
        <w:t>אשה</w:t>
      </w:r>
      <w:proofErr w:type="spellEnd"/>
      <w:r>
        <w:rPr>
          <w:rFonts w:hint="cs"/>
          <w:rtl/>
        </w:rPr>
        <w:t xml:space="preserve"> ויהיה חייב על </w:t>
      </w:r>
      <w:proofErr w:type="spellStart"/>
      <w:r>
        <w:rPr>
          <w:rFonts w:hint="cs"/>
          <w:rtl/>
        </w:rPr>
        <w:t>היזקו</w:t>
      </w:r>
      <w:proofErr w:type="spellEnd"/>
      <w:r>
        <w:rPr>
          <w:rFonts w:hint="cs"/>
          <w:rtl/>
        </w:rPr>
        <w:t>.</w:t>
      </w:r>
    </w:p>
    <w:p w14:paraId="2DE74529" w14:textId="5D8DFE8A" w:rsidR="003A3F8F" w:rsidRDefault="003A3F8F" w:rsidP="00413CA7">
      <w:pPr>
        <w:rPr>
          <w:rtl/>
        </w:rPr>
      </w:pPr>
      <w:r>
        <w:rPr>
          <w:rFonts w:hint="cs"/>
          <w:rtl/>
        </w:rPr>
        <w:t xml:space="preserve">ובזה מיושב קו' </w:t>
      </w:r>
      <w:proofErr w:type="spellStart"/>
      <w:r>
        <w:rPr>
          <w:rFonts w:hint="cs"/>
          <w:rtl/>
        </w:rPr>
        <w:t>פנ"י</w:t>
      </w:r>
      <w:proofErr w:type="spellEnd"/>
      <w:r>
        <w:rPr>
          <w:rFonts w:hint="cs"/>
          <w:rtl/>
        </w:rPr>
        <w:t xml:space="preserve"> שהק' איך זה שרשאים </w:t>
      </w:r>
      <w:proofErr w:type="spellStart"/>
      <w:r>
        <w:rPr>
          <w:rFonts w:hint="cs"/>
          <w:rtl/>
        </w:rPr>
        <w:t>חש"ו</w:t>
      </w:r>
      <w:proofErr w:type="spellEnd"/>
      <w:r>
        <w:rPr>
          <w:rFonts w:hint="cs"/>
          <w:rtl/>
        </w:rPr>
        <w:t xml:space="preserve"> לכתוב גט </w:t>
      </w:r>
      <w:proofErr w:type="spellStart"/>
      <w:r>
        <w:rPr>
          <w:rFonts w:hint="cs"/>
          <w:rtl/>
        </w:rPr>
        <w:t>כדאיתא</w:t>
      </w:r>
      <w:proofErr w:type="spellEnd"/>
      <w:r>
        <w:rPr>
          <w:rFonts w:hint="cs"/>
          <w:rtl/>
        </w:rPr>
        <w:t xml:space="preserve"> </w:t>
      </w:r>
      <w:proofErr w:type="spellStart"/>
      <w:r>
        <w:rPr>
          <w:rFonts w:hint="cs"/>
          <w:rtl/>
        </w:rPr>
        <w:t>בגיטין</w:t>
      </w:r>
      <w:proofErr w:type="spellEnd"/>
      <w:r>
        <w:rPr>
          <w:rFonts w:hint="cs"/>
          <w:rtl/>
        </w:rPr>
        <w:t xml:space="preserve"> </w:t>
      </w:r>
      <w:proofErr w:type="spellStart"/>
      <w:r>
        <w:rPr>
          <w:rFonts w:hint="cs"/>
          <w:rtl/>
        </w:rPr>
        <w:t>כב</w:t>
      </w:r>
      <w:proofErr w:type="spellEnd"/>
      <w:r>
        <w:rPr>
          <w:rFonts w:hint="cs"/>
          <w:rtl/>
        </w:rPr>
        <w:t xml:space="preserve">, הרי למ"ד אומן קונה בשבח כלי, הרי הם לא יודעים להקנות ואיך יכול לגרש בגט זה? אומר הקצות לפי מה שאמרנו מיושב, </w:t>
      </w:r>
      <w:proofErr w:type="spellStart"/>
      <w:r>
        <w:rPr>
          <w:rFonts w:hint="cs"/>
          <w:rtl/>
        </w:rPr>
        <w:t>דהיות</w:t>
      </w:r>
      <w:proofErr w:type="spellEnd"/>
      <w:r>
        <w:rPr>
          <w:rFonts w:hint="cs"/>
          <w:rtl/>
        </w:rPr>
        <w:t xml:space="preserve"> ורשאי לתת את הכסף </w:t>
      </w:r>
      <w:proofErr w:type="spellStart"/>
      <w:r>
        <w:rPr>
          <w:rFonts w:hint="cs"/>
          <w:rtl/>
        </w:rPr>
        <w:t>בע"כ</w:t>
      </w:r>
      <w:proofErr w:type="spellEnd"/>
      <w:r>
        <w:rPr>
          <w:rFonts w:hint="cs"/>
          <w:rtl/>
        </w:rPr>
        <w:t xml:space="preserve"> ובזה כבר השבח הולך חזרה לבעלים, ואין לו בשבח לאומן רק עד הזמן שפרע, ומרגע שפרע השבח הולך לבעלים. וכאן היות והבעל נותן כסף ממילא השבח הזה שייך לו.</w:t>
      </w:r>
    </w:p>
    <w:p w14:paraId="68979A86" w14:textId="77777777" w:rsidR="003F7BFC" w:rsidRDefault="003A3F8F" w:rsidP="00413CA7">
      <w:pPr>
        <w:rPr>
          <w:rtl/>
        </w:rPr>
      </w:pPr>
      <w:r>
        <w:rPr>
          <w:rFonts w:hint="cs"/>
          <w:rtl/>
        </w:rPr>
        <w:t>ה</w:t>
      </w:r>
      <w:r>
        <w:rPr>
          <w:rFonts w:hint="cs"/>
          <w:b/>
          <w:bCs/>
          <w:rtl/>
        </w:rPr>
        <w:t xml:space="preserve">נתיבות </w:t>
      </w:r>
      <w:r>
        <w:rPr>
          <w:rFonts w:hint="cs"/>
          <w:rtl/>
        </w:rPr>
        <w:t xml:space="preserve">מת' שמדובר שהדיו היה של הבעל וזה </w:t>
      </w:r>
      <w:r w:rsidR="00081547">
        <w:rPr>
          <w:rFonts w:hint="cs"/>
          <w:rtl/>
        </w:rPr>
        <w:t>כמו</w:t>
      </w:r>
      <w:r>
        <w:rPr>
          <w:rFonts w:hint="cs"/>
          <w:rtl/>
        </w:rPr>
        <w:t xml:space="preserve"> דין סימנים וצמר של בעה"ב </w:t>
      </w:r>
      <w:proofErr w:type="spellStart"/>
      <w:r>
        <w:rPr>
          <w:rFonts w:hint="cs"/>
          <w:rtl/>
        </w:rPr>
        <w:t>דלכו"ע</w:t>
      </w:r>
      <w:proofErr w:type="spellEnd"/>
      <w:r>
        <w:rPr>
          <w:rFonts w:hint="cs"/>
          <w:rtl/>
        </w:rPr>
        <w:t xml:space="preserve"> אין אומן קונה </w:t>
      </w:r>
      <w:r w:rsidR="00081547">
        <w:rPr>
          <w:rFonts w:hint="cs"/>
          <w:rtl/>
        </w:rPr>
        <w:t>בשבח, ויש דין לאומן כמו של שכיר שלוקח רק על שכרו.</w:t>
      </w:r>
    </w:p>
    <w:p w14:paraId="3C2772B9" w14:textId="2EF189CE" w:rsidR="003A3F8F" w:rsidRPr="003A3F8F" w:rsidRDefault="003F7BFC" w:rsidP="00413CA7">
      <w:r>
        <w:rPr>
          <w:rFonts w:hint="cs"/>
          <w:rtl/>
        </w:rPr>
        <w:lastRenderedPageBreak/>
        <w:t xml:space="preserve">כל זה לגבי השבח, אך לגבי גניבה </w:t>
      </w:r>
      <w:proofErr w:type="spellStart"/>
      <w:r>
        <w:rPr>
          <w:rFonts w:hint="cs"/>
          <w:rtl/>
        </w:rPr>
        <w:t>ואבידה</w:t>
      </w:r>
      <w:proofErr w:type="spellEnd"/>
      <w:r>
        <w:rPr>
          <w:rFonts w:hint="cs"/>
          <w:rtl/>
        </w:rPr>
        <w:t xml:space="preserve"> הוא יהיה חייב האומן גם אם קיבל שכרו.</w:t>
      </w:r>
      <w:r w:rsidR="003A3F8F">
        <w:rPr>
          <w:rFonts w:hint="cs"/>
          <w:rtl/>
        </w:rPr>
        <w:t xml:space="preserve"> </w:t>
      </w:r>
    </w:p>
    <w:p w14:paraId="5B9466F3" w14:textId="77777777" w:rsidR="005C26CF" w:rsidRDefault="005C26CF" w:rsidP="00413CA7">
      <w:pPr>
        <w:pStyle w:val="4"/>
        <w:rPr>
          <w:rtl/>
        </w:rPr>
      </w:pPr>
      <w:r>
        <w:rPr>
          <w:rtl/>
        </w:rPr>
        <w:t>סעיף ג</w:t>
      </w:r>
    </w:p>
    <w:p w14:paraId="3B16FBE3" w14:textId="77777777" w:rsidR="003F7BFC" w:rsidRDefault="005C26CF" w:rsidP="00413CA7">
      <w:pPr>
        <w:pStyle w:val="4"/>
        <w:rPr>
          <w:rtl/>
        </w:rPr>
      </w:pPr>
      <w:r>
        <w:rPr>
          <w:rtl/>
        </w:rPr>
        <w:t xml:space="preserve">נתן צמר לצבע והקדיחו יורה, נותן לו דמי צמרו. צבעו כעור, או נתנו לו לצבעו אדום וצבעו שחור </w:t>
      </w:r>
      <w:proofErr w:type="spellStart"/>
      <w:r>
        <w:rPr>
          <w:rtl/>
        </w:rPr>
        <w:t>שחור</w:t>
      </w:r>
      <w:proofErr w:type="spellEnd"/>
      <w:r>
        <w:rPr>
          <w:rtl/>
        </w:rPr>
        <w:t xml:space="preserve"> וצבעו אדום, נתן עצים לחרש לעשות מהם </w:t>
      </w:r>
      <w:proofErr w:type="spellStart"/>
      <w:r>
        <w:rPr>
          <w:rtl/>
        </w:rPr>
        <w:t>כסא</w:t>
      </w:r>
      <w:proofErr w:type="spellEnd"/>
      <w:r>
        <w:rPr>
          <w:rtl/>
        </w:rPr>
        <w:t xml:space="preserve"> נאה ועשה </w:t>
      </w:r>
      <w:proofErr w:type="spellStart"/>
      <w:r>
        <w:rPr>
          <w:rtl/>
        </w:rPr>
        <w:t>כסא</w:t>
      </w:r>
      <w:proofErr w:type="spellEnd"/>
      <w:r>
        <w:rPr>
          <w:rtl/>
        </w:rPr>
        <w:t xml:space="preserve"> רע או ספסל, אם השבח יתר על ההוצאה, נותן בעל הכלי את ההוצאה; ואם ההוצאה יתירה על השבח, נותן לו את השבח בלבד. </w:t>
      </w:r>
      <w:r w:rsidRPr="003F7BFC">
        <w:rPr>
          <w:b/>
          <w:rtl/>
        </w:rPr>
        <w:t xml:space="preserve">(ומה שהיה ראוי להשביח אילו לא שינה הוא בכלל הקרן, </w:t>
      </w:r>
      <w:proofErr w:type="spellStart"/>
      <w:r w:rsidRPr="003F7BFC">
        <w:rPr>
          <w:b/>
          <w:rtl/>
        </w:rPr>
        <w:t>וחשבינן</w:t>
      </w:r>
      <w:proofErr w:type="spellEnd"/>
      <w:r w:rsidRPr="003F7BFC">
        <w:rPr>
          <w:b/>
          <w:rtl/>
        </w:rPr>
        <w:t xml:space="preserve"> השבח (וההוצאה) בלא זה) (טור). </w:t>
      </w:r>
      <w:r>
        <w:rPr>
          <w:rtl/>
        </w:rPr>
        <w:t xml:space="preserve">אמר בעל הכלי: איני רוצה בתקנה זו אלא </w:t>
      </w:r>
      <w:proofErr w:type="spellStart"/>
      <w:r>
        <w:rPr>
          <w:rtl/>
        </w:rPr>
        <w:t>יתן</w:t>
      </w:r>
      <w:proofErr w:type="spellEnd"/>
      <w:r>
        <w:rPr>
          <w:rtl/>
        </w:rPr>
        <w:t xml:space="preserve"> לי דמי הצמר או דמי העצים, אין </w:t>
      </w:r>
      <w:proofErr w:type="spellStart"/>
      <w:r>
        <w:rPr>
          <w:rtl/>
        </w:rPr>
        <w:t>שומעין</w:t>
      </w:r>
      <w:proofErr w:type="spellEnd"/>
      <w:r>
        <w:rPr>
          <w:rtl/>
        </w:rPr>
        <w:t xml:space="preserve"> לו. וכן אם אמר האומן: הא לך דמי צמרך או דמי עציך ולך, אין </w:t>
      </w:r>
      <w:proofErr w:type="spellStart"/>
      <w:r>
        <w:rPr>
          <w:rtl/>
        </w:rPr>
        <w:t>שומעין</w:t>
      </w:r>
      <w:proofErr w:type="spellEnd"/>
      <w:r>
        <w:rPr>
          <w:rtl/>
        </w:rPr>
        <w:t xml:space="preserve"> לו, שאין האומן קונה בשבח כלי שעשה.</w:t>
      </w:r>
    </w:p>
    <w:p w14:paraId="47824CEF" w14:textId="65573BBE" w:rsidR="008E64EE" w:rsidRPr="00155F53" w:rsidRDefault="008E64EE" w:rsidP="00413CA7">
      <w:pPr>
        <w:rPr>
          <w:b/>
          <w:bCs/>
          <w:rtl/>
        </w:rPr>
      </w:pPr>
      <w:r w:rsidRPr="00155F53">
        <w:rPr>
          <w:rFonts w:hint="cs"/>
          <w:b/>
          <w:bCs/>
          <w:rtl/>
        </w:rPr>
        <w:t>הסבר רמב"ם ורש"י:</w:t>
      </w:r>
    </w:p>
    <w:p w14:paraId="673E5BEE" w14:textId="541BBF2F" w:rsidR="005C26CF" w:rsidRDefault="003F7BFC" w:rsidP="00413CA7">
      <w:pPr>
        <w:rPr>
          <w:rtl/>
        </w:rPr>
      </w:pPr>
      <w:r>
        <w:rPr>
          <w:rFonts w:hint="cs"/>
          <w:rtl/>
        </w:rPr>
        <w:t xml:space="preserve">בעה"ב נתן צמר - שווי י' דינרים </w:t>
      </w:r>
    </w:p>
    <w:p w14:paraId="169DD313" w14:textId="00E1E274" w:rsidR="003F7BFC" w:rsidRDefault="003F7BFC" w:rsidP="00413CA7">
      <w:pPr>
        <w:rPr>
          <w:rtl/>
        </w:rPr>
      </w:pPr>
      <w:r>
        <w:rPr>
          <w:rFonts w:hint="cs"/>
          <w:rtl/>
        </w:rPr>
        <w:t xml:space="preserve">הוצאות הצבע על </w:t>
      </w:r>
      <w:proofErr w:type="spellStart"/>
      <w:r>
        <w:rPr>
          <w:rFonts w:hint="cs"/>
          <w:rtl/>
        </w:rPr>
        <w:t>הסימנין</w:t>
      </w:r>
      <w:proofErr w:type="spellEnd"/>
      <w:r>
        <w:rPr>
          <w:rFonts w:hint="cs"/>
          <w:rtl/>
        </w:rPr>
        <w:t xml:space="preserve"> ושאר הוצאות </w:t>
      </w:r>
      <w:r>
        <w:rPr>
          <w:rtl/>
        </w:rPr>
        <w:t>–</w:t>
      </w:r>
      <w:r>
        <w:rPr>
          <w:rFonts w:hint="cs"/>
          <w:rtl/>
        </w:rPr>
        <w:t xml:space="preserve"> י' דינרים</w:t>
      </w:r>
    </w:p>
    <w:p w14:paraId="1137FAF9" w14:textId="01688B7E" w:rsidR="003F7BFC" w:rsidRDefault="003F7BFC" w:rsidP="00413CA7">
      <w:pPr>
        <w:rPr>
          <w:rtl/>
        </w:rPr>
      </w:pPr>
      <w:r>
        <w:rPr>
          <w:rFonts w:hint="cs"/>
          <w:rtl/>
        </w:rPr>
        <w:t xml:space="preserve">צמר צבוע </w:t>
      </w:r>
      <w:r>
        <w:rPr>
          <w:rtl/>
        </w:rPr>
        <w:t>–</w:t>
      </w:r>
      <w:r>
        <w:rPr>
          <w:rFonts w:hint="cs"/>
          <w:rtl/>
        </w:rPr>
        <w:t xml:space="preserve"> שווה יותר מכ'</w:t>
      </w:r>
      <w:r w:rsidR="008E64EE">
        <w:rPr>
          <w:rFonts w:hint="cs"/>
          <w:rtl/>
        </w:rPr>
        <w:t xml:space="preserve"> </w:t>
      </w:r>
      <w:r w:rsidR="008E64EE">
        <w:rPr>
          <w:rtl/>
        </w:rPr>
        <w:t>–</w:t>
      </w:r>
      <w:r w:rsidR="008E64EE">
        <w:rPr>
          <w:rFonts w:hint="cs"/>
          <w:rtl/>
        </w:rPr>
        <w:t xml:space="preserve"> זה שבח יתר על ההוצאה ונותן לצבע י' דינרים, שווי ההוצאה שהוציא.</w:t>
      </w:r>
    </w:p>
    <w:p w14:paraId="24506DB3" w14:textId="7C8D74C2" w:rsidR="008E64EE" w:rsidRDefault="008E64EE" w:rsidP="00413CA7">
      <w:pPr>
        <w:rPr>
          <w:rtl/>
        </w:rPr>
      </w:pPr>
      <w:r>
        <w:rPr>
          <w:rFonts w:hint="cs"/>
          <w:rtl/>
        </w:rPr>
        <w:t xml:space="preserve">אם שווה י"ח דינרים </w:t>
      </w:r>
      <w:r>
        <w:rPr>
          <w:rtl/>
        </w:rPr>
        <w:t>–</w:t>
      </w:r>
      <w:r>
        <w:rPr>
          <w:rFonts w:hint="cs"/>
          <w:rtl/>
        </w:rPr>
        <w:t xml:space="preserve"> זה הוצאה יתרה על השבח, ונותן לו את השבח שהוא ח' דינרים.</w:t>
      </w:r>
    </w:p>
    <w:p w14:paraId="7D6247DE" w14:textId="3BC3C37A" w:rsidR="008E64EE" w:rsidRPr="00155F53" w:rsidRDefault="008E64EE" w:rsidP="00413CA7">
      <w:pPr>
        <w:rPr>
          <w:b/>
          <w:bCs/>
          <w:rtl/>
        </w:rPr>
      </w:pPr>
      <w:r w:rsidRPr="00155F53">
        <w:rPr>
          <w:rFonts w:hint="cs"/>
          <w:b/>
          <w:bCs/>
          <w:rtl/>
        </w:rPr>
        <w:t xml:space="preserve">הסבר טור </w:t>
      </w:r>
      <w:proofErr w:type="spellStart"/>
      <w:r w:rsidRPr="00155F53">
        <w:rPr>
          <w:rFonts w:hint="cs"/>
          <w:b/>
          <w:bCs/>
          <w:rtl/>
        </w:rPr>
        <w:t>והרא"ש</w:t>
      </w:r>
      <w:proofErr w:type="spellEnd"/>
      <w:r w:rsidRPr="00155F53">
        <w:rPr>
          <w:rFonts w:hint="cs"/>
          <w:b/>
          <w:bCs/>
          <w:rtl/>
        </w:rPr>
        <w:t xml:space="preserve"> וכן </w:t>
      </w:r>
      <w:proofErr w:type="spellStart"/>
      <w:r w:rsidRPr="00155F53">
        <w:rPr>
          <w:rFonts w:hint="cs"/>
          <w:b/>
          <w:bCs/>
          <w:rtl/>
        </w:rPr>
        <w:t>התוס</w:t>
      </w:r>
      <w:proofErr w:type="spellEnd"/>
      <w:r w:rsidRPr="00155F53">
        <w:rPr>
          <w:rFonts w:hint="cs"/>
          <w:b/>
          <w:bCs/>
          <w:rtl/>
        </w:rPr>
        <w:t>' עפ"י הירושלמי:</w:t>
      </w:r>
    </w:p>
    <w:p w14:paraId="06CE57EA" w14:textId="3B4FAB32" w:rsidR="008E64EE" w:rsidRDefault="008E64EE" w:rsidP="00413CA7">
      <w:pPr>
        <w:rPr>
          <w:rtl/>
        </w:rPr>
      </w:pPr>
      <w:r>
        <w:rPr>
          <w:rFonts w:hint="cs"/>
          <w:rtl/>
        </w:rPr>
        <w:t xml:space="preserve">הביא צמר וסמנין בשווי י </w:t>
      </w:r>
      <w:proofErr w:type="spellStart"/>
      <w:r>
        <w:rPr>
          <w:rFonts w:hint="cs"/>
          <w:rtl/>
        </w:rPr>
        <w:t>דנרים</w:t>
      </w:r>
      <w:proofErr w:type="spellEnd"/>
    </w:p>
    <w:p w14:paraId="6BC95000" w14:textId="029ADE96" w:rsidR="008E64EE" w:rsidRDefault="008E64EE" w:rsidP="00413CA7">
      <w:pPr>
        <w:rPr>
          <w:rtl/>
        </w:rPr>
      </w:pPr>
      <w:r>
        <w:rPr>
          <w:rFonts w:hint="cs"/>
          <w:rtl/>
        </w:rPr>
        <w:t xml:space="preserve">שכר הצבע על המלאכה </w:t>
      </w:r>
      <w:r>
        <w:rPr>
          <w:rtl/>
        </w:rPr>
        <w:t>–</w:t>
      </w:r>
      <w:r>
        <w:rPr>
          <w:rFonts w:hint="cs"/>
          <w:rtl/>
        </w:rPr>
        <w:t xml:space="preserve"> י' </w:t>
      </w:r>
      <w:proofErr w:type="spellStart"/>
      <w:r>
        <w:rPr>
          <w:rFonts w:hint="cs"/>
          <w:rtl/>
        </w:rPr>
        <w:t>דנרים</w:t>
      </w:r>
      <w:proofErr w:type="spellEnd"/>
    </w:p>
    <w:p w14:paraId="34537531" w14:textId="6B6BC606" w:rsidR="008E64EE" w:rsidRDefault="008E64EE" w:rsidP="00413CA7">
      <w:pPr>
        <w:rPr>
          <w:rtl/>
        </w:rPr>
      </w:pPr>
      <w:r>
        <w:rPr>
          <w:rFonts w:hint="cs"/>
          <w:rtl/>
        </w:rPr>
        <w:t xml:space="preserve">אם היה צובע כמו שאמר לו </w:t>
      </w:r>
      <w:r>
        <w:rPr>
          <w:rtl/>
        </w:rPr>
        <w:t>–</w:t>
      </w:r>
      <w:r>
        <w:rPr>
          <w:rFonts w:hint="cs"/>
          <w:rtl/>
        </w:rPr>
        <w:t xml:space="preserve"> היה שווה כה דינרים.</w:t>
      </w:r>
    </w:p>
    <w:p w14:paraId="46528F0F" w14:textId="2E2DDA01" w:rsidR="008E64EE" w:rsidRDefault="008E64EE" w:rsidP="00413CA7">
      <w:pPr>
        <w:rPr>
          <w:rtl/>
        </w:rPr>
      </w:pPr>
      <w:r>
        <w:rPr>
          <w:rFonts w:hint="cs"/>
          <w:rtl/>
        </w:rPr>
        <w:t>רק אם שווה יותר מטו דינרים מקבל הצבע שכר. בפחות מטו לא מקבל כעטו שהה' דינרים זה מכלל הקרן.</w:t>
      </w:r>
    </w:p>
    <w:p w14:paraId="1ADA5371" w14:textId="6E0238EC" w:rsidR="008E64EE" w:rsidRDefault="008E64EE" w:rsidP="00413CA7">
      <w:pPr>
        <w:rPr>
          <w:rtl/>
        </w:rPr>
      </w:pPr>
      <w:r>
        <w:rPr>
          <w:rFonts w:hint="cs"/>
          <w:rtl/>
        </w:rPr>
        <w:t xml:space="preserve">אם שווה </w:t>
      </w:r>
      <w:proofErr w:type="spellStart"/>
      <w:r>
        <w:rPr>
          <w:rFonts w:hint="cs"/>
          <w:rtl/>
        </w:rPr>
        <w:t>כו</w:t>
      </w:r>
      <w:proofErr w:type="spellEnd"/>
      <w:r>
        <w:rPr>
          <w:rFonts w:hint="cs"/>
          <w:rtl/>
        </w:rPr>
        <w:t xml:space="preserve"> </w:t>
      </w:r>
      <w:r>
        <w:rPr>
          <w:rtl/>
        </w:rPr>
        <w:t>–</w:t>
      </w:r>
      <w:r>
        <w:rPr>
          <w:rFonts w:hint="cs"/>
          <w:rtl/>
        </w:rPr>
        <w:t xml:space="preserve"> נותן לו את היציאה היינו שכרו.</w:t>
      </w:r>
    </w:p>
    <w:p w14:paraId="74394ED9" w14:textId="4F24BE08" w:rsidR="008E64EE" w:rsidRDefault="008E64EE" w:rsidP="00413CA7">
      <w:r>
        <w:rPr>
          <w:rFonts w:hint="cs"/>
          <w:rtl/>
        </w:rPr>
        <w:t xml:space="preserve">אם שווה כד </w:t>
      </w:r>
      <w:r>
        <w:rPr>
          <w:rtl/>
        </w:rPr>
        <w:t>–</w:t>
      </w:r>
      <w:r>
        <w:rPr>
          <w:rFonts w:hint="cs"/>
          <w:rtl/>
        </w:rPr>
        <w:t xml:space="preserve"> נותן לו שבח </w:t>
      </w:r>
      <w:r w:rsidR="001F1B8D">
        <w:rPr>
          <w:rFonts w:hint="cs"/>
          <w:rtl/>
        </w:rPr>
        <w:t xml:space="preserve">ט' דינרים (כד פחות טו </w:t>
      </w:r>
      <w:r w:rsidR="001F1B8D">
        <w:rPr>
          <w:rtl/>
        </w:rPr>
        <w:t>–</w:t>
      </w:r>
      <w:r w:rsidR="001F1B8D">
        <w:rPr>
          <w:rFonts w:hint="cs"/>
          <w:rtl/>
        </w:rPr>
        <w:t xml:space="preserve"> שווה ט).</w:t>
      </w:r>
    </w:p>
    <w:p w14:paraId="5E59A9A1" w14:textId="5292018E" w:rsidR="005C26CF" w:rsidRDefault="005C26CF" w:rsidP="00DD1599">
      <w:pPr>
        <w:pStyle w:val="af7"/>
        <w:rPr>
          <w:rtl/>
        </w:rPr>
      </w:pPr>
      <w:bookmarkStart w:id="389" w:name="_Toc148885477"/>
      <w:r>
        <w:rPr>
          <w:rtl/>
        </w:rPr>
        <w:t>סעיף ד</w:t>
      </w:r>
      <w:bookmarkEnd w:id="389"/>
    </w:p>
    <w:p w14:paraId="30CD5C1B" w14:textId="4A4145FF" w:rsidR="005C26CF" w:rsidRDefault="005C26CF" w:rsidP="00413CA7">
      <w:pPr>
        <w:pStyle w:val="4"/>
        <w:rPr>
          <w:rtl/>
        </w:rPr>
      </w:pPr>
      <w:r>
        <w:rPr>
          <w:rtl/>
        </w:rPr>
        <w:lastRenderedPageBreak/>
        <w:t xml:space="preserve">המוליך </w:t>
      </w:r>
      <w:proofErr w:type="spellStart"/>
      <w:r>
        <w:rPr>
          <w:rtl/>
        </w:rPr>
        <w:t>חטים</w:t>
      </w:r>
      <w:proofErr w:type="spellEnd"/>
      <w:r>
        <w:rPr>
          <w:rtl/>
        </w:rPr>
        <w:t xml:space="preserve"> לטחון, ולא לתתן, </w:t>
      </w:r>
      <w:proofErr w:type="spellStart"/>
      <w:r>
        <w:rPr>
          <w:rtl/>
        </w:rPr>
        <w:t>ועשאן</w:t>
      </w:r>
      <w:proofErr w:type="spellEnd"/>
      <w:r>
        <w:rPr>
          <w:rtl/>
        </w:rPr>
        <w:t xml:space="preserve"> סובין או </w:t>
      </w:r>
      <w:proofErr w:type="spellStart"/>
      <w:r>
        <w:rPr>
          <w:rtl/>
        </w:rPr>
        <w:t>מורסן</w:t>
      </w:r>
      <w:proofErr w:type="spellEnd"/>
      <w:r>
        <w:rPr>
          <w:rtl/>
        </w:rPr>
        <w:t xml:space="preserve">; נתן קמח לנחתום </w:t>
      </w:r>
      <w:proofErr w:type="spellStart"/>
      <w:r>
        <w:rPr>
          <w:rtl/>
        </w:rPr>
        <w:t>ועשאו</w:t>
      </w:r>
      <w:proofErr w:type="spellEnd"/>
      <w:r>
        <w:rPr>
          <w:rtl/>
        </w:rPr>
        <w:t xml:space="preserve"> פת </w:t>
      </w:r>
      <w:proofErr w:type="spellStart"/>
      <w:r>
        <w:rPr>
          <w:rtl/>
        </w:rPr>
        <w:t>נפולין</w:t>
      </w:r>
      <w:proofErr w:type="spellEnd"/>
      <w:r>
        <w:rPr>
          <w:rtl/>
        </w:rPr>
        <w:t xml:space="preserve">; בהמה לטבח, וניבלה; בשכר, חייבים לשלם דמיהם. ואם שחט בחנם, אם היה טבח מומחה, פטור; ואם אינו מומחה, חייב. (והטבחים </w:t>
      </w:r>
      <w:proofErr w:type="spellStart"/>
      <w:r>
        <w:rPr>
          <w:rtl/>
        </w:rPr>
        <w:t>שלוקחין</w:t>
      </w:r>
      <w:proofErr w:type="spellEnd"/>
      <w:r>
        <w:rPr>
          <w:rtl/>
        </w:rPr>
        <w:t xml:space="preserve"> </w:t>
      </w:r>
      <w:proofErr w:type="spellStart"/>
      <w:r>
        <w:rPr>
          <w:rtl/>
        </w:rPr>
        <w:t>הכרכשאות</w:t>
      </w:r>
      <w:proofErr w:type="spellEnd"/>
      <w:r>
        <w:rPr>
          <w:rtl/>
        </w:rPr>
        <w:t xml:space="preserve"> מן הכשרות, מקרי שכר, ואם נבלו חייבים לשלם) (טור). </w:t>
      </w:r>
    </w:p>
    <w:p w14:paraId="515350BF" w14:textId="77777777" w:rsidR="005C26CF" w:rsidRDefault="005C26CF" w:rsidP="00413CA7">
      <w:pPr>
        <w:pStyle w:val="4"/>
        <w:rPr>
          <w:rtl/>
        </w:rPr>
      </w:pPr>
      <w:r>
        <w:rPr>
          <w:rtl/>
        </w:rPr>
        <w:t>סעיף ה</w:t>
      </w:r>
    </w:p>
    <w:p w14:paraId="044DA088" w14:textId="77777777" w:rsidR="005C26CF" w:rsidRDefault="005C26CF" w:rsidP="00413CA7">
      <w:pPr>
        <w:pStyle w:val="4"/>
        <w:rPr>
          <w:rtl/>
        </w:rPr>
      </w:pPr>
      <w:r>
        <w:rPr>
          <w:rtl/>
        </w:rPr>
        <w:t xml:space="preserve">במה דברים אמורים, שניבלה בוודאי. אבל אם עשה בה טרפות הפוסלה מספק, כגון ששהה במיעוט סימנים, פטור. וכן אם מצא הסכין פגום, והוא בדקו תחלה, כיון </w:t>
      </w:r>
      <w:proofErr w:type="spellStart"/>
      <w:r>
        <w:rPr>
          <w:rtl/>
        </w:rPr>
        <w:t>דאיכא</w:t>
      </w:r>
      <w:proofErr w:type="spellEnd"/>
      <w:r>
        <w:rPr>
          <w:rtl/>
        </w:rPr>
        <w:t xml:space="preserve"> </w:t>
      </w:r>
      <w:proofErr w:type="spellStart"/>
      <w:r>
        <w:rPr>
          <w:rtl/>
        </w:rPr>
        <w:t>למימר</w:t>
      </w:r>
      <w:proofErr w:type="spellEnd"/>
      <w:r>
        <w:rPr>
          <w:rtl/>
        </w:rPr>
        <w:t xml:space="preserve"> בעצם המפרקת נפגמה, </w:t>
      </w:r>
      <w:proofErr w:type="spellStart"/>
      <w:r>
        <w:rPr>
          <w:rtl/>
        </w:rPr>
        <w:t>לענין</w:t>
      </w:r>
      <w:proofErr w:type="spellEnd"/>
      <w:r>
        <w:rPr>
          <w:rtl/>
        </w:rPr>
        <w:t xml:space="preserve"> ממון לא </w:t>
      </w:r>
      <w:proofErr w:type="spellStart"/>
      <w:r>
        <w:rPr>
          <w:rtl/>
        </w:rPr>
        <w:t>מפקינן</w:t>
      </w:r>
      <w:proofErr w:type="spellEnd"/>
      <w:r>
        <w:rPr>
          <w:rtl/>
        </w:rPr>
        <w:t xml:space="preserve"> מספק.</w:t>
      </w:r>
      <w:r w:rsidRPr="00312AD0">
        <w:rPr>
          <w:b/>
          <w:rtl/>
        </w:rPr>
        <w:t xml:space="preserve"> הגה: אף על גב דאנו </w:t>
      </w:r>
      <w:proofErr w:type="spellStart"/>
      <w:r w:rsidRPr="00312AD0">
        <w:rPr>
          <w:b/>
          <w:rtl/>
        </w:rPr>
        <w:t>נוהגין</w:t>
      </w:r>
      <w:proofErr w:type="spellEnd"/>
      <w:r w:rsidRPr="00312AD0">
        <w:rPr>
          <w:b/>
          <w:rtl/>
        </w:rPr>
        <w:t xml:space="preserve"> </w:t>
      </w:r>
      <w:proofErr w:type="spellStart"/>
      <w:r w:rsidRPr="00312AD0">
        <w:rPr>
          <w:b/>
          <w:rtl/>
        </w:rPr>
        <w:t>לאסרו</w:t>
      </w:r>
      <w:proofErr w:type="spellEnd"/>
      <w:r w:rsidRPr="00312AD0">
        <w:rPr>
          <w:b/>
          <w:rtl/>
        </w:rPr>
        <w:t xml:space="preserve">, אפילו הכי פטור מממון, וכן נראה לי.  ואף על פי שיש מי שחולק (תרומת הדשן סימן קפ"ו). ומכל מקום שכרו הפסיד, </w:t>
      </w:r>
      <w:proofErr w:type="spellStart"/>
      <w:r w:rsidRPr="00312AD0">
        <w:rPr>
          <w:b/>
          <w:rtl/>
        </w:rPr>
        <w:t>דדילמא</w:t>
      </w:r>
      <w:proofErr w:type="spellEnd"/>
      <w:r w:rsidRPr="00312AD0">
        <w:rPr>
          <w:b/>
          <w:rtl/>
        </w:rPr>
        <w:t xml:space="preserve"> בסכין פגום שחט (בית יוסף בשם רבינו ירוחם </w:t>
      </w:r>
      <w:proofErr w:type="spellStart"/>
      <w:r w:rsidRPr="00312AD0">
        <w:rPr>
          <w:b/>
          <w:rtl/>
        </w:rPr>
        <w:t>והרא"ש</w:t>
      </w:r>
      <w:proofErr w:type="spellEnd"/>
      <w:r w:rsidRPr="00312AD0">
        <w:rPr>
          <w:b/>
          <w:rtl/>
        </w:rPr>
        <w:t>).</w:t>
      </w:r>
      <w:r>
        <w:rPr>
          <w:rtl/>
        </w:rPr>
        <w:t xml:space="preserve"> </w:t>
      </w:r>
    </w:p>
    <w:p w14:paraId="31143F86" w14:textId="77777777" w:rsidR="005C26CF" w:rsidRDefault="005C26CF" w:rsidP="00413CA7">
      <w:pPr>
        <w:pStyle w:val="4"/>
        <w:rPr>
          <w:rtl/>
        </w:rPr>
      </w:pPr>
      <w:r>
        <w:rPr>
          <w:rtl/>
        </w:rPr>
        <w:t>סעיף ו</w:t>
      </w:r>
    </w:p>
    <w:p w14:paraId="70D5C168" w14:textId="6D455828" w:rsidR="005C26CF" w:rsidRDefault="005C26CF" w:rsidP="00413CA7">
      <w:pPr>
        <w:pStyle w:val="4"/>
        <w:rPr>
          <w:rtl/>
        </w:rPr>
      </w:pPr>
      <w:r>
        <w:rPr>
          <w:rtl/>
        </w:rPr>
        <w:t xml:space="preserve">המראה דינר לשולחני, ואמר לו: יפה הוא, ונמצא רע, אם בשכר ראהו, חייב לשלם אף על פי שהוא בקי ואינו צריך להתלמד. ואם בחנם ראהו, פטור, והוא שיהיה בקי שאינו צריך להתלמד. ואם אינו בקי, חייב לשלם אף על פי שהוא בחנם, והוא שיאמר לשולחני: עליך אני סומך, או שהיו הדברים מראים שהוא סומך על ראייתו ולא יראה לאחרים. </w:t>
      </w:r>
      <w:r w:rsidRPr="00E44143">
        <w:rPr>
          <w:b/>
          <w:rtl/>
        </w:rPr>
        <w:t xml:space="preserve">(ויש אומרים </w:t>
      </w:r>
      <w:proofErr w:type="spellStart"/>
      <w:r w:rsidRPr="00E44143">
        <w:rPr>
          <w:b/>
          <w:rtl/>
        </w:rPr>
        <w:t>דאפילו</w:t>
      </w:r>
      <w:proofErr w:type="spellEnd"/>
      <w:r w:rsidRPr="00E44143">
        <w:rPr>
          <w:b/>
          <w:rtl/>
        </w:rPr>
        <w:t xml:space="preserve"> </w:t>
      </w:r>
      <w:proofErr w:type="spellStart"/>
      <w:r w:rsidRPr="00E44143">
        <w:rPr>
          <w:b/>
          <w:rtl/>
        </w:rPr>
        <w:t>סתמא</w:t>
      </w:r>
      <w:proofErr w:type="spellEnd"/>
      <w:r w:rsidRPr="00E44143">
        <w:rPr>
          <w:b/>
          <w:rtl/>
        </w:rPr>
        <w:t xml:space="preserve"> נמי חייב (טור בשם רבינו יצחק </w:t>
      </w:r>
      <w:proofErr w:type="spellStart"/>
      <w:r w:rsidRPr="00E44143">
        <w:rPr>
          <w:b/>
          <w:rtl/>
        </w:rPr>
        <w:t>והרא"ש</w:t>
      </w:r>
      <w:proofErr w:type="spellEnd"/>
      <w:r w:rsidRPr="00E44143">
        <w:rPr>
          <w:b/>
          <w:rtl/>
        </w:rPr>
        <w:t xml:space="preserve">). ומכל מקום </w:t>
      </w:r>
      <w:proofErr w:type="spellStart"/>
      <w:r w:rsidRPr="00E44143">
        <w:rPr>
          <w:b/>
          <w:rtl/>
        </w:rPr>
        <w:t>הסברא</w:t>
      </w:r>
      <w:proofErr w:type="spellEnd"/>
      <w:r w:rsidRPr="00E44143">
        <w:rPr>
          <w:b/>
          <w:rtl/>
        </w:rPr>
        <w:t xml:space="preserve"> הראשונה נראה עיקר).</w:t>
      </w:r>
      <w:r>
        <w:rPr>
          <w:rtl/>
        </w:rPr>
        <w:t xml:space="preserve"> </w:t>
      </w:r>
    </w:p>
    <w:p w14:paraId="7EDC17BD" w14:textId="35D89C78" w:rsidR="00E44143" w:rsidRDefault="00E44143" w:rsidP="00413CA7">
      <w:pPr>
        <w:pStyle w:val="af9"/>
        <w:rPr>
          <w:rtl/>
        </w:rPr>
      </w:pPr>
      <w:bookmarkStart w:id="390" w:name="_Toc148885478"/>
      <w:r>
        <w:rPr>
          <w:rFonts w:hint="cs"/>
          <w:rtl/>
        </w:rPr>
        <w:t xml:space="preserve">אמר השולחני דינר טוב הוא על דינר </w:t>
      </w:r>
      <w:r w:rsidRPr="00E44143">
        <w:rPr>
          <w:rFonts w:hint="cs"/>
          <w:u w:val="single"/>
          <w:rtl/>
        </w:rPr>
        <w:t>שנפחתה צורתו</w:t>
      </w:r>
      <w:r>
        <w:rPr>
          <w:rFonts w:hint="cs"/>
          <w:rtl/>
        </w:rPr>
        <w:t xml:space="preserve"> / </w:t>
      </w:r>
      <w:r w:rsidRPr="00E44143">
        <w:rPr>
          <w:rFonts w:hint="cs"/>
          <w:u w:val="single"/>
          <w:rtl/>
        </w:rPr>
        <w:t>שהוא חסר</w:t>
      </w:r>
      <w:bookmarkEnd w:id="390"/>
    </w:p>
    <w:p w14:paraId="09AD6D1D" w14:textId="21442EB8" w:rsidR="00E44143" w:rsidRDefault="00E44143" w:rsidP="00413CA7">
      <w:pPr>
        <w:rPr>
          <w:rtl/>
        </w:rPr>
      </w:pPr>
      <w:r>
        <w:rPr>
          <w:rFonts w:hint="cs"/>
          <w:rtl/>
        </w:rPr>
        <w:t xml:space="preserve">אם אמר על דינר שהיה חסר שהוא טוב, </w:t>
      </w:r>
      <w:proofErr w:type="spellStart"/>
      <w:r>
        <w:rPr>
          <w:rFonts w:hint="cs"/>
          <w:rtl/>
        </w:rPr>
        <w:t>לכו"ע</w:t>
      </w:r>
      <w:proofErr w:type="spellEnd"/>
      <w:r>
        <w:rPr>
          <w:rFonts w:hint="cs"/>
          <w:rtl/>
        </w:rPr>
        <w:t xml:space="preserve"> אם לוקח שכר הוא חייב אע"פ שהוא מומחה.</w:t>
      </w:r>
    </w:p>
    <w:p w14:paraId="3E25F337" w14:textId="36613700" w:rsidR="00E44143" w:rsidRDefault="00E44143" w:rsidP="00413CA7">
      <w:pPr>
        <w:rPr>
          <w:rtl/>
        </w:rPr>
      </w:pPr>
      <w:r>
        <w:rPr>
          <w:rFonts w:hint="cs"/>
          <w:rtl/>
        </w:rPr>
        <w:t xml:space="preserve">אם אמר על דינר שנפחתה צורתו שהוא טוב, לדעת המרדכי </w:t>
      </w:r>
      <w:r>
        <w:rPr>
          <w:rtl/>
        </w:rPr>
        <w:t>–</w:t>
      </w:r>
      <w:r>
        <w:rPr>
          <w:rFonts w:hint="cs"/>
          <w:rtl/>
        </w:rPr>
        <w:t xml:space="preserve"> פטור. לדעת הקצות והנתיבות </w:t>
      </w:r>
      <w:r>
        <w:rPr>
          <w:rtl/>
        </w:rPr>
        <w:t>–</w:t>
      </w:r>
      <w:r>
        <w:rPr>
          <w:rFonts w:hint="cs"/>
          <w:rtl/>
        </w:rPr>
        <w:t xml:space="preserve"> חייב.</w:t>
      </w:r>
    </w:p>
    <w:p w14:paraId="36119021" w14:textId="16AD3F9A" w:rsidR="00636424" w:rsidRPr="00636424" w:rsidRDefault="00636424" w:rsidP="00413CA7">
      <w:pPr>
        <w:rPr>
          <w:rtl/>
        </w:rPr>
      </w:pPr>
      <w:r>
        <w:rPr>
          <w:rFonts w:hint="cs"/>
          <w:rtl/>
        </w:rPr>
        <w:t xml:space="preserve">המרדכי סבור שהוא פטור כיון שלא גרע מאדם ששף צורה של </w:t>
      </w:r>
      <w:proofErr w:type="spellStart"/>
      <w:r>
        <w:rPr>
          <w:rFonts w:hint="cs"/>
          <w:rtl/>
        </w:rPr>
        <w:t>חבירו</w:t>
      </w:r>
      <w:proofErr w:type="spellEnd"/>
      <w:r>
        <w:rPr>
          <w:rFonts w:hint="cs"/>
          <w:rtl/>
        </w:rPr>
        <w:t xml:space="preserve"> </w:t>
      </w:r>
      <w:proofErr w:type="spellStart"/>
      <w:r>
        <w:rPr>
          <w:rFonts w:hint="cs"/>
          <w:rtl/>
        </w:rPr>
        <w:t>בידים</w:t>
      </w:r>
      <w:proofErr w:type="spellEnd"/>
      <w:r>
        <w:rPr>
          <w:rFonts w:hint="cs"/>
          <w:rtl/>
        </w:rPr>
        <w:t xml:space="preserve"> שהוא פטור כמו שאומר רבה בדף צח. אולם הקצות דוחה את זה וסובר שאין לדמות לשם עיין בדבריו.</w:t>
      </w:r>
    </w:p>
    <w:p w14:paraId="5369A8CB" w14:textId="0656D2BD" w:rsidR="005C26CF" w:rsidRDefault="005C26CF" w:rsidP="00413CA7">
      <w:pPr>
        <w:pStyle w:val="4"/>
        <w:rPr>
          <w:rtl/>
        </w:rPr>
      </w:pPr>
      <w:r>
        <w:rPr>
          <w:rtl/>
        </w:rPr>
        <w:t>סעיף ז</w:t>
      </w:r>
    </w:p>
    <w:p w14:paraId="177D50E2" w14:textId="77777777" w:rsidR="005C26CF" w:rsidRDefault="005C26CF" w:rsidP="00413CA7">
      <w:pPr>
        <w:pStyle w:val="4"/>
        <w:rPr>
          <w:rtl/>
        </w:rPr>
      </w:pPr>
      <w:r>
        <w:rPr>
          <w:rtl/>
        </w:rPr>
        <w:t xml:space="preserve">טבח שעושה בחנם וניבל, וכן שולחני שאמר: יפה, ונמצא רע, וכן כל כיוצא בזה, עליהם להביא ראיה שהם מומחים, ואם לא הביאו ראיה, </w:t>
      </w:r>
      <w:proofErr w:type="spellStart"/>
      <w:r>
        <w:rPr>
          <w:rtl/>
        </w:rPr>
        <w:t>משלמין</w:t>
      </w:r>
      <w:proofErr w:type="spellEnd"/>
      <w:r>
        <w:rPr>
          <w:rtl/>
        </w:rPr>
        <w:t xml:space="preserve">. </w:t>
      </w:r>
    </w:p>
    <w:p w14:paraId="54959064" w14:textId="77777777" w:rsidR="00636424" w:rsidRPr="00636424" w:rsidRDefault="00636424" w:rsidP="00413CA7">
      <w:pPr>
        <w:rPr>
          <w:rtl/>
        </w:rPr>
      </w:pPr>
    </w:p>
    <w:p w14:paraId="3D94BF79" w14:textId="77777777" w:rsidR="005C26CF" w:rsidRDefault="005C26CF" w:rsidP="00413CA7">
      <w:pPr>
        <w:pStyle w:val="4"/>
        <w:rPr>
          <w:rtl/>
        </w:rPr>
      </w:pPr>
      <w:r>
        <w:rPr>
          <w:rtl/>
        </w:rPr>
        <w:lastRenderedPageBreak/>
        <w:t>סעיף ח</w:t>
      </w:r>
    </w:p>
    <w:p w14:paraId="6C3EBFCC" w14:textId="796B4B65" w:rsidR="00FE73D2" w:rsidRPr="00A91DED" w:rsidRDefault="005C26CF" w:rsidP="00413CA7">
      <w:pPr>
        <w:pStyle w:val="4"/>
        <w:rPr>
          <w:vanish/>
          <w:rtl/>
          <w:specVanish/>
        </w:rPr>
      </w:pPr>
      <w:r>
        <w:rPr>
          <w:rtl/>
        </w:rPr>
        <w:t xml:space="preserve"> הנוטע אילנות לבני המדינה, שהפסיד, (ויש אומרים דהוא הדין ליחיד) (טור), וכן טבח של בני העיר שנבל הבהמות, והמקיז דם שחבל, והסופר שטעה בשטרות, ומלמד תינוקות שפשע </w:t>
      </w:r>
      <w:proofErr w:type="spellStart"/>
      <w:r>
        <w:rPr>
          <w:rtl/>
        </w:rPr>
        <w:t>בתנוקות</w:t>
      </w:r>
      <w:proofErr w:type="spellEnd"/>
      <w:r>
        <w:rPr>
          <w:rtl/>
        </w:rPr>
        <w:t xml:space="preserve"> ולא למד (אפילו רק יום או </w:t>
      </w:r>
      <w:proofErr w:type="spellStart"/>
      <w:r>
        <w:rPr>
          <w:rtl/>
        </w:rPr>
        <w:t>יומים</w:t>
      </w:r>
      <w:proofErr w:type="spellEnd"/>
      <w:r>
        <w:rPr>
          <w:rtl/>
        </w:rPr>
        <w:t xml:space="preserve">) (מרדכי שם), או למד בטעות, וכל כיוצא כאלו, והאומנים שאי אפשר שיחזרו ההפסד שהפסידו, </w:t>
      </w:r>
      <w:proofErr w:type="spellStart"/>
      <w:r>
        <w:rPr>
          <w:rtl/>
        </w:rPr>
        <w:t>מסלקין</w:t>
      </w:r>
      <w:proofErr w:type="spellEnd"/>
      <w:r>
        <w:rPr>
          <w:rtl/>
        </w:rPr>
        <w:t xml:space="preserve"> אותם בלא התראה, שהם כמותרים ועומדים, עד שישתדלו במלאכתם, הואיל והעמידו אותם הצבור עליהם. </w:t>
      </w:r>
      <w:r w:rsidRPr="00A91DED">
        <w:rPr>
          <w:b/>
          <w:rtl/>
        </w:rPr>
        <w:t xml:space="preserve">הגה: וי"א דאף על פי שאין </w:t>
      </w:r>
      <w:proofErr w:type="spellStart"/>
      <w:r w:rsidRPr="00A91DED">
        <w:rPr>
          <w:b/>
          <w:rtl/>
        </w:rPr>
        <w:t>צריכין</w:t>
      </w:r>
      <w:proofErr w:type="spellEnd"/>
      <w:r w:rsidRPr="00A91DED">
        <w:rPr>
          <w:b/>
          <w:rtl/>
        </w:rPr>
        <w:t xml:space="preserve"> התראה, מכל מקום בעינן חזקה, </w:t>
      </w:r>
      <w:proofErr w:type="spellStart"/>
      <w:r w:rsidRPr="00A91DED">
        <w:rPr>
          <w:b/>
          <w:rtl/>
        </w:rPr>
        <w:t>דעד</w:t>
      </w:r>
      <w:proofErr w:type="spellEnd"/>
      <w:r w:rsidRPr="00A91DED">
        <w:rPr>
          <w:b/>
          <w:rtl/>
        </w:rPr>
        <w:t xml:space="preserve"> שיהיו </w:t>
      </w:r>
      <w:proofErr w:type="spellStart"/>
      <w:r w:rsidRPr="00A91DED">
        <w:rPr>
          <w:b/>
          <w:rtl/>
        </w:rPr>
        <w:t>מוחזקין</w:t>
      </w:r>
      <w:proofErr w:type="spellEnd"/>
      <w:r w:rsidRPr="00A91DED">
        <w:rPr>
          <w:b/>
          <w:rtl/>
        </w:rPr>
        <w:t xml:space="preserve"> או שיתרו בהן לא </w:t>
      </w:r>
      <w:proofErr w:type="spellStart"/>
      <w:r w:rsidRPr="00A91DED">
        <w:rPr>
          <w:b/>
          <w:rtl/>
        </w:rPr>
        <w:t>מסלקינן</w:t>
      </w:r>
      <w:proofErr w:type="spellEnd"/>
      <w:r w:rsidRPr="00A91DED">
        <w:rPr>
          <w:b/>
          <w:rtl/>
        </w:rPr>
        <w:t xml:space="preserve"> להו (המגיד פ"י </w:t>
      </w:r>
      <w:proofErr w:type="spellStart"/>
      <w:r w:rsidRPr="00A91DED">
        <w:rPr>
          <w:b/>
          <w:rtl/>
        </w:rPr>
        <w:t>דשכירות</w:t>
      </w:r>
      <w:proofErr w:type="spellEnd"/>
      <w:r w:rsidRPr="00A91DED">
        <w:rPr>
          <w:b/>
          <w:rtl/>
        </w:rPr>
        <w:t xml:space="preserve"> </w:t>
      </w:r>
      <w:proofErr w:type="spellStart"/>
      <w:r w:rsidRPr="00A91DED">
        <w:rPr>
          <w:b/>
          <w:rtl/>
        </w:rPr>
        <w:t>ונ"י</w:t>
      </w:r>
      <w:proofErr w:type="spellEnd"/>
      <w:r w:rsidRPr="00A91DED">
        <w:rPr>
          <w:b/>
          <w:rtl/>
        </w:rPr>
        <w:t xml:space="preserve"> פרק המקבל). הנותן מעות </w:t>
      </w:r>
      <w:proofErr w:type="spellStart"/>
      <w:r w:rsidRPr="00A91DED">
        <w:rPr>
          <w:b/>
          <w:rtl/>
        </w:rPr>
        <w:t>לחבירו</w:t>
      </w:r>
      <w:proofErr w:type="spellEnd"/>
      <w:r w:rsidRPr="00A91DED">
        <w:rPr>
          <w:b/>
          <w:rtl/>
        </w:rPr>
        <w:t xml:space="preserve"> לכתוב לו ס"ת ונמצא בו טעות, וצריך לשכור אחר שיגיה אותו, אם הם טעיות שדרך סופרים לטעות, אין הסופר חייב כלום. אבל אם טעה כל כך שאין דרך לטעות, חייב. ומכל מקום </w:t>
      </w:r>
      <w:proofErr w:type="spellStart"/>
      <w:r w:rsidRPr="00A91DED">
        <w:rPr>
          <w:b/>
          <w:rtl/>
        </w:rPr>
        <w:t>אזלינן</w:t>
      </w:r>
      <w:proofErr w:type="spellEnd"/>
      <w:r w:rsidRPr="00A91DED">
        <w:rPr>
          <w:b/>
          <w:rtl/>
        </w:rPr>
        <w:t xml:space="preserve"> בתר המנהג, אם מנהג המקום שכותבי ספרים מגיהים אף זה, צריך להגיה. ובסתם המקומות שאין על הסופר להגיה, אם עמד והגיה מעצמו, חייבים הבעלים לשלם לו (תשובת </w:t>
      </w:r>
      <w:proofErr w:type="spellStart"/>
      <w:r w:rsidRPr="00A91DED">
        <w:rPr>
          <w:b/>
          <w:rtl/>
        </w:rPr>
        <w:t>רשב"א</w:t>
      </w:r>
      <w:proofErr w:type="spellEnd"/>
      <w:r w:rsidRPr="00A91DED">
        <w:rPr>
          <w:b/>
          <w:rtl/>
        </w:rPr>
        <w:t xml:space="preserve"> סימן אלף נ"ו).</w:t>
      </w:r>
    </w:p>
    <w:p w14:paraId="24082499" w14:textId="1CB44D28" w:rsidR="00636424" w:rsidRDefault="00A91DED" w:rsidP="00413CA7">
      <w:pPr>
        <w:rPr>
          <w:rtl/>
        </w:rPr>
      </w:pPr>
      <w:r>
        <w:rPr>
          <w:rtl/>
        </w:rPr>
        <w:t xml:space="preserve"> </w:t>
      </w:r>
    </w:p>
    <w:p w14:paraId="63EBC11E" w14:textId="77777777" w:rsidR="00A91DED" w:rsidRDefault="00A91DED" w:rsidP="00413CA7">
      <w:pPr>
        <w:bidi w:val="0"/>
        <w:rPr>
          <w:rtl/>
        </w:rPr>
      </w:pPr>
      <w:r>
        <w:rPr>
          <w:rtl/>
        </w:rPr>
        <w:br w:type="page"/>
      </w:r>
    </w:p>
    <w:p w14:paraId="746AE48A" w14:textId="2E5F33CD" w:rsidR="00A91DED" w:rsidRDefault="00A91DED" w:rsidP="00413CA7">
      <w:pPr>
        <w:pStyle w:val="1"/>
        <w:rPr>
          <w:rtl/>
        </w:rPr>
      </w:pPr>
      <w:bookmarkStart w:id="391" w:name="_Toc148885479"/>
      <w:r>
        <w:rPr>
          <w:rtl/>
        </w:rPr>
        <w:lastRenderedPageBreak/>
        <w:t xml:space="preserve">סימן </w:t>
      </w:r>
      <w:proofErr w:type="spellStart"/>
      <w:r>
        <w:rPr>
          <w:rtl/>
        </w:rPr>
        <w:t>שז</w:t>
      </w:r>
      <w:proofErr w:type="spellEnd"/>
      <w:r>
        <w:rPr>
          <w:rFonts w:hint="cs"/>
          <w:rtl/>
        </w:rPr>
        <w:t xml:space="preserve"> - </w:t>
      </w:r>
      <w:r>
        <w:rPr>
          <w:rtl/>
        </w:rPr>
        <w:t>דיני השוכר וחיובו ופטורו ואם השאיל או השכיר</w:t>
      </w:r>
      <w:bookmarkEnd w:id="391"/>
    </w:p>
    <w:p w14:paraId="43CE7E97" w14:textId="77777777" w:rsidR="00A91DED" w:rsidRDefault="00A91DED" w:rsidP="00413CA7">
      <w:pPr>
        <w:pStyle w:val="4"/>
        <w:rPr>
          <w:rtl/>
        </w:rPr>
      </w:pPr>
      <w:r>
        <w:rPr>
          <w:rtl/>
        </w:rPr>
        <w:t>סעיף א</w:t>
      </w:r>
    </w:p>
    <w:p w14:paraId="63DB3574" w14:textId="77777777" w:rsidR="00A91DED" w:rsidRDefault="00A91DED" w:rsidP="00413CA7">
      <w:pPr>
        <w:pStyle w:val="4"/>
        <w:rPr>
          <w:rtl/>
        </w:rPr>
      </w:pPr>
      <w:r>
        <w:rPr>
          <w:rtl/>
        </w:rPr>
        <w:t xml:space="preserve"> השוכר </w:t>
      </w:r>
      <w:proofErr w:type="spellStart"/>
      <w:r>
        <w:rPr>
          <w:rtl/>
        </w:rPr>
        <w:t>מחבירו</w:t>
      </w:r>
      <w:proofErr w:type="spellEnd"/>
      <w:r>
        <w:rPr>
          <w:rtl/>
        </w:rPr>
        <w:t xml:space="preserve"> בהמה או כלים, דינו כשומר שכר, להתחייב בגניבה </w:t>
      </w:r>
      <w:proofErr w:type="spellStart"/>
      <w:r>
        <w:rPr>
          <w:rtl/>
        </w:rPr>
        <w:t>ואבידה</w:t>
      </w:r>
      <w:proofErr w:type="spellEnd"/>
      <w:r>
        <w:rPr>
          <w:rtl/>
        </w:rPr>
        <w:t xml:space="preserve"> </w:t>
      </w:r>
      <w:proofErr w:type="spellStart"/>
      <w:r>
        <w:rPr>
          <w:rtl/>
        </w:rPr>
        <w:t>וליפטר</w:t>
      </w:r>
      <w:proofErr w:type="spellEnd"/>
      <w:r>
        <w:rPr>
          <w:rtl/>
        </w:rPr>
        <w:t xml:space="preserve"> </w:t>
      </w:r>
      <w:proofErr w:type="spellStart"/>
      <w:r>
        <w:rPr>
          <w:rtl/>
        </w:rPr>
        <w:t>מאונסין</w:t>
      </w:r>
      <w:proofErr w:type="spellEnd"/>
      <w:r>
        <w:rPr>
          <w:rtl/>
        </w:rPr>
        <w:t xml:space="preserve">. </w:t>
      </w:r>
    </w:p>
    <w:p w14:paraId="6B9E91BC" w14:textId="77777777" w:rsidR="00A91DED" w:rsidRDefault="00A91DED" w:rsidP="00413CA7">
      <w:pPr>
        <w:pStyle w:val="4"/>
        <w:rPr>
          <w:rtl/>
        </w:rPr>
      </w:pPr>
      <w:r>
        <w:rPr>
          <w:rtl/>
        </w:rPr>
        <w:t>סעיף ב</w:t>
      </w:r>
    </w:p>
    <w:p w14:paraId="3D49B708" w14:textId="77777777" w:rsidR="00A91DED" w:rsidRDefault="00A91DED" w:rsidP="00413CA7">
      <w:pPr>
        <w:pStyle w:val="4"/>
        <w:rPr>
          <w:rtl/>
        </w:rPr>
      </w:pPr>
      <w:r>
        <w:rPr>
          <w:rtl/>
        </w:rPr>
        <w:t xml:space="preserve"> </w:t>
      </w:r>
      <w:proofErr w:type="spellStart"/>
      <w:r>
        <w:rPr>
          <w:rtl/>
        </w:rPr>
        <w:t>יכולין</w:t>
      </w:r>
      <w:proofErr w:type="spellEnd"/>
      <w:r>
        <w:rPr>
          <w:rtl/>
        </w:rPr>
        <w:t xml:space="preserve"> המשכיר והשוכר לחזור בהם, עד שימשוך או שיעשה אחד מדרכי הקנין. וכן אינו מתחייב בגניבה </w:t>
      </w:r>
      <w:proofErr w:type="spellStart"/>
      <w:r>
        <w:rPr>
          <w:rtl/>
        </w:rPr>
        <w:t>ואבידה</w:t>
      </w:r>
      <w:proofErr w:type="spellEnd"/>
      <w:r>
        <w:rPr>
          <w:rtl/>
        </w:rPr>
        <w:t xml:space="preserve">, עד שיעשה אחד מדרכי הקנייה. ויש אומרים שמשסילק הבעל שמירתו מעליה מדעת השומר, נתחייב בשמירתה. </w:t>
      </w:r>
    </w:p>
    <w:p w14:paraId="4255E8D8" w14:textId="042585BD" w:rsidR="00FA70E4" w:rsidRPr="00FA70E4" w:rsidRDefault="00FA70E4" w:rsidP="00413CA7">
      <w:pPr>
        <w:rPr>
          <w:rtl/>
        </w:rPr>
      </w:pPr>
      <w:r>
        <w:rPr>
          <w:rFonts w:hint="cs"/>
          <w:rtl/>
        </w:rPr>
        <w:t xml:space="preserve">לדעה </w:t>
      </w:r>
      <w:proofErr w:type="spellStart"/>
      <w:r>
        <w:rPr>
          <w:rFonts w:hint="cs"/>
          <w:rtl/>
        </w:rPr>
        <w:t>קמיתא</w:t>
      </w:r>
      <w:proofErr w:type="spellEnd"/>
      <w:r>
        <w:rPr>
          <w:rFonts w:hint="cs"/>
          <w:rtl/>
        </w:rPr>
        <w:t xml:space="preserve"> המשיכה גורמת שני דברים. א. חיוב שמירה. ב. אי יכולת חזרה של המשכיר.</w:t>
      </w:r>
      <w:r w:rsidR="007E753F">
        <w:rPr>
          <w:rFonts w:hint="cs"/>
          <w:rtl/>
        </w:rPr>
        <w:t xml:space="preserve"> על הדין השני הוא מח', </w:t>
      </w:r>
      <w:proofErr w:type="spellStart"/>
      <w:r w:rsidR="007E753F">
        <w:rPr>
          <w:rFonts w:hint="cs"/>
          <w:rtl/>
        </w:rPr>
        <w:t>והשו"ע</w:t>
      </w:r>
      <w:proofErr w:type="spellEnd"/>
      <w:r w:rsidR="007E753F">
        <w:rPr>
          <w:rFonts w:hint="cs"/>
          <w:rtl/>
        </w:rPr>
        <w:t xml:space="preserve"> פסק כדעת </w:t>
      </w:r>
      <w:proofErr w:type="spellStart"/>
      <w:r w:rsidR="007E753F">
        <w:rPr>
          <w:rFonts w:hint="cs"/>
          <w:rtl/>
        </w:rPr>
        <w:t>הר"ן</w:t>
      </w:r>
      <w:proofErr w:type="spellEnd"/>
      <w:r w:rsidR="007E753F">
        <w:rPr>
          <w:rFonts w:hint="cs"/>
          <w:rtl/>
        </w:rPr>
        <w:t xml:space="preserve"> שהובא </w:t>
      </w:r>
      <w:proofErr w:type="spellStart"/>
      <w:r w:rsidR="007E753F">
        <w:rPr>
          <w:rFonts w:hint="cs"/>
          <w:rtl/>
        </w:rPr>
        <w:t>בנמו"י</w:t>
      </w:r>
      <w:proofErr w:type="spellEnd"/>
      <w:r w:rsidR="007E753F">
        <w:rPr>
          <w:rFonts w:hint="cs"/>
          <w:rtl/>
        </w:rPr>
        <w:t xml:space="preserve"> לקמן, דיש דעה הסוברת שגם אם משך זה לא מעלה ולא מוריד ויכול לחזור בו אף אחרי המשיכה</w:t>
      </w:r>
      <w:r w:rsidR="007E753F">
        <w:rPr>
          <w:rStyle w:val="ae"/>
          <w:rtl/>
        </w:rPr>
        <w:footnoteReference w:id="28"/>
      </w:r>
      <w:r w:rsidR="007E753F">
        <w:rPr>
          <w:rFonts w:hint="cs"/>
          <w:rtl/>
        </w:rPr>
        <w:t>.</w:t>
      </w:r>
    </w:p>
    <w:p w14:paraId="48A3A914" w14:textId="4BBB12CF" w:rsidR="00A91DED" w:rsidRDefault="00A91DED" w:rsidP="00413CA7">
      <w:pPr>
        <w:rPr>
          <w:rtl/>
        </w:rPr>
      </w:pPr>
      <w:r>
        <w:rPr>
          <w:rFonts w:hint="cs"/>
          <w:rtl/>
        </w:rPr>
        <w:t xml:space="preserve">בגמ' </w:t>
      </w:r>
      <w:proofErr w:type="spellStart"/>
      <w:r>
        <w:rPr>
          <w:rFonts w:hint="cs"/>
          <w:rtl/>
        </w:rPr>
        <w:t>ב"מ</w:t>
      </w:r>
      <w:proofErr w:type="spellEnd"/>
      <w:r>
        <w:rPr>
          <w:rFonts w:hint="cs"/>
          <w:rtl/>
        </w:rPr>
        <w:t xml:space="preserve"> (</w:t>
      </w:r>
      <w:proofErr w:type="spellStart"/>
      <w:r>
        <w:rPr>
          <w:rFonts w:hint="cs"/>
          <w:rtl/>
        </w:rPr>
        <w:t>צט</w:t>
      </w:r>
      <w:proofErr w:type="spellEnd"/>
      <w:r>
        <w:rPr>
          <w:rFonts w:hint="cs"/>
          <w:rtl/>
        </w:rPr>
        <w:t xml:space="preserve">.) איתא רב </w:t>
      </w:r>
      <w:proofErr w:type="spellStart"/>
      <w:r>
        <w:rPr>
          <w:rFonts w:hint="cs"/>
          <w:rtl/>
        </w:rPr>
        <w:t>הונא</w:t>
      </w:r>
      <w:proofErr w:type="spellEnd"/>
      <w:r>
        <w:rPr>
          <w:rFonts w:hint="cs"/>
          <w:rtl/>
        </w:rPr>
        <w:t xml:space="preserve"> אומר השואל קרדום מחברו, ביקע בו קנאו ואין יכול משאיל לחזור בו מההשאלה, לא ביקע בו לא קנאו ויכול משאיל לחזור בו מההשאלה, </w:t>
      </w:r>
      <w:proofErr w:type="spellStart"/>
      <w:r>
        <w:rPr>
          <w:rFonts w:hint="cs"/>
          <w:rtl/>
        </w:rPr>
        <w:t>ופליגא</w:t>
      </w:r>
      <w:proofErr w:type="spellEnd"/>
      <w:r>
        <w:rPr>
          <w:rFonts w:hint="cs"/>
          <w:rtl/>
        </w:rPr>
        <w:t xml:space="preserve"> אדר' אלעזר שאומר כדרך שתיקנו משיכה בלקוחות כך תיקנו בשומרים, </w:t>
      </w:r>
      <w:proofErr w:type="spellStart"/>
      <w:r>
        <w:rPr>
          <w:rFonts w:hint="cs"/>
          <w:rtl/>
        </w:rPr>
        <w:t>דמדברי</w:t>
      </w:r>
      <w:proofErr w:type="spellEnd"/>
      <w:r>
        <w:rPr>
          <w:rFonts w:hint="cs"/>
          <w:rtl/>
        </w:rPr>
        <w:t xml:space="preserve"> ר"א רואים שאם משך גם אם לא ביקע בו קנה שואל ואין יכול משאיל לחזור בו.</w:t>
      </w:r>
    </w:p>
    <w:p w14:paraId="4CC0A2C7" w14:textId="1531816B" w:rsidR="00100CD0" w:rsidRDefault="00A91DED" w:rsidP="00413CA7">
      <w:pPr>
        <w:rPr>
          <w:rtl/>
        </w:rPr>
      </w:pPr>
      <w:proofErr w:type="spellStart"/>
      <w:r>
        <w:rPr>
          <w:rFonts w:hint="cs"/>
          <w:rtl/>
        </w:rPr>
        <w:t>ובתוס</w:t>
      </w:r>
      <w:proofErr w:type="spellEnd"/>
      <w:r>
        <w:rPr>
          <w:rFonts w:hint="cs"/>
          <w:rtl/>
        </w:rPr>
        <w:t xml:space="preserve">' כתבו וז"ל: </w:t>
      </w:r>
      <w:r w:rsidR="00100CD0">
        <w:rPr>
          <w:rFonts w:hint="cs"/>
          <w:rtl/>
        </w:rPr>
        <w:t>"</w:t>
      </w:r>
      <w:r>
        <w:rPr>
          <w:rtl/>
        </w:rPr>
        <w:t xml:space="preserve">כך תקנו משיכה בשומרים - </w:t>
      </w:r>
      <w:r w:rsidRPr="00A91DED">
        <w:rPr>
          <w:b/>
          <w:bCs/>
          <w:rtl/>
        </w:rPr>
        <w:t xml:space="preserve">לא להתחייב </w:t>
      </w:r>
      <w:proofErr w:type="spellStart"/>
      <w:r w:rsidRPr="00A91DED">
        <w:rPr>
          <w:b/>
          <w:bCs/>
          <w:rtl/>
        </w:rPr>
        <w:t>באונסין</w:t>
      </w:r>
      <w:proofErr w:type="spellEnd"/>
      <w:r w:rsidRPr="00A91DED">
        <w:rPr>
          <w:b/>
          <w:bCs/>
          <w:rtl/>
        </w:rPr>
        <w:t xml:space="preserve"> </w:t>
      </w:r>
      <w:proofErr w:type="spellStart"/>
      <w:r w:rsidRPr="00A91DED">
        <w:rPr>
          <w:b/>
          <w:bCs/>
          <w:rtl/>
        </w:rPr>
        <w:t>קאמר</w:t>
      </w:r>
      <w:proofErr w:type="spellEnd"/>
      <w:r>
        <w:rPr>
          <w:rtl/>
        </w:rPr>
        <w:t xml:space="preserve"> </w:t>
      </w:r>
      <w:proofErr w:type="spellStart"/>
      <w:r>
        <w:rPr>
          <w:rtl/>
        </w:rPr>
        <w:t>דהא</w:t>
      </w:r>
      <w:proofErr w:type="spellEnd"/>
      <w:r>
        <w:rPr>
          <w:rtl/>
        </w:rPr>
        <w:t xml:space="preserve"> שומר חנם בלא משיכה חייב בפשיעה </w:t>
      </w:r>
      <w:proofErr w:type="spellStart"/>
      <w:r>
        <w:rPr>
          <w:rtl/>
        </w:rPr>
        <w:t>כדאמרינן</w:t>
      </w:r>
      <w:proofErr w:type="spellEnd"/>
      <w:r>
        <w:rPr>
          <w:rtl/>
        </w:rPr>
        <w:t xml:space="preserve"> פרק </w:t>
      </w:r>
      <w:proofErr w:type="spellStart"/>
      <w:r>
        <w:rPr>
          <w:rtl/>
        </w:rPr>
        <w:t>האומנין</w:t>
      </w:r>
      <w:proofErr w:type="spellEnd"/>
      <w:r>
        <w:rPr>
          <w:rtl/>
        </w:rPr>
        <w:t xml:space="preserve"> (לעיל דף פ:) </w:t>
      </w:r>
      <w:proofErr w:type="spellStart"/>
      <w:r>
        <w:rPr>
          <w:rtl/>
        </w:rPr>
        <w:t>דהנח</w:t>
      </w:r>
      <w:proofErr w:type="spellEnd"/>
      <w:r>
        <w:rPr>
          <w:rtl/>
        </w:rPr>
        <w:t xml:space="preserve"> לפני שומר חנם והוא הדין שומר שכר בגניבה </w:t>
      </w:r>
      <w:proofErr w:type="spellStart"/>
      <w:r>
        <w:rPr>
          <w:rtl/>
        </w:rPr>
        <w:t>ואבידה</w:t>
      </w:r>
      <w:proofErr w:type="spellEnd"/>
      <w:r>
        <w:rPr>
          <w:rtl/>
        </w:rPr>
        <w:t xml:space="preserve"> ואי </w:t>
      </w:r>
      <w:proofErr w:type="spellStart"/>
      <w:r>
        <w:rPr>
          <w:rtl/>
        </w:rPr>
        <w:t>אשואל</w:t>
      </w:r>
      <w:proofErr w:type="spellEnd"/>
      <w:r w:rsidR="00047B29">
        <w:rPr>
          <w:rStyle w:val="ae"/>
          <w:rtl/>
        </w:rPr>
        <w:footnoteReference w:id="29"/>
      </w:r>
      <w:r>
        <w:rPr>
          <w:rtl/>
        </w:rPr>
        <w:t xml:space="preserve"> </w:t>
      </w:r>
      <w:proofErr w:type="spellStart"/>
      <w:r>
        <w:rPr>
          <w:rtl/>
        </w:rPr>
        <w:t>קאמר</w:t>
      </w:r>
      <w:proofErr w:type="spellEnd"/>
      <w:r>
        <w:rPr>
          <w:rtl/>
        </w:rPr>
        <w:t xml:space="preserve"> מדאורייתא נמי לא קני אלא במשיכה </w:t>
      </w:r>
      <w:proofErr w:type="spellStart"/>
      <w:r>
        <w:rPr>
          <w:rtl/>
        </w:rPr>
        <w:t>וליכא</w:t>
      </w:r>
      <w:proofErr w:type="spellEnd"/>
      <w:r>
        <w:rPr>
          <w:rtl/>
        </w:rPr>
        <w:t xml:space="preserve"> </w:t>
      </w:r>
      <w:proofErr w:type="spellStart"/>
      <w:r>
        <w:rPr>
          <w:rtl/>
        </w:rPr>
        <w:t>למימר</w:t>
      </w:r>
      <w:proofErr w:type="spellEnd"/>
      <w:r>
        <w:rPr>
          <w:rtl/>
        </w:rPr>
        <w:t xml:space="preserve"> </w:t>
      </w:r>
      <w:proofErr w:type="spellStart"/>
      <w:r>
        <w:rPr>
          <w:rtl/>
        </w:rPr>
        <w:t>דקאי</w:t>
      </w:r>
      <w:proofErr w:type="spellEnd"/>
      <w:r>
        <w:rPr>
          <w:rtl/>
        </w:rPr>
        <w:t xml:space="preserve"> </w:t>
      </w:r>
      <w:proofErr w:type="spellStart"/>
      <w:r>
        <w:rPr>
          <w:rtl/>
        </w:rPr>
        <w:t>אשוכר</w:t>
      </w:r>
      <w:proofErr w:type="spellEnd"/>
      <w:r>
        <w:rPr>
          <w:rtl/>
        </w:rPr>
        <w:t xml:space="preserve"> שתקנו משיכה ולא קנו מעות </w:t>
      </w:r>
      <w:proofErr w:type="spellStart"/>
      <w:r>
        <w:rPr>
          <w:rtl/>
        </w:rPr>
        <w:t>דהא</w:t>
      </w:r>
      <w:proofErr w:type="spellEnd"/>
      <w:r>
        <w:rPr>
          <w:rtl/>
        </w:rPr>
        <w:t xml:space="preserve"> שכירות אינה משתלמת אלא לבסוף ועוד מאי </w:t>
      </w:r>
      <w:proofErr w:type="spellStart"/>
      <w:r>
        <w:rPr>
          <w:rtl/>
        </w:rPr>
        <w:t>פליגא</w:t>
      </w:r>
      <w:proofErr w:type="spellEnd"/>
      <w:r>
        <w:rPr>
          <w:rtl/>
        </w:rPr>
        <w:t xml:space="preserve"> </w:t>
      </w:r>
      <w:proofErr w:type="spellStart"/>
      <w:r>
        <w:rPr>
          <w:rtl/>
        </w:rPr>
        <w:t>דאמר</w:t>
      </w:r>
      <w:proofErr w:type="spellEnd"/>
      <w:r>
        <w:rPr>
          <w:rtl/>
        </w:rPr>
        <w:t xml:space="preserve"> הכא </w:t>
      </w:r>
      <w:r w:rsidRPr="00A91DED">
        <w:rPr>
          <w:b/>
          <w:bCs/>
          <w:rtl/>
        </w:rPr>
        <w:t xml:space="preserve">אלא </w:t>
      </w:r>
      <w:proofErr w:type="spellStart"/>
      <w:r w:rsidRPr="00A91DED">
        <w:rPr>
          <w:b/>
          <w:bCs/>
          <w:rtl/>
        </w:rPr>
        <w:t>לענין</w:t>
      </w:r>
      <w:proofErr w:type="spellEnd"/>
      <w:r w:rsidRPr="00A91DED">
        <w:rPr>
          <w:b/>
          <w:bCs/>
          <w:rtl/>
        </w:rPr>
        <w:t xml:space="preserve"> חזרה </w:t>
      </w:r>
      <w:proofErr w:type="spellStart"/>
      <w:r w:rsidRPr="00A91DED">
        <w:rPr>
          <w:b/>
          <w:bCs/>
          <w:rtl/>
        </w:rPr>
        <w:t>קאמר</w:t>
      </w:r>
      <w:proofErr w:type="spellEnd"/>
      <w:r w:rsidRPr="00A91DED">
        <w:rPr>
          <w:b/>
          <w:bCs/>
          <w:rtl/>
        </w:rPr>
        <w:t xml:space="preserve"> </w:t>
      </w:r>
      <w:proofErr w:type="spellStart"/>
      <w:r w:rsidRPr="00A91DED">
        <w:rPr>
          <w:b/>
          <w:bCs/>
          <w:rtl/>
        </w:rPr>
        <w:t>דשוכר</w:t>
      </w:r>
      <w:proofErr w:type="spellEnd"/>
      <w:r w:rsidRPr="00A91DED">
        <w:rPr>
          <w:b/>
          <w:bCs/>
          <w:rtl/>
        </w:rPr>
        <w:t xml:space="preserve"> ושואל מיד שמשכו הבהמה מרשות הבעלים אין בעלים </w:t>
      </w:r>
      <w:proofErr w:type="spellStart"/>
      <w:r w:rsidRPr="00A91DED">
        <w:rPr>
          <w:b/>
          <w:bCs/>
          <w:rtl/>
        </w:rPr>
        <w:t>יכולין</w:t>
      </w:r>
      <w:proofErr w:type="spellEnd"/>
      <w:r w:rsidRPr="00A91DED">
        <w:rPr>
          <w:b/>
          <w:bCs/>
          <w:rtl/>
        </w:rPr>
        <w:t xml:space="preserve"> עוד לחזור והיינו </w:t>
      </w:r>
      <w:proofErr w:type="spellStart"/>
      <w:r w:rsidRPr="00A91DED">
        <w:rPr>
          <w:b/>
          <w:bCs/>
          <w:rtl/>
        </w:rPr>
        <w:t>דקאמר</w:t>
      </w:r>
      <w:proofErr w:type="spellEnd"/>
      <w:r w:rsidRPr="00A91DED">
        <w:rPr>
          <w:b/>
          <w:bCs/>
          <w:rtl/>
        </w:rPr>
        <w:t xml:space="preserve"> </w:t>
      </w:r>
      <w:proofErr w:type="spellStart"/>
      <w:r w:rsidRPr="00A91DED">
        <w:rPr>
          <w:b/>
          <w:bCs/>
          <w:rtl/>
        </w:rPr>
        <w:t>ופליגא</w:t>
      </w:r>
      <w:proofErr w:type="spellEnd"/>
      <w:r w:rsidRPr="00A91DED">
        <w:rPr>
          <w:b/>
          <w:bCs/>
          <w:rtl/>
        </w:rPr>
        <w:t xml:space="preserve"> </w:t>
      </w:r>
      <w:proofErr w:type="spellStart"/>
      <w:r w:rsidRPr="00A91DED">
        <w:rPr>
          <w:b/>
          <w:bCs/>
          <w:rtl/>
        </w:rPr>
        <w:t>דרב</w:t>
      </w:r>
      <w:proofErr w:type="spellEnd"/>
      <w:r w:rsidRPr="00A91DED">
        <w:rPr>
          <w:b/>
          <w:bCs/>
          <w:rtl/>
        </w:rPr>
        <w:t xml:space="preserve"> </w:t>
      </w:r>
      <w:proofErr w:type="spellStart"/>
      <w:r w:rsidRPr="00A91DED">
        <w:rPr>
          <w:b/>
          <w:bCs/>
          <w:rtl/>
        </w:rPr>
        <w:t>הונא</w:t>
      </w:r>
      <w:proofErr w:type="spellEnd"/>
      <w:r w:rsidR="00100CD0" w:rsidRPr="00100CD0">
        <w:rPr>
          <w:rFonts w:hint="cs"/>
          <w:rtl/>
        </w:rPr>
        <w:t>"</w:t>
      </w:r>
      <w:r w:rsidRPr="00100CD0">
        <w:rPr>
          <w:rtl/>
        </w:rPr>
        <w:t>.</w:t>
      </w:r>
    </w:p>
    <w:p w14:paraId="05FCA170" w14:textId="2DB6FD87" w:rsidR="00147CCE" w:rsidRDefault="00147CCE" w:rsidP="00413CA7">
      <w:pPr>
        <w:rPr>
          <w:rtl/>
        </w:rPr>
      </w:pPr>
      <w:r>
        <w:rPr>
          <w:rFonts w:hint="cs"/>
          <w:rtl/>
        </w:rPr>
        <w:t xml:space="preserve">מבואר </w:t>
      </w:r>
      <w:proofErr w:type="spellStart"/>
      <w:r>
        <w:rPr>
          <w:rFonts w:hint="cs"/>
          <w:rtl/>
        </w:rPr>
        <w:t>מתוס</w:t>
      </w:r>
      <w:proofErr w:type="spellEnd"/>
      <w:r>
        <w:rPr>
          <w:rFonts w:hint="cs"/>
          <w:rtl/>
        </w:rPr>
        <w:t xml:space="preserve">' שחיובי </w:t>
      </w:r>
      <w:r>
        <w:rPr>
          <w:rFonts w:hint="cs"/>
          <w:b/>
          <w:bCs/>
          <w:rtl/>
        </w:rPr>
        <w:t xml:space="preserve">שמירה </w:t>
      </w:r>
      <w:r>
        <w:rPr>
          <w:rFonts w:hint="cs"/>
          <w:rtl/>
        </w:rPr>
        <w:t xml:space="preserve">יש כבר בשעת הסתלקות הבעלים. אך </w:t>
      </w:r>
      <w:r w:rsidRPr="00147CCE">
        <w:rPr>
          <w:rFonts w:hint="cs"/>
          <w:b/>
          <w:bCs/>
          <w:rtl/>
        </w:rPr>
        <w:t>אפשרות חזרה</w:t>
      </w:r>
      <w:r>
        <w:rPr>
          <w:rFonts w:hint="cs"/>
          <w:b/>
          <w:bCs/>
          <w:rtl/>
        </w:rPr>
        <w:t xml:space="preserve"> </w:t>
      </w:r>
      <w:r>
        <w:rPr>
          <w:rFonts w:hint="cs"/>
          <w:rtl/>
        </w:rPr>
        <w:t>מגיעה רק אם לא משך, דאם משך לא יוכל המשאיל והמשכיר לחזור בו.</w:t>
      </w:r>
    </w:p>
    <w:p w14:paraId="1E5327C7" w14:textId="1EDE438F" w:rsidR="00147CCE" w:rsidRPr="00147CCE" w:rsidRDefault="00147CCE" w:rsidP="00413CA7">
      <w:pPr>
        <w:rPr>
          <w:rtl/>
        </w:rPr>
      </w:pPr>
      <w:r>
        <w:rPr>
          <w:rFonts w:hint="cs"/>
          <w:rtl/>
        </w:rPr>
        <w:t xml:space="preserve">מדברי </w:t>
      </w:r>
      <w:proofErr w:type="spellStart"/>
      <w:r>
        <w:rPr>
          <w:rFonts w:hint="cs"/>
          <w:rtl/>
        </w:rPr>
        <w:t>התוס</w:t>
      </w:r>
      <w:proofErr w:type="spellEnd"/>
      <w:r>
        <w:rPr>
          <w:rFonts w:hint="cs"/>
          <w:rtl/>
        </w:rPr>
        <w:t xml:space="preserve">' שהזכירו את החזרה של המשאיל והמשכיר ולא הזכירו את השומר חינם והשכר, מדויק שאם השומר שכר או </w:t>
      </w:r>
      <w:proofErr w:type="spellStart"/>
      <w:r>
        <w:rPr>
          <w:rFonts w:hint="cs"/>
          <w:rtl/>
        </w:rPr>
        <w:t>החינם</w:t>
      </w:r>
      <w:proofErr w:type="spellEnd"/>
      <w:r>
        <w:rPr>
          <w:rFonts w:hint="cs"/>
          <w:rtl/>
        </w:rPr>
        <w:t xml:space="preserve"> ירצו לחזור בהם אפי' אם משך השומר יוכלו לחזור בהם.</w:t>
      </w:r>
    </w:p>
    <w:p w14:paraId="3422328D" w14:textId="4ECFC7DB" w:rsidR="00A91DED" w:rsidRDefault="00147CCE" w:rsidP="00413CA7">
      <w:pPr>
        <w:rPr>
          <w:rtl/>
        </w:rPr>
      </w:pPr>
      <w:r>
        <w:rPr>
          <w:rFonts w:hint="cs"/>
          <w:rtl/>
        </w:rPr>
        <w:t xml:space="preserve">וכך </w:t>
      </w:r>
      <w:r w:rsidR="00A91DED">
        <w:rPr>
          <w:rFonts w:hint="cs"/>
          <w:rtl/>
        </w:rPr>
        <w:t xml:space="preserve">כתב </w:t>
      </w:r>
      <w:proofErr w:type="spellStart"/>
      <w:r w:rsidR="00A91DED">
        <w:rPr>
          <w:rFonts w:hint="cs"/>
          <w:rtl/>
        </w:rPr>
        <w:t>הנמו"י</w:t>
      </w:r>
      <w:proofErr w:type="spellEnd"/>
      <w:r w:rsidR="00A91DED">
        <w:rPr>
          <w:rFonts w:hint="cs"/>
          <w:rtl/>
        </w:rPr>
        <w:t xml:space="preserve"> </w:t>
      </w:r>
      <w:proofErr w:type="spellStart"/>
      <w:r w:rsidR="00A91DED">
        <w:rPr>
          <w:rFonts w:hint="cs"/>
          <w:rtl/>
        </w:rPr>
        <w:t>ב"מ</w:t>
      </w:r>
      <w:proofErr w:type="spellEnd"/>
      <w:r w:rsidR="00A91DED">
        <w:rPr>
          <w:rFonts w:hint="cs"/>
          <w:rtl/>
        </w:rPr>
        <w:t xml:space="preserve"> (</w:t>
      </w:r>
      <w:proofErr w:type="spellStart"/>
      <w:r w:rsidR="00A91DED">
        <w:rPr>
          <w:rFonts w:hint="cs"/>
          <w:rtl/>
        </w:rPr>
        <w:t>נז</w:t>
      </w:r>
      <w:proofErr w:type="spellEnd"/>
      <w:r w:rsidR="00A91DED">
        <w:rPr>
          <w:rFonts w:hint="cs"/>
          <w:rtl/>
        </w:rPr>
        <w:t xml:space="preserve">: מדפי </w:t>
      </w:r>
      <w:proofErr w:type="spellStart"/>
      <w:r w:rsidR="00A91DED">
        <w:rPr>
          <w:rFonts w:hint="cs"/>
          <w:rtl/>
        </w:rPr>
        <w:t>הרי"ף</w:t>
      </w:r>
      <w:proofErr w:type="spellEnd"/>
      <w:r w:rsidR="00A91DED">
        <w:rPr>
          <w:rFonts w:hint="cs"/>
          <w:rtl/>
        </w:rPr>
        <w:t>)</w:t>
      </w:r>
      <w:r>
        <w:rPr>
          <w:rFonts w:hint="cs"/>
          <w:rtl/>
        </w:rPr>
        <w:t xml:space="preserve"> בשם 'איכא מאן </w:t>
      </w:r>
      <w:proofErr w:type="spellStart"/>
      <w:r>
        <w:rPr>
          <w:rFonts w:hint="cs"/>
          <w:rtl/>
        </w:rPr>
        <w:t>דאמר</w:t>
      </w:r>
      <w:proofErr w:type="spellEnd"/>
      <w:r>
        <w:rPr>
          <w:rFonts w:hint="cs"/>
          <w:rtl/>
        </w:rPr>
        <w:t>', וז"ל</w:t>
      </w:r>
      <w:r w:rsidR="00A91DED">
        <w:rPr>
          <w:rFonts w:hint="cs"/>
          <w:rtl/>
        </w:rPr>
        <w:t>:</w:t>
      </w:r>
    </w:p>
    <w:p w14:paraId="0F88807A" w14:textId="06D118FE" w:rsidR="00047B29" w:rsidRDefault="00147CCE" w:rsidP="00413CA7">
      <w:pPr>
        <w:rPr>
          <w:rtl/>
        </w:rPr>
      </w:pPr>
      <w:r>
        <w:rPr>
          <w:rFonts w:hint="cs"/>
          <w:rtl/>
        </w:rPr>
        <w:t>...</w:t>
      </w:r>
      <w:r w:rsidR="00A91DED">
        <w:rPr>
          <w:rtl/>
        </w:rPr>
        <w:t xml:space="preserve"> </w:t>
      </w:r>
      <w:r w:rsidR="00A91DED" w:rsidRPr="00047B29">
        <w:rPr>
          <w:b/>
          <w:bCs/>
          <w:rtl/>
        </w:rPr>
        <w:t xml:space="preserve">ואיכא מאן </w:t>
      </w:r>
      <w:proofErr w:type="spellStart"/>
      <w:r w:rsidR="00A91DED" w:rsidRPr="00047B29">
        <w:rPr>
          <w:b/>
          <w:bCs/>
          <w:rtl/>
        </w:rPr>
        <w:t>דאמר</w:t>
      </w:r>
      <w:proofErr w:type="spellEnd"/>
      <w:r w:rsidR="00A91DED">
        <w:rPr>
          <w:rtl/>
        </w:rPr>
        <w:t xml:space="preserve"> </w:t>
      </w:r>
      <w:proofErr w:type="spellStart"/>
      <w:r w:rsidR="00A91DED">
        <w:rPr>
          <w:rtl/>
        </w:rPr>
        <w:t>דכי</w:t>
      </w:r>
      <w:proofErr w:type="spellEnd"/>
      <w:r w:rsidR="00A91DED">
        <w:rPr>
          <w:rtl/>
        </w:rPr>
        <w:t xml:space="preserve"> מהניא משיכה בשומרים </w:t>
      </w:r>
      <w:proofErr w:type="spellStart"/>
      <w:r w:rsidR="00A91DED">
        <w:rPr>
          <w:rtl/>
        </w:rPr>
        <w:t>דוקא</w:t>
      </w:r>
      <w:proofErr w:type="spellEnd"/>
      <w:r w:rsidR="00A91DED">
        <w:rPr>
          <w:rtl/>
        </w:rPr>
        <w:t xml:space="preserve"> בשואל ובשוכר שכיון שהם </w:t>
      </w:r>
      <w:proofErr w:type="spellStart"/>
      <w:r w:rsidR="00A91DED">
        <w:rPr>
          <w:rtl/>
        </w:rPr>
        <w:t>משתמשין</w:t>
      </w:r>
      <w:proofErr w:type="spellEnd"/>
      <w:r w:rsidR="00A91DED">
        <w:rPr>
          <w:rtl/>
        </w:rPr>
        <w:t xml:space="preserve"> בגופו של כלי </w:t>
      </w:r>
      <w:proofErr w:type="spellStart"/>
      <w:r w:rsidR="00A91DED">
        <w:rPr>
          <w:rtl/>
        </w:rPr>
        <w:t>הויא</w:t>
      </w:r>
      <w:proofErr w:type="spellEnd"/>
      <w:r w:rsidR="00A91DED">
        <w:rPr>
          <w:rtl/>
        </w:rPr>
        <w:t xml:space="preserve"> ליה כמכירה </w:t>
      </w:r>
      <w:proofErr w:type="spellStart"/>
      <w:r w:rsidR="00A91DED">
        <w:rPr>
          <w:rtl/>
        </w:rPr>
        <w:t>ליומיה</w:t>
      </w:r>
      <w:proofErr w:type="spellEnd"/>
      <w:r w:rsidR="00A91DED">
        <w:rPr>
          <w:rtl/>
        </w:rPr>
        <w:t xml:space="preserve"> ודין הוא שתקנה להם משיכתם כיון שהם זוכים בגופו של דבר </w:t>
      </w:r>
      <w:r w:rsidR="00A91DED" w:rsidRPr="00147CCE">
        <w:rPr>
          <w:b/>
          <w:bCs/>
          <w:rtl/>
        </w:rPr>
        <w:t xml:space="preserve">אבל </w:t>
      </w:r>
      <w:proofErr w:type="spellStart"/>
      <w:r w:rsidR="00A91DED" w:rsidRPr="00147CCE">
        <w:rPr>
          <w:b/>
          <w:bCs/>
          <w:rtl/>
        </w:rPr>
        <w:t>ש"ש</w:t>
      </w:r>
      <w:proofErr w:type="spellEnd"/>
      <w:r w:rsidR="00A91DED" w:rsidRPr="00147CCE">
        <w:rPr>
          <w:b/>
          <w:bCs/>
          <w:rtl/>
        </w:rPr>
        <w:t xml:space="preserve"> </w:t>
      </w:r>
      <w:r w:rsidR="00A91DED" w:rsidRPr="00147CCE">
        <w:rPr>
          <w:b/>
          <w:bCs/>
          <w:rtl/>
        </w:rPr>
        <w:lastRenderedPageBreak/>
        <w:t>וש"ח</w:t>
      </w:r>
      <w:r w:rsidR="00A91DED">
        <w:rPr>
          <w:rtl/>
        </w:rPr>
        <w:t xml:space="preserve"> שאין להם זכיה כלל בגופו של כלי </w:t>
      </w:r>
      <w:proofErr w:type="spellStart"/>
      <w:r w:rsidR="00A91DED">
        <w:rPr>
          <w:rtl/>
        </w:rPr>
        <w:t>ל</w:t>
      </w:r>
      <w:r>
        <w:rPr>
          <w:rFonts w:hint="cs"/>
          <w:rtl/>
        </w:rPr>
        <w:t>יכא</w:t>
      </w:r>
      <w:proofErr w:type="spellEnd"/>
      <w:r>
        <w:rPr>
          <w:rFonts w:hint="cs"/>
          <w:rtl/>
        </w:rPr>
        <w:t xml:space="preserve"> </w:t>
      </w:r>
      <w:proofErr w:type="spellStart"/>
      <w:r>
        <w:rPr>
          <w:rFonts w:hint="cs"/>
          <w:rtl/>
        </w:rPr>
        <w:t>למימר</w:t>
      </w:r>
      <w:proofErr w:type="spellEnd"/>
      <w:r w:rsidR="00A91DED">
        <w:rPr>
          <w:rtl/>
        </w:rPr>
        <w:t xml:space="preserve"> </w:t>
      </w:r>
      <w:proofErr w:type="spellStart"/>
      <w:r w:rsidR="00A91DED">
        <w:rPr>
          <w:rtl/>
        </w:rPr>
        <w:t>דתקנה</w:t>
      </w:r>
      <w:proofErr w:type="spellEnd"/>
      <w:r w:rsidR="00A91DED">
        <w:rPr>
          <w:rtl/>
        </w:rPr>
        <w:t xml:space="preserve"> להו משיכה </w:t>
      </w:r>
      <w:proofErr w:type="spellStart"/>
      <w:r w:rsidR="00A91DED">
        <w:rPr>
          <w:rtl/>
        </w:rPr>
        <w:t>שהיאך</w:t>
      </w:r>
      <w:proofErr w:type="spellEnd"/>
      <w:r w:rsidR="00A91DED">
        <w:rPr>
          <w:rtl/>
        </w:rPr>
        <w:t xml:space="preserve"> יתחייב בעה"ב בשכרו [של שומר] מפני משיכה של שומר שלא יכול לחזור בו</w:t>
      </w:r>
      <w:r w:rsidR="00047B29">
        <w:rPr>
          <w:rFonts w:hint="cs"/>
          <w:rtl/>
        </w:rPr>
        <w:t>..."</w:t>
      </w:r>
    </w:p>
    <w:p w14:paraId="274513D9" w14:textId="6B24E30B" w:rsidR="00047B29" w:rsidRDefault="00047B29" w:rsidP="00413CA7">
      <w:pPr>
        <w:rPr>
          <w:rtl/>
        </w:rPr>
      </w:pPr>
      <w:r>
        <w:rPr>
          <w:rFonts w:hint="cs"/>
          <w:rtl/>
        </w:rPr>
        <w:t xml:space="preserve">והמשך דבריו מביא </w:t>
      </w:r>
      <w:proofErr w:type="spellStart"/>
      <w:r>
        <w:rPr>
          <w:rFonts w:hint="cs"/>
          <w:rtl/>
        </w:rPr>
        <w:t>שהר"ן</w:t>
      </w:r>
      <w:proofErr w:type="spellEnd"/>
      <w:r>
        <w:rPr>
          <w:rFonts w:hint="cs"/>
          <w:rtl/>
        </w:rPr>
        <w:t xml:space="preserve"> </w:t>
      </w:r>
      <w:r w:rsidR="0021309A">
        <w:rPr>
          <w:rFonts w:hint="cs"/>
          <w:rtl/>
        </w:rPr>
        <w:t xml:space="preserve">והרמב"ן </w:t>
      </w:r>
      <w:r>
        <w:rPr>
          <w:rFonts w:hint="cs"/>
          <w:rtl/>
        </w:rPr>
        <w:t>חולק</w:t>
      </w:r>
      <w:r w:rsidR="0021309A">
        <w:rPr>
          <w:rFonts w:hint="cs"/>
          <w:rtl/>
        </w:rPr>
        <w:t>ים</w:t>
      </w:r>
      <w:r>
        <w:rPr>
          <w:rFonts w:hint="cs"/>
          <w:rtl/>
        </w:rPr>
        <w:t>:</w:t>
      </w:r>
    </w:p>
    <w:p w14:paraId="16BB97BA" w14:textId="2207E5E0" w:rsidR="00A91DED" w:rsidRDefault="00A91DED" w:rsidP="00413CA7">
      <w:pPr>
        <w:rPr>
          <w:rtl/>
        </w:rPr>
      </w:pPr>
      <w:r>
        <w:rPr>
          <w:rtl/>
        </w:rPr>
        <w:t xml:space="preserve">דעת </w:t>
      </w:r>
      <w:proofErr w:type="spellStart"/>
      <w:r>
        <w:rPr>
          <w:rtl/>
        </w:rPr>
        <w:t>הרנב"ר</w:t>
      </w:r>
      <w:proofErr w:type="spellEnd"/>
      <w:r>
        <w:rPr>
          <w:rtl/>
        </w:rPr>
        <w:t xml:space="preserve"> ז"ל [שכתב על מה] שכתבו המפרשים שאין משיכה מועלת </w:t>
      </w:r>
      <w:proofErr w:type="spellStart"/>
      <w:r>
        <w:rPr>
          <w:rtl/>
        </w:rPr>
        <w:t>בש"ש</w:t>
      </w:r>
      <w:proofErr w:type="spellEnd"/>
      <w:r>
        <w:rPr>
          <w:rtl/>
        </w:rPr>
        <w:t xml:space="preserve"> ובש"ח לחייב </w:t>
      </w:r>
      <w:r w:rsidRPr="00047B29">
        <w:rPr>
          <w:b/>
          <w:bCs/>
          <w:rtl/>
        </w:rPr>
        <w:t xml:space="preserve">הבעלים אני איני אומר כן </w:t>
      </w:r>
      <w:r>
        <w:rPr>
          <w:rtl/>
        </w:rPr>
        <w:t xml:space="preserve">אלא </w:t>
      </w:r>
      <w:proofErr w:type="spellStart"/>
      <w:r>
        <w:rPr>
          <w:rtl/>
        </w:rPr>
        <w:t>ש"ש</w:t>
      </w:r>
      <w:proofErr w:type="spellEnd"/>
      <w:r>
        <w:rPr>
          <w:rtl/>
        </w:rPr>
        <w:t xml:space="preserve"> הרי הוא כפועל של בעל הבית ומשיכת הכלי שהוא נעשה שומר עליו הרי הוא כהתחלת מלאכה וכשם שהפועל זוכה בשכרו משעה שהוא מתחיל במלאכה ושוב אין בעה"ב יכול לחזור בו כמו שכתבתי ריש פרק האומנים כך הוא דינו של שומר שכר שהוא זוכה בשכרו משעת משיכתו של כלי שהוא התחלת מלאכה שלו עכ"ל</w:t>
      </w:r>
      <w:r w:rsidR="00047B29">
        <w:rPr>
          <w:rFonts w:hint="cs"/>
          <w:rtl/>
        </w:rPr>
        <w:t>".</w:t>
      </w:r>
    </w:p>
    <w:p w14:paraId="505381B9" w14:textId="2EA4851A" w:rsidR="00760650" w:rsidRPr="0021309A" w:rsidRDefault="0021309A" w:rsidP="00413CA7">
      <w:r>
        <w:rPr>
          <w:rFonts w:hint="cs"/>
          <w:rtl/>
        </w:rPr>
        <w:t>וכתב ה</w:t>
      </w:r>
      <w:r>
        <w:rPr>
          <w:rFonts w:hint="cs"/>
          <w:b/>
          <w:bCs/>
          <w:rtl/>
        </w:rPr>
        <w:t xml:space="preserve">קצות </w:t>
      </w:r>
      <w:r>
        <w:rPr>
          <w:rFonts w:hint="cs"/>
          <w:rtl/>
        </w:rPr>
        <w:t xml:space="preserve">שהרמב"ן שסובר ששומר שכר כשהוא מושך הוא כפועל, לשיטתו שאומר ששומרים מתחייבים בשעת פשיעה, ולכן צריך להגיע לטעם הזה שהוא כפועל </w:t>
      </w:r>
      <w:proofErr w:type="spellStart"/>
      <w:r>
        <w:rPr>
          <w:rFonts w:hint="cs"/>
          <w:rtl/>
        </w:rPr>
        <w:t>דהו"ל</w:t>
      </w:r>
      <w:proofErr w:type="spellEnd"/>
      <w:r>
        <w:rPr>
          <w:rFonts w:hint="cs"/>
          <w:rtl/>
        </w:rPr>
        <w:t xml:space="preserve"> </w:t>
      </w:r>
      <w:proofErr w:type="spellStart"/>
      <w:r>
        <w:rPr>
          <w:rFonts w:hint="cs"/>
          <w:rtl/>
        </w:rPr>
        <w:t>כהתחילו</w:t>
      </w:r>
      <w:proofErr w:type="spellEnd"/>
      <w:r>
        <w:rPr>
          <w:rFonts w:hint="cs"/>
          <w:rtl/>
        </w:rPr>
        <w:t xml:space="preserve"> במלאכה, ולא עוזר סתם משיכה </w:t>
      </w:r>
      <w:proofErr w:type="spellStart"/>
      <w:r>
        <w:rPr>
          <w:rFonts w:hint="cs"/>
          <w:rtl/>
        </w:rPr>
        <w:t>דהו"ל</w:t>
      </w:r>
      <w:proofErr w:type="spellEnd"/>
      <w:r>
        <w:rPr>
          <w:rFonts w:hint="cs"/>
          <w:rtl/>
        </w:rPr>
        <w:t xml:space="preserve"> כמשוך פרתי ולא תקנה אלא לאחר ל' יום </w:t>
      </w:r>
      <w:proofErr w:type="spellStart"/>
      <w:r>
        <w:rPr>
          <w:rFonts w:hint="cs"/>
          <w:rtl/>
        </w:rPr>
        <w:t>דכלתה</w:t>
      </w:r>
      <w:proofErr w:type="spellEnd"/>
      <w:r>
        <w:rPr>
          <w:rFonts w:hint="cs"/>
          <w:rtl/>
        </w:rPr>
        <w:t xml:space="preserve"> משיכה קמא. אולם הרמב"ם שסובר שמתחייב משעת משיכה,</w:t>
      </w:r>
      <w:r w:rsidR="006D0A21">
        <w:rPr>
          <w:rFonts w:hint="cs"/>
          <w:rtl/>
        </w:rPr>
        <w:t xml:space="preserve"> א"כ </w:t>
      </w:r>
      <w:proofErr w:type="spellStart"/>
      <w:r w:rsidR="006D0A21">
        <w:rPr>
          <w:rFonts w:hint="cs"/>
          <w:rtl/>
        </w:rPr>
        <w:t>אפ"ל</w:t>
      </w:r>
      <w:proofErr w:type="spellEnd"/>
      <w:r w:rsidR="006D0A21">
        <w:rPr>
          <w:rFonts w:hint="cs"/>
          <w:rtl/>
        </w:rPr>
        <w:t xml:space="preserve"> לשיטתו שהמשיכה היא בשביל שיתחייב בדינו כמו גנב וגזלן שמתחייב מעת המשיכה על </w:t>
      </w:r>
      <w:proofErr w:type="spellStart"/>
      <w:r w:rsidR="006D0A21">
        <w:rPr>
          <w:rFonts w:hint="cs"/>
          <w:rtl/>
        </w:rPr>
        <w:t>אונסין</w:t>
      </w:r>
      <w:proofErr w:type="spellEnd"/>
      <w:r w:rsidR="006D0A21">
        <w:rPr>
          <w:rFonts w:hint="cs"/>
          <w:rtl/>
        </w:rPr>
        <w:t xml:space="preserve">. </w:t>
      </w:r>
      <w:proofErr w:type="spellStart"/>
      <w:r w:rsidR="006D0A21">
        <w:rPr>
          <w:rFonts w:hint="cs"/>
          <w:rtl/>
        </w:rPr>
        <w:t>עי"ש</w:t>
      </w:r>
      <w:proofErr w:type="spellEnd"/>
      <w:r w:rsidR="006D0A21">
        <w:rPr>
          <w:rFonts w:hint="cs"/>
          <w:rtl/>
        </w:rPr>
        <w:t xml:space="preserve"> בדבריו </w:t>
      </w:r>
      <w:proofErr w:type="spellStart"/>
      <w:r w:rsidR="006D0A21">
        <w:rPr>
          <w:rFonts w:hint="cs"/>
          <w:rtl/>
        </w:rPr>
        <w:t>סק"א</w:t>
      </w:r>
      <w:proofErr w:type="spellEnd"/>
      <w:r w:rsidR="006D0A21">
        <w:rPr>
          <w:rFonts w:hint="cs"/>
          <w:rtl/>
        </w:rPr>
        <w:t>.</w:t>
      </w:r>
    </w:p>
    <w:p w14:paraId="4FFF90BC" w14:textId="77777777" w:rsidR="00A91DED" w:rsidRDefault="00A91DED" w:rsidP="00413CA7">
      <w:pPr>
        <w:pStyle w:val="4"/>
        <w:rPr>
          <w:rtl/>
        </w:rPr>
      </w:pPr>
      <w:r>
        <w:rPr>
          <w:rtl/>
        </w:rPr>
        <w:t>סעיף ג</w:t>
      </w:r>
    </w:p>
    <w:p w14:paraId="1A606C8B" w14:textId="77777777" w:rsidR="00A91DED" w:rsidRDefault="00A91DED" w:rsidP="00413CA7">
      <w:pPr>
        <w:pStyle w:val="4"/>
        <w:rPr>
          <w:rtl/>
        </w:rPr>
      </w:pPr>
      <w:r>
        <w:rPr>
          <w:rtl/>
        </w:rPr>
        <w:t xml:space="preserve"> ראובן שכר בית משמעון ונתן שם </w:t>
      </w:r>
      <w:proofErr w:type="spellStart"/>
      <w:r>
        <w:rPr>
          <w:rtl/>
        </w:rPr>
        <w:t>חטה</w:t>
      </w:r>
      <w:proofErr w:type="spellEnd"/>
      <w:r>
        <w:rPr>
          <w:rtl/>
        </w:rPr>
        <w:t xml:space="preserve">, ומחמת שעמדה שם ימים הרבה נתקלקלו </w:t>
      </w:r>
      <w:proofErr w:type="spellStart"/>
      <w:r>
        <w:rPr>
          <w:rtl/>
        </w:rPr>
        <w:t>הכותלים</w:t>
      </w:r>
      <w:proofErr w:type="spellEnd"/>
      <w:r>
        <w:rPr>
          <w:rtl/>
        </w:rPr>
        <w:t xml:space="preserve"> ונפלו והזיקו לשמעון ולשכניו, אם היה ניכר וידוע קלקול </w:t>
      </w:r>
      <w:proofErr w:type="spellStart"/>
      <w:r>
        <w:rPr>
          <w:rtl/>
        </w:rPr>
        <w:t>הכותלים</w:t>
      </w:r>
      <w:proofErr w:type="spellEnd"/>
      <w:r>
        <w:rPr>
          <w:rtl/>
        </w:rPr>
        <w:t xml:space="preserve">, והתרו בו לסלק </w:t>
      </w:r>
      <w:proofErr w:type="spellStart"/>
      <w:r>
        <w:rPr>
          <w:rtl/>
        </w:rPr>
        <w:t>החטה</w:t>
      </w:r>
      <w:proofErr w:type="spellEnd"/>
      <w:r>
        <w:rPr>
          <w:rtl/>
        </w:rPr>
        <w:t xml:space="preserve"> ולא סלקם, פושע הוא וחייב לשלם כל ההיזק. </w:t>
      </w:r>
    </w:p>
    <w:p w14:paraId="3BE79D93" w14:textId="7B847360" w:rsidR="00760650" w:rsidRDefault="007638EF" w:rsidP="00413CA7">
      <w:pPr>
        <w:rPr>
          <w:rtl/>
        </w:rPr>
      </w:pPr>
      <w:r>
        <w:rPr>
          <w:rFonts w:hint="cs"/>
          <w:rtl/>
        </w:rPr>
        <w:t xml:space="preserve">דברי </w:t>
      </w:r>
      <w:proofErr w:type="spellStart"/>
      <w:r>
        <w:rPr>
          <w:rFonts w:hint="cs"/>
          <w:rtl/>
        </w:rPr>
        <w:t>השו"ע</w:t>
      </w:r>
      <w:proofErr w:type="spellEnd"/>
      <w:r>
        <w:rPr>
          <w:rFonts w:hint="cs"/>
          <w:rtl/>
        </w:rPr>
        <w:t xml:space="preserve"> מתשובת </w:t>
      </w:r>
      <w:proofErr w:type="spellStart"/>
      <w:r>
        <w:rPr>
          <w:rFonts w:hint="cs"/>
          <w:rtl/>
        </w:rPr>
        <w:t>הרא"ש</w:t>
      </w:r>
      <w:proofErr w:type="spellEnd"/>
      <w:r>
        <w:rPr>
          <w:rFonts w:hint="cs"/>
          <w:rtl/>
        </w:rPr>
        <w:t>. ב</w:t>
      </w:r>
      <w:r w:rsidRPr="007638EF">
        <w:rPr>
          <w:rFonts w:hint="cs"/>
          <w:b/>
          <w:bCs/>
          <w:rtl/>
        </w:rPr>
        <w:t>טור</w:t>
      </w:r>
      <w:r>
        <w:rPr>
          <w:rFonts w:hint="cs"/>
          <w:rtl/>
        </w:rPr>
        <w:t xml:space="preserve"> כתב שגם אם התרו בו 'שכניו' הוא נחשב פושע. וק' שהרי בסי' תט"ז כתב רמ"א גבי סילוק היזק הכותל שרק בי"ד יכול להתרות? כך מק' ה</w:t>
      </w:r>
      <w:r w:rsidRPr="007638EF">
        <w:rPr>
          <w:rFonts w:hint="cs"/>
          <w:b/>
          <w:bCs/>
          <w:rtl/>
        </w:rPr>
        <w:t>נתיבות</w:t>
      </w:r>
      <w:r>
        <w:rPr>
          <w:rFonts w:hint="cs"/>
          <w:rtl/>
        </w:rPr>
        <w:t xml:space="preserve">. וכתב שאם הדימוי הוא לדין שחפר בכותל ונפל, </w:t>
      </w:r>
      <w:proofErr w:type="spellStart"/>
      <w:r>
        <w:rPr>
          <w:rFonts w:hint="cs"/>
          <w:rtl/>
        </w:rPr>
        <w:t>בכה"ג</w:t>
      </w:r>
      <w:proofErr w:type="spellEnd"/>
      <w:r>
        <w:rPr>
          <w:rFonts w:hint="cs"/>
          <w:rtl/>
        </w:rPr>
        <w:t xml:space="preserve"> א"צ להתרות בכלל, שהרי זה כמו דין של גירי </w:t>
      </w:r>
      <w:proofErr w:type="spellStart"/>
      <w:r>
        <w:rPr>
          <w:rFonts w:hint="cs"/>
          <w:rtl/>
        </w:rPr>
        <w:t>דיליה</w:t>
      </w:r>
      <w:proofErr w:type="spellEnd"/>
      <w:r>
        <w:rPr>
          <w:rFonts w:hint="cs"/>
          <w:rtl/>
        </w:rPr>
        <w:t xml:space="preserve">, וכן כאן בזה שהניח הרבה חיטים והכבידו על הכתלים הרעועים הו"ל גירי </w:t>
      </w:r>
      <w:proofErr w:type="spellStart"/>
      <w:r>
        <w:rPr>
          <w:rFonts w:hint="cs"/>
          <w:rtl/>
        </w:rPr>
        <w:t>דיליה</w:t>
      </w:r>
      <w:proofErr w:type="spellEnd"/>
      <w:r>
        <w:rPr>
          <w:rFonts w:hint="cs"/>
          <w:rtl/>
        </w:rPr>
        <w:t xml:space="preserve">! וכ"כ הטור עצמו שהו"ל כגירי </w:t>
      </w:r>
      <w:proofErr w:type="spellStart"/>
      <w:r>
        <w:rPr>
          <w:rFonts w:hint="cs"/>
          <w:rtl/>
        </w:rPr>
        <w:t>דיליה</w:t>
      </w:r>
      <w:proofErr w:type="spellEnd"/>
      <w:r>
        <w:rPr>
          <w:rFonts w:hint="cs"/>
          <w:rtl/>
        </w:rPr>
        <w:t xml:space="preserve">. ולכן אומר הנתיבות שבאמת א"צ להתרות </w:t>
      </w:r>
      <w:proofErr w:type="spellStart"/>
      <w:r>
        <w:rPr>
          <w:rFonts w:hint="cs"/>
          <w:rtl/>
        </w:rPr>
        <w:t>ומש"כ</w:t>
      </w:r>
      <w:proofErr w:type="spellEnd"/>
      <w:r>
        <w:rPr>
          <w:rFonts w:hint="cs"/>
          <w:rtl/>
        </w:rPr>
        <w:t xml:space="preserve"> 'והתרו בו' לאו </w:t>
      </w:r>
      <w:proofErr w:type="spellStart"/>
      <w:r>
        <w:rPr>
          <w:rFonts w:hint="cs"/>
          <w:rtl/>
        </w:rPr>
        <w:t>דוקא</w:t>
      </w:r>
      <w:proofErr w:type="spellEnd"/>
      <w:r>
        <w:rPr>
          <w:rFonts w:hint="cs"/>
          <w:rtl/>
        </w:rPr>
        <w:t xml:space="preserve"> הוא. וכל זה כאשר הניח את החיטים כשהכותל היה רעוע אז חייב בלא התראה. אך אם הניח ואח"כ נהיה רעוע </w:t>
      </w:r>
      <w:proofErr w:type="spellStart"/>
      <w:r>
        <w:rPr>
          <w:rFonts w:hint="cs"/>
          <w:rtl/>
        </w:rPr>
        <w:t>בכה"ג</w:t>
      </w:r>
      <w:proofErr w:type="spellEnd"/>
      <w:r>
        <w:rPr>
          <w:rFonts w:hint="cs"/>
          <w:rtl/>
        </w:rPr>
        <w:t xml:space="preserve"> צריך להתרות דווקא בבי"ד. נתיבות.</w:t>
      </w:r>
    </w:p>
    <w:p w14:paraId="74F5FC18" w14:textId="7EFBE9E3" w:rsidR="007638EF" w:rsidRPr="00760650" w:rsidRDefault="007638EF" w:rsidP="00413CA7">
      <w:pPr>
        <w:rPr>
          <w:rtl/>
        </w:rPr>
      </w:pPr>
      <w:proofErr w:type="spellStart"/>
      <w:r>
        <w:rPr>
          <w:rFonts w:hint="cs"/>
          <w:rtl/>
        </w:rPr>
        <w:t>ב</w:t>
      </w:r>
      <w:r w:rsidRPr="007638EF">
        <w:rPr>
          <w:rFonts w:hint="cs"/>
          <w:b/>
          <w:bCs/>
          <w:rtl/>
        </w:rPr>
        <w:t>ש"ך</w:t>
      </w:r>
      <w:proofErr w:type="spellEnd"/>
      <w:r w:rsidRPr="007638EF">
        <w:rPr>
          <w:rFonts w:hint="cs"/>
          <w:b/>
          <w:bCs/>
          <w:rtl/>
        </w:rPr>
        <w:t xml:space="preserve"> </w:t>
      </w:r>
      <w:r>
        <w:rPr>
          <w:rFonts w:hint="cs"/>
          <w:rtl/>
        </w:rPr>
        <w:t xml:space="preserve">כתב שמה שכתב </w:t>
      </w:r>
      <w:proofErr w:type="spellStart"/>
      <w:r>
        <w:rPr>
          <w:rFonts w:hint="cs"/>
          <w:rtl/>
        </w:rPr>
        <w:t>השו"ע</w:t>
      </w:r>
      <w:proofErr w:type="spellEnd"/>
      <w:r>
        <w:rPr>
          <w:rFonts w:hint="cs"/>
          <w:rtl/>
        </w:rPr>
        <w:t xml:space="preserve"> 'פושע הוא' לאו </w:t>
      </w:r>
      <w:proofErr w:type="spellStart"/>
      <w:r>
        <w:rPr>
          <w:rFonts w:hint="cs"/>
          <w:rtl/>
        </w:rPr>
        <w:t>דוקא</w:t>
      </w:r>
      <w:proofErr w:type="spellEnd"/>
      <w:r>
        <w:rPr>
          <w:rFonts w:hint="cs"/>
          <w:rtl/>
        </w:rPr>
        <w:t xml:space="preserve">, כיון שהוא יותר מפושע </w:t>
      </w:r>
      <w:proofErr w:type="spellStart"/>
      <w:r>
        <w:rPr>
          <w:rFonts w:hint="cs"/>
          <w:rtl/>
        </w:rPr>
        <w:t>דהו"ל</w:t>
      </w:r>
      <w:proofErr w:type="spellEnd"/>
      <w:r>
        <w:rPr>
          <w:rFonts w:hint="cs"/>
          <w:rtl/>
        </w:rPr>
        <w:t xml:space="preserve"> גירי </w:t>
      </w:r>
      <w:proofErr w:type="spellStart"/>
      <w:r>
        <w:rPr>
          <w:rFonts w:hint="cs"/>
          <w:rtl/>
        </w:rPr>
        <w:t>דיליה</w:t>
      </w:r>
      <w:proofErr w:type="spellEnd"/>
      <w:r>
        <w:rPr>
          <w:rFonts w:hint="cs"/>
          <w:rtl/>
        </w:rPr>
        <w:t xml:space="preserve">. ובכך מובן מה שכתב </w:t>
      </w:r>
      <w:proofErr w:type="spellStart"/>
      <w:r>
        <w:rPr>
          <w:rFonts w:hint="cs"/>
          <w:rtl/>
        </w:rPr>
        <w:t>ה</w:t>
      </w:r>
      <w:r w:rsidRPr="007638EF">
        <w:rPr>
          <w:rFonts w:hint="cs"/>
          <w:b/>
          <w:bCs/>
          <w:rtl/>
        </w:rPr>
        <w:t>סמ"ע</w:t>
      </w:r>
      <w:proofErr w:type="spellEnd"/>
      <w:r w:rsidRPr="007638EF">
        <w:rPr>
          <w:rFonts w:hint="cs"/>
          <w:b/>
          <w:bCs/>
          <w:rtl/>
        </w:rPr>
        <w:t xml:space="preserve"> </w:t>
      </w:r>
      <w:r>
        <w:rPr>
          <w:rFonts w:hint="cs"/>
          <w:rtl/>
        </w:rPr>
        <w:t xml:space="preserve">שאין זה כמו דין של פותח דלתו בפני בהמת </w:t>
      </w:r>
      <w:proofErr w:type="spellStart"/>
      <w:r>
        <w:rPr>
          <w:rFonts w:hint="cs"/>
          <w:rtl/>
        </w:rPr>
        <w:t>חבירו</w:t>
      </w:r>
      <w:proofErr w:type="spellEnd"/>
      <w:r>
        <w:rPr>
          <w:rFonts w:hint="cs"/>
          <w:rtl/>
        </w:rPr>
        <w:t xml:space="preserve"> ונאבדה הבהמה </w:t>
      </w:r>
      <w:proofErr w:type="spellStart"/>
      <w:r>
        <w:rPr>
          <w:rFonts w:hint="cs"/>
          <w:rtl/>
        </w:rPr>
        <w:t>דפטור</w:t>
      </w:r>
      <w:proofErr w:type="spellEnd"/>
      <w:r>
        <w:rPr>
          <w:rFonts w:hint="cs"/>
          <w:rtl/>
        </w:rPr>
        <w:t xml:space="preserve"> מדיני אדם, </w:t>
      </w:r>
      <w:proofErr w:type="spellStart"/>
      <w:r>
        <w:rPr>
          <w:rFonts w:hint="cs"/>
          <w:rtl/>
        </w:rPr>
        <w:t>דשם</w:t>
      </w:r>
      <w:proofErr w:type="spellEnd"/>
      <w:r>
        <w:rPr>
          <w:rFonts w:hint="cs"/>
          <w:rtl/>
        </w:rPr>
        <w:t xml:space="preserve"> ההיזק הגיע ממילא, מה שא"כ כאן </w:t>
      </w:r>
      <w:proofErr w:type="spellStart"/>
      <w:r>
        <w:rPr>
          <w:rFonts w:hint="cs"/>
          <w:rtl/>
        </w:rPr>
        <w:t>דהזיק</w:t>
      </w:r>
      <w:proofErr w:type="spellEnd"/>
      <w:r>
        <w:rPr>
          <w:rFonts w:hint="cs"/>
          <w:rtl/>
        </w:rPr>
        <w:t xml:space="preserve"> בגירי </w:t>
      </w:r>
      <w:proofErr w:type="spellStart"/>
      <w:r>
        <w:rPr>
          <w:rFonts w:hint="cs"/>
          <w:rtl/>
        </w:rPr>
        <w:t>דיליה</w:t>
      </w:r>
      <w:proofErr w:type="spellEnd"/>
      <w:r>
        <w:rPr>
          <w:rFonts w:hint="cs"/>
          <w:rtl/>
        </w:rPr>
        <w:t>.</w:t>
      </w:r>
    </w:p>
    <w:p w14:paraId="0030C7B9" w14:textId="77777777" w:rsidR="00A91DED" w:rsidRDefault="00A91DED" w:rsidP="00413CA7">
      <w:pPr>
        <w:pStyle w:val="4"/>
        <w:rPr>
          <w:rtl/>
        </w:rPr>
      </w:pPr>
      <w:r>
        <w:rPr>
          <w:rtl/>
        </w:rPr>
        <w:t>סעיף ד</w:t>
      </w:r>
    </w:p>
    <w:p w14:paraId="6A6AB2A9" w14:textId="21169B42" w:rsidR="00A91DED" w:rsidRDefault="00A91DED" w:rsidP="00413CA7">
      <w:pPr>
        <w:pStyle w:val="4"/>
        <w:rPr>
          <w:rtl/>
        </w:rPr>
      </w:pPr>
      <w:r>
        <w:rPr>
          <w:rtl/>
        </w:rPr>
        <w:t xml:space="preserve">אין השוכר בהמה או מטלטלים רשאי להשכיר לאחר; ואם השכיר לאחר, דינו כדין </w:t>
      </w:r>
      <w:proofErr w:type="spellStart"/>
      <w:r>
        <w:rPr>
          <w:rtl/>
        </w:rPr>
        <w:t>ש"ש</w:t>
      </w:r>
      <w:proofErr w:type="spellEnd"/>
      <w:r>
        <w:rPr>
          <w:rtl/>
        </w:rPr>
        <w:t xml:space="preserve"> שמסר לשומר אחר, שנתבאר בסימן רצ"א. </w:t>
      </w:r>
    </w:p>
    <w:p w14:paraId="60735298" w14:textId="24EE826C" w:rsidR="007638EF" w:rsidRDefault="007638EF" w:rsidP="00413CA7">
      <w:pPr>
        <w:rPr>
          <w:rtl/>
        </w:rPr>
      </w:pPr>
      <w:r>
        <w:rPr>
          <w:rFonts w:hint="cs"/>
          <w:rtl/>
        </w:rPr>
        <w:t xml:space="preserve">הטור כתב </w:t>
      </w:r>
      <w:r w:rsidR="0087042B">
        <w:rPr>
          <w:rFonts w:hint="cs"/>
          <w:rtl/>
        </w:rPr>
        <w:t xml:space="preserve">שאם השוכר השכיר את הפרה לאחר, חייב אפי' </w:t>
      </w:r>
      <w:proofErr w:type="spellStart"/>
      <w:r w:rsidR="0087042B">
        <w:rPr>
          <w:rFonts w:hint="cs"/>
          <w:rtl/>
        </w:rPr>
        <w:t>באונסין</w:t>
      </w:r>
      <w:proofErr w:type="spellEnd"/>
      <w:r w:rsidR="0087042B">
        <w:rPr>
          <w:rFonts w:hint="cs"/>
          <w:rtl/>
        </w:rPr>
        <w:t xml:space="preserve"> אא"כ יש לשני ראייה שיפטור בה הראשון.</w:t>
      </w:r>
    </w:p>
    <w:p w14:paraId="554D174D" w14:textId="14199888" w:rsidR="0087042B" w:rsidRPr="007638EF" w:rsidRDefault="0087042B" w:rsidP="00413CA7">
      <w:r>
        <w:rPr>
          <w:rFonts w:hint="cs"/>
          <w:rtl/>
        </w:rPr>
        <w:t xml:space="preserve">וכתב </w:t>
      </w:r>
      <w:proofErr w:type="spellStart"/>
      <w:r>
        <w:rPr>
          <w:rFonts w:hint="cs"/>
          <w:rtl/>
        </w:rPr>
        <w:t>הסמ"ע</w:t>
      </w:r>
      <w:proofErr w:type="spellEnd"/>
      <w:r>
        <w:rPr>
          <w:rFonts w:hint="cs"/>
          <w:rtl/>
        </w:rPr>
        <w:t xml:space="preserve"> להסביר שהחיוב על </w:t>
      </w:r>
      <w:proofErr w:type="spellStart"/>
      <w:r>
        <w:rPr>
          <w:rFonts w:hint="cs"/>
          <w:rtl/>
        </w:rPr>
        <w:t>האונסין</w:t>
      </w:r>
      <w:proofErr w:type="spellEnd"/>
      <w:r>
        <w:rPr>
          <w:rFonts w:hint="cs"/>
          <w:rtl/>
        </w:rPr>
        <w:t xml:space="preserve"> הוא אפי' אם יש עדים שנאנסה ביד השני זה לא עוזר, </w:t>
      </w:r>
      <w:proofErr w:type="spellStart"/>
      <w:r>
        <w:rPr>
          <w:rFonts w:hint="cs"/>
          <w:rtl/>
        </w:rPr>
        <w:t>דצריך</w:t>
      </w:r>
      <w:proofErr w:type="spellEnd"/>
      <w:r>
        <w:rPr>
          <w:rFonts w:hint="cs"/>
          <w:rtl/>
        </w:rPr>
        <w:t xml:space="preserve"> עדים על זה הוא לא שינה, שהרי אם שינה הוא שולח יד וחייב </w:t>
      </w:r>
      <w:proofErr w:type="spellStart"/>
      <w:r>
        <w:rPr>
          <w:rFonts w:hint="cs"/>
          <w:rtl/>
        </w:rPr>
        <w:t>באונסין</w:t>
      </w:r>
      <w:proofErr w:type="spellEnd"/>
      <w:r>
        <w:rPr>
          <w:rFonts w:hint="cs"/>
          <w:rtl/>
        </w:rPr>
        <w:t xml:space="preserve">. והנתיבות הסביר כוונתו שאין </w:t>
      </w:r>
      <w:r>
        <w:rPr>
          <w:rFonts w:hint="cs"/>
          <w:rtl/>
        </w:rPr>
        <w:lastRenderedPageBreak/>
        <w:t xml:space="preserve">חושדים אותו על שליחות יד, אלא שצריך שיהיה עדים שלא היה ההתחלה בפשיעה. דאם ההתחלה </w:t>
      </w:r>
      <w:proofErr w:type="spellStart"/>
      <w:r>
        <w:rPr>
          <w:rFonts w:hint="cs"/>
          <w:rtl/>
        </w:rPr>
        <w:t>היתה</w:t>
      </w:r>
      <w:proofErr w:type="spellEnd"/>
      <w:r>
        <w:rPr>
          <w:rFonts w:hint="cs"/>
          <w:rtl/>
        </w:rPr>
        <w:t xml:space="preserve"> בפשיעה אז לפוסקים שסוברים שלא פשע הו"ל עיקר השבועה א"כ כאן יצטרך </w:t>
      </w:r>
      <w:proofErr w:type="spellStart"/>
      <w:r>
        <w:rPr>
          <w:rFonts w:hint="cs"/>
          <w:rtl/>
        </w:rPr>
        <w:t>להשבע</w:t>
      </w:r>
      <w:proofErr w:type="spellEnd"/>
      <w:r>
        <w:rPr>
          <w:rFonts w:hint="cs"/>
          <w:rtl/>
        </w:rPr>
        <w:t xml:space="preserve"> ואף שידעו בסוף שהיה אונס. מה שא"כ לפוסקים האחרים שסוברים שאין זה מעיקר השבועה אלא </w:t>
      </w:r>
      <w:proofErr w:type="spellStart"/>
      <w:r>
        <w:rPr>
          <w:rFonts w:hint="cs"/>
          <w:rtl/>
        </w:rPr>
        <w:t>דהו"ל</w:t>
      </w:r>
      <w:proofErr w:type="spellEnd"/>
      <w:r>
        <w:rPr>
          <w:rFonts w:hint="cs"/>
          <w:rtl/>
        </w:rPr>
        <w:t xml:space="preserve"> רק גלגול.</w:t>
      </w:r>
    </w:p>
    <w:p w14:paraId="1A54EEEA" w14:textId="77777777" w:rsidR="00A91DED" w:rsidRDefault="00A91DED" w:rsidP="00413CA7">
      <w:pPr>
        <w:pStyle w:val="4"/>
        <w:rPr>
          <w:rtl/>
        </w:rPr>
      </w:pPr>
      <w:r>
        <w:rPr>
          <w:rtl/>
        </w:rPr>
        <w:t>סעיף ה</w:t>
      </w:r>
    </w:p>
    <w:p w14:paraId="475E4FFD" w14:textId="0F6DB810" w:rsidR="00A91DED" w:rsidRDefault="00A91DED" w:rsidP="00413CA7">
      <w:pPr>
        <w:pStyle w:val="4"/>
        <w:rPr>
          <w:rtl/>
        </w:rPr>
      </w:pPr>
      <w:r>
        <w:rPr>
          <w:rtl/>
        </w:rPr>
        <w:t xml:space="preserve">השוכר פרה </w:t>
      </w:r>
      <w:proofErr w:type="spellStart"/>
      <w:r>
        <w:rPr>
          <w:rtl/>
        </w:rPr>
        <w:t>מחבירו</w:t>
      </w:r>
      <w:proofErr w:type="spellEnd"/>
      <w:r>
        <w:rPr>
          <w:rtl/>
        </w:rPr>
        <w:t xml:space="preserve"> והשאילה לאחר ומתה כדרכה או נאנסה, כיון שהשני חייב, תחזור לבעלים הראשונים, שאין הלה עושה סחורה בפרתו של זה. ואם אמר לשוכר: אם תרצה </w:t>
      </w:r>
      <w:proofErr w:type="spellStart"/>
      <w:r>
        <w:rPr>
          <w:rtl/>
        </w:rPr>
        <w:t>תשאילנה</w:t>
      </w:r>
      <w:proofErr w:type="spellEnd"/>
      <w:r>
        <w:rPr>
          <w:rtl/>
        </w:rPr>
        <w:t xml:space="preserve"> ויהיה דינך עם השואל ויהיה דיני עמך, אז ישלם השואל לשוכר. </w:t>
      </w:r>
    </w:p>
    <w:p w14:paraId="0CC5C967" w14:textId="77777777" w:rsidR="000E2CFC" w:rsidRDefault="000E2CFC" w:rsidP="00413CA7">
      <w:pPr>
        <w:rPr>
          <w:rtl/>
        </w:rPr>
      </w:pPr>
      <w:r>
        <w:rPr>
          <w:rFonts w:hint="cs"/>
          <w:rtl/>
        </w:rPr>
        <w:t xml:space="preserve">נח' רבנן </w:t>
      </w:r>
      <w:proofErr w:type="spellStart"/>
      <w:r>
        <w:rPr>
          <w:rFonts w:hint="cs"/>
          <w:rtl/>
        </w:rPr>
        <w:t>ור"י</w:t>
      </w:r>
      <w:proofErr w:type="spellEnd"/>
      <w:r>
        <w:rPr>
          <w:rFonts w:hint="cs"/>
          <w:rtl/>
        </w:rPr>
        <w:t xml:space="preserve"> (</w:t>
      </w:r>
      <w:proofErr w:type="spellStart"/>
      <w:r>
        <w:rPr>
          <w:rFonts w:hint="cs"/>
          <w:rtl/>
        </w:rPr>
        <w:t>ב"מ</w:t>
      </w:r>
      <w:proofErr w:type="spellEnd"/>
      <w:r>
        <w:rPr>
          <w:rFonts w:hint="cs"/>
          <w:rtl/>
        </w:rPr>
        <w:t xml:space="preserve"> לה:) כאשר השוכר השאיל למשהו את הפרה של המשכיר ומתה כדרכה שהשואל חייב והשוכר פטור, </w:t>
      </w:r>
      <w:proofErr w:type="spellStart"/>
      <w:r>
        <w:rPr>
          <w:rFonts w:hint="cs"/>
          <w:rtl/>
        </w:rPr>
        <w:t>לרבנן</w:t>
      </w:r>
      <w:proofErr w:type="spellEnd"/>
      <w:r>
        <w:rPr>
          <w:rFonts w:hint="cs"/>
          <w:rtl/>
        </w:rPr>
        <w:t xml:space="preserve"> השואל ישלם לשוכר והשוכר ישבע למשכיר שמתה כדרכה. ור' יוסי אומר שהשואל ישלם לבעלים </w:t>
      </w:r>
      <w:proofErr w:type="spellStart"/>
      <w:r>
        <w:rPr>
          <w:rFonts w:hint="cs"/>
          <w:rtl/>
        </w:rPr>
        <w:t>ד"כיצד</w:t>
      </w:r>
      <w:proofErr w:type="spellEnd"/>
      <w:r>
        <w:rPr>
          <w:rFonts w:hint="cs"/>
          <w:rtl/>
        </w:rPr>
        <w:t xml:space="preserve"> הלה עושה סחורה בפרתו של </w:t>
      </w:r>
      <w:proofErr w:type="spellStart"/>
      <w:r>
        <w:rPr>
          <w:rFonts w:hint="cs"/>
          <w:rtl/>
        </w:rPr>
        <w:t>חבירו</w:t>
      </w:r>
      <w:proofErr w:type="spellEnd"/>
      <w:r>
        <w:rPr>
          <w:rFonts w:hint="cs"/>
          <w:rtl/>
        </w:rPr>
        <w:t xml:space="preserve">". ולהלכה איתא בדף לו: </w:t>
      </w:r>
      <w:proofErr w:type="spellStart"/>
      <w:r>
        <w:rPr>
          <w:rFonts w:hint="cs"/>
          <w:rtl/>
        </w:rPr>
        <w:t>שקימא</w:t>
      </w:r>
      <w:proofErr w:type="spellEnd"/>
      <w:r>
        <w:rPr>
          <w:rFonts w:hint="cs"/>
          <w:rtl/>
        </w:rPr>
        <w:t xml:space="preserve"> לן כר' יוסי.</w:t>
      </w:r>
    </w:p>
    <w:p w14:paraId="6EB979B0" w14:textId="0503E364" w:rsidR="00B971DC" w:rsidRDefault="000E2CFC" w:rsidP="00413CA7">
      <w:pPr>
        <w:rPr>
          <w:rtl/>
        </w:rPr>
      </w:pPr>
      <w:proofErr w:type="spellStart"/>
      <w:r>
        <w:rPr>
          <w:rFonts w:hint="cs"/>
          <w:rtl/>
        </w:rPr>
        <w:t>הגמ</w:t>
      </w:r>
      <w:proofErr w:type="spellEnd"/>
      <w:r>
        <w:rPr>
          <w:rFonts w:hint="cs"/>
          <w:rtl/>
        </w:rPr>
        <w:t xml:space="preserve">' בדף לו. מעמידה שמדובר במשנה שהמשכיר אומר לו אני מסכים לך להשאיל אם תרצה לעשות כן על חשבון ימי השכירות שלך, ולכן אם מתה כדרכה </w:t>
      </w:r>
      <w:proofErr w:type="spellStart"/>
      <w:r>
        <w:rPr>
          <w:rFonts w:hint="cs"/>
          <w:rtl/>
        </w:rPr>
        <w:t>לר</w:t>
      </w:r>
      <w:proofErr w:type="spellEnd"/>
      <w:r>
        <w:rPr>
          <w:rFonts w:hint="cs"/>
          <w:rtl/>
        </w:rPr>
        <w:t>' יוסי ישלם לבעלים השואל.</w:t>
      </w:r>
      <w:r w:rsidR="00B971DC">
        <w:rPr>
          <w:rFonts w:hint="cs"/>
          <w:rtl/>
        </w:rPr>
        <w:t xml:space="preserve"> </w:t>
      </w:r>
      <w:proofErr w:type="spellStart"/>
      <w:r w:rsidR="00B971DC">
        <w:rPr>
          <w:rFonts w:hint="cs"/>
          <w:rtl/>
        </w:rPr>
        <w:t>הש"ך</w:t>
      </w:r>
      <w:proofErr w:type="spellEnd"/>
      <w:r w:rsidR="00B971DC">
        <w:rPr>
          <w:rFonts w:hint="cs"/>
          <w:rtl/>
        </w:rPr>
        <w:t xml:space="preserve"> מבין שע"ז </w:t>
      </w:r>
      <w:proofErr w:type="spellStart"/>
      <w:r w:rsidR="00B971DC">
        <w:rPr>
          <w:rFonts w:hint="cs"/>
          <w:rtl/>
        </w:rPr>
        <w:t>השו"ע</w:t>
      </w:r>
      <w:proofErr w:type="spellEnd"/>
      <w:r w:rsidR="00B971DC">
        <w:rPr>
          <w:rFonts w:hint="cs"/>
          <w:rtl/>
        </w:rPr>
        <w:t xml:space="preserve"> מדבר בתחילת דבריו, ולא כמו שהבין </w:t>
      </w:r>
      <w:proofErr w:type="spellStart"/>
      <w:r w:rsidR="00B971DC">
        <w:rPr>
          <w:rFonts w:hint="cs"/>
          <w:rtl/>
        </w:rPr>
        <w:t>הסמ"ע</w:t>
      </w:r>
      <w:proofErr w:type="spellEnd"/>
      <w:r w:rsidR="00B971DC">
        <w:rPr>
          <w:rFonts w:hint="cs"/>
          <w:rtl/>
        </w:rPr>
        <w:t xml:space="preserve"> </w:t>
      </w:r>
      <w:proofErr w:type="spellStart"/>
      <w:r w:rsidR="00B971DC">
        <w:rPr>
          <w:rFonts w:hint="cs"/>
          <w:rtl/>
        </w:rPr>
        <w:t>שמיירי</w:t>
      </w:r>
      <w:proofErr w:type="spellEnd"/>
      <w:r w:rsidR="00B971DC">
        <w:rPr>
          <w:rFonts w:hint="cs"/>
          <w:rtl/>
        </w:rPr>
        <w:t xml:space="preserve"> על זה שעשה נגד רצון חכמים שאסרו להשאיל לאחר כשהוא שוכר בעצמו, וזה לא מה שאיתא </w:t>
      </w:r>
      <w:proofErr w:type="spellStart"/>
      <w:r w:rsidR="00B971DC">
        <w:rPr>
          <w:rFonts w:hint="cs"/>
          <w:rtl/>
        </w:rPr>
        <w:t>בגמ</w:t>
      </w:r>
      <w:proofErr w:type="spellEnd"/>
      <w:r w:rsidR="00B971DC">
        <w:rPr>
          <w:rFonts w:hint="cs"/>
          <w:rtl/>
        </w:rPr>
        <w:t>'.</w:t>
      </w:r>
      <w:r>
        <w:rPr>
          <w:rFonts w:hint="cs"/>
          <w:rtl/>
        </w:rPr>
        <w:t xml:space="preserve"> אולם </w:t>
      </w:r>
      <w:r w:rsidR="000B69AE">
        <w:rPr>
          <w:rFonts w:hint="cs"/>
          <w:rtl/>
        </w:rPr>
        <w:t xml:space="preserve">אם אומר לו לשוכר אם תרצה תשאילה ויהיה דינך עם השואל וכו' שמפרש לו כן </w:t>
      </w:r>
      <w:proofErr w:type="spellStart"/>
      <w:r w:rsidR="000B69AE">
        <w:rPr>
          <w:rFonts w:hint="cs"/>
          <w:rtl/>
        </w:rPr>
        <w:t>להדיא</w:t>
      </w:r>
      <w:proofErr w:type="spellEnd"/>
      <w:r w:rsidR="000B69AE">
        <w:rPr>
          <w:rFonts w:hint="cs"/>
          <w:rtl/>
        </w:rPr>
        <w:t xml:space="preserve"> אז ישלם השואל לשוכר ומודה בזה ר' יוסי. וכ"כ </w:t>
      </w:r>
      <w:proofErr w:type="spellStart"/>
      <w:r w:rsidR="000B69AE">
        <w:rPr>
          <w:rFonts w:hint="cs"/>
          <w:rtl/>
        </w:rPr>
        <w:t>הרא"ש</w:t>
      </w:r>
      <w:proofErr w:type="spellEnd"/>
      <w:r w:rsidR="000B69AE">
        <w:rPr>
          <w:rFonts w:hint="cs"/>
          <w:rtl/>
        </w:rPr>
        <w:t xml:space="preserve"> (סי' ה').</w:t>
      </w:r>
    </w:p>
    <w:p w14:paraId="4D07E7E1" w14:textId="0CE4ED1A" w:rsidR="000B69AE" w:rsidRDefault="000B69AE" w:rsidP="00413CA7">
      <w:pPr>
        <w:rPr>
          <w:rtl/>
        </w:rPr>
      </w:pPr>
      <w:r>
        <w:rPr>
          <w:rFonts w:hint="cs"/>
          <w:rtl/>
        </w:rPr>
        <w:t>*</w:t>
      </w:r>
      <w:proofErr w:type="spellStart"/>
      <w:r>
        <w:rPr>
          <w:rFonts w:hint="cs"/>
          <w:rtl/>
        </w:rPr>
        <w:t>ריטב"א</w:t>
      </w:r>
      <w:proofErr w:type="spellEnd"/>
      <w:r>
        <w:rPr>
          <w:rFonts w:hint="cs"/>
          <w:rtl/>
        </w:rPr>
        <w:t xml:space="preserve"> </w:t>
      </w:r>
      <w:proofErr w:type="spellStart"/>
      <w:r>
        <w:rPr>
          <w:rFonts w:hint="cs"/>
          <w:rtl/>
        </w:rPr>
        <w:t>בש"מ</w:t>
      </w:r>
      <w:proofErr w:type="spellEnd"/>
      <w:r>
        <w:rPr>
          <w:rFonts w:hint="cs"/>
          <w:rtl/>
        </w:rPr>
        <w:t xml:space="preserve"> </w:t>
      </w:r>
      <w:r>
        <w:rPr>
          <w:rFonts w:cs="David"/>
          <w:rtl/>
        </w:rPr>
        <w:t>–</w:t>
      </w:r>
      <w:r>
        <w:rPr>
          <w:rFonts w:hint="cs"/>
          <w:rtl/>
        </w:rPr>
        <w:t xml:space="preserve"> שומר חינם / שכר שהשאילו או השכירו ונאנסה הבהמה וודאי שחייבים לשלם שהרי ברגע שהם השכירו או השאילו הרי שהם שלחו ידם בפיקדון, ולכן נקטה המשנה את הדין בשוכר ושואל.</w:t>
      </w:r>
    </w:p>
    <w:p w14:paraId="5C3F3F40" w14:textId="3D443F23" w:rsidR="000B69AE" w:rsidRDefault="000B69AE" w:rsidP="00413CA7">
      <w:pPr>
        <w:pStyle w:val="af9"/>
        <w:rPr>
          <w:rtl/>
        </w:rPr>
      </w:pPr>
      <w:bookmarkStart w:id="392" w:name="_Toc148885480"/>
      <w:r>
        <w:rPr>
          <w:rFonts w:hint="cs"/>
          <w:rtl/>
        </w:rPr>
        <w:t>שומר חינם שקיבל שור ומסר אותו לשומר שכר ונגנב או אבד</w:t>
      </w:r>
      <w:bookmarkEnd w:id="392"/>
    </w:p>
    <w:p w14:paraId="1FF29606" w14:textId="7C0054C7" w:rsidR="000B69AE" w:rsidRDefault="000B69AE" w:rsidP="00413CA7">
      <w:pPr>
        <w:rPr>
          <w:rtl/>
        </w:rPr>
      </w:pPr>
      <w:proofErr w:type="spellStart"/>
      <w:r>
        <w:rPr>
          <w:rFonts w:hint="cs"/>
          <w:rtl/>
        </w:rPr>
        <w:t>שבו"י</w:t>
      </w:r>
      <w:proofErr w:type="spellEnd"/>
      <w:r>
        <w:rPr>
          <w:rFonts w:hint="cs"/>
          <w:rtl/>
        </w:rPr>
        <w:t xml:space="preserve"> </w:t>
      </w:r>
      <w:r>
        <w:rPr>
          <w:rFonts w:cs="David"/>
          <w:rtl/>
        </w:rPr>
        <w:t>–</w:t>
      </w:r>
      <w:r>
        <w:rPr>
          <w:rFonts w:hint="cs"/>
          <w:rtl/>
        </w:rPr>
        <w:t xml:space="preserve"> היות והוא מוציא כסף מעצמו בשביל שהשמירה תהיה יותר טובה, א"כ אין זה נקרא עושה סחורה בפרתו של חבירה, אלא הוא עושה סחורה בממון של עצמו, </w:t>
      </w:r>
      <w:proofErr w:type="spellStart"/>
      <w:r>
        <w:rPr>
          <w:rFonts w:hint="cs"/>
          <w:rtl/>
        </w:rPr>
        <w:t>ובכה"ג</w:t>
      </w:r>
      <w:proofErr w:type="spellEnd"/>
      <w:r>
        <w:rPr>
          <w:rFonts w:hint="cs"/>
          <w:rtl/>
        </w:rPr>
        <w:t xml:space="preserve"> מודה ר' יוסי </w:t>
      </w:r>
      <w:proofErr w:type="spellStart"/>
      <w:r>
        <w:rPr>
          <w:rFonts w:hint="cs"/>
          <w:rtl/>
        </w:rPr>
        <w:t>שהש"ש</w:t>
      </w:r>
      <w:proofErr w:type="spellEnd"/>
      <w:r>
        <w:rPr>
          <w:rFonts w:hint="cs"/>
          <w:rtl/>
        </w:rPr>
        <w:t xml:space="preserve"> ישלם כדינו שמתחייב בגניבה </w:t>
      </w:r>
      <w:proofErr w:type="spellStart"/>
      <w:r>
        <w:rPr>
          <w:rFonts w:hint="cs"/>
          <w:rtl/>
        </w:rPr>
        <w:t>ואבידה</w:t>
      </w:r>
      <w:proofErr w:type="spellEnd"/>
      <w:r>
        <w:rPr>
          <w:rFonts w:hint="cs"/>
          <w:rtl/>
        </w:rPr>
        <w:t xml:space="preserve">, </w:t>
      </w:r>
      <w:proofErr w:type="spellStart"/>
      <w:r>
        <w:rPr>
          <w:rFonts w:hint="cs"/>
          <w:rtl/>
        </w:rPr>
        <w:t>והש"ח</w:t>
      </w:r>
      <w:proofErr w:type="spellEnd"/>
      <w:r>
        <w:rPr>
          <w:rFonts w:hint="cs"/>
          <w:rtl/>
        </w:rPr>
        <w:t xml:space="preserve"> ישבע שנגנב.</w:t>
      </w:r>
    </w:p>
    <w:p w14:paraId="18B333D2" w14:textId="58F5295A" w:rsidR="000B69AE" w:rsidRDefault="000B69AE" w:rsidP="00413CA7">
      <w:pPr>
        <w:rPr>
          <w:rtl/>
        </w:rPr>
      </w:pPr>
      <w:proofErr w:type="spellStart"/>
      <w:r>
        <w:rPr>
          <w:rFonts w:hint="cs"/>
          <w:rtl/>
        </w:rPr>
        <w:t>פת"ש</w:t>
      </w:r>
      <w:proofErr w:type="spellEnd"/>
      <w:r>
        <w:rPr>
          <w:rFonts w:hint="cs"/>
          <w:rtl/>
        </w:rPr>
        <w:t xml:space="preserve"> </w:t>
      </w:r>
      <w:r>
        <w:rPr>
          <w:rFonts w:cs="David"/>
          <w:rtl/>
        </w:rPr>
        <w:t>–</w:t>
      </w:r>
      <w:r>
        <w:rPr>
          <w:rFonts w:hint="cs"/>
          <w:rtl/>
        </w:rPr>
        <w:t xml:space="preserve"> </w:t>
      </w:r>
      <w:proofErr w:type="spellStart"/>
      <w:r>
        <w:rPr>
          <w:rFonts w:hint="cs"/>
          <w:rtl/>
        </w:rPr>
        <w:t>תוס</w:t>
      </w:r>
      <w:proofErr w:type="spellEnd"/>
      <w:r>
        <w:rPr>
          <w:rFonts w:hint="cs"/>
          <w:rtl/>
        </w:rPr>
        <w:t xml:space="preserve">' </w:t>
      </w:r>
      <w:proofErr w:type="spellStart"/>
      <w:r>
        <w:rPr>
          <w:rFonts w:hint="cs"/>
          <w:rtl/>
        </w:rPr>
        <w:t>ב"ק</w:t>
      </w:r>
      <w:proofErr w:type="spellEnd"/>
      <w:r>
        <w:rPr>
          <w:rFonts w:hint="cs"/>
          <w:rtl/>
        </w:rPr>
        <w:t xml:space="preserve"> כתבו ששומר שכר משלם לבעלים וכמו שאומר ר' יוסי. ומוכח שאף בזה פליגי.</w:t>
      </w:r>
    </w:p>
    <w:p w14:paraId="082F739B" w14:textId="3F7A2C72" w:rsidR="00A91DED" w:rsidRDefault="00A91DED" w:rsidP="00413CA7">
      <w:pPr>
        <w:pStyle w:val="4"/>
        <w:rPr>
          <w:rtl/>
        </w:rPr>
      </w:pPr>
      <w:r>
        <w:rPr>
          <w:rtl/>
        </w:rPr>
        <w:t>סעיף ו</w:t>
      </w:r>
    </w:p>
    <w:p w14:paraId="1F72BADB" w14:textId="71974CFE" w:rsidR="00A91DED" w:rsidRDefault="00A91DED" w:rsidP="00413CA7">
      <w:pPr>
        <w:pStyle w:val="4"/>
        <w:rPr>
          <w:b/>
          <w:rtl/>
        </w:rPr>
      </w:pPr>
      <w:r>
        <w:rPr>
          <w:rtl/>
        </w:rPr>
        <w:t xml:space="preserve">השוכר פרה </w:t>
      </w:r>
      <w:proofErr w:type="spellStart"/>
      <w:r>
        <w:rPr>
          <w:rtl/>
        </w:rPr>
        <w:t>מחבירו</w:t>
      </w:r>
      <w:proofErr w:type="spellEnd"/>
      <w:r>
        <w:rPr>
          <w:rtl/>
        </w:rPr>
        <w:t xml:space="preserve"> ונולדה בה מכה בפשיעת השוכר שלא מחמת מלאכה, יש אומרים שהוא פטור מלשלם, כיון שסופה להתרפאות מאותה מכה לא הוי אלא שבת, ואין שבת בבהמה, לפיכך אם מתבטלת כמה ימים פטור, כיון שסופה להתרפאות. ויש מחייבים. </w:t>
      </w:r>
      <w:r w:rsidRPr="00E44143">
        <w:rPr>
          <w:b/>
          <w:rtl/>
        </w:rPr>
        <w:t>(</w:t>
      </w:r>
      <w:proofErr w:type="spellStart"/>
      <w:r w:rsidRPr="00E44143">
        <w:rPr>
          <w:b/>
          <w:rtl/>
        </w:rPr>
        <w:t>והסברא</w:t>
      </w:r>
      <w:proofErr w:type="spellEnd"/>
      <w:r w:rsidRPr="00E44143">
        <w:rPr>
          <w:b/>
          <w:rtl/>
        </w:rPr>
        <w:t xml:space="preserve"> הראשונה נראה עיקר). </w:t>
      </w:r>
    </w:p>
    <w:p w14:paraId="0CAB5259" w14:textId="4EB76253" w:rsidR="00DE76E1" w:rsidRDefault="00DE76E1" w:rsidP="00413CA7">
      <w:pPr>
        <w:rPr>
          <w:rtl/>
        </w:rPr>
      </w:pPr>
      <w:r>
        <w:rPr>
          <w:rFonts w:hint="cs"/>
          <w:rtl/>
        </w:rPr>
        <w:t xml:space="preserve">המקור של המח' זה </w:t>
      </w:r>
      <w:proofErr w:type="spellStart"/>
      <w:r>
        <w:rPr>
          <w:rFonts w:hint="cs"/>
          <w:rtl/>
        </w:rPr>
        <w:t>הרא"ש</w:t>
      </w:r>
      <w:proofErr w:type="spellEnd"/>
      <w:r>
        <w:rPr>
          <w:rFonts w:hint="cs"/>
          <w:rtl/>
        </w:rPr>
        <w:t xml:space="preserve"> </w:t>
      </w:r>
      <w:proofErr w:type="spellStart"/>
      <w:r>
        <w:rPr>
          <w:rFonts w:hint="cs"/>
          <w:rtl/>
        </w:rPr>
        <w:t>בב"מ</w:t>
      </w:r>
      <w:proofErr w:type="spellEnd"/>
      <w:r>
        <w:rPr>
          <w:rFonts w:hint="cs"/>
          <w:rtl/>
        </w:rPr>
        <w:t xml:space="preserve"> (ח, ד), וז"ל:</w:t>
      </w:r>
    </w:p>
    <w:p w14:paraId="65E15AA1" w14:textId="115EC009" w:rsidR="008505F2" w:rsidRDefault="00DE76E1" w:rsidP="00413CA7">
      <w:pPr>
        <w:rPr>
          <w:rtl/>
        </w:rPr>
      </w:pPr>
      <w:r>
        <w:rPr>
          <w:rFonts w:hint="cs"/>
          <w:rtl/>
        </w:rPr>
        <w:t>"</w:t>
      </w:r>
      <w:r>
        <w:rPr>
          <w:rtl/>
        </w:rPr>
        <w:t xml:space="preserve">והשוכר בהמה </w:t>
      </w:r>
      <w:proofErr w:type="spellStart"/>
      <w:r>
        <w:rPr>
          <w:rtl/>
        </w:rPr>
        <w:t>מחבירו</w:t>
      </w:r>
      <w:proofErr w:type="spellEnd"/>
      <w:r>
        <w:rPr>
          <w:rtl/>
        </w:rPr>
        <w:t xml:space="preserve"> ועלה בה מכה ברגליה בפשיעת השוכר כגון ששינה בה ולא הוי מחמת מלאכה </w:t>
      </w:r>
      <w:r w:rsidRPr="00DE76E1">
        <w:rPr>
          <w:b/>
          <w:bCs/>
          <w:rtl/>
        </w:rPr>
        <w:t>פסקו חכמי צרפת ז"ל</w:t>
      </w:r>
      <w:r>
        <w:rPr>
          <w:rtl/>
        </w:rPr>
        <w:t xml:space="preserve"> כיון </w:t>
      </w:r>
      <w:proofErr w:type="spellStart"/>
      <w:r>
        <w:rPr>
          <w:rtl/>
        </w:rPr>
        <w:t>דסופה</w:t>
      </w:r>
      <w:proofErr w:type="spellEnd"/>
      <w:r>
        <w:rPr>
          <w:rtl/>
        </w:rPr>
        <w:t xml:space="preserve"> להתרפאות מאותה פציעה פטור מלשלם דמי ניזקו ולא הוי אלא שבת. </w:t>
      </w:r>
      <w:proofErr w:type="spellStart"/>
      <w:r>
        <w:rPr>
          <w:rtl/>
        </w:rPr>
        <w:t>דאביי</w:t>
      </w:r>
      <w:proofErr w:type="spellEnd"/>
      <w:r>
        <w:rPr>
          <w:rtl/>
        </w:rPr>
        <w:t xml:space="preserve"> ורבא פליגי בפרק החובל גבי הכהו על ידו וסופה לחזור </w:t>
      </w:r>
      <w:proofErr w:type="spellStart"/>
      <w:r>
        <w:rPr>
          <w:rtl/>
        </w:rPr>
        <w:t>אביי</w:t>
      </w:r>
      <w:proofErr w:type="spellEnd"/>
      <w:r>
        <w:rPr>
          <w:rtl/>
        </w:rPr>
        <w:t xml:space="preserve"> אמר נותן לו שבת גדולה ושבת קטנה. ורבא אמר אינו נותן לו אלא שבתו שבכל יום ויום. </w:t>
      </w:r>
      <w:proofErr w:type="spellStart"/>
      <w:r>
        <w:rPr>
          <w:rtl/>
        </w:rPr>
        <w:t>דאביי</w:t>
      </w:r>
      <w:proofErr w:type="spellEnd"/>
      <w:r>
        <w:rPr>
          <w:rtl/>
        </w:rPr>
        <w:t xml:space="preserve"> </w:t>
      </w:r>
      <w:proofErr w:type="spellStart"/>
      <w:r>
        <w:rPr>
          <w:rtl/>
        </w:rPr>
        <w:t>חשיב</w:t>
      </w:r>
      <w:proofErr w:type="spellEnd"/>
      <w:r>
        <w:rPr>
          <w:rtl/>
        </w:rPr>
        <w:t xml:space="preserve"> ליה נזק כיון </w:t>
      </w:r>
      <w:proofErr w:type="spellStart"/>
      <w:r>
        <w:rPr>
          <w:rtl/>
        </w:rPr>
        <w:t>דאפחתיה</w:t>
      </w:r>
      <w:proofErr w:type="spellEnd"/>
      <w:r>
        <w:rPr>
          <w:rtl/>
        </w:rPr>
        <w:t xml:space="preserve"> מכספיה. ורבא לא </w:t>
      </w:r>
      <w:proofErr w:type="spellStart"/>
      <w:r>
        <w:rPr>
          <w:rtl/>
        </w:rPr>
        <w:lastRenderedPageBreak/>
        <w:t>חשיב</w:t>
      </w:r>
      <w:proofErr w:type="spellEnd"/>
      <w:r>
        <w:rPr>
          <w:rtl/>
        </w:rPr>
        <w:t xml:space="preserve"> ליה נזק כיון </w:t>
      </w:r>
      <w:proofErr w:type="spellStart"/>
      <w:r>
        <w:rPr>
          <w:rtl/>
        </w:rPr>
        <w:t>דסופו</w:t>
      </w:r>
      <w:proofErr w:type="spellEnd"/>
      <w:r>
        <w:rPr>
          <w:rtl/>
        </w:rPr>
        <w:t xml:space="preserve"> לחזור. וא"כ הכא דהוה אדם בשור פטור. </w:t>
      </w:r>
      <w:proofErr w:type="spellStart"/>
      <w:r>
        <w:rPr>
          <w:rtl/>
        </w:rPr>
        <w:t>דאדם</w:t>
      </w:r>
      <w:proofErr w:type="spellEnd"/>
      <w:r>
        <w:rPr>
          <w:rtl/>
        </w:rPr>
        <w:t xml:space="preserve"> בשור לא משלם אלא נזק אבל לא שבת. ולדבריהם כחש בשר מחמת מלאכה </w:t>
      </w:r>
      <w:proofErr w:type="spellStart"/>
      <w:r>
        <w:rPr>
          <w:rtl/>
        </w:rPr>
        <w:t>דשמעתין</w:t>
      </w:r>
      <w:proofErr w:type="spellEnd"/>
      <w:r>
        <w:rPr>
          <w:rtl/>
        </w:rPr>
        <w:t xml:space="preserve"> איירי </w:t>
      </w:r>
      <w:proofErr w:type="spellStart"/>
      <w:r>
        <w:rPr>
          <w:rtl/>
        </w:rPr>
        <w:t>בכחשא</w:t>
      </w:r>
      <w:proofErr w:type="spellEnd"/>
      <w:r>
        <w:rPr>
          <w:rtl/>
        </w:rPr>
        <w:t xml:space="preserve"> דלא הדר דאי </w:t>
      </w:r>
      <w:proofErr w:type="spellStart"/>
      <w:r>
        <w:rPr>
          <w:rtl/>
        </w:rPr>
        <w:t>בכחשא</w:t>
      </w:r>
      <w:proofErr w:type="spellEnd"/>
      <w:r>
        <w:rPr>
          <w:rtl/>
        </w:rPr>
        <w:t xml:space="preserve"> </w:t>
      </w:r>
      <w:proofErr w:type="spellStart"/>
      <w:r>
        <w:rPr>
          <w:rtl/>
        </w:rPr>
        <w:t>דהדר</w:t>
      </w:r>
      <w:proofErr w:type="spellEnd"/>
      <w:r>
        <w:rPr>
          <w:rtl/>
        </w:rPr>
        <w:t xml:space="preserve"> אפילו שלא מחמת מלאכה נמי פטור דהוה ליה שבת </w:t>
      </w:r>
      <w:r w:rsidRPr="00DE76E1">
        <w:rPr>
          <w:b/>
          <w:bCs/>
          <w:rtl/>
        </w:rPr>
        <w:t xml:space="preserve">ויש </w:t>
      </w:r>
      <w:proofErr w:type="spellStart"/>
      <w:r w:rsidRPr="00DE76E1">
        <w:rPr>
          <w:b/>
          <w:bCs/>
          <w:rtl/>
        </w:rPr>
        <w:t>מחלקין</w:t>
      </w:r>
      <w:proofErr w:type="spellEnd"/>
      <w:r>
        <w:rPr>
          <w:rtl/>
        </w:rPr>
        <w:t xml:space="preserve"> דודאי גבי אדם לא </w:t>
      </w:r>
      <w:proofErr w:type="spellStart"/>
      <w:r>
        <w:rPr>
          <w:rtl/>
        </w:rPr>
        <w:t>חשבינן</w:t>
      </w:r>
      <w:proofErr w:type="spellEnd"/>
      <w:r>
        <w:rPr>
          <w:rtl/>
        </w:rPr>
        <w:t xml:space="preserve"> ליה אלא שבת דאינו עשוי </w:t>
      </w:r>
      <w:proofErr w:type="spellStart"/>
      <w:r>
        <w:rPr>
          <w:rtl/>
        </w:rPr>
        <w:t>להמכר</w:t>
      </w:r>
      <w:proofErr w:type="spellEnd"/>
      <w:r>
        <w:rPr>
          <w:rtl/>
        </w:rPr>
        <w:t xml:space="preserve"> הלכך לא </w:t>
      </w:r>
      <w:proofErr w:type="spellStart"/>
      <w:r>
        <w:rPr>
          <w:rtl/>
        </w:rPr>
        <w:t>חשיב</w:t>
      </w:r>
      <w:proofErr w:type="spellEnd"/>
      <w:r>
        <w:rPr>
          <w:rtl/>
        </w:rPr>
        <w:t xml:space="preserve"> </w:t>
      </w:r>
      <w:proofErr w:type="spellStart"/>
      <w:r>
        <w:rPr>
          <w:rtl/>
        </w:rPr>
        <w:t>אפחתיה</w:t>
      </w:r>
      <w:proofErr w:type="spellEnd"/>
      <w:r>
        <w:rPr>
          <w:rtl/>
        </w:rPr>
        <w:t xml:space="preserve"> מכספיה. ועוד </w:t>
      </w:r>
      <w:proofErr w:type="spellStart"/>
      <w:r>
        <w:rPr>
          <w:rtl/>
        </w:rPr>
        <w:t>דאדם</w:t>
      </w:r>
      <w:proofErr w:type="spellEnd"/>
      <w:r>
        <w:rPr>
          <w:rtl/>
        </w:rPr>
        <w:t xml:space="preserve"> דמיו יקרים </w:t>
      </w:r>
      <w:proofErr w:type="spellStart"/>
      <w:r>
        <w:rPr>
          <w:rtl/>
        </w:rPr>
        <w:t>והקונהו</w:t>
      </w:r>
      <w:proofErr w:type="spellEnd"/>
      <w:r>
        <w:rPr>
          <w:rtl/>
        </w:rPr>
        <w:t xml:space="preserve"> פוחת מעט מדמיו כיון </w:t>
      </w:r>
      <w:proofErr w:type="spellStart"/>
      <w:r>
        <w:rPr>
          <w:rtl/>
        </w:rPr>
        <w:t>דסופו</w:t>
      </w:r>
      <w:proofErr w:type="spellEnd"/>
      <w:r>
        <w:rPr>
          <w:rtl/>
        </w:rPr>
        <w:t xml:space="preserve"> לחזור אבל גבי שור נקרא נזק שעשוי </w:t>
      </w:r>
      <w:proofErr w:type="spellStart"/>
      <w:r>
        <w:rPr>
          <w:rtl/>
        </w:rPr>
        <w:t>להמכר</w:t>
      </w:r>
      <w:proofErr w:type="spellEnd"/>
      <w:r>
        <w:rPr>
          <w:rtl/>
        </w:rPr>
        <w:t xml:space="preserve"> </w:t>
      </w:r>
      <w:proofErr w:type="spellStart"/>
      <w:r>
        <w:rPr>
          <w:rtl/>
        </w:rPr>
        <w:t>ונפחתו</w:t>
      </w:r>
      <w:proofErr w:type="spellEnd"/>
      <w:r>
        <w:rPr>
          <w:rtl/>
        </w:rPr>
        <w:t xml:space="preserve"> דמיו</w:t>
      </w:r>
      <w:r>
        <w:rPr>
          <w:rFonts w:hint="cs"/>
          <w:rtl/>
        </w:rPr>
        <w:t>".</w:t>
      </w:r>
    </w:p>
    <w:p w14:paraId="4A874E78" w14:textId="212C348C" w:rsidR="00DE76E1" w:rsidRDefault="00DE76E1" w:rsidP="00413CA7">
      <w:pPr>
        <w:rPr>
          <w:rtl/>
        </w:rPr>
      </w:pPr>
      <w:r>
        <w:rPr>
          <w:rFonts w:hint="cs"/>
          <w:rtl/>
        </w:rPr>
        <w:t>ה</w:t>
      </w:r>
      <w:r>
        <w:rPr>
          <w:rFonts w:hint="cs"/>
          <w:b/>
          <w:bCs/>
          <w:rtl/>
        </w:rPr>
        <w:t xml:space="preserve">טור </w:t>
      </w:r>
      <w:r>
        <w:rPr>
          <w:rFonts w:hint="cs"/>
          <w:rtl/>
        </w:rPr>
        <w:t>הביא כאן את המח' בין הראשונים ואילו בהי' שאלה כתב בסימן ש"מ כדעת חכמי צרפת</w:t>
      </w:r>
      <w:r w:rsidR="00154843">
        <w:rPr>
          <w:rFonts w:hint="cs"/>
          <w:rtl/>
        </w:rPr>
        <w:t xml:space="preserve"> [וכן הוא </w:t>
      </w:r>
      <w:proofErr w:type="spellStart"/>
      <w:r w:rsidR="00154843">
        <w:rPr>
          <w:rFonts w:hint="cs"/>
          <w:rtl/>
        </w:rPr>
        <w:t>בשו"ע</w:t>
      </w:r>
      <w:proofErr w:type="spellEnd"/>
      <w:r w:rsidR="00154843">
        <w:rPr>
          <w:rFonts w:hint="cs"/>
          <w:rtl/>
        </w:rPr>
        <w:t>]</w:t>
      </w:r>
      <w:r>
        <w:rPr>
          <w:rFonts w:hint="cs"/>
          <w:rtl/>
        </w:rPr>
        <w:t xml:space="preserve">. </w:t>
      </w:r>
      <w:proofErr w:type="spellStart"/>
      <w:r>
        <w:rPr>
          <w:rFonts w:hint="cs"/>
          <w:rtl/>
        </w:rPr>
        <w:t>וצ"ב</w:t>
      </w:r>
      <w:proofErr w:type="spellEnd"/>
      <w:r>
        <w:rPr>
          <w:rFonts w:hint="cs"/>
          <w:rtl/>
        </w:rPr>
        <w:t xml:space="preserve"> מדוע סתם </w:t>
      </w:r>
      <w:proofErr w:type="spellStart"/>
      <w:r>
        <w:rPr>
          <w:rFonts w:hint="cs"/>
          <w:rtl/>
        </w:rPr>
        <w:t>כוותיהו</w:t>
      </w:r>
      <w:proofErr w:type="spellEnd"/>
      <w:r>
        <w:rPr>
          <w:rFonts w:hint="cs"/>
          <w:rtl/>
        </w:rPr>
        <w:t xml:space="preserve">? </w:t>
      </w:r>
    </w:p>
    <w:p w14:paraId="3506E8A2" w14:textId="29F12212" w:rsidR="00154843" w:rsidRDefault="00154843" w:rsidP="00413CA7">
      <w:pPr>
        <w:rPr>
          <w:rtl/>
        </w:rPr>
      </w:pPr>
      <w:proofErr w:type="spellStart"/>
      <w:r w:rsidRPr="00154843">
        <w:rPr>
          <w:rFonts w:hint="cs"/>
          <w:b/>
          <w:bCs/>
          <w:rtl/>
        </w:rPr>
        <w:t>מור"ש</w:t>
      </w:r>
      <w:proofErr w:type="spellEnd"/>
      <w:r>
        <w:rPr>
          <w:rFonts w:hint="cs"/>
          <w:rtl/>
        </w:rPr>
        <w:t xml:space="preserve"> ז"ל </w:t>
      </w:r>
      <w:proofErr w:type="spellStart"/>
      <w:r>
        <w:rPr>
          <w:rFonts w:hint="cs"/>
          <w:rtl/>
        </w:rPr>
        <w:t>ה</w:t>
      </w:r>
      <w:r w:rsidRPr="00154843">
        <w:rPr>
          <w:rFonts w:hint="cs"/>
          <w:b/>
          <w:bCs/>
          <w:rtl/>
        </w:rPr>
        <w:t>ב"י</w:t>
      </w:r>
      <w:proofErr w:type="spellEnd"/>
      <w:r w:rsidRPr="00154843">
        <w:rPr>
          <w:rFonts w:hint="cs"/>
          <w:b/>
          <w:bCs/>
          <w:rtl/>
        </w:rPr>
        <w:t xml:space="preserve"> </w:t>
      </w:r>
      <w:r>
        <w:rPr>
          <w:rFonts w:hint="cs"/>
          <w:rtl/>
        </w:rPr>
        <w:t xml:space="preserve">וכן </w:t>
      </w:r>
      <w:proofErr w:type="spellStart"/>
      <w:r>
        <w:rPr>
          <w:rFonts w:hint="cs"/>
          <w:rtl/>
        </w:rPr>
        <w:t>ה</w:t>
      </w:r>
      <w:r w:rsidRPr="00154843">
        <w:rPr>
          <w:rFonts w:hint="cs"/>
          <w:b/>
          <w:bCs/>
          <w:rtl/>
        </w:rPr>
        <w:t>ד"מ</w:t>
      </w:r>
      <w:proofErr w:type="spellEnd"/>
      <w:r w:rsidRPr="00154843">
        <w:rPr>
          <w:rFonts w:hint="cs"/>
          <w:b/>
          <w:bCs/>
          <w:rtl/>
        </w:rPr>
        <w:t xml:space="preserve"> </w:t>
      </w:r>
      <w:r>
        <w:rPr>
          <w:rFonts w:hint="cs"/>
          <w:rtl/>
        </w:rPr>
        <w:t xml:space="preserve">מבינים שהמח' הם קשורות אחת </w:t>
      </w:r>
      <w:proofErr w:type="spellStart"/>
      <w:r>
        <w:rPr>
          <w:rFonts w:hint="cs"/>
          <w:rtl/>
        </w:rPr>
        <w:t>בשניה</w:t>
      </w:r>
      <w:proofErr w:type="spellEnd"/>
      <w:r>
        <w:rPr>
          <w:rFonts w:hint="cs"/>
          <w:rtl/>
        </w:rPr>
        <w:t>. ושני הדעות נכונות בשני הסימנים, אלא שבסימן ש"מ סתם כדעת חכמי צרפת.</w:t>
      </w:r>
    </w:p>
    <w:p w14:paraId="3C749C72" w14:textId="7856FBE0" w:rsidR="00DE76E1" w:rsidRDefault="00DE76E1" w:rsidP="00413CA7">
      <w:pPr>
        <w:rPr>
          <w:rtl/>
        </w:rPr>
      </w:pPr>
      <w:r w:rsidRPr="00154843">
        <w:rPr>
          <w:rFonts w:hint="cs"/>
          <w:b/>
          <w:bCs/>
          <w:rtl/>
        </w:rPr>
        <w:t>הדרישה מת':</w:t>
      </w:r>
      <w:r>
        <w:rPr>
          <w:rFonts w:hint="cs"/>
          <w:rtl/>
        </w:rPr>
        <w:t xml:space="preserve"> הלשון של הטור בסי' ש"מ הוא "הוכחש הבשר </w:t>
      </w:r>
      <w:r>
        <w:rPr>
          <w:rFonts w:hint="cs"/>
          <w:b/>
          <w:bCs/>
          <w:rtl/>
        </w:rPr>
        <w:t>מאליו</w:t>
      </w:r>
      <w:r>
        <w:rPr>
          <w:rFonts w:hint="cs"/>
          <w:rtl/>
        </w:rPr>
        <w:t xml:space="preserve"> וסופו לחזור - פטור" ואילו כאן הלשון ".. ונולד בה מכה </w:t>
      </w:r>
      <w:r>
        <w:rPr>
          <w:rFonts w:hint="cs"/>
          <w:b/>
          <w:bCs/>
          <w:rtl/>
        </w:rPr>
        <w:t xml:space="preserve">בפשיעת </w:t>
      </w:r>
      <w:r>
        <w:rPr>
          <w:rFonts w:hint="cs"/>
          <w:rtl/>
        </w:rPr>
        <w:t xml:space="preserve">המשכיר". והחילוק הוא </w:t>
      </w:r>
      <w:proofErr w:type="spellStart"/>
      <w:r>
        <w:rPr>
          <w:rFonts w:hint="cs"/>
          <w:rtl/>
        </w:rPr>
        <w:t>דהיות</w:t>
      </w:r>
      <w:proofErr w:type="spellEnd"/>
      <w:r>
        <w:rPr>
          <w:rFonts w:hint="cs"/>
          <w:rtl/>
        </w:rPr>
        <w:t xml:space="preserve"> ובסי' ש"מ מדובר שזה נעשה מאליו וזה אונס וכן סופו לחזור </w:t>
      </w:r>
      <w:proofErr w:type="spellStart"/>
      <w:r>
        <w:rPr>
          <w:rFonts w:hint="cs"/>
          <w:rtl/>
        </w:rPr>
        <w:t>בכה"ג</w:t>
      </w:r>
      <w:proofErr w:type="spellEnd"/>
      <w:r>
        <w:rPr>
          <w:rFonts w:hint="cs"/>
          <w:rtl/>
        </w:rPr>
        <w:t xml:space="preserve"> </w:t>
      </w:r>
      <w:proofErr w:type="spellStart"/>
      <w:r>
        <w:rPr>
          <w:rFonts w:hint="cs"/>
          <w:rtl/>
        </w:rPr>
        <w:t>לכו"ע</w:t>
      </w:r>
      <w:proofErr w:type="spellEnd"/>
      <w:r>
        <w:rPr>
          <w:rFonts w:hint="cs"/>
          <w:rtl/>
        </w:rPr>
        <w:t xml:space="preserve"> באמת הוי כשבת ופטור. מה שא"כ כשבאה ההכחשה מחמת המשכיר </w:t>
      </w:r>
      <w:proofErr w:type="spellStart"/>
      <w:r>
        <w:rPr>
          <w:rFonts w:hint="cs"/>
          <w:rtl/>
        </w:rPr>
        <w:t>דזה</w:t>
      </w:r>
      <w:proofErr w:type="spellEnd"/>
      <w:r>
        <w:rPr>
          <w:rFonts w:hint="cs"/>
          <w:rtl/>
        </w:rPr>
        <w:t xml:space="preserve"> מח'. </w:t>
      </w:r>
    </w:p>
    <w:p w14:paraId="59902927" w14:textId="47FBCB00" w:rsidR="00DE76E1" w:rsidRDefault="00DE76E1" w:rsidP="00413CA7">
      <w:pPr>
        <w:rPr>
          <w:rtl/>
        </w:rPr>
      </w:pPr>
      <w:r>
        <w:rPr>
          <w:rFonts w:hint="cs"/>
          <w:rtl/>
        </w:rPr>
        <w:t xml:space="preserve">עפ"י הסבר זה אומר </w:t>
      </w:r>
      <w:proofErr w:type="spellStart"/>
      <w:r>
        <w:rPr>
          <w:rFonts w:hint="cs"/>
          <w:rtl/>
        </w:rPr>
        <w:t>הסמ"ע</w:t>
      </w:r>
      <w:proofErr w:type="spellEnd"/>
      <w:r>
        <w:rPr>
          <w:rFonts w:hint="cs"/>
          <w:rtl/>
        </w:rPr>
        <w:t xml:space="preserve"> דמה </w:t>
      </w:r>
      <w:proofErr w:type="spellStart"/>
      <w:r>
        <w:rPr>
          <w:rFonts w:hint="cs"/>
          <w:rtl/>
        </w:rPr>
        <w:t>שהשו"ע</w:t>
      </w:r>
      <w:proofErr w:type="spellEnd"/>
      <w:r w:rsidR="00154843">
        <w:rPr>
          <w:rFonts w:hint="cs"/>
          <w:rtl/>
        </w:rPr>
        <w:t xml:space="preserve"> בסי' ש"מ כתב שפטור זה גם למ"ד בסי' </w:t>
      </w:r>
      <w:proofErr w:type="spellStart"/>
      <w:r w:rsidR="00154843">
        <w:rPr>
          <w:rFonts w:hint="cs"/>
          <w:rtl/>
        </w:rPr>
        <w:t>שז</w:t>
      </w:r>
      <w:proofErr w:type="spellEnd"/>
      <w:r w:rsidR="00154843">
        <w:rPr>
          <w:rFonts w:hint="cs"/>
          <w:rtl/>
        </w:rPr>
        <w:t xml:space="preserve"> שחייב, כיון שבהי' שאלה (סי' </w:t>
      </w:r>
      <w:proofErr w:type="spellStart"/>
      <w:r w:rsidR="00154843">
        <w:rPr>
          <w:rFonts w:hint="cs"/>
          <w:rtl/>
        </w:rPr>
        <w:t>שמ</w:t>
      </w:r>
      <w:proofErr w:type="spellEnd"/>
      <w:r w:rsidR="00154843">
        <w:rPr>
          <w:rFonts w:hint="cs"/>
          <w:rtl/>
        </w:rPr>
        <w:t>) מדובר על מקרה מיוחד בו הבשר הוכחש מאליו וכן סופו לחזור.</w:t>
      </w:r>
    </w:p>
    <w:p w14:paraId="10F6E8EA" w14:textId="2FA5B09C" w:rsidR="00154843" w:rsidRDefault="00154843" w:rsidP="00413CA7">
      <w:pPr>
        <w:rPr>
          <w:rtl/>
        </w:rPr>
      </w:pPr>
      <w:proofErr w:type="spellStart"/>
      <w:r>
        <w:rPr>
          <w:rFonts w:hint="cs"/>
          <w:rtl/>
        </w:rPr>
        <w:t>ה</w:t>
      </w:r>
      <w:r w:rsidRPr="008505F2">
        <w:rPr>
          <w:rFonts w:hint="cs"/>
          <w:b/>
          <w:bCs/>
          <w:rtl/>
        </w:rPr>
        <w:t>ש"ך</w:t>
      </w:r>
      <w:proofErr w:type="spellEnd"/>
      <w:r w:rsidRPr="008505F2">
        <w:rPr>
          <w:rFonts w:hint="cs"/>
          <w:b/>
          <w:bCs/>
          <w:rtl/>
        </w:rPr>
        <w:t xml:space="preserve"> </w:t>
      </w:r>
      <w:r>
        <w:rPr>
          <w:rFonts w:hint="cs"/>
          <w:rtl/>
        </w:rPr>
        <w:t xml:space="preserve">חולק על </w:t>
      </w:r>
      <w:proofErr w:type="spellStart"/>
      <w:r>
        <w:rPr>
          <w:rFonts w:hint="cs"/>
          <w:rtl/>
        </w:rPr>
        <w:t>הסמ"ע</w:t>
      </w:r>
      <w:proofErr w:type="spellEnd"/>
      <w:r>
        <w:rPr>
          <w:rFonts w:hint="cs"/>
          <w:rtl/>
        </w:rPr>
        <w:t xml:space="preserve"> ואומר שהיות והשואל חייב גם על היזק </w:t>
      </w:r>
      <w:proofErr w:type="spellStart"/>
      <w:r>
        <w:rPr>
          <w:rFonts w:hint="cs"/>
          <w:rtl/>
        </w:rPr>
        <w:t>דממילא</w:t>
      </w:r>
      <w:proofErr w:type="spellEnd"/>
      <w:r>
        <w:rPr>
          <w:rFonts w:hint="cs"/>
          <w:rtl/>
        </w:rPr>
        <w:t>, א"כ גם על ממילא חייב. למה שיהיה פטור כשנכחש ממילא?</w:t>
      </w:r>
      <w:r w:rsidR="008505F2">
        <w:rPr>
          <w:rFonts w:hint="cs"/>
          <w:rtl/>
        </w:rPr>
        <w:t xml:space="preserve"> ועוד אומר </w:t>
      </w:r>
      <w:proofErr w:type="spellStart"/>
      <w:r w:rsidR="008505F2">
        <w:rPr>
          <w:rFonts w:hint="cs"/>
          <w:rtl/>
        </w:rPr>
        <w:t>הש"ך</w:t>
      </w:r>
      <w:proofErr w:type="spellEnd"/>
      <w:r w:rsidR="008505F2">
        <w:rPr>
          <w:rFonts w:hint="cs"/>
          <w:rtl/>
        </w:rPr>
        <w:t xml:space="preserve"> היות </w:t>
      </w:r>
      <w:proofErr w:type="spellStart"/>
      <w:r w:rsidR="008505F2">
        <w:rPr>
          <w:rFonts w:hint="cs"/>
          <w:rtl/>
        </w:rPr>
        <w:t>וה"ר</w:t>
      </w:r>
      <w:proofErr w:type="spellEnd"/>
      <w:r w:rsidR="008505F2">
        <w:rPr>
          <w:rFonts w:hint="cs"/>
          <w:rtl/>
        </w:rPr>
        <w:t xml:space="preserve"> חיים המובא במרדכי </w:t>
      </w:r>
      <w:proofErr w:type="spellStart"/>
      <w:r w:rsidR="008505F2">
        <w:rPr>
          <w:rFonts w:hint="cs"/>
          <w:rtl/>
        </w:rPr>
        <w:t>ב"ק</w:t>
      </w:r>
      <w:proofErr w:type="spellEnd"/>
      <w:r w:rsidR="008505F2">
        <w:rPr>
          <w:rFonts w:hint="cs"/>
          <w:rtl/>
        </w:rPr>
        <w:t xml:space="preserve"> (פו) סובר שחייב וכן הסכים עמו </w:t>
      </w:r>
      <w:proofErr w:type="spellStart"/>
      <w:r w:rsidR="008505F2">
        <w:rPr>
          <w:rFonts w:hint="cs"/>
          <w:rtl/>
        </w:rPr>
        <w:t>ה"ר</w:t>
      </w:r>
      <w:proofErr w:type="spellEnd"/>
      <w:r w:rsidR="008505F2">
        <w:rPr>
          <w:rFonts w:hint="cs"/>
          <w:rtl/>
        </w:rPr>
        <w:t xml:space="preserve"> מאיר, וידוע שקשה לחלוק על דברי </w:t>
      </w:r>
      <w:proofErr w:type="spellStart"/>
      <w:r w:rsidR="008505F2">
        <w:rPr>
          <w:rFonts w:hint="cs"/>
          <w:rtl/>
        </w:rPr>
        <w:t>ה"ר</w:t>
      </w:r>
      <w:proofErr w:type="spellEnd"/>
      <w:r w:rsidR="008505F2">
        <w:rPr>
          <w:rFonts w:hint="cs"/>
          <w:rtl/>
        </w:rPr>
        <w:t xml:space="preserve"> מאיר, וכן </w:t>
      </w:r>
      <w:proofErr w:type="spellStart"/>
      <w:r w:rsidR="008505F2">
        <w:rPr>
          <w:rFonts w:hint="cs"/>
          <w:rtl/>
        </w:rPr>
        <w:t>המהרש"ל</w:t>
      </w:r>
      <w:proofErr w:type="spellEnd"/>
      <w:r w:rsidR="008505F2">
        <w:rPr>
          <w:rFonts w:hint="cs"/>
          <w:rtl/>
        </w:rPr>
        <w:t xml:space="preserve"> פסק </w:t>
      </w:r>
      <w:proofErr w:type="spellStart"/>
      <w:r w:rsidR="008505F2">
        <w:rPr>
          <w:rFonts w:hint="cs"/>
          <w:rtl/>
        </w:rPr>
        <w:t>דחייב</w:t>
      </w:r>
      <w:proofErr w:type="spellEnd"/>
      <w:r w:rsidR="008505F2">
        <w:rPr>
          <w:rFonts w:hint="cs"/>
          <w:rtl/>
        </w:rPr>
        <w:t xml:space="preserve"> וכן בפסקי </w:t>
      </w:r>
      <w:proofErr w:type="spellStart"/>
      <w:r w:rsidR="008505F2">
        <w:rPr>
          <w:rFonts w:hint="cs"/>
          <w:rtl/>
        </w:rPr>
        <w:t>תוס</w:t>
      </w:r>
      <w:proofErr w:type="spellEnd"/>
      <w:r w:rsidR="008505F2">
        <w:rPr>
          <w:rFonts w:hint="cs"/>
          <w:rtl/>
        </w:rPr>
        <w:t xml:space="preserve">' גיטין (סי' </w:t>
      </w:r>
      <w:proofErr w:type="spellStart"/>
      <w:r w:rsidR="008505F2">
        <w:rPr>
          <w:rFonts w:hint="cs"/>
          <w:rtl/>
        </w:rPr>
        <w:t>קעג</w:t>
      </w:r>
      <w:proofErr w:type="spellEnd"/>
      <w:r w:rsidR="008505F2">
        <w:rPr>
          <w:rFonts w:hint="cs"/>
          <w:rtl/>
        </w:rPr>
        <w:t xml:space="preserve">) פסק </w:t>
      </w:r>
      <w:proofErr w:type="spellStart"/>
      <w:r w:rsidR="008505F2">
        <w:rPr>
          <w:rFonts w:hint="cs"/>
          <w:rtl/>
        </w:rPr>
        <w:t>דחייב</w:t>
      </w:r>
      <w:proofErr w:type="spellEnd"/>
      <w:r w:rsidR="008505F2">
        <w:rPr>
          <w:rFonts w:hint="cs"/>
          <w:rtl/>
        </w:rPr>
        <w:t xml:space="preserve">, לכן נראה דהוי </w:t>
      </w:r>
      <w:proofErr w:type="spellStart"/>
      <w:r w:rsidR="008505F2">
        <w:rPr>
          <w:rFonts w:hint="cs"/>
          <w:rtl/>
        </w:rPr>
        <w:t>ספיקא</w:t>
      </w:r>
      <w:proofErr w:type="spellEnd"/>
      <w:r w:rsidR="008505F2">
        <w:rPr>
          <w:rFonts w:hint="cs"/>
          <w:rtl/>
        </w:rPr>
        <w:t xml:space="preserve"> </w:t>
      </w:r>
      <w:proofErr w:type="spellStart"/>
      <w:r w:rsidR="008505F2">
        <w:rPr>
          <w:rFonts w:hint="cs"/>
          <w:rtl/>
        </w:rPr>
        <w:t>דדינא</w:t>
      </w:r>
      <w:proofErr w:type="spellEnd"/>
      <w:r w:rsidR="008505F2">
        <w:rPr>
          <w:rFonts w:hint="cs"/>
          <w:rtl/>
        </w:rPr>
        <w:t xml:space="preserve">, </w:t>
      </w:r>
      <w:proofErr w:type="spellStart"/>
      <w:r w:rsidR="008505F2">
        <w:rPr>
          <w:rFonts w:hint="cs"/>
          <w:rtl/>
        </w:rPr>
        <w:t>והממע"ה</w:t>
      </w:r>
      <w:proofErr w:type="spellEnd"/>
      <w:r w:rsidR="008505F2">
        <w:rPr>
          <w:rFonts w:hint="cs"/>
          <w:rtl/>
        </w:rPr>
        <w:t>.</w:t>
      </w:r>
    </w:p>
    <w:p w14:paraId="1A04407B" w14:textId="0278A068" w:rsidR="00BA1DCF" w:rsidRDefault="008505F2" w:rsidP="00413CA7">
      <w:pPr>
        <w:rPr>
          <w:rtl/>
        </w:rPr>
      </w:pPr>
      <w:r>
        <w:rPr>
          <w:rFonts w:hint="cs"/>
          <w:rtl/>
        </w:rPr>
        <w:t xml:space="preserve">עוד כתב </w:t>
      </w:r>
      <w:proofErr w:type="spellStart"/>
      <w:r>
        <w:rPr>
          <w:rFonts w:hint="cs"/>
          <w:rtl/>
        </w:rPr>
        <w:t>הש"ך</w:t>
      </w:r>
      <w:proofErr w:type="spellEnd"/>
      <w:r>
        <w:rPr>
          <w:rFonts w:hint="cs"/>
          <w:rtl/>
        </w:rPr>
        <w:t xml:space="preserve"> </w:t>
      </w:r>
      <w:proofErr w:type="spellStart"/>
      <w:r>
        <w:rPr>
          <w:rFonts w:hint="cs"/>
          <w:rtl/>
        </w:rPr>
        <w:t>שהתוס</w:t>
      </w:r>
      <w:proofErr w:type="spellEnd"/>
      <w:r>
        <w:rPr>
          <w:rFonts w:hint="cs"/>
          <w:rtl/>
        </w:rPr>
        <w:t>' לא הכריעו בזה. וכתב ה</w:t>
      </w:r>
      <w:r w:rsidR="00EC2CBA" w:rsidRPr="008505F2">
        <w:rPr>
          <w:rFonts w:hint="cs"/>
          <w:b/>
          <w:bCs/>
          <w:rtl/>
        </w:rPr>
        <w:t>קצות</w:t>
      </w:r>
      <w:r>
        <w:rPr>
          <w:rFonts w:hint="cs"/>
          <w:b/>
          <w:bCs/>
          <w:rtl/>
        </w:rPr>
        <w:t xml:space="preserve"> </w:t>
      </w:r>
      <w:r>
        <w:rPr>
          <w:rFonts w:hint="cs"/>
          <w:rtl/>
        </w:rPr>
        <w:t xml:space="preserve">שאין זה נכון, שהרי </w:t>
      </w:r>
      <w:proofErr w:type="spellStart"/>
      <w:r>
        <w:rPr>
          <w:rFonts w:hint="cs"/>
          <w:rtl/>
        </w:rPr>
        <w:t>תוס</w:t>
      </w:r>
      <w:proofErr w:type="spellEnd"/>
      <w:r>
        <w:rPr>
          <w:rFonts w:hint="cs"/>
          <w:rtl/>
        </w:rPr>
        <w:t xml:space="preserve">' </w:t>
      </w:r>
      <w:proofErr w:type="spellStart"/>
      <w:r>
        <w:rPr>
          <w:rFonts w:hint="cs"/>
          <w:rtl/>
        </w:rPr>
        <w:t>בהכונס</w:t>
      </w:r>
      <w:proofErr w:type="spellEnd"/>
      <w:r>
        <w:rPr>
          <w:rFonts w:hint="cs"/>
          <w:rtl/>
        </w:rPr>
        <w:t xml:space="preserve"> (נו:) וכן </w:t>
      </w:r>
      <w:proofErr w:type="spellStart"/>
      <w:r>
        <w:rPr>
          <w:rFonts w:hint="cs"/>
          <w:rtl/>
        </w:rPr>
        <w:t>בהנזיקין</w:t>
      </w:r>
      <w:proofErr w:type="spellEnd"/>
      <w:r>
        <w:rPr>
          <w:rFonts w:hint="cs"/>
          <w:rtl/>
        </w:rPr>
        <w:t xml:space="preserve"> (</w:t>
      </w:r>
      <w:proofErr w:type="spellStart"/>
      <w:r>
        <w:rPr>
          <w:rFonts w:hint="cs"/>
          <w:rtl/>
        </w:rPr>
        <w:t>נג</w:t>
      </w:r>
      <w:proofErr w:type="spellEnd"/>
      <w:r>
        <w:rPr>
          <w:rFonts w:hint="cs"/>
          <w:rtl/>
        </w:rPr>
        <w:t>:) סוברים כה"ר חיים שחייב.</w:t>
      </w:r>
      <w:r w:rsidR="004A5643">
        <w:rPr>
          <w:rFonts w:hint="cs"/>
          <w:rtl/>
        </w:rPr>
        <w:t xml:space="preserve"> </w:t>
      </w:r>
      <w:proofErr w:type="spellStart"/>
      <w:r w:rsidR="004A5643">
        <w:rPr>
          <w:rFonts w:hint="cs"/>
          <w:rtl/>
        </w:rPr>
        <w:t>עי"ש</w:t>
      </w:r>
      <w:proofErr w:type="spellEnd"/>
      <w:r w:rsidR="004A5643">
        <w:rPr>
          <w:rFonts w:hint="cs"/>
          <w:rtl/>
        </w:rPr>
        <w:t xml:space="preserve"> דבריהם.</w:t>
      </w:r>
    </w:p>
    <w:p w14:paraId="05650207" w14:textId="448E5A50" w:rsidR="00BA1DCF" w:rsidRDefault="00BA1DCF" w:rsidP="00413CA7">
      <w:pPr>
        <w:rPr>
          <w:rtl/>
        </w:rPr>
      </w:pPr>
      <w:r>
        <w:rPr>
          <w:rFonts w:hint="cs"/>
          <w:rtl/>
        </w:rPr>
        <w:t xml:space="preserve">ובקצות בסי' ש"מ כתב שגם למ"ד </w:t>
      </w:r>
      <w:proofErr w:type="spellStart"/>
      <w:r>
        <w:rPr>
          <w:rFonts w:hint="cs"/>
          <w:rtl/>
        </w:rPr>
        <w:t>שחשיב</w:t>
      </w:r>
      <w:proofErr w:type="spellEnd"/>
      <w:r>
        <w:rPr>
          <w:rFonts w:hint="cs"/>
          <w:rtl/>
        </w:rPr>
        <w:t xml:space="preserve"> כחש החוזר נזק, אם עושה כן </w:t>
      </w:r>
      <w:proofErr w:type="spellStart"/>
      <w:r>
        <w:rPr>
          <w:rFonts w:hint="cs"/>
          <w:rtl/>
        </w:rPr>
        <w:t>בידים</w:t>
      </w:r>
      <w:proofErr w:type="spellEnd"/>
      <w:r>
        <w:rPr>
          <w:rFonts w:hint="cs"/>
          <w:rtl/>
        </w:rPr>
        <w:t xml:space="preserve"> </w:t>
      </w:r>
      <w:proofErr w:type="spellStart"/>
      <w:r>
        <w:rPr>
          <w:rFonts w:hint="cs"/>
          <w:rtl/>
        </w:rPr>
        <w:t>אה"נ</w:t>
      </w:r>
      <w:proofErr w:type="spellEnd"/>
      <w:r>
        <w:rPr>
          <w:rFonts w:hint="cs"/>
          <w:rtl/>
        </w:rPr>
        <w:t xml:space="preserve"> חייב. אבל אם נעשה ממילא הוא יהיה פטור אף למ"ד </w:t>
      </w:r>
      <w:proofErr w:type="spellStart"/>
      <w:r>
        <w:rPr>
          <w:rFonts w:hint="cs"/>
          <w:rtl/>
        </w:rPr>
        <w:t>דחשיב</w:t>
      </w:r>
      <w:proofErr w:type="spellEnd"/>
      <w:r>
        <w:rPr>
          <w:rFonts w:hint="cs"/>
          <w:rtl/>
        </w:rPr>
        <w:t xml:space="preserve"> נזק, דלא גרע מגזלן שאומר לו הרי שלך לפניך בכחש </w:t>
      </w:r>
      <w:proofErr w:type="spellStart"/>
      <w:r>
        <w:rPr>
          <w:rFonts w:hint="cs"/>
          <w:rtl/>
        </w:rPr>
        <w:t>דהדר</w:t>
      </w:r>
      <w:proofErr w:type="spellEnd"/>
      <w:r>
        <w:rPr>
          <w:rFonts w:hint="cs"/>
          <w:rtl/>
        </w:rPr>
        <w:t xml:space="preserve">. ובזה אומר הקצות שדברי </w:t>
      </w:r>
      <w:proofErr w:type="spellStart"/>
      <w:r>
        <w:rPr>
          <w:rFonts w:hint="cs"/>
          <w:rtl/>
        </w:rPr>
        <w:t>הסמ"ע</w:t>
      </w:r>
      <w:proofErr w:type="spellEnd"/>
      <w:r>
        <w:rPr>
          <w:rFonts w:hint="cs"/>
          <w:rtl/>
        </w:rPr>
        <w:t xml:space="preserve"> אינם בדקדוק כיון שכותב גבי הוכחש מאליו </w:t>
      </w:r>
      <w:proofErr w:type="spellStart"/>
      <w:r>
        <w:rPr>
          <w:rFonts w:hint="cs"/>
          <w:rtl/>
        </w:rPr>
        <w:t>דהו"ל</w:t>
      </w:r>
      <w:proofErr w:type="spellEnd"/>
      <w:r>
        <w:rPr>
          <w:rFonts w:hint="cs"/>
          <w:rtl/>
        </w:rPr>
        <w:t xml:space="preserve"> שבת, והשיג על זה הקצות שהרי אם זה שבת הוא יהיה פטור אף אם עשה כן </w:t>
      </w:r>
      <w:proofErr w:type="spellStart"/>
      <w:r>
        <w:rPr>
          <w:rFonts w:hint="cs"/>
          <w:rtl/>
        </w:rPr>
        <w:t>בידים</w:t>
      </w:r>
      <w:proofErr w:type="spellEnd"/>
      <w:r>
        <w:rPr>
          <w:rFonts w:hint="cs"/>
          <w:rtl/>
        </w:rPr>
        <w:t xml:space="preserve">. אלא </w:t>
      </w:r>
      <w:proofErr w:type="spellStart"/>
      <w:r>
        <w:rPr>
          <w:rFonts w:hint="cs"/>
          <w:rtl/>
        </w:rPr>
        <w:t>דחשיב</w:t>
      </w:r>
      <w:proofErr w:type="spellEnd"/>
      <w:r>
        <w:rPr>
          <w:rFonts w:hint="cs"/>
          <w:rtl/>
        </w:rPr>
        <w:t xml:space="preserve"> נזק לדעת המחייבים </w:t>
      </w:r>
      <w:proofErr w:type="spellStart"/>
      <w:r>
        <w:rPr>
          <w:rFonts w:hint="cs"/>
          <w:rtl/>
        </w:rPr>
        <w:t>ואפ"ה</w:t>
      </w:r>
      <w:proofErr w:type="spellEnd"/>
      <w:r>
        <w:rPr>
          <w:rFonts w:hint="cs"/>
          <w:rtl/>
        </w:rPr>
        <w:t xml:space="preserve"> פטור כאשר זה היה ממילא </w:t>
      </w:r>
      <w:proofErr w:type="spellStart"/>
      <w:r>
        <w:rPr>
          <w:rFonts w:hint="cs"/>
          <w:rtl/>
        </w:rPr>
        <w:t>דאומר</w:t>
      </w:r>
      <w:proofErr w:type="spellEnd"/>
      <w:r>
        <w:rPr>
          <w:rFonts w:hint="cs"/>
          <w:rtl/>
        </w:rPr>
        <w:t xml:space="preserve"> לו 'הרי שלך לפניך' ולא גרע מגזלן, מה שא"כ אם מזיק </w:t>
      </w:r>
      <w:proofErr w:type="spellStart"/>
      <w:r>
        <w:rPr>
          <w:rFonts w:hint="cs"/>
          <w:rtl/>
        </w:rPr>
        <w:t>בידים</w:t>
      </w:r>
      <w:proofErr w:type="spellEnd"/>
      <w:r>
        <w:rPr>
          <w:rFonts w:hint="cs"/>
          <w:rtl/>
        </w:rPr>
        <w:t xml:space="preserve"> הוא שחייב ולא מצי אמר 'הרי שלך לפניך'.</w:t>
      </w:r>
    </w:p>
    <w:p w14:paraId="2E39BEBC" w14:textId="67F905D0" w:rsidR="00DE76E1" w:rsidRPr="00DE76E1" w:rsidRDefault="00DC4C53" w:rsidP="00413CA7">
      <w:pPr>
        <w:rPr>
          <w:rtl/>
        </w:rPr>
      </w:pPr>
      <w:r>
        <w:rPr>
          <w:rFonts w:hint="cs"/>
          <w:rtl/>
        </w:rPr>
        <w:t>ועי</w:t>
      </w:r>
      <w:r w:rsidR="009A6031">
        <w:rPr>
          <w:rFonts w:hint="cs"/>
          <w:rtl/>
        </w:rPr>
        <w:t xml:space="preserve">' </w:t>
      </w:r>
      <w:r>
        <w:rPr>
          <w:rFonts w:hint="cs"/>
          <w:rtl/>
        </w:rPr>
        <w:t>נתיבות בסי' ש"מ בעניין זה</w:t>
      </w:r>
      <w:r w:rsidR="009A6031">
        <w:rPr>
          <w:rFonts w:hint="cs"/>
          <w:rtl/>
        </w:rPr>
        <w:t xml:space="preserve"> כמה פרטי דינים.</w:t>
      </w:r>
    </w:p>
    <w:p w14:paraId="0F772A38" w14:textId="77777777" w:rsidR="00A91DED" w:rsidRDefault="00A91DED" w:rsidP="00413CA7">
      <w:pPr>
        <w:pStyle w:val="4"/>
        <w:rPr>
          <w:rtl/>
        </w:rPr>
      </w:pPr>
      <w:r>
        <w:rPr>
          <w:rtl/>
        </w:rPr>
        <w:t>סעיף ז</w:t>
      </w:r>
    </w:p>
    <w:p w14:paraId="7650268B" w14:textId="05296BBB" w:rsidR="005C26CF" w:rsidRDefault="00A91DED" w:rsidP="00413CA7">
      <w:pPr>
        <w:pStyle w:val="4"/>
        <w:rPr>
          <w:rtl/>
        </w:rPr>
      </w:pPr>
      <w:r>
        <w:rPr>
          <w:rtl/>
        </w:rPr>
        <w:t>אין אדם רשאי לדוש בפרתו ערבית ולהשכירה שחרית.</w:t>
      </w:r>
    </w:p>
    <w:p w14:paraId="20E2742A" w14:textId="6C5FA11D" w:rsidR="00DC4C53" w:rsidRDefault="00DC4C53" w:rsidP="00413CA7">
      <w:pPr>
        <w:rPr>
          <w:rtl/>
        </w:rPr>
      </w:pPr>
      <w:proofErr w:type="spellStart"/>
      <w:r>
        <w:rPr>
          <w:rFonts w:hint="cs"/>
          <w:rtl/>
        </w:rPr>
        <w:t>תוספתא</w:t>
      </w:r>
      <w:proofErr w:type="spellEnd"/>
      <w:r>
        <w:rPr>
          <w:rFonts w:hint="cs"/>
          <w:rtl/>
        </w:rPr>
        <w:t xml:space="preserve"> שהביא </w:t>
      </w:r>
      <w:proofErr w:type="spellStart"/>
      <w:r>
        <w:rPr>
          <w:rFonts w:hint="cs"/>
          <w:rtl/>
        </w:rPr>
        <w:t>הרי"ף</w:t>
      </w:r>
      <w:proofErr w:type="spellEnd"/>
      <w:r>
        <w:rPr>
          <w:rFonts w:hint="cs"/>
          <w:rtl/>
        </w:rPr>
        <w:t xml:space="preserve"> בסוף פרק השוכר את הפועלים.</w:t>
      </w:r>
    </w:p>
    <w:p w14:paraId="2BB4C5DB" w14:textId="77777777" w:rsidR="00DC4C53" w:rsidRDefault="00DC4C53" w:rsidP="00413CA7">
      <w:pPr>
        <w:bidi w:val="0"/>
        <w:rPr>
          <w:rtl/>
        </w:rPr>
      </w:pPr>
      <w:r>
        <w:rPr>
          <w:rtl/>
        </w:rPr>
        <w:br w:type="page"/>
      </w:r>
    </w:p>
    <w:p w14:paraId="09159715" w14:textId="2073FC0B" w:rsidR="00DC4C53" w:rsidRDefault="00DC4C53" w:rsidP="00413CA7">
      <w:pPr>
        <w:pStyle w:val="1"/>
        <w:rPr>
          <w:rtl/>
        </w:rPr>
      </w:pPr>
      <w:bookmarkStart w:id="393" w:name="_Toc148885481"/>
      <w:r>
        <w:rPr>
          <w:rtl/>
        </w:rPr>
        <w:lastRenderedPageBreak/>
        <w:t>סימן שח</w:t>
      </w:r>
      <w:r w:rsidR="00D20127">
        <w:rPr>
          <w:rFonts w:hint="cs"/>
          <w:rtl/>
        </w:rPr>
        <w:t xml:space="preserve"> - </w:t>
      </w:r>
      <w:r>
        <w:rPr>
          <w:rtl/>
        </w:rPr>
        <w:t>השוכר בהמה לרכוב עליה כמה יטעון עליה</w:t>
      </w:r>
      <w:bookmarkEnd w:id="393"/>
      <w:r>
        <w:rPr>
          <w:rtl/>
        </w:rPr>
        <w:t xml:space="preserve"> </w:t>
      </w:r>
    </w:p>
    <w:p w14:paraId="1C51A51F" w14:textId="3C62218F" w:rsidR="00DC4C53" w:rsidRPr="00D20127" w:rsidRDefault="00DC4C53" w:rsidP="00413CA7">
      <w:pPr>
        <w:pStyle w:val="4"/>
        <w:rPr>
          <w:rtl/>
        </w:rPr>
      </w:pPr>
      <w:r w:rsidRPr="00D20127">
        <w:rPr>
          <w:rtl/>
        </w:rPr>
        <w:t>סעיף א</w:t>
      </w:r>
    </w:p>
    <w:p w14:paraId="03385B5A" w14:textId="4BD19626" w:rsidR="00DC4C53" w:rsidRPr="00D20127" w:rsidRDefault="00DC4C53" w:rsidP="00413CA7">
      <w:pPr>
        <w:pStyle w:val="4"/>
        <w:rPr>
          <w:rtl/>
        </w:rPr>
      </w:pPr>
      <w:r w:rsidRPr="00D20127">
        <w:rPr>
          <w:rtl/>
        </w:rPr>
        <w:t xml:space="preserve">השוכר בהמה לרכוב עליה איש, לא ירכיב עליה </w:t>
      </w:r>
      <w:proofErr w:type="spellStart"/>
      <w:r w:rsidRPr="00D20127">
        <w:rPr>
          <w:rtl/>
        </w:rPr>
        <w:t>אשה</w:t>
      </w:r>
      <w:proofErr w:type="spellEnd"/>
      <w:r w:rsidRPr="00D20127">
        <w:rPr>
          <w:rtl/>
        </w:rPr>
        <w:t xml:space="preserve">. </w:t>
      </w:r>
      <w:r w:rsidRPr="00BA1DCF">
        <w:rPr>
          <w:rtl/>
        </w:rPr>
        <w:t xml:space="preserve">(והוא הדין לעובד כוכבים) (מרדכי פרק </w:t>
      </w:r>
      <w:proofErr w:type="spellStart"/>
      <w:r w:rsidRPr="00BA1DCF">
        <w:rPr>
          <w:rtl/>
        </w:rPr>
        <w:t>האומנין</w:t>
      </w:r>
      <w:proofErr w:type="spellEnd"/>
      <w:r w:rsidRPr="00BA1DCF">
        <w:rPr>
          <w:rtl/>
        </w:rPr>
        <w:t xml:space="preserve">). מיהו יש אומרים </w:t>
      </w:r>
      <w:proofErr w:type="spellStart"/>
      <w:r w:rsidRPr="00BA1DCF">
        <w:rPr>
          <w:rtl/>
        </w:rPr>
        <w:t>דוקא</w:t>
      </w:r>
      <w:proofErr w:type="spellEnd"/>
      <w:r w:rsidRPr="00BA1DCF">
        <w:rPr>
          <w:rtl/>
        </w:rPr>
        <w:t xml:space="preserve"> </w:t>
      </w:r>
      <w:proofErr w:type="spellStart"/>
      <w:r w:rsidRPr="00BA1DCF">
        <w:rPr>
          <w:rtl/>
        </w:rPr>
        <w:t>לכתחלה</w:t>
      </w:r>
      <w:proofErr w:type="spellEnd"/>
      <w:r w:rsidRPr="00BA1DCF">
        <w:rPr>
          <w:rtl/>
        </w:rPr>
        <w:t xml:space="preserve">, אבל אם עבר והרכיב עליה </w:t>
      </w:r>
      <w:proofErr w:type="spellStart"/>
      <w:r w:rsidRPr="00BA1DCF">
        <w:rPr>
          <w:rtl/>
        </w:rPr>
        <w:t>אשה</w:t>
      </w:r>
      <w:proofErr w:type="spellEnd"/>
      <w:r w:rsidRPr="00BA1DCF">
        <w:rPr>
          <w:rtl/>
        </w:rPr>
        <w:t xml:space="preserve">, אף על פי שניזוקה הבהמה, אינו חייב לשלם (המגיד פ"ד </w:t>
      </w:r>
      <w:proofErr w:type="spellStart"/>
      <w:r w:rsidRPr="00BA1DCF">
        <w:rPr>
          <w:rtl/>
        </w:rPr>
        <w:t>דשכירות</w:t>
      </w:r>
      <w:proofErr w:type="spellEnd"/>
      <w:r w:rsidRPr="00BA1DCF">
        <w:rPr>
          <w:rtl/>
        </w:rPr>
        <w:t xml:space="preserve"> בשם </w:t>
      </w:r>
      <w:proofErr w:type="spellStart"/>
      <w:r w:rsidRPr="00BA1DCF">
        <w:rPr>
          <w:rtl/>
        </w:rPr>
        <w:t>הרשב"א</w:t>
      </w:r>
      <w:proofErr w:type="spellEnd"/>
      <w:r w:rsidRPr="00BA1DCF">
        <w:rPr>
          <w:rtl/>
        </w:rPr>
        <w:t xml:space="preserve">). ויש </w:t>
      </w:r>
      <w:proofErr w:type="spellStart"/>
      <w:r w:rsidRPr="00BA1DCF">
        <w:rPr>
          <w:rtl/>
        </w:rPr>
        <w:t>חולקין</w:t>
      </w:r>
      <w:proofErr w:type="spellEnd"/>
      <w:r w:rsidRPr="00BA1DCF">
        <w:rPr>
          <w:rtl/>
        </w:rPr>
        <w:t xml:space="preserve"> (שם לדעת הרמב"ם). ולכולי עלמא אם מנהג המקום להתייקר ברכיבת הנשים, צריך להוסיף לו כפי המנהג (המגיד הנזכר לעיל),</w:t>
      </w:r>
      <w:r w:rsidRPr="00D20127">
        <w:rPr>
          <w:rtl/>
        </w:rPr>
        <w:t xml:space="preserve"> לרכוב עליה </w:t>
      </w:r>
      <w:proofErr w:type="spellStart"/>
      <w:r w:rsidRPr="00D20127">
        <w:rPr>
          <w:rtl/>
        </w:rPr>
        <w:t>אשה</w:t>
      </w:r>
      <w:proofErr w:type="spellEnd"/>
      <w:r w:rsidRPr="00D20127">
        <w:rPr>
          <w:rtl/>
        </w:rPr>
        <w:t xml:space="preserve">, ירכיב עליה איש. </w:t>
      </w:r>
    </w:p>
    <w:p w14:paraId="24152AF1" w14:textId="77777777" w:rsidR="00DC4C53" w:rsidRPr="00D20127" w:rsidRDefault="00DC4C53" w:rsidP="00413CA7">
      <w:pPr>
        <w:pStyle w:val="4"/>
        <w:rPr>
          <w:rtl/>
        </w:rPr>
      </w:pPr>
      <w:r w:rsidRPr="00D20127">
        <w:rPr>
          <w:rtl/>
        </w:rPr>
        <w:t>סעיף ב</w:t>
      </w:r>
    </w:p>
    <w:p w14:paraId="5B1D2F93" w14:textId="77777777" w:rsidR="00DC4C53" w:rsidRPr="00D20127" w:rsidRDefault="00DC4C53" w:rsidP="00413CA7">
      <w:pPr>
        <w:pStyle w:val="4"/>
        <w:rPr>
          <w:rtl/>
        </w:rPr>
      </w:pPr>
      <w:r w:rsidRPr="00D20127">
        <w:rPr>
          <w:rtl/>
        </w:rPr>
        <w:t xml:space="preserve">שכרה לרכוב עליה </w:t>
      </w:r>
      <w:proofErr w:type="spellStart"/>
      <w:r w:rsidRPr="00D20127">
        <w:rPr>
          <w:rtl/>
        </w:rPr>
        <w:t>אשה</w:t>
      </w:r>
      <w:proofErr w:type="spellEnd"/>
      <w:r w:rsidRPr="00D20127">
        <w:rPr>
          <w:rtl/>
        </w:rPr>
        <w:t xml:space="preserve">, מרכיב עליה כל </w:t>
      </w:r>
      <w:proofErr w:type="spellStart"/>
      <w:r w:rsidRPr="00D20127">
        <w:rPr>
          <w:rtl/>
        </w:rPr>
        <w:t>אשה</w:t>
      </w:r>
      <w:proofErr w:type="spellEnd"/>
      <w:r w:rsidRPr="00D20127">
        <w:rPr>
          <w:rtl/>
        </w:rPr>
        <w:t xml:space="preserve">, בין גדולה בין קטנה, ואפי' מעוברת ומניקה. </w:t>
      </w:r>
    </w:p>
    <w:p w14:paraId="09B70AF3" w14:textId="77777777" w:rsidR="00DC4C53" w:rsidRPr="00D20127" w:rsidRDefault="00DC4C53" w:rsidP="00413CA7">
      <w:pPr>
        <w:pStyle w:val="4"/>
        <w:rPr>
          <w:rtl/>
        </w:rPr>
      </w:pPr>
      <w:r w:rsidRPr="00D20127">
        <w:rPr>
          <w:rtl/>
        </w:rPr>
        <w:t>סעיף ג</w:t>
      </w:r>
    </w:p>
    <w:p w14:paraId="4E2BB902" w14:textId="77777777" w:rsidR="00DC4C53" w:rsidRPr="00D20127" w:rsidRDefault="00DC4C53" w:rsidP="00413CA7">
      <w:pPr>
        <w:pStyle w:val="4"/>
        <w:rPr>
          <w:rtl/>
        </w:rPr>
      </w:pPr>
      <w:r w:rsidRPr="00D20127">
        <w:rPr>
          <w:rtl/>
        </w:rPr>
        <w:t xml:space="preserve">השוכר את החמור לרכוב עליה, יש לו להניח עליה כסותו ולגינו ומזונותיו של אותו הדרך, לפי שאין דרך השוכר לחזור בכל מלון ומלון לקנות מזונות. יתר על זה, הרי מעכב עליו בעל החמור. וכן יש לבעל החמור להניח עליה שעורים ותבן ומזונות של אותו היום, יתר על זה השוכר מעכב עליו, מפני שאפשר לו לקנות בכל מלון ומלון; לפיכך אם אין שם מאין יקנה, מניח עליו מזונותיו ומזונות בהמתו של כל אותה הדרך. וכל אלו הדברים בשוכר סתם, ובמקום שאין מנהג ידוע; אבל במקום שיש מנהג, </w:t>
      </w:r>
      <w:proofErr w:type="spellStart"/>
      <w:r w:rsidRPr="00D20127">
        <w:rPr>
          <w:rtl/>
        </w:rPr>
        <w:t>הכל</w:t>
      </w:r>
      <w:proofErr w:type="spellEnd"/>
      <w:r w:rsidRPr="00D20127">
        <w:rPr>
          <w:rtl/>
        </w:rPr>
        <w:t xml:space="preserve"> לפי מנהג. </w:t>
      </w:r>
    </w:p>
    <w:p w14:paraId="7E656C6C" w14:textId="77777777" w:rsidR="00DC4C53" w:rsidRPr="00D20127" w:rsidRDefault="00DC4C53" w:rsidP="00413CA7">
      <w:pPr>
        <w:pStyle w:val="4"/>
        <w:rPr>
          <w:rtl/>
        </w:rPr>
      </w:pPr>
      <w:r w:rsidRPr="00D20127">
        <w:rPr>
          <w:rtl/>
        </w:rPr>
        <w:t>סעיף ד</w:t>
      </w:r>
    </w:p>
    <w:p w14:paraId="13FD5E41" w14:textId="77777777" w:rsidR="00DC4C53" w:rsidRPr="00D20127" w:rsidRDefault="00DC4C53" w:rsidP="00413CA7">
      <w:pPr>
        <w:pStyle w:val="4"/>
        <w:rPr>
          <w:rtl/>
        </w:rPr>
      </w:pPr>
      <w:r w:rsidRPr="00D20127">
        <w:rPr>
          <w:rtl/>
        </w:rPr>
        <w:t xml:space="preserve"> השוכר את הבהמה להביא עליה ק"ק </w:t>
      </w:r>
      <w:proofErr w:type="spellStart"/>
      <w:r w:rsidRPr="00D20127">
        <w:rPr>
          <w:rtl/>
        </w:rPr>
        <w:t>ליטרין</w:t>
      </w:r>
      <w:proofErr w:type="spellEnd"/>
      <w:r w:rsidRPr="00D20127">
        <w:rPr>
          <w:rtl/>
        </w:rPr>
        <w:t xml:space="preserve"> של </w:t>
      </w:r>
      <w:proofErr w:type="spellStart"/>
      <w:r w:rsidRPr="00D20127">
        <w:rPr>
          <w:rtl/>
        </w:rPr>
        <w:t>חטים</w:t>
      </w:r>
      <w:proofErr w:type="spellEnd"/>
      <w:r w:rsidRPr="00D20127">
        <w:rPr>
          <w:rtl/>
        </w:rPr>
        <w:t xml:space="preserve">, והביא ק"ק </w:t>
      </w:r>
      <w:proofErr w:type="spellStart"/>
      <w:r w:rsidRPr="00D20127">
        <w:rPr>
          <w:rtl/>
        </w:rPr>
        <w:t>ליטרין</w:t>
      </w:r>
      <w:proofErr w:type="spellEnd"/>
      <w:r w:rsidRPr="00D20127">
        <w:rPr>
          <w:rtl/>
        </w:rPr>
        <w:t xml:space="preserve"> של שעורים, ומתה, חייב, מפני שהנפח קשה למשוי, והשעורים יש להם נפח. וכן אם שכרה להביא תבואה, והביא במשקלה תבן; אבל אם שכרה להביא עליה שעורים, והביא במשקלן </w:t>
      </w:r>
      <w:proofErr w:type="spellStart"/>
      <w:r w:rsidRPr="00D20127">
        <w:rPr>
          <w:rtl/>
        </w:rPr>
        <w:t>חטים</w:t>
      </w:r>
      <w:proofErr w:type="spellEnd"/>
      <w:r w:rsidRPr="00D20127">
        <w:rPr>
          <w:rtl/>
        </w:rPr>
        <w:t xml:space="preserve">, ומתה, פטור; וכן כל כיוצא בזה. </w:t>
      </w:r>
    </w:p>
    <w:p w14:paraId="7A159031" w14:textId="77777777" w:rsidR="00DC4C53" w:rsidRPr="00D20127" w:rsidRDefault="00DC4C53" w:rsidP="00413CA7">
      <w:pPr>
        <w:pStyle w:val="4"/>
        <w:rPr>
          <w:rtl/>
        </w:rPr>
      </w:pPr>
      <w:r w:rsidRPr="00D20127">
        <w:rPr>
          <w:rtl/>
        </w:rPr>
        <w:t>סעיף ה</w:t>
      </w:r>
    </w:p>
    <w:p w14:paraId="2849AAED" w14:textId="77777777" w:rsidR="00DC4C53" w:rsidRDefault="00DC4C53" w:rsidP="00413CA7">
      <w:pPr>
        <w:pStyle w:val="4"/>
        <w:rPr>
          <w:rtl/>
        </w:rPr>
      </w:pPr>
      <w:r w:rsidRPr="00D20127">
        <w:rPr>
          <w:rtl/>
        </w:rPr>
        <w:t xml:space="preserve">השוכר את הבהמה לשאת עליה משקל ידוע, והוסיף על משאו, אם הוסיף חלק משלשים על השיעור שפסק עמו ומתה, חייב; פחות מכאן, פטור אבל נותן הוא שכר התוספת </w:t>
      </w:r>
      <w:r w:rsidRPr="007527A2">
        <w:rPr>
          <w:b/>
          <w:rtl/>
        </w:rPr>
        <w:t>(</w:t>
      </w:r>
      <w:proofErr w:type="spellStart"/>
      <w:r w:rsidRPr="007527A2">
        <w:rPr>
          <w:b/>
          <w:rtl/>
        </w:rPr>
        <w:t>וע"ל</w:t>
      </w:r>
      <w:proofErr w:type="spellEnd"/>
      <w:r w:rsidRPr="007527A2">
        <w:rPr>
          <w:b/>
          <w:rtl/>
        </w:rPr>
        <w:t xml:space="preserve"> סי' של"ה ס"א).</w:t>
      </w:r>
      <w:r w:rsidRPr="00D20127">
        <w:rPr>
          <w:rtl/>
        </w:rPr>
        <w:t xml:space="preserve"> </w:t>
      </w:r>
    </w:p>
    <w:p w14:paraId="07F31FEF" w14:textId="7182752E" w:rsidR="007527A2" w:rsidRPr="007527A2" w:rsidRDefault="00D92DE8" w:rsidP="00413CA7">
      <w:pPr>
        <w:rPr>
          <w:rtl/>
        </w:rPr>
      </w:pPr>
      <w:proofErr w:type="spellStart"/>
      <w:r>
        <w:rPr>
          <w:rFonts w:hint="cs"/>
          <w:rtl/>
        </w:rPr>
        <w:t>מ"ש</w:t>
      </w:r>
      <w:proofErr w:type="spellEnd"/>
      <w:r>
        <w:rPr>
          <w:rFonts w:hint="cs"/>
          <w:rtl/>
        </w:rPr>
        <w:t xml:space="preserve"> </w:t>
      </w:r>
      <w:proofErr w:type="spellStart"/>
      <w:r>
        <w:rPr>
          <w:rFonts w:hint="cs"/>
          <w:rtl/>
        </w:rPr>
        <w:t>השו"ע</w:t>
      </w:r>
      <w:proofErr w:type="spellEnd"/>
      <w:r>
        <w:rPr>
          <w:rFonts w:hint="cs"/>
          <w:rtl/>
        </w:rPr>
        <w:t xml:space="preserve"> המקור זה דעת הרמב"ם. אולם </w:t>
      </w:r>
      <w:r w:rsidR="007527A2">
        <w:rPr>
          <w:rFonts w:hint="cs"/>
          <w:rtl/>
        </w:rPr>
        <w:t xml:space="preserve">הרמב"ן חולק </w:t>
      </w:r>
      <w:proofErr w:type="spellStart"/>
      <w:r w:rsidR="007527A2">
        <w:rPr>
          <w:rFonts w:hint="cs"/>
          <w:rtl/>
        </w:rPr>
        <w:t>וס"ל</w:t>
      </w:r>
      <w:proofErr w:type="spellEnd"/>
      <w:r w:rsidR="007527A2">
        <w:rPr>
          <w:rFonts w:hint="cs"/>
          <w:rtl/>
        </w:rPr>
        <w:t xml:space="preserve"> </w:t>
      </w:r>
      <w:proofErr w:type="spellStart"/>
      <w:r w:rsidR="007527A2">
        <w:rPr>
          <w:rFonts w:hint="cs"/>
          <w:rtl/>
        </w:rPr>
        <w:t>דכיון</w:t>
      </w:r>
      <w:proofErr w:type="spellEnd"/>
      <w:r w:rsidR="007527A2">
        <w:rPr>
          <w:rFonts w:hint="cs"/>
          <w:rtl/>
        </w:rPr>
        <w:t xml:space="preserve"> שדרך כל בהמה לשאת יותר</w:t>
      </w:r>
      <w:r>
        <w:rPr>
          <w:rFonts w:hint="cs"/>
          <w:rtl/>
        </w:rPr>
        <w:t>,</w:t>
      </w:r>
      <w:r w:rsidR="007527A2">
        <w:rPr>
          <w:rFonts w:hint="cs"/>
          <w:rtl/>
        </w:rPr>
        <w:t xml:space="preserve"> א"כ אע"פ שאסור היה לו להוסיף, אך אם הוסיף הוא פטור</w:t>
      </w:r>
      <w:r>
        <w:rPr>
          <w:rFonts w:hint="cs"/>
          <w:rtl/>
        </w:rPr>
        <w:t xml:space="preserve">. בדעת </w:t>
      </w:r>
      <w:proofErr w:type="spellStart"/>
      <w:r>
        <w:rPr>
          <w:rFonts w:hint="cs"/>
          <w:rtl/>
        </w:rPr>
        <w:t>הרא"ש</w:t>
      </w:r>
      <w:proofErr w:type="spellEnd"/>
      <w:r>
        <w:rPr>
          <w:rFonts w:hint="cs"/>
          <w:rtl/>
        </w:rPr>
        <w:t xml:space="preserve"> </w:t>
      </w:r>
      <w:proofErr w:type="spellStart"/>
      <w:r>
        <w:rPr>
          <w:rFonts w:hint="cs"/>
          <w:rtl/>
        </w:rPr>
        <w:t>הב"י</w:t>
      </w:r>
      <w:proofErr w:type="spellEnd"/>
      <w:r>
        <w:rPr>
          <w:rFonts w:hint="cs"/>
          <w:rtl/>
        </w:rPr>
        <w:t xml:space="preserve"> כתב שהוא כדעת הרמב"ם. וכיון </w:t>
      </w:r>
      <w:proofErr w:type="spellStart"/>
      <w:r>
        <w:rPr>
          <w:rFonts w:hint="cs"/>
          <w:rtl/>
        </w:rPr>
        <w:t>שהרא"ש</w:t>
      </w:r>
      <w:proofErr w:type="spellEnd"/>
      <w:r>
        <w:rPr>
          <w:rFonts w:hint="cs"/>
          <w:rtl/>
        </w:rPr>
        <w:t xml:space="preserve"> בתשובה כתב </w:t>
      </w:r>
      <w:proofErr w:type="spellStart"/>
      <w:r>
        <w:rPr>
          <w:rFonts w:hint="cs"/>
          <w:rtl/>
        </w:rPr>
        <w:t>כהרמב"ם</w:t>
      </w:r>
      <w:proofErr w:type="spellEnd"/>
      <w:r>
        <w:rPr>
          <w:rFonts w:hint="cs"/>
          <w:rtl/>
        </w:rPr>
        <w:t xml:space="preserve"> לכן כך הלכה. אולם הקצות חולק וכתב </w:t>
      </w:r>
      <w:proofErr w:type="spellStart"/>
      <w:r>
        <w:rPr>
          <w:rFonts w:hint="cs"/>
          <w:rtl/>
        </w:rPr>
        <w:t>שהרא"ש</w:t>
      </w:r>
      <w:proofErr w:type="spellEnd"/>
      <w:r>
        <w:rPr>
          <w:rFonts w:hint="cs"/>
          <w:rtl/>
        </w:rPr>
        <w:t xml:space="preserve"> </w:t>
      </w:r>
      <w:proofErr w:type="spellStart"/>
      <w:r>
        <w:rPr>
          <w:rFonts w:hint="cs"/>
          <w:rtl/>
        </w:rPr>
        <w:t>כהרמב"ן</w:t>
      </w:r>
      <w:proofErr w:type="spellEnd"/>
      <w:r>
        <w:rPr>
          <w:rFonts w:hint="cs"/>
          <w:rtl/>
        </w:rPr>
        <w:t xml:space="preserve">. וראה </w:t>
      </w:r>
      <w:proofErr w:type="spellStart"/>
      <w:r>
        <w:rPr>
          <w:rFonts w:hint="cs"/>
          <w:rtl/>
        </w:rPr>
        <w:t>נמו"י</w:t>
      </w:r>
      <w:proofErr w:type="spellEnd"/>
      <w:r>
        <w:rPr>
          <w:rFonts w:hint="cs"/>
          <w:rtl/>
        </w:rPr>
        <w:t>.</w:t>
      </w:r>
    </w:p>
    <w:p w14:paraId="2D2F1B25" w14:textId="77777777" w:rsidR="00DC4C53" w:rsidRPr="00D20127" w:rsidRDefault="00DC4C53" w:rsidP="00413CA7">
      <w:pPr>
        <w:pStyle w:val="4"/>
        <w:rPr>
          <w:rtl/>
        </w:rPr>
      </w:pPr>
      <w:r w:rsidRPr="00D20127">
        <w:rPr>
          <w:rtl/>
        </w:rPr>
        <w:lastRenderedPageBreak/>
        <w:t>סעיף ו</w:t>
      </w:r>
    </w:p>
    <w:p w14:paraId="03311424" w14:textId="77777777" w:rsidR="00DC4C53" w:rsidRPr="00D20127" w:rsidRDefault="00DC4C53" w:rsidP="00413CA7">
      <w:pPr>
        <w:pStyle w:val="4"/>
        <w:rPr>
          <w:rtl/>
        </w:rPr>
      </w:pPr>
      <w:r w:rsidRPr="00D20127">
        <w:rPr>
          <w:rtl/>
        </w:rPr>
        <w:t xml:space="preserve">שכר סתם, אינו נושא אלא משקל הידוע במדינה לאותה בהמה. ואם הוסיף חלק משלשים, כגון שדרכה לשאת שלשים וטען עליה שלשים ואחד, ומתה או נשברה, חייב. </w:t>
      </w:r>
    </w:p>
    <w:p w14:paraId="0CDE5750" w14:textId="77777777" w:rsidR="00DC4C53" w:rsidRPr="00D20127" w:rsidRDefault="00DC4C53" w:rsidP="00413CA7">
      <w:pPr>
        <w:pStyle w:val="4"/>
        <w:rPr>
          <w:rtl/>
        </w:rPr>
      </w:pPr>
      <w:r w:rsidRPr="00D20127">
        <w:rPr>
          <w:rtl/>
        </w:rPr>
        <w:t>סעיף ז</w:t>
      </w:r>
    </w:p>
    <w:p w14:paraId="4EC811CC" w14:textId="48C84E50" w:rsidR="00DC4C53" w:rsidRPr="00D20127" w:rsidRDefault="00DC4C53" w:rsidP="00413CA7">
      <w:pPr>
        <w:pStyle w:val="4"/>
        <w:rPr>
          <w:rtl/>
        </w:rPr>
      </w:pPr>
      <w:r w:rsidRPr="00D20127">
        <w:rPr>
          <w:rtl/>
        </w:rPr>
        <w:t xml:space="preserve"> הכתף שהוסיף על משאו קב אחד </w:t>
      </w:r>
      <w:proofErr w:type="spellStart"/>
      <w:r w:rsidRPr="00D20127">
        <w:rPr>
          <w:rtl/>
        </w:rPr>
        <w:t>והוזק</w:t>
      </w:r>
      <w:proofErr w:type="spellEnd"/>
      <w:r w:rsidRPr="00D20127">
        <w:rPr>
          <w:rtl/>
        </w:rPr>
        <w:t xml:space="preserve"> במשא זה, חייב בנזקיו, שאע"פ שהוא בן דעת והרי הוא מרגיש בכובד המשא, יעלה על לבו שמא מחמת חוליו הוא זה הכובד. </w:t>
      </w:r>
      <w:r w:rsidRPr="007527A2">
        <w:rPr>
          <w:b/>
          <w:rtl/>
        </w:rPr>
        <w:t xml:space="preserve">הגה: הלוקח חמורו של </w:t>
      </w:r>
      <w:proofErr w:type="spellStart"/>
      <w:r w:rsidRPr="007527A2">
        <w:rPr>
          <w:b/>
          <w:rtl/>
        </w:rPr>
        <w:t>חבירו</w:t>
      </w:r>
      <w:proofErr w:type="spellEnd"/>
      <w:r w:rsidRPr="007527A2">
        <w:rPr>
          <w:b/>
          <w:rtl/>
        </w:rPr>
        <w:t xml:space="preserve"> שלא מדעתו ועושה מלאכתו, וכוונתו ליתן לו שכרו, הוי כשואל שלא מדעת </w:t>
      </w:r>
      <w:proofErr w:type="spellStart"/>
      <w:r w:rsidRPr="007527A2">
        <w:rPr>
          <w:b/>
          <w:rtl/>
        </w:rPr>
        <w:t>והוי</w:t>
      </w:r>
      <w:proofErr w:type="spellEnd"/>
      <w:r w:rsidRPr="007527A2">
        <w:rPr>
          <w:b/>
          <w:rtl/>
        </w:rPr>
        <w:t xml:space="preserve"> גזלן. ואם החמור עומד לשכור, לא הוי גזלן. ומיהו אם מיחו בו בני ביתו ואומרים שבעל החמור צריך לחמורו, הוי </w:t>
      </w:r>
      <w:proofErr w:type="spellStart"/>
      <w:r w:rsidRPr="007527A2">
        <w:rPr>
          <w:b/>
          <w:rtl/>
        </w:rPr>
        <w:t>כשלא</w:t>
      </w:r>
      <w:proofErr w:type="spellEnd"/>
      <w:r w:rsidRPr="007527A2">
        <w:rPr>
          <w:b/>
          <w:rtl/>
        </w:rPr>
        <w:t xml:space="preserve"> מדעת </w:t>
      </w:r>
      <w:proofErr w:type="spellStart"/>
      <w:r w:rsidRPr="007527A2">
        <w:rPr>
          <w:b/>
          <w:rtl/>
        </w:rPr>
        <w:t>והוי</w:t>
      </w:r>
      <w:proofErr w:type="spellEnd"/>
      <w:r w:rsidRPr="007527A2">
        <w:rPr>
          <w:b/>
          <w:rtl/>
        </w:rPr>
        <w:t xml:space="preserve"> גזלן. ואם לקחו להציל את שלו, ורוצה ליתן לבעל החמור הפסדו, לא הוי גזלן, </w:t>
      </w:r>
      <w:proofErr w:type="spellStart"/>
      <w:r w:rsidRPr="007527A2">
        <w:rPr>
          <w:b/>
          <w:rtl/>
        </w:rPr>
        <w:t>דתנאי</w:t>
      </w:r>
      <w:proofErr w:type="spellEnd"/>
      <w:r w:rsidRPr="007527A2">
        <w:rPr>
          <w:b/>
          <w:rtl/>
        </w:rPr>
        <w:t xml:space="preserve"> בית דין הוא (ת"ה סימן שט"ז), </w:t>
      </w:r>
      <w:proofErr w:type="spellStart"/>
      <w:r w:rsidRPr="007527A2">
        <w:rPr>
          <w:b/>
          <w:rtl/>
        </w:rPr>
        <w:t>כדלעיל</w:t>
      </w:r>
      <w:proofErr w:type="spellEnd"/>
      <w:r w:rsidRPr="007527A2">
        <w:rPr>
          <w:b/>
          <w:rtl/>
        </w:rPr>
        <w:t xml:space="preserve"> סימן רס"ד סעיף ה'. ועיין לקמן סימן רס"ד סעיף ה'. ועיין לקמן סי' שס"ג סעיף ה' מדינים אלו.</w:t>
      </w:r>
    </w:p>
    <w:p w14:paraId="39E0EE79" w14:textId="77777777" w:rsidR="00DC4C53" w:rsidRPr="00DC4C53" w:rsidRDefault="00DC4C53" w:rsidP="00413CA7">
      <w:pPr>
        <w:rPr>
          <w:rtl/>
        </w:rPr>
      </w:pPr>
    </w:p>
    <w:p w14:paraId="3D59F772" w14:textId="08BE521B" w:rsidR="00604D85" w:rsidRPr="00E40E2F" w:rsidRDefault="00604D85" w:rsidP="00413CA7">
      <w:pPr>
        <w:pStyle w:val="4"/>
      </w:pPr>
      <w:r w:rsidRPr="001E5FF0">
        <w:rPr>
          <w:rtl/>
        </w:rPr>
        <w:br w:type="page"/>
      </w:r>
      <w:r w:rsidR="001E5FF0">
        <w:rPr>
          <w:b/>
        </w:rPr>
        <w:lastRenderedPageBreak/>
        <w:tab/>
      </w:r>
    </w:p>
    <w:p w14:paraId="5C4C44C1" w14:textId="2757082A" w:rsidR="005126A5" w:rsidRDefault="005126A5" w:rsidP="00413CA7">
      <w:pPr>
        <w:pStyle w:val="1"/>
        <w:bidi w:val="0"/>
        <w:rPr>
          <w:rtl/>
        </w:rPr>
      </w:pPr>
      <w:bookmarkStart w:id="394" w:name="_Toc148885482"/>
      <w:r>
        <w:rPr>
          <w:rFonts w:hint="cs"/>
          <w:rtl/>
        </w:rPr>
        <w:t>דיני הפקר</w:t>
      </w:r>
      <w:bookmarkEnd w:id="394"/>
    </w:p>
    <w:p w14:paraId="02F1E606" w14:textId="4C321D9A" w:rsidR="005126A5" w:rsidRDefault="005126A5" w:rsidP="00413CA7">
      <w:pPr>
        <w:pStyle w:val="af9"/>
        <w:rPr>
          <w:rtl/>
        </w:rPr>
      </w:pPr>
      <w:bookmarkStart w:id="395" w:name="_Toc148885483"/>
      <w:r>
        <w:rPr>
          <w:rFonts w:hint="cs"/>
          <w:rtl/>
        </w:rPr>
        <w:t>הפקר בדבר שאינו ברשותו</w:t>
      </w:r>
      <w:bookmarkEnd w:id="395"/>
    </w:p>
    <w:p w14:paraId="39A683BF" w14:textId="6EDD6450" w:rsidR="005126A5" w:rsidRDefault="005126A5" w:rsidP="00413CA7">
      <w:pPr>
        <w:rPr>
          <w:rtl/>
        </w:rPr>
      </w:pPr>
      <w:proofErr w:type="spellStart"/>
      <w:r>
        <w:rPr>
          <w:rFonts w:hint="cs"/>
          <w:rtl/>
        </w:rPr>
        <w:t>ה</w:t>
      </w:r>
      <w:r>
        <w:rPr>
          <w:rFonts w:hint="cs"/>
          <w:b/>
          <w:bCs/>
          <w:rtl/>
        </w:rPr>
        <w:t>ב"ח</w:t>
      </w:r>
      <w:proofErr w:type="spellEnd"/>
      <w:r>
        <w:rPr>
          <w:rFonts w:hint="cs"/>
          <w:b/>
          <w:bCs/>
          <w:rtl/>
        </w:rPr>
        <w:t xml:space="preserve"> </w:t>
      </w:r>
      <w:r w:rsidR="00322256">
        <w:rPr>
          <w:rFonts w:hint="cs"/>
          <w:rtl/>
        </w:rPr>
        <w:t>(</w:t>
      </w:r>
      <w:r>
        <w:rPr>
          <w:rFonts w:hint="cs"/>
          <w:rtl/>
        </w:rPr>
        <w:t>ה</w:t>
      </w:r>
      <w:r w:rsidR="00322256">
        <w:rPr>
          <w:rFonts w:hint="cs"/>
          <w:rtl/>
        </w:rPr>
        <w:t>ביאו</w:t>
      </w:r>
      <w:r>
        <w:rPr>
          <w:rFonts w:hint="cs"/>
          <w:rtl/>
        </w:rPr>
        <w:t xml:space="preserve"> </w:t>
      </w:r>
      <w:r w:rsidR="00322256">
        <w:rPr>
          <w:rFonts w:hint="cs"/>
          <w:rtl/>
        </w:rPr>
        <w:t>ה</w:t>
      </w:r>
      <w:r>
        <w:rPr>
          <w:rFonts w:hint="cs"/>
          <w:rtl/>
        </w:rPr>
        <w:t xml:space="preserve">קצות </w:t>
      </w:r>
      <w:r w:rsidR="00322256">
        <w:rPr>
          <w:rFonts w:hint="cs"/>
          <w:rtl/>
        </w:rPr>
        <w:t>ב</w:t>
      </w:r>
      <w:r>
        <w:rPr>
          <w:rFonts w:hint="cs"/>
          <w:rtl/>
        </w:rPr>
        <w:t xml:space="preserve">סי' רי"א </w:t>
      </w:r>
      <w:proofErr w:type="spellStart"/>
      <w:r>
        <w:rPr>
          <w:rFonts w:hint="cs"/>
          <w:rtl/>
        </w:rPr>
        <w:t>סק"ד</w:t>
      </w:r>
      <w:proofErr w:type="spellEnd"/>
      <w:r>
        <w:rPr>
          <w:rFonts w:hint="cs"/>
          <w:rtl/>
        </w:rPr>
        <w:t xml:space="preserve">) אומר שמועיל הפקר בדבר שאינו ברשותו. וכתב שזה עפ"י מה שכתב הרמב"ם שההפקר הרי הוא כנדר, וכמו שנדר אפשר לנדור אף על דבר שאינו בעולם [ראה סי' ריב ס"ז שיטת הרמב"ם </w:t>
      </w:r>
      <w:proofErr w:type="spellStart"/>
      <w:r>
        <w:rPr>
          <w:rFonts w:hint="cs"/>
          <w:rtl/>
        </w:rPr>
        <w:t>ושהרא"ש</w:t>
      </w:r>
      <w:proofErr w:type="spellEnd"/>
      <w:r>
        <w:rPr>
          <w:rFonts w:hint="cs"/>
          <w:rtl/>
        </w:rPr>
        <w:t xml:space="preserve"> פליג ע"ז] ה"ה שאפשר להפקיר דבר שאינו ברשותו [כיון שדבר שאינו בעולם ודבר שאינו ברשותו זה אותו דבר לעניין זה]. ועוד ראייה מביא </w:t>
      </w:r>
      <w:proofErr w:type="spellStart"/>
      <w:r>
        <w:rPr>
          <w:rFonts w:hint="cs"/>
          <w:rtl/>
        </w:rPr>
        <w:t>הב"ח</w:t>
      </w:r>
      <w:proofErr w:type="spellEnd"/>
      <w:r>
        <w:rPr>
          <w:rFonts w:hint="cs"/>
          <w:rtl/>
        </w:rPr>
        <w:t xml:space="preserve"> מרש"י בכריתות דף כד. שמדויק מדבריו שאם אדם אומר במפורש 'יהיה הפקר' הוי הפקר אע"פ שזה לא ברשותו, וכך מבואר </w:t>
      </w:r>
      <w:proofErr w:type="spellStart"/>
      <w:r>
        <w:rPr>
          <w:rFonts w:hint="cs"/>
          <w:rtl/>
        </w:rPr>
        <w:t>ברא"ש</w:t>
      </w:r>
      <w:proofErr w:type="spellEnd"/>
      <w:r>
        <w:rPr>
          <w:rFonts w:hint="cs"/>
          <w:rtl/>
        </w:rPr>
        <w:t xml:space="preserve"> בפרק השולח.</w:t>
      </w:r>
    </w:p>
    <w:p w14:paraId="7538589A" w14:textId="22925E5B" w:rsidR="005126A5" w:rsidRDefault="005126A5" w:rsidP="00413CA7">
      <w:pPr>
        <w:rPr>
          <w:rtl/>
        </w:rPr>
      </w:pPr>
      <w:r>
        <w:rPr>
          <w:rFonts w:hint="cs"/>
          <w:rtl/>
        </w:rPr>
        <w:t>ה</w:t>
      </w:r>
      <w:r>
        <w:rPr>
          <w:rFonts w:hint="cs"/>
          <w:b/>
          <w:bCs/>
          <w:rtl/>
        </w:rPr>
        <w:t>קצות</w:t>
      </w:r>
      <w:r>
        <w:rPr>
          <w:rFonts w:hint="cs"/>
          <w:rtl/>
        </w:rPr>
        <w:t xml:space="preserve"> חולק, </w:t>
      </w:r>
      <w:proofErr w:type="spellStart"/>
      <w:r>
        <w:rPr>
          <w:rFonts w:hint="cs"/>
          <w:rtl/>
        </w:rPr>
        <w:t>וס"ל</w:t>
      </w:r>
      <w:proofErr w:type="spellEnd"/>
      <w:r>
        <w:rPr>
          <w:rFonts w:hint="cs"/>
          <w:rtl/>
        </w:rPr>
        <w:t xml:space="preserve"> שכשם שא"א להקדיש ולמכור דבר שהוא לא ברשותו, ה"ה שא"א להפקיר דבר שאינו ברשותו. וראייה לזה ממס' </w:t>
      </w:r>
      <w:proofErr w:type="spellStart"/>
      <w:r>
        <w:rPr>
          <w:rFonts w:hint="cs"/>
          <w:rtl/>
        </w:rPr>
        <w:t>ב"ק</w:t>
      </w:r>
      <w:proofErr w:type="spellEnd"/>
      <w:r>
        <w:rPr>
          <w:rFonts w:hint="cs"/>
          <w:rtl/>
        </w:rPr>
        <w:t xml:space="preserve"> סט גבי </w:t>
      </w:r>
      <w:proofErr w:type="spellStart"/>
      <w:r>
        <w:rPr>
          <w:rFonts w:hint="cs"/>
          <w:rtl/>
        </w:rPr>
        <w:t>צנועין</w:t>
      </w:r>
      <w:proofErr w:type="spellEnd"/>
      <w:r>
        <w:rPr>
          <w:rFonts w:hint="cs"/>
          <w:rtl/>
        </w:rPr>
        <w:t xml:space="preserve"> ור' </w:t>
      </w:r>
      <w:proofErr w:type="spellStart"/>
      <w:r>
        <w:rPr>
          <w:rFonts w:hint="cs"/>
          <w:rtl/>
        </w:rPr>
        <w:t>דוסא</w:t>
      </w:r>
      <w:proofErr w:type="spellEnd"/>
      <w:r>
        <w:rPr>
          <w:rFonts w:hint="cs"/>
          <w:rtl/>
        </w:rPr>
        <w:t xml:space="preserve"> אמרו דבר אחד. </w:t>
      </w:r>
      <w:proofErr w:type="spellStart"/>
      <w:r>
        <w:rPr>
          <w:rFonts w:hint="cs"/>
          <w:rtl/>
        </w:rPr>
        <w:t>צנועין</w:t>
      </w:r>
      <w:proofErr w:type="spellEnd"/>
      <w:r>
        <w:rPr>
          <w:rFonts w:hint="cs"/>
          <w:rtl/>
        </w:rPr>
        <w:t xml:space="preserve"> אומרים שאדם יכול להקדיש דבר שהוא לא ברשותו. ור' </w:t>
      </w:r>
      <w:proofErr w:type="spellStart"/>
      <w:r>
        <w:rPr>
          <w:rFonts w:hint="cs"/>
          <w:rtl/>
        </w:rPr>
        <w:t>דוסא</w:t>
      </w:r>
      <w:proofErr w:type="spellEnd"/>
      <w:r>
        <w:rPr>
          <w:rFonts w:hint="cs"/>
          <w:rtl/>
        </w:rPr>
        <w:t xml:space="preserve"> אומר </w:t>
      </w:r>
      <w:r w:rsidR="00EF4442">
        <w:rPr>
          <w:rFonts w:hint="cs"/>
          <w:rtl/>
        </w:rPr>
        <w:t>'</w:t>
      </w:r>
      <w:proofErr w:type="spellStart"/>
      <w:r w:rsidR="00EF4442">
        <w:rPr>
          <w:rFonts w:hint="cs"/>
          <w:rtl/>
        </w:rPr>
        <w:t>לעתותי</w:t>
      </w:r>
      <w:proofErr w:type="spellEnd"/>
      <w:r w:rsidR="00EF4442">
        <w:rPr>
          <w:rFonts w:hint="cs"/>
          <w:rtl/>
        </w:rPr>
        <w:t xml:space="preserve"> ערב אומר כל מה שלקטתי לעניים יהיה הפקר', וא"כ </w:t>
      </w:r>
      <w:proofErr w:type="spellStart"/>
      <w:r w:rsidR="00EF4442">
        <w:rPr>
          <w:rFonts w:hint="cs"/>
          <w:rtl/>
        </w:rPr>
        <w:t>צנועין</w:t>
      </w:r>
      <w:proofErr w:type="spellEnd"/>
      <w:r w:rsidR="00EF4442">
        <w:rPr>
          <w:rFonts w:hint="cs"/>
          <w:rtl/>
        </w:rPr>
        <w:t xml:space="preserve"> שאמרו שאפשר </w:t>
      </w:r>
      <w:r w:rsidR="00EF4442">
        <w:rPr>
          <w:rFonts w:hint="cs"/>
          <w:b/>
          <w:bCs/>
          <w:rtl/>
        </w:rPr>
        <w:t>להקדיש</w:t>
      </w:r>
      <w:r w:rsidR="00EF4442">
        <w:rPr>
          <w:rFonts w:hint="cs"/>
          <w:rtl/>
        </w:rPr>
        <w:t xml:space="preserve"> דבר שהוא לא ברשותו, אמרו "דבר אחד" כמו ר' </w:t>
      </w:r>
      <w:proofErr w:type="spellStart"/>
      <w:r w:rsidR="00EF4442">
        <w:rPr>
          <w:rFonts w:hint="cs"/>
          <w:rtl/>
        </w:rPr>
        <w:t>דוסא</w:t>
      </w:r>
      <w:proofErr w:type="spellEnd"/>
      <w:r w:rsidR="00EF4442">
        <w:rPr>
          <w:rFonts w:hint="cs"/>
          <w:rtl/>
        </w:rPr>
        <w:t xml:space="preserve"> שאמר שאדם יכול </w:t>
      </w:r>
      <w:r w:rsidR="00EF4442">
        <w:rPr>
          <w:rFonts w:hint="cs"/>
          <w:b/>
          <w:bCs/>
          <w:rtl/>
        </w:rPr>
        <w:t xml:space="preserve">להפקיר </w:t>
      </w:r>
      <w:r w:rsidR="00EF4442">
        <w:rPr>
          <w:rFonts w:hint="cs"/>
          <w:rtl/>
        </w:rPr>
        <w:t>דבר שהוא לא ברשותו. ומבואר שהקדש והפקר זה אותו דבר. ואנחנו הרי סוברים להלכה שא"א להקדיש דבר שהוא לא ברשותו, וא"כ ה"ה להפקיר, שלא יהיה אפשר להפקיר דבר שהוא לא ברשותו.</w:t>
      </w:r>
    </w:p>
    <w:p w14:paraId="643A8FDD" w14:textId="2CE52FFC" w:rsidR="00EF4442" w:rsidRDefault="00A72172" w:rsidP="00413CA7">
      <w:pPr>
        <w:pStyle w:val="af9"/>
        <w:rPr>
          <w:rtl/>
        </w:rPr>
      </w:pPr>
      <w:bookmarkStart w:id="396" w:name="_Toc148885484"/>
      <w:r w:rsidRPr="00A72172">
        <w:rPr>
          <w:rFonts w:hint="cs"/>
          <w:rtl/>
        </w:rPr>
        <w:t xml:space="preserve">בדברי הרמב"ם </w:t>
      </w:r>
      <w:proofErr w:type="spellStart"/>
      <w:r w:rsidRPr="00A72172">
        <w:rPr>
          <w:rFonts w:hint="cs"/>
          <w:rtl/>
        </w:rPr>
        <w:t>ד'הפקר</w:t>
      </w:r>
      <w:proofErr w:type="spellEnd"/>
      <w:r w:rsidRPr="00A72172">
        <w:rPr>
          <w:rFonts w:hint="cs"/>
          <w:rtl/>
        </w:rPr>
        <w:t xml:space="preserve"> הרי הוא כנדר'</w:t>
      </w:r>
      <w:bookmarkEnd w:id="396"/>
    </w:p>
    <w:p w14:paraId="20918B0F" w14:textId="0CA41C22" w:rsidR="00951B69" w:rsidRDefault="00A72172" w:rsidP="00413CA7">
      <w:pPr>
        <w:rPr>
          <w:rtl/>
        </w:rPr>
      </w:pPr>
      <w:r>
        <w:rPr>
          <w:rFonts w:hint="cs"/>
          <w:rtl/>
        </w:rPr>
        <w:t>ה</w:t>
      </w:r>
      <w:r>
        <w:rPr>
          <w:rFonts w:hint="cs"/>
          <w:b/>
          <w:bCs/>
          <w:rtl/>
        </w:rPr>
        <w:t xml:space="preserve">רמב"ם </w:t>
      </w:r>
      <w:r>
        <w:rPr>
          <w:rFonts w:hint="cs"/>
          <w:rtl/>
        </w:rPr>
        <w:t>(הי' נדרים ב, יד)</w:t>
      </w:r>
      <w:r w:rsidR="00951B69">
        <w:rPr>
          <w:rFonts w:hint="cs"/>
          <w:rtl/>
        </w:rPr>
        <w:t xml:space="preserve"> כתב "</w:t>
      </w:r>
      <w:r w:rsidR="00951B69">
        <w:rPr>
          <w:rtl/>
        </w:rPr>
        <w:t>ההפקר, אף על פי שאינו נדר, הרי הוא כמו נדר שאסור לחזור בו</w:t>
      </w:r>
      <w:r w:rsidR="00951B69">
        <w:rPr>
          <w:rFonts w:hint="cs"/>
          <w:rtl/>
        </w:rPr>
        <w:t>"</w:t>
      </w:r>
      <w:r w:rsidR="00951B69">
        <w:rPr>
          <w:rtl/>
        </w:rPr>
        <w:t>.</w:t>
      </w:r>
      <w:r w:rsidR="00951B69">
        <w:rPr>
          <w:rFonts w:hint="cs"/>
          <w:rtl/>
        </w:rPr>
        <w:t xml:space="preserve"> </w:t>
      </w:r>
    </w:p>
    <w:p w14:paraId="1061F9A3" w14:textId="4063AC49" w:rsidR="00951B69" w:rsidRDefault="00951B69" w:rsidP="00413CA7">
      <w:pPr>
        <w:rPr>
          <w:rtl/>
        </w:rPr>
      </w:pPr>
      <w:r>
        <w:rPr>
          <w:rFonts w:hint="cs"/>
          <w:rtl/>
        </w:rPr>
        <w:t xml:space="preserve">הסבר </w:t>
      </w:r>
      <w:proofErr w:type="spellStart"/>
      <w:r>
        <w:rPr>
          <w:rFonts w:hint="cs"/>
          <w:rtl/>
        </w:rPr>
        <w:t>הב"ח</w:t>
      </w:r>
      <w:proofErr w:type="spellEnd"/>
      <w:r>
        <w:rPr>
          <w:rFonts w:hint="cs"/>
          <w:rtl/>
        </w:rPr>
        <w:t xml:space="preserve">: כמו שבנדר יש איסור לעשות את ההיפך ממה שנדר </w:t>
      </w:r>
      <w:proofErr w:type="spellStart"/>
      <w:r>
        <w:rPr>
          <w:rFonts w:hint="cs"/>
          <w:rtl/>
        </w:rPr>
        <w:t>דכתיב</w:t>
      </w:r>
      <w:proofErr w:type="spellEnd"/>
      <w:r>
        <w:rPr>
          <w:rFonts w:hint="cs"/>
          <w:rtl/>
        </w:rPr>
        <w:t xml:space="preserve"> 'לא יחל דברו', ה"ה כאן לא יאמר האדם הרי לא עשיתי קניין ולכן אפשר לחזור בי, אלא לא יכול לחזור בו </w:t>
      </w:r>
      <w:proofErr w:type="spellStart"/>
      <w:r>
        <w:rPr>
          <w:rFonts w:hint="cs"/>
          <w:rtl/>
        </w:rPr>
        <w:t>דזה</w:t>
      </w:r>
      <w:proofErr w:type="spellEnd"/>
      <w:r>
        <w:rPr>
          <w:rFonts w:hint="cs"/>
          <w:rtl/>
        </w:rPr>
        <w:t xml:space="preserve"> כמו נדר, ואע"פ שיכול לחזור ולזכות, זה מדין זכיה מהפקר ולא בתורת חזרה.</w:t>
      </w:r>
    </w:p>
    <w:p w14:paraId="75322F7C" w14:textId="30306322" w:rsidR="00951B69" w:rsidRDefault="00951B69" w:rsidP="00413CA7">
      <w:pPr>
        <w:rPr>
          <w:rtl/>
        </w:rPr>
      </w:pPr>
      <w:r>
        <w:rPr>
          <w:rFonts w:hint="cs"/>
          <w:rtl/>
        </w:rPr>
        <w:t xml:space="preserve">אומר הקצות בדעת </w:t>
      </w:r>
      <w:proofErr w:type="spellStart"/>
      <w:r>
        <w:rPr>
          <w:rFonts w:hint="cs"/>
          <w:rtl/>
        </w:rPr>
        <w:t>הב"ח</w:t>
      </w:r>
      <w:proofErr w:type="spellEnd"/>
      <w:r>
        <w:rPr>
          <w:rFonts w:hint="cs"/>
          <w:rtl/>
        </w:rPr>
        <w:t xml:space="preserve"> </w:t>
      </w:r>
      <w:r w:rsidR="003C37A8">
        <w:rPr>
          <w:rFonts w:hint="cs"/>
          <w:rtl/>
        </w:rPr>
        <w:t>;</w:t>
      </w:r>
      <w:r>
        <w:rPr>
          <w:rFonts w:hint="cs"/>
          <w:rtl/>
        </w:rPr>
        <w:t xml:space="preserve">מוכח שנדר אינו עושה קניין, דאי עושה קניין אינו יכול לחזור כיון שזה לא שלו ולא מצד הנדר. ולכן אם אדם הפקיר ומת יוצא </w:t>
      </w:r>
      <w:proofErr w:type="spellStart"/>
      <w:r>
        <w:rPr>
          <w:rFonts w:hint="cs"/>
          <w:rtl/>
        </w:rPr>
        <w:t>לפ"ז</w:t>
      </w:r>
      <w:proofErr w:type="spellEnd"/>
      <w:r>
        <w:rPr>
          <w:rFonts w:hint="cs"/>
          <w:rtl/>
        </w:rPr>
        <w:t xml:space="preserve"> שהיורשים זוכים שהרי ההפקר הוא מדין נדר </w:t>
      </w:r>
      <w:r w:rsidR="007A754A">
        <w:rPr>
          <w:rFonts w:hint="cs"/>
          <w:rtl/>
        </w:rPr>
        <w:t xml:space="preserve">והנודר ומת אין היורשים מחויבים לקיים את הנדר, כמבואר בסי' רנ"ב ס"ב </w:t>
      </w:r>
      <w:proofErr w:type="spellStart"/>
      <w:r w:rsidR="007A754A">
        <w:rPr>
          <w:rFonts w:hint="cs"/>
          <w:rtl/>
        </w:rPr>
        <w:t>ברמ"א</w:t>
      </w:r>
      <w:proofErr w:type="spellEnd"/>
      <w:r w:rsidR="007A754A">
        <w:rPr>
          <w:rFonts w:hint="cs"/>
          <w:rtl/>
        </w:rPr>
        <w:t>.</w:t>
      </w:r>
    </w:p>
    <w:p w14:paraId="06502DA5" w14:textId="6715CB60" w:rsidR="007A754A" w:rsidRDefault="007A754A" w:rsidP="00413CA7">
      <w:pPr>
        <w:rPr>
          <w:rtl/>
        </w:rPr>
      </w:pPr>
      <w:r>
        <w:rPr>
          <w:rFonts w:hint="cs"/>
          <w:rtl/>
        </w:rPr>
        <w:t xml:space="preserve">והא </w:t>
      </w:r>
      <w:proofErr w:type="spellStart"/>
      <w:r>
        <w:rPr>
          <w:rFonts w:hint="cs"/>
          <w:rtl/>
        </w:rPr>
        <w:t>דאיתא</w:t>
      </w:r>
      <w:proofErr w:type="spellEnd"/>
      <w:r>
        <w:rPr>
          <w:rFonts w:hint="cs"/>
          <w:rtl/>
        </w:rPr>
        <w:t xml:space="preserve"> בשבת דעת ב"ש ששביתת כלים </w:t>
      </w:r>
      <w:proofErr w:type="spellStart"/>
      <w:r>
        <w:rPr>
          <w:rFonts w:hint="cs"/>
          <w:rtl/>
        </w:rPr>
        <w:t>דנר</w:t>
      </w:r>
      <w:proofErr w:type="spellEnd"/>
      <w:r>
        <w:rPr>
          <w:rFonts w:hint="cs"/>
          <w:rtl/>
        </w:rPr>
        <w:t xml:space="preserve"> וגיגית </w:t>
      </w:r>
      <w:proofErr w:type="spellStart"/>
      <w:r>
        <w:rPr>
          <w:rFonts w:hint="cs"/>
          <w:rtl/>
        </w:rPr>
        <w:t>אפקורי</w:t>
      </w:r>
      <w:proofErr w:type="spellEnd"/>
      <w:r>
        <w:rPr>
          <w:rFonts w:hint="cs"/>
          <w:rtl/>
        </w:rPr>
        <w:t xml:space="preserve"> מפקיר להו </w:t>
      </w:r>
      <w:proofErr w:type="spellStart"/>
      <w:r>
        <w:rPr>
          <w:rFonts w:hint="cs"/>
          <w:rtl/>
        </w:rPr>
        <w:t>דמשמע</w:t>
      </w:r>
      <w:proofErr w:type="spellEnd"/>
      <w:r>
        <w:rPr>
          <w:rFonts w:hint="cs"/>
          <w:rtl/>
        </w:rPr>
        <w:t xml:space="preserve"> שעושה קניין, </w:t>
      </w:r>
      <w:proofErr w:type="spellStart"/>
      <w:r>
        <w:rPr>
          <w:rFonts w:hint="cs"/>
          <w:rtl/>
        </w:rPr>
        <w:t>י"ל</w:t>
      </w:r>
      <w:proofErr w:type="spellEnd"/>
      <w:r>
        <w:rPr>
          <w:rFonts w:hint="cs"/>
          <w:rtl/>
        </w:rPr>
        <w:t xml:space="preserve"> </w:t>
      </w:r>
      <w:proofErr w:type="spellStart"/>
      <w:r>
        <w:rPr>
          <w:rFonts w:hint="cs"/>
          <w:rtl/>
        </w:rPr>
        <w:t>דשם</w:t>
      </w:r>
      <w:proofErr w:type="spellEnd"/>
      <w:r>
        <w:rPr>
          <w:rFonts w:hint="cs"/>
          <w:rtl/>
        </w:rPr>
        <w:t xml:space="preserve"> לב בי"ד מתנה עליהם כמ"ש </w:t>
      </w:r>
      <w:proofErr w:type="spellStart"/>
      <w:r>
        <w:rPr>
          <w:rFonts w:hint="cs"/>
          <w:rtl/>
        </w:rPr>
        <w:t>הרשב"א</w:t>
      </w:r>
      <w:proofErr w:type="spellEnd"/>
      <w:r>
        <w:rPr>
          <w:rFonts w:hint="cs"/>
          <w:rtl/>
        </w:rPr>
        <w:t xml:space="preserve"> וזה וודאי קניין. </w:t>
      </w:r>
      <w:proofErr w:type="spellStart"/>
      <w:r>
        <w:rPr>
          <w:rFonts w:hint="cs"/>
          <w:rtl/>
        </w:rPr>
        <w:t>ועי"ש</w:t>
      </w:r>
      <w:proofErr w:type="spellEnd"/>
      <w:r>
        <w:rPr>
          <w:rFonts w:hint="cs"/>
          <w:rtl/>
        </w:rPr>
        <w:t xml:space="preserve"> עוד בדבריו.</w:t>
      </w:r>
    </w:p>
    <w:p w14:paraId="7BED61C5" w14:textId="4A53C72D" w:rsidR="007A754A" w:rsidRDefault="007A754A" w:rsidP="00413CA7">
      <w:pPr>
        <w:rPr>
          <w:rtl/>
        </w:rPr>
      </w:pPr>
      <w:r>
        <w:rPr>
          <w:rFonts w:hint="cs"/>
          <w:rtl/>
        </w:rPr>
        <w:t xml:space="preserve">המקור לכך שזה כנדר אומר הקצות מנדרים ז. </w:t>
      </w:r>
      <w:proofErr w:type="spellStart"/>
      <w:r>
        <w:rPr>
          <w:rFonts w:hint="cs"/>
          <w:rtl/>
        </w:rPr>
        <w:t>דהגמ</w:t>
      </w:r>
      <w:proofErr w:type="spellEnd"/>
      <w:r>
        <w:rPr>
          <w:rFonts w:hint="cs"/>
          <w:rtl/>
        </w:rPr>
        <w:t xml:space="preserve">' אומרת שם הפקר היינו צדקה ומשמע </w:t>
      </w:r>
      <w:r w:rsidR="007527A2">
        <w:rPr>
          <w:rFonts w:hint="cs"/>
          <w:rtl/>
        </w:rPr>
        <w:t>שזה כמו נדר [</w:t>
      </w:r>
      <w:proofErr w:type="spellStart"/>
      <w:r w:rsidR="007527A2">
        <w:rPr>
          <w:rFonts w:hint="cs"/>
          <w:rtl/>
        </w:rPr>
        <w:t>דצדקה</w:t>
      </w:r>
      <w:proofErr w:type="spellEnd"/>
      <w:r w:rsidR="007527A2">
        <w:rPr>
          <w:rFonts w:hint="cs"/>
          <w:rtl/>
        </w:rPr>
        <w:t xml:space="preserve"> זה מדין נדר]. והתפלא הקצות איך זה שהנושאי כלים על הרמב"ם לא ציינו לזה. "</w:t>
      </w:r>
      <w:r w:rsidR="007527A2">
        <w:rPr>
          <w:rtl/>
        </w:rPr>
        <w:t xml:space="preserve">ועוד </w:t>
      </w:r>
      <w:proofErr w:type="spellStart"/>
      <w:r w:rsidR="007527A2">
        <w:rPr>
          <w:rtl/>
        </w:rPr>
        <w:t>דכיון</w:t>
      </w:r>
      <w:proofErr w:type="spellEnd"/>
      <w:r w:rsidR="007527A2">
        <w:rPr>
          <w:rtl/>
        </w:rPr>
        <w:t xml:space="preserve"> </w:t>
      </w:r>
      <w:proofErr w:type="spellStart"/>
      <w:r w:rsidR="007527A2">
        <w:rPr>
          <w:rtl/>
        </w:rPr>
        <w:t>דאיבעיא</w:t>
      </w:r>
      <w:proofErr w:type="spellEnd"/>
      <w:r w:rsidR="007527A2">
        <w:rPr>
          <w:rtl/>
        </w:rPr>
        <w:t xml:space="preserve"> להו בש"ס יש יד להפקר ועלתה בתיקו, וע"ש </w:t>
      </w:r>
      <w:proofErr w:type="spellStart"/>
      <w:r w:rsidR="007527A2">
        <w:rPr>
          <w:rtl/>
        </w:rPr>
        <w:t>בר"ן</w:t>
      </w:r>
      <w:proofErr w:type="spellEnd"/>
      <w:r w:rsidR="007527A2">
        <w:rPr>
          <w:rtl/>
        </w:rPr>
        <w:t xml:space="preserve"> (ד"ה </w:t>
      </w:r>
      <w:proofErr w:type="spellStart"/>
      <w:r w:rsidR="007527A2">
        <w:rPr>
          <w:rtl/>
        </w:rPr>
        <w:t>ולענין</w:t>
      </w:r>
      <w:proofErr w:type="spellEnd"/>
      <w:r w:rsidR="007527A2">
        <w:rPr>
          <w:rtl/>
        </w:rPr>
        <w:t xml:space="preserve"> הלכה) </w:t>
      </w:r>
      <w:proofErr w:type="spellStart"/>
      <w:r w:rsidR="007527A2">
        <w:rPr>
          <w:rtl/>
        </w:rPr>
        <w:t>דכתב</w:t>
      </w:r>
      <w:proofErr w:type="spellEnd"/>
      <w:r w:rsidR="007527A2">
        <w:rPr>
          <w:rtl/>
        </w:rPr>
        <w:t xml:space="preserve"> </w:t>
      </w:r>
      <w:proofErr w:type="spellStart"/>
      <w:r w:rsidR="007527A2">
        <w:rPr>
          <w:rtl/>
        </w:rPr>
        <w:t>ספיקא</w:t>
      </w:r>
      <w:proofErr w:type="spellEnd"/>
      <w:r w:rsidR="007527A2">
        <w:rPr>
          <w:rtl/>
        </w:rPr>
        <w:t xml:space="preserve"> </w:t>
      </w:r>
      <w:proofErr w:type="spellStart"/>
      <w:r w:rsidR="007527A2">
        <w:rPr>
          <w:rtl/>
        </w:rPr>
        <w:t>לקולא</w:t>
      </w:r>
      <w:proofErr w:type="spellEnd"/>
      <w:r w:rsidR="007527A2">
        <w:rPr>
          <w:rtl/>
        </w:rPr>
        <w:t xml:space="preserve">, א"כ מוכח דאינו מתורת נדר וצדקה, דאי בתורת נדר וצדקה ודאי יש יד לנדר וצדקה, והיכי כתבו כולם בפשיטות </w:t>
      </w:r>
      <w:proofErr w:type="spellStart"/>
      <w:r w:rsidR="007527A2">
        <w:rPr>
          <w:rtl/>
        </w:rPr>
        <w:t>דהפקר</w:t>
      </w:r>
      <w:proofErr w:type="spellEnd"/>
      <w:r w:rsidR="007527A2">
        <w:rPr>
          <w:rtl/>
        </w:rPr>
        <w:t xml:space="preserve"> מתורת נדר (וכן) [כיון] </w:t>
      </w:r>
      <w:proofErr w:type="spellStart"/>
      <w:r w:rsidR="007527A2">
        <w:rPr>
          <w:rtl/>
        </w:rPr>
        <w:t>דהיא</w:t>
      </w:r>
      <w:proofErr w:type="spellEnd"/>
      <w:r w:rsidR="007527A2">
        <w:rPr>
          <w:rtl/>
        </w:rPr>
        <w:t xml:space="preserve"> גופה מספקא בש"ס אם הוא מתורת צדקה או לא וצ"ע</w:t>
      </w:r>
      <w:r w:rsidR="007527A2">
        <w:rPr>
          <w:rFonts w:hint="cs"/>
          <w:rtl/>
        </w:rPr>
        <w:t>".</w:t>
      </w:r>
    </w:p>
    <w:p w14:paraId="43D64A13" w14:textId="6F8DCE56" w:rsidR="00322256" w:rsidRDefault="00322256" w:rsidP="00413CA7">
      <w:pPr>
        <w:rPr>
          <w:rtl/>
        </w:rPr>
      </w:pPr>
      <w:r>
        <w:rPr>
          <w:rFonts w:hint="cs"/>
          <w:rtl/>
        </w:rPr>
        <w:lastRenderedPageBreak/>
        <w:t xml:space="preserve">ועי' </w:t>
      </w:r>
      <w:r w:rsidRPr="00322256">
        <w:rPr>
          <w:rFonts w:hint="cs"/>
          <w:b/>
          <w:bCs/>
          <w:rtl/>
        </w:rPr>
        <w:t>נתיבות</w:t>
      </w:r>
      <w:r>
        <w:rPr>
          <w:rFonts w:hint="cs"/>
          <w:rtl/>
        </w:rPr>
        <w:t xml:space="preserve"> בפתיחה לסי' ר' כשמדבר אודות זכיה במציאה בבית הכנסת, שם מביא שבהפקר אין בעל ממון ולכן א"צ שליח של בעל הממון. </w:t>
      </w:r>
    </w:p>
    <w:p w14:paraId="2C62F572" w14:textId="77777777" w:rsidR="00F81825" w:rsidRDefault="00F81825" w:rsidP="00413CA7">
      <w:pPr>
        <w:bidi w:val="0"/>
      </w:pPr>
      <w:r>
        <w:rPr>
          <w:rtl/>
        </w:rPr>
        <w:br w:type="page"/>
      </w:r>
    </w:p>
    <w:p w14:paraId="6B6EEAB5" w14:textId="77777777" w:rsidR="00F81825" w:rsidRPr="00604D85" w:rsidRDefault="00F81825" w:rsidP="00413CA7">
      <w:pPr>
        <w:pStyle w:val="1"/>
        <w:rPr>
          <w:rtl/>
        </w:rPr>
      </w:pPr>
      <w:bookmarkStart w:id="397" w:name="_Toc148885485"/>
      <w:r w:rsidRPr="00604D85">
        <w:rPr>
          <w:rtl/>
        </w:rPr>
        <w:lastRenderedPageBreak/>
        <w:t>סימן שלט</w:t>
      </w:r>
      <w:r>
        <w:rPr>
          <w:rFonts w:hint="cs"/>
          <w:rtl/>
        </w:rPr>
        <w:t xml:space="preserve"> - </w:t>
      </w:r>
      <w:r w:rsidRPr="00604D85">
        <w:rPr>
          <w:rtl/>
        </w:rPr>
        <w:t>לתת שכר אדם בהמה וכלים בזמנו, ומתי זמנו</w:t>
      </w:r>
      <w:r>
        <w:rPr>
          <w:rFonts w:hint="cs"/>
          <w:rtl/>
        </w:rPr>
        <w:t>.</w:t>
      </w:r>
      <w:bookmarkEnd w:id="397"/>
    </w:p>
    <w:p w14:paraId="192F08DC" w14:textId="77777777" w:rsidR="00F81825" w:rsidRPr="00604D85" w:rsidRDefault="00F81825" w:rsidP="00413CA7">
      <w:pPr>
        <w:pStyle w:val="4"/>
        <w:rPr>
          <w:rtl/>
        </w:rPr>
      </w:pPr>
      <w:r w:rsidRPr="00604D85">
        <w:rPr>
          <w:rtl/>
        </w:rPr>
        <w:t>סעיף א</w:t>
      </w:r>
    </w:p>
    <w:p w14:paraId="3C739100" w14:textId="77777777" w:rsidR="00F81825" w:rsidRDefault="00F81825" w:rsidP="00413CA7">
      <w:pPr>
        <w:pStyle w:val="4"/>
        <w:rPr>
          <w:rtl/>
        </w:rPr>
      </w:pPr>
      <w:r w:rsidRPr="00604D85">
        <w:rPr>
          <w:rtl/>
        </w:rPr>
        <w:t xml:space="preserve">מצוה לתת שכר שכיר בזמנו, ואם אחרו עובר בלאו; אחד שכר אדם או בהמה או כלים, אבל על שכר קרקע יש מי שאומר שאינו עובר. </w:t>
      </w:r>
    </w:p>
    <w:p w14:paraId="388E85DE" w14:textId="77777777" w:rsidR="00F81825" w:rsidRDefault="00F81825" w:rsidP="00413CA7">
      <w:pPr>
        <w:pStyle w:val="af9"/>
        <w:rPr>
          <w:rtl/>
        </w:rPr>
      </w:pPr>
      <w:bookmarkStart w:id="398" w:name="_Toc148885486"/>
      <w:r>
        <w:rPr>
          <w:rFonts w:hint="cs"/>
          <w:rtl/>
        </w:rPr>
        <w:t>שכר קרקע</w:t>
      </w:r>
      <w:bookmarkEnd w:id="398"/>
    </w:p>
    <w:p w14:paraId="4EB25975" w14:textId="77777777" w:rsidR="00F81825" w:rsidRDefault="00F81825" w:rsidP="00413CA7">
      <w:pPr>
        <w:rPr>
          <w:rtl/>
        </w:rPr>
      </w:pPr>
      <w:proofErr w:type="spellStart"/>
      <w:r>
        <w:rPr>
          <w:rFonts w:hint="cs"/>
          <w:rtl/>
        </w:rPr>
        <w:t>בשו"ע</w:t>
      </w:r>
      <w:proofErr w:type="spellEnd"/>
      <w:r>
        <w:rPr>
          <w:rFonts w:hint="cs"/>
          <w:rtl/>
        </w:rPr>
        <w:t xml:space="preserve"> הביא שעל שכר קרקע יש מי שאומר שאינו עובר. מהיכן זה נלמד?</w:t>
      </w:r>
    </w:p>
    <w:p w14:paraId="2B1EC61B" w14:textId="77777777" w:rsidR="00F81825" w:rsidRDefault="00F81825" w:rsidP="00413CA7">
      <w:pPr>
        <w:rPr>
          <w:rtl/>
        </w:rPr>
      </w:pPr>
      <w:proofErr w:type="spellStart"/>
      <w:r>
        <w:rPr>
          <w:rFonts w:hint="cs"/>
          <w:rtl/>
        </w:rPr>
        <w:t>הסמ"ע</w:t>
      </w:r>
      <w:proofErr w:type="spellEnd"/>
      <w:r>
        <w:rPr>
          <w:rFonts w:hint="cs"/>
          <w:rtl/>
        </w:rPr>
        <w:t xml:space="preserve"> מביא שהטור כתב בשם </w:t>
      </w:r>
      <w:proofErr w:type="spellStart"/>
      <w:r>
        <w:rPr>
          <w:rFonts w:hint="cs"/>
          <w:rtl/>
        </w:rPr>
        <w:t>ה</w:t>
      </w:r>
      <w:r>
        <w:rPr>
          <w:rFonts w:hint="cs"/>
          <w:b/>
          <w:bCs/>
          <w:rtl/>
        </w:rPr>
        <w:t>רמ"ה</w:t>
      </w:r>
      <w:proofErr w:type="spellEnd"/>
      <w:r>
        <w:rPr>
          <w:rFonts w:hint="cs"/>
          <w:b/>
          <w:bCs/>
          <w:rtl/>
        </w:rPr>
        <w:t xml:space="preserve"> </w:t>
      </w:r>
      <w:proofErr w:type="spellStart"/>
      <w:r>
        <w:rPr>
          <w:rFonts w:hint="cs"/>
          <w:rtl/>
        </w:rPr>
        <w:t>דכתיב</w:t>
      </w:r>
      <w:proofErr w:type="spellEnd"/>
      <w:r>
        <w:rPr>
          <w:rFonts w:hint="cs"/>
          <w:rtl/>
        </w:rPr>
        <w:t xml:space="preserve"> 'אשר בארצך' ולא ארצך ממש. </w:t>
      </w:r>
    </w:p>
    <w:p w14:paraId="56A2C32A" w14:textId="77777777" w:rsidR="00F81825" w:rsidRDefault="00F81825" w:rsidP="00413CA7">
      <w:pPr>
        <w:rPr>
          <w:rtl/>
        </w:rPr>
      </w:pPr>
      <w:proofErr w:type="spellStart"/>
      <w:r>
        <w:rPr>
          <w:rFonts w:hint="cs"/>
          <w:rtl/>
        </w:rPr>
        <w:t>הגר"א</w:t>
      </w:r>
      <w:proofErr w:type="spellEnd"/>
      <w:r>
        <w:rPr>
          <w:rFonts w:hint="cs"/>
          <w:rtl/>
        </w:rPr>
        <w:t xml:space="preserve"> למד שאין זה מהמקור שהטור הביא בשם </w:t>
      </w:r>
      <w:proofErr w:type="spellStart"/>
      <w:r>
        <w:rPr>
          <w:rFonts w:hint="cs"/>
          <w:rtl/>
        </w:rPr>
        <w:t>הרמ"ה</w:t>
      </w:r>
      <w:proofErr w:type="spellEnd"/>
      <w:r>
        <w:rPr>
          <w:rFonts w:hint="cs"/>
          <w:rtl/>
        </w:rPr>
        <w:t xml:space="preserve">, אלא הוא מביא מקור מהירושלמי שם כתוב "'בארצך </w:t>
      </w:r>
      <w:r>
        <w:rPr>
          <w:rtl/>
        </w:rPr>
        <w:t>–</w:t>
      </w:r>
      <w:r>
        <w:rPr>
          <w:rFonts w:hint="cs"/>
          <w:rtl/>
        </w:rPr>
        <w:t xml:space="preserve"> לרבות הבהמה והעבדים, 'בשעריך' </w:t>
      </w:r>
      <w:r>
        <w:rPr>
          <w:rtl/>
        </w:rPr>
        <w:t>–</w:t>
      </w:r>
      <w:r>
        <w:rPr>
          <w:rFonts w:hint="cs"/>
          <w:rtl/>
        </w:rPr>
        <w:t xml:space="preserve"> לרבות </w:t>
      </w:r>
      <w:proofErr w:type="spellStart"/>
      <w:r>
        <w:rPr>
          <w:rFonts w:hint="cs"/>
          <w:rtl/>
        </w:rPr>
        <w:t>מטלטלין</w:t>
      </w:r>
      <w:proofErr w:type="spellEnd"/>
      <w:r>
        <w:rPr>
          <w:rFonts w:hint="cs"/>
          <w:rtl/>
        </w:rPr>
        <w:t xml:space="preserve">" משמע שמרבה עבדים כי היכי דלא תקשה </w:t>
      </w:r>
      <w:proofErr w:type="spellStart"/>
      <w:r>
        <w:rPr>
          <w:rFonts w:hint="cs"/>
          <w:rtl/>
        </w:rPr>
        <w:t>דהוקש</w:t>
      </w:r>
      <w:proofErr w:type="spellEnd"/>
      <w:r>
        <w:rPr>
          <w:rFonts w:hint="cs"/>
          <w:rtl/>
        </w:rPr>
        <w:t xml:space="preserve"> לקרקעות, והיינו לומר לך שקרקעות לא עוברים עליהם.</w:t>
      </w:r>
    </w:p>
    <w:p w14:paraId="3D25F56E" w14:textId="77777777" w:rsidR="00F81825" w:rsidRDefault="00F81825" w:rsidP="00413CA7">
      <w:pPr>
        <w:pStyle w:val="af9"/>
        <w:rPr>
          <w:rtl/>
        </w:rPr>
      </w:pPr>
      <w:bookmarkStart w:id="399" w:name="_Toc148885487"/>
      <w:r>
        <w:rPr>
          <w:rFonts w:hint="cs"/>
          <w:rtl/>
        </w:rPr>
        <w:t xml:space="preserve">בית אי </w:t>
      </w:r>
      <w:proofErr w:type="spellStart"/>
      <w:r>
        <w:rPr>
          <w:rFonts w:hint="cs"/>
          <w:rtl/>
        </w:rPr>
        <w:t>חשיב</w:t>
      </w:r>
      <w:proofErr w:type="spellEnd"/>
      <w:r>
        <w:rPr>
          <w:rFonts w:hint="cs"/>
          <w:rtl/>
        </w:rPr>
        <w:t xml:space="preserve"> כקרקע</w:t>
      </w:r>
      <w:bookmarkEnd w:id="399"/>
    </w:p>
    <w:p w14:paraId="74454843" w14:textId="77777777" w:rsidR="00F81825" w:rsidRDefault="00F81825" w:rsidP="00413CA7">
      <w:pPr>
        <w:rPr>
          <w:rtl/>
        </w:rPr>
      </w:pPr>
      <w:r>
        <w:rPr>
          <w:rFonts w:hint="cs"/>
          <w:rtl/>
        </w:rPr>
        <w:t xml:space="preserve">הנה יש מח' פוסקים אי תלוש ולבסוף חיברו אי </w:t>
      </w:r>
      <w:proofErr w:type="spellStart"/>
      <w:r>
        <w:rPr>
          <w:rFonts w:hint="cs"/>
          <w:rtl/>
        </w:rPr>
        <w:t>חשיב</w:t>
      </w:r>
      <w:proofErr w:type="spellEnd"/>
      <w:r>
        <w:rPr>
          <w:rFonts w:hint="cs"/>
          <w:rtl/>
        </w:rPr>
        <w:t xml:space="preserve"> כתלוש או לא, וכתב הקצות דאף לדעת רמ"א (סי' </w:t>
      </w:r>
      <w:proofErr w:type="spellStart"/>
      <w:r>
        <w:rPr>
          <w:rFonts w:hint="cs"/>
          <w:rtl/>
        </w:rPr>
        <w:t>צה</w:t>
      </w:r>
      <w:proofErr w:type="spellEnd"/>
      <w:r>
        <w:rPr>
          <w:rFonts w:hint="cs"/>
          <w:rtl/>
        </w:rPr>
        <w:t xml:space="preserve">) </w:t>
      </w:r>
      <w:proofErr w:type="spellStart"/>
      <w:r>
        <w:rPr>
          <w:rFonts w:hint="cs"/>
          <w:rtl/>
        </w:rPr>
        <w:t>דבית</w:t>
      </w:r>
      <w:proofErr w:type="spellEnd"/>
      <w:r>
        <w:rPr>
          <w:rFonts w:hint="cs"/>
          <w:rtl/>
        </w:rPr>
        <w:t xml:space="preserve"> הו"ל כקרקע יש לחלק בין ממון לאיסור, ולכן יש להחשיב בית כתלוש, וממילא יהיה עליו איסור של בל תלין.</w:t>
      </w:r>
    </w:p>
    <w:p w14:paraId="20F2213C" w14:textId="77777777" w:rsidR="00F81825" w:rsidRPr="00DB7932" w:rsidRDefault="00F81825" w:rsidP="00413CA7">
      <w:pPr>
        <w:rPr>
          <w:rtl/>
        </w:rPr>
      </w:pPr>
      <w:r>
        <w:rPr>
          <w:rFonts w:hint="cs"/>
          <w:b/>
          <w:bCs/>
          <w:rtl/>
        </w:rPr>
        <w:t xml:space="preserve">שער המשפט </w:t>
      </w:r>
      <w:r>
        <w:rPr>
          <w:rFonts w:hint="cs"/>
          <w:rtl/>
        </w:rPr>
        <w:t xml:space="preserve">הובא </w:t>
      </w:r>
      <w:proofErr w:type="spellStart"/>
      <w:r>
        <w:rPr>
          <w:rFonts w:hint="cs"/>
          <w:rtl/>
        </w:rPr>
        <w:t>בפת"ש</w:t>
      </w:r>
      <w:proofErr w:type="spellEnd"/>
      <w:r>
        <w:rPr>
          <w:rFonts w:hint="cs"/>
          <w:rtl/>
        </w:rPr>
        <w:t xml:space="preserve"> - אף </w:t>
      </w:r>
      <w:r w:rsidRPr="0057470E">
        <w:rPr>
          <w:rFonts w:hint="cs"/>
          <w:u w:val="single"/>
          <w:rtl/>
        </w:rPr>
        <w:t>בקרקע עצמה</w:t>
      </w:r>
      <w:r>
        <w:rPr>
          <w:rFonts w:hint="cs"/>
          <w:rtl/>
        </w:rPr>
        <w:t xml:space="preserve"> יש להחמיר כיון </w:t>
      </w:r>
      <w:proofErr w:type="spellStart"/>
      <w:r>
        <w:rPr>
          <w:rFonts w:hint="cs"/>
          <w:rtl/>
        </w:rPr>
        <w:t>שהסמ"ג</w:t>
      </w:r>
      <w:proofErr w:type="spellEnd"/>
      <w:r>
        <w:rPr>
          <w:rFonts w:hint="cs"/>
          <w:rtl/>
        </w:rPr>
        <w:t xml:space="preserve"> והיראים הביאו לשון תורת כהנים שאף בקרקע עצמה עובר.</w:t>
      </w:r>
    </w:p>
    <w:p w14:paraId="03F1CE0C" w14:textId="77777777" w:rsidR="00F81825" w:rsidRPr="00604D85" w:rsidRDefault="00F81825" w:rsidP="00413CA7">
      <w:pPr>
        <w:pStyle w:val="4"/>
        <w:rPr>
          <w:rtl/>
        </w:rPr>
      </w:pPr>
      <w:r w:rsidRPr="00604D85">
        <w:rPr>
          <w:rtl/>
        </w:rPr>
        <w:t>סעיף ב</w:t>
      </w:r>
    </w:p>
    <w:p w14:paraId="6E7A4E44" w14:textId="77777777" w:rsidR="00F81825" w:rsidRDefault="00F81825" w:rsidP="00413CA7">
      <w:pPr>
        <w:pStyle w:val="4"/>
        <w:rPr>
          <w:rtl/>
        </w:rPr>
      </w:pPr>
      <w:r w:rsidRPr="00604D85">
        <w:rPr>
          <w:rtl/>
        </w:rPr>
        <w:t xml:space="preserve">כל הכובש שכר שכיר כאילו נוטל נשמתו, ועובר בחמשה </w:t>
      </w:r>
      <w:proofErr w:type="spellStart"/>
      <w:r w:rsidRPr="00604D85">
        <w:rPr>
          <w:rtl/>
        </w:rPr>
        <w:t>לאוין</w:t>
      </w:r>
      <w:proofErr w:type="spellEnd"/>
      <w:r w:rsidRPr="00604D85">
        <w:rPr>
          <w:rtl/>
        </w:rPr>
        <w:t xml:space="preserve"> ועשה. </w:t>
      </w:r>
    </w:p>
    <w:p w14:paraId="65197179" w14:textId="77777777" w:rsidR="00F81825" w:rsidRDefault="00F81825" w:rsidP="00413CA7">
      <w:pPr>
        <w:rPr>
          <w:rtl/>
        </w:rPr>
      </w:pPr>
      <w:r>
        <w:rPr>
          <w:rFonts w:hint="cs"/>
          <w:rtl/>
        </w:rPr>
        <w:t xml:space="preserve">כתב </w:t>
      </w:r>
      <w:proofErr w:type="spellStart"/>
      <w:r>
        <w:rPr>
          <w:rFonts w:hint="cs"/>
          <w:rtl/>
        </w:rPr>
        <w:t>הב"י</w:t>
      </w:r>
      <w:proofErr w:type="spellEnd"/>
      <w:r>
        <w:rPr>
          <w:rFonts w:hint="cs"/>
          <w:rtl/>
        </w:rPr>
        <w:t xml:space="preserve"> והביאו </w:t>
      </w:r>
      <w:proofErr w:type="spellStart"/>
      <w:r>
        <w:rPr>
          <w:rFonts w:hint="cs"/>
          <w:rtl/>
        </w:rPr>
        <w:t>הסמ"ע</w:t>
      </w:r>
      <w:proofErr w:type="spellEnd"/>
      <w:r>
        <w:rPr>
          <w:rFonts w:hint="cs"/>
          <w:rtl/>
        </w:rPr>
        <w:t xml:space="preserve"> שאע"פ שבשכיר יום לא שייך </w:t>
      </w:r>
      <w:proofErr w:type="spellStart"/>
      <w:r>
        <w:rPr>
          <w:rFonts w:hint="cs"/>
          <w:rtl/>
        </w:rPr>
        <w:t>לכאו</w:t>
      </w:r>
      <w:proofErr w:type="spellEnd"/>
      <w:r>
        <w:rPr>
          <w:rFonts w:hint="cs"/>
          <w:rtl/>
        </w:rPr>
        <w:t xml:space="preserve">' כל </w:t>
      </w:r>
      <w:proofErr w:type="spellStart"/>
      <w:r>
        <w:rPr>
          <w:rFonts w:hint="cs"/>
          <w:rtl/>
        </w:rPr>
        <w:t>הלואין</w:t>
      </w:r>
      <w:proofErr w:type="spellEnd"/>
      <w:r>
        <w:rPr>
          <w:rFonts w:hint="cs"/>
          <w:rtl/>
        </w:rPr>
        <w:t xml:space="preserve"> הללו, אך בגלל ש'שם שכירות חד הוא' ממילא עובר על </w:t>
      </w:r>
      <w:proofErr w:type="spellStart"/>
      <w:r>
        <w:rPr>
          <w:rFonts w:hint="cs"/>
          <w:rtl/>
        </w:rPr>
        <w:t>הכל</w:t>
      </w:r>
      <w:proofErr w:type="spellEnd"/>
      <w:r>
        <w:rPr>
          <w:rFonts w:hint="cs"/>
          <w:rtl/>
        </w:rPr>
        <w:t xml:space="preserve"> בכל מצב. כך הוא מבאר את הרמב"ם שזה כוונתו </w:t>
      </w:r>
      <w:proofErr w:type="spellStart"/>
      <w:r>
        <w:rPr>
          <w:rFonts w:hint="cs"/>
          <w:rtl/>
        </w:rPr>
        <w:t>במ"ש</w:t>
      </w:r>
      <w:proofErr w:type="spellEnd"/>
      <w:r>
        <w:rPr>
          <w:rFonts w:hint="cs"/>
          <w:rtl/>
        </w:rPr>
        <w:t xml:space="preserve"> בגמ' 'שם שכירות חד הוא', וזה שלא כרש"י עיין בדבריו.</w:t>
      </w:r>
    </w:p>
    <w:p w14:paraId="1C232905" w14:textId="77777777" w:rsidR="00F81825" w:rsidRPr="00604D85" w:rsidRDefault="00F81825" w:rsidP="00413CA7">
      <w:proofErr w:type="spellStart"/>
      <w:r>
        <w:rPr>
          <w:rFonts w:hint="cs"/>
          <w:rtl/>
        </w:rPr>
        <w:t>הסמ"ע</w:t>
      </w:r>
      <w:proofErr w:type="spellEnd"/>
      <w:r>
        <w:rPr>
          <w:rFonts w:hint="cs"/>
          <w:rtl/>
        </w:rPr>
        <w:t xml:space="preserve"> מדגיש שכל מה שהוא עובר בה' </w:t>
      </w:r>
      <w:proofErr w:type="spellStart"/>
      <w:r>
        <w:rPr>
          <w:rFonts w:hint="cs"/>
          <w:rtl/>
        </w:rPr>
        <w:t>לאוין</w:t>
      </w:r>
      <w:proofErr w:type="spellEnd"/>
      <w:r>
        <w:rPr>
          <w:rFonts w:hint="cs"/>
          <w:rtl/>
        </w:rPr>
        <w:t xml:space="preserve"> הללו ובעשה היינו דווקא בכובש ואין דעתו לתת שכרו כלל</w:t>
      </w:r>
    </w:p>
    <w:p w14:paraId="0BE9542D" w14:textId="77777777" w:rsidR="00F81825" w:rsidRPr="00604D85" w:rsidRDefault="00F81825" w:rsidP="00413CA7">
      <w:pPr>
        <w:pStyle w:val="4"/>
        <w:rPr>
          <w:rtl/>
        </w:rPr>
      </w:pPr>
      <w:r w:rsidRPr="00604D85">
        <w:rPr>
          <w:rtl/>
        </w:rPr>
        <w:lastRenderedPageBreak/>
        <w:t>סעיף ג</w:t>
      </w:r>
    </w:p>
    <w:p w14:paraId="114EEE09" w14:textId="77777777" w:rsidR="00F81825" w:rsidRPr="00604D85" w:rsidRDefault="00F81825" w:rsidP="00413CA7">
      <w:pPr>
        <w:pStyle w:val="4"/>
        <w:rPr>
          <w:rtl/>
        </w:rPr>
      </w:pPr>
      <w:r w:rsidRPr="00604D85">
        <w:rPr>
          <w:rtl/>
        </w:rPr>
        <w:t xml:space="preserve">איזהו זמנו, שכיר יום יש לו זמן </w:t>
      </w:r>
      <w:proofErr w:type="spellStart"/>
      <w:r w:rsidRPr="00604D85">
        <w:rPr>
          <w:rtl/>
        </w:rPr>
        <w:t>ליתנו</w:t>
      </w:r>
      <w:proofErr w:type="spellEnd"/>
      <w:r w:rsidRPr="00604D85">
        <w:rPr>
          <w:rtl/>
        </w:rPr>
        <w:t xml:space="preserve"> לו כל הלילה; לא נתנו לו, עובר עליו בבקר משום בל תלין (ויקרא </w:t>
      </w:r>
      <w:proofErr w:type="spellStart"/>
      <w:r w:rsidRPr="00604D85">
        <w:rPr>
          <w:rtl/>
        </w:rPr>
        <w:t>יט</w:t>
      </w:r>
      <w:proofErr w:type="spellEnd"/>
      <w:r w:rsidRPr="00604D85">
        <w:rPr>
          <w:rtl/>
        </w:rPr>
        <w:t xml:space="preserve">, </w:t>
      </w:r>
      <w:proofErr w:type="spellStart"/>
      <w:r w:rsidRPr="00604D85">
        <w:rPr>
          <w:rtl/>
        </w:rPr>
        <w:t>יג</w:t>
      </w:r>
      <w:proofErr w:type="spellEnd"/>
      <w:r w:rsidRPr="00604D85">
        <w:rPr>
          <w:rtl/>
        </w:rPr>
        <w:t xml:space="preserve">). שכיר לילה זמנו ליתן לו כל היום; לא נתנו לו, עובר עליו בערב משום ביומו </w:t>
      </w:r>
      <w:proofErr w:type="spellStart"/>
      <w:r w:rsidRPr="00604D85">
        <w:rPr>
          <w:rtl/>
        </w:rPr>
        <w:t>תתן</w:t>
      </w:r>
      <w:proofErr w:type="spellEnd"/>
      <w:r w:rsidRPr="00604D85">
        <w:rPr>
          <w:rtl/>
        </w:rPr>
        <w:t xml:space="preserve"> שכרו (דברים כד, טו). </w:t>
      </w:r>
      <w:r w:rsidRPr="00ED7856">
        <w:rPr>
          <w:b/>
          <w:rtl/>
        </w:rPr>
        <w:t xml:space="preserve">הגה: ופועלים דידן, שאין </w:t>
      </w:r>
      <w:proofErr w:type="spellStart"/>
      <w:r w:rsidRPr="00ED7856">
        <w:rPr>
          <w:b/>
          <w:rtl/>
        </w:rPr>
        <w:t>עושין</w:t>
      </w:r>
      <w:proofErr w:type="spellEnd"/>
      <w:r w:rsidRPr="00ED7856">
        <w:rPr>
          <w:b/>
          <w:rtl/>
        </w:rPr>
        <w:t xml:space="preserve"> מלאכה עד הלילה, כיון ששקעה עליו חמה עובר עליו משום ביומו </w:t>
      </w:r>
      <w:proofErr w:type="spellStart"/>
      <w:r w:rsidRPr="00ED7856">
        <w:rPr>
          <w:b/>
          <w:rtl/>
        </w:rPr>
        <w:t>תתן</w:t>
      </w:r>
      <w:proofErr w:type="spellEnd"/>
      <w:r w:rsidRPr="00ED7856">
        <w:rPr>
          <w:b/>
          <w:rtl/>
        </w:rPr>
        <w:t xml:space="preserve"> שכרו (דברים כד, טו); ואם עשה מלאכה עד הלילה, יש לו זמן כל הלילה אף על פי שלא שכרו (בפירוש כן, ודאי) </w:t>
      </w:r>
      <w:proofErr w:type="spellStart"/>
      <w:r w:rsidRPr="00ED7856">
        <w:rPr>
          <w:b/>
          <w:rtl/>
        </w:rPr>
        <w:t>אדעתא</w:t>
      </w:r>
      <w:proofErr w:type="spellEnd"/>
      <w:r w:rsidRPr="00ED7856">
        <w:rPr>
          <w:b/>
          <w:rtl/>
        </w:rPr>
        <w:t xml:space="preserve"> </w:t>
      </w:r>
      <w:proofErr w:type="spellStart"/>
      <w:r w:rsidRPr="00ED7856">
        <w:rPr>
          <w:b/>
          <w:rtl/>
        </w:rPr>
        <w:t>דהכי</w:t>
      </w:r>
      <w:proofErr w:type="spellEnd"/>
      <w:r w:rsidRPr="00ED7856">
        <w:rPr>
          <w:b/>
          <w:rtl/>
        </w:rPr>
        <w:t xml:space="preserve"> אגריה (נ"י בשם תוספת פרק המקבל).</w:t>
      </w:r>
      <w:r w:rsidRPr="00604D85">
        <w:rPr>
          <w:rtl/>
        </w:rPr>
        <w:t xml:space="preserve"> </w:t>
      </w:r>
    </w:p>
    <w:p w14:paraId="1C0E7EC7" w14:textId="77777777" w:rsidR="00F81825" w:rsidRPr="00604D85" w:rsidRDefault="00F81825" w:rsidP="00413CA7">
      <w:pPr>
        <w:pStyle w:val="4"/>
        <w:rPr>
          <w:rtl/>
        </w:rPr>
      </w:pPr>
      <w:r w:rsidRPr="00604D85">
        <w:rPr>
          <w:rtl/>
        </w:rPr>
        <w:t>סעיף ד</w:t>
      </w:r>
    </w:p>
    <w:p w14:paraId="732251E9" w14:textId="77777777" w:rsidR="00F81825" w:rsidRPr="00604D85" w:rsidRDefault="00F81825" w:rsidP="00413CA7">
      <w:pPr>
        <w:pStyle w:val="4"/>
        <w:rPr>
          <w:rtl/>
        </w:rPr>
      </w:pPr>
      <w:r w:rsidRPr="00604D85">
        <w:rPr>
          <w:rtl/>
        </w:rPr>
        <w:t xml:space="preserve">שכיר שעות, אם כלה </w:t>
      </w:r>
      <w:proofErr w:type="spellStart"/>
      <w:r w:rsidRPr="00604D85">
        <w:rPr>
          <w:rtl/>
        </w:rPr>
        <w:t>שכירותו</w:t>
      </w:r>
      <w:proofErr w:type="spellEnd"/>
      <w:r w:rsidRPr="00604D85">
        <w:rPr>
          <w:rtl/>
        </w:rPr>
        <w:t xml:space="preserve"> ביום יש לו תשלום כל אותו יום; אם כלה בלילה, יש לו תשלום כל אותו הלילה. </w:t>
      </w:r>
    </w:p>
    <w:p w14:paraId="06AD4BA3" w14:textId="77777777" w:rsidR="00F81825" w:rsidRPr="00604D85" w:rsidRDefault="00F81825" w:rsidP="00413CA7">
      <w:pPr>
        <w:pStyle w:val="4"/>
        <w:rPr>
          <w:rtl/>
        </w:rPr>
      </w:pPr>
      <w:r w:rsidRPr="00604D85">
        <w:rPr>
          <w:rtl/>
        </w:rPr>
        <w:t>סעיף ה</w:t>
      </w:r>
    </w:p>
    <w:p w14:paraId="32656AB5" w14:textId="5D028BC5" w:rsidR="00635451" w:rsidRPr="00635451" w:rsidRDefault="00F81825" w:rsidP="00413CA7">
      <w:pPr>
        <w:pStyle w:val="4"/>
        <w:rPr>
          <w:rtl/>
        </w:rPr>
      </w:pPr>
      <w:r w:rsidRPr="00604D85">
        <w:rPr>
          <w:rtl/>
        </w:rPr>
        <w:t xml:space="preserve"> שכיר שבת, שכיר חדש, שכיר שנה, שכיר שבוע, יצא ביום גובה כל אותו היום; יצא בלילה, גובה כל אותו הלילה. </w:t>
      </w:r>
    </w:p>
    <w:p w14:paraId="1EDB4F14" w14:textId="77777777" w:rsidR="00F81825" w:rsidRPr="00604D85" w:rsidRDefault="00F81825" w:rsidP="00413CA7">
      <w:pPr>
        <w:pStyle w:val="4"/>
        <w:rPr>
          <w:rtl/>
        </w:rPr>
      </w:pPr>
      <w:r w:rsidRPr="00604D85">
        <w:rPr>
          <w:rtl/>
        </w:rPr>
        <w:t>סעיף ו</w:t>
      </w:r>
    </w:p>
    <w:p w14:paraId="5E7569C9" w14:textId="77777777" w:rsidR="00F81825" w:rsidRPr="00604D85" w:rsidRDefault="00F81825" w:rsidP="00413CA7">
      <w:pPr>
        <w:pStyle w:val="4"/>
        <w:rPr>
          <w:rtl/>
        </w:rPr>
      </w:pPr>
      <w:r w:rsidRPr="00604D85">
        <w:rPr>
          <w:rtl/>
        </w:rPr>
        <w:t xml:space="preserve"> נתן טליתו לאומן לתקנה בקבלנות, וגמרה, כל זמן שהטלית ביד האומן אינו עובר. נתנו לו אפילו בחצי היום כיון ששקעה עליו חמה עובר משום בל תלין (ויקרא </w:t>
      </w:r>
      <w:proofErr w:type="spellStart"/>
      <w:r w:rsidRPr="00604D85">
        <w:rPr>
          <w:rtl/>
        </w:rPr>
        <w:t>יט</w:t>
      </w:r>
      <w:proofErr w:type="spellEnd"/>
      <w:r w:rsidRPr="00604D85">
        <w:rPr>
          <w:rtl/>
        </w:rPr>
        <w:t xml:space="preserve">, </w:t>
      </w:r>
      <w:proofErr w:type="spellStart"/>
      <w:r w:rsidRPr="00604D85">
        <w:rPr>
          <w:rtl/>
        </w:rPr>
        <w:t>יג</w:t>
      </w:r>
      <w:proofErr w:type="spellEnd"/>
      <w:r w:rsidRPr="00604D85">
        <w:rPr>
          <w:rtl/>
        </w:rPr>
        <w:t xml:space="preserve">), שקבלנות היא כשכירות </w:t>
      </w:r>
      <w:proofErr w:type="spellStart"/>
      <w:r w:rsidRPr="00604D85">
        <w:rPr>
          <w:rtl/>
        </w:rPr>
        <w:t>לפורעו</w:t>
      </w:r>
      <w:proofErr w:type="spellEnd"/>
      <w:r w:rsidRPr="00604D85">
        <w:rPr>
          <w:rtl/>
        </w:rPr>
        <w:t xml:space="preserve"> בזמנו. </w:t>
      </w:r>
    </w:p>
    <w:p w14:paraId="596834B6" w14:textId="77777777" w:rsidR="00F81825" w:rsidRPr="00604D85" w:rsidRDefault="00F81825" w:rsidP="00413CA7">
      <w:pPr>
        <w:pStyle w:val="4"/>
        <w:rPr>
          <w:rtl/>
        </w:rPr>
      </w:pPr>
      <w:r w:rsidRPr="00604D85">
        <w:rPr>
          <w:rtl/>
        </w:rPr>
        <w:t>סעיף ז</w:t>
      </w:r>
    </w:p>
    <w:p w14:paraId="0DBB0B27" w14:textId="77777777" w:rsidR="00F81825" w:rsidRDefault="00F81825" w:rsidP="00413CA7">
      <w:pPr>
        <w:pStyle w:val="4"/>
        <w:rPr>
          <w:rtl/>
        </w:rPr>
      </w:pPr>
      <w:r w:rsidRPr="00604D85">
        <w:rPr>
          <w:rtl/>
        </w:rPr>
        <w:t xml:space="preserve"> האומר </w:t>
      </w:r>
      <w:proofErr w:type="spellStart"/>
      <w:r w:rsidRPr="00604D85">
        <w:rPr>
          <w:rtl/>
        </w:rPr>
        <w:t>לשלוחו</w:t>
      </w:r>
      <w:proofErr w:type="spellEnd"/>
      <w:r w:rsidRPr="00604D85">
        <w:rPr>
          <w:rtl/>
        </w:rPr>
        <w:t xml:space="preserve">: צא ושכור לי פועלים, ושכרם ואמר להם: שכרכם על בע"ה, אין שום א' מהם עובר על בל תלין (ויקרא </w:t>
      </w:r>
      <w:proofErr w:type="spellStart"/>
      <w:r w:rsidRPr="00604D85">
        <w:rPr>
          <w:rtl/>
        </w:rPr>
        <w:t>יט</w:t>
      </w:r>
      <w:proofErr w:type="spellEnd"/>
      <w:r w:rsidRPr="00604D85">
        <w:rPr>
          <w:rtl/>
        </w:rPr>
        <w:t xml:space="preserve">, </w:t>
      </w:r>
      <w:proofErr w:type="spellStart"/>
      <w:r w:rsidRPr="00604D85">
        <w:rPr>
          <w:rtl/>
        </w:rPr>
        <w:t>יג</w:t>
      </w:r>
      <w:proofErr w:type="spellEnd"/>
      <w:r w:rsidRPr="00604D85">
        <w:rPr>
          <w:rtl/>
        </w:rPr>
        <w:t xml:space="preserve">), ומיהו בע"ה עובר משום אל תאמר לרעך לך ושוב (משלי ג, </w:t>
      </w:r>
      <w:proofErr w:type="spellStart"/>
      <w:r w:rsidRPr="00604D85">
        <w:rPr>
          <w:rtl/>
        </w:rPr>
        <w:t>כח</w:t>
      </w:r>
      <w:proofErr w:type="spellEnd"/>
      <w:r w:rsidRPr="00604D85">
        <w:rPr>
          <w:rtl/>
        </w:rPr>
        <w:t xml:space="preserve">). אם אינו טרוד </w:t>
      </w:r>
      <w:proofErr w:type="spellStart"/>
      <w:r w:rsidRPr="00604D85">
        <w:rPr>
          <w:rtl/>
        </w:rPr>
        <w:t>ומכוין</w:t>
      </w:r>
      <w:proofErr w:type="spellEnd"/>
      <w:r w:rsidRPr="00604D85">
        <w:rPr>
          <w:rtl/>
        </w:rPr>
        <w:t xml:space="preserve"> לדחותם. ואם לא אמר: שכרכם על בע"ה, אפילו לא אמר להם שכרכם עלי, אלא שכרם סתם, הוא חייב בשכרם, לפיכך הוא עובר משום בל תלין (ויקרא </w:t>
      </w:r>
      <w:proofErr w:type="spellStart"/>
      <w:r w:rsidRPr="00604D85">
        <w:rPr>
          <w:rtl/>
        </w:rPr>
        <w:t>יט</w:t>
      </w:r>
      <w:proofErr w:type="spellEnd"/>
      <w:r w:rsidRPr="00604D85">
        <w:rPr>
          <w:rtl/>
        </w:rPr>
        <w:t xml:space="preserve">, </w:t>
      </w:r>
      <w:proofErr w:type="spellStart"/>
      <w:r w:rsidRPr="00604D85">
        <w:rPr>
          <w:rtl/>
        </w:rPr>
        <w:t>יג</w:t>
      </w:r>
      <w:proofErr w:type="spellEnd"/>
      <w:r w:rsidRPr="00604D85">
        <w:rPr>
          <w:rtl/>
        </w:rPr>
        <w:t xml:space="preserve">). הגה: מיהו אם הפועלים יודעים שאין המלאכה שלו, אין השליח עובר בסתם (טור ס"ז בשם </w:t>
      </w:r>
      <w:proofErr w:type="spellStart"/>
      <w:r w:rsidRPr="00604D85">
        <w:rPr>
          <w:rtl/>
        </w:rPr>
        <w:t>הרא"ש</w:t>
      </w:r>
      <w:proofErr w:type="spellEnd"/>
      <w:r w:rsidRPr="00604D85">
        <w:rPr>
          <w:rtl/>
        </w:rPr>
        <w:t xml:space="preserve"> שהיה האומר כן לדעת </w:t>
      </w:r>
      <w:proofErr w:type="spellStart"/>
      <w:r w:rsidRPr="00604D85">
        <w:rPr>
          <w:rtl/>
        </w:rPr>
        <w:t>הרמ"ה</w:t>
      </w:r>
      <w:proofErr w:type="spellEnd"/>
      <w:r w:rsidRPr="00604D85">
        <w:rPr>
          <w:rtl/>
        </w:rPr>
        <w:t xml:space="preserve">). </w:t>
      </w:r>
    </w:p>
    <w:p w14:paraId="4EDF0653" w14:textId="77777777" w:rsidR="00043BE9" w:rsidRPr="00043BE9" w:rsidRDefault="00043BE9" w:rsidP="00413CA7">
      <w:pPr>
        <w:rPr>
          <w:rtl/>
        </w:rPr>
      </w:pPr>
    </w:p>
    <w:p w14:paraId="5BA79342" w14:textId="77777777" w:rsidR="00F81825" w:rsidRPr="00604D85" w:rsidRDefault="00F81825" w:rsidP="00413CA7">
      <w:pPr>
        <w:pStyle w:val="4"/>
        <w:rPr>
          <w:rtl/>
        </w:rPr>
      </w:pPr>
      <w:r w:rsidRPr="00604D85">
        <w:rPr>
          <w:rtl/>
        </w:rPr>
        <w:t>סעיף ח</w:t>
      </w:r>
    </w:p>
    <w:p w14:paraId="46C93EBE" w14:textId="77777777" w:rsidR="00F81825" w:rsidRPr="00604D85" w:rsidRDefault="00F81825" w:rsidP="00413CA7">
      <w:pPr>
        <w:pStyle w:val="4"/>
        <w:rPr>
          <w:rtl/>
        </w:rPr>
      </w:pPr>
      <w:r w:rsidRPr="00604D85">
        <w:rPr>
          <w:rtl/>
        </w:rPr>
        <w:t xml:space="preserve"> עבר זמנו, אין בע"ה עובר משום בל תלין (ויקרא </w:t>
      </w:r>
      <w:proofErr w:type="spellStart"/>
      <w:r w:rsidRPr="00604D85">
        <w:rPr>
          <w:rtl/>
        </w:rPr>
        <w:t>יט</w:t>
      </w:r>
      <w:proofErr w:type="spellEnd"/>
      <w:r w:rsidRPr="00604D85">
        <w:rPr>
          <w:rtl/>
        </w:rPr>
        <w:t xml:space="preserve">, </w:t>
      </w:r>
      <w:proofErr w:type="spellStart"/>
      <w:r w:rsidRPr="00604D85">
        <w:rPr>
          <w:rtl/>
        </w:rPr>
        <w:t>יג</w:t>
      </w:r>
      <w:proofErr w:type="spellEnd"/>
      <w:r w:rsidRPr="00604D85">
        <w:rPr>
          <w:rtl/>
        </w:rPr>
        <w:t xml:space="preserve">) ומכל מקום חייב ליתן לו מיד, ובכל עת שישהה עובר על לאו של דבריהם, שנאמר אל תאמר לרעך וגו' (משלי ג, </w:t>
      </w:r>
      <w:proofErr w:type="spellStart"/>
      <w:r w:rsidRPr="00604D85">
        <w:rPr>
          <w:rtl/>
        </w:rPr>
        <w:t>כח</w:t>
      </w:r>
      <w:proofErr w:type="spellEnd"/>
      <w:r w:rsidRPr="00604D85">
        <w:rPr>
          <w:rtl/>
        </w:rPr>
        <w:t xml:space="preserve">). </w:t>
      </w:r>
    </w:p>
    <w:p w14:paraId="3178CADA" w14:textId="77777777" w:rsidR="00F81825" w:rsidRPr="00604D85" w:rsidRDefault="00F81825" w:rsidP="00413CA7">
      <w:pPr>
        <w:pStyle w:val="4"/>
        <w:rPr>
          <w:rtl/>
        </w:rPr>
      </w:pPr>
      <w:r w:rsidRPr="00604D85">
        <w:rPr>
          <w:rtl/>
        </w:rPr>
        <w:t>סעיף ט</w:t>
      </w:r>
    </w:p>
    <w:p w14:paraId="647A7C70" w14:textId="6EEB48D3" w:rsidR="00043BE9" w:rsidRDefault="00F81825" w:rsidP="00413CA7">
      <w:pPr>
        <w:pStyle w:val="4"/>
        <w:rPr>
          <w:rtl/>
        </w:rPr>
      </w:pPr>
      <w:r w:rsidRPr="00604D85">
        <w:rPr>
          <w:rtl/>
        </w:rPr>
        <w:t xml:space="preserve">שכיר שמכיר בבעל הבית שאין דרכו להיות בידו מעות אלא ביום השוק, אינו עובר בבל תלין (ויקרא </w:t>
      </w:r>
      <w:proofErr w:type="spellStart"/>
      <w:r w:rsidRPr="00604D85">
        <w:rPr>
          <w:rtl/>
        </w:rPr>
        <w:t>יט</w:t>
      </w:r>
      <w:proofErr w:type="spellEnd"/>
      <w:r w:rsidRPr="00604D85">
        <w:rPr>
          <w:rtl/>
        </w:rPr>
        <w:t xml:space="preserve">, </w:t>
      </w:r>
      <w:proofErr w:type="spellStart"/>
      <w:r w:rsidRPr="00604D85">
        <w:rPr>
          <w:rtl/>
        </w:rPr>
        <w:t>יג</w:t>
      </w:r>
      <w:proofErr w:type="spellEnd"/>
      <w:r w:rsidRPr="00604D85">
        <w:rPr>
          <w:rtl/>
        </w:rPr>
        <w:t xml:space="preserve">), אפילו יש לו מעות; ומיום השוק ואילך, אם אינו נותן לו עובר משום אל תאמר לרעך וגו' (משלי ג, </w:t>
      </w:r>
      <w:proofErr w:type="spellStart"/>
      <w:r w:rsidRPr="00604D85">
        <w:rPr>
          <w:rtl/>
        </w:rPr>
        <w:t>כח</w:t>
      </w:r>
      <w:proofErr w:type="spellEnd"/>
      <w:r w:rsidRPr="00604D85">
        <w:rPr>
          <w:rtl/>
        </w:rPr>
        <w:t xml:space="preserve">). </w:t>
      </w:r>
      <w:r w:rsidRPr="00043BE9">
        <w:rPr>
          <w:b/>
          <w:rtl/>
        </w:rPr>
        <w:t xml:space="preserve">הגה: וה"ה הני שאין דרכן לשלם עד שיחשבו עם הפועלים, אינם עוברים עד שיחשבו עמהם (נ"י פרק המקבל). </w:t>
      </w:r>
    </w:p>
    <w:p w14:paraId="1AF465BE" w14:textId="77777777" w:rsidR="00043BE9" w:rsidRPr="00043BE9" w:rsidRDefault="00043BE9" w:rsidP="00413CA7">
      <w:pPr>
        <w:rPr>
          <w:rtl/>
        </w:rPr>
      </w:pPr>
    </w:p>
    <w:p w14:paraId="7645A1D6" w14:textId="77777777" w:rsidR="00F81825" w:rsidRPr="00604D85" w:rsidRDefault="00F81825" w:rsidP="00413CA7">
      <w:pPr>
        <w:pStyle w:val="4"/>
        <w:rPr>
          <w:rtl/>
        </w:rPr>
      </w:pPr>
      <w:r w:rsidRPr="00604D85">
        <w:rPr>
          <w:rtl/>
        </w:rPr>
        <w:lastRenderedPageBreak/>
        <w:t>סעיף י</w:t>
      </w:r>
    </w:p>
    <w:p w14:paraId="323D907B" w14:textId="7EDC9273" w:rsidR="00043BE9" w:rsidRPr="00043BE9" w:rsidRDefault="00F81825" w:rsidP="00413CA7">
      <w:pPr>
        <w:pStyle w:val="4"/>
        <w:rPr>
          <w:rtl/>
        </w:rPr>
      </w:pPr>
      <w:r w:rsidRPr="00604D85">
        <w:rPr>
          <w:rtl/>
        </w:rPr>
        <w:t xml:space="preserve">אין בע"ה עובר משום בל תלין (ויקרא </w:t>
      </w:r>
      <w:proofErr w:type="spellStart"/>
      <w:r w:rsidRPr="00604D85">
        <w:rPr>
          <w:rtl/>
        </w:rPr>
        <w:t>יט</w:t>
      </w:r>
      <w:proofErr w:type="spellEnd"/>
      <w:r w:rsidRPr="00604D85">
        <w:rPr>
          <w:rtl/>
        </w:rPr>
        <w:t xml:space="preserve">, </w:t>
      </w:r>
      <w:proofErr w:type="spellStart"/>
      <w:r w:rsidRPr="00604D85">
        <w:rPr>
          <w:rtl/>
        </w:rPr>
        <w:t>יג</w:t>
      </w:r>
      <w:proofErr w:type="spellEnd"/>
      <w:r w:rsidRPr="00604D85">
        <w:rPr>
          <w:rtl/>
        </w:rPr>
        <w:t xml:space="preserve">), אא"כ תבעו השכיר; לא תבעו, או שתבעו ולא היה לו מעות ליתן לו, או </w:t>
      </w:r>
      <w:proofErr w:type="spellStart"/>
      <w:r w:rsidRPr="00604D85">
        <w:rPr>
          <w:rtl/>
        </w:rPr>
        <w:t>שהמחהו</w:t>
      </w:r>
      <w:proofErr w:type="spellEnd"/>
      <w:r w:rsidRPr="00604D85">
        <w:rPr>
          <w:rtl/>
        </w:rPr>
        <w:t xml:space="preserve"> אצל שולחני ליתן לו וקבל עליו ליתן לו, אינו עובר, אפילו אין </w:t>
      </w:r>
      <w:proofErr w:type="spellStart"/>
      <w:r w:rsidRPr="00604D85">
        <w:rPr>
          <w:rtl/>
        </w:rPr>
        <w:t>לבע"ה</w:t>
      </w:r>
      <w:proofErr w:type="spellEnd"/>
      <w:r w:rsidRPr="00604D85">
        <w:rPr>
          <w:rtl/>
        </w:rPr>
        <w:t xml:space="preserve"> ביד שולחני כלום. ומכל מקום אם רצה השכיר לחזור בו שלא לקבל מהשולחני אלא מבעל הבית, הרשות בידו. הגה: ואם קנו מידו, לא יוכל לחזור בו (</w:t>
      </w:r>
      <w:proofErr w:type="spellStart"/>
      <w:r w:rsidRPr="00604D85">
        <w:rPr>
          <w:rtl/>
        </w:rPr>
        <w:t>הרא"ש</w:t>
      </w:r>
      <w:proofErr w:type="spellEnd"/>
      <w:r w:rsidRPr="00604D85">
        <w:rPr>
          <w:rtl/>
        </w:rPr>
        <w:t xml:space="preserve"> שם וטור </w:t>
      </w:r>
      <w:proofErr w:type="spellStart"/>
      <w:r w:rsidRPr="00604D85">
        <w:rPr>
          <w:rtl/>
        </w:rPr>
        <w:t>וע"ל</w:t>
      </w:r>
      <w:proofErr w:type="spellEnd"/>
      <w:r w:rsidRPr="00604D85">
        <w:rPr>
          <w:rtl/>
        </w:rPr>
        <w:t xml:space="preserve"> ר"ס צ"א). </w:t>
      </w:r>
    </w:p>
    <w:p w14:paraId="0DE10B21" w14:textId="77777777" w:rsidR="00F81825" w:rsidRPr="00604D85" w:rsidRDefault="00F81825" w:rsidP="00413CA7">
      <w:pPr>
        <w:pStyle w:val="4"/>
        <w:rPr>
          <w:rtl/>
        </w:rPr>
      </w:pPr>
      <w:r w:rsidRPr="00604D85">
        <w:rPr>
          <w:rtl/>
        </w:rPr>
        <w:t>סעיף יא</w:t>
      </w:r>
    </w:p>
    <w:p w14:paraId="4EC599A8" w14:textId="7267830A" w:rsidR="00415A8D" w:rsidRDefault="00F81825" w:rsidP="0037273A">
      <w:pPr>
        <w:pStyle w:val="4"/>
        <w:rPr>
          <w:rtl/>
        </w:rPr>
      </w:pPr>
      <w:r w:rsidRPr="00604D85">
        <w:rPr>
          <w:rtl/>
        </w:rPr>
        <w:t>דיני שכיר שנשבע ונוטל, נתבאר בסימן פ"ט</w:t>
      </w:r>
      <w:r w:rsidR="0037273A">
        <w:rPr>
          <w:rFonts w:hint="cs"/>
          <w:rtl/>
        </w:rPr>
        <w:t>.</w:t>
      </w:r>
    </w:p>
    <w:p w14:paraId="1E9C6504" w14:textId="70DC0C46" w:rsidR="00415A8D" w:rsidRDefault="00415A8D" w:rsidP="00413CA7">
      <w:pPr>
        <w:rPr>
          <w:rtl/>
        </w:rPr>
      </w:pPr>
    </w:p>
    <w:p w14:paraId="51A14447" w14:textId="7E089595" w:rsidR="00846261" w:rsidRDefault="00846261" w:rsidP="00413CA7">
      <w:pPr>
        <w:pStyle w:val="1"/>
        <w:rPr>
          <w:rtl/>
        </w:rPr>
      </w:pPr>
      <w:bookmarkStart w:id="400" w:name="_Toc148885488"/>
      <w:r>
        <w:rPr>
          <w:rFonts w:hint="cs"/>
          <w:rtl/>
        </w:rPr>
        <w:t>דיני גניבה</w:t>
      </w:r>
      <w:bookmarkEnd w:id="400"/>
    </w:p>
    <w:p w14:paraId="2FA2FB9C" w14:textId="09323B0C" w:rsidR="00043BE9" w:rsidRPr="00043BE9" w:rsidRDefault="00043BE9" w:rsidP="00413CA7">
      <w:pPr>
        <w:pStyle w:val="1"/>
        <w:rPr>
          <w:rtl/>
        </w:rPr>
      </w:pPr>
      <w:bookmarkStart w:id="401" w:name="_Toc148885489"/>
      <w:r>
        <w:rPr>
          <w:rFonts w:hint="cs"/>
          <w:rtl/>
        </w:rPr>
        <w:t xml:space="preserve">סימן שמח - </w:t>
      </w:r>
      <w:r>
        <w:rPr>
          <w:rtl/>
        </w:rPr>
        <w:t>איסור גניבה ומי נקרא גנב ומאיזה שעה מתחייב</w:t>
      </w:r>
      <w:bookmarkEnd w:id="401"/>
    </w:p>
    <w:p w14:paraId="5639F2C8" w14:textId="77777777" w:rsidR="00846261" w:rsidRDefault="00846261" w:rsidP="00413CA7">
      <w:pPr>
        <w:rPr>
          <w:rtl/>
        </w:rPr>
      </w:pPr>
      <w:r>
        <w:rPr>
          <w:rFonts w:hint="cs"/>
          <w:rtl/>
        </w:rPr>
        <w:t xml:space="preserve">ע"מ </w:t>
      </w:r>
      <w:proofErr w:type="spellStart"/>
      <w:r>
        <w:rPr>
          <w:rFonts w:hint="cs"/>
          <w:rtl/>
        </w:rPr>
        <w:t>למיקט</w:t>
      </w:r>
      <w:proofErr w:type="spellEnd"/>
      <w:r>
        <w:rPr>
          <w:rFonts w:hint="cs"/>
          <w:rtl/>
        </w:rPr>
        <w:t xml:space="preserve"> </w:t>
      </w:r>
      <w:r>
        <w:rPr>
          <w:rtl/>
        </w:rPr>
        <w:t>–</w:t>
      </w:r>
      <w:r>
        <w:rPr>
          <w:rFonts w:hint="cs"/>
          <w:rtl/>
        </w:rPr>
        <w:t xml:space="preserve"> </w:t>
      </w:r>
      <w:proofErr w:type="spellStart"/>
      <w:r>
        <w:rPr>
          <w:rFonts w:hint="cs"/>
          <w:rtl/>
        </w:rPr>
        <w:t>י"מ</w:t>
      </w:r>
      <w:proofErr w:type="spellEnd"/>
      <w:r>
        <w:rPr>
          <w:rFonts w:hint="cs"/>
          <w:rtl/>
        </w:rPr>
        <w:t xml:space="preserve"> בשיטה: לוקח </w:t>
      </w:r>
      <w:proofErr w:type="spellStart"/>
      <w:r>
        <w:rPr>
          <w:rFonts w:hint="cs"/>
          <w:rtl/>
        </w:rPr>
        <w:t>מחבירו</w:t>
      </w:r>
      <w:proofErr w:type="spellEnd"/>
      <w:r>
        <w:rPr>
          <w:rFonts w:hint="cs"/>
          <w:rtl/>
        </w:rPr>
        <w:t xml:space="preserve"> רק בשביל לצערו ולא בשביל לעכב אצלו אלא כוונתו להחזיר. </w:t>
      </w:r>
      <w:proofErr w:type="spellStart"/>
      <w:r>
        <w:rPr>
          <w:rFonts w:hint="cs"/>
          <w:rtl/>
        </w:rPr>
        <w:t>והק</w:t>
      </w:r>
      <w:proofErr w:type="spellEnd"/>
      <w:r>
        <w:rPr>
          <w:rFonts w:hint="cs"/>
          <w:rtl/>
        </w:rPr>
        <w:t xml:space="preserve">' על זה השיטה שהרי זה מעשים בכל יום שעושים אנשים וכי עוברים על איסור? לכן אומר שבאמת אם עושה זאת רק ע"מ לצער מותר, והאיסור של ע"מ </w:t>
      </w:r>
      <w:proofErr w:type="spellStart"/>
      <w:r>
        <w:rPr>
          <w:rFonts w:hint="cs"/>
          <w:rtl/>
        </w:rPr>
        <w:t>למיקט</w:t>
      </w:r>
      <w:proofErr w:type="spellEnd"/>
      <w:r>
        <w:rPr>
          <w:rFonts w:hint="cs"/>
          <w:rtl/>
        </w:rPr>
        <w:t xml:space="preserve"> זה שהוא לוקח את זה בשביל לעכב אצלו את הגניבה, אך עושה זאת רק בשביל לצער אותו ולא 'לשם גניבה'.</w:t>
      </w:r>
    </w:p>
    <w:p w14:paraId="553BBF58" w14:textId="77777777" w:rsidR="00846261" w:rsidRDefault="00846261" w:rsidP="00413CA7">
      <w:pPr>
        <w:rPr>
          <w:rtl/>
        </w:rPr>
      </w:pPr>
      <w:r>
        <w:rPr>
          <w:rFonts w:hint="cs"/>
          <w:rtl/>
        </w:rPr>
        <w:t>הקצות הביא שמהרמב"ם בספר המצוות משמע שגם בשביל לצער בלבד אסור.</w:t>
      </w:r>
    </w:p>
    <w:p w14:paraId="7B4A5A89" w14:textId="77777777" w:rsidR="00846261" w:rsidRDefault="00846261" w:rsidP="00413CA7">
      <w:pPr>
        <w:rPr>
          <w:rtl/>
        </w:rPr>
      </w:pPr>
      <w:r>
        <w:rPr>
          <w:rFonts w:hint="cs"/>
          <w:rtl/>
        </w:rPr>
        <w:t>*</w:t>
      </w:r>
      <w:proofErr w:type="spellStart"/>
      <w:r>
        <w:rPr>
          <w:rFonts w:hint="cs"/>
          <w:rtl/>
        </w:rPr>
        <w:t>אונסין</w:t>
      </w:r>
      <w:proofErr w:type="spellEnd"/>
      <w:r>
        <w:rPr>
          <w:rFonts w:hint="cs"/>
          <w:rtl/>
        </w:rPr>
        <w:t xml:space="preserve"> בגונב ע"מ </w:t>
      </w:r>
      <w:proofErr w:type="spellStart"/>
      <w:r>
        <w:rPr>
          <w:rFonts w:hint="cs"/>
          <w:rtl/>
        </w:rPr>
        <w:t>למיקט</w:t>
      </w:r>
      <w:proofErr w:type="spellEnd"/>
      <w:r>
        <w:rPr>
          <w:rFonts w:hint="cs"/>
          <w:rtl/>
        </w:rPr>
        <w:t xml:space="preserve"> </w:t>
      </w:r>
      <w:r>
        <w:rPr>
          <w:rtl/>
        </w:rPr>
        <w:t>–</w:t>
      </w:r>
      <w:r>
        <w:rPr>
          <w:rFonts w:hint="cs"/>
          <w:rtl/>
        </w:rPr>
        <w:t xml:space="preserve"> ראה קצות שהוכיח מהשיטה גבי דין שליחות יד שאין בזה חיוב של </w:t>
      </w:r>
      <w:proofErr w:type="spellStart"/>
      <w:r>
        <w:rPr>
          <w:rFonts w:hint="cs"/>
          <w:rtl/>
        </w:rPr>
        <w:t>אונסין</w:t>
      </w:r>
      <w:proofErr w:type="spellEnd"/>
      <w:r>
        <w:rPr>
          <w:rFonts w:hint="cs"/>
          <w:rtl/>
        </w:rPr>
        <w:t>.</w:t>
      </w:r>
    </w:p>
    <w:p w14:paraId="3767F8C3" w14:textId="77777777" w:rsidR="00846261" w:rsidRDefault="00846261" w:rsidP="00413CA7">
      <w:pPr>
        <w:rPr>
          <w:rtl/>
        </w:rPr>
      </w:pPr>
      <w:r>
        <w:rPr>
          <w:rFonts w:hint="cs"/>
          <w:rtl/>
        </w:rPr>
        <w:t xml:space="preserve">*גונב שור שהופרש לעולה ורוצה להביא כבש, יכול. גמ' בפסחים. ומכאן רצה לומר </w:t>
      </w:r>
      <w:proofErr w:type="spellStart"/>
      <w:r>
        <w:rPr>
          <w:rFonts w:hint="cs"/>
          <w:rtl/>
        </w:rPr>
        <w:t>הש"ג</w:t>
      </w:r>
      <w:proofErr w:type="spellEnd"/>
      <w:r>
        <w:rPr>
          <w:rFonts w:hint="cs"/>
          <w:rtl/>
        </w:rPr>
        <w:t xml:space="preserve"> בב"ב שאם אדם גנב חפץ שאול ממשהו, ונתפשר הנגנב עם השואל בסכום מועט, </w:t>
      </w:r>
      <w:proofErr w:type="spellStart"/>
      <w:r>
        <w:rPr>
          <w:rFonts w:hint="cs"/>
          <w:rtl/>
        </w:rPr>
        <w:t>דחייב</w:t>
      </w:r>
      <w:proofErr w:type="spellEnd"/>
      <w:r>
        <w:rPr>
          <w:rFonts w:hint="cs"/>
          <w:rtl/>
        </w:rPr>
        <w:t xml:space="preserve"> גנב רק את הסכום המועט. ובתשובת בית שמואל כתב שזה דבר מתמיה. </w:t>
      </w:r>
    </w:p>
    <w:p w14:paraId="3830A931" w14:textId="191DF591" w:rsidR="00043BE9" w:rsidRPr="00043BE9" w:rsidRDefault="00846261" w:rsidP="00413CA7">
      <w:pPr>
        <w:rPr>
          <w:vanish/>
          <w:rtl/>
          <w:specVanish/>
        </w:rPr>
      </w:pPr>
      <w:r>
        <w:rPr>
          <w:rFonts w:hint="cs"/>
          <w:rtl/>
        </w:rPr>
        <w:t xml:space="preserve">המשנה למלך למד מגמ' זו גבי אתרוג שגנבו והיה שווה הרבה ורוצה הגנב לתת רק אתרוג 'כשר' </w:t>
      </w:r>
      <w:proofErr w:type="spellStart"/>
      <w:r>
        <w:rPr>
          <w:rFonts w:hint="cs"/>
          <w:rtl/>
        </w:rPr>
        <w:t>דיכול</w:t>
      </w:r>
      <w:proofErr w:type="spellEnd"/>
      <w:r>
        <w:rPr>
          <w:rFonts w:hint="cs"/>
          <w:rtl/>
        </w:rPr>
        <w:t xml:space="preserve">. אך </w:t>
      </w:r>
      <w:r w:rsidR="008A43B1">
        <w:rPr>
          <w:rFonts w:hint="cs"/>
          <w:rtl/>
        </w:rPr>
        <w:t>דחה זאת כיון שבשור אין לו דמים דאין יכול למכור לאחר מה שא"כ כאן שיכול למכור לאחר בדמים מרובים.</w:t>
      </w:r>
      <w:r w:rsidRPr="00846261">
        <w:rPr>
          <w:rFonts w:hint="cs"/>
          <w:rtl/>
        </w:rPr>
        <w:t xml:space="preserve"> </w:t>
      </w:r>
    </w:p>
    <w:p w14:paraId="5B25F0A7" w14:textId="77777777" w:rsidR="00043BE9" w:rsidRDefault="00043BE9" w:rsidP="00413CA7">
      <w:pPr>
        <w:bidi w:val="0"/>
      </w:pPr>
      <w:r>
        <w:br w:type="page"/>
      </w:r>
    </w:p>
    <w:p w14:paraId="598E148D" w14:textId="77777777" w:rsidR="00043BE9" w:rsidRPr="007F065C" w:rsidRDefault="00043BE9" w:rsidP="00413CA7">
      <w:pPr>
        <w:pStyle w:val="1"/>
        <w:rPr>
          <w:rtl/>
        </w:rPr>
      </w:pPr>
      <w:bookmarkStart w:id="402" w:name="_Toc148885490"/>
      <w:r>
        <w:rPr>
          <w:rFonts w:hint="cs"/>
          <w:rtl/>
        </w:rPr>
        <w:lastRenderedPageBreak/>
        <w:t xml:space="preserve">סימן שנד </w:t>
      </w:r>
      <w:r>
        <w:rPr>
          <w:rtl/>
        </w:rPr>
        <w:t>–</w:t>
      </w:r>
      <w:r>
        <w:rPr>
          <w:rFonts w:hint="cs"/>
          <w:rtl/>
        </w:rPr>
        <w:t xml:space="preserve"> השביחה הגניבה ביד הגנב</w:t>
      </w:r>
      <w:bookmarkEnd w:id="402"/>
    </w:p>
    <w:p w14:paraId="3AB755EA" w14:textId="77777777" w:rsidR="00043BE9" w:rsidRPr="007F065C" w:rsidRDefault="00043BE9" w:rsidP="00413CA7">
      <w:pPr>
        <w:pStyle w:val="4"/>
        <w:rPr>
          <w:rtl/>
        </w:rPr>
      </w:pPr>
      <w:r w:rsidRPr="007F065C">
        <w:rPr>
          <w:rtl/>
        </w:rPr>
        <w:t>סעיף א</w:t>
      </w:r>
    </w:p>
    <w:p w14:paraId="2667D30B" w14:textId="77777777" w:rsidR="00043BE9" w:rsidRDefault="00043BE9" w:rsidP="00413CA7">
      <w:pPr>
        <w:pStyle w:val="4"/>
        <w:rPr>
          <w:rtl/>
        </w:rPr>
      </w:pPr>
      <w:proofErr w:type="spellStart"/>
      <w:r w:rsidRPr="007F065C">
        <w:rPr>
          <w:rtl/>
        </w:rPr>
        <w:t>היתה</w:t>
      </w:r>
      <w:proofErr w:type="spellEnd"/>
      <w:r w:rsidRPr="007F065C">
        <w:rPr>
          <w:rtl/>
        </w:rPr>
        <w:t xml:space="preserve"> הגניבה ביד הגנב והשביחה מאיליה, כגון כבשה </w:t>
      </w:r>
      <w:proofErr w:type="spellStart"/>
      <w:r w:rsidRPr="007F065C">
        <w:rPr>
          <w:rtl/>
        </w:rPr>
        <w:t>שהיתה</w:t>
      </w:r>
      <w:proofErr w:type="spellEnd"/>
      <w:r w:rsidRPr="007F065C">
        <w:rPr>
          <w:rtl/>
        </w:rPr>
        <w:t xml:space="preserve"> מעוברת בשעת גניבה, וילדה; או </w:t>
      </w:r>
      <w:proofErr w:type="spellStart"/>
      <w:r w:rsidRPr="007F065C">
        <w:rPr>
          <w:rtl/>
        </w:rPr>
        <w:t>שהיתה</w:t>
      </w:r>
      <w:proofErr w:type="spellEnd"/>
      <w:r w:rsidRPr="007F065C">
        <w:rPr>
          <w:rtl/>
        </w:rPr>
        <w:t xml:space="preserve"> טעונה בשעת גניבה, וגזזה, משלם אותה ואת ולדותיה. ואם אחר </w:t>
      </w:r>
      <w:proofErr w:type="spellStart"/>
      <w:r w:rsidRPr="007F065C">
        <w:rPr>
          <w:rtl/>
        </w:rPr>
        <w:t>יאוש</w:t>
      </w:r>
      <w:proofErr w:type="spellEnd"/>
      <w:r w:rsidRPr="007F065C">
        <w:rPr>
          <w:rtl/>
        </w:rPr>
        <w:t xml:space="preserve"> ילדה וגזזה, משלם כשעת הגניבה. הוציא עליה והשביחה, כגון שפטמה, הרי השבח של גנב אפילו לפני </w:t>
      </w:r>
      <w:proofErr w:type="spellStart"/>
      <w:r w:rsidRPr="007F065C">
        <w:rPr>
          <w:rtl/>
        </w:rPr>
        <w:t>יאוש</w:t>
      </w:r>
      <w:proofErr w:type="spellEnd"/>
      <w:r w:rsidRPr="007F065C">
        <w:rPr>
          <w:rtl/>
        </w:rPr>
        <w:t>, וכשמחזיר הגניבה נוטל השבח מהבעלים.</w:t>
      </w:r>
      <w:r w:rsidRPr="007F065C">
        <w:rPr>
          <w:b/>
          <w:rtl/>
        </w:rPr>
        <w:t xml:space="preserve"> הגה: וי"א </w:t>
      </w:r>
      <w:proofErr w:type="spellStart"/>
      <w:r w:rsidRPr="007F065C">
        <w:rPr>
          <w:b/>
          <w:rtl/>
        </w:rPr>
        <w:t>דאפילו</w:t>
      </w:r>
      <w:proofErr w:type="spellEnd"/>
      <w:r w:rsidRPr="007F065C">
        <w:rPr>
          <w:b/>
          <w:rtl/>
        </w:rPr>
        <w:t xml:space="preserve"> שבחה מאליה הוא של גנב, אפי' קודם </w:t>
      </w:r>
      <w:proofErr w:type="spellStart"/>
      <w:r w:rsidRPr="007F065C">
        <w:rPr>
          <w:b/>
          <w:rtl/>
        </w:rPr>
        <w:t>יאוש</w:t>
      </w:r>
      <w:proofErr w:type="spellEnd"/>
      <w:r w:rsidRPr="007F065C">
        <w:rPr>
          <w:b/>
          <w:rtl/>
        </w:rPr>
        <w:t xml:space="preserve">, וכל שכן אם גנב כבשה </w:t>
      </w:r>
      <w:proofErr w:type="spellStart"/>
      <w:r w:rsidRPr="007F065C">
        <w:rPr>
          <w:b/>
          <w:rtl/>
        </w:rPr>
        <w:t>ונתעברה</w:t>
      </w:r>
      <w:proofErr w:type="spellEnd"/>
      <w:r w:rsidRPr="007F065C">
        <w:rPr>
          <w:b/>
          <w:rtl/>
        </w:rPr>
        <w:t xml:space="preserve"> אצל גנב </w:t>
      </w:r>
      <w:proofErr w:type="spellStart"/>
      <w:r w:rsidRPr="007F065C">
        <w:rPr>
          <w:b/>
          <w:rtl/>
        </w:rPr>
        <w:t>דהשבח</w:t>
      </w:r>
      <w:proofErr w:type="spellEnd"/>
      <w:r w:rsidRPr="007F065C">
        <w:rPr>
          <w:b/>
          <w:rtl/>
        </w:rPr>
        <w:t xml:space="preserve"> של גנב, אפילו תבעוה הבעלים קודם שילדה, הואיל וגנבה ריקנית (טור ס"א בשם </w:t>
      </w:r>
      <w:proofErr w:type="spellStart"/>
      <w:r w:rsidRPr="007F065C">
        <w:rPr>
          <w:b/>
          <w:rtl/>
        </w:rPr>
        <w:t>הרא"ש</w:t>
      </w:r>
      <w:proofErr w:type="spellEnd"/>
      <w:r w:rsidRPr="007F065C">
        <w:rPr>
          <w:b/>
          <w:rtl/>
        </w:rPr>
        <w:t xml:space="preserve"> </w:t>
      </w:r>
      <w:proofErr w:type="spellStart"/>
      <w:r w:rsidRPr="007F065C">
        <w:rPr>
          <w:b/>
          <w:rtl/>
        </w:rPr>
        <w:t>והראב"ד</w:t>
      </w:r>
      <w:proofErr w:type="spellEnd"/>
      <w:r w:rsidRPr="007F065C">
        <w:rPr>
          <w:b/>
          <w:rtl/>
        </w:rPr>
        <w:t>).</w:t>
      </w:r>
    </w:p>
    <w:p w14:paraId="78180916" w14:textId="77777777" w:rsidR="00043BE9" w:rsidRPr="007F065C" w:rsidRDefault="00043BE9" w:rsidP="00413CA7">
      <w:pPr>
        <w:pStyle w:val="af9"/>
        <w:rPr>
          <w:rtl/>
        </w:rPr>
      </w:pPr>
      <w:bookmarkStart w:id="403" w:name="_Toc148885491"/>
      <w:r>
        <w:rPr>
          <w:rFonts w:hint="cs"/>
          <w:rtl/>
        </w:rPr>
        <w:t xml:space="preserve">במח' </w:t>
      </w:r>
      <w:proofErr w:type="spellStart"/>
      <w:r>
        <w:rPr>
          <w:rFonts w:hint="cs"/>
          <w:rtl/>
        </w:rPr>
        <w:t>הרא"ש</w:t>
      </w:r>
      <w:proofErr w:type="spellEnd"/>
      <w:r>
        <w:rPr>
          <w:rFonts w:hint="cs"/>
          <w:rtl/>
        </w:rPr>
        <w:t xml:space="preserve"> והרמב"ם אי </w:t>
      </w:r>
      <w:proofErr w:type="spellStart"/>
      <w:r>
        <w:rPr>
          <w:rFonts w:hint="cs"/>
          <w:rtl/>
        </w:rPr>
        <w:t>חשיב</w:t>
      </w:r>
      <w:proofErr w:type="spellEnd"/>
      <w:r>
        <w:rPr>
          <w:rFonts w:hint="cs"/>
          <w:rtl/>
        </w:rPr>
        <w:t xml:space="preserve"> </w:t>
      </w:r>
      <w:proofErr w:type="spellStart"/>
      <w:r>
        <w:rPr>
          <w:rFonts w:hint="cs"/>
          <w:rtl/>
        </w:rPr>
        <w:t>שיינוי</w:t>
      </w:r>
      <w:proofErr w:type="spellEnd"/>
      <w:r>
        <w:rPr>
          <w:rFonts w:hint="cs"/>
          <w:rtl/>
        </w:rPr>
        <w:t xml:space="preserve"> לידת הבהמה</w:t>
      </w:r>
      <w:bookmarkEnd w:id="403"/>
    </w:p>
    <w:p w14:paraId="4D2184C2" w14:textId="77777777" w:rsidR="00043BE9" w:rsidRDefault="00043BE9" w:rsidP="00413CA7">
      <w:pPr>
        <w:rPr>
          <w:rtl/>
        </w:rPr>
      </w:pPr>
      <w:r w:rsidRPr="00D1330D">
        <w:rPr>
          <w:rFonts w:hint="cs"/>
          <w:rtl/>
        </w:rPr>
        <w:t xml:space="preserve">במשנה </w:t>
      </w:r>
      <w:proofErr w:type="spellStart"/>
      <w:r w:rsidRPr="00D1330D">
        <w:rPr>
          <w:rFonts w:hint="cs"/>
          <w:rtl/>
        </w:rPr>
        <w:t>ב"ק</w:t>
      </w:r>
      <w:proofErr w:type="spellEnd"/>
      <w:r w:rsidRPr="00D1330D">
        <w:rPr>
          <w:rFonts w:hint="cs"/>
          <w:rtl/>
        </w:rPr>
        <w:t xml:space="preserve"> </w:t>
      </w:r>
      <w:r>
        <w:rPr>
          <w:rFonts w:hint="cs"/>
          <w:rtl/>
        </w:rPr>
        <w:t xml:space="preserve">(צג:) איתא: "הגוזל פרה מעוברת וילדה, רחל טעונה וגזזה, משלם דמי פרה העומדת לילד ודמי רחל טעונה העומדת </w:t>
      </w:r>
      <w:proofErr w:type="spellStart"/>
      <w:r>
        <w:rPr>
          <w:rFonts w:hint="cs"/>
          <w:rtl/>
        </w:rPr>
        <w:t>להגזז</w:t>
      </w:r>
      <w:proofErr w:type="spellEnd"/>
      <w:r>
        <w:rPr>
          <w:rFonts w:hint="cs"/>
          <w:rtl/>
        </w:rPr>
        <w:t xml:space="preserve">. פרה </w:t>
      </w:r>
      <w:proofErr w:type="spellStart"/>
      <w:r>
        <w:rPr>
          <w:rFonts w:hint="cs"/>
          <w:rtl/>
        </w:rPr>
        <w:t>ונתעברה</w:t>
      </w:r>
      <w:proofErr w:type="spellEnd"/>
      <w:r>
        <w:rPr>
          <w:rFonts w:hint="cs"/>
          <w:rtl/>
        </w:rPr>
        <w:t xml:space="preserve"> אצלו וילדה, רחל ונטענה אצלו וגזזה </w:t>
      </w:r>
      <w:r>
        <w:rPr>
          <w:rtl/>
        </w:rPr>
        <w:t>–</w:t>
      </w:r>
      <w:r>
        <w:rPr>
          <w:rFonts w:hint="cs"/>
          <w:rtl/>
        </w:rPr>
        <w:t xml:space="preserve"> משלם כשעת </w:t>
      </w:r>
      <w:proofErr w:type="spellStart"/>
      <w:r>
        <w:rPr>
          <w:rFonts w:hint="cs"/>
          <w:rtl/>
        </w:rPr>
        <w:t>הגזילה</w:t>
      </w:r>
      <w:proofErr w:type="spellEnd"/>
      <w:r>
        <w:rPr>
          <w:rFonts w:hint="cs"/>
          <w:rtl/>
        </w:rPr>
        <w:t>".</w:t>
      </w:r>
    </w:p>
    <w:p w14:paraId="19EED262" w14:textId="77777777" w:rsidR="00043BE9" w:rsidRDefault="00043BE9" w:rsidP="00413CA7">
      <w:pPr>
        <w:rPr>
          <w:rtl/>
        </w:rPr>
      </w:pPr>
      <w:r>
        <w:rPr>
          <w:rFonts w:hint="cs"/>
          <w:rtl/>
        </w:rPr>
        <w:t xml:space="preserve">יש לדון כאשר הגזלן גזל פרה </w:t>
      </w:r>
      <w:proofErr w:type="spellStart"/>
      <w:r>
        <w:rPr>
          <w:rFonts w:hint="cs"/>
          <w:rtl/>
        </w:rPr>
        <w:t>שהיתה</w:t>
      </w:r>
      <w:proofErr w:type="spellEnd"/>
      <w:r>
        <w:rPr>
          <w:rFonts w:hint="cs"/>
          <w:rtl/>
        </w:rPr>
        <w:t xml:space="preserve"> מעוברת וילדה אצל הגזלן, האם בזה שהיא ילדה הוי שינוי ולכן אם ירצה הגזלן יוכל להשיב את </w:t>
      </w:r>
      <w:r>
        <w:rPr>
          <w:rFonts w:hint="cs"/>
          <w:b/>
          <w:bCs/>
          <w:rtl/>
        </w:rPr>
        <w:t xml:space="preserve">דמי הפרה </w:t>
      </w:r>
      <w:r>
        <w:rPr>
          <w:rFonts w:hint="cs"/>
          <w:rtl/>
        </w:rPr>
        <w:t xml:space="preserve">ולא את הפרה עצמה, או שמא נאמר שאין זה שינוי ולכן יצטרך להחזיר את </w:t>
      </w:r>
      <w:r>
        <w:rPr>
          <w:rFonts w:hint="cs"/>
          <w:b/>
          <w:bCs/>
          <w:rtl/>
        </w:rPr>
        <w:t>הפרה עצמה</w:t>
      </w:r>
      <w:r>
        <w:rPr>
          <w:rFonts w:hint="cs"/>
          <w:rtl/>
        </w:rPr>
        <w:t xml:space="preserve">. </w:t>
      </w:r>
    </w:p>
    <w:p w14:paraId="7A09AD26" w14:textId="77777777" w:rsidR="00043BE9" w:rsidRDefault="00043BE9" w:rsidP="00413CA7">
      <w:pPr>
        <w:rPr>
          <w:rtl/>
        </w:rPr>
      </w:pPr>
      <w:proofErr w:type="spellStart"/>
      <w:r>
        <w:rPr>
          <w:rFonts w:hint="cs"/>
          <w:rtl/>
        </w:rPr>
        <w:t>ה</w:t>
      </w:r>
      <w:r>
        <w:rPr>
          <w:rFonts w:hint="cs"/>
          <w:b/>
          <w:bCs/>
          <w:rtl/>
        </w:rPr>
        <w:t>רא"ש</w:t>
      </w:r>
      <w:proofErr w:type="spellEnd"/>
      <w:r>
        <w:rPr>
          <w:rFonts w:hint="cs"/>
          <w:b/>
          <w:bCs/>
          <w:rtl/>
        </w:rPr>
        <w:t xml:space="preserve"> </w:t>
      </w:r>
      <w:r>
        <w:rPr>
          <w:rFonts w:hint="cs"/>
          <w:rtl/>
        </w:rPr>
        <w:t xml:space="preserve">(סי' ג) לומד שהוי שינוי זה שהפרה ילדה ולכן הוא קונה בשינוי ואין הנגזל יכול לומר לו השב לי את הפרה עצמה, אלא מחזיר לו דמים והפרה שייכת לגזלן. כמו"כ כותב </w:t>
      </w:r>
      <w:proofErr w:type="spellStart"/>
      <w:r>
        <w:rPr>
          <w:rFonts w:hint="cs"/>
          <w:rtl/>
        </w:rPr>
        <w:t>הרא"ש</w:t>
      </w:r>
      <w:proofErr w:type="spellEnd"/>
      <w:r>
        <w:rPr>
          <w:rFonts w:hint="cs"/>
          <w:rtl/>
        </w:rPr>
        <w:t xml:space="preserve"> שאין זה נקרא 'שינוי החוזר' כיון שהגיע לכאן עובר אחר ונטענה גיזה אחרת חדשה שלא היו קודם. 'דלא מקרי שינוי החוזר אלא רק כשחוזר הדבר לקדמותו בלי תוספת </w:t>
      </w:r>
      <w:proofErr w:type="spellStart"/>
      <w:r>
        <w:rPr>
          <w:rFonts w:hint="cs"/>
          <w:rtl/>
        </w:rPr>
        <w:t>וגירוע</w:t>
      </w:r>
      <w:proofErr w:type="spellEnd"/>
      <w:r>
        <w:rPr>
          <w:rFonts w:hint="cs"/>
          <w:rtl/>
        </w:rPr>
        <w:t>'.</w:t>
      </w:r>
    </w:p>
    <w:p w14:paraId="604489CE" w14:textId="77777777" w:rsidR="00043BE9" w:rsidRDefault="00043BE9" w:rsidP="00413CA7">
      <w:pPr>
        <w:rPr>
          <w:rtl/>
        </w:rPr>
      </w:pPr>
      <w:r>
        <w:rPr>
          <w:rFonts w:hint="cs"/>
          <w:rtl/>
        </w:rPr>
        <w:t xml:space="preserve">עוד כתב </w:t>
      </w:r>
      <w:proofErr w:type="spellStart"/>
      <w:r>
        <w:rPr>
          <w:rFonts w:hint="cs"/>
          <w:rtl/>
        </w:rPr>
        <w:t>הרא"ש</w:t>
      </w:r>
      <w:proofErr w:type="spellEnd"/>
      <w:r>
        <w:rPr>
          <w:rFonts w:hint="cs"/>
          <w:rtl/>
        </w:rPr>
        <w:t xml:space="preserve"> שמה שכתוב במשנה שצריך הגזלן לשלם דמי פרה 'העומדת לילד', היינו שמשלם כשעת </w:t>
      </w:r>
      <w:proofErr w:type="spellStart"/>
      <w:r>
        <w:rPr>
          <w:rFonts w:hint="cs"/>
          <w:rtl/>
        </w:rPr>
        <w:t>הגזילה</w:t>
      </w:r>
      <w:proofErr w:type="spellEnd"/>
      <w:r>
        <w:rPr>
          <w:rFonts w:hint="cs"/>
          <w:rtl/>
        </w:rPr>
        <w:t xml:space="preserve"> ואם לדוגמא כשגזלה בעודה מעוברת הייתה שווה חמש מאות שקלים וקודם ללידתה הייתה שווה שבע מאות שקלים, צריך לשלם חמש מאות שקלים ו'כשעת </w:t>
      </w:r>
      <w:proofErr w:type="spellStart"/>
      <w:r>
        <w:rPr>
          <w:rFonts w:hint="cs"/>
          <w:rtl/>
        </w:rPr>
        <w:t>הגזילה</w:t>
      </w:r>
      <w:proofErr w:type="spellEnd"/>
      <w:r>
        <w:rPr>
          <w:rFonts w:hint="cs"/>
          <w:rtl/>
        </w:rPr>
        <w:t xml:space="preserve">', ומה שמשמע מהלשון 'העומדת לילד' דהיינו רגע אחד סמוך ללידה (דהיינו שווי שבע מאות שקלים), לא זה מה שבאה המשנה ללמד, שהרי צריך לשלם כשעת </w:t>
      </w:r>
      <w:proofErr w:type="spellStart"/>
      <w:r>
        <w:rPr>
          <w:rFonts w:hint="cs"/>
          <w:rtl/>
        </w:rPr>
        <w:t>הגזילה</w:t>
      </w:r>
      <w:proofErr w:type="spellEnd"/>
      <w:r>
        <w:rPr>
          <w:rFonts w:hint="cs"/>
          <w:rtl/>
        </w:rPr>
        <w:t xml:space="preserve">, שהרי אם קונה את גוף </w:t>
      </w:r>
      <w:proofErr w:type="spellStart"/>
      <w:r>
        <w:rPr>
          <w:rFonts w:hint="cs"/>
          <w:rtl/>
        </w:rPr>
        <w:t>הגזילה</w:t>
      </w:r>
      <w:proofErr w:type="spellEnd"/>
      <w:r>
        <w:rPr>
          <w:rFonts w:hint="cs"/>
          <w:rtl/>
        </w:rPr>
        <w:t xml:space="preserve"> [והוא קונה שהרי </w:t>
      </w:r>
      <w:proofErr w:type="spellStart"/>
      <w:r>
        <w:rPr>
          <w:rFonts w:hint="cs"/>
          <w:rtl/>
        </w:rPr>
        <w:t>חשיב</w:t>
      </w:r>
      <w:proofErr w:type="spellEnd"/>
      <w:r>
        <w:rPr>
          <w:rFonts w:hint="cs"/>
          <w:rtl/>
        </w:rPr>
        <w:t xml:space="preserve"> שינוי </w:t>
      </w:r>
      <w:proofErr w:type="spellStart"/>
      <w:r>
        <w:rPr>
          <w:rFonts w:hint="cs"/>
          <w:rtl/>
        </w:rPr>
        <w:t>להרא"ש</w:t>
      </w:r>
      <w:proofErr w:type="spellEnd"/>
      <w:r>
        <w:rPr>
          <w:rFonts w:hint="cs"/>
          <w:rtl/>
        </w:rPr>
        <w:t xml:space="preserve"> </w:t>
      </w:r>
      <w:proofErr w:type="spellStart"/>
      <w:r>
        <w:rPr>
          <w:rFonts w:hint="cs"/>
          <w:rtl/>
        </w:rPr>
        <w:t>וכדלעיל</w:t>
      </w:r>
      <w:proofErr w:type="spellEnd"/>
      <w:r>
        <w:rPr>
          <w:rFonts w:hint="cs"/>
          <w:rtl/>
        </w:rPr>
        <w:t xml:space="preserve">] והחיוב שלו הוא רק דמים ממילא חזרה </w:t>
      </w:r>
      <w:proofErr w:type="spellStart"/>
      <w:r>
        <w:rPr>
          <w:rFonts w:hint="cs"/>
          <w:rtl/>
        </w:rPr>
        <w:t>השומא</w:t>
      </w:r>
      <w:proofErr w:type="spellEnd"/>
      <w:r>
        <w:rPr>
          <w:rFonts w:hint="cs"/>
          <w:rtl/>
        </w:rPr>
        <w:t xml:space="preserve"> לשעת </w:t>
      </w:r>
      <w:proofErr w:type="spellStart"/>
      <w:r>
        <w:rPr>
          <w:rFonts w:hint="cs"/>
          <w:rtl/>
        </w:rPr>
        <w:t>הגזילה</w:t>
      </w:r>
      <w:proofErr w:type="spellEnd"/>
      <w:r>
        <w:rPr>
          <w:rFonts w:hint="cs"/>
          <w:rtl/>
        </w:rPr>
        <w:t>. והמשנה באה ללמד שהוא צריך לשלם 'פרה שעומדת לילד' היינו בשווי של פרה שמגדלים אותה בשביל שתלד ויגדלו את הוולד ולא בשווי של פרה שקונים אותה מעוברת בשביל השליל.</w:t>
      </w:r>
    </w:p>
    <w:p w14:paraId="40679F8B" w14:textId="77777777" w:rsidR="00043BE9" w:rsidRDefault="00043BE9" w:rsidP="00413CA7">
      <w:pPr>
        <w:rPr>
          <w:rtl/>
        </w:rPr>
      </w:pPr>
      <w:r>
        <w:rPr>
          <w:rFonts w:hint="cs"/>
          <w:rtl/>
        </w:rPr>
        <w:t>ה</w:t>
      </w:r>
      <w:r>
        <w:rPr>
          <w:rFonts w:hint="cs"/>
          <w:b/>
          <w:bCs/>
          <w:rtl/>
        </w:rPr>
        <w:t xml:space="preserve">רמב"ם </w:t>
      </w:r>
      <w:r>
        <w:rPr>
          <w:rFonts w:hint="cs"/>
          <w:rtl/>
        </w:rPr>
        <w:t xml:space="preserve">בהי' </w:t>
      </w:r>
      <w:proofErr w:type="spellStart"/>
      <w:r>
        <w:rPr>
          <w:rFonts w:hint="cs"/>
          <w:rtl/>
        </w:rPr>
        <w:t>גזילה</w:t>
      </w:r>
      <w:proofErr w:type="spellEnd"/>
      <w:r>
        <w:rPr>
          <w:rFonts w:hint="cs"/>
          <w:rtl/>
        </w:rPr>
        <w:t xml:space="preserve"> (ב, ז) סובר שגיזה ולידה לא </w:t>
      </w:r>
      <w:proofErr w:type="spellStart"/>
      <w:r>
        <w:rPr>
          <w:rFonts w:hint="cs"/>
          <w:rtl/>
        </w:rPr>
        <w:t>חשיב</w:t>
      </w:r>
      <w:proofErr w:type="spellEnd"/>
      <w:r>
        <w:rPr>
          <w:rFonts w:hint="cs"/>
          <w:rtl/>
        </w:rPr>
        <w:t xml:space="preserve"> שינוי. כדעת הרמב"ם פסק </w:t>
      </w:r>
      <w:proofErr w:type="spellStart"/>
      <w:r>
        <w:rPr>
          <w:rFonts w:hint="cs"/>
          <w:rtl/>
        </w:rPr>
        <w:t>השו"ע</w:t>
      </w:r>
      <w:proofErr w:type="spellEnd"/>
      <w:r>
        <w:rPr>
          <w:rFonts w:hint="cs"/>
          <w:rtl/>
        </w:rPr>
        <w:t xml:space="preserve"> שאם קודם שהיה </w:t>
      </w:r>
      <w:proofErr w:type="spellStart"/>
      <w:r>
        <w:rPr>
          <w:rFonts w:hint="cs"/>
          <w:rtl/>
        </w:rPr>
        <w:t>יאוש</w:t>
      </w:r>
      <w:proofErr w:type="spellEnd"/>
      <w:r>
        <w:rPr>
          <w:rFonts w:hint="cs"/>
          <w:rtl/>
        </w:rPr>
        <w:t xml:space="preserve"> הייתה הלידה משלם את הפרה ואת הולד ומחזיר את הפרה בעיניה. </w:t>
      </w:r>
      <w:proofErr w:type="spellStart"/>
      <w:r>
        <w:rPr>
          <w:rFonts w:hint="cs"/>
          <w:rtl/>
        </w:rPr>
        <w:t>ומ"ש</w:t>
      </w:r>
      <w:proofErr w:type="spellEnd"/>
      <w:r>
        <w:rPr>
          <w:rFonts w:hint="cs"/>
          <w:rtl/>
        </w:rPr>
        <w:t xml:space="preserve"> </w:t>
      </w:r>
      <w:proofErr w:type="spellStart"/>
      <w:r>
        <w:rPr>
          <w:rFonts w:hint="cs"/>
          <w:rtl/>
        </w:rPr>
        <w:t>השו"ע</w:t>
      </w:r>
      <w:proofErr w:type="spellEnd"/>
      <w:r>
        <w:rPr>
          <w:rFonts w:hint="cs"/>
          <w:rtl/>
        </w:rPr>
        <w:t xml:space="preserve"> 'משלם אותה' </w:t>
      </w:r>
      <w:proofErr w:type="spellStart"/>
      <w:r>
        <w:rPr>
          <w:rFonts w:hint="cs"/>
          <w:rtl/>
        </w:rPr>
        <w:t>דמשמע</w:t>
      </w:r>
      <w:proofErr w:type="spellEnd"/>
      <w:r>
        <w:rPr>
          <w:rFonts w:hint="cs"/>
          <w:rtl/>
        </w:rPr>
        <w:t xml:space="preserve"> דמים, לאו </w:t>
      </w:r>
      <w:proofErr w:type="spellStart"/>
      <w:r>
        <w:rPr>
          <w:rFonts w:hint="cs"/>
          <w:rtl/>
        </w:rPr>
        <w:t>דוקא</w:t>
      </w:r>
      <w:proofErr w:type="spellEnd"/>
      <w:r>
        <w:rPr>
          <w:rFonts w:hint="cs"/>
          <w:rtl/>
        </w:rPr>
        <w:t xml:space="preserve"> נקט </w:t>
      </w:r>
      <w:proofErr w:type="spellStart"/>
      <w:r>
        <w:rPr>
          <w:rFonts w:hint="cs"/>
          <w:rtl/>
        </w:rPr>
        <w:t>ואה"נ</w:t>
      </w:r>
      <w:proofErr w:type="spellEnd"/>
      <w:r>
        <w:rPr>
          <w:rFonts w:hint="cs"/>
          <w:rtl/>
        </w:rPr>
        <w:t xml:space="preserve"> לרמב"ם היות ואין זה </w:t>
      </w:r>
      <w:proofErr w:type="spellStart"/>
      <w:r>
        <w:rPr>
          <w:rFonts w:hint="cs"/>
          <w:rtl/>
        </w:rPr>
        <w:t>חשיב</w:t>
      </w:r>
      <w:proofErr w:type="spellEnd"/>
      <w:r>
        <w:rPr>
          <w:rFonts w:hint="cs"/>
          <w:rtl/>
        </w:rPr>
        <w:t xml:space="preserve"> שינוי לכן צריך להחזיר את גוף הפרה. כדעת הרמב"ם סוברים גם </w:t>
      </w:r>
      <w:r>
        <w:rPr>
          <w:rFonts w:hint="cs"/>
          <w:b/>
          <w:bCs/>
          <w:rtl/>
        </w:rPr>
        <w:t xml:space="preserve">רש"י </w:t>
      </w:r>
      <w:r>
        <w:rPr>
          <w:rFonts w:hint="cs"/>
          <w:rtl/>
        </w:rPr>
        <w:t>ה</w:t>
      </w:r>
      <w:r>
        <w:rPr>
          <w:rFonts w:hint="cs"/>
          <w:b/>
          <w:bCs/>
          <w:rtl/>
        </w:rPr>
        <w:t xml:space="preserve">רמב"ן במלחמות </w:t>
      </w:r>
      <w:r>
        <w:rPr>
          <w:rFonts w:hint="cs"/>
          <w:rtl/>
        </w:rPr>
        <w:t xml:space="preserve">וכן </w:t>
      </w:r>
      <w:proofErr w:type="spellStart"/>
      <w:r>
        <w:rPr>
          <w:rFonts w:hint="cs"/>
          <w:rtl/>
        </w:rPr>
        <w:t>ה</w:t>
      </w:r>
      <w:r>
        <w:rPr>
          <w:rFonts w:hint="cs"/>
          <w:b/>
          <w:bCs/>
          <w:rtl/>
        </w:rPr>
        <w:t>רא"ה</w:t>
      </w:r>
      <w:proofErr w:type="spellEnd"/>
      <w:r>
        <w:rPr>
          <w:rFonts w:hint="cs"/>
          <w:b/>
          <w:bCs/>
          <w:rtl/>
        </w:rPr>
        <w:t xml:space="preserve"> </w:t>
      </w:r>
      <w:r>
        <w:rPr>
          <w:rFonts w:hint="cs"/>
          <w:rtl/>
        </w:rPr>
        <w:t xml:space="preserve">הובא </w:t>
      </w:r>
      <w:proofErr w:type="spellStart"/>
      <w:r>
        <w:rPr>
          <w:rFonts w:hint="cs"/>
          <w:rtl/>
        </w:rPr>
        <w:t>ב</w:t>
      </w:r>
      <w:r>
        <w:rPr>
          <w:rFonts w:hint="cs"/>
          <w:b/>
          <w:bCs/>
          <w:rtl/>
        </w:rPr>
        <w:t>נמו"י</w:t>
      </w:r>
      <w:proofErr w:type="spellEnd"/>
      <w:r>
        <w:rPr>
          <w:rFonts w:hint="cs"/>
          <w:b/>
          <w:bCs/>
          <w:rtl/>
        </w:rPr>
        <w:t xml:space="preserve"> </w:t>
      </w:r>
      <w:r>
        <w:rPr>
          <w:rFonts w:hint="cs"/>
          <w:rtl/>
        </w:rPr>
        <w:t>ר"פ הגוזל.</w:t>
      </w:r>
    </w:p>
    <w:p w14:paraId="62606D10" w14:textId="77777777" w:rsidR="00043BE9" w:rsidRDefault="00043BE9" w:rsidP="00413CA7">
      <w:pPr>
        <w:pStyle w:val="af9"/>
        <w:rPr>
          <w:rtl/>
        </w:rPr>
      </w:pPr>
      <w:bookmarkStart w:id="404" w:name="_Toc148885492"/>
      <w:r>
        <w:rPr>
          <w:rFonts w:hint="cs"/>
          <w:rtl/>
        </w:rPr>
        <w:lastRenderedPageBreak/>
        <w:t xml:space="preserve">כשאין </w:t>
      </w:r>
      <w:proofErr w:type="spellStart"/>
      <w:r>
        <w:rPr>
          <w:rFonts w:hint="cs"/>
          <w:rtl/>
        </w:rPr>
        <w:t>יאוש</w:t>
      </w:r>
      <w:proofErr w:type="spellEnd"/>
      <w:r>
        <w:rPr>
          <w:rFonts w:hint="cs"/>
          <w:rtl/>
        </w:rPr>
        <w:t xml:space="preserve"> אי קונה שבח </w:t>
      </w:r>
      <w:proofErr w:type="spellStart"/>
      <w:r>
        <w:rPr>
          <w:rFonts w:hint="cs"/>
          <w:rtl/>
        </w:rPr>
        <w:t>דממילא</w:t>
      </w:r>
      <w:bookmarkEnd w:id="404"/>
      <w:proofErr w:type="spellEnd"/>
    </w:p>
    <w:p w14:paraId="2844E94A" w14:textId="77777777" w:rsidR="00043BE9" w:rsidRDefault="00043BE9" w:rsidP="00413CA7">
      <w:pPr>
        <w:rPr>
          <w:rtl/>
        </w:rPr>
      </w:pPr>
      <w:r>
        <w:rPr>
          <w:rFonts w:hint="cs"/>
          <w:rtl/>
        </w:rPr>
        <w:t xml:space="preserve">נח' </w:t>
      </w:r>
      <w:proofErr w:type="spellStart"/>
      <w:r>
        <w:rPr>
          <w:rFonts w:hint="cs"/>
          <w:rtl/>
        </w:rPr>
        <w:t>הסמ"ע</w:t>
      </w:r>
      <w:proofErr w:type="spellEnd"/>
      <w:r>
        <w:rPr>
          <w:rFonts w:hint="cs"/>
          <w:rtl/>
        </w:rPr>
        <w:t xml:space="preserve"> </w:t>
      </w:r>
      <w:proofErr w:type="spellStart"/>
      <w:r>
        <w:rPr>
          <w:rFonts w:hint="cs"/>
          <w:rtl/>
        </w:rPr>
        <w:t>והש"ך</w:t>
      </w:r>
      <w:proofErr w:type="spellEnd"/>
      <w:r>
        <w:rPr>
          <w:rFonts w:hint="cs"/>
          <w:rtl/>
        </w:rPr>
        <w:t xml:space="preserve"> האם </w:t>
      </w:r>
      <w:proofErr w:type="spellStart"/>
      <w:r>
        <w:rPr>
          <w:rFonts w:hint="cs"/>
          <w:rtl/>
        </w:rPr>
        <w:t>הרא"ש</w:t>
      </w:r>
      <w:proofErr w:type="spellEnd"/>
      <w:r>
        <w:rPr>
          <w:rFonts w:hint="cs"/>
          <w:rtl/>
        </w:rPr>
        <w:t xml:space="preserve"> פליג על הרמב"ם כאשר אין </w:t>
      </w:r>
      <w:proofErr w:type="spellStart"/>
      <w:r>
        <w:rPr>
          <w:rFonts w:hint="cs"/>
          <w:rtl/>
        </w:rPr>
        <w:t>יאוש</w:t>
      </w:r>
      <w:proofErr w:type="spellEnd"/>
      <w:r>
        <w:rPr>
          <w:rFonts w:hint="cs"/>
          <w:rtl/>
        </w:rPr>
        <w:t xml:space="preserve"> אי קונה את השבח </w:t>
      </w:r>
      <w:proofErr w:type="spellStart"/>
      <w:r>
        <w:rPr>
          <w:rFonts w:hint="cs"/>
          <w:rtl/>
        </w:rPr>
        <w:t>דממילא</w:t>
      </w:r>
      <w:proofErr w:type="spellEnd"/>
      <w:r>
        <w:rPr>
          <w:rFonts w:hint="cs"/>
          <w:rtl/>
        </w:rPr>
        <w:t>:</w:t>
      </w:r>
    </w:p>
    <w:p w14:paraId="76B673A0" w14:textId="77777777" w:rsidR="00043BE9" w:rsidRPr="007F065C" w:rsidRDefault="00043BE9" w:rsidP="00413CA7">
      <w:pPr>
        <w:rPr>
          <w:rtl/>
        </w:rPr>
      </w:pPr>
      <w:r>
        <w:rPr>
          <w:rFonts w:hint="cs"/>
          <w:rtl/>
        </w:rPr>
        <w:t xml:space="preserve">דעת </w:t>
      </w:r>
      <w:proofErr w:type="spellStart"/>
      <w:r>
        <w:rPr>
          <w:rFonts w:hint="cs"/>
          <w:rtl/>
        </w:rPr>
        <w:t>ה</w:t>
      </w:r>
      <w:r w:rsidRPr="007F065C">
        <w:rPr>
          <w:rFonts w:hint="cs"/>
          <w:b/>
          <w:bCs/>
          <w:rtl/>
        </w:rPr>
        <w:t>סמ"ע</w:t>
      </w:r>
      <w:proofErr w:type="spellEnd"/>
      <w:r>
        <w:rPr>
          <w:rFonts w:hint="cs"/>
          <w:rtl/>
        </w:rPr>
        <w:t xml:space="preserve"> (שסב, ג)  </w:t>
      </w:r>
      <w:proofErr w:type="spellStart"/>
      <w:r>
        <w:rPr>
          <w:rFonts w:hint="cs"/>
          <w:rtl/>
        </w:rPr>
        <w:t>וה</w:t>
      </w:r>
      <w:r w:rsidRPr="007F065C">
        <w:rPr>
          <w:rFonts w:hint="cs"/>
          <w:b/>
          <w:bCs/>
          <w:rtl/>
        </w:rPr>
        <w:t>ב"ח</w:t>
      </w:r>
      <w:proofErr w:type="spellEnd"/>
      <w:r>
        <w:rPr>
          <w:rFonts w:hint="cs"/>
          <w:rtl/>
        </w:rPr>
        <w:t xml:space="preserve"> דלפי </w:t>
      </w:r>
      <w:proofErr w:type="spellStart"/>
      <w:r>
        <w:rPr>
          <w:rFonts w:hint="cs"/>
          <w:rtl/>
        </w:rPr>
        <w:t>הרא"ש</w:t>
      </w:r>
      <w:proofErr w:type="spellEnd"/>
      <w:r>
        <w:rPr>
          <w:rFonts w:hint="cs"/>
          <w:rtl/>
        </w:rPr>
        <w:t xml:space="preserve"> גם אם לא היה </w:t>
      </w:r>
      <w:proofErr w:type="spellStart"/>
      <w:r>
        <w:rPr>
          <w:rFonts w:hint="cs"/>
          <w:rtl/>
        </w:rPr>
        <w:t>יאוש</w:t>
      </w:r>
      <w:proofErr w:type="spellEnd"/>
      <w:r>
        <w:rPr>
          <w:rFonts w:hint="cs"/>
          <w:rtl/>
        </w:rPr>
        <w:t xml:space="preserve"> קונה את הגזלן את השבח </w:t>
      </w:r>
      <w:proofErr w:type="spellStart"/>
      <w:r>
        <w:rPr>
          <w:rFonts w:hint="cs"/>
          <w:rtl/>
        </w:rPr>
        <w:t>דממילא</w:t>
      </w:r>
      <w:proofErr w:type="spellEnd"/>
      <w:r>
        <w:rPr>
          <w:rFonts w:hint="cs"/>
          <w:rtl/>
        </w:rPr>
        <w:t xml:space="preserve">. אך דעת </w:t>
      </w:r>
      <w:proofErr w:type="spellStart"/>
      <w:r>
        <w:rPr>
          <w:rFonts w:hint="cs"/>
          <w:rtl/>
        </w:rPr>
        <w:t>ה</w:t>
      </w:r>
      <w:r w:rsidRPr="007F065C">
        <w:rPr>
          <w:rFonts w:hint="cs"/>
          <w:b/>
          <w:bCs/>
          <w:rtl/>
        </w:rPr>
        <w:t>ש"ך</w:t>
      </w:r>
      <w:proofErr w:type="spellEnd"/>
      <w:r>
        <w:rPr>
          <w:rFonts w:hint="cs"/>
          <w:rtl/>
        </w:rPr>
        <w:t xml:space="preserve"> </w:t>
      </w:r>
      <w:proofErr w:type="spellStart"/>
      <w:r>
        <w:rPr>
          <w:rFonts w:hint="cs"/>
          <w:rtl/>
        </w:rPr>
        <w:t>דמודה</w:t>
      </w:r>
      <w:proofErr w:type="spellEnd"/>
      <w:r>
        <w:rPr>
          <w:rFonts w:hint="cs"/>
          <w:rtl/>
        </w:rPr>
        <w:t xml:space="preserve"> </w:t>
      </w:r>
      <w:proofErr w:type="spellStart"/>
      <w:r>
        <w:rPr>
          <w:rFonts w:hint="cs"/>
          <w:rtl/>
        </w:rPr>
        <w:t>הרא"ש</w:t>
      </w:r>
      <w:proofErr w:type="spellEnd"/>
      <w:r>
        <w:rPr>
          <w:rFonts w:hint="cs"/>
          <w:rtl/>
        </w:rPr>
        <w:t xml:space="preserve"> שצריך שיהיה </w:t>
      </w:r>
      <w:proofErr w:type="spellStart"/>
      <w:r>
        <w:rPr>
          <w:rFonts w:hint="cs"/>
          <w:rtl/>
        </w:rPr>
        <w:t>יאוש</w:t>
      </w:r>
      <w:proofErr w:type="spellEnd"/>
      <w:r>
        <w:rPr>
          <w:rFonts w:hint="cs"/>
          <w:rtl/>
        </w:rPr>
        <w:t xml:space="preserve"> [אפי' ללא שינוי] כדי שיקנה את השבח </w:t>
      </w:r>
      <w:proofErr w:type="spellStart"/>
      <w:r>
        <w:rPr>
          <w:rFonts w:hint="cs"/>
          <w:rtl/>
        </w:rPr>
        <w:t>דממילא</w:t>
      </w:r>
      <w:proofErr w:type="spellEnd"/>
      <w:r>
        <w:rPr>
          <w:rFonts w:hint="cs"/>
          <w:rtl/>
        </w:rPr>
        <w:t>.</w:t>
      </w:r>
    </w:p>
    <w:p w14:paraId="507EC6B9" w14:textId="77777777" w:rsidR="00043BE9" w:rsidRDefault="00043BE9" w:rsidP="00413CA7">
      <w:pPr>
        <w:rPr>
          <w:rtl/>
        </w:rPr>
      </w:pPr>
    </w:p>
    <w:p w14:paraId="18B07F0F" w14:textId="6138CD39" w:rsidR="00846261" w:rsidRDefault="00043BE9" w:rsidP="00413CA7">
      <w:pPr>
        <w:bidi w:val="0"/>
        <w:rPr>
          <w:rtl/>
        </w:rPr>
      </w:pPr>
      <w:r>
        <w:rPr>
          <w:rtl/>
        </w:rPr>
        <w:br w:type="page"/>
      </w:r>
    </w:p>
    <w:p w14:paraId="44CFDC5E" w14:textId="79B10F9A" w:rsidR="00415A8D" w:rsidRDefault="00635451" w:rsidP="00413CA7">
      <w:pPr>
        <w:pStyle w:val="1"/>
        <w:rPr>
          <w:rtl/>
        </w:rPr>
      </w:pPr>
      <w:bookmarkStart w:id="405" w:name="_Toc148885493"/>
      <w:r>
        <w:rPr>
          <w:rFonts w:hint="cs"/>
          <w:rtl/>
        </w:rPr>
        <w:lastRenderedPageBreak/>
        <w:t xml:space="preserve">דיני </w:t>
      </w:r>
      <w:proofErr w:type="spellStart"/>
      <w:r>
        <w:rPr>
          <w:rFonts w:hint="cs"/>
          <w:rtl/>
        </w:rPr>
        <w:t>גזילה</w:t>
      </w:r>
      <w:proofErr w:type="spellEnd"/>
      <w:r>
        <w:rPr>
          <w:rFonts w:hint="cs"/>
          <w:rtl/>
        </w:rPr>
        <w:t xml:space="preserve"> </w:t>
      </w:r>
      <w:r>
        <w:rPr>
          <w:rtl/>
        </w:rPr>
        <w:t>–</w:t>
      </w:r>
      <w:r>
        <w:rPr>
          <w:rFonts w:hint="cs"/>
          <w:rtl/>
        </w:rPr>
        <w:t xml:space="preserve"> סימן שנ"ט</w:t>
      </w:r>
      <w:bookmarkEnd w:id="405"/>
    </w:p>
    <w:p w14:paraId="589DB198" w14:textId="34192CA3" w:rsidR="00635451" w:rsidRDefault="00635451" w:rsidP="00413CA7">
      <w:pPr>
        <w:pStyle w:val="af9"/>
        <w:rPr>
          <w:rtl/>
        </w:rPr>
      </w:pPr>
      <w:bookmarkStart w:id="406" w:name="_Toc148885494"/>
      <w:r>
        <w:rPr>
          <w:rFonts w:hint="cs"/>
          <w:rtl/>
        </w:rPr>
        <w:t xml:space="preserve">גזל הגוי </w:t>
      </w:r>
      <w:r>
        <w:rPr>
          <w:rFonts w:cs="David"/>
          <w:rtl/>
        </w:rPr>
        <w:t>–</w:t>
      </w:r>
      <w:r>
        <w:rPr>
          <w:rFonts w:hint="cs"/>
          <w:rtl/>
        </w:rPr>
        <w:t xml:space="preserve"> מח' הפוסקים אי איסורו מהתורה או מדרבנן</w:t>
      </w:r>
      <w:bookmarkEnd w:id="406"/>
    </w:p>
    <w:p w14:paraId="44D225FB" w14:textId="598F5EB7" w:rsidR="009840CE" w:rsidRDefault="009840CE" w:rsidP="00413CA7">
      <w:pPr>
        <w:rPr>
          <w:rtl/>
        </w:rPr>
      </w:pPr>
      <w:r>
        <w:rPr>
          <w:rFonts w:hint="cs"/>
          <w:rtl/>
        </w:rPr>
        <w:t xml:space="preserve">ראה </w:t>
      </w:r>
      <w:proofErr w:type="spellStart"/>
      <w:r>
        <w:rPr>
          <w:rFonts w:hint="cs"/>
          <w:rtl/>
        </w:rPr>
        <w:t>ב"ק</w:t>
      </w:r>
      <w:proofErr w:type="spellEnd"/>
      <w:r>
        <w:rPr>
          <w:rFonts w:hint="cs"/>
          <w:rtl/>
        </w:rPr>
        <w:t xml:space="preserve"> </w:t>
      </w:r>
      <w:proofErr w:type="spellStart"/>
      <w:r>
        <w:rPr>
          <w:rFonts w:hint="cs"/>
          <w:rtl/>
        </w:rPr>
        <w:t>קיג</w:t>
      </w:r>
      <w:proofErr w:type="spellEnd"/>
      <w:r>
        <w:rPr>
          <w:rFonts w:hint="cs"/>
          <w:rtl/>
        </w:rPr>
        <w:t>.-:</w:t>
      </w:r>
    </w:p>
    <w:p w14:paraId="25F35FC7" w14:textId="09E9F684" w:rsidR="00635451" w:rsidRDefault="00635451" w:rsidP="00413CA7">
      <w:pPr>
        <w:rPr>
          <w:rtl/>
        </w:rPr>
      </w:pPr>
      <w:r>
        <w:rPr>
          <w:rFonts w:hint="cs"/>
          <w:rtl/>
        </w:rPr>
        <w:t>בדעת ה</w:t>
      </w:r>
      <w:r w:rsidRPr="009840CE">
        <w:rPr>
          <w:rFonts w:hint="cs"/>
          <w:b/>
          <w:bCs/>
          <w:u w:val="single"/>
          <w:rtl/>
        </w:rPr>
        <w:t>רמב"ם</w:t>
      </w:r>
      <w:r>
        <w:rPr>
          <w:rFonts w:hint="cs"/>
          <w:rtl/>
        </w:rPr>
        <w:t xml:space="preserve"> יש מח' מה הוא סובר:</w:t>
      </w:r>
    </w:p>
    <w:p w14:paraId="6FA2E890" w14:textId="5E5531DC" w:rsidR="00635451" w:rsidRDefault="00635451" w:rsidP="00413CA7">
      <w:pPr>
        <w:rPr>
          <w:rtl/>
        </w:rPr>
      </w:pPr>
      <w:r>
        <w:rPr>
          <w:rFonts w:hint="cs"/>
          <w:rtl/>
        </w:rPr>
        <w:t>ה</w:t>
      </w:r>
      <w:r w:rsidRPr="00635451">
        <w:rPr>
          <w:rFonts w:hint="cs"/>
          <w:b/>
          <w:bCs/>
          <w:rtl/>
        </w:rPr>
        <w:t xml:space="preserve">מ"מ </w:t>
      </w:r>
      <w:r>
        <w:rPr>
          <w:rFonts w:hint="cs"/>
          <w:rtl/>
        </w:rPr>
        <w:t xml:space="preserve">סובר שכיון שהוא משתמש בלשון איסור ולא בלשון 'עובר עליו' שהאיסור הוא מדרבנן. אולם </w:t>
      </w:r>
      <w:proofErr w:type="spellStart"/>
      <w:r>
        <w:rPr>
          <w:rFonts w:hint="cs"/>
          <w:rtl/>
        </w:rPr>
        <w:t>ה</w:t>
      </w:r>
      <w:r w:rsidRPr="00635451">
        <w:rPr>
          <w:rFonts w:hint="cs"/>
          <w:b/>
          <w:bCs/>
          <w:rtl/>
        </w:rPr>
        <w:t>ש"ך</w:t>
      </w:r>
      <w:proofErr w:type="spellEnd"/>
      <w:r>
        <w:rPr>
          <w:rFonts w:hint="cs"/>
          <w:rtl/>
        </w:rPr>
        <w:t xml:space="preserve"> </w:t>
      </w:r>
      <w:proofErr w:type="spellStart"/>
      <w:r>
        <w:rPr>
          <w:rFonts w:hint="cs"/>
          <w:rtl/>
        </w:rPr>
        <w:t>הק</w:t>
      </w:r>
      <w:proofErr w:type="spellEnd"/>
      <w:r>
        <w:rPr>
          <w:rFonts w:hint="cs"/>
          <w:rtl/>
        </w:rPr>
        <w:t xml:space="preserve">' עליו שהרי הרמב"ם בהי' גניבה כתב לשון שמשמעותה שיש איסור מהתורה, ואת לשונו הביא </w:t>
      </w:r>
      <w:proofErr w:type="spellStart"/>
      <w:r>
        <w:rPr>
          <w:rFonts w:hint="cs"/>
          <w:rtl/>
        </w:rPr>
        <w:t>השו"ע</w:t>
      </w:r>
      <w:proofErr w:type="spellEnd"/>
      <w:r>
        <w:rPr>
          <w:rFonts w:hint="cs"/>
          <w:rtl/>
        </w:rPr>
        <w:t xml:space="preserve"> בסי' שמ"ח. כמו כן </w:t>
      </w:r>
      <w:proofErr w:type="spellStart"/>
      <w:r>
        <w:rPr>
          <w:rFonts w:hint="cs"/>
          <w:rtl/>
        </w:rPr>
        <w:t>ה</w:t>
      </w:r>
      <w:r w:rsidRPr="009840CE">
        <w:rPr>
          <w:rFonts w:hint="cs"/>
          <w:b/>
          <w:bCs/>
          <w:rtl/>
        </w:rPr>
        <w:t>מהרש"ל</w:t>
      </w:r>
      <w:proofErr w:type="spellEnd"/>
      <w:r>
        <w:rPr>
          <w:rFonts w:hint="cs"/>
          <w:rtl/>
        </w:rPr>
        <w:t xml:space="preserve"> הבין שדעת הרמב"ם שגזל הגוי איסורו מהתורה.</w:t>
      </w:r>
    </w:p>
    <w:p w14:paraId="0566BD8F" w14:textId="743AFB83" w:rsidR="009840CE" w:rsidRDefault="009840CE" w:rsidP="00413CA7">
      <w:pPr>
        <w:rPr>
          <w:rtl/>
        </w:rPr>
      </w:pPr>
      <w:r>
        <w:rPr>
          <w:rFonts w:hint="cs"/>
          <w:rtl/>
        </w:rPr>
        <w:t xml:space="preserve">אולם </w:t>
      </w:r>
      <w:proofErr w:type="spellStart"/>
      <w:r>
        <w:rPr>
          <w:rFonts w:hint="cs"/>
          <w:rtl/>
        </w:rPr>
        <w:t>ה</w:t>
      </w:r>
      <w:r>
        <w:rPr>
          <w:rFonts w:hint="cs"/>
          <w:b/>
          <w:bCs/>
          <w:rtl/>
        </w:rPr>
        <w:t>רש"ל</w:t>
      </w:r>
      <w:proofErr w:type="spellEnd"/>
      <w:r>
        <w:rPr>
          <w:rFonts w:hint="cs"/>
          <w:b/>
          <w:bCs/>
          <w:rtl/>
        </w:rPr>
        <w:t xml:space="preserve"> </w:t>
      </w:r>
      <w:r>
        <w:rPr>
          <w:rFonts w:hint="cs"/>
          <w:rtl/>
        </w:rPr>
        <w:t xml:space="preserve">עצמו מכריע כדעת </w:t>
      </w:r>
      <w:r>
        <w:rPr>
          <w:rFonts w:hint="cs"/>
          <w:b/>
          <w:bCs/>
          <w:rtl/>
        </w:rPr>
        <w:t xml:space="preserve">רש"י </w:t>
      </w:r>
      <w:r>
        <w:rPr>
          <w:rFonts w:hint="cs"/>
          <w:rtl/>
        </w:rPr>
        <w:t>בסנהדרין (</w:t>
      </w:r>
      <w:proofErr w:type="spellStart"/>
      <w:r>
        <w:rPr>
          <w:rFonts w:hint="cs"/>
          <w:rtl/>
        </w:rPr>
        <w:t>נז</w:t>
      </w:r>
      <w:proofErr w:type="spellEnd"/>
      <w:r>
        <w:rPr>
          <w:rFonts w:hint="cs"/>
          <w:rtl/>
        </w:rPr>
        <w:t>. ד"ה ישראל) שאומר שהאיסור הוא מדרבנן.</w:t>
      </w:r>
    </w:p>
    <w:p w14:paraId="7A0016BC" w14:textId="56B37F59" w:rsidR="009840CE" w:rsidRDefault="009840CE" w:rsidP="00413CA7">
      <w:pPr>
        <w:rPr>
          <w:rtl/>
        </w:rPr>
      </w:pPr>
      <w:proofErr w:type="spellStart"/>
      <w:r>
        <w:rPr>
          <w:rFonts w:hint="cs"/>
          <w:rtl/>
        </w:rPr>
        <w:t>ה</w:t>
      </w:r>
      <w:r>
        <w:rPr>
          <w:rFonts w:hint="cs"/>
          <w:b/>
          <w:bCs/>
          <w:rtl/>
        </w:rPr>
        <w:t>רמ"א</w:t>
      </w:r>
      <w:proofErr w:type="spellEnd"/>
      <w:r>
        <w:rPr>
          <w:rFonts w:hint="cs"/>
          <w:b/>
          <w:bCs/>
          <w:rtl/>
        </w:rPr>
        <w:t xml:space="preserve"> </w:t>
      </w:r>
      <w:proofErr w:type="spellStart"/>
      <w:r>
        <w:rPr>
          <w:rFonts w:hint="cs"/>
          <w:rtl/>
        </w:rPr>
        <w:t>באהע"ז</w:t>
      </w:r>
      <w:proofErr w:type="spellEnd"/>
      <w:r>
        <w:rPr>
          <w:rFonts w:hint="cs"/>
          <w:rtl/>
        </w:rPr>
        <w:t xml:space="preserve"> ר"ס כ"ח כותב, אדם שגזל מגוי וקידש בזה אישה </w:t>
      </w:r>
      <w:r>
        <w:rPr>
          <w:rtl/>
        </w:rPr>
        <w:t>–</w:t>
      </w:r>
      <w:r>
        <w:rPr>
          <w:rFonts w:hint="cs"/>
          <w:rtl/>
        </w:rPr>
        <w:t xml:space="preserve"> מקודשת, מפני שהיא צריכה להחזיר רק מפני קידוש ה'. ותמה ע"ז </w:t>
      </w:r>
      <w:proofErr w:type="spellStart"/>
      <w:r>
        <w:rPr>
          <w:rFonts w:hint="cs"/>
          <w:rtl/>
        </w:rPr>
        <w:t>הש"ך</w:t>
      </w:r>
      <w:proofErr w:type="spellEnd"/>
      <w:r>
        <w:rPr>
          <w:rFonts w:hint="cs"/>
          <w:rtl/>
        </w:rPr>
        <w:t xml:space="preserve"> בהי' גניבה (סימן שמח) שהרי לפי הפוסקים שסוברים שאיסור גזל הגוי הוא מהתורה מדוע א"כ היא מקודשת?</w:t>
      </w:r>
    </w:p>
    <w:p w14:paraId="2B06CE80" w14:textId="3A7982FF" w:rsidR="00D1330D" w:rsidRPr="00D1330D" w:rsidRDefault="009840CE" w:rsidP="00413CA7">
      <w:pPr>
        <w:rPr>
          <w:vanish/>
          <w:specVanish/>
        </w:rPr>
      </w:pPr>
      <w:proofErr w:type="spellStart"/>
      <w:r>
        <w:rPr>
          <w:rFonts w:hint="cs"/>
          <w:rtl/>
        </w:rPr>
        <w:t>ותי</w:t>
      </w:r>
      <w:proofErr w:type="spellEnd"/>
      <w:r>
        <w:rPr>
          <w:rFonts w:hint="cs"/>
          <w:rtl/>
        </w:rPr>
        <w:t xml:space="preserve">' הנתיבות שרק בישראל שגזל מישראל התחדש חיוב השבה שהוא עשה שהגיע מחמת הלאו של לא תגזול, אבל באם גזל גוי לא מצינו שיש חיוב השבה. ממילא הוא עבר על איסור אבל כיון שאין חיוב השבה הוא יכול לקדש בזה </w:t>
      </w:r>
      <w:proofErr w:type="spellStart"/>
      <w:r>
        <w:rPr>
          <w:rFonts w:hint="cs"/>
          <w:rtl/>
        </w:rPr>
        <w:t>אשה</w:t>
      </w:r>
      <w:proofErr w:type="spellEnd"/>
      <w:r>
        <w:rPr>
          <w:rFonts w:hint="cs"/>
          <w:rtl/>
        </w:rPr>
        <w:t>. ומק' על זה הנתיבות הרי סוף סוף הממון הזה הוא לא שלו והרי היראים אומר גבי גזל עצים מגוי ועשה מזה סוכה זה לא נחשב 'שלו'? וע"ז אומר הנתיבות שהוא מקדש אותה עכ"פ בהנאה שהיא קיבלה ממנו, וכיון שההנאה עכ"פ בדבר זה מותרת, לכן היא מקודשת, וכמו דין של דבר עלי לשלטון דיש לה מזה הנאה ומקודשת.</w:t>
      </w:r>
    </w:p>
    <w:p w14:paraId="139C9004" w14:textId="7547F7E8" w:rsidR="00D1330D" w:rsidRDefault="00D1330D" w:rsidP="00413CA7">
      <w:pPr>
        <w:rPr>
          <w:rtl/>
        </w:rPr>
      </w:pPr>
      <w:r>
        <w:rPr>
          <w:rtl/>
        </w:rPr>
        <w:t xml:space="preserve"> </w:t>
      </w:r>
    </w:p>
    <w:p w14:paraId="64FE77D7" w14:textId="77777777" w:rsidR="00D1330D" w:rsidRDefault="00D1330D" w:rsidP="00654744">
      <w:pPr>
        <w:rPr>
          <w:rtl/>
        </w:rPr>
      </w:pPr>
      <w:r>
        <w:rPr>
          <w:rtl/>
        </w:rPr>
        <w:br w:type="page"/>
      </w:r>
    </w:p>
    <w:p w14:paraId="2ADA7A23" w14:textId="3847BC0F" w:rsidR="00415A8D" w:rsidRDefault="00415A8D" w:rsidP="00413CA7">
      <w:pPr>
        <w:pStyle w:val="1"/>
        <w:rPr>
          <w:rtl/>
        </w:rPr>
      </w:pPr>
      <w:bookmarkStart w:id="407" w:name="_Toc148885495"/>
      <w:r>
        <w:rPr>
          <w:rFonts w:hint="cs"/>
          <w:rtl/>
        </w:rPr>
        <w:lastRenderedPageBreak/>
        <w:t xml:space="preserve">דיני </w:t>
      </w:r>
      <w:proofErr w:type="spellStart"/>
      <w:r>
        <w:rPr>
          <w:rFonts w:hint="cs"/>
          <w:rtl/>
        </w:rPr>
        <w:t>יאוש</w:t>
      </w:r>
      <w:proofErr w:type="spellEnd"/>
      <w:r>
        <w:rPr>
          <w:rFonts w:hint="cs"/>
          <w:rtl/>
        </w:rPr>
        <w:t>, שינוי רשות ושינוי השם</w:t>
      </w:r>
      <w:bookmarkEnd w:id="407"/>
    </w:p>
    <w:p w14:paraId="749D7DEA" w14:textId="59CE4037" w:rsidR="00415A8D" w:rsidRPr="00415A8D" w:rsidRDefault="00415A8D" w:rsidP="00413CA7">
      <w:pPr>
        <w:pStyle w:val="af9"/>
        <w:rPr>
          <w:rtl/>
        </w:rPr>
      </w:pPr>
      <w:bookmarkStart w:id="408" w:name="_Toc148885496"/>
      <w:proofErr w:type="spellStart"/>
      <w:r w:rsidRPr="00415A8D">
        <w:rPr>
          <w:rFonts w:hint="cs"/>
          <w:rtl/>
        </w:rPr>
        <w:t>יאוש</w:t>
      </w:r>
      <w:proofErr w:type="spellEnd"/>
      <w:r w:rsidRPr="00415A8D">
        <w:rPr>
          <w:rFonts w:hint="cs"/>
          <w:rtl/>
        </w:rPr>
        <w:t xml:space="preserve"> לבדו</w:t>
      </w:r>
      <w:bookmarkEnd w:id="408"/>
    </w:p>
    <w:p w14:paraId="3C268434" w14:textId="05398445" w:rsidR="009B7B56" w:rsidRDefault="00415A8D" w:rsidP="00413CA7">
      <w:pPr>
        <w:rPr>
          <w:rtl/>
        </w:rPr>
      </w:pPr>
      <w:r>
        <w:rPr>
          <w:rFonts w:hint="cs"/>
          <w:rtl/>
        </w:rPr>
        <w:t xml:space="preserve">נח' בגמ' האם </w:t>
      </w:r>
      <w:proofErr w:type="spellStart"/>
      <w:r>
        <w:rPr>
          <w:rFonts w:hint="cs"/>
          <w:rtl/>
        </w:rPr>
        <w:t>יאוש</w:t>
      </w:r>
      <w:proofErr w:type="spellEnd"/>
      <w:r>
        <w:rPr>
          <w:rFonts w:hint="cs"/>
          <w:rtl/>
        </w:rPr>
        <w:t xml:space="preserve"> קני או לא. רבה אומר </w:t>
      </w:r>
      <w:proofErr w:type="spellStart"/>
      <w:r>
        <w:rPr>
          <w:rFonts w:hint="cs"/>
          <w:rtl/>
        </w:rPr>
        <w:t>בב"ק</w:t>
      </w:r>
      <w:proofErr w:type="spellEnd"/>
      <w:r>
        <w:rPr>
          <w:rFonts w:hint="cs"/>
          <w:rtl/>
        </w:rPr>
        <w:t xml:space="preserve"> (</w:t>
      </w:r>
      <w:proofErr w:type="spellStart"/>
      <w:r>
        <w:rPr>
          <w:rFonts w:hint="cs"/>
          <w:rtl/>
        </w:rPr>
        <w:t>סו</w:t>
      </w:r>
      <w:proofErr w:type="spellEnd"/>
      <w:r>
        <w:rPr>
          <w:rFonts w:hint="cs"/>
          <w:rtl/>
        </w:rPr>
        <w:t xml:space="preserve">.) שקונה רק שהוא מסתפק אי </w:t>
      </w:r>
      <w:proofErr w:type="spellStart"/>
      <w:r>
        <w:rPr>
          <w:rFonts w:hint="cs"/>
          <w:rtl/>
        </w:rPr>
        <w:t>מדאו</w:t>
      </w:r>
      <w:proofErr w:type="spellEnd"/>
      <w:r>
        <w:rPr>
          <w:rFonts w:hint="cs"/>
          <w:rtl/>
        </w:rPr>
        <w:t xml:space="preserve">' או מדרבנן. ואילו רב יוסף סובר שלא קונה כל עיקר. הרמב"ם וכן </w:t>
      </w:r>
      <w:proofErr w:type="spellStart"/>
      <w:r>
        <w:rPr>
          <w:rFonts w:hint="cs"/>
          <w:rtl/>
        </w:rPr>
        <w:t>השו"ע</w:t>
      </w:r>
      <w:proofErr w:type="spellEnd"/>
      <w:r>
        <w:rPr>
          <w:rFonts w:hint="cs"/>
          <w:rtl/>
        </w:rPr>
        <w:t xml:space="preserve"> [סי' שנ"ג, ב; </w:t>
      </w:r>
      <w:proofErr w:type="spellStart"/>
      <w:r>
        <w:rPr>
          <w:rFonts w:hint="cs"/>
          <w:rtl/>
        </w:rPr>
        <w:t>שסא</w:t>
      </w:r>
      <w:proofErr w:type="spellEnd"/>
      <w:r>
        <w:rPr>
          <w:rFonts w:hint="cs"/>
          <w:rtl/>
        </w:rPr>
        <w:t xml:space="preserve">, א]. אולם </w:t>
      </w:r>
      <w:proofErr w:type="spellStart"/>
      <w:r>
        <w:rPr>
          <w:rFonts w:hint="cs"/>
          <w:rtl/>
        </w:rPr>
        <w:t>הרא"ש</w:t>
      </w:r>
      <w:proofErr w:type="spellEnd"/>
      <w:r>
        <w:rPr>
          <w:rFonts w:hint="cs"/>
          <w:rtl/>
        </w:rPr>
        <w:t xml:space="preserve"> בפרק מרובה (סימן ב') כתב שמדרבנן מחמירים לומר </w:t>
      </w:r>
      <w:proofErr w:type="spellStart"/>
      <w:r>
        <w:rPr>
          <w:rFonts w:hint="cs"/>
          <w:rtl/>
        </w:rPr>
        <w:t>שיאוש</w:t>
      </w:r>
      <w:proofErr w:type="spellEnd"/>
      <w:r>
        <w:rPr>
          <w:rFonts w:hint="cs"/>
          <w:rtl/>
        </w:rPr>
        <w:t xml:space="preserve"> קונה ולכן אם קידש </w:t>
      </w:r>
      <w:proofErr w:type="spellStart"/>
      <w:r>
        <w:rPr>
          <w:rFonts w:hint="cs"/>
          <w:rtl/>
        </w:rPr>
        <w:t>אשה</w:t>
      </w:r>
      <w:proofErr w:type="spellEnd"/>
      <w:r>
        <w:rPr>
          <w:rFonts w:hint="cs"/>
          <w:rtl/>
        </w:rPr>
        <w:t xml:space="preserve"> בחפץ גזול </w:t>
      </w:r>
      <w:proofErr w:type="spellStart"/>
      <w:r>
        <w:rPr>
          <w:rFonts w:hint="cs"/>
          <w:rtl/>
        </w:rPr>
        <w:t>שהתיאשו</w:t>
      </w:r>
      <w:proofErr w:type="spellEnd"/>
      <w:r>
        <w:rPr>
          <w:rFonts w:hint="cs"/>
          <w:rtl/>
        </w:rPr>
        <w:t xml:space="preserve"> הבעלים, צריך </w:t>
      </w:r>
      <w:r w:rsidR="001D25D8">
        <w:rPr>
          <w:rFonts w:hint="cs"/>
          <w:rtl/>
        </w:rPr>
        <w:t xml:space="preserve">הבעל לתת לה גט. אולם </w:t>
      </w:r>
      <w:proofErr w:type="spellStart"/>
      <w:r w:rsidR="001D25D8">
        <w:rPr>
          <w:rFonts w:hint="cs"/>
          <w:rtl/>
        </w:rPr>
        <w:t>מדאו</w:t>
      </w:r>
      <w:proofErr w:type="spellEnd"/>
      <w:r w:rsidR="001D25D8">
        <w:rPr>
          <w:rFonts w:hint="cs"/>
          <w:rtl/>
        </w:rPr>
        <w:t>' סוברים כ</w:t>
      </w:r>
      <w:r w:rsidR="00323B94">
        <w:rPr>
          <w:rFonts w:hint="cs"/>
          <w:rtl/>
        </w:rPr>
        <w:t>רב יוסף (</w:t>
      </w:r>
      <w:proofErr w:type="spellStart"/>
      <w:r w:rsidR="00323B94">
        <w:rPr>
          <w:rFonts w:hint="cs"/>
          <w:rtl/>
        </w:rPr>
        <w:t>סו</w:t>
      </w:r>
      <w:proofErr w:type="spellEnd"/>
      <w:r w:rsidR="00323B94">
        <w:rPr>
          <w:rFonts w:hint="cs"/>
          <w:rtl/>
        </w:rPr>
        <w:t xml:space="preserve">.) </w:t>
      </w:r>
      <w:proofErr w:type="spellStart"/>
      <w:r w:rsidR="00323B94">
        <w:rPr>
          <w:rFonts w:hint="cs"/>
          <w:rtl/>
        </w:rPr>
        <w:t>וכעולא</w:t>
      </w:r>
      <w:proofErr w:type="spellEnd"/>
      <w:r w:rsidR="00323B94">
        <w:rPr>
          <w:rFonts w:hint="cs"/>
          <w:rtl/>
        </w:rPr>
        <w:t xml:space="preserve"> (</w:t>
      </w:r>
      <w:proofErr w:type="spellStart"/>
      <w:r w:rsidR="00323B94">
        <w:rPr>
          <w:rFonts w:hint="cs"/>
          <w:rtl/>
        </w:rPr>
        <w:t>סז</w:t>
      </w:r>
      <w:proofErr w:type="spellEnd"/>
      <w:r w:rsidR="00323B94">
        <w:rPr>
          <w:rFonts w:hint="cs"/>
          <w:rtl/>
        </w:rPr>
        <w:t xml:space="preserve">.) </w:t>
      </w:r>
      <w:proofErr w:type="spellStart"/>
      <w:r w:rsidR="00323B94">
        <w:rPr>
          <w:rFonts w:hint="cs"/>
          <w:rtl/>
        </w:rPr>
        <w:t>דיאוש</w:t>
      </w:r>
      <w:proofErr w:type="spellEnd"/>
      <w:r w:rsidR="00323B94">
        <w:rPr>
          <w:rFonts w:hint="cs"/>
          <w:rtl/>
        </w:rPr>
        <w:t xml:space="preserve"> לא קונה. כך הביא גם הטור בסי' שנ"ג. </w:t>
      </w:r>
      <w:proofErr w:type="spellStart"/>
      <w:r w:rsidR="00323B94">
        <w:rPr>
          <w:rFonts w:hint="cs"/>
          <w:rtl/>
        </w:rPr>
        <w:t>הסמ"ע</w:t>
      </w:r>
      <w:proofErr w:type="spellEnd"/>
      <w:r w:rsidR="00323B94">
        <w:rPr>
          <w:rFonts w:hint="cs"/>
          <w:rtl/>
        </w:rPr>
        <w:t xml:space="preserve"> העיר מדוע </w:t>
      </w:r>
      <w:proofErr w:type="spellStart"/>
      <w:r w:rsidR="00323B94">
        <w:rPr>
          <w:rFonts w:hint="cs"/>
          <w:rtl/>
        </w:rPr>
        <w:t>הרמ"א</w:t>
      </w:r>
      <w:proofErr w:type="spellEnd"/>
      <w:r w:rsidR="00323B94">
        <w:rPr>
          <w:rFonts w:hint="cs"/>
          <w:rtl/>
        </w:rPr>
        <w:t xml:space="preserve"> לא הביא את דין זה? ויישב שסמך על זה שזה כבר נכתב </w:t>
      </w:r>
      <w:proofErr w:type="spellStart"/>
      <w:r w:rsidR="00323B94">
        <w:rPr>
          <w:rFonts w:hint="cs"/>
          <w:rtl/>
        </w:rPr>
        <w:t>באהע"ז</w:t>
      </w:r>
      <w:proofErr w:type="spellEnd"/>
      <w:r w:rsidR="00323B94">
        <w:rPr>
          <w:rFonts w:hint="cs"/>
          <w:rtl/>
        </w:rPr>
        <w:t>.</w:t>
      </w:r>
    </w:p>
    <w:p w14:paraId="114BAE31" w14:textId="502B85DC" w:rsidR="00167C98" w:rsidRDefault="00167C98" w:rsidP="00167C98">
      <w:pPr>
        <w:rPr>
          <w:rtl/>
        </w:rPr>
      </w:pPr>
      <w:r>
        <w:rPr>
          <w:rFonts w:hint="cs"/>
          <w:rtl/>
        </w:rPr>
        <w:t xml:space="preserve">הקצות </w:t>
      </w:r>
      <w:proofErr w:type="spellStart"/>
      <w:r>
        <w:rPr>
          <w:rFonts w:hint="cs"/>
          <w:rtl/>
        </w:rPr>
        <w:t>הק</w:t>
      </w:r>
      <w:proofErr w:type="spellEnd"/>
      <w:r>
        <w:rPr>
          <w:rFonts w:hint="cs"/>
          <w:rtl/>
        </w:rPr>
        <w:t>' (</w:t>
      </w:r>
      <w:proofErr w:type="spellStart"/>
      <w:r>
        <w:rPr>
          <w:rFonts w:hint="cs"/>
          <w:rtl/>
        </w:rPr>
        <w:t>שנג</w:t>
      </w:r>
      <w:proofErr w:type="spellEnd"/>
      <w:r>
        <w:rPr>
          <w:rFonts w:hint="cs"/>
          <w:rtl/>
        </w:rPr>
        <w:t xml:space="preserve"> </w:t>
      </w:r>
      <w:proofErr w:type="spellStart"/>
      <w:r>
        <w:rPr>
          <w:rFonts w:hint="cs"/>
          <w:rtl/>
        </w:rPr>
        <w:t>סק"א</w:t>
      </w:r>
      <w:proofErr w:type="spellEnd"/>
      <w:r>
        <w:rPr>
          <w:rFonts w:hint="cs"/>
          <w:rtl/>
        </w:rPr>
        <w:t xml:space="preserve">) מדוע לשיטת </w:t>
      </w:r>
      <w:proofErr w:type="spellStart"/>
      <w:r>
        <w:rPr>
          <w:rFonts w:hint="cs"/>
          <w:rtl/>
        </w:rPr>
        <w:t>הרא"ש</w:t>
      </w:r>
      <w:proofErr w:type="spellEnd"/>
      <w:r>
        <w:rPr>
          <w:rFonts w:hint="cs"/>
          <w:rtl/>
        </w:rPr>
        <w:t xml:space="preserve"> היא צריכה גט רק </w:t>
      </w:r>
      <w:proofErr w:type="spellStart"/>
      <w:r>
        <w:rPr>
          <w:rFonts w:hint="cs"/>
          <w:rtl/>
        </w:rPr>
        <w:t>לחומרא</w:t>
      </w:r>
      <w:proofErr w:type="spellEnd"/>
      <w:r>
        <w:rPr>
          <w:rFonts w:hint="cs"/>
          <w:rtl/>
        </w:rPr>
        <w:t xml:space="preserve">, הרי יש כאן </w:t>
      </w:r>
      <w:proofErr w:type="spellStart"/>
      <w:r>
        <w:rPr>
          <w:rFonts w:hint="cs"/>
          <w:rtl/>
        </w:rPr>
        <w:t>יאוש</w:t>
      </w:r>
      <w:proofErr w:type="spellEnd"/>
      <w:r>
        <w:rPr>
          <w:rFonts w:hint="cs"/>
          <w:rtl/>
        </w:rPr>
        <w:t xml:space="preserve"> ושינוי רשות, שהרי כשזה אצל </w:t>
      </w:r>
      <w:proofErr w:type="spellStart"/>
      <w:r>
        <w:rPr>
          <w:rFonts w:hint="cs"/>
          <w:rtl/>
        </w:rPr>
        <w:t>האשה</w:t>
      </w:r>
      <w:proofErr w:type="spellEnd"/>
      <w:r>
        <w:rPr>
          <w:rFonts w:hint="cs"/>
          <w:rtl/>
        </w:rPr>
        <w:t xml:space="preserve"> הוי שינוי רשות והיה </w:t>
      </w:r>
      <w:proofErr w:type="spellStart"/>
      <w:r>
        <w:rPr>
          <w:rFonts w:hint="cs"/>
          <w:rtl/>
        </w:rPr>
        <w:t>יאוש</w:t>
      </w:r>
      <w:proofErr w:type="spellEnd"/>
      <w:r>
        <w:rPr>
          <w:rFonts w:hint="cs"/>
          <w:rtl/>
        </w:rPr>
        <w:t xml:space="preserve"> כבר אחרי שגזל, וכ"כ הרב המגיד בטעמו של הרמב"ם שכתב שאם קידש </w:t>
      </w:r>
      <w:proofErr w:type="spellStart"/>
      <w:r>
        <w:rPr>
          <w:rFonts w:hint="cs"/>
          <w:rtl/>
        </w:rPr>
        <w:t>אשה</w:t>
      </w:r>
      <w:proofErr w:type="spellEnd"/>
      <w:r>
        <w:rPr>
          <w:rFonts w:hint="cs"/>
          <w:rtl/>
        </w:rPr>
        <w:t xml:space="preserve"> בגזל </w:t>
      </w:r>
      <w:proofErr w:type="spellStart"/>
      <w:r>
        <w:rPr>
          <w:rFonts w:hint="cs"/>
          <w:rtl/>
        </w:rPr>
        <w:t>דמקודשת</w:t>
      </w:r>
      <w:proofErr w:type="spellEnd"/>
      <w:r>
        <w:rPr>
          <w:rFonts w:hint="cs"/>
          <w:rtl/>
        </w:rPr>
        <w:t xml:space="preserve"> אם </w:t>
      </w:r>
      <w:proofErr w:type="spellStart"/>
      <w:r>
        <w:rPr>
          <w:rFonts w:hint="cs"/>
          <w:rtl/>
        </w:rPr>
        <w:t>התיאש</w:t>
      </w:r>
      <w:proofErr w:type="spellEnd"/>
      <w:r>
        <w:rPr>
          <w:rFonts w:hint="cs"/>
          <w:rtl/>
        </w:rPr>
        <w:t xml:space="preserve">, והסביר ה"ה שהיות והיה שינוי רשות בנוסף </w:t>
      </w:r>
      <w:proofErr w:type="spellStart"/>
      <w:r>
        <w:rPr>
          <w:rFonts w:hint="cs"/>
          <w:rtl/>
        </w:rPr>
        <w:t>ליאוש</w:t>
      </w:r>
      <w:proofErr w:type="spellEnd"/>
      <w:r>
        <w:rPr>
          <w:rFonts w:hint="cs"/>
          <w:rtl/>
        </w:rPr>
        <w:t xml:space="preserve"> לכן היא מקודשת. וא"כ מדוע כתב </w:t>
      </w:r>
      <w:proofErr w:type="spellStart"/>
      <w:r>
        <w:rPr>
          <w:rFonts w:hint="cs"/>
          <w:rtl/>
        </w:rPr>
        <w:t>הרא"ש</w:t>
      </w:r>
      <w:proofErr w:type="spellEnd"/>
      <w:r>
        <w:rPr>
          <w:rFonts w:hint="cs"/>
          <w:rtl/>
        </w:rPr>
        <w:t xml:space="preserve"> שזה רק </w:t>
      </w:r>
      <w:proofErr w:type="spellStart"/>
      <w:r>
        <w:rPr>
          <w:rFonts w:hint="cs"/>
          <w:rtl/>
        </w:rPr>
        <w:t>לחומרא</w:t>
      </w:r>
      <w:proofErr w:type="spellEnd"/>
      <w:r>
        <w:rPr>
          <w:rFonts w:hint="cs"/>
          <w:rtl/>
        </w:rPr>
        <w:t>?</w:t>
      </w:r>
    </w:p>
    <w:p w14:paraId="2F75B11E" w14:textId="3E600569" w:rsidR="00CA447B" w:rsidRDefault="00CA447B" w:rsidP="00167C98">
      <w:pPr>
        <w:rPr>
          <w:rtl/>
        </w:rPr>
      </w:pPr>
      <w:proofErr w:type="spellStart"/>
      <w:r>
        <w:rPr>
          <w:rFonts w:hint="cs"/>
          <w:rtl/>
        </w:rPr>
        <w:t>בתוס</w:t>
      </w:r>
      <w:proofErr w:type="spellEnd"/>
      <w:r>
        <w:rPr>
          <w:rFonts w:hint="cs"/>
          <w:rtl/>
        </w:rPr>
        <w:t xml:space="preserve">' </w:t>
      </w:r>
      <w:proofErr w:type="spellStart"/>
      <w:r>
        <w:rPr>
          <w:rFonts w:hint="cs"/>
          <w:rtl/>
        </w:rPr>
        <w:t>ב"ק</w:t>
      </w:r>
      <w:proofErr w:type="spellEnd"/>
      <w:r>
        <w:rPr>
          <w:rFonts w:hint="cs"/>
          <w:rtl/>
        </w:rPr>
        <w:t xml:space="preserve"> </w:t>
      </w:r>
      <w:proofErr w:type="spellStart"/>
      <w:r>
        <w:rPr>
          <w:rFonts w:hint="cs"/>
          <w:rtl/>
        </w:rPr>
        <w:t>סו</w:t>
      </w:r>
      <w:proofErr w:type="spellEnd"/>
      <w:r>
        <w:rPr>
          <w:rFonts w:hint="cs"/>
          <w:rtl/>
        </w:rPr>
        <w:t xml:space="preserve">. (ד"ה הכא) אומר על מה </w:t>
      </w:r>
      <w:proofErr w:type="spellStart"/>
      <w:r>
        <w:rPr>
          <w:rFonts w:hint="cs"/>
          <w:rtl/>
        </w:rPr>
        <w:t>שהגמ</w:t>
      </w:r>
      <w:proofErr w:type="spellEnd"/>
      <w:r>
        <w:rPr>
          <w:rFonts w:hint="cs"/>
          <w:rtl/>
        </w:rPr>
        <w:t xml:space="preserve">' מביאה על הצד </w:t>
      </w:r>
      <w:proofErr w:type="spellStart"/>
      <w:r>
        <w:rPr>
          <w:rFonts w:hint="cs"/>
          <w:rtl/>
        </w:rPr>
        <w:t>שיאוש</w:t>
      </w:r>
      <w:proofErr w:type="spellEnd"/>
      <w:r>
        <w:rPr>
          <w:rFonts w:hint="cs"/>
          <w:rtl/>
        </w:rPr>
        <w:t xml:space="preserve"> קונה </w:t>
      </w:r>
      <w:proofErr w:type="spellStart"/>
      <w:r>
        <w:rPr>
          <w:rFonts w:hint="cs"/>
          <w:rtl/>
        </w:rPr>
        <w:t>מדאו</w:t>
      </w:r>
      <w:proofErr w:type="spellEnd"/>
      <w:r>
        <w:rPr>
          <w:rFonts w:hint="cs"/>
          <w:rtl/>
        </w:rPr>
        <w:t xml:space="preserve">' וזה כמו </w:t>
      </w:r>
      <w:proofErr w:type="spellStart"/>
      <w:r>
        <w:rPr>
          <w:rFonts w:hint="cs"/>
          <w:rtl/>
        </w:rPr>
        <w:t>אבידה</w:t>
      </w:r>
      <w:proofErr w:type="spellEnd"/>
      <w:r>
        <w:rPr>
          <w:rFonts w:hint="cs"/>
          <w:rtl/>
        </w:rPr>
        <w:t xml:space="preserve">, ומה </w:t>
      </w:r>
      <w:proofErr w:type="spellStart"/>
      <w:r>
        <w:rPr>
          <w:rFonts w:hint="cs"/>
          <w:rtl/>
        </w:rPr>
        <w:t>אבידה</w:t>
      </w:r>
      <w:proofErr w:type="spellEnd"/>
      <w:r>
        <w:rPr>
          <w:rFonts w:hint="cs"/>
          <w:rtl/>
        </w:rPr>
        <w:t xml:space="preserve"> שאם היה </w:t>
      </w:r>
      <w:proofErr w:type="spellStart"/>
      <w:r>
        <w:rPr>
          <w:rFonts w:hint="cs"/>
          <w:rtl/>
        </w:rPr>
        <w:t>יאוש</w:t>
      </w:r>
      <w:proofErr w:type="spellEnd"/>
      <w:r>
        <w:rPr>
          <w:rFonts w:hint="cs"/>
          <w:rtl/>
        </w:rPr>
        <w:t xml:space="preserve"> קודם שיבוא לידו הדין הוא שזוכה המוצא, ה"ה כאן כיון </w:t>
      </w:r>
      <w:proofErr w:type="spellStart"/>
      <w:r>
        <w:rPr>
          <w:rFonts w:hint="cs"/>
          <w:rtl/>
        </w:rPr>
        <w:t>שהתיאש</w:t>
      </w:r>
      <w:proofErr w:type="spellEnd"/>
      <w:r>
        <w:rPr>
          <w:rFonts w:hint="cs"/>
          <w:rtl/>
        </w:rPr>
        <w:t xml:space="preserve"> הבעלים קונה </w:t>
      </w:r>
      <w:proofErr w:type="spellStart"/>
      <w:r>
        <w:rPr>
          <w:rFonts w:hint="cs"/>
          <w:rtl/>
        </w:rPr>
        <w:t>בגזילה</w:t>
      </w:r>
      <w:proofErr w:type="spellEnd"/>
      <w:r>
        <w:rPr>
          <w:rFonts w:hint="cs"/>
          <w:rtl/>
        </w:rPr>
        <w:t xml:space="preserve">. </w:t>
      </w:r>
      <w:proofErr w:type="spellStart"/>
      <w:r>
        <w:rPr>
          <w:rFonts w:hint="cs"/>
          <w:rtl/>
        </w:rPr>
        <w:t>והק</w:t>
      </w:r>
      <w:proofErr w:type="spellEnd"/>
      <w:r>
        <w:rPr>
          <w:rFonts w:hint="cs"/>
          <w:rtl/>
        </w:rPr>
        <w:t xml:space="preserve">' </w:t>
      </w:r>
      <w:proofErr w:type="spellStart"/>
      <w:r>
        <w:rPr>
          <w:rFonts w:hint="cs"/>
          <w:rtl/>
        </w:rPr>
        <w:t>תוס</w:t>
      </w:r>
      <w:proofErr w:type="spellEnd"/>
      <w:r>
        <w:rPr>
          <w:rFonts w:hint="cs"/>
          <w:rtl/>
        </w:rPr>
        <w:t xml:space="preserve">' הרי </w:t>
      </w:r>
      <w:proofErr w:type="spellStart"/>
      <w:r>
        <w:rPr>
          <w:rFonts w:hint="cs"/>
          <w:rtl/>
        </w:rPr>
        <w:t>באבידה</w:t>
      </w:r>
      <w:proofErr w:type="spellEnd"/>
      <w:r>
        <w:rPr>
          <w:rFonts w:hint="cs"/>
          <w:rtl/>
        </w:rPr>
        <w:t xml:space="preserve"> לא מועיל </w:t>
      </w:r>
      <w:proofErr w:type="spellStart"/>
      <w:r>
        <w:rPr>
          <w:rFonts w:hint="cs"/>
          <w:rtl/>
        </w:rPr>
        <w:t>היאוש</w:t>
      </w:r>
      <w:proofErr w:type="spellEnd"/>
      <w:r>
        <w:rPr>
          <w:rFonts w:hint="cs"/>
          <w:rtl/>
        </w:rPr>
        <w:t xml:space="preserve"> אחרי שהגיע ליד הבעלים? ולכן אומרים </w:t>
      </w:r>
      <w:proofErr w:type="spellStart"/>
      <w:r>
        <w:rPr>
          <w:rFonts w:hint="cs"/>
          <w:rtl/>
        </w:rPr>
        <w:t>התוס</w:t>
      </w:r>
      <w:proofErr w:type="spellEnd"/>
      <w:r>
        <w:rPr>
          <w:rFonts w:hint="cs"/>
          <w:rtl/>
        </w:rPr>
        <w:t xml:space="preserve">' </w:t>
      </w:r>
      <w:proofErr w:type="spellStart"/>
      <w:r>
        <w:rPr>
          <w:rFonts w:hint="cs"/>
          <w:rtl/>
        </w:rPr>
        <w:t>שבאבידה</w:t>
      </w:r>
      <w:proofErr w:type="spellEnd"/>
      <w:r>
        <w:rPr>
          <w:rFonts w:hint="cs"/>
          <w:rtl/>
        </w:rPr>
        <w:t xml:space="preserve"> אתה יכול להשתמש בחפץ ולהשיב דמים, וזה מה שרוצים ללמוד לעניין </w:t>
      </w:r>
      <w:proofErr w:type="spellStart"/>
      <w:r>
        <w:rPr>
          <w:rFonts w:hint="cs"/>
          <w:rtl/>
        </w:rPr>
        <w:t>גזילה</w:t>
      </w:r>
      <w:proofErr w:type="spellEnd"/>
      <w:r>
        <w:rPr>
          <w:rFonts w:hint="cs"/>
          <w:rtl/>
        </w:rPr>
        <w:t xml:space="preserve"> שיהיה חיוב דמים וכמו </w:t>
      </w:r>
      <w:proofErr w:type="spellStart"/>
      <w:r>
        <w:rPr>
          <w:rFonts w:hint="cs"/>
          <w:rtl/>
        </w:rPr>
        <w:t>באבידה</w:t>
      </w:r>
      <w:proofErr w:type="spellEnd"/>
      <w:r>
        <w:rPr>
          <w:rFonts w:hint="cs"/>
          <w:rtl/>
        </w:rPr>
        <w:t xml:space="preserve"> אם היה </w:t>
      </w:r>
      <w:proofErr w:type="spellStart"/>
      <w:r>
        <w:rPr>
          <w:rFonts w:hint="cs"/>
          <w:rtl/>
        </w:rPr>
        <w:t>יאוש</w:t>
      </w:r>
      <w:proofErr w:type="spellEnd"/>
      <w:r>
        <w:rPr>
          <w:rFonts w:hint="cs"/>
          <w:rtl/>
        </w:rPr>
        <w:t>.</w:t>
      </w:r>
    </w:p>
    <w:p w14:paraId="47B9C665" w14:textId="60B7BD21" w:rsidR="00CA447B" w:rsidRDefault="00CA447B" w:rsidP="00167C98">
      <w:pPr>
        <w:rPr>
          <w:rtl/>
        </w:rPr>
      </w:pPr>
      <w:r>
        <w:rPr>
          <w:rFonts w:hint="cs"/>
          <w:rtl/>
        </w:rPr>
        <w:t xml:space="preserve">ונשאלת השאלה על </w:t>
      </w:r>
      <w:proofErr w:type="spellStart"/>
      <w:r>
        <w:rPr>
          <w:rFonts w:hint="cs"/>
          <w:rtl/>
        </w:rPr>
        <w:t>תוס</w:t>
      </w:r>
      <w:proofErr w:type="spellEnd"/>
      <w:r>
        <w:rPr>
          <w:rFonts w:hint="cs"/>
          <w:rtl/>
        </w:rPr>
        <w:t>', מניין להם לחלק ולומר ש</w:t>
      </w:r>
      <w:r w:rsidR="006E040C">
        <w:rPr>
          <w:rFonts w:hint="cs"/>
          <w:rtl/>
        </w:rPr>
        <w:t xml:space="preserve">יש חיוב של דמים, </w:t>
      </w:r>
      <w:proofErr w:type="spellStart"/>
      <w:r w:rsidR="006E040C">
        <w:rPr>
          <w:rFonts w:hint="cs"/>
          <w:rtl/>
        </w:rPr>
        <w:t>דממ"נ</w:t>
      </w:r>
      <w:proofErr w:type="spellEnd"/>
      <w:r w:rsidR="006E040C">
        <w:rPr>
          <w:rFonts w:hint="cs"/>
          <w:rtl/>
        </w:rPr>
        <w:t xml:space="preserve"> אם </w:t>
      </w:r>
      <w:proofErr w:type="spellStart"/>
      <w:r w:rsidR="006E040C">
        <w:rPr>
          <w:rFonts w:hint="cs"/>
          <w:rtl/>
        </w:rPr>
        <w:t>יאוש</w:t>
      </w:r>
      <w:proofErr w:type="spellEnd"/>
      <w:r w:rsidR="006E040C">
        <w:rPr>
          <w:rFonts w:hint="cs"/>
          <w:rtl/>
        </w:rPr>
        <w:t xml:space="preserve"> קונה יקנה לגמרי, ואם לא קונה לא יקנה כלל, כאן זה </w:t>
      </w:r>
      <w:proofErr w:type="spellStart"/>
      <w:r w:rsidR="006E040C">
        <w:rPr>
          <w:rFonts w:hint="cs"/>
          <w:rtl/>
        </w:rPr>
        <w:t>לחצאין</w:t>
      </w:r>
      <w:proofErr w:type="spellEnd"/>
      <w:r w:rsidR="006E040C">
        <w:rPr>
          <w:rFonts w:hint="cs"/>
          <w:rtl/>
        </w:rPr>
        <w:t>?</w:t>
      </w:r>
    </w:p>
    <w:p w14:paraId="30B6C1FD" w14:textId="40F3AF8F" w:rsidR="006E040C" w:rsidRDefault="006E040C" w:rsidP="00167C98">
      <w:pPr>
        <w:rPr>
          <w:rtl/>
        </w:rPr>
      </w:pPr>
      <w:r>
        <w:rPr>
          <w:rFonts w:hint="cs"/>
          <w:rtl/>
        </w:rPr>
        <w:t xml:space="preserve">אומר הקצות </w:t>
      </w:r>
      <w:proofErr w:type="spellStart"/>
      <w:r>
        <w:rPr>
          <w:rFonts w:hint="cs"/>
          <w:rtl/>
        </w:rPr>
        <w:t>דהתורה</w:t>
      </w:r>
      <w:proofErr w:type="spellEnd"/>
      <w:r>
        <w:rPr>
          <w:rFonts w:hint="cs"/>
          <w:rtl/>
        </w:rPr>
        <w:t xml:space="preserve"> עשתה שיור בקניין דהיינו שהוא יקנה רק לעניין שיוכל להשתמש אך לא לעניין חיוב הדמים, </w:t>
      </w:r>
      <w:proofErr w:type="spellStart"/>
      <w:r>
        <w:rPr>
          <w:rFonts w:hint="cs"/>
          <w:rtl/>
        </w:rPr>
        <w:t>דחייב</w:t>
      </w:r>
      <w:proofErr w:type="spellEnd"/>
      <w:r>
        <w:rPr>
          <w:rFonts w:hint="cs"/>
          <w:rtl/>
        </w:rPr>
        <w:t xml:space="preserve"> הוא לשלם דמים.</w:t>
      </w:r>
    </w:p>
    <w:p w14:paraId="3926AC3D" w14:textId="17F5010E" w:rsidR="00CA447B" w:rsidRDefault="006E040C" w:rsidP="00167C98">
      <w:pPr>
        <w:rPr>
          <w:rtl/>
        </w:rPr>
      </w:pPr>
      <w:r>
        <w:rPr>
          <w:rFonts w:hint="cs"/>
          <w:rtl/>
        </w:rPr>
        <w:t xml:space="preserve">לפי </w:t>
      </w:r>
      <w:r w:rsidR="00CA447B">
        <w:rPr>
          <w:rFonts w:hint="cs"/>
          <w:rtl/>
        </w:rPr>
        <w:t xml:space="preserve">הרמב"ן </w:t>
      </w:r>
      <w:r>
        <w:rPr>
          <w:rFonts w:hint="cs"/>
          <w:rtl/>
        </w:rPr>
        <w:t>ש</w:t>
      </w:r>
      <w:r w:rsidR="00CA447B">
        <w:rPr>
          <w:rFonts w:hint="cs"/>
          <w:rtl/>
        </w:rPr>
        <w:t xml:space="preserve">אומר שברגע שהרמתי את החפץ יש לי חיוב של השבה, וזה נחשב שהחפץ נמצא ברשות הבעלים ואין כזה דבר שיהיה </w:t>
      </w:r>
      <w:proofErr w:type="spellStart"/>
      <w:r w:rsidR="00CA447B">
        <w:rPr>
          <w:rFonts w:hint="cs"/>
          <w:rtl/>
        </w:rPr>
        <w:t>יאוש</w:t>
      </w:r>
      <w:proofErr w:type="spellEnd"/>
      <w:r w:rsidR="00CA447B">
        <w:rPr>
          <w:rFonts w:hint="cs"/>
          <w:rtl/>
        </w:rPr>
        <w:t xml:space="preserve"> ברשותי, ואילו </w:t>
      </w:r>
      <w:proofErr w:type="spellStart"/>
      <w:r w:rsidR="00CA447B">
        <w:rPr>
          <w:rFonts w:hint="cs"/>
          <w:rtl/>
        </w:rPr>
        <w:t>בגזילה</w:t>
      </w:r>
      <w:proofErr w:type="spellEnd"/>
      <w:r w:rsidR="00CA447B">
        <w:rPr>
          <w:rFonts w:hint="cs"/>
          <w:rtl/>
        </w:rPr>
        <w:t xml:space="preserve"> זה לא ברשותי, אך מצד דיני </w:t>
      </w:r>
      <w:proofErr w:type="spellStart"/>
      <w:r w:rsidR="00CA447B">
        <w:rPr>
          <w:rFonts w:hint="cs"/>
          <w:rtl/>
        </w:rPr>
        <w:t>אבידה</w:t>
      </w:r>
      <w:proofErr w:type="spellEnd"/>
      <w:r w:rsidR="00CA447B">
        <w:rPr>
          <w:rFonts w:hint="cs"/>
          <w:rtl/>
        </w:rPr>
        <w:t xml:space="preserve"> זכיתי. </w:t>
      </w:r>
    </w:p>
    <w:p w14:paraId="14B3EAA8" w14:textId="05C6F03E" w:rsidR="006E040C" w:rsidRDefault="006E040C" w:rsidP="00654744">
      <w:pPr>
        <w:rPr>
          <w:rtl/>
        </w:rPr>
      </w:pPr>
      <w:r>
        <w:rPr>
          <w:rFonts w:hint="cs"/>
          <w:rtl/>
        </w:rPr>
        <w:t xml:space="preserve">ועי' נתיבות </w:t>
      </w:r>
      <w:proofErr w:type="spellStart"/>
      <w:r>
        <w:rPr>
          <w:rFonts w:hint="cs"/>
          <w:rtl/>
        </w:rPr>
        <w:t>רסב</w:t>
      </w:r>
      <w:proofErr w:type="spellEnd"/>
      <w:r w:rsidR="00654744">
        <w:rPr>
          <w:rFonts w:hint="cs"/>
          <w:rtl/>
        </w:rPr>
        <w:t xml:space="preserve"> </w:t>
      </w:r>
      <w:proofErr w:type="spellStart"/>
      <w:r w:rsidR="00654744">
        <w:rPr>
          <w:rFonts w:hint="cs"/>
          <w:rtl/>
        </w:rPr>
        <w:t>סק"ג</w:t>
      </w:r>
      <w:proofErr w:type="spellEnd"/>
      <w:r w:rsidR="00654744">
        <w:rPr>
          <w:rFonts w:hint="cs"/>
          <w:rtl/>
        </w:rPr>
        <w:t>.</w:t>
      </w:r>
    </w:p>
    <w:p w14:paraId="0A93EE36" w14:textId="37B1511F" w:rsidR="00323B94" w:rsidRPr="00323B94" w:rsidRDefault="00323B94" w:rsidP="00413CA7">
      <w:pPr>
        <w:pStyle w:val="af9"/>
        <w:rPr>
          <w:rtl/>
        </w:rPr>
      </w:pPr>
      <w:bookmarkStart w:id="409" w:name="_Toc148885497"/>
      <w:r w:rsidRPr="00323B94">
        <w:rPr>
          <w:rFonts w:hint="cs"/>
          <w:rtl/>
        </w:rPr>
        <w:t xml:space="preserve">דיני שינוי </w:t>
      </w:r>
      <w:proofErr w:type="spellStart"/>
      <w:r w:rsidRPr="00323B94">
        <w:rPr>
          <w:rFonts w:hint="cs"/>
          <w:rtl/>
        </w:rPr>
        <w:t>הגזילה</w:t>
      </w:r>
      <w:bookmarkEnd w:id="409"/>
      <w:proofErr w:type="spellEnd"/>
    </w:p>
    <w:p w14:paraId="66609551" w14:textId="1E46F5AB" w:rsidR="009B7B56" w:rsidRDefault="00323B94" w:rsidP="00413CA7">
      <w:pPr>
        <w:rPr>
          <w:rtl/>
        </w:rPr>
      </w:pPr>
      <w:r>
        <w:rPr>
          <w:rFonts w:hint="cs"/>
          <w:rtl/>
        </w:rPr>
        <w:t xml:space="preserve">בפרק הגוזל קמא יש את דיני שינוי </w:t>
      </w:r>
      <w:proofErr w:type="spellStart"/>
      <w:r>
        <w:rPr>
          <w:rFonts w:hint="cs"/>
          <w:rtl/>
        </w:rPr>
        <w:t>בגזילה</w:t>
      </w:r>
      <w:proofErr w:type="spellEnd"/>
      <w:r>
        <w:rPr>
          <w:rFonts w:hint="cs"/>
          <w:rtl/>
        </w:rPr>
        <w:t xml:space="preserve">. </w:t>
      </w:r>
    </w:p>
    <w:p w14:paraId="234B5DF7" w14:textId="484B69BF" w:rsidR="00E9426A" w:rsidRDefault="00E9426A" w:rsidP="00413CA7">
      <w:pPr>
        <w:rPr>
          <w:rtl/>
        </w:rPr>
      </w:pPr>
      <w:r>
        <w:rPr>
          <w:rFonts w:hint="cs"/>
          <w:rtl/>
        </w:rPr>
        <w:t xml:space="preserve">נח' בגמ' האם יש משמעות לשינוי או לא. </w:t>
      </w:r>
      <w:proofErr w:type="spellStart"/>
      <w:r>
        <w:rPr>
          <w:rFonts w:hint="cs"/>
          <w:rtl/>
        </w:rPr>
        <w:t>אביי</w:t>
      </w:r>
      <w:proofErr w:type="spellEnd"/>
      <w:r>
        <w:rPr>
          <w:rFonts w:hint="cs"/>
          <w:rtl/>
        </w:rPr>
        <w:t xml:space="preserve"> מבין בשיטות כמה תנאים [ב"ש, ר' שמעון בן יהודה, ר' אליעזר בן יעקב ועוד] </w:t>
      </w:r>
      <w:proofErr w:type="spellStart"/>
      <w:r>
        <w:rPr>
          <w:rFonts w:hint="cs"/>
          <w:rtl/>
        </w:rPr>
        <w:t>דשינוי</w:t>
      </w:r>
      <w:proofErr w:type="spellEnd"/>
      <w:r>
        <w:rPr>
          <w:rFonts w:hint="cs"/>
          <w:rtl/>
        </w:rPr>
        <w:t xml:space="preserve"> במקומו עומד. ואילו רבא (צד.) דוחה דבריו </w:t>
      </w:r>
      <w:proofErr w:type="spellStart"/>
      <w:r>
        <w:rPr>
          <w:rFonts w:hint="cs"/>
          <w:rtl/>
        </w:rPr>
        <w:t>דיתכן</w:t>
      </w:r>
      <w:proofErr w:type="spellEnd"/>
      <w:r>
        <w:rPr>
          <w:rFonts w:hint="cs"/>
          <w:rtl/>
        </w:rPr>
        <w:t xml:space="preserve"> שאמרו את דבריהם בגלל סיבה פרטית </w:t>
      </w:r>
      <w:proofErr w:type="spellStart"/>
      <w:r>
        <w:rPr>
          <w:rFonts w:hint="cs"/>
          <w:rtl/>
        </w:rPr>
        <w:t>נקודית</w:t>
      </w:r>
      <w:proofErr w:type="spellEnd"/>
      <w:r>
        <w:rPr>
          <w:rFonts w:hint="cs"/>
          <w:rtl/>
        </w:rPr>
        <w:t>.</w:t>
      </w:r>
    </w:p>
    <w:p w14:paraId="1024ADE4" w14:textId="66A39E1A" w:rsidR="00E9426A" w:rsidRDefault="00E9426A" w:rsidP="00413CA7">
      <w:pPr>
        <w:rPr>
          <w:rtl/>
        </w:rPr>
      </w:pPr>
      <w:r>
        <w:rPr>
          <w:rFonts w:hint="cs"/>
          <w:rtl/>
        </w:rPr>
        <w:t xml:space="preserve">במשנה כתוב (צג:): </w:t>
      </w:r>
      <w:r w:rsidR="00B851F8">
        <w:rPr>
          <w:rFonts w:hint="cs"/>
          <w:rtl/>
        </w:rPr>
        <w:t>"</w:t>
      </w:r>
      <w:r w:rsidR="00B851F8">
        <w:rPr>
          <w:rtl/>
        </w:rPr>
        <w:t xml:space="preserve">הגוזל עצים </w:t>
      </w:r>
      <w:proofErr w:type="spellStart"/>
      <w:r w:rsidR="00B851F8">
        <w:rPr>
          <w:rtl/>
        </w:rPr>
        <w:t>ועשאן</w:t>
      </w:r>
      <w:proofErr w:type="spellEnd"/>
      <w:r w:rsidR="00B851F8">
        <w:rPr>
          <w:rtl/>
        </w:rPr>
        <w:t xml:space="preserve"> כלים, צמר </w:t>
      </w:r>
      <w:proofErr w:type="spellStart"/>
      <w:r w:rsidR="00B851F8">
        <w:rPr>
          <w:rtl/>
        </w:rPr>
        <w:t>ועשאן</w:t>
      </w:r>
      <w:proofErr w:type="spellEnd"/>
      <w:r w:rsidR="00B851F8">
        <w:rPr>
          <w:rtl/>
        </w:rPr>
        <w:t xml:space="preserve"> בגדים - משלם כשעת הגזלה</w:t>
      </w:r>
      <w:r w:rsidR="00B851F8">
        <w:rPr>
          <w:rFonts w:hint="cs"/>
          <w:rtl/>
        </w:rPr>
        <w:t>".</w:t>
      </w:r>
    </w:p>
    <w:p w14:paraId="2DF544FB" w14:textId="17D2E2FC" w:rsidR="00B851F8" w:rsidRDefault="00B851F8" w:rsidP="00413CA7">
      <w:pPr>
        <w:rPr>
          <w:rtl/>
        </w:rPr>
      </w:pPr>
      <w:r>
        <w:rPr>
          <w:rFonts w:hint="cs"/>
          <w:rtl/>
        </w:rPr>
        <w:t>בגמ' יש מח' איך להעמיד את המשנה:</w:t>
      </w:r>
    </w:p>
    <w:p w14:paraId="105A9E70" w14:textId="66773E41" w:rsidR="00B851F8" w:rsidRDefault="00B851F8" w:rsidP="00413CA7">
      <w:pPr>
        <w:rPr>
          <w:rtl/>
        </w:rPr>
      </w:pPr>
      <w:r>
        <w:rPr>
          <w:rFonts w:hint="cs"/>
          <w:rtl/>
        </w:rPr>
        <w:lastRenderedPageBreak/>
        <w:t xml:space="preserve">דעת </w:t>
      </w:r>
      <w:proofErr w:type="spellStart"/>
      <w:r>
        <w:rPr>
          <w:rFonts w:hint="cs"/>
          <w:rtl/>
        </w:rPr>
        <w:t>אביי</w:t>
      </w:r>
      <w:proofErr w:type="spellEnd"/>
      <w:r>
        <w:rPr>
          <w:rFonts w:hint="cs"/>
          <w:rtl/>
        </w:rPr>
        <w:t xml:space="preserve">: המשנה עוסקת בשינוי דרבנן שנעשה </w:t>
      </w:r>
      <w:proofErr w:type="spellStart"/>
      <w:r>
        <w:rPr>
          <w:rFonts w:hint="cs"/>
          <w:rtl/>
        </w:rPr>
        <w:t>בגזילה</w:t>
      </w:r>
      <w:proofErr w:type="spellEnd"/>
      <w:r>
        <w:rPr>
          <w:rFonts w:hint="cs"/>
          <w:rtl/>
        </w:rPr>
        <w:t xml:space="preserve">, והוא יכול לחזור לקדמותו, ועל זה אומרת המשנה שהוא משלם 'כשעת הגזלה', ואינו צריך להחזיר את החפץ עצמו. </w:t>
      </w:r>
    </w:p>
    <w:p w14:paraId="079C3A9A" w14:textId="68F8532F" w:rsidR="00B851F8" w:rsidRDefault="00B851F8" w:rsidP="00413CA7">
      <w:pPr>
        <w:rPr>
          <w:rtl/>
        </w:rPr>
      </w:pPr>
      <w:r>
        <w:rPr>
          <w:rFonts w:hint="cs"/>
          <w:rtl/>
        </w:rPr>
        <w:t xml:space="preserve">דעת רב אשי: המשנה שלנו מדברת רק כאשר יש שינוי דאו' והוא שינוי שאינו חוזר לקדמותו, וכגון </w:t>
      </w:r>
      <w:r w:rsidR="007B5633">
        <w:rPr>
          <w:rFonts w:hint="cs"/>
          <w:rtl/>
        </w:rPr>
        <w:t xml:space="preserve">שהוא לקח עץ שאינו משויף והוא שייף אותו ובזה הוא עשה מזה כלי שנקרא </w:t>
      </w:r>
      <w:proofErr w:type="spellStart"/>
      <w:r w:rsidR="007B5633">
        <w:rPr>
          <w:rFonts w:hint="cs"/>
          <w:rtl/>
        </w:rPr>
        <w:t>בוכאני</w:t>
      </w:r>
      <w:proofErr w:type="spellEnd"/>
      <w:r w:rsidR="007B5633">
        <w:rPr>
          <w:rFonts w:hint="cs"/>
          <w:rtl/>
        </w:rPr>
        <w:t>, היינו כלי שהוא משטח לכתישה שאינו צריך אלא שיוף.</w:t>
      </w:r>
    </w:p>
    <w:p w14:paraId="33478D2C" w14:textId="77777777" w:rsidR="007B5633" w:rsidRDefault="007B5633" w:rsidP="00413CA7">
      <w:pPr>
        <w:rPr>
          <w:rtl/>
        </w:rPr>
      </w:pPr>
      <w:proofErr w:type="spellStart"/>
      <w:r>
        <w:rPr>
          <w:rtl/>
        </w:rPr>
        <w:t>רא"ש</w:t>
      </w:r>
      <w:proofErr w:type="spellEnd"/>
      <w:r>
        <w:rPr>
          <w:rtl/>
        </w:rPr>
        <w:t xml:space="preserve"> מסכת בבא קמא פרק ט סימן א</w:t>
      </w:r>
    </w:p>
    <w:p w14:paraId="199C22FE" w14:textId="1C941A79" w:rsidR="007B5633" w:rsidRDefault="007B5633" w:rsidP="00413CA7">
      <w:pPr>
        <w:rPr>
          <w:rtl/>
        </w:rPr>
      </w:pPr>
      <w:r>
        <w:rPr>
          <w:rtl/>
        </w:rPr>
        <w:t xml:space="preserve">א [דף צג ע"ב] הגוזל עצים </w:t>
      </w:r>
      <w:proofErr w:type="spellStart"/>
      <w:r>
        <w:rPr>
          <w:rtl/>
        </w:rPr>
        <w:t>ועשאן</w:t>
      </w:r>
      <w:proofErr w:type="spellEnd"/>
      <w:r>
        <w:rPr>
          <w:rtl/>
        </w:rPr>
        <w:t xml:space="preserve"> כלים. צמר </w:t>
      </w:r>
      <w:proofErr w:type="spellStart"/>
      <w:r>
        <w:rPr>
          <w:rtl/>
        </w:rPr>
        <w:t>ועשאו</w:t>
      </w:r>
      <w:proofErr w:type="spellEnd"/>
      <w:r>
        <w:rPr>
          <w:rtl/>
        </w:rPr>
        <w:t xml:space="preserve"> בגדים משלם כשעת </w:t>
      </w:r>
      <w:proofErr w:type="spellStart"/>
      <w:r>
        <w:rPr>
          <w:rtl/>
        </w:rPr>
        <w:t>הגזילה</w:t>
      </w:r>
      <w:proofErr w:type="spellEnd"/>
      <w:r>
        <w:rPr>
          <w:rtl/>
        </w:rPr>
        <w:t xml:space="preserve">. ומוקי לה רב אשי בגמרא בשינוי שאינו חוזר. עצים </w:t>
      </w:r>
      <w:proofErr w:type="spellStart"/>
      <w:r>
        <w:rPr>
          <w:rtl/>
        </w:rPr>
        <w:t>ועשאן</w:t>
      </w:r>
      <w:proofErr w:type="spellEnd"/>
      <w:r>
        <w:rPr>
          <w:rtl/>
        </w:rPr>
        <w:t xml:space="preserve"> כלים בבוכני דהיינו שיפן. צמר </w:t>
      </w:r>
      <w:proofErr w:type="spellStart"/>
      <w:r>
        <w:rPr>
          <w:rtl/>
        </w:rPr>
        <w:t>ועשאן</w:t>
      </w:r>
      <w:proofErr w:type="spellEnd"/>
      <w:r>
        <w:rPr>
          <w:rtl/>
        </w:rPr>
        <w:t xml:space="preserve"> בגדים </w:t>
      </w:r>
      <w:proofErr w:type="spellStart"/>
      <w:r>
        <w:rPr>
          <w:rtl/>
        </w:rPr>
        <w:t>בנמטי</w:t>
      </w:r>
      <w:proofErr w:type="spellEnd"/>
      <w:r>
        <w:rPr>
          <w:rtl/>
        </w:rPr>
        <w:t xml:space="preserve"> </w:t>
      </w:r>
      <w:proofErr w:type="spellStart"/>
      <w:r>
        <w:rPr>
          <w:rtl/>
        </w:rPr>
        <w:t>ומדתני</w:t>
      </w:r>
      <w:proofErr w:type="spellEnd"/>
      <w:r>
        <w:rPr>
          <w:rtl/>
        </w:rPr>
        <w:t xml:space="preserve"> במתני' עצים </w:t>
      </w:r>
      <w:proofErr w:type="spellStart"/>
      <w:r>
        <w:rPr>
          <w:rtl/>
        </w:rPr>
        <w:t>ועשאן</w:t>
      </w:r>
      <w:proofErr w:type="spellEnd"/>
      <w:r>
        <w:rPr>
          <w:rtl/>
        </w:rPr>
        <w:t xml:space="preserve"> כלים שמעי' </w:t>
      </w:r>
      <w:proofErr w:type="spellStart"/>
      <w:r>
        <w:rPr>
          <w:rtl/>
        </w:rPr>
        <w:t>דשיפוי</w:t>
      </w:r>
      <w:proofErr w:type="spellEnd"/>
      <w:r>
        <w:rPr>
          <w:rtl/>
        </w:rPr>
        <w:t xml:space="preserve"> לא מקרי שינוי אם לא שנקרא שם כלי עליה כל דהוא. או ששמו משתנה באותו שיפוי כמו כשורי </w:t>
      </w:r>
      <w:proofErr w:type="spellStart"/>
      <w:r>
        <w:rPr>
          <w:rtl/>
        </w:rPr>
        <w:t>ועבדינהו</w:t>
      </w:r>
      <w:proofErr w:type="spellEnd"/>
      <w:r>
        <w:rPr>
          <w:rtl/>
        </w:rPr>
        <w:t xml:space="preserve"> </w:t>
      </w:r>
      <w:proofErr w:type="spellStart"/>
      <w:r>
        <w:rPr>
          <w:rtl/>
        </w:rPr>
        <w:t>קצצתא</w:t>
      </w:r>
      <w:proofErr w:type="spellEnd"/>
      <w:r>
        <w:rPr>
          <w:rtl/>
        </w:rPr>
        <w:t xml:space="preserve"> (לקמן דף צו א) אבל שיפוי בעלמא שאין שמן משתנה בשיפוי זה לא </w:t>
      </w:r>
      <w:proofErr w:type="spellStart"/>
      <w:r>
        <w:rPr>
          <w:rtl/>
        </w:rPr>
        <w:t>חשיב</w:t>
      </w:r>
      <w:proofErr w:type="spellEnd"/>
      <w:r>
        <w:rPr>
          <w:rtl/>
        </w:rPr>
        <w:t xml:space="preserve"> שינוי. וכן לקמן (שם) </w:t>
      </w:r>
      <w:proofErr w:type="spellStart"/>
      <w:r>
        <w:rPr>
          <w:rtl/>
        </w:rPr>
        <w:t>עבדינהו</w:t>
      </w:r>
      <w:proofErr w:type="spellEnd"/>
      <w:r>
        <w:rPr>
          <w:rtl/>
        </w:rPr>
        <w:t xml:space="preserve"> </w:t>
      </w:r>
      <w:proofErr w:type="spellStart"/>
      <w:r>
        <w:rPr>
          <w:rtl/>
        </w:rPr>
        <w:t>גובאי</w:t>
      </w:r>
      <w:proofErr w:type="spellEnd"/>
      <w:r>
        <w:rPr>
          <w:rtl/>
        </w:rPr>
        <w:t xml:space="preserve"> או </w:t>
      </w:r>
      <w:proofErr w:type="spellStart"/>
      <w:r>
        <w:rPr>
          <w:rtl/>
        </w:rPr>
        <w:t>דיקלא</w:t>
      </w:r>
      <w:proofErr w:type="spellEnd"/>
      <w:r>
        <w:rPr>
          <w:rtl/>
        </w:rPr>
        <w:t xml:space="preserve"> וקטלי' לא הוי שינוי. ואבנים וסתתן נמי שמן משתנה ונקראים אבנים מסותתות הראויות </w:t>
      </w:r>
      <w:proofErr w:type="spellStart"/>
      <w:r>
        <w:rPr>
          <w:rtl/>
        </w:rPr>
        <w:t>לבנין</w:t>
      </w:r>
      <w:proofErr w:type="spellEnd"/>
      <w:r>
        <w:rPr>
          <w:rtl/>
        </w:rPr>
        <w:t xml:space="preserve">. אבל שינוי החוזר </w:t>
      </w:r>
      <w:proofErr w:type="spellStart"/>
      <w:r>
        <w:rPr>
          <w:rtl/>
        </w:rPr>
        <w:t>סבירא</w:t>
      </w:r>
      <w:proofErr w:type="spellEnd"/>
      <w:r>
        <w:rPr>
          <w:rtl/>
        </w:rPr>
        <w:t xml:space="preserve"> ליה לרב אשי אינו קונה אף מדרבנן. וכן הלכתא. וכן סבר רב </w:t>
      </w:r>
      <w:proofErr w:type="spellStart"/>
      <w:r>
        <w:rPr>
          <w:rtl/>
        </w:rPr>
        <w:t>פפא</w:t>
      </w:r>
      <w:proofErr w:type="spellEnd"/>
      <w:r>
        <w:rPr>
          <w:rtl/>
        </w:rPr>
        <w:t xml:space="preserve"> לקמן (שם ב) גבי גזל </w:t>
      </w:r>
      <w:proofErr w:type="spellStart"/>
      <w:r>
        <w:rPr>
          <w:rtl/>
        </w:rPr>
        <w:t>עפרא</w:t>
      </w:r>
      <w:proofErr w:type="spellEnd"/>
      <w:r>
        <w:rPr>
          <w:rtl/>
        </w:rPr>
        <w:t xml:space="preserve"> </w:t>
      </w:r>
      <w:proofErr w:type="spellStart"/>
      <w:r>
        <w:rPr>
          <w:rtl/>
        </w:rPr>
        <w:t>ועבדינהו</w:t>
      </w:r>
      <w:proofErr w:type="spellEnd"/>
      <w:r>
        <w:rPr>
          <w:rtl/>
        </w:rPr>
        <w:t xml:space="preserve"> ליבני גזל </w:t>
      </w:r>
      <w:proofErr w:type="spellStart"/>
      <w:r>
        <w:rPr>
          <w:rtl/>
        </w:rPr>
        <w:t>נסכא</w:t>
      </w:r>
      <w:proofErr w:type="spellEnd"/>
      <w:r>
        <w:rPr>
          <w:rtl/>
        </w:rPr>
        <w:t xml:space="preserve"> </w:t>
      </w:r>
      <w:proofErr w:type="spellStart"/>
      <w:r>
        <w:rPr>
          <w:rtl/>
        </w:rPr>
        <w:t>ועבדינהו</w:t>
      </w:r>
      <w:proofErr w:type="spellEnd"/>
      <w:r>
        <w:rPr>
          <w:rtl/>
        </w:rPr>
        <w:t xml:space="preserve"> זוזי. וכן פסק שמואל הלכה </w:t>
      </w:r>
      <w:proofErr w:type="spellStart"/>
      <w:r>
        <w:rPr>
          <w:rtl/>
        </w:rPr>
        <w:t>כר"ש</w:t>
      </w:r>
      <w:proofErr w:type="spellEnd"/>
      <w:r>
        <w:rPr>
          <w:rtl/>
        </w:rPr>
        <w:t xml:space="preserve"> בן אלעזר ומוקי רבא בכחש שחוזר:</w:t>
      </w:r>
    </w:p>
    <w:p w14:paraId="3FE3A4E4" w14:textId="6BF38054" w:rsidR="007B5633" w:rsidRDefault="0037660B" w:rsidP="00413CA7">
      <w:pPr>
        <w:rPr>
          <w:rtl/>
        </w:rPr>
      </w:pPr>
      <w:r>
        <w:rPr>
          <w:rFonts w:hint="cs"/>
          <w:rtl/>
        </w:rPr>
        <w:t xml:space="preserve">כדברי </w:t>
      </w:r>
      <w:proofErr w:type="spellStart"/>
      <w:r>
        <w:rPr>
          <w:rFonts w:hint="cs"/>
          <w:rtl/>
        </w:rPr>
        <w:t>הרא"ש</w:t>
      </w:r>
      <w:proofErr w:type="spellEnd"/>
      <w:r>
        <w:rPr>
          <w:rFonts w:hint="cs"/>
          <w:rtl/>
        </w:rPr>
        <w:t xml:space="preserve"> שפסק כרב אשי פסק גם </w:t>
      </w:r>
      <w:proofErr w:type="spellStart"/>
      <w:r>
        <w:rPr>
          <w:rFonts w:hint="cs"/>
          <w:rtl/>
        </w:rPr>
        <w:t>ה</w:t>
      </w:r>
      <w:r w:rsidR="007B5633">
        <w:rPr>
          <w:rtl/>
        </w:rPr>
        <w:t>שו</w:t>
      </w:r>
      <w:r>
        <w:rPr>
          <w:rFonts w:hint="cs"/>
          <w:rtl/>
        </w:rPr>
        <w:t>"</w:t>
      </w:r>
      <w:r w:rsidR="007B5633">
        <w:rPr>
          <w:rtl/>
        </w:rPr>
        <w:t>ע</w:t>
      </w:r>
      <w:proofErr w:type="spellEnd"/>
      <w:r w:rsidR="007B5633">
        <w:rPr>
          <w:rtl/>
        </w:rPr>
        <w:t xml:space="preserve"> </w:t>
      </w:r>
      <w:r>
        <w:rPr>
          <w:rFonts w:hint="cs"/>
          <w:rtl/>
        </w:rPr>
        <w:t xml:space="preserve">(סי' </w:t>
      </w:r>
      <w:proofErr w:type="spellStart"/>
      <w:r w:rsidR="007B5633">
        <w:rPr>
          <w:rtl/>
        </w:rPr>
        <w:t>שס</w:t>
      </w:r>
      <w:proofErr w:type="spellEnd"/>
      <w:r>
        <w:rPr>
          <w:rFonts w:hint="cs"/>
          <w:rtl/>
        </w:rPr>
        <w:t>, ה-ו), וז"ל:</w:t>
      </w:r>
    </w:p>
    <w:p w14:paraId="0D0CD980" w14:textId="062A9AA3" w:rsidR="007B5633" w:rsidRDefault="0037660B" w:rsidP="00413CA7">
      <w:pPr>
        <w:rPr>
          <w:rtl/>
        </w:rPr>
      </w:pPr>
      <w:r>
        <w:rPr>
          <w:rFonts w:hint="cs"/>
          <w:rtl/>
        </w:rPr>
        <w:t>"</w:t>
      </w:r>
      <w:proofErr w:type="spellStart"/>
      <w:r w:rsidR="007B5633">
        <w:rPr>
          <w:rtl/>
        </w:rPr>
        <w:t>נשתנית</w:t>
      </w:r>
      <w:proofErr w:type="spellEnd"/>
      <w:r w:rsidR="007B5633">
        <w:rPr>
          <w:rtl/>
        </w:rPr>
        <w:t xml:space="preserve"> </w:t>
      </w:r>
      <w:proofErr w:type="spellStart"/>
      <w:r w:rsidR="007B5633">
        <w:rPr>
          <w:rtl/>
        </w:rPr>
        <w:t>הגזילה</w:t>
      </w:r>
      <w:proofErr w:type="spellEnd"/>
      <w:r w:rsidR="007B5633">
        <w:rPr>
          <w:rtl/>
        </w:rPr>
        <w:t xml:space="preserve">, אף על פי שלא </w:t>
      </w:r>
      <w:proofErr w:type="spellStart"/>
      <w:r w:rsidR="007B5633">
        <w:rPr>
          <w:rtl/>
        </w:rPr>
        <w:t>נתיאשו</w:t>
      </w:r>
      <w:proofErr w:type="spellEnd"/>
      <w:r w:rsidR="007B5633">
        <w:rPr>
          <w:rtl/>
        </w:rPr>
        <w:t xml:space="preserve"> הבעלים, אין צריך להחזיר אלא דמיה כמו </w:t>
      </w:r>
      <w:proofErr w:type="spellStart"/>
      <w:r w:rsidR="007B5633">
        <w:rPr>
          <w:rtl/>
        </w:rPr>
        <w:t>שהיתה</w:t>
      </w:r>
      <w:proofErr w:type="spellEnd"/>
      <w:r w:rsidR="007B5633">
        <w:rPr>
          <w:rtl/>
        </w:rPr>
        <w:t xml:space="preserve"> </w:t>
      </w:r>
      <w:proofErr w:type="spellStart"/>
      <w:r w:rsidR="007B5633">
        <w:rPr>
          <w:rtl/>
        </w:rPr>
        <w:t>שוה</w:t>
      </w:r>
      <w:proofErr w:type="spellEnd"/>
      <w:r w:rsidR="007B5633">
        <w:rPr>
          <w:rtl/>
        </w:rPr>
        <w:t xml:space="preserve"> בשעת </w:t>
      </w:r>
      <w:proofErr w:type="spellStart"/>
      <w:r w:rsidR="007B5633">
        <w:rPr>
          <w:rtl/>
        </w:rPr>
        <w:t>הגזילה</w:t>
      </w:r>
      <w:proofErr w:type="spellEnd"/>
      <w:r w:rsidR="007B5633">
        <w:rPr>
          <w:rtl/>
        </w:rPr>
        <w:t xml:space="preserve">, והוא שלא יהא שינוי החוזר לברייתו. כיצד, הגוזל עצים ודבקם במסמרים ועשה מהם תיבה, אינו שינוי, שהרי אפשר לפורקן וחוזרים לוחות כשהיו. גזל עפר </w:t>
      </w:r>
      <w:proofErr w:type="spellStart"/>
      <w:r w:rsidR="007B5633">
        <w:rPr>
          <w:rtl/>
        </w:rPr>
        <w:t>ועשאו</w:t>
      </w:r>
      <w:proofErr w:type="spellEnd"/>
      <w:r w:rsidR="007B5633">
        <w:rPr>
          <w:rtl/>
        </w:rPr>
        <w:t xml:space="preserve"> לבינה, לא קנה, שאם </w:t>
      </w:r>
      <w:proofErr w:type="spellStart"/>
      <w:r w:rsidR="007B5633">
        <w:rPr>
          <w:rtl/>
        </w:rPr>
        <w:t>ידוק</w:t>
      </w:r>
      <w:proofErr w:type="spellEnd"/>
      <w:r w:rsidR="007B5633">
        <w:rPr>
          <w:rtl/>
        </w:rPr>
        <w:t xml:space="preserve"> הלבינה תחזור עפר </w:t>
      </w:r>
      <w:proofErr w:type="spellStart"/>
      <w:r w:rsidR="007B5633">
        <w:rPr>
          <w:rtl/>
        </w:rPr>
        <w:t>כשהיתה</w:t>
      </w:r>
      <w:proofErr w:type="spellEnd"/>
      <w:r w:rsidR="007B5633">
        <w:rPr>
          <w:rtl/>
        </w:rPr>
        <w:t xml:space="preserve">. גזל לשון של מתכת </w:t>
      </w:r>
      <w:proofErr w:type="spellStart"/>
      <w:r w:rsidR="007B5633">
        <w:rPr>
          <w:rtl/>
        </w:rPr>
        <w:t>ועשאו</w:t>
      </w:r>
      <w:proofErr w:type="spellEnd"/>
      <w:r w:rsidR="007B5633">
        <w:rPr>
          <w:rtl/>
        </w:rPr>
        <w:t xml:space="preserve"> מטבע, לא קנה, שאם יתיך המטבע יחזור לשון כשהיה; וכן כל כיוצא בזה</w:t>
      </w:r>
      <w:r>
        <w:rPr>
          <w:rFonts w:hint="cs"/>
          <w:rtl/>
        </w:rPr>
        <w:t>"</w:t>
      </w:r>
      <w:r w:rsidR="007B5633">
        <w:rPr>
          <w:rtl/>
        </w:rPr>
        <w:t xml:space="preserve">. </w:t>
      </w:r>
    </w:p>
    <w:p w14:paraId="4100C85C" w14:textId="47647429" w:rsidR="007B5633" w:rsidRDefault="0037660B" w:rsidP="00413CA7">
      <w:pPr>
        <w:rPr>
          <w:rtl/>
        </w:rPr>
      </w:pPr>
      <w:r>
        <w:rPr>
          <w:rFonts w:hint="cs"/>
          <w:rtl/>
        </w:rPr>
        <w:t>וב</w:t>
      </w:r>
      <w:r w:rsidR="007B5633">
        <w:rPr>
          <w:rtl/>
        </w:rPr>
        <w:t>סעיף ו</w:t>
      </w:r>
      <w:r>
        <w:rPr>
          <w:rFonts w:hint="cs"/>
          <w:rtl/>
        </w:rPr>
        <w:t xml:space="preserve"> כתב:</w:t>
      </w:r>
    </w:p>
    <w:p w14:paraId="78C8646D" w14:textId="407B145D" w:rsidR="007B5633" w:rsidRDefault="0037660B" w:rsidP="00413CA7">
      <w:pPr>
        <w:rPr>
          <w:rtl/>
        </w:rPr>
      </w:pPr>
      <w:r>
        <w:rPr>
          <w:rFonts w:hint="cs"/>
          <w:rtl/>
        </w:rPr>
        <w:t>"</w:t>
      </w:r>
      <w:r w:rsidR="007B5633">
        <w:rPr>
          <w:rtl/>
        </w:rPr>
        <w:t xml:space="preserve">אבל הגוזל עצים ושיפן וקצצן או חקק בהם ועשה כלים, או שגזל צמר וצבעו או נפצו או לבנו או </w:t>
      </w:r>
      <w:proofErr w:type="spellStart"/>
      <w:r w:rsidR="007B5633">
        <w:rPr>
          <w:rtl/>
        </w:rPr>
        <w:t>עשאו</w:t>
      </w:r>
      <w:proofErr w:type="spellEnd"/>
      <w:r w:rsidR="007B5633">
        <w:rPr>
          <w:rtl/>
        </w:rPr>
        <w:t xml:space="preserve"> לבדים, או שגזל לבינה </w:t>
      </w:r>
      <w:proofErr w:type="spellStart"/>
      <w:r w:rsidR="007B5633">
        <w:rPr>
          <w:rtl/>
        </w:rPr>
        <w:t>ועשאה</w:t>
      </w:r>
      <w:proofErr w:type="spellEnd"/>
      <w:r w:rsidR="007B5633">
        <w:rPr>
          <w:rtl/>
        </w:rPr>
        <w:t xml:space="preserve"> עפר, או אבנים וסתתן, או מעות והתיכן, </w:t>
      </w:r>
      <w:proofErr w:type="spellStart"/>
      <w:r w:rsidR="007B5633">
        <w:rPr>
          <w:rtl/>
        </w:rPr>
        <w:t>ה"ז</w:t>
      </w:r>
      <w:proofErr w:type="spellEnd"/>
      <w:r w:rsidR="007B5633">
        <w:rPr>
          <w:rtl/>
        </w:rPr>
        <w:t xml:space="preserve"> שינוי בידו, שאם יעשה מעות אחרות פנים חדשות הן, וכן כל כיוצא בזה. (ואין נקרא שינוי אא"כ נשתנה שם </w:t>
      </w:r>
      <w:proofErr w:type="spellStart"/>
      <w:r w:rsidR="007B5633">
        <w:rPr>
          <w:rtl/>
        </w:rPr>
        <w:t>הגזילה</w:t>
      </w:r>
      <w:proofErr w:type="spellEnd"/>
      <w:r w:rsidR="007B5633">
        <w:rPr>
          <w:rtl/>
        </w:rPr>
        <w:t xml:space="preserve"> </w:t>
      </w:r>
      <w:proofErr w:type="spellStart"/>
      <w:r w:rsidR="007B5633">
        <w:rPr>
          <w:rtl/>
        </w:rPr>
        <w:t>מכח</w:t>
      </w:r>
      <w:proofErr w:type="spellEnd"/>
      <w:r w:rsidR="007B5633">
        <w:rPr>
          <w:rtl/>
        </w:rPr>
        <w:t xml:space="preserve"> השינוי) (טור </w:t>
      </w:r>
      <w:proofErr w:type="spellStart"/>
      <w:r w:rsidR="007B5633">
        <w:rPr>
          <w:rtl/>
        </w:rPr>
        <w:t>סי"ד</w:t>
      </w:r>
      <w:proofErr w:type="spellEnd"/>
      <w:r w:rsidR="007B5633">
        <w:rPr>
          <w:rtl/>
        </w:rPr>
        <w:t>)</w:t>
      </w:r>
      <w:r>
        <w:rPr>
          <w:rFonts w:hint="cs"/>
          <w:rtl/>
        </w:rPr>
        <w:t>"</w:t>
      </w:r>
      <w:r w:rsidR="007B5633">
        <w:rPr>
          <w:rtl/>
        </w:rPr>
        <w:t>.</w:t>
      </w:r>
    </w:p>
    <w:p w14:paraId="4CC8F951" w14:textId="2043C2B7" w:rsidR="0037660B" w:rsidRDefault="0037660B" w:rsidP="00413CA7">
      <w:pPr>
        <w:rPr>
          <w:rtl/>
        </w:rPr>
      </w:pPr>
      <w:proofErr w:type="spellStart"/>
      <w:r>
        <w:rPr>
          <w:rFonts w:hint="cs"/>
          <w:rtl/>
        </w:rPr>
        <w:t>נמצינו</w:t>
      </w:r>
      <w:proofErr w:type="spellEnd"/>
      <w:r>
        <w:rPr>
          <w:rFonts w:hint="cs"/>
          <w:rtl/>
        </w:rPr>
        <w:t xml:space="preserve"> למדים בשינוי שאינו חוזר מהני אף ללא </w:t>
      </w:r>
      <w:proofErr w:type="spellStart"/>
      <w:r>
        <w:rPr>
          <w:rFonts w:hint="cs"/>
          <w:rtl/>
        </w:rPr>
        <w:t>יאוש</w:t>
      </w:r>
      <w:proofErr w:type="spellEnd"/>
      <w:r>
        <w:rPr>
          <w:rFonts w:hint="cs"/>
          <w:rtl/>
        </w:rPr>
        <w:t xml:space="preserve">. ומה יהיה הדין בשינוי החוזר עם </w:t>
      </w:r>
      <w:proofErr w:type="spellStart"/>
      <w:r>
        <w:rPr>
          <w:rFonts w:hint="cs"/>
          <w:rtl/>
        </w:rPr>
        <w:t>יאוש</w:t>
      </w:r>
      <w:proofErr w:type="spellEnd"/>
      <w:r>
        <w:rPr>
          <w:rFonts w:hint="cs"/>
          <w:rtl/>
        </w:rPr>
        <w:t>?</w:t>
      </w:r>
    </w:p>
    <w:p w14:paraId="71470457" w14:textId="585001E5" w:rsidR="0037660B" w:rsidRDefault="0037660B" w:rsidP="00413CA7">
      <w:pPr>
        <w:rPr>
          <w:rtl/>
        </w:rPr>
      </w:pPr>
      <w:r>
        <w:rPr>
          <w:rFonts w:hint="cs"/>
          <w:rtl/>
        </w:rPr>
        <w:t xml:space="preserve">ע"ז אומר </w:t>
      </w:r>
      <w:proofErr w:type="spellStart"/>
      <w:r>
        <w:rPr>
          <w:rFonts w:hint="cs"/>
          <w:rtl/>
        </w:rPr>
        <w:t>השו"ע</w:t>
      </w:r>
      <w:proofErr w:type="spellEnd"/>
      <w:r>
        <w:rPr>
          <w:rFonts w:hint="cs"/>
          <w:rtl/>
        </w:rPr>
        <w:t xml:space="preserve"> </w:t>
      </w:r>
      <w:r w:rsidR="007117B2">
        <w:rPr>
          <w:rFonts w:hint="cs"/>
          <w:rtl/>
        </w:rPr>
        <w:t>(</w:t>
      </w:r>
      <w:r>
        <w:rPr>
          <w:rtl/>
        </w:rPr>
        <w:t xml:space="preserve">סימן </w:t>
      </w:r>
      <w:proofErr w:type="spellStart"/>
      <w:r>
        <w:rPr>
          <w:rtl/>
        </w:rPr>
        <w:t>שסא</w:t>
      </w:r>
      <w:proofErr w:type="spellEnd"/>
      <w:r w:rsidR="007117B2">
        <w:rPr>
          <w:rFonts w:hint="cs"/>
          <w:rtl/>
        </w:rPr>
        <w:t xml:space="preserve"> </w:t>
      </w:r>
      <w:r>
        <w:rPr>
          <w:rtl/>
        </w:rPr>
        <w:t>ס</w:t>
      </w:r>
      <w:r w:rsidR="007117B2">
        <w:rPr>
          <w:rFonts w:hint="cs"/>
          <w:rtl/>
        </w:rPr>
        <w:t>"</w:t>
      </w:r>
      <w:r>
        <w:rPr>
          <w:rtl/>
        </w:rPr>
        <w:t>ב</w:t>
      </w:r>
      <w:r w:rsidR="007117B2">
        <w:rPr>
          <w:rFonts w:hint="cs"/>
          <w:rtl/>
        </w:rPr>
        <w:t>):</w:t>
      </w:r>
    </w:p>
    <w:p w14:paraId="1EDA5666" w14:textId="42B0D079" w:rsidR="0037660B" w:rsidRDefault="007117B2" w:rsidP="00413CA7">
      <w:pPr>
        <w:rPr>
          <w:rtl/>
        </w:rPr>
      </w:pPr>
      <w:r>
        <w:rPr>
          <w:rFonts w:hint="cs"/>
          <w:rtl/>
        </w:rPr>
        <w:t>"</w:t>
      </w:r>
      <w:proofErr w:type="spellStart"/>
      <w:r w:rsidR="0037660B">
        <w:rPr>
          <w:rtl/>
        </w:rPr>
        <w:t>יאוש</w:t>
      </w:r>
      <w:proofErr w:type="spellEnd"/>
      <w:r w:rsidR="0037660B">
        <w:rPr>
          <w:rtl/>
        </w:rPr>
        <w:t xml:space="preserve"> עם שינוי השם</w:t>
      </w:r>
      <w:r w:rsidR="0037660B" w:rsidRPr="007117B2">
        <w:rPr>
          <w:rtl/>
        </w:rPr>
        <w:t xml:space="preserve"> </w:t>
      </w:r>
      <w:r w:rsidR="0037660B" w:rsidRPr="007117B2">
        <w:rPr>
          <w:b/>
          <w:bCs/>
          <w:rtl/>
        </w:rPr>
        <w:t>גרוע</w:t>
      </w:r>
      <w:r w:rsidR="0037660B">
        <w:rPr>
          <w:rtl/>
        </w:rPr>
        <w:t xml:space="preserve"> שחוזר לברייתו, י"א שקונה ואינו צריך להחזיר אלא דמיה</w:t>
      </w:r>
      <w:r>
        <w:rPr>
          <w:rFonts w:hint="cs"/>
          <w:rtl/>
        </w:rPr>
        <w:t>"</w:t>
      </w:r>
      <w:r w:rsidR="0037660B">
        <w:rPr>
          <w:rtl/>
        </w:rPr>
        <w:t>.</w:t>
      </w:r>
    </w:p>
    <w:p w14:paraId="6E677AF9" w14:textId="106596CB" w:rsidR="007117B2" w:rsidRDefault="007117B2" w:rsidP="00413CA7">
      <w:pPr>
        <w:rPr>
          <w:rtl/>
        </w:rPr>
      </w:pPr>
      <w:r>
        <w:rPr>
          <w:rFonts w:hint="cs"/>
          <w:rtl/>
        </w:rPr>
        <w:t>כמו כן כתב כן בהי' גניבה (</w:t>
      </w:r>
      <w:r>
        <w:rPr>
          <w:rtl/>
        </w:rPr>
        <w:t xml:space="preserve">סימן </w:t>
      </w:r>
      <w:proofErr w:type="spellStart"/>
      <w:r>
        <w:rPr>
          <w:rtl/>
        </w:rPr>
        <w:t>שנג</w:t>
      </w:r>
      <w:proofErr w:type="spellEnd"/>
      <w:r>
        <w:rPr>
          <w:rFonts w:hint="cs"/>
          <w:rtl/>
        </w:rPr>
        <w:t xml:space="preserve"> ס"ב):</w:t>
      </w:r>
    </w:p>
    <w:p w14:paraId="692D7E42" w14:textId="2456B31A" w:rsidR="007117B2" w:rsidRDefault="007117B2" w:rsidP="00413CA7">
      <w:pPr>
        <w:rPr>
          <w:rtl/>
        </w:rPr>
      </w:pPr>
      <w:proofErr w:type="spellStart"/>
      <w:r>
        <w:rPr>
          <w:rtl/>
        </w:rPr>
        <w:t>נתיאשו</w:t>
      </w:r>
      <w:proofErr w:type="spellEnd"/>
      <w:r>
        <w:rPr>
          <w:rtl/>
        </w:rPr>
        <w:t xml:space="preserve"> הבעלים מהגניבה, אינו קונה, וצריך להחזירה. ואם יש עם </w:t>
      </w:r>
      <w:proofErr w:type="spellStart"/>
      <w:r>
        <w:rPr>
          <w:rtl/>
        </w:rPr>
        <w:t>היאוש</w:t>
      </w:r>
      <w:proofErr w:type="spellEnd"/>
      <w:r>
        <w:rPr>
          <w:rtl/>
        </w:rPr>
        <w:t xml:space="preserve"> </w:t>
      </w:r>
      <w:r w:rsidRPr="007117B2">
        <w:rPr>
          <w:rtl/>
        </w:rPr>
        <w:t>שינוי השם שחוזר לברייתו,</w:t>
      </w:r>
      <w:r>
        <w:rPr>
          <w:rtl/>
        </w:rPr>
        <w:t xml:space="preserve"> י"א שקונה ואינו צריך להחזיר אלא דמיה.</w:t>
      </w:r>
    </w:p>
    <w:p w14:paraId="2D21BF9E" w14:textId="7450D17A" w:rsidR="007117B2" w:rsidRDefault="00F36FD2" w:rsidP="00413CA7">
      <w:pPr>
        <w:rPr>
          <w:rtl/>
        </w:rPr>
      </w:pPr>
      <w:proofErr w:type="spellStart"/>
      <w:r>
        <w:rPr>
          <w:rFonts w:hint="cs"/>
          <w:rtl/>
        </w:rPr>
        <w:lastRenderedPageBreak/>
        <w:t>הגר"א</w:t>
      </w:r>
      <w:proofErr w:type="spellEnd"/>
      <w:r>
        <w:rPr>
          <w:rFonts w:hint="cs"/>
          <w:rtl/>
        </w:rPr>
        <w:t xml:space="preserve"> (</w:t>
      </w:r>
      <w:proofErr w:type="spellStart"/>
      <w:r>
        <w:rPr>
          <w:rFonts w:hint="cs"/>
          <w:rtl/>
        </w:rPr>
        <w:t>סק"ח</w:t>
      </w:r>
      <w:proofErr w:type="spellEnd"/>
      <w:r>
        <w:rPr>
          <w:rFonts w:hint="cs"/>
          <w:rtl/>
        </w:rPr>
        <w:t>) מסביר ש</w:t>
      </w:r>
      <w:r w:rsidR="007117B2">
        <w:rPr>
          <w:rFonts w:hint="cs"/>
          <w:rtl/>
        </w:rPr>
        <w:t xml:space="preserve">דברי </w:t>
      </w:r>
      <w:proofErr w:type="spellStart"/>
      <w:r w:rsidR="007117B2">
        <w:rPr>
          <w:rFonts w:hint="cs"/>
          <w:rtl/>
        </w:rPr>
        <w:t>השו"ע</w:t>
      </w:r>
      <w:proofErr w:type="spellEnd"/>
      <w:r w:rsidR="007117B2">
        <w:rPr>
          <w:rFonts w:hint="cs"/>
          <w:rtl/>
        </w:rPr>
        <w:t xml:space="preserve"> לקוחים מהטור, ודברי הטור לקוחים </w:t>
      </w:r>
      <w:proofErr w:type="spellStart"/>
      <w:r w:rsidR="007117B2">
        <w:rPr>
          <w:rFonts w:hint="cs"/>
          <w:rtl/>
        </w:rPr>
        <w:t>מתוס</w:t>
      </w:r>
      <w:proofErr w:type="spellEnd"/>
      <w:r w:rsidR="007117B2">
        <w:rPr>
          <w:rFonts w:hint="cs"/>
          <w:rtl/>
        </w:rPr>
        <w:t xml:space="preserve">' סוכה (ל: ד"ה </w:t>
      </w:r>
      <w:proofErr w:type="spellStart"/>
      <w:r w:rsidR="007117B2">
        <w:rPr>
          <w:rFonts w:hint="cs"/>
          <w:rtl/>
        </w:rPr>
        <w:t>וליקנויה</w:t>
      </w:r>
      <w:proofErr w:type="spellEnd"/>
      <w:r w:rsidR="007117B2">
        <w:rPr>
          <w:rFonts w:hint="cs"/>
          <w:rtl/>
        </w:rPr>
        <w:t>)</w:t>
      </w:r>
      <w:r>
        <w:rPr>
          <w:rFonts w:hint="cs"/>
          <w:rtl/>
        </w:rPr>
        <w:t>, וז"ל:</w:t>
      </w:r>
    </w:p>
    <w:p w14:paraId="3035C035" w14:textId="79938894" w:rsidR="00F36FD2" w:rsidRDefault="00F36FD2" w:rsidP="00413CA7">
      <w:pPr>
        <w:rPr>
          <w:rtl/>
        </w:rPr>
      </w:pPr>
      <w:r>
        <w:rPr>
          <w:rFonts w:hint="cs"/>
          <w:rtl/>
        </w:rPr>
        <w:t>"...</w:t>
      </w:r>
      <w:proofErr w:type="spellStart"/>
      <w:r>
        <w:rPr>
          <w:rtl/>
        </w:rPr>
        <w:t>והשתא</w:t>
      </w:r>
      <w:proofErr w:type="spellEnd"/>
      <w:r>
        <w:rPr>
          <w:rtl/>
        </w:rPr>
        <w:t xml:space="preserve"> ניחא הא </w:t>
      </w:r>
      <w:proofErr w:type="spellStart"/>
      <w:r>
        <w:rPr>
          <w:rtl/>
        </w:rPr>
        <w:t>דקאמרינן</w:t>
      </w:r>
      <w:proofErr w:type="spellEnd"/>
      <w:r>
        <w:rPr>
          <w:rtl/>
        </w:rPr>
        <w:t xml:space="preserve"> התם שינוי השם כשינוי מעשה דמי </w:t>
      </w:r>
      <w:proofErr w:type="spellStart"/>
      <w:r>
        <w:rPr>
          <w:rtl/>
        </w:rPr>
        <w:t>דהיכי</w:t>
      </w:r>
      <w:proofErr w:type="spellEnd"/>
      <w:r>
        <w:rPr>
          <w:rtl/>
        </w:rPr>
        <w:t xml:space="preserve"> דמי להדדי והלא שינוי מעשה לחודיה בלא </w:t>
      </w:r>
      <w:proofErr w:type="spellStart"/>
      <w:r>
        <w:rPr>
          <w:rtl/>
        </w:rPr>
        <w:t>יאוש</w:t>
      </w:r>
      <w:proofErr w:type="spellEnd"/>
      <w:r>
        <w:rPr>
          <w:rtl/>
        </w:rPr>
        <w:t xml:space="preserve"> קני </w:t>
      </w:r>
      <w:proofErr w:type="spellStart"/>
      <w:r>
        <w:rPr>
          <w:rtl/>
        </w:rPr>
        <w:t>כדמוכח</w:t>
      </w:r>
      <w:proofErr w:type="spellEnd"/>
      <w:r>
        <w:rPr>
          <w:rtl/>
        </w:rPr>
        <w:t xml:space="preserve"> בכמה </w:t>
      </w:r>
      <w:proofErr w:type="spellStart"/>
      <w:r>
        <w:rPr>
          <w:rtl/>
        </w:rPr>
        <w:t>דוכתי</w:t>
      </w:r>
      <w:proofErr w:type="spellEnd"/>
      <w:r>
        <w:rPr>
          <w:rtl/>
        </w:rPr>
        <w:t xml:space="preserve"> במרובה (שם דף </w:t>
      </w:r>
      <w:proofErr w:type="spellStart"/>
      <w:r>
        <w:rPr>
          <w:rtl/>
        </w:rPr>
        <w:t>סו</w:t>
      </w:r>
      <w:proofErr w:type="spellEnd"/>
      <w:r>
        <w:rPr>
          <w:rtl/>
        </w:rPr>
        <w:t xml:space="preserve">.) </w:t>
      </w:r>
      <w:proofErr w:type="spellStart"/>
      <w:r>
        <w:rPr>
          <w:rtl/>
        </w:rPr>
        <w:t>ובהגוזל</w:t>
      </w:r>
      <w:proofErr w:type="spellEnd"/>
      <w:r>
        <w:rPr>
          <w:rtl/>
        </w:rPr>
        <w:t xml:space="preserve"> קמא (שם דף צג:) ואילו שינוי השם לא קני אלא בהדי </w:t>
      </w:r>
      <w:proofErr w:type="spellStart"/>
      <w:r>
        <w:rPr>
          <w:rtl/>
        </w:rPr>
        <w:t>יאוש</w:t>
      </w:r>
      <w:proofErr w:type="spellEnd"/>
      <w:r>
        <w:rPr>
          <w:rtl/>
        </w:rPr>
        <w:t xml:space="preserve"> </w:t>
      </w:r>
      <w:proofErr w:type="spellStart"/>
      <w:r>
        <w:rPr>
          <w:rtl/>
        </w:rPr>
        <w:t>כדמוכח</w:t>
      </w:r>
      <w:proofErr w:type="spellEnd"/>
      <w:r>
        <w:rPr>
          <w:rtl/>
        </w:rPr>
        <w:t xml:space="preserve"> ההיא </w:t>
      </w:r>
      <w:proofErr w:type="spellStart"/>
      <w:r>
        <w:rPr>
          <w:rtl/>
        </w:rPr>
        <w:t>דעוצבא</w:t>
      </w:r>
      <w:proofErr w:type="spellEnd"/>
      <w:r>
        <w:rPr>
          <w:rtl/>
        </w:rPr>
        <w:t xml:space="preserve"> אלא היינו טעמא משום </w:t>
      </w:r>
      <w:proofErr w:type="spellStart"/>
      <w:r>
        <w:rPr>
          <w:rtl/>
        </w:rPr>
        <w:t>דעוצבא</w:t>
      </w:r>
      <w:proofErr w:type="spellEnd"/>
      <w:r>
        <w:rPr>
          <w:rtl/>
        </w:rPr>
        <w:t xml:space="preserve"> חוזר לברייתו אבל </w:t>
      </w:r>
      <w:proofErr w:type="spellStart"/>
      <w:r>
        <w:rPr>
          <w:rtl/>
        </w:rPr>
        <w:t>היכא</w:t>
      </w:r>
      <w:proofErr w:type="spellEnd"/>
      <w:r>
        <w:rPr>
          <w:rtl/>
        </w:rPr>
        <w:t xml:space="preserve"> דלא הדר קני לחודיה</w:t>
      </w:r>
      <w:r>
        <w:rPr>
          <w:rFonts w:hint="cs"/>
          <w:rtl/>
        </w:rPr>
        <w:t>..."</w:t>
      </w:r>
    </w:p>
    <w:p w14:paraId="2BEB8230" w14:textId="0FE89B91" w:rsidR="00F36FD2" w:rsidRDefault="00F36FD2" w:rsidP="00413CA7">
      <w:pPr>
        <w:rPr>
          <w:rtl/>
        </w:rPr>
      </w:pPr>
      <w:r>
        <w:rPr>
          <w:rFonts w:hint="cs"/>
          <w:rtl/>
        </w:rPr>
        <w:t xml:space="preserve">אולם </w:t>
      </w:r>
      <w:proofErr w:type="spellStart"/>
      <w:r>
        <w:rPr>
          <w:rFonts w:hint="cs"/>
          <w:rtl/>
        </w:rPr>
        <w:t>התוס</w:t>
      </w:r>
      <w:proofErr w:type="spellEnd"/>
      <w:r>
        <w:rPr>
          <w:rFonts w:hint="cs"/>
          <w:rtl/>
        </w:rPr>
        <w:t xml:space="preserve">' </w:t>
      </w:r>
      <w:proofErr w:type="spellStart"/>
      <w:r>
        <w:rPr>
          <w:rFonts w:hint="cs"/>
          <w:rtl/>
        </w:rPr>
        <w:t>ב"ק</w:t>
      </w:r>
      <w:proofErr w:type="spellEnd"/>
      <w:r>
        <w:rPr>
          <w:rFonts w:hint="cs"/>
          <w:rtl/>
        </w:rPr>
        <w:t xml:space="preserve"> דף </w:t>
      </w:r>
      <w:proofErr w:type="spellStart"/>
      <w:r>
        <w:rPr>
          <w:rFonts w:hint="cs"/>
          <w:rtl/>
        </w:rPr>
        <w:t>סז</w:t>
      </w:r>
      <w:proofErr w:type="spellEnd"/>
      <w:r>
        <w:rPr>
          <w:rFonts w:hint="cs"/>
          <w:rtl/>
        </w:rPr>
        <w:t xml:space="preserve">. (ד"ה הא לאו) למדו בשני התירוצים שלהם לא כך, </w:t>
      </w:r>
      <w:proofErr w:type="spellStart"/>
      <w:r>
        <w:rPr>
          <w:rFonts w:hint="cs"/>
          <w:rtl/>
        </w:rPr>
        <w:t>וסבירא</w:t>
      </w:r>
      <w:proofErr w:type="spellEnd"/>
      <w:r>
        <w:rPr>
          <w:rFonts w:hint="cs"/>
          <w:rtl/>
        </w:rPr>
        <w:t xml:space="preserve"> להו שתמיד שינוי שחוזר לבריתו לא קונה אפילו עם </w:t>
      </w:r>
      <w:proofErr w:type="spellStart"/>
      <w:r>
        <w:rPr>
          <w:rFonts w:hint="cs"/>
          <w:rtl/>
        </w:rPr>
        <w:t>יאוש</w:t>
      </w:r>
      <w:proofErr w:type="spellEnd"/>
      <w:r>
        <w:rPr>
          <w:rFonts w:hint="cs"/>
          <w:rtl/>
        </w:rPr>
        <w:t>.</w:t>
      </w:r>
    </w:p>
    <w:p w14:paraId="69A4C444" w14:textId="7C9D357D" w:rsidR="001D5091" w:rsidRDefault="001D5091" w:rsidP="00413CA7">
      <w:pPr>
        <w:rPr>
          <w:rtl/>
        </w:rPr>
      </w:pPr>
      <w:r>
        <w:rPr>
          <w:rFonts w:hint="cs"/>
          <w:rtl/>
        </w:rPr>
        <w:t xml:space="preserve">נקודה נוספת: איתא בגמ' (סה:) </w:t>
      </w:r>
      <w:proofErr w:type="spellStart"/>
      <w:r>
        <w:rPr>
          <w:rFonts w:hint="cs"/>
          <w:rtl/>
        </w:rPr>
        <w:t>מימרא</w:t>
      </w:r>
      <w:proofErr w:type="spellEnd"/>
      <w:r>
        <w:rPr>
          <w:rFonts w:hint="cs"/>
          <w:rtl/>
        </w:rPr>
        <w:t xml:space="preserve"> דר' </w:t>
      </w:r>
      <w:proofErr w:type="spellStart"/>
      <w:r>
        <w:rPr>
          <w:rFonts w:hint="cs"/>
          <w:rtl/>
        </w:rPr>
        <w:t>אילעא</w:t>
      </w:r>
      <w:proofErr w:type="spellEnd"/>
      <w:r>
        <w:rPr>
          <w:rFonts w:hint="cs"/>
          <w:rtl/>
        </w:rPr>
        <w:t xml:space="preserve"> שאומר על אדם שגנב 'טלה' ונעשה 'איל' או 'עגל' ונעשה 'שור' הוי שינוי וקני. </w:t>
      </w:r>
    </w:p>
    <w:p w14:paraId="424AAD10" w14:textId="3358C9D1" w:rsidR="001D5091" w:rsidRDefault="001D5091" w:rsidP="00413CA7">
      <w:pPr>
        <w:rPr>
          <w:rtl/>
        </w:rPr>
      </w:pPr>
      <w:r>
        <w:rPr>
          <w:rFonts w:hint="cs"/>
          <w:rtl/>
        </w:rPr>
        <w:t xml:space="preserve">ובהמשך </w:t>
      </w:r>
      <w:proofErr w:type="spellStart"/>
      <w:r>
        <w:rPr>
          <w:rFonts w:hint="cs"/>
          <w:rtl/>
        </w:rPr>
        <w:t>הגמ</w:t>
      </w:r>
      <w:proofErr w:type="spellEnd"/>
      <w:r>
        <w:rPr>
          <w:rFonts w:hint="cs"/>
          <w:rtl/>
        </w:rPr>
        <w:t>':</w:t>
      </w:r>
    </w:p>
    <w:p w14:paraId="3619FD70" w14:textId="4A0AC3E2" w:rsidR="001D5091" w:rsidRDefault="001D5091" w:rsidP="00413CA7">
      <w:pPr>
        <w:rPr>
          <w:rtl/>
        </w:rPr>
      </w:pPr>
      <w:r>
        <w:rPr>
          <w:rFonts w:hint="cs"/>
          <w:rtl/>
        </w:rPr>
        <w:t>"</w:t>
      </w:r>
      <w:r>
        <w:rPr>
          <w:rtl/>
        </w:rPr>
        <w:t xml:space="preserve">מתקיף לה רבי </w:t>
      </w:r>
      <w:proofErr w:type="spellStart"/>
      <w:r>
        <w:rPr>
          <w:rtl/>
        </w:rPr>
        <w:t>זירא</w:t>
      </w:r>
      <w:proofErr w:type="spellEnd"/>
      <w:r>
        <w:rPr>
          <w:rtl/>
        </w:rPr>
        <w:t xml:space="preserve">: </w:t>
      </w:r>
      <w:proofErr w:type="spellStart"/>
      <w:r>
        <w:rPr>
          <w:rtl/>
        </w:rPr>
        <w:t>וניקנינהו</w:t>
      </w:r>
      <w:proofErr w:type="spellEnd"/>
      <w:r>
        <w:rPr>
          <w:rtl/>
        </w:rPr>
        <w:t xml:space="preserve"> בשינוי השם! אמר רבא: שור בן יומו קרוי שור, איל בן יומו קרוי איל; שור בן יומו קרוי שור, </w:t>
      </w:r>
      <w:proofErr w:type="spellStart"/>
      <w:r>
        <w:rPr>
          <w:rtl/>
        </w:rPr>
        <w:t>דכתיב</w:t>
      </w:r>
      <w:proofErr w:type="spellEnd"/>
      <w:r>
        <w:rPr>
          <w:rtl/>
        </w:rPr>
        <w:t xml:space="preserve">: שור או כשב או עז כי יולד; איל בן יומו קרוי איל, </w:t>
      </w:r>
      <w:proofErr w:type="spellStart"/>
      <w:r>
        <w:rPr>
          <w:rtl/>
        </w:rPr>
        <w:t>דכתיב</w:t>
      </w:r>
      <w:proofErr w:type="spellEnd"/>
      <w:r>
        <w:rPr>
          <w:rtl/>
        </w:rPr>
        <w:t>: ואילי צאנך לא אכלתי, אילים הוא דלא אכל, כבשים אכל? אלא לאו ש"מ: איל בן יומו קרוי איל</w:t>
      </w:r>
      <w:r>
        <w:rPr>
          <w:rFonts w:hint="cs"/>
          <w:rtl/>
        </w:rPr>
        <w:t>"</w:t>
      </w:r>
      <w:r>
        <w:rPr>
          <w:rtl/>
        </w:rPr>
        <w:t>.</w:t>
      </w:r>
    </w:p>
    <w:p w14:paraId="3CBC72F9" w14:textId="2686FFCC" w:rsidR="001D5091" w:rsidRDefault="001D5091" w:rsidP="00413CA7">
      <w:pPr>
        <w:rPr>
          <w:rtl/>
        </w:rPr>
      </w:pPr>
      <w:r>
        <w:rPr>
          <w:rFonts w:hint="cs"/>
          <w:rtl/>
        </w:rPr>
        <w:t xml:space="preserve">וכתב </w:t>
      </w:r>
      <w:proofErr w:type="spellStart"/>
      <w:r>
        <w:rPr>
          <w:rFonts w:hint="cs"/>
          <w:rtl/>
        </w:rPr>
        <w:t>ה</w:t>
      </w:r>
      <w:r>
        <w:rPr>
          <w:rtl/>
        </w:rPr>
        <w:t>רא"ש</w:t>
      </w:r>
      <w:proofErr w:type="spellEnd"/>
      <w:r>
        <w:rPr>
          <w:rtl/>
        </w:rPr>
        <w:t xml:space="preserve"> </w:t>
      </w:r>
      <w:r>
        <w:rPr>
          <w:rFonts w:hint="cs"/>
          <w:rtl/>
        </w:rPr>
        <w:t>(</w:t>
      </w:r>
      <w:r>
        <w:rPr>
          <w:rtl/>
        </w:rPr>
        <w:t>סימן ב</w:t>
      </w:r>
      <w:r>
        <w:rPr>
          <w:rFonts w:hint="cs"/>
          <w:rtl/>
        </w:rPr>
        <w:t xml:space="preserve">) </w:t>
      </w:r>
      <w:proofErr w:type="spellStart"/>
      <w:r>
        <w:rPr>
          <w:rFonts w:hint="cs"/>
          <w:rtl/>
        </w:rPr>
        <w:t>בזה"ל</w:t>
      </w:r>
      <w:proofErr w:type="spellEnd"/>
      <w:r>
        <w:rPr>
          <w:rFonts w:hint="cs"/>
          <w:rtl/>
        </w:rPr>
        <w:t>:</w:t>
      </w:r>
    </w:p>
    <w:p w14:paraId="1A098AD2" w14:textId="17BB3B3C" w:rsidR="001D5091" w:rsidRDefault="001D5091" w:rsidP="00413CA7">
      <w:pPr>
        <w:rPr>
          <w:rtl/>
        </w:rPr>
      </w:pPr>
      <w:r>
        <w:rPr>
          <w:rFonts w:hint="cs"/>
          <w:rtl/>
        </w:rPr>
        <w:t>"</w:t>
      </w:r>
      <w:r>
        <w:rPr>
          <w:rtl/>
        </w:rPr>
        <w:t xml:space="preserve">ושינוי השם </w:t>
      </w:r>
      <w:proofErr w:type="spellStart"/>
      <w:r>
        <w:rPr>
          <w:rtl/>
        </w:rPr>
        <w:t>מעליא</w:t>
      </w:r>
      <w:proofErr w:type="spellEnd"/>
      <w:r>
        <w:rPr>
          <w:rtl/>
        </w:rPr>
        <w:t xml:space="preserve"> כגון טלה ונעשה איל עגל ונעשה שור קנה מדאורייתא</w:t>
      </w:r>
      <w:r>
        <w:rPr>
          <w:rFonts w:hint="cs"/>
          <w:rtl/>
        </w:rPr>
        <w:t>"</w:t>
      </w:r>
      <w:r>
        <w:rPr>
          <w:rtl/>
        </w:rPr>
        <w:t>.</w:t>
      </w:r>
    </w:p>
    <w:p w14:paraId="04DC2320" w14:textId="5E915C0C" w:rsidR="001D5091" w:rsidRDefault="001D5091" w:rsidP="00413CA7">
      <w:pPr>
        <w:rPr>
          <w:rtl/>
        </w:rPr>
      </w:pPr>
      <w:r>
        <w:rPr>
          <w:rFonts w:hint="cs"/>
          <w:rtl/>
        </w:rPr>
        <w:t>העיר</w:t>
      </w:r>
      <w:r w:rsidR="00244B33">
        <w:rPr>
          <w:rFonts w:hint="cs"/>
          <w:rtl/>
        </w:rPr>
        <w:t>ו</w:t>
      </w:r>
      <w:r>
        <w:rPr>
          <w:rFonts w:hint="cs"/>
          <w:rtl/>
        </w:rPr>
        <w:t xml:space="preserve"> על לשון 'כגון' של </w:t>
      </w:r>
      <w:proofErr w:type="spellStart"/>
      <w:r>
        <w:rPr>
          <w:rFonts w:hint="cs"/>
          <w:rtl/>
        </w:rPr>
        <w:t>הרא"ש</w:t>
      </w:r>
      <w:proofErr w:type="spellEnd"/>
      <w:r>
        <w:rPr>
          <w:rFonts w:hint="cs"/>
          <w:rtl/>
        </w:rPr>
        <w:t xml:space="preserve"> התפארת שמואל במקום</w:t>
      </w:r>
      <w:r w:rsidR="00244B33">
        <w:rPr>
          <w:rFonts w:hint="cs"/>
          <w:rtl/>
        </w:rPr>
        <w:t xml:space="preserve"> וכן </w:t>
      </w:r>
      <w:proofErr w:type="spellStart"/>
      <w:r w:rsidR="00244B33">
        <w:rPr>
          <w:rFonts w:hint="cs"/>
          <w:rtl/>
        </w:rPr>
        <w:t>היש"ש</w:t>
      </w:r>
      <w:proofErr w:type="spellEnd"/>
      <w:r>
        <w:rPr>
          <w:rFonts w:hint="cs"/>
          <w:rtl/>
        </w:rPr>
        <w:t xml:space="preserve">, שהרי </w:t>
      </w:r>
      <w:proofErr w:type="spellStart"/>
      <w:r>
        <w:rPr>
          <w:rFonts w:hint="cs"/>
          <w:rtl/>
        </w:rPr>
        <w:t>הגמ</w:t>
      </w:r>
      <w:proofErr w:type="spellEnd"/>
      <w:r>
        <w:rPr>
          <w:rFonts w:hint="cs"/>
          <w:rtl/>
        </w:rPr>
        <w:t xml:space="preserve">' בהמשך אומרת שאין זה שינוי כיון ששור בן יומו קרוי שור וא"כ אין זה שינוי השם </w:t>
      </w:r>
      <w:proofErr w:type="spellStart"/>
      <w:r>
        <w:rPr>
          <w:rFonts w:hint="cs"/>
          <w:rtl/>
        </w:rPr>
        <w:t>מעליא</w:t>
      </w:r>
      <w:proofErr w:type="spellEnd"/>
      <w:r>
        <w:rPr>
          <w:rFonts w:hint="cs"/>
          <w:rtl/>
        </w:rPr>
        <w:t xml:space="preserve">? ולכן כתב שלשון 'כגון' בא לומר בסיטואציה שבאמת יש בה שינוי השם </w:t>
      </w:r>
      <w:proofErr w:type="spellStart"/>
      <w:r>
        <w:rPr>
          <w:rFonts w:hint="cs"/>
          <w:rtl/>
        </w:rPr>
        <w:t>מעליא</w:t>
      </w:r>
      <w:proofErr w:type="spellEnd"/>
      <w:r>
        <w:rPr>
          <w:rFonts w:hint="cs"/>
          <w:rtl/>
        </w:rPr>
        <w:t xml:space="preserve">. </w:t>
      </w:r>
      <w:proofErr w:type="spellStart"/>
      <w:r>
        <w:rPr>
          <w:rFonts w:hint="cs"/>
          <w:rtl/>
        </w:rPr>
        <w:t>השו"ע</w:t>
      </w:r>
      <w:proofErr w:type="spellEnd"/>
      <w:r>
        <w:rPr>
          <w:rFonts w:hint="cs"/>
          <w:rtl/>
        </w:rPr>
        <w:t xml:space="preserve"> כשהוא הביא את ההלכה </w:t>
      </w:r>
      <w:r w:rsidR="00244B33">
        <w:rPr>
          <w:rFonts w:hint="cs"/>
          <w:rtl/>
        </w:rPr>
        <w:t>של שינוי השם (</w:t>
      </w:r>
      <w:proofErr w:type="spellStart"/>
      <w:r w:rsidR="00244B33">
        <w:rPr>
          <w:rFonts w:hint="cs"/>
          <w:rtl/>
        </w:rPr>
        <w:t>שנג</w:t>
      </w:r>
      <w:proofErr w:type="spellEnd"/>
      <w:r w:rsidR="00244B33">
        <w:rPr>
          <w:rFonts w:hint="cs"/>
          <w:rtl/>
        </w:rPr>
        <w:t xml:space="preserve">, א) הוא מביא את הדוגמא שהביא </w:t>
      </w:r>
      <w:proofErr w:type="spellStart"/>
      <w:r w:rsidR="00244B33">
        <w:rPr>
          <w:rFonts w:hint="cs"/>
          <w:rtl/>
        </w:rPr>
        <w:t>הרא"ש</w:t>
      </w:r>
      <w:proofErr w:type="spellEnd"/>
      <w:r w:rsidR="00244B33">
        <w:rPr>
          <w:rFonts w:hint="cs"/>
          <w:rtl/>
        </w:rPr>
        <w:t>, וז"ל:</w:t>
      </w:r>
    </w:p>
    <w:p w14:paraId="7A236730" w14:textId="47DCD91A" w:rsidR="00244B33" w:rsidRDefault="00244B33" w:rsidP="00413CA7">
      <w:pPr>
        <w:rPr>
          <w:rtl/>
        </w:rPr>
      </w:pPr>
      <w:r>
        <w:rPr>
          <w:rFonts w:hint="cs"/>
          <w:rtl/>
        </w:rPr>
        <w:t>"</w:t>
      </w:r>
      <w:r>
        <w:rPr>
          <w:rtl/>
        </w:rPr>
        <w:t xml:space="preserve">נשתנה שם הגניבה ביד הגנב, </w:t>
      </w:r>
      <w:r w:rsidRPr="00244B33">
        <w:rPr>
          <w:b/>
          <w:bCs/>
          <w:rtl/>
        </w:rPr>
        <w:t>כגון</w:t>
      </w:r>
      <w:r>
        <w:rPr>
          <w:rtl/>
        </w:rPr>
        <w:t xml:space="preserve"> שגנב טלה ונעשה איל; עגל ונעשה שור, קנאה בשינוי השם, ואין להחזיר אלא דמיה ומשלם כמו </w:t>
      </w:r>
      <w:proofErr w:type="spellStart"/>
      <w:r>
        <w:rPr>
          <w:rtl/>
        </w:rPr>
        <w:t>שהיתה</w:t>
      </w:r>
      <w:proofErr w:type="spellEnd"/>
      <w:r>
        <w:rPr>
          <w:rtl/>
        </w:rPr>
        <w:t xml:space="preserve"> </w:t>
      </w:r>
      <w:proofErr w:type="spellStart"/>
      <w:r>
        <w:rPr>
          <w:rtl/>
        </w:rPr>
        <w:t>שוה</w:t>
      </w:r>
      <w:proofErr w:type="spellEnd"/>
      <w:r>
        <w:rPr>
          <w:rtl/>
        </w:rPr>
        <w:t xml:space="preserve"> בשעת הגניבה. וכן כל שינוי כיוצא בזה, שאינו חוזר לברייתו; אבל שינוי החוזר, אינו קונה אפילו מדרבנן. ובסימן ש"ס יתבאר איזה שינוי החוזר</w:t>
      </w:r>
      <w:r>
        <w:rPr>
          <w:rFonts w:hint="cs"/>
          <w:rtl/>
        </w:rPr>
        <w:t>"</w:t>
      </w:r>
      <w:r>
        <w:rPr>
          <w:rtl/>
        </w:rPr>
        <w:t>.</w:t>
      </w:r>
    </w:p>
    <w:p w14:paraId="7E81A42A" w14:textId="32F4F422" w:rsidR="00244B33" w:rsidRDefault="00244B33" w:rsidP="00413CA7">
      <w:pPr>
        <w:rPr>
          <w:rtl/>
        </w:rPr>
      </w:pPr>
      <w:r>
        <w:rPr>
          <w:rFonts w:hint="cs"/>
          <w:rtl/>
        </w:rPr>
        <w:t xml:space="preserve">באמת </w:t>
      </w:r>
      <w:proofErr w:type="spellStart"/>
      <w:r>
        <w:rPr>
          <w:rFonts w:hint="cs"/>
          <w:rtl/>
        </w:rPr>
        <w:t>ה</w:t>
      </w:r>
      <w:r w:rsidRPr="00244B33">
        <w:rPr>
          <w:rFonts w:hint="cs"/>
          <w:b/>
          <w:bCs/>
          <w:rtl/>
        </w:rPr>
        <w:t>ש"ך</w:t>
      </w:r>
      <w:proofErr w:type="spellEnd"/>
      <w:r w:rsidRPr="00244B33">
        <w:rPr>
          <w:rFonts w:hint="cs"/>
          <w:b/>
          <w:bCs/>
          <w:rtl/>
        </w:rPr>
        <w:t xml:space="preserve"> </w:t>
      </w:r>
      <w:r>
        <w:rPr>
          <w:rFonts w:hint="cs"/>
          <w:rtl/>
        </w:rPr>
        <w:t xml:space="preserve">כתב ליישב מדוע הביא </w:t>
      </w:r>
      <w:proofErr w:type="spellStart"/>
      <w:r>
        <w:rPr>
          <w:rFonts w:hint="cs"/>
          <w:rtl/>
        </w:rPr>
        <w:t>הרא"ש</w:t>
      </w:r>
      <w:proofErr w:type="spellEnd"/>
      <w:r>
        <w:rPr>
          <w:rFonts w:hint="cs"/>
          <w:rtl/>
        </w:rPr>
        <w:t xml:space="preserve"> </w:t>
      </w:r>
      <w:proofErr w:type="spellStart"/>
      <w:r>
        <w:rPr>
          <w:rFonts w:hint="cs"/>
          <w:rtl/>
        </w:rPr>
        <w:t>והשו"ע</w:t>
      </w:r>
      <w:proofErr w:type="spellEnd"/>
      <w:r>
        <w:rPr>
          <w:rFonts w:hint="cs"/>
          <w:rtl/>
        </w:rPr>
        <w:t xml:space="preserve"> את הדוגמה הזו, כיון שהולכים בזה אחר לשון בני אדם, ולא אחר לשון תורה. והביא לזה ראיות מנדרים גבי אדר ראשון ושני ובשטרות </w:t>
      </w:r>
      <w:proofErr w:type="spellStart"/>
      <w:r>
        <w:rPr>
          <w:rFonts w:hint="cs"/>
          <w:rtl/>
        </w:rPr>
        <w:t>עי"ש</w:t>
      </w:r>
      <w:proofErr w:type="spellEnd"/>
      <w:r>
        <w:rPr>
          <w:rFonts w:hint="cs"/>
          <w:rtl/>
        </w:rPr>
        <w:t>.</w:t>
      </w:r>
    </w:p>
    <w:p w14:paraId="05108D00" w14:textId="78845EF8" w:rsidR="00F36FD2" w:rsidRDefault="00F36FD2" w:rsidP="00654744">
      <w:pPr>
        <w:pStyle w:val="af9"/>
        <w:rPr>
          <w:rtl/>
        </w:rPr>
      </w:pPr>
      <w:bookmarkStart w:id="410" w:name="_Toc148885498"/>
      <w:r w:rsidRPr="00F36FD2">
        <w:rPr>
          <w:rFonts w:hint="cs"/>
          <w:rtl/>
        </w:rPr>
        <w:t>דין שינוי רשות</w:t>
      </w:r>
      <w:bookmarkEnd w:id="410"/>
    </w:p>
    <w:p w14:paraId="1834B060" w14:textId="344ED093" w:rsidR="00F75F49" w:rsidRDefault="00F75F49" w:rsidP="00F75F49">
      <w:pPr>
        <w:rPr>
          <w:rtl/>
        </w:rPr>
      </w:pPr>
      <w:r>
        <w:rPr>
          <w:rFonts w:hint="cs"/>
          <w:rtl/>
        </w:rPr>
        <w:t xml:space="preserve">יש מח' בין </w:t>
      </w:r>
      <w:proofErr w:type="spellStart"/>
      <w:r>
        <w:rPr>
          <w:rFonts w:hint="cs"/>
          <w:rtl/>
        </w:rPr>
        <w:t>הרא"ש</w:t>
      </w:r>
      <w:proofErr w:type="spellEnd"/>
      <w:r>
        <w:rPr>
          <w:rFonts w:hint="cs"/>
          <w:rtl/>
        </w:rPr>
        <w:t xml:space="preserve"> לרמב"ם האם צריך שיהיה קודם </w:t>
      </w:r>
      <w:proofErr w:type="spellStart"/>
      <w:r>
        <w:rPr>
          <w:rFonts w:hint="cs"/>
          <w:rtl/>
        </w:rPr>
        <w:t>יאוש</w:t>
      </w:r>
      <w:proofErr w:type="spellEnd"/>
      <w:r>
        <w:rPr>
          <w:rFonts w:hint="cs"/>
          <w:rtl/>
        </w:rPr>
        <w:t xml:space="preserve"> ואז שינוי רשות או שמא אין זה משנה הסדר, וגם אם יש שינוי רשות קודם </w:t>
      </w:r>
      <w:proofErr w:type="spellStart"/>
      <w:r>
        <w:rPr>
          <w:rFonts w:hint="cs"/>
          <w:rtl/>
        </w:rPr>
        <w:t>יאוש</w:t>
      </w:r>
      <w:proofErr w:type="spellEnd"/>
      <w:r>
        <w:rPr>
          <w:rFonts w:hint="cs"/>
          <w:rtl/>
        </w:rPr>
        <w:t xml:space="preserve"> יכול הוא לזכות. </w:t>
      </w:r>
      <w:proofErr w:type="spellStart"/>
      <w:r>
        <w:rPr>
          <w:rFonts w:hint="cs"/>
          <w:rtl/>
        </w:rPr>
        <w:t>והרא"ש</w:t>
      </w:r>
      <w:proofErr w:type="spellEnd"/>
      <w:r>
        <w:rPr>
          <w:rFonts w:hint="cs"/>
          <w:rtl/>
        </w:rPr>
        <w:t xml:space="preserve"> סובר שצריך שיהיה קודם </w:t>
      </w:r>
      <w:proofErr w:type="spellStart"/>
      <w:r>
        <w:rPr>
          <w:rFonts w:hint="cs"/>
          <w:rtl/>
        </w:rPr>
        <w:t>יאוש</w:t>
      </w:r>
      <w:proofErr w:type="spellEnd"/>
      <w:r>
        <w:rPr>
          <w:rFonts w:hint="cs"/>
          <w:rtl/>
        </w:rPr>
        <w:t xml:space="preserve"> ואז שינוי רשות. ועי' </w:t>
      </w:r>
      <w:proofErr w:type="spellStart"/>
      <w:r>
        <w:rPr>
          <w:rFonts w:hint="cs"/>
          <w:rtl/>
        </w:rPr>
        <w:t>בתוס</w:t>
      </w:r>
      <w:proofErr w:type="spellEnd"/>
      <w:r>
        <w:rPr>
          <w:rFonts w:hint="cs"/>
          <w:rtl/>
        </w:rPr>
        <w:t xml:space="preserve">' </w:t>
      </w:r>
      <w:proofErr w:type="spellStart"/>
      <w:r>
        <w:rPr>
          <w:rFonts w:hint="cs"/>
          <w:rtl/>
        </w:rPr>
        <w:t>ב"ק</w:t>
      </w:r>
      <w:proofErr w:type="spellEnd"/>
      <w:r>
        <w:rPr>
          <w:rFonts w:hint="cs"/>
          <w:rtl/>
        </w:rPr>
        <w:t xml:space="preserve"> </w:t>
      </w:r>
      <w:proofErr w:type="spellStart"/>
      <w:r>
        <w:rPr>
          <w:rFonts w:hint="cs"/>
          <w:rtl/>
        </w:rPr>
        <w:t>סז</w:t>
      </w:r>
      <w:proofErr w:type="spellEnd"/>
      <w:r>
        <w:rPr>
          <w:rFonts w:hint="cs"/>
          <w:rtl/>
        </w:rPr>
        <w:t>.</w:t>
      </w:r>
      <w:r w:rsidR="00873F65">
        <w:rPr>
          <w:rFonts w:hint="cs"/>
          <w:rtl/>
        </w:rPr>
        <w:t xml:space="preserve"> ד"ה מעיקרא.</w:t>
      </w:r>
    </w:p>
    <w:p w14:paraId="6686D7F0" w14:textId="33066A9C" w:rsidR="00F75F49" w:rsidRDefault="00654744" w:rsidP="00F75F49">
      <w:pPr>
        <w:rPr>
          <w:rtl/>
        </w:rPr>
      </w:pPr>
      <w:r>
        <w:rPr>
          <w:rFonts w:hint="cs"/>
          <w:rtl/>
        </w:rPr>
        <w:t xml:space="preserve">מה הדין בשינוי רשות שהוא בעל כורחו של גזלן? כתב </w:t>
      </w:r>
      <w:proofErr w:type="spellStart"/>
      <w:r>
        <w:rPr>
          <w:rFonts w:hint="cs"/>
          <w:rtl/>
        </w:rPr>
        <w:t>הרמ"א</w:t>
      </w:r>
      <w:proofErr w:type="spellEnd"/>
      <w:r>
        <w:rPr>
          <w:rFonts w:hint="cs"/>
          <w:rtl/>
        </w:rPr>
        <w:t xml:space="preserve"> בסי' שס"א ס"ב דלא מיקרי שינוי רשות. בנתיבות </w:t>
      </w:r>
      <w:proofErr w:type="spellStart"/>
      <w:r>
        <w:rPr>
          <w:rFonts w:hint="cs"/>
          <w:rtl/>
        </w:rPr>
        <w:t>הק</w:t>
      </w:r>
      <w:proofErr w:type="spellEnd"/>
      <w:r>
        <w:rPr>
          <w:rFonts w:hint="cs"/>
          <w:rtl/>
        </w:rPr>
        <w:t xml:space="preserve">' הרי </w:t>
      </w:r>
      <w:proofErr w:type="spellStart"/>
      <w:r>
        <w:rPr>
          <w:rFonts w:hint="cs"/>
          <w:rtl/>
        </w:rPr>
        <w:t>הגמ</w:t>
      </w:r>
      <w:proofErr w:type="spellEnd"/>
      <w:r>
        <w:rPr>
          <w:rFonts w:hint="cs"/>
          <w:rtl/>
        </w:rPr>
        <w:t xml:space="preserve">' אומרת שאם הציל אחד מיד ליסטים ישראל הרי אלו שלו, ומדוע הרי לפי </w:t>
      </w:r>
      <w:proofErr w:type="spellStart"/>
      <w:r>
        <w:rPr>
          <w:rFonts w:hint="cs"/>
          <w:rtl/>
        </w:rPr>
        <w:t>הרמ"א</w:t>
      </w:r>
      <w:proofErr w:type="spellEnd"/>
      <w:r>
        <w:rPr>
          <w:rFonts w:hint="cs"/>
          <w:rtl/>
        </w:rPr>
        <w:t xml:space="preserve"> זה </w:t>
      </w:r>
      <w:r>
        <w:rPr>
          <w:rFonts w:hint="cs"/>
          <w:rtl/>
        </w:rPr>
        <w:lastRenderedPageBreak/>
        <w:t xml:space="preserve">שינוי רשות </w:t>
      </w:r>
      <w:proofErr w:type="spellStart"/>
      <w:r>
        <w:rPr>
          <w:rFonts w:hint="cs"/>
          <w:rtl/>
        </w:rPr>
        <w:t>בע"כ</w:t>
      </w:r>
      <w:proofErr w:type="spellEnd"/>
      <w:r>
        <w:rPr>
          <w:rFonts w:hint="cs"/>
          <w:rtl/>
        </w:rPr>
        <w:t xml:space="preserve"> ולא אמור לזכות? ומת' הנתיבות דיש לבדוק מתי הוא </w:t>
      </w:r>
      <w:proofErr w:type="spellStart"/>
      <w:r>
        <w:rPr>
          <w:rFonts w:hint="cs"/>
          <w:rtl/>
        </w:rPr>
        <w:t>התיאש</w:t>
      </w:r>
      <w:proofErr w:type="spellEnd"/>
      <w:r>
        <w:rPr>
          <w:rFonts w:hint="cs"/>
          <w:rtl/>
        </w:rPr>
        <w:t xml:space="preserve">, אם </w:t>
      </w:r>
      <w:proofErr w:type="spellStart"/>
      <w:r>
        <w:rPr>
          <w:rFonts w:hint="cs"/>
          <w:rtl/>
        </w:rPr>
        <w:t>התיאש</w:t>
      </w:r>
      <w:proofErr w:type="spellEnd"/>
      <w:r>
        <w:rPr>
          <w:rFonts w:hint="cs"/>
          <w:rtl/>
        </w:rPr>
        <w:t xml:space="preserve"> קודם שהגיע</w:t>
      </w:r>
      <w:r w:rsidR="00F75F49">
        <w:rPr>
          <w:rFonts w:hint="cs"/>
          <w:rtl/>
        </w:rPr>
        <w:t xml:space="preserve"> ליד הגזלן כל אחד יכול לזכות ודמי ממש למציל מן הארי או מן הנהר, אך אם לא </w:t>
      </w:r>
      <w:proofErr w:type="spellStart"/>
      <w:r w:rsidR="00F75F49">
        <w:rPr>
          <w:rFonts w:hint="cs"/>
          <w:rtl/>
        </w:rPr>
        <w:t>התיאש</w:t>
      </w:r>
      <w:proofErr w:type="spellEnd"/>
      <w:r w:rsidR="00F75F49">
        <w:rPr>
          <w:rFonts w:hint="cs"/>
          <w:rtl/>
        </w:rPr>
        <w:t xml:space="preserve"> אלא רק אחרי שהגיע לידו בזה אינו יכול לזכות. </w:t>
      </w:r>
    </w:p>
    <w:p w14:paraId="160F03E5" w14:textId="77777777" w:rsidR="00873F65" w:rsidRDefault="00873F65" w:rsidP="00F75F49">
      <w:pPr>
        <w:rPr>
          <w:rtl/>
        </w:rPr>
      </w:pPr>
    </w:p>
    <w:p w14:paraId="1D2EBA20" w14:textId="77777777" w:rsidR="00873F65" w:rsidRDefault="00873F65" w:rsidP="00F75F49">
      <w:pPr>
        <w:rPr>
          <w:rtl/>
        </w:rPr>
      </w:pPr>
    </w:p>
    <w:p w14:paraId="3D470A91" w14:textId="77777777" w:rsidR="00873F65" w:rsidRDefault="00873F65" w:rsidP="00F75F49">
      <w:pPr>
        <w:rPr>
          <w:rtl/>
        </w:rPr>
      </w:pPr>
    </w:p>
    <w:p w14:paraId="1EE24B57" w14:textId="77777777" w:rsidR="00873F65" w:rsidRDefault="00873F65" w:rsidP="00F75F49">
      <w:pPr>
        <w:rPr>
          <w:rtl/>
        </w:rPr>
      </w:pPr>
    </w:p>
    <w:p w14:paraId="10042F72" w14:textId="77777777" w:rsidR="00873F65" w:rsidRDefault="00873F65" w:rsidP="00F75F49">
      <w:pPr>
        <w:rPr>
          <w:rtl/>
        </w:rPr>
      </w:pPr>
    </w:p>
    <w:p w14:paraId="1B2B3152" w14:textId="77777777" w:rsidR="00873F65" w:rsidRDefault="00873F65" w:rsidP="00F75F49">
      <w:pPr>
        <w:rPr>
          <w:rtl/>
        </w:rPr>
      </w:pPr>
    </w:p>
    <w:p w14:paraId="74898DED" w14:textId="77777777" w:rsidR="00873F65" w:rsidRDefault="00873F65" w:rsidP="00F75F49">
      <w:pPr>
        <w:rPr>
          <w:rtl/>
        </w:rPr>
      </w:pPr>
    </w:p>
    <w:p w14:paraId="6E0D3471" w14:textId="77777777" w:rsidR="00873F65" w:rsidRDefault="00873F65" w:rsidP="00F75F49">
      <w:pPr>
        <w:rPr>
          <w:rtl/>
        </w:rPr>
      </w:pPr>
    </w:p>
    <w:p w14:paraId="7852E330" w14:textId="4A9BFDCD" w:rsidR="00873F65" w:rsidRDefault="00873F65" w:rsidP="00873F65">
      <w:pPr>
        <w:rPr>
          <w:rtl/>
        </w:rPr>
      </w:pPr>
      <w:r>
        <w:rPr>
          <w:rFonts w:hint="cs"/>
          <w:rtl/>
        </w:rPr>
        <w:t xml:space="preserve">בסי' </w:t>
      </w:r>
      <w:proofErr w:type="spellStart"/>
      <w:r>
        <w:rPr>
          <w:rFonts w:hint="cs"/>
          <w:rtl/>
        </w:rPr>
        <w:t>שפב</w:t>
      </w:r>
      <w:proofErr w:type="spellEnd"/>
      <w:r>
        <w:rPr>
          <w:rFonts w:hint="cs"/>
          <w:rtl/>
        </w:rPr>
        <w:t xml:space="preserve"> ישנה הלכה של גזל של מצווה, שם מדובר על אבי הבן שרוצה למול את בנו ובא אחר וחטף לו חייב המוהל לתת לו י' זהובים. אך אם הוא מינה שליח ומשהו אחר חטף אומר </w:t>
      </w:r>
      <w:proofErr w:type="spellStart"/>
      <w:r>
        <w:rPr>
          <w:rFonts w:hint="cs"/>
          <w:rtl/>
        </w:rPr>
        <w:t>הרמ"א</w:t>
      </w:r>
      <w:proofErr w:type="spellEnd"/>
      <w:r>
        <w:rPr>
          <w:rFonts w:hint="cs"/>
          <w:rtl/>
        </w:rPr>
        <w:t xml:space="preserve"> בשם רבינו ירוחם שהוא פטור מלשלם לו י' זהובים.</w:t>
      </w:r>
    </w:p>
    <w:p w14:paraId="729680D6" w14:textId="3CD86198" w:rsidR="00873F65" w:rsidRDefault="00873F65" w:rsidP="00873F65">
      <w:pPr>
        <w:rPr>
          <w:rtl/>
        </w:rPr>
      </w:pPr>
      <w:r>
        <w:rPr>
          <w:rFonts w:hint="cs"/>
          <w:rtl/>
        </w:rPr>
        <w:t xml:space="preserve">ובקצות </w:t>
      </w:r>
      <w:proofErr w:type="spellStart"/>
      <w:r>
        <w:rPr>
          <w:rFonts w:hint="cs"/>
          <w:rtl/>
        </w:rPr>
        <w:t>הק</w:t>
      </w:r>
      <w:proofErr w:type="spellEnd"/>
      <w:r>
        <w:rPr>
          <w:rFonts w:hint="cs"/>
          <w:rtl/>
        </w:rPr>
        <w:t>' שהרי הוא גנב את המצווה מהאב, שהרי שלוחו של אדם כמותו, וזה נחשב כאילו אבי הבן קיים את המצווה, אך כאן אין המצווה מתקיימת בכלל שהרי הוא לא שליח שלי</w:t>
      </w:r>
      <w:r w:rsidR="00933FC6">
        <w:rPr>
          <w:rFonts w:hint="cs"/>
          <w:rtl/>
        </w:rPr>
        <w:t>.</w:t>
      </w:r>
    </w:p>
    <w:p w14:paraId="74CBB336" w14:textId="2C49DAA2" w:rsidR="003D392C" w:rsidRDefault="003D392C" w:rsidP="00873F65">
      <w:pPr>
        <w:rPr>
          <w:rtl/>
        </w:rPr>
      </w:pPr>
      <w:r>
        <w:rPr>
          <w:rFonts w:hint="cs"/>
          <w:rtl/>
        </w:rPr>
        <w:t xml:space="preserve">ואומר הקצות שיתכן שהמוהל שחטף הוא עושה זאת מצד זכין לאדם, וממילא </w:t>
      </w:r>
      <w:proofErr w:type="spellStart"/>
      <w:r>
        <w:rPr>
          <w:rFonts w:hint="cs"/>
          <w:rtl/>
        </w:rPr>
        <w:t>חשיב</w:t>
      </w:r>
      <w:proofErr w:type="spellEnd"/>
      <w:r>
        <w:rPr>
          <w:rFonts w:hint="cs"/>
          <w:rtl/>
        </w:rPr>
        <w:t xml:space="preserve"> כאילו הוא עשה את המצווה. </w:t>
      </w:r>
    </w:p>
    <w:p w14:paraId="6BB12936" w14:textId="61500FA8" w:rsidR="003D392C" w:rsidRPr="00F36FD2" w:rsidRDefault="003D392C" w:rsidP="00873F65">
      <w:r>
        <w:rPr>
          <w:rFonts w:hint="cs"/>
          <w:rtl/>
        </w:rPr>
        <w:t xml:space="preserve">ואומר הקצות שאין גדר של שליח לדבר מצווה, וזה כמו שאדם יגיד </w:t>
      </w:r>
      <w:proofErr w:type="spellStart"/>
      <w:r>
        <w:rPr>
          <w:rFonts w:hint="cs"/>
          <w:rtl/>
        </w:rPr>
        <w:t>לחבירו</w:t>
      </w:r>
      <w:proofErr w:type="spellEnd"/>
      <w:r>
        <w:rPr>
          <w:rFonts w:hint="cs"/>
          <w:rtl/>
        </w:rPr>
        <w:t xml:space="preserve"> תניח תפילין עבורי. וזה סותר </w:t>
      </w:r>
      <w:proofErr w:type="spellStart"/>
      <w:r>
        <w:rPr>
          <w:rFonts w:hint="cs"/>
          <w:rtl/>
        </w:rPr>
        <w:t>לכאו</w:t>
      </w:r>
      <w:proofErr w:type="spellEnd"/>
      <w:r>
        <w:rPr>
          <w:rFonts w:hint="cs"/>
          <w:rtl/>
        </w:rPr>
        <w:t xml:space="preserve">' את </w:t>
      </w:r>
      <w:proofErr w:type="spellStart"/>
      <w:r>
        <w:rPr>
          <w:rFonts w:hint="cs"/>
          <w:rtl/>
        </w:rPr>
        <w:t>מש"כ</w:t>
      </w:r>
      <w:proofErr w:type="spellEnd"/>
      <w:r>
        <w:rPr>
          <w:rFonts w:hint="cs"/>
          <w:rtl/>
        </w:rPr>
        <w:t xml:space="preserve"> בסי' </w:t>
      </w:r>
      <w:proofErr w:type="spellStart"/>
      <w:r>
        <w:rPr>
          <w:rFonts w:hint="cs"/>
          <w:rtl/>
        </w:rPr>
        <w:t>קפב</w:t>
      </w:r>
      <w:proofErr w:type="spellEnd"/>
      <w:r>
        <w:rPr>
          <w:rFonts w:hint="cs"/>
          <w:rtl/>
        </w:rPr>
        <w:t xml:space="preserve">, שהרי כאן זה פעולה במקום המצווה ואילו כאן אין זה כך.. </w:t>
      </w:r>
      <w:proofErr w:type="spellStart"/>
      <w:r>
        <w:rPr>
          <w:rFonts w:hint="cs"/>
          <w:rtl/>
        </w:rPr>
        <w:t>ועי"ש</w:t>
      </w:r>
      <w:proofErr w:type="spellEnd"/>
      <w:r>
        <w:rPr>
          <w:rFonts w:hint="cs"/>
          <w:rtl/>
        </w:rPr>
        <w:t xml:space="preserve"> עוד.</w:t>
      </w:r>
    </w:p>
    <w:sectPr w:rsidR="003D392C" w:rsidRPr="00F36FD2" w:rsidSect="00F507E2">
      <w:headerReference w:type="default" r:id="rId11"/>
      <w:footnotePr>
        <w:numFmt w:val="hebrew1"/>
      </w:footnotePr>
      <w:pgSz w:w="11906" w:h="16838" w:code="9"/>
      <w:pgMar w:top="1440" w:right="1800" w:bottom="1440" w:left="1800" w:header="708" w:footer="708" w:gutter="0"/>
      <w:pgNumType w:fmt="hebrew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2FD1D" w14:textId="77777777" w:rsidR="00E071A7" w:rsidRDefault="00E071A7" w:rsidP="00413CA7">
      <w:r>
        <w:separator/>
      </w:r>
    </w:p>
  </w:endnote>
  <w:endnote w:type="continuationSeparator" w:id="0">
    <w:p w14:paraId="157B344A" w14:textId="77777777" w:rsidR="00E071A7" w:rsidRDefault="00E071A7" w:rsidP="0041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Guttman Drogolin">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815399591"/>
      <w:docPartObj>
        <w:docPartGallery w:val="Page Numbers (Bottom of Page)"/>
        <w:docPartUnique/>
      </w:docPartObj>
    </w:sdtPr>
    <w:sdtContent>
      <w:p w14:paraId="437EB3C6" w14:textId="35DEBCD8" w:rsidR="00A54B5F" w:rsidRDefault="00E81791" w:rsidP="00E81791">
        <w:pPr>
          <w:pStyle w:val="af1"/>
          <w:jc w:val="center"/>
        </w:pPr>
        <w:r>
          <w:fldChar w:fldCharType="begin"/>
        </w:r>
        <w:r>
          <w:instrText>PAGE   \* MERGEFORMAT</w:instrText>
        </w:r>
        <w:r>
          <w:fldChar w:fldCharType="separate"/>
        </w:r>
        <w:r>
          <w:rPr>
            <w:rtl/>
            <w:lang w:val="he-I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BF03E" w14:textId="77777777" w:rsidR="00E071A7" w:rsidRDefault="00E071A7" w:rsidP="00413CA7">
      <w:r>
        <w:separator/>
      </w:r>
    </w:p>
  </w:footnote>
  <w:footnote w:type="continuationSeparator" w:id="0">
    <w:p w14:paraId="22A39676" w14:textId="77777777" w:rsidR="00E071A7" w:rsidRDefault="00E071A7" w:rsidP="00413CA7">
      <w:r>
        <w:continuationSeparator/>
      </w:r>
    </w:p>
  </w:footnote>
  <w:footnote w:id="1">
    <w:p w14:paraId="5E396FCD" w14:textId="536D73C4" w:rsidR="00D07DE2" w:rsidRDefault="00D07DE2" w:rsidP="00413CA7">
      <w:pPr>
        <w:pStyle w:val="ac"/>
        <w:rPr>
          <w:rtl/>
        </w:rPr>
      </w:pPr>
      <w:r>
        <w:rPr>
          <w:rStyle w:val="ae"/>
        </w:rPr>
        <w:footnoteRef/>
      </w:r>
      <w:r>
        <w:rPr>
          <w:rtl/>
        </w:rPr>
        <w:t xml:space="preserve"> </w:t>
      </w:r>
      <w:r>
        <w:rPr>
          <w:rFonts w:hint="cs"/>
          <w:rtl/>
        </w:rPr>
        <w:t>רש"י</w:t>
      </w:r>
      <w:r>
        <w:rPr>
          <w:rtl/>
        </w:rPr>
        <w:t xml:space="preserve"> - דקני בכספא לחודיה אלא במקום שאין רגילין לכתוב שטר מכירה</w:t>
      </w:r>
      <w:r>
        <w:rPr>
          <w:rFonts w:hint="cs"/>
          <w:rtl/>
        </w:rPr>
        <w:t>.</w:t>
      </w:r>
    </w:p>
  </w:footnote>
  <w:footnote w:id="2">
    <w:p w14:paraId="511A36DB" w14:textId="59B777FC" w:rsidR="00F57039" w:rsidRDefault="00F57039" w:rsidP="00413CA7">
      <w:pPr>
        <w:pStyle w:val="ac"/>
        <w:rPr>
          <w:rtl/>
        </w:rPr>
      </w:pPr>
      <w:r>
        <w:rPr>
          <w:rStyle w:val="ae"/>
        </w:rPr>
        <w:footnoteRef/>
      </w:r>
      <w:r>
        <w:rPr>
          <w:rtl/>
        </w:rPr>
        <w:t xml:space="preserve"> </w:t>
      </w:r>
      <w:r w:rsidR="00735D65">
        <w:rPr>
          <w:rFonts w:hint="cs"/>
          <w:rtl/>
        </w:rPr>
        <w:t>וב</w:t>
      </w:r>
      <w:r>
        <w:rPr>
          <w:rtl/>
        </w:rPr>
        <w:t xml:space="preserve">רש"י </w:t>
      </w:r>
      <w:r w:rsidR="00735D65">
        <w:rPr>
          <w:rFonts w:hint="cs"/>
          <w:rtl/>
        </w:rPr>
        <w:t>(</w:t>
      </w:r>
      <w:r>
        <w:rPr>
          <w:rFonts w:hint="cs"/>
          <w:rtl/>
        </w:rPr>
        <w:t xml:space="preserve">ד"ה </w:t>
      </w:r>
      <w:r>
        <w:rPr>
          <w:rtl/>
        </w:rPr>
        <w:t>פריטי אין כאן</w:t>
      </w:r>
      <w:r w:rsidR="00735D65">
        <w:rPr>
          <w:rFonts w:hint="cs"/>
          <w:rtl/>
        </w:rPr>
        <w:t>)</w:t>
      </w:r>
      <w:r>
        <w:rPr>
          <w:rtl/>
        </w:rPr>
        <w:t xml:space="preserve"> </w:t>
      </w:r>
      <w:r w:rsidR="00735D65">
        <w:rPr>
          <w:rFonts w:hint="cs"/>
          <w:rtl/>
        </w:rPr>
        <w:t>"</w:t>
      </w:r>
      <w:r>
        <w:rPr>
          <w:rtl/>
        </w:rPr>
        <w:t>שהתנו עליה הלכך נסכא שהוא משכון אין כאן להיות במקומו לקנות שאם נתנו הפרוטות היתה קנוייה להם דעבד כנעני נקנה בכסף</w:t>
      </w:r>
      <w:r w:rsidR="00735D65">
        <w:rPr>
          <w:rFonts w:hint="cs"/>
          <w:rtl/>
        </w:rPr>
        <w:t>"</w:t>
      </w:r>
      <w:r>
        <w:rPr>
          <w:rtl/>
        </w:rPr>
        <w:t>.</w:t>
      </w:r>
    </w:p>
  </w:footnote>
  <w:footnote w:id="3">
    <w:p w14:paraId="7E438CA5" w14:textId="77777777" w:rsidR="0025781C" w:rsidRDefault="0025781C" w:rsidP="00413CA7">
      <w:pPr>
        <w:pStyle w:val="ac"/>
      </w:pPr>
      <w:r>
        <w:rPr>
          <w:rStyle w:val="ae"/>
        </w:rPr>
        <w:footnoteRef/>
      </w:r>
      <w:r>
        <w:rPr>
          <w:rtl/>
        </w:rPr>
        <w:t xml:space="preserve"> </w:t>
      </w:r>
      <w:r>
        <w:rPr>
          <w:rFonts w:hint="cs"/>
          <w:rtl/>
        </w:rPr>
        <w:t xml:space="preserve">הסמ"ע מסביר שכשהמוכר חוזר בו והלוקח אומר 'תן לי מעותי' שאזי מגבהו מן העידית, בעצם כוונת הלוקח לומר שאינו מעוניין בקיום במקח גם על מה ששילם, ובכה"ג מגבהו מן העידית, ולכן גם אם יאמר לו "לא ארצה בקיום המקח, רק תן לי קרקע כשיעור מעותי" גם יצטרך להגבות לו מן העידית. </w:t>
      </w:r>
    </w:p>
  </w:footnote>
  <w:footnote w:id="4">
    <w:p w14:paraId="51EC62B4" w14:textId="63AF6AE0" w:rsidR="00DA5E20" w:rsidRDefault="00DA5E20" w:rsidP="00413CA7">
      <w:pPr>
        <w:pStyle w:val="ac"/>
        <w:rPr>
          <w:rtl/>
        </w:rPr>
      </w:pPr>
      <w:r>
        <w:rPr>
          <w:rStyle w:val="ae"/>
        </w:rPr>
        <w:footnoteRef/>
      </w:r>
      <w:r>
        <w:rPr>
          <w:rtl/>
        </w:rPr>
        <w:t xml:space="preserve"> </w:t>
      </w:r>
      <w:r>
        <w:rPr>
          <w:rFonts w:hint="cs"/>
          <w:rtl/>
        </w:rPr>
        <w:t>אולם ראה תוס' קידושין (יד: ד"ה הואיל) שכתבו שאין קניין שטר בגוי, וכ"כ תוס' בבכורות (יג. ד"ה מה). לשיטתם הגמ' אצלנו בדף לה: לא קשה כיון שיסברו שגמרא זו מדברת בחזקת ג"ש ולא בקניינים, וכדעת הרשב"ם והרשב"א בסוגיא שם.</w:t>
      </w:r>
    </w:p>
    <w:p w14:paraId="33449D82" w14:textId="2BCE5DF9" w:rsidR="00611696" w:rsidRPr="00493AEF" w:rsidRDefault="00DA5E20" w:rsidP="00413CA7">
      <w:pPr>
        <w:pStyle w:val="ac"/>
      </w:pPr>
      <w:r>
        <w:rPr>
          <w:rFonts w:hint="cs"/>
          <w:rtl/>
        </w:rPr>
        <w:t xml:space="preserve">גבי קניין משיכה אם שייך בגוי, ראה מח' רש"י ותוס' בקידושין יד: (ד"ה הואיל), דלרש"י לא מהני ולתוס' מועיל. וראה תוס' ב"ב נד: שכתבו שמועיל. </w:t>
      </w:r>
      <w:r w:rsidR="00493AEF">
        <w:rPr>
          <w:rFonts w:hint="cs"/>
          <w:rtl/>
        </w:rPr>
        <w:t xml:space="preserve">ובדעת הרמב"ם (הי' זכיה ומתנה פ"א הי"ד) כתב הכס"מ שבין גוי שקונה מיהודי ובין יהודי שקונה מגוי אפשר לקנות או במשיכה או בדמים. אולם הרמב"ן (הי' בכורות פ"ב) נקט שגוי מישראל יכול לקנות מטלטלין </w:t>
      </w:r>
      <w:r w:rsidR="00493AEF">
        <w:rPr>
          <w:rFonts w:hint="cs"/>
          <w:b/>
          <w:bCs/>
          <w:rtl/>
        </w:rPr>
        <w:t>רק</w:t>
      </w:r>
      <w:r w:rsidR="00493AEF">
        <w:rPr>
          <w:rFonts w:hint="cs"/>
          <w:rtl/>
        </w:rPr>
        <w:t xml:space="preserve"> במשיכה ולא בדמים. כך הביא הסמ"ע סק"א. משמע מדבריו שישראל שרוצה לקנות מגוי יכול לקנות ע"י דמים, והשיג על זה הש"ך סק"א שמבואר מהפוסקים לא כך דחד דינא אית להו [ישראל מגוי וגוי מישראל] ותמיד קונים רק במשיכה. וכך הביא הש"ך מהרא"ש במס' בכורות ס"א דבין ישראל מעכו"ם ובין עכו"ם מישראל קונה רק במשיכה.</w:t>
      </w:r>
    </w:p>
    <w:p w14:paraId="7CA1CE70" w14:textId="12511AC4" w:rsidR="00DA5E20" w:rsidRDefault="00DA5E20" w:rsidP="00413CA7">
      <w:pPr>
        <w:pStyle w:val="ac"/>
        <w:rPr>
          <w:rtl/>
        </w:rPr>
      </w:pPr>
      <w:r>
        <w:rPr>
          <w:rFonts w:hint="cs"/>
          <w:rtl/>
        </w:rPr>
        <w:t>להרחבה בסוגי קניין נוספים שיש בגוי ראה ב'קובץ יסודות וחקירות' עמ' 882</w:t>
      </w:r>
      <w:r w:rsidR="009C0166">
        <w:rPr>
          <w:rFonts w:hint="cs"/>
          <w:rtl/>
        </w:rPr>
        <w:t xml:space="preserve"> </w:t>
      </w:r>
      <w:r w:rsidR="009C0166">
        <w:rPr>
          <w:rtl/>
        </w:rPr>
        <w:t>–</w:t>
      </w:r>
      <w:r w:rsidR="009C0166">
        <w:rPr>
          <w:rFonts w:hint="cs"/>
          <w:rtl/>
        </w:rPr>
        <w:t xml:space="preserve"> 883.</w:t>
      </w:r>
    </w:p>
  </w:footnote>
  <w:footnote w:id="5">
    <w:p w14:paraId="16302A65" w14:textId="1F9B2E54" w:rsidR="00DB3BF7" w:rsidRDefault="00DB3BF7" w:rsidP="00413CA7">
      <w:pPr>
        <w:pStyle w:val="ac"/>
      </w:pPr>
      <w:r>
        <w:rPr>
          <w:rStyle w:val="ae"/>
        </w:rPr>
        <w:footnoteRef/>
      </w:r>
      <w:r>
        <w:rPr>
          <w:rtl/>
        </w:rPr>
        <w:t xml:space="preserve"> </w:t>
      </w:r>
      <w:r>
        <w:rPr>
          <w:rFonts w:hint="cs"/>
          <w:rtl/>
        </w:rPr>
        <w:t xml:space="preserve">וכ"כ הר"ן בקידושין דף י. מדפיה"ר. </w:t>
      </w:r>
    </w:p>
  </w:footnote>
  <w:footnote w:id="6">
    <w:p w14:paraId="4B1E54F5" w14:textId="7B2145FB" w:rsidR="006F0D7C" w:rsidRDefault="006F0D7C" w:rsidP="00413CA7">
      <w:pPr>
        <w:pStyle w:val="ac"/>
        <w:rPr>
          <w:rtl/>
        </w:rPr>
      </w:pPr>
      <w:r>
        <w:rPr>
          <w:rStyle w:val="ae"/>
        </w:rPr>
        <w:footnoteRef/>
      </w:r>
      <w:r>
        <w:rPr>
          <w:rtl/>
        </w:rPr>
        <w:t xml:space="preserve"> </w:t>
      </w:r>
      <w:r w:rsidRPr="006F0D7C">
        <w:rPr>
          <w:rFonts w:hint="cs"/>
          <w:rtl/>
        </w:rPr>
        <w:t>נצטט את לשונו של הרמב"ם</w:t>
      </w:r>
      <w:r>
        <w:rPr>
          <w:rFonts w:hint="cs"/>
          <w:rtl/>
        </w:rPr>
        <w:t xml:space="preserve"> (מכירה פ"ג הלכה ו </w:t>
      </w:r>
      <w:r>
        <w:rPr>
          <w:rtl/>
        </w:rPr>
        <w:t>–</w:t>
      </w:r>
      <w:r>
        <w:rPr>
          <w:rFonts w:hint="cs"/>
          <w:rtl/>
        </w:rPr>
        <w:t xml:space="preserve"> ז)</w:t>
      </w:r>
      <w:r w:rsidRPr="006F0D7C">
        <w:rPr>
          <w:rFonts w:hint="cs"/>
          <w:rtl/>
        </w:rPr>
        <w:t>:</w:t>
      </w:r>
    </w:p>
    <w:p w14:paraId="46869882" w14:textId="77777777" w:rsidR="006F0D7C" w:rsidRPr="006F0D7C" w:rsidRDefault="006F0D7C" w:rsidP="00413CA7">
      <w:pPr>
        <w:pStyle w:val="ac"/>
        <w:rPr>
          <w:rtl/>
        </w:rPr>
      </w:pPr>
    </w:p>
    <w:p w14:paraId="070A028A" w14:textId="1C808B23" w:rsidR="006F0D7C" w:rsidRPr="006F0D7C" w:rsidRDefault="006F0D7C" w:rsidP="00413CA7">
      <w:pPr>
        <w:rPr>
          <w:rtl/>
        </w:rPr>
      </w:pPr>
      <w:r>
        <w:rPr>
          <w:rFonts w:hint="cs"/>
          <w:rtl/>
        </w:rPr>
        <w:t>"</w:t>
      </w:r>
      <w:r w:rsidRPr="006F0D7C">
        <w:rPr>
          <w:rtl/>
        </w:rPr>
        <w:t>נמצאת אומר שאם נתן דמי המקח ונאנס קודם שיקחנו, ואמר לו הלוקח תן לי מקחי או החזר לי את מעותי, ואף על פי שיש עדים שאבד באונס ולא היה במוכר כח להצילו ולא נתרשל בדבר, הרי זה מחזיר את הדמים, שהרי תקנו חכמים משיכה, לפיכך אם היה ביתו של לוקח שיש בו החפץ שנמכר מושכר למוכר, לא תקנו לו חכמים משיכה, שהרי המקח ברשות הלוקח, ומשנתן את הדמים נקנה המקח ואין אחד מהן יכול לחזור בו</w:t>
      </w:r>
      <w:r>
        <w:rPr>
          <w:rFonts w:hint="cs"/>
          <w:rtl/>
        </w:rPr>
        <w:t>"</w:t>
      </w:r>
      <w:r w:rsidRPr="006F0D7C">
        <w:rPr>
          <w:rtl/>
        </w:rPr>
        <w:t xml:space="preserve">. </w:t>
      </w:r>
    </w:p>
    <w:p w14:paraId="533C5EA1" w14:textId="1A94EDFF" w:rsidR="006F0D7C" w:rsidRPr="006F0D7C" w:rsidRDefault="006F0D7C" w:rsidP="00413CA7">
      <w:pPr>
        <w:rPr>
          <w:rtl/>
        </w:rPr>
      </w:pPr>
      <w:r w:rsidRPr="006F0D7C">
        <w:rPr>
          <w:rtl/>
        </w:rPr>
        <w:t>הלכה ז</w:t>
      </w:r>
      <w:r>
        <w:rPr>
          <w:rFonts w:hint="cs"/>
          <w:rtl/>
        </w:rPr>
        <w:t>: "</w:t>
      </w:r>
      <w:r w:rsidRPr="006F0D7C">
        <w:rPr>
          <w:rtl/>
        </w:rPr>
        <w:t>וכן השוכר המקום שאותן המטלטלין הנמכרין מונחין בו קנה, ואין אחד מהן יכול לחזור בו ואף על פי שלא הגביה ולא משך ולא נמסרו לו, שהרי נעשה ברשותו, וכבר ביארנו ששכירות קרקע נקנה בכסף או בשטר או בחזקה</w:t>
      </w:r>
      <w:r>
        <w:rPr>
          <w:rFonts w:hint="cs"/>
          <w:rtl/>
        </w:rPr>
        <w:t>"</w:t>
      </w:r>
      <w:r w:rsidRPr="006F0D7C">
        <w:rPr>
          <w:rtl/>
        </w:rPr>
        <w:t>.</w:t>
      </w:r>
    </w:p>
    <w:p w14:paraId="42C7B093" w14:textId="77777777" w:rsidR="006F0D7C" w:rsidRDefault="006F0D7C" w:rsidP="00413CA7">
      <w:pPr>
        <w:pStyle w:val="ac"/>
      </w:pPr>
    </w:p>
  </w:footnote>
  <w:footnote w:id="7">
    <w:p w14:paraId="0FCAF150" w14:textId="14149298" w:rsidR="00C3696A" w:rsidRDefault="00C3696A" w:rsidP="00413CA7">
      <w:pPr>
        <w:pStyle w:val="ac"/>
        <w:rPr>
          <w:rtl/>
        </w:rPr>
      </w:pPr>
      <w:r>
        <w:rPr>
          <w:rStyle w:val="ae"/>
        </w:rPr>
        <w:footnoteRef/>
      </w:r>
      <w:r>
        <w:rPr>
          <w:rtl/>
        </w:rPr>
        <w:t xml:space="preserve"> </w:t>
      </w:r>
      <w:r>
        <w:rPr>
          <w:rFonts w:hint="cs"/>
          <w:rtl/>
        </w:rPr>
        <w:t>ז"ל ה</w:t>
      </w:r>
      <w:r>
        <w:rPr>
          <w:rtl/>
        </w:rPr>
        <w:t>שו</w:t>
      </w:r>
      <w:r>
        <w:rPr>
          <w:rFonts w:hint="cs"/>
          <w:rtl/>
        </w:rPr>
        <w:t>"ע</w:t>
      </w:r>
      <w:r>
        <w:rPr>
          <w:rtl/>
        </w:rPr>
        <w:t xml:space="preserve"> סימן רסח</w:t>
      </w:r>
      <w:r>
        <w:rPr>
          <w:rFonts w:hint="cs"/>
          <w:rtl/>
        </w:rPr>
        <w:t xml:space="preserve"> ס"א:</w:t>
      </w:r>
    </w:p>
    <w:p w14:paraId="48CB3AEE" w14:textId="77777777" w:rsidR="00C3696A" w:rsidRDefault="00C3696A" w:rsidP="00413CA7">
      <w:pPr>
        <w:pStyle w:val="ac"/>
        <w:rPr>
          <w:rtl/>
        </w:rPr>
      </w:pPr>
    </w:p>
    <w:p w14:paraId="045596D1" w14:textId="5384433E" w:rsidR="00C3696A" w:rsidRDefault="00A95A69" w:rsidP="00413CA7">
      <w:pPr>
        <w:pStyle w:val="ac"/>
      </w:pPr>
      <w:r>
        <w:rPr>
          <w:rFonts w:hint="cs"/>
          <w:rtl/>
        </w:rPr>
        <w:t>"</w:t>
      </w:r>
      <w:r w:rsidR="00C3696A">
        <w:rPr>
          <w:rtl/>
        </w:rPr>
        <w:t xml:space="preserve">כל מציאה שאמרנו שהיא של מוצאה, אינו זוכה בה עד שתגיע לידו או לרשותו. אבל אם ראה את המציאה, אפילו נפל עליה, ובא אחר והחזיק בה, זה שהחזיק בה זכה בה. </w:t>
      </w:r>
      <w:r w:rsidR="00C3696A" w:rsidRPr="00A95A69">
        <w:rPr>
          <w:b/>
          <w:bCs/>
          <w:rtl/>
        </w:rPr>
        <w:t>הגה</w:t>
      </w:r>
      <w:r w:rsidR="00C3696A">
        <w:rPr>
          <w:rtl/>
        </w:rPr>
        <w:t>: ודווקא בר"ה, אבל במקום שארבע אמות קונות, קנה, ולא גרע משום דנפל עליה (טור וב"י בשם הרי"ף והרא"ש וכן נ"ל דעת הרמב"ם ור"ן בשם הרא"ה). ודלא כיש חולקין (ר"ן בשם הרשב"א ונ"י פ"ק דמציעא והמ"מ בפי"ז לדעת הרמב"ם)</w:t>
      </w:r>
      <w:r>
        <w:rPr>
          <w:rFonts w:hint="cs"/>
          <w:rtl/>
        </w:rPr>
        <w:t>"</w:t>
      </w:r>
      <w:r w:rsidR="00C3696A">
        <w:rPr>
          <w:rtl/>
        </w:rPr>
        <w:t>.</w:t>
      </w:r>
    </w:p>
  </w:footnote>
  <w:footnote w:id="8">
    <w:p w14:paraId="3231D06A" w14:textId="69DE1D8C" w:rsidR="00C72203" w:rsidRDefault="00A95A69" w:rsidP="00413CA7">
      <w:pPr>
        <w:pStyle w:val="ac"/>
        <w:rPr>
          <w:rtl/>
        </w:rPr>
      </w:pPr>
      <w:r>
        <w:rPr>
          <w:rStyle w:val="ae"/>
        </w:rPr>
        <w:footnoteRef/>
      </w:r>
      <w:r>
        <w:rPr>
          <w:rtl/>
        </w:rPr>
        <w:t xml:space="preserve"> </w:t>
      </w:r>
      <w:r>
        <w:rPr>
          <w:rFonts w:hint="cs"/>
          <w:rtl/>
        </w:rPr>
        <w:t xml:space="preserve">בעניין כוונה בקניין ראה מחנ"א בהי' משיכה (סי' ד') מה שהאריך בגאונתו ושפתו הבהירה, והביא מתוס' בגיטין סא. בריש העמוד וכן בב"ב נד. ובתוס' שם. וכן </w:t>
      </w:r>
      <w:r w:rsidR="00C72203">
        <w:rPr>
          <w:rFonts w:hint="cs"/>
          <w:rtl/>
        </w:rPr>
        <w:t>יעויין הסוגיא בב"מ דף י' גבי מי שראה את המציאה ובר"ן שם. הכל הביא הרב מחנ"א. יעויין שם את דבריו הנחמדים מפז.</w:t>
      </w:r>
    </w:p>
  </w:footnote>
  <w:footnote w:id="9">
    <w:p w14:paraId="3549DFB8" w14:textId="62C0BFC9" w:rsidR="00E61171" w:rsidRDefault="00E61171">
      <w:pPr>
        <w:pStyle w:val="ac"/>
        <w:rPr>
          <w:rtl/>
        </w:rPr>
      </w:pPr>
      <w:r>
        <w:rPr>
          <w:rStyle w:val="ae"/>
        </w:rPr>
        <w:footnoteRef/>
      </w:r>
      <w:r>
        <w:rPr>
          <w:rtl/>
        </w:rPr>
        <w:t xml:space="preserve"> </w:t>
      </w:r>
      <w:r>
        <w:rPr>
          <w:rFonts w:hint="cs"/>
          <w:rtl/>
        </w:rPr>
        <w:t>ראה בתוס' (יא: ד"ה וכי) שהק' הרי הבית של רבן גמליאל היה משומר, והרי התבואה היתה בביתו, וא"כ מה הדיון כאן הרי מדובר על חצר המשתמרת וודאי שא"צ לעמוד בצד שדהו? ועונה התוס' "דלגבי זקנים לא היה משתמר שלא היה הפסק בין תבואתו לתבואתן" ומבואר מדבריהם שלגבי רבן גמליאל וודאי שהייתה החצר משתמרת ורק גבי זקנים זה לא היה משומר.</w:t>
      </w:r>
    </w:p>
  </w:footnote>
  <w:footnote w:id="10">
    <w:p w14:paraId="0BADEF97" w14:textId="7B2D3707" w:rsidR="00440972" w:rsidRDefault="00440972">
      <w:pPr>
        <w:pStyle w:val="ac"/>
      </w:pPr>
      <w:r>
        <w:rPr>
          <w:rStyle w:val="ae"/>
        </w:rPr>
        <w:footnoteRef/>
      </w:r>
      <w:r>
        <w:rPr>
          <w:rtl/>
        </w:rPr>
        <w:t xml:space="preserve"> </w:t>
      </w:r>
      <w:r>
        <w:rPr>
          <w:rFonts w:hint="cs"/>
          <w:rtl/>
        </w:rPr>
        <w:t xml:space="preserve">כמו כן הגמ' לקמן מסייגת לעניין נוסף את ה'בכל מקום' שקניין ד"א קונה רק בסימטא / שדה דעלמא / צידי רה"ר, אך לא קונה ברה"ר או שדה חבירו. </w:t>
      </w:r>
      <w:r w:rsidRPr="00440972">
        <w:rPr>
          <w:rFonts w:hint="cs"/>
          <w:b/>
          <w:bCs/>
          <w:rtl/>
        </w:rPr>
        <w:t>רא"ש</w:t>
      </w:r>
      <w:r>
        <w:rPr>
          <w:rFonts w:hint="cs"/>
          <w:rtl/>
        </w:rPr>
        <w:t xml:space="preserve"> סי' כח.</w:t>
      </w:r>
    </w:p>
  </w:footnote>
  <w:footnote w:id="11">
    <w:p w14:paraId="60A31FF7" w14:textId="11A0EB7F" w:rsidR="00733437" w:rsidRDefault="00733437">
      <w:pPr>
        <w:pStyle w:val="ac"/>
      </w:pPr>
      <w:r>
        <w:rPr>
          <w:rStyle w:val="ae"/>
        </w:rPr>
        <w:footnoteRef/>
      </w:r>
      <w:r>
        <w:rPr>
          <w:rtl/>
        </w:rPr>
        <w:t xml:space="preserve"> </w:t>
      </w:r>
      <w:r>
        <w:rPr>
          <w:rFonts w:hint="cs"/>
          <w:rtl/>
        </w:rPr>
        <w:t xml:space="preserve">וכ"כ הרא"ש גבי הספק של גמל בהנהגה וחמור במשיכה דאיכא חד צד דלא קני, עי' בסי' יז, וכן גבי זרק ארנקי בפתח זה כתב כן. וק' ממ"ש בב"ב גבי מחזיק בקרקע אחת של גר כדי לקנות בנוסף עוד שדה, דעלה בתיקו ושם כתב </w:t>
      </w:r>
      <w:r w:rsidR="009B6D6B">
        <w:rPr>
          <w:rFonts w:hint="cs"/>
          <w:rtl/>
        </w:rPr>
        <w:t>שאם משהו יבוא ויחזיק זכה, וזה נגד מה שכתב כן. כך הק' הש"ך בתקפו כהן. ועי' בקצות שהביא את הדברים ותי' ע"ז של הש"ך.</w:t>
      </w:r>
    </w:p>
  </w:footnote>
  <w:footnote w:id="12">
    <w:p w14:paraId="4E0B9580" w14:textId="6AD92DAA" w:rsidR="00AF4418" w:rsidRDefault="009E49EC" w:rsidP="00413CA7">
      <w:pPr>
        <w:pStyle w:val="ac"/>
        <w:rPr>
          <w:rtl/>
        </w:rPr>
      </w:pPr>
      <w:r>
        <w:rPr>
          <w:rStyle w:val="ae"/>
        </w:rPr>
        <w:footnoteRef/>
      </w:r>
      <w:r>
        <w:rPr>
          <w:rtl/>
        </w:rPr>
        <w:t xml:space="preserve"> </w:t>
      </w:r>
      <w:r w:rsidR="006127ED">
        <w:rPr>
          <w:rFonts w:hint="cs"/>
          <w:rtl/>
        </w:rPr>
        <w:t xml:space="preserve">כתב </w:t>
      </w:r>
      <w:r w:rsidRPr="009E49EC">
        <w:rPr>
          <w:b/>
          <w:bCs/>
          <w:rtl/>
        </w:rPr>
        <w:t>רש"י</w:t>
      </w:r>
      <w:r w:rsidR="006127ED" w:rsidRPr="006127ED">
        <w:rPr>
          <w:rFonts w:hint="cs"/>
          <w:rtl/>
        </w:rPr>
        <w:t>:</w:t>
      </w:r>
    </w:p>
    <w:p w14:paraId="7919DB9A" w14:textId="68A0D048" w:rsidR="009E49EC" w:rsidRDefault="009E49EC" w:rsidP="00413CA7">
      <w:pPr>
        <w:pStyle w:val="ac"/>
        <w:rPr>
          <w:rtl/>
        </w:rPr>
      </w:pPr>
      <w:r w:rsidRPr="009E49EC">
        <w:rPr>
          <w:b/>
          <w:bCs/>
          <w:rtl/>
        </w:rPr>
        <w:t xml:space="preserve">לא קא חייב לאחריני </w:t>
      </w:r>
      <w:r>
        <w:rPr>
          <w:rtl/>
        </w:rPr>
        <w:t>- אינו חב לאחרים בהודאתו זו שאין נפסד אלא הוא.</w:t>
      </w:r>
    </w:p>
    <w:p w14:paraId="5061538B" w14:textId="700AA505" w:rsidR="009E49EC" w:rsidRDefault="009E49EC" w:rsidP="00413CA7">
      <w:pPr>
        <w:pStyle w:val="ac"/>
      </w:pPr>
      <w:r w:rsidRPr="009E49EC">
        <w:rPr>
          <w:b/>
          <w:bCs/>
          <w:rtl/>
        </w:rPr>
        <w:t>הכא קא חייבה לאחריני</w:t>
      </w:r>
      <w:r>
        <w:rPr>
          <w:rtl/>
        </w:rPr>
        <w:t xml:space="preserve"> - שקרובותיה נאסרו בו וקרוביו נאסרין בה.</w:t>
      </w:r>
    </w:p>
  </w:footnote>
  <w:footnote w:id="13">
    <w:p w14:paraId="038AD5DD" w14:textId="2D91AB84" w:rsidR="002A4318" w:rsidRPr="002A4318" w:rsidRDefault="002A4318" w:rsidP="00413CA7">
      <w:pPr>
        <w:pStyle w:val="ac"/>
      </w:pPr>
      <w:r>
        <w:rPr>
          <w:rStyle w:val="ae"/>
        </w:rPr>
        <w:footnoteRef/>
      </w:r>
      <w:r>
        <w:rPr>
          <w:rtl/>
        </w:rPr>
        <w:t xml:space="preserve"> </w:t>
      </w:r>
      <w:r>
        <w:rPr>
          <w:rFonts w:hint="cs"/>
          <w:rtl/>
        </w:rPr>
        <w:t xml:space="preserve">ראה בב"י בסוף הסימן (מחודש ו') שהביא את הרבנו ירוחם שמביא ב' דעות, הדעה הא' דקונה אע"פ שלא קונה במכר, והדעה הב' שלא קונה אא"כ הקנה לו </w:t>
      </w:r>
      <w:r>
        <w:rPr>
          <w:rFonts w:hint="cs"/>
          <w:b/>
          <w:bCs/>
          <w:rtl/>
        </w:rPr>
        <w:t>בגוף המשכון</w:t>
      </w:r>
      <w:r>
        <w:rPr>
          <w:rFonts w:hint="cs"/>
          <w:rtl/>
        </w:rPr>
        <w:t xml:space="preserve"> את דמי המתנה, ועל דעה ב' כתב "וזה עיקר", וזה מה שכתוב בפנים שדעת רבנו ירוחם שלא קונה, אא"כ הקנה לו בגוף המשכון את דמי המתנה, הא לאו הכי לא קונה כלל.</w:t>
      </w:r>
    </w:p>
  </w:footnote>
  <w:footnote w:id="14">
    <w:p w14:paraId="56B20CC9" w14:textId="5A932262" w:rsidR="006803D3" w:rsidRDefault="006803D3" w:rsidP="00413CA7">
      <w:pPr>
        <w:pStyle w:val="ac"/>
      </w:pPr>
      <w:r>
        <w:rPr>
          <w:rStyle w:val="ae"/>
        </w:rPr>
        <w:footnoteRef/>
      </w:r>
      <w:r>
        <w:rPr>
          <w:rtl/>
        </w:rPr>
        <w:t xml:space="preserve"> </w:t>
      </w:r>
      <w:r>
        <w:rPr>
          <w:rFonts w:hint="cs"/>
          <w:rtl/>
        </w:rPr>
        <w:t>לא הבנתי מדוע כתב שהוי ספיקא דדינא נגד המרדכי שהביא הרמ"א ונגד בעל העיטור שהוא עצמו הביא?</w:t>
      </w:r>
    </w:p>
  </w:footnote>
  <w:footnote w:id="15">
    <w:p w14:paraId="32C708DA" w14:textId="420C2B7E" w:rsidR="00110B98" w:rsidRDefault="00110B98" w:rsidP="00413CA7">
      <w:pPr>
        <w:pStyle w:val="ac"/>
      </w:pPr>
      <w:r>
        <w:rPr>
          <w:rStyle w:val="ae"/>
        </w:rPr>
        <w:footnoteRef/>
      </w:r>
      <w:r>
        <w:rPr>
          <w:rtl/>
        </w:rPr>
        <w:t xml:space="preserve"> </w:t>
      </w:r>
      <w:r>
        <w:rPr>
          <w:rFonts w:hint="cs"/>
          <w:rtl/>
        </w:rPr>
        <w:t xml:space="preserve">עיין בראשונים בדף מג'. עוד כמה חילוקים ביניהם. וראה תרומת הכרי. </w:t>
      </w:r>
    </w:p>
  </w:footnote>
  <w:footnote w:id="16">
    <w:p w14:paraId="48A27E93" w14:textId="77777777" w:rsidR="00D018F5" w:rsidRDefault="00D018F5" w:rsidP="00413CA7">
      <w:pPr>
        <w:rPr>
          <w:rtl/>
        </w:rPr>
      </w:pPr>
      <w:r w:rsidRPr="00D018F5">
        <w:rPr>
          <w:rStyle w:val="ae"/>
          <w:sz w:val="18"/>
          <w:szCs w:val="20"/>
        </w:rPr>
        <w:footnoteRef/>
      </w:r>
      <w:r w:rsidRPr="00D018F5">
        <w:rPr>
          <w:rtl/>
        </w:rPr>
        <w:t xml:space="preserve"> </w:t>
      </w:r>
      <w:r>
        <w:rPr>
          <w:rFonts w:hint="cs"/>
          <w:rtl/>
        </w:rPr>
        <w:t>המשך דברי הנמו"י שם:</w:t>
      </w:r>
    </w:p>
    <w:p w14:paraId="2CF58C4A" w14:textId="758921C7" w:rsidR="00D018F5" w:rsidRPr="00D24CB6" w:rsidRDefault="00D018F5" w:rsidP="00413CA7">
      <w:r>
        <w:rPr>
          <w:rFonts w:hint="cs"/>
          <w:rtl/>
        </w:rPr>
        <w:t>"</w:t>
      </w:r>
      <w:r w:rsidRPr="00D018F5">
        <w:rPr>
          <w:rtl/>
        </w:rPr>
        <w:t>ושמעינן מינה דאע"ג דשומר שכר צריך להיות יושב ומשמר מ"מ יכול למסור ביד בני ביתו הנאמנים לו לשמור ולא מצי למימר ליה משכיר אתה היית מחויב לשומרו בעצמך</w:t>
      </w:r>
      <w:r>
        <w:rPr>
          <w:rFonts w:hint="cs"/>
          <w:rtl/>
        </w:rPr>
        <w:t>".</w:t>
      </w:r>
    </w:p>
  </w:footnote>
  <w:footnote w:id="17">
    <w:p w14:paraId="11957E20" w14:textId="6431D67D" w:rsidR="00D24CB6" w:rsidRDefault="00D24CB6" w:rsidP="00413CA7">
      <w:pPr>
        <w:pStyle w:val="ac"/>
        <w:rPr>
          <w:rtl/>
        </w:rPr>
      </w:pPr>
      <w:r>
        <w:rPr>
          <w:rStyle w:val="ae"/>
        </w:rPr>
        <w:footnoteRef/>
      </w:r>
      <w:r>
        <w:rPr>
          <w:rtl/>
        </w:rPr>
        <w:t xml:space="preserve"> </w:t>
      </w:r>
      <w:r>
        <w:rPr>
          <w:rFonts w:hint="cs"/>
          <w:rtl/>
        </w:rPr>
        <w:t>ק"ק שהרי הש"ך כאן הביא את הנמו"י?</w:t>
      </w:r>
    </w:p>
  </w:footnote>
  <w:footnote w:id="18">
    <w:p w14:paraId="73E6E905" w14:textId="67B74A36" w:rsidR="004A2A74" w:rsidRDefault="004A2A74" w:rsidP="00413CA7">
      <w:pPr>
        <w:pStyle w:val="ac"/>
        <w:rPr>
          <w:rtl/>
        </w:rPr>
      </w:pPr>
      <w:r>
        <w:rPr>
          <w:rStyle w:val="ae"/>
        </w:rPr>
        <w:footnoteRef/>
      </w:r>
      <w:r>
        <w:rPr>
          <w:rtl/>
        </w:rPr>
        <w:t xml:space="preserve"> </w:t>
      </w:r>
      <w:r>
        <w:rPr>
          <w:rFonts w:hint="cs"/>
          <w:rtl/>
        </w:rPr>
        <w:t>השו"ע עצמו לא הביא את דברי הרא"ש הללו, כיון שתמה על דבריו, וכי מפני הספק אנחנו נחייב אותו, דיתכן שמתה מחמת המלאכה גם כמה דקו' אחרי שסיימה, ומדוע שלא יקרא ממ"מ? והש"ך שם תי' שכיון שבשומר צריך הוא להשבע בבירור וכאן הוא לא יכול להשבע בבירור ממילא הוא חייב. עי"ש בש"ך.</w:t>
      </w:r>
    </w:p>
  </w:footnote>
  <w:footnote w:id="19">
    <w:p w14:paraId="10E385E8" w14:textId="7679BF3D" w:rsidR="000D569F" w:rsidRDefault="000D569F" w:rsidP="00413CA7">
      <w:pPr>
        <w:pStyle w:val="ac"/>
        <w:rPr>
          <w:rtl/>
        </w:rPr>
      </w:pPr>
      <w:r>
        <w:rPr>
          <w:rStyle w:val="ae"/>
        </w:rPr>
        <w:footnoteRef/>
      </w:r>
      <w:r>
        <w:rPr>
          <w:rtl/>
        </w:rPr>
        <w:t xml:space="preserve"> </w:t>
      </w:r>
      <w:r>
        <w:rPr>
          <w:rFonts w:hint="cs"/>
          <w:rtl/>
        </w:rPr>
        <w:t>היינו חתיכות של זהב.</w:t>
      </w:r>
    </w:p>
  </w:footnote>
  <w:footnote w:id="20">
    <w:p w14:paraId="024D56EB" w14:textId="44A61DA3" w:rsidR="00040257" w:rsidRDefault="00040257" w:rsidP="00413CA7">
      <w:pPr>
        <w:pStyle w:val="ac"/>
        <w:rPr>
          <w:rtl/>
        </w:rPr>
      </w:pPr>
      <w:r>
        <w:rPr>
          <w:rStyle w:val="ae"/>
        </w:rPr>
        <w:footnoteRef/>
      </w:r>
      <w:r>
        <w:rPr>
          <w:rtl/>
        </w:rPr>
        <w:t xml:space="preserve"> </w:t>
      </w:r>
      <w:r>
        <w:rPr>
          <w:rFonts w:hint="cs"/>
          <w:rtl/>
        </w:rPr>
        <w:t>ש"ך סק"ד משמע כפירוש רש"י ששליחות יד היינו שלא נהנה ממנה ולא עשה בה מלאכה, ולא כר"ת שפירש שאכלה, שהרי קימא לן ששליחות יד אינה צריכה חסרון. עי' בדבריו.</w:t>
      </w:r>
    </w:p>
  </w:footnote>
  <w:footnote w:id="21">
    <w:p w14:paraId="0BCD25F4" w14:textId="6B6A4F5A" w:rsidR="00745A8F" w:rsidRDefault="00745A8F">
      <w:pPr>
        <w:pStyle w:val="ac"/>
      </w:pPr>
      <w:r>
        <w:rPr>
          <w:rStyle w:val="ae"/>
        </w:rPr>
        <w:footnoteRef/>
      </w:r>
      <w:r>
        <w:rPr>
          <w:rtl/>
        </w:rPr>
        <w:t xml:space="preserve"> </w:t>
      </w:r>
      <w:r>
        <w:rPr>
          <w:rFonts w:hint="cs"/>
          <w:rtl/>
        </w:rPr>
        <w:t>פירוש ראובן תיווך לשמעון שילווה לפלוני מעות, ויקבל על כך בטחונות שיפרע לו , ונתקלקל החוב, שאין הלווה פורע לו, וצריך להשתדל אצל השר כדי שיהא פרעון לחוב. עפ"י הסבר ספר הלכה ברורה.</w:t>
      </w:r>
    </w:p>
  </w:footnote>
  <w:footnote w:id="22">
    <w:p w14:paraId="03B5A6CD" w14:textId="77777777" w:rsidR="00745A8F" w:rsidRDefault="00745A8F" w:rsidP="00745A8F">
      <w:pPr>
        <w:pStyle w:val="ac"/>
      </w:pPr>
      <w:r>
        <w:rPr>
          <w:rStyle w:val="ae"/>
        </w:rPr>
        <w:footnoteRef/>
      </w:r>
      <w:r>
        <w:rPr>
          <w:rtl/>
        </w:rPr>
        <w:t xml:space="preserve"> </w:t>
      </w:r>
      <w:r>
        <w:rPr>
          <w:rFonts w:hint="cs"/>
          <w:rtl/>
        </w:rPr>
        <w:t>פירוש ראובן תיווך לשמעון שילווה לפלוני מעות, ויקבל על כך בטחונות שיפרע לו , ונתקלקל החוב, שאין הלווה פורע לו, וצריך להשתדל אצל השר כדי שיהא פרעון לחוב. עפ"י הסבר ספר הלכה ברורה.</w:t>
      </w:r>
    </w:p>
  </w:footnote>
  <w:footnote w:id="23">
    <w:p w14:paraId="2681711C" w14:textId="096DB3F5" w:rsidR="00C278E5" w:rsidRDefault="00C278E5" w:rsidP="00413CA7">
      <w:pPr>
        <w:pStyle w:val="ac"/>
        <w:rPr>
          <w:rtl/>
        </w:rPr>
      </w:pPr>
      <w:r>
        <w:rPr>
          <w:rStyle w:val="ae"/>
        </w:rPr>
        <w:footnoteRef/>
      </w:r>
      <w:r>
        <w:rPr>
          <w:rtl/>
        </w:rPr>
        <w:t xml:space="preserve"> </w:t>
      </w:r>
      <w:r>
        <w:rPr>
          <w:rFonts w:hint="cs"/>
          <w:rtl/>
        </w:rPr>
        <w:t>בהמשך התשובה הרמ"א מספר, שכתב תשובה זו ביום י"ג בניסן, כאשר עם ישראל טרוד להכנות הפסח, וז"ל:</w:t>
      </w:r>
    </w:p>
    <w:p w14:paraId="50871D48" w14:textId="26AD150C" w:rsidR="00C278E5" w:rsidRDefault="00C278E5" w:rsidP="00413CA7">
      <w:pPr>
        <w:pStyle w:val="ac"/>
      </w:pPr>
      <w:r>
        <w:rPr>
          <w:rFonts w:hint="cs"/>
          <w:rtl/>
        </w:rPr>
        <w:t>"</w:t>
      </w:r>
      <w:r>
        <w:rPr>
          <w:rtl/>
        </w:rPr>
        <w:t>זהו הנ"ל בשאלתך בדרך נחוץ כי הגיעני כתבך סמוך לימי פסח, והיום י"ג ניסן גמרנו מסכת גיטין במרדכי ולא היה לי פנאי להשיב עד עכשיו לעת ערב יום י"ג ניסן, שהוא סמוך לחג וכל העם ואני עמהם טרודין בעסקי החג. וע"כ יהיו לך דברים אלו בקצרה לחן, כי לא רציתי להמתין עד אחר ימי החג כדי להשיב ע"י הנוסעים מיד אחר החג ליריד גניזין</w:t>
      </w:r>
      <w:r>
        <w:rPr>
          <w:rFonts w:hint="cs"/>
          <w:rtl/>
        </w:rPr>
        <w:t>".</w:t>
      </w:r>
    </w:p>
  </w:footnote>
  <w:footnote w:id="24">
    <w:p w14:paraId="5EA51F7E" w14:textId="27AA0181" w:rsidR="00045081" w:rsidRDefault="00045081" w:rsidP="00413CA7">
      <w:pPr>
        <w:pStyle w:val="ac"/>
        <w:rPr>
          <w:rtl/>
        </w:rPr>
      </w:pPr>
      <w:r>
        <w:rPr>
          <w:rStyle w:val="ae"/>
        </w:rPr>
        <w:footnoteRef/>
      </w:r>
      <w:r>
        <w:rPr>
          <w:rtl/>
        </w:rPr>
        <w:t xml:space="preserve"> שולחן ערוך סימן רסד סעיף ג</w:t>
      </w:r>
      <w:r>
        <w:rPr>
          <w:rFonts w:hint="cs"/>
          <w:rtl/>
        </w:rPr>
        <w:t>:</w:t>
      </w:r>
    </w:p>
    <w:p w14:paraId="1DCFB404" w14:textId="1D66A94E" w:rsidR="00045081" w:rsidRDefault="00045081" w:rsidP="00413CA7">
      <w:pPr>
        <w:pStyle w:val="ac"/>
      </w:pPr>
      <w:r>
        <w:rPr>
          <w:rFonts w:hint="cs"/>
          <w:rtl/>
        </w:rPr>
        <w:t>"</w:t>
      </w:r>
      <w:r>
        <w:rPr>
          <w:rtl/>
        </w:rPr>
        <w:t xml:space="preserve">הניח אבידתו והחזיר אבידת חבירו, אין לו אלא שכר הראוי לו. כיצד, שטף נהר חמורו וחמור חבירו, שלו שוה מנה ושל חבירו ק"ק, הניח שלו והציל של חבירו, אין לו אלא שכר הראוי לו. ואם אמר לו: אציל את שלך ואתה נותן דמי שלי, או שהתנה כן בפני בית דין, חייב ליתן לו דמי שלו, ואף על פי שעלה חמורו מאיליו זכה במה שהתנה עמו. </w:t>
      </w:r>
      <w:r w:rsidRPr="00045081">
        <w:rPr>
          <w:b/>
          <w:bCs/>
          <w:rtl/>
        </w:rPr>
        <w:t>הגה:</w:t>
      </w:r>
      <w:r>
        <w:rPr>
          <w:rtl/>
        </w:rPr>
        <w:t xml:space="preserve"> מיהו הוא הפקר, וכל הקודם בו זכה (נ"י פרק הגוזל בתרא). </w:t>
      </w:r>
      <w:r w:rsidRPr="00045081">
        <w:rPr>
          <w:b/>
          <w:bCs/>
          <w:rtl/>
        </w:rPr>
        <w:t>ואם אין הבעלים שם אף על פי שלא התנה כאילו התנה דמי (טור)</w:t>
      </w:r>
      <w:r>
        <w:rPr>
          <w:rtl/>
        </w:rPr>
        <w:t>. ועיין לקמן סימן רס"ה</w:t>
      </w:r>
      <w:r>
        <w:rPr>
          <w:rFonts w:hint="cs"/>
          <w:rtl/>
        </w:rPr>
        <w:t>"</w:t>
      </w:r>
      <w:r>
        <w:rPr>
          <w:rtl/>
        </w:rPr>
        <w:t>.</w:t>
      </w:r>
    </w:p>
  </w:footnote>
  <w:footnote w:id="25">
    <w:p w14:paraId="688AC4B0" w14:textId="077538F8" w:rsidR="002F4204" w:rsidRDefault="002F4204" w:rsidP="00413CA7">
      <w:pPr>
        <w:pStyle w:val="ac"/>
      </w:pPr>
      <w:r>
        <w:rPr>
          <w:rStyle w:val="ae"/>
        </w:rPr>
        <w:footnoteRef/>
      </w:r>
      <w:r>
        <w:rPr>
          <w:rtl/>
        </w:rPr>
        <w:t xml:space="preserve"> </w:t>
      </w:r>
      <w:r>
        <w:rPr>
          <w:rFonts w:hint="cs"/>
          <w:rtl/>
        </w:rPr>
        <w:t>הרא"ש לא גרס את הדין של 'בדיגלא'.</w:t>
      </w:r>
    </w:p>
  </w:footnote>
  <w:footnote w:id="26">
    <w:p w14:paraId="2A1D29B1" w14:textId="1075BA89" w:rsidR="00154F5B" w:rsidRDefault="00154F5B" w:rsidP="00413CA7">
      <w:pPr>
        <w:pStyle w:val="ac"/>
        <w:rPr>
          <w:rtl/>
        </w:rPr>
      </w:pPr>
      <w:r>
        <w:rPr>
          <w:rStyle w:val="ae"/>
        </w:rPr>
        <w:footnoteRef/>
      </w:r>
      <w:r>
        <w:rPr>
          <w:rtl/>
        </w:rPr>
        <w:t xml:space="preserve"> </w:t>
      </w:r>
      <w:r>
        <w:rPr>
          <w:rFonts w:hint="cs"/>
          <w:rtl/>
        </w:rPr>
        <w:t>לא הבנתי קושייתו, שהרי הב"י לשיטתו שהרמב"ם יתכן שסובר כרש"י ולא כהבנת ה"ה, ולכן מה שסתם שם כרמב"ם לא עומד בסתירה למ"ש כאן בשם הטור.</w:t>
      </w:r>
    </w:p>
  </w:footnote>
  <w:footnote w:id="27">
    <w:p w14:paraId="3668ABDC" w14:textId="6A863984" w:rsidR="00915A92" w:rsidRDefault="00915A92" w:rsidP="00413CA7">
      <w:pPr>
        <w:pStyle w:val="ac"/>
        <w:rPr>
          <w:rtl/>
        </w:rPr>
      </w:pPr>
      <w:r>
        <w:rPr>
          <w:rStyle w:val="ae"/>
        </w:rPr>
        <w:footnoteRef/>
      </w:r>
      <w:r>
        <w:rPr>
          <w:rtl/>
        </w:rPr>
        <w:t xml:space="preserve"> </w:t>
      </w:r>
      <w:r>
        <w:rPr>
          <w:rFonts w:hint="cs"/>
          <w:rtl/>
        </w:rPr>
        <w:t xml:space="preserve">כתב </w:t>
      </w:r>
      <w:r>
        <w:rPr>
          <w:rFonts w:hint="cs"/>
          <w:b/>
          <w:bCs/>
          <w:rtl/>
        </w:rPr>
        <w:t xml:space="preserve">ה"ר יונתן </w:t>
      </w:r>
      <w:r>
        <w:rPr>
          <w:rFonts w:hint="cs"/>
          <w:rtl/>
        </w:rPr>
        <w:t>ב</w:t>
      </w:r>
      <w:r>
        <w:rPr>
          <w:rtl/>
        </w:rPr>
        <w:t>שיטה מקובצת</w:t>
      </w:r>
      <w:r>
        <w:rPr>
          <w:rFonts w:hint="cs"/>
          <w:rtl/>
        </w:rPr>
        <w:t>, וז"ל:</w:t>
      </w:r>
    </w:p>
    <w:p w14:paraId="32BC1AA7" w14:textId="16CEAC7D" w:rsidR="00915A92" w:rsidRDefault="00915A92" w:rsidP="00413CA7">
      <w:pPr>
        <w:pStyle w:val="ac"/>
        <w:rPr>
          <w:rtl/>
        </w:rPr>
      </w:pPr>
      <w:r>
        <w:rPr>
          <w:rFonts w:hint="cs"/>
          <w:rtl/>
        </w:rPr>
        <w:t>"</w:t>
      </w:r>
      <w:r>
        <w:rPr>
          <w:rtl/>
        </w:rPr>
        <w:t>אמאי שמירה בבעלים היא. ארישא פריך דהיינו שמור לי ואשמור לך ששניהם זה במלאכתו של זה אבל השאילני ואשאילך שמשאיל כליו זה לזה אין זה נקרא שמירה בבעלים שהרי אין גוף הבעלים נשאלים זה לזה אלא חפציהם</w:t>
      </w:r>
      <w:r>
        <w:rPr>
          <w:rFonts w:hint="cs"/>
          <w:rtl/>
        </w:rPr>
        <w:t>".</w:t>
      </w:r>
    </w:p>
    <w:p w14:paraId="5706DDFA" w14:textId="59708F76" w:rsidR="00915A92" w:rsidRDefault="00915A92" w:rsidP="00413CA7">
      <w:pPr>
        <w:pStyle w:val="ac"/>
      </w:pPr>
    </w:p>
  </w:footnote>
  <w:footnote w:id="28">
    <w:p w14:paraId="2E885A6F" w14:textId="621118B5" w:rsidR="007E753F" w:rsidRDefault="007E753F" w:rsidP="00413CA7">
      <w:pPr>
        <w:pStyle w:val="ac"/>
        <w:rPr>
          <w:rtl/>
        </w:rPr>
      </w:pPr>
      <w:r>
        <w:rPr>
          <w:rStyle w:val="ae"/>
        </w:rPr>
        <w:footnoteRef/>
      </w:r>
      <w:r>
        <w:rPr>
          <w:rtl/>
        </w:rPr>
        <w:t xml:space="preserve"> </w:t>
      </w:r>
      <w:r>
        <w:rPr>
          <w:rFonts w:hint="cs"/>
          <w:rtl/>
        </w:rPr>
        <w:t>וצריך להבין מדוע השו"ע בדעה הב' לא הביא את החולקים גם לעניין החזרה? א"ו שלעניין החזרה אף אחד לא סובר שזה משעת סילוק הבעלים, ורק השאלה היא האם המשיכה מועילה בזה או לא.</w:t>
      </w:r>
    </w:p>
  </w:footnote>
  <w:footnote w:id="29">
    <w:p w14:paraId="621F7B29" w14:textId="0B24C9C6" w:rsidR="00047B29" w:rsidRPr="00047B29" w:rsidRDefault="00047B29" w:rsidP="00413CA7">
      <w:pPr>
        <w:pStyle w:val="ac"/>
        <w:rPr>
          <w:rtl/>
        </w:rPr>
      </w:pPr>
      <w:r>
        <w:rPr>
          <w:rStyle w:val="ae"/>
        </w:rPr>
        <w:footnoteRef/>
      </w:r>
      <w:r>
        <w:rPr>
          <w:rtl/>
        </w:rPr>
        <w:t xml:space="preserve"> </w:t>
      </w:r>
      <w:r>
        <w:rPr>
          <w:rFonts w:hint="cs"/>
          <w:rtl/>
        </w:rPr>
        <w:t xml:space="preserve">ראה </w:t>
      </w:r>
      <w:r w:rsidRPr="00047B29">
        <w:rPr>
          <w:rFonts w:hint="cs"/>
          <w:b/>
          <w:bCs/>
          <w:rtl/>
        </w:rPr>
        <w:t>גר"א</w:t>
      </w:r>
      <w:r>
        <w:rPr>
          <w:rFonts w:hint="cs"/>
          <w:rtl/>
        </w:rPr>
        <w:t xml:space="preserve"> על הרא"ש פ"ח סי' טו (אות ב) שכתב שהרא"ש פליג עם תוס' בעניין שואל, דלתוס' שואל מתחייב על אונסין רק משעת המשיכה, ואילו להרא"ש מתחייב כבר עם סילוק הבעלים. וכ"כ ה</w:t>
      </w:r>
      <w:r w:rsidRPr="00047B29">
        <w:rPr>
          <w:rFonts w:hint="cs"/>
          <w:b/>
          <w:bCs/>
          <w:rtl/>
        </w:rPr>
        <w:t>מחנ"א</w:t>
      </w:r>
      <w:r>
        <w:rPr>
          <w:rFonts w:hint="cs"/>
          <w:rtl/>
        </w:rPr>
        <w:t xml:space="preserve"> בהי' שומרים (סי' ז), וכתב שמן התימא על ה</w:t>
      </w:r>
      <w:r>
        <w:rPr>
          <w:rFonts w:hint="cs"/>
          <w:b/>
          <w:bCs/>
          <w:rtl/>
        </w:rPr>
        <w:t xml:space="preserve">ב"י </w:t>
      </w:r>
      <w:r>
        <w:rPr>
          <w:rFonts w:hint="cs"/>
          <w:rtl/>
        </w:rPr>
        <w:t>שכתב דתוס' סוברים שגם בשואל לא בעי משיכה.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BB86C" w14:textId="2802B2B6" w:rsidR="00E81791" w:rsidRDefault="00E81791" w:rsidP="00E81791">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D3EE1" w14:textId="7BC69FA1" w:rsidR="00E81791" w:rsidRDefault="00000000" w:rsidP="00E81791">
    <w:pPr>
      <w:pStyle w:val="af"/>
      <w:jc w:val="center"/>
    </w:pPr>
    <w:fldSimple w:instr=" STYLEREF  &quot;כותרת 1&quot;  \* MERGEFORMAT ">
      <w:r w:rsidR="00EE3CBC">
        <w:rPr>
          <w:noProof/>
          <w:rtl/>
        </w:rPr>
        <w:t>סימן קצ - דין קניית קרקע בכסף</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5691"/>
    <w:multiLevelType w:val="hybridMultilevel"/>
    <w:tmpl w:val="D47C4DFA"/>
    <w:lvl w:ilvl="0" w:tplc="929022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F3C0E"/>
    <w:multiLevelType w:val="hybridMultilevel"/>
    <w:tmpl w:val="D452D090"/>
    <w:lvl w:ilvl="0" w:tplc="3EDE219C">
      <w:numFmt w:val="bullet"/>
      <w:lvlText w:val="-"/>
      <w:lvlJc w:val="left"/>
      <w:pPr>
        <w:ind w:left="420" w:hanging="360"/>
      </w:pPr>
      <w:rPr>
        <w:rFonts w:ascii="David" w:eastAsiaTheme="minorHAnsi"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6CC665E"/>
    <w:multiLevelType w:val="hybridMultilevel"/>
    <w:tmpl w:val="2B2A4622"/>
    <w:lvl w:ilvl="0" w:tplc="B1EC3B10">
      <w:start w:val="1"/>
      <w:numFmt w:val="hebrew1"/>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568C1"/>
    <w:multiLevelType w:val="hybridMultilevel"/>
    <w:tmpl w:val="6A080BA4"/>
    <w:lvl w:ilvl="0" w:tplc="7666C1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D3E22"/>
    <w:multiLevelType w:val="hybridMultilevel"/>
    <w:tmpl w:val="36861E98"/>
    <w:lvl w:ilvl="0" w:tplc="E1B6A024">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369D9"/>
    <w:multiLevelType w:val="hybridMultilevel"/>
    <w:tmpl w:val="17EE776A"/>
    <w:lvl w:ilvl="0" w:tplc="0BCCD2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94E10"/>
    <w:multiLevelType w:val="hybridMultilevel"/>
    <w:tmpl w:val="2E8C3358"/>
    <w:lvl w:ilvl="0" w:tplc="73E81710">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522EB"/>
    <w:multiLevelType w:val="hybridMultilevel"/>
    <w:tmpl w:val="563A6A52"/>
    <w:lvl w:ilvl="0" w:tplc="9CAE6C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A7F6C"/>
    <w:multiLevelType w:val="hybridMultilevel"/>
    <w:tmpl w:val="B176A6A4"/>
    <w:lvl w:ilvl="0" w:tplc="D9DC4E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77117"/>
    <w:multiLevelType w:val="hybridMultilevel"/>
    <w:tmpl w:val="2B8E3DBA"/>
    <w:lvl w:ilvl="0" w:tplc="77686C9C">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F3874"/>
    <w:multiLevelType w:val="hybridMultilevel"/>
    <w:tmpl w:val="1148385A"/>
    <w:lvl w:ilvl="0" w:tplc="1DBC2418">
      <w:numFmt w:val="bullet"/>
      <w:lvlText w:val=""/>
      <w:lvlJc w:val="left"/>
      <w:pPr>
        <w:ind w:left="720" w:hanging="360"/>
      </w:pPr>
      <w:rPr>
        <w:rFonts w:ascii="Symbol" w:eastAsiaTheme="minorHAnsi"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555B8"/>
    <w:multiLevelType w:val="hybridMultilevel"/>
    <w:tmpl w:val="9CA4D2C6"/>
    <w:lvl w:ilvl="0" w:tplc="2AB831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1196D"/>
    <w:multiLevelType w:val="hybridMultilevel"/>
    <w:tmpl w:val="8AD6DE28"/>
    <w:lvl w:ilvl="0" w:tplc="B4C43F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BC3BE0"/>
    <w:multiLevelType w:val="hybridMultilevel"/>
    <w:tmpl w:val="89D894AE"/>
    <w:lvl w:ilvl="0" w:tplc="44A6225C">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A19E2"/>
    <w:multiLevelType w:val="hybridMultilevel"/>
    <w:tmpl w:val="1B9A56C2"/>
    <w:lvl w:ilvl="0" w:tplc="BB7E4322">
      <w:start w:val="1"/>
      <w:numFmt w:val="hebrew1"/>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E6BDF"/>
    <w:multiLevelType w:val="hybridMultilevel"/>
    <w:tmpl w:val="CA666428"/>
    <w:lvl w:ilvl="0" w:tplc="7A3E02EE">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346E0"/>
    <w:multiLevelType w:val="hybridMultilevel"/>
    <w:tmpl w:val="1A3E17C4"/>
    <w:lvl w:ilvl="0" w:tplc="C316DDEA">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236E9E"/>
    <w:multiLevelType w:val="hybridMultilevel"/>
    <w:tmpl w:val="774E87E6"/>
    <w:lvl w:ilvl="0" w:tplc="747883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A6ED2"/>
    <w:multiLevelType w:val="hybridMultilevel"/>
    <w:tmpl w:val="F13C18F4"/>
    <w:lvl w:ilvl="0" w:tplc="D102F36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72011">
    <w:abstractNumId w:val="2"/>
  </w:num>
  <w:num w:numId="2" w16cid:durableId="764882480">
    <w:abstractNumId w:val="3"/>
  </w:num>
  <w:num w:numId="3" w16cid:durableId="1442264823">
    <w:abstractNumId w:val="17"/>
  </w:num>
  <w:num w:numId="4" w16cid:durableId="1872716931">
    <w:abstractNumId w:val="18"/>
  </w:num>
  <w:num w:numId="5" w16cid:durableId="1509297158">
    <w:abstractNumId w:val="11"/>
  </w:num>
  <w:num w:numId="6" w16cid:durableId="452018420">
    <w:abstractNumId w:val="7"/>
  </w:num>
  <w:num w:numId="7" w16cid:durableId="957493124">
    <w:abstractNumId w:val="10"/>
  </w:num>
  <w:num w:numId="8" w16cid:durableId="181289261">
    <w:abstractNumId w:val="16"/>
  </w:num>
  <w:num w:numId="9" w16cid:durableId="824929677">
    <w:abstractNumId w:val="15"/>
  </w:num>
  <w:num w:numId="10" w16cid:durableId="1805388104">
    <w:abstractNumId w:val="4"/>
  </w:num>
  <w:num w:numId="11" w16cid:durableId="2065710617">
    <w:abstractNumId w:val="12"/>
  </w:num>
  <w:num w:numId="12" w16cid:durableId="914511239">
    <w:abstractNumId w:val="14"/>
  </w:num>
  <w:num w:numId="13" w16cid:durableId="683361439">
    <w:abstractNumId w:val="9"/>
  </w:num>
  <w:num w:numId="14" w16cid:durableId="1611085691">
    <w:abstractNumId w:val="6"/>
  </w:num>
  <w:num w:numId="15" w16cid:durableId="366881440">
    <w:abstractNumId w:val="5"/>
  </w:num>
  <w:num w:numId="16" w16cid:durableId="489910671">
    <w:abstractNumId w:val="0"/>
  </w:num>
  <w:num w:numId="17" w16cid:durableId="1886748487">
    <w:abstractNumId w:val="13"/>
  </w:num>
  <w:num w:numId="18" w16cid:durableId="1578780475">
    <w:abstractNumId w:val="8"/>
  </w:num>
  <w:num w:numId="19" w16cid:durableId="97591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81"/>
  </w:hdrShapeDefaults>
  <w:footnotePr>
    <w:numFmt w:val="hebrew1"/>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CB3"/>
    <w:rsid w:val="0000111C"/>
    <w:rsid w:val="00002463"/>
    <w:rsid w:val="00002FCE"/>
    <w:rsid w:val="0000340A"/>
    <w:rsid w:val="000059EA"/>
    <w:rsid w:val="00005E58"/>
    <w:rsid w:val="00006C1B"/>
    <w:rsid w:val="00014CB3"/>
    <w:rsid w:val="00016411"/>
    <w:rsid w:val="00020925"/>
    <w:rsid w:val="00023CB2"/>
    <w:rsid w:val="000245FB"/>
    <w:rsid w:val="00032B45"/>
    <w:rsid w:val="000344A0"/>
    <w:rsid w:val="0003553D"/>
    <w:rsid w:val="00037EEF"/>
    <w:rsid w:val="00040257"/>
    <w:rsid w:val="00041F7A"/>
    <w:rsid w:val="00043BE9"/>
    <w:rsid w:val="00045081"/>
    <w:rsid w:val="00047B29"/>
    <w:rsid w:val="0005220B"/>
    <w:rsid w:val="00053641"/>
    <w:rsid w:val="0005468C"/>
    <w:rsid w:val="00056EBA"/>
    <w:rsid w:val="000578D6"/>
    <w:rsid w:val="00060368"/>
    <w:rsid w:val="000605CE"/>
    <w:rsid w:val="00060E91"/>
    <w:rsid w:val="000635A7"/>
    <w:rsid w:val="000640DC"/>
    <w:rsid w:val="00065099"/>
    <w:rsid w:val="00067A4C"/>
    <w:rsid w:val="0007330B"/>
    <w:rsid w:val="000735B5"/>
    <w:rsid w:val="000760DB"/>
    <w:rsid w:val="000779EB"/>
    <w:rsid w:val="0008064C"/>
    <w:rsid w:val="00081547"/>
    <w:rsid w:val="00082FAA"/>
    <w:rsid w:val="000859DD"/>
    <w:rsid w:val="00091DC3"/>
    <w:rsid w:val="00093015"/>
    <w:rsid w:val="000935CA"/>
    <w:rsid w:val="000A01B4"/>
    <w:rsid w:val="000A176F"/>
    <w:rsid w:val="000A2653"/>
    <w:rsid w:val="000A29D8"/>
    <w:rsid w:val="000A4D56"/>
    <w:rsid w:val="000A4F1C"/>
    <w:rsid w:val="000A55BB"/>
    <w:rsid w:val="000B1588"/>
    <w:rsid w:val="000B253E"/>
    <w:rsid w:val="000B3C28"/>
    <w:rsid w:val="000B3C43"/>
    <w:rsid w:val="000B5525"/>
    <w:rsid w:val="000B5CD0"/>
    <w:rsid w:val="000B69AE"/>
    <w:rsid w:val="000B7DCE"/>
    <w:rsid w:val="000C127D"/>
    <w:rsid w:val="000C1A52"/>
    <w:rsid w:val="000C76B1"/>
    <w:rsid w:val="000D112F"/>
    <w:rsid w:val="000D122D"/>
    <w:rsid w:val="000D2480"/>
    <w:rsid w:val="000D285B"/>
    <w:rsid w:val="000D569F"/>
    <w:rsid w:val="000E2CFC"/>
    <w:rsid w:val="000E31FB"/>
    <w:rsid w:val="000E3CD5"/>
    <w:rsid w:val="000E3DC8"/>
    <w:rsid w:val="000E4496"/>
    <w:rsid w:val="000E48E6"/>
    <w:rsid w:val="000E68A5"/>
    <w:rsid w:val="000F0B20"/>
    <w:rsid w:val="000F4970"/>
    <w:rsid w:val="000F5A18"/>
    <w:rsid w:val="000F5C0E"/>
    <w:rsid w:val="000F67B9"/>
    <w:rsid w:val="000F7B95"/>
    <w:rsid w:val="00100CD0"/>
    <w:rsid w:val="0010249E"/>
    <w:rsid w:val="00104650"/>
    <w:rsid w:val="001055CF"/>
    <w:rsid w:val="00106CCF"/>
    <w:rsid w:val="00107374"/>
    <w:rsid w:val="00110B98"/>
    <w:rsid w:val="00111A25"/>
    <w:rsid w:val="00111B1D"/>
    <w:rsid w:val="00114EC5"/>
    <w:rsid w:val="00123754"/>
    <w:rsid w:val="0012671E"/>
    <w:rsid w:val="0012688F"/>
    <w:rsid w:val="00132434"/>
    <w:rsid w:val="00132AC2"/>
    <w:rsid w:val="00135058"/>
    <w:rsid w:val="00137E8C"/>
    <w:rsid w:val="001403D8"/>
    <w:rsid w:val="00142FD3"/>
    <w:rsid w:val="00143804"/>
    <w:rsid w:val="001443AD"/>
    <w:rsid w:val="001448AE"/>
    <w:rsid w:val="00147CCE"/>
    <w:rsid w:val="00153A5B"/>
    <w:rsid w:val="00154843"/>
    <w:rsid w:val="00154F5B"/>
    <w:rsid w:val="00155414"/>
    <w:rsid w:val="00155F53"/>
    <w:rsid w:val="00157718"/>
    <w:rsid w:val="00157E3B"/>
    <w:rsid w:val="00157EA5"/>
    <w:rsid w:val="00162A5A"/>
    <w:rsid w:val="00163A44"/>
    <w:rsid w:val="001644A3"/>
    <w:rsid w:val="001649A8"/>
    <w:rsid w:val="00167C98"/>
    <w:rsid w:val="00176023"/>
    <w:rsid w:val="00176033"/>
    <w:rsid w:val="00176D49"/>
    <w:rsid w:val="0017728B"/>
    <w:rsid w:val="00177A30"/>
    <w:rsid w:val="00177CD8"/>
    <w:rsid w:val="001860FD"/>
    <w:rsid w:val="001877EB"/>
    <w:rsid w:val="00195BF9"/>
    <w:rsid w:val="00195FAD"/>
    <w:rsid w:val="001A2929"/>
    <w:rsid w:val="001A5510"/>
    <w:rsid w:val="001B0FB5"/>
    <w:rsid w:val="001B156D"/>
    <w:rsid w:val="001B68EF"/>
    <w:rsid w:val="001C16B2"/>
    <w:rsid w:val="001C738E"/>
    <w:rsid w:val="001C7B80"/>
    <w:rsid w:val="001C7EEE"/>
    <w:rsid w:val="001D1BA0"/>
    <w:rsid w:val="001D2139"/>
    <w:rsid w:val="001D23A8"/>
    <w:rsid w:val="001D25D8"/>
    <w:rsid w:val="001D5091"/>
    <w:rsid w:val="001D5A7A"/>
    <w:rsid w:val="001D6F06"/>
    <w:rsid w:val="001D7A36"/>
    <w:rsid w:val="001E11D8"/>
    <w:rsid w:val="001E3317"/>
    <w:rsid w:val="001E382C"/>
    <w:rsid w:val="001E416A"/>
    <w:rsid w:val="001E5FF0"/>
    <w:rsid w:val="001E6623"/>
    <w:rsid w:val="001E722A"/>
    <w:rsid w:val="001F06CE"/>
    <w:rsid w:val="001F071B"/>
    <w:rsid w:val="001F1B8D"/>
    <w:rsid w:val="001F3562"/>
    <w:rsid w:val="001F35BD"/>
    <w:rsid w:val="001F7700"/>
    <w:rsid w:val="00201DF9"/>
    <w:rsid w:val="0020376F"/>
    <w:rsid w:val="002042C0"/>
    <w:rsid w:val="00204670"/>
    <w:rsid w:val="0021034C"/>
    <w:rsid w:val="00211CAB"/>
    <w:rsid w:val="0021309A"/>
    <w:rsid w:val="002133AC"/>
    <w:rsid w:val="0021361C"/>
    <w:rsid w:val="00213E9E"/>
    <w:rsid w:val="00217D1F"/>
    <w:rsid w:val="00221F38"/>
    <w:rsid w:val="00222727"/>
    <w:rsid w:val="00223A18"/>
    <w:rsid w:val="00224838"/>
    <w:rsid w:val="00226729"/>
    <w:rsid w:val="0023123C"/>
    <w:rsid w:val="002343F5"/>
    <w:rsid w:val="002372AC"/>
    <w:rsid w:val="002372F4"/>
    <w:rsid w:val="00237945"/>
    <w:rsid w:val="0024186C"/>
    <w:rsid w:val="00242504"/>
    <w:rsid w:val="00242ED5"/>
    <w:rsid w:val="0024405F"/>
    <w:rsid w:val="00244B33"/>
    <w:rsid w:val="00244D6E"/>
    <w:rsid w:val="00245DA1"/>
    <w:rsid w:val="002475FB"/>
    <w:rsid w:val="00252300"/>
    <w:rsid w:val="00253CE6"/>
    <w:rsid w:val="0025457F"/>
    <w:rsid w:val="00255CE3"/>
    <w:rsid w:val="00256386"/>
    <w:rsid w:val="002563D3"/>
    <w:rsid w:val="00256ADE"/>
    <w:rsid w:val="0025781C"/>
    <w:rsid w:val="00260E7C"/>
    <w:rsid w:val="00271816"/>
    <w:rsid w:val="00273012"/>
    <w:rsid w:val="00273511"/>
    <w:rsid w:val="00274611"/>
    <w:rsid w:val="00276C91"/>
    <w:rsid w:val="00277E89"/>
    <w:rsid w:val="00282108"/>
    <w:rsid w:val="00282CEA"/>
    <w:rsid w:val="00284525"/>
    <w:rsid w:val="00284ADD"/>
    <w:rsid w:val="0028730E"/>
    <w:rsid w:val="00291E4E"/>
    <w:rsid w:val="002A4318"/>
    <w:rsid w:val="002A45F5"/>
    <w:rsid w:val="002A476F"/>
    <w:rsid w:val="002A7509"/>
    <w:rsid w:val="002B032C"/>
    <w:rsid w:val="002B0BBC"/>
    <w:rsid w:val="002B1FAA"/>
    <w:rsid w:val="002B337A"/>
    <w:rsid w:val="002B5C73"/>
    <w:rsid w:val="002B69EF"/>
    <w:rsid w:val="002B76B2"/>
    <w:rsid w:val="002C3A6F"/>
    <w:rsid w:val="002C4E72"/>
    <w:rsid w:val="002D16E7"/>
    <w:rsid w:val="002D2F5C"/>
    <w:rsid w:val="002D311C"/>
    <w:rsid w:val="002D3A42"/>
    <w:rsid w:val="002D49EB"/>
    <w:rsid w:val="002D55E3"/>
    <w:rsid w:val="002E156E"/>
    <w:rsid w:val="002E1DC5"/>
    <w:rsid w:val="002E220C"/>
    <w:rsid w:val="002E2580"/>
    <w:rsid w:val="002E2E49"/>
    <w:rsid w:val="002E3932"/>
    <w:rsid w:val="002E4679"/>
    <w:rsid w:val="002E733B"/>
    <w:rsid w:val="002F1DA7"/>
    <w:rsid w:val="002F4204"/>
    <w:rsid w:val="002F7537"/>
    <w:rsid w:val="00301F00"/>
    <w:rsid w:val="00303D76"/>
    <w:rsid w:val="0030441F"/>
    <w:rsid w:val="00305160"/>
    <w:rsid w:val="00307125"/>
    <w:rsid w:val="003104F9"/>
    <w:rsid w:val="00312AD0"/>
    <w:rsid w:val="00313DDE"/>
    <w:rsid w:val="003160EF"/>
    <w:rsid w:val="003169E4"/>
    <w:rsid w:val="00320E84"/>
    <w:rsid w:val="00321D21"/>
    <w:rsid w:val="00322256"/>
    <w:rsid w:val="00323B94"/>
    <w:rsid w:val="003258EF"/>
    <w:rsid w:val="00325B3D"/>
    <w:rsid w:val="003261DA"/>
    <w:rsid w:val="0032699D"/>
    <w:rsid w:val="00332BA0"/>
    <w:rsid w:val="00332BD7"/>
    <w:rsid w:val="0033313A"/>
    <w:rsid w:val="003331BC"/>
    <w:rsid w:val="00333FFA"/>
    <w:rsid w:val="00337C71"/>
    <w:rsid w:val="00340BE2"/>
    <w:rsid w:val="00342760"/>
    <w:rsid w:val="00343517"/>
    <w:rsid w:val="00344AA1"/>
    <w:rsid w:val="0035030E"/>
    <w:rsid w:val="00352CB7"/>
    <w:rsid w:val="00356109"/>
    <w:rsid w:val="00360EB3"/>
    <w:rsid w:val="00361C73"/>
    <w:rsid w:val="00362DB9"/>
    <w:rsid w:val="00363F4C"/>
    <w:rsid w:val="003654EE"/>
    <w:rsid w:val="0036599E"/>
    <w:rsid w:val="00366647"/>
    <w:rsid w:val="003666E8"/>
    <w:rsid w:val="003705A5"/>
    <w:rsid w:val="00370AFA"/>
    <w:rsid w:val="003713E2"/>
    <w:rsid w:val="003719D5"/>
    <w:rsid w:val="00371D82"/>
    <w:rsid w:val="0037273A"/>
    <w:rsid w:val="0037660B"/>
    <w:rsid w:val="00377E38"/>
    <w:rsid w:val="00382C4D"/>
    <w:rsid w:val="00382DEB"/>
    <w:rsid w:val="0038408A"/>
    <w:rsid w:val="00384403"/>
    <w:rsid w:val="00384D8F"/>
    <w:rsid w:val="00386A89"/>
    <w:rsid w:val="00390707"/>
    <w:rsid w:val="00390C51"/>
    <w:rsid w:val="00396A84"/>
    <w:rsid w:val="0039776C"/>
    <w:rsid w:val="00397FC6"/>
    <w:rsid w:val="003A279F"/>
    <w:rsid w:val="003A2880"/>
    <w:rsid w:val="003A3F8F"/>
    <w:rsid w:val="003A5C4E"/>
    <w:rsid w:val="003B17E6"/>
    <w:rsid w:val="003B549A"/>
    <w:rsid w:val="003C036B"/>
    <w:rsid w:val="003C1E70"/>
    <w:rsid w:val="003C2DEC"/>
    <w:rsid w:val="003C37A8"/>
    <w:rsid w:val="003C6DD9"/>
    <w:rsid w:val="003D12C9"/>
    <w:rsid w:val="003D2080"/>
    <w:rsid w:val="003D286F"/>
    <w:rsid w:val="003D392C"/>
    <w:rsid w:val="003D5078"/>
    <w:rsid w:val="003E2F62"/>
    <w:rsid w:val="003E3C05"/>
    <w:rsid w:val="003E5901"/>
    <w:rsid w:val="003F79B1"/>
    <w:rsid w:val="003F7BFC"/>
    <w:rsid w:val="004023F8"/>
    <w:rsid w:val="00402B53"/>
    <w:rsid w:val="0040312C"/>
    <w:rsid w:val="00403508"/>
    <w:rsid w:val="00410303"/>
    <w:rsid w:val="00410A10"/>
    <w:rsid w:val="004110F0"/>
    <w:rsid w:val="004110F2"/>
    <w:rsid w:val="004112A5"/>
    <w:rsid w:val="004120DB"/>
    <w:rsid w:val="00412A33"/>
    <w:rsid w:val="00412D7F"/>
    <w:rsid w:val="00413CA7"/>
    <w:rsid w:val="00413D50"/>
    <w:rsid w:val="00415A8D"/>
    <w:rsid w:val="0041618E"/>
    <w:rsid w:val="00416BC7"/>
    <w:rsid w:val="004175BB"/>
    <w:rsid w:val="0042131D"/>
    <w:rsid w:val="00421712"/>
    <w:rsid w:val="004271F9"/>
    <w:rsid w:val="0043035A"/>
    <w:rsid w:val="00430EAB"/>
    <w:rsid w:val="00431251"/>
    <w:rsid w:val="00432028"/>
    <w:rsid w:val="00432DEC"/>
    <w:rsid w:val="00436BFE"/>
    <w:rsid w:val="00440972"/>
    <w:rsid w:val="004410B2"/>
    <w:rsid w:val="0044166C"/>
    <w:rsid w:val="004433D6"/>
    <w:rsid w:val="00443E8E"/>
    <w:rsid w:val="00445C62"/>
    <w:rsid w:val="00446D44"/>
    <w:rsid w:val="0045463C"/>
    <w:rsid w:val="0045492B"/>
    <w:rsid w:val="004602D8"/>
    <w:rsid w:val="00460DDA"/>
    <w:rsid w:val="00466223"/>
    <w:rsid w:val="00466460"/>
    <w:rsid w:val="00466A58"/>
    <w:rsid w:val="00474AF0"/>
    <w:rsid w:val="00474B12"/>
    <w:rsid w:val="00474B56"/>
    <w:rsid w:val="00476E54"/>
    <w:rsid w:val="00481D53"/>
    <w:rsid w:val="00482CE7"/>
    <w:rsid w:val="004837A3"/>
    <w:rsid w:val="00484BAF"/>
    <w:rsid w:val="00493AEF"/>
    <w:rsid w:val="00493D6C"/>
    <w:rsid w:val="00496177"/>
    <w:rsid w:val="0049725B"/>
    <w:rsid w:val="004A1FA9"/>
    <w:rsid w:val="004A2151"/>
    <w:rsid w:val="004A2A74"/>
    <w:rsid w:val="004A50F7"/>
    <w:rsid w:val="004A5643"/>
    <w:rsid w:val="004A58E5"/>
    <w:rsid w:val="004A723F"/>
    <w:rsid w:val="004B0999"/>
    <w:rsid w:val="004B22DE"/>
    <w:rsid w:val="004B28D6"/>
    <w:rsid w:val="004B56F1"/>
    <w:rsid w:val="004B5C09"/>
    <w:rsid w:val="004B7FEC"/>
    <w:rsid w:val="004C12E9"/>
    <w:rsid w:val="004C3628"/>
    <w:rsid w:val="004C6095"/>
    <w:rsid w:val="004C77C3"/>
    <w:rsid w:val="004E6948"/>
    <w:rsid w:val="004F254A"/>
    <w:rsid w:val="00500A41"/>
    <w:rsid w:val="00500D1A"/>
    <w:rsid w:val="00506CAC"/>
    <w:rsid w:val="005126A5"/>
    <w:rsid w:val="00512B69"/>
    <w:rsid w:val="005136BE"/>
    <w:rsid w:val="00516528"/>
    <w:rsid w:val="00516C93"/>
    <w:rsid w:val="00517355"/>
    <w:rsid w:val="00523125"/>
    <w:rsid w:val="0052375E"/>
    <w:rsid w:val="0052392B"/>
    <w:rsid w:val="005263AC"/>
    <w:rsid w:val="005264EA"/>
    <w:rsid w:val="00526BC5"/>
    <w:rsid w:val="00536770"/>
    <w:rsid w:val="00537D18"/>
    <w:rsid w:val="00540A01"/>
    <w:rsid w:val="005437D3"/>
    <w:rsid w:val="00545939"/>
    <w:rsid w:val="0054669E"/>
    <w:rsid w:val="00546D1D"/>
    <w:rsid w:val="00550112"/>
    <w:rsid w:val="0056276B"/>
    <w:rsid w:val="0056432E"/>
    <w:rsid w:val="00564332"/>
    <w:rsid w:val="0056791A"/>
    <w:rsid w:val="00572A8A"/>
    <w:rsid w:val="00573290"/>
    <w:rsid w:val="005740FF"/>
    <w:rsid w:val="0057470E"/>
    <w:rsid w:val="005777C4"/>
    <w:rsid w:val="005817C7"/>
    <w:rsid w:val="00581A02"/>
    <w:rsid w:val="0058303B"/>
    <w:rsid w:val="00584135"/>
    <w:rsid w:val="00587130"/>
    <w:rsid w:val="0059070B"/>
    <w:rsid w:val="00591E2B"/>
    <w:rsid w:val="00591E39"/>
    <w:rsid w:val="00592404"/>
    <w:rsid w:val="005924EE"/>
    <w:rsid w:val="005927A6"/>
    <w:rsid w:val="005935E2"/>
    <w:rsid w:val="00594412"/>
    <w:rsid w:val="005956AD"/>
    <w:rsid w:val="00595B51"/>
    <w:rsid w:val="00596C83"/>
    <w:rsid w:val="005A1599"/>
    <w:rsid w:val="005A1C3F"/>
    <w:rsid w:val="005A1D3D"/>
    <w:rsid w:val="005A33DB"/>
    <w:rsid w:val="005A5125"/>
    <w:rsid w:val="005B57DC"/>
    <w:rsid w:val="005B7F9D"/>
    <w:rsid w:val="005C26CF"/>
    <w:rsid w:val="005C2B91"/>
    <w:rsid w:val="005C2B9A"/>
    <w:rsid w:val="005C3A2F"/>
    <w:rsid w:val="005C4E0E"/>
    <w:rsid w:val="005C5AA2"/>
    <w:rsid w:val="005C6446"/>
    <w:rsid w:val="005D054B"/>
    <w:rsid w:val="005D055C"/>
    <w:rsid w:val="005D348B"/>
    <w:rsid w:val="005D4077"/>
    <w:rsid w:val="005D48D6"/>
    <w:rsid w:val="005D5AA5"/>
    <w:rsid w:val="005E339B"/>
    <w:rsid w:val="005E44A3"/>
    <w:rsid w:val="005E4BAB"/>
    <w:rsid w:val="005E4DEE"/>
    <w:rsid w:val="005E4E2B"/>
    <w:rsid w:val="005E5F56"/>
    <w:rsid w:val="005F21C5"/>
    <w:rsid w:val="005F234D"/>
    <w:rsid w:val="005F5772"/>
    <w:rsid w:val="005F591C"/>
    <w:rsid w:val="005F6161"/>
    <w:rsid w:val="005F685B"/>
    <w:rsid w:val="005F7150"/>
    <w:rsid w:val="006016FC"/>
    <w:rsid w:val="00604D85"/>
    <w:rsid w:val="006054F1"/>
    <w:rsid w:val="00606566"/>
    <w:rsid w:val="00611696"/>
    <w:rsid w:val="006127ED"/>
    <w:rsid w:val="00613F5E"/>
    <w:rsid w:val="0062106A"/>
    <w:rsid w:val="006220A3"/>
    <w:rsid w:val="00624D99"/>
    <w:rsid w:val="006279FE"/>
    <w:rsid w:val="0063227D"/>
    <w:rsid w:val="00635451"/>
    <w:rsid w:val="006358F9"/>
    <w:rsid w:val="00636424"/>
    <w:rsid w:val="0063645E"/>
    <w:rsid w:val="00637C7D"/>
    <w:rsid w:val="00640A8B"/>
    <w:rsid w:val="0064716E"/>
    <w:rsid w:val="00652EE5"/>
    <w:rsid w:val="006535A3"/>
    <w:rsid w:val="00654744"/>
    <w:rsid w:val="0065598C"/>
    <w:rsid w:val="0066013D"/>
    <w:rsid w:val="00660263"/>
    <w:rsid w:val="0066063A"/>
    <w:rsid w:val="00663911"/>
    <w:rsid w:val="006721AA"/>
    <w:rsid w:val="00672BC6"/>
    <w:rsid w:val="00674304"/>
    <w:rsid w:val="00674318"/>
    <w:rsid w:val="00674CAE"/>
    <w:rsid w:val="00676D5D"/>
    <w:rsid w:val="00677014"/>
    <w:rsid w:val="00677896"/>
    <w:rsid w:val="006803D3"/>
    <w:rsid w:val="0068283D"/>
    <w:rsid w:val="00682A47"/>
    <w:rsid w:val="00685013"/>
    <w:rsid w:val="006868CE"/>
    <w:rsid w:val="00687EBC"/>
    <w:rsid w:val="006A0D7E"/>
    <w:rsid w:val="006A163D"/>
    <w:rsid w:val="006A4E16"/>
    <w:rsid w:val="006A7540"/>
    <w:rsid w:val="006A7549"/>
    <w:rsid w:val="006A796C"/>
    <w:rsid w:val="006B0339"/>
    <w:rsid w:val="006B3045"/>
    <w:rsid w:val="006B3231"/>
    <w:rsid w:val="006B48C9"/>
    <w:rsid w:val="006B6628"/>
    <w:rsid w:val="006C166D"/>
    <w:rsid w:val="006C1DAA"/>
    <w:rsid w:val="006C3D3B"/>
    <w:rsid w:val="006D0A21"/>
    <w:rsid w:val="006D292D"/>
    <w:rsid w:val="006D43FB"/>
    <w:rsid w:val="006D53B8"/>
    <w:rsid w:val="006D6166"/>
    <w:rsid w:val="006E040C"/>
    <w:rsid w:val="006E15E2"/>
    <w:rsid w:val="006E17D4"/>
    <w:rsid w:val="006E7141"/>
    <w:rsid w:val="006F00D1"/>
    <w:rsid w:val="006F0C8A"/>
    <w:rsid w:val="006F0D7C"/>
    <w:rsid w:val="006F1C06"/>
    <w:rsid w:val="006F2FDB"/>
    <w:rsid w:val="006F3221"/>
    <w:rsid w:val="006F34F0"/>
    <w:rsid w:val="006F3E88"/>
    <w:rsid w:val="00700D68"/>
    <w:rsid w:val="00701BFC"/>
    <w:rsid w:val="00703AD0"/>
    <w:rsid w:val="00707DB1"/>
    <w:rsid w:val="007108F2"/>
    <w:rsid w:val="007117B2"/>
    <w:rsid w:val="00712B96"/>
    <w:rsid w:val="00720494"/>
    <w:rsid w:val="007210BD"/>
    <w:rsid w:val="00722311"/>
    <w:rsid w:val="00725238"/>
    <w:rsid w:val="00727CFB"/>
    <w:rsid w:val="007308A8"/>
    <w:rsid w:val="00733437"/>
    <w:rsid w:val="00735D65"/>
    <w:rsid w:val="0073652B"/>
    <w:rsid w:val="00736C44"/>
    <w:rsid w:val="00737AD4"/>
    <w:rsid w:val="00741F15"/>
    <w:rsid w:val="0074454A"/>
    <w:rsid w:val="00744CF4"/>
    <w:rsid w:val="00745A8F"/>
    <w:rsid w:val="00752713"/>
    <w:rsid w:val="007527A2"/>
    <w:rsid w:val="0075485B"/>
    <w:rsid w:val="0075607C"/>
    <w:rsid w:val="0075795C"/>
    <w:rsid w:val="00760650"/>
    <w:rsid w:val="007638EF"/>
    <w:rsid w:val="007639A3"/>
    <w:rsid w:val="007639CB"/>
    <w:rsid w:val="0076693E"/>
    <w:rsid w:val="00767115"/>
    <w:rsid w:val="00767DE6"/>
    <w:rsid w:val="00774362"/>
    <w:rsid w:val="0077492F"/>
    <w:rsid w:val="00774E19"/>
    <w:rsid w:val="00776135"/>
    <w:rsid w:val="00777D62"/>
    <w:rsid w:val="00780028"/>
    <w:rsid w:val="00786BFB"/>
    <w:rsid w:val="007901C8"/>
    <w:rsid w:val="00792871"/>
    <w:rsid w:val="00792CF1"/>
    <w:rsid w:val="0079388A"/>
    <w:rsid w:val="00796288"/>
    <w:rsid w:val="007972C7"/>
    <w:rsid w:val="007A1D2C"/>
    <w:rsid w:val="007A31A2"/>
    <w:rsid w:val="007A4B49"/>
    <w:rsid w:val="007A6495"/>
    <w:rsid w:val="007A754A"/>
    <w:rsid w:val="007A75A4"/>
    <w:rsid w:val="007B080B"/>
    <w:rsid w:val="007B5633"/>
    <w:rsid w:val="007B5ACD"/>
    <w:rsid w:val="007B697E"/>
    <w:rsid w:val="007B7E93"/>
    <w:rsid w:val="007C32C6"/>
    <w:rsid w:val="007C6C2B"/>
    <w:rsid w:val="007D04C4"/>
    <w:rsid w:val="007D1C24"/>
    <w:rsid w:val="007D6444"/>
    <w:rsid w:val="007E0167"/>
    <w:rsid w:val="007E040B"/>
    <w:rsid w:val="007E2367"/>
    <w:rsid w:val="007E35B4"/>
    <w:rsid w:val="007E753F"/>
    <w:rsid w:val="007E7E99"/>
    <w:rsid w:val="007F065C"/>
    <w:rsid w:val="007F28EE"/>
    <w:rsid w:val="007F2A7B"/>
    <w:rsid w:val="007F3388"/>
    <w:rsid w:val="007F70C6"/>
    <w:rsid w:val="007F7758"/>
    <w:rsid w:val="00800ABA"/>
    <w:rsid w:val="00806520"/>
    <w:rsid w:val="00806A9F"/>
    <w:rsid w:val="0080712A"/>
    <w:rsid w:val="0081446D"/>
    <w:rsid w:val="008211C4"/>
    <w:rsid w:val="008214C3"/>
    <w:rsid w:val="00823B82"/>
    <w:rsid w:val="00824ACF"/>
    <w:rsid w:val="00825129"/>
    <w:rsid w:val="0082673C"/>
    <w:rsid w:val="00827018"/>
    <w:rsid w:val="00830F55"/>
    <w:rsid w:val="00833D5E"/>
    <w:rsid w:val="00837A17"/>
    <w:rsid w:val="0084031A"/>
    <w:rsid w:val="00841485"/>
    <w:rsid w:val="00844020"/>
    <w:rsid w:val="00846261"/>
    <w:rsid w:val="008463B1"/>
    <w:rsid w:val="0084744C"/>
    <w:rsid w:val="00847D54"/>
    <w:rsid w:val="008505F2"/>
    <w:rsid w:val="00850CC1"/>
    <w:rsid w:val="00855A12"/>
    <w:rsid w:val="0085777A"/>
    <w:rsid w:val="00860F09"/>
    <w:rsid w:val="008623C1"/>
    <w:rsid w:val="00862849"/>
    <w:rsid w:val="008651AD"/>
    <w:rsid w:val="0087042B"/>
    <w:rsid w:val="00873F65"/>
    <w:rsid w:val="0087543A"/>
    <w:rsid w:val="00880599"/>
    <w:rsid w:val="008812D7"/>
    <w:rsid w:val="00881CA8"/>
    <w:rsid w:val="008855F8"/>
    <w:rsid w:val="00887D49"/>
    <w:rsid w:val="0089408E"/>
    <w:rsid w:val="008940C6"/>
    <w:rsid w:val="00894305"/>
    <w:rsid w:val="008952AD"/>
    <w:rsid w:val="00896592"/>
    <w:rsid w:val="008966ED"/>
    <w:rsid w:val="00897C64"/>
    <w:rsid w:val="008A028B"/>
    <w:rsid w:val="008A24D5"/>
    <w:rsid w:val="008A312E"/>
    <w:rsid w:val="008A43B1"/>
    <w:rsid w:val="008A6195"/>
    <w:rsid w:val="008B09D6"/>
    <w:rsid w:val="008B169B"/>
    <w:rsid w:val="008B34E4"/>
    <w:rsid w:val="008C5525"/>
    <w:rsid w:val="008C5E76"/>
    <w:rsid w:val="008C6564"/>
    <w:rsid w:val="008D24CE"/>
    <w:rsid w:val="008D5A40"/>
    <w:rsid w:val="008D5AA0"/>
    <w:rsid w:val="008E03AE"/>
    <w:rsid w:val="008E21A1"/>
    <w:rsid w:val="008E304A"/>
    <w:rsid w:val="008E33C4"/>
    <w:rsid w:val="008E4E1E"/>
    <w:rsid w:val="008E64EE"/>
    <w:rsid w:val="008F01F5"/>
    <w:rsid w:val="008F1217"/>
    <w:rsid w:val="008F2555"/>
    <w:rsid w:val="008F3AA6"/>
    <w:rsid w:val="008F3F11"/>
    <w:rsid w:val="008F5197"/>
    <w:rsid w:val="008F7377"/>
    <w:rsid w:val="008F7EF6"/>
    <w:rsid w:val="0090337A"/>
    <w:rsid w:val="0090772F"/>
    <w:rsid w:val="00910D89"/>
    <w:rsid w:val="009130F3"/>
    <w:rsid w:val="00913AC8"/>
    <w:rsid w:val="00915A92"/>
    <w:rsid w:val="00916095"/>
    <w:rsid w:val="009250FB"/>
    <w:rsid w:val="00927437"/>
    <w:rsid w:val="00927746"/>
    <w:rsid w:val="00927DC2"/>
    <w:rsid w:val="009307BC"/>
    <w:rsid w:val="00933FC6"/>
    <w:rsid w:val="00937703"/>
    <w:rsid w:val="00937836"/>
    <w:rsid w:val="00937E36"/>
    <w:rsid w:val="009408B8"/>
    <w:rsid w:val="00942A3B"/>
    <w:rsid w:val="00942EBA"/>
    <w:rsid w:val="00947331"/>
    <w:rsid w:val="00951B69"/>
    <w:rsid w:val="0095654B"/>
    <w:rsid w:val="0096261A"/>
    <w:rsid w:val="00963E37"/>
    <w:rsid w:val="00967600"/>
    <w:rsid w:val="009735D8"/>
    <w:rsid w:val="00973AE8"/>
    <w:rsid w:val="00974020"/>
    <w:rsid w:val="009754C6"/>
    <w:rsid w:val="00980B88"/>
    <w:rsid w:val="00982D99"/>
    <w:rsid w:val="009840CE"/>
    <w:rsid w:val="009934A1"/>
    <w:rsid w:val="00994C6D"/>
    <w:rsid w:val="00995262"/>
    <w:rsid w:val="00997526"/>
    <w:rsid w:val="009A0CBB"/>
    <w:rsid w:val="009A22AB"/>
    <w:rsid w:val="009A34AA"/>
    <w:rsid w:val="009A34BC"/>
    <w:rsid w:val="009A6031"/>
    <w:rsid w:val="009A7383"/>
    <w:rsid w:val="009B01C5"/>
    <w:rsid w:val="009B34B6"/>
    <w:rsid w:val="009B3C80"/>
    <w:rsid w:val="009B51E7"/>
    <w:rsid w:val="009B68D9"/>
    <w:rsid w:val="009B6CCA"/>
    <w:rsid w:val="009B6D6B"/>
    <w:rsid w:val="009B7211"/>
    <w:rsid w:val="009B7B56"/>
    <w:rsid w:val="009C0166"/>
    <w:rsid w:val="009C1E35"/>
    <w:rsid w:val="009C4326"/>
    <w:rsid w:val="009D4568"/>
    <w:rsid w:val="009D5DDC"/>
    <w:rsid w:val="009D7967"/>
    <w:rsid w:val="009E0EA4"/>
    <w:rsid w:val="009E19A8"/>
    <w:rsid w:val="009E3091"/>
    <w:rsid w:val="009E321A"/>
    <w:rsid w:val="009E3CC4"/>
    <w:rsid w:val="009E49EC"/>
    <w:rsid w:val="009E5EDD"/>
    <w:rsid w:val="009E65DC"/>
    <w:rsid w:val="009E76FB"/>
    <w:rsid w:val="009F045B"/>
    <w:rsid w:val="009F0798"/>
    <w:rsid w:val="009F17D6"/>
    <w:rsid w:val="009F5291"/>
    <w:rsid w:val="009F647B"/>
    <w:rsid w:val="009F7DD9"/>
    <w:rsid w:val="00A00118"/>
    <w:rsid w:val="00A025AC"/>
    <w:rsid w:val="00A04352"/>
    <w:rsid w:val="00A04D6E"/>
    <w:rsid w:val="00A05F0C"/>
    <w:rsid w:val="00A06EC8"/>
    <w:rsid w:val="00A0748D"/>
    <w:rsid w:val="00A11510"/>
    <w:rsid w:val="00A12293"/>
    <w:rsid w:val="00A1547F"/>
    <w:rsid w:val="00A20A8D"/>
    <w:rsid w:val="00A25873"/>
    <w:rsid w:val="00A26678"/>
    <w:rsid w:val="00A30EE4"/>
    <w:rsid w:val="00A32E47"/>
    <w:rsid w:val="00A32EE1"/>
    <w:rsid w:val="00A34563"/>
    <w:rsid w:val="00A35C69"/>
    <w:rsid w:val="00A42730"/>
    <w:rsid w:val="00A50C67"/>
    <w:rsid w:val="00A51EDA"/>
    <w:rsid w:val="00A524B0"/>
    <w:rsid w:val="00A537D2"/>
    <w:rsid w:val="00A54B5F"/>
    <w:rsid w:val="00A61E61"/>
    <w:rsid w:val="00A635A8"/>
    <w:rsid w:val="00A65DE7"/>
    <w:rsid w:val="00A72172"/>
    <w:rsid w:val="00A72AC6"/>
    <w:rsid w:val="00A75B38"/>
    <w:rsid w:val="00A76466"/>
    <w:rsid w:val="00A82AEE"/>
    <w:rsid w:val="00A85662"/>
    <w:rsid w:val="00A875EB"/>
    <w:rsid w:val="00A91CF4"/>
    <w:rsid w:val="00A91DED"/>
    <w:rsid w:val="00A95A69"/>
    <w:rsid w:val="00A95F63"/>
    <w:rsid w:val="00A960E6"/>
    <w:rsid w:val="00AA0BB9"/>
    <w:rsid w:val="00AA2DB9"/>
    <w:rsid w:val="00AA324F"/>
    <w:rsid w:val="00AB3AF6"/>
    <w:rsid w:val="00AB5E43"/>
    <w:rsid w:val="00AB6613"/>
    <w:rsid w:val="00AB751B"/>
    <w:rsid w:val="00AC0E38"/>
    <w:rsid w:val="00AC739F"/>
    <w:rsid w:val="00AD1A99"/>
    <w:rsid w:val="00AD4BF0"/>
    <w:rsid w:val="00AD707B"/>
    <w:rsid w:val="00AE182B"/>
    <w:rsid w:val="00AE3867"/>
    <w:rsid w:val="00AE3A0C"/>
    <w:rsid w:val="00AE41EC"/>
    <w:rsid w:val="00AF3589"/>
    <w:rsid w:val="00AF4418"/>
    <w:rsid w:val="00AF65C1"/>
    <w:rsid w:val="00B00FAF"/>
    <w:rsid w:val="00B013CB"/>
    <w:rsid w:val="00B01B1A"/>
    <w:rsid w:val="00B02260"/>
    <w:rsid w:val="00B05E1E"/>
    <w:rsid w:val="00B07091"/>
    <w:rsid w:val="00B07BC4"/>
    <w:rsid w:val="00B07E26"/>
    <w:rsid w:val="00B10CAE"/>
    <w:rsid w:val="00B11B3C"/>
    <w:rsid w:val="00B12D33"/>
    <w:rsid w:val="00B21DCD"/>
    <w:rsid w:val="00B22921"/>
    <w:rsid w:val="00B24183"/>
    <w:rsid w:val="00B247F8"/>
    <w:rsid w:val="00B2599E"/>
    <w:rsid w:val="00B259E0"/>
    <w:rsid w:val="00B30005"/>
    <w:rsid w:val="00B325BE"/>
    <w:rsid w:val="00B3488C"/>
    <w:rsid w:val="00B36784"/>
    <w:rsid w:val="00B43AA1"/>
    <w:rsid w:val="00B4481A"/>
    <w:rsid w:val="00B469CA"/>
    <w:rsid w:val="00B507C8"/>
    <w:rsid w:val="00B613A8"/>
    <w:rsid w:val="00B61FCC"/>
    <w:rsid w:val="00B62874"/>
    <w:rsid w:val="00B64771"/>
    <w:rsid w:val="00B71480"/>
    <w:rsid w:val="00B748D1"/>
    <w:rsid w:val="00B773DC"/>
    <w:rsid w:val="00B778E4"/>
    <w:rsid w:val="00B77CBC"/>
    <w:rsid w:val="00B8015F"/>
    <w:rsid w:val="00B808EF"/>
    <w:rsid w:val="00B82474"/>
    <w:rsid w:val="00B83A30"/>
    <w:rsid w:val="00B8482A"/>
    <w:rsid w:val="00B851F8"/>
    <w:rsid w:val="00B868C4"/>
    <w:rsid w:val="00B87BE6"/>
    <w:rsid w:val="00B918A7"/>
    <w:rsid w:val="00B91ACC"/>
    <w:rsid w:val="00B9212A"/>
    <w:rsid w:val="00B93E92"/>
    <w:rsid w:val="00B971DC"/>
    <w:rsid w:val="00BA0ACD"/>
    <w:rsid w:val="00BA1DCF"/>
    <w:rsid w:val="00BA26DE"/>
    <w:rsid w:val="00BA4A47"/>
    <w:rsid w:val="00BB12FE"/>
    <w:rsid w:val="00BB3A69"/>
    <w:rsid w:val="00BB5220"/>
    <w:rsid w:val="00BC4157"/>
    <w:rsid w:val="00BC4484"/>
    <w:rsid w:val="00BC536C"/>
    <w:rsid w:val="00BD12BD"/>
    <w:rsid w:val="00BD18FE"/>
    <w:rsid w:val="00BD312E"/>
    <w:rsid w:val="00BD3526"/>
    <w:rsid w:val="00BD7EEE"/>
    <w:rsid w:val="00BE0DAB"/>
    <w:rsid w:val="00BE2288"/>
    <w:rsid w:val="00BF266B"/>
    <w:rsid w:val="00BF334E"/>
    <w:rsid w:val="00BF4C47"/>
    <w:rsid w:val="00BF4C73"/>
    <w:rsid w:val="00BF56D1"/>
    <w:rsid w:val="00BF7205"/>
    <w:rsid w:val="00C00402"/>
    <w:rsid w:val="00C00591"/>
    <w:rsid w:val="00C01F5A"/>
    <w:rsid w:val="00C0241A"/>
    <w:rsid w:val="00C05660"/>
    <w:rsid w:val="00C07B29"/>
    <w:rsid w:val="00C10637"/>
    <w:rsid w:val="00C12050"/>
    <w:rsid w:val="00C13460"/>
    <w:rsid w:val="00C15383"/>
    <w:rsid w:val="00C178ED"/>
    <w:rsid w:val="00C209B1"/>
    <w:rsid w:val="00C21BE3"/>
    <w:rsid w:val="00C22653"/>
    <w:rsid w:val="00C23A86"/>
    <w:rsid w:val="00C25D05"/>
    <w:rsid w:val="00C27564"/>
    <w:rsid w:val="00C27709"/>
    <w:rsid w:val="00C278E5"/>
    <w:rsid w:val="00C27FDC"/>
    <w:rsid w:val="00C31B99"/>
    <w:rsid w:val="00C3418D"/>
    <w:rsid w:val="00C3513E"/>
    <w:rsid w:val="00C362A9"/>
    <w:rsid w:val="00C3696A"/>
    <w:rsid w:val="00C425A0"/>
    <w:rsid w:val="00C4271B"/>
    <w:rsid w:val="00C42907"/>
    <w:rsid w:val="00C42E74"/>
    <w:rsid w:val="00C44B50"/>
    <w:rsid w:val="00C4625F"/>
    <w:rsid w:val="00C462D4"/>
    <w:rsid w:val="00C46776"/>
    <w:rsid w:val="00C46E6F"/>
    <w:rsid w:val="00C53539"/>
    <w:rsid w:val="00C61111"/>
    <w:rsid w:val="00C67DA1"/>
    <w:rsid w:val="00C7039D"/>
    <w:rsid w:val="00C72203"/>
    <w:rsid w:val="00C73B3A"/>
    <w:rsid w:val="00C76073"/>
    <w:rsid w:val="00C80AAD"/>
    <w:rsid w:val="00C831AF"/>
    <w:rsid w:val="00C836DB"/>
    <w:rsid w:val="00C84466"/>
    <w:rsid w:val="00C847F1"/>
    <w:rsid w:val="00C876B7"/>
    <w:rsid w:val="00C90EB4"/>
    <w:rsid w:val="00C9223D"/>
    <w:rsid w:val="00C95054"/>
    <w:rsid w:val="00CA21DC"/>
    <w:rsid w:val="00CA2935"/>
    <w:rsid w:val="00CA2E1F"/>
    <w:rsid w:val="00CA3EBA"/>
    <w:rsid w:val="00CA447B"/>
    <w:rsid w:val="00CA4E53"/>
    <w:rsid w:val="00CB0B56"/>
    <w:rsid w:val="00CB1F8B"/>
    <w:rsid w:val="00CB584C"/>
    <w:rsid w:val="00CB72FC"/>
    <w:rsid w:val="00CB7927"/>
    <w:rsid w:val="00CC119F"/>
    <w:rsid w:val="00CC14BA"/>
    <w:rsid w:val="00CC261D"/>
    <w:rsid w:val="00CC2CB4"/>
    <w:rsid w:val="00CD13B2"/>
    <w:rsid w:val="00CD195F"/>
    <w:rsid w:val="00CD2485"/>
    <w:rsid w:val="00CD2E37"/>
    <w:rsid w:val="00CD544E"/>
    <w:rsid w:val="00CE08DA"/>
    <w:rsid w:val="00CE3BC1"/>
    <w:rsid w:val="00CE781F"/>
    <w:rsid w:val="00CF38B7"/>
    <w:rsid w:val="00CF3F54"/>
    <w:rsid w:val="00CF40D1"/>
    <w:rsid w:val="00CF481B"/>
    <w:rsid w:val="00CF68AC"/>
    <w:rsid w:val="00D005C8"/>
    <w:rsid w:val="00D018F5"/>
    <w:rsid w:val="00D03233"/>
    <w:rsid w:val="00D05655"/>
    <w:rsid w:val="00D06AED"/>
    <w:rsid w:val="00D07DE2"/>
    <w:rsid w:val="00D1303E"/>
    <w:rsid w:val="00D1330D"/>
    <w:rsid w:val="00D152AA"/>
    <w:rsid w:val="00D20127"/>
    <w:rsid w:val="00D203EE"/>
    <w:rsid w:val="00D21762"/>
    <w:rsid w:val="00D24CB6"/>
    <w:rsid w:val="00D25F79"/>
    <w:rsid w:val="00D32237"/>
    <w:rsid w:val="00D32708"/>
    <w:rsid w:val="00D348EB"/>
    <w:rsid w:val="00D35A9F"/>
    <w:rsid w:val="00D35DF3"/>
    <w:rsid w:val="00D3614C"/>
    <w:rsid w:val="00D420D4"/>
    <w:rsid w:val="00D4234F"/>
    <w:rsid w:val="00D43464"/>
    <w:rsid w:val="00D51141"/>
    <w:rsid w:val="00D52A6C"/>
    <w:rsid w:val="00D537E1"/>
    <w:rsid w:val="00D555FA"/>
    <w:rsid w:val="00D558BE"/>
    <w:rsid w:val="00D55DB6"/>
    <w:rsid w:val="00D6093C"/>
    <w:rsid w:val="00D60B94"/>
    <w:rsid w:val="00D60DF1"/>
    <w:rsid w:val="00D62585"/>
    <w:rsid w:val="00D67D5B"/>
    <w:rsid w:val="00D72008"/>
    <w:rsid w:val="00D74B95"/>
    <w:rsid w:val="00D7585C"/>
    <w:rsid w:val="00D77476"/>
    <w:rsid w:val="00D83074"/>
    <w:rsid w:val="00D844E3"/>
    <w:rsid w:val="00D8539F"/>
    <w:rsid w:val="00D859B7"/>
    <w:rsid w:val="00D86286"/>
    <w:rsid w:val="00D86AB9"/>
    <w:rsid w:val="00D8742E"/>
    <w:rsid w:val="00D92DE8"/>
    <w:rsid w:val="00D93CD2"/>
    <w:rsid w:val="00D9487B"/>
    <w:rsid w:val="00D97229"/>
    <w:rsid w:val="00DA5E20"/>
    <w:rsid w:val="00DA5FE9"/>
    <w:rsid w:val="00DA61EC"/>
    <w:rsid w:val="00DB227B"/>
    <w:rsid w:val="00DB24B1"/>
    <w:rsid w:val="00DB3BF7"/>
    <w:rsid w:val="00DB4AE5"/>
    <w:rsid w:val="00DB5143"/>
    <w:rsid w:val="00DB7932"/>
    <w:rsid w:val="00DC27D9"/>
    <w:rsid w:val="00DC2926"/>
    <w:rsid w:val="00DC2B2C"/>
    <w:rsid w:val="00DC4128"/>
    <w:rsid w:val="00DC41CB"/>
    <w:rsid w:val="00DC4C53"/>
    <w:rsid w:val="00DC5981"/>
    <w:rsid w:val="00DD1599"/>
    <w:rsid w:val="00DD45DA"/>
    <w:rsid w:val="00DD4B69"/>
    <w:rsid w:val="00DD565A"/>
    <w:rsid w:val="00DD6C79"/>
    <w:rsid w:val="00DE4D1D"/>
    <w:rsid w:val="00DE577D"/>
    <w:rsid w:val="00DE61A2"/>
    <w:rsid w:val="00DE76E1"/>
    <w:rsid w:val="00DF1599"/>
    <w:rsid w:val="00DF387B"/>
    <w:rsid w:val="00DF3AAF"/>
    <w:rsid w:val="00E071A7"/>
    <w:rsid w:val="00E07442"/>
    <w:rsid w:val="00E07ADE"/>
    <w:rsid w:val="00E10899"/>
    <w:rsid w:val="00E13151"/>
    <w:rsid w:val="00E132CC"/>
    <w:rsid w:val="00E1454D"/>
    <w:rsid w:val="00E22999"/>
    <w:rsid w:val="00E23589"/>
    <w:rsid w:val="00E27864"/>
    <w:rsid w:val="00E314A4"/>
    <w:rsid w:val="00E31B1B"/>
    <w:rsid w:val="00E32FAC"/>
    <w:rsid w:val="00E33A86"/>
    <w:rsid w:val="00E34C73"/>
    <w:rsid w:val="00E36345"/>
    <w:rsid w:val="00E37624"/>
    <w:rsid w:val="00E40E2F"/>
    <w:rsid w:val="00E440E9"/>
    <w:rsid w:val="00E44143"/>
    <w:rsid w:val="00E44728"/>
    <w:rsid w:val="00E45C77"/>
    <w:rsid w:val="00E46005"/>
    <w:rsid w:val="00E4656D"/>
    <w:rsid w:val="00E50273"/>
    <w:rsid w:val="00E50950"/>
    <w:rsid w:val="00E52135"/>
    <w:rsid w:val="00E52AF3"/>
    <w:rsid w:val="00E537E9"/>
    <w:rsid w:val="00E53930"/>
    <w:rsid w:val="00E559EE"/>
    <w:rsid w:val="00E55AEF"/>
    <w:rsid w:val="00E61171"/>
    <w:rsid w:val="00E6272B"/>
    <w:rsid w:val="00E71898"/>
    <w:rsid w:val="00E73398"/>
    <w:rsid w:val="00E73959"/>
    <w:rsid w:val="00E76218"/>
    <w:rsid w:val="00E80884"/>
    <w:rsid w:val="00E80C67"/>
    <w:rsid w:val="00E81791"/>
    <w:rsid w:val="00E8333B"/>
    <w:rsid w:val="00E840EF"/>
    <w:rsid w:val="00E87857"/>
    <w:rsid w:val="00E91220"/>
    <w:rsid w:val="00E91BCE"/>
    <w:rsid w:val="00E93785"/>
    <w:rsid w:val="00E9426A"/>
    <w:rsid w:val="00EA06E2"/>
    <w:rsid w:val="00EA287E"/>
    <w:rsid w:val="00EA4561"/>
    <w:rsid w:val="00EA55E7"/>
    <w:rsid w:val="00EB12CF"/>
    <w:rsid w:val="00EB1C77"/>
    <w:rsid w:val="00EB63EB"/>
    <w:rsid w:val="00EB7DDA"/>
    <w:rsid w:val="00EC1AF6"/>
    <w:rsid w:val="00EC2CBA"/>
    <w:rsid w:val="00EC351A"/>
    <w:rsid w:val="00EC382E"/>
    <w:rsid w:val="00EC3FA5"/>
    <w:rsid w:val="00EC5095"/>
    <w:rsid w:val="00ED7856"/>
    <w:rsid w:val="00EE3CBC"/>
    <w:rsid w:val="00EE3F8F"/>
    <w:rsid w:val="00EE65F6"/>
    <w:rsid w:val="00EE7E7F"/>
    <w:rsid w:val="00EF00A7"/>
    <w:rsid w:val="00EF0B18"/>
    <w:rsid w:val="00EF1329"/>
    <w:rsid w:val="00EF24E2"/>
    <w:rsid w:val="00EF30B8"/>
    <w:rsid w:val="00EF4203"/>
    <w:rsid w:val="00EF4442"/>
    <w:rsid w:val="00EF4665"/>
    <w:rsid w:val="00EF54A0"/>
    <w:rsid w:val="00EF5947"/>
    <w:rsid w:val="00F04D50"/>
    <w:rsid w:val="00F065D5"/>
    <w:rsid w:val="00F077F5"/>
    <w:rsid w:val="00F10B83"/>
    <w:rsid w:val="00F12D65"/>
    <w:rsid w:val="00F15CBC"/>
    <w:rsid w:val="00F2063A"/>
    <w:rsid w:val="00F30166"/>
    <w:rsid w:val="00F36120"/>
    <w:rsid w:val="00F36500"/>
    <w:rsid w:val="00F36FD2"/>
    <w:rsid w:val="00F41F31"/>
    <w:rsid w:val="00F420B6"/>
    <w:rsid w:val="00F42B99"/>
    <w:rsid w:val="00F45C43"/>
    <w:rsid w:val="00F46BB4"/>
    <w:rsid w:val="00F4722F"/>
    <w:rsid w:val="00F507E2"/>
    <w:rsid w:val="00F50D6E"/>
    <w:rsid w:val="00F5155E"/>
    <w:rsid w:val="00F5192E"/>
    <w:rsid w:val="00F51D51"/>
    <w:rsid w:val="00F55454"/>
    <w:rsid w:val="00F57039"/>
    <w:rsid w:val="00F600A4"/>
    <w:rsid w:val="00F60268"/>
    <w:rsid w:val="00F676F0"/>
    <w:rsid w:val="00F72AE6"/>
    <w:rsid w:val="00F75F49"/>
    <w:rsid w:val="00F7673A"/>
    <w:rsid w:val="00F76C94"/>
    <w:rsid w:val="00F778AE"/>
    <w:rsid w:val="00F81265"/>
    <w:rsid w:val="00F81825"/>
    <w:rsid w:val="00F8267E"/>
    <w:rsid w:val="00F83228"/>
    <w:rsid w:val="00F876A1"/>
    <w:rsid w:val="00F9354A"/>
    <w:rsid w:val="00F9422A"/>
    <w:rsid w:val="00F971DF"/>
    <w:rsid w:val="00FA4F4C"/>
    <w:rsid w:val="00FA70E4"/>
    <w:rsid w:val="00FB4EA2"/>
    <w:rsid w:val="00FB630D"/>
    <w:rsid w:val="00FB6EBC"/>
    <w:rsid w:val="00FC2859"/>
    <w:rsid w:val="00FC5D7E"/>
    <w:rsid w:val="00FD0F91"/>
    <w:rsid w:val="00FD40EA"/>
    <w:rsid w:val="00FD56C3"/>
    <w:rsid w:val="00FD5FB4"/>
    <w:rsid w:val="00FE7337"/>
    <w:rsid w:val="00FE73D2"/>
    <w:rsid w:val="00FF0F5D"/>
    <w:rsid w:val="00FF146F"/>
    <w:rsid w:val="00FF37CC"/>
    <w:rsid w:val="00FF3909"/>
    <w:rsid w:val="00FF7480"/>
    <w:rsid w:val="00FF7E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1BC908CE"/>
  <w15:docId w15:val="{DC4154DB-001F-4481-B923-06DDA834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CA7"/>
    <w:pPr>
      <w:bidi/>
      <w:spacing w:line="360" w:lineRule="auto"/>
      <w:jc w:val="both"/>
    </w:pPr>
    <w:rPr>
      <w:rFonts w:ascii="FrankRuehl" w:hAnsi="FrankRuehl" w:cs="FrankRuehl"/>
      <w:sz w:val="25"/>
      <w:szCs w:val="25"/>
    </w:rPr>
  </w:style>
  <w:style w:type="paragraph" w:styleId="1">
    <w:name w:val="heading 1"/>
    <w:basedOn w:val="a"/>
    <w:next w:val="a"/>
    <w:link w:val="10"/>
    <w:autoRedefine/>
    <w:uiPriority w:val="9"/>
    <w:qFormat/>
    <w:rsid w:val="00927437"/>
    <w:pPr>
      <w:keepNext/>
      <w:keepLines/>
      <w:spacing w:before="240" w:after="0"/>
      <w:jc w:val="center"/>
      <w:outlineLvl w:val="0"/>
    </w:pPr>
    <w:rPr>
      <w:rFonts w:asciiTheme="majorHAnsi" w:eastAsiaTheme="majorEastAsia" w:hAnsiTheme="majorHAnsi" w:cs="Guttman Drogolin"/>
      <w:b/>
      <w:bCs/>
      <w:sz w:val="32"/>
      <w:szCs w:val="28"/>
    </w:rPr>
  </w:style>
  <w:style w:type="paragraph" w:styleId="2">
    <w:name w:val="heading 2"/>
    <w:basedOn w:val="a"/>
    <w:next w:val="a"/>
    <w:link w:val="20"/>
    <w:uiPriority w:val="9"/>
    <w:unhideWhenUsed/>
    <w:qFormat/>
    <w:rsid w:val="005E4E2B"/>
    <w:pPr>
      <w:keepNext/>
      <w:keepLines/>
      <w:spacing w:before="120" w:after="120" w:line="240" w:lineRule="auto"/>
      <w:outlineLvl w:val="1"/>
    </w:pPr>
    <w:rPr>
      <w:rFonts w:asciiTheme="majorHAnsi" w:eastAsiaTheme="majorEastAsia" w:hAnsiTheme="majorHAnsi" w:cs="Guttman Drogolin"/>
      <w:bCs/>
      <w:sz w:val="26"/>
    </w:rPr>
  </w:style>
  <w:style w:type="paragraph" w:styleId="3">
    <w:name w:val="heading 3"/>
    <w:aliases w:val="כותרת לתחיחת סימן"/>
    <w:basedOn w:val="a"/>
    <w:next w:val="a"/>
    <w:link w:val="30"/>
    <w:autoRedefine/>
    <w:uiPriority w:val="9"/>
    <w:unhideWhenUsed/>
    <w:qFormat/>
    <w:rsid w:val="008D5A40"/>
    <w:pPr>
      <w:keepNext/>
      <w:keepLines/>
      <w:spacing w:before="40" w:after="0"/>
      <w:jc w:val="center"/>
      <w:outlineLvl w:val="2"/>
    </w:pPr>
    <w:rPr>
      <w:rFonts w:asciiTheme="majorHAnsi" w:eastAsiaTheme="majorEastAsia" w:hAnsiTheme="majorHAnsi" w:cs="Guttman Drogolin"/>
      <w:bCs/>
      <w:sz w:val="24"/>
      <w:szCs w:val="32"/>
    </w:rPr>
  </w:style>
  <w:style w:type="paragraph" w:styleId="4">
    <w:name w:val="heading 4"/>
    <w:aliases w:val="דברי השולחן ערוך"/>
    <w:basedOn w:val="2"/>
    <w:next w:val="a"/>
    <w:link w:val="40"/>
    <w:uiPriority w:val="9"/>
    <w:unhideWhenUsed/>
    <w:qFormat/>
    <w:rsid w:val="00EF30B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כותרת"/>
    <w:link w:val="a4"/>
    <w:autoRedefine/>
    <w:uiPriority w:val="1"/>
    <w:qFormat/>
    <w:rsid w:val="00DD1599"/>
    <w:pPr>
      <w:bidi/>
      <w:spacing w:after="0" w:line="360" w:lineRule="auto"/>
      <w:jc w:val="center"/>
    </w:pPr>
    <w:rPr>
      <w:rFonts w:ascii="FrankRuehl" w:eastAsiaTheme="majorEastAsia" w:hAnsi="FrankRuehl" w:cs="FrankRuehl"/>
      <w:bCs/>
      <w:color w:val="262626" w:themeColor="text1" w:themeTint="D9"/>
      <w:sz w:val="48"/>
      <w:szCs w:val="48"/>
    </w:rPr>
  </w:style>
  <w:style w:type="character" w:customStyle="1" w:styleId="10">
    <w:name w:val="כותרת 1 תו"/>
    <w:basedOn w:val="a0"/>
    <w:link w:val="1"/>
    <w:uiPriority w:val="9"/>
    <w:rsid w:val="00927437"/>
    <w:rPr>
      <w:rFonts w:asciiTheme="majorHAnsi" w:eastAsiaTheme="majorEastAsia" w:hAnsiTheme="majorHAnsi" w:cs="Guttman Drogolin"/>
      <w:b/>
      <w:bCs/>
      <w:sz w:val="32"/>
      <w:szCs w:val="28"/>
    </w:rPr>
  </w:style>
  <w:style w:type="character" w:styleId="a5">
    <w:name w:val="annotation reference"/>
    <w:basedOn w:val="a0"/>
    <w:uiPriority w:val="99"/>
    <w:semiHidden/>
    <w:unhideWhenUsed/>
    <w:rsid w:val="00A54B5F"/>
    <w:rPr>
      <w:sz w:val="16"/>
      <w:szCs w:val="16"/>
    </w:rPr>
  </w:style>
  <w:style w:type="paragraph" w:styleId="a6">
    <w:name w:val="annotation text"/>
    <w:basedOn w:val="a"/>
    <w:link w:val="a7"/>
    <w:uiPriority w:val="99"/>
    <w:semiHidden/>
    <w:unhideWhenUsed/>
    <w:rsid w:val="00A54B5F"/>
    <w:pPr>
      <w:spacing w:line="240" w:lineRule="auto"/>
    </w:pPr>
    <w:rPr>
      <w:sz w:val="20"/>
      <w:szCs w:val="20"/>
    </w:rPr>
  </w:style>
  <w:style w:type="character" w:customStyle="1" w:styleId="a7">
    <w:name w:val="טקסט הערה תו"/>
    <w:basedOn w:val="a0"/>
    <w:link w:val="a6"/>
    <w:uiPriority w:val="99"/>
    <w:semiHidden/>
    <w:rsid w:val="00A54B5F"/>
    <w:rPr>
      <w:rFonts w:cs="David"/>
      <w:sz w:val="20"/>
      <w:szCs w:val="20"/>
    </w:rPr>
  </w:style>
  <w:style w:type="paragraph" w:styleId="a8">
    <w:name w:val="annotation subject"/>
    <w:basedOn w:val="a6"/>
    <w:next w:val="a6"/>
    <w:link w:val="a9"/>
    <w:uiPriority w:val="99"/>
    <w:semiHidden/>
    <w:unhideWhenUsed/>
    <w:rsid w:val="00A54B5F"/>
    <w:rPr>
      <w:b/>
      <w:bCs/>
    </w:rPr>
  </w:style>
  <w:style w:type="character" w:customStyle="1" w:styleId="a9">
    <w:name w:val="נושא הערה תו"/>
    <w:basedOn w:val="a7"/>
    <w:link w:val="a8"/>
    <w:uiPriority w:val="99"/>
    <w:semiHidden/>
    <w:rsid w:val="00A54B5F"/>
    <w:rPr>
      <w:rFonts w:cs="David"/>
      <w:b/>
      <w:bCs/>
      <w:sz w:val="20"/>
      <w:szCs w:val="20"/>
    </w:rPr>
  </w:style>
  <w:style w:type="paragraph" w:styleId="aa">
    <w:name w:val="Balloon Text"/>
    <w:basedOn w:val="a"/>
    <w:link w:val="ab"/>
    <w:uiPriority w:val="99"/>
    <w:semiHidden/>
    <w:unhideWhenUsed/>
    <w:rsid w:val="00A54B5F"/>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A54B5F"/>
    <w:rPr>
      <w:rFonts w:ascii="Tahoma" w:hAnsi="Tahoma" w:cs="Tahoma"/>
      <w:sz w:val="18"/>
      <w:szCs w:val="18"/>
    </w:rPr>
  </w:style>
  <w:style w:type="paragraph" w:styleId="ac">
    <w:name w:val="footnote text"/>
    <w:basedOn w:val="a"/>
    <w:link w:val="ad"/>
    <w:uiPriority w:val="99"/>
    <w:unhideWhenUsed/>
    <w:rsid w:val="00A54B5F"/>
    <w:pPr>
      <w:spacing w:after="0" w:line="240" w:lineRule="auto"/>
    </w:pPr>
    <w:rPr>
      <w:sz w:val="20"/>
      <w:szCs w:val="20"/>
    </w:rPr>
  </w:style>
  <w:style w:type="character" w:customStyle="1" w:styleId="ad">
    <w:name w:val="טקסט הערת שוליים תו"/>
    <w:basedOn w:val="a0"/>
    <w:link w:val="ac"/>
    <w:uiPriority w:val="99"/>
    <w:rsid w:val="00A54B5F"/>
    <w:rPr>
      <w:rFonts w:cs="David"/>
      <w:sz w:val="20"/>
      <w:szCs w:val="20"/>
    </w:rPr>
  </w:style>
  <w:style w:type="character" w:styleId="ae">
    <w:name w:val="footnote reference"/>
    <w:basedOn w:val="a0"/>
    <w:uiPriority w:val="99"/>
    <w:semiHidden/>
    <w:unhideWhenUsed/>
    <w:rsid w:val="00A54B5F"/>
    <w:rPr>
      <w:vertAlign w:val="superscript"/>
    </w:rPr>
  </w:style>
  <w:style w:type="paragraph" w:styleId="af">
    <w:name w:val="header"/>
    <w:basedOn w:val="a"/>
    <w:link w:val="af0"/>
    <w:uiPriority w:val="99"/>
    <w:unhideWhenUsed/>
    <w:rsid w:val="00A54B5F"/>
    <w:pPr>
      <w:tabs>
        <w:tab w:val="center" w:pos="4153"/>
        <w:tab w:val="right" w:pos="8306"/>
      </w:tabs>
      <w:spacing w:after="0" w:line="240" w:lineRule="auto"/>
    </w:pPr>
  </w:style>
  <w:style w:type="character" w:customStyle="1" w:styleId="af0">
    <w:name w:val="כותרת עליונה תו"/>
    <w:basedOn w:val="a0"/>
    <w:link w:val="af"/>
    <w:uiPriority w:val="99"/>
    <w:rsid w:val="00A54B5F"/>
    <w:rPr>
      <w:rFonts w:cs="David"/>
    </w:rPr>
  </w:style>
  <w:style w:type="paragraph" w:styleId="af1">
    <w:name w:val="footer"/>
    <w:basedOn w:val="a"/>
    <w:link w:val="af2"/>
    <w:uiPriority w:val="99"/>
    <w:unhideWhenUsed/>
    <w:rsid w:val="00A54B5F"/>
    <w:pPr>
      <w:tabs>
        <w:tab w:val="center" w:pos="4153"/>
        <w:tab w:val="right" w:pos="8306"/>
      </w:tabs>
      <w:spacing w:after="0" w:line="240" w:lineRule="auto"/>
    </w:pPr>
  </w:style>
  <w:style w:type="character" w:customStyle="1" w:styleId="af2">
    <w:name w:val="כותרת תחתונה תו"/>
    <w:basedOn w:val="a0"/>
    <w:link w:val="af1"/>
    <w:uiPriority w:val="99"/>
    <w:rsid w:val="00A54B5F"/>
    <w:rPr>
      <w:rFonts w:cs="David"/>
    </w:rPr>
  </w:style>
  <w:style w:type="character" w:customStyle="1" w:styleId="20">
    <w:name w:val="כותרת 2 תו"/>
    <w:basedOn w:val="a0"/>
    <w:link w:val="2"/>
    <w:uiPriority w:val="9"/>
    <w:rsid w:val="005E4E2B"/>
    <w:rPr>
      <w:rFonts w:asciiTheme="majorHAnsi" w:eastAsiaTheme="majorEastAsia" w:hAnsiTheme="majorHAnsi" w:cs="Guttman Drogolin"/>
      <w:bCs/>
      <w:sz w:val="26"/>
      <w:szCs w:val="24"/>
    </w:rPr>
  </w:style>
  <w:style w:type="paragraph" w:styleId="af3">
    <w:name w:val="List Paragraph"/>
    <w:basedOn w:val="a"/>
    <w:uiPriority w:val="34"/>
    <w:qFormat/>
    <w:rsid w:val="0010249E"/>
    <w:pPr>
      <w:ind w:left="720"/>
      <w:contextualSpacing/>
    </w:pPr>
  </w:style>
  <w:style w:type="character" w:customStyle="1" w:styleId="30">
    <w:name w:val="כותרת 3 תו"/>
    <w:aliases w:val="כותרת לתחיחת סימן תו"/>
    <w:basedOn w:val="a0"/>
    <w:link w:val="3"/>
    <w:uiPriority w:val="9"/>
    <w:rsid w:val="008D5A40"/>
    <w:rPr>
      <w:rFonts w:asciiTheme="majorHAnsi" w:eastAsiaTheme="majorEastAsia" w:hAnsiTheme="majorHAnsi" w:cs="Guttman Drogolin"/>
      <w:bCs/>
      <w:sz w:val="24"/>
      <w:szCs w:val="32"/>
    </w:rPr>
  </w:style>
  <w:style w:type="character" w:customStyle="1" w:styleId="40">
    <w:name w:val="כותרת 4 תו"/>
    <w:aliases w:val="דברי השולחן ערוך תו"/>
    <w:basedOn w:val="a0"/>
    <w:link w:val="4"/>
    <w:uiPriority w:val="9"/>
    <w:rsid w:val="00EF30B8"/>
    <w:rPr>
      <w:rFonts w:asciiTheme="majorHAnsi" w:eastAsiaTheme="majorEastAsia" w:hAnsiTheme="majorHAnsi" w:cs="Guttman Drogolin"/>
      <w:bCs/>
      <w:sz w:val="26"/>
      <w:szCs w:val="25"/>
    </w:rPr>
  </w:style>
  <w:style w:type="character" w:styleId="af4">
    <w:name w:val="Intense Emphasis"/>
    <w:basedOn w:val="a0"/>
    <w:uiPriority w:val="21"/>
    <w:qFormat/>
    <w:rsid w:val="006B3231"/>
    <w:rPr>
      <w:i/>
      <w:iCs/>
      <w:color w:val="4472C4" w:themeColor="accent1"/>
    </w:rPr>
  </w:style>
  <w:style w:type="character" w:styleId="Hyperlink">
    <w:name w:val="Hyperlink"/>
    <w:basedOn w:val="a0"/>
    <w:uiPriority w:val="99"/>
    <w:unhideWhenUsed/>
    <w:rsid w:val="00C23A86"/>
    <w:rPr>
      <w:color w:val="2F6DBB"/>
      <w:u w:val="single"/>
    </w:rPr>
  </w:style>
  <w:style w:type="paragraph" w:styleId="af5">
    <w:name w:val="TOC Heading"/>
    <w:basedOn w:val="1"/>
    <w:next w:val="a"/>
    <w:uiPriority w:val="39"/>
    <w:unhideWhenUsed/>
    <w:qFormat/>
    <w:rsid w:val="004410B2"/>
    <w:pPr>
      <w:spacing w:line="259" w:lineRule="auto"/>
      <w:jc w:val="left"/>
      <w:outlineLvl w:val="9"/>
    </w:pPr>
    <w:rPr>
      <w:rFonts w:cstheme="majorBidi"/>
      <w:bCs w:val="0"/>
      <w:color w:val="2F5496" w:themeColor="accent1" w:themeShade="BF"/>
      <w:rtl/>
      <w:cs/>
    </w:rPr>
  </w:style>
  <w:style w:type="paragraph" w:styleId="TOC3">
    <w:name w:val="toc 3"/>
    <w:basedOn w:val="a"/>
    <w:next w:val="a"/>
    <w:autoRedefine/>
    <w:uiPriority w:val="39"/>
    <w:unhideWhenUsed/>
    <w:rsid w:val="004410B2"/>
    <w:pPr>
      <w:spacing w:after="100"/>
      <w:ind w:left="440"/>
    </w:pPr>
  </w:style>
  <w:style w:type="paragraph" w:styleId="TOC2">
    <w:name w:val="toc 2"/>
    <w:basedOn w:val="a"/>
    <w:next w:val="a"/>
    <w:autoRedefine/>
    <w:uiPriority w:val="39"/>
    <w:unhideWhenUsed/>
    <w:rsid w:val="004410B2"/>
    <w:pPr>
      <w:spacing w:after="100"/>
      <w:ind w:left="220"/>
    </w:pPr>
  </w:style>
  <w:style w:type="paragraph" w:styleId="TOC1">
    <w:name w:val="toc 1"/>
    <w:basedOn w:val="a"/>
    <w:next w:val="a"/>
    <w:autoRedefine/>
    <w:uiPriority w:val="39"/>
    <w:unhideWhenUsed/>
    <w:rsid w:val="00E81791"/>
    <w:pPr>
      <w:tabs>
        <w:tab w:val="right" w:leader="dot" w:pos="8296"/>
      </w:tabs>
      <w:spacing w:after="100"/>
    </w:pPr>
    <w:rPr>
      <w:rFonts w:ascii="David" w:hAnsi="David" w:cs="David"/>
      <w:b/>
      <w:bCs/>
      <w:noProof/>
    </w:rPr>
  </w:style>
  <w:style w:type="paragraph" w:styleId="TOC4">
    <w:name w:val="toc 4"/>
    <w:basedOn w:val="a"/>
    <w:next w:val="a"/>
    <w:autoRedefine/>
    <w:uiPriority w:val="39"/>
    <w:unhideWhenUsed/>
    <w:rsid w:val="004410B2"/>
    <w:pPr>
      <w:spacing w:after="100"/>
      <w:ind w:left="660"/>
      <w:jc w:val="left"/>
    </w:pPr>
    <w:rPr>
      <w:rFonts w:eastAsiaTheme="minorEastAsia" w:cstheme="minorBidi"/>
      <w:szCs w:val="22"/>
    </w:rPr>
  </w:style>
  <w:style w:type="paragraph" w:styleId="TOC5">
    <w:name w:val="toc 5"/>
    <w:basedOn w:val="a"/>
    <w:next w:val="a"/>
    <w:autoRedefine/>
    <w:uiPriority w:val="39"/>
    <w:unhideWhenUsed/>
    <w:rsid w:val="004410B2"/>
    <w:pPr>
      <w:spacing w:after="100"/>
      <w:ind w:left="880"/>
      <w:jc w:val="left"/>
    </w:pPr>
    <w:rPr>
      <w:rFonts w:eastAsiaTheme="minorEastAsia" w:cstheme="minorBidi"/>
      <w:szCs w:val="22"/>
    </w:rPr>
  </w:style>
  <w:style w:type="paragraph" w:styleId="TOC6">
    <w:name w:val="toc 6"/>
    <w:basedOn w:val="a"/>
    <w:next w:val="a"/>
    <w:autoRedefine/>
    <w:uiPriority w:val="39"/>
    <w:unhideWhenUsed/>
    <w:rsid w:val="004410B2"/>
    <w:pPr>
      <w:spacing w:after="100"/>
      <w:ind w:left="1100"/>
      <w:jc w:val="left"/>
    </w:pPr>
    <w:rPr>
      <w:rFonts w:eastAsiaTheme="minorEastAsia" w:cstheme="minorBidi"/>
      <w:szCs w:val="22"/>
    </w:rPr>
  </w:style>
  <w:style w:type="paragraph" w:styleId="TOC7">
    <w:name w:val="toc 7"/>
    <w:basedOn w:val="a"/>
    <w:next w:val="a"/>
    <w:autoRedefine/>
    <w:uiPriority w:val="39"/>
    <w:unhideWhenUsed/>
    <w:rsid w:val="004410B2"/>
    <w:pPr>
      <w:spacing w:after="100"/>
      <w:ind w:left="1320"/>
      <w:jc w:val="left"/>
    </w:pPr>
    <w:rPr>
      <w:rFonts w:eastAsiaTheme="minorEastAsia" w:cstheme="minorBidi"/>
      <w:szCs w:val="22"/>
    </w:rPr>
  </w:style>
  <w:style w:type="paragraph" w:styleId="TOC8">
    <w:name w:val="toc 8"/>
    <w:basedOn w:val="a"/>
    <w:next w:val="a"/>
    <w:autoRedefine/>
    <w:uiPriority w:val="39"/>
    <w:unhideWhenUsed/>
    <w:rsid w:val="004410B2"/>
    <w:pPr>
      <w:spacing w:after="100"/>
      <w:ind w:left="1540"/>
      <w:jc w:val="left"/>
    </w:pPr>
    <w:rPr>
      <w:rFonts w:eastAsiaTheme="minorEastAsia" w:cstheme="minorBidi"/>
      <w:szCs w:val="22"/>
    </w:rPr>
  </w:style>
  <w:style w:type="paragraph" w:styleId="TOC9">
    <w:name w:val="toc 9"/>
    <w:basedOn w:val="a"/>
    <w:next w:val="a"/>
    <w:autoRedefine/>
    <w:uiPriority w:val="39"/>
    <w:unhideWhenUsed/>
    <w:rsid w:val="004410B2"/>
    <w:pPr>
      <w:spacing w:after="100"/>
      <w:ind w:left="1760"/>
      <w:jc w:val="left"/>
    </w:pPr>
    <w:rPr>
      <w:rFonts w:eastAsiaTheme="minorEastAsia" w:cstheme="minorBidi"/>
      <w:szCs w:val="22"/>
    </w:rPr>
  </w:style>
  <w:style w:type="character" w:styleId="af6">
    <w:name w:val="Unresolved Mention"/>
    <w:basedOn w:val="a0"/>
    <w:uiPriority w:val="99"/>
    <w:semiHidden/>
    <w:unhideWhenUsed/>
    <w:rsid w:val="004410B2"/>
    <w:rPr>
      <w:color w:val="605E5C"/>
      <w:shd w:val="clear" w:color="auto" w:fill="E1DFDD"/>
    </w:rPr>
  </w:style>
  <w:style w:type="paragraph" w:customStyle="1" w:styleId="af7">
    <w:name w:val="כותרת דוד"/>
    <w:basedOn w:val="a3"/>
    <w:link w:val="af8"/>
    <w:qFormat/>
    <w:rsid w:val="00FA4F4C"/>
    <w:pPr>
      <w:jc w:val="left"/>
    </w:pPr>
    <w:rPr>
      <w:color w:val="auto"/>
      <w:szCs w:val="32"/>
      <w:u w:val="single"/>
    </w:rPr>
  </w:style>
  <w:style w:type="paragraph" w:customStyle="1" w:styleId="af9">
    <w:name w:val="כותרת שלישית"/>
    <w:basedOn w:val="1"/>
    <w:link w:val="afa"/>
    <w:autoRedefine/>
    <w:qFormat/>
    <w:rsid w:val="001D7A36"/>
    <w:pPr>
      <w:jc w:val="both"/>
    </w:pPr>
    <w:rPr>
      <w:sz w:val="30"/>
      <w:szCs w:val="26"/>
    </w:rPr>
  </w:style>
  <w:style w:type="character" w:customStyle="1" w:styleId="a4">
    <w:name w:val="ללא מרווח תו"/>
    <w:aliases w:val="כותרת תו"/>
    <w:basedOn w:val="a0"/>
    <w:link w:val="a3"/>
    <w:uiPriority w:val="1"/>
    <w:rsid w:val="00DD1599"/>
    <w:rPr>
      <w:rFonts w:ascii="FrankRuehl" w:eastAsiaTheme="majorEastAsia" w:hAnsi="FrankRuehl" w:cs="FrankRuehl"/>
      <w:bCs/>
      <w:color w:val="262626" w:themeColor="text1" w:themeTint="D9"/>
      <w:sz w:val="48"/>
      <w:szCs w:val="48"/>
    </w:rPr>
  </w:style>
  <w:style w:type="character" w:customStyle="1" w:styleId="af8">
    <w:name w:val="כותרת דוד תו"/>
    <w:basedOn w:val="a4"/>
    <w:link w:val="af7"/>
    <w:rsid w:val="00FA4F4C"/>
    <w:rPr>
      <w:rFonts w:ascii="FrankRuehl" w:eastAsiaTheme="majorEastAsia" w:hAnsi="FrankRuehl" w:cs="FrankRuehl"/>
      <w:bCs/>
      <w:color w:val="262626" w:themeColor="text1" w:themeTint="D9"/>
      <w:sz w:val="48"/>
      <w:szCs w:val="32"/>
      <w:u w:val="single"/>
    </w:rPr>
  </w:style>
  <w:style w:type="character" w:customStyle="1" w:styleId="afa">
    <w:name w:val="כותרת שלישית תו"/>
    <w:basedOn w:val="10"/>
    <w:link w:val="af9"/>
    <w:rsid w:val="001D7A36"/>
    <w:rPr>
      <w:rFonts w:asciiTheme="majorHAnsi" w:eastAsiaTheme="majorEastAsia" w:hAnsiTheme="majorHAnsi" w:cs="Guttman Drogolin"/>
      <w:b/>
      <w:bCs/>
      <w:sz w:val="30"/>
      <w:szCs w:val="26"/>
    </w:rPr>
  </w:style>
  <w:style w:type="paragraph" w:styleId="afb">
    <w:name w:val="Title"/>
    <w:basedOn w:val="a"/>
    <w:next w:val="a"/>
    <w:link w:val="afc"/>
    <w:uiPriority w:val="10"/>
    <w:qFormat/>
    <w:rsid w:val="0090337A"/>
    <w:pPr>
      <w:spacing w:after="0" w:line="216" w:lineRule="auto"/>
      <w:contextualSpacing/>
      <w:jc w:val="left"/>
    </w:pPr>
    <w:rPr>
      <w:rFonts w:asciiTheme="majorHAnsi" w:eastAsiaTheme="majorEastAsia" w:hAnsiTheme="majorHAnsi" w:cstheme="majorBidi"/>
      <w:color w:val="404040" w:themeColor="text1" w:themeTint="BF"/>
      <w:spacing w:val="-10"/>
      <w:kern w:val="28"/>
      <w:sz w:val="56"/>
      <w:szCs w:val="56"/>
      <w:rtl/>
      <w:cs/>
    </w:rPr>
  </w:style>
  <w:style w:type="character" w:customStyle="1" w:styleId="afc">
    <w:name w:val="כותרת טקסט תו"/>
    <w:basedOn w:val="a0"/>
    <w:link w:val="afb"/>
    <w:uiPriority w:val="10"/>
    <w:rsid w:val="0090337A"/>
    <w:rPr>
      <w:rFonts w:asciiTheme="majorHAnsi" w:eastAsiaTheme="majorEastAsia" w:hAnsiTheme="majorHAnsi" w:cstheme="majorBidi"/>
      <w:color w:val="404040" w:themeColor="text1" w:themeTint="BF"/>
      <w:spacing w:val="-10"/>
      <w:kern w:val="28"/>
      <w:sz w:val="56"/>
      <w:szCs w:val="56"/>
    </w:rPr>
  </w:style>
  <w:style w:type="paragraph" w:styleId="afd">
    <w:name w:val="Subtitle"/>
    <w:basedOn w:val="a"/>
    <w:next w:val="a"/>
    <w:link w:val="afe"/>
    <w:uiPriority w:val="11"/>
    <w:qFormat/>
    <w:rsid w:val="0090337A"/>
    <w:pPr>
      <w:numPr>
        <w:ilvl w:val="1"/>
      </w:numPr>
      <w:spacing w:line="259" w:lineRule="auto"/>
      <w:jc w:val="left"/>
    </w:pPr>
    <w:rPr>
      <w:rFonts w:asciiTheme="minorHAnsi" w:eastAsiaTheme="minorEastAsia" w:hAnsiTheme="minorHAnsi" w:cs="Times New Roman"/>
      <w:color w:val="5A5A5A" w:themeColor="text1" w:themeTint="A5"/>
      <w:spacing w:val="15"/>
      <w:sz w:val="22"/>
      <w:szCs w:val="22"/>
      <w:rtl/>
      <w:cs/>
    </w:rPr>
  </w:style>
  <w:style w:type="character" w:customStyle="1" w:styleId="afe">
    <w:name w:val="כותרת משנה תו"/>
    <w:basedOn w:val="a0"/>
    <w:link w:val="afd"/>
    <w:uiPriority w:val="11"/>
    <w:rsid w:val="0090337A"/>
    <w:rPr>
      <w:rFonts w:eastAsiaTheme="minorEastAsia" w:cs="Times New Roman"/>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783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יי</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5BD03-B487-4483-B4DF-9023DCF1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6345</TotalTime>
  <Pages>230</Pages>
  <Words>74759</Words>
  <Characters>373797</Characters>
  <Application>Microsoft Office Word</Application>
  <DocSecurity>0</DocSecurity>
  <Lines>3114</Lines>
  <Paragraphs>895</Paragraphs>
  <ScaleCrop>false</ScaleCrop>
  <HeadingPairs>
    <vt:vector size="2" baseType="variant">
      <vt:variant>
        <vt:lpstr>שם</vt:lpstr>
      </vt:variant>
      <vt:variant>
        <vt:i4>1</vt:i4>
      </vt:variant>
    </vt:vector>
  </HeadingPairs>
  <TitlesOfParts>
    <vt:vector size="1" baseType="lpstr">
      <vt:lpstr>סיכומים על חושן ג'</vt:lpstr>
    </vt:vector>
  </TitlesOfParts>
  <Company/>
  <LinksUpToDate>false</LinksUpToDate>
  <CharactersWithSpaces>447661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סיכומים על חושן ג'</dc:title>
  <dc:subject>סיכום הדינים והשיטות עפ"י סדר שו"ע ונו"כ</dc:subject>
  <dc:creator>יהודה צרפתי</dc:creator>
  <cp:keywords/>
  <dc:description/>
  <cp:lastModifiedBy>User</cp:lastModifiedBy>
  <cp:revision>9</cp:revision>
  <cp:lastPrinted>2023-12-20T10:35:00Z</cp:lastPrinted>
  <dcterms:created xsi:type="dcterms:W3CDTF">2024-05-22T17:54:00Z</dcterms:created>
  <dcterms:modified xsi:type="dcterms:W3CDTF">2024-07-02T18:13:00Z</dcterms:modified>
</cp:coreProperties>
</file>